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C9B" w:rsidRPr="008F14DA" w:rsidRDefault="00FF6C9B" w:rsidP="008F14DA">
      <w:pPr>
        <w:spacing w:after="120" w:line="240" w:lineRule="auto"/>
        <w:jc w:val="center"/>
        <w:rPr>
          <w:rFonts w:cs="Times New Roman"/>
          <w:szCs w:val="24"/>
        </w:rPr>
      </w:pPr>
      <w:r w:rsidRPr="008F14DA">
        <w:rPr>
          <w:rFonts w:cs="Times New Roman"/>
          <w:szCs w:val="24"/>
        </w:rPr>
        <w:t>Правительство Российской Федерации</w:t>
      </w:r>
    </w:p>
    <w:p w:rsidR="00FF6C9B" w:rsidRPr="008F14DA" w:rsidRDefault="00FF6C9B" w:rsidP="008F14DA">
      <w:pPr>
        <w:spacing w:after="120" w:line="240" w:lineRule="auto"/>
        <w:jc w:val="center"/>
        <w:rPr>
          <w:rFonts w:cs="Times New Roman"/>
          <w:szCs w:val="24"/>
        </w:rPr>
      </w:pPr>
      <w:r w:rsidRPr="008F14DA">
        <w:rPr>
          <w:rFonts w:cs="Times New Roman"/>
          <w:szCs w:val="24"/>
        </w:rPr>
        <w:t>Федеральное государственное бюджетное</w:t>
      </w:r>
    </w:p>
    <w:p w:rsidR="00FF6C9B" w:rsidRPr="008F14DA" w:rsidRDefault="00FF6C9B" w:rsidP="008F14DA">
      <w:pPr>
        <w:spacing w:after="120" w:line="240" w:lineRule="auto"/>
        <w:jc w:val="center"/>
        <w:rPr>
          <w:rFonts w:cs="Times New Roman"/>
          <w:szCs w:val="24"/>
        </w:rPr>
      </w:pPr>
      <w:r w:rsidRPr="008F14DA">
        <w:rPr>
          <w:rFonts w:cs="Times New Roman"/>
          <w:szCs w:val="24"/>
        </w:rPr>
        <w:t>образовательное учреждение высшего образования</w:t>
      </w:r>
    </w:p>
    <w:p w:rsidR="00FF6C9B" w:rsidRPr="008F14DA" w:rsidRDefault="00FF6C9B" w:rsidP="008F14DA">
      <w:pPr>
        <w:spacing w:after="120" w:line="240" w:lineRule="auto"/>
        <w:jc w:val="center"/>
        <w:rPr>
          <w:rFonts w:cs="Times New Roman"/>
          <w:szCs w:val="24"/>
        </w:rPr>
      </w:pPr>
      <w:r w:rsidRPr="008F14DA">
        <w:rPr>
          <w:rFonts w:cs="Times New Roman"/>
          <w:szCs w:val="24"/>
        </w:rPr>
        <w:t>«Санкт-Петербургский государственный университет»</w:t>
      </w:r>
    </w:p>
    <w:p w:rsidR="00FF6C9B" w:rsidRDefault="00FF6C9B" w:rsidP="008F14DA">
      <w:pPr>
        <w:spacing w:after="0"/>
        <w:jc w:val="center"/>
      </w:pPr>
      <w:r>
        <w:t>Институт наук о Земле</w:t>
      </w:r>
    </w:p>
    <w:p w:rsidR="00FF6C9B" w:rsidRPr="008F6C39" w:rsidRDefault="0004667B" w:rsidP="008F14DA">
      <w:pPr>
        <w:jc w:val="center"/>
      </w:pPr>
      <w:r w:rsidRPr="008F6C39">
        <w:t>Кафедра</w:t>
      </w:r>
      <w:r w:rsidR="00FF6C9B" w:rsidRPr="008F6C39">
        <w:t xml:space="preserve"> </w:t>
      </w:r>
      <w:r w:rsidRPr="008F6C39">
        <w:t>с</w:t>
      </w:r>
      <w:r w:rsidR="00FF6C9B" w:rsidRPr="008F6C39">
        <w:t>трановедени</w:t>
      </w:r>
      <w:r w:rsidRPr="008F6C39">
        <w:t>я и международного</w:t>
      </w:r>
      <w:r w:rsidR="00FF6C9B" w:rsidRPr="008F6C39">
        <w:t xml:space="preserve"> туризм</w:t>
      </w:r>
      <w:r w:rsidR="00FF6C9B" w:rsidRPr="008F6C39">
        <w:rPr>
          <w:noProof/>
          <w:lang w:eastAsia="ru-RU"/>
        </w:rPr>
        <w:drawing>
          <wp:anchor distT="0" distB="0" distL="114300" distR="114300" simplePos="0" relativeHeight="251659264" behindDoc="0" locked="0" layoutInCell="1" allowOverlap="1">
            <wp:simplePos x="0" y="0"/>
            <wp:positionH relativeFrom="column">
              <wp:posOffset>2291760</wp:posOffset>
            </wp:positionH>
            <wp:positionV relativeFrom="paragraph">
              <wp:posOffset>403920</wp:posOffset>
            </wp:positionV>
            <wp:extent cx="1103040" cy="1379159"/>
            <wp:effectExtent l="0" t="0" r="1860" b="0"/>
            <wp:wrapTopAndBottom/>
            <wp:docPr id="9"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1103040" cy="1379159"/>
                    </a:xfrm>
                    <a:prstGeom prst="rect">
                      <a:avLst/>
                    </a:prstGeom>
                    <a:ln>
                      <a:noFill/>
                      <a:prstDash/>
                    </a:ln>
                  </pic:spPr>
                </pic:pic>
              </a:graphicData>
            </a:graphic>
          </wp:anchor>
        </w:drawing>
      </w:r>
      <w:r w:rsidR="008F6C39" w:rsidRPr="008F6C39">
        <w:t>а</w:t>
      </w:r>
      <w:r w:rsidR="00E7122B" w:rsidRPr="008F6C39">
        <w:t xml:space="preserve"> </w:t>
      </w:r>
    </w:p>
    <w:p w:rsidR="00FF6C9B" w:rsidRDefault="00FF6C9B" w:rsidP="00FF6C9B">
      <w:pPr>
        <w:pStyle w:val="Standard"/>
        <w:jc w:val="center"/>
        <w:rPr>
          <w:bCs/>
          <w:color w:val="000000"/>
          <w:sz w:val="28"/>
          <w:szCs w:val="28"/>
        </w:rPr>
      </w:pPr>
    </w:p>
    <w:p w:rsidR="00FF6C9B" w:rsidRDefault="00FF6C9B" w:rsidP="00FF6C9B">
      <w:pPr>
        <w:pStyle w:val="Standard"/>
        <w:jc w:val="center"/>
        <w:rPr>
          <w:bCs/>
          <w:color w:val="000000"/>
          <w:sz w:val="32"/>
          <w:szCs w:val="28"/>
        </w:rPr>
      </w:pPr>
    </w:p>
    <w:p w:rsidR="00FF6C9B" w:rsidRPr="008F14DA" w:rsidRDefault="00FF6C9B" w:rsidP="008F14DA">
      <w:pPr>
        <w:jc w:val="center"/>
        <w:rPr>
          <w:sz w:val="28"/>
          <w:szCs w:val="28"/>
        </w:rPr>
      </w:pPr>
      <w:r w:rsidRPr="008F14DA">
        <w:rPr>
          <w:sz w:val="28"/>
          <w:szCs w:val="28"/>
        </w:rPr>
        <w:t>СУКОРЦЕВА Алена Владимировна</w:t>
      </w:r>
    </w:p>
    <w:p w:rsidR="00FF6C9B" w:rsidRDefault="00FF6C9B" w:rsidP="00FF6C9B">
      <w:pPr>
        <w:pStyle w:val="Standard"/>
        <w:spacing w:after="120" w:line="360" w:lineRule="auto"/>
        <w:jc w:val="center"/>
      </w:pPr>
      <w:r>
        <w:rPr>
          <w:bCs/>
          <w:color w:val="000000"/>
          <w:sz w:val="28"/>
          <w:szCs w:val="28"/>
        </w:rPr>
        <w:t>Выпускная квалификационная работа</w:t>
      </w:r>
    </w:p>
    <w:p w:rsidR="00FF6C9B" w:rsidRDefault="00FF6C9B" w:rsidP="00FF6C9B">
      <w:pPr>
        <w:pStyle w:val="Standard"/>
        <w:spacing w:after="120" w:line="360" w:lineRule="auto"/>
        <w:jc w:val="center"/>
        <w:rPr>
          <w:caps/>
          <w:sz w:val="28"/>
          <w:szCs w:val="28"/>
        </w:rPr>
      </w:pPr>
      <w:r>
        <w:rPr>
          <w:caps/>
          <w:sz w:val="28"/>
          <w:szCs w:val="28"/>
        </w:rPr>
        <w:t xml:space="preserve">Перспективы развития </w:t>
      </w:r>
      <w:proofErr w:type="gramStart"/>
      <w:r>
        <w:rPr>
          <w:caps/>
          <w:sz w:val="28"/>
          <w:szCs w:val="28"/>
        </w:rPr>
        <w:t>ОСНОВНЫХ</w:t>
      </w:r>
      <w:proofErr w:type="gramEnd"/>
      <w:r>
        <w:rPr>
          <w:caps/>
          <w:sz w:val="28"/>
          <w:szCs w:val="28"/>
        </w:rPr>
        <w:t xml:space="preserve"> ТУРИСТСКИХ ДЕСТИНАЦИЙ КЕМЕРОВСКОЙ ОБЛАСТИ</w:t>
      </w:r>
    </w:p>
    <w:p w:rsidR="00FF6C9B" w:rsidRDefault="00FF6C9B" w:rsidP="00FF6C9B">
      <w:pPr>
        <w:pStyle w:val="a3"/>
        <w:spacing w:before="0" w:after="0" w:line="360" w:lineRule="auto"/>
        <w:jc w:val="center"/>
        <w:rPr>
          <w:rFonts w:eastAsia="Calibri"/>
          <w:szCs w:val="28"/>
        </w:rPr>
      </w:pPr>
      <w:r>
        <w:rPr>
          <w:rFonts w:eastAsia="Calibri"/>
          <w:szCs w:val="28"/>
        </w:rPr>
        <w:t xml:space="preserve">Основная образовательная программа </w:t>
      </w:r>
      <w:proofErr w:type="spellStart"/>
      <w:r>
        <w:rPr>
          <w:rFonts w:eastAsia="Calibri"/>
          <w:szCs w:val="28"/>
        </w:rPr>
        <w:t>бакалавриата</w:t>
      </w:r>
      <w:proofErr w:type="spellEnd"/>
      <w:r>
        <w:rPr>
          <w:rFonts w:eastAsia="Calibri"/>
          <w:szCs w:val="28"/>
        </w:rPr>
        <w:t xml:space="preserve"> по направлению 43.03.02 «Туризм»</w:t>
      </w:r>
    </w:p>
    <w:p w:rsidR="00FF6C9B" w:rsidRDefault="00FF6C9B" w:rsidP="00FF6C9B">
      <w:pPr>
        <w:pStyle w:val="Standard"/>
        <w:spacing w:line="360" w:lineRule="auto"/>
        <w:jc w:val="center"/>
        <w:rPr>
          <w:rFonts w:eastAsia="Calibri"/>
          <w:szCs w:val="28"/>
        </w:rPr>
      </w:pPr>
    </w:p>
    <w:p w:rsidR="00FF6C9B" w:rsidRDefault="00FF6C9B" w:rsidP="00FF6C9B">
      <w:pPr>
        <w:pStyle w:val="Standard"/>
        <w:jc w:val="right"/>
        <w:rPr>
          <w:bCs/>
          <w:color w:val="000000"/>
          <w:sz w:val="28"/>
          <w:szCs w:val="28"/>
        </w:rPr>
      </w:pPr>
    </w:p>
    <w:p w:rsidR="00813875" w:rsidRDefault="00813875" w:rsidP="00FF6C9B">
      <w:pPr>
        <w:pStyle w:val="Standard"/>
        <w:jc w:val="right"/>
        <w:rPr>
          <w:bCs/>
          <w:color w:val="000000"/>
          <w:sz w:val="28"/>
          <w:szCs w:val="28"/>
        </w:rPr>
      </w:pPr>
    </w:p>
    <w:p w:rsidR="00813875" w:rsidRDefault="00813875" w:rsidP="00FF6C9B">
      <w:pPr>
        <w:pStyle w:val="Standard"/>
        <w:jc w:val="right"/>
        <w:rPr>
          <w:bCs/>
          <w:color w:val="000000"/>
          <w:sz w:val="28"/>
          <w:szCs w:val="28"/>
        </w:rPr>
      </w:pPr>
    </w:p>
    <w:p w:rsidR="00FF6C9B" w:rsidRDefault="00FF6C9B" w:rsidP="00FF6C9B">
      <w:pPr>
        <w:pStyle w:val="Standard"/>
        <w:jc w:val="right"/>
        <w:rPr>
          <w:bCs/>
          <w:color w:val="000000"/>
          <w:sz w:val="28"/>
          <w:szCs w:val="28"/>
        </w:rPr>
      </w:pPr>
    </w:p>
    <w:p w:rsidR="00FF6C9B" w:rsidRDefault="00FF6C9B" w:rsidP="00FF6C9B">
      <w:pPr>
        <w:pStyle w:val="Standard"/>
        <w:spacing w:line="276" w:lineRule="auto"/>
        <w:ind w:left="5103"/>
        <w:rPr>
          <w:szCs w:val="28"/>
        </w:rPr>
      </w:pPr>
      <w:r>
        <w:rPr>
          <w:bCs/>
          <w:color w:val="000000"/>
          <w:szCs w:val="28"/>
        </w:rPr>
        <w:t xml:space="preserve">Научный руководитель: </w:t>
      </w:r>
      <w:r>
        <w:rPr>
          <w:bCs/>
          <w:color w:val="000000"/>
          <w:szCs w:val="28"/>
        </w:rPr>
        <w:br/>
      </w:r>
      <w:r>
        <w:rPr>
          <w:szCs w:val="28"/>
        </w:rPr>
        <w:t xml:space="preserve">кандидат экономических наук, </w:t>
      </w:r>
      <w:r>
        <w:rPr>
          <w:szCs w:val="28"/>
        </w:rPr>
        <w:br/>
        <w:t>доцент</w:t>
      </w:r>
    </w:p>
    <w:p w:rsidR="00FF6C9B" w:rsidRDefault="00FF6C9B" w:rsidP="00FF6C9B">
      <w:pPr>
        <w:pStyle w:val="Standard"/>
        <w:spacing w:line="276" w:lineRule="auto"/>
        <w:ind w:left="5103"/>
      </w:pPr>
      <w:r>
        <w:rPr>
          <w:szCs w:val="28"/>
        </w:rPr>
        <w:t>СЕМЕНОВА Зоя Анатольевна</w:t>
      </w:r>
    </w:p>
    <w:p w:rsidR="00FF6C9B" w:rsidRDefault="00FF6C9B" w:rsidP="00FF6C9B">
      <w:pPr>
        <w:pStyle w:val="Standard"/>
        <w:spacing w:line="276" w:lineRule="auto"/>
        <w:ind w:left="5103"/>
        <w:rPr>
          <w:bCs/>
          <w:color w:val="000000"/>
          <w:szCs w:val="28"/>
        </w:rPr>
      </w:pPr>
    </w:p>
    <w:p w:rsidR="00FF6C9B" w:rsidRDefault="00FF6C9B" w:rsidP="00FF6C9B">
      <w:pPr>
        <w:pStyle w:val="Standard"/>
        <w:spacing w:line="276" w:lineRule="auto"/>
        <w:ind w:left="5103"/>
        <w:rPr>
          <w:bCs/>
          <w:color w:val="000000"/>
          <w:szCs w:val="28"/>
        </w:rPr>
      </w:pPr>
      <w:r>
        <w:rPr>
          <w:bCs/>
          <w:color w:val="000000"/>
          <w:szCs w:val="28"/>
        </w:rPr>
        <w:t>Рецензент:</w:t>
      </w:r>
    </w:p>
    <w:p w:rsidR="00FF6C9B" w:rsidRDefault="00FF6C9B" w:rsidP="008F14DA">
      <w:pPr>
        <w:spacing w:after="0"/>
        <w:ind w:left="5103"/>
      </w:pPr>
      <w:r>
        <w:t>Директор</w:t>
      </w:r>
    </w:p>
    <w:p w:rsidR="00FF6C9B" w:rsidRDefault="00FF6C9B" w:rsidP="008F14DA">
      <w:pPr>
        <w:spacing w:after="0"/>
        <w:ind w:left="5103"/>
      </w:pPr>
      <w:r>
        <w:t>ООО «Юг-Тур»</w:t>
      </w:r>
    </w:p>
    <w:p w:rsidR="00FF6C9B" w:rsidRDefault="00FF6C9B" w:rsidP="008F14DA">
      <w:pPr>
        <w:spacing w:after="0"/>
        <w:ind w:left="5103"/>
      </w:pPr>
      <w:r>
        <w:t>НОСКОВА Татьяна Александровна</w:t>
      </w:r>
    </w:p>
    <w:p w:rsidR="00FF6C9B" w:rsidRDefault="00FF6C9B" w:rsidP="00FF6C9B">
      <w:pPr>
        <w:pStyle w:val="Standarduser"/>
        <w:spacing w:line="360" w:lineRule="auto"/>
        <w:ind w:left="-29"/>
        <w:jc w:val="center"/>
      </w:pPr>
    </w:p>
    <w:p w:rsidR="00FF6C9B" w:rsidRDefault="00FF6C9B" w:rsidP="00FF6C9B">
      <w:pPr>
        <w:pStyle w:val="Standarduser"/>
        <w:spacing w:line="360" w:lineRule="auto"/>
        <w:ind w:left="-29"/>
        <w:jc w:val="center"/>
      </w:pPr>
    </w:p>
    <w:p w:rsidR="00FF6C9B" w:rsidRDefault="00FF6C9B" w:rsidP="008F14DA">
      <w:pPr>
        <w:spacing w:after="120"/>
        <w:jc w:val="center"/>
      </w:pPr>
      <w:r>
        <w:t>Санкт-Петербург</w:t>
      </w:r>
    </w:p>
    <w:p w:rsidR="00813875" w:rsidRDefault="00FF6C9B" w:rsidP="00813875">
      <w:pPr>
        <w:jc w:val="center"/>
        <w:rPr>
          <w:rFonts w:eastAsia="Times New Roman" w:cs="Times New Roman"/>
          <w:lang w:eastAsia="ru-RU"/>
        </w:rPr>
      </w:pPr>
      <w:r>
        <w:t>2020</w:t>
      </w:r>
      <w:bookmarkStart w:id="0" w:name="_Toc35029795"/>
      <w:r w:rsidR="008F14DA">
        <w:rPr>
          <w:rFonts w:eastAsia="Times New Roman" w:cs="Times New Roman"/>
          <w:lang w:eastAsia="ru-RU"/>
        </w:rPr>
        <w:br w:type="page"/>
      </w:r>
      <w:r w:rsidR="00813875">
        <w:rPr>
          <w:rFonts w:eastAsia="Times New Roman" w:cs="Times New Roman"/>
          <w:lang w:eastAsia="ru-RU"/>
        </w:rPr>
        <w:lastRenderedPageBreak/>
        <w:t>Аннотация</w:t>
      </w:r>
    </w:p>
    <w:p w:rsidR="00813875" w:rsidRPr="00813875" w:rsidRDefault="00813875" w:rsidP="0009154A">
      <w:pPr>
        <w:spacing w:line="360" w:lineRule="auto"/>
        <w:ind w:firstLine="567"/>
        <w:jc w:val="both"/>
        <w:rPr>
          <w:rFonts w:eastAsia="Times New Roman" w:cs="Times New Roman"/>
          <w:lang w:eastAsia="ru-RU"/>
        </w:rPr>
      </w:pPr>
      <w:r w:rsidRPr="00813875">
        <w:rPr>
          <w:rFonts w:eastAsia="Times New Roman" w:cs="Times New Roman"/>
          <w:lang w:eastAsia="ru-RU"/>
        </w:rPr>
        <w:t xml:space="preserve">В выпускной квалификационной работе рассмотрены теоретические аспекты, история и виды </w:t>
      </w:r>
      <w:proofErr w:type="gramStart"/>
      <w:r w:rsidR="007A236E">
        <w:rPr>
          <w:rFonts w:eastAsia="Times New Roman" w:cs="Times New Roman"/>
          <w:lang w:eastAsia="ru-RU"/>
        </w:rPr>
        <w:t>туристских</w:t>
      </w:r>
      <w:proofErr w:type="gramEnd"/>
      <w:r w:rsidR="007A236E">
        <w:rPr>
          <w:rFonts w:eastAsia="Times New Roman" w:cs="Times New Roman"/>
          <w:lang w:eastAsia="ru-RU"/>
        </w:rPr>
        <w:t xml:space="preserve"> дестинаций в Кемеровской области</w:t>
      </w:r>
      <w:r w:rsidRPr="00813875">
        <w:rPr>
          <w:rFonts w:eastAsia="Times New Roman" w:cs="Times New Roman"/>
          <w:lang w:eastAsia="ru-RU"/>
        </w:rPr>
        <w:t>.</w:t>
      </w:r>
      <w:r w:rsidR="00F44504">
        <w:rPr>
          <w:rFonts w:eastAsia="Times New Roman" w:cs="Times New Roman"/>
          <w:lang w:eastAsia="ru-RU"/>
        </w:rPr>
        <w:t xml:space="preserve"> Исследован туристский потенциал территории и </w:t>
      </w:r>
      <w:proofErr w:type="gramStart"/>
      <w:r w:rsidR="00F44504">
        <w:rPr>
          <w:rFonts w:eastAsia="Times New Roman" w:cs="Times New Roman"/>
          <w:lang w:eastAsia="ru-RU"/>
        </w:rPr>
        <w:t>отдельных</w:t>
      </w:r>
      <w:proofErr w:type="gramEnd"/>
      <w:r w:rsidR="00F44504">
        <w:rPr>
          <w:rFonts w:eastAsia="Times New Roman" w:cs="Times New Roman"/>
          <w:lang w:eastAsia="ru-RU"/>
        </w:rPr>
        <w:t xml:space="preserve"> дестинаций. </w:t>
      </w:r>
      <w:r w:rsidR="00F44504" w:rsidRPr="00813875">
        <w:rPr>
          <w:rFonts w:eastAsia="Times New Roman" w:cs="Times New Roman"/>
          <w:lang w:eastAsia="ru-RU"/>
        </w:rPr>
        <w:t xml:space="preserve">Проанализировано </w:t>
      </w:r>
      <w:r w:rsidR="00F44504">
        <w:rPr>
          <w:rFonts w:eastAsia="Times New Roman" w:cs="Times New Roman"/>
          <w:lang w:eastAsia="ru-RU"/>
        </w:rPr>
        <w:t>современное состояние инфраструктуры, программно-стратегическ</w:t>
      </w:r>
      <w:r w:rsidR="00062608">
        <w:rPr>
          <w:rFonts w:eastAsia="Times New Roman" w:cs="Times New Roman"/>
          <w:lang w:eastAsia="ru-RU"/>
        </w:rPr>
        <w:t>о</w:t>
      </w:r>
      <w:r w:rsidR="00681A8B">
        <w:rPr>
          <w:rFonts w:eastAsia="Times New Roman" w:cs="Times New Roman"/>
          <w:lang w:eastAsia="ru-RU"/>
        </w:rPr>
        <w:t>е</w:t>
      </w:r>
      <w:r w:rsidR="00062608">
        <w:rPr>
          <w:rFonts w:eastAsia="Times New Roman" w:cs="Times New Roman"/>
          <w:lang w:eastAsia="ru-RU"/>
        </w:rPr>
        <w:t>,</w:t>
      </w:r>
      <w:r w:rsidR="00F44504">
        <w:rPr>
          <w:rFonts w:eastAsia="Times New Roman" w:cs="Times New Roman"/>
          <w:lang w:eastAsia="ru-RU"/>
        </w:rPr>
        <w:t xml:space="preserve"> нормативно-правово</w:t>
      </w:r>
      <w:r w:rsidR="00681A8B">
        <w:rPr>
          <w:rFonts w:eastAsia="Times New Roman" w:cs="Times New Roman"/>
          <w:lang w:eastAsia="ru-RU"/>
        </w:rPr>
        <w:t>е</w:t>
      </w:r>
      <w:r w:rsidR="00F44504">
        <w:rPr>
          <w:rFonts w:eastAsia="Times New Roman" w:cs="Times New Roman"/>
          <w:lang w:eastAsia="ru-RU"/>
        </w:rPr>
        <w:t>, кадрово</w:t>
      </w:r>
      <w:r w:rsidR="00012F48">
        <w:rPr>
          <w:rFonts w:eastAsia="Times New Roman" w:cs="Times New Roman"/>
          <w:lang w:eastAsia="ru-RU"/>
        </w:rPr>
        <w:t>е</w:t>
      </w:r>
      <w:bookmarkStart w:id="1" w:name="_GoBack"/>
      <w:bookmarkEnd w:id="1"/>
      <w:r w:rsidR="00F44504">
        <w:rPr>
          <w:rFonts w:eastAsia="Times New Roman" w:cs="Times New Roman"/>
          <w:lang w:eastAsia="ru-RU"/>
        </w:rPr>
        <w:t xml:space="preserve"> и финансово-бюджетно</w:t>
      </w:r>
      <w:r w:rsidR="00681A8B">
        <w:rPr>
          <w:rFonts w:eastAsia="Times New Roman" w:cs="Times New Roman"/>
          <w:lang w:eastAsia="ru-RU"/>
        </w:rPr>
        <w:t>е</w:t>
      </w:r>
      <w:r w:rsidR="00F44504">
        <w:rPr>
          <w:rFonts w:eastAsia="Times New Roman" w:cs="Times New Roman"/>
          <w:lang w:eastAsia="ru-RU"/>
        </w:rPr>
        <w:t xml:space="preserve"> обеспечени</w:t>
      </w:r>
      <w:r w:rsidR="00681A8B">
        <w:rPr>
          <w:rFonts w:eastAsia="Times New Roman" w:cs="Times New Roman"/>
          <w:lang w:eastAsia="ru-RU"/>
        </w:rPr>
        <w:t>е</w:t>
      </w:r>
      <w:r w:rsidR="00F44504">
        <w:rPr>
          <w:rFonts w:eastAsia="Times New Roman" w:cs="Times New Roman"/>
          <w:lang w:eastAsia="ru-RU"/>
        </w:rPr>
        <w:t xml:space="preserve"> </w:t>
      </w:r>
      <w:proofErr w:type="gramStart"/>
      <w:r w:rsidR="00F44504">
        <w:rPr>
          <w:rFonts w:eastAsia="Times New Roman" w:cs="Times New Roman"/>
          <w:lang w:eastAsia="ru-RU"/>
        </w:rPr>
        <w:t>туристских</w:t>
      </w:r>
      <w:proofErr w:type="gramEnd"/>
      <w:r w:rsidR="00F44504">
        <w:rPr>
          <w:rFonts w:eastAsia="Times New Roman" w:cs="Times New Roman"/>
          <w:lang w:eastAsia="ru-RU"/>
        </w:rPr>
        <w:t xml:space="preserve"> дестинаций</w:t>
      </w:r>
      <w:r w:rsidR="00F44504" w:rsidRPr="00813875">
        <w:rPr>
          <w:rFonts w:eastAsia="Times New Roman" w:cs="Times New Roman"/>
          <w:lang w:eastAsia="ru-RU"/>
        </w:rPr>
        <w:t xml:space="preserve">, выявлены основные проблемы. </w:t>
      </w:r>
      <w:r w:rsidR="0009154A" w:rsidRPr="00227886">
        <w:t xml:space="preserve">Разработан экономически выгодный </w:t>
      </w:r>
      <w:proofErr w:type="spellStart"/>
      <w:r w:rsidR="0009154A" w:rsidRPr="00227886">
        <w:t>турпродукт</w:t>
      </w:r>
      <w:proofErr w:type="spellEnd"/>
      <w:r w:rsidR="0009154A" w:rsidRPr="00227886">
        <w:t>,</w:t>
      </w:r>
      <w:r w:rsidR="0009154A">
        <w:t xml:space="preserve"> раскрывающий </w:t>
      </w:r>
      <w:r w:rsidR="0009154A" w:rsidRPr="00227886">
        <w:t xml:space="preserve"> туристский потенциал области</w:t>
      </w:r>
      <w:r w:rsidR="0009154A">
        <w:t xml:space="preserve">. </w:t>
      </w:r>
      <w:r w:rsidR="0009154A" w:rsidRPr="00813875">
        <w:rPr>
          <w:rFonts w:eastAsia="Times New Roman" w:cs="Times New Roman"/>
          <w:lang w:eastAsia="ru-RU"/>
        </w:rPr>
        <w:t>Структур</w:t>
      </w:r>
      <w:r w:rsidR="00681A8B">
        <w:rPr>
          <w:rFonts w:eastAsia="Times New Roman" w:cs="Times New Roman"/>
          <w:lang w:eastAsia="ru-RU"/>
        </w:rPr>
        <w:t>а</w:t>
      </w:r>
      <w:r w:rsidR="0009154A" w:rsidRPr="00813875">
        <w:rPr>
          <w:rFonts w:eastAsia="Times New Roman" w:cs="Times New Roman"/>
          <w:lang w:eastAsia="ru-RU"/>
        </w:rPr>
        <w:t xml:space="preserve"> работ</w:t>
      </w:r>
      <w:r w:rsidR="00681A8B">
        <w:rPr>
          <w:rFonts w:eastAsia="Times New Roman" w:cs="Times New Roman"/>
          <w:lang w:eastAsia="ru-RU"/>
        </w:rPr>
        <w:t>ы</w:t>
      </w:r>
      <w:r w:rsidR="0009154A" w:rsidRPr="00813875">
        <w:rPr>
          <w:rFonts w:eastAsia="Times New Roman" w:cs="Times New Roman"/>
          <w:lang w:eastAsia="ru-RU"/>
        </w:rPr>
        <w:t xml:space="preserve"> состоит из введения, трёх глав, заключения, списка использованн</w:t>
      </w:r>
      <w:r w:rsidR="0009154A">
        <w:rPr>
          <w:rFonts w:eastAsia="Times New Roman" w:cs="Times New Roman"/>
          <w:lang w:eastAsia="ru-RU"/>
        </w:rPr>
        <w:t xml:space="preserve">ой литературы </w:t>
      </w:r>
      <w:r w:rsidR="0009154A" w:rsidRPr="00813875">
        <w:rPr>
          <w:rFonts w:eastAsia="Times New Roman" w:cs="Times New Roman"/>
          <w:lang w:eastAsia="ru-RU"/>
        </w:rPr>
        <w:t>и приложений.</w:t>
      </w:r>
      <w:r w:rsidR="0009154A">
        <w:rPr>
          <w:rFonts w:eastAsia="Times New Roman" w:cs="Times New Roman"/>
          <w:lang w:eastAsia="ru-RU"/>
        </w:rPr>
        <w:t xml:space="preserve"> Итогом выпускной квалификационной работы является о</w:t>
      </w:r>
      <w:r w:rsidR="0009154A">
        <w:t xml:space="preserve">боснование </w:t>
      </w:r>
      <w:r w:rsidR="00062608">
        <w:t xml:space="preserve">перспектив </w:t>
      </w:r>
      <w:r w:rsidR="0009154A" w:rsidRPr="00227886">
        <w:rPr>
          <w:szCs w:val="24"/>
        </w:rPr>
        <w:t>развития</w:t>
      </w:r>
      <w:r w:rsidR="0009154A" w:rsidRPr="009003AA">
        <w:rPr>
          <w:color w:val="FF0000"/>
          <w:szCs w:val="24"/>
        </w:rPr>
        <w:t xml:space="preserve"> </w:t>
      </w:r>
      <w:r w:rsidR="0009154A" w:rsidRPr="009003AA">
        <w:rPr>
          <w:szCs w:val="24"/>
        </w:rPr>
        <w:t>основных туристских дестинаций Кемеровской области</w:t>
      </w:r>
      <w:r w:rsidR="0009154A" w:rsidRPr="00813875">
        <w:rPr>
          <w:rFonts w:eastAsia="Times New Roman" w:cs="Times New Roman"/>
          <w:lang w:eastAsia="ru-RU"/>
        </w:rPr>
        <w:t>.</w:t>
      </w:r>
    </w:p>
    <w:p w:rsidR="00813875" w:rsidRPr="007A236E" w:rsidRDefault="00813875" w:rsidP="00813875">
      <w:pPr>
        <w:spacing w:line="360" w:lineRule="auto"/>
        <w:ind w:firstLine="567"/>
        <w:jc w:val="both"/>
        <w:rPr>
          <w:rFonts w:eastAsia="Times New Roman" w:cs="Times New Roman"/>
          <w:lang w:eastAsia="ru-RU"/>
        </w:rPr>
      </w:pPr>
      <w:r w:rsidRPr="00813875">
        <w:rPr>
          <w:rFonts w:eastAsia="Times New Roman" w:cs="Times New Roman"/>
          <w:lang w:eastAsia="ru-RU"/>
        </w:rPr>
        <w:t xml:space="preserve">Ключевые слова: </w:t>
      </w:r>
      <w:r>
        <w:rPr>
          <w:rFonts w:eastAsia="Times New Roman" w:cs="Times New Roman"/>
          <w:lang w:eastAsia="ru-RU"/>
        </w:rPr>
        <w:t xml:space="preserve">туристские </w:t>
      </w:r>
      <w:proofErr w:type="spellStart"/>
      <w:r>
        <w:rPr>
          <w:rFonts w:eastAsia="Times New Roman" w:cs="Times New Roman"/>
          <w:lang w:eastAsia="ru-RU"/>
        </w:rPr>
        <w:t>дестинации</w:t>
      </w:r>
      <w:proofErr w:type="spellEnd"/>
      <w:r>
        <w:rPr>
          <w:rFonts w:eastAsia="Times New Roman" w:cs="Times New Roman"/>
          <w:lang w:eastAsia="ru-RU"/>
        </w:rPr>
        <w:t>, Кемеровская область, горнолыжный комплекс «</w:t>
      </w:r>
      <w:proofErr w:type="spellStart"/>
      <w:r>
        <w:rPr>
          <w:rFonts w:eastAsia="Times New Roman" w:cs="Times New Roman"/>
          <w:lang w:eastAsia="ru-RU"/>
        </w:rPr>
        <w:t>Шерегеш</w:t>
      </w:r>
      <w:proofErr w:type="spellEnd"/>
      <w:r>
        <w:rPr>
          <w:rFonts w:eastAsia="Times New Roman" w:cs="Times New Roman"/>
          <w:lang w:eastAsia="ru-RU"/>
        </w:rPr>
        <w:t xml:space="preserve">», музей-заповедник «Томская </w:t>
      </w:r>
      <w:proofErr w:type="spellStart"/>
      <w:r>
        <w:rPr>
          <w:rFonts w:eastAsia="Times New Roman" w:cs="Times New Roman"/>
          <w:lang w:eastAsia="ru-RU"/>
        </w:rPr>
        <w:t>Писаница</w:t>
      </w:r>
      <w:proofErr w:type="spellEnd"/>
      <w:r>
        <w:rPr>
          <w:rFonts w:eastAsia="Times New Roman" w:cs="Times New Roman"/>
          <w:lang w:eastAsia="ru-RU"/>
        </w:rPr>
        <w:t>», государственный природный заповедник «Кузнецкий Алатау»</w:t>
      </w:r>
      <w:r w:rsidR="007A236E" w:rsidRPr="007A236E">
        <w:rPr>
          <w:rFonts w:eastAsia="Times New Roman" w:cs="Times New Roman"/>
          <w:lang w:eastAsia="ru-RU"/>
        </w:rPr>
        <w:t>.</w:t>
      </w:r>
    </w:p>
    <w:p w:rsidR="00813875" w:rsidRPr="00813875" w:rsidRDefault="00813875" w:rsidP="00813875">
      <w:pPr>
        <w:spacing w:line="360" w:lineRule="auto"/>
        <w:ind w:firstLine="567"/>
        <w:jc w:val="both"/>
        <w:rPr>
          <w:rFonts w:eastAsia="Times New Roman" w:cs="Times New Roman"/>
          <w:lang w:eastAsia="ru-RU"/>
        </w:rPr>
      </w:pPr>
    </w:p>
    <w:p w:rsidR="008E59DF" w:rsidRPr="00813875" w:rsidRDefault="00813875" w:rsidP="008E59DF">
      <w:pPr>
        <w:spacing w:line="360" w:lineRule="auto"/>
        <w:ind w:firstLine="567"/>
        <w:jc w:val="both"/>
        <w:rPr>
          <w:rFonts w:eastAsia="Times New Roman" w:cs="Times New Roman"/>
          <w:lang w:val="en-US" w:eastAsia="ru-RU"/>
        </w:rPr>
      </w:pPr>
      <w:r w:rsidRPr="00813875">
        <w:rPr>
          <w:rFonts w:eastAsia="Times New Roman" w:cs="Times New Roman"/>
          <w:lang w:val="en-US" w:eastAsia="ru-RU"/>
        </w:rPr>
        <w:t xml:space="preserve">Theoretical aspects, history and types of </w:t>
      </w:r>
      <w:r w:rsidR="0009154A">
        <w:rPr>
          <w:rFonts w:eastAsia="Times New Roman" w:cs="Times New Roman"/>
          <w:lang w:val="en-US" w:eastAsia="ru-RU"/>
        </w:rPr>
        <w:t>tourist destinations in Kemerovo region</w:t>
      </w:r>
      <w:r w:rsidRPr="00813875">
        <w:rPr>
          <w:rFonts w:eastAsia="Times New Roman" w:cs="Times New Roman"/>
          <w:lang w:val="en-US" w:eastAsia="ru-RU"/>
        </w:rPr>
        <w:t xml:space="preserve"> are described in the final qualifying work. </w:t>
      </w:r>
      <w:r w:rsidR="0009154A">
        <w:rPr>
          <w:rFonts w:eastAsia="Times New Roman" w:cs="Times New Roman"/>
          <w:lang w:val="en-US" w:eastAsia="ru-RU"/>
        </w:rPr>
        <w:t xml:space="preserve">Tourist potential of the territory and destinations is studied. Current </w:t>
      </w:r>
      <w:r w:rsidR="008E59DF">
        <w:rPr>
          <w:rFonts w:eastAsia="Times New Roman" w:cs="Times New Roman"/>
          <w:lang w:val="en-US" w:eastAsia="ru-RU"/>
        </w:rPr>
        <w:t>state of infrastructure, legal and program-</w:t>
      </w:r>
      <w:r w:rsidR="008E59DF" w:rsidRPr="008E59DF">
        <w:rPr>
          <w:rFonts w:eastAsia="Times New Roman" w:cs="Times New Roman"/>
          <w:lang w:val="en-US" w:eastAsia="ru-RU"/>
        </w:rPr>
        <w:t>strategic</w:t>
      </w:r>
      <w:r w:rsidR="008E59DF">
        <w:rPr>
          <w:rFonts w:eastAsia="Times New Roman" w:cs="Times New Roman"/>
          <w:lang w:val="en-US" w:eastAsia="ru-RU"/>
        </w:rPr>
        <w:t xml:space="preserve"> framework, staffing and financial-budget support is analyzed.</w:t>
      </w:r>
      <w:r w:rsidR="008E59DF" w:rsidRPr="008E59DF">
        <w:rPr>
          <w:rFonts w:eastAsia="Times New Roman" w:cs="Times New Roman"/>
          <w:lang w:val="en-US" w:eastAsia="ru-RU"/>
        </w:rPr>
        <w:t xml:space="preserve"> </w:t>
      </w:r>
      <w:r w:rsidR="008E59DF">
        <w:rPr>
          <w:rFonts w:eastAsia="Times New Roman" w:cs="Times New Roman"/>
          <w:lang w:val="en-US" w:eastAsia="ru-RU"/>
        </w:rPr>
        <w:t xml:space="preserve">Cost-effective tour product, which shows full tourist potential of the region, is made. </w:t>
      </w:r>
      <w:r w:rsidR="008E59DF" w:rsidRPr="00813875">
        <w:rPr>
          <w:rFonts w:eastAsia="Times New Roman" w:cs="Times New Roman"/>
          <w:lang w:val="en-US" w:eastAsia="ru-RU"/>
        </w:rPr>
        <w:t>Structurally, the work consists of an introduction, three chapters, conclusion, a list of used sources and applications</w:t>
      </w:r>
      <w:r w:rsidR="008E59DF">
        <w:rPr>
          <w:rFonts w:eastAsia="Times New Roman" w:cs="Times New Roman"/>
          <w:lang w:val="en-US" w:eastAsia="ru-RU"/>
        </w:rPr>
        <w:t>.</w:t>
      </w:r>
      <w:r w:rsidR="008E59DF" w:rsidRPr="008E59DF">
        <w:rPr>
          <w:rFonts w:eastAsia="Times New Roman" w:cs="Times New Roman"/>
          <w:lang w:val="en-US" w:eastAsia="ru-RU"/>
        </w:rPr>
        <w:t xml:space="preserve"> </w:t>
      </w:r>
      <w:r w:rsidR="008E59DF" w:rsidRPr="00813875">
        <w:rPr>
          <w:rFonts w:eastAsia="Times New Roman" w:cs="Times New Roman"/>
          <w:lang w:val="en-US" w:eastAsia="ru-RU"/>
        </w:rPr>
        <w:t xml:space="preserve">As a result </w:t>
      </w:r>
      <w:r w:rsidR="008E59DF">
        <w:rPr>
          <w:rFonts w:eastAsia="Times New Roman" w:cs="Times New Roman"/>
          <w:lang w:val="en-US" w:eastAsia="ru-RU"/>
        </w:rPr>
        <w:t xml:space="preserve">development directions of the main </w:t>
      </w:r>
      <w:r w:rsidR="00912848">
        <w:rPr>
          <w:rFonts w:eastAsia="Times New Roman" w:cs="Times New Roman"/>
          <w:lang w:val="en-US" w:eastAsia="ru-RU"/>
        </w:rPr>
        <w:t xml:space="preserve">tourist destinations of the Kemerovo region are </w:t>
      </w:r>
      <w:r w:rsidR="00912848" w:rsidRPr="00912848">
        <w:rPr>
          <w:rFonts w:eastAsia="Times New Roman" w:cs="Times New Roman"/>
          <w:lang w:val="en-US" w:eastAsia="ru-RU"/>
        </w:rPr>
        <w:t>substantiated</w:t>
      </w:r>
      <w:r w:rsidR="00912848">
        <w:rPr>
          <w:rFonts w:eastAsia="Times New Roman" w:cs="Times New Roman"/>
          <w:lang w:val="en-US" w:eastAsia="ru-RU"/>
        </w:rPr>
        <w:t>.</w:t>
      </w:r>
      <w:r w:rsidR="00912848" w:rsidRPr="00912848">
        <w:rPr>
          <w:rFonts w:eastAsia="Times New Roman" w:cs="Times New Roman"/>
          <w:lang w:val="en-US" w:eastAsia="ru-RU"/>
        </w:rPr>
        <w:t xml:space="preserve"> </w:t>
      </w:r>
    </w:p>
    <w:p w:rsidR="00813875" w:rsidRPr="007A236E" w:rsidRDefault="00813875" w:rsidP="00813875">
      <w:pPr>
        <w:spacing w:line="360" w:lineRule="auto"/>
        <w:ind w:firstLine="567"/>
        <w:jc w:val="both"/>
        <w:rPr>
          <w:rFonts w:eastAsia="Times New Roman" w:cs="Times New Roman"/>
          <w:lang w:val="en-US" w:eastAsia="ru-RU"/>
        </w:rPr>
      </w:pPr>
      <w:r w:rsidRPr="00813875">
        <w:rPr>
          <w:rFonts w:eastAsia="Times New Roman" w:cs="Times New Roman"/>
          <w:lang w:val="en-US" w:eastAsia="ru-RU"/>
        </w:rPr>
        <w:t xml:space="preserve">Key words: </w:t>
      </w:r>
      <w:r>
        <w:rPr>
          <w:rFonts w:eastAsia="Times New Roman" w:cs="Times New Roman"/>
          <w:lang w:val="en-US" w:eastAsia="ru-RU"/>
        </w:rPr>
        <w:t>tourist destination</w:t>
      </w:r>
      <w:r w:rsidRPr="00813875">
        <w:rPr>
          <w:rFonts w:eastAsia="Times New Roman" w:cs="Times New Roman"/>
          <w:lang w:val="en-US" w:eastAsia="ru-RU"/>
        </w:rPr>
        <w:t xml:space="preserve">, </w:t>
      </w:r>
      <w:r>
        <w:rPr>
          <w:rFonts w:eastAsia="Times New Roman" w:cs="Times New Roman"/>
          <w:lang w:val="en-US" w:eastAsia="ru-RU"/>
        </w:rPr>
        <w:t>Kemerovo region</w:t>
      </w:r>
      <w:r w:rsidRPr="00813875">
        <w:rPr>
          <w:rFonts w:eastAsia="Times New Roman" w:cs="Times New Roman"/>
          <w:lang w:val="en-US" w:eastAsia="ru-RU"/>
        </w:rPr>
        <w:t xml:space="preserve">, </w:t>
      </w:r>
      <w:r>
        <w:rPr>
          <w:rFonts w:eastAsia="Times New Roman" w:cs="Times New Roman"/>
          <w:lang w:val="en-US" w:eastAsia="ru-RU"/>
        </w:rPr>
        <w:t xml:space="preserve">ski resort </w:t>
      </w:r>
      <w:r w:rsidRPr="00813875">
        <w:rPr>
          <w:rFonts w:eastAsia="Times New Roman" w:cs="Times New Roman"/>
          <w:lang w:val="en-US" w:eastAsia="ru-RU"/>
        </w:rPr>
        <w:t>«</w:t>
      </w:r>
      <w:proofErr w:type="spellStart"/>
      <w:r>
        <w:rPr>
          <w:rFonts w:eastAsia="Times New Roman" w:cs="Times New Roman"/>
          <w:lang w:val="en-US" w:eastAsia="ru-RU"/>
        </w:rPr>
        <w:t>Sheregesh</w:t>
      </w:r>
      <w:proofErr w:type="spellEnd"/>
      <w:r w:rsidRPr="00813875">
        <w:rPr>
          <w:rFonts w:eastAsia="Times New Roman" w:cs="Times New Roman"/>
          <w:lang w:val="en-US" w:eastAsia="ru-RU"/>
        </w:rPr>
        <w:t xml:space="preserve">», </w:t>
      </w:r>
      <w:r>
        <w:rPr>
          <w:rFonts w:eastAsia="Times New Roman" w:cs="Times New Roman"/>
          <w:lang w:val="en-US" w:eastAsia="ru-RU"/>
        </w:rPr>
        <w:t xml:space="preserve">museum-reserve </w:t>
      </w:r>
      <w:r w:rsidRPr="00813875">
        <w:rPr>
          <w:rFonts w:eastAsia="Times New Roman" w:cs="Times New Roman"/>
          <w:lang w:val="en-US" w:eastAsia="ru-RU"/>
        </w:rPr>
        <w:t>«</w:t>
      </w:r>
      <w:proofErr w:type="spellStart"/>
      <w:r w:rsidR="007A236E">
        <w:rPr>
          <w:rFonts w:eastAsia="Times New Roman" w:cs="Times New Roman"/>
          <w:lang w:val="en-US" w:eastAsia="ru-RU"/>
        </w:rPr>
        <w:t>Tomskaya</w:t>
      </w:r>
      <w:proofErr w:type="spellEnd"/>
      <w:r w:rsidR="007A236E">
        <w:rPr>
          <w:rFonts w:eastAsia="Times New Roman" w:cs="Times New Roman"/>
          <w:lang w:val="en-US" w:eastAsia="ru-RU"/>
        </w:rPr>
        <w:t xml:space="preserve"> </w:t>
      </w:r>
      <w:proofErr w:type="spellStart"/>
      <w:r w:rsidR="007A236E">
        <w:rPr>
          <w:rFonts w:eastAsia="Times New Roman" w:cs="Times New Roman"/>
          <w:lang w:val="en-US" w:eastAsia="ru-RU"/>
        </w:rPr>
        <w:t>Pisanitsa</w:t>
      </w:r>
      <w:proofErr w:type="spellEnd"/>
      <w:r w:rsidRPr="00813875">
        <w:rPr>
          <w:rFonts w:eastAsia="Times New Roman" w:cs="Times New Roman"/>
          <w:lang w:val="en-US" w:eastAsia="ru-RU"/>
        </w:rPr>
        <w:t>»</w:t>
      </w:r>
      <w:r w:rsidR="007A236E">
        <w:rPr>
          <w:rFonts w:eastAsia="Times New Roman" w:cs="Times New Roman"/>
          <w:lang w:val="en-US" w:eastAsia="ru-RU"/>
        </w:rPr>
        <w:t xml:space="preserve">, state nature reserve </w:t>
      </w:r>
      <w:r w:rsidR="007A236E" w:rsidRPr="007A236E">
        <w:rPr>
          <w:rFonts w:eastAsia="Times New Roman" w:cs="Times New Roman"/>
          <w:lang w:val="en-US" w:eastAsia="ru-RU"/>
        </w:rPr>
        <w:t>«</w:t>
      </w:r>
      <w:proofErr w:type="spellStart"/>
      <w:r w:rsidR="007A236E">
        <w:rPr>
          <w:rFonts w:eastAsia="Times New Roman" w:cs="Times New Roman"/>
          <w:lang w:val="en-US" w:eastAsia="ru-RU"/>
        </w:rPr>
        <w:t>Kuznetskiy</w:t>
      </w:r>
      <w:proofErr w:type="spellEnd"/>
      <w:r w:rsidR="007A236E">
        <w:rPr>
          <w:rFonts w:eastAsia="Times New Roman" w:cs="Times New Roman"/>
          <w:lang w:val="en-US" w:eastAsia="ru-RU"/>
        </w:rPr>
        <w:t xml:space="preserve"> </w:t>
      </w:r>
      <w:proofErr w:type="spellStart"/>
      <w:r w:rsidR="007A236E">
        <w:rPr>
          <w:rFonts w:eastAsia="Times New Roman" w:cs="Times New Roman"/>
          <w:lang w:val="en-US" w:eastAsia="ru-RU"/>
        </w:rPr>
        <w:t>Alatau</w:t>
      </w:r>
      <w:proofErr w:type="spellEnd"/>
      <w:r w:rsidR="007A236E" w:rsidRPr="007A236E">
        <w:rPr>
          <w:rFonts w:eastAsia="Times New Roman" w:cs="Times New Roman"/>
          <w:lang w:val="en-US" w:eastAsia="ru-RU"/>
        </w:rPr>
        <w:t>»</w:t>
      </w:r>
      <w:r w:rsidR="007A236E">
        <w:rPr>
          <w:rFonts w:eastAsia="Times New Roman" w:cs="Times New Roman"/>
          <w:lang w:val="en-US" w:eastAsia="ru-RU"/>
        </w:rPr>
        <w:t>.</w:t>
      </w:r>
    </w:p>
    <w:p w:rsidR="00813875" w:rsidRDefault="00813875">
      <w:pPr>
        <w:rPr>
          <w:rFonts w:eastAsia="Times New Roman" w:cs="Times New Roman"/>
          <w:lang w:val="en-US" w:eastAsia="ru-RU"/>
        </w:rPr>
      </w:pPr>
      <w:r>
        <w:rPr>
          <w:rFonts w:eastAsia="Times New Roman" w:cs="Times New Roman"/>
          <w:lang w:val="en-US" w:eastAsia="ru-RU"/>
        </w:rPr>
        <w:br w:type="page"/>
      </w:r>
    </w:p>
    <w:sdt>
      <w:sdtPr>
        <w:rPr>
          <w:rFonts w:ascii="Times New Roman" w:eastAsiaTheme="minorHAnsi" w:hAnsi="Times New Roman" w:cstheme="minorBidi"/>
          <w:b w:val="0"/>
          <w:bCs w:val="0"/>
          <w:color w:val="auto"/>
          <w:sz w:val="24"/>
          <w:szCs w:val="22"/>
        </w:rPr>
        <w:id w:val="-2139283749"/>
        <w:docPartObj>
          <w:docPartGallery w:val="Table of Contents"/>
          <w:docPartUnique/>
        </w:docPartObj>
      </w:sdtPr>
      <w:sdtContent>
        <w:p w:rsidR="008F14DA" w:rsidRPr="008F14DA" w:rsidRDefault="008F14DA" w:rsidP="005421B0">
          <w:pPr>
            <w:pStyle w:val="a7"/>
            <w:spacing w:line="360" w:lineRule="auto"/>
            <w:rPr>
              <w:rFonts w:ascii="Times New Roman" w:eastAsia="Times New Roman" w:hAnsi="Times New Roman" w:cs="Times New Roman"/>
              <w:sz w:val="24"/>
              <w:szCs w:val="24"/>
              <w:lang w:eastAsia="ru-RU"/>
            </w:rPr>
          </w:pPr>
          <w:r w:rsidRPr="008F14DA">
            <w:rPr>
              <w:rFonts w:ascii="Times New Roman" w:hAnsi="Times New Roman" w:cs="Times New Roman"/>
              <w:b w:val="0"/>
              <w:color w:val="000000" w:themeColor="text1"/>
              <w:sz w:val="24"/>
              <w:szCs w:val="24"/>
            </w:rPr>
            <w:t>СОДЕРЖАНИЕ</w:t>
          </w:r>
        </w:p>
        <w:p w:rsidR="008F6C39" w:rsidRDefault="00BA3145">
          <w:pPr>
            <w:pStyle w:val="11"/>
            <w:rPr>
              <w:rFonts w:asciiTheme="minorHAnsi" w:eastAsiaTheme="minorEastAsia" w:hAnsiTheme="minorHAnsi"/>
              <w:noProof/>
              <w:sz w:val="22"/>
              <w:lang w:eastAsia="ru-RU"/>
            </w:rPr>
          </w:pPr>
          <w:r>
            <w:fldChar w:fldCharType="begin"/>
          </w:r>
          <w:r w:rsidR="008F14DA">
            <w:instrText xml:space="preserve"> TOC \o "1-3" \h \z \u </w:instrText>
          </w:r>
          <w:r>
            <w:fldChar w:fldCharType="separate"/>
          </w:r>
          <w:hyperlink w:anchor="_Toc40374758" w:history="1">
            <w:r w:rsidR="008F6C39" w:rsidRPr="008F3986">
              <w:rPr>
                <w:rStyle w:val="a8"/>
                <w:rFonts w:eastAsia="Times New Roman"/>
                <w:noProof/>
                <w:lang w:eastAsia="ru-RU"/>
              </w:rPr>
              <w:t>ВВЕДЕНИЕ</w:t>
            </w:r>
            <w:r w:rsidR="008F6C39">
              <w:rPr>
                <w:noProof/>
                <w:webHidden/>
              </w:rPr>
              <w:tab/>
            </w:r>
            <w:r>
              <w:rPr>
                <w:noProof/>
                <w:webHidden/>
              </w:rPr>
              <w:fldChar w:fldCharType="begin"/>
            </w:r>
            <w:r w:rsidR="008F6C39">
              <w:rPr>
                <w:noProof/>
                <w:webHidden/>
              </w:rPr>
              <w:instrText xml:space="preserve"> PAGEREF _Toc40374758 \h </w:instrText>
            </w:r>
            <w:r>
              <w:rPr>
                <w:noProof/>
                <w:webHidden/>
              </w:rPr>
            </w:r>
            <w:r>
              <w:rPr>
                <w:noProof/>
                <w:webHidden/>
              </w:rPr>
              <w:fldChar w:fldCharType="separate"/>
            </w:r>
            <w:r w:rsidR="00FB2239">
              <w:rPr>
                <w:noProof/>
                <w:webHidden/>
              </w:rPr>
              <w:t>4</w:t>
            </w:r>
            <w:r>
              <w:rPr>
                <w:noProof/>
                <w:webHidden/>
              </w:rPr>
              <w:fldChar w:fldCharType="end"/>
            </w:r>
          </w:hyperlink>
        </w:p>
        <w:p w:rsidR="008F6C39" w:rsidRDefault="00BA3145">
          <w:pPr>
            <w:pStyle w:val="11"/>
            <w:rPr>
              <w:rFonts w:asciiTheme="minorHAnsi" w:eastAsiaTheme="minorEastAsia" w:hAnsiTheme="minorHAnsi"/>
              <w:noProof/>
              <w:sz w:val="22"/>
              <w:lang w:eastAsia="ru-RU"/>
            </w:rPr>
          </w:pPr>
          <w:hyperlink w:anchor="_Toc40374759" w:history="1">
            <w:r w:rsidR="008F6C39" w:rsidRPr="008F3986">
              <w:rPr>
                <w:rStyle w:val="a8"/>
                <w:rFonts w:eastAsia="Times New Roman"/>
                <w:noProof/>
                <w:lang w:eastAsia="ru-RU"/>
              </w:rPr>
              <w:t>ГЛАВА 1</w:t>
            </w:r>
            <w:r w:rsidR="00062608">
              <w:rPr>
                <w:rStyle w:val="a8"/>
                <w:rFonts w:eastAsia="Times New Roman"/>
                <w:noProof/>
                <w:lang w:eastAsia="ru-RU"/>
              </w:rPr>
              <w:t>.</w:t>
            </w:r>
            <w:r w:rsidR="008F6C39" w:rsidRPr="008F3986">
              <w:rPr>
                <w:rStyle w:val="a8"/>
                <w:rFonts w:eastAsia="Times New Roman"/>
                <w:noProof/>
                <w:lang w:eastAsia="ru-RU"/>
              </w:rPr>
              <w:t xml:space="preserve"> ТЕОРЕТИЧЕСКИЕ ОСНОВЫ ИЗУЧЕНИЯ ТУРИСТСКИХ ДЕСТИНАЦИЙ ПРИМЕНИТЕЛЬНО К ТЕРРИТОРИИ КЕМЕРОВСКОЙ ОБЛАСТИ</w:t>
            </w:r>
            <w:r w:rsidR="008F6C39">
              <w:rPr>
                <w:noProof/>
                <w:webHidden/>
              </w:rPr>
              <w:tab/>
            </w:r>
            <w:r>
              <w:rPr>
                <w:noProof/>
                <w:webHidden/>
              </w:rPr>
              <w:fldChar w:fldCharType="begin"/>
            </w:r>
            <w:r w:rsidR="008F6C39">
              <w:rPr>
                <w:noProof/>
                <w:webHidden/>
              </w:rPr>
              <w:instrText xml:space="preserve"> PAGEREF _Toc40374759 \h </w:instrText>
            </w:r>
            <w:r>
              <w:rPr>
                <w:noProof/>
                <w:webHidden/>
              </w:rPr>
            </w:r>
            <w:r>
              <w:rPr>
                <w:noProof/>
                <w:webHidden/>
              </w:rPr>
              <w:fldChar w:fldCharType="separate"/>
            </w:r>
            <w:r w:rsidR="00FB2239">
              <w:rPr>
                <w:noProof/>
                <w:webHidden/>
              </w:rPr>
              <w:t>6</w:t>
            </w:r>
            <w:r>
              <w:rPr>
                <w:noProof/>
                <w:webHidden/>
              </w:rPr>
              <w:fldChar w:fldCharType="end"/>
            </w:r>
          </w:hyperlink>
        </w:p>
        <w:p w:rsidR="008F6C39" w:rsidRDefault="00BA3145">
          <w:pPr>
            <w:pStyle w:val="21"/>
            <w:tabs>
              <w:tab w:val="right" w:leader="dot" w:pos="9345"/>
            </w:tabs>
            <w:rPr>
              <w:rFonts w:asciiTheme="minorHAnsi" w:eastAsiaTheme="minorEastAsia" w:hAnsiTheme="minorHAnsi"/>
              <w:noProof/>
              <w:sz w:val="22"/>
              <w:lang w:eastAsia="ru-RU"/>
            </w:rPr>
          </w:pPr>
          <w:hyperlink w:anchor="_Toc40374760" w:history="1">
            <w:r w:rsidR="008F6C39" w:rsidRPr="008F3986">
              <w:rPr>
                <w:rStyle w:val="a8"/>
                <w:rFonts w:eastAsia="Times New Roman"/>
                <w:noProof/>
                <w:lang w:eastAsia="ru-RU"/>
              </w:rPr>
              <w:t>1.1</w:t>
            </w:r>
            <w:r w:rsidR="00062608">
              <w:rPr>
                <w:rStyle w:val="a8"/>
                <w:rFonts w:eastAsia="Times New Roman"/>
                <w:noProof/>
                <w:lang w:eastAsia="ru-RU"/>
              </w:rPr>
              <w:t>.</w:t>
            </w:r>
            <w:r w:rsidR="008F6C39" w:rsidRPr="008F3986">
              <w:rPr>
                <w:rStyle w:val="a8"/>
                <w:rFonts w:eastAsia="Times New Roman"/>
                <w:noProof/>
                <w:lang w:eastAsia="ru-RU"/>
              </w:rPr>
              <w:t xml:space="preserve"> Сущность понятия «туристская дестинация»</w:t>
            </w:r>
            <w:r w:rsidR="008F6C39">
              <w:rPr>
                <w:noProof/>
                <w:webHidden/>
              </w:rPr>
              <w:tab/>
            </w:r>
            <w:r>
              <w:rPr>
                <w:noProof/>
                <w:webHidden/>
              </w:rPr>
              <w:fldChar w:fldCharType="begin"/>
            </w:r>
            <w:r w:rsidR="008F6C39">
              <w:rPr>
                <w:noProof/>
                <w:webHidden/>
              </w:rPr>
              <w:instrText xml:space="preserve"> PAGEREF _Toc40374760 \h </w:instrText>
            </w:r>
            <w:r>
              <w:rPr>
                <w:noProof/>
                <w:webHidden/>
              </w:rPr>
            </w:r>
            <w:r>
              <w:rPr>
                <w:noProof/>
                <w:webHidden/>
              </w:rPr>
              <w:fldChar w:fldCharType="separate"/>
            </w:r>
            <w:r w:rsidR="00FB2239">
              <w:rPr>
                <w:noProof/>
                <w:webHidden/>
              </w:rPr>
              <w:t>6</w:t>
            </w:r>
            <w:r>
              <w:rPr>
                <w:noProof/>
                <w:webHidden/>
              </w:rPr>
              <w:fldChar w:fldCharType="end"/>
            </w:r>
          </w:hyperlink>
        </w:p>
        <w:p w:rsidR="008F6C39" w:rsidRDefault="00BA3145">
          <w:pPr>
            <w:pStyle w:val="21"/>
            <w:tabs>
              <w:tab w:val="right" w:leader="dot" w:pos="9345"/>
            </w:tabs>
            <w:rPr>
              <w:rFonts w:asciiTheme="minorHAnsi" w:eastAsiaTheme="minorEastAsia" w:hAnsiTheme="minorHAnsi"/>
              <w:noProof/>
              <w:sz w:val="22"/>
              <w:lang w:eastAsia="ru-RU"/>
            </w:rPr>
          </w:pPr>
          <w:hyperlink w:anchor="_Toc40374761" w:history="1">
            <w:r w:rsidR="008F6C39" w:rsidRPr="008F3986">
              <w:rPr>
                <w:rStyle w:val="a8"/>
                <w:rFonts w:eastAsia="Times New Roman"/>
                <w:noProof/>
                <w:shd w:val="clear" w:color="auto" w:fill="FFFFFF"/>
                <w:lang w:eastAsia="ru-RU"/>
              </w:rPr>
              <w:t>1.2</w:t>
            </w:r>
            <w:r w:rsidR="00062608">
              <w:rPr>
                <w:rStyle w:val="a8"/>
                <w:rFonts w:eastAsia="Times New Roman"/>
                <w:noProof/>
                <w:shd w:val="clear" w:color="auto" w:fill="FFFFFF"/>
                <w:lang w:eastAsia="ru-RU"/>
              </w:rPr>
              <w:t>.</w:t>
            </w:r>
            <w:r w:rsidR="008F6C39" w:rsidRPr="008F3986">
              <w:rPr>
                <w:rStyle w:val="a8"/>
                <w:rFonts w:eastAsia="Times New Roman"/>
                <w:noProof/>
                <w:shd w:val="clear" w:color="auto" w:fill="FFFFFF"/>
                <w:lang w:eastAsia="ru-RU"/>
              </w:rPr>
              <w:t xml:space="preserve"> Опыт изучения туризма в регионе</w:t>
            </w:r>
            <w:r w:rsidR="008F6C39">
              <w:rPr>
                <w:noProof/>
                <w:webHidden/>
              </w:rPr>
              <w:tab/>
            </w:r>
            <w:r>
              <w:rPr>
                <w:noProof/>
                <w:webHidden/>
              </w:rPr>
              <w:fldChar w:fldCharType="begin"/>
            </w:r>
            <w:r w:rsidR="008F6C39">
              <w:rPr>
                <w:noProof/>
                <w:webHidden/>
              </w:rPr>
              <w:instrText xml:space="preserve"> PAGEREF _Toc40374761 \h </w:instrText>
            </w:r>
            <w:r>
              <w:rPr>
                <w:noProof/>
                <w:webHidden/>
              </w:rPr>
            </w:r>
            <w:r>
              <w:rPr>
                <w:noProof/>
                <w:webHidden/>
              </w:rPr>
              <w:fldChar w:fldCharType="separate"/>
            </w:r>
            <w:r w:rsidR="00FB2239">
              <w:rPr>
                <w:noProof/>
                <w:webHidden/>
              </w:rPr>
              <w:t>12</w:t>
            </w:r>
            <w:r>
              <w:rPr>
                <w:noProof/>
                <w:webHidden/>
              </w:rPr>
              <w:fldChar w:fldCharType="end"/>
            </w:r>
          </w:hyperlink>
        </w:p>
        <w:p w:rsidR="008F6C39" w:rsidRDefault="00BA3145">
          <w:pPr>
            <w:pStyle w:val="21"/>
            <w:tabs>
              <w:tab w:val="right" w:leader="dot" w:pos="9345"/>
            </w:tabs>
            <w:rPr>
              <w:rFonts w:asciiTheme="minorHAnsi" w:eastAsiaTheme="minorEastAsia" w:hAnsiTheme="minorHAnsi"/>
              <w:noProof/>
              <w:sz w:val="22"/>
              <w:lang w:eastAsia="ru-RU"/>
            </w:rPr>
          </w:pPr>
          <w:hyperlink w:anchor="_Toc40374762" w:history="1">
            <w:r w:rsidR="008F6C39" w:rsidRPr="008F3986">
              <w:rPr>
                <w:rStyle w:val="a8"/>
                <w:rFonts w:eastAsia="Times New Roman"/>
                <w:noProof/>
                <w:shd w:val="clear" w:color="auto" w:fill="FFFFFF"/>
                <w:lang w:eastAsia="ru-RU"/>
              </w:rPr>
              <w:t>1.3</w:t>
            </w:r>
            <w:r w:rsidR="00062608">
              <w:rPr>
                <w:rStyle w:val="a8"/>
                <w:rFonts w:eastAsia="Times New Roman"/>
                <w:noProof/>
                <w:shd w:val="clear" w:color="auto" w:fill="FFFFFF"/>
                <w:lang w:eastAsia="ru-RU"/>
              </w:rPr>
              <w:t>.</w:t>
            </w:r>
            <w:r w:rsidR="008F6C39" w:rsidRPr="008F3986">
              <w:rPr>
                <w:rStyle w:val="a8"/>
                <w:rFonts w:eastAsia="Times New Roman"/>
                <w:noProof/>
                <w:shd w:val="clear" w:color="auto" w:fill="FFFFFF"/>
                <w:lang w:eastAsia="ru-RU"/>
              </w:rPr>
              <w:t xml:space="preserve"> История туристского освоения территории</w:t>
            </w:r>
            <w:r w:rsidR="008F6C39">
              <w:rPr>
                <w:noProof/>
                <w:webHidden/>
              </w:rPr>
              <w:tab/>
            </w:r>
            <w:r>
              <w:rPr>
                <w:noProof/>
                <w:webHidden/>
              </w:rPr>
              <w:fldChar w:fldCharType="begin"/>
            </w:r>
            <w:r w:rsidR="008F6C39">
              <w:rPr>
                <w:noProof/>
                <w:webHidden/>
              </w:rPr>
              <w:instrText xml:space="preserve"> PAGEREF _Toc40374762 \h </w:instrText>
            </w:r>
            <w:r>
              <w:rPr>
                <w:noProof/>
                <w:webHidden/>
              </w:rPr>
            </w:r>
            <w:r>
              <w:rPr>
                <w:noProof/>
                <w:webHidden/>
              </w:rPr>
              <w:fldChar w:fldCharType="separate"/>
            </w:r>
            <w:r w:rsidR="00FB2239">
              <w:rPr>
                <w:noProof/>
                <w:webHidden/>
              </w:rPr>
              <w:t>19</w:t>
            </w:r>
            <w:r>
              <w:rPr>
                <w:noProof/>
                <w:webHidden/>
              </w:rPr>
              <w:fldChar w:fldCharType="end"/>
            </w:r>
          </w:hyperlink>
        </w:p>
        <w:p w:rsidR="008F6C39" w:rsidRDefault="00BA3145">
          <w:pPr>
            <w:pStyle w:val="11"/>
            <w:rPr>
              <w:rFonts w:asciiTheme="minorHAnsi" w:eastAsiaTheme="minorEastAsia" w:hAnsiTheme="minorHAnsi"/>
              <w:noProof/>
              <w:sz w:val="22"/>
              <w:lang w:eastAsia="ru-RU"/>
            </w:rPr>
          </w:pPr>
          <w:hyperlink w:anchor="_Toc40374763" w:history="1">
            <w:r w:rsidR="008F6C39" w:rsidRPr="008F3986">
              <w:rPr>
                <w:rStyle w:val="a8"/>
                <w:noProof/>
              </w:rPr>
              <w:t>ГЛАВА 2</w:t>
            </w:r>
            <w:r w:rsidR="00062608">
              <w:rPr>
                <w:rStyle w:val="a8"/>
                <w:noProof/>
              </w:rPr>
              <w:t>.</w:t>
            </w:r>
            <w:r w:rsidR="008F6C39" w:rsidRPr="008F3986">
              <w:rPr>
                <w:rStyle w:val="a8"/>
                <w:noProof/>
              </w:rPr>
              <w:t xml:space="preserve"> АНАЛИЗ ПРЕДПОСЫЛОК РАЗВИТИЯ ОСНОВНЫХ ТУРИСТСКИХ ДЕСТИНАЦИЙ КЕМЕРОВСКОЙ ОБЛАСТИ</w:t>
            </w:r>
            <w:r w:rsidR="008F6C39">
              <w:rPr>
                <w:noProof/>
                <w:webHidden/>
              </w:rPr>
              <w:tab/>
            </w:r>
            <w:r>
              <w:rPr>
                <w:noProof/>
                <w:webHidden/>
              </w:rPr>
              <w:fldChar w:fldCharType="begin"/>
            </w:r>
            <w:r w:rsidR="008F6C39">
              <w:rPr>
                <w:noProof/>
                <w:webHidden/>
              </w:rPr>
              <w:instrText xml:space="preserve"> PAGEREF _Toc40374763 \h </w:instrText>
            </w:r>
            <w:r>
              <w:rPr>
                <w:noProof/>
                <w:webHidden/>
              </w:rPr>
            </w:r>
            <w:r>
              <w:rPr>
                <w:noProof/>
                <w:webHidden/>
              </w:rPr>
              <w:fldChar w:fldCharType="separate"/>
            </w:r>
            <w:r w:rsidR="00FB2239">
              <w:rPr>
                <w:noProof/>
                <w:webHidden/>
              </w:rPr>
              <w:t>25</w:t>
            </w:r>
            <w:r>
              <w:rPr>
                <w:noProof/>
                <w:webHidden/>
              </w:rPr>
              <w:fldChar w:fldCharType="end"/>
            </w:r>
          </w:hyperlink>
        </w:p>
        <w:p w:rsidR="008F6C39" w:rsidRDefault="00BA3145">
          <w:pPr>
            <w:pStyle w:val="21"/>
            <w:tabs>
              <w:tab w:val="right" w:leader="dot" w:pos="9345"/>
            </w:tabs>
            <w:rPr>
              <w:rFonts w:asciiTheme="minorHAnsi" w:eastAsiaTheme="minorEastAsia" w:hAnsiTheme="minorHAnsi"/>
              <w:noProof/>
              <w:sz w:val="22"/>
              <w:lang w:eastAsia="ru-RU"/>
            </w:rPr>
          </w:pPr>
          <w:hyperlink w:anchor="_Toc40374764" w:history="1">
            <w:r w:rsidR="008F6C39" w:rsidRPr="008F3986">
              <w:rPr>
                <w:rStyle w:val="a8"/>
                <w:noProof/>
              </w:rPr>
              <w:t>2.1</w:t>
            </w:r>
            <w:r w:rsidR="00062608">
              <w:rPr>
                <w:rStyle w:val="a8"/>
                <w:noProof/>
              </w:rPr>
              <w:t>.</w:t>
            </w:r>
            <w:r w:rsidR="008F6C39" w:rsidRPr="008F3986">
              <w:rPr>
                <w:rStyle w:val="a8"/>
                <w:noProof/>
              </w:rPr>
              <w:t xml:space="preserve"> Условия формирования туристских дестинаций</w:t>
            </w:r>
            <w:r w:rsidR="008F6C39">
              <w:rPr>
                <w:noProof/>
                <w:webHidden/>
              </w:rPr>
              <w:tab/>
            </w:r>
            <w:r>
              <w:rPr>
                <w:noProof/>
                <w:webHidden/>
              </w:rPr>
              <w:fldChar w:fldCharType="begin"/>
            </w:r>
            <w:r w:rsidR="008F6C39">
              <w:rPr>
                <w:noProof/>
                <w:webHidden/>
              </w:rPr>
              <w:instrText xml:space="preserve"> PAGEREF _Toc40374764 \h </w:instrText>
            </w:r>
            <w:r>
              <w:rPr>
                <w:noProof/>
                <w:webHidden/>
              </w:rPr>
            </w:r>
            <w:r>
              <w:rPr>
                <w:noProof/>
                <w:webHidden/>
              </w:rPr>
              <w:fldChar w:fldCharType="separate"/>
            </w:r>
            <w:r w:rsidR="00FB2239">
              <w:rPr>
                <w:noProof/>
                <w:webHidden/>
              </w:rPr>
              <w:t>25</w:t>
            </w:r>
            <w:r>
              <w:rPr>
                <w:noProof/>
                <w:webHidden/>
              </w:rPr>
              <w:fldChar w:fldCharType="end"/>
            </w:r>
          </w:hyperlink>
        </w:p>
        <w:p w:rsidR="008F6C39" w:rsidRDefault="00BA3145">
          <w:pPr>
            <w:pStyle w:val="21"/>
            <w:tabs>
              <w:tab w:val="right" w:leader="dot" w:pos="9345"/>
            </w:tabs>
            <w:rPr>
              <w:rFonts w:asciiTheme="minorHAnsi" w:eastAsiaTheme="minorEastAsia" w:hAnsiTheme="minorHAnsi"/>
              <w:noProof/>
              <w:sz w:val="22"/>
              <w:lang w:eastAsia="ru-RU"/>
            </w:rPr>
          </w:pPr>
          <w:hyperlink w:anchor="_Toc40374765" w:history="1">
            <w:r w:rsidR="008F6C39" w:rsidRPr="008F3986">
              <w:rPr>
                <w:rStyle w:val="a8"/>
                <w:noProof/>
              </w:rPr>
              <w:t>2.2</w:t>
            </w:r>
            <w:r w:rsidR="00062608">
              <w:rPr>
                <w:rStyle w:val="a8"/>
                <w:noProof/>
              </w:rPr>
              <w:t>.</w:t>
            </w:r>
            <w:r w:rsidR="008F6C39" w:rsidRPr="008F3986">
              <w:rPr>
                <w:rStyle w:val="a8"/>
                <w:noProof/>
              </w:rPr>
              <w:t xml:space="preserve"> Программно-стратегическое, нормативное и правовое обеспечение</w:t>
            </w:r>
            <w:r w:rsidR="008F6C39">
              <w:rPr>
                <w:noProof/>
                <w:webHidden/>
              </w:rPr>
              <w:tab/>
            </w:r>
            <w:r>
              <w:rPr>
                <w:noProof/>
                <w:webHidden/>
              </w:rPr>
              <w:fldChar w:fldCharType="begin"/>
            </w:r>
            <w:r w:rsidR="008F6C39">
              <w:rPr>
                <w:noProof/>
                <w:webHidden/>
              </w:rPr>
              <w:instrText xml:space="preserve"> PAGEREF _Toc40374765 \h </w:instrText>
            </w:r>
            <w:r>
              <w:rPr>
                <w:noProof/>
                <w:webHidden/>
              </w:rPr>
            </w:r>
            <w:r>
              <w:rPr>
                <w:noProof/>
                <w:webHidden/>
              </w:rPr>
              <w:fldChar w:fldCharType="separate"/>
            </w:r>
            <w:r w:rsidR="00FB2239">
              <w:rPr>
                <w:noProof/>
                <w:webHidden/>
              </w:rPr>
              <w:t>36</w:t>
            </w:r>
            <w:r>
              <w:rPr>
                <w:noProof/>
                <w:webHidden/>
              </w:rPr>
              <w:fldChar w:fldCharType="end"/>
            </w:r>
          </w:hyperlink>
        </w:p>
        <w:p w:rsidR="008F6C39" w:rsidRDefault="00BA3145">
          <w:pPr>
            <w:pStyle w:val="21"/>
            <w:tabs>
              <w:tab w:val="right" w:leader="dot" w:pos="9345"/>
            </w:tabs>
            <w:rPr>
              <w:rFonts w:asciiTheme="minorHAnsi" w:eastAsiaTheme="minorEastAsia" w:hAnsiTheme="minorHAnsi"/>
              <w:noProof/>
              <w:sz w:val="22"/>
              <w:lang w:eastAsia="ru-RU"/>
            </w:rPr>
          </w:pPr>
          <w:hyperlink w:anchor="_Toc40374766" w:history="1">
            <w:r w:rsidR="008F6C39" w:rsidRPr="008F3986">
              <w:rPr>
                <w:rStyle w:val="a8"/>
                <w:noProof/>
              </w:rPr>
              <w:t>2.3</w:t>
            </w:r>
            <w:r w:rsidR="00062608">
              <w:rPr>
                <w:rStyle w:val="a8"/>
                <w:noProof/>
              </w:rPr>
              <w:t>.</w:t>
            </w:r>
            <w:r w:rsidR="008F6C39" w:rsidRPr="008F3986">
              <w:rPr>
                <w:rStyle w:val="a8"/>
                <w:noProof/>
              </w:rPr>
              <w:t xml:space="preserve"> Кадровая и финансово-бюджетная обеспеченность</w:t>
            </w:r>
            <w:r w:rsidR="008F6C39">
              <w:rPr>
                <w:noProof/>
                <w:webHidden/>
              </w:rPr>
              <w:tab/>
            </w:r>
            <w:r>
              <w:rPr>
                <w:noProof/>
                <w:webHidden/>
              </w:rPr>
              <w:fldChar w:fldCharType="begin"/>
            </w:r>
            <w:r w:rsidR="008F6C39">
              <w:rPr>
                <w:noProof/>
                <w:webHidden/>
              </w:rPr>
              <w:instrText xml:space="preserve"> PAGEREF _Toc40374766 \h </w:instrText>
            </w:r>
            <w:r>
              <w:rPr>
                <w:noProof/>
                <w:webHidden/>
              </w:rPr>
            </w:r>
            <w:r>
              <w:rPr>
                <w:noProof/>
                <w:webHidden/>
              </w:rPr>
              <w:fldChar w:fldCharType="separate"/>
            </w:r>
            <w:r w:rsidR="00FB2239">
              <w:rPr>
                <w:noProof/>
                <w:webHidden/>
              </w:rPr>
              <w:t>40</w:t>
            </w:r>
            <w:r>
              <w:rPr>
                <w:noProof/>
                <w:webHidden/>
              </w:rPr>
              <w:fldChar w:fldCharType="end"/>
            </w:r>
          </w:hyperlink>
        </w:p>
        <w:p w:rsidR="008F6C39" w:rsidRDefault="00BA3145">
          <w:pPr>
            <w:pStyle w:val="11"/>
            <w:rPr>
              <w:rFonts w:asciiTheme="minorHAnsi" w:eastAsiaTheme="minorEastAsia" w:hAnsiTheme="minorHAnsi"/>
              <w:noProof/>
              <w:sz w:val="22"/>
              <w:lang w:eastAsia="ru-RU"/>
            </w:rPr>
          </w:pPr>
          <w:hyperlink w:anchor="_Toc40374767" w:history="1">
            <w:r w:rsidR="008F6C39" w:rsidRPr="008F3986">
              <w:rPr>
                <w:rStyle w:val="a8"/>
                <w:noProof/>
              </w:rPr>
              <w:t>ГЛАВА 3</w:t>
            </w:r>
            <w:r w:rsidR="00062608">
              <w:rPr>
                <w:rStyle w:val="a8"/>
                <w:noProof/>
              </w:rPr>
              <w:t>.</w:t>
            </w:r>
            <w:r w:rsidR="008F6C39" w:rsidRPr="008F3986">
              <w:rPr>
                <w:rStyle w:val="a8"/>
                <w:noProof/>
              </w:rPr>
              <w:t xml:space="preserve"> ОБОСНОВАНИЕ ПУТЕЙ РАЗВИТИЯ ОСНОВНЫХ ТУРИСТСКИХ ДЕСТИНАЦИЙ КЕМЕРОВСКОЙ ОБЛАСТИ</w:t>
            </w:r>
            <w:r w:rsidR="008F6C39">
              <w:rPr>
                <w:noProof/>
                <w:webHidden/>
              </w:rPr>
              <w:tab/>
            </w:r>
            <w:r>
              <w:rPr>
                <w:noProof/>
                <w:webHidden/>
              </w:rPr>
              <w:fldChar w:fldCharType="begin"/>
            </w:r>
            <w:r w:rsidR="008F6C39">
              <w:rPr>
                <w:noProof/>
                <w:webHidden/>
              </w:rPr>
              <w:instrText xml:space="preserve"> PAGEREF _Toc40374767 \h </w:instrText>
            </w:r>
            <w:r>
              <w:rPr>
                <w:noProof/>
                <w:webHidden/>
              </w:rPr>
            </w:r>
            <w:r>
              <w:rPr>
                <w:noProof/>
                <w:webHidden/>
              </w:rPr>
              <w:fldChar w:fldCharType="separate"/>
            </w:r>
            <w:r w:rsidR="00FB2239">
              <w:rPr>
                <w:noProof/>
                <w:webHidden/>
              </w:rPr>
              <w:t>45</w:t>
            </w:r>
            <w:r>
              <w:rPr>
                <w:noProof/>
                <w:webHidden/>
              </w:rPr>
              <w:fldChar w:fldCharType="end"/>
            </w:r>
          </w:hyperlink>
        </w:p>
        <w:p w:rsidR="008F6C39" w:rsidRDefault="00BA3145">
          <w:pPr>
            <w:pStyle w:val="21"/>
            <w:tabs>
              <w:tab w:val="right" w:leader="dot" w:pos="9345"/>
            </w:tabs>
            <w:rPr>
              <w:rFonts w:asciiTheme="minorHAnsi" w:eastAsiaTheme="minorEastAsia" w:hAnsiTheme="minorHAnsi"/>
              <w:noProof/>
              <w:sz w:val="22"/>
              <w:lang w:eastAsia="ru-RU"/>
            </w:rPr>
          </w:pPr>
          <w:hyperlink w:anchor="_Toc40374768" w:history="1">
            <w:r w:rsidR="008F6C39" w:rsidRPr="008F3986">
              <w:rPr>
                <w:rStyle w:val="a8"/>
                <w:noProof/>
              </w:rPr>
              <w:t>3.1</w:t>
            </w:r>
            <w:r w:rsidR="00062608">
              <w:rPr>
                <w:rStyle w:val="a8"/>
                <w:noProof/>
              </w:rPr>
              <w:t>.</w:t>
            </w:r>
            <w:r w:rsidR="008F6C39" w:rsidRPr="008F3986">
              <w:rPr>
                <w:rStyle w:val="a8"/>
                <w:noProof/>
              </w:rPr>
              <w:t xml:space="preserve"> Выявление проблемных ситуаций</w:t>
            </w:r>
            <w:r w:rsidR="008F6C39">
              <w:rPr>
                <w:noProof/>
                <w:webHidden/>
              </w:rPr>
              <w:tab/>
            </w:r>
            <w:r>
              <w:rPr>
                <w:noProof/>
                <w:webHidden/>
              </w:rPr>
              <w:fldChar w:fldCharType="begin"/>
            </w:r>
            <w:r w:rsidR="008F6C39">
              <w:rPr>
                <w:noProof/>
                <w:webHidden/>
              </w:rPr>
              <w:instrText xml:space="preserve"> PAGEREF _Toc40374768 \h </w:instrText>
            </w:r>
            <w:r>
              <w:rPr>
                <w:noProof/>
                <w:webHidden/>
              </w:rPr>
            </w:r>
            <w:r>
              <w:rPr>
                <w:noProof/>
                <w:webHidden/>
              </w:rPr>
              <w:fldChar w:fldCharType="separate"/>
            </w:r>
            <w:r w:rsidR="00FB2239">
              <w:rPr>
                <w:noProof/>
                <w:webHidden/>
              </w:rPr>
              <w:t>45</w:t>
            </w:r>
            <w:r>
              <w:rPr>
                <w:noProof/>
                <w:webHidden/>
              </w:rPr>
              <w:fldChar w:fldCharType="end"/>
            </w:r>
          </w:hyperlink>
        </w:p>
        <w:p w:rsidR="008F6C39" w:rsidRDefault="00BA3145">
          <w:pPr>
            <w:pStyle w:val="21"/>
            <w:tabs>
              <w:tab w:val="right" w:leader="dot" w:pos="9345"/>
            </w:tabs>
            <w:rPr>
              <w:rFonts w:asciiTheme="minorHAnsi" w:eastAsiaTheme="minorEastAsia" w:hAnsiTheme="minorHAnsi"/>
              <w:noProof/>
              <w:sz w:val="22"/>
              <w:lang w:eastAsia="ru-RU"/>
            </w:rPr>
          </w:pPr>
          <w:hyperlink w:anchor="_Toc40374769" w:history="1">
            <w:r w:rsidR="008F6C39" w:rsidRPr="008F3986">
              <w:rPr>
                <w:rStyle w:val="a8"/>
                <w:noProof/>
              </w:rPr>
              <w:t>3.2</w:t>
            </w:r>
            <w:r w:rsidR="00062608">
              <w:rPr>
                <w:rStyle w:val="a8"/>
                <w:noProof/>
              </w:rPr>
              <w:t>.</w:t>
            </w:r>
            <w:r w:rsidR="008F6C39" w:rsidRPr="008F3986">
              <w:rPr>
                <w:rStyle w:val="a8"/>
                <w:noProof/>
              </w:rPr>
              <w:t xml:space="preserve"> Формирование оригинального маршрута</w:t>
            </w:r>
            <w:r w:rsidR="008F6C39">
              <w:rPr>
                <w:noProof/>
                <w:webHidden/>
              </w:rPr>
              <w:tab/>
            </w:r>
            <w:r>
              <w:rPr>
                <w:noProof/>
                <w:webHidden/>
              </w:rPr>
              <w:fldChar w:fldCharType="begin"/>
            </w:r>
            <w:r w:rsidR="008F6C39">
              <w:rPr>
                <w:noProof/>
                <w:webHidden/>
              </w:rPr>
              <w:instrText xml:space="preserve"> PAGEREF _Toc40374769 \h </w:instrText>
            </w:r>
            <w:r>
              <w:rPr>
                <w:noProof/>
                <w:webHidden/>
              </w:rPr>
            </w:r>
            <w:r>
              <w:rPr>
                <w:noProof/>
                <w:webHidden/>
              </w:rPr>
              <w:fldChar w:fldCharType="separate"/>
            </w:r>
            <w:r w:rsidR="00FB2239">
              <w:rPr>
                <w:noProof/>
                <w:webHidden/>
              </w:rPr>
              <w:t>50</w:t>
            </w:r>
            <w:r>
              <w:rPr>
                <w:noProof/>
                <w:webHidden/>
              </w:rPr>
              <w:fldChar w:fldCharType="end"/>
            </w:r>
          </w:hyperlink>
        </w:p>
        <w:p w:rsidR="008F6C39" w:rsidRDefault="00BA3145">
          <w:pPr>
            <w:pStyle w:val="21"/>
            <w:tabs>
              <w:tab w:val="right" w:leader="dot" w:pos="9345"/>
            </w:tabs>
            <w:rPr>
              <w:rFonts w:asciiTheme="minorHAnsi" w:eastAsiaTheme="minorEastAsia" w:hAnsiTheme="minorHAnsi"/>
              <w:noProof/>
              <w:sz w:val="22"/>
              <w:lang w:eastAsia="ru-RU"/>
            </w:rPr>
          </w:pPr>
          <w:hyperlink w:anchor="_Toc40374770" w:history="1">
            <w:r w:rsidR="008F6C39" w:rsidRPr="008F3986">
              <w:rPr>
                <w:rStyle w:val="a8"/>
                <w:noProof/>
              </w:rPr>
              <w:t>3.3</w:t>
            </w:r>
            <w:r w:rsidR="00062608">
              <w:rPr>
                <w:rStyle w:val="a8"/>
                <w:noProof/>
              </w:rPr>
              <w:t>.</w:t>
            </w:r>
            <w:r w:rsidR="008F6C39" w:rsidRPr="008F3986">
              <w:rPr>
                <w:rStyle w:val="a8"/>
                <w:noProof/>
              </w:rPr>
              <w:t xml:space="preserve"> Определение основных направлений развития туризма</w:t>
            </w:r>
            <w:r w:rsidR="008F6C39">
              <w:rPr>
                <w:noProof/>
                <w:webHidden/>
              </w:rPr>
              <w:tab/>
            </w:r>
            <w:r>
              <w:rPr>
                <w:noProof/>
                <w:webHidden/>
              </w:rPr>
              <w:fldChar w:fldCharType="begin"/>
            </w:r>
            <w:r w:rsidR="008F6C39">
              <w:rPr>
                <w:noProof/>
                <w:webHidden/>
              </w:rPr>
              <w:instrText xml:space="preserve"> PAGEREF _Toc40374770 \h </w:instrText>
            </w:r>
            <w:r>
              <w:rPr>
                <w:noProof/>
                <w:webHidden/>
              </w:rPr>
            </w:r>
            <w:r>
              <w:rPr>
                <w:noProof/>
                <w:webHidden/>
              </w:rPr>
              <w:fldChar w:fldCharType="separate"/>
            </w:r>
            <w:r w:rsidR="00FB2239">
              <w:rPr>
                <w:noProof/>
                <w:webHidden/>
              </w:rPr>
              <w:t>57</w:t>
            </w:r>
            <w:r>
              <w:rPr>
                <w:noProof/>
                <w:webHidden/>
              </w:rPr>
              <w:fldChar w:fldCharType="end"/>
            </w:r>
          </w:hyperlink>
        </w:p>
        <w:p w:rsidR="008F6C39" w:rsidRDefault="00BA3145">
          <w:pPr>
            <w:pStyle w:val="11"/>
            <w:rPr>
              <w:rFonts w:asciiTheme="minorHAnsi" w:eastAsiaTheme="minorEastAsia" w:hAnsiTheme="minorHAnsi"/>
              <w:noProof/>
              <w:sz w:val="22"/>
              <w:lang w:eastAsia="ru-RU"/>
            </w:rPr>
          </w:pPr>
          <w:hyperlink w:anchor="_Toc40374771" w:history="1">
            <w:r w:rsidR="008F6C39" w:rsidRPr="008F3986">
              <w:rPr>
                <w:rStyle w:val="a8"/>
                <w:noProof/>
              </w:rPr>
              <w:t>ЗАКЛЮЧЕНИЕ</w:t>
            </w:r>
            <w:r w:rsidR="008F6C39">
              <w:rPr>
                <w:noProof/>
                <w:webHidden/>
              </w:rPr>
              <w:tab/>
            </w:r>
            <w:r>
              <w:rPr>
                <w:noProof/>
                <w:webHidden/>
              </w:rPr>
              <w:fldChar w:fldCharType="begin"/>
            </w:r>
            <w:r w:rsidR="008F6C39">
              <w:rPr>
                <w:noProof/>
                <w:webHidden/>
              </w:rPr>
              <w:instrText xml:space="preserve"> PAGEREF _Toc40374771 \h </w:instrText>
            </w:r>
            <w:r>
              <w:rPr>
                <w:noProof/>
                <w:webHidden/>
              </w:rPr>
            </w:r>
            <w:r>
              <w:rPr>
                <w:noProof/>
                <w:webHidden/>
              </w:rPr>
              <w:fldChar w:fldCharType="separate"/>
            </w:r>
            <w:r w:rsidR="00FB2239">
              <w:rPr>
                <w:noProof/>
                <w:webHidden/>
              </w:rPr>
              <w:t>60</w:t>
            </w:r>
            <w:r>
              <w:rPr>
                <w:noProof/>
                <w:webHidden/>
              </w:rPr>
              <w:fldChar w:fldCharType="end"/>
            </w:r>
          </w:hyperlink>
        </w:p>
        <w:p w:rsidR="008F6C39" w:rsidRDefault="00BA3145">
          <w:pPr>
            <w:pStyle w:val="11"/>
            <w:rPr>
              <w:rFonts w:asciiTheme="minorHAnsi" w:eastAsiaTheme="minorEastAsia" w:hAnsiTheme="minorHAnsi"/>
              <w:noProof/>
              <w:sz w:val="22"/>
              <w:lang w:eastAsia="ru-RU"/>
            </w:rPr>
          </w:pPr>
          <w:hyperlink w:anchor="_Toc40374772" w:history="1">
            <w:r w:rsidR="008F6C39" w:rsidRPr="008F3986">
              <w:rPr>
                <w:rStyle w:val="a8"/>
                <w:noProof/>
              </w:rPr>
              <w:t>СПИСОК ИСПОЛЬЗОВАННОЙ ЛИТЕРАТУРЫ</w:t>
            </w:r>
            <w:r w:rsidR="008F6C39">
              <w:rPr>
                <w:noProof/>
                <w:webHidden/>
              </w:rPr>
              <w:tab/>
            </w:r>
            <w:r>
              <w:rPr>
                <w:noProof/>
                <w:webHidden/>
              </w:rPr>
              <w:fldChar w:fldCharType="begin"/>
            </w:r>
            <w:r w:rsidR="008F6C39">
              <w:rPr>
                <w:noProof/>
                <w:webHidden/>
              </w:rPr>
              <w:instrText xml:space="preserve"> PAGEREF _Toc40374772 \h </w:instrText>
            </w:r>
            <w:r>
              <w:rPr>
                <w:noProof/>
                <w:webHidden/>
              </w:rPr>
            </w:r>
            <w:r>
              <w:rPr>
                <w:noProof/>
                <w:webHidden/>
              </w:rPr>
              <w:fldChar w:fldCharType="separate"/>
            </w:r>
            <w:r w:rsidR="00FB2239">
              <w:rPr>
                <w:noProof/>
                <w:webHidden/>
              </w:rPr>
              <w:t>62</w:t>
            </w:r>
            <w:r>
              <w:rPr>
                <w:noProof/>
                <w:webHidden/>
              </w:rPr>
              <w:fldChar w:fldCharType="end"/>
            </w:r>
          </w:hyperlink>
        </w:p>
        <w:p w:rsidR="008F6C39" w:rsidRDefault="00BA3145">
          <w:pPr>
            <w:pStyle w:val="11"/>
            <w:rPr>
              <w:rFonts w:asciiTheme="minorHAnsi" w:eastAsiaTheme="minorEastAsia" w:hAnsiTheme="minorHAnsi"/>
              <w:noProof/>
              <w:sz w:val="22"/>
              <w:lang w:eastAsia="ru-RU"/>
            </w:rPr>
          </w:pPr>
          <w:hyperlink w:anchor="_Toc40374773" w:history="1">
            <w:r w:rsidR="008F6C39" w:rsidRPr="008F3986">
              <w:rPr>
                <w:rStyle w:val="a8"/>
                <w:noProof/>
              </w:rPr>
              <w:t>ПРИЛОЖЕНИЯ</w:t>
            </w:r>
            <w:r w:rsidR="008F6C39">
              <w:rPr>
                <w:noProof/>
                <w:webHidden/>
              </w:rPr>
              <w:tab/>
            </w:r>
            <w:r>
              <w:rPr>
                <w:noProof/>
                <w:webHidden/>
              </w:rPr>
              <w:fldChar w:fldCharType="begin"/>
            </w:r>
            <w:r w:rsidR="008F6C39">
              <w:rPr>
                <w:noProof/>
                <w:webHidden/>
              </w:rPr>
              <w:instrText xml:space="preserve"> PAGEREF _Toc40374773 \h </w:instrText>
            </w:r>
            <w:r>
              <w:rPr>
                <w:noProof/>
                <w:webHidden/>
              </w:rPr>
            </w:r>
            <w:r>
              <w:rPr>
                <w:noProof/>
                <w:webHidden/>
              </w:rPr>
              <w:fldChar w:fldCharType="separate"/>
            </w:r>
            <w:r w:rsidR="00FB2239">
              <w:rPr>
                <w:noProof/>
                <w:webHidden/>
              </w:rPr>
              <w:t>67</w:t>
            </w:r>
            <w:r>
              <w:rPr>
                <w:noProof/>
                <w:webHidden/>
              </w:rPr>
              <w:fldChar w:fldCharType="end"/>
            </w:r>
          </w:hyperlink>
        </w:p>
        <w:p w:rsidR="008F14DA" w:rsidRDefault="00BA3145">
          <w:r>
            <w:fldChar w:fldCharType="end"/>
          </w:r>
        </w:p>
      </w:sdtContent>
    </w:sdt>
    <w:p w:rsidR="008F14DA" w:rsidRDefault="008F14DA">
      <w:pPr>
        <w:rPr>
          <w:rFonts w:eastAsia="Times New Roman" w:cs="Times New Roman"/>
          <w:szCs w:val="24"/>
          <w:lang w:eastAsia="ru-RU"/>
        </w:rPr>
      </w:pPr>
      <w:r>
        <w:rPr>
          <w:rFonts w:eastAsia="Times New Roman" w:cs="Times New Roman"/>
          <w:szCs w:val="24"/>
          <w:lang w:eastAsia="ru-RU"/>
        </w:rPr>
        <w:br w:type="page"/>
      </w:r>
    </w:p>
    <w:p w:rsidR="00944E7A" w:rsidRDefault="008F14DA" w:rsidP="00944E7A">
      <w:pPr>
        <w:pStyle w:val="1"/>
        <w:spacing w:after="240"/>
        <w:rPr>
          <w:rFonts w:eastAsia="Times New Roman"/>
          <w:lang w:eastAsia="ru-RU"/>
        </w:rPr>
      </w:pPr>
      <w:bookmarkStart w:id="2" w:name="_Toc40374758"/>
      <w:r w:rsidRPr="008F14DA">
        <w:rPr>
          <w:rFonts w:eastAsia="Times New Roman"/>
          <w:lang w:eastAsia="ru-RU"/>
        </w:rPr>
        <w:lastRenderedPageBreak/>
        <w:t>ВВЕДЕНИЕ</w:t>
      </w:r>
      <w:bookmarkEnd w:id="2"/>
    </w:p>
    <w:p w:rsidR="00944E7A" w:rsidRDefault="00092575" w:rsidP="00092091">
      <w:pPr>
        <w:spacing w:line="360" w:lineRule="auto"/>
        <w:ind w:firstLine="567"/>
        <w:jc w:val="both"/>
        <w:rPr>
          <w:lang w:eastAsia="ru-RU"/>
        </w:rPr>
      </w:pPr>
      <w:r w:rsidRPr="00092575">
        <w:rPr>
          <w:lang w:eastAsia="ru-RU"/>
        </w:rPr>
        <w:t xml:space="preserve">Развитие туризма актуально для многих стран, включая Россию. Ее регионы имеют разные условия для развития этого вида деятельности. Так, в Кемеровской области отсутствуют морские акватории, которые могли бы привлечь туристов. Однако здесь есть </w:t>
      </w:r>
      <w:proofErr w:type="spellStart"/>
      <w:r w:rsidRPr="00092575">
        <w:rPr>
          <w:lang w:eastAsia="ru-RU"/>
        </w:rPr>
        <w:t>аттрактивные</w:t>
      </w:r>
      <w:proofErr w:type="spellEnd"/>
      <w:r w:rsidRPr="00092575">
        <w:rPr>
          <w:lang w:eastAsia="ru-RU"/>
        </w:rPr>
        <w:t xml:space="preserve"> ландшафты, этнические и конфессиональные особенности территории, специфические промышленные объекты. В совокупности наличие этих предпосылок определяет направления развития основных туристских дестинаций Кемеровской области. По данным </w:t>
      </w:r>
      <w:proofErr w:type="spellStart"/>
      <w:r w:rsidRPr="00092575">
        <w:rPr>
          <w:lang w:eastAsia="ru-RU"/>
        </w:rPr>
        <w:t>КемеровоСтата</w:t>
      </w:r>
      <w:proofErr w:type="spellEnd"/>
      <w:r w:rsidRPr="00092575">
        <w:rPr>
          <w:lang w:eastAsia="ru-RU"/>
        </w:rPr>
        <w:t xml:space="preserve"> за 2018 г., область посетили более 2 млн. человек, и эта цифра ежегодно увеличивается. Использование названных факторов развития туристских дестинаций может обеспечить региону большую </w:t>
      </w:r>
      <w:proofErr w:type="gramStart"/>
      <w:r w:rsidRPr="00092575">
        <w:rPr>
          <w:lang w:eastAsia="ru-RU"/>
        </w:rPr>
        <w:t>значимость</w:t>
      </w:r>
      <w:proofErr w:type="gramEnd"/>
      <w:r w:rsidRPr="00092575">
        <w:rPr>
          <w:lang w:eastAsia="ru-RU"/>
        </w:rPr>
        <w:t xml:space="preserve"> как в экономическом, так и в культурно-познавательном и </w:t>
      </w:r>
      <w:proofErr w:type="spellStart"/>
      <w:r w:rsidRPr="00092575">
        <w:rPr>
          <w:lang w:eastAsia="ru-RU"/>
        </w:rPr>
        <w:t>здоровьесберегающем</w:t>
      </w:r>
      <w:proofErr w:type="spellEnd"/>
      <w:r w:rsidRPr="00092575">
        <w:rPr>
          <w:lang w:eastAsia="ru-RU"/>
        </w:rPr>
        <w:t xml:space="preserve"> отношениях.</w:t>
      </w:r>
    </w:p>
    <w:p w:rsidR="00813EF7" w:rsidRPr="00813EF7" w:rsidRDefault="00944E7A" w:rsidP="00092091">
      <w:pPr>
        <w:spacing w:line="360" w:lineRule="auto"/>
        <w:ind w:firstLine="567"/>
        <w:jc w:val="both"/>
        <w:rPr>
          <w:lang w:eastAsia="ru-RU"/>
        </w:rPr>
      </w:pPr>
      <w:r w:rsidRPr="000C5226">
        <w:rPr>
          <w:b/>
          <w:lang w:eastAsia="ru-RU"/>
        </w:rPr>
        <w:t xml:space="preserve">Объектом исследования </w:t>
      </w:r>
      <w:r w:rsidR="00A65A58">
        <w:rPr>
          <w:lang w:eastAsia="ru-RU"/>
        </w:rPr>
        <w:t xml:space="preserve">являются </w:t>
      </w:r>
      <w:r w:rsidR="00813EF7" w:rsidRPr="00813EF7">
        <w:rPr>
          <w:lang w:eastAsia="ru-RU"/>
        </w:rPr>
        <w:t xml:space="preserve">основные туристские </w:t>
      </w:r>
      <w:proofErr w:type="spellStart"/>
      <w:r w:rsidR="00813EF7" w:rsidRPr="00813EF7">
        <w:rPr>
          <w:lang w:eastAsia="ru-RU"/>
        </w:rPr>
        <w:t>дестинации</w:t>
      </w:r>
      <w:proofErr w:type="spellEnd"/>
      <w:r w:rsidR="00813EF7" w:rsidRPr="00813EF7">
        <w:rPr>
          <w:lang w:eastAsia="ru-RU"/>
        </w:rPr>
        <w:t xml:space="preserve"> Кемеровской области</w:t>
      </w:r>
      <w:r w:rsidR="00A65A58">
        <w:rPr>
          <w:lang w:eastAsia="ru-RU"/>
        </w:rPr>
        <w:t>.</w:t>
      </w:r>
      <w:r w:rsidR="00813EF7" w:rsidRPr="00813EF7">
        <w:rPr>
          <w:lang w:eastAsia="ru-RU"/>
        </w:rPr>
        <w:t xml:space="preserve"> </w:t>
      </w:r>
    </w:p>
    <w:p w:rsidR="000C5226" w:rsidRDefault="00944E7A" w:rsidP="000C5226">
      <w:pPr>
        <w:spacing w:line="360" w:lineRule="auto"/>
        <w:ind w:firstLine="567"/>
        <w:jc w:val="both"/>
        <w:rPr>
          <w:lang w:eastAsia="ru-RU"/>
        </w:rPr>
      </w:pPr>
      <w:r w:rsidRPr="000C5226">
        <w:rPr>
          <w:b/>
          <w:lang w:eastAsia="ru-RU"/>
        </w:rPr>
        <w:t>Предмет</w:t>
      </w:r>
      <w:r w:rsidR="00A65A58" w:rsidRPr="000C5226">
        <w:rPr>
          <w:b/>
          <w:lang w:eastAsia="ru-RU"/>
        </w:rPr>
        <w:t xml:space="preserve"> исследования</w:t>
      </w:r>
      <w:r w:rsidR="00A65A58">
        <w:rPr>
          <w:lang w:eastAsia="ru-RU"/>
        </w:rPr>
        <w:t xml:space="preserve"> – процесс </w:t>
      </w:r>
      <w:r w:rsidR="00813EF7" w:rsidRPr="00813EF7">
        <w:rPr>
          <w:lang w:eastAsia="ru-RU"/>
        </w:rPr>
        <w:t xml:space="preserve">развития </w:t>
      </w:r>
      <w:proofErr w:type="gramStart"/>
      <w:r w:rsidR="00813EF7" w:rsidRPr="00813EF7">
        <w:rPr>
          <w:lang w:eastAsia="ru-RU"/>
        </w:rPr>
        <w:t>основных</w:t>
      </w:r>
      <w:proofErr w:type="gramEnd"/>
      <w:r w:rsidR="00813EF7" w:rsidRPr="00813EF7">
        <w:rPr>
          <w:lang w:eastAsia="ru-RU"/>
        </w:rPr>
        <w:t xml:space="preserve"> туристских дестинаций Кемеровской области</w:t>
      </w:r>
      <w:r w:rsidR="00A65A58">
        <w:rPr>
          <w:lang w:eastAsia="ru-RU"/>
        </w:rPr>
        <w:t>.</w:t>
      </w:r>
      <w:r w:rsidR="00813EF7" w:rsidRPr="00813EF7">
        <w:rPr>
          <w:lang w:eastAsia="ru-RU"/>
        </w:rPr>
        <w:t xml:space="preserve"> </w:t>
      </w:r>
    </w:p>
    <w:p w:rsidR="00813EF7" w:rsidRPr="00813EF7" w:rsidRDefault="000C5226" w:rsidP="000C5226">
      <w:pPr>
        <w:spacing w:line="360" w:lineRule="auto"/>
        <w:ind w:firstLine="567"/>
        <w:jc w:val="both"/>
        <w:rPr>
          <w:lang w:eastAsia="ru-RU"/>
        </w:rPr>
      </w:pPr>
      <w:r w:rsidRPr="000C5226">
        <w:rPr>
          <w:b/>
          <w:lang w:eastAsia="ru-RU"/>
        </w:rPr>
        <w:t>Цель работы</w:t>
      </w:r>
      <w:r w:rsidRPr="00944E7A">
        <w:rPr>
          <w:lang w:eastAsia="ru-RU"/>
        </w:rPr>
        <w:t xml:space="preserve"> </w:t>
      </w:r>
      <w:r w:rsidR="00044B15" w:rsidRPr="004D5680">
        <w:rPr>
          <w:lang w:eastAsia="ru-RU"/>
        </w:rPr>
        <w:t>–</w:t>
      </w:r>
      <w:r w:rsidRPr="004D5680">
        <w:rPr>
          <w:lang w:eastAsia="ru-RU"/>
        </w:rPr>
        <w:t xml:space="preserve"> обосновани</w:t>
      </w:r>
      <w:r w:rsidR="00044B15" w:rsidRPr="004D5680">
        <w:rPr>
          <w:lang w:eastAsia="ru-RU"/>
        </w:rPr>
        <w:t>е</w:t>
      </w:r>
      <w:r>
        <w:rPr>
          <w:lang w:eastAsia="ru-RU"/>
        </w:rPr>
        <w:t xml:space="preserve"> перспектив</w:t>
      </w:r>
      <w:r w:rsidRPr="00813EF7">
        <w:rPr>
          <w:lang w:eastAsia="ru-RU"/>
        </w:rPr>
        <w:t xml:space="preserve">  развития  основных туристских д</w:t>
      </w:r>
      <w:r>
        <w:rPr>
          <w:lang w:eastAsia="ru-RU"/>
        </w:rPr>
        <w:t xml:space="preserve">естинаций Кемеровской области. </w:t>
      </w:r>
    </w:p>
    <w:p w:rsidR="00813EF7" w:rsidRDefault="00062608" w:rsidP="000C5226">
      <w:pPr>
        <w:spacing w:line="360" w:lineRule="auto"/>
        <w:ind w:left="567"/>
        <w:jc w:val="both"/>
      </w:pPr>
      <w:r>
        <w:rPr>
          <w:lang w:eastAsia="ru-RU"/>
        </w:rPr>
        <w:t xml:space="preserve">Достижение </w:t>
      </w:r>
      <w:r w:rsidR="000C5226">
        <w:rPr>
          <w:lang w:eastAsia="ru-RU"/>
        </w:rPr>
        <w:t>поставленной цели потребовал</w:t>
      </w:r>
      <w:r>
        <w:rPr>
          <w:lang w:eastAsia="ru-RU"/>
        </w:rPr>
        <w:t>о</w:t>
      </w:r>
      <w:r w:rsidR="000C5226">
        <w:rPr>
          <w:lang w:eastAsia="ru-RU"/>
        </w:rPr>
        <w:t xml:space="preserve"> решения следующих</w:t>
      </w:r>
      <w:r w:rsidR="00A65A58">
        <w:rPr>
          <w:lang w:eastAsia="ru-RU"/>
        </w:rPr>
        <w:t xml:space="preserve"> </w:t>
      </w:r>
      <w:r w:rsidR="00A65A58" w:rsidRPr="000C5226">
        <w:rPr>
          <w:b/>
          <w:lang w:eastAsia="ru-RU"/>
        </w:rPr>
        <w:t>задач</w:t>
      </w:r>
      <w:r w:rsidR="000C5226" w:rsidRPr="000C5226">
        <w:rPr>
          <w:b/>
          <w:lang w:eastAsia="ru-RU"/>
        </w:rPr>
        <w:t>:</w:t>
      </w:r>
    </w:p>
    <w:p w:rsidR="00B7601A" w:rsidRPr="00813EF7" w:rsidRDefault="00062608" w:rsidP="00092091">
      <w:pPr>
        <w:pStyle w:val="a9"/>
        <w:numPr>
          <w:ilvl w:val="0"/>
          <w:numId w:val="17"/>
        </w:numPr>
        <w:spacing w:line="360" w:lineRule="auto"/>
        <w:jc w:val="both"/>
        <w:rPr>
          <w:rFonts w:eastAsiaTheme="minorHAnsi"/>
          <w:sz w:val="24"/>
        </w:rPr>
      </w:pPr>
      <w:r>
        <w:rPr>
          <w:rFonts w:eastAsiaTheme="minorHAnsi"/>
          <w:sz w:val="24"/>
        </w:rPr>
        <w:t>р</w:t>
      </w:r>
      <w:r w:rsidR="00B7601A" w:rsidRPr="00813EF7">
        <w:rPr>
          <w:rFonts w:eastAsiaTheme="minorHAnsi"/>
          <w:sz w:val="24"/>
        </w:rPr>
        <w:t xml:space="preserve">ассмотреть понятийно-терминологический аппарат в области туризма; </w:t>
      </w:r>
    </w:p>
    <w:p w:rsidR="00B7601A" w:rsidRPr="00813EF7" w:rsidRDefault="00062608" w:rsidP="00092091">
      <w:pPr>
        <w:pStyle w:val="a9"/>
        <w:numPr>
          <w:ilvl w:val="0"/>
          <w:numId w:val="17"/>
        </w:numPr>
        <w:spacing w:line="360" w:lineRule="auto"/>
        <w:jc w:val="both"/>
        <w:rPr>
          <w:sz w:val="24"/>
        </w:rPr>
      </w:pPr>
      <w:r>
        <w:rPr>
          <w:sz w:val="24"/>
        </w:rPr>
        <w:t>и</w:t>
      </w:r>
      <w:r w:rsidR="00B7601A" w:rsidRPr="00813EF7">
        <w:rPr>
          <w:sz w:val="24"/>
        </w:rPr>
        <w:t>зучить опыт развития туризма в Кемеровской области;</w:t>
      </w:r>
    </w:p>
    <w:p w:rsidR="00B7601A" w:rsidRPr="00813EF7" w:rsidRDefault="00062608" w:rsidP="00092091">
      <w:pPr>
        <w:pStyle w:val="a9"/>
        <w:numPr>
          <w:ilvl w:val="0"/>
          <w:numId w:val="17"/>
        </w:numPr>
        <w:spacing w:line="360" w:lineRule="auto"/>
        <w:jc w:val="both"/>
        <w:rPr>
          <w:sz w:val="24"/>
        </w:rPr>
      </w:pPr>
      <w:r>
        <w:rPr>
          <w:sz w:val="24"/>
        </w:rPr>
        <w:t>в</w:t>
      </w:r>
      <w:r w:rsidR="00B7601A" w:rsidRPr="00813EF7">
        <w:rPr>
          <w:sz w:val="24"/>
        </w:rPr>
        <w:t xml:space="preserve">ыявить предпосылки развития </w:t>
      </w:r>
      <w:proofErr w:type="gramStart"/>
      <w:r w:rsidR="00B7601A" w:rsidRPr="00813EF7">
        <w:rPr>
          <w:sz w:val="24"/>
        </w:rPr>
        <w:t>основных</w:t>
      </w:r>
      <w:proofErr w:type="gramEnd"/>
      <w:r w:rsidR="00B7601A" w:rsidRPr="00813EF7">
        <w:rPr>
          <w:sz w:val="24"/>
        </w:rPr>
        <w:t xml:space="preserve"> туристских дестинаций Кемеровской области;</w:t>
      </w:r>
    </w:p>
    <w:p w:rsidR="00B7601A" w:rsidRPr="00813EF7" w:rsidRDefault="00062608" w:rsidP="00092091">
      <w:pPr>
        <w:pStyle w:val="a9"/>
        <w:numPr>
          <w:ilvl w:val="0"/>
          <w:numId w:val="17"/>
        </w:numPr>
        <w:spacing w:line="360" w:lineRule="auto"/>
        <w:jc w:val="both"/>
        <w:rPr>
          <w:sz w:val="24"/>
        </w:rPr>
      </w:pPr>
      <w:r>
        <w:rPr>
          <w:sz w:val="24"/>
        </w:rPr>
        <w:t>п</w:t>
      </w:r>
      <w:r w:rsidR="00B7601A" w:rsidRPr="00813EF7">
        <w:rPr>
          <w:sz w:val="24"/>
        </w:rPr>
        <w:t>роанализировать принятые программы по развитию  дестинаций;</w:t>
      </w:r>
    </w:p>
    <w:p w:rsidR="00B7601A" w:rsidRPr="00813EF7" w:rsidRDefault="00062608" w:rsidP="00092091">
      <w:pPr>
        <w:pStyle w:val="a9"/>
        <w:numPr>
          <w:ilvl w:val="0"/>
          <w:numId w:val="17"/>
        </w:numPr>
        <w:spacing w:line="360" w:lineRule="auto"/>
        <w:jc w:val="both"/>
        <w:rPr>
          <w:sz w:val="24"/>
        </w:rPr>
      </w:pPr>
      <w:r>
        <w:rPr>
          <w:sz w:val="24"/>
        </w:rPr>
        <w:t>о</w:t>
      </w:r>
      <w:r w:rsidR="00B7601A" w:rsidRPr="00813EF7">
        <w:rPr>
          <w:sz w:val="24"/>
        </w:rPr>
        <w:t xml:space="preserve">пределить направления развития </w:t>
      </w:r>
      <w:proofErr w:type="gramStart"/>
      <w:r w:rsidR="00B7601A" w:rsidRPr="00813EF7">
        <w:rPr>
          <w:sz w:val="24"/>
        </w:rPr>
        <w:t>основных</w:t>
      </w:r>
      <w:proofErr w:type="gramEnd"/>
      <w:r w:rsidR="00B7601A" w:rsidRPr="00813EF7">
        <w:rPr>
          <w:sz w:val="24"/>
        </w:rPr>
        <w:t xml:space="preserve"> туристских дестинаций Кемеровской области;</w:t>
      </w:r>
    </w:p>
    <w:p w:rsidR="00B7601A" w:rsidRDefault="00062608" w:rsidP="007242C3">
      <w:pPr>
        <w:pStyle w:val="a9"/>
        <w:numPr>
          <w:ilvl w:val="0"/>
          <w:numId w:val="17"/>
        </w:numPr>
        <w:spacing w:after="240" w:line="360" w:lineRule="auto"/>
        <w:jc w:val="both"/>
        <w:rPr>
          <w:sz w:val="24"/>
        </w:rPr>
      </w:pPr>
      <w:r>
        <w:rPr>
          <w:sz w:val="24"/>
        </w:rPr>
        <w:t>р</w:t>
      </w:r>
      <w:r w:rsidR="00B7601A" w:rsidRPr="004D5680">
        <w:rPr>
          <w:sz w:val="24"/>
        </w:rPr>
        <w:t xml:space="preserve">азработать оригинальный туристский маршрут. </w:t>
      </w:r>
    </w:p>
    <w:p w:rsidR="00C076ED" w:rsidRPr="00C076ED" w:rsidRDefault="0070631D" w:rsidP="00C076ED">
      <w:pPr>
        <w:pStyle w:val="a3"/>
        <w:spacing w:before="0" w:after="0" w:line="360" w:lineRule="auto"/>
        <w:ind w:left="11" w:right="57" w:firstLine="556"/>
        <w:jc w:val="both"/>
        <w:rPr>
          <w:kern w:val="0"/>
          <w:lang w:eastAsia="ru-RU"/>
        </w:rPr>
      </w:pPr>
      <w:proofErr w:type="gramStart"/>
      <w:r w:rsidRPr="00C076ED">
        <w:rPr>
          <w:rStyle w:val="normaltextrun"/>
          <w:rFonts w:eastAsiaTheme="majorEastAsia"/>
          <w:shd w:val="clear" w:color="auto" w:fill="FFFFFF"/>
        </w:rPr>
        <w:t xml:space="preserve">При выполнении работы использованы следующие </w:t>
      </w:r>
      <w:r w:rsidRPr="00C076ED">
        <w:rPr>
          <w:rStyle w:val="normaltextrun"/>
          <w:rFonts w:eastAsiaTheme="majorEastAsia"/>
          <w:b/>
          <w:shd w:val="clear" w:color="auto" w:fill="FFFFFF"/>
        </w:rPr>
        <w:t>методы научного исследования:</w:t>
      </w:r>
      <w:r w:rsidRPr="0070631D">
        <w:rPr>
          <w:rStyle w:val="normaltextrun"/>
          <w:rFonts w:eastAsiaTheme="majorEastAsia"/>
          <w:color w:val="FF0000"/>
          <w:shd w:val="clear" w:color="auto" w:fill="FFFFFF"/>
        </w:rPr>
        <w:t xml:space="preserve"> </w:t>
      </w:r>
      <w:r w:rsidR="00C076ED" w:rsidRPr="00C076ED">
        <w:rPr>
          <w:rFonts w:eastAsia="Arial"/>
          <w:spacing w:val="3"/>
          <w:kern w:val="0"/>
          <w:lang w:eastAsia="ru-RU"/>
        </w:rPr>
        <w:t xml:space="preserve">библиографический, </w:t>
      </w:r>
      <w:r w:rsidR="00C076ED" w:rsidRPr="00C076ED">
        <w:rPr>
          <w:rFonts w:eastAsia="Arial"/>
          <w:spacing w:val="-4"/>
          <w:kern w:val="0"/>
          <w:lang w:eastAsia="ru-RU"/>
        </w:rPr>
        <w:t xml:space="preserve">исторический, сравнительно-аналитический, статистический, картографический, анкетирования, </w:t>
      </w:r>
      <w:r w:rsidR="00C076ED" w:rsidRPr="00C076ED">
        <w:rPr>
          <w:rFonts w:eastAsia="Arial"/>
          <w:spacing w:val="-4"/>
          <w:kern w:val="0"/>
          <w:lang w:val="en-US" w:eastAsia="ru-RU"/>
        </w:rPr>
        <w:t>PESTLE</w:t>
      </w:r>
      <w:r w:rsidR="00C076ED" w:rsidRPr="00C076ED">
        <w:rPr>
          <w:rFonts w:eastAsia="Arial"/>
          <w:spacing w:val="-4"/>
          <w:kern w:val="0"/>
          <w:lang w:eastAsia="ru-RU"/>
        </w:rPr>
        <w:t xml:space="preserve">-анализ, </w:t>
      </w:r>
      <w:r w:rsidR="00C076ED" w:rsidRPr="00C076ED">
        <w:rPr>
          <w:rFonts w:eastAsia="Arial"/>
          <w:spacing w:val="-4"/>
          <w:kern w:val="0"/>
          <w:lang w:val="en-US" w:eastAsia="ru-RU"/>
        </w:rPr>
        <w:t>SWOT</w:t>
      </w:r>
      <w:r w:rsidR="00C076ED" w:rsidRPr="00C076ED">
        <w:rPr>
          <w:rFonts w:eastAsia="Arial"/>
          <w:spacing w:val="-4"/>
          <w:kern w:val="0"/>
          <w:lang w:eastAsia="ru-RU"/>
        </w:rPr>
        <w:t>-анализ</w:t>
      </w:r>
      <w:r w:rsidR="00C076ED">
        <w:rPr>
          <w:rFonts w:eastAsia="Arial"/>
          <w:spacing w:val="-4"/>
          <w:kern w:val="0"/>
          <w:lang w:eastAsia="ru-RU"/>
        </w:rPr>
        <w:t>.</w:t>
      </w:r>
      <w:proofErr w:type="gramEnd"/>
    </w:p>
    <w:p w:rsidR="0070631D" w:rsidRDefault="0070631D" w:rsidP="00C076ED">
      <w:pPr>
        <w:pStyle w:val="paragraph"/>
        <w:spacing w:before="0" w:beforeAutospacing="0" w:after="0" w:afterAutospacing="0" w:line="360" w:lineRule="auto"/>
        <w:ind w:firstLine="567"/>
        <w:jc w:val="both"/>
        <w:textAlignment w:val="baseline"/>
        <w:rPr>
          <w:rStyle w:val="normaltextrun"/>
          <w:rFonts w:eastAsiaTheme="majorEastAsia"/>
          <w:shd w:val="clear" w:color="auto" w:fill="FFFFFF"/>
        </w:rPr>
      </w:pPr>
    </w:p>
    <w:p w:rsidR="00944E7A" w:rsidRDefault="00944E7A" w:rsidP="0070631D">
      <w:pPr>
        <w:pStyle w:val="paragraph"/>
        <w:spacing w:before="0" w:beforeAutospacing="0" w:after="0" w:afterAutospacing="0" w:line="360" w:lineRule="auto"/>
        <w:ind w:firstLine="567"/>
        <w:jc w:val="both"/>
        <w:textAlignment w:val="baseline"/>
      </w:pPr>
      <w:r w:rsidRPr="000C5226">
        <w:rPr>
          <w:b/>
        </w:rPr>
        <w:lastRenderedPageBreak/>
        <w:t>Гипотеза</w:t>
      </w:r>
      <w:r w:rsidR="00A65A58" w:rsidRPr="000C5226">
        <w:rPr>
          <w:b/>
        </w:rPr>
        <w:t>:</w:t>
      </w:r>
      <w:r w:rsidR="00A65A58">
        <w:t xml:space="preserve"> Кемеровская область обладает значительным туристским потенциалом, в рамках которого уже сформировались основные туристские </w:t>
      </w:r>
      <w:proofErr w:type="spellStart"/>
      <w:r w:rsidR="00A65A58">
        <w:t>дестинации</w:t>
      </w:r>
      <w:proofErr w:type="spellEnd"/>
      <w:r w:rsidR="00A65A58">
        <w:t xml:space="preserve">, их должное развитие увеличит </w:t>
      </w:r>
      <w:proofErr w:type="spellStart"/>
      <w:r w:rsidR="00A65A58">
        <w:t>турпоток</w:t>
      </w:r>
      <w:proofErr w:type="spellEnd"/>
      <w:r w:rsidR="00A65A58">
        <w:t xml:space="preserve"> в регион. </w:t>
      </w:r>
      <w:r w:rsidRPr="00944E7A">
        <w:t xml:space="preserve"> </w:t>
      </w:r>
    </w:p>
    <w:p w:rsidR="000C5226" w:rsidRDefault="00A65A58" w:rsidP="000C5226">
      <w:pPr>
        <w:spacing w:line="360" w:lineRule="auto"/>
        <w:ind w:firstLine="567"/>
        <w:jc w:val="both"/>
        <w:rPr>
          <w:color w:val="FF0000"/>
          <w:lang w:eastAsia="ru-RU"/>
        </w:rPr>
      </w:pPr>
      <w:r w:rsidRPr="000C5226">
        <w:rPr>
          <w:b/>
          <w:lang w:eastAsia="ru-RU"/>
        </w:rPr>
        <w:t>Структур</w:t>
      </w:r>
      <w:r w:rsidR="00E7122B" w:rsidRPr="000C5226">
        <w:rPr>
          <w:b/>
          <w:lang w:eastAsia="ru-RU"/>
        </w:rPr>
        <w:t xml:space="preserve">а </w:t>
      </w:r>
      <w:r w:rsidRPr="000C5226">
        <w:rPr>
          <w:b/>
          <w:lang w:eastAsia="ru-RU"/>
        </w:rPr>
        <w:t>работ</w:t>
      </w:r>
      <w:r w:rsidR="00E7122B" w:rsidRPr="000C5226">
        <w:rPr>
          <w:b/>
          <w:lang w:eastAsia="ru-RU"/>
        </w:rPr>
        <w:t>ы.</w:t>
      </w:r>
      <w:r w:rsidR="000C5226">
        <w:rPr>
          <w:b/>
          <w:lang w:eastAsia="ru-RU"/>
        </w:rPr>
        <w:t xml:space="preserve"> </w:t>
      </w:r>
      <w:r w:rsidR="000C5226">
        <w:rPr>
          <w:lang w:eastAsia="ru-RU"/>
        </w:rPr>
        <w:t xml:space="preserve">Выпускная квалификационная работа состоит их введения, трех глав, заключения, списка использованной литературы и приложений. Исследование содержит 4 таблицы, 8 рисунков, 10 приложений. </w:t>
      </w:r>
      <w:r w:rsidR="00E7122B" w:rsidRPr="00E7122B">
        <w:rPr>
          <w:color w:val="FF0000"/>
          <w:lang w:eastAsia="ru-RU"/>
        </w:rPr>
        <w:t xml:space="preserve"> </w:t>
      </w:r>
    </w:p>
    <w:p w:rsidR="000C5226" w:rsidRPr="00044B15" w:rsidRDefault="000C5226" w:rsidP="000C5226">
      <w:pPr>
        <w:spacing w:line="360" w:lineRule="auto"/>
        <w:ind w:firstLine="567"/>
        <w:jc w:val="both"/>
        <w:rPr>
          <w:b/>
          <w:color w:val="FF0000"/>
          <w:lang w:eastAsia="ru-RU"/>
        </w:rPr>
      </w:pPr>
      <w:r>
        <w:t>Во введении обоснована актуальность темы, определены предмет, объект, цель</w:t>
      </w:r>
      <w:r w:rsidR="00062608">
        <w:t>,</w:t>
      </w:r>
      <w:r>
        <w:t xml:space="preserve"> </w:t>
      </w:r>
      <w:r w:rsidRPr="004D5680">
        <w:t>задачи</w:t>
      </w:r>
      <w:r w:rsidR="00062608">
        <w:t xml:space="preserve"> и методы</w:t>
      </w:r>
      <w:r w:rsidR="00044B15" w:rsidRPr="004D5680">
        <w:t xml:space="preserve"> исследования</w:t>
      </w:r>
      <w:r w:rsidRPr="004D5680">
        <w:t>.</w:t>
      </w:r>
    </w:p>
    <w:p w:rsidR="000C5226" w:rsidRDefault="000C5226" w:rsidP="000C5226">
      <w:pPr>
        <w:spacing w:line="360" w:lineRule="auto"/>
        <w:ind w:firstLine="567"/>
        <w:jc w:val="both"/>
      </w:pPr>
      <w:r>
        <w:rPr>
          <w:lang w:eastAsia="ru-RU"/>
        </w:rPr>
        <w:t>В первой главе «Теоретические основы и</w:t>
      </w:r>
      <w:r w:rsidRPr="000C5226">
        <w:rPr>
          <w:lang w:eastAsia="ru-RU"/>
        </w:rPr>
        <w:t xml:space="preserve">зучения </w:t>
      </w:r>
      <w:proofErr w:type="gramStart"/>
      <w:r w:rsidRPr="000C5226">
        <w:rPr>
          <w:lang w:eastAsia="ru-RU"/>
        </w:rPr>
        <w:t>туристских</w:t>
      </w:r>
      <w:proofErr w:type="gramEnd"/>
      <w:r w:rsidRPr="000C5226">
        <w:rPr>
          <w:lang w:eastAsia="ru-RU"/>
        </w:rPr>
        <w:t xml:space="preserve"> дестинаций применительно к территории</w:t>
      </w:r>
      <w:r>
        <w:rPr>
          <w:lang w:eastAsia="ru-RU"/>
        </w:rPr>
        <w:t xml:space="preserve"> Кемеровской о</w:t>
      </w:r>
      <w:r w:rsidRPr="000C5226">
        <w:rPr>
          <w:lang w:eastAsia="ru-RU"/>
        </w:rPr>
        <w:t>бласти</w:t>
      </w:r>
      <w:r>
        <w:rPr>
          <w:lang w:eastAsia="ru-RU"/>
        </w:rPr>
        <w:t xml:space="preserve">» </w:t>
      </w:r>
      <w:r w:rsidR="00220F6E">
        <w:rPr>
          <w:lang w:eastAsia="ru-RU"/>
        </w:rPr>
        <w:t>исследовано</w:t>
      </w:r>
      <w:r>
        <w:t xml:space="preserve"> понятие</w:t>
      </w:r>
      <w:r w:rsidRPr="00A65A58">
        <w:t xml:space="preserve"> «туристская </w:t>
      </w:r>
      <w:proofErr w:type="spellStart"/>
      <w:r w:rsidRPr="00A65A58">
        <w:t>дестинация</w:t>
      </w:r>
      <w:proofErr w:type="spellEnd"/>
      <w:r w:rsidRPr="00A65A58">
        <w:t>»</w:t>
      </w:r>
      <w:r>
        <w:t xml:space="preserve">, </w:t>
      </w:r>
      <w:r w:rsidR="00414C79" w:rsidRPr="001B7C24">
        <w:t>сформировано</w:t>
      </w:r>
      <w:r>
        <w:t xml:space="preserve"> авторское определение, </w:t>
      </w:r>
      <w:r w:rsidR="001B7C24" w:rsidRPr="001B7C24">
        <w:t>дана</w:t>
      </w:r>
      <w:r w:rsidRPr="001B7C24">
        <w:t xml:space="preserve"> </w:t>
      </w:r>
      <w:r>
        <w:t xml:space="preserve">историческая справка о туристском освоении </w:t>
      </w:r>
      <w:r w:rsidR="001B7C24">
        <w:t>территории</w:t>
      </w:r>
      <w:r>
        <w:t xml:space="preserve"> </w:t>
      </w:r>
      <w:r w:rsidR="00220F6E">
        <w:t>и изучен</w:t>
      </w:r>
      <w:r w:rsidR="00414C79" w:rsidRPr="001B7C24">
        <w:t xml:space="preserve"> опыт развития туризма в Кемеровской области местными исследователями. </w:t>
      </w:r>
    </w:p>
    <w:p w:rsidR="000C5226" w:rsidRDefault="000C5226" w:rsidP="000C5226">
      <w:pPr>
        <w:spacing w:line="360" w:lineRule="auto"/>
        <w:ind w:firstLine="567"/>
        <w:jc w:val="both"/>
      </w:pPr>
      <w:r>
        <w:t>Во второй главе «</w:t>
      </w:r>
      <w:r w:rsidRPr="000C5226">
        <w:t xml:space="preserve">Анализ предпосылок развития основных туристских дестинаций </w:t>
      </w:r>
      <w:r>
        <w:t>Кемеровской о</w:t>
      </w:r>
      <w:r w:rsidRPr="000C5226">
        <w:t>бласти</w:t>
      </w:r>
      <w:r>
        <w:t xml:space="preserve">» </w:t>
      </w:r>
      <w:r w:rsidR="00414C79" w:rsidRPr="001B7C24">
        <w:t>представлены</w:t>
      </w:r>
      <w:r w:rsidRPr="00414C79">
        <w:rPr>
          <w:color w:val="FF0000"/>
        </w:rPr>
        <w:t xml:space="preserve"> </w:t>
      </w:r>
      <w:r>
        <w:t xml:space="preserve">основные </w:t>
      </w:r>
      <w:r w:rsidR="00220F6E">
        <w:t xml:space="preserve">туристские </w:t>
      </w:r>
      <w:proofErr w:type="spellStart"/>
      <w:r w:rsidR="00220F6E">
        <w:t>дестинации</w:t>
      </w:r>
      <w:proofErr w:type="spellEnd"/>
      <w:r w:rsidR="00220F6E">
        <w:t xml:space="preserve"> области,</w:t>
      </w:r>
      <w:r>
        <w:t xml:space="preserve"> </w:t>
      </w:r>
      <w:r w:rsidR="00414C79" w:rsidRPr="001B7C24">
        <w:t>проанализированы</w:t>
      </w:r>
      <w:r>
        <w:t xml:space="preserve"> условия их формирования</w:t>
      </w:r>
      <w:r w:rsidR="006557AF">
        <w:t xml:space="preserve">, </w:t>
      </w:r>
      <w:r w:rsidR="0070631D">
        <w:t xml:space="preserve">рассмотрено </w:t>
      </w:r>
      <w:r w:rsidR="006557AF">
        <w:t xml:space="preserve">современное состояние инфраструктуры, </w:t>
      </w:r>
      <w:r w:rsidR="0070631D">
        <w:t xml:space="preserve">прослежена </w:t>
      </w:r>
      <w:r w:rsidR="006557AF">
        <w:t xml:space="preserve">динамика </w:t>
      </w:r>
      <w:proofErr w:type="spellStart"/>
      <w:r w:rsidR="006557AF">
        <w:t>турпотока</w:t>
      </w:r>
      <w:proofErr w:type="spellEnd"/>
      <w:r w:rsidR="004E4460">
        <w:t>,</w:t>
      </w:r>
      <w:r>
        <w:t xml:space="preserve"> </w:t>
      </w:r>
      <w:r w:rsidR="00220F6E">
        <w:t xml:space="preserve">и </w:t>
      </w:r>
      <w:r>
        <w:t>дана о</w:t>
      </w:r>
      <w:r w:rsidR="001B7C24">
        <w:t>ценка программно-стратегической</w:t>
      </w:r>
      <w:r w:rsidR="0070631D">
        <w:t>,</w:t>
      </w:r>
      <w:r>
        <w:t xml:space="preserve"> </w:t>
      </w:r>
      <w:r w:rsidR="001B7C24">
        <w:t>нормативно-правовой,</w:t>
      </w:r>
      <w:r>
        <w:t xml:space="preserve"> кадровой и бюджетной обеспеченности. </w:t>
      </w:r>
    </w:p>
    <w:p w:rsidR="001B7C24" w:rsidRPr="0070631D" w:rsidRDefault="000C5226" w:rsidP="00044B15">
      <w:pPr>
        <w:spacing w:line="360" w:lineRule="auto"/>
        <w:ind w:firstLine="567"/>
        <w:jc w:val="both"/>
        <w:rPr>
          <w:rFonts w:cs="Times New Roman"/>
          <w:szCs w:val="24"/>
        </w:rPr>
      </w:pPr>
      <w:r>
        <w:t>В третьей главе «</w:t>
      </w:r>
      <w:r w:rsidRPr="000C5226">
        <w:t xml:space="preserve">Обоснование путей развития основных туристских дестинаций Кемеровской </w:t>
      </w:r>
      <w:r>
        <w:t>о</w:t>
      </w:r>
      <w:r w:rsidRPr="000C5226">
        <w:t>бласти</w:t>
      </w:r>
      <w:r>
        <w:t xml:space="preserve">» </w:t>
      </w:r>
      <w:r w:rsidR="00044B15" w:rsidRPr="001B7C24">
        <w:t>выявлены</w:t>
      </w:r>
      <w:r>
        <w:t xml:space="preserve"> основные проблемы, сдерживающие развитие туризма и туристских дестинаций в </w:t>
      </w:r>
      <w:r w:rsidRPr="00C076ED">
        <w:rPr>
          <w:rFonts w:cs="Times New Roman"/>
          <w:szCs w:val="24"/>
        </w:rPr>
        <w:t xml:space="preserve">регионе, </w:t>
      </w:r>
      <w:r w:rsidR="0070631D" w:rsidRPr="00C076ED">
        <w:rPr>
          <w:rFonts w:eastAsia="Montserrat Light" w:cs="Times New Roman"/>
          <w:spacing w:val="2"/>
          <w:szCs w:val="24"/>
          <w:lang w:eastAsia="ru-RU"/>
        </w:rPr>
        <w:t>о</w:t>
      </w:r>
      <w:r w:rsidR="0070631D" w:rsidRPr="0070631D">
        <w:rPr>
          <w:rFonts w:eastAsia="Montserrat Light" w:cs="Times New Roman"/>
          <w:spacing w:val="2"/>
          <w:szCs w:val="24"/>
          <w:lang w:eastAsia="ru-RU"/>
        </w:rPr>
        <w:t>предел</w:t>
      </w:r>
      <w:r w:rsidR="0070631D" w:rsidRPr="00C076ED">
        <w:rPr>
          <w:rFonts w:eastAsia="Montserrat Light" w:cs="Times New Roman"/>
          <w:spacing w:val="2"/>
          <w:szCs w:val="24"/>
          <w:lang w:eastAsia="ru-RU"/>
        </w:rPr>
        <w:t>ены</w:t>
      </w:r>
      <w:r w:rsidR="0070631D" w:rsidRPr="0070631D">
        <w:rPr>
          <w:rFonts w:eastAsia="Montserrat Light" w:cs="Times New Roman"/>
          <w:spacing w:val="2"/>
          <w:szCs w:val="24"/>
          <w:lang w:eastAsia="ru-RU"/>
        </w:rPr>
        <w:t xml:space="preserve"> направления развития основных туристских дестинаций Кемеровской области</w:t>
      </w:r>
      <w:r w:rsidRPr="00C076ED">
        <w:rPr>
          <w:rFonts w:cs="Times New Roman"/>
          <w:szCs w:val="24"/>
        </w:rPr>
        <w:t>,</w:t>
      </w:r>
      <w:r w:rsidRPr="0070631D">
        <w:rPr>
          <w:rFonts w:cs="Times New Roman"/>
          <w:szCs w:val="24"/>
        </w:rPr>
        <w:t xml:space="preserve"> </w:t>
      </w:r>
      <w:r w:rsidR="00414C79" w:rsidRPr="0070631D">
        <w:rPr>
          <w:rFonts w:cs="Times New Roman"/>
          <w:szCs w:val="24"/>
        </w:rPr>
        <w:t>разработана</w:t>
      </w:r>
      <w:r w:rsidRPr="0070631D">
        <w:rPr>
          <w:rFonts w:cs="Times New Roman"/>
          <w:szCs w:val="24"/>
        </w:rPr>
        <w:t xml:space="preserve"> авторская программа тура.</w:t>
      </w:r>
      <w:r w:rsidR="00044B15" w:rsidRPr="0070631D">
        <w:rPr>
          <w:rFonts w:cs="Times New Roman"/>
          <w:szCs w:val="24"/>
        </w:rPr>
        <w:t xml:space="preserve"> </w:t>
      </w:r>
    </w:p>
    <w:p w:rsidR="000C5226" w:rsidRPr="00044B15" w:rsidRDefault="000C5226" w:rsidP="00044B15">
      <w:pPr>
        <w:spacing w:line="360" w:lineRule="auto"/>
        <w:ind w:firstLine="567"/>
        <w:jc w:val="both"/>
        <w:rPr>
          <w:color w:val="4F81BD" w:themeColor="accent1"/>
        </w:rPr>
      </w:pPr>
      <w:r>
        <w:t>В заключени</w:t>
      </w:r>
      <w:r w:rsidR="00681A8B">
        <w:t>и</w:t>
      </w:r>
      <w:r>
        <w:t xml:space="preserve"> </w:t>
      </w:r>
      <w:r w:rsidR="001B7C24" w:rsidRPr="001B7C24">
        <w:t>подведен итог</w:t>
      </w:r>
      <w:r w:rsidRPr="00414C79">
        <w:rPr>
          <w:color w:val="FF0000"/>
        </w:rPr>
        <w:t xml:space="preserve"> </w:t>
      </w:r>
      <w:r>
        <w:t xml:space="preserve">проведенного исследования, представлены </w:t>
      </w:r>
      <w:r w:rsidR="00414C79" w:rsidRPr="001B7C24">
        <w:t>аргументированные</w:t>
      </w:r>
      <w:r w:rsidR="00414C79" w:rsidRPr="00414C79">
        <w:rPr>
          <w:color w:val="FF0000"/>
        </w:rPr>
        <w:t xml:space="preserve"> </w:t>
      </w:r>
      <w:r>
        <w:t>выводы теоретического и практического значения.</w:t>
      </w:r>
    </w:p>
    <w:p w:rsidR="000C5226" w:rsidRPr="000C5226" w:rsidRDefault="000C5226" w:rsidP="000C5226">
      <w:pPr>
        <w:spacing w:line="360" w:lineRule="auto"/>
        <w:ind w:firstLine="567"/>
        <w:jc w:val="both"/>
        <w:rPr>
          <w:lang w:eastAsia="ru-RU"/>
        </w:rPr>
      </w:pPr>
      <w:r w:rsidRPr="000C5226">
        <w:rPr>
          <w:lang w:eastAsia="ru-RU"/>
        </w:rPr>
        <w:t xml:space="preserve">В приложениях представлены вспомогательные аналитические материалы, иллюстрирующие и дополняющие отдельные положения выпускной квалификационной работы. </w:t>
      </w:r>
    </w:p>
    <w:p w:rsidR="008F14DA" w:rsidRDefault="008F14DA" w:rsidP="00B7601A">
      <w:pPr>
        <w:spacing w:line="360" w:lineRule="auto"/>
        <w:jc w:val="both"/>
        <w:rPr>
          <w:lang w:eastAsia="ru-RU"/>
        </w:rPr>
      </w:pPr>
    </w:p>
    <w:p w:rsidR="00944E7A" w:rsidRPr="008F14DA" w:rsidRDefault="00944E7A" w:rsidP="00944E7A">
      <w:pPr>
        <w:spacing w:line="360" w:lineRule="auto"/>
        <w:ind w:firstLine="567"/>
        <w:rPr>
          <w:lang w:eastAsia="ru-RU"/>
        </w:rPr>
      </w:pPr>
    </w:p>
    <w:p w:rsidR="00944E7A" w:rsidRDefault="00944E7A">
      <w:pPr>
        <w:rPr>
          <w:rFonts w:eastAsia="Times New Roman" w:cstheme="majorBidi"/>
          <w:bCs/>
          <w:color w:val="000000" w:themeColor="text1"/>
          <w:szCs w:val="28"/>
          <w:lang w:eastAsia="ru-RU"/>
        </w:rPr>
      </w:pPr>
      <w:r>
        <w:rPr>
          <w:rFonts w:eastAsia="Times New Roman"/>
          <w:lang w:eastAsia="ru-RU"/>
        </w:rPr>
        <w:br w:type="page"/>
      </w:r>
    </w:p>
    <w:p w:rsidR="00FF6C9B" w:rsidRPr="00E7122B" w:rsidRDefault="00FF6C9B" w:rsidP="00FF6C9B">
      <w:pPr>
        <w:pStyle w:val="1"/>
        <w:rPr>
          <w:rFonts w:eastAsia="Times New Roman"/>
          <w:color w:val="FF0000"/>
          <w:lang w:eastAsia="ru-RU"/>
        </w:rPr>
      </w:pPr>
      <w:bookmarkStart w:id="3" w:name="_Toc40374759"/>
      <w:r w:rsidRPr="00FF6C9B">
        <w:rPr>
          <w:rFonts w:eastAsia="Times New Roman"/>
          <w:lang w:eastAsia="ru-RU"/>
        </w:rPr>
        <w:lastRenderedPageBreak/>
        <w:t xml:space="preserve">ГЛАВА 1 </w:t>
      </w:r>
      <w:bookmarkEnd w:id="0"/>
      <w:r w:rsidR="008F6C39" w:rsidRPr="008F6C39">
        <w:rPr>
          <w:rFonts w:eastAsia="Times New Roman"/>
          <w:color w:val="auto"/>
          <w:lang w:eastAsia="ru-RU"/>
        </w:rPr>
        <w:t xml:space="preserve">ТЕОРЕТИЧЕСКИЕ ОСНОВЫ ИЗУЧЕНИЯ </w:t>
      </w:r>
      <w:proofErr w:type="gramStart"/>
      <w:r w:rsidR="008F6C39" w:rsidRPr="008F6C39">
        <w:rPr>
          <w:rFonts w:eastAsia="Times New Roman"/>
          <w:color w:val="auto"/>
          <w:lang w:eastAsia="ru-RU"/>
        </w:rPr>
        <w:t>ТУРИСТСКИХ</w:t>
      </w:r>
      <w:proofErr w:type="gramEnd"/>
      <w:r w:rsidR="008F6C39" w:rsidRPr="008F6C39">
        <w:rPr>
          <w:rFonts w:eastAsia="Times New Roman"/>
          <w:color w:val="auto"/>
          <w:lang w:eastAsia="ru-RU"/>
        </w:rPr>
        <w:t xml:space="preserve"> ДЕСТИНАЦИЙ ПРИМЕНИТЕЛЬНО К ТЕРРИТОРИИ КЕМЕРОВСКОЙ ОБЛАСТИ</w:t>
      </w:r>
      <w:bookmarkEnd w:id="3"/>
    </w:p>
    <w:p w:rsidR="00FF6C9B" w:rsidRPr="00FF6C9B" w:rsidRDefault="00FF6C9B" w:rsidP="00FF6C9B">
      <w:pPr>
        <w:pStyle w:val="2"/>
        <w:rPr>
          <w:rFonts w:eastAsia="Times New Roman"/>
          <w:lang w:eastAsia="ru-RU"/>
        </w:rPr>
      </w:pPr>
      <w:bookmarkStart w:id="4" w:name="_Toc35029796"/>
      <w:bookmarkStart w:id="5" w:name="_Toc40374760"/>
      <w:r w:rsidRPr="00FF6C9B">
        <w:rPr>
          <w:rFonts w:eastAsia="Times New Roman"/>
          <w:lang w:eastAsia="ru-RU"/>
        </w:rPr>
        <w:t>1.1</w:t>
      </w:r>
      <w:bookmarkEnd w:id="4"/>
      <w:r w:rsidR="00111D96">
        <w:rPr>
          <w:rFonts w:eastAsia="Times New Roman"/>
          <w:lang w:eastAsia="ru-RU"/>
        </w:rPr>
        <w:t xml:space="preserve"> </w:t>
      </w:r>
      <w:r w:rsidRPr="00FF6C9B">
        <w:rPr>
          <w:rFonts w:eastAsia="Times New Roman"/>
          <w:lang w:eastAsia="ru-RU"/>
        </w:rPr>
        <w:t xml:space="preserve">Сущность понятия «туристская </w:t>
      </w:r>
      <w:proofErr w:type="spellStart"/>
      <w:r w:rsidRPr="00FF6C9B">
        <w:rPr>
          <w:rFonts w:eastAsia="Times New Roman"/>
          <w:lang w:eastAsia="ru-RU"/>
        </w:rPr>
        <w:t>дестинация</w:t>
      </w:r>
      <w:proofErr w:type="spellEnd"/>
      <w:r w:rsidRPr="00FF6C9B">
        <w:rPr>
          <w:rFonts w:eastAsia="Times New Roman"/>
          <w:lang w:eastAsia="ru-RU"/>
        </w:rPr>
        <w:t>»</w:t>
      </w:r>
      <w:bookmarkEnd w:id="5"/>
      <w:r w:rsidRPr="00FF6C9B">
        <w:rPr>
          <w:rFonts w:eastAsia="Times New Roman"/>
          <w:lang w:eastAsia="ru-RU"/>
        </w:rPr>
        <w:t xml:space="preserve"> </w:t>
      </w:r>
    </w:p>
    <w:p w:rsidR="00FF6C9B" w:rsidRPr="00FF6C9B" w:rsidRDefault="00FF6C9B" w:rsidP="00FF6C9B">
      <w:pPr>
        <w:spacing w:after="0" w:line="240" w:lineRule="auto"/>
        <w:rPr>
          <w:rFonts w:eastAsia="Times New Roman" w:cs="Times New Roman"/>
          <w:szCs w:val="24"/>
          <w:lang w:eastAsia="ru-RU"/>
        </w:rPr>
      </w:pPr>
    </w:p>
    <w:p w:rsidR="00FF6C9B" w:rsidRPr="00FF6C9B" w:rsidRDefault="00FF6C9B" w:rsidP="00FF6C9B">
      <w:pPr>
        <w:shd w:val="clear" w:color="auto" w:fill="FFFFFF"/>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Туризм - целая отрасль хозяйства, осуществляющая обслуживание людей вне их постоянного проживания, и сегмент рынка, объединяющий различные отрасли (общественное питание, транспорт, индустрия гостеприимства, торговля, культура) для предложения услуг потребителю. Туризм представляет собой комплексную систему, состоящую из гармонично связанных между собой экономической, социальной и территориальной подсистем.</w:t>
      </w:r>
    </w:p>
    <w:p w:rsidR="00FF6C9B" w:rsidRPr="00FF6C9B" w:rsidRDefault="00FF6C9B" w:rsidP="00FF6C9B">
      <w:pPr>
        <w:shd w:val="clear" w:color="auto" w:fill="FFFFFF"/>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По определению ЮНВТО (Всемирной туристической организации), туризм - это деятельность лиц, путешествующих и осуществляющих пребывание в местах, находящихся за пределами их обычной среды, на период не более одного года подряд с целью отдыха и прочими целями. Еще одним признаком туризма является то, что люди не занимаются оплачиваемой деятельностью в стране временного пребывания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_Ref35031536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57</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FF6C9B" w:rsidRDefault="00FF6C9B" w:rsidP="00FF6C9B">
      <w:pPr>
        <w:shd w:val="clear" w:color="auto" w:fill="FFFFFF"/>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 xml:space="preserve">Интересна концепция Нейла </w:t>
      </w:r>
      <w:proofErr w:type="spellStart"/>
      <w:r w:rsidRPr="00FF6C9B">
        <w:rPr>
          <w:rFonts w:eastAsia="Times New Roman" w:cs="Times New Roman"/>
          <w:szCs w:val="24"/>
          <w:lang w:eastAsia="ru-RU"/>
        </w:rPr>
        <w:t>Лейпера</w:t>
      </w:r>
      <w:proofErr w:type="spellEnd"/>
      <w:r w:rsidRPr="00FF6C9B">
        <w:rPr>
          <w:rFonts w:eastAsia="Times New Roman" w:cs="Times New Roman"/>
          <w:szCs w:val="24"/>
          <w:lang w:eastAsia="ru-RU"/>
        </w:rPr>
        <w:t>, считающего туризм системой, состоящей из следующих компонентов:</w:t>
      </w:r>
    </w:p>
    <w:p w:rsidR="00FF6C9B" w:rsidRPr="004E4460" w:rsidRDefault="00FF6C9B" w:rsidP="004E4460">
      <w:pPr>
        <w:pStyle w:val="a9"/>
        <w:numPr>
          <w:ilvl w:val="0"/>
          <w:numId w:val="36"/>
        </w:numPr>
        <w:shd w:val="clear" w:color="auto" w:fill="FFFFFF"/>
        <w:spacing w:line="360" w:lineRule="auto"/>
        <w:jc w:val="both"/>
        <w:rPr>
          <w:rFonts w:eastAsia="Times New Roman" w:cs="Times New Roman"/>
          <w:sz w:val="24"/>
        </w:rPr>
      </w:pPr>
      <w:r w:rsidRPr="004E4460">
        <w:rPr>
          <w:rFonts w:eastAsia="Times New Roman" w:cs="Times New Roman"/>
          <w:sz w:val="24"/>
        </w:rPr>
        <w:t>туристы;</w:t>
      </w:r>
    </w:p>
    <w:p w:rsidR="00FF6C9B" w:rsidRPr="004E4460" w:rsidRDefault="00FF6C9B" w:rsidP="004E4460">
      <w:pPr>
        <w:pStyle w:val="a9"/>
        <w:numPr>
          <w:ilvl w:val="0"/>
          <w:numId w:val="36"/>
        </w:numPr>
        <w:shd w:val="clear" w:color="auto" w:fill="FFFFFF"/>
        <w:spacing w:line="360" w:lineRule="auto"/>
        <w:jc w:val="both"/>
        <w:rPr>
          <w:rFonts w:eastAsia="Times New Roman" w:cs="Times New Roman"/>
          <w:sz w:val="24"/>
        </w:rPr>
      </w:pPr>
      <w:r w:rsidRPr="004E4460">
        <w:rPr>
          <w:rFonts w:eastAsia="Times New Roman" w:cs="Times New Roman"/>
          <w:sz w:val="24"/>
        </w:rPr>
        <w:t>индустрия туризма;</w:t>
      </w:r>
    </w:p>
    <w:p w:rsidR="00FF6C9B" w:rsidRPr="004E4460" w:rsidRDefault="00FF6C9B" w:rsidP="004E4460">
      <w:pPr>
        <w:pStyle w:val="a9"/>
        <w:numPr>
          <w:ilvl w:val="0"/>
          <w:numId w:val="36"/>
        </w:numPr>
        <w:shd w:val="clear" w:color="auto" w:fill="FFFFFF"/>
        <w:spacing w:line="360" w:lineRule="auto"/>
        <w:jc w:val="both"/>
        <w:rPr>
          <w:rFonts w:eastAsia="Times New Roman" w:cs="Times New Roman"/>
          <w:sz w:val="24"/>
        </w:rPr>
      </w:pPr>
      <w:r w:rsidRPr="004E4460">
        <w:rPr>
          <w:rFonts w:eastAsia="Times New Roman" w:cs="Times New Roman"/>
          <w:sz w:val="24"/>
        </w:rPr>
        <w:t xml:space="preserve">географический компонент. </w:t>
      </w:r>
    </w:p>
    <w:p w:rsidR="00FF6C9B" w:rsidRPr="00FF6C9B" w:rsidRDefault="00FF6C9B" w:rsidP="00FF6C9B">
      <w:pPr>
        <w:shd w:val="clear" w:color="auto" w:fill="FFFFFF"/>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Географический компонент включает в себя:</w:t>
      </w:r>
    </w:p>
    <w:p w:rsidR="00FF6C9B" w:rsidRPr="004E4460" w:rsidRDefault="00FF6C9B" w:rsidP="004E4460">
      <w:pPr>
        <w:pStyle w:val="a9"/>
        <w:numPr>
          <w:ilvl w:val="0"/>
          <w:numId w:val="37"/>
        </w:numPr>
        <w:shd w:val="clear" w:color="auto" w:fill="FFFFFF"/>
        <w:spacing w:line="360" w:lineRule="auto"/>
        <w:jc w:val="both"/>
        <w:rPr>
          <w:rFonts w:eastAsia="Times New Roman" w:cs="Times New Roman"/>
          <w:sz w:val="24"/>
        </w:rPr>
      </w:pPr>
      <w:r w:rsidRPr="004E4460">
        <w:rPr>
          <w:rFonts w:eastAsia="Times New Roman" w:cs="Times New Roman"/>
          <w:sz w:val="24"/>
        </w:rPr>
        <w:t xml:space="preserve">регион отправления; </w:t>
      </w:r>
    </w:p>
    <w:p w:rsidR="00FF6C9B" w:rsidRPr="004E4460" w:rsidRDefault="00FF6C9B" w:rsidP="004E4460">
      <w:pPr>
        <w:pStyle w:val="a9"/>
        <w:numPr>
          <w:ilvl w:val="0"/>
          <w:numId w:val="37"/>
        </w:numPr>
        <w:shd w:val="clear" w:color="auto" w:fill="FFFFFF"/>
        <w:spacing w:line="360" w:lineRule="auto"/>
        <w:jc w:val="both"/>
        <w:rPr>
          <w:rFonts w:eastAsia="Times New Roman" w:cs="Times New Roman"/>
          <w:sz w:val="24"/>
        </w:rPr>
      </w:pPr>
      <w:r w:rsidRPr="004E4460">
        <w:rPr>
          <w:rFonts w:eastAsia="Times New Roman" w:cs="Times New Roman"/>
          <w:sz w:val="24"/>
        </w:rPr>
        <w:t>транзитный регион (пересадку);</w:t>
      </w:r>
    </w:p>
    <w:p w:rsidR="00FF6C9B" w:rsidRPr="004E4460" w:rsidRDefault="00FF6C9B" w:rsidP="004E4460">
      <w:pPr>
        <w:pStyle w:val="a9"/>
        <w:numPr>
          <w:ilvl w:val="0"/>
          <w:numId w:val="37"/>
        </w:numPr>
        <w:shd w:val="clear" w:color="auto" w:fill="FFFFFF"/>
        <w:spacing w:line="360" w:lineRule="auto"/>
        <w:jc w:val="both"/>
        <w:rPr>
          <w:rFonts w:eastAsia="Times New Roman" w:cs="Times New Roman"/>
          <w:sz w:val="24"/>
        </w:rPr>
      </w:pPr>
      <w:r w:rsidRPr="004E4460">
        <w:rPr>
          <w:rFonts w:eastAsia="Times New Roman" w:cs="Times New Roman"/>
          <w:sz w:val="24"/>
        </w:rPr>
        <w:t xml:space="preserve">регион </w:t>
      </w:r>
      <w:proofErr w:type="gramStart"/>
      <w:r w:rsidRPr="004E4460">
        <w:rPr>
          <w:rFonts w:eastAsia="Times New Roman" w:cs="Times New Roman"/>
          <w:sz w:val="24"/>
        </w:rPr>
        <w:t>туристской</w:t>
      </w:r>
      <w:proofErr w:type="gramEnd"/>
      <w:r w:rsidRPr="004E4460">
        <w:rPr>
          <w:rFonts w:eastAsia="Times New Roman" w:cs="Times New Roman"/>
          <w:sz w:val="24"/>
        </w:rPr>
        <w:t xml:space="preserve"> </w:t>
      </w:r>
      <w:proofErr w:type="spellStart"/>
      <w:r w:rsidRPr="004E4460">
        <w:rPr>
          <w:rFonts w:eastAsia="Times New Roman" w:cs="Times New Roman"/>
          <w:sz w:val="24"/>
        </w:rPr>
        <w:t>дестинации</w:t>
      </w:r>
      <w:proofErr w:type="spellEnd"/>
      <w:r w:rsidRPr="004E4460">
        <w:rPr>
          <w:rFonts w:eastAsia="Times New Roman" w:cs="Times New Roman"/>
          <w:sz w:val="24"/>
        </w:rPr>
        <w:t xml:space="preserve"> [</w:t>
      </w:r>
      <w:fldSimple w:instr=" REF _Ref35031552 \r \h  \* MERGEFORMAT ">
        <w:r w:rsidR="005B00CC" w:rsidRPr="005B00CC">
          <w:rPr>
            <w:rFonts w:eastAsia="Times New Roman" w:cs="Times New Roman"/>
            <w:sz w:val="24"/>
          </w:rPr>
          <w:t>15</w:t>
        </w:r>
      </w:fldSimple>
      <w:r w:rsidRPr="004E4460">
        <w:rPr>
          <w:rFonts w:eastAsia="Times New Roman" w:cs="Times New Roman"/>
          <w:sz w:val="24"/>
        </w:rPr>
        <w:t>, с. 12].</w:t>
      </w:r>
    </w:p>
    <w:p w:rsidR="00FF6C9B" w:rsidRPr="00FF6C9B" w:rsidRDefault="00FF6C9B" w:rsidP="00FF6C9B">
      <w:pPr>
        <w:shd w:val="clear" w:color="auto" w:fill="FFFFFF"/>
        <w:spacing w:after="0" w:line="360" w:lineRule="auto"/>
        <w:ind w:firstLine="709"/>
        <w:jc w:val="both"/>
        <w:rPr>
          <w:rFonts w:eastAsia="Times New Roman" w:cs="Times New Roman"/>
          <w:szCs w:val="24"/>
          <w:lang w:eastAsia="ru-RU"/>
        </w:rPr>
      </w:pPr>
      <w:proofErr w:type="spellStart"/>
      <w:proofErr w:type="gramStart"/>
      <w:r w:rsidRPr="00FF6C9B">
        <w:rPr>
          <w:rFonts w:eastAsia="Times New Roman" w:cs="Times New Roman"/>
          <w:szCs w:val="24"/>
          <w:lang w:eastAsia="ru-RU"/>
        </w:rPr>
        <w:t>Лейпером</w:t>
      </w:r>
      <w:proofErr w:type="spellEnd"/>
      <w:r w:rsidRPr="00FF6C9B">
        <w:rPr>
          <w:rFonts w:eastAsia="Times New Roman" w:cs="Times New Roman"/>
          <w:szCs w:val="24"/>
          <w:lang w:eastAsia="ru-RU"/>
        </w:rPr>
        <w:t xml:space="preserve"> же в 1980 году был введен термин «туристская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которую он определяет как «место, выбранное туристами для того, чтобы остановиться на некоторое время для получения туристского опыта (</w:t>
      </w:r>
      <w:proofErr w:type="spellStart"/>
      <w:r w:rsidRPr="00FF6C9B">
        <w:rPr>
          <w:rFonts w:eastAsia="Times New Roman" w:cs="Times New Roman"/>
          <w:szCs w:val="24"/>
          <w:lang w:eastAsia="ru-RU"/>
        </w:rPr>
        <w:t>leisure</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experience</w:t>
      </w:r>
      <w:proofErr w:type="spellEnd"/>
      <w:r w:rsidRPr="00FF6C9B">
        <w:rPr>
          <w:rFonts w:eastAsia="Times New Roman" w:cs="Times New Roman"/>
          <w:szCs w:val="24"/>
          <w:lang w:eastAsia="ru-RU"/>
        </w:rPr>
        <w:t>), связанного с одним или несколькими атрибутами и особенностями территории – со своего рода воспринимаемыми аттракциями»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_Ref35031552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15</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 с.12], то есть не просто как географический объект, но как место, привлекательное для путешественников</w:t>
      </w:r>
      <w:proofErr w:type="gramEnd"/>
      <w:r w:rsidRPr="00FF6C9B">
        <w:rPr>
          <w:rFonts w:eastAsia="Times New Roman" w:cs="Times New Roman"/>
          <w:szCs w:val="24"/>
          <w:lang w:eastAsia="ru-RU"/>
        </w:rPr>
        <w:t xml:space="preserve"> определенными объектами, особенностями.</w:t>
      </w:r>
    </w:p>
    <w:p w:rsidR="00FF6C9B" w:rsidRPr="00FF6C9B" w:rsidRDefault="00FF6C9B" w:rsidP="00FF6C9B">
      <w:pPr>
        <w:shd w:val="clear" w:color="auto" w:fill="FFFFFF"/>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 xml:space="preserve">Основную информацию (мотивацию к путешествию) потенциальные туристы получают именно в регионе своего постоянного проживания. Тут они ищут данные в интернете, смотрят телевизор, читают книги, общаются с людьми, видят рекламу </w:t>
      </w:r>
      <w:r w:rsidRPr="00FF6C9B">
        <w:rPr>
          <w:rFonts w:eastAsia="Times New Roman" w:cs="Times New Roman"/>
          <w:szCs w:val="24"/>
          <w:lang w:eastAsia="ru-RU"/>
        </w:rPr>
        <w:lastRenderedPageBreak/>
        <w:t>различных туристических мест, принимают решение о поездке, приобретают билеты и бронируют отель.</w:t>
      </w:r>
    </w:p>
    <w:p w:rsidR="00FF6C9B" w:rsidRPr="00FF6C9B" w:rsidRDefault="00FF6C9B" w:rsidP="00FF6C9B">
      <w:pPr>
        <w:shd w:val="clear" w:color="auto" w:fill="FFFFFF"/>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Транзитн</w:t>
      </w:r>
      <w:r w:rsidR="00111D96">
        <w:rPr>
          <w:rFonts w:eastAsia="Times New Roman" w:cs="Times New Roman"/>
          <w:szCs w:val="24"/>
          <w:lang w:eastAsia="ru-RU"/>
        </w:rPr>
        <w:t>ы</w:t>
      </w:r>
      <w:r w:rsidRPr="00FF6C9B">
        <w:rPr>
          <w:rFonts w:eastAsia="Times New Roman" w:cs="Times New Roman"/>
          <w:szCs w:val="24"/>
          <w:lang w:eastAsia="ru-RU"/>
        </w:rPr>
        <w:t xml:space="preserve">й регион может быть как пунктом пересадки, так и местом для временной остановки. </w:t>
      </w:r>
      <w:proofErr w:type="gramStart"/>
      <w:r w:rsidRPr="00FF6C9B">
        <w:rPr>
          <w:rFonts w:eastAsia="Times New Roman" w:cs="Times New Roman"/>
          <w:szCs w:val="24"/>
          <w:lang w:eastAsia="ru-RU"/>
        </w:rPr>
        <w:t xml:space="preserve">Тут наиболее важны организация общественного питания и </w:t>
      </w:r>
      <w:proofErr w:type="spellStart"/>
      <w:r w:rsidRPr="00FF6C9B">
        <w:rPr>
          <w:rFonts w:eastAsia="Times New Roman" w:cs="Times New Roman"/>
          <w:szCs w:val="24"/>
          <w:lang w:eastAsia="ru-RU"/>
        </w:rPr>
        <w:t>трансфера</w:t>
      </w:r>
      <w:proofErr w:type="spellEnd"/>
      <w:r w:rsidRPr="00FF6C9B">
        <w:rPr>
          <w:rFonts w:eastAsia="Times New Roman" w:cs="Times New Roman"/>
          <w:szCs w:val="24"/>
          <w:lang w:eastAsia="ru-RU"/>
        </w:rPr>
        <w:t>.</w:t>
      </w:r>
      <w:proofErr w:type="gramEnd"/>
      <w:r w:rsidRPr="00FF6C9B">
        <w:rPr>
          <w:rFonts w:eastAsia="Times New Roman" w:cs="Times New Roman"/>
          <w:szCs w:val="24"/>
          <w:lang w:eastAsia="ru-RU"/>
        </w:rPr>
        <w:t xml:space="preserve"> С развитием скоростного транспорта, авиасообщения роль транзитного региона уменьшается.</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Регион </w:t>
      </w:r>
      <w:proofErr w:type="gramStart"/>
      <w:r w:rsidRPr="00FF6C9B">
        <w:rPr>
          <w:rFonts w:eastAsia="Times New Roman" w:cs="Times New Roman"/>
          <w:szCs w:val="24"/>
          <w:lang w:eastAsia="ru-RU"/>
        </w:rPr>
        <w:t>туристской</w:t>
      </w:r>
      <w:proofErr w:type="gram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w:t>
      </w:r>
      <w:r w:rsidR="004E4460">
        <w:rPr>
          <w:rFonts w:eastAsia="Times New Roman" w:cs="Times New Roman"/>
          <w:szCs w:val="24"/>
          <w:lang w:eastAsia="ru-RU"/>
        </w:rPr>
        <w:t xml:space="preserve">– это </w:t>
      </w:r>
      <w:r w:rsidRPr="00FF6C9B">
        <w:rPr>
          <w:rFonts w:eastAsia="Times New Roman" w:cs="Times New Roman"/>
          <w:szCs w:val="24"/>
          <w:lang w:eastAsia="ru-RU"/>
        </w:rPr>
        <w:t xml:space="preserve">цель путешествия, место назначения, отдыха. В туризме </w:t>
      </w:r>
      <w:proofErr w:type="spellStart"/>
      <w:r w:rsidRPr="00FF6C9B">
        <w:rPr>
          <w:rFonts w:eastAsia="Times New Roman" w:cs="Times New Roman"/>
          <w:szCs w:val="24"/>
          <w:lang w:eastAsia="ru-RU"/>
        </w:rPr>
        <w:t>дестинацией</w:t>
      </w:r>
      <w:proofErr w:type="spellEnd"/>
      <w:r w:rsidRPr="00FF6C9B">
        <w:rPr>
          <w:rFonts w:eastAsia="Times New Roman" w:cs="Times New Roman"/>
          <w:szCs w:val="24"/>
          <w:lang w:eastAsia="ru-RU"/>
        </w:rPr>
        <w:t xml:space="preserve"> считается район основной части поездки, то есть район, где путешественник проводит больше всего времени, район, наиболее удаленный от места жительства из всех мест, которые турист посетит в течение всей поездки.</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В отечественной географической науке используется большое количество определений региона (района), но все они имеют общие черты, характеризующие регион. К этим чертам можно отнести: целостность и уникальность территории, его генетическое единство, взаимосвязь и взаимообусловленность образующих его компонентов, наличие процессов функционирования и развития, доминирование и большую устойчивость внутренних связей. </w:t>
      </w:r>
    </w:p>
    <w:p w:rsidR="00FF6C9B" w:rsidRPr="00FF6C9B" w:rsidRDefault="00FF6C9B" w:rsidP="00FF6C9B">
      <w:pPr>
        <w:spacing w:after="0" w:line="360" w:lineRule="auto"/>
        <w:ind w:firstLine="709"/>
        <w:contextualSpacing/>
        <w:jc w:val="both"/>
        <w:rPr>
          <w:rFonts w:eastAsia="Times New Roman" w:cs="Times New Roman"/>
          <w:szCs w:val="24"/>
          <w:lang w:eastAsia="ru-RU"/>
        </w:rPr>
      </w:pPr>
      <w:proofErr w:type="gramStart"/>
      <w:r w:rsidRPr="00FF6C9B">
        <w:rPr>
          <w:rFonts w:eastAsia="Times New Roman" w:cs="Times New Roman"/>
          <w:szCs w:val="24"/>
          <w:lang w:eastAsia="ru-RU"/>
        </w:rPr>
        <w:t xml:space="preserve">С.А. </w:t>
      </w:r>
      <w:proofErr w:type="spellStart"/>
      <w:r w:rsidRPr="00FF6C9B">
        <w:rPr>
          <w:rFonts w:eastAsia="Times New Roman" w:cs="Times New Roman"/>
          <w:szCs w:val="24"/>
          <w:lang w:eastAsia="ru-RU"/>
        </w:rPr>
        <w:t>Быстров</w:t>
      </w:r>
      <w:proofErr w:type="spellEnd"/>
      <w:r w:rsidRPr="00FF6C9B">
        <w:rPr>
          <w:rFonts w:eastAsia="Times New Roman" w:cs="Times New Roman"/>
          <w:szCs w:val="24"/>
          <w:lang w:eastAsia="ru-RU"/>
        </w:rPr>
        <w:t xml:space="preserve">, российский исследователь экономики туризма, предлагает разделять понятия «туристский регион» и «туристская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w:t>
      </w:r>
      <w:proofErr w:type="gramEnd"/>
    </w:p>
    <w:p w:rsidR="00FF6C9B" w:rsidRPr="00FF6C9B" w:rsidRDefault="00FF6C9B" w:rsidP="00FF6C9B">
      <w:pPr>
        <w:shd w:val="clear" w:color="auto" w:fill="FFFFFF"/>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 xml:space="preserve">Туристский регион включает в себя несколько туристских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и является более широким понятием. Например, туристский регион Италия включает в себя такие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как Рим, Венеция, Милан, Флоренция, Пиза, Турин и т. д. При этом туристский регион может состоять </w:t>
      </w:r>
      <w:proofErr w:type="gramStart"/>
      <w:r w:rsidRPr="00FF6C9B">
        <w:rPr>
          <w:rFonts w:eastAsia="Times New Roman" w:cs="Times New Roman"/>
          <w:szCs w:val="24"/>
          <w:lang w:eastAsia="ru-RU"/>
        </w:rPr>
        <w:t>из</w:t>
      </w:r>
      <w:proofErr w:type="gramEnd"/>
      <w:r w:rsidRPr="00FF6C9B">
        <w:rPr>
          <w:rFonts w:eastAsia="Times New Roman" w:cs="Times New Roman"/>
          <w:szCs w:val="24"/>
          <w:lang w:eastAsia="ru-RU"/>
        </w:rPr>
        <w:t xml:space="preserve"> различных дестинаций как по своей масштабности, так и по своему туристскому назначению [</w:t>
      </w:r>
      <w:r w:rsidR="00BA3145" w:rsidRPr="00FF6C9B">
        <w:rPr>
          <w:rFonts w:eastAsia="Times New Roman" w:cs="Times New Roman"/>
          <w:szCs w:val="24"/>
          <w:lang w:val="en-US" w:eastAsia="ru-RU"/>
        </w:rPr>
        <w:fldChar w:fldCharType="begin"/>
      </w:r>
      <w:r w:rsidRPr="00FF6C9B">
        <w:rPr>
          <w:rFonts w:eastAsia="Times New Roman" w:cs="Times New Roman"/>
          <w:szCs w:val="24"/>
          <w:lang w:eastAsia="ru-RU"/>
        </w:rPr>
        <w:instrText xml:space="preserve"> </w:instrText>
      </w:r>
      <w:r w:rsidRPr="00FF6C9B">
        <w:rPr>
          <w:rFonts w:eastAsia="Times New Roman" w:cs="Times New Roman"/>
          <w:szCs w:val="24"/>
          <w:lang w:val="en-US" w:eastAsia="ru-RU"/>
        </w:rPr>
        <w:instrText>REF</w:instrText>
      </w:r>
      <w:r w:rsidRPr="00FF6C9B">
        <w:rPr>
          <w:rFonts w:eastAsia="Times New Roman" w:cs="Times New Roman"/>
          <w:szCs w:val="24"/>
          <w:lang w:eastAsia="ru-RU"/>
        </w:rPr>
        <w:instrText xml:space="preserve"> _</w:instrText>
      </w:r>
      <w:r w:rsidRPr="00FF6C9B">
        <w:rPr>
          <w:rFonts w:eastAsia="Times New Roman" w:cs="Times New Roman"/>
          <w:szCs w:val="24"/>
          <w:lang w:val="en-US" w:eastAsia="ru-RU"/>
        </w:rPr>
        <w:instrText>Ref</w:instrText>
      </w:r>
      <w:r w:rsidRPr="00FF6C9B">
        <w:rPr>
          <w:rFonts w:eastAsia="Times New Roman" w:cs="Times New Roman"/>
          <w:szCs w:val="24"/>
          <w:lang w:eastAsia="ru-RU"/>
        </w:rPr>
        <w:instrText>35031584 \</w:instrText>
      </w:r>
      <w:r w:rsidRPr="00FF6C9B">
        <w:rPr>
          <w:rFonts w:eastAsia="Times New Roman" w:cs="Times New Roman"/>
          <w:szCs w:val="24"/>
          <w:lang w:val="en-US" w:eastAsia="ru-RU"/>
        </w:rPr>
        <w:instrText>r</w:instrText>
      </w:r>
      <w:r w:rsidRPr="00FF6C9B">
        <w:rPr>
          <w:rFonts w:eastAsia="Times New Roman" w:cs="Times New Roman"/>
          <w:szCs w:val="24"/>
          <w:lang w:eastAsia="ru-RU"/>
        </w:rPr>
        <w:instrText xml:space="preserve"> \</w:instrText>
      </w:r>
      <w:r w:rsidRPr="00FF6C9B">
        <w:rPr>
          <w:rFonts w:eastAsia="Times New Roman" w:cs="Times New Roman"/>
          <w:szCs w:val="24"/>
          <w:lang w:val="en-US" w:eastAsia="ru-RU"/>
        </w:rPr>
        <w:instrText>h</w:instrText>
      </w:r>
      <w:r w:rsidRPr="00FF6C9B">
        <w:rPr>
          <w:rFonts w:eastAsia="Times New Roman" w:cs="Times New Roman"/>
          <w:szCs w:val="24"/>
          <w:lang w:eastAsia="ru-RU"/>
        </w:rPr>
        <w:instrText xml:space="preserve"> </w:instrText>
      </w:r>
      <w:r w:rsidR="00BA3145" w:rsidRPr="00FF6C9B">
        <w:rPr>
          <w:rFonts w:eastAsia="Times New Roman" w:cs="Times New Roman"/>
          <w:szCs w:val="24"/>
          <w:lang w:val="en-US" w:eastAsia="ru-RU"/>
        </w:rPr>
      </w:r>
      <w:r w:rsidR="00BA3145" w:rsidRPr="00FF6C9B">
        <w:rPr>
          <w:rFonts w:eastAsia="Times New Roman" w:cs="Times New Roman"/>
          <w:szCs w:val="24"/>
          <w:lang w:val="en-US" w:eastAsia="ru-RU"/>
        </w:rPr>
        <w:fldChar w:fldCharType="separate"/>
      </w:r>
      <w:r w:rsidR="005B00CC" w:rsidRPr="005B00CC">
        <w:rPr>
          <w:rFonts w:eastAsia="Times New Roman" w:cs="Times New Roman"/>
          <w:szCs w:val="24"/>
          <w:lang w:eastAsia="ru-RU"/>
        </w:rPr>
        <w:t>19</w:t>
      </w:r>
      <w:r w:rsidR="00BA3145" w:rsidRPr="00FF6C9B">
        <w:rPr>
          <w:rFonts w:eastAsia="Times New Roman" w:cs="Times New Roman"/>
          <w:szCs w:val="24"/>
          <w:lang w:val="en-US" w:eastAsia="ru-RU"/>
        </w:rPr>
        <w:fldChar w:fldCharType="end"/>
      </w:r>
      <w:r w:rsidRPr="00FF6C9B">
        <w:rPr>
          <w:rFonts w:eastAsia="Times New Roman" w:cs="Times New Roman"/>
          <w:szCs w:val="24"/>
          <w:lang w:eastAsia="ru-RU"/>
        </w:rPr>
        <w:t>].</w:t>
      </w:r>
    </w:p>
    <w:p w:rsidR="00FF6C9B" w:rsidRPr="00FF6C9B" w:rsidRDefault="00FF6C9B" w:rsidP="00FF6C9B">
      <w:pPr>
        <w:shd w:val="clear" w:color="auto" w:fill="FFFFFF"/>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 xml:space="preserve">Киселева И.А. и </w:t>
      </w:r>
      <w:proofErr w:type="spellStart"/>
      <w:r w:rsidRPr="00FF6C9B">
        <w:rPr>
          <w:rFonts w:eastAsia="Times New Roman" w:cs="Times New Roman"/>
          <w:szCs w:val="24"/>
          <w:lang w:eastAsia="ru-RU"/>
        </w:rPr>
        <w:t>Трамова</w:t>
      </w:r>
      <w:proofErr w:type="spellEnd"/>
      <w:r w:rsidRPr="00FF6C9B">
        <w:rPr>
          <w:rFonts w:eastAsia="Times New Roman" w:cs="Times New Roman"/>
          <w:szCs w:val="24"/>
          <w:lang w:eastAsia="ru-RU"/>
        </w:rPr>
        <w:t xml:space="preserve"> А.М. наоборот определяют понятие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как интегральную категорию, включающую в себя туристско-рекреационные регионы различных уровней, масштабов, специализации и т.д.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_Ref35031599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26</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FF6C9B" w:rsidRDefault="00FF6C9B" w:rsidP="00FF6C9B">
      <w:pPr>
        <w:shd w:val="clear" w:color="auto" w:fill="FFFFFF"/>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 xml:space="preserve">Таким образом, мы видим, что понятие туристской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многогранно. Изучение трудов российских и зарубежных исследователей показало наличие различных подходов к определению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рассмотрим некоторые, наиболее яркие и значимые из них.</w:t>
      </w:r>
    </w:p>
    <w:p w:rsidR="00FF6C9B" w:rsidRPr="00FF6C9B" w:rsidRDefault="00FF6C9B" w:rsidP="00FF6C9B">
      <w:pPr>
        <w:shd w:val="clear" w:color="auto" w:fill="FFFFFF"/>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Именно определение </w:t>
      </w:r>
      <w:proofErr w:type="spellStart"/>
      <w:r w:rsidRPr="00FF6C9B">
        <w:rPr>
          <w:rFonts w:eastAsia="Times New Roman" w:cs="Times New Roman"/>
          <w:szCs w:val="24"/>
          <w:lang w:eastAsia="ru-RU"/>
        </w:rPr>
        <w:t>Лейпера</w:t>
      </w:r>
      <w:proofErr w:type="spellEnd"/>
      <w:r w:rsidRPr="00FF6C9B">
        <w:rPr>
          <w:rFonts w:eastAsia="Times New Roman" w:cs="Times New Roman"/>
          <w:szCs w:val="24"/>
          <w:lang w:eastAsia="ru-RU"/>
        </w:rPr>
        <w:t xml:space="preserve"> было взято за основу понятия «</w:t>
      </w:r>
      <w:proofErr w:type="gramStart"/>
      <w:r w:rsidRPr="00FF6C9B">
        <w:rPr>
          <w:rFonts w:eastAsia="Times New Roman" w:cs="Times New Roman"/>
          <w:szCs w:val="24"/>
          <w:lang w:eastAsia="ru-RU"/>
        </w:rPr>
        <w:t>туристская</w:t>
      </w:r>
      <w:proofErr w:type="gram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используемого ЮНВТО: «туристская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 физическое пространство, в котором посетитель проводит время, по крайней мере, с одной ночевкой. Оно включает туристские продукты, такие как услуги и аттракции и туристские ресурсы в пределах одного дня путешествия. Это пространство имеет физические и </w:t>
      </w:r>
      <w:r w:rsidRPr="00FF6C9B">
        <w:rPr>
          <w:rFonts w:eastAsia="Times New Roman" w:cs="Times New Roman"/>
          <w:szCs w:val="24"/>
          <w:lang w:eastAsia="ru-RU"/>
        </w:rPr>
        <w:lastRenderedPageBreak/>
        <w:t>административные границы, определяющие способ его управления, образы и перцепции, определяющие его рыночную конкурентоспособность»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_Ref35031536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57</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В российском законодательстве нет четкого понятия </w:t>
      </w:r>
      <w:proofErr w:type="gramStart"/>
      <w:r w:rsidRPr="00FF6C9B">
        <w:rPr>
          <w:rFonts w:eastAsia="Times New Roman" w:cs="Times New Roman"/>
          <w:szCs w:val="24"/>
          <w:lang w:eastAsia="ru-RU"/>
        </w:rPr>
        <w:t>туристской</w:t>
      </w:r>
      <w:proofErr w:type="gram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В Федеральном законе «Об основах туристской деятельности» определение отсутствует. Например, в Методических рекомендациях по оценке </w:t>
      </w:r>
      <w:proofErr w:type="gramStart"/>
      <w:r w:rsidRPr="00FF6C9B">
        <w:rPr>
          <w:rFonts w:eastAsia="Times New Roman" w:cs="Times New Roman"/>
          <w:szCs w:val="24"/>
          <w:lang w:eastAsia="ru-RU"/>
        </w:rPr>
        <w:t>эффективности деятельности органов исполнительной власти субъектов РФ</w:t>
      </w:r>
      <w:proofErr w:type="gramEnd"/>
      <w:r w:rsidRPr="00FF6C9B">
        <w:rPr>
          <w:rFonts w:eastAsia="Times New Roman" w:cs="Times New Roman"/>
          <w:szCs w:val="24"/>
          <w:lang w:eastAsia="ru-RU"/>
        </w:rPr>
        <w:t xml:space="preserve"> в сфере туризма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определяется, как туристский регион</w:t>
      </w:r>
      <w:r w:rsidR="004E4460">
        <w:rPr>
          <w:rFonts w:eastAsia="Times New Roman" w:cs="Times New Roman"/>
          <w:szCs w:val="24"/>
          <w:lang w:eastAsia="ru-RU"/>
        </w:rPr>
        <w:t xml:space="preserve"> </w:t>
      </w:r>
      <w:r w:rsidRPr="00FF6C9B">
        <w:rPr>
          <w:rFonts w:eastAsia="Times New Roman" w:cs="Times New Roman"/>
          <w:szCs w:val="24"/>
          <w:lang w:eastAsia="ru-RU"/>
        </w:rPr>
        <w:t>[</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_Ref35031631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8</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r w:rsidR="004E4460">
        <w:rPr>
          <w:rFonts w:eastAsia="Times New Roman" w:cs="Times New Roman"/>
          <w:szCs w:val="24"/>
          <w:lang w:eastAsia="ru-RU"/>
        </w:rPr>
        <w:t>.</w:t>
      </w:r>
      <w:r w:rsidRPr="00FF6C9B">
        <w:rPr>
          <w:rFonts w:eastAsia="Times New Roman" w:cs="Times New Roman"/>
          <w:szCs w:val="24"/>
          <w:lang w:eastAsia="ru-RU"/>
        </w:rPr>
        <w:t xml:space="preserve"> В Стратегии развития туризма в Российской Федерации на период до 2035 года, </w:t>
      </w:r>
      <w:proofErr w:type="spellStart"/>
      <w:r w:rsidRPr="00FF6C9B">
        <w:rPr>
          <w:rFonts w:eastAsia="Times New Roman" w:cs="Times New Roman"/>
          <w:szCs w:val="24"/>
          <w:lang w:eastAsia="ru-RU"/>
        </w:rPr>
        <w:t>дестина</w:t>
      </w:r>
      <w:r w:rsidR="004E4460">
        <w:rPr>
          <w:rFonts w:eastAsia="Times New Roman" w:cs="Times New Roman"/>
          <w:szCs w:val="24"/>
          <w:lang w:eastAsia="ru-RU"/>
        </w:rPr>
        <w:t>ция</w:t>
      </w:r>
      <w:proofErr w:type="spellEnd"/>
      <w:r w:rsidR="004E4460">
        <w:rPr>
          <w:rFonts w:eastAsia="Times New Roman" w:cs="Times New Roman"/>
          <w:szCs w:val="24"/>
          <w:lang w:eastAsia="ru-RU"/>
        </w:rPr>
        <w:t xml:space="preserve"> – это туристская территория </w:t>
      </w:r>
      <w:r w:rsidRPr="00FF6C9B">
        <w:rPr>
          <w:rFonts w:eastAsia="Times New Roman" w:cs="Times New Roman"/>
          <w:szCs w:val="24"/>
          <w:lang w:eastAsia="ru-RU"/>
        </w:rPr>
        <w:t>[</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_Ref35031646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1</w:t>
      </w:r>
      <w:r w:rsidR="00BA3145" w:rsidRPr="00FF6C9B">
        <w:rPr>
          <w:rFonts w:eastAsia="Times New Roman" w:cs="Times New Roman"/>
          <w:szCs w:val="24"/>
          <w:lang w:eastAsia="ru-RU"/>
        </w:rPr>
        <w:fldChar w:fldCharType="end"/>
      </w:r>
      <w:r w:rsidR="00111D96">
        <w:rPr>
          <w:rFonts w:eastAsia="Times New Roman" w:cs="Times New Roman"/>
          <w:szCs w:val="24"/>
          <w:lang w:eastAsia="ru-RU"/>
        </w:rPr>
        <w:t>]</w:t>
      </w:r>
      <w:r w:rsidR="004E4460">
        <w:rPr>
          <w:rFonts w:eastAsia="Times New Roman" w:cs="Times New Roman"/>
          <w:szCs w:val="24"/>
          <w:lang w:eastAsia="ru-RU"/>
        </w:rPr>
        <w:t>.</w:t>
      </w:r>
      <w:r w:rsidRPr="00FF6C9B">
        <w:rPr>
          <w:rFonts w:eastAsia="Times New Roman" w:cs="Times New Roman"/>
          <w:szCs w:val="24"/>
          <w:lang w:eastAsia="ru-RU"/>
        </w:rPr>
        <w:t xml:space="preserve"> Вместе с тем, в ноябре 2018 на заседании Межпарламентской Ассамблеи государств-участников СНГ приняты Рекомендации, где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определена, как место назначения путешествия (туристской поездки, тура, экскурсии), место посещения (территория, местность, город, населенный пункт, туристский центр, страна) гражданами, не проживающими постоянно в данной местности и не относящимися</w:t>
      </w:r>
      <w:r w:rsidR="004E4460">
        <w:rPr>
          <w:rFonts w:eastAsia="Times New Roman" w:cs="Times New Roman"/>
          <w:szCs w:val="24"/>
          <w:lang w:eastAsia="ru-RU"/>
        </w:rPr>
        <w:t xml:space="preserve"> к категории местного населения </w:t>
      </w:r>
      <w:r w:rsidRPr="00FF6C9B">
        <w:rPr>
          <w:rFonts w:eastAsia="Times New Roman" w:cs="Times New Roman"/>
          <w:szCs w:val="24"/>
          <w:lang w:eastAsia="ru-RU"/>
        </w:rPr>
        <w:t>[</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_Ref35031662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7</w:t>
      </w:r>
      <w:r w:rsidR="00BA3145" w:rsidRPr="00FF6C9B">
        <w:rPr>
          <w:rFonts w:eastAsia="Times New Roman" w:cs="Times New Roman"/>
          <w:szCs w:val="24"/>
          <w:lang w:eastAsia="ru-RU"/>
        </w:rPr>
        <w:fldChar w:fldCharType="end"/>
      </w:r>
      <w:r w:rsidR="00111D96">
        <w:rPr>
          <w:rFonts w:eastAsia="Times New Roman" w:cs="Times New Roman"/>
          <w:szCs w:val="24"/>
          <w:lang w:eastAsia="ru-RU"/>
        </w:rPr>
        <w:t>]</w:t>
      </w:r>
      <w:r w:rsidR="004E4460">
        <w:rPr>
          <w:rFonts w:eastAsia="Times New Roman" w:cs="Times New Roman"/>
          <w:szCs w:val="24"/>
          <w:lang w:eastAsia="ru-RU"/>
        </w:rPr>
        <w:t>.</w:t>
      </w:r>
    </w:p>
    <w:p w:rsidR="00FF6C9B" w:rsidRPr="00FF6C9B" w:rsidRDefault="00FF6C9B" w:rsidP="00FF6C9B">
      <w:pPr>
        <w:shd w:val="clear" w:color="auto" w:fill="FFFFFF"/>
        <w:spacing w:after="0" w:line="360" w:lineRule="auto"/>
        <w:ind w:firstLine="709"/>
        <w:contextualSpacing/>
        <w:jc w:val="both"/>
        <w:rPr>
          <w:rFonts w:eastAsia="Times New Roman" w:cs="Times New Roman"/>
          <w:szCs w:val="24"/>
          <w:lang w:eastAsia="ru-RU"/>
        </w:rPr>
      </w:pP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должна обладать привлекательностью для туристов, причём для различных людей привлекательность разная. Кому-то интересны исторические места, кому-то нужны пляж, море и пальмы, третьи предпочтут развлечения и активный отдых.</w:t>
      </w:r>
    </w:p>
    <w:p w:rsidR="00FF6C9B" w:rsidRPr="00FF6C9B" w:rsidRDefault="00FF6C9B" w:rsidP="00FF6C9B">
      <w:pPr>
        <w:shd w:val="clear" w:color="auto" w:fill="FFFFFF"/>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 xml:space="preserve">Территория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должна отвечать следующим требованиям:</w:t>
      </w:r>
    </w:p>
    <w:p w:rsidR="00FF6C9B" w:rsidRPr="004E4460" w:rsidRDefault="00FF6C9B" w:rsidP="004E4460">
      <w:pPr>
        <w:pStyle w:val="a9"/>
        <w:numPr>
          <w:ilvl w:val="0"/>
          <w:numId w:val="38"/>
        </w:numPr>
        <w:shd w:val="clear" w:color="auto" w:fill="FFFFFF"/>
        <w:spacing w:line="360" w:lineRule="auto"/>
        <w:jc w:val="both"/>
        <w:rPr>
          <w:rFonts w:eastAsia="Times New Roman" w:cs="Times New Roman"/>
          <w:sz w:val="24"/>
        </w:rPr>
      </w:pPr>
      <w:r w:rsidRPr="004E4460">
        <w:rPr>
          <w:rFonts w:eastAsia="Times New Roman" w:cs="Times New Roman"/>
          <w:sz w:val="24"/>
        </w:rPr>
        <w:t xml:space="preserve">природно-климатическая привлекательность; </w:t>
      </w:r>
    </w:p>
    <w:p w:rsidR="00FF6C9B" w:rsidRPr="004E4460" w:rsidRDefault="00FF6C9B" w:rsidP="004E4460">
      <w:pPr>
        <w:pStyle w:val="a9"/>
        <w:numPr>
          <w:ilvl w:val="0"/>
          <w:numId w:val="38"/>
        </w:numPr>
        <w:shd w:val="clear" w:color="auto" w:fill="FFFFFF"/>
        <w:spacing w:line="360" w:lineRule="auto"/>
        <w:jc w:val="both"/>
        <w:rPr>
          <w:rFonts w:eastAsia="Times New Roman" w:cs="Times New Roman"/>
          <w:sz w:val="24"/>
        </w:rPr>
      </w:pPr>
      <w:r w:rsidRPr="004E4460">
        <w:rPr>
          <w:rFonts w:eastAsia="Times New Roman" w:cs="Times New Roman"/>
          <w:sz w:val="24"/>
        </w:rPr>
        <w:t xml:space="preserve">культурно-исторические ресурсы; </w:t>
      </w:r>
    </w:p>
    <w:p w:rsidR="00FF6C9B" w:rsidRPr="004E4460" w:rsidRDefault="00FF6C9B" w:rsidP="004E4460">
      <w:pPr>
        <w:pStyle w:val="a9"/>
        <w:numPr>
          <w:ilvl w:val="0"/>
          <w:numId w:val="38"/>
        </w:numPr>
        <w:shd w:val="clear" w:color="auto" w:fill="FFFFFF"/>
        <w:spacing w:line="360" w:lineRule="auto"/>
        <w:jc w:val="both"/>
        <w:rPr>
          <w:rFonts w:eastAsia="Times New Roman" w:cs="Times New Roman"/>
          <w:sz w:val="24"/>
        </w:rPr>
      </w:pPr>
      <w:r w:rsidRPr="004E4460">
        <w:rPr>
          <w:rFonts w:eastAsia="Times New Roman" w:cs="Times New Roman"/>
          <w:sz w:val="24"/>
        </w:rPr>
        <w:t xml:space="preserve">качество отелей и средств размещения туристов, организация питания и сферы бытовых услуг, наличие экскурсионных и культурно-развлекательных программ; </w:t>
      </w:r>
    </w:p>
    <w:p w:rsidR="00FF6C9B" w:rsidRPr="004E4460" w:rsidRDefault="00FF6C9B" w:rsidP="004E4460">
      <w:pPr>
        <w:pStyle w:val="a9"/>
        <w:numPr>
          <w:ilvl w:val="0"/>
          <w:numId w:val="38"/>
        </w:numPr>
        <w:shd w:val="clear" w:color="auto" w:fill="FFFFFF"/>
        <w:spacing w:line="360" w:lineRule="auto"/>
        <w:jc w:val="both"/>
        <w:rPr>
          <w:rFonts w:eastAsia="Times New Roman" w:cs="Times New Roman"/>
          <w:sz w:val="24"/>
        </w:rPr>
      </w:pPr>
      <w:r w:rsidRPr="004E4460">
        <w:rPr>
          <w:rFonts w:eastAsia="Times New Roman" w:cs="Times New Roman"/>
          <w:sz w:val="24"/>
        </w:rPr>
        <w:t xml:space="preserve">транспортная и информационная доступность (в том числе – наличие Интернета); </w:t>
      </w:r>
    </w:p>
    <w:p w:rsidR="00FF6C9B" w:rsidRPr="004E4460" w:rsidRDefault="00FF6C9B" w:rsidP="004E4460">
      <w:pPr>
        <w:pStyle w:val="a9"/>
        <w:numPr>
          <w:ilvl w:val="0"/>
          <w:numId w:val="38"/>
        </w:numPr>
        <w:shd w:val="clear" w:color="auto" w:fill="FFFFFF"/>
        <w:spacing w:line="360" w:lineRule="auto"/>
        <w:jc w:val="both"/>
        <w:rPr>
          <w:rFonts w:eastAsia="Times New Roman" w:cs="Times New Roman"/>
          <w:sz w:val="24"/>
        </w:rPr>
      </w:pPr>
      <w:r w:rsidRPr="004E4460">
        <w:rPr>
          <w:rFonts w:eastAsia="Times New Roman" w:cs="Times New Roman"/>
          <w:sz w:val="24"/>
        </w:rPr>
        <w:t>политическая стабильность и гарантии безопасности [</w:t>
      </w:r>
      <w:fldSimple w:instr=" REF _Ref35031599 \r \h  \* MERGEFORMAT ">
        <w:r w:rsidR="005B00CC" w:rsidRPr="005B00CC">
          <w:rPr>
            <w:rFonts w:eastAsia="Times New Roman" w:cs="Times New Roman"/>
            <w:sz w:val="24"/>
          </w:rPr>
          <w:t>26</w:t>
        </w:r>
      </w:fldSimple>
      <w:r w:rsidRPr="004E4460">
        <w:rPr>
          <w:rFonts w:eastAsia="Times New Roman" w:cs="Times New Roman"/>
          <w:sz w:val="24"/>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w:t>
      </w:r>
      <w:proofErr w:type="spellStart"/>
      <w:r w:rsidRPr="00FF6C9B">
        <w:rPr>
          <w:rFonts w:eastAsia="Times New Roman" w:cs="Times New Roman"/>
          <w:szCs w:val="24"/>
          <w:lang w:eastAsia="ru-RU"/>
        </w:rPr>
        <w:t>destination</w:t>
      </w:r>
      <w:proofErr w:type="spellEnd"/>
      <w:r w:rsidRPr="00FF6C9B">
        <w:rPr>
          <w:rFonts w:eastAsia="Times New Roman" w:cs="Times New Roman"/>
          <w:szCs w:val="24"/>
          <w:lang w:eastAsia="ru-RU"/>
        </w:rPr>
        <w:t>) с английского языка перев</w:t>
      </w:r>
      <w:r w:rsidR="00111D96">
        <w:rPr>
          <w:rFonts w:eastAsia="Times New Roman" w:cs="Times New Roman"/>
          <w:szCs w:val="24"/>
          <w:lang w:eastAsia="ru-RU"/>
        </w:rPr>
        <w:t>одится как пункт назначения, т.</w:t>
      </w:r>
      <w:r w:rsidRPr="00FF6C9B">
        <w:rPr>
          <w:rFonts w:eastAsia="Times New Roman" w:cs="Times New Roman"/>
          <w:szCs w:val="24"/>
          <w:lang w:eastAsia="ru-RU"/>
        </w:rPr>
        <w:t xml:space="preserve">е. пункт, куда направляется путешественник. Это первоначальное значение слова, которое в связи с современными тенденциями получает более глубокий смысл.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В настоящее время туристская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выступает в качестве объекта междисциплинарных исследований, что объясняет множественность подходов к пониманию её сущности и специфических особенностей, к выявлению и конкретизации её структурных элементов, к обоснованию и применению различных способов </w:t>
      </w:r>
      <w:proofErr w:type="spellStart"/>
      <w:r w:rsidRPr="00FF6C9B">
        <w:rPr>
          <w:rFonts w:eastAsia="Times New Roman" w:cs="Times New Roman"/>
          <w:szCs w:val="24"/>
          <w:lang w:eastAsia="ru-RU"/>
        </w:rPr>
        <w:t>типологизации</w:t>
      </w:r>
      <w:proofErr w:type="spellEnd"/>
      <w:r w:rsidRPr="00FF6C9B">
        <w:rPr>
          <w:rFonts w:eastAsia="Times New Roman" w:cs="Times New Roman"/>
          <w:szCs w:val="24"/>
          <w:lang w:eastAsia="ru-RU"/>
        </w:rPr>
        <w:t xml:space="preserve">, а так же к выработке стратегий создания и развития дестинаций. Классификация дестинаций, составленная на основе разработок различных авторов, приведена в Приложениях 1 и 2. </w:t>
      </w:r>
    </w:p>
    <w:p w:rsidR="00FF6C9B" w:rsidRPr="00FF6C9B" w:rsidRDefault="00FF6C9B" w:rsidP="00FF6C9B">
      <w:pPr>
        <w:spacing w:after="0" w:line="360" w:lineRule="auto"/>
        <w:ind w:firstLine="709"/>
        <w:contextualSpacing/>
        <w:jc w:val="both"/>
        <w:rPr>
          <w:rFonts w:eastAsia="Times New Roman" w:cs="Times New Roman"/>
          <w:szCs w:val="24"/>
          <w:lang w:eastAsia="ru-RU"/>
        </w:rPr>
      </w:pPr>
      <w:proofErr w:type="spellStart"/>
      <w:r w:rsidRPr="00FF6C9B">
        <w:rPr>
          <w:rFonts w:eastAsia="Times New Roman" w:cs="Times New Roman"/>
          <w:szCs w:val="24"/>
          <w:lang w:eastAsia="ru-RU"/>
        </w:rPr>
        <w:lastRenderedPageBreak/>
        <w:t>Коннова</w:t>
      </w:r>
      <w:proofErr w:type="spellEnd"/>
      <w:r w:rsidRPr="00FF6C9B">
        <w:rPr>
          <w:rFonts w:eastAsia="Times New Roman" w:cs="Times New Roman"/>
          <w:szCs w:val="24"/>
          <w:lang w:eastAsia="ru-RU"/>
        </w:rPr>
        <w:t xml:space="preserve"> А.А. выделяет 9 типов туристских дестинаций и дает их описание</w:t>
      </w:r>
      <w:r w:rsidR="00C03585">
        <w:rPr>
          <w:rFonts w:eastAsia="Times New Roman" w:cs="Times New Roman"/>
          <w:szCs w:val="24"/>
          <w:lang w:eastAsia="ru-RU"/>
        </w:rPr>
        <w:t xml:space="preserve"> </w:t>
      </w:r>
      <w:r w:rsidRPr="00FF6C9B">
        <w:rPr>
          <w:rFonts w:eastAsia="Times New Roman" w:cs="Times New Roman"/>
          <w:szCs w:val="24"/>
          <w:lang w:eastAsia="ru-RU"/>
        </w:rPr>
        <w:t>[</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_Ref35031695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29</w:t>
      </w:r>
      <w:r w:rsidR="00BA3145" w:rsidRPr="00FF6C9B">
        <w:rPr>
          <w:rFonts w:eastAsia="Times New Roman" w:cs="Times New Roman"/>
          <w:szCs w:val="24"/>
          <w:lang w:eastAsia="ru-RU"/>
        </w:rPr>
        <w:fldChar w:fldCharType="end"/>
      </w:r>
      <w:r w:rsidR="00111D96">
        <w:rPr>
          <w:rFonts w:eastAsia="Times New Roman" w:cs="Times New Roman"/>
          <w:szCs w:val="24"/>
          <w:lang w:eastAsia="ru-RU"/>
        </w:rPr>
        <w:t>]</w:t>
      </w:r>
      <w:r w:rsidR="00C03585">
        <w:rPr>
          <w:rFonts w:eastAsia="Times New Roman" w:cs="Times New Roman"/>
          <w:szCs w:val="24"/>
          <w:lang w:eastAsia="ru-RU"/>
        </w:rPr>
        <w:t>.</w:t>
      </w:r>
      <w:r w:rsidRPr="00FF6C9B">
        <w:rPr>
          <w:rFonts w:eastAsia="Times New Roman" w:cs="Times New Roman"/>
          <w:szCs w:val="24"/>
          <w:lang w:eastAsia="ru-RU"/>
        </w:rPr>
        <w:t xml:space="preserve"> </w:t>
      </w:r>
      <w:proofErr w:type="gramStart"/>
      <w:r w:rsidRPr="00FF6C9B">
        <w:rPr>
          <w:rFonts w:eastAsia="Times New Roman" w:cs="Times New Roman"/>
          <w:szCs w:val="24"/>
          <w:lang w:eastAsia="ru-RU"/>
        </w:rPr>
        <w:t xml:space="preserve">Е.Л. Писаревский по семи признакам (масштаб, значимость, генезис, специализация, удаленность, стадия жизненного цикла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возраст) выделяет 34 типа туристских </w:t>
      </w:r>
      <w:r w:rsidR="00C03585">
        <w:rPr>
          <w:rFonts w:eastAsia="Times New Roman" w:cs="Times New Roman"/>
          <w:szCs w:val="24"/>
          <w:lang w:eastAsia="ru-RU"/>
        </w:rPr>
        <w:t xml:space="preserve">дестинаций </w:t>
      </w:r>
      <w:r w:rsidRPr="00FF6C9B">
        <w:rPr>
          <w:rFonts w:eastAsia="Times New Roman" w:cs="Times New Roman"/>
          <w:szCs w:val="24"/>
          <w:lang w:eastAsia="ru-RU"/>
        </w:rPr>
        <w:t>[</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_Ref35031720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36</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r w:rsidR="00C03585">
        <w:rPr>
          <w:rFonts w:eastAsia="Times New Roman" w:cs="Times New Roman"/>
          <w:szCs w:val="24"/>
          <w:lang w:eastAsia="ru-RU"/>
        </w:rPr>
        <w:t>.</w:t>
      </w:r>
      <w:proofErr w:type="gramEnd"/>
      <w:r w:rsidRPr="00FF6C9B">
        <w:rPr>
          <w:rFonts w:eastAsia="Times New Roman" w:cs="Times New Roman"/>
          <w:szCs w:val="24"/>
          <w:lang w:eastAsia="ru-RU"/>
        </w:rPr>
        <w:t xml:space="preserve"> Также авторы предлагают следующие направления подходов: территориально-географические, региональные, инфраструктурные, маркетинговые, экономические, ресурсные, </w:t>
      </w:r>
      <w:proofErr w:type="spellStart"/>
      <w:r w:rsidRPr="00FF6C9B">
        <w:rPr>
          <w:rFonts w:eastAsia="Times New Roman" w:cs="Times New Roman"/>
          <w:szCs w:val="24"/>
          <w:lang w:eastAsia="ru-RU"/>
        </w:rPr>
        <w:t>клиентоориентированные</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управленчески-ориентированные</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социокультурные</w:t>
      </w:r>
      <w:proofErr w:type="spellEnd"/>
      <w:r w:rsidRPr="00FF6C9B">
        <w:rPr>
          <w:rFonts w:eastAsia="Times New Roman" w:cs="Times New Roman"/>
          <w:szCs w:val="24"/>
          <w:lang w:eastAsia="ru-RU"/>
        </w:rPr>
        <w:t xml:space="preserve"> и другие.</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Понятие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имеет территориальный смысл, то есть термин </w:t>
      </w:r>
      <w:proofErr w:type="spellStart"/>
      <w:r w:rsidRPr="00FF6C9B">
        <w:rPr>
          <w:rFonts w:eastAsia="Times New Roman" w:cs="Times New Roman"/>
          <w:szCs w:val="24"/>
          <w:lang w:eastAsia="ru-RU"/>
        </w:rPr>
        <w:t>географичен</w:t>
      </w:r>
      <w:proofErr w:type="spellEnd"/>
      <w:r w:rsidRPr="00FF6C9B">
        <w:rPr>
          <w:rFonts w:eastAsia="Times New Roman" w:cs="Times New Roman"/>
          <w:szCs w:val="24"/>
          <w:lang w:eastAsia="ru-RU"/>
        </w:rPr>
        <w:t xml:space="preserve">. Это территория прибытия, территориальные объекты: место, пункт. </w:t>
      </w:r>
      <w:proofErr w:type="gramStart"/>
      <w:r w:rsidRPr="00FF6C9B">
        <w:rPr>
          <w:rFonts w:eastAsia="Times New Roman" w:cs="Times New Roman"/>
          <w:szCs w:val="24"/>
          <w:lang w:eastAsia="ru-RU"/>
        </w:rPr>
        <w:t xml:space="preserve">Под </w:t>
      </w:r>
      <w:proofErr w:type="spellStart"/>
      <w:r w:rsidRPr="00FF6C9B">
        <w:rPr>
          <w:rFonts w:eastAsia="Times New Roman" w:cs="Times New Roman"/>
          <w:szCs w:val="24"/>
          <w:lang w:eastAsia="ru-RU"/>
        </w:rPr>
        <w:t>дестинацией</w:t>
      </w:r>
      <w:proofErr w:type="spellEnd"/>
      <w:r w:rsidRPr="00FF6C9B">
        <w:rPr>
          <w:rFonts w:eastAsia="Times New Roman" w:cs="Times New Roman"/>
          <w:szCs w:val="24"/>
          <w:lang w:eastAsia="ru-RU"/>
        </w:rPr>
        <w:t xml:space="preserve"> чаще всего понимается объект </w:t>
      </w:r>
      <w:proofErr w:type="spellStart"/>
      <w:r w:rsidRPr="00FF6C9B">
        <w:rPr>
          <w:rFonts w:eastAsia="Times New Roman" w:cs="Times New Roman"/>
          <w:szCs w:val="24"/>
          <w:lang w:eastAsia="ru-RU"/>
        </w:rPr>
        <w:t>социально-экономико-географический</w:t>
      </w:r>
      <w:proofErr w:type="spellEnd"/>
      <w:r w:rsidRPr="00FF6C9B">
        <w:rPr>
          <w:rFonts w:eastAsia="Times New Roman" w:cs="Times New Roman"/>
          <w:szCs w:val="24"/>
          <w:lang w:eastAsia="ru-RU"/>
        </w:rPr>
        <w:t xml:space="preserve"> регионального масштаба (например, Каталония, Сицилия, Карелия), хотя применяется и к масштабу города (например, Прага Москва, Санкт-Петербург) и к масштабу страны (например, Греция, Андорра, Швейцария), реже к смежной группе стран (например, страны Юго-Восточной Азии, страны Европы). </w:t>
      </w:r>
      <w:proofErr w:type="gramEnd"/>
    </w:p>
    <w:p w:rsidR="00FF6C9B" w:rsidRPr="00FF6C9B" w:rsidRDefault="00FF6C9B" w:rsidP="00FF6C9B">
      <w:pPr>
        <w:spacing w:after="0" w:line="360" w:lineRule="auto"/>
        <w:ind w:firstLine="709"/>
        <w:contextualSpacing/>
        <w:jc w:val="both"/>
        <w:rPr>
          <w:rFonts w:eastAsia="Times New Roman" w:cs="Times New Roman"/>
          <w:szCs w:val="24"/>
          <w:lang w:eastAsia="ru-RU"/>
        </w:rPr>
      </w:pPr>
      <w:proofErr w:type="spellStart"/>
      <w:r w:rsidRPr="00FF6C9B">
        <w:rPr>
          <w:rFonts w:eastAsia="Times New Roman" w:cs="Times New Roman"/>
          <w:szCs w:val="24"/>
          <w:lang w:eastAsia="ru-RU"/>
        </w:rPr>
        <w:t>Дестинацией</w:t>
      </w:r>
      <w:proofErr w:type="spellEnd"/>
      <w:r w:rsidRPr="00FF6C9B">
        <w:rPr>
          <w:rFonts w:eastAsia="Times New Roman" w:cs="Times New Roman"/>
          <w:szCs w:val="24"/>
          <w:lang w:eastAsia="ru-RU"/>
        </w:rPr>
        <w:t xml:space="preserve"> называют и физико-географический по содержанию объект, район (например, Гималаи, Байкал, Карибское море, </w:t>
      </w:r>
      <w:proofErr w:type="spellStart"/>
      <w:r w:rsidRPr="00FF6C9B">
        <w:rPr>
          <w:rFonts w:eastAsia="Times New Roman" w:cs="Times New Roman"/>
          <w:szCs w:val="24"/>
          <w:lang w:eastAsia="ru-RU"/>
        </w:rPr>
        <w:t>Патагония</w:t>
      </w:r>
      <w:proofErr w:type="spellEnd"/>
      <w:r w:rsidRPr="00FF6C9B">
        <w:rPr>
          <w:rFonts w:eastAsia="Times New Roman" w:cs="Times New Roman"/>
          <w:szCs w:val="24"/>
          <w:lang w:eastAsia="ru-RU"/>
        </w:rPr>
        <w:t xml:space="preserve">) и даже комплексный по смыслу географический район (например, Полинезия). Чаще всего рассматриваемым понятием обозначают не отдельный пункт, как следовало бы из строгого перевода на русский язык, а локальную территорию (город и окрестности, например Москва и Подмосковье, горную местность - Хибины, участок морского побережья - </w:t>
      </w:r>
      <w:proofErr w:type="spellStart"/>
      <w:r w:rsidRPr="00FF6C9B">
        <w:rPr>
          <w:rFonts w:eastAsia="Times New Roman" w:cs="Times New Roman"/>
          <w:szCs w:val="24"/>
          <w:lang w:eastAsia="ru-RU"/>
        </w:rPr>
        <w:t>Черноморье</w:t>
      </w:r>
      <w:proofErr w:type="spellEnd"/>
      <w:r w:rsidRPr="00FF6C9B">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proofErr w:type="gramStart"/>
      <w:r w:rsidRPr="00FF6C9B">
        <w:rPr>
          <w:rFonts w:eastAsia="Times New Roman" w:cs="Times New Roman"/>
          <w:szCs w:val="24"/>
          <w:lang w:eastAsia="ru-RU"/>
        </w:rPr>
        <w:t>Понятие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наиболее подходит для обозначения тех видов туризма, где основная туристическая зона «локализована», т. е. для относительно стационарных видов: бальнеологический, пляжный, лыжный, событийный, сельский туризм. </w:t>
      </w:r>
      <w:proofErr w:type="gramEnd"/>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Меньше соответствуют этому понятию большинство маршрутных видов туризма, таких как круизный, речной или морской, автотуризм, автобусный туризм, </w:t>
      </w:r>
      <w:proofErr w:type="spellStart"/>
      <w:r w:rsidRPr="00FF6C9B">
        <w:rPr>
          <w:rFonts w:eastAsia="Times New Roman" w:cs="Times New Roman"/>
          <w:szCs w:val="24"/>
          <w:lang w:eastAsia="ru-RU"/>
        </w:rPr>
        <w:t>велотуризм</w:t>
      </w:r>
      <w:proofErr w:type="spellEnd"/>
      <w:r w:rsidRPr="00FF6C9B">
        <w:rPr>
          <w:rFonts w:eastAsia="Times New Roman" w:cs="Times New Roman"/>
          <w:szCs w:val="24"/>
          <w:lang w:eastAsia="ru-RU"/>
        </w:rPr>
        <w:t xml:space="preserve">.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Туристская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 это не просто территория, а территория, которую посещают туристы. При этом она не просто обладает туристическими ресурсами, но и оснащена туристической инфраструктурой.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По словам И.В.Олюниной, туристический кластер мож</w:t>
      </w:r>
      <w:r w:rsidR="00111D96">
        <w:rPr>
          <w:rFonts w:eastAsia="Times New Roman" w:cs="Times New Roman"/>
          <w:szCs w:val="24"/>
          <w:lang w:eastAsia="ru-RU"/>
        </w:rPr>
        <w:t>но рассматривать как дестинацию</w:t>
      </w:r>
      <w:r w:rsidR="00C03585">
        <w:rPr>
          <w:rFonts w:eastAsia="Times New Roman" w:cs="Times New Roman"/>
          <w:szCs w:val="24"/>
          <w:lang w:eastAsia="ru-RU"/>
        </w:rPr>
        <w:t xml:space="preserve"> </w:t>
      </w:r>
      <w:r w:rsidRPr="00FF6C9B">
        <w:rPr>
          <w:rFonts w:eastAsia="Times New Roman" w:cs="Times New Roman"/>
          <w:szCs w:val="24"/>
          <w:lang w:eastAsia="ru-RU"/>
        </w:rPr>
        <w:t>[</w:t>
      </w:r>
      <w:r w:rsidR="00BA3145" w:rsidRPr="00FF6C9B">
        <w:rPr>
          <w:rFonts w:eastAsia="Times New Roman" w:cs="Times New Roman"/>
          <w:szCs w:val="24"/>
          <w:lang w:val="en-US" w:eastAsia="ru-RU"/>
        </w:rPr>
        <w:fldChar w:fldCharType="begin"/>
      </w:r>
      <w:r w:rsidRPr="00FF6C9B">
        <w:rPr>
          <w:rFonts w:eastAsia="Times New Roman" w:cs="Times New Roman"/>
          <w:szCs w:val="24"/>
          <w:lang w:eastAsia="ru-RU"/>
        </w:rPr>
        <w:instrText xml:space="preserve"> </w:instrText>
      </w:r>
      <w:r w:rsidRPr="00FF6C9B">
        <w:rPr>
          <w:rFonts w:eastAsia="Times New Roman" w:cs="Times New Roman"/>
          <w:szCs w:val="24"/>
          <w:lang w:val="en-US" w:eastAsia="ru-RU"/>
        </w:rPr>
        <w:instrText>REF</w:instrText>
      </w:r>
      <w:r w:rsidRPr="00FF6C9B">
        <w:rPr>
          <w:rFonts w:eastAsia="Times New Roman" w:cs="Times New Roman"/>
          <w:szCs w:val="24"/>
          <w:lang w:eastAsia="ru-RU"/>
        </w:rPr>
        <w:instrText xml:space="preserve"> _</w:instrText>
      </w:r>
      <w:r w:rsidRPr="00FF6C9B">
        <w:rPr>
          <w:rFonts w:eastAsia="Times New Roman" w:cs="Times New Roman"/>
          <w:szCs w:val="24"/>
          <w:lang w:val="en-US" w:eastAsia="ru-RU"/>
        </w:rPr>
        <w:instrText>Ref</w:instrText>
      </w:r>
      <w:r w:rsidRPr="00FF6C9B">
        <w:rPr>
          <w:rFonts w:eastAsia="Times New Roman" w:cs="Times New Roman"/>
          <w:szCs w:val="24"/>
          <w:lang w:eastAsia="ru-RU"/>
        </w:rPr>
        <w:instrText>35031756 \</w:instrText>
      </w:r>
      <w:r w:rsidRPr="00FF6C9B">
        <w:rPr>
          <w:rFonts w:eastAsia="Times New Roman" w:cs="Times New Roman"/>
          <w:szCs w:val="24"/>
          <w:lang w:val="en-US" w:eastAsia="ru-RU"/>
        </w:rPr>
        <w:instrText>r</w:instrText>
      </w:r>
      <w:r w:rsidRPr="00FF6C9B">
        <w:rPr>
          <w:rFonts w:eastAsia="Times New Roman" w:cs="Times New Roman"/>
          <w:szCs w:val="24"/>
          <w:lang w:eastAsia="ru-RU"/>
        </w:rPr>
        <w:instrText xml:space="preserve"> \</w:instrText>
      </w:r>
      <w:r w:rsidRPr="00FF6C9B">
        <w:rPr>
          <w:rFonts w:eastAsia="Times New Roman" w:cs="Times New Roman"/>
          <w:szCs w:val="24"/>
          <w:lang w:val="en-US" w:eastAsia="ru-RU"/>
        </w:rPr>
        <w:instrText>h</w:instrText>
      </w:r>
      <w:r w:rsidRPr="00FF6C9B">
        <w:rPr>
          <w:rFonts w:eastAsia="Times New Roman" w:cs="Times New Roman"/>
          <w:szCs w:val="24"/>
          <w:lang w:eastAsia="ru-RU"/>
        </w:rPr>
        <w:instrText xml:space="preserve"> </w:instrText>
      </w:r>
      <w:r w:rsidR="00BA3145" w:rsidRPr="00FF6C9B">
        <w:rPr>
          <w:rFonts w:eastAsia="Times New Roman" w:cs="Times New Roman"/>
          <w:szCs w:val="24"/>
          <w:lang w:val="en-US" w:eastAsia="ru-RU"/>
        </w:rPr>
      </w:r>
      <w:r w:rsidR="00BA3145" w:rsidRPr="00FF6C9B">
        <w:rPr>
          <w:rFonts w:eastAsia="Times New Roman" w:cs="Times New Roman"/>
          <w:szCs w:val="24"/>
          <w:lang w:val="en-US" w:eastAsia="ru-RU"/>
        </w:rPr>
        <w:fldChar w:fldCharType="separate"/>
      </w:r>
      <w:r w:rsidR="005B00CC" w:rsidRPr="005B00CC">
        <w:rPr>
          <w:rFonts w:eastAsia="Times New Roman" w:cs="Times New Roman"/>
          <w:szCs w:val="24"/>
          <w:lang w:eastAsia="ru-RU"/>
        </w:rPr>
        <w:t>35</w:t>
      </w:r>
      <w:r w:rsidR="00BA3145" w:rsidRPr="00FF6C9B">
        <w:rPr>
          <w:rFonts w:eastAsia="Times New Roman" w:cs="Times New Roman"/>
          <w:szCs w:val="24"/>
          <w:lang w:val="en-US" w:eastAsia="ru-RU"/>
        </w:rPr>
        <w:fldChar w:fldCharType="end"/>
      </w:r>
      <w:r w:rsidRPr="00FF6C9B">
        <w:rPr>
          <w:rFonts w:eastAsia="Times New Roman" w:cs="Times New Roman"/>
          <w:szCs w:val="24"/>
          <w:lang w:eastAsia="ru-RU"/>
        </w:rPr>
        <w:t>]</w:t>
      </w:r>
      <w:r w:rsidR="00C03585">
        <w:rPr>
          <w:rFonts w:eastAsia="Times New Roman" w:cs="Times New Roman"/>
          <w:szCs w:val="24"/>
          <w:lang w:eastAsia="ru-RU"/>
        </w:rPr>
        <w:t>.</w:t>
      </w:r>
      <w:r w:rsidRPr="00FF6C9B">
        <w:rPr>
          <w:rFonts w:eastAsia="Times New Roman" w:cs="Times New Roman"/>
          <w:szCs w:val="24"/>
          <w:lang w:eastAsia="ru-RU"/>
        </w:rPr>
        <w:t xml:space="preserve"> Эти понятия не похожи, но можно согласиться с тезисом, поскольку территория, представляющая интерес для туристов, на которой сформировался комплекс предприятий в данной сфере, способных получать стабильные туристические потоки, является одновременно туристским кластером и </w:t>
      </w:r>
      <w:proofErr w:type="spellStart"/>
      <w:r w:rsidRPr="00FF6C9B">
        <w:rPr>
          <w:rFonts w:eastAsia="Times New Roman" w:cs="Times New Roman"/>
          <w:szCs w:val="24"/>
          <w:lang w:eastAsia="ru-RU"/>
        </w:rPr>
        <w:t>дестинацией</w:t>
      </w:r>
      <w:proofErr w:type="spellEnd"/>
      <w:r w:rsidRPr="00FF6C9B">
        <w:rPr>
          <w:rFonts w:eastAsia="Times New Roman" w:cs="Times New Roman"/>
          <w:szCs w:val="24"/>
          <w:lang w:eastAsia="ru-RU"/>
        </w:rPr>
        <w:t xml:space="preserve">.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Кластер - это группа тесно расположенных взаимодействующих предприятий. Туристический кластер направлен на работу с туристами, с туристическим потоком. </w:t>
      </w:r>
      <w:r w:rsidRPr="00FF6C9B">
        <w:rPr>
          <w:rFonts w:eastAsia="Times New Roman" w:cs="Times New Roman"/>
          <w:szCs w:val="24"/>
          <w:lang w:eastAsia="ru-RU"/>
        </w:rPr>
        <w:lastRenderedPageBreak/>
        <w:t>Поскольку кластер пространственно локализован, это понятие очень близко к понятию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Смысл этих понятий будет отличаться в тех случаях, когда </w:t>
      </w:r>
      <w:proofErr w:type="spellStart"/>
      <w:r w:rsidRPr="00FF6C9B">
        <w:rPr>
          <w:rFonts w:eastAsia="Times New Roman" w:cs="Times New Roman"/>
          <w:szCs w:val="24"/>
          <w:lang w:eastAsia="ru-RU"/>
        </w:rPr>
        <w:t>дестинацией</w:t>
      </w:r>
      <w:proofErr w:type="spellEnd"/>
      <w:r w:rsidRPr="00FF6C9B">
        <w:rPr>
          <w:rFonts w:eastAsia="Times New Roman" w:cs="Times New Roman"/>
          <w:szCs w:val="24"/>
          <w:lang w:eastAsia="ru-RU"/>
        </w:rPr>
        <w:t xml:space="preserve"> называют не локализованную, а обширную территорию (на уровне региона, страны, группы стран). </w:t>
      </w:r>
    </w:p>
    <w:p w:rsidR="00FF6C9B" w:rsidRPr="00FF6C9B" w:rsidRDefault="00FF6C9B" w:rsidP="00FF6C9B">
      <w:pPr>
        <w:spacing w:after="0" w:line="360" w:lineRule="auto"/>
        <w:ind w:firstLine="709"/>
        <w:contextualSpacing/>
        <w:jc w:val="both"/>
        <w:rPr>
          <w:rFonts w:eastAsia="Times New Roman" w:cs="Times New Roman"/>
          <w:szCs w:val="24"/>
          <w:lang w:eastAsia="ru-RU"/>
        </w:rPr>
      </w:pPr>
      <w:proofErr w:type="gramStart"/>
      <w:r w:rsidRPr="00FF6C9B">
        <w:rPr>
          <w:rFonts w:eastAsia="Times New Roman" w:cs="Times New Roman"/>
          <w:szCs w:val="24"/>
          <w:lang w:eastAsia="ru-RU"/>
        </w:rPr>
        <w:t>Туристская</w:t>
      </w:r>
      <w:proofErr w:type="gram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имеет особый статус. </w:t>
      </w:r>
      <w:proofErr w:type="spellStart"/>
      <w:r w:rsidRPr="00FF6C9B">
        <w:rPr>
          <w:rFonts w:eastAsia="Times New Roman" w:cs="Times New Roman"/>
          <w:szCs w:val="24"/>
          <w:lang w:eastAsia="ru-RU"/>
        </w:rPr>
        <w:t>Дестинацией</w:t>
      </w:r>
      <w:proofErr w:type="spellEnd"/>
      <w:r w:rsidRPr="00FF6C9B">
        <w:rPr>
          <w:rFonts w:eastAsia="Times New Roman" w:cs="Times New Roman"/>
          <w:szCs w:val="24"/>
          <w:lang w:eastAsia="ru-RU"/>
        </w:rPr>
        <w:t xml:space="preserve"> также называется территория, которая известна своими достопримечательностями. Эксперты отмечают, что престижность объекта и мода на определенные географические места играют важную роль в современном туризме. От этого зависит размер потока туристов, особенно на международном уровне.</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Малопосещаемые и малоизвестные в туристической среде объекты трудно назвать </w:t>
      </w:r>
      <w:proofErr w:type="spellStart"/>
      <w:r w:rsidRPr="00FF6C9B">
        <w:rPr>
          <w:rFonts w:eastAsia="Times New Roman" w:cs="Times New Roman"/>
          <w:szCs w:val="24"/>
          <w:lang w:eastAsia="ru-RU"/>
        </w:rPr>
        <w:t>дестинациями</w:t>
      </w:r>
      <w:proofErr w:type="spellEnd"/>
      <w:r w:rsidRPr="00FF6C9B">
        <w:rPr>
          <w:rFonts w:eastAsia="Times New Roman" w:cs="Times New Roman"/>
          <w:szCs w:val="24"/>
          <w:lang w:eastAsia="ru-RU"/>
        </w:rPr>
        <w:t xml:space="preserve">, так как только известная территория, распространенная в туристской среде и являющаяся объектом продвижения, может быть названа </w:t>
      </w:r>
      <w:proofErr w:type="spellStart"/>
      <w:r w:rsidRPr="00FF6C9B">
        <w:rPr>
          <w:rFonts w:eastAsia="Times New Roman" w:cs="Times New Roman"/>
          <w:szCs w:val="24"/>
          <w:lang w:eastAsia="ru-RU"/>
        </w:rPr>
        <w:t>дестинацией</w:t>
      </w:r>
      <w:proofErr w:type="spellEnd"/>
      <w:r w:rsidRPr="00FF6C9B">
        <w:rPr>
          <w:rFonts w:eastAsia="Times New Roman" w:cs="Times New Roman"/>
          <w:szCs w:val="24"/>
          <w:lang w:eastAsia="ru-RU"/>
        </w:rPr>
        <w:t xml:space="preserve">. </w:t>
      </w:r>
    </w:p>
    <w:p w:rsidR="00FF6C9B" w:rsidRPr="00FF6C9B" w:rsidRDefault="00E47459" w:rsidP="00FF6C9B">
      <w:pPr>
        <w:spacing w:after="0" w:line="360" w:lineRule="auto"/>
        <w:ind w:firstLine="540"/>
        <w:jc w:val="both"/>
        <w:rPr>
          <w:rFonts w:eastAsia="Times New Roman" w:cs="Times New Roman"/>
          <w:szCs w:val="24"/>
          <w:lang w:eastAsia="ru-RU"/>
        </w:rPr>
      </w:pPr>
      <w:r>
        <w:rPr>
          <w:rFonts w:eastAsia="Times New Roman" w:cs="Times New Roman"/>
          <w:szCs w:val="24"/>
          <w:lang w:eastAsia="ru-RU"/>
        </w:rPr>
        <w:t>Как уже упоминалось ранее в</w:t>
      </w:r>
      <w:r w:rsidR="00FF6C9B" w:rsidRPr="00FF6C9B">
        <w:rPr>
          <w:rFonts w:eastAsia="Times New Roman" w:cs="Times New Roman"/>
          <w:szCs w:val="24"/>
          <w:lang w:eastAsia="ru-RU"/>
        </w:rPr>
        <w:t xml:space="preserve"> Федеральном законе «Об основах туристской деятельности в Российской Федерации» нет определения </w:t>
      </w:r>
      <w:proofErr w:type="spellStart"/>
      <w:r w:rsidR="00FF6C9B" w:rsidRPr="00FF6C9B">
        <w:rPr>
          <w:rFonts w:eastAsia="Times New Roman" w:cs="Times New Roman"/>
          <w:szCs w:val="24"/>
          <w:lang w:eastAsia="ru-RU"/>
        </w:rPr>
        <w:t>дестинации</w:t>
      </w:r>
      <w:proofErr w:type="spellEnd"/>
      <w:r w:rsidR="00FF6C9B" w:rsidRPr="00FF6C9B">
        <w:rPr>
          <w:rFonts w:eastAsia="Times New Roman" w:cs="Times New Roman"/>
          <w:szCs w:val="24"/>
          <w:lang w:eastAsia="ru-RU"/>
        </w:rPr>
        <w:t xml:space="preserve">, наиболее близким понятием </w:t>
      </w:r>
      <w:r w:rsidR="00FD41DF">
        <w:rPr>
          <w:rFonts w:eastAsia="Times New Roman" w:cs="Times New Roman"/>
          <w:szCs w:val="24"/>
          <w:lang w:eastAsia="ru-RU"/>
        </w:rPr>
        <w:t>считается туристский маршрут –</w:t>
      </w:r>
      <w:r w:rsidR="00FD41DF" w:rsidRPr="00FD41DF">
        <w:rPr>
          <w:rFonts w:eastAsia="Times New Roman" w:cs="Times New Roman"/>
          <w:szCs w:val="24"/>
          <w:lang w:eastAsia="ru-RU"/>
        </w:rPr>
        <w:t xml:space="preserve"> </w:t>
      </w:r>
      <w:r w:rsidR="00FF6C9B" w:rsidRPr="00FF6C9B">
        <w:rPr>
          <w:rFonts w:eastAsia="Times New Roman" w:cs="Times New Roman"/>
          <w:szCs w:val="24"/>
          <w:lang w:eastAsia="ru-RU"/>
        </w:rPr>
        <w:t>путь следования туристов (экскурсантов), включающий в себя посещение и (или) исп</w:t>
      </w:r>
      <w:r w:rsidR="00B7601A">
        <w:rPr>
          <w:rFonts w:eastAsia="Times New Roman" w:cs="Times New Roman"/>
          <w:szCs w:val="24"/>
          <w:lang w:eastAsia="ru-RU"/>
        </w:rPr>
        <w:t>ользование туристских ресурсов</w:t>
      </w:r>
      <w:r>
        <w:rPr>
          <w:rFonts w:eastAsia="Times New Roman" w:cs="Times New Roman"/>
          <w:szCs w:val="24"/>
          <w:lang w:eastAsia="ru-RU"/>
        </w:rPr>
        <w:t xml:space="preserve"> </w:t>
      </w:r>
      <w:r w:rsidR="00FF6C9B" w:rsidRPr="00FF6C9B">
        <w:rPr>
          <w:rFonts w:eastAsia="Times New Roman" w:cs="Times New Roman"/>
          <w:szCs w:val="24"/>
          <w:lang w:eastAsia="ru-RU"/>
        </w:rPr>
        <w:t>[</w:t>
      </w:r>
      <w:r w:rsidR="00BA3145">
        <w:rPr>
          <w:rFonts w:eastAsia="Times New Roman" w:cs="Times New Roman"/>
          <w:szCs w:val="24"/>
          <w:lang w:eastAsia="ru-RU"/>
        </w:rPr>
        <w:fldChar w:fldCharType="begin"/>
      </w:r>
      <w:r w:rsidR="00B7601A">
        <w:rPr>
          <w:rFonts w:eastAsia="Times New Roman" w:cs="Times New Roman"/>
          <w:szCs w:val="24"/>
          <w:lang w:eastAsia="ru-RU"/>
        </w:rPr>
        <w:instrText xml:space="preserve"> REF _Ref40191171 \r \h </w:instrText>
      </w:r>
      <w:r w:rsidR="00BA3145">
        <w:rPr>
          <w:rFonts w:eastAsia="Times New Roman" w:cs="Times New Roman"/>
          <w:szCs w:val="24"/>
          <w:lang w:eastAsia="ru-RU"/>
        </w:rPr>
      </w:r>
      <w:r w:rsidR="00BA3145">
        <w:rPr>
          <w:rFonts w:eastAsia="Times New Roman" w:cs="Times New Roman"/>
          <w:szCs w:val="24"/>
          <w:lang w:eastAsia="ru-RU"/>
        </w:rPr>
        <w:fldChar w:fldCharType="separate"/>
      </w:r>
      <w:r w:rsidR="005B00CC">
        <w:rPr>
          <w:rFonts w:eastAsia="Times New Roman" w:cs="Times New Roman"/>
          <w:szCs w:val="24"/>
          <w:lang w:eastAsia="ru-RU"/>
        </w:rPr>
        <w:t>1</w:t>
      </w:r>
      <w:r w:rsidR="00BA3145">
        <w:rPr>
          <w:rFonts w:eastAsia="Times New Roman" w:cs="Times New Roman"/>
          <w:szCs w:val="24"/>
          <w:lang w:eastAsia="ru-RU"/>
        </w:rPr>
        <w:fldChar w:fldCharType="end"/>
      </w:r>
      <w:r w:rsidR="00B7601A" w:rsidRPr="00711BAD">
        <w:rPr>
          <w:rFonts w:eastAsia="Times New Roman" w:cs="Times New Roman"/>
          <w:szCs w:val="24"/>
          <w:lang w:eastAsia="ru-RU"/>
        </w:rPr>
        <w:t>]</w:t>
      </w:r>
      <w:r w:rsidR="00FD41DF">
        <w:rPr>
          <w:rFonts w:eastAsia="Times New Roman" w:cs="Times New Roman"/>
          <w:szCs w:val="24"/>
          <w:lang w:eastAsia="ru-RU"/>
        </w:rPr>
        <w:t>, г</w:t>
      </w:r>
      <w:r w:rsidR="00FF6C9B" w:rsidRPr="00FF6C9B">
        <w:rPr>
          <w:rFonts w:eastAsia="Times New Roman" w:cs="Times New Roman"/>
          <w:szCs w:val="24"/>
          <w:lang w:eastAsia="ru-RU"/>
        </w:rPr>
        <w:t xml:space="preserve">де </w:t>
      </w:r>
      <w:proofErr w:type="spellStart"/>
      <w:r w:rsidR="00FF6C9B" w:rsidRPr="00FF6C9B">
        <w:rPr>
          <w:rFonts w:eastAsia="Times New Roman" w:cs="Times New Roman"/>
          <w:szCs w:val="24"/>
          <w:lang w:eastAsia="ru-RU"/>
        </w:rPr>
        <w:t>дестинация</w:t>
      </w:r>
      <w:proofErr w:type="spellEnd"/>
      <w:r w:rsidR="00FF6C9B" w:rsidRPr="00FF6C9B">
        <w:rPr>
          <w:rFonts w:eastAsia="Times New Roman" w:cs="Times New Roman"/>
          <w:szCs w:val="24"/>
          <w:lang w:eastAsia="ru-RU"/>
        </w:rPr>
        <w:t xml:space="preserve"> является частью маршрута.</w:t>
      </w:r>
    </w:p>
    <w:p w:rsidR="00FF6C9B" w:rsidRPr="00FF6C9B" w:rsidRDefault="00FF6C9B" w:rsidP="00FF6C9B">
      <w:pPr>
        <w:spacing w:after="0" w:line="360" w:lineRule="auto"/>
        <w:ind w:firstLine="709"/>
        <w:contextualSpacing/>
        <w:jc w:val="both"/>
        <w:rPr>
          <w:rFonts w:eastAsia="Times New Roman" w:cs="Times New Roman"/>
          <w:szCs w:val="24"/>
          <w:lang w:eastAsia="ru-RU"/>
        </w:rPr>
      </w:pPr>
      <w:proofErr w:type="gramStart"/>
      <w:r w:rsidRPr="00FF6C9B">
        <w:rPr>
          <w:rFonts w:eastAsia="Times New Roman" w:cs="Times New Roman"/>
          <w:szCs w:val="24"/>
          <w:lang w:eastAsia="ru-RU"/>
        </w:rPr>
        <w:t>К понятию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можно отнести понятия «город</w:t>
      </w:r>
      <w:r w:rsidR="00FD41DF">
        <w:rPr>
          <w:rFonts w:eastAsia="Times New Roman" w:cs="Times New Roman"/>
          <w:szCs w:val="24"/>
          <w:lang w:eastAsia="ru-RU"/>
        </w:rPr>
        <w:t>», «район», «страна», «турист</w:t>
      </w:r>
      <w:r w:rsidRPr="00FF6C9B">
        <w:rPr>
          <w:rFonts w:eastAsia="Times New Roman" w:cs="Times New Roman"/>
          <w:szCs w:val="24"/>
          <w:lang w:eastAsia="ru-RU"/>
        </w:rPr>
        <w:t>ская зона», также к нему примыкают термины содержания маршрута: «путешествие», «проживание», «достопримечательности».</w:t>
      </w:r>
      <w:proofErr w:type="gramEnd"/>
      <w:r w:rsidRPr="00FF6C9B">
        <w:rPr>
          <w:rFonts w:eastAsia="Times New Roman" w:cs="Times New Roman"/>
          <w:szCs w:val="24"/>
          <w:lang w:eastAsia="ru-RU"/>
        </w:rPr>
        <w:t xml:space="preserve"> Слово «направление» часто используется в качестве понятия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w:t>
      </w:r>
      <w:r w:rsidR="00FD41DF">
        <w:rPr>
          <w:rFonts w:eastAsia="Times New Roman" w:cs="Times New Roman"/>
          <w:szCs w:val="24"/>
          <w:lang w:eastAsia="ru-RU"/>
        </w:rPr>
        <w:t>,</w:t>
      </w:r>
      <w:r w:rsidRPr="00FF6C9B">
        <w:rPr>
          <w:rFonts w:eastAsia="Times New Roman" w:cs="Times New Roman"/>
          <w:szCs w:val="24"/>
          <w:lang w:eastAsia="ru-RU"/>
        </w:rPr>
        <w:t xml:space="preserve"> так как этот туристический термин широко используется на практике и чаще всего относится к зарубежной стране, куда направлен туристический поток.</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Таким образом, автором сформу</w:t>
      </w:r>
      <w:r w:rsidR="00E47459">
        <w:rPr>
          <w:rFonts w:eastAsia="Times New Roman" w:cs="Times New Roman"/>
          <w:szCs w:val="24"/>
          <w:lang w:eastAsia="ru-RU"/>
        </w:rPr>
        <w:t xml:space="preserve">лировано следующее определение – туристской </w:t>
      </w:r>
      <w:r w:rsidRPr="00FF6C9B">
        <w:rPr>
          <w:rFonts w:eastAsia="Times New Roman" w:cs="Times New Roman"/>
          <w:color w:val="FF0000"/>
          <w:szCs w:val="24"/>
          <w:lang w:eastAsia="ru-RU"/>
        </w:rPr>
        <w:t xml:space="preserve"> </w:t>
      </w:r>
      <w:proofErr w:type="spellStart"/>
      <w:r w:rsidRPr="00FF6C9B">
        <w:rPr>
          <w:rFonts w:eastAsia="Times New Roman" w:cs="Times New Roman"/>
          <w:szCs w:val="24"/>
          <w:lang w:eastAsia="ru-RU"/>
        </w:rPr>
        <w:t>дестинацией</w:t>
      </w:r>
      <w:proofErr w:type="spellEnd"/>
      <w:r w:rsidRPr="00FF6C9B">
        <w:rPr>
          <w:rFonts w:eastAsia="Times New Roman" w:cs="Times New Roman"/>
          <w:szCs w:val="24"/>
          <w:lang w:eastAsia="ru-RU"/>
        </w:rPr>
        <w:t xml:space="preserve"> является территория туризма и сервиса, кластер, целевая часть маршрута, основное место пребывания, зона концентрации статусных явлений, объект рекламы.</w:t>
      </w:r>
      <w:r w:rsidRPr="00FF6C9B">
        <w:rPr>
          <w:rFonts w:eastAsia="Times New Roman" w:cs="Times New Roman"/>
          <w:color w:val="FF0000"/>
          <w:szCs w:val="24"/>
          <w:lang w:eastAsia="ru-RU"/>
        </w:rPr>
        <w:t xml:space="preserve"> </w:t>
      </w:r>
      <w:r w:rsidRPr="00FF6C9B">
        <w:rPr>
          <w:rFonts w:eastAsia="Times New Roman" w:cs="Times New Roman"/>
          <w:szCs w:val="24"/>
          <w:lang w:eastAsia="ru-RU"/>
        </w:rPr>
        <w:t xml:space="preserve">Этот термин не имеет аналогов в русском языке и является новым для российской географии. Его концепция отражает современные процессы в мировой туристской системе. Можно сделать вывод, что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w:t>
      </w:r>
      <w:r w:rsidR="00FD41DF">
        <w:rPr>
          <w:rFonts w:eastAsia="Times New Roman" w:cs="Times New Roman"/>
          <w:szCs w:val="24"/>
          <w:lang w:eastAsia="ru-RU"/>
        </w:rPr>
        <w:t xml:space="preserve"> термин географический, турист</w:t>
      </w:r>
      <w:r w:rsidRPr="00FF6C9B">
        <w:rPr>
          <w:rFonts w:eastAsia="Times New Roman" w:cs="Times New Roman"/>
          <w:szCs w:val="24"/>
          <w:lang w:eastAsia="ru-RU"/>
        </w:rPr>
        <w:t>ский и сервисный.</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Каждая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обладает определенным потенциалом экономического и социального развития и подчиняется закономерностям циклического развития </w:t>
      </w:r>
      <w:proofErr w:type="gramStart"/>
      <w:r w:rsidRPr="00FF6C9B">
        <w:rPr>
          <w:rFonts w:eastAsia="Times New Roman" w:cs="Times New Roman"/>
          <w:szCs w:val="24"/>
          <w:lang w:eastAsia="ru-RU"/>
        </w:rPr>
        <w:t>экономических процессов</w:t>
      </w:r>
      <w:proofErr w:type="gramEnd"/>
      <w:r w:rsidRPr="00FF6C9B">
        <w:rPr>
          <w:rFonts w:eastAsia="Times New Roman" w:cs="Times New Roman"/>
          <w:szCs w:val="24"/>
          <w:lang w:eastAsia="ru-RU"/>
        </w:rPr>
        <w:t xml:space="preserve"> (внешняя среда) и жизненному циклу самой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(внутренняя среда)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_Ref35031788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21</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 xml:space="preserve">].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Согласно S-образной модели Р. </w:t>
      </w:r>
      <w:proofErr w:type="spellStart"/>
      <w:r w:rsidRPr="00FF6C9B">
        <w:rPr>
          <w:rFonts w:eastAsia="Times New Roman" w:cs="Times New Roman"/>
          <w:szCs w:val="24"/>
          <w:lang w:eastAsia="ru-RU"/>
        </w:rPr>
        <w:t>Батлера</w:t>
      </w:r>
      <w:proofErr w:type="spellEnd"/>
      <w:r w:rsidRPr="00FF6C9B">
        <w:rPr>
          <w:rFonts w:eastAsia="Times New Roman" w:cs="Times New Roman"/>
          <w:szCs w:val="24"/>
          <w:lang w:eastAsia="ru-RU"/>
        </w:rPr>
        <w:t xml:space="preserve">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_Ref35031819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12</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 xml:space="preserve">], каждая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проходит в своем развитии жизненный цикл, состоящий из четырех стадий (</w:t>
      </w:r>
      <w:proofErr w:type="gramStart"/>
      <w:r w:rsidRPr="00FF6C9B">
        <w:rPr>
          <w:rFonts w:eastAsia="Times New Roman" w:cs="Times New Roman"/>
          <w:szCs w:val="24"/>
          <w:lang w:eastAsia="ru-RU"/>
        </w:rPr>
        <w:t>см</w:t>
      </w:r>
      <w:proofErr w:type="gramEnd"/>
      <w:r w:rsidRPr="00FF6C9B">
        <w:rPr>
          <w:rFonts w:eastAsia="Times New Roman" w:cs="Times New Roman"/>
          <w:szCs w:val="24"/>
          <w:lang w:eastAsia="ru-RU"/>
        </w:rPr>
        <w:t xml:space="preserve">. рисунок 1): </w:t>
      </w:r>
    </w:p>
    <w:p w:rsidR="00FF6C9B" w:rsidRPr="00E47459" w:rsidRDefault="00FF6C9B" w:rsidP="00E47459">
      <w:pPr>
        <w:pStyle w:val="a9"/>
        <w:numPr>
          <w:ilvl w:val="0"/>
          <w:numId w:val="24"/>
        </w:numPr>
        <w:spacing w:line="360" w:lineRule="auto"/>
        <w:jc w:val="both"/>
        <w:rPr>
          <w:rFonts w:eastAsia="Times New Roman" w:cs="Times New Roman"/>
          <w:sz w:val="24"/>
        </w:rPr>
      </w:pPr>
      <w:r w:rsidRPr="00E47459">
        <w:rPr>
          <w:rFonts w:eastAsia="Times New Roman" w:cs="Times New Roman"/>
          <w:sz w:val="24"/>
        </w:rPr>
        <w:lastRenderedPageBreak/>
        <w:t xml:space="preserve">первоначальное освоение. Характеризуется отсутствием туристской инфраструктуры и наличием «диких» мест, не освоенных человеком. Туристов привлекают </w:t>
      </w:r>
      <w:proofErr w:type="spellStart"/>
      <w:r w:rsidRPr="00E47459">
        <w:rPr>
          <w:rFonts w:eastAsia="Times New Roman" w:cs="Times New Roman"/>
          <w:sz w:val="24"/>
        </w:rPr>
        <w:t>неосвоенность</w:t>
      </w:r>
      <w:proofErr w:type="spellEnd"/>
      <w:r w:rsidRPr="00E47459">
        <w:rPr>
          <w:rFonts w:eastAsia="Times New Roman" w:cs="Times New Roman"/>
          <w:sz w:val="24"/>
        </w:rPr>
        <w:t xml:space="preserve"> территории, природно-климатические условия и</w:t>
      </w:r>
      <w:r w:rsidR="00E47459" w:rsidRPr="00E47459">
        <w:rPr>
          <w:rFonts w:eastAsia="Times New Roman" w:cs="Times New Roman"/>
          <w:sz w:val="24"/>
        </w:rPr>
        <w:t>,</w:t>
      </w:r>
      <w:r w:rsidRPr="00E47459">
        <w:rPr>
          <w:rFonts w:eastAsia="Times New Roman" w:cs="Times New Roman"/>
          <w:sz w:val="24"/>
        </w:rPr>
        <w:t xml:space="preserve"> в ряде случаев</w:t>
      </w:r>
      <w:r w:rsidR="00E47459" w:rsidRPr="00E47459">
        <w:rPr>
          <w:rFonts w:eastAsia="Times New Roman" w:cs="Times New Roman"/>
          <w:sz w:val="24"/>
        </w:rPr>
        <w:t>,</w:t>
      </w:r>
      <w:r w:rsidRPr="00E47459">
        <w:rPr>
          <w:rFonts w:eastAsia="Times New Roman" w:cs="Times New Roman"/>
          <w:sz w:val="24"/>
        </w:rPr>
        <w:t xml:space="preserve"> наличие культурных ценностей.</w:t>
      </w:r>
    </w:p>
    <w:p w:rsidR="00FF6C9B" w:rsidRPr="00E47459" w:rsidRDefault="00FF6C9B" w:rsidP="00E47459">
      <w:pPr>
        <w:pStyle w:val="a9"/>
        <w:numPr>
          <w:ilvl w:val="0"/>
          <w:numId w:val="24"/>
        </w:numPr>
        <w:spacing w:line="360" w:lineRule="auto"/>
        <w:jc w:val="both"/>
        <w:rPr>
          <w:rFonts w:eastAsia="Times New Roman" w:cs="Times New Roman"/>
          <w:sz w:val="24"/>
        </w:rPr>
      </w:pPr>
      <w:proofErr w:type="gramStart"/>
      <w:r w:rsidRPr="00E47459">
        <w:rPr>
          <w:rFonts w:eastAsia="Times New Roman" w:cs="Times New Roman"/>
          <w:sz w:val="24"/>
        </w:rPr>
        <w:t>ф</w:t>
      </w:r>
      <w:proofErr w:type="gramEnd"/>
      <w:r w:rsidRPr="00E47459">
        <w:rPr>
          <w:rFonts w:eastAsia="Times New Roman" w:cs="Times New Roman"/>
          <w:sz w:val="24"/>
        </w:rPr>
        <w:t>ормирование и становление. Стадия характеризуется быстрым освоением территории: создание туристской инфраструктуры и рост численности туристов. Местные жители начинают получать доход от туризма. Происходит воздействие туризма на природу с возможностью негативных последствий.</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noProof/>
          <w:szCs w:val="24"/>
          <w:lang w:eastAsia="ru-RU"/>
        </w:rPr>
        <w:drawing>
          <wp:inline distT="0" distB="0" distL="0" distR="0">
            <wp:extent cx="3717312" cy="2828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675" cy="2826254"/>
                    </a:xfrm>
                    <a:prstGeom prst="rect">
                      <a:avLst/>
                    </a:prstGeom>
                    <a:noFill/>
                    <a:ln>
                      <a:noFill/>
                    </a:ln>
                  </pic:spPr>
                </pic:pic>
              </a:graphicData>
            </a:graphic>
          </wp:inline>
        </w:drawing>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Рисунок 1</w:t>
      </w:r>
      <w:r w:rsidRPr="008F6C39">
        <w:rPr>
          <w:rFonts w:eastAsia="Times New Roman" w:cs="Times New Roman"/>
          <w:szCs w:val="24"/>
          <w:lang w:eastAsia="ru-RU"/>
        </w:rPr>
        <w:t>.</w:t>
      </w:r>
      <w:r w:rsidR="00587ADC">
        <w:rPr>
          <w:rFonts w:eastAsia="Times New Roman" w:cs="Times New Roman"/>
          <w:szCs w:val="24"/>
          <w:lang w:eastAsia="ru-RU"/>
        </w:rPr>
        <w:t xml:space="preserve"> </w:t>
      </w:r>
      <w:r w:rsidRPr="00FF6C9B">
        <w:rPr>
          <w:rFonts w:eastAsia="Times New Roman" w:cs="Times New Roman"/>
          <w:szCs w:val="24"/>
          <w:lang w:eastAsia="ru-RU"/>
        </w:rPr>
        <w:t xml:space="preserve">Жизненный цикл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на основе S-образной модели Р. </w:t>
      </w:r>
      <w:proofErr w:type="spellStart"/>
      <w:r w:rsidRPr="00FF6C9B">
        <w:rPr>
          <w:rFonts w:eastAsia="Times New Roman" w:cs="Times New Roman"/>
          <w:szCs w:val="24"/>
          <w:lang w:eastAsia="ru-RU"/>
        </w:rPr>
        <w:t>Батлера</w:t>
      </w:r>
      <w:proofErr w:type="spellEnd"/>
      <w:r w:rsidRPr="00FF6C9B">
        <w:rPr>
          <w:rFonts w:eastAsia="Times New Roman" w:cs="Times New Roman"/>
          <w:szCs w:val="24"/>
          <w:lang w:eastAsia="ru-RU"/>
        </w:rPr>
        <w:t xml:space="preserve"> (точка А – наиболее благоприятное состояние, точка </w:t>
      </w:r>
      <w:proofErr w:type="gramStart"/>
      <w:r w:rsidRPr="00FF6C9B">
        <w:rPr>
          <w:rFonts w:eastAsia="Times New Roman" w:cs="Times New Roman"/>
          <w:szCs w:val="24"/>
          <w:lang w:eastAsia="ru-RU"/>
        </w:rPr>
        <w:t>В</w:t>
      </w:r>
      <w:proofErr w:type="gramEnd"/>
      <w:r w:rsidRPr="00FF6C9B">
        <w:rPr>
          <w:rFonts w:eastAsia="Times New Roman" w:cs="Times New Roman"/>
          <w:szCs w:val="24"/>
          <w:lang w:eastAsia="ru-RU"/>
        </w:rPr>
        <w:t xml:space="preserve"> - переломная точка)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_Ref35031599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26</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E47459" w:rsidRDefault="00FF6C9B" w:rsidP="00E47459">
      <w:pPr>
        <w:pStyle w:val="a9"/>
        <w:numPr>
          <w:ilvl w:val="0"/>
          <w:numId w:val="26"/>
        </w:numPr>
        <w:spacing w:line="360" w:lineRule="auto"/>
        <w:jc w:val="both"/>
        <w:rPr>
          <w:rFonts w:eastAsia="Times New Roman" w:cs="Times New Roman"/>
          <w:sz w:val="24"/>
        </w:rPr>
      </w:pPr>
      <w:r w:rsidRPr="00E47459">
        <w:rPr>
          <w:rFonts w:eastAsia="Times New Roman" w:cs="Times New Roman"/>
          <w:sz w:val="24"/>
        </w:rPr>
        <w:t>зрелость и стабильность. Характеризуется полным освоением территории, ухудшением экологии, уменьшением числа туристов, негативным отношением местных жителей к туристам. Данная стадия оканчивается застоем.</w:t>
      </w:r>
    </w:p>
    <w:p w:rsidR="00FF6C9B" w:rsidRPr="00E47459" w:rsidRDefault="00FF6C9B" w:rsidP="00E47459">
      <w:pPr>
        <w:pStyle w:val="a9"/>
        <w:numPr>
          <w:ilvl w:val="0"/>
          <w:numId w:val="26"/>
        </w:numPr>
        <w:spacing w:line="360" w:lineRule="auto"/>
        <w:jc w:val="both"/>
        <w:rPr>
          <w:rFonts w:eastAsia="Times New Roman" w:cs="Times New Roman"/>
          <w:sz w:val="24"/>
        </w:rPr>
      </w:pPr>
      <w:proofErr w:type="gramStart"/>
      <w:r w:rsidRPr="00E47459">
        <w:rPr>
          <w:rFonts w:eastAsia="Times New Roman" w:cs="Times New Roman"/>
          <w:sz w:val="24"/>
        </w:rPr>
        <w:t>у</w:t>
      </w:r>
      <w:proofErr w:type="gramEnd"/>
      <w:r w:rsidRPr="00E47459">
        <w:rPr>
          <w:rFonts w:eastAsia="Times New Roman" w:cs="Times New Roman"/>
          <w:sz w:val="24"/>
        </w:rPr>
        <w:t xml:space="preserve">падок или ренессанс. </w:t>
      </w:r>
      <w:proofErr w:type="gramStart"/>
      <w:r w:rsidRPr="00E47459">
        <w:rPr>
          <w:rFonts w:eastAsia="Times New Roman" w:cs="Times New Roman"/>
          <w:sz w:val="24"/>
        </w:rPr>
        <w:t xml:space="preserve">Рассматривают три возможных сценария: упадок (территория перестает быть интересной для туристов и </w:t>
      </w:r>
      <w:proofErr w:type="spellStart"/>
      <w:r w:rsidRPr="00E47459">
        <w:rPr>
          <w:rFonts w:eastAsia="Times New Roman" w:cs="Times New Roman"/>
          <w:sz w:val="24"/>
        </w:rPr>
        <w:t>дестинация</w:t>
      </w:r>
      <w:proofErr w:type="spellEnd"/>
      <w:r w:rsidRPr="00E47459">
        <w:rPr>
          <w:rFonts w:eastAsia="Times New Roman" w:cs="Times New Roman"/>
          <w:sz w:val="24"/>
        </w:rPr>
        <w:t xml:space="preserve"> меняет свою направленность, например, на промышленную или аграрную), ренессанс (находятся новые возможности для привлечения туристов, происходит переоснащение инфраструктуры и возобновление туристского потока) и затянувшаяся стагнация (отсутствие обновления или развития – наихудший из всех вариантов) [</w:t>
      </w:r>
      <w:fldSimple w:instr=" REF _Ref35031599 \r \h  \* MERGEFORMAT ">
        <w:r w:rsidR="005B00CC" w:rsidRPr="005B00CC">
          <w:rPr>
            <w:rFonts w:eastAsia="Times New Roman" w:cs="Times New Roman"/>
            <w:bCs/>
            <w:sz w:val="24"/>
          </w:rPr>
          <w:t>26</w:t>
        </w:r>
      </w:fldSimple>
      <w:r w:rsidRPr="00E47459">
        <w:rPr>
          <w:rFonts w:eastAsia="Times New Roman" w:cs="Times New Roman"/>
          <w:sz w:val="24"/>
        </w:rPr>
        <w:t xml:space="preserve">]. </w:t>
      </w:r>
      <w:proofErr w:type="gramEnd"/>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lastRenderedPageBreak/>
        <w:t xml:space="preserve">Таким образом, мы видим, что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также можно классифицировать по циклическим стадиям своего развития.</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Учет циклического характера развития дестинаций – важный аспект планирования развития территории, позволяющий оценить перспективность принимаемых в этой сфере решений, а также с наибольшей отдачей и с минимальным воздействием на природу использовать территории для отдыха и туризма.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На каждой стадии экономического и жизненного  циклов развития туристско-рекреационной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требуется система управления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_Ref35031788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21</w:t>
      </w:r>
      <w:r w:rsidR="00BA3145" w:rsidRPr="00FF6C9B">
        <w:rPr>
          <w:rFonts w:eastAsia="Times New Roman" w:cs="Times New Roman"/>
          <w:szCs w:val="24"/>
          <w:lang w:eastAsia="ru-RU"/>
        </w:rPr>
        <w:fldChar w:fldCharType="end"/>
      </w:r>
      <w:r w:rsidR="00E47459">
        <w:rPr>
          <w:rFonts w:eastAsia="Times New Roman" w:cs="Times New Roman"/>
          <w:szCs w:val="24"/>
          <w:lang w:eastAsia="ru-RU"/>
        </w:rPr>
        <w:t>]</w:t>
      </w:r>
      <w:r w:rsidR="00FD41DF">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proofErr w:type="gramStart"/>
      <w:r w:rsidRPr="00FF6C9B">
        <w:rPr>
          <w:rFonts w:eastAsia="Times New Roman" w:cs="Times New Roman"/>
          <w:szCs w:val="24"/>
          <w:lang w:eastAsia="ru-RU"/>
        </w:rPr>
        <w:t xml:space="preserve">Проведенный анализ литературы показал, что наиболее полным определением туристской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можно считать формулировку, приведенную в работе С.М. </w:t>
      </w:r>
      <w:proofErr w:type="spellStart"/>
      <w:r w:rsidRPr="00FF6C9B">
        <w:rPr>
          <w:rFonts w:eastAsia="Times New Roman" w:cs="Times New Roman"/>
          <w:szCs w:val="24"/>
          <w:lang w:eastAsia="ru-RU"/>
        </w:rPr>
        <w:t>Вязовик</w:t>
      </w:r>
      <w:proofErr w:type="spellEnd"/>
      <w:r w:rsidRPr="00FF6C9B">
        <w:rPr>
          <w:rFonts w:eastAsia="Times New Roman" w:cs="Times New Roman"/>
          <w:szCs w:val="24"/>
          <w:lang w:eastAsia="ru-RU"/>
        </w:rPr>
        <w:t xml:space="preserve">: туристская </w:t>
      </w:r>
      <w:proofErr w:type="spellStart"/>
      <w:r w:rsidRPr="00FF6C9B">
        <w:rPr>
          <w:rFonts w:eastAsia="Times New Roman" w:cs="Times New Roman"/>
          <w:szCs w:val="24"/>
          <w:lang w:eastAsia="ru-RU"/>
        </w:rPr>
        <w:t>дестинация</w:t>
      </w:r>
      <w:proofErr w:type="spellEnd"/>
      <w:r w:rsidRPr="00FF6C9B">
        <w:rPr>
          <w:rFonts w:eastAsia="Times New Roman" w:cs="Times New Roman"/>
          <w:szCs w:val="24"/>
          <w:lang w:eastAsia="ru-RU"/>
        </w:rPr>
        <w:t xml:space="preserve"> – это территория, которая характеризуется высокой концентрацией туристско-рекреационных ресурсов, располагает необходимой обеспечивающей и вспомогательной инфраструктурой, обладает определенным потенциалом социально-экономического развития, отличается особенными условиями его наращивания и подчиняется, с одной стороны, закономерностям циклического развития экономических процессов (внешняя среда), а с другой</w:t>
      </w:r>
      <w:proofErr w:type="gramEnd"/>
      <w:r w:rsidRPr="00FF6C9B">
        <w:rPr>
          <w:rFonts w:eastAsia="Times New Roman" w:cs="Times New Roman"/>
          <w:szCs w:val="24"/>
          <w:lang w:eastAsia="ru-RU"/>
        </w:rPr>
        <w:t xml:space="preserve"> – собственному жизненному циклу (внутренняя среда)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_Ref35031788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21</w:t>
      </w:r>
      <w:r w:rsidR="00BA3145" w:rsidRPr="00FF6C9B">
        <w:rPr>
          <w:rFonts w:eastAsia="Times New Roman" w:cs="Times New Roman"/>
          <w:szCs w:val="24"/>
          <w:lang w:eastAsia="ru-RU"/>
        </w:rPr>
        <w:fldChar w:fldCharType="end"/>
      </w:r>
      <w:r w:rsidR="00E47459">
        <w:rPr>
          <w:rFonts w:eastAsia="Times New Roman" w:cs="Times New Roman"/>
          <w:szCs w:val="24"/>
          <w:lang w:eastAsia="ru-RU"/>
        </w:rPr>
        <w:t>]</w:t>
      </w:r>
      <w:r w:rsidR="00FD41DF">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Анализируя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различных типов и рангов, можно исследовать географию туристического сервиса. Для этого необходимо выявить и изучить специализированные направления</w:t>
      </w:r>
      <w:r w:rsidR="00E47459">
        <w:rPr>
          <w:rFonts w:eastAsia="Times New Roman" w:cs="Times New Roman"/>
          <w:szCs w:val="24"/>
          <w:lang w:eastAsia="ru-RU"/>
        </w:rPr>
        <w:t>, а именно</w:t>
      </w:r>
      <w:r w:rsidRPr="00FF6C9B">
        <w:rPr>
          <w:rFonts w:eastAsia="Times New Roman" w:cs="Times New Roman"/>
          <w:szCs w:val="24"/>
          <w:lang w:eastAsia="ru-RU"/>
        </w:rPr>
        <w:t xml:space="preserve"> развивающиеся с точки зрения сервиса туристические объекты и районы, специализирующиеся на определенных видах туризма или блоках его видов. Можно сделать вывод о том, что территориальное выражение туризма и туристического сервиса находятся в </w:t>
      </w:r>
      <w:proofErr w:type="spellStart"/>
      <w:r w:rsidRPr="00FF6C9B">
        <w:rPr>
          <w:rFonts w:eastAsia="Times New Roman" w:cs="Times New Roman"/>
          <w:szCs w:val="24"/>
          <w:lang w:eastAsia="ru-RU"/>
        </w:rPr>
        <w:t>дестинациях</w:t>
      </w:r>
      <w:proofErr w:type="spellEnd"/>
      <w:r w:rsidRPr="00FF6C9B">
        <w:rPr>
          <w:rFonts w:eastAsia="Times New Roman" w:cs="Times New Roman"/>
          <w:szCs w:val="24"/>
          <w:lang w:eastAsia="ru-RU"/>
        </w:rPr>
        <w:t>.</w:t>
      </w:r>
    </w:p>
    <w:p w:rsidR="00FF6C9B" w:rsidRPr="00FF6C9B" w:rsidRDefault="00FF6C9B" w:rsidP="00FF6C9B">
      <w:pPr>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 xml:space="preserve">Для успешного развития туристской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привлечения к ней внимания путешественников, увеличения посещаемости,  необходимо использовать современные методы и инструменты продвижения туристских дестинаций с помощью инструментов маркетинга. Инструменты </w:t>
      </w:r>
      <w:proofErr w:type="spellStart"/>
      <w:r w:rsidRPr="00FF6C9B">
        <w:rPr>
          <w:rFonts w:eastAsia="Times New Roman" w:cs="Times New Roman"/>
          <w:szCs w:val="24"/>
          <w:lang w:eastAsia="ru-RU"/>
        </w:rPr>
        <w:t>контент-маркетинга</w:t>
      </w:r>
      <w:proofErr w:type="spellEnd"/>
      <w:r w:rsidRPr="00FF6C9B">
        <w:rPr>
          <w:rFonts w:eastAsia="Times New Roman" w:cs="Times New Roman"/>
          <w:szCs w:val="24"/>
          <w:lang w:eastAsia="ru-RU"/>
        </w:rPr>
        <w:t xml:space="preserve"> приведены в Приложении 3.</w:t>
      </w:r>
    </w:p>
    <w:p w:rsidR="00FF6C9B" w:rsidRPr="00FF6C9B" w:rsidRDefault="00FF6C9B" w:rsidP="00FF6C9B">
      <w:pPr>
        <w:pStyle w:val="2"/>
        <w:rPr>
          <w:rFonts w:eastAsia="Times New Roman"/>
          <w:lang w:eastAsia="ru-RU"/>
        </w:rPr>
      </w:pPr>
      <w:bookmarkStart w:id="6" w:name="_Toc35029797"/>
      <w:bookmarkStart w:id="7" w:name="_Toc40374761"/>
      <w:r w:rsidRPr="00FF6C9B">
        <w:rPr>
          <w:rFonts w:eastAsia="Times New Roman"/>
          <w:shd w:val="clear" w:color="auto" w:fill="FFFFFF"/>
          <w:lang w:eastAsia="ru-RU"/>
        </w:rPr>
        <w:t xml:space="preserve">1.2 </w:t>
      </w:r>
      <w:bookmarkEnd w:id="6"/>
      <w:r w:rsidRPr="00FF6C9B">
        <w:rPr>
          <w:rFonts w:eastAsia="Times New Roman"/>
          <w:shd w:val="clear" w:color="auto" w:fill="FFFFFF"/>
          <w:lang w:eastAsia="ru-RU"/>
        </w:rPr>
        <w:t>Опыт изучения туризма в регионе</w:t>
      </w:r>
      <w:bookmarkEnd w:id="7"/>
      <w:r w:rsidRPr="00FF6C9B">
        <w:rPr>
          <w:rFonts w:eastAsia="Times New Roman"/>
          <w:lang w:eastAsia="ru-RU"/>
        </w:rPr>
        <w:br/>
      </w:r>
    </w:p>
    <w:p w:rsidR="00FF6C9B" w:rsidRPr="00FF6C9B" w:rsidRDefault="00FF6C9B" w:rsidP="00FF6C9B">
      <w:pPr>
        <w:autoSpaceDE w:val="0"/>
        <w:autoSpaceDN w:val="0"/>
        <w:adjustRightInd w:val="0"/>
        <w:spacing w:after="0" w:line="360" w:lineRule="auto"/>
        <w:ind w:firstLine="709"/>
        <w:contextualSpacing/>
        <w:jc w:val="both"/>
        <w:rPr>
          <w:rFonts w:eastAsia="Times New Roman" w:cs="Times New Roman"/>
          <w:spacing w:val="2"/>
          <w:szCs w:val="24"/>
          <w:shd w:val="clear" w:color="auto" w:fill="FFFFFF"/>
          <w:lang w:eastAsia="ru-RU"/>
        </w:rPr>
      </w:pPr>
      <w:r w:rsidRPr="00FF6C9B">
        <w:rPr>
          <w:rFonts w:eastAsia="Times New Roman" w:cs="Times New Roman"/>
          <w:spacing w:val="2"/>
          <w:szCs w:val="24"/>
          <w:shd w:val="clear" w:color="auto" w:fill="FFFFFF"/>
          <w:lang w:eastAsia="ru-RU"/>
        </w:rPr>
        <w:t>Природно-климатические, ландшафтные и культурно-исторические особенности территории Кемеровской области позволяют отнести ее к региону с высоким рекреационным потенциалом. Богатая событиями история Кемеровской области, ее природные факторы и достопримечательности, развитая промышленность открывают широкие возможности для развития экскурсионно-туристской деятельности [</w:t>
      </w:r>
      <w:fldSimple w:instr=" REF _Ref35031902 \r \h  \* MERGEFORMAT ">
        <w:r w:rsidR="005B00CC">
          <w:t>3</w:t>
        </w:r>
      </w:fldSimple>
      <w:r w:rsidRPr="00FF6C9B">
        <w:rPr>
          <w:rFonts w:eastAsia="Times New Roman" w:cs="Times New Roman"/>
          <w:spacing w:val="2"/>
          <w:szCs w:val="24"/>
          <w:shd w:val="clear" w:color="auto" w:fill="FFFFFF"/>
          <w:lang w:eastAsia="ru-RU"/>
        </w:rPr>
        <w:t xml:space="preserve">]. В тоже </w:t>
      </w:r>
      <w:r w:rsidRPr="00FF6C9B">
        <w:rPr>
          <w:rFonts w:eastAsia="Times New Roman" w:cs="Times New Roman"/>
          <w:spacing w:val="2"/>
          <w:szCs w:val="24"/>
          <w:shd w:val="clear" w:color="auto" w:fill="FFFFFF"/>
          <w:lang w:eastAsia="ru-RU"/>
        </w:rPr>
        <w:lastRenderedPageBreak/>
        <w:t>время Национальный туристический рейтинг (Приложение 4) за 2019 год показал, что Кемеровская область занимает лишь 43 место среди российских регионов по развитию туризма.</w:t>
      </w:r>
    </w:p>
    <w:p w:rsidR="00FF6C9B" w:rsidRPr="00FF6C9B" w:rsidRDefault="00FF6C9B" w:rsidP="00FF6C9B">
      <w:pPr>
        <w:spacing w:after="0" w:line="360" w:lineRule="auto"/>
        <w:ind w:firstLine="709"/>
        <w:contextualSpacing/>
        <w:jc w:val="both"/>
        <w:rPr>
          <w:rFonts w:eastAsia="Times New Roman" w:cs="Times New Roman"/>
          <w:spacing w:val="2"/>
          <w:szCs w:val="24"/>
          <w:shd w:val="clear" w:color="auto" w:fill="FFFFFF"/>
          <w:lang w:eastAsia="ru-RU"/>
        </w:rPr>
      </w:pPr>
      <w:r w:rsidRPr="00FF6C9B">
        <w:rPr>
          <w:rFonts w:eastAsia="Times New Roman" w:cs="Times New Roman"/>
          <w:spacing w:val="2"/>
          <w:szCs w:val="24"/>
          <w:shd w:val="clear" w:color="auto" w:fill="FFFFFF"/>
          <w:lang w:eastAsia="ru-RU"/>
        </w:rPr>
        <w:t>Условно в Кемеровской области выделяется 12 природно-рекреационных районов, обладающих внутренним единством природы, территории, транспортной доступности. Их краткая характеристика представлена в Приложении 8, составленном на основании Стратегии развития туризма в Кемеровской области до 2025 года.</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Богатейший природный комплекс Кемеровской области позволяет развивать множество различных видов туризма: горный, беговой, пешеходный, пещерный, конный, снегоходный, историко-культурный, экологический и др.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Около 70% в общем объеме всего туристического потока приходится на горнолыжные курорты. Этот вид туризма развивается на территории всех 12 природно-рекреационных районов.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Главным курортом области по горному туризму является </w:t>
      </w:r>
      <w:proofErr w:type="spellStart"/>
      <w:r w:rsidRPr="00FF6C9B">
        <w:rPr>
          <w:rFonts w:eastAsia="Times New Roman" w:cs="Times New Roman"/>
          <w:szCs w:val="24"/>
          <w:lang w:eastAsia="ru-RU"/>
        </w:rPr>
        <w:t>Шерегеш</w:t>
      </w:r>
      <w:proofErr w:type="spellEnd"/>
      <w:r w:rsidRPr="00FF6C9B">
        <w:rPr>
          <w:rFonts w:eastAsia="Times New Roman" w:cs="Times New Roman"/>
          <w:szCs w:val="24"/>
          <w:lang w:eastAsia="ru-RU"/>
        </w:rPr>
        <w:t xml:space="preserve">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_Ref35031920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13</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 xml:space="preserve">].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pacing w:val="2"/>
          <w:szCs w:val="24"/>
          <w:shd w:val="clear" w:color="auto" w:fill="FFFFFF"/>
          <w:lang w:eastAsia="ru-RU"/>
        </w:rPr>
        <w:t>Масштабные исследования развития регионов проводятся Федеральной службой государственной статистики, в частности ежегодно публикуются сборники, где приводятся основные характеристики за год, в том числе и по Кемеровской области.</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Также вопросами </w:t>
      </w:r>
      <w:r w:rsidRPr="00FF6C9B">
        <w:rPr>
          <w:rFonts w:eastAsia="Times New Roman" w:cs="Times New Roman"/>
          <w:szCs w:val="24"/>
          <w:shd w:val="clear" w:color="auto" w:fill="FFFFFF"/>
          <w:lang w:eastAsia="ru-RU"/>
        </w:rPr>
        <w:t>развития туризма в регионе занимались многие отечественные исследователи. В данном параграфе рассмотрим публикации в рамках исследуемой темы.</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Трофимова И.А. в статье «Методики классификации туристских ресурсов на примере Кемеровской области» классифицирует туристские ресурсы Кемеровской области с использованием наиболее эффективной методики классификации туристских ресурсов, дает их краткую характеристику. Предлагает на основании исследования формировать кадастр туристских ресурсов Кемеровской области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_Ref35031935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43</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Для развития туризма и рекреационной деятельности в первую очередь необходимо наличие природных ресурсов (Приложение 5). К ним относятся рельеф, климатические условия, водные и другие ресурсы.</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Следующей рассматриваемой группой являются ресурсы, формирующие туристский интерес, к которым относят памятники истории и культуры, зрелищные объекты и другие достопримечательности (Приложение 6).</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Третья группа классификации объединяет инфраструктурные ресурсы туризма, куда входят гостиницы, транспортная сеть, предприятия общественного питания, торговля, банковая система (Приложение 7).</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Таким образом, потребление туристских услуг связано с потреблением благ совместного пользования, таких, как природные ресурсы, культурно-исторические </w:t>
      </w:r>
      <w:r w:rsidRPr="00FF6C9B">
        <w:rPr>
          <w:rFonts w:eastAsia="Times New Roman" w:cs="Times New Roman"/>
          <w:szCs w:val="24"/>
          <w:lang w:eastAsia="ru-RU"/>
        </w:rPr>
        <w:lastRenderedPageBreak/>
        <w:t>объекты, национальные парки и инфраструктурные объекты туризма. Исследование наглядно показывает, что Кемеровская область обладает огромным массивом туристских ресурсов, что характеризует высокий туристский потенциал территории. Эффективное и рациональное использование данных ресурсов, совершенствование региональной инфраструктуры, государственная и частная поддержка туризма обеспечат сбалансированное развитие рынка туристских услуг в области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_Ref35031935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43</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r w:rsidR="00FD41DF">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В статье Пьянова А.Е. и Сычевой Т.А. авторами выделены три группы ключевых показателей, показывающих эффективность региональной политики в области туризма: </w:t>
      </w:r>
    </w:p>
    <w:p w:rsidR="00FF6C9B" w:rsidRPr="00E47459" w:rsidRDefault="00FF6C9B" w:rsidP="00E47459">
      <w:pPr>
        <w:pStyle w:val="a9"/>
        <w:numPr>
          <w:ilvl w:val="0"/>
          <w:numId w:val="29"/>
        </w:numPr>
        <w:spacing w:line="360" w:lineRule="auto"/>
        <w:jc w:val="both"/>
        <w:rPr>
          <w:rFonts w:eastAsia="Times New Roman" w:cs="Times New Roman"/>
          <w:sz w:val="24"/>
        </w:rPr>
      </w:pPr>
      <w:r w:rsidRPr="00E47459">
        <w:rPr>
          <w:rFonts w:eastAsia="Times New Roman" w:cs="Times New Roman"/>
          <w:sz w:val="24"/>
        </w:rPr>
        <w:t xml:space="preserve">экономические показатели; </w:t>
      </w:r>
    </w:p>
    <w:p w:rsidR="00FF6C9B" w:rsidRPr="00E47459" w:rsidRDefault="00FF6C9B" w:rsidP="00E47459">
      <w:pPr>
        <w:pStyle w:val="a9"/>
        <w:numPr>
          <w:ilvl w:val="0"/>
          <w:numId w:val="29"/>
        </w:numPr>
        <w:spacing w:line="360" w:lineRule="auto"/>
        <w:jc w:val="both"/>
        <w:rPr>
          <w:rFonts w:eastAsia="Times New Roman" w:cs="Times New Roman"/>
          <w:sz w:val="24"/>
        </w:rPr>
      </w:pPr>
      <w:r w:rsidRPr="00E47459">
        <w:rPr>
          <w:rFonts w:eastAsia="Times New Roman" w:cs="Times New Roman"/>
          <w:sz w:val="24"/>
        </w:rPr>
        <w:t xml:space="preserve">показатели уровня образовательных учреждений, готовящих специалистов в области туризма; </w:t>
      </w:r>
    </w:p>
    <w:p w:rsidR="00FF6C9B" w:rsidRPr="00E47459" w:rsidRDefault="00FF6C9B" w:rsidP="00E47459">
      <w:pPr>
        <w:pStyle w:val="a9"/>
        <w:numPr>
          <w:ilvl w:val="0"/>
          <w:numId w:val="29"/>
        </w:numPr>
        <w:spacing w:line="360" w:lineRule="auto"/>
        <w:jc w:val="both"/>
        <w:rPr>
          <w:rFonts w:eastAsia="Times New Roman" w:cs="Times New Roman"/>
          <w:sz w:val="24"/>
        </w:rPr>
      </w:pPr>
      <w:r w:rsidRPr="00E47459">
        <w:rPr>
          <w:rFonts w:eastAsia="Times New Roman" w:cs="Times New Roman"/>
          <w:sz w:val="24"/>
        </w:rPr>
        <w:t xml:space="preserve">маркетинговая политика региона.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Авторами проанализированы данные показатели для Кемеровской области и на их основе выведены рекомендации для совершенствования региональной государственной политики в области туризма в регионе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_Ref35031970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37</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r w:rsidR="00FD41DF">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proofErr w:type="spellStart"/>
      <w:r w:rsidRPr="00FF6C9B">
        <w:rPr>
          <w:rFonts w:eastAsia="Times New Roman" w:cs="Times New Roman"/>
          <w:szCs w:val="24"/>
          <w:lang w:eastAsia="ru-RU"/>
        </w:rPr>
        <w:t>Тарабанова</w:t>
      </w:r>
      <w:proofErr w:type="spellEnd"/>
      <w:r w:rsidRPr="00FF6C9B">
        <w:rPr>
          <w:rFonts w:eastAsia="Times New Roman" w:cs="Times New Roman"/>
          <w:szCs w:val="24"/>
          <w:lang w:eastAsia="ru-RU"/>
        </w:rPr>
        <w:t xml:space="preserve"> Е.Д., </w:t>
      </w:r>
      <w:proofErr w:type="spellStart"/>
      <w:r w:rsidRPr="00FF6C9B">
        <w:rPr>
          <w:rFonts w:eastAsia="Times New Roman" w:cs="Times New Roman"/>
          <w:szCs w:val="24"/>
          <w:lang w:eastAsia="ru-RU"/>
        </w:rPr>
        <w:t>Яковченко</w:t>
      </w:r>
      <w:proofErr w:type="spellEnd"/>
      <w:r w:rsidRPr="00FF6C9B">
        <w:rPr>
          <w:rFonts w:eastAsia="Times New Roman" w:cs="Times New Roman"/>
          <w:szCs w:val="24"/>
          <w:lang w:eastAsia="ru-RU"/>
        </w:rPr>
        <w:t xml:space="preserve"> А.А. рассматривают проблемы рекультивации земель, так как эта проблема является наиболее значимой для Кемеровской области, из-за того, что на её территории в результате добычи полезных ископаемых на протяжении многих лет происходит разрушение естественных ландшафтов. Средняя площадь нарушаемых в регионе земель за год более 1000 гектаров</w:t>
      </w:r>
      <w:r w:rsidR="00E47459">
        <w:rPr>
          <w:rFonts w:eastAsia="Times New Roman" w:cs="Times New Roman"/>
          <w:szCs w:val="24"/>
          <w:lang w:eastAsia="ru-RU"/>
        </w:rPr>
        <w:t>.</w:t>
      </w:r>
      <w:r w:rsidRPr="00FF6C9B">
        <w:rPr>
          <w:rFonts w:eastAsia="Times New Roman" w:cs="Times New Roman"/>
          <w:szCs w:val="24"/>
          <w:lang w:eastAsia="ru-RU"/>
        </w:rPr>
        <w:t xml:space="preserve">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_Ref35031991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42</w:t>
      </w:r>
      <w:r w:rsidR="00BA3145" w:rsidRPr="00FF6C9B">
        <w:rPr>
          <w:rFonts w:eastAsia="Times New Roman" w:cs="Times New Roman"/>
          <w:szCs w:val="24"/>
          <w:lang w:eastAsia="ru-RU"/>
        </w:rPr>
        <w:fldChar w:fldCharType="end"/>
      </w:r>
      <w:r w:rsidR="00E47459">
        <w:rPr>
          <w:rFonts w:eastAsia="Times New Roman" w:cs="Times New Roman"/>
          <w:szCs w:val="24"/>
          <w:lang w:eastAsia="ru-RU"/>
        </w:rPr>
        <w:t>]</w:t>
      </w:r>
      <w:r w:rsidRPr="00FF6C9B">
        <w:rPr>
          <w:rFonts w:eastAsia="Times New Roman" w:cs="Times New Roman"/>
          <w:szCs w:val="24"/>
          <w:lang w:eastAsia="ru-RU"/>
        </w:rPr>
        <w:t xml:space="preserve">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Авторы отмечают, что в настоящее время в Кемеровской области официально не разработан и не внедрен ни один проект создания рекреационной рекультивации на карьерных комплексах, литературные данные приведены о проведении лесной и сельскохозяйственной рекультивации на территориях, нарушенных деятельностью угледобывающей промышленности. В настоящее время в регионе отсутствуют удовлетворяющие населения зоны отдыха и проведения досуга. Все существующие зоны массового туристического отдыха располагается в основном к югу области (Междуреченский, </w:t>
      </w:r>
      <w:proofErr w:type="spellStart"/>
      <w:r w:rsidRPr="00FF6C9B">
        <w:rPr>
          <w:rFonts w:eastAsia="Times New Roman" w:cs="Times New Roman"/>
          <w:szCs w:val="24"/>
          <w:lang w:eastAsia="ru-RU"/>
        </w:rPr>
        <w:t>Таштагольский</w:t>
      </w:r>
      <w:proofErr w:type="spellEnd"/>
      <w:r w:rsidRPr="00FF6C9B">
        <w:rPr>
          <w:rFonts w:eastAsia="Times New Roman" w:cs="Times New Roman"/>
          <w:szCs w:val="24"/>
          <w:lang w:eastAsia="ru-RU"/>
        </w:rPr>
        <w:t xml:space="preserve">, Новокузнецкий и </w:t>
      </w:r>
      <w:proofErr w:type="spellStart"/>
      <w:proofErr w:type="gramStart"/>
      <w:r w:rsidRPr="00FF6C9B">
        <w:rPr>
          <w:rFonts w:eastAsia="Times New Roman" w:cs="Times New Roman"/>
          <w:szCs w:val="24"/>
          <w:lang w:eastAsia="ru-RU"/>
        </w:rPr>
        <w:t>Ленинск-Кузнецкий</w:t>
      </w:r>
      <w:proofErr w:type="spellEnd"/>
      <w:proofErr w:type="gramEnd"/>
      <w:r w:rsidRPr="00FF6C9B">
        <w:rPr>
          <w:rFonts w:eastAsia="Times New Roman" w:cs="Times New Roman"/>
          <w:szCs w:val="24"/>
          <w:lang w:eastAsia="ru-RU"/>
        </w:rPr>
        <w:t xml:space="preserve"> районы)</w:t>
      </w:r>
      <w:r w:rsidR="00E47459">
        <w:rPr>
          <w:rFonts w:eastAsia="Times New Roman" w:cs="Times New Roman"/>
          <w:szCs w:val="24"/>
          <w:lang w:eastAsia="ru-RU"/>
        </w:rPr>
        <w:t>.</w:t>
      </w:r>
      <w:r w:rsidRPr="00FF6C9B">
        <w:rPr>
          <w:rFonts w:eastAsia="Times New Roman" w:cs="Times New Roman"/>
          <w:szCs w:val="24"/>
          <w:lang w:eastAsia="ru-RU"/>
        </w:rPr>
        <w:t xml:space="preserve">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_Ref35031991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42</w:t>
      </w:r>
      <w:r w:rsidR="00BA3145" w:rsidRPr="00FF6C9B">
        <w:rPr>
          <w:rFonts w:eastAsia="Times New Roman" w:cs="Times New Roman"/>
          <w:szCs w:val="24"/>
          <w:lang w:eastAsia="ru-RU"/>
        </w:rPr>
        <w:fldChar w:fldCharType="end"/>
      </w:r>
      <w:r w:rsidR="00E47459">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Кемеровская область отличается наличием разнообразных рекреационных ресурсов, но, к сожалению, пока его туристский потенциал развит не в полной мере. В качестве приоритетных видов туризма в регионе выделяются лишь три: </w:t>
      </w:r>
      <w:proofErr w:type="gramStart"/>
      <w:r w:rsidRPr="00FF6C9B">
        <w:rPr>
          <w:rFonts w:eastAsia="Times New Roman" w:cs="Times New Roman"/>
          <w:szCs w:val="24"/>
          <w:lang w:eastAsia="ru-RU"/>
        </w:rPr>
        <w:t>горнолыжный</w:t>
      </w:r>
      <w:proofErr w:type="gramEnd"/>
      <w:r w:rsidRPr="00FF6C9B">
        <w:rPr>
          <w:rFonts w:eastAsia="Times New Roman" w:cs="Times New Roman"/>
          <w:szCs w:val="24"/>
          <w:lang w:eastAsia="ru-RU"/>
        </w:rPr>
        <w:t xml:space="preserve">, культурно-исторический и </w:t>
      </w:r>
      <w:r w:rsidR="00E47459">
        <w:rPr>
          <w:rFonts w:eastAsia="Times New Roman" w:cs="Times New Roman"/>
          <w:szCs w:val="24"/>
          <w:lang w:eastAsia="ru-RU"/>
        </w:rPr>
        <w:t>спортивный</w:t>
      </w:r>
      <w:r w:rsidRPr="00FF6C9B">
        <w:rPr>
          <w:rFonts w:eastAsia="Times New Roman" w:cs="Times New Roman"/>
          <w:szCs w:val="24"/>
          <w:lang w:eastAsia="ru-RU"/>
        </w:rPr>
        <w:t xml:space="preserve">. В территориальном аспекте в большей степени развивается юг региона – </w:t>
      </w:r>
      <w:proofErr w:type="gramStart"/>
      <w:r w:rsidRPr="00FF6C9B">
        <w:rPr>
          <w:rFonts w:eastAsia="Times New Roman" w:cs="Times New Roman"/>
          <w:szCs w:val="24"/>
          <w:lang w:eastAsia="ru-RU"/>
        </w:rPr>
        <w:t>Горная</w:t>
      </w:r>
      <w:proofErr w:type="gram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Шория</w:t>
      </w:r>
      <w:proofErr w:type="spellEnd"/>
      <w:r w:rsidRPr="00FF6C9B">
        <w:rPr>
          <w:rFonts w:eastAsia="Times New Roman" w:cs="Times New Roman"/>
          <w:szCs w:val="24"/>
          <w:lang w:eastAsia="ru-RU"/>
        </w:rPr>
        <w:t>. Наибольшей популярностью среди туристов пользуются зимние виды туризма.</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lastRenderedPageBreak/>
        <w:t xml:space="preserve">Многие авторы обращаются к рассмотрению </w:t>
      </w:r>
      <w:proofErr w:type="gramStart"/>
      <w:r w:rsidRPr="00FF6C9B">
        <w:rPr>
          <w:rFonts w:eastAsia="Times New Roman" w:cs="Times New Roman"/>
          <w:szCs w:val="24"/>
          <w:lang w:eastAsia="ru-RU"/>
        </w:rPr>
        <w:t>вопросов возможности развития отдельных видов туризма</w:t>
      </w:r>
      <w:proofErr w:type="gramEnd"/>
      <w:r w:rsidRPr="00FF6C9B">
        <w:rPr>
          <w:rFonts w:eastAsia="Times New Roman" w:cs="Times New Roman"/>
          <w:szCs w:val="24"/>
          <w:lang w:eastAsia="ru-RU"/>
        </w:rPr>
        <w:t xml:space="preserve"> на территории Кемеровской области.</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Так,</w:t>
      </w:r>
      <w:r w:rsidRPr="00FF6C9B">
        <w:rPr>
          <w:rFonts w:eastAsia="Times New Roman" w:cs="Times New Roman"/>
          <w:b/>
          <w:szCs w:val="24"/>
          <w:lang w:eastAsia="ru-RU"/>
        </w:rPr>
        <w:t xml:space="preserve"> </w:t>
      </w:r>
      <w:r w:rsidRPr="00FF6C9B">
        <w:rPr>
          <w:rFonts w:eastAsia="Times New Roman" w:cs="Times New Roman"/>
          <w:szCs w:val="24"/>
          <w:lang w:eastAsia="ru-RU"/>
        </w:rPr>
        <w:t>Богомолова В.А. отмечает, что индустриальный туризм – одно из направлений экстремального туризма, развивающегося на местах действующих и заброшенных промышленных объектов. Он является одним из способов привлечения туристов в населённые пункты, способствующий их экономическому росту. Автор рассматривает данный вид туризма как один из важнейших факторов развития моногородов Кемеровской области.</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Для российских моногородов такой вид туризма является перспективным как с точки зрения наличия аттракций, так и с позиции экономического роста. В работе рассмотрен ряд городов Кемеровской области: Анжеро-Судженск, Мариинск, Салаир, Прокопьевск, Междуреченск и </w:t>
      </w:r>
      <w:proofErr w:type="spellStart"/>
      <w:r w:rsidRPr="00FF6C9B">
        <w:rPr>
          <w:rFonts w:eastAsia="Times New Roman" w:cs="Times New Roman"/>
          <w:szCs w:val="24"/>
          <w:lang w:eastAsia="ru-RU"/>
        </w:rPr>
        <w:t>Киселёвск</w:t>
      </w:r>
      <w:proofErr w:type="spellEnd"/>
      <w:r w:rsidRPr="00FF6C9B">
        <w:rPr>
          <w:rFonts w:eastAsia="Times New Roman" w:cs="Times New Roman"/>
          <w:szCs w:val="24"/>
          <w:lang w:eastAsia="ru-RU"/>
        </w:rPr>
        <w:t>. Большинство из них – это некогда процветающие моногорода, пришедшие в настоящее время в упадок. Развитие и рост моногородов были связаны с наличием соответствующих природных ресурсов и развитием промышленности непосредственно на территории города и в его окрестностях. В настоящее время тут преобладают закрытые и заброшенные предприятия.</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Индустриальный туризм уже рассматривался как перспективный вид туризма. Однако, значительная часть предприятий региона отказалась от использования их промышленных объектов в целях туризма, аргументируя это опасностью пребывания на данных предприятиях. В настоящее время продолжаются попытки наладить взаимоотношения между туристскими и промышленными предприятиями, этим занимается специальный совет по развитию промышленного туризма.</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Индустриальный туризм, как и другие виды туризма, может быть самостоятельным и организованным. От организованного туризма доход получают туроператоры, занимающиеся формированием и продажей туров. Однако</w:t>
      </w:r>
      <w:proofErr w:type="gramStart"/>
      <w:r w:rsidRPr="00FF6C9B">
        <w:rPr>
          <w:rFonts w:eastAsia="Times New Roman" w:cs="Times New Roman"/>
          <w:szCs w:val="24"/>
          <w:lang w:eastAsia="ru-RU"/>
        </w:rPr>
        <w:t>,</w:t>
      </w:r>
      <w:proofErr w:type="gramEnd"/>
      <w:r w:rsidRPr="00FF6C9B">
        <w:rPr>
          <w:rFonts w:eastAsia="Times New Roman" w:cs="Times New Roman"/>
          <w:szCs w:val="24"/>
          <w:lang w:eastAsia="ru-RU"/>
        </w:rPr>
        <w:t xml:space="preserve"> принимающий город обогащается за счёт туризма косвенно, продавая туристам товары и услуги на месте</w:t>
      </w:r>
      <w:r w:rsidR="00FD41DF">
        <w:rPr>
          <w:rFonts w:eastAsia="Times New Roman" w:cs="Times New Roman"/>
          <w:szCs w:val="24"/>
          <w:lang w:eastAsia="ru-RU"/>
        </w:rPr>
        <w:t>,</w:t>
      </w:r>
      <w:r w:rsidRPr="00FF6C9B">
        <w:rPr>
          <w:rFonts w:eastAsia="Times New Roman" w:cs="Times New Roman"/>
          <w:szCs w:val="24"/>
          <w:lang w:eastAsia="ru-RU"/>
        </w:rPr>
        <w:t xml:space="preserve"> и</w:t>
      </w:r>
      <w:r w:rsidR="00FD41DF">
        <w:rPr>
          <w:rFonts w:eastAsia="Times New Roman" w:cs="Times New Roman"/>
          <w:szCs w:val="24"/>
          <w:lang w:eastAsia="ru-RU"/>
        </w:rPr>
        <w:t>,</w:t>
      </w:r>
      <w:r w:rsidRPr="00FF6C9B">
        <w:rPr>
          <w:rFonts w:eastAsia="Times New Roman" w:cs="Times New Roman"/>
          <w:szCs w:val="24"/>
          <w:lang w:eastAsia="ru-RU"/>
        </w:rPr>
        <w:t xml:space="preserve"> в данном случае</w:t>
      </w:r>
      <w:r w:rsidR="00FD41DF">
        <w:rPr>
          <w:rFonts w:eastAsia="Times New Roman" w:cs="Times New Roman"/>
          <w:szCs w:val="24"/>
          <w:lang w:eastAsia="ru-RU"/>
        </w:rPr>
        <w:t>,</w:t>
      </w:r>
      <w:r w:rsidRPr="00FF6C9B">
        <w:rPr>
          <w:rFonts w:eastAsia="Times New Roman" w:cs="Times New Roman"/>
          <w:szCs w:val="24"/>
          <w:lang w:eastAsia="ru-RU"/>
        </w:rPr>
        <w:t xml:space="preserve"> не имеет значение организованный он или самостоятельный. </w:t>
      </w:r>
      <w:proofErr w:type="gramStart"/>
      <w:r w:rsidRPr="00FF6C9B">
        <w:rPr>
          <w:rFonts w:eastAsia="Times New Roman" w:cs="Times New Roman"/>
          <w:szCs w:val="24"/>
          <w:lang w:eastAsia="ru-RU"/>
        </w:rPr>
        <w:t>На основании вышеизложенного можно сделать вывод, что индустриальный туризм – это один из перспективных вариантов развития моногородов на территории Кемеровской области, который может способствовать их экономическому росту.</w:t>
      </w:r>
      <w:proofErr w:type="gramEnd"/>
      <w:r w:rsidRPr="00FF6C9B">
        <w:rPr>
          <w:rFonts w:eastAsia="Times New Roman" w:cs="Times New Roman"/>
          <w:szCs w:val="24"/>
          <w:lang w:eastAsia="ru-RU"/>
        </w:rPr>
        <w:t xml:space="preserve"> Однако необходимо учитывать, что не каждое предприятие готово к принятию туристов</w:t>
      </w:r>
      <w:r w:rsidR="00E47459">
        <w:rPr>
          <w:rFonts w:eastAsia="Times New Roman" w:cs="Times New Roman"/>
          <w:szCs w:val="24"/>
          <w:lang w:eastAsia="ru-RU"/>
        </w:rPr>
        <w:t>.</w:t>
      </w:r>
      <w:r w:rsidRPr="00FF6C9B">
        <w:rPr>
          <w:rFonts w:eastAsia="Times New Roman" w:cs="Times New Roman"/>
          <w:szCs w:val="24"/>
          <w:lang w:eastAsia="ru-RU"/>
        </w:rPr>
        <w:t xml:space="preserve">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_Ref35032028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17</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FF6C9B" w:rsidRDefault="00FF6C9B" w:rsidP="00FF6C9B">
      <w:pPr>
        <w:spacing w:after="0" w:line="360" w:lineRule="auto"/>
        <w:ind w:firstLine="709"/>
        <w:contextualSpacing/>
        <w:jc w:val="both"/>
        <w:textAlignment w:val="top"/>
        <w:rPr>
          <w:rFonts w:eastAsia="Times New Roman" w:cs="Times New Roman"/>
          <w:szCs w:val="24"/>
          <w:lang w:eastAsia="ru-RU"/>
        </w:rPr>
      </w:pPr>
      <w:r w:rsidRPr="00FF6C9B">
        <w:rPr>
          <w:rFonts w:eastAsia="Times New Roman" w:cs="Times New Roman"/>
          <w:szCs w:val="24"/>
          <w:lang w:eastAsia="ru-RU"/>
        </w:rPr>
        <w:t xml:space="preserve">Проблема формирования и развития новых перспективных видов культурно-познавательного туризма в Кемеровской области сегодня является весьма актуальной. В их числе </w:t>
      </w:r>
      <w:proofErr w:type="spellStart"/>
      <w:r w:rsidRPr="00FF6C9B">
        <w:rPr>
          <w:rFonts w:eastAsia="Times New Roman" w:cs="Times New Roman"/>
          <w:szCs w:val="24"/>
          <w:lang w:eastAsia="ru-RU"/>
        </w:rPr>
        <w:t>Ковешникова</w:t>
      </w:r>
      <w:proofErr w:type="spellEnd"/>
      <w:r w:rsidRPr="00FF6C9B">
        <w:rPr>
          <w:rFonts w:eastAsia="Times New Roman" w:cs="Times New Roman"/>
          <w:szCs w:val="24"/>
          <w:lang w:eastAsia="ru-RU"/>
        </w:rPr>
        <w:t xml:space="preserve"> Е.А. называет </w:t>
      </w:r>
      <w:proofErr w:type="gramStart"/>
      <w:r w:rsidRPr="00FF6C9B">
        <w:rPr>
          <w:rFonts w:eastAsia="Times New Roman" w:cs="Times New Roman"/>
          <w:szCs w:val="24"/>
          <w:lang w:eastAsia="ru-RU"/>
        </w:rPr>
        <w:t>археологический</w:t>
      </w:r>
      <w:proofErr w:type="gramEnd"/>
      <w:r w:rsidRPr="00FF6C9B">
        <w:rPr>
          <w:rFonts w:eastAsia="Times New Roman" w:cs="Times New Roman"/>
          <w:szCs w:val="24"/>
          <w:lang w:eastAsia="ru-RU"/>
        </w:rPr>
        <w:t xml:space="preserve"> и палеонтологический туризм около села Шестаково </w:t>
      </w:r>
      <w:proofErr w:type="spellStart"/>
      <w:r w:rsidRPr="00FF6C9B">
        <w:rPr>
          <w:rFonts w:eastAsia="Times New Roman" w:cs="Times New Roman"/>
          <w:szCs w:val="24"/>
          <w:lang w:eastAsia="ru-RU"/>
        </w:rPr>
        <w:t>Чебулинского</w:t>
      </w:r>
      <w:proofErr w:type="spellEnd"/>
      <w:r w:rsidRPr="00FF6C9B">
        <w:rPr>
          <w:rFonts w:eastAsia="Times New Roman" w:cs="Times New Roman"/>
          <w:szCs w:val="24"/>
          <w:lang w:eastAsia="ru-RU"/>
        </w:rPr>
        <w:t xml:space="preserve"> района.  Ранее на данной территории учеными </w:t>
      </w:r>
      <w:r w:rsidRPr="00FF6C9B">
        <w:rPr>
          <w:rFonts w:eastAsia="Times New Roman" w:cs="Times New Roman"/>
          <w:szCs w:val="24"/>
          <w:lang w:eastAsia="ru-RU"/>
        </w:rPr>
        <w:lastRenderedPageBreak/>
        <w:t>проводились археологические и палеонтологические исследования, в результате которых были открыты многочисленные комплексные археологические, а также палеонтологические памятники, получившие широкую известность. Они являются уникальным наследием не только данной местности, но также всей области и государства, имеют большое культурно-историческое значение.</w:t>
      </w:r>
    </w:p>
    <w:p w:rsidR="00FF6C9B" w:rsidRPr="00FB2239" w:rsidRDefault="00FF6C9B" w:rsidP="00FF6C9B">
      <w:pPr>
        <w:spacing w:after="0" w:line="360" w:lineRule="auto"/>
        <w:ind w:firstLine="709"/>
        <w:contextualSpacing/>
        <w:jc w:val="both"/>
        <w:textAlignment w:val="top"/>
        <w:rPr>
          <w:rFonts w:eastAsia="Times New Roman" w:cs="Times New Roman"/>
          <w:szCs w:val="24"/>
          <w:lang w:eastAsia="ru-RU"/>
        </w:rPr>
      </w:pPr>
      <w:r w:rsidRPr="00FF6C9B">
        <w:rPr>
          <w:rFonts w:eastAsia="Times New Roman" w:cs="Times New Roman"/>
          <w:szCs w:val="24"/>
          <w:lang w:eastAsia="ru-RU"/>
        </w:rPr>
        <w:t xml:space="preserve">Необходимо решать проблемы </w:t>
      </w:r>
      <w:proofErr w:type="spellStart"/>
      <w:r w:rsidRPr="00FF6C9B">
        <w:rPr>
          <w:rFonts w:eastAsia="Times New Roman" w:cs="Times New Roman"/>
          <w:szCs w:val="24"/>
          <w:lang w:eastAsia="ru-RU"/>
        </w:rPr>
        <w:t>музеефикации</w:t>
      </w:r>
      <w:proofErr w:type="spellEnd"/>
      <w:r w:rsidRPr="00FF6C9B">
        <w:rPr>
          <w:rFonts w:eastAsia="Times New Roman" w:cs="Times New Roman"/>
          <w:szCs w:val="24"/>
          <w:lang w:eastAsia="ru-RU"/>
        </w:rPr>
        <w:t xml:space="preserve"> уникальных объектов культурного наследия и рассмотреть условия и возможности организации комплексного музея-заповедника, а также создания национального парка с учетом местных природных особенностей на данной территории. Большая часть уникальных археологических и палеонтологических памятников территории будущего национального парка может войти в комплексный музей-заповедник. Тогда эти памятники станут защищенными объектами туристического показа, послужат в дальнейшем более активному развитию комплексного археологического и палеонтологического туризма, будут способствовать формированию и становлению новой туристской </w:t>
      </w:r>
      <w:proofErr w:type="spellStart"/>
      <w:r w:rsidRPr="00FF6C9B">
        <w:rPr>
          <w:rFonts w:eastAsia="Times New Roman" w:cs="Times New Roman"/>
          <w:szCs w:val="24"/>
          <w:lang w:eastAsia="ru-RU"/>
        </w:rPr>
        <w:t>дестинации</w:t>
      </w:r>
      <w:proofErr w:type="spellEnd"/>
      <w:r w:rsidRPr="00FF6C9B">
        <w:rPr>
          <w:rFonts w:eastAsia="Times New Roman" w:cs="Times New Roman"/>
          <w:szCs w:val="24"/>
          <w:lang w:eastAsia="ru-RU"/>
        </w:rPr>
        <w:t xml:space="preserve"> на северо-востоке Кемеровской области, которая в дальнейшем может носить круглогодичный характер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_Ref35032047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28</w:t>
      </w:r>
      <w:r w:rsidR="00BA3145" w:rsidRPr="00FF6C9B">
        <w:rPr>
          <w:rFonts w:eastAsia="Times New Roman" w:cs="Times New Roman"/>
          <w:szCs w:val="24"/>
          <w:lang w:eastAsia="ru-RU"/>
        </w:rPr>
        <w:fldChar w:fldCharType="end"/>
      </w:r>
      <w:r w:rsidR="00E47459">
        <w:rPr>
          <w:rFonts w:eastAsia="Times New Roman" w:cs="Times New Roman"/>
          <w:szCs w:val="24"/>
          <w:lang w:eastAsia="ru-RU"/>
        </w:rPr>
        <w:t>]</w:t>
      </w:r>
      <w:r w:rsidR="00FB2239" w:rsidRPr="00FB2239">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shd w:val="clear" w:color="auto" w:fill="F5F5F5"/>
          <w:lang w:eastAsia="ru-RU"/>
        </w:rPr>
      </w:pPr>
      <w:r w:rsidRPr="00FF6C9B">
        <w:rPr>
          <w:rFonts w:eastAsia="Times New Roman" w:cs="Times New Roman"/>
          <w:szCs w:val="24"/>
          <w:lang w:eastAsia="ru-RU"/>
        </w:rPr>
        <w:t xml:space="preserve">Мартынов А.И., </w:t>
      </w:r>
      <w:proofErr w:type="spellStart"/>
      <w:r w:rsidRPr="00FF6C9B">
        <w:rPr>
          <w:rFonts w:eastAsia="Times New Roman" w:cs="Times New Roman"/>
          <w:szCs w:val="24"/>
          <w:lang w:eastAsia="ru-RU"/>
        </w:rPr>
        <w:t>Кулемзин</w:t>
      </w:r>
      <w:proofErr w:type="spellEnd"/>
      <w:r w:rsidRPr="00FF6C9B">
        <w:rPr>
          <w:rFonts w:eastAsia="Times New Roman" w:cs="Times New Roman"/>
          <w:szCs w:val="24"/>
          <w:lang w:eastAsia="ru-RU"/>
        </w:rPr>
        <w:t xml:space="preserve"> А.М. и Мещерский Р.Д. посвятили свое исследование недвижимым памятникам историко-культурного наследия Кемеровской области, разделив их на типологические группы, и рассматривая особенности и расположение памятников. Авторы дают оценку проведенной в XX веке в России паспортизации и учета недвижимых памятников историко-культурного наследия Кемеровской области. Авторы обращают внимание читателей на низкий уровень современного использования памятников наследия как образовательного, научного, культурно-исторического ресурса современного общества, подвергая критике позицию Министерства культуры России, отстранившегося от </w:t>
      </w:r>
      <w:proofErr w:type="spellStart"/>
      <w:r w:rsidRPr="00FF6C9B">
        <w:rPr>
          <w:rFonts w:eastAsia="Times New Roman" w:cs="Times New Roman"/>
          <w:szCs w:val="24"/>
          <w:lang w:eastAsia="ru-RU"/>
        </w:rPr>
        <w:t>музеефикации</w:t>
      </w:r>
      <w:proofErr w:type="spellEnd"/>
      <w:r w:rsidRPr="00FF6C9B">
        <w:rPr>
          <w:rFonts w:eastAsia="Times New Roman" w:cs="Times New Roman"/>
          <w:szCs w:val="24"/>
          <w:lang w:eastAsia="ru-RU"/>
        </w:rPr>
        <w:t xml:space="preserve"> недвижимых памятников федерального значения. Как недостаток указывают отсутствие в Сибири музеев федерального значения. Авторы отмечают низкий уровень местных краеведческих музеев, особенно возникших в последние годы в сельских районах. В статье даются рекомендации по </w:t>
      </w:r>
      <w:proofErr w:type="spellStart"/>
      <w:r w:rsidRPr="00FF6C9B">
        <w:rPr>
          <w:rFonts w:eastAsia="Times New Roman" w:cs="Times New Roman"/>
          <w:szCs w:val="24"/>
          <w:lang w:eastAsia="ru-RU"/>
        </w:rPr>
        <w:t>музеефикации</w:t>
      </w:r>
      <w:proofErr w:type="spellEnd"/>
      <w:r w:rsidRPr="00FF6C9B">
        <w:rPr>
          <w:rFonts w:eastAsia="Times New Roman" w:cs="Times New Roman"/>
          <w:szCs w:val="24"/>
          <w:lang w:eastAsia="ru-RU"/>
        </w:rPr>
        <w:t xml:space="preserve"> археологического и исторического наследия региона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_Ref35032063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32</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r w:rsidR="00695858">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proofErr w:type="gramStart"/>
      <w:r w:rsidRPr="00FF6C9B">
        <w:rPr>
          <w:rFonts w:eastAsia="Times New Roman" w:cs="Times New Roman"/>
          <w:szCs w:val="24"/>
          <w:lang w:eastAsia="ru-RU"/>
        </w:rPr>
        <w:t>Голубев</w:t>
      </w:r>
      <w:proofErr w:type="gramEnd"/>
      <w:r w:rsidRPr="00FF6C9B">
        <w:rPr>
          <w:rFonts w:eastAsia="Times New Roman" w:cs="Times New Roman"/>
          <w:szCs w:val="24"/>
          <w:lang w:eastAsia="ru-RU"/>
        </w:rPr>
        <w:t xml:space="preserve"> М.Е. рассматривает проблемы и перспективы использования объектов историко-культурного наследия на муниципальном уровне, оценивая состояние, проблемы и перспективы интеграции ресурсов историко-культурного наследия Кемеровского области в сферу мас</w:t>
      </w:r>
      <w:r w:rsidR="00E47459">
        <w:rPr>
          <w:rFonts w:eastAsia="Times New Roman" w:cs="Times New Roman"/>
          <w:szCs w:val="24"/>
          <w:lang w:eastAsia="ru-RU"/>
        </w:rPr>
        <w:t>совых туристских услуг региона.</w:t>
      </w:r>
      <w:r w:rsidRPr="00FF6C9B">
        <w:rPr>
          <w:rFonts w:eastAsia="Times New Roman" w:cs="Times New Roman"/>
          <w:szCs w:val="24"/>
          <w:lang w:eastAsia="ru-RU"/>
        </w:rPr>
        <w:t xml:space="preserve"> Исследования современного состояния региона показали, что одновременно с расширением ассортимента предложений и интенсивным развитием инфраструктурного компонента экономики отраслевого сектора наблюдается критически низкий уровень сохранности </w:t>
      </w:r>
      <w:r w:rsidRPr="00FF6C9B">
        <w:rPr>
          <w:rFonts w:eastAsia="Times New Roman" w:cs="Times New Roman"/>
          <w:szCs w:val="24"/>
          <w:lang w:eastAsia="ru-RU"/>
        </w:rPr>
        <w:lastRenderedPageBreak/>
        <w:t xml:space="preserve">культурно-исторических объектов, что, естественным образом, обусловливает их </w:t>
      </w:r>
      <w:proofErr w:type="gramStart"/>
      <w:r w:rsidRPr="00FF6C9B">
        <w:rPr>
          <w:rFonts w:eastAsia="Times New Roman" w:cs="Times New Roman"/>
          <w:szCs w:val="24"/>
          <w:lang w:eastAsia="ru-RU"/>
        </w:rPr>
        <w:t>слабую</w:t>
      </w:r>
      <w:proofErr w:type="gram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востребованность</w:t>
      </w:r>
      <w:proofErr w:type="spellEnd"/>
      <w:r w:rsidRPr="00FF6C9B">
        <w:rPr>
          <w:rFonts w:eastAsia="Times New Roman" w:cs="Times New Roman"/>
          <w:szCs w:val="24"/>
          <w:lang w:eastAsia="ru-RU"/>
        </w:rPr>
        <w:t xml:space="preserve"> со стороны потребителей туристских услуг.</w:t>
      </w:r>
    </w:p>
    <w:p w:rsidR="00FF6C9B" w:rsidRPr="00FB2239" w:rsidRDefault="00FF6C9B" w:rsidP="00FF6C9B">
      <w:pPr>
        <w:spacing w:after="0" w:line="360" w:lineRule="auto"/>
        <w:ind w:firstLine="709"/>
        <w:contextualSpacing/>
        <w:jc w:val="both"/>
        <w:rPr>
          <w:rFonts w:eastAsia="Times New Roman" w:cs="Times New Roman"/>
          <w:szCs w:val="24"/>
          <w:lang w:val="en-US" w:eastAsia="ru-RU"/>
        </w:rPr>
      </w:pPr>
      <w:r w:rsidRPr="00FF6C9B">
        <w:rPr>
          <w:rFonts w:eastAsia="Times New Roman" w:cs="Times New Roman"/>
          <w:szCs w:val="24"/>
          <w:lang w:eastAsia="ru-RU"/>
        </w:rPr>
        <w:t>Специфика туристического рынка Кемеровской области заключается в том, что при расширяющемся спектре предоставляемых услуг и строительстве современных туристических объектов наблюдается низкое качество культурно-исторических ресурсов, обусловленное, главным образом, плохой сохранностью памятников историко-культурного наследия и значительными финансовыми затратами, требующимися на их реконструкцию или реставрацию [</w:t>
      </w:r>
      <w:r w:rsidR="00BA3145" w:rsidRPr="00FF6C9B">
        <w:rPr>
          <w:rFonts w:eastAsia="Times New Roman" w:cs="Times New Roman"/>
          <w:szCs w:val="24"/>
          <w:lang w:val="en-US" w:eastAsia="ru-RU"/>
        </w:rPr>
        <w:fldChar w:fldCharType="begin"/>
      </w:r>
      <w:r w:rsidRPr="00FF6C9B">
        <w:rPr>
          <w:rFonts w:eastAsia="Times New Roman" w:cs="Times New Roman"/>
          <w:szCs w:val="24"/>
          <w:lang w:eastAsia="ru-RU"/>
        </w:rPr>
        <w:instrText xml:space="preserve"> </w:instrText>
      </w:r>
      <w:r w:rsidRPr="00FF6C9B">
        <w:rPr>
          <w:rFonts w:eastAsia="Times New Roman" w:cs="Times New Roman"/>
          <w:szCs w:val="24"/>
          <w:lang w:val="en-US" w:eastAsia="ru-RU"/>
        </w:rPr>
        <w:instrText>REF</w:instrText>
      </w:r>
      <w:r w:rsidRPr="00FF6C9B">
        <w:rPr>
          <w:rFonts w:eastAsia="Times New Roman" w:cs="Times New Roman"/>
          <w:szCs w:val="24"/>
          <w:lang w:eastAsia="ru-RU"/>
        </w:rPr>
        <w:instrText xml:space="preserve"> _</w:instrText>
      </w:r>
      <w:r w:rsidRPr="00FF6C9B">
        <w:rPr>
          <w:rFonts w:eastAsia="Times New Roman" w:cs="Times New Roman"/>
          <w:szCs w:val="24"/>
          <w:lang w:val="en-US" w:eastAsia="ru-RU"/>
        </w:rPr>
        <w:instrText>Ref</w:instrText>
      </w:r>
      <w:r w:rsidRPr="00FF6C9B">
        <w:rPr>
          <w:rFonts w:eastAsia="Times New Roman" w:cs="Times New Roman"/>
          <w:szCs w:val="24"/>
          <w:lang w:eastAsia="ru-RU"/>
        </w:rPr>
        <w:instrText>35032075 \</w:instrText>
      </w:r>
      <w:r w:rsidRPr="00FF6C9B">
        <w:rPr>
          <w:rFonts w:eastAsia="Times New Roman" w:cs="Times New Roman"/>
          <w:szCs w:val="24"/>
          <w:lang w:val="en-US" w:eastAsia="ru-RU"/>
        </w:rPr>
        <w:instrText>r</w:instrText>
      </w:r>
      <w:r w:rsidRPr="00FF6C9B">
        <w:rPr>
          <w:rFonts w:eastAsia="Times New Roman" w:cs="Times New Roman"/>
          <w:szCs w:val="24"/>
          <w:lang w:eastAsia="ru-RU"/>
        </w:rPr>
        <w:instrText xml:space="preserve"> \</w:instrText>
      </w:r>
      <w:r w:rsidRPr="00FF6C9B">
        <w:rPr>
          <w:rFonts w:eastAsia="Times New Roman" w:cs="Times New Roman"/>
          <w:szCs w:val="24"/>
          <w:lang w:val="en-US" w:eastAsia="ru-RU"/>
        </w:rPr>
        <w:instrText>h</w:instrText>
      </w:r>
      <w:r w:rsidRPr="00FF6C9B">
        <w:rPr>
          <w:rFonts w:eastAsia="Times New Roman" w:cs="Times New Roman"/>
          <w:szCs w:val="24"/>
          <w:lang w:eastAsia="ru-RU"/>
        </w:rPr>
        <w:instrText xml:space="preserve"> </w:instrText>
      </w:r>
      <w:r w:rsidR="00BA3145" w:rsidRPr="00FF6C9B">
        <w:rPr>
          <w:rFonts w:eastAsia="Times New Roman" w:cs="Times New Roman"/>
          <w:szCs w:val="24"/>
          <w:lang w:val="en-US" w:eastAsia="ru-RU"/>
        </w:rPr>
      </w:r>
      <w:r w:rsidR="00BA3145" w:rsidRPr="00FF6C9B">
        <w:rPr>
          <w:rFonts w:eastAsia="Times New Roman" w:cs="Times New Roman"/>
          <w:szCs w:val="24"/>
          <w:lang w:val="en-US" w:eastAsia="ru-RU"/>
        </w:rPr>
        <w:fldChar w:fldCharType="separate"/>
      </w:r>
      <w:r w:rsidR="005B00CC" w:rsidRPr="005B00CC">
        <w:rPr>
          <w:rFonts w:eastAsia="Times New Roman" w:cs="Times New Roman"/>
          <w:szCs w:val="24"/>
          <w:lang w:eastAsia="ru-RU"/>
        </w:rPr>
        <w:t>22</w:t>
      </w:r>
      <w:r w:rsidR="00BA3145" w:rsidRPr="00FF6C9B">
        <w:rPr>
          <w:rFonts w:eastAsia="Times New Roman" w:cs="Times New Roman"/>
          <w:szCs w:val="24"/>
          <w:lang w:val="en-US" w:eastAsia="ru-RU"/>
        </w:rPr>
        <w:fldChar w:fldCharType="end"/>
      </w:r>
      <w:r w:rsidR="000B5D58" w:rsidRPr="000B5D58">
        <w:rPr>
          <w:rFonts w:eastAsia="Times New Roman" w:cs="Times New Roman"/>
          <w:szCs w:val="24"/>
          <w:lang w:eastAsia="ru-RU"/>
        </w:rPr>
        <w:t>]</w:t>
      </w:r>
      <w:r w:rsidR="00FB2239">
        <w:rPr>
          <w:rFonts w:eastAsia="Times New Roman" w:cs="Times New Roman"/>
          <w:szCs w:val="24"/>
          <w:lang w:val="en-US" w:eastAsia="ru-RU"/>
        </w:rPr>
        <w:t>.</w:t>
      </w:r>
    </w:p>
    <w:p w:rsidR="00FF6C9B" w:rsidRPr="00711BAD" w:rsidRDefault="00FF6C9B" w:rsidP="00FF6C9B">
      <w:pPr>
        <w:spacing w:after="0" w:line="360" w:lineRule="auto"/>
        <w:ind w:firstLine="709"/>
        <w:contextualSpacing/>
        <w:jc w:val="both"/>
        <w:rPr>
          <w:rFonts w:eastAsia="Times New Roman" w:cs="Times New Roman"/>
          <w:szCs w:val="24"/>
          <w:lang w:eastAsia="ru-RU"/>
        </w:rPr>
      </w:pPr>
      <w:proofErr w:type="gramStart"/>
      <w:r w:rsidRPr="00FF6C9B">
        <w:rPr>
          <w:rFonts w:eastAsia="Times New Roman" w:cs="Times New Roman"/>
          <w:szCs w:val="24"/>
          <w:lang w:eastAsia="ru-RU"/>
        </w:rPr>
        <w:t xml:space="preserve">Чайкина Е. В., </w:t>
      </w:r>
      <w:proofErr w:type="spellStart"/>
      <w:r w:rsidRPr="00FF6C9B">
        <w:rPr>
          <w:rFonts w:eastAsia="Times New Roman" w:cs="Times New Roman"/>
          <w:szCs w:val="24"/>
          <w:lang w:eastAsia="ru-RU"/>
        </w:rPr>
        <w:t>Веденин</w:t>
      </w:r>
      <w:proofErr w:type="spellEnd"/>
      <w:r w:rsidRPr="00FF6C9B">
        <w:rPr>
          <w:rFonts w:eastAsia="Times New Roman" w:cs="Times New Roman"/>
          <w:szCs w:val="24"/>
          <w:lang w:eastAsia="ru-RU"/>
        </w:rPr>
        <w:t xml:space="preserve"> А. М. рассматривают перспективы развития сакрального или эзотерического туризма в Кемеровской области как одного из перспективных направлений, способного увеличить въездной и внутренний </w:t>
      </w:r>
      <w:proofErr w:type="spellStart"/>
      <w:r w:rsidRPr="00FF6C9B">
        <w:rPr>
          <w:rFonts w:eastAsia="Times New Roman" w:cs="Times New Roman"/>
          <w:szCs w:val="24"/>
          <w:lang w:eastAsia="ru-RU"/>
        </w:rPr>
        <w:t>турпоток</w:t>
      </w:r>
      <w:proofErr w:type="spellEnd"/>
      <w:r w:rsidRPr="00FF6C9B">
        <w:rPr>
          <w:rFonts w:eastAsia="Times New Roman" w:cs="Times New Roman"/>
          <w:szCs w:val="24"/>
          <w:lang w:eastAsia="ru-RU"/>
        </w:rPr>
        <w:t xml:space="preserve"> в регион.</w:t>
      </w:r>
      <w:proofErr w:type="gramEnd"/>
      <w:r w:rsidRPr="00FF6C9B">
        <w:rPr>
          <w:rFonts w:eastAsia="Times New Roman" w:cs="Times New Roman"/>
          <w:szCs w:val="24"/>
          <w:lang w:eastAsia="ru-RU"/>
        </w:rPr>
        <w:t xml:space="preserve"> Производится обзор имеющихся </w:t>
      </w:r>
      <w:proofErr w:type="gramStart"/>
      <w:r w:rsidRPr="00FF6C9B">
        <w:rPr>
          <w:rFonts w:eastAsia="Times New Roman" w:cs="Times New Roman"/>
          <w:szCs w:val="24"/>
          <w:lang w:eastAsia="ru-RU"/>
        </w:rPr>
        <w:t>ресурсов</w:t>
      </w:r>
      <w:proofErr w:type="gramEnd"/>
      <w:r w:rsidRPr="00FF6C9B">
        <w:rPr>
          <w:rFonts w:eastAsia="Times New Roman" w:cs="Times New Roman"/>
          <w:szCs w:val="24"/>
          <w:lang w:eastAsia="ru-RU"/>
        </w:rPr>
        <w:t xml:space="preserve"> и анализируются предложения по организации тур</w:t>
      </w:r>
      <w:r w:rsidR="00695858">
        <w:rPr>
          <w:rFonts w:eastAsia="Times New Roman" w:cs="Times New Roman"/>
          <w:szCs w:val="24"/>
          <w:lang w:eastAsia="ru-RU"/>
        </w:rPr>
        <w:t>ов. На основе исследования автора</w:t>
      </w:r>
      <w:r w:rsidRPr="00FF6C9B">
        <w:rPr>
          <w:rFonts w:eastAsia="Times New Roman" w:cs="Times New Roman"/>
          <w:szCs w:val="24"/>
          <w:lang w:eastAsia="ru-RU"/>
        </w:rPr>
        <w:t>м</w:t>
      </w:r>
      <w:r w:rsidR="00695858">
        <w:rPr>
          <w:rFonts w:eastAsia="Times New Roman" w:cs="Times New Roman"/>
          <w:szCs w:val="24"/>
          <w:lang w:eastAsia="ru-RU"/>
        </w:rPr>
        <w:t>и</w:t>
      </w:r>
      <w:r w:rsidRPr="00FF6C9B">
        <w:rPr>
          <w:rFonts w:eastAsia="Times New Roman" w:cs="Times New Roman"/>
          <w:szCs w:val="24"/>
          <w:lang w:eastAsia="ru-RU"/>
        </w:rPr>
        <w:t xml:space="preserve"> сделан вывод о слабой развитости сакрального туризма в регионе. В ходе туристических поездок сакральные места чаще всего упоминаются вскользь, приводятся лишь основные сведения о культовых объектах, в местах силы не проводятся обряды и практики по восполнению энергетических и духовных сил туристов. В статье также даются рекомендации по развитию в области  эзотерического туризма, в том числе о гармоничном содействии представителей туриндустрии и коренных народов области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_Ref35032099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44</w:t>
      </w:r>
      <w:r w:rsidR="00BA3145" w:rsidRPr="00FF6C9B">
        <w:rPr>
          <w:rFonts w:eastAsia="Times New Roman" w:cs="Times New Roman"/>
          <w:szCs w:val="24"/>
          <w:lang w:eastAsia="ru-RU"/>
        </w:rPr>
        <w:fldChar w:fldCharType="end"/>
      </w:r>
      <w:r w:rsidR="000B5D58">
        <w:rPr>
          <w:rFonts w:eastAsia="Times New Roman" w:cs="Times New Roman"/>
          <w:szCs w:val="24"/>
          <w:lang w:eastAsia="ru-RU"/>
        </w:rPr>
        <w:t>]</w:t>
      </w:r>
      <w:r w:rsidR="00695858">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Одним из главных инструментов для осуществления эффективного развития экологического туризма </w:t>
      </w:r>
      <w:proofErr w:type="spellStart"/>
      <w:r w:rsidRPr="00FF6C9B">
        <w:rPr>
          <w:rFonts w:eastAsia="Times New Roman" w:cs="Times New Roman"/>
          <w:szCs w:val="24"/>
          <w:lang w:eastAsia="ru-RU"/>
        </w:rPr>
        <w:t>Бышок</w:t>
      </w:r>
      <w:proofErr w:type="spellEnd"/>
      <w:r w:rsidRPr="00FF6C9B">
        <w:rPr>
          <w:rFonts w:eastAsia="Times New Roman" w:cs="Times New Roman"/>
          <w:szCs w:val="24"/>
          <w:lang w:eastAsia="ru-RU"/>
        </w:rPr>
        <w:t xml:space="preserve"> К.А. называет особо охраняемую территорию (ООПТ), одной из которых является заповедник «Кузнецкий Алатау». В статье раскрываются особенности организации работы заповедников как неотъемлемых субъектов развития современного экологического туризма на примере Государственного природного заповедника «Кузнецкий Алатау» в Кемеровской области.</w:t>
      </w:r>
    </w:p>
    <w:p w:rsidR="00FF6C9B" w:rsidRPr="00711BAD"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Перспективы развития экологического туризма представляют собой дальнейшее развитие инфраструктуры и благоустройство Экологического центра, создание сети новых туристских маршрутов и развитие инфраструктуры существующих, создание </w:t>
      </w:r>
      <w:proofErr w:type="spellStart"/>
      <w:proofErr w:type="gramStart"/>
      <w:r w:rsidRPr="00FF6C9B">
        <w:rPr>
          <w:rFonts w:eastAsia="Times New Roman" w:cs="Times New Roman"/>
          <w:szCs w:val="24"/>
          <w:lang w:eastAsia="ru-RU"/>
        </w:rPr>
        <w:t>визит-центров</w:t>
      </w:r>
      <w:proofErr w:type="spellEnd"/>
      <w:proofErr w:type="gramEnd"/>
      <w:r w:rsidRPr="00FF6C9B">
        <w:rPr>
          <w:rFonts w:eastAsia="Times New Roman" w:cs="Times New Roman"/>
          <w:szCs w:val="24"/>
          <w:lang w:eastAsia="ru-RU"/>
        </w:rPr>
        <w:t xml:space="preserve"> в подразделениях заповедника. Проанализировав современное состояние развития </w:t>
      </w:r>
      <w:proofErr w:type="spellStart"/>
      <w:r w:rsidRPr="00FF6C9B">
        <w:rPr>
          <w:rFonts w:eastAsia="Times New Roman" w:cs="Times New Roman"/>
          <w:szCs w:val="24"/>
          <w:lang w:eastAsia="ru-RU"/>
        </w:rPr>
        <w:t>экотуризма</w:t>
      </w:r>
      <w:proofErr w:type="spellEnd"/>
      <w:r w:rsidRPr="00FF6C9B">
        <w:rPr>
          <w:rFonts w:eastAsia="Times New Roman" w:cs="Times New Roman"/>
          <w:szCs w:val="24"/>
          <w:lang w:eastAsia="ru-RU"/>
        </w:rPr>
        <w:t xml:space="preserve"> в государственном природном заповеднике «Кузнецкий Алатау»</w:t>
      </w:r>
      <w:r w:rsidR="00695858">
        <w:rPr>
          <w:rFonts w:eastAsia="Times New Roman" w:cs="Times New Roman"/>
          <w:szCs w:val="24"/>
          <w:lang w:eastAsia="ru-RU"/>
        </w:rPr>
        <w:t>,</w:t>
      </w:r>
      <w:r w:rsidRPr="00FF6C9B">
        <w:rPr>
          <w:rFonts w:eastAsia="Times New Roman" w:cs="Times New Roman"/>
          <w:szCs w:val="24"/>
          <w:lang w:eastAsia="ru-RU"/>
        </w:rPr>
        <w:t xml:space="preserve"> автор выяснил, что данная территория является привлекательной для туристов, но уровень развития инфраструктуры находится на достаточно низком уровне. Проекты мероприятий, связанных с данной областью, говорят о том, что администрация Кемеровской области заинтересована в этом природном объекте как в основе развития экологического туризма в регионе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_Ref35032132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20</w:t>
      </w:r>
      <w:r w:rsidR="00BA3145" w:rsidRPr="00FF6C9B">
        <w:rPr>
          <w:rFonts w:eastAsia="Times New Roman" w:cs="Times New Roman"/>
          <w:szCs w:val="24"/>
          <w:lang w:eastAsia="ru-RU"/>
        </w:rPr>
        <w:fldChar w:fldCharType="end"/>
      </w:r>
      <w:r w:rsidR="000B5D58">
        <w:rPr>
          <w:rFonts w:eastAsia="Times New Roman" w:cs="Times New Roman"/>
          <w:szCs w:val="24"/>
          <w:lang w:eastAsia="ru-RU"/>
        </w:rPr>
        <w:t>]</w:t>
      </w:r>
      <w:r w:rsidR="00695858">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lastRenderedPageBreak/>
        <w:t xml:space="preserve">Белоусова С.В., </w:t>
      </w:r>
      <w:proofErr w:type="spellStart"/>
      <w:r w:rsidRPr="00FF6C9B">
        <w:rPr>
          <w:rFonts w:eastAsia="Times New Roman" w:cs="Times New Roman"/>
          <w:szCs w:val="24"/>
          <w:lang w:eastAsia="ru-RU"/>
        </w:rPr>
        <w:t>Хромова</w:t>
      </w:r>
      <w:proofErr w:type="spellEnd"/>
      <w:r w:rsidRPr="00FF6C9B">
        <w:rPr>
          <w:rFonts w:eastAsia="Times New Roman" w:cs="Times New Roman"/>
          <w:szCs w:val="24"/>
          <w:lang w:eastAsia="ru-RU"/>
        </w:rPr>
        <w:t xml:space="preserve"> Т.Ю. рассматривают вопросы развития аграрного туризма в Кемеровской области, отмечая, что обл</w:t>
      </w:r>
      <w:r w:rsidR="00695858">
        <w:rPr>
          <w:rFonts w:eastAsia="Times New Roman" w:cs="Times New Roman"/>
          <w:szCs w:val="24"/>
          <w:lang w:eastAsia="ru-RU"/>
        </w:rPr>
        <w:t xml:space="preserve">асть имеет хорошие перспективы – активно </w:t>
      </w:r>
      <w:r w:rsidRPr="00FF6C9B">
        <w:rPr>
          <w:rFonts w:eastAsia="Times New Roman" w:cs="Times New Roman"/>
          <w:szCs w:val="24"/>
          <w:lang w:eastAsia="ru-RU"/>
        </w:rPr>
        <w:t xml:space="preserve"> идет формирование рекреационных комплексов на территории </w:t>
      </w:r>
      <w:proofErr w:type="spellStart"/>
      <w:r w:rsidRPr="00FF6C9B">
        <w:rPr>
          <w:rFonts w:eastAsia="Times New Roman" w:cs="Times New Roman"/>
          <w:szCs w:val="24"/>
          <w:lang w:eastAsia="ru-RU"/>
        </w:rPr>
        <w:t>Таштагольского</w:t>
      </w:r>
      <w:proofErr w:type="spellEnd"/>
      <w:r w:rsidRPr="00FF6C9B">
        <w:rPr>
          <w:rFonts w:eastAsia="Times New Roman" w:cs="Times New Roman"/>
          <w:szCs w:val="24"/>
          <w:lang w:eastAsia="ru-RU"/>
        </w:rPr>
        <w:t xml:space="preserve">, Промышленновского и </w:t>
      </w:r>
      <w:proofErr w:type="spellStart"/>
      <w:r w:rsidRPr="00FF6C9B">
        <w:rPr>
          <w:rFonts w:eastAsia="Times New Roman" w:cs="Times New Roman"/>
          <w:szCs w:val="24"/>
          <w:lang w:eastAsia="ru-RU"/>
        </w:rPr>
        <w:t>Тисульского</w:t>
      </w:r>
      <w:proofErr w:type="spellEnd"/>
      <w:r w:rsidRPr="00FF6C9B">
        <w:rPr>
          <w:rFonts w:eastAsia="Times New Roman" w:cs="Times New Roman"/>
          <w:szCs w:val="24"/>
          <w:lang w:eastAsia="ru-RU"/>
        </w:rPr>
        <w:t xml:space="preserve"> районов, развивается историко-культурный туризм на территории </w:t>
      </w:r>
      <w:proofErr w:type="spellStart"/>
      <w:r w:rsidRPr="00FF6C9B">
        <w:rPr>
          <w:rFonts w:eastAsia="Times New Roman" w:cs="Times New Roman"/>
          <w:szCs w:val="24"/>
          <w:lang w:eastAsia="ru-RU"/>
        </w:rPr>
        <w:t>Мариинского</w:t>
      </w:r>
      <w:proofErr w:type="spellEnd"/>
      <w:r w:rsidRPr="00FF6C9B">
        <w:rPr>
          <w:rFonts w:eastAsia="Times New Roman" w:cs="Times New Roman"/>
          <w:szCs w:val="24"/>
          <w:lang w:eastAsia="ru-RU"/>
        </w:rPr>
        <w:t xml:space="preserve"> и </w:t>
      </w:r>
      <w:proofErr w:type="spellStart"/>
      <w:r w:rsidRPr="00FF6C9B">
        <w:rPr>
          <w:rFonts w:eastAsia="Times New Roman" w:cs="Times New Roman"/>
          <w:szCs w:val="24"/>
          <w:lang w:eastAsia="ru-RU"/>
        </w:rPr>
        <w:t>Яшкинского</w:t>
      </w:r>
      <w:proofErr w:type="spellEnd"/>
      <w:r w:rsidRPr="00FF6C9B">
        <w:rPr>
          <w:rFonts w:eastAsia="Times New Roman" w:cs="Times New Roman"/>
          <w:szCs w:val="24"/>
          <w:lang w:eastAsia="ru-RU"/>
        </w:rPr>
        <w:t xml:space="preserve"> района.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Широкую известность приобрёл такой объект аграрного туризма, как «</w:t>
      </w:r>
      <w:proofErr w:type="spellStart"/>
      <w:r w:rsidRPr="00FF6C9B">
        <w:rPr>
          <w:rFonts w:eastAsia="Times New Roman" w:cs="Times New Roman"/>
          <w:szCs w:val="24"/>
          <w:lang w:eastAsia="ru-RU"/>
        </w:rPr>
        <w:t>Страусиное</w:t>
      </w:r>
      <w:proofErr w:type="spellEnd"/>
      <w:r w:rsidRPr="00FF6C9B">
        <w:rPr>
          <w:rFonts w:eastAsia="Times New Roman" w:cs="Times New Roman"/>
          <w:szCs w:val="24"/>
          <w:lang w:eastAsia="ru-RU"/>
        </w:rPr>
        <w:t xml:space="preserve"> ранчо», расположенный близ деревни Журавлёво. Это ферма, где разводят черного африканского страуса. Кроме них на ферме есть козы, куры, утки, пони, олень, кролики. На ранчо проводятся экскурсии, во время которых можно услышать рассказ о страусах, среде их обитания, их привычках и повадка</w:t>
      </w:r>
      <w:r w:rsidR="000B5D58">
        <w:rPr>
          <w:rFonts w:eastAsia="Times New Roman" w:cs="Times New Roman"/>
          <w:szCs w:val="24"/>
          <w:lang w:eastAsia="ru-RU"/>
        </w:rPr>
        <w:t>х,</w:t>
      </w:r>
      <w:r w:rsidRPr="00FF6C9B">
        <w:rPr>
          <w:rFonts w:eastAsia="Times New Roman" w:cs="Times New Roman"/>
          <w:szCs w:val="24"/>
          <w:lang w:eastAsia="ru-RU"/>
        </w:rPr>
        <w:t xml:space="preserve"> посетить </w:t>
      </w:r>
      <w:proofErr w:type="spellStart"/>
      <w:r w:rsidRPr="00FF6C9B">
        <w:rPr>
          <w:rFonts w:eastAsia="Times New Roman" w:cs="Times New Roman"/>
          <w:szCs w:val="24"/>
          <w:lang w:eastAsia="ru-RU"/>
        </w:rPr>
        <w:t>страусиной</w:t>
      </w:r>
      <w:proofErr w:type="spellEnd"/>
      <w:r w:rsidRPr="00FF6C9B">
        <w:rPr>
          <w:rFonts w:eastAsia="Times New Roman" w:cs="Times New Roman"/>
          <w:szCs w:val="24"/>
          <w:lang w:eastAsia="ru-RU"/>
        </w:rPr>
        <w:t xml:space="preserve"> выгул и увидеть кормление страусов, прогуляться по всей форме и попить чай.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В селе Пашково </w:t>
      </w:r>
      <w:proofErr w:type="spellStart"/>
      <w:r w:rsidRPr="00FF6C9B">
        <w:rPr>
          <w:rFonts w:eastAsia="Times New Roman" w:cs="Times New Roman"/>
          <w:szCs w:val="24"/>
          <w:lang w:eastAsia="ru-RU"/>
        </w:rPr>
        <w:t>Яшкинского</w:t>
      </w:r>
      <w:proofErr w:type="spellEnd"/>
      <w:r w:rsidRPr="00FF6C9B">
        <w:rPr>
          <w:rFonts w:eastAsia="Times New Roman" w:cs="Times New Roman"/>
          <w:szCs w:val="24"/>
          <w:lang w:eastAsia="ru-RU"/>
        </w:rPr>
        <w:t xml:space="preserve"> района появился </w:t>
      </w:r>
      <w:proofErr w:type="spellStart"/>
      <w:r w:rsidRPr="00FF6C9B">
        <w:rPr>
          <w:rFonts w:eastAsia="Times New Roman" w:cs="Times New Roman"/>
          <w:szCs w:val="24"/>
          <w:lang w:eastAsia="ru-RU"/>
        </w:rPr>
        <w:t>агро-тур</w:t>
      </w:r>
      <w:proofErr w:type="spellEnd"/>
      <w:r w:rsidRPr="00FF6C9B">
        <w:rPr>
          <w:rFonts w:eastAsia="Times New Roman" w:cs="Times New Roman"/>
          <w:szCs w:val="24"/>
          <w:lang w:eastAsia="ru-RU"/>
        </w:rPr>
        <w:t xml:space="preserve"> «Усадьба Пашково», </w:t>
      </w:r>
      <w:proofErr w:type="gramStart"/>
      <w:r w:rsidRPr="00FF6C9B">
        <w:rPr>
          <w:rFonts w:eastAsia="Times New Roman" w:cs="Times New Roman"/>
          <w:szCs w:val="24"/>
          <w:lang w:eastAsia="ru-RU"/>
        </w:rPr>
        <w:t>организованный</w:t>
      </w:r>
      <w:proofErr w:type="gramEnd"/>
      <w:r w:rsidRPr="00FF6C9B">
        <w:rPr>
          <w:rFonts w:eastAsia="Times New Roman" w:cs="Times New Roman"/>
          <w:szCs w:val="24"/>
          <w:lang w:eastAsia="ru-RU"/>
        </w:rPr>
        <w:t xml:space="preserve"> местным фермером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_Ref35032152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16</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 xml:space="preserve">].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Конечно, не все возможности ещё используются, но объекты сельского туризма на территории Кемеровской области активно развиваются. Это помогает решать такие проблемы, как безработица на селе, отток жителей в города. Решение этих проблем лежит не только в сфере увеличения сельскохозяйственного производства, но и в диверсификации сельской экономики, в частности, расширении видов </w:t>
      </w:r>
      <w:proofErr w:type="spellStart"/>
      <w:r w:rsidRPr="00FF6C9B">
        <w:rPr>
          <w:rFonts w:eastAsia="Times New Roman" w:cs="Times New Roman"/>
          <w:szCs w:val="24"/>
          <w:lang w:eastAsia="ru-RU"/>
        </w:rPr>
        <w:t>самозанятости</w:t>
      </w:r>
      <w:proofErr w:type="spellEnd"/>
      <w:r w:rsidRPr="00FF6C9B">
        <w:rPr>
          <w:rFonts w:eastAsia="Times New Roman" w:cs="Times New Roman"/>
          <w:szCs w:val="24"/>
          <w:lang w:eastAsia="ru-RU"/>
        </w:rPr>
        <w:t xml:space="preserve"> и развитии альтернативной занятости, в том числе и сельского туризма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_Ref35032152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16</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Цель статьи Зайцевой А.И., Колесниковой Е.Г. состоит в выявлении значимых </w:t>
      </w:r>
      <w:proofErr w:type="gramStart"/>
      <w:r w:rsidRPr="00FF6C9B">
        <w:rPr>
          <w:rFonts w:eastAsia="Times New Roman" w:cs="Times New Roman"/>
          <w:szCs w:val="24"/>
          <w:lang w:eastAsia="ru-RU"/>
        </w:rPr>
        <w:t>факторов размещения объектов гостиничной индустрии Кемеровской области</w:t>
      </w:r>
      <w:proofErr w:type="gramEnd"/>
      <w:r w:rsidRPr="00FF6C9B">
        <w:rPr>
          <w:rFonts w:eastAsia="Times New Roman" w:cs="Times New Roman"/>
          <w:szCs w:val="24"/>
          <w:lang w:eastAsia="ru-RU"/>
        </w:rPr>
        <w:t xml:space="preserve">. В исследовании применены методы анализа и </w:t>
      </w:r>
      <w:proofErr w:type="gramStart"/>
      <w:r w:rsidRPr="00FF6C9B">
        <w:rPr>
          <w:rFonts w:eastAsia="Times New Roman" w:cs="Times New Roman"/>
          <w:szCs w:val="24"/>
          <w:lang w:eastAsia="ru-RU"/>
        </w:rPr>
        <w:t>синтеза</w:t>
      </w:r>
      <w:proofErr w:type="gramEnd"/>
      <w:r w:rsidRPr="00FF6C9B">
        <w:rPr>
          <w:rFonts w:eastAsia="Times New Roman" w:cs="Times New Roman"/>
          <w:szCs w:val="24"/>
          <w:lang w:eastAsia="ru-RU"/>
        </w:rPr>
        <w:t xml:space="preserve"> данных статистики, вторичной информации, в том числе тематических публикаций. Общее число объектов гостиничной индустрии в Кемеровской области на начало 2018 года составило 2485 единиц, из них 323 относились к средствам размещения и 2162 – к предприятиям общественного питания. </w:t>
      </w:r>
      <w:proofErr w:type="gramStart"/>
      <w:r w:rsidRPr="00FF6C9B">
        <w:rPr>
          <w:rFonts w:eastAsia="Times New Roman" w:cs="Times New Roman"/>
          <w:szCs w:val="24"/>
          <w:lang w:eastAsia="ru-RU"/>
        </w:rPr>
        <w:t>Наибольшее число этих объектов сосредоточено в Кемеровской городском округе и Кемеровском муниципальном районе (28% от общего числа), Новокузнецком городском округе и Новокузнецком муниципальном районе (23%), Прокопьевском городском округе и Прокопьевском районе (11%)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_Ref35032181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24</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roofErr w:type="gramEnd"/>
      <w:r w:rsidRPr="00FF6C9B">
        <w:rPr>
          <w:rFonts w:eastAsia="Times New Roman" w:cs="Times New Roman"/>
          <w:szCs w:val="24"/>
          <w:lang w:eastAsia="ru-RU"/>
        </w:rPr>
        <w:t xml:space="preserve"> Таким образом, наибольшее количество объектов гостиничной индустрии сосредоточено в самых населенных частях региона. Их размещение на территории тех или иных муниципальных образований определяется фактором наличия предприятий, культурных, образовательных и научных учреждений.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Под действием этого фактора в области формируются два крупных туристско-рекреационных комплекса – Южно-Кузбасский (Новокузнецкий район) и </w:t>
      </w:r>
      <w:proofErr w:type="spellStart"/>
      <w:r w:rsidRPr="00FF6C9B">
        <w:rPr>
          <w:rFonts w:eastAsia="Times New Roman" w:cs="Times New Roman"/>
          <w:szCs w:val="24"/>
          <w:lang w:eastAsia="ru-RU"/>
        </w:rPr>
        <w:t>Притомский</w:t>
      </w:r>
      <w:proofErr w:type="spellEnd"/>
      <w:r w:rsidRPr="00FF6C9B">
        <w:rPr>
          <w:rFonts w:eastAsia="Times New Roman" w:cs="Times New Roman"/>
          <w:szCs w:val="24"/>
          <w:lang w:eastAsia="ru-RU"/>
        </w:rPr>
        <w:t xml:space="preserve"> (Кемеровский район). Другим фактором размещения объектов гостиничной индустрии </w:t>
      </w:r>
      <w:r w:rsidRPr="00FF6C9B">
        <w:rPr>
          <w:rFonts w:eastAsia="Times New Roman" w:cs="Times New Roman"/>
          <w:szCs w:val="24"/>
          <w:lang w:eastAsia="ru-RU"/>
        </w:rPr>
        <w:lastRenderedPageBreak/>
        <w:t>является высокий природно-ресурсный потенциал для развития горнолыжного и других видов активного туризма (</w:t>
      </w:r>
      <w:proofErr w:type="spellStart"/>
      <w:r w:rsidRPr="00FF6C9B">
        <w:rPr>
          <w:rFonts w:eastAsia="Times New Roman" w:cs="Times New Roman"/>
          <w:szCs w:val="24"/>
          <w:lang w:eastAsia="ru-RU"/>
        </w:rPr>
        <w:t>Таштагольский</w:t>
      </w:r>
      <w:proofErr w:type="spellEnd"/>
      <w:r w:rsidRPr="00FF6C9B">
        <w:rPr>
          <w:rFonts w:eastAsia="Times New Roman" w:cs="Times New Roman"/>
          <w:szCs w:val="24"/>
          <w:lang w:eastAsia="ru-RU"/>
        </w:rPr>
        <w:t xml:space="preserve"> район)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_Ref35032181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24</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Не оставлены исследователями в стороне вопросы инновационного развития и способов продвижения туризма в Кемеровской области. Так, </w:t>
      </w:r>
      <w:proofErr w:type="spellStart"/>
      <w:r w:rsidRPr="00FF6C9B">
        <w:rPr>
          <w:rFonts w:eastAsia="Times New Roman" w:cs="Times New Roman"/>
          <w:szCs w:val="24"/>
          <w:lang w:eastAsia="ru-RU"/>
        </w:rPr>
        <w:t>Селезенев</w:t>
      </w:r>
      <w:proofErr w:type="spellEnd"/>
      <w:r w:rsidRPr="00FF6C9B">
        <w:rPr>
          <w:rFonts w:eastAsia="Times New Roman" w:cs="Times New Roman"/>
          <w:szCs w:val="24"/>
          <w:lang w:eastAsia="ru-RU"/>
        </w:rPr>
        <w:t xml:space="preserve"> Р.С. в статье рассматривает опыт использования приемов </w:t>
      </w:r>
      <w:proofErr w:type="spellStart"/>
      <w:r w:rsidRPr="00FF6C9B">
        <w:rPr>
          <w:rFonts w:eastAsia="Times New Roman" w:cs="Times New Roman"/>
          <w:szCs w:val="24"/>
          <w:lang w:eastAsia="ru-RU"/>
        </w:rPr>
        <w:t>краудфандинга</w:t>
      </w:r>
      <w:proofErr w:type="spellEnd"/>
      <w:r w:rsidRPr="00FF6C9B">
        <w:rPr>
          <w:rFonts w:eastAsia="Times New Roman" w:cs="Times New Roman"/>
          <w:szCs w:val="24"/>
          <w:lang w:eastAsia="ru-RU"/>
        </w:rPr>
        <w:t xml:space="preserve"> в туризме. Высокая эффективность </w:t>
      </w:r>
      <w:proofErr w:type="spellStart"/>
      <w:r w:rsidRPr="00FF6C9B">
        <w:rPr>
          <w:rFonts w:eastAsia="Times New Roman" w:cs="Times New Roman"/>
          <w:szCs w:val="24"/>
          <w:lang w:eastAsia="ru-RU"/>
        </w:rPr>
        <w:t>краудфандинга</w:t>
      </w:r>
      <w:proofErr w:type="spellEnd"/>
      <w:r w:rsidRPr="00FF6C9B">
        <w:rPr>
          <w:rFonts w:eastAsia="Times New Roman" w:cs="Times New Roman"/>
          <w:szCs w:val="24"/>
          <w:lang w:eastAsia="ru-RU"/>
        </w:rPr>
        <w:t xml:space="preserve"> достигается через применение новых информационных технологий, социальных сетей и специальных </w:t>
      </w:r>
      <w:proofErr w:type="spellStart"/>
      <w:proofErr w:type="gramStart"/>
      <w:r w:rsidRPr="00FF6C9B">
        <w:rPr>
          <w:rFonts w:eastAsia="Times New Roman" w:cs="Times New Roman"/>
          <w:szCs w:val="24"/>
          <w:lang w:eastAsia="ru-RU"/>
        </w:rPr>
        <w:t>интернет-платформ</w:t>
      </w:r>
      <w:proofErr w:type="spellEnd"/>
      <w:proofErr w:type="gramEnd"/>
      <w:r w:rsidRPr="00FF6C9B">
        <w:rPr>
          <w:rFonts w:eastAsia="Times New Roman" w:cs="Times New Roman"/>
          <w:szCs w:val="24"/>
          <w:lang w:eastAsia="ru-RU"/>
        </w:rPr>
        <w:t xml:space="preserve">. Автор анализирует причины неудачи </w:t>
      </w:r>
      <w:proofErr w:type="spellStart"/>
      <w:r w:rsidRPr="00FF6C9B">
        <w:rPr>
          <w:rFonts w:eastAsia="Times New Roman" w:cs="Times New Roman"/>
          <w:szCs w:val="24"/>
          <w:lang w:eastAsia="ru-RU"/>
        </w:rPr>
        <w:t>краудфандинговых</w:t>
      </w:r>
      <w:proofErr w:type="spellEnd"/>
      <w:r w:rsidRPr="00FF6C9B">
        <w:rPr>
          <w:rFonts w:eastAsia="Times New Roman" w:cs="Times New Roman"/>
          <w:szCs w:val="24"/>
          <w:lang w:eastAsia="ru-RU"/>
        </w:rPr>
        <w:t xml:space="preserve"> проектов туристской направленности, рассматривает как общероссийский опыт, так и пока незначительный опыт Кемеровской области в сфере использования </w:t>
      </w:r>
      <w:proofErr w:type="spellStart"/>
      <w:r w:rsidRPr="00FF6C9B">
        <w:rPr>
          <w:rFonts w:eastAsia="Times New Roman" w:cs="Times New Roman"/>
          <w:szCs w:val="24"/>
          <w:lang w:eastAsia="ru-RU"/>
        </w:rPr>
        <w:t>крауд-технологий</w:t>
      </w:r>
      <w:proofErr w:type="spellEnd"/>
      <w:r w:rsidRPr="00FF6C9B">
        <w:rPr>
          <w:rFonts w:eastAsia="Times New Roman" w:cs="Times New Roman"/>
          <w:szCs w:val="24"/>
          <w:lang w:eastAsia="ru-RU"/>
        </w:rPr>
        <w:t xml:space="preserve"> для реализации отдельных проектов в сфере туризма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_Ref35032213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39</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proofErr w:type="spellStart"/>
      <w:r w:rsidRPr="00FF6C9B">
        <w:rPr>
          <w:rFonts w:eastAsia="Times New Roman" w:cs="Times New Roman"/>
          <w:szCs w:val="24"/>
          <w:lang w:eastAsia="ru-RU"/>
        </w:rPr>
        <w:t>Краудфандинг</w:t>
      </w:r>
      <w:proofErr w:type="spellEnd"/>
      <w:r w:rsidRPr="00FF6C9B">
        <w:rPr>
          <w:rFonts w:eastAsia="Times New Roman" w:cs="Times New Roman"/>
          <w:szCs w:val="24"/>
          <w:lang w:eastAsia="ru-RU"/>
        </w:rPr>
        <w:t xml:space="preserve"> реализует идею складчины, когда люди </w:t>
      </w:r>
      <w:r w:rsidR="00A82634">
        <w:rPr>
          <w:rFonts w:eastAsia="Times New Roman" w:cs="Times New Roman"/>
          <w:szCs w:val="24"/>
          <w:lang w:eastAsia="ru-RU"/>
        </w:rPr>
        <w:t>вкладывали средства</w:t>
      </w:r>
      <w:r w:rsidRPr="00FF6C9B">
        <w:rPr>
          <w:rFonts w:eastAsia="Times New Roman" w:cs="Times New Roman"/>
          <w:szCs w:val="24"/>
          <w:lang w:eastAsia="ru-RU"/>
        </w:rPr>
        <w:t xml:space="preserve"> на какое-либо полезное дело, а с появлением всемирной паутины стало возможным воплощение «народного </w:t>
      </w:r>
      <w:proofErr w:type="spellStart"/>
      <w:proofErr w:type="gramStart"/>
      <w:r w:rsidRPr="00FF6C9B">
        <w:rPr>
          <w:rFonts w:eastAsia="Times New Roman" w:cs="Times New Roman"/>
          <w:szCs w:val="24"/>
          <w:lang w:eastAsia="ru-RU"/>
        </w:rPr>
        <w:t>интернет-финансирования</w:t>
      </w:r>
      <w:proofErr w:type="spellEnd"/>
      <w:proofErr w:type="gramEnd"/>
      <w:r w:rsidRPr="00FF6C9B">
        <w:rPr>
          <w:rFonts w:eastAsia="Times New Roman" w:cs="Times New Roman"/>
          <w:szCs w:val="24"/>
          <w:lang w:eastAsia="ru-RU"/>
        </w:rPr>
        <w:t xml:space="preserve"> идей»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_Ref35032213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39</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Если смотреть в целом, то опыт Кемеровской области в применении технологий </w:t>
      </w:r>
      <w:proofErr w:type="spellStart"/>
      <w:r w:rsidRPr="00FF6C9B">
        <w:rPr>
          <w:rFonts w:eastAsia="Times New Roman" w:cs="Times New Roman"/>
          <w:szCs w:val="24"/>
          <w:lang w:eastAsia="ru-RU"/>
        </w:rPr>
        <w:t>краудфандинга</w:t>
      </w:r>
      <w:proofErr w:type="spellEnd"/>
      <w:r w:rsidRPr="00FF6C9B">
        <w:rPr>
          <w:rFonts w:eastAsia="Times New Roman" w:cs="Times New Roman"/>
          <w:szCs w:val="24"/>
          <w:lang w:eastAsia="ru-RU"/>
        </w:rPr>
        <w:t xml:space="preserve"> в туризме весьма скромен. По большому счету, проекты «Внутри и снаружи» в городе Кемерово и сноуборд-парк в </w:t>
      </w:r>
      <w:proofErr w:type="spellStart"/>
      <w:r w:rsidRPr="00FF6C9B">
        <w:rPr>
          <w:rFonts w:eastAsia="Times New Roman" w:cs="Times New Roman"/>
          <w:szCs w:val="24"/>
          <w:lang w:eastAsia="ru-RU"/>
        </w:rPr>
        <w:t>Шерегеше</w:t>
      </w:r>
      <w:proofErr w:type="spellEnd"/>
      <w:r w:rsidRPr="00FF6C9B">
        <w:rPr>
          <w:rFonts w:eastAsia="Times New Roman" w:cs="Times New Roman"/>
          <w:szCs w:val="24"/>
          <w:lang w:eastAsia="ru-RU"/>
        </w:rPr>
        <w:t xml:space="preserve"> – это единственные примеры успешного использования </w:t>
      </w:r>
      <w:proofErr w:type="spellStart"/>
      <w:r w:rsidRPr="00FF6C9B">
        <w:rPr>
          <w:rFonts w:eastAsia="Times New Roman" w:cs="Times New Roman"/>
          <w:szCs w:val="24"/>
          <w:lang w:eastAsia="ru-RU"/>
        </w:rPr>
        <w:t>краудфандинговых</w:t>
      </w:r>
      <w:proofErr w:type="spellEnd"/>
      <w:r w:rsidRPr="00FF6C9B">
        <w:rPr>
          <w:rFonts w:eastAsia="Times New Roman" w:cs="Times New Roman"/>
          <w:szCs w:val="24"/>
          <w:lang w:eastAsia="ru-RU"/>
        </w:rPr>
        <w:t xml:space="preserve"> </w:t>
      </w:r>
      <w:proofErr w:type="spellStart"/>
      <w:proofErr w:type="gramStart"/>
      <w:r w:rsidRPr="00FF6C9B">
        <w:rPr>
          <w:rFonts w:eastAsia="Times New Roman" w:cs="Times New Roman"/>
          <w:szCs w:val="24"/>
          <w:lang w:eastAsia="ru-RU"/>
        </w:rPr>
        <w:t>интернет-платформ</w:t>
      </w:r>
      <w:proofErr w:type="spellEnd"/>
      <w:proofErr w:type="gramEnd"/>
      <w:r w:rsidRPr="00FF6C9B">
        <w:rPr>
          <w:rFonts w:eastAsia="Times New Roman" w:cs="Times New Roman"/>
          <w:szCs w:val="24"/>
          <w:lang w:eastAsia="ru-RU"/>
        </w:rPr>
        <w:t xml:space="preserve"> для финансирования непосредственно туристских проектов. Таким образом, отдельным энтузиастам и организациям в регионе только предстоит оценить тот большой потенциал, который заложен в </w:t>
      </w:r>
      <w:proofErr w:type="spellStart"/>
      <w:r w:rsidRPr="00FF6C9B">
        <w:rPr>
          <w:rFonts w:eastAsia="Times New Roman" w:cs="Times New Roman"/>
          <w:szCs w:val="24"/>
          <w:lang w:eastAsia="ru-RU"/>
        </w:rPr>
        <w:t>краудфандинге</w:t>
      </w:r>
      <w:proofErr w:type="spellEnd"/>
      <w:r w:rsidRPr="00FF6C9B">
        <w:rPr>
          <w:rFonts w:eastAsia="Times New Roman" w:cs="Times New Roman"/>
          <w:szCs w:val="24"/>
          <w:lang w:eastAsia="ru-RU"/>
        </w:rPr>
        <w:t xml:space="preserve"> для сферы туризма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_Ref35032213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39</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Не обошли вниманием исследователи и государственную политику в области развития туризма в Кемеровской области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_Ref35031970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37</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 xml:space="preserve">,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_Ref35032286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27</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 а также отдельные объекты туристской индустрии и некоторые направления этнокультурного наследия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_Ref35032300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41</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 xml:space="preserve">,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_Ref35032318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25</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 xml:space="preserve">]. </w:t>
      </w:r>
    </w:p>
    <w:p w:rsidR="00FF6C9B" w:rsidRPr="00FF6C9B" w:rsidRDefault="00FF6C9B" w:rsidP="00FF6C9B">
      <w:pPr>
        <w:spacing w:after="0" w:line="360" w:lineRule="auto"/>
        <w:ind w:firstLine="709"/>
        <w:contextualSpacing/>
        <w:jc w:val="both"/>
        <w:rPr>
          <w:rFonts w:eastAsia="Times New Roman" w:cs="Times New Roman"/>
          <w:szCs w:val="24"/>
          <w:shd w:val="clear" w:color="auto" w:fill="FFFFFF"/>
          <w:lang w:eastAsia="ru-RU"/>
        </w:rPr>
      </w:pPr>
      <w:r w:rsidRPr="00FF6C9B">
        <w:rPr>
          <w:rFonts w:eastAsia="Times New Roman" w:cs="Times New Roman"/>
          <w:szCs w:val="24"/>
          <w:shd w:val="clear" w:color="auto" w:fill="FFFFFF"/>
          <w:lang w:eastAsia="ru-RU"/>
        </w:rPr>
        <w:t>Анализ исследований в рамках темы развития туризма в Кузбассе показал интерес авторов к вопросу исследования и широкий круг затрагиваемой проблематики. Но по масштабам глобальной сети можно сделать вывод, что тема исследована недостаточно, а значит, требуется ее дальнейшая пролонгация.</w:t>
      </w:r>
    </w:p>
    <w:p w:rsidR="00FF6C9B" w:rsidRPr="00FF6C9B" w:rsidRDefault="00FF6C9B" w:rsidP="00FF6C9B">
      <w:pPr>
        <w:pStyle w:val="2"/>
        <w:rPr>
          <w:rFonts w:ascii="Arial" w:eastAsia="Times New Roman" w:hAnsi="Arial" w:cs="Arial"/>
          <w:sz w:val="28"/>
          <w:szCs w:val="28"/>
          <w:shd w:val="clear" w:color="auto" w:fill="FFFFFF"/>
          <w:lang w:eastAsia="ru-RU"/>
        </w:rPr>
      </w:pPr>
      <w:bookmarkStart w:id="8" w:name="_Toc35029798"/>
      <w:bookmarkStart w:id="9" w:name="_Toc40374762"/>
      <w:r w:rsidRPr="00FF6C9B">
        <w:rPr>
          <w:rFonts w:eastAsia="Times New Roman"/>
          <w:shd w:val="clear" w:color="auto" w:fill="FFFFFF"/>
          <w:lang w:eastAsia="ru-RU"/>
        </w:rPr>
        <w:t xml:space="preserve">1.3 История туристского освоения </w:t>
      </w:r>
      <w:bookmarkEnd w:id="8"/>
      <w:r w:rsidRPr="00FF6C9B">
        <w:rPr>
          <w:rFonts w:eastAsia="Times New Roman"/>
          <w:shd w:val="clear" w:color="auto" w:fill="FFFFFF"/>
          <w:lang w:eastAsia="ru-RU"/>
        </w:rPr>
        <w:t>территории</w:t>
      </w:r>
      <w:bookmarkEnd w:id="9"/>
    </w:p>
    <w:p w:rsidR="00FF6C9B" w:rsidRPr="00FF6C9B" w:rsidRDefault="00FF6C9B" w:rsidP="00FF6C9B">
      <w:pPr>
        <w:spacing w:after="0" w:line="240" w:lineRule="auto"/>
        <w:rPr>
          <w:rFonts w:ascii="Arial" w:eastAsia="Times New Roman" w:hAnsi="Arial" w:cs="Arial"/>
          <w:sz w:val="28"/>
          <w:szCs w:val="28"/>
          <w:shd w:val="clear" w:color="auto" w:fill="FFFFFF"/>
          <w:lang w:eastAsia="ru-RU"/>
        </w:rPr>
      </w:pP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Кемеровская область (второе официальное название - Кузбасс) была образована во время Великой Отечественной войны в 1943 году. Огромные природные ресурсы (железные, медные, марганцевые и полиметаллические руды, фосфориты и алюминиевое сырье, доломиты и кварциты) сделали этот регион одним из наиболее урбанизированных </w:t>
      </w:r>
      <w:r w:rsidRPr="00FF6C9B">
        <w:rPr>
          <w:rFonts w:eastAsia="Times New Roman" w:cs="Times New Roman"/>
          <w:szCs w:val="24"/>
          <w:lang w:eastAsia="ru-RU"/>
        </w:rPr>
        <w:lastRenderedPageBreak/>
        <w:t xml:space="preserve">и промышленно развитых регионов Западной Сибири. Кемеровская область занимает первое место среди российских регионов по разнообразию и освоению природных ресурсов. Кузбасс </w:t>
      </w:r>
      <w:r w:rsidR="00A82634">
        <w:rPr>
          <w:rFonts w:eastAsia="Times New Roman" w:cs="Times New Roman"/>
          <w:szCs w:val="24"/>
          <w:lang w:eastAsia="ru-RU"/>
        </w:rPr>
        <w:t xml:space="preserve">– главный </w:t>
      </w:r>
      <w:r w:rsidRPr="00FF6C9B">
        <w:rPr>
          <w:rFonts w:eastAsia="Times New Roman" w:cs="Times New Roman"/>
          <w:szCs w:val="24"/>
          <w:lang w:eastAsia="ru-RU"/>
        </w:rPr>
        <w:t xml:space="preserve">добывающий регион страны, где добывается 60% всего российского угля.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Кузбасс отождествляют с гигантами угольной, металлургической и химической промышленности. Вместе с этим, территория Кемеровской области концентрирует огромный потенциал рекреационных ресурсов.</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К сожалению, количество документов в государственных архивах, связанных с формированием туристской инфраструктуры региона, минимально. Определенные сведения можно почерпнуть из фондов профильных департаментов администрации Кемеровской области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_Ref35032345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38</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r w:rsidR="00A82634">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shd w:val="clear" w:color="auto" w:fill="FFFFFF"/>
          <w:lang w:eastAsia="ru-RU"/>
        </w:rPr>
      </w:pPr>
      <w:r w:rsidRPr="00FF6C9B">
        <w:rPr>
          <w:rFonts w:eastAsia="Times New Roman" w:cs="Times New Roman"/>
          <w:szCs w:val="24"/>
          <w:lang w:eastAsia="ru-RU"/>
        </w:rPr>
        <w:t xml:space="preserve">К наиболее изученным аспектам истории туризма относятся описания маршрутов, деятельности клубов туристов, походов (особенно </w:t>
      </w:r>
      <w:proofErr w:type="spellStart"/>
      <w:r w:rsidRPr="00FF6C9B">
        <w:rPr>
          <w:rFonts w:eastAsia="Times New Roman" w:cs="Times New Roman"/>
          <w:szCs w:val="24"/>
          <w:lang w:eastAsia="ru-RU"/>
        </w:rPr>
        <w:t>категорийных</w:t>
      </w:r>
      <w:proofErr w:type="spellEnd"/>
      <w:r w:rsidRPr="00FF6C9B">
        <w:rPr>
          <w:rFonts w:eastAsia="Times New Roman" w:cs="Times New Roman"/>
          <w:szCs w:val="24"/>
          <w:lang w:eastAsia="ru-RU"/>
        </w:rPr>
        <w:t xml:space="preserve"> и имевших политическую значимость), детских туристско-экскурсионных станций. Эти описания сделаны участниками событий, которые не преследовали исследовательских целей. Поэтому в изученной литературе по проблеме практически нет научного анализа, выявления основных тенденций, общего и особенного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_Ref35032359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23</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r w:rsidR="00A82634">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highlight w:val="yellow"/>
          <w:lang w:eastAsia="ru-RU"/>
        </w:rPr>
      </w:pPr>
      <w:r w:rsidRPr="00FF6C9B">
        <w:rPr>
          <w:rFonts w:eastAsia="Times New Roman" w:cs="Times New Roman"/>
          <w:szCs w:val="24"/>
          <w:lang w:eastAsia="ru-RU"/>
        </w:rPr>
        <w:t>На территории современной Кемеровской области издревле проживали различные племена, поэтому земля богата древними памятниками, самые старинные из которых датируются около 30 тысяч лет до нашей эры.</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 В 1618 году был основан Кузнецкий острог, количество жителей в котором доходило до 2 тысяч человек. После обнаружения залежей угля, район начал активно заселяться, открывались шахты, возводились предприятия, строились рабочие поселки и города. </w:t>
      </w:r>
    </w:p>
    <w:p w:rsidR="00FF6C9B" w:rsidRPr="00FF6C9B" w:rsidRDefault="00FF6C9B" w:rsidP="00FF6C9B">
      <w:pPr>
        <w:shd w:val="clear" w:color="auto" w:fill="FFFFFF"/>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Во времена гражданской войны в регионе проходили ожесточенные бои. Великая Отечественная война не дошла до здешних мест, зато каждый третий танк был изготовлен из металла, добытого в здешних краях [</w:t>
      </w:r>
      <w:fldSimple w:instr=" REF _Ref35032359 \r \h  \* MERGEFORMAT ">
        <w:r w:rsidR="005B00CC">
          <w:t>23</w:t>
        </w:r>
      </w:fldSimple>
      <w:r w:rsidR="000B5D58">
        <w:rPr>
          <w:rFonts w:eastAsia="Times New Roman" w:cs="Times New Roman"/>
          <w:szCs w:val="24"/>
          <w:lang w:eastAsia="ru-RU"/>
        </w:rPr>
        <w:t>]</w:t>
      </w:r>
      <w:r w:rsidR="00A82634">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Туристское движение в области началось с детских организаций. Особенностью начального этапа развития стала экскурсионно-туристская направленность создаваемых секций и кружков. В их организации главную роль играли органы народного образования.</w:t>
      </w:r>
    </w:p>
    <w:p w:rsidR="00FF6C9B" w:rsidRPr="00FF6C9B" w:rsidRDefault="00FF6C9B" w:rsidP="00FF6C9B">
      <w:pPr>
        <w:shd w:val="clear" w:color="auto" w:fill="FFFFFF"/>
        <w:spacing w:after="0" w:line="360" w:lineRule="auto"/>
        <w:ind w:firstLine="709"/>
        <w:contextualSpacing/>
        <w:jc w:val="both"/>
        <w:rPr>
          <w:rFonts w:eastAsia="Times New Roman" w:cs="Times New Roman"/>
          <w:szCs w:val="24"/>
          <w:shd w:val="clear" w:color="auto" w:fill="FFFFFF"/>
          <w:lang w:eastAsia="ru-RU"/>
        </w:rPr>
      </w:pPr>
      <w:r w:rsidRPr="00FF6C9B">
        <w:rPr>
          <w:rFonts w:eastAsia="Times New Roman" w:cs="Times New Roman"/>
          <w:szCs w:val="24"/>
          <w:lang w:eastAsia="ru-RU"/>
        </w:rPr>
        <w:t xml:space="preserve">Первая детская экскурсионно-туристическая станция (ДЭТС) была создана в </w:t>
      </w:r>
      <w:proofErr w:type="spellStart"/>
      <w:r w:rsidRPr="00FF6C9B">
        <w:rPr>
          <w:rFonts w:eastAsia="Times New Roman" w:cs="Times New Roman"/>
          <w:szCs w:val="24"/>
          <w:lang w:eastAsia="ru-RU"/>
        </w:rPr>
        <w:t>Сталинске</w:t>
      </w:r>
      <w:proofErr w:type="spellEnd"/>
      <w:r w:rsidRPr="00FF6C9B">
        <w:rPr>
          <w:rFonts w:eastAsia="Times New Roman" w:cs="Times New Roman"/>
          <w:szCs w:val="24"/>
          <w:lang w:eastAsia="ru-RU"/>
        </w:rPr>
        <w:t xml:space="preserve"> (ныне Новокузнецк) в июне 1944 года. В дальнейшем создавались </w:t>
      </w:r>
      <w:r w:rsidRPr="00FF6C9B">
        <w:rPr>
          <w:rFonts w:eastAsia="Times New Roman" w:cs="Times New Roman"/>
          <w:szCs w:val="24"/>
          <w:shd w:val="clear" w:color="auto" w:fill="FFFFFF"/>
          <w:lang w:eastAsia="ru-RU"/>
        </w:rPr>
        <w:t xml:space="preserve">клубы юных путешественников, туристические лагеря школьников, детские экскурсионно-туристские станции, общество юных краеведов-путешественников. Проходили семинары актива </w:t>
      </w:r>
      <w:r w:rsidRPr="00FF6C9B">
        <w:rPr>
          <w:rFonts w:eastAsia="Times New Roman" w:cs="Times New Roman"/>
          <w:szCs w:val="24"/>
          <w:shd w:val="clear" w:color="auto" w:fill="FFFFFF"/>
          <w:lang w:eastAsia="ru-RU"/>
        </w:rPr>
        <w:lastRenderedPageBreak/>
        <w:t>Клуба юных путешественников, слеты юных путешественников, конференции юных краеведов и другие мероприятия.</w:t>
      </w:r>
    </w:p>
    <w:p w:rsidR="00FF6C9B" w:rsidRPr="00FF6C9B" w:rsidRDefault="00FF6C9B" w:rsidP="00FF6C9B">
      <w:pPr>
        <w:shd w:val="clear" w:color="auto" w:fill="FFFFFF"/>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Столь популярным детский школьный туризм стал не столько из-за тяги школьников к путешествиям по родному краю, сколько из-за обилия свободного времени и отсутствия значительных денежных средств. Туризм позволял решить обе эти проблемы. Также выделялось финансирование за счет программы народного </w:t>
      </w:r>
      <w:proofErr w:type="gramStart"/>
      <w:r w:rsidRPr="00FF6C9B">
        <w:rPr>
          <w:rFonts w:eastAsia="Times New Roman" w:cs="Times New Roman"/>
          <w:szCs w:val="24"/>
          <w:lang w:eastAsia="ru-RU"/>
        </w:rPr>
        <w:t>образования</w:t>
      </w:r>
      <w:proofErr w:type="gramEnd"/>
      <w:r w:rsidRPr="00FF6C9B">
        <w:rPr>
          <w:rFonts w:eastAsia="Times New Roman" w:cs="Times New Roman"/>
          <w:szCs w:val="24"/>
          <w:lang w:eastAsia="ru-RU"/>
        </w:rPr>
        <w:t xml:space="preserve"> и инициатива активно поддерживалась со стороны комсомольских и партийных органов. </w:t>
      </w:r>
    </w:p>
    <w:p w:rsidR="00FF6C9B" w:rsidRPr="00FF6C9B" w:rsidRDefault="00FF6C9B" w:rsidP="00FF6C9B">
      <w:pPr>
        <w:shd w:val="clear" w:color="auto" w:fill="FFFFFF"/>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До 1950-х годов практически отсутствовали разработанные маршруты по Кузбассу. Лишь в 1950 году школьники из Кемерово впервые организованно отправились к сельским школьникам в деревню </w:t>
      </w:r>
      <w:proofErr w:type="spellStart"/>
      <w:r w:rsidRPr="00FF6C9B">
        <w:rPr>
          <w:rFonts w:eastAsia="Times New Roman" w:cs="Times New Roman"/>
          <w:szCs w:val="24"/>
          <w:lang w:eastAsia="ru-RU"/>
        </w:rPr>
        <w:t>Мозжуха</w:t>
      </w:r>
      <w:proofErr w:type="spellEnd"/>
      <w:r w:rsidRPr="00FF6C9B">
        <w:rPr>
          <w:rFonts w:eastAsia="Times New Roman" w:cs="Times New Roman"/>
          <w:szCs w:val="24"/>
          <w:lang w:eastAsia="ru-RU"/>
        </w:rPr>
        <w:t>, тем самым</w:t>
      </w:r>
      <w:r w:rsidR="000B5D58">
        <w:rPr>
          <w:rFonts w:eastAsia="Times New Roman" w:cs="Times New Roman"/>
          <w:szCs w:val="24"/>
          <w:lang w:eastAsia="ru-RU"/>
        </w:rPr>
        <w:t>,</w:t>
      </w:r>
      <w:r w:rsidRPr="00FF6C9B">
        <w:rPr>
          <w:rFonts w:eastAsia="Times New Roman" w:cs="Times New Roman"/>
          <w:szCs w:val="24"/>
          <w:lang w:eastAsia="ru-RU"/>
        </w:rPr>
        <w:t xml:space="preserve"> положив начало централизованным организованным лыжным походам. Летом этого же года прошла первая туристическая эстафета воспитанников детских домов. </w:t>
      </w:r>
    </w:p>
    <w:p w:rsidR="00FF6C9B" w:rsidRPr="00FF6C9B" w:rsidRDefault="00FF6C9B" w:rsidP="00FF6C9B">
      <w:pPr>
        <w:shd w:val="clear" w:color="auto" w:fill="FFFFFF"/>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К середине 1960-х годов государственные органы уже всерьез задумались по поводу эффективной организации массового туризма в виду роста доходов местного населения, избытка свободного времени и </w:t>
      </w:r>
      <w:proofErr w:type="gramStart"/>
      <w:r w:rsidRPr="00FF6C9B">
        <w:rPr>
          <w:rFonts w:eastAsia="Times New Roman" w:cs="Times New Roman"/>
          <w:szCs w:val="24"/>
          <w:lang w:eastAsia="ru-RU"/>
        </w:rPr>
        <w:t>нехватки</w:t>
      </w:r>
      <w:proofErr w:type="gramEnd"/>
      <w:r w:rsidRPr="00FF6C9B">
        <w:rPr>
          <w:rFonts w:eastAsia="Times New Roman" w:cs="Times New Roman"/>
          <w:szCs w:val="24"/>
          <w:lang w:eastAsia="ru-RU"/>
        </w:rPr>
        <w:t xml:space="preserve"> культурных </w:t>
      </w:r>
      <w:proofErr w:type="spellStart"/>
      <w:r w:rsidRPr="00FF6C9B">
        <w:rPr>
          <w:rFonts w:eastAsia="Times New Roman" w:cs="Times New Roman"/>
          <w:szCs w:val="24"/>
          <w:lang w:eastAsia="ru-RU"/>
        </w:rPr>
        <w:t>досуговых</w:t>
      </w:r>
      <w:proofErr w:type="spellEnd"/>
      <w:r w:rsidRPr="00FF6C9B">
        <w:rPr>
          <w:rFonts w:eastAsia="Times New Roman" w:cs="Times New Roman"/>
          <w:szCs w:val="24"/>
          <w:lang w:eastAsia="ru-RU"/>
        </w:rPr>
        <w:t xml:space="preserve"> организации. Также городским жителям хотелось отдохнуть на природе из-за возрастающих проблем с экологией в городах и промышленных районах Кузбасса [</w:t>
      </w:r>
      <w:fldSimple w:instr=" REF _Ref35032359 \r \h  \* MERGEFORMAT ">
        <w:r w:rsidR="005B00CC">
          <w:t>23</w:t>
        </w:r>
      </w:fldSimple>
      <w:r w:rsidRPr="00FF6C9B">
        <w:rPr>
          <w:rFonts w:eastAsia="Times New Roman" w:cs="Times New Roman"/>
          <w:szCs w:val="24"/>
          <w:lang w:eastAsia="ru-RU"/>
        </w:rPr>
        <w:t xml:space="preserve">]. </w:t>
      </w:r>
    </w:p>
    <w:p w:rsidR="00FF6C9B" w:rsidRPr="00FF6C9B" w:rsidRDefault="00FF6C9B" w:rsidP="00FF6C9B">
      <w:pPr>
        <w:shd w:val="clear" w:color="auto" w:fill="FFFFFF"/>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За период 1960-80-х годов в большей части самодеятельно выделились районы, предпочитаемые местными жителями для отдыха и массового туризма. Строились турбазы, пансионаты, дома отдыха и санатории в основном по берегам рек </w:t>
      </w:r>
      <w:proofErr w:type="spellStart"/>
      <w:r w:rsidRPr="00FF6C9B">
        <w:rPr>
          <w:rFonts w:eastAsia="Times New Roman" w:cs="Times New Roman"/>
          <w:szCs w:val="24"/>
          <w:lang w:eastAsia="ru-RU"/>
        </w:rPr>
        <w:t>Чумыш</w:t>
      </w:r>
      <w:proofErr w:type="spellEnd"/>
      <w:r w:rsidRPr="00FF6C9B">
        <w:rPr>
          <w:rFonts w:eastAsia="Times New Roman" w:cs="Times New Roman"/>
          <w:szCs w:val="24"/>
          <w:lang w:eastAsia="ru-RU"/>
        </w:rPr>
        <w:t xml:space="preserve"> и Томь. Также у самодеятельных туристов пользовались популярностью территории предгорных массивов в тех местах, куда </w:t>
      </w:r>
      <w:r w:rsidR="00A82634">
        <w:rPr>
          <w:rFonts w:eastAsia="Times New Roman" w:cs="Times New Roman"/>
          <w:szCs w:val="24"/>
          <w:lang w:eastAsia="ru-RU"/>
        </w:rPr>
        <w:t xml:space="preserve">было железнодорожное сообщение – </w:t>
      </w:r>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Салаирский</w:t>
      </w:r>
      <w:proofErr w:type="spellEnd"/>
      <w:r w:rsidRPr="00FF6C9B">
        <w:rPr>
          <w:rFonts w:eastAsia="Times New Roman" w:cs="Times New Roman"/>
          <w:szCs w:val="24"/>
          <w:lang w:eastAsia="ru-RU"/>
        </w:rPr>
        <w:t xml:space="preserve"> кряж, удалец </w:t>
      </w:r>
      <w:proofErr w:type="spellStart"/>
      <w:r w:rsidRPr="00FF6C9B">
        <w:rPr>
          <w:rFonts w:eastAsia="Times New Roman" w:cs="Times New Roman"/>
          <w:szCs w:val="24"/>
          <w:lang w:eastAsia="ru-RU"/>
        </w:rPr>
        <w:t>Мустаг</w:t>
      </w:r>
      <w:proofErr w:type="spellEnd"/>
      <w:r w:rsidRPr="00FF6C9B">
        <w:rPr>
          <w:rFonts w:eastAsia="Times New Roman" w:cs="Times New Roman"/>
          <w:szCs w:val="24"/>
          <w:lang w:eastAsia="ru-RU"/>
        </w:rPr>
        <w:t xml:space="preserve">, Поднебесные Зубья. Сюда также был большой поток отдыхающих в выходные дни. Особой популярностью у местных жителей пользовались следующие десять зон отдыха: </w:t>
      </w:r>
      <w:proofErr w:type="spellStart"/>
      <w:r w:rsidRPr="00FF6C9B">
        <w:rPr>
          <w:rFonts w:eastAsia="Times New Roman" w:cs="Times New Roman"/>
          <w:szCs w:val="24"/>
          <w:lang w:eastAsia="ru-RU"/>
        </w:rPr>
        <w:t>Нижне-Томский</w:t>
      </w:r>
      <w:proofErr w:type="spellEnd"/>
      <w:r w:rsidRPr="00FF6C9B">
        <w:rPr>
          <w:rFonts w:eastAsia="Times New Roman" w:cs="Times New Roman"/>
          <w:szCs w:val="24"/>
          <w:lang w:eastAsia="ru-RU"/>
        </w:rPr>
        <w:t xml:space="preserve">, Северо-Кузбасский, </w:t>
      </w:r>
      <w:proofErr w:type="spellStart"/>
      <w:r w:rsidRPr="00FF6C9B">
        <w:rPr>
          <w:rFonts w:eastAsia="Times New Roman" w:cs="Times New Roman"/>
          <w:szCs w:val="24"/>
          <w:lang w:eastAsia="ru-RU"/>
        </w:rPr>
        <w:t>Горно-Шорский</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Мариинско-Тяжинский</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Салаирский</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Притомский</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Томь-Усинский</w:t>
      </w:r>
      <w:proofErr w:type="spellEnd"/>
      <w:r w:rsidRPr="00FF6C9B">
        <w:rPr>
          <w:rFonts w:eastAsia="Times New Roman" w:cs="Times New Roman"/>
          <w:szCs w:val="24"/>
          <w:lang w:eastAsia="ru-RU"/>
        </w:rPr>
        <w:t xml:space="preserve">, Южно-Кузбасский, </w:t>
      </w:r>
      <w:proofErr w:type="spellStart"/>
      <w:r w:rsidRPr="00FF6C9B">
        <w:rPr>
          <w:rFonts w:eastAsia="Times New Roman" w:cs="Times New Roman"/>
          <w:szCs w:val="24"/>
          <w:lang w:eastAsia="ru-RU"/>
        </w:rPr>
        <w:t>Торсииский</w:t>
      </w:r>
      <w:proofErr w:type="spellEnd"/>
      <w:r w:rsidRPr="00FF6C9B">
        <w:rPr>
          <w:rFonts w:eastAsia="Times New Roman" w:cs="Times New Roman"/>
          <w:szCs w:val="24"/>
          <w:lang w:eastAsia="ru-RU"/>
        </w:rPr>
        <w:t>, Центрально-Кузбасский. Прочие территории Кемеровской области практически не использовалась с целью отдыха и массового туризма [</w:t>
      </w:r>
      <w:fldSimple w:instr=" REF _Ref35032359 \r \h  \* MERGEFORMAT ">
        <w:r w:rsidR="005B00CC">
          <w:t>23</w:t>
        </w:r>
      </w:fldSimple>
      <w:r w:rsidR="000B5D58">
        <w:rPr>
          <w:rFonts w:eastAsia="Times New Roman" w:cs="Times New Roman"/>
          <w:szCs w:val="24"/>
          <w:lang w:eastAsia="ru-RU"/>
        </w:rPr>
        <w:t>]</w:t>
      </w:r>
      <w:r w:rsidR="00A82634">
        <w:rPr>
          <w:rFonts w:eastAsia="Times New Roman" w:cs="Times New Roman"/>
          <w:szCs w:val="24"/>
          <w:lang w:eastAsia="ru-RU"/>
        </w:rPr>
        <w:t>.</w:t>
      </w:r>
      <w:r w:rsidRPr="00FF6C9B">
        <w:rPr>
          <w:rFonts w:eastAsia="Times New Roman" w:cs="Times New Roman"/>
          <w:szCs w:val="24"/>
          <w:lang w:eastAsia="ru-RU"/>
        </w:rPr>
        <w:t xml:space="preserve"> </w:t>
      </w:r>
    </w:p>
    <w:p w:rsidR="00FF6C9B" w:rsidRPr="00FF6C9B" w:rsidRDefault="00FF6C9B" w:rsidP="00FF6C9B">
      <w:pPr>
        <w:shd w:val="clear" w:color="auto" w:fill="FFFFFF"/>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В середине 80-х годов были составлены карты-схемы Кемеровской области с указанием на них более 350 экскурсионных объектов, но все они имели местное значение и не являлись притягательными для туристов из других регионов, а уж тем более стран. </w:t>
      </w:r>
    </w:p>
    <w:p w:rsidR="00FF6C9B" w:rsidRPr="00FF6C9B" w:rsidRDefault="00FF6C9B" w:rsidP="00FF6C9B">
      <w:pPr>
        <w:shd w:val="clear" w:color="auto" w:fill="FFFFFF"/>
        <w:spacing w:after="0" w:line="360" w:lineRule="auto"/>
        <w:ind w:firstLine="709"/>
        <w:contextualSpacing/>
        <w:jc w:val="both"/>
        <w:rPr>
          <w:rFonts w:eastAsia="Times New Roman" w:cs="Times New Roman"/>
          <w:szCs w:val="24"/>
          <w:shd w:val="clear" w:color="auto" w:fill="FFFFFF"/>
          <w:lang w:eastAsia="ru-RU"/>
        </w:rPr>
      </w:pPr>
      <w:r w:rsidRPr="00FF6C9B">
        <w:rPr>
          <w:rFonts w:eastAsia="Times New Roman" w:cs="Times New Roman"/>
          <w:szCs w:val="24"/>
          <w:lang w:eastAsia="ru-RU"/>
        </w:rPr>
        <w:t>Таким образом, основные направления развития организованного детско-юношеского туризма были заложены на территории области в 1930-50-х годах и продолжали совершенствоваться в 1960-80-х. Основными опорными точками тур</w:t>
      </w:r>
      <w:r w:rsidR="00A82634">
        <w:rPr>
          <w:rFonts w:eastAsia="Times New Roman" w:cs="Times New Roman"/>
          <w:szCs w:val="24"/>
          <w:lang w:eastAsia="ru-RU"/>
        </w:rPr>
        <w:t xml:space="preserve">истских организаций в то время </w:t>
      </w:r>
      <w:r w:rsidRPr="00FF6C9B">
        <w:rPr>
          <w:rFonts w:eastAsia="Times New Roman" w:cs="Times New Roman"/>
          <w:szCs w:val="24"/>
          <w:lang w:eastAsia="ru-RU"/>
        </w:rPr>
        <w:t xml:space="preserve">становились дома и дворцы пионеров, где под руководством </w:t>
      </w:r>
      <w:r w:rsidRPr="00FF6C9B">
        <w:rPr>
          <w:rFonts w:eastAsia="Times New Roman" w:cs="Times New Roman"/>
          <w:szCs w:val="24"/>
          <w:lang w:eastAsia="ru-RU"/>
        </w:rPr>
        <w:lastRenderedPageBreak/>
        <w:t>назначенных свыше организаторов создавались кружки и туризма и краеведения, соответственно и основными видами туризма в Кемеровской области были краеведческий и спортивный. Проводились массовые спортивные мероприятия, соревнования, туристские слеты. Осуществлялась специализированная подготовка кадров [</w:t>
      </w:r>
      <w:fldSimple w:instr=" REF _Ref35032359 \r \h  \* MERGEFORMAT ">
        <w:r w:rsidR="005B00CC" w:rsidRPr="005B00CC">
          <w:rPr>
            <w:rFonts w:eastAsia="Times New Roman" w:cs="Times New Roman"/>
            <w:bCs/>
            <w:szCs w:val="24"/>
            <w:lang w:eastAsia="ru-RU"/>
          </w:rPr>
          <w:t>23</w:t>
        </w:r>
      </w:fldSimple>
      <w:r w:rsidRPr="00FF6C9B">
        <w:rPr>
          <w:rFonts w:eastAsia="Times New Roman" w:cs="Times New Roman"/>
          <w:szCs w:val="24"/>
          <w:lang w:eastAsia="ru-RU"/>
        </w:rPr>
        <w:t>]</w:t>
      </w:r>
      <w:r w:rsidR="00A82634">
        <w:rPr>
          <w:rFonts w:eastAsia="Times New Roman" w:cs="Times New Roman"/>
          <w:szCs w:val="24"/>
          <w:lang w:eastAsia="ru-RU"/>
        </w:rPr>
        <w:t>.</w:t>
      </w:r>
    </w:p>
    <w:p w:rsidR="00FF6C9B" w:rsidRPr="00FF6C9B" w:rsidRDefault="00FF6C9B" w:rsidP="00FF6C9B">
      <w:pPr>
        <w:shd w:val="clear" w:color="auto" w:fill="FFFFFF"/>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С середины 1960-х годов также началось развитие туризма </w:t>
      </w:r>
      <w:proofErr w:type="gramStart"/>
      <w:r w:rsidRPr="00FF6C9B">
        <w:rPr>
          <w:rFonts w:eastAsia="Times New Roman" w:cs="Times New Roman"/>
          <w:szCs w:val="24"/>
          <w:lang w:eastAsia="ru-RU"/>
        </w:rPr>
        <w:t>в</w:t>
      </w:r>
      <w:proofErr w:type="gramEnd"/>
      <w:r w:rsidRPr="00FF6C9B">
        <w:rPr>
          <w:rFonts w:eastAsia="Times New Roman" w:cs="Times New Roman"/>
          <w:szCs w:val="24"/>
          <w:lang w:eastAsia="ru-RU"/>
        </w:rPr>
        <w:t xml:space="preserve"> Горной </w:t>
      </w:r>
      <w:proofErr w:type="spellStart"/>
      <w:r w:rsidRPr="00FF6C9B">
        <w:rPr>
          <w:rFonts w:eastAsia="Times New Roman" w:cs="Times New Roman"/>
          <w:szCs w:val="24"/>
          <w:lang w:eastAsia="ru-RU"/>
        </w:rPr>
        <w:t>Шории</w:t>
      </w:r>
      <w:proofErr w:type="spellEnd"/>
      <w:r w:rsidRPr="00FF6C9B">
        <w:rPr>
          <w:rFonts w:eastAsia="Times New Roman" w:cs="Times New Roman"/>
          <w:szCs w:val="24"/>
          <w:lang w:eastAsia="ru-RU"/>
        </w:rPr>
        <w:t xml:space="preserve">. Тут организовывался горнолыжный туризм, первая трасса для которого была построена в 1972 году в Таштаголе на горе </w:t>
      </w:r>
      <w:proofErr w:type="spellStart"/>
      <w:r w:rsidRPr="00FF6C9B">
        <w:rPr>
          <w:rFonts w:eastAsia="Times New Roman" w:cs="Times New Roman"/>
          <w:szCs w:val="24"/>
          <w:lang w:eastAsia="ru-RU"/>
        </w:rPr>
        <w:t>Буланже</w:t>
      </w:r>
      <w:proofErr w:type="spellEnd"/>
      <w:r w:rsidRPr="00FF6C9B">
        <w:rPr>
          <w:rFonts w:eastAsia="Times New Roman" w:cs="Times New Roman"/>
          <w:szCs w:val="24"/>
          <w:lang w:eastAsia="ru-RU"/>
        </w:rPr>
        <w:t xml:space="preserve">. При спортивном обществе «Буревестник» была организована школа горнолыжного спорта. К 1981 году к Спартакиаде народов РСФСР построили вторую трассу. К началу 1990-х тут также были построены три небольших гостиницы, используемых в большей степени для расселения участников спортивных соревнований. В то время </w:t>
      </w:r>
      <w:proofErr w:type="spellStart"/>
      <w:r w:rsidRPr="00FF6C9B">
        <w:rPr>
          <w:rFonts w:eastAsia="Times New Roman" w:cs="Times New Roman"/>
          <w:szCs w:val="24"/>
          <w:lang w:eastAsia="ru-RU"/>
        </w:rPr>
        <w:t>Шерегеш</w:t>
      </w:r>
      <w:proofErr w:type="spellEnd"/>
      <w:r w:rsidRPr="00FF6C9B">
        <w:rPr>
          <w:rFonts w:eastAsia="Times New Roman" w:cs="Times New Roman"/>
          <w:szCs w:val="24"/>
          <w:lang w:eastAsia="ru-RU"/>
        </w:rPr>
        <w:t xml:space="preserve"> ещё не стал зоной массового туризма, хотя любители горных лыж из Кемерово, Новосибирска и Новокузнецка сюда приезжали, воспользовавшись специальными поездами выходного дня, отправляемыми с 1972 года.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В 1980-90-х годах Кемеровская область пережила все трудности перестроечного кризисного периода, когда массово закрывались градообразующие предприятия и шахты, пустели города и посёлки, где местные жители не могли выжить [</w:t>
      </w:r>
      <w:fldSimple w:instr=" REF _Ref35032345 \r \h  \* MERGEFORMAT ">
        <w:r w:rsidR="005B00CC">
          <w:t>38</w:t>
        </w:r>
      </w:fldSimple>
      <w:r w:rsidRPr="00FF6C9B">
        <w:rPr>
          <w:rFonts w:eastAsia="Times New Roman" w:cs="Times New Roman"/>
          <w:szCs w:val="24"/>
          <w:lang w:eastAsia="ru-RU"/>
        </w:rPr>
        <w:t xml:space="preserve">]. В таких условиях идея развития туризма на Кузбассе выглядела весьма утопично. Тем не менее, нашлись энтузиасты, фактически возродившие и поставившие на ноги туризм </w:t>
      </w:r>
      <w:proofErr w:type="gramStart"/>
      <w:r w:rsidRPr="00FF6C9B">
        <w:rPr>
          <w:rFonts w:eastAsia="Times New Roman" w:cs="Times New Roman"/>
          <w:szCs w:val="24"/>
          <w:lang w:eastAsia="ru-RU"/>
        </w:rPr>
        <w:t>в</w:t>
      </w:r>
      <w:proofErr w:type="gramEnd"/>
      <w:r w:rsidRPr="00FF6C9B">
        <w:rPr>
          <w:rFonts w:eastAsia="Times New Roman" w:cs="Times New Roman"/>
          <w:szCs w:val="24"/>
          <w:lang w:eastAsia="ru-RU"/>
        </w:rPr>
        <w:t xml:space="preserve"> Горной </w:t>
      </w:r>
      <w:proofErr w:type="spellStart"/>
      <w:r w:rsidRPr="00FF6C9B">
        <w:rPr>
          <w:rFonts w:eastAsia="Times New Roman" w:cs="Times New Roman"/>
          <w:szCs w:val="24"/>
          <w:lang w:eastAsia="ru-RU"/>
        </w:rPr>
        <w:t>Шории</w:t>
      </w:r>
      <w:proofErr w:type="spellEnd"/>
      <w:r w:rsidRPr="00FF6C9B">
        <w:rPr>
          <w:rFonts w:eastAsia="Times New Roman" w:cs="Times New Roman"/>
          <w:szCs w:val="24"/>
          <w:lang w:eastAsia="ru-RU"/>
        </w:rPr>
        <w:t xml:space="preserve">.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В 1990 году в Таштаголе решением городского Совета народных депутатов [</w:t>
      </w:r>
      <w:fldSimple w:instr=" REF _Ref35032597 \r \h  \* MERGEFORMAT ">
        <w:r w:rsidR="005B00CC">
          <w:t>31</w:t>
        </w:r>
      </w:fldSimple>
      <w:r w:rsidR="008F6C39">
        <w:rPr>
          <w:rFonts w:eastAsia="Times New Roman" w:cs="Times New Roman"/>
          <w:szCs w:val="24"/>
          <w:lang w:eastAsia="ru-RU"/>
        </w:rPr>
        <w:t>, с</w:t>
      </w:r>
      <w:r w:rsidRPr="00FF6C9B">
        <w:rPr>
          <w:rFonts w:eastAsia="Times New Roman" w:cs="Times New Roman"/>
          <w:szCs w:val="24"/>
          <w:lang w:eastAsia="ru-RU"/>
        </w:rPr>
        <w:t xml:space="preserve">. 207–208] была создана </w:t>
      </w:r>
      <w:proofErr w:type="spellStart"/>
      <w:r w:rsidRPr="00FF6C9B">
        <w:rPr>
          <w:rFonts w:eastAsia="Times New Roman" w:cs="Times New Roman"/>
          <w:szCs w:val="24"/>
          <w:lang w:eastAsia="ru-RU"/>
        </w:rPr>
        <w:t>туристическо-спортивная</w:t>
      </w:r>
      <w:proofErr w:type="spellEnd"/>
      <w:r w:rsidRPr="00FF6C9B">
        <w:rPr>
          <w:rFonts w:eastAsia="Times New Roman" w:cs="Times New Roman"/>
          <w:szCs w:val="24"/>
          <w:lang w:eastAsia="ru-RU"/>
        </w:rPr>
        <w:t xml:space="preserve"> ассоциация «Горная </w:t>
      </w:r>
      <w:proofErr w:type="spellStart"/>
      <w:r w:rsidRPr="00FF6C9B">
        <w:rPr>
          <w:rFonts w:eastAsia="Times New Roman" w:cs="Times New Roman"/>
          <w:szCs w:val="24"/>
          <w:lang w:eastAsia="ru-RU"/>
        </w:rPr>
        <w:t>Шория-тур</w:t>
      </w:r>
      <w:proofErr w:type="spellEnd"/>
      <w:r w:rsidRPr="00FF6C9B">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В 1992 году построена еще одна горнолыжная трасса и начала действовать бугельная канатная дорога.</w:t>
      </w:r>
    </w:p>
    <w:p w:rsidR="00FF6C9B" w:rsidRPr="00FF6C9B" w:rsidRDefault="00FF6C9B" w:rsidP="00FF6C9B">
      <w:pPr>
        <w:spacing w:after="0" w:line="360" w:lineRule="auto"/>
        <w:ind w:firstLine="709"/>
        <w:contextualSpacing/>
        <w:jc w:val="both"/>
        <w:rPr>
          <w:rFonts w:eastAsia="Times New Roman" w:cs="Times New Roman"/>
          <w:szCs w:val="24"/>
          <w:lang w:eastAsia="ru-RU"/>
        </w:rPr>
      </w:pPr>
      <w:proofErr w:type="gramStart"/>
      <w:r w:rsidRPr="00FF6C9B">
        <w:rPr>
          <w:rFonts w:eastAsia="Times New Roman" w:cs="Times New Roman"/>
          <w:szCs w:val="24"/>
          <w:lang w:eastAsia="ru-RU"/>
        </w:rPr>
        <w:t>На конец</w:t>
      </w:r>
      <w:proofErr w:type="gramEnd"/>
      <w:r w:rsidRPr="00FF6C9B">
        <w:rPr>
          <w:rFonts w:eastAsia="Times New Roman" w:cs="Times New Roman"/>
          <w:szCs w:val="24"/>
          <w:lang w:eastAsia="ru-RU"/>
        </w:rPr>
        <w:t xml:space="preserve"> 1992 года у подножия горы работала единственная гостиница, рассчитанная на размещение 15 человек, а в посёлке </w:t>
      </w:r>
      <w:proofErr w:type="spellStart"/>
      <w:r w:rsidRPr="00FF6C9B">
        <w:rPr>
          <w:rFonts w:eastAsia="Times New Roman" w:cs="Times New Roman"/>
          <w:szCs w:val="24"/>
          <w:lang w:eastAsia="ru-RU"/>
        </w:rPr>
        <w:t>Шерегеш</w:t>
      </w:r>
      <w:proofErr w:type="spellEnd"/>
      <w:r w:rsidRPr="00FF6C9B">
        <w:rPr>
          <w:rFonts w:eastAsia="Times New Roman" w:cs="Times New Roman"/>
          <w:szCs w:val="24"/>
          <w:lang w:eastAsia="ru-RU"/>
        </w:rPr>
        <w:t xml:space="preserve"> функционировала ведомственная гостиница местного рудника.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В 1996 году силами РЖД и ТС ЗАО «</w:t>
      </w:r>
      <w:proofErr w:type="spellStart"/>
      <w:r w:rsidRPr="00FF6C9B">
        <w:rPr>
          <w:rFonts w:eastAsia="Times New Roman" w:cs="Times New Roman"/>
          <w:szCs w:val="24"/>
          <w:lang w:eastAsia="ru-RU"/>
        </w:rPr>
        <w:t>Шория-тур</w:t>
      </w:r>
      <w:proofErr w:type="spellEnd"/>
      <w:r w:rsidRPr="00FF6C9B">
        <w:rPr>
          <w:rFonts w:eastAsia="Times New Roman" w:cs="Times New Roman"/>
          <w:szCs w:val="24"/>
          <w:lang w:eastAsia="ru-RU"/>
        </w:rPr>
        <w:t>» была продлена ветка железной дороги и построена железнодорожная станция «Турист», упрощающие доступ туристов на горнолыжный курорт. Стали активно привлекаться инвесторы.</w:t>
      </w:r>
    </w:p>
    <w:p w:rsidR="00FF6C9B" w:rsidRPr="00FF6C9B" w:rsidRDefault="00FF6C9B" w:rsidP="00FF6C9B">
      <w:pPr>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 xml:space="preserve">Растущая популярность зимнего туризма в Кемеровской области обусловлена развитой инфраструктурой и длительностью горнолыжного сезона, который начинается в первых числах ноября и заканчивается в начале мая. </w:t>
      </w:r>
    </w:p>
    <w:p w:rsidR="00FF6C9B" w:rsidRPr="00FF6C9B" w:rsidRDefault="00FF6C9B" w:rsidP="00FF6C9B">
      <w:pPr>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В то же время существует проблема сезонного функционирования большей части туристической отрасли региона. Историко-культур</w:t>
      </w:r>
      <w:r w:rsidR="00A82634">
        <w:rPr>
          <w:rFonts w:eastAsia="Times New Roman" w:cs="Times New Roman"/>
          <w:szCs w:val="24"/>
          <w:lang w:eastAsia="ru-RU"/>
        </w:rPr>
        <w:t>ные, а также природные ценности обл</w:t>
      </w:r>
      <w:r w:rsidRPr="00FF6C9B">
        <w:rPr>
          <w:rFonts w:eastAsia="Times New Roman" w:cs="Times New Roman"/>
          <w:szCs w:val="24"/>
          <w:lang w:eastAsia="ru-RU"/>
        </w:rPr>
        <w:t>а</w:t>
      </w:r>
      <w:r w:rsidR="00A82634">
        <w:rPr>
          <w:rFonts w:eastAsia="Times New Roman" w:cs="Times New Roman"/>
          <w:szCs w:val="24"/>
          <w:lang w:eastAsia="ru-RU"/>
        </w:rPr>
        <w:t>сти</w:t>
      </w:r>
      <w:r w:rsidRPr="00FF6C9B">
        <w:rPr>
          <w:rFonts w:eastAsia="Times New Roman" w:cs="Times New Roman"/>
          <w:szCs w:val="24"/>
          <w:lang w:eastAsia="ru-RU"/>
        </w:rPr>
        <w:t xml:space="preserve"> не очень популярны за пределами региона. </w:t>
      </w:r>
    </w:p>
    <w:p w:rsidR="00FF6C9B" w:rsidRPr="00FF6C9B" w:rsidRDefault="00FF6C9B" w:rsidP="00FF6C9B">
      <w:pPr>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lastRenderedPageBreak/>
        <w:t>Проблематичным представляется и сохранение многих объектов культурно-исторического наследия в муниципальных образованиях Кемеровской области, а, следовательно, и развитие туризма на их основе.</w:t>
      </w:r>
    </w:p>
    <w:p w:rsidR="00FF6C9B" w:rsidRPr="00FF6C9B" w:rsidRDefault="00FF6C9B" w:rsidP="00FF6C9B">
      <w:pPr>
        <w:spacing w:after="0" w:line="360" w:lineRule="auto"/>
        <w:ind w:firstLine="709"/>
        <w:jc w:val="both"/>
        <w:rPr>
          <w:rFonts w:eastAsia="Times New Roman" w:cs="Times New Roman"/>
          <w:szCs w:val="24"/>
          <w:lang w:eastAsia="ru-RU"/>
        </w:rPr>
      </w:pPr>
      <w:proofErr w:type="gramStart"/>
      <w:r w:rsidRPr="00FF6C9B">
        <w:rPr>
          <w:rFonts w:eastAsia="Times New Roman" w:cs="Times New Roman"/>
          <w:szCs w:val="24"/>
          <w:lang w:eastAsia="ru-RU"/>
        </w:rPr>
        <w:t xml:space="preserve">Так, имеется печальный пример </w:t>
      </w:r>
      <w:proofErr w:type="spellStart"/>
      <w:r w:rsidRPr="00FF6C9B">
        <w:rPr>
          <w:rFonts w:eastAsia="Times New Roman" w:cs="Times New Roman"/>
          <w:szCs w:val="24"/>
          <w:lang w:eastAsia="ru-RU"/>
        </w:rPr>
        <w:t>этно-экологического</w:t>
      </w:r>
      <w:proofErr w:type="spellEnd"/>
      <w:r w:rsidRPr="00FF6C9B">
        <w:rPr>
          <w:rFonts w:eastAsia="Times New Roman" w:cs="Times New Roman"/>
          <w:szCs w:val="24"/>
          <w:lang w:eastAsia="ru-RU"/>
        </w:rPr>
        <w:t xml:space="preserve"> музея-заповедника «</w:t>
      </w:r>
      <w:proofErr w:type="spellStart"/>
      <w:r w:rsidRPr="00FF6C9B">
        <w:rPr>
          <w:rFonts w:eastAsia="Times New Roman" w:cs="Times New Roman"/>
          <w:szCs w:val="24"/>
          <w:lang w:eastAsia="ru-RU"/>
        </w:rPr>
        <w:t>Тюльберский</w:t>
      </w:r>
      <w:proofErr w:type="spellEnd"/>
      <w:r w:rsidRPr="00FF6C9B">
        <w:rPr>
          <w:rFonts w:eastAsia="Times New Roman" w:cs="Times New Roman"/>
          <w:szCs w:val="24"/>
          <w:lang w:eastAsia="ru-RU"/>
        </w:rPr>
        <w:t xml:space="preserve"> городок» в Кемеровском районе, открытого в 2003 году на основе сохранившегося до наших дней </w:t>
      </w:r>
      <w:proofErr w:type="spellStart"/>
      <w:r w:rsidRPr="00FF6C9B">
        <w:rPr>
          <w:rFonts w:eastAsia="Times New Roman" w:cs="Times New Roman"/>
          <w:szCs w:val="24"/>
          <w:lang w:eastAsia="ru-RU"/>
        </w:rPr>
        <w:t>палео-этнографического</w:t>
      </w:r>
      <w:proofErr w:type="spellEnd"/>
      <w:r w:rsidRPr="00FF6C9B">
        <w:rPr>
          <w:rFonts w:eastAsia="Times New Roman" w:cs="Times New Roman"/>
          <w:szCs w:val="24"/>
          <w:lang w:eastAsia="ru-RU"/>
        </w:rPr>
        <w:t xml:space="preserve"> памятника – средневекового ритуального городища </w:t>
      </w:r>
      <w:proofErr w:type="spellStart"/>
      <w:r w:rsidRPr="00FF6C9B">
        <w:rPr>
          <w:rFonts w:eastAsia="Times New Roman" w:cs="Times New Roman"/>
          <w:szCs w:val="24"/>
          <w:lang w:eastAsia="ru-RU"/>
        </w:rPr>
        <w:t>тюркоязычных</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притомских</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тюльберов</w:t>
      </w:r>
      <w:proofErr w:type="spellEnd"/>
      <w:r w:rsidRPr="00FF6C9B">
        <w:rPr>
          <w:rFonts w:eastAsia="Times New Roman" w:cs="Times New Roman"/>
          <w:szCs w:val="24"/>
          <w:lang w:eastAsia="ru-RU"/>
        </w:rPr>
        <w:t xml:space="preserve"> X-XII вв. Первые раскопки тут были начаты еще в 1997 году, а к 2002 году реконструированы деревоземляная конструкция оборонительного вала с мостовой перемычкой через ров, каркасная мастерская с реконструкцией плавильной печи</w:t>
      </w:r>
      <w:proofErr w:type="gramEnd"/>
      <w:r w:rsidRPr="00FF6C9B">
        <w:rPr>
          <w:rFonts w:eastAsia="Times New Roman" w:cs="Times New Roman"/>
          <w:szCs w:val="24"/>
          <w:lang w:eastAsia="ru-RU"/>
        </w:rPr>
        <w:t xml:space="preserve">, культовый жертвенник в виде деревянного изваяния, чум шамана, три железоплавильные печи под навесами, первая проездная </w:t>
      </w:r>
      <w:proofErr w:type="spellStart"/>
      <w:r w:rsidRPr="00FF6C9B">
        <w:rPr>
          <w:rFonts w:eastAsia="Times New Roman" w:cs="Times New Roman"/>
          <w:szCs w:val="24"/>
          <w:lang w:eastAsia="ru-RU"/>
        </w:rPr>
        <w:t>Борисо-Глебовская</w:t>
      </w:r>
      <w:proofErr w:type="spellEnd"/>
      <w:r w:rsidRPr="00FF6C9B">
        <w:rPr>
          <w:rFonts w:eastAsia="Times New Roman" w:cs="Times New Roman"/>
          <w:szCs w:val="24"/>
          <w:lang w:eastAsia="ru-RU"/>
        </w:rPr>
        <w:t xml:space="preserve"> башня, а в последующие годы ещё три угловые башни и казачья караульная изба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_Ref35032075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22</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 xml:space="preserve">, с. 273-274]. </w:t>
      </w:r>
    </w:p>
    <w:p w:rsidR="00FF6C9B" w:rsidRPr="00FF6C9B" w:rsidRDefault="00FF6C9B" w:rsidP="00FF6C9B">
      <w:pPr>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 xml:space="preserve">Но после 2006 года реставрационная деятельность затихла из-за постоянно меняющегося руководства Кемеровского района, которому не было дела до сохранности объектов культурного наследия и </w:t>
      </w:r>
      <w:proofErr w:type="gramStart"/>
      <w:r w:rsidRPr="00FF6C9B">
        <w:rPr>
          <w:rFonts w:eastAsia="Times New Roman" w:cs="Times New Roman"/>
          <w:szCs w:val="24"/>
          <w:lang w:eastAsia="ru-RU"/>
        </w:rPr>
        <w:t>организации</w:t>
      </w:r>
      <w:proofErr w:type="gramEnd"/>
      <w:r w:rsidRPr="00FF6C9B">
        <w:rPr>
          <w:rFonts w:eastAsia="Times New Roman" w:cs="Times New Roman"/>
          <w:szCs w:val="24"/>
          <w:lang w:eastAsia="ru-RU"/>
        </w:rPr>
        <w:t xml:space="preserve"> подъездных дорог, а также инфраструктуры вокруг заповедника. Постепенно восстановленные объекты заповедника приходят в упадок. В итоге</w:t>
      </w:r>
      <w:r w:rsidR="000B5D58">
        <w:rPr>
          <w:rFonts w:eastAsia="Times New Roman" w:cs="Times New Roman"/>
          <w:szCs w:val="24"/>
          <w:lang w:eastAsia="ru-RU"/>
        </w:rPr>
        <w:t>,</w:t>
      </w:r>
      <w:r w:rsidRPr="00FF6C9B">
        <w:rPr>
          <w:rFonts w:eastAsia="Times New Roman" w:cs="Times New Roman"/>
          <w:szCs w:val="24"/>
          <w:lang w:eastAsia="ru-RU"/>
        </w:rPr>
        <w:t xml:space="preserve"> в настоящее время музей-заповедник находится под угрозой закрытия.</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Анализ статистики туризма в Кемерово за период 2000-2017 годов показывает значительный рост въездного </w:t>
      </w:r>
      <w:proofErr w:type="spellStart"/>
      <w:r w:rsidRPr="00FF6C9B">
        <w:rPr>
          <w:rFonts w:eastAsia="Times New Roman" w:cs="Times New Roman"/>
          <w:szCs w:val="24"/>
          <w:lang w:eastAsia="ru-RU"/>
        </w:rPr>
        <w:t>турпотока</w:t>
      </w:r>
      <w:proofErr w:type="spellEnd"/>
      <w:r w:rsidRPr="00FF6C9B">
        <w:rPr>
          <w:rFonts w:eastAsia="Times New Roman" w:cs="Times New Roman"/>
          <w:szCs w:val="24"/>
          <w:lang w:eastAsia="ru-RU"/>
        </w:rPr>
        <w:t xml:space="preserve"> в регионе. </w:t>
      </w:r>
      <w:proofErr w:type="gramStart"/>
      <w:r w:rsidRPr="00FF6C9B">
        <w:rPr>
          <w:rFonts w:eastAsia="Times New Roman" w:cs="Times New Roman"/>
          <w:szCs w:val="24"/>
          <w:lang w:eastAsia="ru-RU"/>
        </w:rPr>
        <w:t xml:space="preserve">По сравнению с 2000 годом этот показатель к 2015 году вырос в 10 раз: в 2000 году в Кемеровскую область въехало 150 тысяч человек; в 2013 году поток въездных туристов увеличился до 850 тысяч человек; в 2015 году эта цифра составила 1,5 миллиона человек (реальные цифры были гораздо выше, так как многие туристов путешествовали «дикарями»). </w:t>
      </w:r>
      <w:proofErr w:type="gramEnd"/>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Рост </w:t>
      </w:r>
      <w:proofErr w:type="spellStart"/>
      <w:r w:rsidRPr="00FF6C9B">
        <w:rPr>
          <w:rFonts w:eastAsia="Times New Roman" w:cs="Times New Roman"/>
          <w:szCs w:val="24"/>
          <w:lang w:eastAsia="ru-RU"/>
        </w:rPr>
        <w:t>турпотока</w:t>
      </w:r>
      <w:proofErr w:type="spellEnd"/>
      <w:r w:rsidRPr="00FF6C9B">
        <w:rPr>
          <w:rFonts w:eastAsia="Times New Roman" w:cs="Times New Roman"/>
          <w:szCs w:val="24"/>
          <w:lang w:eastAsia="ru-RU"/>
        </w:rPr>
        <w:t xml:space="preserve"> происходит, в основном, за счет граждан России, так как количество международных туристов, посещающих регион, постоянно сокращается [</w:t>
      </w:r>
      <w:r w:rsidR="00BA3145" w:rsidRPr="00FF6C9B">
        <w:rPr>
          <w:rFonts w:eastAsia="Times New Roman" w:cs="Times New Roman"/>
          <w:szCs w:val="24"/>
          <w:lang w:eastAsia="ru-RU"/>
        </w:rPr>
        <w:fldChar w:fldCharType="begin"/>
      </w:r>
      <w:r w:rsidRPr="00FF6C9B">
        <w:rPr>
          <w:rFonts w:eastAsia="Times New Roman" w:cs="Times New Roman"/>
          <w:szCs w:val="24"/>
          <w:lang w:eastAsia="ru-RU"/>
        </w:rPr>
        <w:instrText xml:space="preserve"> REF _Ref35031920 \r \h </w:instrText>
      </w:r>
      <w:r w:rsidR="00BA3145" w:rsidRPr="00FF6C9B">
        <w:rPr>
          <w:rFonts w:eastAsia="Times New Roman" w:cs="Times New Roman"/>
          <w:szCs w:val="24"/>
          <w:lang w:eastAsia="ru-RU"/>
        </w:rPr>
      </w:r>
      <w:r w:rsidR="00BA3145" w:rsidRPr="00FF6C9B">
        <w:rPr>
          <w:rFonts w:eastAsia="Times New Roman" w:cs="Times New Roman"/>
          <w:szCs w:val="24"/>
          <w:lang w:eastAsia="ru-RU"/>
        </w:rPr>
        <w:fldChar w:fldCharType="separate"/>
      </w:r>
      <w:r w:rsidR="005B00CC">
        <w:rPr>
          <w:rFonts w:eastAsia="Times New Roman" w:cs="Times New Roman"/>
          <w:szCs w:val="24"/>
          <w:lang w:eastAsia="ru-RU"/>
        </w:rPr>
        <w:t>13</w:t>
      </w:r>
      <w:r w:rsidR="00BA3145" w:rsidRPr="00FF6C9B">
        <w:rPr>
          <w:rFonts w:eastAsia="Times New Roman" w:cs="Times New Roman"/>
          <w:szCs w:val="24"/>
          <w:lang w:eastAsia="ru-RU"/>
        </w:rPr>
        <w:fldChar w:fldCharType="end"/>
      </w:r>
      <w:r w:rsidRPr="00FF6C9B">
        <w:rPr>
          <w:rFonts w:eastAsia="Times New Roman" w:cs="Times New Roman"/>
          <w:szCs w:val="24"/>
          <w:lang w:eastAsia="ru-RU"/>
        </w:rPr>
        <w:t>].</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Изучение и</w:t>
      </w:r>
      <w:r w:rsidRPr="00FF6C9B">
        <w:rPr>
          <w:rFonts w:eastAsia="Times New Roman" w:cs="Times New Roman"/>
          <w:szCs w:val="24"/>
          <w:shd w:val="clear" w:color="auto" w:fill="FFFFFF"/>
          <w:lang w:eastAsia="ru-RU"/>
        </w:rPr>
        <w:t>стории туристско-рекреационного освоения Кемеровской области</w:t>
      </w:r>
      <w:r w:rsidRPr="00FF6C9B">
        <w:rPr>
          <w:rFonts w:eastAsia="Times New Roman" w:cs="Times New Roman"/>
          <w:szCs w:val="24"/>
          <w:lang w:eastAsia="ru-RU"/>
        </w:rPr>
        <w:t xml:space="preserve"> постоянно находилась в поле зрения исследователей. Хронологию работ по туризму в Кемеровской области можно схематично разделить на несколько этапов.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В начале XX века издаются описание путешествий по Западной Сибири, появляются первые путеводители.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В 1930-50-х годах издаются дневники поездок, появляются описания походов и экскурсий.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lastRenderedPageBreak/>
        <w:t xml:space="preserve">В 1960-70-х годах, в годы развития туризма в СССР, начинаются исследования по методике организации походов, экскурсий. Делается акцент на событиях гражданской, Великой Отечественной войны, Октябрьской революции. Исследователи задаются вопросами экономической эффективности и управления.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В 1970-80-х годах разработаны методические указания по вопросам спортивного туризма.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В 1990-2000-х годах происходит расширение исследуемых вопросов, привлекаются ученые из различных областей, изучается применение на практике богатого Европейского опыта.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В последующие годы исследованию подвергаются вновь открытые направления, а также государственная политика в области туризма. </w:t>
      </w:r>
    </w:p>
    <w:p w:rsidR="00FF6C9B" w:rsidRPr="00FF6C9B" w:rsidRDefault="00FF6C9B" w:rsidP="00FF6C9B">
      <w:pPr>
        <w:spacing w:after="0" w:line="360" w:lineRule="auto"/>
        <w:ind w:firstLine="709"/>
        <w:contextualSpacing/>
        <w:jc w:val="both"/>
        <w:rPr>
          <w:rFonts w:eastAsia="Times New Roman" w:cs="Times New Roman"/>
          <w:szCs w:val="24"/>
          <w:lang w:eastAsia="ru-RU"/>
        </w:rPr>
      </w:pPr>
      <w:r w:rsidRPr="00FF6C9B">
        <w:rPr>
          <w:rFonts w:eastAsia="Times New Roman" w:cs="Times New Roman"/>
          <w:szCs w:val="24"/>
          <w:lang w:eastAsia="ru-RU"/>
        </w:rPr>
        <w:t xml:space="preserve">Следует отметить, что учебная литература по истории туризма в Кемеровской области в большинстве своём выходит в форме переизданных учебников прошлых лет, куда вносятся некоторые актуальные дополнения. </w:t>
      </w:r>
    </w:p>
    <w:p w:rsidR="00FF6C9B" w:rsidRPr="00FF6C9B" w:rsidRDefault="00FF6C9B" w:rsidP="00FF6C9B">
      <w:pPr>
        <w:spacing w:after="0" w:line="360" w:lineRule="auto"/>
        <w:ind w:firstLine="709"/>
        <w:jc w:val="both"/>
        <w:rPr>
          <w:rFonts w:eastAsia="Times New Roman" w:cs="Times New Roman"/>
          <w:szCs w:val="24"/>
          <w:shd w:val="clear" w:color="auto" w:fill="FFFFFF"/>
          <w:lang w:eastAsia="ru-RU"/>
        </w:rPr>
      </w:pPr>
      <w:r w:rsidRPr="00FF6C9B">
        <w:rPr>
          <w:rFonts w:eastAsia="Times New Roman" w:cs="Times New Roman"/>
          <w:szCs w:val="24"/>
          <w:lang w:eastAsia="ru-RU"/>
        </w:rPr>
        <w:t xml:space="preserve">По данным статистических исследований, более половины жителей </w:t>
      </w:r>
      <w:r w:rsidR="00A82634">
        <w:rPr>
          <w:rFonts w:eastAsia="Times New Roman" w:cs="Times New Roman"/>
          <w:szCs w:val="24"/>
          <w:lang w:eastAsia="ru-RU"/>
        </w:rPr>
        <w:t>Кемеровской области</w:t>
      </w:r>
      <w:r w:rsidRPr="00FF6C9B">
        <w:rPr>
          <w:rFonts w:eastAsia="Times New Roman" w:cs="Times New Roman"/>
          <w:szCs w:val="24"/>
          <w:lang w:eastAsia="ru-RU"/>
        </w:rPr>
        <w:t xml:space="preserve"> при выборе отдыха в России предпочитают отдыхать в своем регионе, поэтому история </w:t>
      </w:r>
      <w:r w:rsidRPr="00FF6C9B">
        <w:rPr>
          <w:rFonts w:eastAsia="Times New Roman" w:cs="Times New Roman"/>
          <w:szCs w:val="24"/>
          <w:shd w:val="clear" w:color="auto" w:fill="FFFFFF"/>
          <w:lang w:eastAsia="ru-RU"/>
        </w:rPr>
        <w:t xml:space="preserve">туристско-рекреационного освоения </w:t>
      </w:r>
      <w:r w:rsidR="00A82634">
        <w:rPr>
          <w:rFonts w:eastAsia="Times New Roman" w:cs="Times New Roman"/>
          <w:szCs w:val="24"/>
          <w:shd w:val="clear" w:color="auto" w:fill="FFFFFF"/>
          <w:lang w:eastAsia="ru-RU"/>
        </w:rPr>
        <w:t>территории</w:t>
      </w:r>
      <w:r w:rsidRPr="00FF6C9B">
        <w:rPr>
          <w:rFonts w:eastAsia="Times New Roman" w:cs="Times New Roman"/>
          <w:szCs w:val="24"/>
          <w:shd w:val="clear" w:color="auto" w:fill="FFFFFF"/>
          <w:lang w:eastAsia="ru-RU"/>
        </w:rPr>
        <w:t xml:space="preserve"> продолжается.</w:t>
      </w:r>
    </w:p>
    <w:p w:rsidR="00FF6C9B" w:rsidRDefault="00FF6C9B">
      <w:pPr>
        <w:rPr>
          <w:rFonts w:eastAsiaTheme="majorEastAsia" w:cstheme="majorBidi"/>
          <w:bCs/>
          <w:color w:val="000000" w:themeColor="text1"/>
          <w:szCs w:val="28"/>
        </w:rPr>
      </w:pPr>
      <w:r>
        <w:br w:type="page"/>
      </w:r>
    </w:p>
    <w:p w:rsidR="00FF6C9B" w:rsidRPr="00FF6C9B" w:rsidRDefault="00FF6C9B" w:rsidP="00FF6C9B">
      <w:pPr>
        <w:pStyle w:val="1"/>
      </w:pPr>
      <w:bookmarkStart w:id="10" w:name="_Toc40374763"/>
      <w:r w:rsidRPr="00FF6C9B">
        <w:lastRenderedPageBreak/>
        <w:t xml:space="preserve">ГЛАВА </w:t>
      </w:r>
      <w:r w:rsidR="008F14DA">
        <w:t xml:space="preserve">2 </w:t>
      </w:r>
      <w:r w:rsidRPr="00FF6C9B">
        <w:t xml:space="preserve">АНАЛИЗ </w:t>
      </w:r>
      <w:r w:rsidR="00111D96">
        <w:t>ПРЕДПОСЫЛОК РАЗВИТИЯ ОСНОВНЫХ ТУРИСТСКИХ ДЕСТИНАЦИЙ КЕМЕРОВСКОЙ ОБЛАСТИ</w:t>
      </w:r>
      <w:bookmarkEnd w:id="10"/>
    </w:p>
    <w:p w:rsidR="00FF6C9B" w:rsidRPr="00FF6C9B" w:rsidRDefault="00FF6C9B" w:rsidP="00FF6C9B">
      <w:pPr>
        <w:pStyle w:val="2"/>
        <w:spacing w:before="240" w:after="240"/>
      </w:pPr>
      <w:bookmarkStart w:id="11" w:name="_Toc40374764"/>
      <w:r w:rsidRPr="00FF6C9B">
        <w:t xml:space="preserve">2.1 </w:t>
      </w:r>
      <w:r w:rsidR="00111D96">
        <w:t xml:space="preserve">Условия формирования </w:t>
      </w:r>
      <w:proofErr w:type="gramStart"/>
      <w:r w:rsidR="00111D96">
        <w:t>туристских</w:t>
      </w:r>
      <w:proofErr w:type="gramEnd"/>
      <w:r w:rsidR="00111D96">
        <w:t xml:space="preserve"> дестинаций</w:t>
      </w:r>
      <w:bookmarkEnd w:id="11"/>
      <w:r w:rsidRPr="00FF6C9B">
        <w:t xml:space="preserve">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Туризм является приоритетной отраслью народного хозяйства в наше время. Развитие этой сферы способствует общему развитию экономики страны и ее субъектов: происходит подъем малого бизнеса и </w:t>
      </w:r>
      <w:proofErr w:type="spellStart"/>
      <w:r w:rsidRPr="00FF6C9B">
        <w:rPr>
          <w:rFonts w:cs="Times New Roman"/>
          <w:szCs w:val="24"/>
        </w:rPr>
        <w:t>микропредприятий</w:t>
      </w:r>
      <w:proofErr w:type="spellEnd"/>
      <w:r w:rsidRPr="00FF6C9B">
        <w:rPr>
          <w:rFonts w:cs="Times New Roman"/>
          <w:szCs w:val="24"/>
        </w:rPr>
        <w:t>, создаются новые рабочие места, стимулируется развитие смежных отраслей экономики и т.д.</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На данный момент, внутренний туризм в России находится в стадии активного роста. В силу разных обстоятельств, граждане РФ предпочитают путешествовать в популярные туристские </w:t>
      </w:r>
      <w:proofErr w:type="spellStart"/>
      <w:r w:rsidRPr="00FF6C9B">
        <w:rPr>
          <w:rFonts w:cs="Times New Roman"/>
          <w:szCs w:val="24"/>
        </w:rPr>
        <w:t>дестинации</w:t>
      </w:r>
      <w:proofErr w:type="spellEnd"/>
      <w:r w:rsidRPr="00FF6C9B">
        <w:rPr>
          <w:rFonts w:cs="Times New Roman"/>
          <w:szCs w:val="24"/>
        </w:rPr>
        <w:t xml:space="preserve"> на территории страны, а также в соседние регионы. Таким образом, многие субъекты стараются увеличить свою долю на туристском рынке, не являются исключением и промышленные регионы, где доля туризма в ВРП занимает одно из последних мест.</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К таким регионам можно отнести Кемеровскую область. Рассмотрим физико-географический портрет территории. </w:t>
      </w:r>
    </w:p>
    <w:p w:rsidR="00FF6C9B" w:rsidRPr="00FF6C9B" w:rsidRDefault="00FF6C9B" w:rsidP="00FF6C9B">
      <w:pPr>
        <w:spacing w:line="360" w:lineRule="auto"/>
        <w:ind w:firstLine="567"/>
        <w:jc w:val="both"/>
        <w:rPr>
          <w:rFonts w:cs="Times New Roman"/>
          <w:szCs w:val="24"/>
        </w:rPr>
      </w:pPr>
      <w:r w:rsidRPr="00FF6C9B">
        <w:rPr>
          <w:rFonts w:cs="Times New Roman"/>
          <w:szCs w:val="24"/>
        </w:rPr>
        <w:t>Кемеровская область находится в умеренных широтах и имеет протяженность с севера на юг около 510 километров, и с запада на восток около 300 километров. Ее территория составляет около 4% территории Западной Сибири. Область граничит с Томской, Новосибирской областями, республикой Алтай и Алтайским краем, республикой Хакасией и Красноярским краем.</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Рельеф отличается разнообразием – здесь присутствуют не только горные массивы, но и равнины с плодородными почвами. Кемеровская область – единственное место в России, где встречаются все три типа горных систем: высокие горы, средние и низкие. Примером высоких горных систем служит Кузнецкий Алатау (с хребтами </w:t>
      </w:r>
      <w:proofErr w:type="spellStart"/>
      <w:r w:rsidRPr="00FF6C9B">
        <w:rPr>
          <w:rFonts w:cs="Times New Roman"/>
          <w:szCs w:val="24"/>
        </w:rPr>
        <w:t>Тигиртиш</w:t>
      </w:r>
      <w:proofErr w:type="spellEnd"/>
      <w:r w:rsidRPr="00FF6C9B">
        <w:rPr>
          <w:rFonts w:cs="Times New Roman"/>
          <w:szCs w:val="24"/>
        </w:rPr>
        <w:t xml:space="preserve">, </w:t>
      </w:r>
      <w:proofErr w:type="spellStart"/>
      <w:r w:rsidRPr="00FF6C9B">
        <w:rPr>
          <w:rFonts w:cs="Times New Roman"/>
          <w:szCs w:val="24"/>
        </w:rPr>
        <w:t>Тункасский</w:t>
      </w:r>
      <w:proofErr w:type="spellEnd"/>
      <w:r w:rsidRPr="00FF6C9B">
        <w:rPr>
          <w:rFonts w:cs="Times New Roman"/>
          <w:szCs w:val="24"/>
        </w:rPr>
        <w:t xml:space="preserve">, </w:t>
      </w:r>
      <w:proofErr w:type="spellStart"/>
      <w:r w:rsidRPr="00FF6C9B">
        <w:rPr>
          <w:rFonts w:cs="Times New Roman"/>
          <w:szCs w:val="24"/>
        </w:rPr>
        <w:t>Салтымаковский</w:t>
      </w:r>
      <w:proofErr w:type="spellEnd"/>
      <w:r w:rsidRPr="00FF6C9B">
        <w:rPr>
          <w:rFonts w:cs="Times New Roman"/>
          <w:szCs w:val="24"/>
        </w:rPr>
        <w:t xml:space="preserve">, </w:t>
      </w:r>
      <w:proofErr w:type="spellStart"/>
      <w:r w:rsidRPr="00FF6C9B">
        <w:rPr>
          <w:rFonts w:cs="Times New Roman"/>
          <w:szCs w:val="24"/>
        </w:rPr>
        <w:t>Саргая</w:t>
      </w:r>
      <w:proofErr w:type="spellEnd"/>
      <w:r w:rsidRPr="00FF6C9B">
        <w:rPr>
          <w:rFonts w:cs="Times New Roman"/>
          <w:szCs w:val="24"/>
        </w:rPr>
        <w:t xml:space="preserve">, </w:t>
      </w:r>
      <w:proofErr w:type="spellStart"/>
      <w:r w:rsidRPr="00FF6C9B">
        <w:rPr>
          <w:rFonts w:cs="Times New Roman"/>
          <w:szCs w:val="24"/>
        </w:rPr>
        <w:t>Амзас-Таскыл</w:t>
      </w:r>
      <w:proofErr w:type="spellEnd"/>
      <w:r w:rsidRPr="00FF6C9B">
        <w:rPr>
          <w:rFonts w:cs="Times New Roman"/>
          <w:szCs w:val="24"/>
        </w:rPr>
        <w:t xml:space="preserve"> и </w:t>
      </w:r>
      <w:proofErr w:type="spellStart"/>
      <w:r w:rsidRPr="00FF6C9B">
        <w:rPr>
          <w:rFonts w:cs="Times New Roman"/>
          <w:szCs w:val="24"/>
        </w:rPr>
        <w:t>Тыдын</w:t>
      </w:r>
      <w:proofErr w:type="spellEnd"/>
      <w:r w:rsidRPr="00FF6C9B">
        <w:rPr>
          <w:rFonts w:cs="Times New Roman"/>
          <w:szCs w:val="24"/>
        </w:rPr>
        <w:t xml:space="preserve">), средних – </w:t>
      </w:r>
      <w:proofErr w:type="gramStart"/>
      <w:r w:rsidRPr="00FF6C9B">
        <w:rPr>
          <w:rFonts w:cs="Times New Roman"/>
          <w:szCs w:val="24"/>
        </w:rPr>
        <w:t>Горная</w:t>
      </w:r>
      <w:proofErr w:type="gramEnd"/>
      <w:r w:rsidRPr="00FF6C9B">
        <w:rPr>
          <w:rFonts w:cs="Times New Roman"/>
          <w:szCs w:val="24"/>
        </w:rPr>
        <w:t xml:space="preserve"> </w:t>
      </w:r>
      <w:proofErr w:type="spellStart"/>
      <w:r w:rsidRPr="00FF6C9B">
        <w:rPr>
          <w:rFonts w:cs="Times New Roman"/>
          <w:szCs w:val="24"/>
        </w:rPr>
        <w:t>Шория</w:t>
      </w:r>
      <w:proofErr w:type="spellEnd"/>
      <w:r w:rsidRPr="00FF6C9B">
        <w:rPr>
          <w:rFonts w:cs="Times New Roman"/>
          <w:szCs w:val="24"/>
        </w:rPr>
        <w:t xml:space="preserve"> (с хребтами </w:t>
      </w:r>
      <w:proofErr w:type="spellStart"/>
      <w:r w:rsidRPr="00FF6C9B">
        <w:rPr>
          <w:rFonts w:cs="Times New Roman"/>
          <w:szCs w:val="24"/>
        </w:rPr>
        <w:t>Шорский</w:t>
      </w:r>
      <w:proofErr w:type="spellEnd"/>
      <w:r w:rsidRPr="00FF6C9B">
        <w:rPr>
          <w:rFonts w:cs="Times New Roman"/>
          <w:szCs w:val="24"/>
        </w:rPr>
        <w:t xml:space="preserve"> и </w:t>
      </w:r>
      <w:proofErr w:type="spellStart"/>
      <w:r w:rsidRPr="00FF6C9B">
        <w:rPr>
          <w:rFonts w:cs="Times New Roman"/>
          <w:szCs w:val="24"/>
        </w:rPr>
        <w:t>Каратага</w:t>
      </w:r>
      <w:proofErr w:type="spellEnd"/>
      <w:r w:rsidRPr="00FF6C9B">
        <w:rPr>
          <w:rFonts w:cs="Times New Roman"/>
          <w:szCs w:val="24"/>
        </w:rPr>
        <w:t xml:space="preserve">), а низких – </w:t>
      </w:r>
      <w:proofErr w:type="spellStart"/>
      <w:r w:rsidRPr="00FF6C9B">
        <w:rPr>
          <w:rFonts w:cs="Times New Roman"/>
          <w:szCs w:val="24"/>
        </w:rPr>
        <w:t>Салаирский</w:t>
      </w:r>
      <w:proofErr w:type="spellEnd"/>
      <w:r w:rsidRPr="00FF6C9B">
        <w:rPr>
          <w:rFonts w:cs="Times New Roman"/>
          <w:szCs w:val="24"/>
        </w:rPr>
        <w:t xml:space="preserve"> кряж.</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В общей сложности, в Кемеровской области около 32 тысяч рек разных размеров, протяженность которых достигает более 245 тысяч километров. Самые крупные реки региона это Томь, Иня, Чулым, </w:t>
      </w:r>
      <w:proofErr w:type="spellStart"/>
      <w:r w:rsidRPr="00FF6C9B">
        <w:rPr>
          <w:rFonts w:cs="Times New Roman"/>
          <w:szCs w:val="24"/>
        </w:rPr>
        <w:t>Чумыш</w:t>
      </w:r>
      <w:proofErr w:type="spellEnd"/>
      <w:r w:rsidRPr="00FF6C9B">
        <w:rPr>
          <w:rFonts w:cs="Times New Roman"/>
          <w:szCs w:val="24"/>
        </w:rPr>
        <w:t xml:space="preserve">, </w:t>
      </w:r>
      <w:proofErr w:type="spellStart"/>
      <w:r w:rsidRPr="00FF6C9B">
        <w:rPr>
          <w:rFonts w:cs="Times New Roman"/>
          <w:szCs w:val="24"/>
        </w:rPr>
        <w:t>Яя</w:t>
      </w:r>
      <w:proofErr w:type="spellEnd"/>
      <w:r w:rsidRPr="00FF6C9B">
        <w:rPr>
          <w:rFonts w:cs="Times New Roman"/>
          <w:szCs w:val="24"/>
        </w:rPr>
        <w:t xml:space="preserve"> и Кия.</w:t>
      </w:r>
    </w:p>
    <w:p w:rsidR="00FF6C9B" w:rsidRPr="00FF6C9B" w:rsidRDefault="00FF6C9B" w:rsidP="00FF6C9B">
      <w:pPr>
        <w:spacing w:line="360" w:lineRule="auto"/>
        <w:ind w:firstLine="567"/>
        <w:jc w:val="both"/>
        <w:rPr>
          <w:rFonts w:cs="Times New Roman"/>
          <w:szCs w:val="24"/>
        </w:rPr>
      </w:pPr>
      <w:r w:rsidRPr="00FF6C9B">
        <w:rPr>
          <w:rFonts w:cs="Times New Roman"/>
          <w:szCs w:val="24"/>
        </w:rPr>
        <w:lastRenderedPageBreak/>
        <w:t>Климат в Кемеровской области резко-континентальный со средней температурой января -20 °C, июля +18 °C. Средняя длина безморозного периода колеблется от 100 до 120 дней [</w:t>
      </w:r>
      <w:r w:rsidR="00BA3145">
        <w:rPr>
          <w:rFonts w:cs="Times New Roman"/>
          <w:szCs w:val="24"/>
        </w:rPr>
        <w:fldChar w:fldCharType="begin"/>
      </w:r>
      <w:r w:rsidR="00813EF7">
        <w:rPr>
          <w:rFonts w:cs="Times New Roman"/>
          <w:szCs w:val="24"/>
        </w:rPr>
        <w:instrText xml:space="preserve"> REF _Ref40188502 \r \h </w:instrText>
      </w:r>
      <w:r w:rsidR="00BA3145">
        <w:rPr>
          <w:rFonts w:cs="Times New Roman"/>
          <w:szCs w:val="24"/>
        </w:rPr>
      </w:r>
      <w:r w:rsidR="00BA3145">
        <w:rPr>
          <w:rFonts w:cs="Times New Roman"/>
          <w:szCs w:val="24"/>
        </w:rPr>
        <w:fldChar w:fldCharType="separate"/>
      </w:r>
      <w:r w:rsidR="005B00CC">
        <w:rPr>
          <w:rFonts w:cs="Times New Roman"/>
          <w:szCs w:val="24"/>
        </w:rPr>
        <w:t>40</w:t>
      </w:r>
      <w:r w:rsidR="00BA3145">
        <w:rPr>
          <w:rFonts w:cs="Times New Roman"/>
          <w:szCs w:val="24"/>
        </w:rPr>
        <w:fldChar w:fldCharType="end"/>
      </w:r>
      <w:r w:rsidRPr="00FF6C9B">
        <w:rPr>
          <w:rFonts w:cs="Times New Roman"/>
          <w:szCs w:val="24"/>
        </w:rPr>
        <w:t>]</w:t>
      </w:r>
      <w:r w:rsidR="00883D9D">
        <w:rPr>
          <w:rFonts w:cs="Times New Roman"/>
          <w:szCs w:val="24"/>
        </w:rPr>
        <w:t>.</w:t>
      </w:r>
    </w:p>
    <w:p w:rsidR="00FF6C9B" w:rsidRPr="00834797" w:rsidRDefault="00FF6C9B" w:rsidP="00FF6C9B">
      <w:pPr>
        <w:spacing w:line="360" w:lineRule="auto"/>
        <w:ind w:firstLine="567"/>
        <w:jc w:val="both"/>
        <w:rPr>
          <w:rFonts w:cs="Times New Roman"/>
          <w:szCs w:val="24"/>
        </w:rPr>
      </w:pPr>
      <w:r w:rsidRPr="00FF6C9B">
        <w:rPr>
          <w:rFonts w:cs="Times New Roman"/>
          <w:szCs w:val="24"/>
        </w:rPr>
        <w:t xml:space="preserve">Как уже было упомянуто ранее основа экономики региона – это тяжелая промышленность. Благодаря большим запасам ценных ископаемых, Кемеровская область занимается угольной, энергетической, химической, машиностроительной, металлообрабатывающей промышленностями, а также черной и цветной металлургией. По данным на 2017 год ВРП Кемеровской области составил 1, 214 млрд. руб., более </w:t>
      </w:r>
      <w:proofErr w:type="gramStart"/>
      <w:r w:rsidRPr="00FF6C9B">
        <w:rPr>
          <w:rFonts w:cs="Times New Roman"/>
          <w:szCs w:val="24"/>
        </w:rPr>
        <w:t>половины</w:t>
      </w:r>
      <w:proofErr w:type="gramEnd"/>
      <w:r w:rsidRPr="00FF6C9B">
        <w:rPr>
          <w:rFonts w:cs="Times New Roman"/>
          <w:szCs w:val="24"/>
        </w:rPr>
        <w:t xml:space="preserve"> которого приходится на добычу полезных ископаемых и обрабатывающие производства. Лишь 1% внутреннего валового продукта региона приходится на сферу ту</w:t>
      </w:r>
      <w:r w:rsidR="00883D9D">
        <w:rPr>
          <w:rFonts w:cs="Times New Roman"/>
          <w:szCs w:val="24"/>
        </w:rPr>
        <w:t>ризма</w:t>
      </w:r>
      <w:r w:rsidRPr="00FF6C9B">
        <w:rPr>
          <w:rFonts w:cs="Times New Roman"/>
          <w:szCs w:val="24"/>
        </w:rPr>
        <w:t xml:space="preserve"> </w:t>
      </w:r>
      <w:r w:rsidRPr="00834797">
        <w:rPr>
          <w:rFonts w:cs="Times New Roman"/>
          <w:szCs w:val="24"/>
        </w:rPr>
        <w:t>[</w:t>
      </w:r>
      <w:fldSimple w:instr=" REF _Ref40192079 \r \h  \* MERGEFORMAT ">
        <w:r w:rsidR="005B00CC">
          <w:t>9</w:t>
        </w:r>
      </w:fldSimple>
      <w:r w:rsidR="00834797" w:rsidRPr="00834797">
        <w:rPr>
          <w:rFonts w:cs="Times New Roman"/>
          <w:szCs w:val="24"/>
        </w:rPr>
        <w:t>]</w:t>
      </w:r>
      <w:r w:rsidR="00883D9D">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Однако, горные массивы, в которых ведутся разработки полезных ископаемых, являются не только ресурсом для развития промышленности, но также обладают рекреационным потенциалом.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Кемеровская область, благодаря своему географическому расположению, рельефу, а также историко-культурным особенностям может быть отнесена к регионам с большими возможностями по развитию туристкой сферы. Область подходит для реализации следующих видов туризма: </w:t>
      </w:r>
    </w:p>
    <w:p w:rsidR="00FF6C9B" w:rsidRPr="00FF6C9B" w:rsidRDefault="00FF6C9B" w:rsidP="00FF6C9B">
      <w:pPr>
        <w:numPr>
          <w:ilvl w:val="0"/>
          <w:numId w:val="1"/>
        </w:numPr>
        <w:spacing w:line="360" w:lineRule="auto"/>
        <w:contextualSpacing/>
        <w:jc w:val="both"/>
        <w:rPr>
          <w:rFonts w:cs="Times New Roman"/>
          <w:szCs w:val="24"/>
        </w:rPr>
      </w:pPr>
      <w:r w:rsidRPr="00FF6C9B">
        <w:rPr>
          <w:rFonts w:cs="Times New Roman"/>
          <w:szCs w:val="24"/>
        </w:rPr>
        <w:t xml:space="preserve">Охотничий и рыболовный. Лучшие места для рыбной ловли представлены реками Кия, Томь, </w:t>
      </w:r>
      <w:proofErr w:type="spellStart"/>
      <w:r w:rsidRPr="00FF6C9B">
        <w:rPr>
          <w:rFonts w:cs="Times New Roman"/>
          <w:szCs w:val="24"/>
        </w:rPr>
        <w:t>Мрассу</w:t>
      </w:r>
      <w:proofErr w:type="spellEnd"/>
      <w:r w:rsidRPr="00FF6C9B">
        <w:rPr>
          <w:rFonts w:cs="Times New Roman"/>
          <w:szCs w:val="24"/>
        </w:rPr>
        <w:t xml:space="preserve">, Беловским водохранилищем, водоемами рядом с деревней </w:t>
      </w:r>
      <w:proofErr w:type="gramStart"/>
      <w:r w:rsidRPr="00FF6C9B">
        <w:rPr>
          <w:rFonts w:cs="Times New Roman"/>
          <w:szCs w:val="24"/>
        </w:rPr>
        <w:t>Осиновое</w:t>
      </w:r>
      <w:proofErr w:type="gramEnd"/>
      <w:r w:rsidRPr="00FF6C9B">
        <w:rPr>
          <w:rFonts w:cs="Times New Roman"/>
          <w:szCs w:val="24"/>
        </w:rPr>
        <w:t xml:space="preserve"> </w:t>
      </w:r>
      <w:proofErr w:type="spellStart"/>
      <w:r w:rsidRPr="00FF6C9B">
        <w:rPr>
          <w:rFonts w:cs="Times New Roman"/>
          <w:szCs w:val="24"/>
        </w:rPr>
        <w:t>Плесо</w:t>
      </w:r>
      <w:proofErr w:type="spellEnd"/>
      <w:r w:rsidRPr="00FF6C9B">
        <w:rPr>
          <w:rFonts w:cs="Times New Roman"/>
          <w:szCs w:val="24"/>
        </w:rPr>
        <w:t xml:space="preserve"> и </w:t>
      </w:r>
      <w:proofErr w:type="spellStart"/>
      <w:r w:rsidRPr="00FF6C9B">
        <w:rPr>
          <w:rFonts w:cs="Times New Roman"/>
          <w:szCs w:val="24"/>
        </w:rPr>
        <w:t>Салтымаково</w:t>
      </w:r>
      <w:proofErr w:type="spellEnd"/>
      <w:r w:rsidRPr="00FF6C9B">
        <w:rPr>
          <w:rFonts w:cs="Times New Roman"/>
          <w:szCs w:val="24"/>
        </w:rPr>
        <w:t xml:space="preserve">. Места для охоты можно найти по всей области, так как фауна разнообразна. В основном охота проводится на зайца-беляка, косулю, лисицу, медведя. Территории, в которых разрешена охота, покрывают 72% области, но виды и сроки охоты строго ограничены, поэтому этот вид туризма популярен исключительно среди местных жителей, редко среди жителей соседних регионов </w:t>
      </w:r>
      <w:r w:rsidRPr="00CD030D">
        <w:rPr>
          <w:rFonts w:cs="Times New Roman"/>
          <w:szCs w:val="24"/>
        </w:rPr>
        <w:t>[</w:t>
      </w:r>
      <w:fldSimple w:instr=" REF _Ref40194243 \r \h  \* MERGEFORMAT ">
        <w:r w:rsidR="005B00CC" w:rsidRPr="005B00CC">
          <w:rPr>
            <w:rFonts w:cs="Times New Roman"/>
            <w:szCs w:val="24"/>
          </w:rPr>
          <w:t>52</w:t>
        </w:r>
      </w:fldSimple>
      <w:r w:rsidRPr="00CD030D">
        <w:rPr>
          <w:rFonts w:cs="Times New Roman"/>
          <w:szCs w:val="24"/>
        </w:rPr>
        <w:t>]</w:t>
      </w:r>
      <w:r w:rsidR="00883D9D">
        <w:rPr>
          <w:rFonts w:cs="Times New Roman"/>
          <w:szCs w:val="24"/>
        </w:rPr>
        <w:t>.</w:t>
      </w:r>
    </w:p>
    <w:p w:rsidR="00FF6C9B" w:rsidRPr="00FF6C9B" w:rsidRDefault="00FF6C9B" w:rsidP="00FF6C9B">
      <w:pPr>
        <w:numPr>
          <w:ilvl w:val="0"/>
          <w:numId w:val="1"/>
        </w:numPr>
        <w:spacing w:line="360" w:lineRule="auto"/>
        <w:contextualSpacing/>
        <w:jc w:val="both"/>
        <w:rPr>
          <w:rFonts w:cs="Times New Roman"/>
          <w:szCs w:val="24"/>
        </w:rPr>
      </w:pPr>
      <w:r w:rsidRPr="00FF6C9B">
        <w:rPr>
          <w:rFonts w:cs="Times New Roman"/>
          <w:szCs w:val="24"/>
        </w:rPr>
        <w:t>Снегоходный. Данный вид туризма представлен на базе таких природных заповедников как «</w:t>
      </w:r>
      <w:proofErr w:type="gramStart"/>
      <w:r w:rsidRPr="00FF6C9B">
        <w:rPr>
          <w:rFonts w:cs="Times New Roman"/>
          <w:szCs w:val="24"/>
        </w:rPr>
        <w:t>Томская</w:t>
      </w:r>
      <w:proofErr w:type="gramEnd"/>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 xml:space="preserve">», «Кузнецкий Алатау», «Горная </w:t>
      </w:r>
      <w:proofErr w:type="spellStart"/>
      <w:r w:rsidRPr="00FF6C9B">
        <w:rPr>
          <w:rFonts w:cs="Times New Roman"/>
          <w:szCs w:val="24"/>
        </w:rPr>
        <w:t>Шория</w:t>
      </w:r>
      <w:proofErr w:type="spellEnd"/>
      <w:r w:rsidRPr="00FF6C9B">
        <w:rPr>
          <w:rFonts w:cs="Times New Roman"/>
          <w:szCs w:val="24"/>
        </w:rPr>
        <w:t>». В настоящее время в Кемеровской области зарегистрировано 5 организаторов и 8 трасс общей протяженностью 491 км. По мнению губернатора Кемеровской области</w:t>
      </w:r>
      <w:r w:rsidR="00883D9D">
        <w:rPr>
          <w:rFonts w:cs="Times New Roman"/>
          <w:szCs w:val="24"/>
        </w:rPr>
        <w:t>,</w:t>
      </w:r>
      <w:r w:rsidRPr="00FF6C9B">
        <w:rPr>
          <w:rFonts w:cs="Times New Roman"/>
          <w:szCs w:val="24"/>
        </w:rPr>
        <w:t xml:space="preserve"> снегоходный туризм обладает потенциалом для развития. На недавнем заседании рабочей группы по </w:t>
      </w:r>
      <w:r w:rsidRPr="00FF6C9B">
        <w:rPr>
          <w:rFonts w:cs="Times New Roman"/>
          <w:szCs w:val="24"/>
        </w:rPr>
        <w:lastRenderedPageBreak/>
        <w:t>развитию туризма Кемеровской области было обозначено создание законодательной базы дл</w:t>
      </w:r>
      <w:r w:rsidR="00883D9D">
        <w:rPr>
          <w:rFonts w:cs="Times New Roman"/>
          <w:szCs w:val="24"/>
        </w:rPr>
        <w:t>я развития снегоходного туризма</w:t>
      </w:r>
      <w:r w:rsidRPr="00FF6C9B">
        <w:rPr>
          <w:rFonts w:cs="Times New Roman"/>
          <w:szCs w:val="24"/>
        </w:rPr>
        <w:t xml:space="preserve"> </w:t>
      </w:r>
      <w:r w:rsidRPr="00CD030D">
        <w:rPr>
          <w:rFonts w:cs="Times New Roman"/>
          <w:szCs w:val="24"/>
        </w:rPr>
        <w:t>[</w:t>
      </w:r>
      <w:fldSimple w:instr=" REF _Ref40194266 \r \h  \* MERGEFORMAT ">
        <w:r w:rsidR="005B00CC" w:rsidRPr="005B00CC">
          <w:rPr>
            <w:rFonts w:cs="Times New Roman"/>
            <w:szCs w:val="24"/>
          </w:rPr>
          <w:t>46</w:t>
        </w:r>
      </w:fldSimple>
      <w:r w:rsidRPr="00CD030D">
        <w:rPr>
          <w:rFonts w:cs="Times New Roman"/>
          <w:szCs w:val="24"/>
        </w:rPr>
        <w:t>]</w:t>
      </w:r>
      <w:r w:rsidR="00883D9D">
        <w:rPr>
          <w:rFonts w:cs="Times New Roman"/>
          <w:szCs w:val="24"/>
        </w:rPr>
        <w:t>.</w:t>
      </w:r>
    </w:p>
    <w:p w:rsidR="00FF6C9B" w:rsidRPr="00FF6C9B" w:rsidRDefault="00FF6C9B" w:rsidP="00FF6C9B">
      <w:pPr>
        <w:numPr>
          <w:ilvl w:val="0"/>
          <w:numId w:val="1"/>
        </w:numPr>
        <w:spacing w:line="360" w:lineRule="auto"/>
        <w:contextualSpacing/>
        <w:jc w:val="both"/>
        <w:rPr>
          <w:rFonts w:cs="Times New Roman"/>
          <w:szCs w:val="24"/>
        </w:rPr>
      </w:pPr>
      <w:r w:rsidRPr="00FF6C9B">
        <w:rPr>
          <w:rFonts w:cs="Times New Roman"/>
          <w:szCs w:val="24"/>
        </w:rPr>
        <w:t xml:space="preserve">Лечебно-оздоровительный. На территории Кемеровской области существует 4 санатория и 20 санаториев профилакториев, 15 гостиниц («Русская изба», «Елена», «У Петровича» и другие) и 5 баз отдыха («Фантазия», «Медвежонок»), имеющих санаторно-курортный уклон. Немаловажным ресурсом являются минеральные воды, а именно </w:t>
      </w:r>
      <w:proofErr w:type="spellStart"/>
      <w:r w:rsidRPr="00FF6C9B">
        <w:rPr>
          <w:rFonts w:cs="Times New Roman"/>
          <w:szCs w:val="24"/>
        </w:rPr>
        <w:t>борисовская</w:t>
      </w:r>
      <w:proofErr w:type="spellEnd"/>
      <w:r w:rsidRPr="00FF6C9B">
        <w:rPr>
          <w:rFonts w:cs="Times New Roman"/>
          <w:szCs w:val="24"/>
        </w:rPr>
        <w:t xml:space="preserve">, </w:t>
      </w:r>
      <w:proofErr w:type="spellStart"/>
      <w:r w:rsidRPr="00FF6C9B">
        <w:rPr>
          <w:rFonts w:cs="Times New Roman"/>
          <w:szCs w:val="24"/>
        </w:rPr>
        <w:t>терсинка</w:t>
      </w:r>
      <w:proofErr w:type="spellEnd"/>
      <w:r w:rsidRPr="00FF6C9B">
        <w:rPr>
          <w:rFonts w:cs="Times New Roman"/>
          <w:szCs w:val="24"/>
        </w:rPr>
        <w:t xml:space="preserve"> и </w:t>
      </w:r>
      <w:proofErr w:type="spellStart"/>
      <w:r w:rsidRPr="00FF6C9B">
        <w:rPr>
          <w:rFonts w:cs="Times New Roman"/>
          <w:szCs w:val="24"/>
        </w:rPr>
        <w:t>березовоярская</w:t>
      </w:r>
      <w:proofErr w:type="spellEnd"/>
      <w:r w:rsidRPr="00FF6C9B">
        <w:rPr>
          <w:rFonts w:cs="Times New Roman"/>
          <w:szCs w:val="24"/>
        </w:rPr>
        <w:t xml:space="preserve">, которые по своим свойствам не уступают знаменитым минеральным водам. </w:t>
      </w:r>
    </w:p>
    <w:p w:rsidR="00FF6C9B" w:rsidRPr="00FF6C9B" w:rsidRDefault="00FF6C9B" w:rsidP="00FF6C9B">
      <w:pPr>
        <w:numPr>
          <w:ilvl w:val="0"/>
          <w:numId w:val="1"/>
        </w:numPr>
        <w:spacing w:line="360" w:lineRule="auto"/>
        <w:contextualSpacing/>
        <w:jc w:val="both"/>
        <w:rPr>
          <w:rFonts w:cs="Times New Roman"/>
          <w:szCs w:val="24"/>
        </w:rPr>
      </w:pPr>
      <w:r w:rsidRPr="00FF6C9B">
        <w:rPr>
          <w:rFonts w:cs="Times New Roman"/>
          <w:szCs w:val="24"/>
        </w:rPr>
        <w:t>Этнографический. Одним из интересных этнографических объектов Кемеровской области является музей под открытым небом «</w:t>
      </w:r>
      <w:proofErr w:type="spellStart"/>
      <w:r w:rsidRPr="00FF6C9B">
        <w:rPr>
          <w:rFonts w:cs="Times New Roman"/>
          <w:szCs w:val="24"/>
        </w:rPr>
        <w:t>Тазгол</w:t>
      </w:r>
      <w:proofErr w:type="spellEnd"/>
      <w:r w:rsidRPr="00FF6C9B">
        <w:rPr>
          <w:rFonts w:cs="Times New Roman"/>
          <w:szCs w:val="24"/>
        </w:rPr>
        <w:t xml:space="preserve">», который описывает жизнь и быт коренного населения – шорцев - с VI века до начала ХХ. </w:t>
      </w:r>
    </w:p>
    <w:p w:rsidR="00FF6C9B" w:rsidRPr="00FF6C9B" w:rsidRDefault="00FF6C9B" w:rsidP="00FF6C9B">
      <w:pPr>
        <w:numPr>
          <w:ilvl w:val="0"/>
          <w:numId w:val="1"/>
        </w:numPr>
        <w:spacing w:line="360" w:lineRule="auto"/>
        <w:contextualSpacing/>
        <w:jc w:val="both"/>
        <w:rPr>
          <w:rFonts w:cs="Times New Roman"/>
          <w:szCs w:val="24"/>
        </w:rPr>
      </w:pPr>
      <w:r w:rsidRPr="00FF6C9B">
        <w:rPr>
          <w:rFonts w:cs="Times New Roman"/>
          <w:szCs w:val="24"/>
        </w:rPr>
        <w:t xml:space="preserve">Событийный. Данный вид туризма развивают музеи-заповедники, проводя мероприятия в честь традиционных </w:t>
      </w:r>
      <w:proofErr w:type="gramStart"/>
      <w:r w:rsidRPr="00FF6C9B">
        <w:rPr>
          <w:rFonts w:cs="Times New Roman"/>
          <w:szCs w:val="24"/>
        </w:rPr>
        <w:t>праздников</w:t>
      </w:r>
      <w:proofErr w:type="gramEnd"/>
      <w:r w:rsidRPr="00FF6C9B">
        <w:rPr>
          <w:rFonts w:cs="Times New Roman"/>
          <w:szCs w:val="24"/>
        </w:rPr>
        <w:t xml:space="preserve"> таких как Новый Год, Масленица и другие, но также популярность приобретают исторические реконструкции («Сокровища старой крепости» в музее-заповеднике «Кузнецкая Крепость»), фестивали народного творчества («В гостях у динозавра» в деревне Шестаково), кулинарные фестивали («</w:t>
      </w:r>
      <w:proofErr w:type="spellStart"/>
      <w:r w:rsidRPr="00FF6C9B">
        <w:rPr>
          <w:rFonts w:cs="Times New Roman"/>
          <w:szCs w:val="24"/>
        </w:rPr>
        <w:t>Шорская</w:t>
      </w:r>
      <w:proofErr w:type="spellEnd"/>
      <w:r w:rsidRPr="00FF6C9B">
        <w:rPr>
          <w:rFonts w:cs="Times New Roman"/>
          <w:szCs w:val="24"/>
        </w:rPr>
        <w:t xml:space="preserve"> кухня» в с. </w:t>
      </w:r>
      <w:proofErr w:type="spellStart"/>
      <w:r w:rsidRPr="00FF6C9B">
        <w:rPr>
          <w:rFonts w:cs="Times New Roman"/>
          <w:szCs w:val="24"/>
        </w:rPr>
        <w:t>Калинкино</w:t>
      </w:r>
      <w:proofErr w:type="spellEnd"/>
      <w:r w:rsidRPr="00FF6C9B">
        <w:rPr>
          <w:rFonts w:cs="Times New Roman"/>
          <w:szCs w:val="24"/>
        </w:rPr>
        <w:t>, «Картофельный БУМ» в г. Мариинске) и прочие.</w:t>
      </w:r>
    </w:p>
    <w:p w:rsidR="00FF6C9B" w:rsidRPr="00FF6C9B" w:rsidRDefault="00FF6C9B" w:rsidP="00FF6C9B">
      <w:pPr>
        <w:numPr>
          <w:ilvl w:val="0"/>
          <w:numId w:val="1"/>
        </w:numPr>
        <w:spacing w:line="360" w:lineRule="auto"/>
        <w:contextualSpacing/>
        <w:jc w:val="both"/>
        <w:rPr>
          <w:rFonts w:cs="Times New Roman"/>
          <w:szCs w:val="24"/>
        </w:rPr>
      </w:pPr>
      <w:r w:rsidRPr="00FF6C9B">
        <w:rPr>
          <w:rFonts w:cs="Times New Roman"/>
          <w:szCs w:val="24"/>
        </w:rPr>
        <w:t>Сельский. На данный момент представлен в селе Пашково и «</w:t>
      </w:r>
      <w:proofErr w:type="spellStart"/>
      <w:r w:rsidRPr="00FF6C9B">
        <w:rPr>
          <w:rFonts w:cs="Times New Roman"/>
          <w:szCs w:val="24"/>
        </w:rPr>
        <w:t>Страусиным</w:t>
      </w:r>
      <w:proofErr w:type="spellEnd"/>
      <w:r w:rsidRPr="00FF6C9B">
        <w:rPr>
          <w:rFonts w:cs="Times New Roman"/>
          <w:szCs w:val="24"/>
        </w:rPr>
        <w:t xml:space="preserve"> ранчо» в деревне Журавлево, где туристы могут посетить современный фермерский комплекс, ознакомиться с местным хозяйством, цехом переработки, а также поп</w:t>
      </w:r>
      <w:r w:rsidR="00883D9D">
        <w:rPr>
          <w:rFonts w:cs="Times New Roman"/>
          <w:szCs w:val="24"/>
        </w:rPr>
        <w:t>робовать производимую продукцию</w:t>
      </w:r>
      <w:r w:rsidRPr="00FF6C9B">
        <w:rPr>
          <w:rFonts w:cs="Times New Roman"/>
          <w:szCs w:val="24"/>
        </w:rPr>
        <w:t xml:space="preserve"> </w:t>
      </w:r>
      <w:r w:rsidRPr="00CD030D">
        <w:rPr>
          <w:rFonts w:cs="Times New Roman"/>
          <w:szCs w:val="24"/>
        </w:rPr>
        <w:t>[</w:t>
      </w:r>
      <w:fldSimple w:instr=" REF _Ref40194285 \r \h  \* MERGEFORMAT ">
        <w:r w:rsidR="005B00CC" w:rsidRPr="005B00CC">
          <w:rPr>
            <w:rFonts w:cs="Times New Roman"/>
            <w:szCs w:val="24"/>
          </w:rPr>
          <w:t>58</w:t>
        </w:r>
      </w:fldSimple>
      <w:r w:rsidR="00CD030D" w:rsidRPr="00CD030D">
        <w:rPr>
          <w:rFonts w:cs="Times New Roman"/>
          <w:szCs w:val="24"/>
          <w:lang w:val="en-US"/>
        </w:rPr>
        <w:t>]</w:t>
      </w:r>
      <w:r w:rsidR="00883D9D">
        <w:rPr>
          <w:rFonts w:cs="Times New Roman"/>
          <w:szCs w:val="24"/>
        </w:rPr>
        <w:t>.</w:t>
      </w:r>
    </w:p>
    <w:p w:rsidR="00FF6C9B" w:rsidRPr="00FF6C9B" w:rsidRDefault="00FF6C9B" w:rsidP="00FF6C9B">
      <w:pPr>
        <w:numPr>
          <w:ilvl w:val="0"/>
          <w:numId w:val="1"/>
        </w:numPr>
        <w:spacing w:line="360" w:lineRule="auto"/>
        <w:contextualSpacing/>
        <w:jc w:val="both"/>
        <w:rPr>
          <w:rFonts w:cs="Times New Roman"/>
          <w:szCs w:val="24"/>
        </w:rPr>
      </w:pPr>
      <w:r w:rsidRPr="00FF6C9B">
        <w:rPr>
          <w:rFonts w:cs="Times New Roman"/>
          <w:szCs w:val="24"/>
        </w:rPr>
        <w:t xml:space="preserve">Городской экскурсионный. Основными туристскими центрами являются города Кемерово, Новокузнецк, Мариинск, </w:t>
      </w:r>
      <w:proofErr w:type="spellStart"/>
      <w:proofErr w:type="gramStart"/>
      <w:r w:rsidRPr="00FF6C9B">
        <w:rPr>
          <w:rFonts w:cs="Times New Roman"/>
          <w:szCs w:val="24"/>
        </w:rPr>
        <w:t>Ленинск-Кузнецкий</w:t>
      </w:r>
      <w:proofErr w:type="spellEnd"/>
      <w:proofErr w:type="gramEnd"/>
      <w:r w:rsidRPr="00FF6C9B">
        <w:rPr>
          <w:rFonts w:cs="Times New Roman"/>
          <w:szCs w:val="24"/>
        </w:rPr>
        <w:t xml:space="preserve">, Белово и </w:t>
      </w:r>
      <w:proofErr w:type="spellStart"/>
      <w:r w:rsidRPr="00FF6C9B">
        <w:rPr>
          <w:rFonts w:cs="Times New Roman"/>
          <w:szCs w:val="24"/>
        </w:rPr>
        <w:t>Киселевск</w:t>
      </w:r>
      <w:proofErr w:type="spellEnd"/>
      <w:r w:rsidRPr="00FF6C9B">
        <w:rPr>
          <w:rFonts w:cs="Times New Roman"/>
          <w:szCs w:val="24"/>
        </w:rPr>
        <w:t xml:space="preserve">. Такие города, как Мариинск и Новокузнецк, обладают более чем </w:t>
      </w:r>
      <w:r w:rsidR="00883D9D">
        <w:rPr>
          <w:rFonts w:cs="Times New Roman"/>
          <w:szCs w:val="24"/>
        </w:rPr>
        <w:t>трехсотлетней</w:t>
      </w:r>
      <w:r w:rsidRPr="00FF6C9B">
        <w:rPr>
          <w:rFonts w:cs="Times New Roman"/>
          <w:szCs w:val="24"/>
        </w:rPr>
        <w:t xml:space="preserve"> историей. Данные территории имеют особое историческое значение, так как являются одними из мест, куда переселяли крестьян во время реформ П.А. Столыпина.</w:t>
      </w:r>
    </w:p>
    <w:p w:rsidR="00FF6C9B" w:rsidRPr="00FF6C9B" w:rsidRDefault="00FF6C9B" w:rsidP="00FF6C9B">
      <w:pPr>
        <w:numPr>
          <w:ilvl w:val="0"/>
          <w:numId w:val="1"/>
        </w:numPr>
        <w:spacing w:line="360" w:lineRule="auto"/>
        <w:contextualSpacing/>
        <w:jc w:val="both"/>
        <w:rPr>
          <w:rFonts w:cs="Times New Roman"/>
          <w:szCs w:val="24"/>
        </w:rPr>
      </w:pPr>
      <w:r w:rsidRPr="00FF6C9B">
        <w:rPr>
          <w:rFonts w:cs="Times New Roman"/>
          <w:szCs w:val="24"/>
        </w:rPr>
        <w:t xml:space="preserve">Деловой. На территории области проходит большое количество федеральных и межрегиональных форумов, конференций, что привлекает значительный поток бизнес туристов. Примером международного форума может служить «Женский форум», который проходил в Новокузнецке с 1 по 2 марта 2019 </w:t>
      </w:r>
      <w:r w:rsidRPr="00FF6C9B">
        <w:rPr>
          <w:rFonts w:cs="Times New Roman"/>
          <w:szCs w:val="24"/>
        </w:rPr>
        <w:lastRenderedPageBreak/>
        <w:t xml:space="preserve">года. Участницами стали женщины-парламентарии, представители исполнительных органов власти, деловых кругов, бизнеса, научного сообщества, международных организаций </w:t>
      </w:r>
      <w:r w:rsidRPr="00CD030D">
        <w:rPr>
          <w:rFonts w:cs="Times New Roman"/>
          <w:szCs w:val="24"/>
        </w:rPr>
        <w:t>[</w:t>
      </w:r>
      <w:fldSimple w:instr=" REF _Ref40194308 \r \h  \* MERGEFORMAT ">
        <w:r w:rsidR="005B00CC" w:rsidRPr="005B00CC">
          <w:rPr>
            <w:rFonts w:cs="Times New Roman"/>
            <w:szCs w:val="24"/>
          </w:rPr>
          <w:t>55</w:t>
        </w:r>
      </w:fldSimple>
      <w:r w:rsidR="00CD030D" w:rsidRPr="00883D9D">
        <w:rPr>
          <w:rFonts w:cs="Times New Roman"/>
          <w:szCs w:val="24"/>
        </w:rPr>
        <w:t>]</w:t>
      </w:r>
      <w:r w:rsidR="00883D9D">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Однако данные виды туризма не являются ведущими в Кемеровской области. Основными на территории региона являются горнолыжный, культурно-исторический и экологический туризм. </w:t>
      </w:r>
    </w:p>
    <w:p w:rsidR="00FF6C9B" w:rsidRPr="00FF6C9B" w:rsidRDefault="00FF6C9B" w:rsidP="00FF6C9B">
      <w:pPr>
        <w:spacing w:line="360" w:lineRule="auto"/>
        <w:ind w:firstLine="567"/>
        <w:jc w:val="both"/>
        <w:rPr>
          <w:rFonts w:cs="Times New Roman"/>
          <w:szCs w:val="24"/>
        </w:rPr>
      </w:pPr>
      <w:proofErr w:type="spellStart"/>
      <w:r w:rsidRPr="00FF6C9B">
        <w:rPr>
          <w:rFonts w:cs="Times New Roman"/>
          <w:szCs w:val="24"/>
        </w:rPr>
        <w:t>Дестинацией-амбассадором</w:t>
      </w:r>
      <w:proofErr w:type="spellEnd"/>
      <w:r w:rsidRPr="00FF6C9B">
        <w:rPr>
          <w:rFonts w:cs="Times New Roman"/>
          <w:szCs w:val="24"/>
        </w:rPr>
        <w:t xml:space="preserve"> в сфере горнолыжного туризма считается горнолыжный комплекс «</w:t>
      </w:r>
      <w:proofErr w:type="spellStart"/>
      <w:r w:rsidRPr="00FF6C9B">
        <w:rPr>
          <w:rFonts w:cs="Times New Roman"/>
          <w:szCs w:val="24"/>
        </w:rPr>
        <w:t>Шерегеш</w:t>
      </w:r>
      <w:proofErr w:type="spellEnd"/>
      <w:r w:rsidRPr="00FF6C9B">
        <w:rPr>
          <w:rFonts w:cs="Times New Roman"/>
          <w:szCs w:val="24"/>
        </w:rPr>
        <w:t xml:space="preserve">».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Как уже упоминалось ранее, горнолыжный комплекс был открыт в 1981 году и построен с целью проведения Спартакиады народов РСФСР. Зона катания образована из четырёх вершин — горы </w:t>
      </w:r>
      <w:proofErr w:type="spellStart"/>
      <w:r w:rsidRPr="00FF6C9B">
        <w:rPr>
          <w:rFonts w:cs="Times New Roman"/>
          <w:szCs w:val="24"/>
        </w:rPr>
        <w:t>Мустаг</w:t>
      </w:r>
      <w:proofErr w:type="spellEnd"/>
      <w:r w:rsidRPr="00FF6C9B">
        <w:rPr>
          <w:rFonts w:cs="Times New Roman"/>
          <w:szCs w:val="24"/>
        </w:rPr>
        <w:t xml:space="preserve">, Зелёная, Курган и </w:t>
      </w:r>
      <w:proofErr w:type="spellStart"/>
      <w:r w:rsidRPr="00FF6C9B">
        <w:rPr>
          <w:rFonts w:cs="Times New Roman"/>
          <w:szCs w:val="24"/>
        </w:rPr>
        <w:t>Утуя</w:t>
      </w:r>
      <w:proofErr w:type="spellEnd"/>
      <w:r w:rsidRPr="00FF6C9B">
        <w:rPr>
          <w:rFonts w:cs="Times New Roman"/>
          <w:szCs w:val="24"/>
        </w:rPr>
        <w:t>. Горнолыжный сезон длится с ноября по май.</w:t>
      </w:r>
    </w:p>
    <w:p w:rsidR="00FF6C9B" w:rsidRPr="00FF6C9B" w:rsidRDefault="00FF6C9B" w:rsidP="00FF6C9B">
      <w:pPr>
        <w:spacing w:line="360" w:lineRule="auto"/>
        <w:jc w:val="center"/>
        <w:rPr>
          <w:rFonts w:cs="Times New Roman"/>
          <w:szCs w:val="24"/>
        </w:rPr>
      </w:pPr>
      <w:r w:rsidRPr="00FF6C9B">
        <w:rPr>
          <w:rFonts w:cs="Times New Roman"/>
          <w:noProof/>
          <w:szCs w:val="24"/>
          <w:lang w:eastAsia="ru-RU"/>
        </w:rPr>
        <w:drawing>
          <wp:inline distT="0" distB="0" distL="0" distR="0">
            <wp:extent cx="5940425" cy="3869055"/>
            <wp:effectExtent l="19050" t="0" r="3175" b="0"/>
            <wp:docPr id="1" name="Рисунок 5" descr="shema_sheregesh1500_zima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_sheregesh1500_zima2015.jpg"/>
                    <pic:cNvPicPr/>
                  </pic:nvPicPr>
                  <pic:blipFill>
                    <a:blip r:embed="rId10" cstate="print"/>
                    <a:stretch>
                      <a:fillRect/>
                    </a:stretch>
                  </pic:blipFill>
                  <pic:spPr>
                    <a:xfrm>
                      <a:off x="0" y="0"/>
                      <a:ext cx="5940425" cy="3869055"/>
                    </a:xfrm>
                    <a:prstGeom prst="rect">
                      <a:avLst/>
                    </a:prstGeom>
                  </pic:spPr>
                </pic:pic>
              </a:graphicData>
            </a:graphic>
          </wp:inline>
        </w:drawing>
      </w:r>
    </w:p>
    <w:p w:rsidR="00FF6C9B" w:rsidRPr="00FF6C9B" w:rsidRDefault="00FF6C9B" w:rsidP="00FF6C9B">
      <w:pPr>
        <w:spacing w:after="0" w:line="360" w:lineRule="auto"/>
        <w:ind w:firstLine="709"/>
        <w:jc w:val="center"/>
        <w:rPr>
          <w:rFonts w:eastAsia="Times New Roman" w:cs="Times New Roman"/>
          <w:szCs w:val="24"/>
          <w:lang w:eastAsia="ru-RU"/>
        </w:rPr>
      </w:pPr>
      <w:r w:rsidRPr="00FF6C9B">
        <w:rPr>
          <w:rFonts w:eastAsia="Times New Roman" w:cs="Times New Roman"/>
          <w:szCs w:val="24"/>
          <w:lang w:eastAsia="ru-RU"/>
        </w:rPr>
        <w:t>Рисунок 2</w:t>
      </w:r>
      <w:r w:rsidR="00732521">
        <w:rPr>
          <w:rFonts w:eastAsia="Times New Roman" w:cs="Times New Roman"/>
          <w:szCs w:val="24"/>
          <w:lang w:eastAsia="ru-RU"/>
        </w:rPr>
        <w:t>.</w:t>
      </w:r>
      <w:r w:rsidR="00587ADC">
        <w:rPr>
          <w:rFonts w:eastAsia="Times New Roman" w:cs="Times New Roman"/>
          <w:szCs w:val="24"/>
          <w:lang w:eastAsia="ru-RU"/>
        </w:rPr>
        <w:t xml:space="preserve"> </w:t>
      </w:r>
      <w:r w:rsidRPr="00FF6C9B">
        <w:rPr>
          <w:rFonts w:eastAsia="Times New Roman" w:cs="Times New Roman"/>
          <w:szCs w:val="24"/>
          <w:lang w:eastAsia="ru-RU"/>
        </w:rPr>
        <w:t xml:space="preserve"> Схема горнолыжного комплекса «</w:t>
      </w:r>
      <w:proofErr w:type="spellStart"/>
      <w:r w:rsidRPr="00FF6C9B">
        <w:rPr>
          <w:rFonts w:eastAsia="Times New Roman" w:cs="Times New Roman"/>
          <w:szCs w:val="24"/>
          <w:lang w:eastAsia="ru-RU"/>
        </w:rPr>
        <w:t>Шерегеш</w:t>
      </w:r>
      <w:proofErr w:type="spellEnd"/>
      <w:r w:rsidRPr="00FF6C9B">
        <w:rPr>
          <w:rFonts w:eastAsia="Times New Roman" w:cs="Times New Roman"/>
          <w:szCs w:val="24"/>
          <w:lang w:eastAsia="ru-RU"/>
        </w:rPr>
        <w:t>»</w:t>
      </w:r>
    </w:p>
    <w:p w:rsidR="00FF6C9B" w:rsidRPr="00FF6C9B" w:rsidRDefault="00FF6C9B" w:rsidP="00FF6C9B">
      <w:pPr>
        <w:spacing w:line="360" w:lineRule="auto"/>
        <w:jc w:val="center"/>
        <w:rPr>
          <w:rFonts w:cs="Times New Roman"/>
          <w:szCs w:val="24"/>
        </w:rPr>
      </w:pPr>
    </w:p>
    <w:p w:rsidR="00FF6C9B" w:rsidRPr="00FF6C9B" w:rsidRDefault="00FF6C9B" w:rsidP="00FF6C9B">
      <w:pPr>
        <w:spacing w:line="360" w:lineRule="auto"/>
        <w:ind w:firstLine="567"/>
        <w:jc w:val="both"/>
        <w:rPr>
          <w:rFonts w:cs="Times New Roman"/>
          <w:szCs w:val="24"/>
        </w:rPr>
      </w:pPr>
      <w:r w:rsidRPr="00FF6C9B">
        <w:rPr>
          <w:rFonts w:cs="Times New Roman"/>
          <w:szCs w:val="24"/>
        </w:rPr>
        <w:t>На рисунке 2 представлена карта инфраструктуры горнолыжного комплекса «</w:t>
      </w:r>
      <w:proofErr w:type="spellStart"/>
      <w:r w:rsidRPr="00FF6C9B">
        <w:rPr>
          <w:rFonts w:cs="Times New Roman"/>
          <w:szCs w:val="24"/>
        </w:rPr>
        <w:t>Шерегеш</w:t>
      </w:r>
      <w:proofErr w:type="spellEnd"/>
      <w:r w:rsidRPr="00FF6C9B">
        <w:rPr>
          <w:rFonts w:cs="Times New Roman"/>
          <w:szCs w:val="24"/>
        </w:rPr>
        <w:t>», который состоит из трех секторов катания, объединенных единым пропуском (</w:t>
      </w:r>
      <w:proofErr w:type="spellStart"/>
      <w:r w:rsidRPr="00FF6C9B">
        <w:rPr>
          <w:rFonts w:cs="Times New Roman"/>
          <w:szCs w:val="24"/>
        </w:rPr>
        <w:t>ски-пассом</w:t>
      </w:r>
      <w:proofErr w:type="spellEnd"/>
      <w:r w:rsidRPr="00FF6C9B">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lastRenderedPageBreak/>
        <w:t xml:space="preserve"> Наиболее развитая горная инфраструктура находится в так называемом секторе "А". Это исторический центр всего горнолыжного курорта. Этот участок предлагает различные виды трасс, которые варьируются между собой по уровню сложности. Для тех туристов, которые не имеют опыта езды на лыжах и сноубордах, на территории комплекса организована так называемая "лыжная школа". Туристы, отдыхающие с детьми</w:t>
      </w:r>
      <w:r w:rsidR="00711BAD">
        <w:rPr>
          <w:rFonts w:cs="Times New Roman"/>
          <w:szCs w:val="24"/>
        </w:rPr>
        <w:t>,</w:t>
      </w:r>
      <w:r w:rsidRPr="00FF6C9B">
        <w:rPr>
          <w:rFonts w:cs="Times New Roman"/>
          <w:szCs w:val="24"/>
        </w:rPr>
        <w:t xml:space="preserve"> могут оставить их в этом же месте, где за ними присмотрят профессиональные педагоги.</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Одна из самых </w:t>
      </w:r>
      <w:r w:rsidR="00883D9D">
        <w:rPr>
          <w:rFonts w:cs="Times New Roman"/>
          <w:szCs w:val="24"/>
        </w:rPr>
        <w:t xml:space="preserve">длинных </w:t>
      </w:r>
      <w:r w:rsidRPr="00FF6C9B">
        <w:rPr>
          <w:rFonts w:cs="Times New Roman"/>
          <w:szCs w:val="24"/>
        </w:rPr>
        <w:t>трасс курорта, протяженностью более 4 км находится на горе "Зелёная", в секторе "Е". Новые подъёмники гондольного типа позволяют туристам без проблем подниматься к началу трассы.</w:t>
      </w:r>
    </w:p>
    <w:p w:rsidR="00FF6C9B" w:rsidRPr="00FF6C9B" w:rsidRDefault="00FF6C9B" w:rsidP="00FF6C9B">
      <w:pPr>
        <w:spacing w:line="360" w:lineRule="auto"/>
        <w:ind w:firstLine="567"/>
        <w:jc w:val="both"/>
        <w:rPr>
          <w:rFonts w:cs="Times New Roman"/>
          <w:szCs w:val="24"/>
        </w:rPr>
      </w:pPr>
      <w:r w:rsidRPr="00FF6C9B">
        <w:rPr>
          <w:rFonts w:cs="Times New Roman"/>
          <w:szCs w:val="24"/>
        </w:rPr>
        <w:t>Также на территории курорта есть сектор Малка, в котором можно найти самое большое разнообразие подъёмников и трасс, которые будут востребованы среди всех категорий прибывающих.</w:t>
      </w:r>
    </w:p>
    <w:p w:rsidR="00FF6C9B" w:rsidRPr="00EB3F2D" w:rsidRDefault="00FF6C9B" w:rsidP="00FF6C9B">
      <w:pPr>
        <w:spacing w:after="0" w:line="360" w:lineRule="auto"/>
        <w:ind w:firstLine="567"/>
        <w:contextualSpacing/>
        <w:jc w:val="both"/>
        <w:rPr>
          <w:rFonts w:cs="Times New Roman"/>
        </w:rPr>
      </w:pPr>
      <w:r w:rsidRPr="00FF6C9B">
        <w:rPr>
          <w:rFonts w:eastAsia="Times New Roman" w:cs="Times New Roman"/>
          <w:szCs w:val="24"/>
          <w:lang w:eastAsia="ru-RU"/>
        </w:rPr>
        <w:t xml:space="preserve">Итого, на сегодняшний день на </w:t>
      </w:r>
      <w:proofErr w:type="spellStart"/>
      <w:r w:rsidRPr="00FF6C9B">
        <w:rPr>
          <w:rFonts w:eastAsia="Times New Roman" w:cs="Times New Roman"/>
          <w:szCs w:val="24"/>
          <w:lang w:eastAsia="ru-RU"/>
        </w:rPr>
        <w:t>Шерегешском</w:t>
      </w:r>
      <w:proofErr w:type="spellEnd"/>
      <w:r w:rsidRPr="00FF6C9B">
        <w:rPr>
          <w:rFonts w:eastAsia="Times New Roman" w:cs="Times New Roman"/>
          <w:szCs w:val="24"/>
          <w:lang w:eastAsia="ru-RU"/>
        </w:rPr>
        <w:t xml:space="preserve"> курорте функционирует 15 горных трасс (соответствуют международному стандарту FIS (</w:t>
      </w:r>
      <w:proofErr w:type="spellStart"/>
      <w:r w:rsidRPr="00FF6C9B">
        <w:rPr>
          <w:rFonts w:eastAsia="Times New Roman" w:cs="Times New Roman"/>
          <w:szCs w:val="24"/>
          <w:lang w:eastAsia="ru-RU"/>
        </w:rPr>
        <w:t>Fédération</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Internationale</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de</w:t>
      </w:r>
      <w:proofErr w:type="spell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Ski</w:t>
      </w:r>
      <w:proofErr w:type="spellEnd"/>
      <w:r w:rsidRPr="00FF6C9B">
        <w:rPr>
          <w:rFonts w:eastAsia="Times New Roman" w:cs="Times New Roman"/>
          <w:szCs w:val="24"/>
          <w:lang w:eastAsia="ru-RU"/>
        </w:rPr>
        <w:t xml:space="preserve">)), общей протяженностью 36 км, оснащенных восемнадцатью подъемниками и окруженных всей необходимой инфраструктурой. Также работают 62 кафе, открыты 62 гостиницы, </w:t>
      </w:r>
      <w:proofErr w:type="spellStart"/>
      <w:r w:rsidRPr="00FF6C9B">
        <w:rPr>
          <w:rFonts w:eastAsia="Times New Roman" w:cs="Times New Roman"/>
          <w:szCs w:val="24"/>
          <w:lang w:eastAsia="ru-RU"/>
        </w:rPr>
        <w:t>скалодром</w:t>
      </w:r>
      <w:proofErr w:type="spellEnd"/>
      <w:r w:rsidRPr="00FF6C9B">
        <w:rPr>
          <w:rFonts w:eastAsia="Times New Roman" w:cs="Times New Roman"/>
          <w:szCs w:val="24"/>
          <w:lang w:eastAsia="ru-RU"/>
        </w:rPr>
        <w:t xml:space="preserve">, развлекательный центр, ночной клуб, теннисный корт, конный клуб, крытый каток, прокат инвентаря, организация экскурсий </w:t>
      </w:r>
      <w:r w:rsidRPr="009D1202">
        <w:rPr>
          <w:rFonts w:eastAsia="Times New Roman" w:cs="Times New Roman"/>
          <w:szCs w:val="24"/>
          <w:lang w:eastAsia="ru-RU"/>
        </w:rPr>
        <w:t>[</w:t>
      </w:r>
      <w:fldSimple w:instr=" REF _Ref40189095 \r \h  \* MERGEFORMAT ">
        <w:r w:rsidR="005B00CC" w:rsidRPr="005B00CC">
          <w:rPr>
            <w:rFonts w:eastAsia="Times New Roman" w:cs="Times New Roman"/>
            <w:szCs w:val="24"/>
            <w:lang w:eastAsia="ru-RU"/>
          </w:rPr>
          <w:t>47</w:t>
        </w:r>
      </w:fldSimple>
      <w:r w:rsidR="009D1202" w:rsidRPr="00EB3F2D">
        <w:rPr>
          <w:rFonts w:cs="Times New Roman"/>
        </w:rPr>
        <w:t>]</w:t>
      </w:r>
      <w:r w:rsidR="00883D9D">
        <w:rPr>
          <w:rFonts w:cs="Times New Roman"/>
        </w:rPr>
        <w:t>.</w:t>
      </w:r>
    </w:p>
    <w:p w:rsidR="00FF6C9B" w:rsidRPr="00FF6C9B" w:rsidRDefault="00FF6C9B" w:rsidP="00FF6C9B">
      <w:pPr>
        <w:spacing w:after="0" w:line="240" w:lineRule="auto"/>
        <w:ind w:firstLine="709"/>
        <w:jc w:val="both"/>
        <w:rPr>
          <w:rFonts w:ascii="Verdana" w:eastAsia="Times New Roman" w:hAnsi="Verdana" w:cs="Times New Roman"/>
          <w:sz w:val="18"/>
          <w:szCs w:val="18"/>
          <w:lang w:eastAsia="ru-RU"/>
        </w:rPr>
      </w:pPr>
    </w:p>
    <w:p w:rsidR="00FF6C9B" w:rsidRPr="00FF6C9B" w:rsidRDefault="00FF6C9B" w:rsidP="00FF6C9B">
      <w:pPr>
        <w:spacing w:after="0" w:line="240" w:lineRule="auto"/>
        <w:ind w:firstLine="709"/>
        <w:jc w:val="both"/>
        <w:rPr>
          <w:rFonts w:ascii="Verdana" w:eastAsia="Times New Roman" w:hAnsi="Verdana" w:cs="Times New Roman"/>
          <w:sz w:val="18"/>
          <w:szCs w:val="18"/>
          <w:lang w:eastAsia="ru-RU"/>
        </w:rPr>
      </w:pPr>
      <w:r w:rsidRPr="00FF6C9B">
        <w:rPr>
          <w:rFonts w:ascii="Verdana" w:eastAsia="Times New Roman" w:hAnsi="Verdana" w:cs="Times New Roman"/>
          <w:noProof/>
          <w:sz w:val="18"/>
          <w:szCs w:val="18"/>
          <w:lang w:eastAsia="ru-RU"/>
        </w:rPr>
        <w:drawing>
          <wp:inline distT="0" distB="0" distL="0" distR="0">
            <wp:extent cx="5486400" cy="2440745"/>
            <wp:effectExtent l="0" t="0" r="0" b="0"/>
            <wp:docPr id="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FF6C9B">
        <w:rPr>
          <w:rFonts w:ascii="Verdana" w:eastAsia="Times New Roman" w:hAnsi="Verdana" w:cs="Times New Roman"/>
          <w:sz w:val="18"/>
          <w:szCs w:val="18"/>
          <w:lang w:eastAsia="ru-RU"/>
        </w:rPr>
        <w:t xml:space="preserve"> </w:t>
      </w:r>
    </w:p>
    <w:p w:rsidR="00FF6C9B" w:rsidRPr="00FF6C9B" w:rsidRDefault="00FF6C9B" w:rsidP="00FF6C9B">
      <w:pPr>
        <w:spacing w:after="0" w:line="360" w:lineRule="auto"/>
        <w:ind w:firstLine="709"/>
        <w:jc w:val="both"/>
        <w:rPr>
          <w:rFonts w:eastAsia="Times New Roman" w:cs="Times New Roman"/>
          <w:szCs w:val="24"/>
          <w:lang w:eastAsia="ru-RU"/>
        </w:rPr>
      </w:pPr>
      <w:r w:rsidRPr="00FF6C9B">
        <w:rPr>
          <w:rFonts w:eastAsia="Times New Roman" w:cs="Times New Roman"/>
          <w:szCs w:val="24"/>
          <w:lang w:eastAsia="ru-RU"/>
        </w:rPr>
        <w:t>Рисунок 3</w:t>
      </w:r>
      <w:r w:rsidR="00732521">
        <w:rPr>
          <w:rFonts w:eastAsia="Times New Roman" w:cs="Times New Roman"/>
          <w:szCs w:val="24"/>
          <w:lang w:eastAsia="ru-RU"/>
        </w:rPr>
        <w:t>.</w:t>
      </w:r>
      <w:r w:rsidR="00587ADC">
        <w:rPr>
          <w:rFonts w:eastAsia="Times New Roman" w:cs="Times New Roman"/>
          <w:szCs w:val="24"/>
          <w:lang w:eastAsia="ru-RU"/>
        </w:rPr>
        <w:t xml:space="preserve"> </w:t>
      </w:r>
      <w:r w:rsidRPr="00FF6C9B">
        <w:rPr>
          <w:rFonts w:eastAsia="Times New Roman" w:cs="Times New Roman"/>
          <w:szCs w:val="24"/>
          <w:lang w:eastAsia="ru-RU"/>
        </w:rPr>
        <w:t xml:space="preserve">Статистика посещений горнолыжного курорта </w:t>
      </w:r>
      <w:proofErr w:type="spellStart"/>
      <w:r w:rsidRPr="00FF6C9B">
        <w:rPr>
          <w:rFonts w:eastAsia="Times New Roman" w:cs="Times New Roman"/>
          <w:szCs w:val="24"/>
          <w:lang w:eastAsia="ru-RU"/>
        </w:rPr>
        <w:t>Шерегеш</w:t>
      </w:r>
      <w:proofErr w:type="spellEnd"/>
      <w:r w:rsidRPr="00FF6C9B">
        <w:rPr>
          <w:rFonts w:eastAsia="Times New Roman" w:cs="Times New Roman"/>
          <w:szCs w:val="24"/>
          <w:lang w:eastAsia="ru-RU"/>
        </w:rPr>
        <w:t>, тыс</w:t>
      </w:r>
      <w:proofErr w:type="gramStart"/>
      <w:r w:rsidRPr="00FF6C9B">
        <w:rPr>
          <w:rFonts w:eastAsia="Times New Roman" w:cs="Times New Roman"/>
          <w:szCs w:val="24"/>
          <w:lang w:eastAsia="ru-RU"/>
        </w:rPr>
        <w:t>.ч</w:t>
      </w:r>
      <w:proofErr w:type="gramEnd"/>
      <w:r w:rsidRPr="00FF6C9B">
        <w:rPr>
          <w:rFonts w:eastAsia="Times New Roman" w:cs="Times New Roman"/>
          <w:szCs w:val="24"/>
          <w:lang w:eastAsia="ru-RU"/>
        </w:rPr>
        <w:t>ел.</w:t>
      </w:r>
      <w:r w:rsidRPr="00FF6C9B">
        <w:rPr>
          <w:rFonts w:eastAsia="Times New Roman" w:cs="Times New Roman"/>
          <w:color w:val="FF0000"/>
          <w:szCs w:val="24"/>
          <w:lang w:eastAsia="ru-RU"/>
        </w:rPr>
        <w:t xml:space="preserve"> </w:t>
      </w:r>
    </w:p>
    <w:p w:rsidR="00FF6C9B" w:rsidRPr="00FF6C9B" w:rsidRDefault="00FF6C9B" w:rsidP="00883D9D">
      <w:pPr>
        <w:spacing w:after="120" w:line="360" w:lineRule="auto"/>
        <w:ind w:firstLine="709"/>
        <w:jc w:val="both"/>
        <w:rPr>
          <w:rFonts w:eastAsia="Times New Roman" w:cs="Times New Roman"/>
          <w:szCs w:val="24"/>
          <w:lang w:eastAsia="ru-RU"/>
        </w:rPr>
      </w:pPr>
      <w:r w:rsidRPr="00FF6C9B">
        <w:rPr>
          <w:rFonts w:eastAsia="Times New Roman" w:cs="Times New Roman"/>
          <w:szCs w:val="24"/>
          <w:lang w:eastAsia="ru-RU"/>
        </w:rPr>
        <w:t xml:space="preserve">На рисунке 3 виден активный рост количества посещений горнолыжного курорта </w:t>
      </w:r>
      <w:proofErr w:type="spellStart"/>
      <w:r w:rsidRPr="00FF6C9B">
        <w:rPr>
          <w:rFonts w:eastAsia="Times New Roman" w:cs="Times New Roman"/>
          <w:szCs w:val="24"/>
          <w:lang w:eastAsia="ru-RU"/>
        </w:rPr>
        <w:t>Шерегеш</w:t>
      </w:r>
      <w:proofErr w:type="spellEnd"/>
      <w:r w:rsidRPr="00FF6C9B">
        <w:rPr>
          <w:rFonts w:eastAsia="Times New Roman" w:cs="Times New Roman"/>
          <w:szCs w:val="24"/>
          <w:lang w:eastAsia="ru-RU"/>
        </w:rPr>
        <w:t>. Если в 1998 году это было 7 тысяч посещений в год, то</w:t>
      </w:r>
      <w:r w:rsidR="00883D9D">
        <w:rPr>
          <w:rFonts w:eastAsia="Times New Roman" w:cs="Times New Roman"/>
          <w:szCs w:val="24"/>
          <w:lang w:eastAsia="ru-RU"/>
        </w:rPr>
        <w:t xml:space="preserve"> </w:t>
      </w:r>
      <w:r w:rsidRPr="00FF6C9B">
        <w:rPr>
          <w:rFonts w:eastAsia="Times New Roman" w:cs="Times New Roman"/>
          <w:szCs w:val="24"/>
          <w:lang w:eastAsia="ru-RU"/>
        </w:rPr>
        <w:t>в начале 2000-х годов горнолыжный курорт ежегодно посещало около 30 тысяч человек,  в зимний сезон 2014-</w:t>
      </w:r>
      <w:r w:rsidRPr="00FF6C9B">
        <w:rPr>
          <w:rFonts w:eastAsia="Times New Roman" w:cs="Times New Roman"/>
          <w:szCs w:val="24"/>
          <w:lang w:eastAsia="ru-RU"/>
        </w:rPr>
        <w:lastRenderedPageBreak/>
        <w:t xml:space="preserve">2018 годов поток туристов составлял более 1 миллиона человек. В 2015 году </w:t>
      </w:r>
      <w:proofErr w:type="spellStart"/>
      <w:r w:rsidRPr="00FF6C9B">
        <w:rPr>
          <w:rFonts w:eastAsia="Times New Roman" w:cs="Times New Roman"/>
          <w:szCs w:val="24"/>
          <w:lang w:eastAsia="ru-RU"/>
        </w:rPr>
        <w:t>Шерегеш</w:t>
      </w:r>
      <w:proofErr w:type="spellEnd"/>
      <w:r w:rsidRPr="00FF6C9B">
        <w:rPr>
          <w:rFonts w:eastAsia="Times New Roman" w:cs="Times New Roman"/>
          <w:szCs w:val="24"/>
          <w:lang w:eastAsia="ru-RU"/>
        </w:rPr>
        <w:t xml:space="preserve"> стал самым популярным горнолыжным курортом России</w:t>
      </w:r>
      <w:r w:rsidR="009D1202" w:rsidRPr="00711BAD">
        <w:rPr>
          <w:rFonts w:eastAsia="Times New Roman" w:cs="Times New Roman"/>
          <w:szCs w:val="24"/>
          <w:lang w:eastAsia="ru-RU"/>
        </w:rPr>
        <w:t>.</w:t>
      </w:r>
      <w:r w:rsidRPr="00FF6C9B">
        <w:rPr>
          <w:rFonts w:eastAsia="Times New Roman" w:cs="Times New Roman"/>
          <w:szCs w:val="24"/>
          <w:lang w:eastAsia="ru-RU"/>
        </w:rPr>
        <w:t xml:space="preserve"> [</w:t>
      </w:r>
      <w:r w:rsidR="00BA3145">
        <w:rPr>
          <w:rFonts w:eastAsia="Times New Roman" w:cs="Times New Roman"/>
          <w:szCs w:val="24"/>
          <w:lang w:val="en-US" w:eastAsia="ru-RU"/>
        </w:rPr>
        <w:fldChar w:fldCharType="begin"/>
      </w:r>
      <w:r w:rsidR="009D1202">
        <w:rPr>
          <w:rFonts w:eastAsia="Times New Roman" w:cs="Times New Roman"/>
          <w:szCs w:val="24"/>
          <w:lang w:eastAsia="ru-RU"/>
        </w:rPr>
        <w:instrText xml:space="preserve"> REF _Ref35031920 \r \h </w:instrText>
      </w:r>
      <w:r w:rsidR="00BA3145">
        <w:rPr>
          <w:rFonts w:eastAsia="Times New Roman" w:cs="Times New Roman"/>
          <w:szCs w:val="24"/>
          <w:lang w:val="en-US" w:eastAsia="ru-RU"/>
        </w:rPr>
      </w:r>
      <w:r w:rsidR="00BA3145">
        <w:rPr>
          <w:rFonts w:eastAsia="Times New Roman" w:cs="Times New Roman"/>
          <w:szCs w:val="24"/>
          <w:lang w:val="en-US" w:eastAsia="ru-RU"/>
        </w:rPr>
        <w:fldChar w:fldCharType="separate"/>
      </w:r>
      <w:r w:rsidR="005B00CC">
        <w:rPr>
          <w:rFonts w:eastAsia="Times New Roman" w:cs="Times New Roman"/>
          <w:szCs w:val="24"/>
          <w:lang w:eastAsia="ru-RU"/>
        </w:rPr>
        <w:t>13</w:t>
      </w:r>
      <w:r w:rsidR="00BA3145">
        <w:rPr>
          <w:rFonts w:eastAsia="Times New Roman" w:cs="Times New Roman"/>
          <w:szCs w:val="24"/>
          <w:lang w:val="en-US" w:eastAsia="ru-RU"/>
        </w:rPr>
        <w:fldChar w:fldCharType="end"/>
      </w:r>
      <w:r w:rsidR="009D1202" w:rsidRPr="00711BAD">
        <w:rPr>
          <w:rFonts w:eastAsia="Times New Roman" w:cs="Times New Roman"/>
          <w:szCs w:val="24"/>
          <w:lang w:eastAsia="ru-RU"/>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Во время закрытия горнолыжного сезона в </w:t>
      </w:r>
      <w:proofErr w:type="spellStart"/>
      <w:r w:rsidRPr="00FF6C9B">
        <w:rPr>
          <w:rFonts w:cs="Times New Roman"/>
          <w:szCs w:val="24"/>
        </w:rPr>
        <w:t>Шерегеше</w:t>
      </w:r>
      <w:proofErr w:type="spellEnd"/>
      <w:r w:rsidRPr="00FF6C9B">
        <w:rPr>
          <w:rFonts w:cs="Times New Roman"/>
          <w:szCs w:val="24"/>
        </w:rPr>
        <w:t xml:space="preserve"> проходит музыкальный фестиваль «</w:t>
      </w:r>
      <w:proofErr w:type="spellStart"/>
      <w:r w:rsidRPr="00FF6C9B">
        <w:rPr>
          <w:rFonts w:cs="Times New Roman"/>
          <w:szCs w:val="24"/>
        </w:rPr>
        <w:t>GrelkaFest</w:t>
      </w:r>
      <w:proofErr w:type="spellEnd"/>
      <w:r w:rsidRPr="00FF6C9B">
        <w:rPr>
          <w:rFonts w:cs="Times New Roman"/>
          <w:szCs w:val="24"/>
        </w:rPr>
        <w:t xml:space="preserve">». Его завершение ежегодно знаменуется массовым спуском в купальниках, который в 2015 году был занесен в книгу рекордов Гиннеса.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Несмотря на то, что данная </w:t>
      </w:r>
      <w:proofErr w:type="spellStart"/>
      <w:r w:rsidRPr="00FF6C9B">
        <w:rPr>
          <w:rFonts w:cs="Times New Roman"/>
          <w:szCs w:val="24"/>
        </w:rPr>
        <w:t>дестинация</w:t>
      </w:r>
      <w:proofErr w:type="spellEnd"/>
      <w:r w:rsidRPr="00FF6C9B">
        <w:rPr>
          <w:rFonts w:cs="Times New Roman"/>
          <w:szCs w:val="24"/>
        </w:rPr>
        <w:t xml:space="preserve"> осуществляет свою деятельность преимущественно в зимний сезон, она обладает достаточным количеством природных ресурсов для использования их в рекреационных целях в летний период. В это время на территории комплекса реализуются поездки на </w:t>
      </w:r>
      <w:proofErr w:type="spellStart"/>
      <w:r w:rsidRPr="00FF6C9B">
        <w:rPr>
          <w:rFonts w:cs="Times New Roman"/>
          <w:szCs w:val="24"/>
        </w:rPr>
        <w:t>квадроциклах</w:t>
      </w:r>
      <w:proofErr w:type="spellEnd"/>
      <w:r w:rsidRPr="00FF6C9B">
        <w:rPr>
          <w:rFonts w:cs="Times New Roman"/>
          <w:szCs w:val="24"/>
        </w:rPr>
        <w:t>, скалолазание, горные походы, рыбалка в горных реках и многое другое.</w:t>
      </w:r>
    </w:p>
    <w:p w:rsidR="00FF6C9B" w:rsidRPr="00FF6C9B" w:rsidRDefault="00FF6C9B" w:rsidP="00FF6C9B">
      <w:pPr>
        <w:spacing w:line="360" w:lineRule="auto"/>
        <w:ind w:firstLine="567"/>
        <w:jc w:val="both"/>
        <w:rPr>
          <w:rFonts w:cs="Times New Roman"/>
          <w:szCs w:val="24"/>
        </w:rPr>
      </w:pPr>
      <w:r w:rsidRPr="00FF6C9B">
        <w:rPr>
          <w:rFonts w:cs="Times New Roman"/>
          <w:szCs w:val="24"/>
        </w:rPr>
        <w:t>По данным авторитетного портала «</w:t>
      </w:r>
      <w:proofErr w:type="spellStart"/>
      <w:r w:rsidRPr="00FF6C9B">
        <w:rPr>
          <w:rFonts w:cs="Times New Roman"/>
          <w:szCs w:val="24"/>
        </w:rPr>
        <w:t>Ski.ru</w:t>
      </w:r>
      <w:proofErr w:type="spellEnd"/>
      <w:r w:rsidRPr="00FF6C9B">
        <w:rPr>
          <w:rFonts w:cs="Times New Roman"/>
          <w:szCs w:val="24"/>
        </w:rPr>
        <w:t xml:space="preserve">», посвященного горнолыжному и лыжному спорту, а также сноубордингу, </w:t>
      </w:r>
      <w:proofErr w:type="spellStart"/>
      <w:r w:rsidRPr="00FF6C9B">
        <w:rPr>
          <w:rFonts w:cs="Times New Roman"/>
          <w:szCs w:val="24"/>
        </w:rPr>
        <w:t>Шерегеш</w:t>
      </w:r>
      <w:proofErr w:type="spellEnd"/>
      <w:r w:rsidRPr="00FF6C9B">
        <w:rPr>
          <w:rFonts w:cs="Times New Roman"/>
          <w:szCs w:val="24"/>
        </w:rPr>
        <w:t xml:space="preserve"> имеет отличные показатели почти по всем представленным критериям. Оценки выставлялись посетителями сайта по пятибалльной шкале: 4,5 «катание», 3,9 «подъемники», 3,9 «цены», 4,6 «погода и снег», 4,4 «жилье». </w:t>
      </w:r>
      <w:r w:rsidRPr="00CD030D">
        <w:rPr>
          <w:rFonts w:cs="Times New Roman"/>
          <w:szCs w:val="24"/>
        </w:rPr>
        <w:t>[</w:t>
      </w:r>
      <w:fldSimple w:instr=" REF _Ref40194343 \r \h  \* MERGEFORMAT ">
        <w:r w:rsidR="005B00CC" w:rsidRPr="005B00CC">
          <w:rPr>
            <w:rFonts w:cs="Times New Roman"/>
            <w:szCs w:val="24"/>
          </w:rPr>
          <w:t>48</w:t>
        </w:r>
      </w:fldSimple>
      <w:r w:rsidRPr="00CD030D">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На 2020 год цены в горнолыжном комплексе следующие: </w:t>
      </w:r>
    </w:p>
    <w:p w:rsidR="00FF6C9B" w:rsidRPr="00FF6C9B" w:rsidRDefault="00FF6C9B" w:rsidP="00FF6C9B">
      <w:pPr>
        <w:numPr>
          <w:ilvl w:val="0"/>
          <w:numId w:val="3"/>
        </w:numPr>
        <w:spacing w:line="360" w:lineRule="auto"/>
        <w:contextualSpacing/>
        <w:jc w:val="both"/>
        <w:rPr>
          <w:rFonts w:cs="Times New Roman"/>
          <w:szCs w:val="24"/>
        </w:rPr>
      </w:pPr>
      <w:r w:rsidRPr="00FF6C9B">
        <w:rPr>
          <w:rFonts w:cs="Times New Roman"/>
          <w:szCs w:val="24"/>
        </w:rPr>
        <w:t xml:space="preserve">Единый </w:t>
      </w:r>
      <w:proofErr w:type="spellStart"/>
      <w:r w:rsidRPr="00FF6C9B">
        <w:rPr>
          <w:rFonts w:cs="Times New Roman"/>
          <w:szCs w:val="24"/>
        </w:rPr>
        <w:t>ски-пасс</w:t>
      </w:r>
      <w:proofErr w:type="spellEnd"/>
      <w:r w:rsidRPr="00FF6C9B">
        <w:rPr>
          <w:rFonts w:cs="Times New Roman"/>
          <w:szCs w:val="24"/>
        </w:rPr>
        <w:t xml:space="preserve"> </w:t>
      </w:r>
      <w:r w:rsidR="00883D9D">
        <w:rPr>
          <w:rFonts w:cs="Times New Roman"/>
          <w:szCs w:val="24"/>
        </w:rPr>
        <w:t xml:space="preserve">– </w:t>
      </w:r>
      <w:r w:rsidRPr="00FF6C9B">
        <w:rPr>
          <w:rFonts w:cs="Times New Roman"/>
          <w:szCs w:val="24"/>
        </w:rPr>
        <w:t xml:space="preserve"> 1400 руб. в день</w:t>
      </w:r>
    </w:p>
    <w:p w:rsidR="00FF6C9B" w:rsidRPr="00FF6C9B" w:rsidRDefault="00FF6C9B" w:rsidP="00FF6C9B">
      <w:pPr>
        <w:numPr>
          <w:ilvl w:val="0"/>
          <w:numId w:val="3"/>
        </w:numPr>
        <w:spacing w:line="360" w:lineRule="auto"/>
        <w:contextualSpacing/>
        <w:jc w:val="both"/>
        <w:rPr>
          <w:rFonts w:cs="Times New Roman"/>
          <w:szCs w:val="24"/>
        </w:rPr>
      </w:pPr>
      <w:r w:rsidRPr="00FF6C9B">
        <w:rPr>
          <w:rFonts w:cs="Times New Roman"/>
          <w:szCs w:val="24"/>
        </w:rPr>
        <w:t xml:space="preserve">Индивидуальное занятие с инструктором </w:t>
      </w:r>
      <w:r w:rsidR="00883D9D">
        <w:rPr>
          <w:rFonts w:cs="Times New Roman"/>
          <w:szCs w:val="24"/>
        </w:rPr>
        <w:t>–</w:t>
      </w:r>
      <w:r w:rsidRPr="00FF6C9B">
        <w:rPr>
          <w:rFonts w:cs="Times New Roman"/>
          <w:szCs w:val="24"/>
        </w:rPr>
        <w:t xml:space="preserve"> 1500 руб. в час</w:t>
      </w:r>
    </w:p>
    <w:p w:rsidR="00FF6C9B" w:rsidRPr="00FF6C9B" w:rsidRDefault="00FF6C9B" w:rsidP="00FF6C9B">
      <w:pPr>
        <w:numPr>
          <w:ilvl w:val="0"/>
          <w:numId w:val="3"/>
        </w:numPr>
        <w:spacing w:line="360" w:lineRule="auto"/>
        <w:contextualSpacing/>
        <w:jc w:val="both"/>
        <w:rPr>
          <w:rFonts w:cs="Times New Roman"/>
          <w:szCs w:val="24"/>
        </w:rPr>
      </w:pPr>
      <w:r w:rsidRPr="00FF6C9B">
        <w:rPr>
          <w:rFonts w:cs="Times New Roman"/>
          <w:szCs w:val="24"/>
        </w:rPr>
        <w:t>Прокат комплекта инвентаря</w:t>
      </w:r>
      <w:r w:rsidR="00883D9D">
        <w:rPr>
          <w:rFonts w:cs="Times New Roman"/>
          <w:szCs w:val="24"/>
        </w:rPr>
        <w:t xml:space="preserve"> </w:t>
      </w:r>
      <w:r w:rsidRPr="00FF6C9B">
        <w:rPr>
          <w:rFonts w:cs="Times New Roman"/>
          <w:szCs w:val="24"/>
        </w:rPr>
        <w:t>(</w:t>
      </w:r>
      <w:proofErr w:type="spellStart"/>
      <w:r w:rsidR="00883D9D">
        <w:rPr>
          <w:rFonts w:cs="Times New Roman"/>
          <w:szCs w:val="24"/>
        </w:rPr>
        <w:t>лыжи+палки+ботинки</w:t>
      </w:r>
      <w:proofErr w:type="spellEnd"/>
      <w:r w:rsidR="00883D9D">
        <w:rPr>
          <w:rFonts w:cs="Times New Roman"/>
          <w:szCs w:val="24"/>
        </w:rPr>
        <w:t xml:space="preserve"> или </w:t>
      </w:r>
      <w:proofErr w:type="spellStart"/>
      <w:r w:rsidR="00883D9D">
        <w:rPr>
          <w:rFonts w:cs="Times New Roman"/>
          <w:szCs w:val="24"/>
        </w:rPr>
        <w:t>сноуборд</w:t>
      </w:r>
      <w:r w:rsidRPr="00FF6C9B">
        <w:rPr>
          <w:rFonts w:cs="Times New Roman"/>
          <w:szCs w:val="24"/>
        </w:rPr>
        <w:t>+</w:t>
      </w:r>
      <w:proofErr w:type="spellEnd"/>
      <w:r w:rsidRPr="00FF6C9B">
        <w:rPr>
          <w:rFonts w:cs="Times New Roman"/>
          <w:szCs w:val="24"/>
        </w:rPr>
        <w:t xml:space="preserve"> ботинки) </w:t>
      </w:r>
      <w:r w:rsidR="00883D9D">
        <w:rPr>
          <w:rFonts w:cs="Times New Roman"/>
          <w:szCs w:val="24"/>
        </w:rPr>
        <w:t>–</w:t>
      </w:r>
      <w:r w:rsidRPr="00FF6C9B">
        <w:rPr>
          <w:rFonts w:cs="Times New Roman"/>
          <w:szCs w:val="24"/>
        </w:rPr>
        <w:t xml:space="preserve"> 700 руб. за 8 часов</w:t>
      </w:r>
    </w:p>
    <w:p w:rsidR="00FF6C9B" w:rsidRPr="00FF6C9B" w:rsidRDefault="00FF6C9B" w:rsidP="00FF6C9B">
      <w:pPr>
        <w:numPr>
          <w:ilvl w:val="0"/>
          <w:numId w:val="3"/>
        </w:numPr>
        <w:spacing w:line="360" w:lineRule="auto"/>
        <w:contextualSpacing/>
        <w:jc w:val="both"/>
        <w:rPr>
          <w:rFonts w:cs="Times New Roman"/>
          <w:szCs w:val="24"/>
        </w:rPr>
      </w:pPr>
      <w:r w:rsidRPr="00FF6C9B">
        <w:rPr>
          <w:rFonts w:cs="Times New Roman"/>
          <w:szCs w:val="24"/>
        </w:rPr>
        <w:t xml:space="preserve">Проката комплекта одежды </w:t>
      </w:r>
      <w:r w:rsidR="00883D9D">
        <w:rPr>
          <w:rFonts w:cs="Times New Roman"/>
          <w:szCs w:val="24"/>
        </w:rPr>
        <w:t>–</w:t>
      </w:r>
      <w:r w:rsidRPr="00FF6C9B">
        <w:rPr>
          <w:rFonts w:cs="Times New Roman"/>
          <w:szCs w:val="24"/>
        </w:rPr>
        <w:t xml:space="preserve"> 1000 руб. за 8 часов</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Стоимость за проживание варьируется в зависимости от удаленности от спусков, звездности и составляет от 800 руб. за ночь в восьмиместном номере в </w:t>
      </w:r>
      <w:proofErr w:type="spellStart"/>
      <w:r w:rsidRPr="00FF6C9B">
        <w:rPr>
          <w:rFonts w:cs="Times New Roman"/>
          <w:szCs w:val="24"/>
        </w:rPr>
        <w:t>хостеле</w:t>
      </w:r>
      <w:proofErr w:type="spellEnd"/>
      <w:r w:rsidRPr="00FF6C9B">
        <w:rPr>
          <w:rFonts w:cs="Times New Roman"/>
          <w:szCs w:val="24"/>
        </w:rPr>
        <w:t>, удаленном от спусков и до 12 000 руб. за ночь в люксе трёхзвездочного о</w:t>
      </w:r>
      <w:r w:rsidR="00883D9D">
        <w:rPr>
          <w:rFonts w:cs="Times New Roman"/>
          <w:szCs w:val="24"/>
        </w:rPr>
        <w:t>теля с личным выходом к спускам</w:t>
      </w:r>
      <w:r w:rsidRPr="00FF6C9B">
        <w:rPr>
          <w:rFonts w:cs="Times New Roman"/>
          <w:szCs w:val="24"/>
        </w:rPr>
        <w:t xml:space="preserve"> </w:t>
      </w:r>
      <w:r w:rsidRPr="0084546F">
        <w:rPr>
          <w:rFonts w:cs="Times New Roman"/>
          <w:szCs w:val="24"/>
        </w:rPr>
        <w:t>[</w:t>
      </w:r>
      <w:fldSimple w:instr=" REF _Ref40189095 \r \h  \* MERGEFORMAT ">
        <w:r w:rsidR="005B00CC" w:rsidRPr="005B00CC">
          <w:rPr>
            <w:rFonts w:cs="Times New Roman"/>
            <w:szCs w:val="24"/>
          </w:rPr>
          <w:t>47</w:t>
        </w:r>
      </w:fldSimple>
      <w:r w:rsidR="0084546F" w:rsidRPr="00711BAD">
        <w:rPr>
          <w:rFonts w:cs="Times New Roman"/>
          <w:szCs w:val="24"/>
        </w:rPr>
        <w:t>]</w:t>
      </w:r>
      <w:r w:rsidR="00883D9D">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Все вышеописанное указывает на тот факт, что горнолыжный комплекс </w:t>
      </w:r>
      <w:r w:rsidR="00883D9D">
        <w:rPr>
          <w:rFonts w:cs="Times New Roman"/>
          <w:szCs w:val="24"/>
        </w:rPr>
        <w:t>«</w:t>
      </w:r>
      <w:proofErr w:type="spellStart"/>
      <w:r w:rsidRPr="00FF6C9B">
        <w:rPr>
          <w:rFonts w:cs="Times New Roman"/>
          <w:szCs w:val="24"/>
        </w:rPr>
        <w:t>Шерегеш</w:t>
      </w:r>
      <w:proofErr w:type="spellEnd"/>
      <w:r w:rsidR="00883D9D">
        <w:rPr>
          <w:rFonts w:cs="Times New Roman"/>
          <w:szCs w:val="24"/>
        </w:rPr>
        <w:t>»</w:t>
      </w:r>
      <w:r w:rsidRPr="00FF6C9B">
        <w:rPr>
          <w:rFonts w:cs="Times New Roman"/>
          <w:szCs w:val="24"/>
        </w:rPr>
        <w:t xml:space="preserve"> обладает высоким инвестиционным потенциалом.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Несмотря на это </w:t>
      </w:r>
      <w:proofErr w:type="spellStart"/>
      <w:r w:rsidRPr="00FF6C9B">
        <w:rPr>
          <w:rFonts w:cs="Times New Roman"/>
          <w:szCs w:val="24"/>
        </w:rPr>
        <w:t>дестинация</w:t>
      </w:r>
      <w:proofErr w:type="spellEnd"/>
      <w:r w:rsidRPr="00FF6C9B">
        <w:rPr>
          <w:rFonts w:cs="Times New Roman"/>
          <w:szCs w:val="24"/>
        </w:rPr>
        <w:t xml:space="preserve"> обладает рядом недостатков. До нынешнего года бренда данного горнолыжного курорта не существовало. Не было общей концепции, сайт и логотип оставляли желать лучшего, не было общего посыла </w:t>
      </w:r>
      <w:proofErr w:type="spellStart"/>
      <w:r w:rsidRPr="00FF6C9B">
        <w:rPr>
          <w:rFonts w:cs="Times New Roman"/>
          <w:szCs w:val="24"/>
        </w:rPr>
        <w:t>дестинации</w:t>
      </w:r>
      <w:proofErr w:type="spellEnd"/>
      <w:r w:rsidRPr="00FF6C9B">
        <w:rPr>
          <w:rFonts w:cs="Times New Roman"/>
          <w:szCs w:val="24"/>
        </w:rPr>
        <w:t xml:space="preserve">. </w:t>
      </w:r>
    </w:p>
    <w:p w:rsidR="00FF6C9B" w:rsidRPr="00FF6C9B" w:rsidRDefault="00FF6C9B" w:rsidP="00FF6C9B">
      <w:pPr>
        <w:spacing w:line="360" w:lineRule="auto"/>
        <w:ind w:firstLine="567"/>
        <w:jc w:val="both"/>
        <w:rPr>
          <w:rFonts w:cs="Times New Roman"/>
          <w:szCs w:val="24"/>
        </w:rPr>
      </w:pPr>
      <w:r w:rsidRPr="00FF6C9B">
        <w:rPr>
          <w:rFonts w:cs="Times New Roman"/>
          <w:szCs w:val="24"/>
        </w:rPr>
        <w:lastRenderedPageBreak/>
        <w:t xml:space="preserve">Основная целевая аудитория (посетители) курорта – это молодые люди в возрасте от 16 до 30 лет, которым важен удобный сайт, стильный дизайн. Всего этого </w:t>
      </w:r>
      <w:proofErr w:type="spellStart"/>
      <w:r w:rsidRPr="00FF6C9B">
        <w:rPr>
          <w:rFonts w:cs="Times New Roman"/>
          <w:szCs w:val="24"/>
        </w:rPr>
        <w:t>Шерегеш</w:t>
      </w:r>
      <w:proofErr w:type="spellEnd"/>
      <w:r w:rsidRPr="00FF6C9B">
        <w:rPr>
          <w:rFonts w:cs="Times New Roman"/>
          <w:szCs w:val="24"/>
        </w:rPr>
        <w:t xml:space="preserve"> обеспечить не мог.</w:t>
      </w:r>
    </w:p>
    <w:p w:rsidR="00FF6C9B" w:rsidRPr="00FF6C9B" w:rsidRDefault="00FF6C9B" w:rsidP="00FF6C9B">
      <w:pPr>
        <w:spacing w:line="360" w:lineRule="auto"/>
        <w:ind w:firstLine="567"/>
        <w:jc w:val="both"/>
        <w:rPr>
          <w:rFonts w:cs="Times New Roman"/>
          <w:szCs w:val="24"/>
        </w:rPr>
      </w:pPr>
      <w:r w:rsidRPr="00FF6C9B">
        <w:rPr>
          <w:rFonts w:cs="Times New Roman"/>
          <w:szCs w:val="24"/>
        </w:rPr>
        <w:t>Существует несколько сайтов, предлагающих услуги бронирова</w:t>
      </w:r>
      <w:r w:rsidR="00883D9D">
        <w:rPr>
          <w:rFonts w:cs="Times New Roman"/>
          <w:szCs w:val="24"/>
        </w:rPr>
        <w:t>ния гостиниц, апартаментов и прочего</w:t>
      </w:r>
      <w:r w:rsidRPr="00FF6C9B">
        <w:rPr>
          <w:rFonts w:cs="Times New Roman"/>
          <w:szCs w:val="24"/>
        </w:rPr>
        <w:t xml:space="preserve"> на территории горнолыжного курорта, информационных сайтов, а также сайтов отдельных частей горнолыжного курорта. </w:t>
      </w:r>
      <w:r w:rsidR="00883D9D">
        <w:rPr>
          <w:rFonts w:cs="Times New Roman"/>
          <w:szCs w:val="24"/>
        </w:rPr>
        <w:t>П</w:t>
      </w:r>
      <w:r w:rsidRPr="00FF6C9B">
        <w:rPr>
          <w:rFonts w:cs="Times New Roman"/>
          <w:szCs w:val="24"/>
        </w:rPr>
        <w:t>омимо сайтов, существует группа в социальной сети «</w:t>
      </w:r>
      <w:proofErr w:type="spellStart"/>
      <w:r w:rsidRPr="00FF6C9B">
        <w:rPr>
          <w:rFonts w:cs="Times New Roman"/>
          <w:szCs w:val="24"/>
        </w:rPr>
        <w:t>ВКонтакте</w:t>
      </w:r>
      <w:proofErr w:type="spellEnd"/>
      <w:r w:rsidRPr="00FF6C9B">
        <w:rPr>
          <w:rFonts w:cs="Times New Roman"/>
          <w:szCs w:val="24"/>
        </w:rPr>
        <w:t>», которая имеет более приятный дизайн и сотрудничает с партнерами, представляющими отдельные части курорта. Главной проблемой является то, что не существует официального сайта, официальных страниц в социальных сетях, которые бы были связаны общей стилистикой и объединяли разрозненную информацию о горнолыжном курорте.</w:t>
      </w:r>
    </w:p>
    <w:p w:rsidR="00FF6C9B" w:rsidRPr="00FF6C9B" w:rsidRDefault="00FF6C9B" w:rsidP="00FF6C9B">
      <w:pPr>
        <w:spacing w:line="360" w:lineRule="auto"/>
        <w:ind w:firstLine="567"/>
        <w:jc w:val="both"/>
        <w:rPr>
          <w:rFonts w:cs="Times New Roman"/>
          <w:szCs w:val="24"/>
        </w:rPr>
      </w:pPr>
      <w:r w:rsidRPr="00FF6C9B">
        <w:rPr>
          <w:rFonts w:cs="Times New Roman"/>
          <w:szCs w:val="24"/>
        </w:rPr>
        <w:t>Сегодня данная проблема находится в стадии решения – под руководством Агентства по туризму Кемеровской области идет разработка и внедрение бренда территории, создаются сайт и оформляются другие каналы коммуникации.</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Одной из проблем также является близость к курорту разрабатываемого </w:t>
      </w:r>
      <w:proofErr w:type="spellStart"/>
      <w:r w:rsidRPr="00FF6C9B">
        <w:rPr>
          <w:rFonts w:cs="Times New Roman"/>
          <w:szCs w:val="24"/>
        </w:rPr>
        <w:t>Шерегешского</w:t>
      </w:r>
      <w:proofErr w:type="spellEnd"/>
      <w:r w:rsidRPr="00FF6C9B">
        <w:rPr>
          <w:rFonts w:cs="Times New Roman"/>
          <w:szCs w:val="24"/>
        </w:rPr>
        <w:t xml:space="preserve"> железорудного месторождения. Руда, добытая там, поставляется на металлургические комбинаты всего Кузбасса. Безусловно, предприятие наносит ущерб экологической обстановке </w:t>
      </w:r>
      <w:proofErr w:type="spellStart"/>
      <w:r w:rsidRPr="00FF6C9B">
        <w:rPr>
          <w:rFonts w:cs="Times New Roman"/>
          <w:szCs w:val="24"/>
        </w:rPr>
        <w:t>Шерегеша</w:t>
      </w:r>
      <w:proofErr w:type="spellEnd"/>
      <w:r w:rsidRPr="00FF6C9B">
        <w:rPr>
          <w:rFonts w:cs="Times New Roman"/>
          <w:szCs w:val="24"/>
        </w:rPr>
        <w:t xml:space="preserve">.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Но не только промышленность является причиной этому. К сожалению, в середине весны из-под растаявшего снега появляется «след» в виде мусора, оставленного туристами за семь месяцев горнолыжного сезона.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В Кемеровской области есть </w:t>
      </w:r>
      <w:proofErr w:type="spellStart"/>
      <w:r w:rsidRPr="00FF6C9B">
        <w:rPr>
          <w:rFonts w:cs="Times New Roman"/>
          <w:szCs w:val="24"/>
        </w:rPr>
        <w:t>дестинации</w:t>
      </w:r>
      <w:proofErr w:type="spellEnd"/>
      <w:r w:rsidRPr="00FF6C9B">
        <w:rPr>
          <w:rFonts w:cs="Times New Roman"/>
          <w:szCs w:val="24"/>
        </w:rPr>
        <w:t xml:space="preserve">, кроме </w:t>
      </w:r>
      <w:proofErr w:type="spellStart"/>
      <w:r w:rsidRPr="00FF6C9B">
        <w:rPr>
          <w:rFonts w:cs="Times New Roman"/>
          <w:szCs w:val="24"/>
        </w:rPr>
        <w:t>Шерегеша</w:t>
      </w:r>
      <w:proofErr w:type="spellEnd"/>
      <w:r w:rsidRPr="00FF6C9B">
        <w:rPr>
          <w:rFonts w:cs="Times New Roman"/>
          <w:szCs w:val="24"/>
        </w:rPr>
        <w:t>, которые связаны с горнолыжным туризмом. К ним относятся:</w:t>
      </w:r>
    </w:p>
    <w:p w:rsidR="00FF6C9B" w:rsidRPr="00FF6C9B" w:rsidRDefault="00FF6C9B" w:rsidP="00FF6C9B">
      <w:pPr>
        <w:numPr>
          <w:ilvl w:val="0"/>
          <w:numId w:val="2"/>
        </w:numPr>
        <w:spacing w:line="360" w:lineRule="auto"/>
        <w:contextualSpacing/>
        <w:jc w:val="both"/>
        <w:rPr>
          <w:rFonts w:cs="Times New Roman"/>
          <w:szCs w:val="24"/>
        </w:rPr>
      </w:pPr>
      <w:r w:rsidRPr="00FF6C9B">
        <w:rPr>
          <w:rFonts w:cs="Times New Roman"/>
          <w:szCs w:val="24"/>
        </w:rPr>
        <w:t>Горнолыжный комплекс «</w:t>
      </w:r>
      <w:proofErr w:type="spellStart"/>
      <w:r w:rsidRPr="00FF6C9B">
        <w:rPr>
          <w:rFonts w:cs="Times New Roman"/>
          <w:szCs w:val="24"/>
        </w:rPr>
        <w:t>Мрас-Су</w:t>
      </w:r>
      <w:proofErr w:type="spellEnd"/>
      <w:r w:rsidRPr="00FF6C9B">
        <w:rPr>
          <w:rFonts w:cs="Times New Roman"/>
          <w:szCs w:val="24"/>
        </w:rPr>
        <w:t>» (</w:t>
      </w:r>
      <w:proofErr w:type="gramStart"/>
      <w:r w:rsidRPr="00FF6C9B">
        <w:rPr>
          <w:rFonts w:cs="Times New Roman"/>
          <w:szCs w:val="24"/>
        </w:rPr>
        <w:t>Горная</w:t>
      </w:r>
      <w:proofErr w:type="gramEnd"/>
      <w:r w:rsidRPr="00FF6C9B">
        <w:rPr>
          <w:rFonts w:cs="Times New Roman"/>
          <w:szCs w:val="24"/>
        </w:rPr>
        <w:t xml:space="preserve"> </w:t>
      </w:r>
      <w:proofErr w:type="spellStart"/>
      <w:r w:rsidRPr="00FF6C9B">
        <w:rPr>
          <w:rFonts w:cs="Times New Roman"/>
          <w:szCs w:val="24"/>
        </w:rPr>
        <w:t>Шория</w:t>
      </w:r>
      <w:proofErr w:type="spellEnd"/>
      <w:r w:rsidRPr="00FF6C9B">
        <w:rPr>
          <w:rFonts w:cs="Times New Roman"/>
          <w:szCs w:val="24"/>
        </w:rPr>
        <w:t>);</w:t>
      </w:r>
    </w:p>
    <w:p w:rsidR="00FF6C9B" w:rsidRPr="00FF6C9B" w:rsidRDefault="00FF6C9B" w:rsidP="00FF6C9B">
      <w:pPr>
        <w:numPr>
          <w:ilvl w:val="0"/>
          <w:numId w:val="2"/>
        </w:numPr>
        <w:spacing w:line="360" w:lineRule="auto"/>
        <w:contextualSpacing/>
        <w:jc w:val="both"/>
        <w:rPr>
          <w:rFonts w:cs="Times New Roman"/>
          <w:szCs w:val="24"/>
        </w:rPr>
      </w:pPr>
      <w:r w:rsidRPr="00FF6C9B">
        <w:rPr>
          <w:rFonts w:cs="Times New Roman"/>
          <w:szCs w:val="24"/>
        </w:rPr>
        <w:t xml:space="preserve">Конгресс-отель «Курорт </w:t>
      </w:r>
      <w:proofErr w:type="spellStart"/>
      <w:r w:rsidRPr="00FF6C9B">
        <w:rPr>
          <w:rFonts w:cs="Times New Roman"/>
          <w:szCs w:val="24"/>
        </w:rPr>
        <w:t>Танай</w:t>
      </w:r>
      <w:proofErr w:type="spellEnd"/>
      <w:r w:rsidRPr="00FF6C9B">
        <w:rPr>
          <w:rFonts w:cs="Times New Roman"/>
          <w:szCs w:val="24"/>
        </w:rPr>
        <w:t xml:space="preserve">» (предгорье </w:t>
      </w:r>
      <w:proofErr w:type="spellStart"/>
      <w:r w:rsidRPr="00FF6C9B">
        <w:rPr>
          <w:rFonts w:cs="Times New Roman"/>
          <w:szCs w:val="24"/>
        </w:rPr>
        <w:t>Салаирского</w:t>
      </w:r>
      <w:proofErr w:type="spellEnd"/>
      <w:r w:rsidRPr="00FF6C9B">
        <w:rPr>
          <w:rFonts w:cs="Times New Roman"/>
          <w:szCs w:val="24"/>
        </w:rPr>
        <w:t xml:space="preserve"> кряжа);</w:t>
      </w:r>
    </w:p>
    <w:p w:rsidR="00FF6C9B" w:rsidRPr="00FF6C9B" w:rsidRDefault="00FF6C9B" w:rsidP="00FF6C9B">
      <w:pPr>
        <w:numPr>
          <w:ilvl w:val="0"/>
          <w:numId w:val="2"/>
        </w:numPr>
        <w:spacing w:line="360" w:lineRule="auto"/>
        <w:contextualSpacing/>
        <w:jc w:val="both"/>
        <w:rPr>
          <w:rFonts w:cs="Times New Roman"/>
          <w:szCs w:val="24"/>
        </w:rPr>
      </w:pPr>
      <w:r w:rsidRPr="00FF6C9B">
        <w:rPr>
          <w:rFonts w:cs="Times New Roman"/>
          <w:szCs w:val="24"/>
        </w:rPr>
        <w:t xml:space="preserve">Горнолыжный курорт «Горная </w:t>
      </w:r>
      <w:proofErr w:type="spellStart"/>
      <w:r w:rsidRPr="00FF6C9B">
        <w:rPr>
          <w:rFonts w:cs="Times New Roman"/>
          <w:szCs w:val="24"/>
        </w:rPr>
        <w:t>Саланга</w:t>
      </w:r>
      <w:proofErr w:type="spellEnd"/>
      <w:r w:rsidRPr="00FF6C9B">
        <w:rPr>
          <w:rFonts w:cs="Times New Roman"/>
          <w:szCs w:val="24"/>
        </w:rPr>
        <w:t>» (граница с Красноярским краем)</w:t>
      </w:r>
    </w:p>
    <w:p w:rsidR="00FF6C9B" w:rsidRPr="00FF6C9B" w:rsidRDefault="00FF6C9B" w:rsidP="00FF6C9B">
      <w:pPr>
        <w:numPr>
          <w:ilvl w:val="0"/>
          <w:numId w:val="2"/>
        </w:numPr>
        <w:spacing w:line="360" w:lineRule="auto"/>
        <w:contextualSpacing/>
        <w:jc w:val="both"/>
        <w:rPr>
          <w:rFonts w:cs="Times New Roman"/>
          <w:szCs w:val="24"/>
        </w:rPr>
      </w:pPr>
      <w:r w:rsidRPr="00FF6C9B">
        <w:rPr>
          <w:rFonts w:cs="Times New Roman"/>
          <w:szCs w:val="24"/>
        </w:rPr>
        <w:t xml:space="preserve">Гора </w:t>
      </w:r>
      <w:proofErr w:type="spellStart"/>
      <w:r w:rsidRPr="00FF6C9B">
        <w:rPr>
          <w:rFonts w:cs="Times New Roman"/>
          <w:szCs w:val="24"/>
        </w:rPr>
        <w:t>Югус</w:t>
      </w:r>
      <w:proofErr w:type="spellEnd"/>
      <w:r w:rsidRPr="00FF6C9B">
        <w:rPr>
          <w:rFonts w:cs="Times New Roman"/>
          <w:szCs w:val="24"/>
        </w:rPr>
        <w:t xml:space="preserve"> (г. Междуреченск)</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От рассмотренной основной </w:t>
      </w:r>
      <w:proofErr w:type="spellStart"/>
      <w:r w:rsidRPr="00FF6C9B">
        <w:rPr>
          <w:rFonts w:cs="Times New Roman"/>
          <w:szCs w:val="24"/>
        </w:rPr>
        <w:t>дестинации</w:t>
      </w:r>
      <w:proofErr w:type="spellEnd"/>
      <w:r w:rsidRPr="00FF6C9B">
        <w:rPr>
          <w:rFonts w:cs="Times New Roman"/>
          <w:szCs w:val="24"/>
        </w:rPr>
        <w:t xml:space="preserve"> в сфере горнолыжного туризма перейдем к </w:t>
      </w:r>
      <w:proofErr w:type="gramStart"/>
      <w:r w:rsidRPr="00FF6C9B">
        <w:rPr>
          <w:rFonts w:cs="Times New Roman"/>
          <w:szCs w:val="24"/>
        </w:rPr>
        <w:t>культурно-историческому</w:t>
      </w:r>
      <w:proofErr w:type="gramEnd"/>
      <w:r w:rsidRPr="00FF6C9B">
        <w:rPr>
          <w:rFonts w:cs="Times New Roman"/>
          <w:szCs w:val="24"/>
        </w:rPr>
        <w:t xml:space="preserve">, который представлен музеем-заповедником «Томская </w:t>
      </w:r>
      <w:proofErr w:type="spellStart"/>
      <w:r w:rsidRPr="00FF6C9B">
        <w:rPr>
          <w:rFonts w:cs="Times New Roman"/>
          <w:szCs w:val="24"/>
        </w:rPr>
        <w:t>Писаница</w:t>
      </w:r>
      <w:proofErr w:type="spellEnd"/>
      <w:r w:rsidRPr="00FF6C9B">
        <w:rPr>
          <w:rFonts w:cs="Times New Roman"/>
          <w:szCs w:val="24"/>
        </w:rPr>
        <w:t>».</w:t>
      </w:r>
    </w:p>
    <w:p w:rsidR="00FF6C9B" w:rsidRPr="00711BAD" w:rsidRDefault="00FF6C9B" w:rsidP="00FF6C9B">
      <w:pPr>
        <w:spacing w:line="360" w:lineRule="auto"/>
        <w:ind w:firstLine="567"/>
        <w:jc w:val="both"/>
        <w:rPr>
          <w:rFonts w:cs="Times New Roman"/>
          <w:szCs w:val="24"/>
        </w:rPr>
      </w:pPr>
      <w:r w:rsidRPr="00FF6C9B">
        <w:rPr>
          <w:rFonts w:cs="Times New Roman"/>
          <w:szCs w:val="24"/>
        </w:rPr>
        <w:lastRenderedPageBreak/>
        <w:t xml:space="preserve">История данного музея берет свое начало с обнаружения древних рисунков и письмен на береговых скалах реки Томи. Отсюда пошло название </w:t>
      </w:r>
      <w:r w:rsidR="004F1BD8">
        <w:rPr>
          <w:rFonts w:cs="Times New Roman"/>
          <w:szCs w:val="24"/>
        </w:rPr>
        <w:t>–</w:t>
      </w:r>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 xml:space="preserve">, которое дало имя и скалам </w:t>
      </w:r>
      <w:r w:rsidR="004F1BD8">
        <w:rPr>
          <w:rFonts w:cs="Times New Roman"/>
          <w:szCs w:val="24"/>
        </w:rPr>
        <w:t>–</w:t>
      </w:r>
      <w:r w:rsidRPr="00FF6C9B">
        <w:rPr>
          <w:rFonts w:cs="Times New Roman"/>
          <w:szCs w:val="24"/>
        </w:rPr>
        <w:t xml:space="preserve"> Писаные скалы. Рисунки, которые были обнаружены еще в 16-17 веках, датируются концом эпохи неолита (3-4 тыс. до н.э.), а также эпохой бронзы (2 тыс. </w:t>
      </w:r>
      <w:proofErr w:type="gramStart"/>
      <w:r w:rsidRPr="00FF6C9B">
        <w:rPr>
          <w:rFonts w:cs="Times New Roman"/>
          <w:szCs w:val="24"/>
        </w:rPr>
        <w:t>до</w:t>
      </w:r>
      <w:proofErr w:type="gramEnd"/>
      <w:r w:rsidRPr="00FF6C9B">
        <w:rPr>
          <w:rFonts w:cs="Times New Roman"/>
          <w:szCs w:val="24"/>
        </w:rPr>
        <w:t xml:space="preserve"> н.э.). На скалах изображены лоси, медведи, лодки, зн</w:t>
      </w:r>
      <w:r w:rsidR="004F1BD8">
        <w:rPr>
          <w:rFonts w:cs="Times New Roman"/>
          <w:szCs w:val="24"/>
        </w:rPr>
        <w:t xml:space="preserve">аки-солнца и другие символы. </w:t>
      </w:r>
      <w:proofErr w:type="gramStart"/>
      <w:r w:rsidR="004F1BD8">
        <w:rPr>
          <w:rFonts w:cs="Times New Roman"/>
          <w:szCs w:val="24"/>
        </w:rPr>
        <w:t>Но</w:t>
      </w:r>
      <w:proofErr w:type="gramEnd"/>
      <w:r w:rsidRPr="00FF6C9B">
        <w:rPr>
          <w:rFonts w:cs="Times New Roman"/>
          <w:szCs w:val="24"/>
        </w:rPr>
        <w:t xml:space="preserve"> несмотря на то, что находка была столь значительной, работы по реставрации и сохранению наскальных рисунков начались лишь в 70-80-е годы прошлого века. Скалам был присвоен заповедный статус, и вокруг них в 1988 году началось создание музея под открытым небом. В последнее десятилетие были созданы экспозиции, рассказывающие о мифологии народов, населявших Сибирь, а также про тех, кто населяет ее сейчас </w:t>
      </w:r>
      <w:r w:rsidRPr="00CD030D">
        <w:rPr>
          <w:rFonts w:cs="Times New Roman"/>
          <w:szCs w:val="24"/>
        </w:rPr>
        <w:t>[</w:t>
      </w:r>
      <w:fldSimple w:instr=" REF _Ref40194359 \r \h  \* MERGEFORMAT ">
        <w:r w:rsidR="005B00CC" w:rsidRPr="005B00CC">
          <w:rPr>
            <w:rFonts w:cs="Times New Roman"/>
            <w:szCs w:val="24"/>
          </w:rPr>
          <w:t>53</w:t>
        </w:r>
      </w:fldSimple>
      <w:r w:rsidR="00CD030D" w:rsidRPr="00711BAD">
        <w:rPr>
          <w:rFonts w:cs="Times New Roman"/>
          <w:szCs w:val="24"/>
        </w:rPr>
        <w:t>]</w:t>
      </w:r>
      <w:r w:rsidR="004F1BD8">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Данный музей также является и заповедником. На его территории представлены уникальные травы, растения, деревья и кустарники. Один из видов трав – Ковыль Перистый – даже внесен в Красную книгу. Большую часть территории «Томской </w:t>
      </w:r>
      <w:proofErr w:type="spellStart"/>
      <w:r w:rsidRPr="00FF6C9B">
        <w:rPr>
          <w:rFonts w:cs="Times New Roman"/>
          <w:szCs w:val="24"/>
        </w:rPr>
        <w:t>писаницы</w:t>
      </w:r>
      <w:proofErr w:type="spellEnd"/>
      <w:r w:rsidRPr="00FF6C9B">
        <w:rPr>
          <w:rFonts w:cs="Times New Roman"/>
          <w:szCs w:val="24"/>
        </w:rPr>
        <w:t>» покрывает сосновый бор.</w:t>
      </w:r>
    </w:p>
    <w:p w:rsidR="00FF6C9B" w:rsidRPr="00FF6C9B" w:rsidRDefault="00FF6C9B" w:rsidP="00FF6C9B">
      <w:pPr>
        <w:spacing w:line="360" w:lineRule="auto"/>
        <w:ind w:firstLine="567"/>
        <w:jc w:val="both"/>
        <w:rPr>
          <w:rFonts w:cs="Times New Roman"/>
          <w:szCs w:val="24"/>
        </w:rPr>
      </w:pPr>
      <w:r w:rsidRPr="00FF6C9B">
        <w:rPr>
          <w:rFonts w:cs="Times New Roman"/>
          <w:szCs w:val="24"/>
        </w:rPr>
        <w:t>Животный мир разнообразен не меньше растительного. Одним из символов музея-заповедника считаются лоси, но не только из-за их изображений на скалах, а также, потому что по территории заповедника проходит древняя лосиная тропа. В музее-заповеднике расположен мини-зоопарк – единственный стационарный зоопарк на территории области.</w:t>
      </w:r>
    </w:p>
    <w:p w:rsidR="00FF6C9B" w:rsidRPr="00FF6C9B" w:rsidRDefault="00FF6C9B" w:rsidP="00FF6C9B">
      <w:pPr>
        <w:spacing w:line="360" w:lineRule="auto"/>
        <w:ind w:firstLine="567"/>
        <w:jc w:val="both"/>
        <w:rPr>
          <w:rFonts w:cs="Times New Roman"/>
          <w:szCs w:val="24"/>
        </w:rPr>
      </w:pPr>
      <w:r w:rsidRPr="00FF6C9B">
        <w:rPr>
          <w:rFonts w:cs="Times New Roman"/>
          <w:szCs w:val="24"/>
        </w:rPr>
        <w:t>Помимо всего вышеперечисленного музей состоит в перечне особо охраняемых объектов ЮНЕСКО.</w:t>
      </w:r>
    </w:p>
    <w:p w:rsidR="00FF6C9B" w:rsidRPr="00FF6C9B" w:rsidRDefault="00FF6C9B" w:rsidP="004F1BD8">
      <w:pPr>
        <w:spacing w:line="360" w:lineRule="auto"/>
        <w:jc w:val="center"/>
        <w:rPr>
          <w:rFonts w:cs="Times New Roman"/>
          <w:szCs w:val="24"/>
        </w:rPr>
      </w:pPr>
      <w:r w:rsidRPr="00FF6C9B">
        <w:rPr>
          <w:rFonts w:cs="Times New Roman"/>
          <w:noProof/>
          <w:szCs w:val="24"/>
          <w:lang w:eastAsia="ru-RU"/>
        </w:rPr>
        <w:drawing>
          <wp:inline distT="0" distB="0" distL="0" distR="0">
            <wp:extent cx="4838700" cy="2640310"/>
            <wp:effectExtent l="19050" t="0" r="0" b="0"/>
            <wp:docPr id="3" name="Рисунок 6" descr="tomskaya-pisanica5-1024x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skaya-pisanica5-1024x636.jpg"/>
                    <pic:cNvPicPr/>
                  </pic:nvPicPr>
                  <pic:blipFill>
                    <a:blip r:embed="rId12" cstate="print"/>
                    <a:srcRect t="12190"/>
                    <a:stretch>
                      <a:fillRect/>
                    </a:stretch>
                  </pic:blipFill>
                  <pic:spPr>
                    <a:xfrm>
                      <a:off x="0" y="0"/>
                      <a:ext cx="4838303" cy="2640093"/>
                    </a:xfrm>
                    <a:prstGeom prst="rect">
                      <a:avLst/>
                    </a:prstGeom>
                  </pic:spPr>
                </pic:pic>
              </a:graphicData>
            </a:graphic>
          </wp:inline>
        </w:drawing>
      </w:r>
    </w:p>
    <w:p w:rsidR="00FF6C9B" w:rsidRPr="00FF6C9B" w:rsidRDefault="00FF6C9B" w:rsidP="00FF6C9B">
      <w:pPr>
        <w:spacing w:after="0" w:line="360" w:lineRule="auto"/>
        <w:ind w:firstLine="709"/>
        <w:jc w:val="center"/>
        <w:rPr>
          <w:rFonts w:eastAsia="Times New Roman" w:cs="Times New Roman"/>
          <w:szCs w:val="24"/>
          <w:lang w:eastAsia="ru-RU"/>
        </w:rPr>
      </w:pPr>
      <w:r w:rsidRPr="00FF6C9B">
        <w:rPr>
          <w:rFonts w:eastAsia="Times New Roman" w:cs="Times New Roman"/>
          <w:szCs w:val="24"/>
          <w:lang w:eastAsia="ru-RU"/>
        </w:rPr>
        <w:t>Рисунок 4</w:t>
      </w:r>
      <w:r w:rsidR="00732521">
        <w:rPr>
          <w:rFonts w:eastAsia="Times New Roman" w:cs="Times New Roman"/>
          <w:szCs w:val="24"/>
          <w:lang w:eastAsia="ru-RU"/>
        </w:rPr>
        <w:t>.</w:t>
      </w:r>
      <w:r w:rsidR="00587ADC">
        <w:rPr>
          <w:rFonts w:eastAsia="Times New Roman" w:cs="Times New Roman"/>
          <w:szCs w:val="24"/>
          <w:lang w:eastAsia="ru-RU"/>
        </w:rPr>
        <w:t xml:space="preserve"> </w:t>
      </w:r>
      <w:r w:rsidRPr="00FF6C9B">
        <w:rPr>
          <w:rFonts w:eastAsia="Times New Roman" w:cs="Times New Roman"/>
          <w:szCs w:val="24"/>
          <w:lang w:eastAsia="ru-RU"/>
        </w:rPr>
        <w:t>План музея-заповедника «</w:t>
      </w:r>
      <w:proofErr w:type="gramStart"/>
      <w:r w:rsidRPr="00FF6C9B">
        <w:rPr>
          <w:rFonts w:eastAsia="Times New Roman" w:cs="Times New Roman"/>
          <w:szCs w:val="24"/>
          <w:lang w:eastAsia="ru-RU"/>
        </w:rPr>
        <w:t>Томская</w:t>
      </w:r>
      <w:proofErr w:type="gramEnd"/>
      <w:r w:rsidRPr="00FF6C9B">
        <w:rPr>
          <w:rFonts w:eastAsia="Times New Roman" w:cs="Times New Roman"/>
          <w:szCs w:val="24"/>
          <w:lang w:eastAsia="ru-RU"/>
        </w:rPr>
        <w:t xml:space="preserve"> </w:t>
      </w:r>
      <w:proofErr w:type="spellStart"/>
      <w:r w:rsidRPr="00FF6C9B">
        <w:rPr>
          <w:rFonts w:eastAsia="Times New Roman" w:cs="Times New Roman"/>
          <w:szCs w:val="24"/>
          <w:lang w:eastAsia="ru-RU"/>
        </w:rPr>
        <w:t>Писаница</w:t>
      </w:r>
      <w:proofErr w:type="spellEnd"/>
      <w:r w:rsidRPr="00FF6C9B">
        <w:rPr>
          <w:rFonts w:eastAsia="Times New Roman" w:cs="Times New Roman"/>
          <w:szCs w:val="24"/>
          <w:lang w:eastAsia="ru-RU"/>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lastRenderedPageBreak/>
        <w:t xml:space="preserve">Территория «Томской </w:t>
      </w:r>
      <w:proofErr w:type="spellStart"/>
      <w:r w:rsidRPr="00FF6C9B">
        <w:rPr>
          <w:rFonts w:cs="Times New Roman"/>
          <w:szCs w:val="24"/>
        </w:rPr>
        <w:t>писаницы</w:t>
      </w:r>
      <w:proofErr w:type="spellEnd"/>
      <w:r w:rsidRPr="00FF6C9B">
        <w:rPr>
          <w:rFonts w:cs="Times New Roman"/>
          <w:szCs w:val="24"/>
        </w:rPr>
        <w:t xml:space="preserve">» составляет 156 га, что делает ее крупнейшим музеем-заповедником за Уралом.  На рисунке 4 представлен план музея, на котором выделены основные экспозиционные комплексы, а также соответствующие им выставки.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Основным видом туризма в данной </w:t>
      </w:r>
      <w:proofErr w:type="spellStart"/>
      <w:r w:rsidRPr="00FF6C9B">
        <w:rPr>
          <w:rFonts w:cs="Times New Roman"/>
          <w:szCs w:val="24"/>
        </w:rPr>
        <w:t>дестинации</w:t>
      </w:r>
      <w:proofErr w:type="spellEnd"/>
      <w:r w:rsidRPr="00FF6C9B">
        <w:rPr>
          <w:rFonts w:cs="Times New Roman"/>
          <w:szCs w:val="24"/>
        </w:rPr>
        <w:t xml:space="preserve"> является </w:t>
      </w:r>
      <w:proofErr w:type="gramStart"/>
      <w:r w:rsidRPr="00FF6C9B">
        <w:rPr>
          <w:rFonts w:cs="Times New Roman"/>
          <w:szCs w:val="24"/>
        </w:rPr>
        <w:t>историко-культурный</w:t>
      </w:r>
      <w:proofErr w:type="gramEnd"/>
      <w:r w:rsidRPr="00FF6C9B">
        <w:rPr>
          <w:rFonts w:cs="Times New Roman"/>
          <w:szCs w:val="24"/>
        </w:rPr>
        <w:t>. Этому способствует наличие главного экспоната музея – древнего святилища «</w:t>
      </w:r>
      <w:proofErr w:type="gramStart"/>
      <w:r w:rsidRPr="00FF6C9B">
        <w:rPr>
          <w:rFonts w:cs="Times New Roman"/>
          <w:szCs w:val="24"/>
        </w:rPr>
        <w:t>Томская</w:t>
      </w:r>
      <w:proofErr w:type="gramEnd"/>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 Помимо данной аттракции на территории музея-заповедника представлены и другие: комплекс «</w:t>
      </w:r>
      <w:proofErr w:type="spellStart"/>
      <w:r w:rsidRPr="00FF6C9B">
        <w:rPr>
          <w:rFonts w:cs="Times New Roman"/>
          <w:szCs w:val="24"/>
        </w:rPr>
        <w:t>Археодром</w:t>
      </w:r>
      <w:proofErr w:type="spellEnd"/>
      <w:r w:rsidRPr="00FF6C9B">
        <w:rPr>
          <w:rFonts w:cs="Times New Roman"/>
          <w:szCs w:val="24"/>
        </w:rPr>
        <w:t>», музей естественной истории,</w:t>
      </w:r>
      <w:r w:rsidRPr="00FF6C9B">
        <w:t xml:space="preserve"> </w:t>
      </w:r>
      <w:r w:rsidRPr="00FF6C9B">
        <w:rPr>
          <w:rFonts w:cs="Times New Roman"/>
          <w:szCs w:val="24"/>
        </w:rPr>
        <w:t>музей наскального искусства Азии и другие мини-экспозиции.</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Также </w:t>
      </w:r>
      <w:proofErr w:type="gramStart"/>
      <w:r w:rsidRPr="00FF6C9B">
        <w:rPr>
          <w:rFonts w:cs="Times New Roman"/>
          <w:szCs w:val="24"/>
        </w:rPr>
        <w:t>данная</w:t>
      </w:r>
      <w:proofErr w:type="gramEnd"/>
      <w:r w:rsidRPr="00FF6C9B">
        <w:rPr>
          <w:rFonts w:cs="Times New Roman"/>
          <w:szCs w:val="24"/>
        </w:rPr>
        <w:t xml:space="preserve"> </w:t>
      </w:r>
      <w:proofErr w:type="spellStart"/>
      <w:r w:rsidRPr="00FF6C9B">
        <w:rPr>
          <w:rFonts w:cs="Times New Roman"/>
          <w:szCs w:val="24"/>
        </w:rPr>
        <w:t>дестинация</w:t>
      </w:r>
      <w:proofErr w:type="spellEnd"/>
      <w:r w:rsidRPr="00FF6C9B">
        <w:rPr>
          <w:rFonts w:cs="Times New Roman"/>
          <w:szCs w:val="24"/>
        </w:rPr>
        <w:t xml:space="preserve"> обладает ресурсами для развития этнографического туризма. На территории музея-заповедника представлены архитектурно-этнографический комплекс «</w:t>
      </w:r>
      <w:proofErr w:type="spellStart"/>
      <w:r w:rsidRPr="00FF6C9B">
        <w:rPr>
          <w:rFonts w:cs="Times New Roman"/>
          <w:szCs w:val="24"/>
        </w:rPr>
        <w:t>Шорский</w:t>
      </w:r>
      <w:proofErr w:type="spellEnd"/>
      <w:r w:rsidRPr="00FF6C9B">
        <w:rPr>
          <w:rFonts w:cs="Times New Roman"/>
          <w:szCs w:val="24"/>
        </w:rPr>
        <w:t xml:space="preserve"> улус </w:t>
      </w:r>
      <w:proofErr w:type="spellStart"/>
      <w:r w:rsidRPr="00FF6C9B">
        <w:rPr>
          <w:rFonts w:cs="Times New Roman"/>
          <w:szCs w:val="24"/>
        </w:rPr>
        <w:t>Кезек</w:t>
      </w:r>
      <w:proofErr w:type="spellEnd"/>
      <w:r w:rsidRPr="00FF6C9B">
        <w:rPr>
          <w:rFonts w:cs="Times New Roman"/>
          <w:szCs w:val="24"/>
        </w:rPr>
        <w:t>», экспозиция «Мифология и эпос народов Сибири», «Славянский мифологический лес» (реконструкция языческого святилища), а также</w:t>
      </w:r>
      <w:r w:rsidRPr="00FF6C9B">
        <w:t xml:space="preserve"> </w:t>
      </w:r>
      <w:r w:rsidRPr="00FF6C9B">
        <w:rPr>
          <w:rFonts w:cs="Times New Roman"/>
          <w:szCs w:val="24"/>
        </w:rPr>
        <w:t>архитектурно-этнографический комплекс «Русское сибирское село».</w:t>
      </w:r>
    </w:p>
    <w:p w:rsidR="00FF6C9B" w:rsidRPr="00FF6C9B" w:rsidRDefault="00FF6C9B" w:rsidP="00FF6C9B">
      <w:pPr>
        <w:spacing w:line="360" w:lineRule="auto"/>
        <w:ind w:firstLine="567"/>
        <w:jc w:val="both"/>
        <w:rPr>
          <w:rFonts w:ascii="Tahoma" w:eastAsia="Times New Roman" w:hAnsi="Tahoma" w:cs="Tahoma"/>
          <w:color w:val="000000"/>
          <w:sz w:val="16"/>
          <w:szCs w:val="16"/>
          <w:lang w:eastAsia="ru-RU"/>
        </w:rPr>
      </w:pPr>
      <w:r w:rsidRPr="00FF6C9B">
        <w:rPr>
          <w:rFonts w:cs="Times New Roman"/>
          <w:szCs w:val="24"/>
        </w:rPr>
        <w:t xml:space="preserve">На территории </w:t>
      </w:r>
      <w:proofErr w:type="spellStart"/>
      <w:r w:rsidRPr="00FF6C9B">
        <w:rPr>
          <w:rFonts w:cs="Times New Roman"/>
          <w:szCs w:val="24"/>
        </w:rPr>
        <w:t>дестинации</w:t>
      </w:r>
      <w:proofErr w:type="spellEnd"/>
      <w:r w:rsidRPr="00FF6C9B">
        <w:rPr>
          <w:rFonts w:cs="Times New Roman"/>
          <w:szCs w:val="24"/>
        </w:rPr>
        <w:t xml:space="preserve"> проходят различные мероприятия, что служит основой для развития здесь событийного туризма. На базе музея-заповедника ежегодно проходят такие мероприятия как Новый год, Масленица, Троица, день Ивана Купала. Здесь же находится резиденция кузбасского Деда Мороза. «</w:t>
      </w:r>
      <w:proofErr w:type="gramStart"/>
      <w:r w:rsidRPr="00FF6C9B">
        <w:rPr>
          <w:rFonts w:cs="Times New Roman"/>
          <w:szCs w:val="24"/>
        </w:rPr>
        <w:t>Томская</w:t>
      </w:r>
      <w:proofErr w:type="gramEnd"/>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 xml:space="preserve">» является местом проведения традиционного </w:t>
      </w:r>
      <w:proofErr w:type="spellStart"/>
      <w:r w:rsidRPr="00FF6C9B">
        <w:rPr>
          <w:rFonts w:cs="Times New Roman"/>
          <w:szCs w:val="24"/>
        </w:rPr>
        <w:t>шорского</w:t>
      </w:r>
      <w:proofErr w:type="spellEnd"/>
      <w:r w:rsidRPr="00FF6C9B">
        <w:rPr>
          <w:rFonts w:cs="Times New Roman"/>
          <w:szCs w:val="24"/>
        </w:rPr>
        <w:t xml:space="preserve"> праздника «</w:t>
      </w:r>
      <w:proofErr w:type="spellStart"/>
      <w:r w:rsidRPr="00FF6C9B">
        <w:rPr>
          <w:rFonts w:cs="Times New Roman"/>
          <w:szCs w:val="24"/>
        </w:rPr>
        <w:t>Чыл-Пажи</w:t>
      </w:r>
      <w:proofErr w:type="spellEnd"/>
      <w:r w:rsidRPr="00FF6C9B">
        <w:rPr>
          <w:rFonts w:cs="Times New Roman"/>
          <w:szCs w:val="24"/>
        </w:rPr>
        <w:t>» (аналог Нового Года), на котором собираются гости не только из Кемеровской области, но и из Томской и Новосиби</w:t>
      </w:r>
      <w:r w:rsidR="004F1BD8">
        <w:rPr>
          <w:rFonts w:cs="Times New Roman"/>
          <w:szCs w:val="24"/>
        </w:rPr>
        <w:t>рской областей, Алтайского края</w:t>
      </w:r>
      <w:r w:rsidRPr="00FF6C9B">
        <w:rPr>
          <w:rFonts w:cs="Times New Roman"/>
          <w:szCs w:val="24"/>
        </w:rPr>
        <w:t xml:space="preserve"> [</w:t>
      </w:r>
      <w:r w:rsidR="00BA3145">
        <w:rPr>
          <w:rFonts w:cs="Times New Roman"/>
          <w:szCs w:val="24"/>
          <w:highlight w:val="yellow"/>
        </w:rPr>
        <w:fldChar w:fldCharType="begin"/>
      </w:r>
      <w:r w:rsidR="009D1202">
        <w:rPr>
          <w:rFonts w:cs="Times New Roman"/>
          <w:szCs w:val="24"/>
        </w:rPr>
        <w:instrText xml:space="preserve"> REF _Ref40189358 \r \h </w:instrText>
      </w:r>
      <w:r w:rsidR="00BA3145">
        <w:rPr>
          <w:rFonts w:cs="Times New Roman"/>
          <w:szCs w:val="24"/>
          <w:highlight w:val="yellow"/>
        </w:rPr>
      </w:r>
      <w:r w:rsidR="00BA3145">
        <w:rPr>
          <w:rFonts w:cs="Times New Roman"/>
          <w:szCs w:val="24"/>
          <w:highlight w:val="yellow"/>
        </w:rPr>
        <w:fldChar w:fldCharType="separate"/>
      </w:r>
      <w:r w:rsidR="005B00CC">
        <w:rPr>
          <w:rFonts w:cs="Times New Roman"/>
          <w:szCs w:val="24"/>
        </w:rPr>
        <w:t>45</w:t>
      </w:r>
      <w:r w:rsidR="00BA3145">
        <w:rPr>
          <w:rFonts w:cs="Times New Roman"/>
          <w:szCs w:val="24"/>
          <w:highlight w:val="yellow"/>
        </w:rPr>
        <w:fldChar w:fldCharType="end"/>
      </w:r>
      <w:r w:rsidRPr="00FF6C9B">
        <w:rPr>
          <w:rFonts w:cs="Times New Roman"/>
          <w:szCs w:val="24"/>
        </w:rPr>
        <w:t>]</w:t>
      </w:r>
      <w:r w:rsidR="004F1BD8">
        <w:rPr>
          <w:rFonts w:cs="Times New Roman"/>
          <w:szCs w:val="24"/>
        </w:rPr>
        <w:t>.</w:t>
      </w:r>
    </w:p>
    <w:p w:rsidR="00CD030D" w:rsidRPr="00711BAD" w:rsidRDefault="00FF6C9B" w:rsidP="00CD030D">
      <w:pPr>
        <w:spacing w:line="360" w:lineRule="auto"/>
        <w:ind w:firstLine="567"/>
        <w:jc w:val="both"/>
        <w:rPr>
          <w:rFonts w:cs="Times New Roman"/>
          <w:szCs w:val="24"/>
        </w:rPr>
      </w:pPr>
      <w:r w:rsidRPr="00FF6C9B">
        <w:rPr>
          <w:rFonts w:cs="Times New Roman"/>
          <w:szCs w:val="24"/>
        </w:rPr>
        <w:t xml:space="preserve">На данный момент </w:t>
      </w:r>
      <w:proofErr w:type="spellStart"/>
      <w:r w:rsidRPr="00FF6C9B">
        <w:rPr>
          <w:rFonts w:cs="Times New Roman"/>
          <w:szCs w:val="24"/>
        </w:rPr>
        <w:t>дестинация</w:t>
      </w:r>
      <w:proofErr w:type="spellEnd"/>
      <w:r w:rsidRPr="00FF6C9B">
        <w:rPr>
          <w:rFonts w:cs="Times New Roman"/>
          <w:szCs w:val="24"/>
        </w:rPr>
        <w:t xml:space="preserve"> является</w:t>
      </w:r>
      <w:r w:rsidR="004F1BD8">
        <w:rPr>
          <w:rFonts w:cs="Times New Roman"/>
          <w:szCs w:val="24"/>
        </w:rPr>
        <w:t xml:space="preserve"> популярным местом к посещению </w:t>
      </w:r>
      <w:r w:rsidRPr="00FF6C9B">
        <w:rPr>
          <w:rFonts w:cs="Times New Roman"/>
          <w:szCs w:val="24"/>
        </w:rPr>
        <w:t xml:space="preserve">среди жителей Кемеровской области, а также соседних регионов. Тенденция к увеличению </w:t>
      </w:r>
      <w:proofErr w:type="spellStart"/>
      <w:r w:rsidRPr="00FF6C9B">
        <w:rPr>
          <w:rFonts w:cs="Times New Roman"/>
          <w:szCs w:val="24"/>
        </w:rPr>
        <w:t>турпотока</w:t>
      </w:r>
      <w:proofErr w:type="spellEnd"/>
      <w:r w:rsidRPr="00FF6C9B">
        <w:rPr>
          <w:rFonts w:cs="Times New Roman"/>
          <w:szCs w:val="24"/>
        </w:rPr>
        <w:t xml:space="preserve"> прослеживается с 2007 года, когда «</w:t>
      </w:r>
      <w:proofErr w:type="gramStart"/>
      <w:r w:rsidRPr="00FF6C9B">
        <w:rPr>
          <w:rFonts w:cs="Times New Roman"/>
          <w:szCs w:val="24"/>
        </w:rPr>
        <w:t>Томскую</w:t>
      </w:r>
      <w:proofErr w:type="gramEnd"/>
      <w:r w:rsidRPr="00FF6C9B">
        <w:rPr>
          <w:rFonts w:cs="Times New Roman"/>
          <w:szCs w:val="24"/>
        </w:rPr>
        <w:t xml:space="preserve"> </w:t>
      </w:r>
      <w:proofErr w:type="spellStart"/>
      <w:r w:rsidRPr="00FF6C9B">
        <w:rPr>
          <w:rFonts w:cs="Times New Roman"/>
          <w:szCs w:val="24"/>
        </w:rPr>
        <w:t>Писаницу</w:t>
      </w:r>
      <w:proofErr w:type="spellEnd"/>
      <w:r w:rsidRPr="00FF6C9B">
        <w:rPr>
          <w:rFonts w:cs="Times New Roman"/>
          <w:szCs w:val="24"/>
        </w:rPr>
        <w:t>» посетило 74, 3 тыс. чел. Именно в этом году новым директором музея-заповедника становится Стоянов Алексей Михайлович, вместе с которым дестинацию ожидают новые пути развития  и реновация существующих экспозиций. Уже в 2015 году число, посетивших «</w:t>
      </w:r>
      <w:proofErr w:type="gramStart"/>
      <w:r w:rsidRPr="00FF6C9B">
        <w:rPr>
          <w:rFonts w:cs="Times New Roman"/>
          <w:szCs w:val="24"/>
        </w:rPr>
        <w:t>Томскую</w:t>
      </w:r>
      <w:proofErr w:type="gramEnd"/>
      <w:r w:rsidRPr="00FF6C9B">
        <w:rPr>
          <w:rFonts w:cs="Times New Roman"/>
          <w:szCs w:val="24"/>
        </w:rPr>
        <w:t xml:space="preserve"> </w:t>
      </w:r>
      <w:proofErr w:type="spellStart"/>
      <w:r w:rsidRPr="00FF6C9B">
        <w:rPr>
          <w:rFonts w:cs="Times New Roman"/>
          <w:szCs w:val="24"/>
        </w:rPr>
        <w:t>Писаницу</w:t>
      </w:r>
      <w:proofErr w:type="spellEnd"/>
      <w:r w:rsidRPr="00FF6C9B">
        <w:rPr>
          <w:rFonts w:cs="Times New Roman"/>
          <w:szCs w:val="24"/>
        </w:rPr>
        <w:t xml:space="preserve">» увеличивается вдвое, а по данным </w:t>
      </w:r>
      <w:proofErr w:type="spellStart"/>
      <w:r w:rsidRPr="00FF6C9B">
        <w:rPr>
          <w:rFonts w:cs="Times New Roman"/>
          <w:szCs w:val="24"/>
        </w:rPr>
        <w:t>КемеровоСтата</w:t>
      </w:r>
      <w:proofErr w:type="spellEnd"/>
      <w:r w:rsidRPr="00FF6C9B">
        <w:rPr>
          <w:rFonts w:cs="Times New Roman"/>
          <w:szCs w:val="24"/>
        </w:rPr>
        <w:t xml:space="preserve"> на 2018 год </w:t>
      </w:r>
      <w:proofErr w:type="spellStart"/>
      <w:r w:rsidR="004F1BD8">
        <w:rPr>
          <w:rFonts w:cs="Times New Roman"/>
          <w:szCs w:val="24"/>
        </w:rPr>
        <w:t>турпоток</w:t>
      </w:r>
      <w:proofErr w:type="spellEnd"/>
      <w:r w:rsidR="004F1BD8">
        <w:rPr>
          <w:rFonts w:cs="Times New Roman"/>
          <w:szCs w:val="24"/>
        </w:rPr>
        <w:t xml:space="preserve"> составлял 200 тыс. чел</w:t>
      </w:r>
      <w:r w:rsidRPr="00FF6C9B">
        <w:rPr>
          <w:rFonts w:cs="Times New Roman"/>
          <w:szCs w:val="24"/>
        </w:rPr>
        <w:t xml:space="preserve"> [</w:t>
      </w:r>
      <w:r w:rsidR="00BA3145">
        <w:rPr>
          <w:rFonts w:cs="Times New Roman"/>
          <w:szCs w:val="24"/>
          <w:highlight w:val="yellow"/>
        </w:rPr>
        <w:fldChar w:fldCharType="begin"/>
      </w:r>
      <w:r w:rsidR="00CD030D">
        <w:rPr>
          <w:rFonts w:cs="Times New Roman"/>
          <w:szCs w:val="24"/>
        </w:rPr>
        <w:instrText xml:space="preserve"> REF _Ref40194388 \r \h </w:instrText>
      </w:r>
      <w:r w:rsidR="00BA3145">
        <w:rPr>
          <w:rFonts w:cs="Times New Roman"/>
          <w:szCs w:val="24"/>
          <w:highlight w:val="yellow"/>
        </w:rPr>
      </w:r>
      <w:r w:rsidR="00BA3145">
        <w:rPr>
          <w:rFonts w:cs="Times New Roman"/>
          <w:szCs w:val="24"/>
          <w:highlight w:val="yellow"/>
        </w:rPr>
        <w:fldChar w:fldCharType="separate"/>
      </w:r>
      <w:r w:rsidR="005B00CC">
        <w:rPr>
          <w:rFonts w:cs="Times New Roman"/>
          <w:szCs w:val="24"/>
        </w:rPr>
        <w:t>61</w:t>
      </w:r>
      <w:r w:rsidR="00BA3145">
        <w:rPr>
          <w:rFonts w:cs="Times New Roman"/>
          <w:szCs w:val="24"/>
          <w:highlight w:val="yellow"/>
        </w:rPr>
        <w:fldChar w:fldCharType="end"/>
      </w:r>
      <w:r w:rsidR="00CD030D" w:rsidRPr="00CD030D">
        <w:rPr>
          <w:rFonts w:cs="Times New Roman"/>
          <w:szCs w:val="24"/>
        </w:rPr>
        <w:t>]</w:t>
      </w:r>
      <w:r w:rsidR="004F1BD8">
        <w:rPr>
          <w:rFonts w:cs="Times New Roman"/>
          <w:szCs w:val="24"/>
        </w:rPr>
        <w:t>.</w:t>
      </w:r>
    </w:p>
    <w:p w:rsidR="00FF6C9B" w:rsidRPr="00FF6C9B" w:rsidRDefault="00FF6C9B" w:rsidP="00CD030D">
      <w:pPr>
        <w:spacing w:line="360" w:lineRule="auto"/>
        <w:ind w:firstLine="567"/>
        <w:jc w:val="both"/>
        <w:rPr>
          <w:rFonts w:cs="Times New Roman"/>
          <w:szCs w:val="24"/>
        </w:rPr>
      </w:pPr>
      <w:r w:rsidRPr="00FF6C9B">
        <w:rPr>
          <w:rFonts w:cs="Times New Roman"/>
          <w:szCs w:val="24"/>
        </w:rPr>
        <w:t xml:space="preserve">Стоимость входных билетов для взрослых граждан России и стран ЕАЭС составляет 250 руб. в будни, 300 руб. в выходные и праздники. Для льготных категорий граждан стоимость за вход составит 200 руб., а </w:t>
      </w:r>
      <w:r w:rsidR="004F1BD8">
        <w:rPr>
          <w:rFonts w:cs="Times New Roman"/>
          <w:szCs w:val="24"/>
        </w:rPr>
        <w:t>для прочих иностранных граждан –</w:t>
      </w:r>
      <w:r w:rsidRPr="00FF6C9B">
        <w:rPr>
          <w:rFonts w:cs="Times New Roman"/>
          <w:szCs w:val="24"/>
        </w:rPr>
        <w:t xml:space="preserve"> 400 руб.</w:t>
      </w:r>
    </w:p>
    <w:p w:rsidR="00FF6C9B" w:rsidRPr="00FF6C9B" w:rsidRDefault="00FF6C9B" w:rsidP="00FF6C9B">
      <w:pPr>
        <w:spacing w:line="360" w:lineRule="auto"/>
        <w:ind w:firstLine="567"/>
        <w:jc w:val="both"/>
        <w:rPr>
          <w:rFonts w:cs="Times New Roman"/>
          <w:szCs w:val="24"/>
        </w:rPr>
      </w:pPr>
      <w:r w:rsidRPr="00FF6C9B">
        <w:rPr>
          <w:rFonts w:cs="Times New Roman"/>
          <w:szCs w:val="24"/>
        </w:rPr>
        <w:lastRenderedPageBreak/>
        <w:t xml:space="preserve">Несмотря на стабильный прирост туристов, </w:t>
      </w:r>
      <w:proofErr w:type="gramStart"/>
      <w:r w:rsidRPr="00FF6C9B">
        <w:rPr>
          <w:rFonts w:cs="Times New Roman"/>
          <w:szCs w:val="24"/>
        </w:rPr>
        <w:t>посетившие</w:t>
      </w:r>
      <w:proofErr w:type="gramEnd"/>
      <w:r w:rsidRPr="00FF6C9B">
        <w:rPr>
          <w:rFonts w:cs="Times New Roman"/>
          <w:szCs w:val="24"/>
        </w:rPr>
        <w:t xml:space="preserve"> дестинацию отмечают ряд недостатков.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Первое и самое важное для многих туристов – это плохая транспортная доступность </w:t>
      </w:r>
      <w:proofErr w:type="spellStart"/>
      <w:r w:rsidRPr="00FF6C9B">
        <w:rPr>
          <w:rFonts w:cs="Times New Roman"/>
          <w:szCs w:val="24"/>
        </w:rPr>
        <w:t>дестинации</w:t>
      </w:r>
      <w:proofErr w:type="spellEnd"/>
      <w:r w:rsidRPr="00FF6C9B">
        <w:rPr>
          <w:rFonts w:cs="Times New Roman"/>
          <w:szCs w:val="24"/>
        </w:rPr>
        <w:t>. «</w:t>
      </w:r>
      <w:proofErr w:type="gramStart"/>
      <w:r w:rsidRPr="00FF6C9B">
        <w:rPr>
          <w:rFonts w:cs="Times New Roman"/>
          <w:szCs w:val="24"/>
        </w:rPr>
        <w:t>Томская</w:t>
      </w:r>
      <w:proofErr w:type="gramEnd"/>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 xml:space="preserve">» находится в 50 км от областного центра – г. Кемерово.  Удобным к посещению музей-заповедник считается только среди </w:t>
      </w:r>
      <w:proofErr w:type="gramStart"/>
      <w:r w:rsidRPr="00FF6C9B">
        <w:rPr>
          <w:rFonts w:cs="Times New Roman"/>
          <w:szCs w:val="24"/>
        </w:rPr>
        <w:t>столичных</w:t>
      </w:r>
      <w:proofErr w:type="gramEnd"/>
      <w:r w:rsidRPr="00FF6C9B">
        <w:rPr>
          <w:rFonts w:cs="Times New Roman"/>
          <w:szCs w:val="24"/>
        </w:rPr>
        <w:t xml:space="preserve"> </w:t>
      </w:r>
      <w:proofErr w:type="spellStart"/>
      <w:r w:rsidRPr="00FF6C9B">
        <w:rPr>
          <w:rFonts w:cs="Times New Roman"/>
          <w:szCs w:val="24"/>
        </w:rPr>
        <w:t>автовладельцев</w:t>
      </w:r>
      <w:proofErr w:type="spellEnd"/>
      <w:r w:rsidRPr="00FF6C9B">
        <w:rPr>
          <w:rFonts w:cs="Times New Roman"/>
          <w:szCs w:val="24"/>
        </w:rPr>
        <w:t xml:space="preserve">, так как с Кемерово он соединен </w:t>
      </w:r>
      <w:proofErr w:type="spellStart"/>
      <w:r w:rsidRPr="00FF6C9B">
        <w:rPr>
          <w:rFonts w:cs="Times New Roman"/>
          <w:szCs w:val="24"/>
        </w:rPr>
        <w:t>юргинской</w:t>
      </w:r>
      <w:proofErr w:type="spellEnd"/>
      <w:r w:rsidRPr="00FF6C9B">
        <w:rPr>
          <w:rFonts w:cs="Times New Roman"/>
          <w:szCs w:val="24"/>
        </w:rPr>
        <w:t xml:space="preserve"> трассой. Что же касается людей, у которых нет личного авто</w:t>
      </w:r>
      <w:r w:rsidR="004F1BD8">
        <w:rPr>
          <w:rFonts w:cs="Times New Roman"/>
          <w:szCs w:val="24"/>
        </w:rPr>
        <w:t>мобиля</w:t>
      </w:r>
      <w:r w:rsidRPr="00FF6C9B">
        <w:rPr>
          <w:rFonts w:cs="Times New Roman"/>
          <w:szCs w:val="24"/>
        </w:rPr>
        <w:t>, «</w:t>
      </w:r>
      <w:proofErr w:type="gramStart"/>
      <w:r w:rsidRPr="00FF6C9B">
        <w:rPr>
          <w:rFonts w:cs="Times New Roman"/>
          <w:szCs w:val="24"/>
        </w:rPr>
        <w:t>Томской</w:t>
      </w:r>
      <w:proofErr w:type="gramEnd"/>
      <w:r w:rsidRPr="00FF6C9B">
        <w:rPr>
          <w:rFonts w:cs="Times New Roman"/>
          <w:szCs w:val="24"/>
        </w:rPr>
        <w:t xml:space="preserve"> </w:t>
      </w:r>
      <w:proofErr w:type="spellStart"/>
      <w:r w:rsidRPr="00FF6C9B">
        <w:rPr>
          <w:rFonts w:cs="Times New Roman"/>
          <w:szCs w:val="24"/>
        </w:rPr>
        <w:t>писаницей</w:t>
      </w:r>
      <w:proofErr w:type="spellEnd"/>
      <w:r w:rsidRPr="00FF6C9B">
        <w:rPr>
          <w:rFonts w:cs="Times New Roman"/>
          <w:szCs w:val="24"/>
        </w:rPr>
        <w:t>» организованы еженедельные автобусы, отправляющиеся каждое воскресенье в 10:00 из центра города и возвращающиеся в 18:00. Во время новогодних праздников автобусы курсируют каждый день, также специальные рейсы организованы и для других традиционных для музея событий. Таким образом, туристы могут добраться до «</w:t>
      </w:r>
      <w:proofErr w:type="gramStart"/>
      <w:r w:rsidRPr="00FF6C9B">
        <w:rPr>
          <w:rFonts w:cs="Times New Roman"/>
          <w:szCs w:val="24"/>
        </w:rPr>
        <w:t>Томской</w:t>
      </w:r>
      <w:proofErr w:type="gramEnd"/>
      <w:r w:rsidRPr="00FF6C9B">
        <w:rPr>
          <w:rFonts w:cs="Times New Roman"/>
          <w:szCs w:val="24"/>
        </w:rPr>
        <w:t xml:space="preserve"> </w:t>
      </w:r>
      <w:proofErr w:type="spellStart"/>
      <w:r w:rsidRPr="00FF6C9B">
        <w:rPr>
          <w:rFonts w:cs="Times New Roman"/>
          <w:szCs w:val="24"/>
        </w:rPr>
        <w:t>писаницы</w:t>
      </w:r>
      <w:proofErr w:type="spellEnd"/>
      <w:r w:rsidRPr="00FF6C9B">
        <w:rPr>
          <w:rFonts w:cs="Times New Roman"/>
          <w:szCs w:val="24"/>
        </w:rPr>
        <w:t xml:space="preserve">» только один день в неделю, что уменьшает возможный </w:t>
      </w:r>
      <w:proofErr w:type="spellStart"/>
      <w:r w:rsidR="004F1BD8">
        <w:rPr>
          <w:rFonts w:cs="Times New Roman"/>
          <w:szCs w:val="24"/>
        </w:rPr>
        <w:t>тур</w:t>
      </w:r>
      <w:r w:rsidRPr="00FF6C9B">
        <w:rPr>
          <w:rFonts w:cs="Times New Roman"/>
          <w:szCs w:val="24"/>
        </w:rPr>
        <w:t>поток</w:t>
      </w:r>
      <w:proofErr w:type="spellEnd"/>
      <w:r w:rsidRPr="00FF6C9B">
        <w:rPr>
          <w:rFonts w:cs="Times New Roman"/>
          <w:szCs w:val="24"/>
        </w:rPr>
        <w:t xml:space="preserve"> в несколько раз.</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Также туристы отмечают недостаточную развитость внутренней инфраструктуры </w:t>
      </w:r>
      <w:proofErr w:type="spellStart"/>
      <w:r w:rsidRPr="00FF6C9B">
        <w:rPr>
          <w:rFonts w:cs="Times New Roman"/>
          <w:szCs w:val="24"/>
        </w:rPr>
        <w:t>дестинации</w:t>
      </w:r>
      <w:proofErr w:type="spellEnd"/>
      <w:r w:rsidRPr="00FF6C9B">
        <w:rPr>
          <w:rFonts w:cs="Times New Roman"/>
          <w:szCs w:val="24"/>
        </w:rPr>
        <w:t xml:space="preserve">. Как отмечалось ранее, территория музея-заповедника составляет 56 га. Но на столь большой территории представлено только одно предприятие общественного питания, а также оборудованы места для тех, кто привез питание с собой. Также в </w:t>
      </w:r>
      <w:proofErr w:type="spellStart"/>
      <w:r w:rsidRPr="00FF6C9B">
        <w:rPr>
          <w:rFonts w:cs="Times New Roman"/>
          <w:szCs w:val="24"/>
        </w:rPr>
        <w:t>дестинации</w:t>
      </w:r>
      <w:proofErr w:type="spellEnd"/>
      <w:r w:rsidRPr="00FF6C9B">
        <w:rPr>
          <w:rFonts w:cs="Times New Roman"/>
          <w:szCs w:val="24"/>
        </w:rPr>
        <w:t xml:space="preserve"> и рядом с ней отсутствуют средства размещения надлежащего качества. Для туристов, путешествующих из соседних регионов, это доставляет большой дискомфорт. Среднее время, затрачиваемое на дорогу Новосибирск – музей-заповедник «</w:t>
      </w:r>
      <w:proofErr w:type="gramStart"/>
      <w:r w:rsidRPr="00FF6C9B">
        <w:rPr>
          <w:rFonts w:cs="Times New Roman"/>
          <w:szCs w:val="24"/>
        </w:rPr>
        <w:t>Томская</w:t>
      </w:r>
      <w:proofErr w:type="gramEnd"/>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 xml:space="preserve">» равен 4,5-5 часам. Таким образом, </w:t>
      </w:r>
      <w:proofErr w:type="spellStart"/>
      <w:proofErr w:type="gramStart"/>
      <w:r w:rsidRPr="00FF6C9B">
        <w:rPr>
          <w:rFonts w:cs="Times New Roman"/>
          <w:szCs w:val="24"/>
        </w:rPr>
        <w:t>бо́льшая</w:t>
      </w:r>
      <w:proofErr w:type="spellEnd"/>
      <w:proofErr w:type="gramEnd"/>
      <w:r w:rsidRPr="00FF6C9B">
        <w:rPr>
          <w:rFonts w:cs="Times New Roman"/>
          <w:szCs w:val="24"/>
        </w:rPr>
        <w:t xml:space="preserve"> часть дня затрачивается туристами на дорогу до </w:t>
      </w:r>
      <w:proofErr w:type="spellStart"/>
      <w:r w:rsidRPr="00FF6C9B">
        <w:rPr>
          <w:rFonts w:cs="Times New Roman"/>
          <w:szCs w:val="24"/>
        </w:rPr>
        <w:t>дестинации</w:t>
      </w:r>
      <w:proofErr w:type="spellEnd"/>
      <w:r w:rsidRPr="00FF6C9B">
        <w:rPr>
          <w:rFonts w:cs="Times New Roman"/>
          <w:szCs w:val="24"/>
        </w:rPr>
        <w:t xml:space="preserve">, а на посещение остается не более 6 часов.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Так как основу </w:t>
      </w:r>
      <w:proofErr w:type="spellStart"/>
      <w:r w:rsidRPr="00FF6C9B">
        <w:rPr>
          <w:rFonts w:cs="Times New Roman"/>
          <w:szCs w:val="24"/>
        </w:rPr>
        <w:t>турпотока</w:t>
      </w:r>
      <w:proofErr w:type="spellEnd"/>
      <w:r w:rsidRPr="00FF6C9B">
        <w:rPr>
          <w:rFonts w:cs="Times New Roman"/>
          <w:szCs w:val="24"/>
        </w:rPr>
        <w:t xml:space="preserve"> в «Томскую </w:t>
      </w:r>
      <w:proofErr w:type="spellStart"/>
      <w:r w:rsidRPr="00FF6C9B">
        <w:rPr>
          <w:rFonts w:cs="Times New Roman"/>
          <w:szCs w:val="24"/>
        </w:rPr>
        <w:t>Писаницу</w:t>
      </w:r>
      <w:proofErr w:type="spellEnd"/>
      <w:r w:rsidRPr="00FF6C9B">
        <w:rPr>
          <w:rFonts w:cs="Times New Roman"/>
          <w:szCs w:val="24"/>
        </w:rPr>
        <w:t>» составляют жители Кемеровской области, существует потребность в регулярном обновлении экспозиций, так как туристы пресыщаются одними и теми же экспонатами, из-за чего снижается посещаемость.</w:t>
      </w:r>
    </w:p>
    <w:p w:rsidR="00FF6C9B" w:rsidRPr="00FF6C9B" w:rsidRDefault="00FF6C9B" w:rsidP="00FF6C9B">
      <w:pPr>
        <w:spacing w:line="360" w:lineRule="auto"/>
        <w:ind w:firstLine="567"/>
        <w:rPr>
          <w:rFonts w:cs="Times New Roman"/>
          <w:szCs w:val="24"/>
        </w:rPr>
      </w:pPr>
      <w:r w:rsidRPr="00FF6C9B">
        <w:rPr>
          <w:rFonts w:cs="Times New Roman"/>
          <w:szCs w:val="24"/>
        </w:rPr>
        <w:t xml:space="preserve">Отсутствие должной навигации, малое количество оборудованных мест для отдыха на территории музея-заповедника также отмечается </w:t>
      </w:r>
      <w:proofErr w:type="gramStart"/>
      <w:r w:rsidRPr="00FF6C9B">
        <w:rPr>
          <w:rFonts w:cs="Times New Roman"/>
          <w:szCs w:val="24"/>
        </w:rPr>
        <w:t>посетившими</w:t>
      </w:r>
      <w:proofErr w:type="gramEnd"/>
      <w:r w:rsidRPr="00FF6C9B">
        <w:rPr>
          <w:rFonts w:cs="Times New Roman"/>
          <w:szCs w:val="24"/>
        </w:rPr>
        <w:t xml:space="preserve"> дестинацию. </w:t>
      </w:r>
    </w:p>
    <w:p w:rsidR="00FF6C9B" w:rsidRPr="00FF6C9B" w:rsidRDefault="00FF6C9B" w:rsidP="00FF6C9B">
      <w:pPr>
        <w:spacing w:line="360" w:lineRule="auto"/>
        <w:ind w:firstLine="567"/>
        <w:jc w:val="both"/>
        <w:rPr>
          <w:rFonts w:cs="Times New Roman"/>
          <w:szCs w:val="24"/>
        </w:rPr>
      </w:pPr>
      <w:r w:rsidRPr="00FF6C9B">
        <w:rPr>
          <w:rFonts w:cs="Times New Roman"/>
          <w:szCs w:val="24"/>
        </w:rPr>
        <w:t>Следующий вид туризма, который имеет перспективу развития на территории Кемеровской области – это экологиче</w:t>
      </w:r>
      <w:r w:rsidR="002D37E0">
        <w:rPr>
          <w:rFonts w:cs="Times New Roman"/>
          <w:szCs w:val="24"/>
        </w:rPr>
        <w:t xml:space="preserve">ский. Основной </w:t>
      </w:r>
      <w:proofErr w:type="spellStart"/>
      <w:r w:rsidR="002D37E0">
        <w:rPr>
          <w:rFonts w:cs="Times New Roman"/>
          <w:szCs w:val="24"/>
        </w:rPr>
        <w:t>дестинацией</w:t>
      </w:r>
      <w:proofErr w:type="spellEnd"/>
      <w:r w:rsidR="002D37E0">
        <w:rPr>
          <w:rFonts w:cs="Times New Roman"/>
          <w:szCs w:val="24"/>
        </w:rPr>
        <w:t xml:space="preserve"> для данног</w:t>
      </w:r>
      <w:r w:rsidRPr="00FF6C9B">
        <w:rPr>
          <w:rFonts w:cs="Times New Roman"/>
          <w:szCs w:val="24"/>
        </w:rPr>
        <w:t>о вида туризма является государственный природный заповедник «Кузнецкий Алатау».</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Расположен заповедник на юге Центральной Сибири и занимает около 5% площади Кемеровской области. Площадь заповедника составляет 401 812 га, </w:t>
      </w:r>
      <w:r w:rsidR="00504D03">
        <w:rPr>
          <w:rFonts w:cs="Times New Roman"/>
          <w:szCs w:val="24"/>
        </w:rPr>
        <w:t xml:space="preserve">в </w:t>
      </w:r>
      <w:r w:rsidRPr="00504D03">
        <w:rPr>
          <w:rFonts w:cs="Times New Roman"/>
          <w:szCs w:val="24"/>
        </w:rPr>
        <w:t>пр</w:t>
      </w:r>
      <w:r w:rsidR="00504D03" w:rsidRPr="00504D03">
        <w:rPr>
          <w:rFonts w:cs="Times New Roman"/>
          <w:szCs w:val="24"/>
        </w:rPr>
        <w:t>иложении 9</w:t>
      </w:r>
      <w:r w:rsidRPr="00FF6C9B">
        <w:rPr>
          <w:rFonts w:cs="Times New Roman"/>
          <w:szCs w:val="24"/>
        </w:rPr>
        <w:t xml:space="preserve"> представлена его карта.</w:t>
      </w:r>
    </w:p>
    <w:p w:rsidR="00FF6C9B" w:rsidRPr="00FF6C9B" w:rsidRDefault="00FF6C9B" w:rsidP="00FF6C9B">
      <w:pPr>
        <w:spacing w:line="360" w:lineRule="auto"/>
        <w:ind w:firstLine="567"/>
        <w:jc w:val="both"/>
        <w:rPr>
          <w:rFonts w:cs="Times New Roman"/>
          <w:szCs w:val="24"/>
        </w:rPr>
      </w:pPr>
      <w:r w:rsidRPr="00FF6C9B">
        <w:rPr>
          <w:rFonts w:cs="Times New Roman"/>
          <w:szCs w:val="24"/>
        </w:rPr>
        <w:lastRenderedPageBreak/>
        <w:t xml:space="preserve">Заповедник «Кузнецкий Алатау» был создан 27 декабря 1989 года постановлением Правительства РСФСР № 385. Главная цель заповедника </w:t>
      </w:r>
      <w:r w:rsidR="002D37E0">
        <w:rPr>
          <w:rFonts w:cs="Times New Roman"/>
          <w:szCs w:val="24"/>
        </w:rPr>
        <w:t>–</w:t>
      </w:r>
      <w:r w:rsidRPr="00FF6C9B">
        <w:rPr>
          <w:rFonts w:cs="Times New Roman"/>
          <w:szCs w:val="24"/>
        </w:rPr>
        <w:t xml:space="preserve"> это с сохранение в естественном состоянии уникальных природных комплексов гор Кузнецкого Алатау в условиях современных условиях. Особое значение придается охране высокогорного комплекса с наличием ледников, многочисленных карстовых озер и болот, так как они являются </w:t>
      </w:r>
      <w:r w:rsidR="002D37E0">
        <w:rPr>
          <w:rFonts w:cs="Times New Roman"/>
          <w:szCs w:val="24"/>
        </w:rPr>
        <w:t>большим источником пресной воды</w:t>
      </w:r>
      <w:r w:rsidRPr="00FF6C9B">
        <w:rPr>
          <w:rFonts w:cs="Times New Roman"/>
          <w:szCs w:val="24"/>
        </w:rPr>
        <w:t xml:space="preserve"> [</w:t>
      </w:r>
      <w:r w:rsidR="00BA3145">
        <w:rPr>
          <w:rFonts w:cs="Times New Roman"/>
          <w:szCs w:val="24"/>
        </w:rPr>
        <w:fldChar w:fldCharType="begin"/>
      </w:r>
      <w:r w:rsidR="009D1202">
        <w:rPr>
          <w:rFonts w:cs="Times New Roman"/>
          <w:szCs w:val="24"/>
        </w:rPr>
        <w:instrText xml:space="preserve"> REF _Ref40189272 \r \h </w:instrText>
      </w:r>
      <w:r w:rsidR="00BA3145">
        <w:rPr>
          <w:rFonts w:cs="Times New Roman"/>
          <w:szCs w:val="24"/>
        </w:rPr>
      </w:r>
      <w:r w:rsidR="00BA3145">
        <w:rPr>
          <w:rFonts w:cs="Times New Roman"/>
          <w:szCs w:val="24"/>
        </w:rPr>
        <w:fldChar w:fldCharType="separate"/>
      </w:r>
      <w:r w:rsidR="005B00CC">
        <w:rPr>
          <w:rFonts w:cs="Times New Roman"/>
          <w:szCs w:val="24"/>
        </w:rPr>
        <w:t>14</w:t>
      </w:r>
      <w:r w:rsidR="00BA3145">
        <w:rPr>
          <w:rFonts w:cs="Times New Roman"/>
          <w:szCs w:val="24"/>
        </w:rPr>
        <w:fldChar w:fldCharType="end"/>
      </w:r>
      <w:r w:rsidRPr="00FF6C9B">
        <w:rPr>
          <w:rFonts w:cs="Times New Roman"/>
          <w:szCs w:val="24"/>
        </w:rPr>
        <w:t>]</w:t>
      </w:r>
      <w:r w:rsidR="002D37E0">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Развитие экологического туризма </w:t>
      </w:r>
      <w:r w:rsidR="002D37E0">
        <w:rPr>
          <w:rFonts w:cs="Times New Roman"/>
          <w:szCs w:val="24"/>
        </w:rPr>
        <w:t>–</w:t>
      </w:r>
      <w:r w:rsidRPr="00FF6C9B">
        <w:rPr>
          <w:rFonts w:cs="Times New Roman"/>
          <w:szCs w:val="24"/>
        </w:rPr>
        <w:t xml:space="preserve"> одна из самых важных задач заповедника «Кузнецкий Алатау». В заповеднике созданы различные маршруты для туристов. Для любителей сплава доступны маршруты, во время которых они смогут сплавиться по рекам Уса, Кия, Верхняя </w:t>
      </w:r>
      <w:proofErr w:type="spellStart"/>
      <w:r w:rsidRPr="00FF6C9B">
        <w:rPr>
          <w:rFonts w:cs="Times New Roman"/>
          <w:szCs w:val="24"/>
        </w:rPr>
        <w:t>Терсь</w:t>
      </w:r>
      <w:proofErr w:type="spellEnd"/>
      <w:r w:rsidRPr="00FF6C9B">
        <w:rPr>
          <w:rFonts w:cs="Times New Roman"/>
          <w:szCs w:val="24"/>
        </w:rPr>
        <w:t xml:space="preserve">. На территории, конечно же, реализуются и пешие маршруты, а для любителей экстрима </w:t>
      </w:r>
      <w:r w:rsidR="002D37E0">
        <w:rPr>
          <w:rFonts w:cs="Times New Roman"/>
          <w:szCs w:val="24"/>
        </w:rPr>
        <w:t>–</w:t>
      </w:r>
      <w:r w:rsidRPr="00FF6C9B">
        <w:rPr>
          <w:rFonts w:cs="Times New Roman"/>
          <w:szCs w:val="24"/>
        </w:rPr>
        <w:t xml:space="preserve"> снегоходные. </w:t>
      </w:r>
    </w:p>
    <w:p w:rsidR="00FF6C9B" w:rsidRPr="00FF6C9B" w:rsidRDefault="00FF6C9B" w:rsidP="00FF6C9B">
      <w:pPr>
        <w:spacing w:line="360" w:lineRule="auto"/>
        <w:ind w:firstLine="567"/>
        <w:jc w:val="both"/>
        <w:rPr>
          <w:rFonts w:cs="Times New Roman"/>
          <w:szCs w:val="24"/>
        </w:rPr>
      </w:pPr>
      <w:r w:rsidRPr="00FF6C9B">
        <w:rPr>
          <w:rFonts w:cs="Times New Roman"/>
          <w:szCs w:val="24"/>
        </w:rPr>
        <w:t>На сегодняшний день в целях развития экологического туризма для посетителей заповедника разработаны 9 туристских маршрутов.</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Наиболее популярны в заповеднике сплавные маршруты, так как Кузнецкий Алатау богат горными реками. Перечень маршрутов следующий: «Сплав по реке Уса», «Сплав по реке Верхняя </w:t>
      </w:r>
      <w:proofErr w:type="spellStart"/>
      <w:r w:rsidRPr="00FF6C9B">
        <w:rPr>
          <w:rFonts w:cs="Times New Roman"/>
          <w:szCs w:val="24"/>
        </w:rPr>
        <w:t>Терсь</w:t>
      </w:r>
      <w:proofErr w:type="spellEnd"/>
      <w:r w:rsidRPr="00FF6C9B">
        <w:rPr>
          <w:rFonts w:cs="Times New Roman"/>
          <w:szCs w:val="24"/>
        </w:rPr>
        <w:t xml:space="preserve">», «Сплав по реке </w:t>
      </w:r>
      <w:proofErr w:type="spellStart"/>
      <w:r w:rsidRPr="00FF6C9B">
        <w:rPr>
          <w:rFonts w:cs="Times New Roman"/>
          <w:szCs w:val="24"/>
        </w:rPr>
        <w:t>Тайдон</w:t>
      </w:r>
      <w:proofErr w:type="spellEnd"/>
      <w:r w:rsidRPr="00FF6C9B">
        <w:rPr>
          <w:rFonts w:cs="Times New Roman"/>
          <w:szCs w:val="24"/>
        </w:rPr>
        <w:t>», «Сплав по реке Кия».</w:t>
      </w:r>
    </w:p>
    <w:p w:rsidR="00FF6C9B" w:rsidRPr="00FF6C9B" w:rsidRDefault="00FF6C9B" w:rsidP="00FF6C9B">
      <w:pPr>
        <w:spacing w:line="360" w:lineRule="auto"/>
        <w:ind w:firstLine="567"/>
        <w:jc w:val="both"/>
        <w:rPr>
          <w:rFonts w:cs="Times New Roman"/>
          <w:szCs w:val="24"/>
        </w:rPr>
      </w:pPr>
      <w:r w:rsidRPr="00FF6C9B">
        <w:rPr>
          <w:rFonts w:cs="Times New Roman"/>
          <w:szCs w:val="24"/>
        </w:rPr>
        <w:t>Также существует два пешеходных маршрута: «Загадки горы Соловей» и «К Черному Ворону», и три снегоходных маршрута: «</w:t>
      </w:r>
      <w:proofErr w:type="spellStart"/>
      <w:r w:rsidRPr="00FF6C9B">
        <w:rPr>
          <w:rFonts w:cs="Times New Roman"/>
          <w:szCs w:val="24"/>
        </w:rPr>
        <w:t>Таскыл-Тур</w:t>
      </w:r>
      <w:proofErr w:type="spellEnd"/>
      <w:r w:rsidRPr="00FF6C9B">
        <w:rPr>
          <w:rFonts w:cs="Times New Roman"/>
          <w:szCs w:val="24"/>
        </w:rPr>
        <w:t>», «Зимнее Сафари» и «Заповедные дали».</w:t>
      </w:r>
    </w:p>
    <w:p w:rsidR="00FF6C9B" w:rsidRPr="00FF6C9B" w:rsidRDefault="00FF6C9B" w:rsidP="00FF6C9B">
      <w:pPr>
        <w:spacing w:line="360" w:lineRule="auto"/>
        <w:ind w:firstLine="567"/>
        <w:jc w:val="both"/>
        <w:rPr>
          <w:rFonts w:cs="Times New Roman"/>
          <w:szCs w:val="24"/>
        </w:rPr>
      </w:pPr>
      <w:r w:rsidRPr="00FF6C9B">
        <w:rPr>
          <w:rFonts w:cs="Times New Roman"/>
          <w:szCs w:val="24"/>
        </w:rPr>
        <w:t>Стоимость данных маршрутов очень невысока и варьируется от 100 руб. в сутки с человека за пешеходные маршруты до 4000 руб. в сутки с ч</w:t>
      </w:r>
      <w:r w:rsidR="00153CA9">
        <w:rPr>
          <w:rFonts w:cs="Times New Roman"/>
          <w:szCs w:val="24"/>
        </w:rPr>
        <w:t>еловека за снегоходные маршруты</w:t>
      </w:r>
      <w:r w:rsidRPr="00FF6C9B">
        <w:rPr>
          <w:rFonts w:cs="Times New Roman"/>
          <w:szCs w:val="24"/>
        </w:rPr>
        <w:t xml:space="preserve"> </w:t>
      </w:r>
      <w:r w:rsidRPr="0084546F">
        <w:rPr>
          <w:rFonts w:cs="Times New Roman"/>
          <w:szCs w:val="24"/>
        </w:rPr>
        <w:t>[</w:t>
      </w:r>
      <w:fldSimple w:instr=" REF _Ref40192361 \r \h  \* MERGEFORMAT ">
        <w:r w:rsidR="005B00CC" w:rsidRPr="005B00CC">
          <w:rPr>
            <w:rFonts w:cs="Times New Roman"/>
            <w:szCs w:val="24"/>
          </w:rPr>
          <w:t>49</w:t>
        </w:r>
      </w:fldSimple>
      <w:r w:rsidRPr="0084546F">
        <w:rPr>
          <w:rFonts w:cs="Times New Roman"/>
          <w:szCs w:val="24"/>
        </w:rPr>
        <w:t>]</w:t>
      </w:r>
      <w:r w:rsidR="00153CA9">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На территории заповедника находится и экологический центр. На его территории имеются Музей природы, конный прокат, вольерный комплекс с дикими животными, Центр реабилитации диких птиц «Крылья», сувенирная лавка. Посещение </w:t>
      </w:r>
      <w:proofErr w:type="spellStart"/>
      <w:r w:rsidRPr="00FF6C9B">
        <w:rPr>
          <w:rFonts w:cs="Times New Roman"/>
          <w:szCs w:val="24"/>
        </w:rPr>
        <w:t>экоцентра</w:t>
      </w:r>
      <w:proofErr w:type="spellEnd"/>
      <w:r w:rsidRPr="00FF6C9B">
        <w:rPr>
          <w:rFonts w:cs="Times New Roman"/>
          <w:szCs w:val="24"/>
        </w:rPr>
        <w:t xml:space="preserve"> будет стоить для туристов 150 руб. с человека.</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На протяжении многих лет на территории заповедника происходит успешное развитие туризма. Инфраструктура постепенно создается, </w:t>
      </w:r>
      <w:proofErr w:type="spellStart"/>
      <w:r w:rsidRPr="00FF6C9B">
        <w:rPr>
          <w:rFonts w:cs="Times New Roman"/>
          <w:szCs w:val="24"/>
        </w:rPr>
        <w:t>реновируется</w:t>
      </w:r>
      <w:proofErr w:type="spellEnd"/>
      <w:r w:rsidRPr="00FF6C9B">
        <w:rPr>
          <w:rFonts w:cs="Times New Roman"/>
          <w:szCs w:val="24"/>
        </w:rPr>
        <w:t xml:space="preserve"> существующая, также планируется улучшение существующих маршрутов, создание новых. Экологический туризм дает возможность жителям и гостям области прикоснуться к нетронутым уголкам кузнецкой тайги.</w:t>
      </w:r>
    </w:p>
    <w:p w:rsidR="00FF6C9B" w:rsidRPr="00711BAD" w:rsidRDefault="00FF6C9B" w:rsidP="00FF6C9B">
      <w:pPr>
        <w:spacing w:line="360" w:lineRule="auto"/>
        <w:ind w:firstLine="567"/>
        <w:jc w:val="both"/>
        <w:rPr>
          <w:rFonts w:cs="Times New Roman"/>
          <w:szCs w:val="24"/>
        </w:rPr>
      </w:pPr>
      <w:r w:rsidRPr="00FF6C9B">
        <w:rPr>
          <w:rFonts w:cs="Times New Roman"/>
          <w:szCs w:val="24"/>
        </w:rPr>
        <w:lastRenderedPageBreak/>
        <w:t>По данным на 2016 год заповедник «Кузнецкий Алатау» посетило 20 тыс. чел. Из них примерно половина – это дети и пенсионеры. И уже в 2017 году число посетивших</w:t>
      </w:r>
      <w:r w:rsidR="00153CA9">
        <w:rPr>
          <w:rFonts w:cs="Times New Roman"/>
          <w:szCs w:val="24"/>
        </w:rPr>
        <w:t xml:space="preserve"> дестинацию увеличилось на 25% –</w:t>
      </w:r>
      <w:r w:rsidRPr="00FF6C9B">
        <w:rPr>
          <w:rFonts w:cs="Times New Roman"/>
          <w:szCs w:val="24"/>
        </w:rPr>
        <w:t xml:space="preserve"> 25 тыс. чел </w:t>
      </w:r>
      <w:r w:rsidRPr="0084546F">
        <w:rPr>
          <w:rFonts w:cs="Times New Roman"/>
          <w:szCs w:val="24"/>
        </w:rPr>
        <w:t>[</w:t>
      </w:r>
      <w:fldSimple w:instr=" REF _Ref40192361 \r \h  \* MERGEFORMAT ">
        <w:r w:rsidR="005B00CC" w:rsidRPr="005B00CC">
          <w:rPr>
            <w:rFonts w:cs="Times New Roman"/>
            <w:szCs w:val="24"/>
          </w:rPr>
          <w:t>49</w:t>
        </w:r>
      </w:fldSimple>
      <w:r w:rsidR="0084546F" w:rsidRPr="00711BAD">
        <w:rPr>
          <w:rFonts w:cs="Times New Roman"/>
          <w:szCs w:val="24"/>
        </w:rPr>
        <w:t>]</w:t>
      </w:r>
      <w:r w:rsidR="00153CA9">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Существуют определенные факторы, ограничивающие рост </w:t>
      </w:r>
      <w:proofErr w:type="spellStart"/>
      <w:r w:rsidRPr="00FF6C9B">
        <w:rPr>
          <w:rFonts w:cs="Times New Roman"/>
          <w:szCs w:val="24"/>
        </w:rPr>
        <w:t>турпотока</w:t>
      </w:r>
      <w:proofErr w:type="spellEnd"/>
      <w:r w:rsidRPr="00FF6C9B">
        <w:rPr>
          <w:rFonts w:cs="Times New Roman"/>
          <w:szCs w:val="24"/>
        </w:rPr>
        <w:t xml:space="preserve"> в дестинацию. Самым главным является необходимость оформления пропуска для посещения заповедника. Существует два варианта: оформить заявку на официальном сайте или выслать заполненную форму на имя директора.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Помимо этого инфраструктура находится на начальной стадии развития. Как отмечают туристы, необходимо заранее договариваться о проведении определенных маршрутов, отсутствует достаточное количество мест отдыха, которые были бы оборудованы. </w:t>
      </w:r>
    </w:p>
    <w:p w:rsidR="00FF6C9B" w:rsidRPr="00FF6C9B" w:rsidRDefault="00FF6C9B" w:rsidP="00FF6C9B">
      <w:pPr>
        <w:spacing w:line="360" w:lineRule="auto"/>
        <w:ind w:firstLine="567"/>
        <w:jc w:val="both"/>
        <w:rPr>
          <w:rFonts w:cs="Times New Roman"/>
          <w:szCs w:val="24"/>
        </w:rPr>
      </w:pPr>
      <w:r w:rsidRPr="00FF6C9B">
        <w:rPr>
          <w:rFonts w:cs="Times New Roman"/>
          <w:szCs w:val="24"/>
        </w:rPr>
        <w:t>Из-за того, что территория заповедная и рассчитана только на определенное количество туристских маршрутов, на данный момент, в «Кузнецком Алатау» представлено ограниченное число однотипных туристских приютов на протяжении всех маршрутов.</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Таким образом, можно сделать вывод о том, что основные туристские </w:t>
      </w:r>
      <w:proofErr w:type="spellStart"/>
      <w:r w:rsidRPr="00FF6C9B">
        <w:rPr>
          <w:rFonts w:cs="Times New Roman"/>
          <w:szCs w:val="24"/>
        </w:rPr>
        <w:t>дестинации</w:t>
      </w:r>
      <w:proofErr w:type="spellEnd"/>
      <w:r w:rsidRPr="00FF6C9B">
        <w:rPr>
          <w:rFonts w:cs="Times New Roman"/>
          <w:szCs w:val="24"/>
        </w:rPr>
        <w:t xml:space="preserve"> Кемеровской области обладают значительным потенциалом для устойчивого развития, но также стоит отметить, что все вышеперечисленные </w:t>
      </w:r>
      <w:proofErr w:type="spellStart"/>
      <w:r w:rsidRPr="00FF6C9B">
        <w:rPr>
          <w:rFonts w:cs="Times New Roman"/>
          <w:szCs w:val="24"/>
        </w:rPr>
        <w:t>дестинации</w:t>
      </w:r>
      <w:proofErr w:type="spellEnd"/>
      <w:r w:rsidRPr="00FF6C9B">
        <w:rPr>
          <w:rFonts w:cs="Times New Roman"/>
          <w:szCs w:val="24"/>
        </w:rPr>
        <w:t xml:space="preserve"> обладают рядом схожих недостатков, которые сдерживают рост туристского потока.</w:t>
      </w:r>
    </w:p>
    <w:p w:rsidR="00FF6C9B" w:rsidRPr="00FF6C9B" w:rsidRDefault="00FF6C9B" w:rsidP="00FF6C9B">
      <w:pPr>
        <w:pStyle w:val="2"/>
        <w:spacing w:after="240"/>
      </w:pPr>
      <w:bookmarkStart w:id="12" w:name="_Toc40374765"/>
      <w:r w:rsidRPr="00FF6C9B">
        <w:t>2.2 Программ</w:t>
      </w:r>
      <w:r w:rsidR="00111D96">
        <w:t>но-стратегическое, нормативное и правовое обеспечение</w:t>
      </w:r>
      <w:bookmarkEnd w:id="12"/>
    </w:p>
    <w:p w:rsidR="00FF6C9B" w:rsidRPr="00FF6C9B" w:rsidRDefault="00FF6C9B" w:rsidP="00FF6C9B">
      <w:pPr>
        <w:spacing w:line="360" w:lineRule="auto"/>
        <w:ind w:firstLine="567"/>
        <w:jc w:val="both"/>
        <w:rPr>
          <w:rFonts w:cs="Times New Roman"/>
          <w:szCs w:val="24"/>
        </w:rPr>
      </w:pPr>
      <w:r w:rsidRPr="00FF6C9B">
        <w:rPr>
          <w:rFonts w:cs="Times New Roman"/>
          <w:szCs w:val="24"/>
        </w:rPr>
        <w:t>Развитие внутреннего и въездного туризма рассматривается правительством Российской Федерации как одно из приоритетных направлений экономики. Путем развития туризма государство может обеспечить граждан необходимым количеством рабочих мест, оказать содействие их путешествиям с оказанием качественных туристских услуг, а также создать благоприятные условия для развития туристской инфраструктуры на местах.</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В настоящее время в Российской Федерации развитие туризма основывается на федеральной целевой программе "Развитие внутреннего и въездного туризма в Российской Федерации (2019 </w:t>
      </w:r>
      <w:r w:rsidR="00153CA9">
        <w:rPr>
          <w:rFonts w:cs="Times New Roman"/>
          <w:szCs w:val="24"/>
        </w:rPr>
        <w:t>–</w:t>
      </w:r>
      <w:r w:rsidRPr="00FF6C9B">
        <w:rPr>
          <w:rFonts w:cs="Times New Roman"/>
          <w:szCs w:val="24"/>
        </w:rPr>
        <w:t xml:space="preserve"> 2025 годы)".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В данной программе туризм рассматривается как существенная составляющая инновационного развития нашей страны. В ней также упоминается об успехах развития </w:t>
      </w:r>
      <w:r w:rsidRPr="00FF6C9B">
        <w:rPr>
          <w:rFonts w:cs="Times New Roman"/>
          <w:szCs w:val="24"/>
        </w:rPr>
        <w:lastRenderedPageBreak/>
        <w:t>ряда крупных туристско-рекреационных кластеров на территории страны, и описывается идея кластерного развития отрасли.</w:t>
      </w:r>
    </w:p>
    <w:p w:rsidR="00FF6C9B" w:rsidRPr="00FF6C9B" w:rsidRDefault="00FF6C9B" w:rsidP="00FF6C9B">
      <w:pPr>
        <w:spacing w:line="360" w:lineRule="auto"/>
        <w:ind w:firstLine="567"/>
        <w:jc w:val="both"/>
        <w:rPr>
          <w:rFonts w:cs="Times New Roman"/>
          <w:szCs w:val="24"/>
        </w:rPr>
      </w:pPr>
      <w:r w:rsidRPr="00FF6C9B">
        <w:rPr>
          <w:rFonts w:cs="Times New Roman"/>
          <w:szCs w:val="24"/>
        </w:rPr>
        <w:t>Помимо федеральной программы в Кемеровской области существует ряд региональных стратегических документов, которые направлены на развитие туризма, а также документы, которыми туристская деятельность регулируется:</w:t>
      </w:r>
    </w:p>
    <w:p w:rsidR="00FF6C9B" w:rsidRPr="00FF6C9B" w:rsidRDefault="00FF6C9B" w:rsidP="00FF6C9B">
      <w:pPr>
        <w:numPr>
          <w:ilvl w:val="0"/>
          <w:numId w:val="4"/>
        </w:numPr>
        <w:spacing w:line="360" w:lineRule="auto"/>
        <w:ind w:left="1134" w:hanging="2"/>
        <w:contextualSpacing/>
        <w:jc w:val="both"/>
        <w:rPr>
          <w:rFonts w:cs="Times New Roman"/>
          <w:szCs w:val="24"/>
        </w:rPr>
      </w:pPr>
      <w:r w:rsidRPr="00FF6C9B">
        <w:rPr>
          <w:rFonts w:cs="Times New Roman"/>
          <w:szCs w:val="24"/>
        </w:rPr>
        <w:t>Стратегия социально-экономического развития Кемеровской области до 2035 г., утвержденная Законом Кемеровской области от 26.12.2018 №122-ОЗ [</w:t>
      </w:r>
      <w:r w:rsidR="00BA3145">
        <w:rPr>
          <w:rFonts w:cs="Times New Roman"/>
          <w:szCs w:val="24"/>
        </w:rPr>
        <w:fldChar w:fldCharType="begin"/>
      </w:r>
      <w:r w:rsidR="00092091">
        <w:rPr>
          <w:rFonts w:cs="Times New Roman"/>
          <w:szCs w:val="24"/>
        </w:rPr>
        <w:instrText xml:space="preserve"> REF _Ref40189708 \r \h </w:instrText>
      </w:r>
      <w:r w:rsidR="00BA3145">
        <w:rPr>
          <w:rFonts w:cs="Times New Roman"/>
          <w:szCs w:val="24"/>
        </w:rPr>
      </w:r>
      <w:r w:rsidR="00BA3145">
        <w:rPr>
          <w:rFonts w:cs="Times New Roman"/>
          <w:szCs w:val="24"/>
        </w:rPr>
        <w:fldChar w:fldCharType="separate"/>
      </w:r>
      <w:r w:rsidR="005B00CC">
        <w:rPr>
          <w:rFonts w:cs="Times New Roman"/>
          <w:szCs w:val="24"/>
        </w:rPr>
        <w:t>4</w:t>
      </w:r>
      <w:r w:rsidR="00BA3145">
        <w:rPr>
          <w:rFonts w:cs="Times New Roman"/>
          <w:szCs w:val="24"/>
        </w:rPr>
        <w:fldChar w:fldCharType="end"/>
      </w:r>
      <w:r w:rsidR="00092091" w:rsidRPr="00092091">
        <w:rPr>
          <w:rFonts w:cs="Times New Roman"/>
          <w:szCs w:val="24"/>
        </w:rPr>
        <w:t>];</w:t>
      </w:r>
    </w:p>
    <w:p w:rsidR="00FF6C9B" w:rsidRPr="00FF6C9B" w:rsidRDefault="00FF6C9B" w:rsidP="00FF6C9B">
      <w:pPr>
        <w:numPr>
          <w:ilvl w:val="0"/>
          <w:numId w:val="4"/>
        </w:numPr>
        <w:spacing w:line="360" w:lineRule="auto"/>
        <w:ind w:left="1134" w:hanging="2"/>
        <w:contextualSpacing/>
        <w:jc w:val="both"/>
        <w:rPr>
          <w:rFonts w:cs="Times New Roman"/>
          <w:szCs w:val="24"/>
        </w:rPr>
      </w:pPr>
      <w:bookmarkStart w:id="13" w:name="_Ref40187027"/>
      <w:r w:rsidRPr="00FF6C9B">
        <w:rPr>
          <w:rFonts w:cs="Times New Roman"/>
          <w:szCs w:val="24"/>
        </w:rPr>
        <w:t>Распоряжение Коллегии Администрации Кемеровской области от 01.03.2013 №194-р "О Стратегии развития туризма в Кемеровской области до 2025 года" [</w:t>
      </w:r>
      <w:bookmarkEnd w:id="13"/>
      <w:r w:rsidR="00BA3145">
        <w:rPr>
          <w:rFonts w:cs="Times New Roman"/>
          <w:szCs w:val="24"/>
        </w:rPr>
        <w:fldChar w:fldCharType="begin"/>
      </w:r>
      <w:r w:rsidR="00CC1359">
        <w:rPr>
          <w:rFonts w:cs="Times New Roman"/>
          <w:szCs w:val="24"/>
        </w:rPr>
        <w:instrText xml:space="preserve"> REF _Ref35031902 \r \h </w:instrText>
      </w:r>
      <w:r w:rsidR="00BA3145">
        <w:rPr>
          <w:rFonts w:cs="Times New Roman"/>
          <w:szCs w:val="24"/>
        </w:rPr>
      </w:r>
      <w:r w:rsidR="00BA3145">
        <w:rPr>
          <w:rFonts w:cs="Times New Roman"/>
          <w:szCs w:val="24"/>
        </w:rPr>
        <w:fldChar w:fldCharType="separate"/>
      </w:r>
      <w:r w:rsidR="005B00CC">
        <w:rPr>
          <w:rFonts w:cs="Times New Roman"/>
          <w:szCs w:val="24"/>
        </w:rPr>
        <w:t>3</w:t>
      </w:r>
      <w:r w:rsidR="00BA3145">
        <w:rPr>
          <w:rFonts w:cs="Times New Roman"/>
          <w:szCs w:val="24"/>
        </w:rPr>
        <w:fldChar w:fldCharType="end"/>
      </w:r>
      <w:r w:rsidR="00CC1359" w:rsidRPr="00CC1359">
        <w:rPr>
          <w:rFonts w:cs="Times New Roman"/>
          <w:szCs w:val="24"/>
        </w:rPr>
        <w:t>]</w:t>
      </w:r>
      <w:r w:rsidR="00092091" w:rsidRPr="00092091">
        <w:rPr>
          <w:rFonts w:cs="Times New Roman"/>
          <w:szCs w:val="24"/>
        </w:rPr>
        <w:t>;</w:t>
      </w:r>
    </w:p>
    <w:p w:rsidR="00FF6C9B" w:rsidRPr="00FF6C9B" w:rsidRDefault="00FF6C9B" w:rsidP="00FF6C9B">
      <w:pPr>
        <w:numPr>
          <w:ilvl w:val="0"/>
          <w:numId w:val="4"/>
        </w:numPr>
        <w:spacing w:line="360" w:lineRule="auto"/>
        <w:ind w:left="1134" w:hanging="2"/>
        <w:contextualSpacing/>
        <w:jc w:val="both"/>
        <w:rPr>
          <w:rFonts w:cs="Times New Roman"/>
          <w:szCs w:val="24"/>
        </w:rPr>
      </w:pPr>
      <w:r w:rsidRPr="00FF6C9B">
        <w:rPr>
          <w:rFonts w:cs="Times New Roman"/>
          <w:szCs w:val="24"/>
        </w:rPr>
        <w:t>Закон Кемеровской области от 06.02.2009 № 5-ОЗ «О туристской деятельности» [</w:t>
      </w:r>
      <w:r w:rsidR="00BA3145">
        <w:rPr>
          <w:rFonts w:cs="Times New Roman"/>
          <w:szCs w:val="24"/>
        </w:rPr>
        <w:fldChar w:fldCharType="begin"/>
      </w:r>
      <w:r w:rsidR="00092091">
        <w:rPr>
          <w:rFonts w:cs="Times New Roman"/>
          <w:szCs w:val="24"/>
        </w:rPr>
        <w:instrText xml:space="preserve"> REF _Ref40189753 \r \h </w:instrText>
      </w:r>
      <w:r w:rsidR="00BA3145">
        <w:rPr>
          <w:rFonts w:cs="Times New Roman"/>
          <w:szCs w:val="24"/>
        </w:rPr>
      </w:r>
      <w:r w:rsidR="00BA3145">
        <w:rPr>
          <w:rFonts w:cs="Times New Roman"/>
          <w:szCs w:val="24"/>
        </w:rPr>
        <w:fldChar w:fldCharType="separate"/>
      </w:r>
      <w:r w:rsidR="005B00CC">
        <w:rPr>
          <w:rFonts w:cs="Times New Roman"/>
          <w:szCs w:val="24"/>
        </w:rPr>
        <w:t>5</w:t>
      </w:r>
      <w:r w:rsidR="00BA3145">
        <w:rPr>
          <w:rFonts w:cs="Times New Roman"/>
          <w:szCs w:val="24"/>
        </w:rPr>
        <w:fldChar w:fldCharType="end"/>
      </w:r>
      <w:r w:rsidR="00092091" w:rsidRPr="00092091">
        <w:rPr>
          <w:rFonts w:cs="Times New Roman"/>
          <w:szCs w:val="24"/>
        </w:rPr>
        <w:t>];</w:t>
      </w:r>
    </w:p>
    <w:p w:rsidR="00FF6C9B" w:rsidRPr="00FF6C9B" w:rsidRDefault="00FF6C9B" w:rsidP="00FF6C9B">
      <w:pPr>
        <w:numPr>
          <w:ilvl w:val="0"/>
          <w:numId w:val="4"/>
        </w:numPr>
        <w:spacing w:line="360" w:lineRule="auto"/>
        <w:ind w:left="1134" w:hanging="2"/>
        <w:contextualSpacing/>
        <w:jc w:val="both"/>
        <w:rPr>
          <w:rFonts w:cs="Times New Roman"/>
          <w:szCs w:val="24"/>
        </w:rPr>
      </w:pPr>
      <w:r w:rsidRPr="00FF6C9B">
        <w:rPr>
          <w:rFonts w:cs="Times New Roman"/>
          <w:szCs w:val="24"/>
        </w:rPr>
        <w:t>Закон Кемеровской области от 13.07.2009 №88-ОЗ «О развитии внутреннего и въездного туризма в Кемеровской области» [</w:t>
      </w:r>
      <w:r w:rsidR="00BA3145">
        <w:rPr>
          <w:rFonts w:cs="Times New Roman"/>
          <w:szCs w:val="24"/>
        </w:rPr>
        <w:fldChar w:fldCharType="begin"/>
      </w:r>
      <w:r w:rsidR="00092091">
        <w:rPr>
          <w:rFonts w:cs="Times New Roman"/>
          <w:szCs w:val="24"/>
        </w:rPr>
        <w:instrText xml:space="preserve"> REF _Ref40189817 \r \h </w:instrText>
      </w:r>
      <w:r w:rsidR="00BA3145">
        <w:rPr>
          <w:rFonts w:cs="Times New Roman"/>
          <w:szCs w:val="24"/>
        </w:rPr>
      </w:r>
      <w:r w:rsidR="00BA3145">
        <w:rPr>
          <w:rFonts w:cs="Times New Roman"/>
          <w:szCs w:val="24"/>
        </w:rPr>
        <w:fldChar w:fldCharType="separate"/>
      </w:r>
      <w:r w:rsidR="005B00CC">
        <w:rPr>
          <w:rFonts w:cs="Times New Roman"/>
          <w:szCs w:val="24"/>
        </w:rPr>
        <w:t>6</w:t>
      </w:r>
      <w:r w:rsidR="00BA3145">
        <w:rPr>
          <w:rFonts w:cs="Times New Roman"/>
          <w:szCs w:val="24"/>
        </w:rPr>
        <w:fldChar w:fldCharType="end"/>
      </w:r>
      <w:r w:rsidR="00092091" w:rsidRPr="00092091">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В данных стратегических документах обозначены основные мероприятия по продвижению туризма в области. Основная цель </w:t>
      </w:r>
      <w:r w:rsidR="00153CA9">
        <w:rPr>
          <w:rFonts w:cs="Times New Roman"/>
          <w:szCs w:val="24"/>
        </w:rPr>
        <w:t>–</w:t>
      </w:r>
      <w:r w:rsidRPr="00FF6C9B">
        <w:rPr>
          <w:rFonts w:cs="Times New Roman"/>
          <w:szCs w:val="24"/>
        </w:rPr>
        <w:t xml:space="preserve"> это продвижение Кемеровской области, как туристской </w:t>
      </w:r>
      <w:proofErr w:type="spellStart"/>
      <w:r w:rsidRPr="00FF6C9B">
        <w:rPr>
          <w:rFonts w:cs="Times New Roman"/>
          <w:szCs w:val="24"/>
        </w:rPr>
        <w:t>дестинации</w:t>
      </w:r>
      <w:proofErr w:type="spellEnd"/>
      <w:r w:rsidRPr="00FF6C9B">
        <w:rPr>
          <w:rFonts w:cs="Times New Roman"/>
          <w:szCs w:val="24"/>
        </w:rPr>
        <w:t xml:space="preserve"> с уже </w:t>
      </w:r>
      <w:proofErr w:type="gramStart"/>
      <w:r w:rsidRPr="00FF6C9B">
        <w:rPr>
          <w:rFonts w:cs="Times New Roman"/>
          <w:szCs w:val="24"/>
        </w:rPr>
        <w:t>сформированным</w:t>
      </w:r>
      <w:proofErr w:type="gramEnd"/>
      <w:r w:rsidRPr="00FF6C9B">
        <w:rPr>
          <w:rFonts w:cs="Times New Roman"/>
          <w:szCs w:val="24"/>
        </w:rPr>
        <w:t xml:space="preserve"> </w:t>
      </w:r>
      <w:proofErr w:type="spellStart"/>
      <w:r w:rsidRPr="00FF6C9B">
        <w:rPr>
          <w:rFonts w:cs="Times New Roman"/>
          <w:szCs w:val="24"/>
        </w:rPr>
        <w:t>турпродуктом</w:t>
      </w:r>
      <w:proofErr w:type="spellEnd"/>
      <w:r w:rsidRPr="00FF6C9B">
        <w:rPr>
          <w:rFonts w:cs="Times New Roman"/>
          <w:szCs w:val="24"/>
        </w:rPr>
        <w:t xml:space="preserve"> на региональный, российский и международный рынки туристских услуг. Достижение данной цели планируется благодаря непосредственному совершенствованию  туристской инфраструктуры в основных и прочих </w:t>
      </w:r>
      <w:proofErr w:type="spellStart"/>
      <w:r w:rsidRPr="00FF6C9B">
        <w:rPr>
          <w:rFonts w:cs="Times New Roman"/>
          <w:szCs w:val="24"/>
        </w:rPr>
        <w:t>дестинациях</w:t>
      </w:r>
      <w:proofErr w:type="spellEnd"/>
      <w:r w:rsidRPr="00FF6C9B">
        <w:rPr>
          <w:rFonts w:cs="Times New Roman"/>
          <w:szCs w:val="24"/>
        </w:rPr>
        <w:t xml:space="preserve">, улучшению взаимодействия субъектов туристской деятельности, улучшению качества сервиса, а также развитию научной базы туризма и профессиональной подготовке кадров. </w:t>
      </w:r>
    </w:p>
    <w:p w:rsidR="00FF6C9B" w:rsidRPr="00FF6C9B" w:rsidRDefault="00FF6C9B" w:rsidP="00FF6C9B">
      <w:pPr>
        <w:spacing w:line="360" w:lineRule="auto"/>
        <w:ind w:firstLine="567"/>
        <w:jc w:val="both"/>
        <w:rPr>
          <w:rFonts w:cs="Times New Roman"/>
          <w:szCs w:val="24"/>
        </w:rPr>
      </w:pPr>
      <w:r w:rsidRPr="00FF6C9B">
        <w:rPr>
          <w:rFonts w:cs="Times New Roman"/>
          <w:szCs w:val="24"/>
        </w:rPr>
        <w:t>Стимулировать дальнейшее усиление позитивного влияния исследуемой отрасли на экономическую и социальную сферы Кемеровской области позволяет реализация программных мероприятий данного документа. Эти мероприятия также будут способствовать увеличению доли туризма в реальном производстве. Так, например, закон №88-OЗ « О развитии внутреннего въездного туризма», отвечает за развитие внутреннего и въездного туризма соответственно. Определяемые законом меры направлены на развитие внутреннего тури</w:t>
      </w:r>
      <w:r w:rsidR="00153CA9">
        <w:rPr>
          <w:rFonts w:cs="Times New Roman"/>
          <w:szCs w:val="24"/>
        </w:rPr>
        <w:t>зма. В нём сформулированы</w:t>
      </w:r>
      <w:r w:rsidRPr="00FF6C9B">
        <w:rPr>
          <w:rFonts w:cs="Times New Roman"/>
          <w:szCs w:val="24"/>
        </w:rPr>
        <w:t xml:space="preserve"> задачи для достижения поставленной цели, а также формы государственной поддержки данной отрасли.</w:t>
      </w:r>
    </w:p>
    <w:p w:rsidR="00FF6C9B" w:rsidRPr="00FF6C9B" w:rsidRDefault="00FF6C9B" w:rsidP="00FF6C9B">
      <w:pPr>
        <w:spacing w:line="360" w:lineRule="auto"/>
        <w:ind w:firstLine="567"/>
        <w:jc w:val="both"/>
        <w:rPr>
          <w:rFonts w:cs="Times New Roman"/>
          <w:szCs w:val="24"/>
        </w:rPr>
      </w:pPr>
      <w:r w:rsidRPr="00FF6C9B">
        <w:rPr>
          <w:rFonts w:cs="Times New Roman"/>
          <w:szCs w:val="24"/>
        </w:rPr>
        <w:t>Можно выделить следующие основные цели развития внутреннего и въездного туризма:</w:t>
      </w:r>
    </w:p>
    <w:p w:rsidR="00FF6C9B" w:rsidRPr="00FF6C9B" w:rsidRDefault="00FF6C9B" w:rsidP="00FF6C9B">
      <w:pPr>
        <w:numPr>
          <w:ilvl w:val="0"/>
          <w:numId w:val="10"/>
        </w:numPr>
        <w:spacing w:line="360" w:lineRule="auto"/>
        <w:contextualSpacing/>
        <w:jc w:val="both"/>
        <w:rPr>
          <w:rFonts w:cs="Times New Roman"/>
          <w:szCs w:val="24"/>
        </w:rPr>
      </w:pPr>
      <w:r w:rsidRPr="00FF6C9B">
        <w:rPr>
          <w:rFonts w:cs="Times New Roman"/>
          <w:szCs w:val="24"/>
        </w:rPr>
        <w:lastRenderedPageBreak/>
        <w:t>Привлечение инвестиций</w:t>
      </w:r>
    </w:p>
    <w:p w:rsidR="00FF6C9B" w:rsidRPr="00FF6C9B" w:rsidRDefault="00FF6C9B" w:rsidP="00FF6C9B">
      <w:pPr>
        <w:numPr>
          <w:ilvl w:val="0"/>
          <w:numId w:val="5"/>
        </w:numPr>
        <w:spacing w:line="360" w:lineRule="auto"/>
        <w:contextualSpacing/>
        <w:jc w:val="both"/>
        <w:rPr>
          <w:rFonts w:cs="Times New Roman"/>
          <w:szCs w:val="24"/>
        </w:rPr>
      </w:pPr>
      <w:r w:rsidRPr="00FF6C9B">
        <w:rPr>
          <w:rFonts w:cs="Times New Roman"/>
          <w:szCs w:val="24"/>
        </w:rPr>
        <w:t>Стимуляция малого бизнеса</w:t>
      </w:r>
    </w:p>
    <w:p w:rsidR="00FF6C9B" w:rsidRPr="00FF6C9B" w:rsidRDefault="00FF6C9B" w:rsidP="00FF6C9B">
      <w:pPr>
        <w:spacing w:line="360" w:lineRule="auto"/>
        <w:ind w:firstLine="567"/>
        <w:jc w:val="both"/>
        <w:rPr>
          <w:rFonts w:cs="Times New Roman"/>
          <w:szCs w:val="24"/>
        </w:rPr>
      </w:pPr>
      <w:r w:rsidRPr="00FF6C9B">
        <w:rPr>
          <w:rFonts w:cs="Times New Roman"/>
          <w:szCs w:val="24"/>
        </w:rPr>
        <w:t>К задачам в рамках данных целей можно отнести следующее:</w:t>
      </w:r>
    </w:p>
    <w:p w:rsidR="00FF6C9B" w:rsidRPr="00FF6C9B" w:rsidRDefault="00FF6C9B" w:rsidP="00FF6C9B">
      <w:pPr>
        <w:numPr>
          <w:ilvl w:val="0"/>
          <w:numId w:val="6"/>
        </w:numPr>
        <w:spacing w:line="360" w:lineRule="auto"/>
        <w:contextualSpacing/>
        <w:jc w:val="both"/>
        <w:rPr>
          <w:rFonts w:cs="Times New Roman"/>
          <w:szCs w:val="24"/>
        </w:rPr>
      </w:pPr>
      <w:r w:rsidRPr="00FF6C9B">
        <w:rPr>
          <w:rFonts w:cs="Times New Roman"/>
          <w:szCs w:val="24"/>
        </w:rPr>
        <w:t>Рост уровня качества туристских услуг</w:t>
      </w:r>
    </w:p>
    <w:p w:rsidR="00FF6C9B" w:rsidRPr="00FF6C9B" w:rsidRDefault="00FF6C9B" w:rsidP="00FF6C9B">
      <w:pPr>
        <w:numPr>
          <w:ilvl w:val="0"/>
          <w:numId w:val="6"/>
        </w:numPr>
        <w:spacing w:line="360" w:lineRule="auto"/>
        <w:contextualSpacing/>
        <w:jc w:val="both"/>
        <w:rPr>
          <w:rFonts w:cs="Times New Roman"/>
          <w:szCs w:val="24"/>
        </w:rPr>
      </w:pPr>
      <w:r w:rsidRPr="00FF6C9B">
        <w:rPr>
          <w:rFonts w:cs="Times New Roman"/>
          <w:szCs w:val="24"/>
        </w:rPr>
        <w:t>Формирование положительного образа региона с точки зрения туризма</w:t>
      </w:r>
    </w:p>
    <w:p w:rsidR="00FF6C9B" w:rsidRPr="00FF6C9B" w:rsidRDefault="00FF6C9B" w:rsidP="00FF6C9B">
      <w:pPr>
        <w:numPr>
          <w:ilvl w:val="0"/>
          <w:numId w:val="6"/>
        </w:numPr>
        <w:spacing w:line="360" w:lineRule="auto"/>
        <w:contextualSpacing/>
        <w:jc w:val="both"/>
        <w:rPr>
          <w:rFonts w:cs="Times New Roman"/>
          <w:szCs w:val="24"/>
        </w:rPr>
      </w:pPr>
      <w:r w:rsidRPr="00FF6C9B">
        <w:rPr>
          <w:rFonts w:cs="Times New Roman"/>
          <w:szCs w:val="24"/>
        </w:rPr>
        <w:t>Доступ к господдержке всем участникам рынка</w:t>
      </w:r>
    </w:p>
    <w:p w:rsidR="00FF6C9B" w:rsidRPr="00FF6C9B" w:rsidRDefault="00FF6C9B" w:rsidP="00FF6C9B">
      <w:pPr>
        <w:numPr>
          <w:ilvl w:val="0"/>
          <w:numId w:val="6"/>
        </w:numPr>
        <w:spacing w:line="360" w:lineRule="auto"/>
        <w:contextualSpacing/>
        <w:jc w:val="both"/>
        <w:rPr>
          <w:rFonts w:cs="Times New Roman"/>
          <w:szCs w:val="24"/>
        </w:rPr>
      </w:pPr>
      <w:r w:rsidRPr="00FF6C9B">
        <w:rPr>
          <w:rFonts w:cs="Times New Roman"/>
          <w:szCs w:val="24"/>
        </w:rPr>
        <w:t xml:space="preserve">Отслеживание статистики и формирование прогнозов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В  «Стратегии развития Кемеровской области до 2035 г.» отражены основные демографические, социальные, экономические показатели Кемеровской области на момент принятия стратегии и описываются ключевые направления развития как региона в целом, так и его социальной и экономической сферы. При этом, несмотря на то, что развитие туризма определено областью как одно из направлений развития экономики, ему в этом документе практически не уделяется внимания. </w:t>
      </w:r>
    </w:p>
    <w:p w:rsidR="00FF6C9B" w:rsidRPr="00FF6C9B" w:rsidRDefault="00FF6C9B" w:rsidP="00FF6C9B">
      <w:pPr>
        <w:spacing w:line="360" w:lineRule="auto"/>
        <w:ind w:firstLine="567"/>
        <w:jc w:val="both"/>
        <w:rPr>
          <w:rFonts w:cs="Times New Roman"/>
          <w:szCs w:val="24"/>
        </w:rPr>
      </w:pPr>
      <w:r w:rsidRPr="00FF6C9B">
        <w:rPr>
          <w:rFonts w:cs="Times New Roman"/>
          <w:szCs w:val="24"/>
        </w:rPr>
        <w:t>Основные мероприятия по развитию туризму на территории представлены в «Стратегии развития туризма в Кемеровской области до 2025 года». В данном документе описаны три этапа для достижения данной цели:</w:t>
      </w:r>
    </w:p>
    <w:p w:rsidR="00FF6C9B" w:rsidRPr="00FF6C9B" w:rsidRDefault="00FF6C9B" w:rsidP="00FF6C9B">
      <w:pPr>
        <w:numPr>
          <w:ilvl w:val="0"/>
          <w:numId w:val="11"/>
        </w:numPr>
        <w:tabs>
          <w:tab w:val="left" w:pos="1560"/>
        </w:tabs>
        <w:spacing w:line="360" w:lineRule="auto"/>
        <w:ind w:left="1276" w:hanging="283"/>
        <w:contextualSpacing/>
        <w:jc w:val="both"/>
        <w:rPr>
          <w:rFonts w:cs="Times New Roman"/>
          <w:szCs w:val="24"/>
        </w:rPr>
      </w:pPr>
      <w:r w:rsidRPr="00FF6C9B">
        <w:rPr>
          <w:rFonts w:cs="Times New Roman"/>
          <w:szCs w:val="24"/>
        </w:rPr>
        <w:t>1 этап (2013-2015 гг.)</w:t>
      </w:r>
      <w:r w:rsidRPr="00FF6C9B">
        <w:t xml:space="preserve"> </w:t>
      </w:r>
      <w:r w:rsidRPr="00FF6C9B">
        <w:rPr>
          <w:rFonts w:cs="Times New Roman"/>
          <w:szCs w:val="24"/>
        </w:rPr>
        <w:t>предполагает консолидацию усилий  всех уровней власти, субъектов туристской индустрии, а также общественных туристских организаций и образовательных учреждений для стимулирования дальнейшего развития в сфере туризма.</w:t>
      </w:r>
    </w:p>
    <w:p w:rsidR="00FF6C9B" w:rsidRPr="00FF6C9B" w:rsidRDefault="00FF6C9B" w:rsidP="00FF6C9B">
      <w:pPr>
        <w:numPr>
          <w:ilvl w:val="0"/>
          <w:numId w:val="11"/>
        </w:numPr>
        <w:tabs>
          <w:tab w:val="left" w:pos="1560"/>
        </w:tabs>
        <w:spacing w:line="360" w:lineRule="auto"/>
        <w:ind w:left="1276" w:hanging="283"/>
        <w:contextualSpacing/>
        <w:jc w:val="both"/>
        <w:rPr>
          <w:rFonts w:cs="Times New Roman"/>
          <w:szCs w:val="24"/>
        </w:rPr>
      </w:pPr>
      <w:r w:rsidRPr="00FF6C9B">
        <w:rPr>
          <w:rFonts w:cs="Times New Roman"/>
          <w:szCs w:val="24"/>
        </w:rPr>
        <w:t>2 этап (2016-2020 гг.)</w:t>
      </w:r>
      <w:r w:rsidRPr="00FF6C9B">
        <w:t xml:space="preserve"> </w:t>
      </w:r>
      <w:r w:rsidRPr="00FF6C9B">
        <w:rPr>
          <w:rFonts w:cs="Times New Roman"/>
          <w:szCs w:val="24"/>
        </w:rPr>
        <w:t>предполагает активизацию работы по привлечению в отрасль инвестиций, благодаря которым будет произведена модернизация и строительство новых объектов туристской и сопутствующей инфраструктуры, что повлечет за собой значительный рост въездного туризма.</w:t>
      </w:r>
    </w:p>
    <w:p w:rsidR="00FF6C9B" w:rsidRPr="00FF6C9B" w:rsidRDefault="00FF6C9B" w:rsidP="00FF6C9B">
      <w:pPr>
        <w:numPr>
          <w:ilvl w:val="0"/>
          <w:numId w:val="11"/>
        </w:numPr>
        <w:tabs>
          <w:tab w:val="left" w:pos="1560"/>
        </w:tabs>
        <w:spacing w:line="360" w:lineRule="auto"/>
        <w:ind w:left="1276" w:hanging="283"/>
        <w:contextualSpacing/>
        <w:jc w:val="both"/>
        <w:rPr>
          <w:rFonts w:cs="Times New Roman"/>
          <w:szCs w:val="24"/>
        </w:rPr>
      </w:pPr>
      <w:r w:rsidRPr="00FF6C9B">
        <w:rPr>
          <w:rFonts w:cs="Times New Roman"/>
          <w:szCs w:val="24"/>
        </w:rPr>
        <w:t xml:space="preserve">3 этап (2021-2025 гг.) предполагает закрепление модели кластерного развития туризма, активизацию развития новых зон туризма, а также получение результатов от вложенных инвестиций. На данном этапе предусматривается решение </w:t>
      </w:r>
      <w:proofErr w:type="gramStart"/>
      <w:r w:rsidRPr="00FF6C9B">
        <w:rPr>
          <w:rFonts w:cs="Times New Roman"/>
          <w:szCs w:val="24"/>
        </w:rPr>
        <w:t>задач повышения эффективности работы туристских предприятий малого</w:t>
      </w:r>
      <w:proofErr w:type="gramEnd"/>
      <w:r w:rsidRPr="00FF6C9B">
        <w:rPr>
          <w:rFonts w:cs="Times New Roman"/>
          <w:szCs w:val="24"/>
        </w:rPr>
        <w:t xml:space="preserve"> бизнеса, повышения производительности труда и налоговой отдачи в отрасли. </w:t>
      </w:r>
    </w:p>
    <w:p w:rsidR="00FF6C9B" w:rsidRPr="00FF6C9B" w:rsidRDefault="00FF6C9B" w:rsidP="00FF6C9B">
      <w:pPr>
        <w:spacing w:line="360" w:lineRule="auto"/>
        <w:ind w:firstLine="567"/>
        <w:jc w:val="both"/>
        <w:rPr>
          <w:rFonts w:cs="Times New Roman"/>
          <w:szCs w:val="24"/>
        </w:rPr>
      </w:pPr>
      <w:r w:rsidRPr="00FF6C9B">
        <w:rPr>
          <w:rFonts w:cs="Times New Roman"/>
          <w:szCs w:val="24"/>
        </w:rPr>
        <w:t>Таким образом, в 2015 году действительно создан туристско-рекреационный кластер Кузбасса в рамках реализации данной стратегии.</w:t>
      </w:r>
    </w:p>
    <w:p w:rsidR="00FF6C9B" w:rsidRPr="00FF6C9B" w:rsidRDefault="00FF6C9B" w:rsidP="00FF6C9B">
      <w:pPr>
        <w:spacing w:line="360" w:lineRule="auto"/>
        <w:ind w:firstLine="567"/>
        <w:jc w:val="both"/>
        <w:rPr>
          <w:rFonts w:cs="Times New Roman"/>
          <w:szCs w:val="24"/>
        </w:rPr>
      </w:pPr>
      <w:r w:rsidRPr="00FF6C9B">
        <w:rPr>
          <w:rFonts w:cs="Times New Roman"/>
          <w:szCs w:val="24"/>
        </w:rPr>
        <w:lastRenderedPageBreak/>
        <w:t xml:space="preserve">Целью кластера является повышение конкурентоспособности туристских предприятий, продвижение внутреннего </w:t>
      </w:r>
      <w:proofErr w:type="spellStart"/>
      <w:r w:rsidRPr="00FF6C9B">
        <w:rPr>
          <w:rFonts w:cs="Times New Roman"/>
          <w:szCs w:val="24"/>
        </w:rPr>
        <w:t>турпродукта</w:t>
      </w:r>
      <w:proofErr w:type="spellEnd"/>
      <w:r w:rsidRPr="00FF6C9B">
        <w:rPr>
          <w:rFonts w:cs="Times New Roman"/>
          <w:szCs w:val="24"/>
        </w:rPr>
        <w:t xml:space="preserve"> и расширение спектра туристских услуг в области.</w:t>
      </w:r>
    </w:p>
    <w:p w:rsidR="00FF6C9B" w:rsidRPr="00FF6C9B" w:rsidRDefault="00FF6C9B" w:rsidP="00FF6C9B">
      <w:pPr>
        <w:spacing w:line="360" w:lineRule="auto"/>
        <w:ind w:firstLine="567"/>
        <w:jc w:val="both"/>
        <w:rPr>
          <w:rFonts w:cs="Times New Roman"/>
          <w:szCs w:val="24"/>
        </w:rPr>
      </w:pPr>
      <w:r w:rsidRPr="00FF6C9B">
        <w:rPr>
          <w:rFonts w:cs="Times New Roman"/>
          <w:szCs w:val="24"/>
        </w:rPr>
        <w:t>Главным приоритетом для развития в стратегии называется горнолыжный комплекс «</w:t>
      </w:r>
      <w:proofErr w:type="spellStart"/>
      <w:r w:rsidRPr="00FF6C9B">
        <w:rPr>
          <w:rFonts w:cs="Times New Roman"/>
          <w:szCs w:val="24"/>
        </w:rPr>
        <w:t>Шерегеш</w:t>
      </w:r>
      <w:proofErr w:type="spellEnd"/>
      <w:r w:rsidRPr="00FF6C9B">
        <w:rPr>
          <w:rFonts w:cs="Times New Roman"/>
          <w:szCs w:val="24"/>
        </w:rPr>
        <w:t xml:space="preserve">». В данном документе развитию </w:t>
      </w:r>
      <w:proofErr w:type="spellStart"/>
      <w:r w:rsidRPr="00FF6C9B">
        <w:rPr>
          <w:rFonts w:cs="Times New Roman"/>
          <w:szCs w:val="24"/>
        </w:rPr>
        <w:t>Шерегеша</w:t>
      </w:r>
      <w:proofErr w:type="spellEnd"/>
      <w:r w:rsidRPr="00FF6C9B">
        <w:rPr>
          <w:rFonts w:cs="Times New Roman"/>
          <w:szCs w:val="24"/>
        </w:rPr>
        <w:t xml:space="preserve"> уделено довольно много аспектов, а именно: определены особенности и значение курорта для региона, показаны тенденции его текущего и перспективного развития. Однако, программа, разработанная в 2013 году, на сегодняшний день устарела. </w:t>
      </w:r>
    </w:p>
    <w:p w:rsidR="00FF6C9B" w:rsidRPr="00FF6C9B" w:rsidRDefault="00FF6C9B" w:rsidP="00FF6C9B">
      <w:pPr>
        <w:spacing w:line="360" w:lineRule="auto"/>
        <w:ind w:firstLine="567"/>
        <w:jc w:val="both"/>
        <w:rPr>
          <w:rFonts w:ascii="Arial" w:hAnsi="Arial" w:cs="Arial"/>
          <w:szCs w:val="24"/>
        </w:rPr>
      </w:pPr>
      <w:r w:rsidRPr="00FF6C9B">
        <w:rPr>
          <w:rFonts w:cs="Times New Roman"/>
          <w:szCs w:val="24"/>
        </w:rPr>
        <w:t xml:space="preserve">Несмотря на это, из-за своей инвестиционной привлекательности, </w:t>
      </w:r>
      <w:r w:rsidRPr="00FF6C9B">
        <w:rPr>
          <w:rFonts w:ascii="Arial" w:hAnsi="Arial" w:cs="Arial"/>
          <w:szCs w:val="24"/>
        </w:rPr>
        <w:t> </w:t>
      </w:r>
      <w:r w:rsidRPr="00FF6C9B">
        <w:rPr>
          <w:rFonts w:cs="Times New Roman"/>
          <w:szCs w:val="24"/>
        </w:rPr>
        <w:t xml:space="preserve">ОАО «Федеральный Центр Проектного Финансирования» и Администрация Кемеровской области разработали проект «Большой </w:t>
      </w:r>
      <w:proofErr w:type="spellStart"/>
      <w:r w:rsidRPr="00FF6C9B">
        <w:rPr>
          <w:rFonts w:cs="Times New Roman"/>
          <w:szCs w:val="24"/>
        </w:rPr>
        <w:t>Шерегеш</w:t>
      </w:r>
      <w:proofErr w:type="spellEnd"/>
      <w:r w:rsidRPr="00FF6C9B">
        <w:rPr>
          <w:rFonts w:cs="Times New Roman"/>
          <w:szCs w:val="24"/>
        </w:rPr>
        <w:t xml:space="preserve">». Проект предполагает комплексное развитие </w:t>
      </w:r>
      <w:proofErr w:type="spellStart"/>
      <w:r w:rsidRPr="00FF6C9B">
        <w:rPr>
          <w:rFonts w:cs="Times New Roman"/>
          <w:szCs w:val="24"/>
        </w:rPr>
        <w:t>дестинации</w:t>
      </w:r>
      <w:proofErr w:type="spellEnd"/>
      <w:r w:rsidRPr="00FF6C9B">
        <w:rPr>
          <w:rFonts w:cs="Times New Roman"/>
          <w:szCs w:val="24"/>
        </w:rPr>
        <w:t xml:space="preserve"> для модернизации существующей инфраструктуры, постройки новой, расширения территории комплекса, снижения влияния фактора сезонности для создания круглогодичного курорта мирового класса.</w:t>
      </w:r>
    </w:p>
    <w:p w:rsidR="00FF6C9B" w:rsidRPr="00711BAD" w:rsidRDefault="00FF6C9B" w:rsidP="00FF6C9B">
      <w:pPr>
        <w:spacing w:line="360" w:lineRule="auto"/>
        <w:ind w:firstLine="567"/>
        <w:jc w:val="both"/>
        <w:rPr>
          <w:rFonts w:cs="Times New Roman"/>
          <w:szCs w:val="24"/>
        </w:rPr>
      </w:pPr>
      <w:r w:rsidRPr="00FF6C9B">
        <w:rPr>
          <w:rFonts w:cs="Times New Roman"/>
          <w:szCs w:val="24"/>
        </w:rPr>
        <w:t xml:space="preserve">Также собственная программа развития </w:t>
      </w:r>
      <w:proofErr w:type="spellStart"/>
      <w:r w:rsidRPr="00FF6C9B">
        <w:rPr>
          <w:rFonts w:cs="Times New Roman"/>
          <w:szCs w:val="24"/>
        </w:rPr>
        <w:t>дестинации</w:t>
      </w:r>
      <w:proofErr w:type="spellEnd"/>
      <w:r w:rsidRPr="00FF6C9B">
        <w:rPr>
          <w:rFonts w:cs="Times New Roman"/>
          <w:szCs w:val="24"/>
        </w:rPr>
        <w:t xml:space="preserve"> существует у музея-заповедника «Томская </w:t>
      </w:r>
      <w:proofErr w:type="spellStart"/>
      <w:r w:rsidRPr="00FF6C9B">
        <w:rPr>
          <w:rFonts w:cs="Times New Roman"/>
          <w:szCs w:val="24"/>
        </w:rPr>
        <w:t>Писаница</w:t>
      </w:r>
      <w:proofErr w:type="spellEnd"/>
      <w:r w:rsidRPr="00FF6C9B">
        <w:rPr>
          <w:rFonts w:cs="Times New Roman"/>
          <w:szCs w:val="24"/>
        </w:rPr>
        <w:t>», в которой описывается необходимость строительства второго входного узла для туристов с предусмотренным местом для экспозиций, предприятий общественного питания, торговли и мест отдыха. В перспективе отмечена необходимость строительства гостиницы на территории музея-заповедника. Однако последняя редакция была в 2003 году, что лишает программу актуальности [</w:t>
      </w:r>
      <w:r w:rsidR="00BA3145">
        <w:rPr>
          <w:rFonts w:cs="Times New Roman"/>
          <w:szCs w:val="24"/>
        </w:rPr>
        <w:fldChar w:fldCharType="begin"/>
      </w:r>
      <w:r w:rsidR="00153CA9">
        <w:rPr>
          <w:rFonts w:cs="Times New Roman"/>
          <w:szCs w:val="24"/>
        </w:rPr>
        <w:instrText xml:space="preserve"> REF _Ref40710638 \r \h </w:instrText>
      </w:r>
      <w:r w:rsidR="00BA3145">
        <w:rPr>
          <w:rFonts w:cs="Times New Roman"/>
          <w:szCs w:val="24"/>
        </w:rPr>
      </w:r>
      <w:r w:rsidR="00BA3145">
        <w:rPr>
          <w:rFonts w:cs="Times New Roman"/>
          <w:szCs w:val="24"/>
        </w:rPr>
        <w:fldChar w:fldCharType="separate"/>
      </w:r>
      <w:r w:rsidR="005B00CC">
        <w:rPr>
          <w:rFonts w:cs="Times New Roman"/>
          <w:szCs w:val="24"/>
        </w:rPr>
        <w:t>33</w:t>
      </w:r>
      <w:r w:rsidR="00BA3145">
        <w:rPr>
          <w:rFonts w:cs="Times New Roman"/>
          <w:szCs w:val="24"/>
        </w:rPr>
        <w:fldChar w:fldCharType="end"/>
      </w:r>
      <w:r w:rsidR="00153CA9">
        <w:rPr>
          <w:rFonts w:cs="Times New Roman"/>
          <w:szCs w:val="24"/>
        </w:rPr>
        <w:t xml:space="preserve">, </w:t>
      </w:r>
      <w:r w:rsidR="00BA3145">
        <w:rPr>
          <w:rFonts w:cs="Times New Roman"/>
          <w:szCs w:val="24"/>
        </w:rPr>
        <w:fldChar w:fldCharType="begin"/>
      </w:r>
      <w:r w:rsidR="00092091">
        <w:rPr>
          <w:rFonts w:cs="Times New Roman"/>
          <w:szCs w:val="24"/>
        </w:rPr>
        <w:instrText xml:space="preserve"> REF _Ref40189894 \r \h </w:instrText>
      </w:r>
      <w:r w:rsidR="00BA3145">
        <w:rPr>
          <w:rFonts w:cs="Times New Roman"/>
          <w:szCs w:val="24"/>
        </w:rPr>
      </w:r>
      <w:r w:rsidR="00BA3145">
        <w:rPr>
          <w:rFonts w:cs="Times New Roman"/>
          <w:szCs w:val="24"/>
        </w:rPr>
        <w:fldChar w:fldCharType="separate"/>
      </w:r>
      <w:r w:rsidR="005B00CC">
        <w:rPr>
          <w:rFonts w:cs="Times New Roman"/>
          <w:szCs w:val="24"/>
        </w:rPr>
        <w:t>34</w:t>
      </w:r>
      <w:r w:rsidR="00BA3145">
        <w:rPr>
          <w:rFonts w:cs="Times New Roman"/>
          <w:szCs w:val="24"/>
        </w:rPr>
        <w:fldChar w:fldCharType="end"/>
      </w:r>
      <w:r w:rsidR="00092091" w:rsidRPr="00711BAD">
        <w:rPr>
          <w:rFonts w:cs="Times New Roman"/>
          <w:szCs w:val="24"/>
        </w:rPr>
        <w:t>]</w:t>
      </w:r>
      <w:r w:rsidR="00153CA9">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В то же время в программных документах совершенно не уделено внимание развитию государственного природного заповедника «Кузнецкий Алатау».</w:t>
      </w:r>
    </w:p>
    <w:p w:rsidR="00FF6C9B" w:rsidRPr="00FF6C9B" w:rsidRDefault="00FF6C9B" w:rsidP="00FF6C9B">
      <w:pPr>
        <w:spacing w:line="360" w:lineRule="auto"/>
        <w:ind w:firstLine="567"/>
        <w:jc w:val="both"/>
        <w:rPr>
          <w:rFonts w:cs="Times New Roman"/>
          <w:szCs w:val="24"/>
        </w:rPr>
      </w:pPr>
      <w:r w:rsidRPr="00FF6C9B">
        <w:rPr>
          <w:rFonts w:cs="Times New Roman"/>
          <w:szCs w:val="24"/>
        </w:rPr>
        <w:t>Подводя итог анализу программ развития дестинаций, можно сказать о том, что в них выделяется ряд проблем, которые сдерживают развитие дестинаций, а также обозначены перспективы. Наибольшее внимание уделяется горнолыжному комплексу «</w:t>
      </w:r>
      <w:proofErr w:type="spellStart"/>
      <w:r w:rsidRPr="00FF6C9B">
        <w:rPr>
          <w:rFonts w:cs="Times New Roman"/>
          <w:szCs w:val="24"/>
        </w:rPr>
        <w:t>Шерегеш</w:t>
      </w:r>
      <w:proofErr w:type="spellEnd"/>
      <w:r w:rsidRPr="00FF6C9B">
        <w:rPr>
          <w:rFonts w:cs="Times New Roman"/>
          <w:szCs w:val="24"/>
        </w:rPr>
        <w:t xml:space="preserve">», который считается ключевым для развития туризма на территории Кемеровской области. Программные документы в гораздо меньшей степени рассматривают другие </w:t>
      </w:r>
      <w:proofErr w:type="spellStart"/>
      <w:r w:rsidRPr="00FF6C9B">
        <w:rPr>
          <w:rFonts w:cs="Times New Roman"/>
          <w:szCs w:val="24"/>
        </w:rPr>
        <w:t>дестинации</w:t>
      </w:r>
      <w:proofErr w:type="spellEnd"/>
      <w:r w:rsidRPr="00FF6C9B">
        <w:rPr>
          <w:rFonts w:cs="Times New Roman"/>
          <w:szCs w:val="24"/>
        </w:rPr>
        <w:t xml:space="preserve">. Также необходимо отметить, что на сегодняшний день </w:t>
      </w:r>
      <w:proofErr w:type="gramStart"/>
      <w:r w:rsidRPr="00FF6C9B">
        <w:rPr>
          <w:rFonts w:cs="Times New Roman"/>
          <w:szCs w:val="24"/>
        </w:rPr>
        <w:t>необходима</w:t>
      </w:r>
      <w:proofErr w:type="gramEnd"/>
      <w:r w:rsidRPr="00FF6C9B">
        <w:rPr>
          <w:rFonts w:cs="Times New Roman"/>
          <w:szCs w:val="24"/>
        </w:rPr>
        <w:t xml:space="preserve"> </w:t>
      </w:r>
      <w:proofErr w:type="spellStart"/>
      <w:r w:rsidRPr="00FF6C9B">
        <w:rPr>
          <w:rFonts w:cs="Times New Roman"/>
          <w:szCs w:val="24"/>
        </w:rPr>
        <w:t>актуалицзация</w:t>
      </w:r>
      <w:proofErr w:type="spellEnd"/>
      <w:r w:rsidRPr="00FF6C9B">
        <w:rPr>
          <w:rFonts w:cs="Times New Roman"/>
          <w:szCs w:val="24"/>
        </w:rPr>
        <w:t xml:space="preserve"> программ развития.</w:t>
      </w:r>
    </w:p>
    <w:p w:rsidR="00FF6C9B" w:rsidRPr="00FF6C9B" w:rsidRDefault="00FF6C9B" w:rsidP="00FF6C9B">
      <w:pPr>
        <w:pStyle w:val="2"/>
        <w:spacing w:after="240"/>
      </w:pPr>
      <w:bookmarkStart w:id="14" w:name="_Toc40374766"/>
      <w:r w:rsidRPr="00FF6C9B">
        <w:lastRenderedPageBreak/>
        <w:t>2.3 Кадровая и финансово-бюджетная обеспеченность</w:t>
      </w:r>
      <w:bookmarkEnd w:id="14"/>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Важным компонентом устойчивого развития туристской сферы региона является его кадровая и финансово-бюджетная обеспеченность. Эти условия являются определяющими про </w:t>
      </w:r>
      <w:proofErr w:type="gramStart"/>
      <w:r w:rsidRPr="00FF6C9B">
        <w:rPr>
          <w:rFonts w:cs="Times New Roman"/>
          <w:szCs w:val="24"/>
        </w:rPr>
        <w:t>построении</w:t>
      </w:r>
      <w:proofErr w:type="gramEnd"/>
      <w:r w:rsidRPr="00FF6C9B">
        <w:rPr>
          <w:rFonts w:cs="Times New Roman"/>
          <w:szCs w:val="24"/>
        </w:rPr>
        <w:t xml:space="preserve"> модели экономического развития туристской </w:t>
      </w:r>
      <w:proofErr w:type="spellStart"/>
      <w:r w:rsidRPr="00FF6C9B">
        <w:rPr>
          <w:rFonts w:cs="Times New Roman"/>
          <w:szCs w:val="24"/>
        </w:rPr>
        <w:t>дестинации</w:t>
      </w:r>
      <w:proofErr w:type="spellEnd"/>
      <w:r w:rsidRPr="00FF6C9B">
        <w:rPr>
          <w:rFonts w:cs="Times New Roman"/>
          <w:szCs w:val="24"/>
        </w:rPr>
        <w:t xml:space="preserve"> как таковой, а также туристского кластера в целом.</w:t>
      </w:r>
    </w:p>
    <w:p w:rsidR="00FF6C9B" w:rsidRPr="00FF6C9B" w:rsidRDefault="00FF6C9B" w:rsidP="00FF6C9B">
      <w:pPr>
        <w:spacing w:line="360" w:lineRule="auto"/>
        <w:ind w:firstLine="567"/>
        <w:jc w:val="both"/>
        <w:rPr>
          <w:rFonts w:cs="Times New Roman"/>
          <w:szCs w:val="24"/>
        </w:rPr>
      </w:pPr>
      <w:r w:rsidRPr="00FF6C9B">
        <w:rPr>
          <w:rFonts w:cs="Times New Roman"/>
          <w:szCs w:val="24"/>
        </w:rPr>
        <w:t>По данным на 2018 год доля людей занятых в туристской сфере на территории Кемеровской области составляет 68,9 тыс. чел. или 5,2 % от общего чи</w:t>
      </w:r>
      <w:r w:rsidR="00153CA9">
        <w:rPr>
          <w:rFonts w:cs="Times New Roman"/>
          <w:szCs w:val="24"/>
        </w:rPr>
        <w:t>сла занятых в экономике региона</w:t>
      </w:r>
      <w:r w:rsidRPr="00FF6C9B">
        <w:rPr>
          <w:rFonts w:cs="Times New Roman"/>
          <w:szCs w:val="24"/>
        </w:rPr>
        <w:t xml:space="preserve"> </w:t>
      </w:r>
      <w:r w:rsidRPr="00CD030D">
        <w:rPr>
          <w:rFonts w:cs="Times New Roman"/>
          <w:szCs w:val="24"/>
        </w:rPr>
        <w:t>[</w:t>
      </w:r>
      <w:fldSimple w:instr=" REF _Ref40194429 \r \h  \* MERGEFORMAT ">
        <w:r w:rsidR="005B00CC" w:rsidRPr="005B00CC">
          <w:rPr>
            <w:rFonts w:cs="Times New Roman"/>
            <w:szCs w:val="24"/>
          </w:rPr>
          <w:t>11</w:t>
        </w:r>
      </w:fldSimple>
      <w:r w:rsidRPr="00CD030D">
        <w:rPr>
          <w:rFonts w:cs="Times New Roman"/>
          <w:szCs w:val="24"/>
        </w:rPr>
        <w:t>]</w:t>
      </w:r>
      <w:r w:rsidR="00153CA9">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На сегодняшний день ситуация с кадровой обеспеченностью туристской индустрии в Кемеровской области, как и в России, в целом, обозначается как переходный период. Этот период характеризуется тем, что выпускники высших учебных заведений, а также молодые специалисты не обладают достаточным опытом для того, чтобы занять управляющие позиции и самостоятельно выбирать стратегии и направления развития, а опытные работники не имеют возможности профессионально охватить растущий спрос и стремительно увеличивающийся туристский поток. </w:t>
      </w:r>
    </w:p>
    <w:p w:rsidR="00FF6C9B" w:rsidRPr="00711BAD" w:rsidRDefault="00FF6C9B" w:rsidP="00FF6C9B">
      <w:pPr>
        <w:spacing w:line="360" w:lineRule="auto"/>
        <w:ind w:firstLine="567"/>
        <w:jc w:val="both"/>
        <w:rPr>
          <w:rFonts w:cs="Times New Roman"/>
          <w:szCs w:val="24"/>
        </w:rPr>
      </w:pPr>
      <w:r w:rsidRPr="00FF6C9B">
        <w:rPr>
          <w:rFonts w:cs="Times New Roman"/>
          <w:szCs w:val="24"/>
        </w:rPr>
        <w:t>Ретроспективно причиной этому было несовершенное профессиональное туристское образование, которое либо отсутствовало в учебных заведениях, либо являлось лишь вспомогательной дисциплиной. Но с 2013 года, после введения в силу закона «Об образовании в Российской Федерации», решение проблемы подготовки высокопрофессиональных кадров для туристской сферы выход</w:t>
      </w:r>
      <w:r w:rsidR="00153CA9">
        <w:rPr>
          <w:rFonts w:cs="Times New Roman"/>
          <w:szCs w:val="24"/>
        </w:rPr>
        <w:t>ит на качественно новый уровень</w:t>
      </w:r>
      <w:r w:rsidRPr="00FF6C9B">
        <w:t xml:space="preserve"> </w:t>
      </w:r>
      <w:r w:rsidRPr="00FF6C9B">
        <w:rPr>
          <w:rFonts w:cs="Times New Roman"/>
          <w:szCs w:val="24"/>
        </w:rPr>
        <w:t>[</w:t>
      </w:r>
      <w:r w:rsidR="00BA3145">
        <w:rPr>
          <w:rFonts w:cs="Times New Roman"/>
          <w:szCs w:val="24"/>
        </w:rPr>
        <w:fldChar w:fldCharType="begin"/>
      </w:r>
      <w:r w:rsidR="0084546F">
        <w:rPr>
          <w:rFonts w:cs="Times New Roman"/>
          <w:szCs w:val="24"/>
        </w:rPr>
        <w:instrText xml:space="preserve"> REF _Ref40190042 \r \h </w:instrText>
      </w:r>
      <w:r w:rsidR="00BA3145">
        <w:rPr>
          <w:rFonts w:cs="Times New Roman"/>
          <w:szCs w:val="24"/>
        </w:rPr>
      </w:r>
      <w:r w:rsidR="00BA3145">
        <w:rPr>
          <w:rFonts w:cs="Times New Roman"/>
          <w:szCs w:val="24"/>
        </w:rPr>
        <w:fldChar w:fldCharType="separate"/>
      </w:r>
      <w:r w:rsidR="005B00CC">
        <w:rPr>
          <w:rFonts w:cs="Times New Roman"/>
          <w:szCs w:val="24"/>
        </w:rPr>
        <w:t>18</w:t>
      </w:r>
      <w:r w:rsidR="00BA3145">
        <w:rPr>
          <w:rFonts w:cs="Times New Roman"/>
          <w:szCs w:val="24"/>
        </w:rPr>
        <w:fldChar w:fldCharType="end"/>
      </w:r>
      <w:r w:rsidR="0084546F" w:rsidRPr="00711BAD">
        <w:rPr>
          <w:rFonts w:cs="Times New Roman"/>
          <w:szCs w:val="24"/>
        </w:rPr>
        <w:t>]</w:t>
      </w:r>
      <w:r w:rsidR="00153CA9">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Как уже упоминалось ранее, становление туристского образования происходит на базе смежных направлений. На протяжении долгого времени образовательные программы «Туризм» и «Сервис» монопольно представлял Кузбасский Государственный Технический Университет имени Т.Ф. Горбачева. После принятия Правительством РФ курса на специализацию вузов направление «Туризм» больше не может быть представлено в </w:t>
      </w:r>
      <w:proofErr w:type="spellStart"/>
      <w:r w:rsidRPr="00FF6C9B">
        <w:rPr>
          <w:rFonts w:cs="Times New Roman"/>
          <w:szCs w:val="24"/>
        </w:rPr>
        <w:t>КузГТУ</w:t>
      </w:r>
      <w:proofErr w:type="spellEnd"/>
      <w:r w:rsidRPr="00FF6C9B">
        <w:rPr>
          <w:rFonts w:cs="Times New Roman"/>
          <w:szCs w:val="24"/>
        </w:rPr>
        <w:t xml:space="preserve">. </w:t>
      </w:r>
    </w:p>
    <w:p w:rsidR="00FF6C9B" w:rsidRPr="00FF6C9B" w:rsidRDefault="00FF6C9B" w:rsidP="00FF6C9B">
      <w:pPr>
        <w:spacing w:line="360" w:lineRule="auto"/>
        <w:ind w:firstLine="567"/>
        <w:jc w:val="both"/>
        <w:rPr>
          <w:rFonts w:cs="Times New Roman"/>
          <w:szCs w:val="24"/>
        </w:rPr>
      </w:pPr>
      <w:r w:rsidRPr="00FF6C9B">
        <w:rPr>
          <w:rFonts w:cs="Times New Roman"/>
          <w:szCs w:val="24"/>
        </w:rPr>
        <w:t>Со временем данное направление начинает становление в других вузах Кемеровской области. В Кемеровском Государственном Университете Культуры и Искусства программа по туризму появляется на базе направление «</w:t>
      </w:r>
      <w:proofErr w:type="spellStart"/>
      <w:r w:rsidRPr="00FF6C9B">
        <w:rPr>
          <w:rFonts w:cs="Times New Roman"/>
          <w:szCs w:val="24"/>
        </w:rPr>
        <w:t>Музеология</w:t>
      </w:r>
      <w:proofErr w:type="spellEnd"/>
      <w:r w:rsidRPr="00FF6C9B">
        <w:rPr>
          <w:rFonts w:cs="Times New Roman"/>
          <w:szCs w:val="24"/>
        </w:rPr>
        <w:t xml:space="preserve">» и других смежных дисциплинах. В приемной кампании 2020 года на направление «Туризм» выделено 18 мест на договорной основе на программу </w:t>
      </w:r>
      <w:proofErr w:type="spellStart"/>
      <w:r w:rsidRPr="00FF6C9B">
        <w:rPr>
          <w:rFonts w:cs="Times New Roman"/>
          <w:szCs w:val="24"/>
        </w:rPr>
        <w:t>бакалавриата</w:t>
      </w:r>
      <w:proofErr w:type="spellEnd"/>
      <w:r w:rsidRPr="00FF6C9B">
        <w:rPr>
          <w:rFonts w:cs="Times New Roman"/>
          <w:szCs w:val="24"/>
        </w:rPr>
        <w:t xml:space="preserve">, а также 5 мест на бюджетной </w:t>
      </w:r>
      <w:r w:rsidRPr="00FF6C9B">
        <w:rPr>
          <w:rFonts w:cs="Times New Roman"/>
          <w:szCs w:val="24"/>
        </w:rPr>
        <w:lastRenderedPageBreak/>
        <w:t>основе и 7 мест на договорной на программу «Проектно-инновационная деятельность в сфере культурно-познавательного туризма» магистратуры.</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Направление «Туризм» также представлено и в опорном вузе Кемеровской области Кемеровском Государственном Университете. Изначально набор на программы, связанные с туризмом, на </w:t>
      </w:r>
      <w:proofErr w:type="spellStart"/>
      <w:r w:rsidRPr="00FF6C9B">
        <w:rPr>
          <w:rFonts w:cs="Times New Roman"/>
          <w:szCs w:val="24"/>
        </w:rPr>
        <w:t>бакалавриат</w:t>
      </w:r>
      <w:proofErr w:type="spellEnd"/>
      <w:r w:rsidRPr="00FF6C9B">
        <w:rPr>
          <w:rFonts w:cs="Times New Roman"/>
          <w:szCs w:val="24"/>
        </w:rPr>
        <w:t>, в магистратуру и дополнительное профессиональное образование был разделен между тремя факультетами. Данная система показала себя как неэффективная, и в настоящее время сфор</w:t>
      </w:r>
      <w:r w:rsidR="00650BD8">
        <w:rPr>
          <w:rFonts w:cs="Times New Roman"/>
          <w:szCs w:val="24"/>
        </w:rPr>
        <w:t>мирована новая программа на базе</w:t>
      </w:r>
      <w:r w:rsidRPr="00FF6C9B">
        <w:rPr>
          <w:rFonts w:cs="Times New Roman"/>
          <w:szCs w:val="24"/>
        </w:rPr>
        <w:t xml:space="preserve"> Института истории и международных отношений. </w:t>
      </w:r>
      <w:proofErr w:type="gramStart"/>
      <w:r w:rsidRPr="00FF6C9B">
        <w:rPr>
          <w:rFonts w:cs="Times New Roman"/>
          <w:szCs w:val="24"/>
        </w:rPr>
        <w:t xml:space="preserve">По данным на текущий год контрольные цифры приема следующие: </w:t>
      </w:r>
      <w:proofErr w:type="spellStart"/>
      <w:r w:rsidRPr="00FF6C9B">
        <w:rPr>
          <w:rFonts w:cs="Times New Roman"/>
          <w:szCs w:val="24"/>
        </w:rPr>
        <w:t>бакалавриат</w:t>
      </w:r>
      <w:proofErr w:type="spellEnd"/>
      <w:r w:rsidRPr="00FF6C9B">
        <w:rPr>
          <w:rFonts w:cs="Times New Roman"/>
          <w:szCs w:val="24"/>
        </w:rPr>
        <w:t xml:space="preserve"> направления «Туризм» - 18 мест на бюджетной основе, 22 на договорной, </w:t>
      </w:r>
      <w:proofErr w:type="spellStart"/>
      <w:r w:rsidRPr="00FF6C9B">
        <w:rPr>
          <w:rFonts w:cs="Times New Roman"/>
          <w:szCs w:val="24"/>
        </w:rPr>
        <w:t>бакалавриат</w:t>
      </w:r>
      <w:proofErr w:type="spellEnd"/>
      <w:r w:rsidRPr="00FF6C9B">
        <w:rPr>
          <w:rFonts w:cs="Times New Roman"/>
          <w:szCs w:val="24"/>
        </w:rPr>
        <w:t xml:space="preserve"> направления «Сервис» - 21 место на бюджетной основе (заочное), 4 на договорной (заочное), магистратура направления «Туризм» - 18 мест на бюджетной основе, 5 мест на договорной. </w:t>
      </w:r>
      <w:proofErr w:type="gramEnd"/>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Сегодня </w:t>
      </w:r>
      <w:proofErr w:type="spellStart"/>
      <w:r w:rsidRPr="00FF6C9B">
        <w:rPr>
          <w:rFonts w:cs="Times New Roman"/>
          <w:szCs w:val="24"/>
        </w:rPr>
        <w:t>КемГУ</w:t>
      </w:r>
      <w:proofErr w:type="spellEnd"/>
      <w:r w:rsidRPr="00FF6C9B">
        <w:rPr>
          <w:rFonts w:cs="Times New Roman"/>
          <w:szCs w:val="24"/>
        </w:rPr>
        <w:t xml:space="preserve"> – это не только научно-образовательный центр туризма, но также связующее звено между наукой, образованием, властью и бизнесом, инициатор многих программ сотрудничества между ними. Именно на базе данного взаимодействия стал формироваться упомянутый выше туристско-рекреационный кластер Кузбасса.</w:t>
      </w:r>
    </w:p>
    <w:p w:rsidR="00FF6C9B" w:rsidRPr="00FF6C9B" w:rsidRDefault="00FF6C9B" w:rsidP="00FF6C9B">
      <w:pPr>
        <w:spacing w:line="360" w:lineRule="auto"/>
        <w:ind w:firstLine="567"/>
        <w:jc w:val="both"/>
        <w:rPr>
          <w:rFonts w:cs="Times New Roman"/>
          <w:szCs w:val="24"/>
        </w:rPr>
      </w:pPr>
      <w:r w:rsidRPr="00FF6C9B">
        <w:rPr>
          <w:rFonts w:cs="Times New Roman"/>
          <w:szCs w:val="24"/>
        </w:rPr>
        <w:t>Помимо высших учебных заведений получить образование по направлению «Туризм» можно в следующих средне профессиональных учебных заведениях Кемеровской области:</w:t>
      </w:r>
    </w:p>
    <w:p w:rsidR="00FF6C9B" w:rsidRPr="00FF6C9B" w:rsidRDefault="00FF6C9B" w:rsidP="00FF6C9B">
      <w:pPr>
        <w:numPr>
          <w:ilvl w:val="0"/>
          <w:numId w:val="7"/>
        </w:numPr>
        <w:spacing w:line="360" w:lineRule="auto"/>
        <w:contextualSpacing/>
        <w:jc w:val="both"/>
        <w:rPr>
          <w:rFonts w:cs="Times New Roman"/>
          <w:szCs w:val="24"/>
        </w:rPr>
      </w:pPr>
      <w:r w:rsidRPr="00FF6C9B">
        <w:rPr>
          <w:rFonts w:cs="Times New Roman"/>
          <w:szCs w:val="24"/>
        </w:rPr>
        <w:t xml:space="preserve">Новокузнецкий техникум строительных технологий и сферы обслуживания; </w:t>
      </w:r>
    </w:p>
    <w:p w:rsidR="00FF6C9B" w:rsidRPr="00FF6C9B" w:rsidRDefault="00FF6C9B" w:rsidP="00FF6C9B">
      <w:pPr>
        <w:numPr>
          <w:ilvl w:val="0"/>
          <w:numId w:val="7"/>
        </w:numPr>
        <w:spacing w:line="360" w:lineRule="auto"/>
        <w:contextualSpacing/>
        <w:jc w:val="both"/>
        <w:rPr>
          <w:rFonts w:cs="Times New Roman"/>
          <w:szCs w:val="24"/>
        </w:rPr>
      </w:pPr>
      <w:r w:rsidRPr="00FF6C9B">
        <w:rPr>
          <w:rFonts w:cs="Times New Roman"/>
          <w:szCs w:val="24"/>
        </w:rPr>
        <w:t>Новокузнецкий торгово-экономический техникум;</w:t>
      </w:r>
    </w:p>
    <w:p w:rsidR="00FF6C9B" w:rsidRPr="00FF6C9B" w:rsidRDefault="00FF6C9B" w:rsidP="00FF6C9B">
      <w:pPr>
        <w:numPr>
          <w:ilvl w:val="0"/>
          <w:numId w:val="7"/>
        </w:numPr>
        <w:spacing w:line="360" w:lineRule="auto"/>
        <w:contextualSpacing/>
        <w:jc w:val="both"/>
        <w:rPr>
          <w:rFonts w:cs="Times New Roman"/>
          <w:szCs w:val="24"/>
        </w:rPr>
      </w:pPr>
      <w:r w:rsidRPr="00FF6C9B">
        <w:rPr>
          <w:rFonts w:cs="Times New Roman"/>
          <w:szCs w:val="24"/>
        </w:rPr>
        <w:t>Профессиональный колледж (г</w:t>
      </w:r>
      <w:proofErr w:type="gramStart"/>
      <w:r w:rsidRPr="00FF6C9B">
        <w:rPr>
          <w:rFonts w:cs="Times New Roman"/>
          <w:szCs w:val="24"/>
        </w:rPr>
        <w:t>.Н</w:t>
      </w:r>
      <w:proofErr w:type="gramEnd"/>
      <w:r w:rsidRPr="00FF6C9B">
        <w:rPr>
          <w:rFonts w:cs="Times New Roman"/>
          <w:szCs w:val="24"/>
        </w:rPr>
        <w:t>овокузнецк);</w:t>
      </w:r>
    </w:p>
    <w:p w:rsidR="00FF6C9B" w:rsidRPr="00FF6C9B" w:rsidRDefault="00FF6C9B" w:rsidP="00FF6C9B">
      <w:pPr>
        <w:numPr>
          <w:ilvl w:val="0"/>
          <w:numId w:val="7"/>
        </w:numPr>
        <w:spacing w:line="360" w:lineRule="auto"/>
        <w:contextualSpacing/>
        <w:jc w:val="both"/>
        <w:rPr>
          <w:rFonts w:cs="Times New Roman"/>
          <w:szCs w:val="24"/>
        </w:rPr>
      </w:pPr>
      <w:r w:rsidRPr="00FF6C9B">
        <w:rPr>
          <w:rFonts w:cs="Times New Roman"/>
          <w:szCs w:val="24"/>
        </w:rPr>
        <w:t>Кемеровский кооперативный техникум.</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Также для сотрудников сферы туризма проводятся курсы дополнительного образования «Менеджер </w:t>
      </w:r>
      <w:proofErr w:type="spellStart"/>
      <w:r w:rsidRPr="00FF6C9B">
        <w:rPr>
          <w:rFonts w:cs="Times New Roman"/>
          <w:szCs w:val="24"/>
        </w:rPr>
        <w:t>турагентсва</w:t>
      </w:r>
      <w:proofErr w:type="spellEnd"/>
      <w:r w:rsidRPr="00FF6C9B">
        <w:rPr>
          <w:rFonts w:cs="Times New Roman"/>
          <w:szCs w:val="24"/>
        </w:rPr>
        <w:t>. Практический курс». Курсы проходят на базе некоммерческой организации «</w:t>
      </w:r>
      <w:proofErr w:type="spellStart"/>
      <w:r w:rsidRPr="00FF6C9B">
        <w:rPr>
          <w:rFonts w:cs="Times New Roman"/>
          <w:szCs w:val="24"/>
        </w:rPr>
        <w:t>Кузбасстуриндустрия</w:t>
      </w:r>
      <w:proofErr w:type="spellEnd"/>
      <w:r w:rsidRPr="00FF6C9B">
        <w:rPr>
          <w:rFonts w:cs="Times New Roman"/>
          <w:szCs w:val="24"/>
        </w:rPr>
        <w:t xml:space="preserve">» совместно с учебными учреждениями </w:t>
      </w:r>
      <w:proofErr w:type="gramStart"/>
      <w:r w:rsidRPr="00FF6C9B">
        <w:rPr>
          <w:rFonts w:cs="Times New Roman"/>
          <w:szCs w:val="24"/>
        </w:rPr>
        <w:t>г</w:t>
      </w:r>
      <w:proofErr w:type="gramEnd"/>
      <w:r w:rsidRPr="00FF6C9B">
        <w:rPr>
          <w:rFonts w:cs="Times New Roman"/>
          <w:szCs w:val="24"/>
        </w:rPr>
        <w:t>. Новокузнецка. Таким образом, за последние два года курсы окончили  около 150 сотрудников турагентств со всей Кемеровской области. Для операционных директоров, а также менеджеров службы приема и размещения разработана  образовательная программа «Имидж-менеджмент предприятий гостеприимства».</w:t>
      </w:r>
    </w:p>
    <w:p w:rsidR="00FF6C9B" w:rsidRPr="00711BAD" w:rsidRDefault="00FF6C9B" w:rsidP="00FF6C9B">
      <w:pPr>
        <w:spacing w:line="360" w:lineRule="auto"/>
        <w:ind w:firstLine="567"/>
        <w:jc w:val="both"/>
        <w:rPr>
          <w:rFonts w:cs="Times New Roman"/>
          <w:szCs w:val="24"/>
        </w:rPr>
      </w:pPr>
      <w:r w:rsidRPr="00FF6C9B">
        <w:rPr>
          <w:rFonts w:cs="Times New Roman"/>
          <w:szCs w:val="24"/>
        </w:rPr>
        <w:t xml:space="preserve">Вопреки тому, что профильное образование существует в регионе, у более 50% сотрудников, работающих в сфере туризма, оно отсутствует. По мнению работодателей, </w:t>
      </w:r>
      <w:r w:rsidRPr="00FF6C9B">
        <w:rPr>
          <w:rFonts w:cs="Times New Roman"/>
          <w:szCs w:val="24"/>
        </w:rPr>
        <w:lastRenderedPageBreak/>
        <w:t xml:space="preserve">уровень подготовки выпускников является низким, так как образование, на их взгляд, отстает от современных реалий. Нельзя не отметить явное противоречие в данном случае, так как сами работодатели часто нехотя заключают договоры на проведение производственных практик, и даже если заключают, то проведение их отличается </w:t>
      </w:r>
      <w:proofErr w:type="gramStart"/>
      <w:r w:rsidRPr="00FF6C9B">
        <w:rPr>
          <w:rFonts w:cs="Times New Roman"/>
          <w:szCs w:val="24"/>
        </w:rPr>
        <w:t>посредственностью</w:t>
      </w:r>
      <w:proofErr w:type="gramEnd"/>
      <w:r w:rsidRPr="00FF6C9B">
        <w:rPr>
          <w:rFonts w:cs="Times New Roman"/>
          <w:szCs w:val="24"/>
        </w:rPr>
        <w:t xml:space="preserve">, отсутствием погружения студентов в профессиональную среду, недопущение к </w:t>
      </w:r>
      <w:r w:rsidR="00650BD8">
        <w:rPr>
          <w:rFonts w:cs="Times New Roman"/>
          <w:szCs w:val="24"/>
        </w:rPr>
        <w:t xml:space="preserve">работе с </w:t>
      </w:r>
      <w:proofErr w:type="spellStart"/>
      <w:r w:rsidR="00650BD8">
        <w:rPr>
          <w:rFonts w:cs="Times New Roman"/>
          <w:szCs w:val="24"/>
        </w:rPr>
        <w:t>агрегаторами</w:t>
      </w:r>
      <w:proofErr w:type="spellEnd"/>
      <w:r w:rsidR="00650BD8">
        <w:rPr>
          <w:rFonts w:cs="Times New Roman"/>
          <w:szCs w:val="24"/>
        </w:rPr>
        <w:t xml:space="preserve"> и другое </w:t>
      </w:r>
      <w:r w:rsidRPr="00FF6C9B">
        <w:rPr>
          <w:rFonts w:cs="Times New Roman"/>
          <w:szCs w:val="24"/>
        </w:rPr>
        <w:t>[</w:t>
      </w:r>
      <w:r w:rsidR="00BA3145">
        <w:rPr>
          <w:rFonts w:cs="Times New Roman"/>
          <w:szCs w:val="24"/>
        </w:rPr>
        <w:fldChar w:fldCharType="begin"/>
      </w:r>
      <w:r w:rsidR="00092091">
        <w:rPr>
          <w:rFonts w:cs="Times New Roman"/>
          <w:szCs w:val="24"/>
        </w:rPr>
        <w:instrText xml:space="preserve"> REF _Ref40190042 \r \h </w:instrText>
      </w:r>
      <w:r w:rsidR="00BA3145">
        <w:rPr>
          <w:rFonts w:cs="Times New Roman"/>
          <w:szCs w:val="24"/>
        </w:rPr>
      </w:r>
      <w:r w:rsidR="00BA3145">
        <w:rPr>
          <w:rFonts w:cs="Times New Roman"/>
          <w:szCs w:val="24"/>
        </w:rPr>
        <w:fldChar w:fldCharType="separate"/>
      </w:r>
      <w:r w:rsidR="005B00CC">
        <w:rPr>
          <w:rFonts w:cs="Times New Roman"/>
          <w:szCs w:val="24"/>
        </w:rPr>
        <w:t>18</w:t>
      </w:r>
      <w:r w:rsidR="00BA3145">
        <w:rPr>
          <w:rFonts w:cs="Times New Roman"/>
          <w:szCs w:val="24"/>
        </w:rPr>
        <w:fldChar w:fldCharType="end"/>
      </w:r>
      <w:r w:rsidR="00092091" w:rsidRPr="00711BAD">
        <w:rPr>
          <w:rFonts w:cs="Times New Roman"/>
          <w:szCs w:val="24"/>
        </w:rPr>
        <w:t>]</w:t>
      </w:r>
      <w:r w:rsidR="00650BD8">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По итогу выбор руководителями туристских предприятий делается в пользу того, кто обладает необходимым набором каче</w:t>
      </w:r>
      <w:proofErr w:type="gramStart"/>
      <w:r w:rsidRPr="00FF6C9B">
        <w:rPr>
          <w:rFonts w:cs="Times New Roman"/>
          <w:szCs w:val="24"/>
        </w:rPr>
        <w:t>ств дл</w:t>
      </w:r>
      <w:proofErr w:type="gramEnd"/>
      <w:r w:rsidRPr="00FF6C9B">
        <w:rPr>
          <w:rFonts w:cs="Times New Roman"/>
          <w:szCs w:val="24"/>
        </w:rPr>
        <w:t xml:space="preserve">я соискателя: высокие коммуникативные способности, наличие любого опыта работы, </w:t>
      </w:r>
      <w:proofErr w:type="spellStart"/>
      <w:r w:rsidRPr="00FF6C9B">
        <w:rPr>
          <w:rFonts w:cs="Times New Roman"/>
          <w:szCs w:val="24"/>
        </w:rPr>
        <w:t>обучаемость</w:t>
      </w:r>
      <w:proofErr w:type="spellEnd"/>
      <w:r w:rsidRPr="00FF6C9B">
        <w:rPr>
          <w:rFonts w:cs="Times New Roman"/>
          <w:szCs w:val="24"/>
        </w:rPr>
        <w:t xml:space="preserve"> методом погружения в работу. </w:t>
      </w:r>
    </w:p>
    <w:p w:rsidR="00FF6C9B" w:rsidRPr="00FF6C9B" w:rsidRDefault="00FF6C9B" w:rsidP="00FF6C9B">
      <w:pPr>
        <w:spacing w:line="360" w:lineRule="auto"/>
        <w:ind w:firstLine="567"/>
        <w:jc w:val="both"/>
        <w:rPr>
          <w:rFonts w:cs="Times New Roman"/>
          <w:szCs w:val="24"/>
        </w:rPr>
      </w:pPr>
      <w:r w:rsidRPr="00FF6C9B">
        <w:rPr>
          <w:rFonts w:cs="Times New Roman"/>
          <w:szCs w:val="24"/>
        </w:rPr>
        <w:t>Данная проблема характерна для всех основных дестинаций Кемеровской области.</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Таким образом, на территории региона существует большое количество учебных заведений, готовящих специалистов в сфере туризма, однако вследствие отсутствия коммуникации между руководителями туристских предприятий и представителями научного сообщества уровень подготовки кадров в учебных заведениях остается на среднем уровне. Такая проблема существует из-за того, что в ходе обучения студенты ограничены в получении практических навыков. Также необходимо подчеркнуть, что вопросы профессиональной подготовки и переподготовки </w:t>
      </w:r>
      <w:proofErr w:type="gramStart"/>
      <w:r w:rsidRPr="00FF6C9B">
        <w:rPr>
          <w:rFonts w:cs="Times New Roman"/>
          <w:szCs w:val="24"/>
        </w:rPr>
        <w:t>кадров сотрудников всех уровней сферы туризма</w:t>
      </w:r>
      <w:proofErr w:type="gramEnd"/>
      <w:r w:rsidRPr="00FF6C9B">
        <w:rPr>
          <w:rFonts w:cs="Times New Roman"/>
          <w:szCs w:val="24"/>
        </w:rPr>
        <w:t xml:space="preserve"> требуют повышенного внимания и своевременного обновления.</w:t>
      </w:r>
    </w:p>
    <w:p w:rsidR="00FF6C9B" w:rsidRPr="00FF6C9B" w:rsidRDefault="00FF6C9B" w:rsidP="00FF6C9B">
      <w:pPr>
        <w:spacing w:line="360" w:lineRule="auto"/>
        <w:ind w:firstLine="567"/>
        <w:jc w:val="both"/>
        <w:rPr>
          <w:rFonts w:cs="Times New Roman"/>
          <w:szCs w:val="24"/>
        </w:rPr>
      </w:pPr>
      <w:r w:rsidRPr="00FF6C9B">
        <w:rPr>
          <w:rFonts w:cs="Times New Roman"/>
          <w:szCs w:val="24"/>
        </w:rPr>
        <w:t>Аспект финансово-бюджетной обеспеченности туристкой сферы является столь же значимым, как рассмотренный выше аспект кадровой обеспеченности.</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Объем инвестиций в сферу туризма увеличивается из года в год. По данным за 2013 год инвестиции в данную сферу экономики составили 262 млн. руб. К 2018 году сумма инвестиций выросла на 84 млн. </w:t>
      </w:r>
      <w:r w:rsidR="00650BD8">
        <w:rPr>
          <w:rFonts w:cs="Times New Roman"/>
          <w:szCs w:val="24"/>
        </w:rPr>
        <w:t xml:space="preserve">руб. и составляла 346 млн. </w:t>
      </w:r>
      <w:proofErr w:type="spellStart"/>
      <w:r w:rsidR="00650BD8">
        <w:rPr>
          <w:rFonts w:cs="Times New Roman"/>
          <w:szCs w:val="24"/>
        </w:rPr>
        <w:t>руб</w:t>
      </w:r>
      <w:proofErr w:type="spellEnd"/>
      <w:r w:rsidR="00650BD8">
        <w:rPr>
          <w:rFonts w:cs="Times New Roman"/>
          <w:szCs w:val="24"/>
        </w:rPr>
        <w:t xml:space="preserve"> </w:t>
      </w:r>
      <w:r w:rsidRPr="00CD030D">
        <w:rPr>
          <w:rFonts w:cs="Times New Roman"/>
          <w:szCs w:val="24"/>
        </w:rPr>
        <w:t>[</w:t>
      </w:r>
      <w:fldSimple w:instr=" REF _Ref40194429 \r \h  \* MERGEFORMAT ">
        <w:r w:rsidR="005B00CC" w:rsidRPr="005B00CC">
          <w:rPr>
            <w:rFonts w:cs="Times New Roman"/>
            <w:szCs w:val="24"/>
          </w:rPr>
          <w:t>11</w:t>
        </w:r>
      </w:fldSimple>
      <w:r w:rsidRPr="00CD030D">
        <w:rPr>
          <w:rFonts w:cs="Times New Roman"/>
          <w:szCs w:val="24"/>
        </w:rPr>
        <w:t>]</w:t>
      </w:r>
      <w:r w:rsidR="00650BD8">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По данным Администрации правительства региона на развитие туризма в 2020 году планируется направить около 500 млн. руб.</w:t>
      </w:r>
    </w:p>
    <w:p w:rsidR="00FF6C9B" w:rsidRPr="00711BAD" w:rsidRDefault="00FF6C9B" w:rsidP="00FF6C9B">
      <w:pPr>
        <w:spacing w:line="360" w:lineRule="auto"/>
        <w:ind w:firstLine="567"/>
        <w:jc w:val="both"/>
        <w:rPr>
          <w:rFonts w:cs="Times New Roman"/>
          <w:szCs w:val="24"/>
        </w:rPr>
      </w:pPr>
      <w:r w:rsidRPr="00FF6C9B">
        <w:rPr>
          <w:rFonts w:cs="Times New Roman"/>
          <w:szCs w:val="24"/>
        </w:rPr>
        <w:t>Согласно данным Агентства по туризму Кемеровской области доля федерального бюджета составляет 130,4 млн. руб., областного бюджета - 71,8 млн. руб., а также 300 млн. руб. – это ожидаемый приток инвестиц</w:t>
      </w:r>
      <w:r w:rsidR="00650BD8">
        <w:rPr>
          <w:rFonts w:cs="Times New Roman"/>
          <w:szCs w:val="24"/>
        </w:rPr>
        <w:t>ий юридических и физических лиц</w:t>
      </w:r>
      <w:r w:rsidRPr="00FF6C9B">
        <w:rPr>
          <w:rFonts w:cs="Times New Roman"/>
          <w:szCs w:val="24"/>
        </w:rPr>
        <w:t xml:space="preserve"> </w:t>
      </w:r>
      <w:r w:rsidRPr="00CD030D">
        <w:rPr>
          <w:rFonts w:cs="Times New Roman"/>
          <w:szCs w:val="24"/>
        </w:rPr>
        <w:t>[</w:t>
      </w:r>
      <w:fldSimple w:instr=" REF _Ref40194466 \r \h  \* MERGEFORMAT ">
        <w:r w:rsidR="005B00CC" w:rsidRPr="005B00CC">
          <w:rPr>
            <w:rFonts w:cs="Times New Roman"/>
            <w:szCs w:val="24"/>
          </w:rPr>
          <w:t>50</w:t>
        </w:r>
      </w:fldSimple>
      <w:r w:rsidR="00CD030D" w:rsidRPr="00711BAD">
        <w:rPr>
          <w:rFonts w:cs="Times New Roman"/>
          <w:szCs w:val="24"/>
        </w:rPr>
        <w:t>]</w:t>
      </w:r>
      <w:r w:rsidR="00650BD8">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Такой большой поток инвестиций обусловлен тем, что со стороны региона осуществляется следующая поддержка инвестиционной деятельности:</w:t>
      </w:r>
    </w:p>
    <w:p w:rsidR="00FF6C9B" w:rsidRPr="00FF6C9B" w:rsidRDefault="00FF6C9B" w:rsidP="00FF6C9B">
      <w:pPr>
        <w:numPr>
          <w:ilvl w:val="0"/>
          <w:numId w:val="8"/>
        </w:numPr>
        <w:spacing w:line="360" w:lineRule="auto"/>
        <w:contextualSpacing/>
        <w:jc w:val="both"/>
        <w:rPr>
          <w:rFonts w:cs="Times New Roman"/>
          <w:szCs w:val="24"/>
        </w:rPr>
      </w:pPr>
      <w:r w:rsidRPr="00FF6C9B">
        <w:rPr>
          <w:rFonts w:cs="Times New Roman"/>
          <w:szCs w:val="24"/>
        </w:rPr>
        <w:lastRenderedPageBreak/>
        <w:t>Предоставлены льготы по налогам и сборам;</w:t>
      </w:r>
    </w:p>
    <w:p w:rsidR="00FF6C9B" w:rsidRPr="00FF6C9B" w:rsidRDefault="00FF6C9B" w:rsidP="00FF6C9B">
      <w:pPr>
        <w:numPr>
          <w:ilvl w:val="0"/>
          <w:numId w:val="8"/>
        </w:numPr>
        <w:spacing w:line="360" w:lineRule="auto"/>
        <w:contextualSpacing/>
        <w:jc w:val="both"/>
        <w:rPr>
          <w:rFonts w:cs="Times New Roman"/>
          <w:szCs w:val="24"/>
        </w:rPr>
      </w:pPr>
      <w:r w:rsidRPr="00FF6C9B">
        <w:rPr>
          <w:rFonts w:cs="Times New Roman"/>
          <w:szCs w:val="24"/>
        </w:rPr>
        <w:t>Изменены сроки уплаты налогов и сборов в форме отсрочки, рассрочки, инвестиционного налогового кредита;</w:t>
      </w:r>
    </w:p>
    <w:p w:rsidR="00FF6C9B" w:rsidRPr="00FF6C9B" w:rsidRDefault="00FF6C9B" w:rsidP="00FF6C9B">
      <w:pPr>
        <w:numPr>
          <w:ilvl w:val="0"/>
          <w:numId w:val="8"/>
        </w:numPr>
        <w:spacing w:line="360" w:lineRule="auto"/>
        <w:contextualSpacing/>
        <w:jc w:val="both"/>
        <w:rPr>
          <w:rFonts w:cs="Times New Roman"/>
          <w:szCs w:val="24"/>
        </w:rPr>
      </w:pPr>
      <w:r w:rsidRPr="00FF6C9B">
        <w:rPr>
          <w:rFonts w:cs="Times New Roman"/>
          <w:szCs w:val="24"/>
        </w:rPr>
        <w:t>Предоставлены субсидии для компенсации части процентной ставки по кредитам, полученным на реализацию проектов;</w:t>
      </w:r>
    </w:p>
    <w:p w:rsidR="00FF6C9B" w:rsidRPr="00FF6C9B" w:rsidRDefault="00FF6C9B" w:rsidP="00FF6C9B">
      <w:pPr>
        <w:numPr>
          <w:ilvl w:val="0"/>
          <w:numId w:val="8"/>
        </w:numPr>
        <w:spacing w:line="360" w:lineRule="auto"/>
        <w:contextualSpacing/>
        <w:jc w:val="both"/>
        <w:rPr>
          <w:rFonts w:cs="Times New Roman"/>
          <w:szCs w:val="24"/>
        </w:rPr>
      </w:pPr>
      <w:r w:rsidRPr="00FF6C9B">
        <w:rPr>
          <w:rFonts w:cs="Times New Roman"/>
          <w:szCs w:val="24"/>
        </w:rPr>
        <w:t>Разработка и экспертиза приоритетных инвестиционных проектов.</w:t>
      </w:r>
    </w:p>
    <w:p w:rsidR="00FF6C9B" w:rsidRPr="00FF6C9B" w:rsidRDefault="00FF6C9B" w:rsidP="00FF6C9B">
      <w:pPr>
        <w:spacing w:line="360" w:lineRule="auto"/>
        <w:ind w:firstLine="567"/>
        <w:jc w:val="both"/>
        <w:rPr>
          <w:rFonts w:cs="Times New Roman"/>
          <w:szCs w:val="24"/>
        </w:rPr>
      </w:pPr>
      <w:r w:rsidRPr="00FF6C9B">
        <w:rPr>
          <w:rFonts w:cs="Times New Roman"/>
          <w:szCs w:val="24"/>
        </w:rPr>
        <w:t>Также на территории Кемеровской области создаются зоны экон</w:t>
      </w:r>
      <w:r w:rsidR="00650BD8">
        <w:rPr>
          <w:rFonts w:cs="Times New Roman"/>
          <w:szCs w:val="24"/>
        </w:rPr>
        <w:t xml:space="preserve">омического благоприятствования – это </w:t>
      </w:r>
      <w:r w:rsidRPr="00FF6C9B">
        <w:rPr>
          <w:rFonts w:cs="Times New Roman"/>
          <w:szCs w:val="24"/>
        </w:rPr>
        <w:t xml:space="preserve">территория, на которой создаются необходимые условия для привлечения инвестиций, организации высокотехнологичных производств, развития транспортной сети и пр. Таким образом, распоряжением Коллегии Администрации Кемеровской области от 22.12.2010 № 1089-р «О развитии зоны экономического благоприятствования туристско-рекреационного тина «Горная </w:t>
      </w:r>
      <w:proofErr w:type="spellStart"/>
      <w:r w:rsidRPr="00FF6C9B">
        <w:rPr>
          <w:rFonts w:cs="Times New Roman"/>
          <w:szCs w:val="24"/>
        </w:rPr>
        <w:t>Шория</w:t>
      </w:r>
      <w:proofErr w:type="spellEnd"/>
      <w:r w:rsidRPr="00FF6C9B">
        <w:rPr>
          <w:rFonts w:cs="Times New Roman"/>
          <w:szCs w:val="24"/>
        </w:rPr>
        <w:t xml:space="preserve">» на территории </w:t>
      </w:r>
      <w:proofErr w:type="spellStart"/>
      <w:r w:rsidRPr="00FF6C9B">
        <w:rPr>
          <w:rFonts w:cs="Times New Roman"/>
          <w:szCs w:val="24"/>
        </w:rPr>
        <w:t>Таштагольского</w:t>
      </w:r>
      <w:proofErr w:type="spellEnd"/>
      <w:r w:rsidRPr="00FF6C9B">
        <w:rPr>
          <w:rFonts w:cs="Times New Roman"/>
          <w:szCs w:val="24"/>
        </w:rPr>
        <w:t xml:space="preserve"> района» данный статус был присвоен территории, на которой находится горнолыжный комплекс «</w:t>
      </w:r>
      <w:proofErr w:type="spellStart"/>
      <w:r w:rsidRPr="00FF6C9B">
        <w:rPr>
          <w:rFonts w:cs="Times New Roman"/>
          <w:szCs w:val="24"/>
        </w:rPr>
        <w:t>Шерегеш</w:t>
      </w:r>
      <w:proofErr w:type="spellEnd"/>
      <w:r w:rsidRPr="00FF6C9B">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Мероприятия для усиления инвестиционного потенциала со стороны Администрации Кемеровской области также приняты и в отношении непосредственно туристской сферы:</w:t>
      </w:r>
    </w:p>
    <w:p w:rsidR="00FF6C9B" w:rsidRPr="00FF6C9B" w:rsidRDefault="00FF6C9B" w:rsidP="00FF6C9B">
      <w:pPr>
        <w:numPr>
          <w:ilvl w:val="0"/>
          <w:numId w:val="9"/>
        </w:numPr>
        <w:spacing w:line="360" w:lineRule="auto"/>
        <w:contextualSpacing/>
        <w:jc w:val="both"/>
        <w:rPr>
          <w:rFonts w:cs="Times New Roman"/>
          <w:szCs w:val="24"/>
        </w:rPr>
      </w:pPr>
      <w:r w:rsidRPr="00FF6C9B">
        <w:rPr>
          <w:rFonts w:cs="Times New Roman"/>
          <w:szCs w:val="24"/>
        </w:rPr>
        <w:t>Финансирование развития туризма в рамках государственных программ области;</w:t>
      </w:r>
    </w:p>
    <w:p w:rsidR="00FF6C9B" w:rsidRPr="00FF6C9B" w:rsidRDefault="00FF6C9B" w:rsidP="00FF6C9B">
      <w:pPr>
        <w:numPr>
          <w:ilvl w:val="0"/>
          <w:numId w:val="9"/>
        </w:numPr>
        <w:spacing w:line="360" w:lineRule="auto"/>
        <w:contextualSpacing/>
        <w:jc w:val="both"/>
        <w:rPr>
          <w:rFonts w:cs="Times New Roman"/>
          <w:szCs w:val="24"/>
        </w:rPr>
      </w:pPr>
      <w:r w:rsidRPr="00FF6C9B">
        <w:rPr>
          <w:rFonts w:cs="Times New Roman"/>
          <w:szCs w:val="24"/>
        </w:rPr>
        <w:t>Предоставление нефинансовых мер господдержки субъектам туристской индустрии (информационная, организационная помощь и др.);</w:t>
      </w:r>
    </w:p>
    <w:p w:rsidR="00FF6C9B" w:rsidRPr="00FF6C9B" w:rsidRDefault="00FF6C9B" w:rsidP="00FF6C9B">
      <w:pPr>
        <w:numPr>
          <w:ilvl w:val="0"/>
          <w:numId w:val="9"/>
        </w:numPr>
        <w:spacing w:line="360" w:lineRule="auto"/>
        <w:contextualSpacing/>
        <w:jc w:val="both"/>
        <w:rPr>
          <w:rFonts w:cs="Times New Roman"/>
          <w:szCs w:val="24"/>
        </w:rPr>
      </w:pPr>
      <w:r w:rsidRPr="00FF6C9B">
        <w:rPr>
          <w:rFonts w:cs="Times New Roman"/>
          <w:szCs w:val="24"/>
        </w:rPr>
        <w:t>Организация и проведение туристских выставок, конференций, семинаров, круглых столов и других мероприятий на территории Кемеровской области;</w:t>
      </w:r>
    </w:p>
    <w:p w:rsidR="00FF6C9B" w:rsidRPr="00FF6C9B" w:rsidRDefault="00FF6C9B" w:rsidP="00FF6C9B">
      <w:pPr>
        <w:numPr>
          <w:ilvl w:val="0"/>
          <w:numId w:val="9"/>
        </w:numPr>
        <w:spacing w:line="360" w:lineRule="auto"/>
        <w:contextualSpacing/>
        <w:jc w:val="both"/>
        <w:rPr>
          <w:rFonts w:cs="Times New Roman"/>
          <w:szCs w:val="24"/>
        </w:rPr>
      </w:pPr>
      <w:r w:rsidRPr="00FF6C9B">
        <w:rPr>
          <w:rFonts w:cs="Times New Roman"/>
          <w:szCs w:val="24"/>
        </w:rPr>
        <w:t>Организация участия субъектов туристской индустрии в данных мероприятиях;</w:t>
      </w:r>
    </w:p>
    <w:p w:rsidR="00FF6C9B" w:rsidRPr="00FF6C9B" w:rsidRDefault="00FF6C9B" w:rsidP="00FF6C9B">
      <w:pPr>
        <w:numPr>
          <w:ilvl w:val="0"/>
          <w:numId w:val="9"/>
        </w:numPr>
        <w:spacing w:line="360" w:lineRule="auto"/>
        <w:contextualSpacing/>
        <w:jc w:val="both"/>
        <w:rPr>
          <w:rFonts w:cs="Times New Roman"/>
          <w:szCs w:val="24"/>
        </w:rPr>
      </w:pPr>
      <w:r w:rsidRPr="00FF6C9B">
        <w:rPr>
          <w:rFonts w:cs="Times New Roman"/>
          <w:szCs w:val="24"/>
        </w:rPr>
        <w:t>Разработка и реализация мер по безопасности туристов, путешествующих по Кемеровской области;</w:t>
      </w:r>
    </w:p>
    <w:p w:rsidR="00FF6C9B" w:rsidRPr="00FF6C9B" w:rsidRDefault="00FF6C9B" w:rsidP="00FF6C9B">
      <w:pPr>
        <w:numPr>
          <w:ilvl w:val="0"/>
          <w:numId w:val="9"/>
        </w:numPr>
        <w:spacing w:line="360" w:lineRule="auto"/>
        <w:contextualSpacing/>
        <w:jc w:val="both"/>
        <w:rPr>
          <w:rFonts w:cs="Times New Roman"/>
          <w:szCs w:val="24"/>
        </w:rPr>
      </w:pPr>
      <w:r w:rsidRPr="00FF6C9B">
        <w:rPr>
          <w:rFonts w:cs="Times New Roman"/>
          <w:szCs w:val="24"/>
        </w:rPr>
        <w:t>Повышение качества туристских услуг;</w:t>
      </w:r>
    </w:p>
    <w:p w:rsidR="00FF6C9B" w:rsidRPr="00FF6C9B" w:rsidRDefault="00FF6C9B" w:rsidP="00FF6C9B">
      <w:pPr>
        <w:numPr>
          <w:ilvl w:val="0"/>
          <w:numId w:val="9"/>
        </w:numPr>
        <w:spacing w:line="360" w:lineRule="auto"/>
        <w:contextualSpacing/>
        <w:jc w:val="both"/>
        <w:rPr>
          <w:rFonts w:cs="Times New Roman"/>
          <w:szCs w:val="24"/>
        </w:rPr>
      </w:pPr>
      <w:r w:rsidRPr="00FF6C9B">
        <w:rPr>
          <w:rFonts w:cs="Times New Roman"/>
          <w:szCs w:val="24"/>
        </w:rPr>
        <w:t>Участие представителей региона в федеральных и международных проектах, направленных на развитие туризма в Кемеровской области.</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Как уже было упомянуто ранее, на территории области существуют перспективные в инвестиционном плане туристские </w:t>
      </w:r>
      <w:proofErr w:type="spellStart"/>
      <w:r w:rsidRPr="00FF6C9B">
        <w:rPr>
          <w:rFonts w:cs="Times New Roman"/>
          <w:szCs w:val="24"/>
        </w:rPr>
        <w:t>дестинации</w:t>
      </w:r>
      <w:proofErr w:type="spellEnd"/>
      <w:r w:rsidRPr="00FF6C9B">
        <w:rPr>
          <w:rFonts w:cs="Times New Roman"/>
          <w:szCs w:val="24"/>
        </w:rPr>
        <w:t xml:space="preserve">. </w:t>
      </w:r>
    </w:p>
    <w:p w:rsidR="00FF6C9B" w:rsidRPr="00FF6C9B" w:rsidRDefault="00FF6C9B" w:rsidP="00FF6C9B">
      <w:pPr>
        <w:spacing w:line="360" w:lineRule="auto"/>
        <w:ind w:firstLine="567"/>
        <w:jc w:val="both"/>
        <w:rPr>
          <w:rFonts w:cs="Times New Roman"/>
          <w:szCs w:val="24"/>
        </w:rPr>
      </w:pPr>
      <w:r w:rsidRPr="00FF6C9B">
        <w:rPr>
          <w:rFonts w:cs="Times New Roman"/>
          <w:szCs w:val="24"/>
        </w:rPr>
        <w:lastRenderedPageBreak/>
        <w:t xml:space="preserve">Прежде </w:t>
      </w:r>
      <w:proofErr w:type="gramStart"/>
      <w:r w:rsidRPr="00FF6C9B">
        <w:rPr>
          <w:rFonts w:cs="Times New Roman"/>
          <w:szCs w:val="24"/>
        </w:rPr>
        <w:t>всего</w:t>
      </w:r>
      <w:proofErr w:type="gramEnd"/>
      <w:r w:rsidRPr="00FF6C9B">
        <w:rPr>
          <w:rFonts w:cs="Times New Roman"/>
          <w:szCs w:val="24"/>
        </w:rPr>
        <w:t xml:space="preserve"> такой </w:t>
      </w:r>
      <w:proofErr w:type="spellStart"/>
      <w:r w:rsidRPr="00FF6C9B">
        <w:rPr>
          <w:rFonts w:cs="Times New Roman"/>
          <w:szCs w:val="24"/>
        </w:rPr>
        <w:t>дестинацией</w:t>
      </w:r>
      <w:proofErr w:type="spellEnd"/>
      <w:r w:rsidRPr="00FF6C9B">
        <w:rPr>
          <w:rFonts w:cs="Times New Roman"/>
          <w:szCs w:val="24"/>
        </w:rPr>
        <w:t xml:space="preserve"> можно считать горнолыжный комплекс «</w:t>
      </w:r>
      <w:proofErr w:type="spellStart"/>
      <w:r w:rsidRPr="00FF6C9B">
        <w:rPr>
          <w:rFonts w:cs="Times New Roman"/>
          <w:szCs w:val="24"/>
        </w:rPr>
        <w:t>Шерегеш</w:t>
      </w:r>
      <w:proofErr w:type="spellEnd"/>
      <w:r w:rsidRPr="00FF6C9B">
        <w:rPr>
          <w:rFonts w:cs="Times New Roman"/>
          <w:szCs w:val="24"/>
        </w:rPr>
        <w:t xml:space="preserve">». Его динамичное развитие, понятный для инвестора </w:t>
      </w:r>
      <w:proofErr w:type="spellStart"/>
      <w:r w:rsidRPr="00FF6C9B">
        <w:rPr>
          <w:rFonts w:cs="Times New Roman"/>
          <w:szCs w:val="24"/>
        </w:rPr>
        <w:t>турпоток</w:t>
      </w:r>
      <w:proofErr w:type="spellEnd"/>
      <w:r w:rsidRPr="00FF6C9B">
        <w:rPr>
          <w:rFonts w:cs="Times New Roman"/>
          <w:szCs w:val="24"/>
        </w:rPr>
        <w:t>, который позволяет просчитать все риски, а также большой потенциал, благодаря улучшению транспортной доступности – все это обуславливает наличие постоянных инвестиций в эту дестинацию.</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Согласно описанному выше проекту «Большой </w:t>
      </w:r>
      <w:proofErr w:type="spellStart"/>
      <w:r w:rsidRPr="00FF6C9B">
        <w:rPr>
          <w:rFonts w:cs="Times New Roman"/>
          <w:szCs w:val="24"/>
        </w:rPr>
        <w:t>Шерегеш</w:t>
      </w:r>
      <w:proofErr w:type="spellEnd"/>
      <w:r w:rsidRPr="00FF6C9B">
        <w:rPr>
          <w:rFonts w:cs="Times New Roman"/>
          <w:szCs w:val="24"/>
        </w:rPr>
        <w:t xml:space="preserve">» с 2016 по 2020 годы планировалось привлечь инвестиций на сумму 8,5 млрд. руб. Ключевым инвестором является «Кузбасская топливная компания», благодаря которому большая часть средств уже была привлечена </w:t>
      </w:r>
      <w:r w:rsidRPr="00CD030D">
        <w:rPr>
          <w:rFonts w:cs="Times New Roman"/>
          <w:szCs w:val="24"/>
        </w:rPr>
        <w:t>[</w:t>
      </w:r>
      <w:fldSimple w:instr=" REF _Ref40194486 \r \h  \* MERGEFORMAT ">
        <w:r w:rsidR="005B00CC" w:rsidRPr="005B00CC">
          <w:rPr>
            <w:rFonts w:cs="Times New Roman"/>
            <w:szCs w:val="24"/>
          </w:rPr>
          <w:t>56</w:t>
        </w:r>
      </w:fldSimple>
      <w:r w:rsidRPr="00CD030D">
        <w:rPr>
          <w:rFonts w:cs="Times New Roman"/>
          <w:szCs w:val="24"/>
        </w:rPr>
        <w:t>]</w:t>
      </w:r>
      <w:r w:rsidR="00650BD8">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Так как основное внимание инвесторов и Администрации Кемеровской области сосредоточено на развитии </w:t>
      </w:r>
      <w:proofErr w:type="spellStart"/>
      <w:r w:rsidRPr="00FF6C9B">
        <w:rPr>
          <w:rFonts w:cs="Times New Roman"/>
          <w:szCs w:val="24"/>
        </w:rPr>
        <w:t>Шерегеша</w:t>
      </w:r>
      <w:proofErr w:type="spellEnd"/>
      <w:r w:rsidRPr="00FF6C9B">
        <w:rPr>
          <w:rFonts w:cs="Times New Roman"/>
          <w:szCs w:val="24"/>
        </w:rPr>
        <w:t>, поток инвестиций в музей-заповедник «</w:t>
      </w:r>
      <w:proofErr w:type="gramStart"/>
      <w:r w:rsidRPr="00FF6C9B">
        <w:rPr>
          <w:rFonts w:cs="Times New Roman"/>
          <w:szCs w:val="24"/>
        </w:rPr>
        <w:t>Томская</w:t>
      </w:r>
      <w:proofErr w:type="gramEnd"/>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 и природный заповедник «Кузнецкий Алатау» весьма ограничен.</w:t>
      </w:r>
    </w:p>
    <w:p w:rsidR="00FF6C9B" w:rsidRDefault="00FF6C9B" w:rsidP="00FF6C9B">
      <w:pPr>
        <w:spacing w:line="360" w:lineRule="auto"/>
        <w:ind w:firstLine="567"/>
        <w:jc w:val="both"/>
        <w:rPr>
          <w:rFonts w:cs="Times New Roman"/>
          <w:szCs w:val="24"/>
        </w:rPr>
      </w:pPr>
      <w:r w:rsidRPr="00FF6C9B">
        <w:rPr>
          <w:rFonts w:cs="Times New Roman"/>
          <w:szCs w:val="24"/>
        </w:rPr>
        <w:t xml:space="preserve">Суммируя </w:t>
      </w:r>
      <w:proofErr w:type="gramStart"/>
      <w:r w:rsidRPr="00FF6C9B">
        <w:rPr>
          <w:rFonts w:cs="Times New Roman"/>
          <w:szCs w:val="24"/>
        </w:rPr>
        <w:t>вышеупомянутое</w:t>
      </w:r>
      <w:proofErr w:type="gramEnd"/>
      <w:r w:rsidRPr="00FF6C9B">
        <w:rPr>
          <w:rFonts w:cs="Times New Roman"/>
          <w:szCs w:val="24"/>
        </w:rPr>
        <w:t xml:space="preserve">, можно сделать вывод о том, что на данный момент, в Кемеровской области сложилась следующая ситуация: на территории со значительным потенциалом для развития разных видов туризма, уже сформировались основные туристские </w:t>
      </w:r>
      <w:proofErr w:type="spellStart"/>
      <w:r w:rsidRPr="00FF6C9B">
        <w:rPr>
          <w:rFonts w:cs="Times New Roman"/>
          <w:szCs w:val="24"/>
        </w:rPr>
        <w:t>дестинации</w:t>
      </w:r>
      <w:proofErr w:type="spellEnd"/>
      <w:r w:rsidRPr="00FF6C9B">
        <w:rPr>
          <w:rFonts w:cs="Times New Roman"/>
          <w:szCs w:val="24"/>
        </w:rPr>
        <w:t xml:space="preserve"> со стабильно растущим </w:t>
      </w:r>
      <w:proofErr w:type="spellStart"/>
      <w:r w:rsidRPr="00FF6C9B">
        <w:rPr>
          <w:rFonts w:cs="Times New Roman"/>
          <w:szCs w:val="24"/>
        </w:rPr>
        <w:t>турпотоком</w:t>
      </w:r>
      <w:proofErr w:type="spellEnd"/>
      <w:r w:rsidRPr="00FF6C9B">
        <w:rPr>
          <w:rFonts w:cs="Times New Roman"/>
          <w:szCs w:val="24"/>
        </w:rPr>
        <w:t xml:space="preserve">. Однако в сфере </w:t>
      </w:r>
      <w:proofErr w:type="gramStart"/>
      <w:r w:rsidRPr="00FF6C9B">
        <w:rPr>
          <w:rFonts w:cs="Times New Roman"/>
          <w:szCs w:val="24"/>
        </w:rPr>
        <w:t>существуют ряд проблем</w:t>
      </w:r>
      <w:proofErr w:type="gramEnd"/>
      <w:r w:rsidRPr="00FF6C9B">
        <w:rPr>
          <w:rFonts w:cs="Times New Roman"/>
          <w:szCs w:val="24"/>
        </w:rPr>
        <w:t>. Первостепенной проблемой является то, что содержание программ развития, а также усиление инвестиционной привлекательности направлено на ГК «</w:t>
      </w:r>
      <w:proofErr w:type="spellStart"/>
      <w:r w:rsidRPr="00FF6C9B">
        <w:rPr>
          <w:rFonts w:cs="Times New Roman"/>
          <w:szCs w:val="24"/>
        </w:rPr>
        <w:t>Шерегеш</w:t>
      </w:r>
      <w:proofErr w:type="spellEnd"/>
      <w:r w:rsidRPr="00FF6C9B">
        <w:rPr>
          <w:rFonts w:cs="Times New Roman"/>
          <w:szCs w:val="24"/>
        </w:rPr>
        <w:t xml:space="preserve">»,  в то время как другие не менее важные и </w:t>
      </w:r>
      <w:proofErr w:type="spellStart"/>
      <w:r w:rsidRPr="00FF6C9B">
        <w:rPr>
          <w:rFonts w:cs="Times New Roman"/>
          <w:szCs w:val="24"/>
        </w:rPr>
        <w:t>аттрактивные</w:t>
      </w:r>
      <w:proofErr w:type="spellEnd"/>
      <w:r w:rsidRPr="00FF6C9B">
        <w:rPr>
          <w:rFonts w:cs="Times New Roman"/>
          <w:szCs w:val="24"/>
        </w:rPr>
        <w:t xml:space="preserve"> </w:t>
      </w:r>
      <w:proofErr w:type="spellStart"/>
      <w:r w:rsidRPr="00FF6C9B">
        <w:rPr>
          <w:rFonts w:cs="Times New Roman"/>
          <w:szCs w:val="24"/>
        </w:rPr>
        <w:t>дестинации</w:t>
      </w:r>
      <w:proofErr w:type="spellEnd"/>
      <w:r w:rsidRPr="00FF6C9B">
        <w:rPr>
          <w:rFonts w:cs="Times New Roman"/>
          <w:szCs w:val="24"/>
        </w:rPr>
        <w:t xml:space="preserve"> не получают должного внимания со стороны как государства, так и инвесторов. Помимо этого кадровая обеспеченность дестинаций страдает в виду недостатка квалифицированной рабочей силы.</w:t>
      </w:r>
    </w:p>
    <w:p w:rsidR="00FF6C9B" w:rsidRDefault="00FF6C9B">
      <w:pPr>
        <w:rPr>
          <w:rFonts w:cs="Times New Roman"/>
          <w:szCs w:val="24"/>
        </w:rPr>
      </w:pPr>
      <w:r>
        <w:rPr>
          <w:rFonts w:cs="Times New Roman"/>
          <w:szCs w:val="24"/>
        </w:rPr>
        <w:br w:type="page"/>
      </w:r>
    </w:p>
    <w:p w:rsidR="00FF6C9B" w:rsidRPr="00FF6C9B" w:rsidRDefault="00FF6C9B" w:rsidP="00FF6C9B">
      <w:pPr>
        <w:pStyle w:val="1"/>
      </w:pPr>
      <w:bookmarkStart w:id="15" w:name="_Toc40374767"/>
      <w:r w:rsidRPr="00FF6C9B">
        <w:lastRenderedPageBreak/>
        <w:t xml:space="preserve">ГЛАВА </w:t>
      </w:r>
      <w:r w:rsidR="008F14DA">
        <w:t xml:space="preserve">3 </w:t>
      </w:r>
      <w:r w:rsidRPr="00FF6C9B">
        <w:t>ОБОСНОВАНИЕ ПУТЕЙ РАЗВИТИЯ ОСНОВНЫХ ТУРИСТСКИХ ДЕСТИНАЦИЙ КЕМЕРОВСКОЙ ОБЛАСТИ</w:t>
      </w:r>
      <w:bookmarkEnd w:id="15"/>
    </w:p>
    <w:p w:rsidR="00FF6C9B" w:rsidRPr="00FF6C9B" w:rsidRDefault="00FF6C9B" w:rsidP="00FF6C9B">
      <w:pPr>
        <w:pStyle w:val="2"/>
      </w:pPr>
      <w:bookmarkStart w:id="16" w:name="_Toc40374768"/>
      <w:r w:rsidRPr="00FF6C9B">
        <w:t>3.1 Выявление проблемных ситуаций</w:t>
      </w:r>
      <w:bookmarkEnd w:id="16"/>
    </w:p>
    <w:p w:rsidR="00FF6C9B" w:rsidRPr="00FF6C9B" w:rsidRDefault="00FF6C9B" w:rsidP="00FF6C9B">
      <w:pPr>
        <w:spacing w:line="360" w:lineRule="auto"/>
        <w:ind w:firstLine="567"/>
        <w:jc w:val="both"/>
        <w:rPr>
          <w:rFonts w:cs="Times New Roman"/>
          <w:szCs w:val="24"/>
        </w:rPr>
      </w:pPr>
      <w:r w:rsidRPr="00FF6C9B">
        <w:rPr>
          <w:rFonts w:cs="Times New Roman"/>
          <w:szCs w:val="24"/>
        </w:rPr>
        <w:t>В данный момент развитие туристской сферы определено Администрацией Кемеровской области как одна из приоритетных отраслей для экономики региона. Однако, несмотря на это, существует ряд факторов, которые сдерживают рост туризма и основных туристских дестинаций.</w:t>
      </w:r>
    </w:p>
    <w:p w:rsidR="00FF6C9B" w:rsidRPr="00FF6C9B" w:rsidRDefault="00FF6C9B" w:rsidP="00FF6C9B">
      <w:pPr>
        <w:spacing w:line="360" w:lineRule="auto"/>
        <w:ind w:firstLine="567"/>
        <w:jc w:val="both"/>
        <w:rPr>
          <w:rFonts w:cs="Times New Roman"/>
          <w:szCs w:val="24"/>
        </w:rPr>
      </w:pPr>
      <w:r w:rsidRPr="00FF6C9B">
        <w:rPr>
          <w:rFonts w:cs="Times New Roman"/>
          <w:szCs w:val="24"/>
        </w:rPr>
        <w:t>Для более детального изучения влияния различных факторов на развитие основных дестинаций был проведен PESTLE–анализ, представленный в таблице 1.</w:t>
      </w:r>
    </w:p>
    <w:p w:rsidR="00FF6C9B" w:rsidRPr="00FF6C9B" w:rsidRDefault="00FF6C9B" w:rsidP="00FF6C9B">
      <w:pPr>
        <w:spacing w:after="0" w:line="360" w:lineRule="auto"/>
        <w:ind w:firstLine="709"/>
        <w:jc w:val="center"/>
        <w:rPr>
          <w:szCs w:val="24"/>
        </w:rPr>
      </w:pPr>
      <w:r w:rsidRPr="00FF6C9B">
        <w:rPr>
          <w:rFonts w:cs="Times New Roman"/>
          <w:szCs w:val="24"/>
        </w:rPr>
        <w:t xml:space="preserve"> </w:t>
      </w:r>
      <w:r w:rsidRPr="00FF6C9B">
        <w:rPr>
          <w:szCs w:val="24"/>
        </w:rPr>
        <w:t xml:space="preserve">Таблица 1 – </w:t>
      </w:r>
      <w:r w:rsidRPr="00FF6C9B">
        <w:rPr>
          <w:szCs w:val="24"/>
          <w:lang w:val="en-US"/>
        </w:rPr>
        <w:t>PESTLE</w:t>
      </w:r>
      <w:r w:rsidRPr="00FF6C9B">
        <w:rPr>
          <w:szCs w:val="24"/>
        </w:rPr>
        <w:t xml:space="preserve">–анализ </w:t>
      </w:r>
      <w:proofErr w:type="gramStart"/>
      <w:r w:rsidRPr="00FF6C9B">
        <w:rPr>
          <w:szCs w:val="24"/>
        </w:rPr>
        <w:t>основных</w:t>
      </w:r>
      <w:proofErr w:type="gramEnd"/>
      <w:r w:rsidRPr="00FF6C9B">
        <w:rPr>
          <w:szCs w:val="24"/>
        </w:rPr>
        <w:t xml:space="preserve"> туристских дестинаций Кемеровской области </w:t>
      </w:r>
    </w:p>
    <w:tbl>
      <w:tblPr>
        <w:tblStyle w:val="a6"/>
        <w:tblW w:w="0" w:type="auto"/>
        <w:tblLook w:val="04A0"/>
      </w:tblPr>
      <w:tblGrid>
        <w:gridCol w:w="4359"/>
        <w:gridCol w:w="1701"/>
        <w:gridCol w:w="1701"/>
        <w:gridCol w:w="1810"/>
      </w:tblGrid>
      <w:tr w:rsidR="00FF6C9B" w:rsidRPr="00FF6C9B" w:rsidTr="00FF6C9B">
        <w:trPr>
          <w:trHeight w:val="227"/>
        </w:trPr>
        <w:tc>
          <w:tcPr>
            <w:tcW w:w="4359" w:type="dxa"/>
            <w:vMerge w:val="restart"/>
          </w:tcPr>
          <w:p w:rsidR="00FF6C9B" w:rsidRPr="00FF6C9B" w:rsidRDefault="00FF6C9B" w:rsidP="00FF6C9B">
            <w:pPr>
              <w:jc w:val="center"/>
              <w:rPr>
                <w:rFonts w:cs="Times New Roman"/>
                <w:b/>
                <w:szCs w:val="24"/>
              </w:rPr>
            </w:pPr>
            <w:r w:rsidRPr="00FF6C9B">
              <w:rPr>
                <w:rFonts w:cs="Times New Roman"/>
                <w:b/>
                <w:szCs w:val="24"/>
                <w:lang w:val="en-US"/>
              </w:rPr>
              <w:t>STEP–</w:t>
            </w:r>
            <w:r w:rsidRPr="00FF6C9B">
              <w:rPr>
                <w:rFonts w:cs="Times New Roman"/>
                <w:b/>
                <w:szCs w:val="24"/>
              </w:rPr>
              <w:t>факторы</w:t>
            </w:r>
          </w:p>
        </w:tc>
        <w:tc>
          <w:tcPr>
            <w:tcW w:w="1701" w:type="dxa"/>
            <w:vMerge w:val="restart"/>
          </w:tcPr>
          <w:p w:rsidR="00FF6C9B" w:rsidRPr="00FF6C9B" w:rsidRDefault="00FF6C9B" w:rsidP="00FF6C9B">
            <w:pPr>
              <w:jc w:val="center"/>
              <w:rPr>
                <w:rFonts w:cs="Times New Roman"/>
                <w:b/>
                <w:szCs w:val="24"/>
              </w:rPr>
            </w:pPr>
            <w:r w:rsidRPr="00FF6C9B">
              <w:rPr>
                <w:rFonts w:cs="Times New Roman"/>
                <w:b/>
                <w:szCs w:val="24"/>
              </w:rPr>
              <w:t>Вес фактора</w:t>
            </w:r>
          </w:p>
          <w:p w:rsidR="00FF6C9B" w:rsidRPr="00FF6C9B" w:rsidRDefault="00FF6C9B" w:rsidP="00FF6C9B">
            <w:pPr>
              <w:jc w:val="center"/>
              <w:rPr>
                <w:rFonts w:cs="Times New Roman"/>
                <w:szCs w:val="24"/>
              </w:rPr>
            </w:pPr>
            <w:r w:rsidRPr="00FF6C9B">
              <w:rPr>
                <w:rFonts w:cs="Times New Roman"/>
                <w:i/>
                <w:szCs w:val="24"/>
              </w:rPr>
              <w:t>От 0 до 5 баллов.</w:t>
            </w:r>
          </w:p>
        </w:tc>
        <w:tc>
          <w:tcPr>
            <w:tcW w:w="3511" w:type="dxa"/>
            <w:gridSpan w:val="2"/>
          </w:tcPr>
          <w:p w:rsidR="00FF6C9B" w:rsidRPr="00FF6C9B" w:rsidRDefault="00FF6C9B" w:rsidP="00FF6C9B">
            <w:pPr>
              <w:jc w:val="center"/>
              <w:rPr>
                <w:rFonts w:cs="Times New Roman"/>
                <w:b/>
                <w:szCs w:val="24"/>
              </w:rPr>
            </w:pPr>
            <w:r w:rsidRPr="00FF6C9B">
              <w:rPr>
                <w:rFonts w:cs="Times New Roman"/>
                <w:b/>
                <w:szCs w:val="24"/>
              </w:rPr>
              <w:t>Влияние сейчас</w:t>
            </w:r>
          </w:p>
        </w:tc>
      </w:tr>
      <w:tr w:rsidR="00FF6C9B" w:rsidRPr="00FF6C9B" w:rsidTr="00FF6C9B">
        <w:trPr>
          <w:trHeight w:val="659"/>
        </w:trPr>
        <w:tc>
          <w:tcPr>
            <w:tcW w:w="4359" w:type="dxa"/>
            <w:vMerge/>
          </w:tcPr>
          <w:p w:rsidR="00FF6C9B" w:rsidRPr="00FF6C9B" w:rsidRDefault="00FF6C9B" w:rsidP="00FF6C9B">
            <w:pPr>
              <w:rPr>
                <w:rFonts w:cs="Times New Roman"/>
                <w:szCs w:val="24"/>
              </w:rPr>
            </w:pPr>
          </w:p>
        </w:tc>
        <w:tc>
          <w:tcPr>
            <w:tcW w:w="1701" w:type="dxa"/>
            <w:vMerge/>
          </w:tcPr>
          <w:p w:rsidR="00FF6C9B" w:rsidRPr="00FF6C9B" w:rsidRDefault="00FF6C9B" w:rsidP="00FF6C9B">
            <w:pPr>
              <w:jc w:val="center"/>
              <w:rPr>
                <w:rFonts w:cs="Times New Roman"/>
                <w:szCs w:val="24"/>
              </w:rPr>
            </w:pPr>
          </w:p>
        </w:tc>
        <w:tc>
          <w:tcPr>
            <w:tcW w:w="1701" w:type="dxa"/>
          </w:tcPr>
          <w:p w:rsidR="00FF6C9B" w:rsidRPr="00FF6C9B" w:rsidRDefault="00FF6C9B" w:rsidP="00FF6C9B">
            <w:pPr>
              <w:jc w:val="center"/>
              <w:rPr>
                <w:rFonts w:cs="Times New Roman"/>
                <w:b/>
                <w:szCs w:val="24"/>
              </w:rPr>
            </w:pPr>
            <w:r w:rsidRPr="00FF6C9B">
              <w:rPr>
                <w:rFonts w:cs="Times New Roman"/>
                <w:b/>
                <w:szCs w:val="24"/>
              </w:rPr>
              <w:t>Ваша оценка</w:t>
            </w:r>
          </w:p>
          <w:p w:rsidR="00FF6C9B" w:rsidRPr="00FF6C9B" w:rsidRDefault="00FF6C9B" w:rsidP="00FF6C9B">
            <w:pPr>
              <w:jc w:val="center"/>
              <w:rPr>
                <w:rFonts w:cs="Times New Roman"/>
                <w:szCs w:val="24"/>
              </w:rPr>
            </w:pPr>
            <w:r w:rsidRPr="00FF6C9B">
              <w:rPr>
                <w:rFonts w:cs="Times New Roman"/>
                <w:i/>
                <w:szCs w:val="24"/>
              </w:rPr>
              <w:t>От 0 до 5 баллов.</w:t>
            </w:r>
          </w:p>
        </w:tc>
        <w:tc>
          <w:tcPr>
            <w:tcW w:w="1810" w:type="dxa"/>
          </w:tcPr>
          <w:p w:rsidR="00FF6C9B" w:rsidRPr="00FF6C9B" w:rsidRDefault="00FF6C9B" w:rsidP="00FF6C9B">
            <w:pPr>
              <w:jc w:val="center"/>
              <w:rPr>
                <w:rFonts w:cs="Times New Roman"/>
                <w:b/>
                <w:szCs w:val="24"/>
              </w:rPr>
            </w:pPr>
            <w:r w:rsidRPr="00FF6C9B">
              <w:rPr>
                <w:rFonts w:cs="Times New Roman"/>
                <w:b/>
                <w:szCs w:val="24"/>
              </w:rPr>
              <w:t>Важность фактора</w:t>
            </w:r>
          </w:p>
          <w:p w:rsidR="00FF6C9B" w:rsidRPr="00FF6C9B" w:rsidRDefault="00FF6C9B" w:rsidP="00FF6C9B">
            <w:pPr>
              <w:jc w:val="center"/>
              <w:rPr>
                <w:rFonts w:cs="Times New Roman"/>
                <w:szCs w:val="24"/>
              </w:rPr>
            </w:pPr>
            <w:r w:rsidRPr="00FF6C9B">
              <w:rPr>
                <w:rFonts w:cs="Times New Roman"/>
                <w:i/>
                <w:szCs w:val="24"/>
              </w:rPr>
              <w:t>(вес фактора * оценка по 5–балльной шкале)</w:t>
            </w:r>
          </w:p>
        </w:tc>
      </w:tr>
      <w:tr w:rsidR="00FF6C9B" w:rsidRPr="00FF6C9B" w:rsidTr="00FF6C9B">
        <w:trPr>
          <w:trHeight w:val="473"/>
        </w:trPr>
        <w:tc>
          <w:tcPr>
            <w:tcW w:w="4359" w:type="dxa"/>
            <w:vMerge w:val="restart"/>
          </w:tcPr>
          <w:p w:rsidR="00FF6C9B" w:rsidRPr="00FF6C9B" w:rsidRDefault="00FF6C9B" w:rsidP="00FF6C9B">
            <w:pPr>
              <w:rPr>
                <w:rFonts w:cs="Times New Roman"/>
                <w:szCs w:val="24"/>
                <w:u w:val="single"/>
              </w:rPr>
            </w:pPr>
            <w:r w:rsidRPr="00FF6C9B">
              <w:rPr>
                <w:rFonts w:cs="Times New Roman"/>
                <w:szCs w:val="24"/>
                <w:u w:val="single"/>
              </w:rPr>
              <w:t xml:space="preserve">Политические </w:t>
            </w:r>
          </w:p>
          <w:p w:rsidR="00FF6C9B" w:rsidRPr="00FF6C9B" w:rsidRDefault="00FF6C9B" w:rsidP="00FF6C9B">
            <w:pPr>
              <w:rPr>
                <w:rFonts w:cs="Times New Roman"/>
                <w:szCs w:val="24"/>
              </w:rPr>
            </w:pPr>
            <w:r w:rsidRPr="00FF6C9B">
              <w:rPr>
                <w:rFonts w:cs="Times New Roman"/>
                <w:szCs w:val="24"/>
              </w:rPr>
              <w:t xml:space="preserve">1) Налоговая политика </w:t>
            </w:r>
          </w:p>
          <w:p w:rsidR="00FF6C9B" w:rsidRPr="00FF6C9B" w:rsidRDefault="00FF6C9B" w:rsidP="00FF6C9B">
            <w:pPr>
              <w:rPr>
                <w:rFonts w:cs="Times New Roman"/>
                <w:szCs w:val="24"/>
              </w:rPr>
            </w:pPr>
            <w:r w:rsidRPr="00FF6C9B">
              <w:rPr>
                <w:rFonts w:cs="Times New Roman"/>
                <w:szCs w:val="24"/>
              </w:rPr>
              <w:t>2) Устойчивость политической власти и существующего правительства</w:t>
            </w:r>
          </w:p>
          <w:p w:rsidR="00FF6C9B" w:rsidRPr="00FF6C9B" w:rsidRDefault="00FF6C9B" w:rsidP="00FF6C9B">
            <w:pPr>
              <w:rPr>
                <w:rFonts w:cs="Times New Roman"/>
                <w:szCs w:val="24"/>
              </w:rPr>
            </w:pPr>
            <w:r w:rsidRPr="00FF6C9B">
              <w:rPr>
                <w:rFonts w:cs="Times New Roman"/>
                <w:szCs w:val="24"/>
              </w:rPr>
              <w:t>3) Политический режим</w:t>
            </w:r>
          </w:p>
          <w:p w:rsidR="00FF6C9B" w:rsidRPr="00FF6C9B" w:rsidRDefault="00FF6C9B" w:rsidP="00FF6C9B">
            <w:pPr>
              <w:rPr>
                <w:rFonts w:cs="Times New Roman"/>
                <w:szCs w:val="24"/>
              </w:rPr>
            </w:pPr>
            <w:r w:rsidRPr="00FF6C9B">
              <w:rPr>
                <w:rFonts w:cs="Times New Roman"/>
                <w:szCs w:val="24"/>
              </w:rPr>
              <w:t>4) Уровень международной напряженности</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5</w:t>
            </w:r>
          </w:p>
        </w:tc>
        <w:tc>
          <w:tcPr>
            <w:tcW w:w="1701" w:type="dxa"/>
            <w:vAlign w:val="center"/>
          </w:tcPr>
          <w:p w:rsidR="00FF6C9B" w:rsidRPr="00FF6C9B" w:rsidRDefault="00FF6C9B" w:rsidP="00FF6C9B">
            <w:pPr>
              <w:jc w:val="center"/>
              <w:rPr>
                <w:rFonts w:cs="Times New Roman"/>
                <w:szCs w:val="24"/>
                <w:lang w:val="en-US"/>
              </w:rPr>
            </w:pPr>
            <w:r w:rsidRPr="00FF6C9B">
              <w:rPr>
                <w:rFonts w:cs="Times New Roman"/>
                <w:szCs w:val="24"/>
                <w:lang w:val="en-US"/>
              </w:rPr>
              <w:t>4</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20</w:t>
            </w:r>
          </w:p>
        </w:tc>
      </w:tr>
      <w:tr w:rsidR="00FF6C9B" w:rsidRPr="00FF6C9B" w:rsidTr="00FF6C9B">
        <w:trPr>
          <w:trHeight w:val="565"/>
        </w:trPr>
        <w:tc>
          <w:tcPr>
            <w:tcW w:w="4359" w:type="dxa"/>
            <w:vMerge/>
          </w:tcPr>
          <w:p w:rsidR="00FF6C9B" w:rsidRPr="00FF6C9B" w:rsidRDefault="00FF6C9B" w:rsidP="00FF6C9B">
            <w:pPr>
              <w:rPr>
                <w:rFonts w:cs="Times New Roman"/>
                <w:szCs w:val="24"/>
                <w:u w:val="single"/>
              </w:rPr>
            </w:pPr>
          </w:p>
        </w:tc>
        <w:tc>
          <w:tcPr>
            <w:tcW w:w="1701" w:type="dxa"/>
            <w:vAlign w:val="center"/>
          </w:tcPr>
          <w:p w:rsidR="00FF6C9B" w:rsidRPr="00FF6C9B" w:rsidRDefault="00FF6C9B" w:rsidP="00FF6C9B">
            <w:pPr>
              <w:jc w:val="center"/>
              <w:rPr>
                <w:rFonts w:cs="Times New Roman"/>
                <w:szCs w:val="24"/>
                <w:lang w:val="en-US"/>
              </w:rPr>
            </w:pPr>
            <w:r w:rsidRPr="00FF6C9B">
              <w:rPr>
                <w:rFonts w:cs="Times New Roman"/>
                <w:szCs w:val="24"/>
                <w:lang w:val="en-US"/>
              </w:rPr>
              <w:t>3</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4</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12</w:t>
            </w:r>
          </w:p>
        </w:tc>
      </w:tr>
      <w:tr w:rsidR="00FF6C9B" w:rsidRPr="00FF6C9B" w:rsidTr="00FF6C9B">
        <w:trPr>
          <w:trHeight w:val="332"/>
        </w:trPr>
        <w:tc>
          <w:tcPr>
            <w:tcW w:w="4359" w:type="dxa"/>
            <w:vMerge/>
          </w:tcPr>
          <w:p w:rsidR="00FF6C9B" w:rsidRPr="00FF6C9B" w:rsidRDefault="00FF6C9B" w:rsidP="00FF6C9B">
            <w:pPr>
              <w:rPr>
                <w:rFonts w:cs="Times New Roman"/>
                <w:szCs w:val="24"/>
                <w:u w:val="single"/>
              </w:rPr>
            </w:pP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2</w:t>
            </w:r>
          </w:p>
        </w:tc>
        <w:tc>
          <w:tcPr>
            <w:tcW w:w="1701" w:type="dxa"/>
            <w:vAlign w:val="center"/>
          </w:tcPr>
          <w:p w:rsidR="00FF6C9B" w:rsidRPr="00FF6C9B" w:rsidRDefault="00FF6C9B" w:rsidP="00FF6C9B">
            <w:pPr>
              <w:jc w:val="center"/>
              <w:rPr>
                <w:rFonts w:cs="Times New Roman"/>
                <w:szCs w:val="24"/>
                <w:lang w:val="en-US"/>
              </w:rPr>
            </w:pPr>
            <w:r w:rsidRPr="00FF6C9B">
              <w:rPr>
                <w:rFonts w:cs="Times New Roman"/>
                <w:szCs w:val="24"/>
                <w:lang w:val="en-US"/>
              </w:rPr>
              <w:t>2</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4</w:t>
            </w:r>
          </w:p>
        </w:tc>
      </w:tr>
      <w:tr w:rsidR="00FF6C9B" w:rsidRPr="00FF6C9B" w:rsidTr="00FF6C9B">
        <w:trPr>
          <w:trHeight w:val="299"/>
        </w:trPr>
        <w:tc>
          <w:tcPr>
            <w:tcW w:w="4359" w:type="dxa"/>
            <w:vMerge/>
          </w:tcPr>
          <w:p w:rsidR="00FF6C9B" w:rsidRPr="00FF6C9B" w:rsidRDefault="00FF6C9B" w:rsidP="00FF6C9B">
            <w:pPr>
              <w:rPr>
                <w:rFonts w:cs="Times New Roman"/>
                <w:szCs w:val="24"/>
                <w:u w:val="single"/>
              </w:rPr>
            </w:pP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1</w:t>
            </w: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1</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1</w:t>
            </w:r>
          </w:p>
        </w:tc>
      </w:tr>
      <w:tr w:rsidR="00FF6C9B" w:rsidRPr="00FF6C9B" w:rsidTr="00FF6C9B">
        <w:trPr>
          <w:trHeight w:val="299"/>
        </w:trPr>
        <w:tc>
          <w:tcPr>
            <w:tcW w:w="4359" w:type="dxa"/>
            <w:vMerge/>
          </w:tcPr>
          <w:p w:rsidR="00FF6C9B" w:rsidRPr="00FF6C9B" w:rsidRDefault="00FF6C9B" w:rsidP="00FF6C9B">
            <w:pPr>
              <w:rPr>
                <w:rFonts w:cs="Times New Roman"/>
                <w:szCs w:val="24"/>
                <w:u w:val="single"/>
              </w:rPr>
            </w:pPr>
          </w:p>
        </w:tc>
        <w:tc>
          <w:tcPr>
            <w:tcW w:w="1701" w:type="dxa"/>
            <w:vMerge/>
            <w:vAlign w:val="center"/>
          </w:tcPr>
          <w:p w:rsidR="00FF6C9B" w:rsidRPr="00FF6C9B" w:rsidRDefault="00FF6C9B" w:rsidP="00FF6C9B">
            <w:pPr>
              <w:jc w:val="center"/>
              <w:rPr>
                <w:rFonts w:cs="Times New Roman"/>
                <w:szCs w:val="24"/>
              </w:rPr>
            </w:pPr>
          </w:p>
        </w:tc>
        <w:tc>
          <w:tcPr>
            <w:tcW w:w="1701" w:type="dxa"/>
            <w:vMerge/>
            <w:vAlign w:val="center"/>
          </w:tcPr>
          <w:p w:rsidR="00FF6C9B" w:rsidRPr="00FF6C9B" w:rsidRDefault="00FF6C9B" w:rsidP="00FF6C9B">
            <w:pPr>
              <w:jc w:val="center"/>
              <w:rPr>
                <w:rFonts w:cs="Times New Roman"/>
                <w:szCs w:val="24"/>
              </w:rPr>
            </w:pPr>
          </w:p>
        </w:tc>
        <w:tc>
          <w:tcPr>
            <w:tcW w:w="1810" w:type="dxa"/>
            <w:vAlign w:val="center"/>
          </w:tcPr>
          <w:p w:rsidR="00FF6C9B" w:rsidRPr="00FF6C9B" w:rsidRDefault="00FF6C9B" w:rsidP="00FF6C9B">
            <w:pPr>
              <w:jc w:val="center"/>
              <w:rPr>
                <w:rFonts w:cs="Times New Roman"/>
                <w:szCs w:val="24"/>
              </w:rPr>
            </w:pPr>
            <w:proofErr w:type="spellStart"/>
            <w:r w:rsidRPr="00FF6C9B">
              <w:rPr>
                <w:rFonts w:cs="Times New Roman"/>
                <w:szCs w:val="24"/>
                <w:lang w:val="en-US"/>
              </w:rPr>
              <w:t>Итого</w:t>
            </w:r>
            <w:proofErr w:type="spellEnd"/>
            <w:r w:rsidRPr="00FF6C9B">
              <w:rPr>
                <w:rFonts w:cs="Times New Roman"/>
                <w:szCs w:val="24"/>
                <w:lang w:val="en-US"/>
              </w:rPr>
              <w:t>: 37</w:t>
            </w:r>
          </w:p>
        </w:tc>
      </w:tr>
      <w:tr w:rsidR="00FF6C9B" w:rsidRPr="00FF6C9B" w:rsidTr="00FF6C9B">
        <w:trPr>
          <w:trHeight w:val="515"/>
        </w:trPr>
        <w:tc>
          <w:tcPr>
            <w:tcW w:w="4359" w:type="dxa"/>
            <w:vMerge w:val="restart"/>
          </w:tcPr>
          <w:p w:rsidR="00FF6C9B" w:rsidRPr="00FF6C9B" w:rsidRDefault="00FF6C9B" w:rsidP="00FF6C9B">
            <w:pPr>
              <w:rPr>
                <w:rFonts w:cs="Times New Roman"/>
                <w:szCs w:val="24"/>
                <w:u w:val="single"/>
              </w:rPr>
            </w:pPr>
            <w:r w:rsidRPr="00FF6C9B">
              <w:rPr>
                <w:rFonts w:cs="Times New Roman"/>
                <w:szCs w:val="24"/>
                <w:u w:val="single"/>
              </w:rPr>
              <w:t>Экономические</w:t>
            </w:r>
          </w:p>
          <w:p w:rsidR="00FF6C9B" w:rsidRPr="00FF6C9B" w:rsidRDefault="00FF6C9B" w:rsidP="00FF6C9B">
            <w:pPr>
              <w:rPr>
                <w:rFonts w:cs="Times New Roman"/>
                <w:szCs w:val="24"/>
              </w:rPr>
            </w:pPr>
            <w:r w:rsidRPr="00FF6C9B">
              <w:rPr>
                <w:rFonts w:cs="Times New Roman"/>
                <w:szCs w:val="24"/>
              </w:rPr>
              <w:t>1) Уровень доходов населения</w:t>
            </w:r>
          </w:p>
          <w:p w:rsidR="00FF6C9B" w:rsidRPr="00FF6C9B" w:rsidRDefault="00FF6C9B" w:rsidP="00FF6C9B">
            <w:pPr>
              <w:rPr>
                <w:rFonts w:cs="Times New Roman"/>
                <w:szCs w:val="24"/>
              </w:rPr>
            </w:pPr>
            <w:r w:rsidRPr="00FF6C9B">
              <w:rPr>
                <w:rFonts w:cs="Times New Roman"/>
                <w:szCs w:val="24"/>
              </w:rPr>
              <w:t>2) Бюджетная политика</w:t>
            </w:r>
          </w:p>
          <w:p w:rsidR="00FF6C9B" w:rsidRPr="00FF6C9B" w:rsidRDefault="00FF6C9B" w:rsidP="00FF6C9B">
            <w:pPr>
              <w:rPr>
                <w:rFonts w:cs="Times New Roman"/>
                <w:szCs w:val="24"/>
              </w:rPr>
            </w:pPr>
            <w:r w:rsidRPr="00FF6C9B">
              <w:rPr>
                <w:rFonts w:cs="Times New Roman"/>
                <w:szCs w:val="24"/>
              </w:rPr>
              <w:t>3) Уровень инфляции</w:t>
            </w:r>
          </w:p>
          <w:p w:rsidR="00FF6C9B" w:rsidRPr="00FF6C9B" w:rsidRDefault="00FF6C9B" w:rsidP="00FF6C9B">
            <w:pPr>
              <w:rPr>
                <w:rFonts w:cs="Times New Roman"/>
                <w:szCs w:val="24"/>
              </w:rPr>
            </w:pPr>
            <w:r w:rsidRPr="00FF6C9B">
              <w:rPr>
                <w:rFonts w:cs="Times New Roman"/>
                <w:szCs w:val="24"/>
              </w:rPr>
              <w:t>4) Инвестиционная привлекательность региона</w:t>
            </w:r>
          </w:p>
        </w:tc>
        <w:tc>
          <w:tcPr>
            <w:tcW w:w="1701" w:type="dxa"/>
            <w:vAlign w:val="center"/>
          </w:tcPr>
          <w:p w:rsidR="00FF6C9B" w:rsidRPr="00FF6C9B" w:rsidRDefault="00FF6C9B" w:rsidP="00FF6C9B">
            <w:pPr>
              <w:jc w:val="center"/>
              <w:rPr>
                <w:rFonts w:cs="Times New Roman"/>
                <w:szCs w:val="24"/>
                <w:lang w:val="en-US"/>
              </w:rPr>
            </w:pPr>
            <w:r w:rsidRPr="00FF6C9B">
              <w:rPr>
                <w:rFonts w:cs="Times New Roman"/>
                <w:szCs w:val="24"/>
                <w:lang w:val="en-US"/>
              </w:rPr>
              <w:t>5</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4</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lang w:val="en-US"/>
              </w:rPr>
              <w:t>2</w:t>
            </w:r>
            <w:r w:rsidRPr="00FF6C9B">
              <w:rPr>
                <w:rFonts w:cs="Times New Roman"/>
                <w:szCs w:val="24"/>
              </w:rPr>
              <w:t>0</w:t>
            </w:r>
          </w:p>
        </w:tc>
      </w:tr>
      <w:tr w:rsidR="00FF6C9B" w:rsidRPr="00FF6C9B" w:rsidTr="00FF6C9B">
        <w:trPr>
          <w:trHeight w:val="268"/>
        </w:trPr>
        <w:tc>
          <w:tcPr>
            <w:tcW w:w="4359" w:type="dxa"/>
            <w:vMerge/>
          </w:tcPr>
          <w:p w:rsidR="00FF6C9B" w:rsidRPr="00FF6C9B" w:rsidRDefault="00FF6C9B" w:rsidP="00FF6C9B">
            <w:pPr>
              <w:rPr>
                <w:rFonts w:cs="Times New Roman"/>
                <w:szCs w:val="24"/>
                <w:u w:val="single"/>
              </w:rPr>
            </w:pP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5</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3</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15</w:t>
            </w:r>
          </w:p>
        </w:tc>
      </w:tr>
      <w:tr w:rsidR="00FF6C9B" w:rsidRPr="00FF6C9B" w:rsidTr="00FF6C9B">
        <w:trPr>
          <w:trHeight w:val="310"/>
        </w:trPr>
        <w:tc>
          <w:tcPr>
            <w:tcW w:w="4359" w:type="dxa"/>
            <w:vMerge/>
          </w:tcPr>
          <w:p w:rsidR="00FF6C9B" w:rsidRPr="00FF6C9B" w:rsidRDefault="00FF6C9B" w:rsidP="00FF6C9B">
            <w:pPr>
              <w:rPr>
                <w:rFonts w:cs="Times New Roman"/>
                <w:szCs w:val="24"/>
                <w:u w:val="single"/>
              </w:rPr>
            </w:pP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3</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2</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6</w:t>
            </w:r>
          </w:p>
        </w:tc>
      </w:tr>
      <w:tr w:rsidR="00FF6C9B" w:rsidRPr="00FF6C9B" w:rsidTr="00FF6C9B">
        <w:trPr>
          <w:trHeight w:val="294"/>
        </w:trPr>
        <w:tc>
          <w:tcPr>
            <w:tcW w:w="4359" w:type="dxa"/>
            <w:vMerge/>
          </w:tcPr>
          <w:p w:rsidR="00FF6C9B" w:rsidRPr="00FF6C9B" w:rsidRDefault="00FF6C9B" w:rsidP="00FF6C9B">
            <w:pPr>
              <w:rPr>
                <w:rFonts w:cs="Times New Roman"/>
                <w:szCs w:val="24"/>
                <w:u w:val="single"/>
              </w:rPr>
            </w:pP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5</w:t>
            </w: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3</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15</w:t>
            </w:r>
          </w:p>
        </w:tc>
      </w:tr>
      <w:tr w:rsidR="00FF6C9B" w:rsidRPr="00FF6C9B" w:rsidTr="00FF6C9B">
        <w:trPr>
          <w:trHeight w:val="293"/>
        </w:trPr>
        <w:tc>
          <w:tcPr>
            <w:tcW w:w="4359" w:type="dxa"/>
            <w:vMerge/>
          </w:tcPr>
          <w:p w:rsidR="00FF6C9B" w:rsidRPr="00FF6C9B" w:rsidRDefault="00FF6C9B" w:rsidP="00FF6C9B">
            <w:pPr>
              <w:rPr>
                <w:rFonts w:cs="Times New Roman"/>
                <w:szCs w:val="24"/>
                <w:u w:val="single"/>
              </w:rPr>
            </w:pPr>
          </w:p>
        </w:tc>
        <w:tc>
          <w:tcPr>
            <w:tcW w:w="1701" w:type="dxa"/>
            <w:vMerge/>
            <w:vAlign w:val="center"/>
          </w:tcPr>
          <w:p w:rsidR="00FF6C9B" w:rsidRPr="00FF6C9B" w:rsidRDefault="00FF6C9B" w:rsidP="00FF6C9B">
            <w:pPr>
              <w:jc w:val="center"/>
              <w:rPr>
                <w:rFonts w:cs="Times New Roman"/>
                <w:szCs w:val="24"/>
              </w:rPr>
            </w:pPr>
          </w:p>
        </w:tc>
        <w:tc>
          <w:tcPr>
            <w:tcW w:w="1701" w:type="dxa"/>
            <w:vMerge/>
            <w:vAlign w:val="center"/>
          </w:tcPr>
          <w:p w:rsidR="00FF6C9B" w:rsidRPr="00FF6C9B" w:rsidRDefault="00FF6C9B" w:rsidP="00FF6C9B">
            <w:pPr>
              <w:jc w:val="center"/>
              <w:rPr>
                <w:rFonts w:cs="Times New Roman"/>
                <w:szCs w:val="24"/>
              </w:rPr>
            </w:pP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Итого: 56</w:t>
            </w:r>
          </w:p>
        </w:tc>
      </w:tr>
      <w:tr w:rsidR="00FF6C9B" w:rsidRPr="00FF6C9B" w:rsidTr="00FF6C9B">
        <w:trPr>
          <w:trHeight w:val="539"/>
        </w:trPr>
        <w:tc>
          <w:tcPr>
            <w:tcW w:w="4359" w:type="dxa"/>
            <w:vMerge w:val="restart"/>
          </w:tcPr>
          <w:p w:rsidR="00FF6C9B" w:rsidRPr="00FF6C9B" w:rsidRDefault="00FF6C9B" w:rsidP="00FF6C9B">
            <w:pPr>
              <w:rPr>
                <w:rFonts w:cs="Times New Roman"/>
                <w:szCs w:val="24"/>
                <w:u w:val="single"/>
              </w:rPr>
            </w:pPr>
            <w:r w:rsidRPr="00FF6C9B">
              <w:rPr>
                <w:rFonts w:cs="Times New Roman"/>
                <w:szCs w:val="24"/>
                <w:u w:val="single"/>
              </w:rPr>
              <w:t>Социальные</w:t>
            </w:r>
          </w:p>
          <w:p w:rsidR="00FF6C9B" w:rsidRPr="00FF6C9B" w:rsidRDefault="00FF6C9B" w:rsidP="00FF6C9B">
            <w:pPr>
              <w:rPr>
                <w:rFonts w:cs="Times New Roman"/>
                <w:szCs w:val="24"/>
              </w:rPr>
            </w:pPr>
            <w:r w:rsidRPr="00FF6C9B">
              <w:rPr>
                <w:rFonts w:cs="Times New Roman"/>
                <w:szCs w:val="24"/>
              </w:rPr>
              <w:t>1) Отношение населения к досугу</w:t>
            </w:r>
          </w:p>
          <w:p w:rsidR="00FF6C9B" w:rsidRPr="00FF6C9B" w:rsidRDefault="00FF6C9B" w:rsidP="00FF6C9B">
            <w:pPr>
              <w:rPr>
                <w:rFonts w:cs="Times New Roman"/>
                <w:szCs w:val="24"/>
              </w:rPr>
            </w:pPr>
            <w:r w:rsidRPr="00FF6C9B">
              <w:rPr>
                <w:rFonts w:cs="Times New Roman"/>
                <w:szCs w:val="24"/>
              </w:rPr>
              <w:t>2) Образ жизни и привычки потребления</w:t>
            </w:r>
          </w:p>
          <w:p w:rsidR="00FF6C9B" w:rsidRPr="00FF6C9B" w:rsidRDefault="00FF6C9B" w:rsidP="00FF6C9B">
            <w:pPr>
              <w:rPr>
                <w:rFonts w:cs="Times New Roman"/>
                <w:szCs w:val="24"/>
              </w:rPr>
            </w:pPr>
            <w:r w:rsidRPr="00FF6C9B">
              <w:rPr>
                <w:rFonts w:cs="Times New Roman"/>
                <w:szCs w:val="24"/>
              </w:rPr>
              <w:t>3) Требования к качеству продукции и уровню сервиса</w:t>
            </w:r>
          </w:p>
          <w:p w:rsidR="00FF6C9B" w:rsidRPr="00FF6C9B" w:rsidRDefault="00FF6C9B" w:rsidP="00FF6C9B">
            <w:pPr>
              <w:rPr>
                <w:rFonts w:cs="Times New Roman"/>
                <w:szCs w:val="24"/>
              </w:rPr>
            </w:pPr>
            <w:r w:rsidRPr="00FF6C9B">
              <w:rPr>
                <w:rFonts w:cs="Times New Roman"/>
                <w:szCs w:val="24"/>
              </w:rPr>
              <w:t>4) Уровень подготовки кадров</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3</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3</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9</w:t>
            </w:r>
          </w:p>
        </w:tc>
      </w:tr>
      <w:tr w:rsidR="00FF6C9B" w:rsidRPr="00FF6C9B" w:rsidTr="00FF6C9B">
        <w:trPr>
          <w:trHeight w:val="547"/>
        </w:trPr>
        <w:tc>
          <w:tcPr>
            <w:tcW w:w="4359" w:type="dxa"/>
            <w:vMerge/>
          </w:tcPr>
          <w:p w:rsidR="00FF6C9B" w:rsidRPr="00FF6C9B" w:rsidRDefault="00FF6C9B" w:rsidP="00FF6C9B">
            <w:pPr>
              <w:rPr>
                <w:rFonts w:cs="Times New Roman"/>
                <w:szCs w:val="24"/>
                <w:u w:val="single"/>
              </w:rPr>
            </w:pPr>
          </w:p>
        </w:tc>
        <w:tc>
          <w:tcPr>
            <w:tcW w:w="1701" w:type="dxa"/>
            <w:vAlign w:val="center"/>
          </w:tcPr>
          <w:p w:rsidR="00FF6C9B" w:rsidRPr="00FF6C9B" w:rsidRDefault="00FF6C9B" w:rsidP="00FF6C9B">
            <w:pPr>
              <w:jc w:val="center"/>
              <w:rPr>
                <w:rFonts w:cs="Times New Roman"/>
                <w:szCs w:val="24"/>
                <w:lang w:val="en-US"/>
              </w:rPr>
            </w:pPr>
            <w:r w:rsidRPr="00FF6C9B">
              <w:rPr>
                <w:rFonts w:cs="Times New Roman"/>
                <w:szCs w:val="24"/>
                <w:lang w:val="en-US"/>
              </w:rPr>
              <w:t>4</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3</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lang w:val="en-US"/>
              </w:rPr>
              <w:t>1</w:t>
            </w:r>
            <w:r w:rsidRPr="00FF6C9B">
              <w:rPr>
                <w:rFonts w:cs="Times New Roman"/>
                <w:szCs w:val="24"/>
              </w:rPr>
              <w:t>2</w:t>
            </w:r>
          </w:p>
        </w:tc>
      </w:tr>
      <w:tr w:rsidR="00FF6C9B" w:rsidRPr="00FF6C9B" w:rsidTr="00FF6C9B">
        <w:trPr>
          <w:trHeight w:val="569"/>
        </w:trPr>
        <w:tc>
          <w:tcPr>
            <w:tcW w:w="4359" w:type="dxa"/>
            <w:vMerge/>
          </w:tcPr>
          <w:p w:rsidR="00FF6C9B" w:rsidRPr="00FF6C9B" w:rsidRDefault="00FF6C9B" w:rsidP="00FF6C9B">
            <w:pPr>
              <w:rPr>
                <w:rFonts w:cs="Times New Roman"/>
                <w:szCs w:val="24"/>
                <w:u w:val="single"/>
              </w:rPr>
            </w:pP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5</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3</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15</w:t>
            </w:r>
          </w:p>
        </w:tc>
      </w:tr>
      <w:tr w:rsidR="00FF6C9B" w:rsidRPr="00FF6C9B" w:rsidTr="00FF6C9B">
        <w:trPr>
          <w:trHeight w:val="211"/>
        </w:trPr>
        <w:tc>
          <w:tcPr>
            <w:tcW w:w="4359" w:type="dxa"/>
            <w:vMerge/>
          </w:tcPr>
          <w:p w:rsidR="00FF6C9B" w:rsidRPr="00FF6C9B" w:rsidRDefault="00FF6C9B" w:rsidP="00FF6C9B">
            <w:pPr>
              <w:rPr>
                <w:rFonts w:cs="Times New Roman"/>
                <w:szCs w:val="24"/>
                <w:u w:val="single"/>
              </w:rPr>
            </w:pP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5</w:t>
            </w: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2</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10</w:t>
            </w:r>
          </w:p>
        </w:tc>
      </w:tr>
      <w:tr w:rsidR="00FF6C9B" w:rsidRPr="00FF6C9B" w:rsidTr="00FF6C9B">
        <w:trPr>
          <w:trHeight w:val="210"/>
        </w:trPr>
        <w:tc>
          <w:tcPr>
            <w:tcW w:w="4359" w:type="dxa"/>
            <w:vMerge/>
          </w:tcPr>
          <w:p w:rsidR="00FF6C9B" w:rsidRPr="00FF6C9B" w:rsidRDefault="00FF6C9B" w:rsidP="00FF6C9B">
            <w:pPr>
              <w:rPr>
                <w:rFonts w:cs="Times New Roman"/>
                <w:szCs w:val="24"/>
                <w:u w:val="single"/>
              </w:rPr>
            </w:pPr>
          </w:p>
        </w:tc>
        <w:tc>
          <w:tcPr>
            <w:tcW w:w="1701" w:type="dxa"/>
            <w:vMerge/>
            <w:vAlign w:val="center"/>
          </w:tcPr>
          <w:p w:rsidR="00FF6C9B" w:rsidRPr="00FF6C9B" w:rsidRDefault="00FF6C9B" w:rsidP="00FF6C9B">
            <w:pPr>
              <w:jc w:val="center"/>
              <w:rPr>
                <w:rFonts w:cs="Times New Roman"/>
                <w:szCs w:val="24"/>
              </w:rPr>
            </w:pPr>
          </w:p>
        </w:tc>
        <w:tc>
          <w:tcPr>
            <w:tcW w:w="1701" w:type="dxa"/>
            <w:vMerge/>
            <w:vAlign w:val="center"/>
          </w:tcPr>
          <w:p w:rsidR="00FF6C9B" w:rsidRPr="00FF6C9B" w:rsidRDefault="00FF6C9B" w:rsidP="00FF6C9B">
            <w:pPr>
              <w:jc w:val="center"/>
              <w:rPr>
                <w:rFonts w:cs="Times New Roman"/>
                <w:szCs w:val="24"/>
              </w:rPr>
            </w:pP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Итого: 46</w:t>
            </w:r>
          </w:p>
        </w:tc>
      </w:tr>
      <w:tr w:rsidR="00FF6C9B" w:rsidRPr="00FF6C9B" w:rsidTr="00FF6C9B">
        <w:trPr>
          <w:trHeight w:val="738"/>
        </w:trPr>
        <w:tc>
          <w:tcPr>
            <w:tcW w:w="4359" w:type="dxa"/>
            <w:vMerge w:val="restart"/>
          </w:tcPr>
          <w:p w:rsidR="00FF6C9B" w:rsidRPr="00FF6C9B" w:rsidRDefault="00FF6C9B" w:rsidP="00FF6C9B">
            <w:pPr>
              <w:rPr>
                <w:rFonts w:cs="Times New Roman"/>
                <w:szCs w:val="24"/>
                <w:u w:val="single"/>
              </w:rPr>
            </w:pPr>
            <w:r w:rsidRPr="00FF6C9B">
              <w:rPr>
                <w:rFonts w:cs="Times New Roman"/>
                <w:szCs w:val="24"/>
                <w:u w:val="single"/>
              </w:rPr>
              <w:t>Технологические</w:t>
            </w:r>
          </w:p>
          <w:p w:rsidR="00FF6C9B" w:rsidRPr="00FF6C9B" w:rsidRDefault="00FF6C9B" w:rsidP="00FF6C9B">
            <w:pPr>
              <w:rPr>
                <w:rFonts w:cs="Times New Roman"/>
                <w:szCs w:val="24"/>
              </w:rPr>
            </w:pPr>
            <w:r w:rsidRPr="00FF6C9B">
              <w:rPr>
                <w:rFonts w:cs="Times New Roman"/>
                <w:szCs w:val="24"/>
              </w:rPr>
              <w:t>1) Уровень инноваций и технологического развития отрасли</w:t>
            </w:r>
          </w:p>
          <w:p w:rsidR="00FF6C9B" w:rsidRPr="00FF6C9B" w:rsidRDefault="00FF6C9B" w:rsidP="00FF6C9B">
            <w:pPr>
              <w:rPr>
                <w:rFonts w:cs="Times New Roman"/>
                <w:szCs w:val="24"/>
              </w:rPr>
            </w:pPr>
            <w:r w:rsidRPr="00FF6C9B">
              <w:rPr>
                <w:rFonts w:cs="Times New Roman"/>
                <w:szCs w:val="24"/>
              </w:rPr>
              <w:t>2) Уровень информатизация</w:t>
            </w:r>
          </w:p>
          <w:p w:rsidR="00FF6C9B" w:rsidRPr="00FF6C9B" w:rsidRDefault="00FF6C9B" w:rsidP="00FF6C9B">
            <w:pPr>
              <w:rPr>
                <w:rFonts w:cs="Times New Roman"/>
                <w:szCs w:val="24"/>
              </w:rPr>
            </w:pPr>
            <w:r w:rsidRPr="00FF6C9B">
              <w:rPr>
                <w:rFonts w:cs="Times New Roman"/>
                <w:szCs w:val="24"/>
              </w:rPr>
              <w:t>3) Состояние инфраструктуры</w:t>
            </w:r>
          </w:p>
          <w:p w:rsidR="00FF6C9B" w:rsidRPr="00FF6C9B" w:rsidRDefault="00FF6C9B" w:rsidP="00FF6C9B">
            <w:pPr>
              <w:rPr>
                <w:rFonts w:cs="Times New Roman"/>
                <w:szCs w:val="24"/>
              </w:rPr>
            </w:pPr>
            <w:r w:rsidRPr="00FF6C9B">
              <w:rPr>
                <w:rFonts w:cs="Times New Roman"/>
                <w:szCs w:val="24"/>
              </w:rPr>
              <w:t>4) Транспортная доступность</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2</w:t>
            </w:r>
          </w:p>
        </w:tc>
        <w:tc>
          <w:tcPr>
            <w:tcW w:w="1701" w:type="dxa"/>
            <w:vAlign w:val="center"/>
          </w:tcPr>
          <w:p w:rsidR="00FF6C9B" w:rsidRPr="00FF6C9B" w:rsidRDefault="00FF6C9B" w:rsidP="00FF6C9B">
            <w:pPr>
              <w:jc w:val="center"/>
              <w:rPr>
                <w:rFonts w:cs="Times New Roman"/>
                <w:szCs w:val="24"/>
                <w:lang w:val="en-US"/>
              </w:rPr>
            </w:pPr>
            <w:r w:rsidRPr="00FF6C9B">
              <w:rPr>
                <w:rFonts w:cs="Times New Roman"/>
                <w:szCs w:val="24"/>
                <w:lang w:val="en-US"/>
              </w:rPr>
              <w:t>3</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6</w:t>
            </w:r>
          </w:p>
        </w:tc>
      </w:tr>
      <w:tr w:rsidR="00FF6C9B" w:rsidRPr="00FF6C9B" w:rsidTr="00FF6C9B">
        <w:trPr>
          <w:trHeight w:val="410"/>
        </w:trPr>
        <w:tc>
          <w:tcPr>
            <w:tcW w:w="4359" w:type="dxa"/>
            <w:vMerge/>
          </w:tcPr>
          <w:p w:rsidR="00FF6C9B" w:rsidRPr="00FF6C9B" w:rsidRDefault="00FF6C9B" w:rsidP="00FF6C9B">
            <w:pPr>
              <w:rPr>
                <w:rFonts w:cs="Times New Roman"/>
                <w:szCs w:val="24"/>
                <w:u w:val="single"/>
              </w:rPr>
            </w:pP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4</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2</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8</w:t>
            </w:r>
          </w:p>
        </w:tc>
      </w:tr>
      <w:tr w:rsidR="00FF6C9B" w:rsidRPr="00FF6C9B" w:rsidTr="00FF6C9B">
        <w:trPr>
          <w:trHeight w:val="287"/>
        </w:trPr>
        <w:tc>
          <w:tcPr>
            <w:tcW w:w="4359" w:type="dxa"/>
            <w:vMerge/>
          </w:tcPr>
          <w:p w:rsidR="00FF6C9B" w:rsidRPr="00FF6C9B" w:rsidRDefault="00FF6C9B" w:rsidP="00FF6C9B">
            <w:pPr>
              <w:rPr>
                <w:rFonts w:cs="Times New Roman"/>
                <w:szCs w:val="24"/>
                <w:u w:val="single"/>
              </w:rPr>
            </w:pP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5</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3</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15</w:t>
            </w:r>
          </w:p>
        </w:tc>
      </w:tr>
      <w:tr w:rsidR="00FF6C9B" w:rsidRPr="00FF6C9B" w:rsidTr="00FF6C9B">
        <w:trPr>
          <w:trHeight w:val="172"/>
        </w:trPr>
        <w:tc>
          <w:tcPr>
            <w:tcW w:w="4359" w:type="dxa"/>
            <w:vMerge/>
          </w:tcPr>
          <w:p w:rsidR="00FF6C9B" w:rsidRPr="00FF6C9B" w:rsidRDefault="00FF6C9B" w:rsidP="00FF6C9B">
            <w:pPr>
              <w:rPr>
                <w:rFonts w:cs="Times New Roman"/>
                <w:szCs w:val="24"/>
                <w:u w:val="single"/>
              </w:rPr>
            </w:pP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5</w:t>
            </w: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2</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10</w:t>
            </w:r>
          </w:p>
        </w:tc>
      </w:tr>
      <w:tr w:rsidR="00FF6C9B" w:rsidRPr="00FF6C9B" w:rsidTr="00FF6C9B">
        <w:trPr>
          <w:trHeight w:val="171"/>
        </w:trPr>
        <w:tc>
          <w:tcPr>
            <w:tcW w:w="4359" w:type="dxa"/>
            <w:vMerge/>
          </w:tcPr>
          <w:p w:rsidR="00FF6C9B" w:rsidRPr="00FF6C9B" w:rsidRDefault="00FF6C9B" w:rsidP="00FF6C9B">
            <w:pPr>
              <w:rPr>
                <w:rFonts w:cs="Times New Roman"/>
                <w:szCs w:val="24"/>
                <w:u w:val="single"/>
              </w:rPr>
            </w:pPr>
          </w:p>
        </w:tc>
        <w:tc>
          <w:tcPr>
            <w:tcW w:w="1701" w:type="dxa"/>
            <w:vMerge/>
            <w:vAlign w:val="center"/>
          </w:tcPr>
          <w:p w:rsidR="00FF6C9B" w:rsidRPr="00FF6C9B" w:rsidRDefault="00FF6C9B" w:rsidP="00FF6C9B">
            <w:pPr>
              <w:jc w:val="center"/>
              <w:rPr>
                <w:rFonts w:cs="Times New Roman"/>
                <w:szCs w:val="24"/>
              </w:rPr>
            </w:pPr>
          </w:p>
        </w:tc>
        <w:tc>
          <w:tcPr>
            <w:tcW w:w="1701" w:type="dxa"/>
            <w:vMerge/>
            <w:vAlign w:val="center"/>
          </w:tcPr>
          <w:p w:rsidR="00FF6C9B" w:rsidRPr="00FF6C9B" w:rsidRDefault="00FF6C9B" w:rsidP="00FF6C9B">
            <w:pPr>
              <w:jc w:val="center"/>
              <w:rPr>
                <w:rFonts w:cs="Times New Roman"/>
                <w:szCs w:val="24"/>
              </w:rPr>
            </w:pP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Итого: 39</w:t>
            </w:r>
          </w:p>
        </w:tc>
      </w:tr>
      <w:tr w:rsidR="00FF6C9B" w:rsidRPr="00FF6C9B" w:rsidTr="00FF6C9B">
        <w:trPr>
          <w:trHeight w:val="781"/>
        </w:trPr>
        <w:tc>
          <w:tcPr>
            <w:tcW w:w="4359" w:type="dxa"/>
            <w:vMerge w:val="restart"/>
          </w:tcPr>
          <w:p w:rsidR="00FF6C9B" w:rsidRPr="00FF6C9B" w:rsidRDefault="00FF6C9B" w:rsidP="00FF6C9B">
            <w:pPr>
              <w:rPr>
                <w:rFonts w:cs="Times New Roman"/>
                <w:szCs w:val="24"/>
                <w:u w:val="single"/>
              </w:rPr>
            </w:pPr>
            <w:r w:rsidRPr="00FF6C9B">
              <w:rPr>
                <w:rFonts w:cs="Times New Roman"/>
                <w:szCs w:val="24"/>
                <w:u w:val="single"/>
              </w:rPr>
              <w:t>Юридические</w:t>
            </w:r>
          </w:p>
          <w:p w:rsidR="00FF6C9B" w:rsidRPr="00FF6C9B" w:rsidRDefault="00FF6C9B" w:rsidP="00FF6C9B">
            <w:pPr>
              <w:rPr>
                <w:rFonts w:cs="Times New Roman"/>
                <w:szCs w:val="24"/>
              </w:rPr>
            </w:pPr>
            <w:r w:rsidRPr="00FF6C9B">
              <w:rPr>
                <w:rFonts w:cs="Times New Roman"/>
                <w:szCs w:val="24"/>
              </w:rPr>
              <w:t>1) Законодательство в отношении туристской сферы</w:t>
            </w:r>
          </w:p>
          <w:p w:rsidR="00FF6C9B" w:rsidRPr="00FF6C9B" w:rsidRDefault="00FF6C9B" w:rsidP="00FF6C9B">
            <w:pPr>
              <w:rPr>
                <w:rFonts w:cs="Times New Roman"/>
                <w:szCs w:val="24"/>
              </w:rPr>
            </w:pPr>
            <w:r w:rsidRPr="00FF6C9B">
              <w:rPr>
                <w:rFonts w:cs="Times New Roman"/>
                <w:szCs w:val="24"/>
              </w:rPr>
              <w:t>2) Программы развития дестинаций</w:t>
            </w:r>
          </w:p>
          <w:p w:rsidR="00FF6C9B" w:rsidRPr="00FF6C9B" w:rsidRDefault="00FF6C9B" w:rsidP="00FF6C9B">
            <w:pPr>
              <w:rPr>
                <w:rFonts w:cs="Times New Roman"/>
                <w:szCs w:val="24"/>
              </w:rPr>
            </w:pPr>
            <w:r w:rsidRPr="00FF6C9B">
              <w:rPr>
                <w:rFonts w:cs="Times New Roman"/>
                <w:szCs w:val="24"/>
              </w:rPr>
              <w:t>3) Трудовое законодательство</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5</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4</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20</w:t>
            </w:r>
          </w:p>
        </w:tc>
      </w:tr>
      <w:tr w:rsidR="00FF6C9B" w:rsidRPr="00FF6C9B" w:rsidTr="00FF6C9B">
        <w:trPr>
          <w:trHeight w:val="268"/>
        </w:trPr>
        <w:tc>
          <w:tcPr>
            <w:tcW w:w="4359" w:type="dxa"/>
            <w:vMerge/>
          </w:tcPr>
          <w:p w:rsidR="00FF6C9B" w:rsidRPr="00FF6C9B" w:rsidRDefault="00FF6C9B" w:rsidP="00FF6C9B">
            <w:pPr>
              <w:rPr>
                <w:rFonts w:cs="Times New Roman"/>
                <w:szCs w:val="24"/>
                <w:u w:val="single"/>
              </w:rPr>
            </w:pP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3</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2</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6</w:t>
            </w:r>
          </w:p>
        </w:tc>
      </w:tr>
      <w:tr w:rsidR="00FF6C9B" w:rsidRPr="00FF6C9B" w:rsidTr="00FF6C9B">
        <w:trPr>
          <w:trHeight w:val="222"/>
        </w:trPr>
        <w:tc>
          <w:tcPr>
            <w:tcW w:w="4359" w:type="dxa"/>
            <w:vMerge/>
          </w:tcPr>
          <w:p w:rsidR="00FF6C9B" w:rsidRPr="00FF6C9B" w:rsidRDefault="00FF6C9B" w:rsidP="00FF6C9B">
            <w:pPr>
              <w:rPr>
                <w:rFonts w:cs="Times New Roman"/>
                <w:szCs w:val="24"/>
                <w:u w:val="single"/>
              </w:rPr>
            </w:pP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2</w:t>
            </w: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3</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6</w:t>
            </w:r>
          </w:p>
        </w:tc>
      </w:tr>
      <w:tr w:rsidR="00FF6C9B" w:rsidRPr="00FF6C9B" w:rsidTr="00FF6C9B">
        <w:trPr>
          <w:trHeight w:val="221"/>
        </w:trPr>
        <w:tc>
          <w:tcPr>
            <w:tcW w:w="4359" w:type="dxa"/>
            <w:vMerge/>
          </w:tcPr>
          <w:p w:rsidR="00FF6C9B" w:rsidRPr="00FF6C9B" w:rsidRDefault="00FF6C9B" w:rsidP="00FF6C9B">
            <w:pPr>
              <w:rPr>
                <w:rFonts w:cs="Times New Roman"/>
                <w:szCs w:val="24"/>
                <w:u w:val="single"/>
              </w:rPr>
            </w:pPr>
          </w:p>
        </w:tc>
        <w:tc>
          <w:tcPr>
            <w:tcW w:w="1701" w:type="dxa"/>
            <w:vMerge/>
            <w:vAlign w:val="center"/>
          </w:tcPr>
          <w:p w:rsidR="00FF6C9B" w:rsidRPr="00FF6C9B" w:rsidRDefault="00FF6C9B" w:rsidP="00FF6C9B">
            <w:pPr>
              <w:jc w:val="center"/>
              <w:rPr>
                <w:rFonts w:cs="Times New Roman"/>
                <w:szCs w:val="24"/>
              </w:rPr>
            </w:pPr>
          </w:p>
        </w:tc>
        <w:tc>
          <w:tcPr>
            <w:tcW w:w="1701" w:type="dxa"/>
            <w:vMerge/>
            <w:vAlign w:val="center"/>
          </w:tcPr>
          <w:p w:rsidR="00FF6C9B" w:rsidRPr="00FF6C9B" w:rsidRDefault="00FF6C9B" w:rsidP="00FF6C9B">
            <w:pPr>
              <w:jc w:val="center"/>
              <w:rPr>
                <w:rFonts w:cs="Times New Roman"/>
                <w:szCs w:val="24"/>
              </w:rPr>
            </w:pP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Итого: 32</w:t>
            </w:r>
          </w:p>
        </w:tc>
      </w:tr>
      <w:tr w:rsidR="00FF6C9B" w:rsidRPr="00FF6C9B" w:rsidTr="00FF6C9B">
        <w:trPr>
          <w:trHeight w:val="455"/>
        </w:trPr>
        <w:tc>
          <w:tcPr>
            <w:tcW w:w="4359" w:type="dxa"/>
            <w:vMerge w:val="restart"/>
          </w:tcPr>
          <w:p w:rsidR="00FF6C9B" w:rsidRPr="00FF6C9B" w:rsidRDefault="00FF6C9B" w:rsidP="00FF6C9B">
            <w:pPr>
              <w:rPr>
                <w:rFonts w:cs="Times New Roman"/>
                <w:szCs w:val="24"/>
                <w:u w:val="single"/>
              </w:rPr>
            </w:pPr>
            <w:r w:rsidRPr="00FF6C9B">
              <w:rPr>
                <w:rFonts w:cs="Times New Roman"/>
                <w:szCs w:val="24"/>
                <w:u w:val="single"/>
              </w:rPr>
              <w:t>Экологические</w:t>
            </w:r>
          </w:p>
          <w:p w:rsidR="00FF6C9B" w:rsidRPr="00FF6C9B" w:rsidRDefault="00FF6C9B" w:rsidP="00FF6C9B">
            <w:pPr>
              <w:rPr>
                <w:rFonts w:cs="Times New Roman"/>
                <w:szCs w:val="24"/>
              </w:rPr>
            </w:pPr>
            <w:r w:rsidRPr="00FF6C9B">
              <w:rPr>
                <w:rFonts w:cs="Times New Roman"/>
                <w:szCs w:val="24"/>
              </w:rPr>
              <w:t>1) Уровень загрязнения воздуха</w:t>
            </w:r>
          </w:p>
          <w:p w:rsidR="00FF6C9B" w:rsidRPr="00FF6C9B" w:rsidRDefault="00FF6C9B" w:rsidP="00FF6C9B">
            <w:pPr>
              <w:rPr>
                <w:rFonts w:cs="Times New Roman"/>
                <w:szCs w:val="24"/>
              </w:rPr>
            </w:pPr>
            <w:r w:rsidRPr="00FF6C9B">
              <w:rPr>
                <w:rFonts w:cs="Times New Roman"/>
                <w:szCs w:val="24"/>
              </w:rPr>
              <w:t>2) Разнообразие флоры и фауны</w:t>
            </w:r>
          </w:p>
          <w:p w:rsidR="00FF6C9B" w:rsidRPr="00FF6C9B" w:rsidRDefault="00FF6C9B" w:rsidP="00FF6C9B">
            <w:pPr>
              <w:rPr>
                <w:rFonts w:cs="Times New Roman"/>
                <w:szCs w:val="24"/>
              </w:rPr>
            </w:pPr>
            <w:r w:rsidRPr="00FF6C9B">
              <w:rPr>
                <w:rFonts w:cs="Times New Roman"/>
                <w:szCs w:val="24"/>
              </w:rPr>
              <w:t>3) Число дней со снежным покровом</w:t>
            </w:r>
          </w:p>
          <w:p w:rsidR="00FF6C9B" w:rsidRPr="00FF6C9B" w:rsidRDefault="00FF6C9B" w:rsidP="00FF6C9B">
            <w:pPr>
              <w:rPr>
                <w:rFonts w:cs="Times New Roman"/>
                <w:szCs w:val="24"/>
              </w:rPr>
            </w:pPr>
            <w:r w:rsidRPr="00FF6C9B">
              <w:rPr>
                <w:rFonts w:cs="Times New Roman"/>
                <w:szCs w:val="24"/>
              </w:rPr>
              <w:t>4) Программы по защите природы</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5</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4</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20</w:t>
            </w:r>
          </w:p>
        </w:tc>
      </w:tr>
      <w:tr w:rsidR="00FF6C9B" w:rsidRPr="00FF6C9B" w:rsidTr="00FF6C9B">
        <w:trPr>
          <w:trHeight w:val="278"/>
        </w:trPr>
        <w:tc>
          <w:tcPr>
            <w:tcW w:w="4359" w:type="dxa"/>
            <w:vMerge/>
          </w:tcPr>
          <w:p w:rsidR="00FF6C9B" w:rsidRPr="00FF6C9B" w:rsidRDefault="00FF6C9B" w:rsidP="00FF6C9B">
            <w:pPr>
              <w:rPr>
                <w:rFonts w:cs="Times New Roman"/>
                <w:szCs w:val="24"/>
                <w:u w:val="single"/>
              </w:rPr>
            </w:pP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3</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3</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9</w:t>
            </w:r>
          </w:p>
        </w:tc>
      </w:tr>
      <w:tr w:rsidR="00FF6C9B" w:rsidRPr="00FF6C9B" w:rsidTr="00FF6C9B">
        <w:trPr>
          <w:trHeight w:val="267"/>
        </w:trPr>
        <w:tc>
          <w:tcPr>
            <w:tcW w:w="4359" w:type="dxa"/>
            <w:vMerge/>
          </w:tcPr>
          <w:p w:rsidR="00FF6C9B" w:rsidRPr="00FF6C9B" w:rsidRDefault="00FF6C9B" w:rsidP="00FF6C9B">
            <w:pPr>
              <w:rPr>
                <w:rFonts w:cs="Times New Roman"/>
                <w:szCs w:val="24"/>
                <w:u w:val="single"/>
              </w:rPr>
            </w:pP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4</w:t>
            </w:r>
          </w:p>
        </w:tc>
        <w:tc>
          <w:tcPr>
            <w:tcW w:w="1701" w:type="dxa"/>
            <w:vAlign w:val="center"/>
          </w:tcPr>
          <w:p w:rsidR="00FF6C9B" w:rsidRPr="00FF6C9B" w:rsidRDefault="00FF6C9B" w:rsidP="00FF6C9B">
            <w:pPr>
              <w:jc w:val="center"/>
              <w:rPr>
                <w:rFonts w:cs="Times New Roman"/>
                <w:szCs w:val="24"/>
              </w:rPr>
            </w:pPr>
            <w:r w:rsidRPr="00FF6C9B">
              <w:rPr>
                <w:rFonts w:cs="Times New Roman"/>
                <w:szCs w:val="24"/>
              </w:rPr>
              <w:t>5</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20</w:t>
            </w:r>
          </w:p>
        </w:tc>
      </w:tr>
      <w:tr w:rsidR="00FF6C9B" w:rsidRPr="00FF6C9B" w:rsidTr="00FF6C9B">
        <w:trPr>
          <w:trHeight w:val="233"/>
        </w:trPr>
        <w:tc>
          <w:tcPr>
            <w:tcW w:w="4359" w:type="dxa"/>
            <w:vMerge/>
          </w:tcPr>
          <w:p w:rsidR="00FF6C9B" w:rsidRPr="00FF6C9B" w:rsidRDefault="00FF6C9B" w:rsidP="00FF6C9B">
            <w:pPr>
              <w:rPr>
                <w:rFonts w:cs="Times New Roman"/>
                <w:szCs w:val="24"/>
                <w:u w:val="single"/>
              </w:rPr>
            </w:pP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2</w:t>
            </w:r>
          </w:p>
        </w:tc>
        <w:tc>
          <w:tcPr>
            <w:tcW w:w="1701" w:type="dxa"/>
            <w:vMerge w:val="restart"/>
            <w:vAlign w:val="center"/>
          </w:tcPr>
          <w:p w:rsidR="00FF6C9B" w:rsidRPr="00FF6C9B" w:rsidRDefault="00FF6C9B" w:rsidP="00FF6C9B">
            <w:pPr>
              <w:jc w:val="center"/>
              <w:rPr>
                <w:rFonts w:cs="Times New Roman"/>
                <w:szCs w:val="24"/>
              </w:rPr>
            </w:pPr>
            <w:r w:rsidRPr="00FF6C9B">
              <w:rPr>
                <w:rFonts w:cs="Times New Roman"/>
                <w:szCs w:val="24"/>
              </w:rPr>
              <w:t>2</w:t>
            </w: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4</w:t>
            </w:r>
          </w:p>
        </w:tc>
      </w:tr>
      <w:tr w:rsidR="00FF6C9B" w:rsidRPr="00FF6C9B" w:rsidTr="00FF6C9B">
        <w:trPr>
          <w:trHeight w:val="232"/>
        </w:trPr>
        <w:tc>
          <w:tcPr>
            <w:tcW w:w="4359" w:type="dxa"/>
            <w:vMerge/>
          </w:tcPr>
          <w:p w:rsidR="00FF6C9B" w:rsidRPr="00FF6C9B" w:rsidRDefault="00FF6C9B" w:rsidP="00FF6C9B">
            <w:pPr>
              <w:rPr>
                <w:rFonts w:cs="Times New Roman"/>
                <w:szCs w:val="24"/>
                <w:u w:val="single"/>
              </w:rPr>
            </w:pPr>
          </w:p>
        </w:tc>
        <w:tc>
          <w:tcPr>
            <w:tcW w:w="1701" w:type="dxa"/>
            <w:vMerge/>
            <w:vAlign w:val="center"/>
          </w:tcPr>
          <w:p w:rsidR="00FF6C9B" w:rsidRPr="00FF6C9B" w:rsidRDefault="00FF6C9B" w:rsidP="00FF6C9B">
            <w:pPr>
              <w:jc w:val="center"/>
              <w:rPr>
                <w:rFonts w:cs="Times New Roman"/>
                <w:szCs w:val="24"/>
              </w:rPr>
            </w:pPr>
          </w:p>
        </w:tc>
        <w:tc>
          <w:tcPr>
            <w:tcW w:w="1701" w:type="dxa"/>
            <w:vMerge/>
            <w:vAlign w:val="center"/>
          </w:tcPr>
          <w:p w:rsidR="00FF6C9B" w:rsidRPr="00FF6C9B" w:rsidRDefault="00FF6C9B" w:rsidP="00FF6C9B">
            <w:pPr>
              <w:jc w:val="center"/>
              <w:rPr>
                <w:rFonts w:cs="Times New Roman"/>
                <w:szCs w:val="24"/>
              </w:rPr>
            </w:pPr>
          </w:p>
        </w:tc>
        <w:tc>
          <w:tcPr>
            <w:tcW w:w="1810" w:type="dxa"/>
            <w:vAlign w:val="center"/>
          </w:tcPr>
          <w:p w:rsidR="00FF6C9B" w:rsidRPr="00FF6C9B" w:rsidRDefault="00FF6C9B" w:rsidP="00FF6C9B">
            <w:pPr>
              <w:jc w:val="center"/>
              <w:rPr>
                <w:rFonts w:cs="Times New Roman"/>
                <w:szCs w:val="24"/>
              </w:rPr>
            </w:pPr>
            <w:r w:rsidRPr="00FF6C9B">
              <w:rPr>
                <w:rFonts w:cs="Times New Roman"/>
                <w:szCs w:val="24"/>
              </w:rPr>
              <w:t>Итого: 53</w:t>
            </w:r>
          </w:p>
        </w:tc>
      </w:tr>
    </w:tbl>
    <w:p w:rsidR="00FF6C9B" w:rsidRPr="00FF6C9B" w:rsidRDefault="00FF6C9B" w:rsidP="00FF6C9B">
      <w:pPr>
        <w:spacing w:line="360" w:lineRule="auto"/>
        <w:ind w:firstLine="567"/>
        <w:jc w:val="both"/>
      </w:pPr>
    </w:p>
    <w:p w:rsidR="00FF6C9B" w:rsidRPr="00FF6C9B" w:rsidRDefault="00FF6C9B" w:rsidP="00FF6C9B">
      <w:pPr>
        <w:spacing w:line="360" w:lineRule="auto"/>
        <w:ind w:firstLine="567"/>
        <w:jc w:val="both"/>
        <w:rPr>
          <w:rFonts w:cs="Times New Roman"/>
        </w:rPr>
      </w:pPr>
      <w:r w:rsidRPr="00FF6C9B">
        <w:rPr>
          <w:rFonts w:cs="Times New Roman"/>
          <w:szCs w:val="24"/>
        </w:rPr>
        <w:t xml:space="preserve">Таким образом, основываясь на данных PESTLE–анализа можно сделать вывод о том, что наибольшее влияние на развитие основных дестинаций Кемеровской области оказывают </w:t>
      </w:r>
      <w:r w:rsidRPr="00FF6C9B">
        <w:rPr>
          <w:rFonts w:cs="Times New Roman"/>
        </w:rPr>
        <w:t xml:space="preserve">экономические, определяющие количество инвестиций, которые недостаточно развиты </w:t>
      </w:r>
      <w:proofErr w:type="gramStart"/>
      <w:r w:rsidRPr="00FF6C9B">
        <w:rPr>
          <w:rFonts w:cs="Times New Roman"/>
        </w:rPr>
        <w:t>ввиду</w:t>
      </w:r>
      <w:proofErr w:type="gramEnd"/>
      <w:r w:rsidRPr="00FF6C9B">
        <w:rPr>
          <w:rFonts w:cs="Times New Roman"/>
        </w:rPr>
        <w:t xml:space="preserve"> </w:t>
      </w:r>
      <w:proofErr w:type="gramStart"/>
      <w:r w:rsidRPr="00FF6C9B">
        <w:rPr>
          <w:rFonts w:cs="Times New Roman"/>
        </w:rPr>
        <w:t>низкой</w:t>
      </w:r>
      <w:proofErr w:type="gramEnd"/>
      <w:r w:rsidRPr="00FF6C9B">
        <w:rPr>
          <w:rFonts w:cs="Times New Roman"/>
        </w:rPr>
        <w:t xml:space="preserve"> инвестиционной привлекательности. Вторыми по значимости факторами являются экологические и социальные факторы. Первые являются знаковыми для Кузбасса, так как экологическая ситуация в регионе осложнена его основной деятельностью в тяжелой промышленности, из которой сложился и образ региона. Социальные же факторы определяют качество кадров, предпочтения туристов, что, в свою очередь, также отражается на развитии дестинаций. Все факторы, имеющие большой вес, недостаточно развиты, однако относятся они по большей части к макросреде, повлиять на которую компания не может.</w:t>
      </w:r>
    </w:p>
    <w:p w:rsidR="00FF6C9B" w:rsidRPr="00FF6C9B" w:rsidRDefault="00FF6C9B" w:rsidP="00FF6C9B">
      <w:pPr>
        <w:spacing w:line="360" w:lineRule="auto"/>
        <w:ind w:firstLine="567"/>
        <w:jc w:val="both"/>
        <w:rPr>
          <w:rFonts w:cs="Times New Roman"/>
          <w:szCs w:val="24"/>
        </w:rPr>
      </w:pPr>
      <w:r w:rsidRPr="00FF6C9B">
        <w:rPr>
          <w:rFonts w:cs="Times New Roman"/>
          <w:szCs w:val="24"/>
        </w:rPr>
        <w:t>Также для более глубокого понимания состояния основных туристских дестинаций был также проведен их SWOT–ан</w:t>
      </w:r>
      <w:r w:rsidR="00092575">
        <w:rPr>
          <w:rFonts w:cs="Times New Roman"/>
          <w:szCs w:val="24"/>
        </w:rPr>
        <w:t>ализ, представленный в приложении 9</w:t>
      </w:r>
      <w:r w:rsidRPr="00FF6C9B">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Таким образом, на основе проведенных исследований можно выявить следующие проблемы в развитии как туризма на территории Кемеровской области, так и основных дестинаций.</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Основной проблемой является промышленная ориентация экономики региона, </w:t>
      </w:r>
      <w:proofErr w:type="gramStart"/>
      <w:r w:rsidRPr="00FF6C9B">
        <w:rPr>
          <w:rFonts w:cs="Times New Roman"/>
          <w:szCs w:val="24"/>
        </w:rPr>
        <w:t>из–за</w:t>
      </w:r>
      <w:proofErr w:type="gramEnd"/>
      <w:r w:rsidRPr="00FF6C9B">
        <w:rPr>
          <w:rFonts w:cs="Times New Roman"/>
          <w:szCs w:val="24"/>
        </w:rPr>
        <w:t xml:space="preserve"> которой Кемеровская область ассоциируется исключительно с горнодобывающей промышленностью. Как уже у</w:t>
      </w:r>
      <w:r w:rsidR="00650BD8">
        <w:rPr>
          <w:rFonts w:cs="Times New Roman"/>
          <w:szCs w:val="24"/>
        </w:rPr>
        <w:t>поминалось ранее, эта отрасль и</w:t>
      </w:r>
      <w:r w:rsidRPr="00FF6C9B">
        <w:rPr>
          <w:rFonts w:cs="Times New Roman"/>
          <w:szCs w:val="24"/>
        </w:rPr>
        <w:t xml:space="preserve"> обрабатывающие производства составляют более 50% ВРП региона. По данным опроса, респондентами которого стали жители Кемеровской области, соседних к ней регионов, а также Санкт–Петербурга и Москвы, более ¾ </w:t>
      </w:r>
      <w:r w:rsidR="00650BD8">
        <w:rPr>
          <w:rFonts w:cs="Times New Roman"/>
          <w:szCs w:val="24"/>
        </w:rPr>
        <w:t>ответивших</w:t>
      </w:r>
      <w:r w:rsidRPr="00FF6C9B">
        <w:rPr>
          <w:rFonts w:cs="Times New Roman"/>
          <w:szCs w:val="24"/>
        </w:rPr>
        <w:t xml:space="preserve"> ассоциируют область с добычей угля и тяжелой промышленностью.</w:t>
      </w:r>
    </w:p>
    <w:p w:rsidR="00FF6C9B" w:rsidRPr="00FF6C9B" w:rsidRDefault="00FF6C9B" w:rsidP="00FF6C9B">
      <w:pPr>
        <w:spacing w:line="360" w:lineRule="auto"/>
        <w:jc w:val="center"/>
        <w:rPr>
          <w:rFonts w:cs="Times New Roman"/>
          <w:szCs w:val="24"/>
        </w:rPr>
      </w:pPr>
      <w:r w:rsidRPr="00FF6C9B">
        <w:rPr>
          <w:rFonts w:cs="Times New Roman"/>
          <w:noProof/>
          <w:szCs w:val="24"/>
          <w:lang w:eastAsia="ru-RU"/>
        </w:rPr>
        <w:lastRenderedPageBreak/>
        <w:drawing>
          <wp:inline distT="0" distB="0" distL="0" distR="0">
            <wp:extent cx="5940425" cy="2443480"/>
            <wp:effectExtent l="19050" t="0" r="3175" b="0"/>
            <wp:docPr id="5" name="Рисунок 0" descr="опрос тяж 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 тяж пр.PNG"/>
                    <pic:cNvPicPr/>
                  </pic:nvPicPr>
                  <pic:blipFill>
                    <a:blip r:embed="rId13" cstate="print"/>
                    <a:stretch>
                      <a:fillRect/>
                    </a:stretch>
                  </pic:blipFill>
                  <pic:spPr>
                    <a:xfrm>
                      <a:off x="0" y="0"/>
                      <a:ext cx="5940425" cy="2443480"/>
                    </a:xfrm>
                    <a:prstGeom prst="rect">
                      <a:avLst/>
                    </a:prstGeom>
                  </pic:spPr>
                </pic:pic>
              </a:graphicData>
            </a:graphic>
          </wp:inline>
        </w:drawing>
      </w:r>
      <w:r w:rsidRPr="00504D03">
        <w:rPr>
          <w:rFonts w:cs="Times New Roman"/>
          <w:szCs w:val="24"/>
        </w:rPr>
        <w:t xml:space="preserve">Рисунок </w:t>
      </w:r>
      <w:r w:rsidR="00504D03" w:rsidRPr="00504D03">
        <w:rPr>
          <w:rFonts w:cs="Times New Roman"/>
          <w:szCs w:val="24"/>
        </w:rPr>
        <w:t>5</w:t>
      </w:r>
      <w:r w:rsidR="00732521">
        <w:rPr>
          <w:rFonts w:cs="Times New Roman"/>
          <w:szCs w:val="24"/>
        </w:rPr>
        <w:t>.</w:t>
      </w:r>
      <w:r w:rsidR="00587ADC">
        <w:rPr>
          <w:rFonts w:cs="Times New Roman"/>
          <w:szCs w:val="24"/>
        </w:rPr>
        <w:t xml:space="preserve"> </w:t>
      </w:r>
      <w:r w:rsidRPr="00FF6C9B">
        <w:rPr>
          <w:rFonts w:cs="Times New Roman"/>
          <w:szCs w:val="24"/>
        </w:rPr>
        <w:t>Ответ на вопрос: «С чем у вас ассоциируется Кемеровская область?»</w:t>
      </w:r>
    </w:p>
    <w:p w:rsidR="00FF6C9B" w:rsidRPr="00FF6C9B" w:rsidRDefault="00650BD8" w:rsidP="00FF6C9B">
      <w:pPr>
        <w:spacing w:line="360" w:lineRule="auto"/>
        <w:ind w:firstLine="567"/>
        <w:jc w:val="both"/>
        <w:rPr>
          <w:rFonts w:cs="Times New Roman"/>
          <w:szCs w:val="24"/>
        </w:rPr>
      </w:pPr>
      <w:r>
        <w:rPr>
          <w:rFonts w:cs="Times New Roman"/>
          <w:szCs w:val="24"/>
        </w:rPr>
        <w:t xml:space="preserve">Данная проблема </w:t>
      </w:r>
      <w:r w:rsidR="00FF6C9B" w:rsidRPr="00FF6C9B">
        <w:rPr>
          <w:rFonts w:cs="Times New Roman"/>
          <w:szCs w:val="24"/>
        </w:rPr>
        <w:t xml:space="preserve">является основополагающей для многих других.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Как следствие сразу выделяется экологическая </w:t>
      </w:r>
      <w:r w:rsidR="00650BD8">
        <w:rPr>
          <w:rFonts w:cs="Times New Roman"/>
          <w:szCs w:val="24"/>
        </w:rPr>
        <w:t>обстановка</w:t>
      </w:r>
      <w:r w:rsidRPr="00FF6C9B">
        <w:rPr>
          <w:rFonts w:cs="Times New Roman"/>
          <w:szCs w:val="24"/>
        </w:rPr>
        <w:t xml:space="preserve"> в регионе. Крупные предприятия влияют на загрязнение воздуха, водной среды, в крупных городах области также отмечаются регулярные нарушения экологического законодательства. Кемеровским центром по гидрометеорологии и мониторингу окружающей среды отм</w:t>
      </w:r>
      <w:r w:rsidR="00650BD8">
        <w:rPr>
          <w:rFonts w:cs="Times New Roman"/>
          <w:szCs w:val="24"/>
        </w:rPr>
        <w:t>ечены  основные предприятия, из-</w:t>
      </w:r>
      <w:r w:rsidRPr="00FF6C9B">
        <w:rPr>
          <w:rFonts w:cs="Times New Roman"/>
          <w:szCs w:val="24"/>
        </w:rPr>
        <w:t>за деятельности которых происходит большой выброс загрязняющих атмосферу веществ. К ним</w:t>
      </w:r>
      <w:r w:rsidR="00650BD8">
        <w:rPr>
          <w:rFonts w:cs="Times New Roman"/>
          <w:szCs w:val="24"/>
        </w:rPr>
        <w:t xml:space="preserve"> относятся: Кузнецкий и </w:t>
      </w:r>
      <w:proofErr w:type="spellStart"/>
      <w:r w:rsidR="00650BD8">
        <w:rPr>
          <w:rFonts w:cs="Times New Roman"/>
          <w:szCs w:val="24"/>
        </w:rPr>
        <w:t>Западно-</w:t>
      </w:r>
      <w:r w:rsidRPr="00FF6C9B">
        <w:rPr>
          <w:rFonts w:cs="Times New Roman"/>
          <w:szCs w:val="24"/>
        </w:rPr>
        <w:t>Сибирский</w:t>
      </w:r>
      <w:proofErr w:type="spellEnd"/>
      <w:r w:rsidRPr="00FF6C9B">
        <w:rPr>
          <w:rFonts w:cs="Times New Roman"/>
          <w:szCs w:val="24"/>
        </w:rPr>
        <w:t xml:space="preserve"> металлургические комбинаты, Кузнецкий алюминиевый завод, </w:t>
      </w:r>
      <w:proofErr w:type="spellStart"/>
      <w:r w:rsidRPr="00FF6C9B">
        <w:rPr>
          <w:rFonts w:cs="Times New Roman"/>
          <w:szCs w:val="24"/>
        </w:rPr>
        <w:t>Новокемеровская</w:t>
      </w:r>
      <w:proofErr w:type="spellEnd"/>
      <w:r w:rsidRPr="00FF6C9B">
        <w:rPr>
          <w:rFonts w:cs="Times New Roman"/>
          <w:szCs w:val="24"/>
        </w:rPr>
        <w:t xml:space="preserve"> ТЭЦ, </w:t>
      </w:r>
      <w:proofErr w:type="spellStart"/>
      <w:r w:rsidRPr="00FF6C9B">
        <w:rPr>
          <w:rFonts w:cs="Times New Roman"/>
          <w:szCs w:val="24"/>
        </w:rPr>
        <w:t>Таму</w:t>
      </w:r>
      <w:r w:rsidR="00650BD8">
        <w:rPr>
          <w:rFonts w:cs="Times New Roman"/>
          <w:szCs w:val="24"/>
        </w:rPr>
        <w:t>синская</w:t>
      </w:r>
      <w:proofErr w:type="spellEnd"/>
      <w:r w:rsidR="00650BD8">
        <w:rPr>
          <w:rFonts w:cs="Times New Roman"/>
          <w:szCs w:val="24"/>
        </w:rPr>
        <w:t xml:space="preserve"> и </w:t>
      </w:r>
      <w:proofErr w:type="spellStart"/>
      <w:r w:rsidR="00650BD8">
        <w:rPr>
          <w:rFonts w:cs="Times New Roman"/>
          <w:szCs w:val="24"/>
        </w:rPr>
        <w:t>Беловская</w:t>
      </w:r>
      <w:proofErr w:type="spellEnd"/>
      <w:r w:rsidR="00650BD8">
        <w:rPr>
          <w:rFonts w:cs="Times New Roman"/>
          <w:szCs w:val="24"/>
        </w:rPr>
        <w:t xml:space="preserve"> ГРЭС. Помимо этог</w:t>
      </w:r>
      <w:r w:rsidRPr="00FF6C9B">
        <w:rPr>
          <w:rFonts w:cs="Times New Roman"/>
          <w:szCs w:val="24"/>
        </w:rPr>
        <w:t xml:space="preserve">о </w:t>
      </w:r>
      <w:r w:rsidR="00650BD8">
        <w:rPr>
          <w:rFonts w:cs="Times New Roman"/>
          <w:szCs w:val="24"/>
        </w:rPr>
        <w:t xml:space="preserve">по </w:t>
      </w:r>
      <w:r w:rsidRPr="00FF6C9B">
        <w:rPr>
          <w:rFonts w:cs="Times New Roman"/>
          <w:szCs w:val="24"/>
        </w:rPr>
        <w:t xml:space="preserve">всей области </w:t>
      </w:r>
      <w:r w:rsidR="00C41012">
        <w:rPr>
          <w:rFonts w:cs="Times New Roman"/>
          <w:szCs w:val="24"/>
        </w:rPr>
        <w:t>расположены малые котельные, из-</w:t>
      </w:r>
      <w:r w:rsidRPr="00FF6C9B">
        <w:rPr>
          <w:rFonts w:cs="Times New Roman"/>
          <w:szCs w:val="24"/>
        </w:rPr>
        <w:t xml:space="preserve">за которых происходит загрязнение воздуха в городах и поселках.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К сожалению, данные предприятия также имеют достаточно широкий ареал воздействия – от 7 до 50 километров при разных погодных условиях. Самыми загрязненными городами считаются Новокузнецк, Кемерово, Прокопьевск. </w:t>
      </w:r>
      <w:r w:rsidRPr="00944E7A">
        <w:rPr>
          <w:rFonts w:cs="Times New Roman"/>
          <w:szCs w:val="24"/>
        </w:rPr>
        <w:t xml:space="preserve">(Приложение </w:t>
      </w:r>
      <w:r w:rsidR="00092575" w:rsidRPr="00711BAD">
        <w:rPr>
          <w:rFonts w:cs="Times New Roman"/>
          <w:szCs w:val="24"/>
        </w:rPr>
        <w:t>10</w:t>
      </w:r>
      <w:r w:rsidRPr="00944E7A">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Вмешательство человека также повлияло и на водную среду. Во время горных работ уничтожается большое количество малых рек, а промышленность ежегодно вливает в водные артерии около 600 тысяч тонн отходов. Наибольшее влияние на загрязнение водных ресурсов региона оказывают </w:t>
      </w:r>
      <w:proofErr w:type="spellStart"/>
      <w:r w:rsidRPr="00FF6C9B">
        <w:rPr>
          <w:rFonts w:cs="Times New Roman"/>
          <w:szCs w:val="24"/>
        </w:rPr>
        <w:t>топливно</w:t>
      </w:r>
      <w:proofErr w:type="spellEnd"/>
      <w:r w:rsidRPr="00FF6C9B">
        <w:rPr>
          <w:rFonts w:cs="Times New Roman"/>
          <w:szCs w:val="24"/>
        </w:rPr>
        <w:t>–энергетические предприятия, за ними следуют химическая промышленность, а также ме</w:t>
      </w:r>
      <w:r w:rsidR="00C41012">
        <w:rPr>
          <w:rFonts w:cs="Times New Roman"/>
          <w:szCs w:val="24"/>
        </w:rPr>
        <w:t>таллургия</w:t>
      </w:r>
      <w:r w:rsidRPr="00FF6C9B">
        <w:rPr>
          <w:rFonts w:cs="Times New Roman"/>
          <w:szCs w:val="24"/>
        </w:rPr>
        <w:t xml:space="preserve"> </w:t>
      </w:r>
      <w:r w:rsidRPr="00CD030D">
        <w:rPr>
          <w:rFonts w:cs="Times New Roman"/>
          <w:szCs w:val="24"/>
        </w:rPr>
        <w:t>[</w:t>
      </w:r>
      <w:fldSimple w:instr=" REF _Ref40194507 \r \h  \* MERGEFORMAT ">
        <w:r w:rsidR="005B00CC">
          <w:t>9</w:t>
        </w:r>
      </w:fldSimple>
      <w:r w:rsidRPr="00CD030D">
        <w:rPr>
          <w:rFonts w:cs="Times New Roman"/>
          <w:szCs w:val="24"/>
        </w:rPr>
        <w:t>]</w:t>
      </w:r>
      <w:r w:rsidR="00C41012">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Однако, по данным «Национального экологического рейтинга регионов Российской Федерации», составляемого общественной организацией «Зеленый патруль» Кемеровская область занимает 40 место из 85 регионов по состоянию экологической ситуации. Стоит </w:t>
      </w:r>
      <w:r w:rsidRPr="00FF6C9B">
        <w:rPr>
          <w:rFonts w:cs="Times New Roman"/>
          <w:szCs w:val="24"/>
        </w:rPr>
        <w:lastRenderedPageBreak/>
        <w:t xml:space="preserve">отметить, что </w:t>
      </w:r>
      <w:proofErr w:type="gramStart"/>
      <w:r w:rsidRPr="00FF6C9B">
        <w:rPr>
          <w:rFonts w:cs="Times New Roman"/>
          <w:szCs w:val="24"/>
        </w:rPr>
        <w:t>соседние</w:t>
      </w:r>
      <w:proofErr w:type="gramEnd"/>
      <w:r w:rsidRPr="00FF6C9B">
        <w:rPr>
          <w:rFonts w:cs="Times New Roman"/>
          <w:szCs w:val="24"/>
        </w:rPr>
        <w:t xml:space="preserve"> Алтайский край и республика Алтай входят в тройку лидеров, а также Краснояр</w:t>
      </w:r>
      <w:r w:rsidR="00C41012">
        <w:rPr>
          <w:rFonts w:cs="Times New Roman"/>
          <w:szCs w:val="24"/>
        </w:rPr>
        <w:t>ский край находится на 79 месте</w:t>
      </w:r>
      <w:r w:rsidRPr="00FF6C9B">
        <w:rPr>
          <w:rFonts w:cs="Times New Roman"/>
          <w:szCs w:val="24"/>
        </w:rPr>
        <w:t xml:space="preserve"> </w:t>
      </w:r>
      <w:r w:rsidRPr="00CD030D">
        <w:rPr>
          <w:rFonts w:cs="Times New Roman"/>
          <w:szCs w:val="24"/>
        </w:rPr>
        <w:t>[</w:t>
      </w:r>
      <w:fldSimple w:instr=" REF _Ref40194527 \r \h  \* MERGEFORMAT ">
        <w:r w:rsidR="005B00CC" w:rsidRPr="005B00CC">
          <w:rPr>
            <w:rFonts w:cs="Times New Roman"/>
            <w:szCs w:val="24"/>
          </w:rPr>
          <w:t>54</w:t>
        </w:r>
      </w:fldSimple>
      <w:r w:rsidRPr="00CD030D">
        <w:rPr>
          <w:rFonts w:cs="Times New Roman"/>
          <w:szCs w:val="24"/>
        </w:rPr>
        <w:t>]</w:t>
      </w:r>
      <w:r w:rsidR="00C41012">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Таким образом, </w:t>
      </w:r>
      <w:r w:rsidR="00AC56D5" w:rsidRPr="00FF6C9B">
        <w:rPr>
          <w:rFonts w:cs="Times New Roman"/>
          <w:szCs w:val="24"/>
        </w:rPr>
        <w:t>вследствие</w:t>
      </w:r>
      <w:r w:rsidRPr="00FF6C9B">
        <w:rPr>
          <w:rFonts w:cs="Times New Roman"/>
          <w:szCs w:val="24"/>
        </w:rPr>
        <w:t xml:space="preserve"> данной проблемы на территории области сильно страдает развитие экологического туризма. Согласно опросу большинство респондентов не знало о существование дестинаций экологического туризма на территории области, соответственно музей–заповедник «</w:t>
      </w:r>
      <w:proofErr w:type="gramStart"/>
      <w:r w:rsidRPr="00FF6C9B">
        <w:rPr>
          <w:rFonts w:cs="Times New Roman"/>
          <w:szCs w:val="24"/>
        </w:rPr>
        <w:t>Томская</w:t>
      </w:r>
      <w:proofErr w:type="gramEnd"/>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 и государственный заповедник «Кузнецкий Алатау» им не знакомы.</w:t>
      </w:r>
    </w:p>
    <w:p w:rsidR="00FF6C9B" w:rsidRPr="00FF6C9B" w:rsidRDefault="00FF6C9B" w:rsidP="00FF6C9B">
      <w:pPr>
        <w:spacing w:line="360" w:lineRule="auto"/>
        <w:jc w:val="both"/>
        <w:rPr>
          <w:rFonts w:cs="Times New Roman"/>
          <w:szCs w:val="24"/>
        </w:rPr>
      </w:pPr>
      <w:r w:rsidRPr="00FF6C9B">
        <w:rPr>
          <w:rFonts w:cs="Times New Roman"/>
          <w:noProof/>
          <w:szCs w:val="24"/>
          <w:lang w:eastAsia="ru-RU"/>
        </w:rPr>
        <w:drawing>
          <wp:inline distT="0" distB="0" distL="0" distR="0">
            <wp:extent cx="5940425" cy="2595245"/>
            <wp:effectExtent l="19050" t="0" r="3175" b="0"/>
            <wp:docPr id="6" name="Рисунок 1" descr="опрос эк ту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 эк тур.PNG"/>
                    <pic:cNvPicPr/>
                  </pic:nvPicPr>
                  <pic:blipFill>
                    <a:blip r:embed="rId14" cstate="print"/>
                    <a:stretch>
                      <a:fillRect/>
                    </a:stretch>
                  </pic:blipFill>
                  <pic:spPr>
                    <a:xfrm>
                      <a:off x="0" y="0"/>
                      <a:ext cx="5940425" cy="2595245"/>
                    </a:xfrm>
                    <a:prstGeom prst="rect">
                      <a:avLst/>
                    </a:prstGeom>
                  </pic:spPr>
                </pic:pic>
              </a:graphicData>
            </a:graphic>
          </wp:inline>
        </w:drawing>
      </w:r>
    </w:p>
    <w:p w:rsidR="00FF6C9B" w:rsidRPr="00FF6C9B" w:rsidRDefault="00FF6C9B" w:rsidP="00FF6C9B">
      <w:pPr>
        <w:spacing w:line="360" w:lineRule="auto"/>
        <w:jc w:val="center"/>
        <w:rPr>
          <w:rFonts w:cs="Times New Roman"/>
          <w:szCs w:val="24"/>
        </w:rPr>
      </w:pPr>
      <w:r w:rsidRPr="00504D03">
        <w:rPr>
          <w:rFonts w:cs="Times New Roman"/>
          <w:szCs w:val="24"/>
        </w:rPr>
        <w:t xml:space="preserve">Рисунок </w:t>
      </w:r>
      <w:r w:rsidR="00504D03" w:rsidRPr="00504D03">
        <w:rPr>
          <w:rFonts w:cs="Times New Roman"/>
          <w:szCs w:val="24"/>
        </w:rPr>
        <w:t>6</w:t>
      </w:r>
      <w:r w:rsidR="00732521">
        <w:rPr>
          <w:rFonts w:cs="Times New Roman"/>
          <w:szCs w:val="24"/>
        </w:rPr>
        <w:t>.</w:t>
      </w:r>
      <w:r w:rsidR="00587ADC">
        <w:rPr>
          <w:rFonts w:cs="Times New Roman"/>
          <w:szCs w:val="24"/>
        </w:rPr>
        <w:t xml:space="preserve"> </w:t>
      </w:r>
      <w:r w:rsidRPr="00FF6C9B">
        <w:rPr>
          <w:rFonts w:cs="Times New Roman"/>
          <w:szCs w:val="24"/>
        </w:rPr>
        <w:t>Ответ на вопрос: «Знали ли вы о существовании экологического туризма в Кемеровской области?»</w:t>
      </w:r>
    </w:p>
    <w:p w:rsidR="00FF6C9B" w:rsidRPr="00FF6C9B" w:rsidRDefault="00FF6C9B" w:rsidP="00FF6C9B">
      <w:pPr>
        <w:spacing w:line="360" w:lineRule="auto"/>
        <w:ind w:firstLine="567"/>
        <w:jc w:val="both"/>
        <w:rPr>
          <w:rFonts w:cs="Times New Roman"/>
          <w:szCs w:val="24"/>
        </w:rPr>
      </w:pPr>
      <w:r w:rsidRPr="00FF6C9B">
        <w:rPr>
          <w:rFonts w:cs="Times New Roman"/>
          <w:szCs w:val="24"/>
        </w:rPr>
        <w:t>Следующей проблемой, вытекающей из промышленной ориентированности Кемеровской области, является низкий инвестиционный потенциал туризма в регионе. Инвесторам выгоднее вкладывать свои средства в развитие уже сформированных промышленных предприятий, чем в только набирающий популярность туризм. Об этом свидетельствуют и данные с инвестиционного портала Кемеровской области. На 2019 год объем инвестиций в основной капитал составил 297,9 млрд</w:t>
      </w:r>
      <w:r w:rsidR="00C41012">
        <w:rPr>
          <w:rFonts w:cs="Times New Roman"/>
          <w:szCs w:val="24"/>
        </w:rPr>
        <w:t xml:space="preserve">. руб., из которых около ⅔ </w:t>
      </w:r>
      <w:r w:rsidRPr="00FF6C9B">
        <w:rPr>
          <w:rFonts w:cs="Times New Roman"/>
          <w:szCs w:val="24"/>
        </w:rPr>
        <w:t xml:space="preserve">вложено в добывающую и обрабатывающую промышленность. </w:t>
      </w:r>
      <w:r w:rsidRPr="00CD030D">
        <w:rPr>
          <w:rFonts w:cs="Times New Roman"/>
          <w:szCs w:val="24"/>
        </w:rPr>
        <w:t>[</w:t>
      </w:r>
      <w:fldSimple w:instr=" REF _Ref40194388 \r \h  \* MERGEFORMAT ">
        <w:r w:rsidR="005B00CC" w:rsidRPr="005B00CC">
          <w:rPr>
            <w:rFonts w:cs="Times New Roman"/>
            <w:szCs w:val="24"/>
          </w:rPr>
          <w:t>61</w:t>
        </w:r>
      </w:fldSimple>
      <w:r w:rsidRPr="00CD030D">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Говоря о самих </w:t>
      </w:r>
      <w:proofErr w:type="spellStart"/>
      <w:r w:rsidRPr="00FF6C9B">
        <w:rPr>
          <w:rFonts w:cs="Times New Roman"/>
          <w:szCs w:val="24"/>
        </w:rPr>
        <w:t>дестинациях</w:t>
      </w:r>
      <w:proofErr w:type="spellEnd"/>
      <w:r w:rsidRPr="00FF6C9B">
        <w:rPr>
          <w:rFonts w:cs="Times New Roman"/>
          <w:szCs w:val="24"/>
        </w:rPr>
        <w:t xml:space="preserve"> и инвестиционной привлекательности, нельзя не отметить, уже упоминавшийся ранее, разрыв между ГК «</w:t>
      </w:r>
      <w:proofErr w:type="spellStart"/>
      <w:r w:rsidRPr="00FF6C9B">
        <w:rPr>
          <w:rFonts w:cs="Times New Roman"/>
          <w:szCs w:val="24"/>
        </w:rPr>
        <w:t>Шерегеш</w:t>
      </w:r>
      <w:proofErr w:type="spellEnd"/>
      <w:r w:rsidRPr="00FF6C9B">
        <w:rPr>
          <w:rFonts w:cs="Times New Roman"/>
          <w:szCs w:val="24"/>
        </w:rPr>
        <w:t xml:space="preserve">» и «Томской </w:t>
      </w:r>
      <w:proofErr w:type="spellStart"/>
      <w:r w:rsidRPr="00FF6C9B">
        <w:rPr>
          <w:rFonts w:cs="Times New Roman"/>
          <w:szCs w:val="24"/>
        </w:rPr>
        <w:t>Писаницей</w:t>
      </w:r>
      <w:proofErr w:type="spellEnd"/>
      <w:r w:rsidRPr="00FF6C9B">
        <w:rPr>
          <w:rFonts w:cs="Times New Roman"/>
          <w:szCs w:val="24"/>
        </w:rPr>
        <w:t xml:space="preserve">», а также «Кузнецким Алатау». Инвестиции в </w:t>
      </w:r>
      <w:proofErr w:type="spellStart"/>
      <w:r w:rsidRPr="00FF6C9B">
        <w:rPr>
          <w:rFonts w:cs="Times New Roman"/>
          <w:szCs w:val="24"/>
        </w:rPr>
        <w:t>дестинации</w:t>
      </w:r>
      <w:proofErr w:type="spellEnd"/>
      <w:r w:rsidRPr="00FF6C9B">
        <w:rPr>
          <w:rFonts w:cs="Times New Roman"/>
          <w:szCs w:val="24"/>
        </w:rPr>
        <w:t xml:space="preserve"> происходят неравномерно, </w:t>
      </w:r>
      <w:proofErr w:type="gramStart"/>
      <w:r w:rsidRPr="00FF6C9B">
        <w:rPr>
          <w:rFonts w:cs="Times New Roman"/>
          <w:szCs w:val="24"/>
        </w:rPr>
        <w:t>из–за</w:t>
      </w:r>
      <w:proofErr w:type="gramEnd"/>
      <w:r w:rsidRPr="00FF6C9B">
        <w:rPr>
          <w:rFonts w:cs="Times New Roman"/>
          <w:szCs w:val="24"/>
        </w:rPr>
        <w:t xml:space="preserve"> чего развитие </w:t>
      </w:r>
      <w:proofErr w:type="spellStart"/>
      <w:r w:rsidRPr="00FF6C9B">
        <w:rPr>
          <w:rFonts w:cs="Times New Roman"/>
          <w:szCs w:val="24"/>
        </w:rPr>
        <w:t>Шерегеша</w:t>
      </w:r>
      <w:proofErr w:type="spellEnd"/>
      <w:r w:rsidRPr="00FF6C9B">
        <w:rPr>
          <w:rFonts w:cs="Times New Roman"/>
          <w:szCs w:val="24"/>
        </w:rPr>
        <w:t xml:space="preserve"> и прилегающей к нему территории происходит более интенсивно, в сравнение с другими </w:t>
      </w:r>
      <w:proofErr w:type="spellStart"/>
      <w:r w:rsidRPr="00FF6C9B">
        <w:rPr>
          <w:rFonts w:cs="Times New Roman"/>
          <w:szCs w:val="24"/>
        </w:rPr>
        <w:t>дестинациями</w:t>
      </w:r>
      <w:proofErr w:type="spellEnd"/>
      <w:r w:rsidRPr="00FF6C9B">
        <w:rPr>
          <w:rFonts w:cs="Times New Roman"/>
          <w:szCs w:val="24"/>
        </w:rPr>
        <w:t xml:space="preserve">. Это также влияет на то, что имеет место быть резкая дифференциация в развитии туристской сферы региона: </w:t>
      </w:r>
      <w:r w:rsidRPr="00FF6C9B">
        <w:rPr>
          <w:rFonts w:cs="Times New Roman"/>
          <w:szCs w:val="24"/>
        </w:rPr>
        <w:lastRenderedPageBreak/>
        <w:t xml:space="preserve">юг области развит в этом отношении больше, чем север, что мешает созданию общего туристского кластера региона. </w:t>
      </w:r>
    </w:p>
    <w:p w:rsidR="00FF6C9B" w:rsidRPr="00FF6C9B" w:rsidRDefault="00FF6C9B" w:rsidP="00FF6C9B">
      <w:pPr>
        <w:spacing w:line="360" w:lineRule="auto"/>
        <w:ind w:firstLine="567"/>
        <w:jc w:val="both"/>
        <w:rPr>
          <w:rFonts w:cs="Times New Roman"/>
          <w:szCs w:val="24"/>
        </w:rPr>
      </w:pPr>
      <w:r w:rsidRPr="00FF6C9B">
        <w:rPr>
          <w:rFonts w:cs="Times New Roman"/>
          <w:szCs w:val="24"/>
        </w:rPr>
        <w:t>Естественным результатом несбалансированности инвестиций является слаборазвитая инфраструктура дестинаций</w:t>
      </w:r>
      <w:r w:rsidR="00C41012">
        <w:rPr>
          <w:rFonts w:cs="Times New Roman"/>
          <w:szCs w:val="24"/>
        </w:rPr>
        <w:t>. Как отмечалось ранее, у музея-</w:t>
      </w:r>
      <w:r w:rsidRPr="00FF6C9B">
        <w:rPr>
          <w:rFonts w:cs="Times New Roman"/>
          <w:szCs w:val="24"/>
        </w:rPr>
        <w:t>заповедника «</w:t>
      </w:r>
      <w:proofErr w:type="gramStart"/>
      <w:r w:rsidRPr="00FF6C9B">
        <w:rPr>
          <w:rFonts w:cs="Times New Roman"/>
          <w:szCs w:val="24"/>
        </w:rPr>
        <w:t>Томская</w:t>
      </w:r>
      <w:proofErr w:type="gramEnd"/>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 xml:space="preserve">» отсутствуют средства размещения, не налажено автобусное сообщение для жителей нестоличных городов, а также поселков. Государственный заповедник «Кузнецкий Алатау» также обладает слабой транспортной доступностью. Добраться туда можно либо на личном авто, либо на электричке из </w:t>
      </w:r>
      <w:proofErr w:type="gramStart"/>
      <w:r w:rsidRPr="00FF6C9B">
        <w:rPr>
          <w:rFonts w:cs="Times New Roman"/>
          <w:szCs w:val="24"/>
        </w:rPr>
        <w:t>г</w:t>
      </w:r>
      <w:proofErr w:type="gramEnd"/>
      <w:r w:rsidRPr="00FF6C9B">
        <w:rPr>
          <w:rFonts w:cs="Times New Roman"/>
          <w:szCs w:val="24"/>
        </w:rPr>
        <w:t>. Новокузнецк, которая отправляется раз в день. Общим для дестинаций является малое количество предприятий общественного питания, предприятий досуга, спортивных сооружений и пр.  Однако, несмотря на большое количество инвестиционных вложений в ГК «</w:t>
      </w:r>
      <w:proofErr w:type="spellStart"/>
      <w:r w:rsidRPr="00FF6C9B">
        <w:rPr>
          <w:rFonts w:cs="Times New Roman"/>
          <w:szCs w:val="24"/>
        </w:rPr>
        <w:t>Шерегеш</w:t>
      </w:r>
      <w:proofErr w:type="spellEnd"/>
      <w:r w:rsidRPr="00FF6C9B">
        <w:rPr>
          <w:rFonts w:cs="Times New Roman"/>
          <w:szCs w:val="24"/>
        </w:rPr>
        <w:t xml:space="preserve">», его инфраструктура также отмечена недостаточным уровнем развития. Растет количество кафе, гостиниц, объекты отдыха, но федеральное значение </w:t>
      </w:r>
      <w:proofErr w:type="spellStart"/>
      <w:r w:rsidRPr="00FF6C9B">
        <w:rPr>
          <w:rFonts w:cs="Times New Roman"/>
          <w:szCs w:val="24"/>
        </w:rPr>
        <w:t>дестинации</w:t>
      </w:r>
      <w:proofErr w:type="spellEnd"/>
      <w:r w:rsidRPr="00FF6C9B">
        <w:rPr>
          <w:rFonts w:cs="Times New Roman"/>
          <w:szCs w:val="24"/>
        </w:rPr>
        <w:t xml:space="preserve">, как оно задумано властями области, может быть достигнуто только при качественном росте, который не всегда могут обеспечить местные предприниматели. В качестве примера можно обозначить отсутствие центрального водопровода в </w:t>
      </w:r>
      <w:proofErr w:type="spellStart"/>
      <w:r w:rsidRPr="00FF6C9B">
        <w:rPr>
          <w:rFonts w:cs="Times New Roman"/>
          <w:szCs w:val="24"/>
        </w:rPr>
        <w:t>Шерегеше</w:t>
      </w:r>
      <w:proofErr w:type="spellEnd"/>
      <w:r w:rsidRPr="00FF6C9B">
        <w:rPr>
          <w:rFonts w:cs="Times New Roman"/>
          <w:szCs w:val="24"/>
        </w:rPr>
        <w:t>, вода в гостиницы, на данный мо</w:t>
      </w:r>
      <w:r w:rsidR="00C41012">
        <w:rPr>
          <w:rFonts w:cs="Times New Roman"/>
          <w:szCs w:val="24"/>
        </w:rPr>
        <w:t xml:space="preserve">мент, поставляется в цистернах </w:t>
      </w:r>
      <w:r w:rsidRPr="00CD030D">
        <w:rPr>
          <w:rFonts w:cs="Times New Roman"/>
          <w:szCs w:val="24"/>
        </w:rPr>
        <w:t>[</w:t>
      </w:r>
      <w:fldSimple w:instr=" REF _Ref40194551 \r \h  \* MERGEFORMAT ">
        <w:r w:rsidR="005B00CC" w:rsidRPr="005B00CC">
          <w:rPr>
            <w:rFonts w:cs="Times New Roman"/>
            <w:szCs w:val="24"/>
          </w:rPr>
          <w:t>62</w:t>
        </w:r>
      </w:fldSimple>
      <w:r w:rsidRPr="00CD030D">
        <w:rPr>
          <w:rFonts w:cs="Times New Roman"/>
          <w:szCs w:val="24"/>
        </w:rPr>
        <w:t>]</w:t>
      </w:r>
      <w:r w:rsidR="00C41012">
        <w:rPr>
          <w:rFonts w:cs="Times New Roman"/>
          <w:szCs w:val="24"/>
        </w:rPr>
        <w:t>.</w:t>
      </w:r>
      <w:r w:rsidRPr="00FF6C9B">
        <w:rPr>
          <w:rFonts w:cs="Times New Roman"/>
          <w:szCs w:val="24"/>
        </w:rPr>
        <w:t xml:space="preserve"> Другим примером является неподготовленность инфраструктуры горнолыжного комплекса для летнего сезона, из</w:t>
      </w:r>
      <w:r w:rsidR="00092091" w:rsidRPr="00092091">
        <w:rPr>
          <w:rFonts w:cs="Times New Roman"/>
          <w:szCs w:val="24"/>
        </w:rPr>
        <w:t>-</w:t>
      </w:r>
      <w:r w:rsidRPr="00FF6C9B">
        <w:rPr>
          <w:rFonts w:cs="Times New Roman"/>
          <w:szCs w:val="24"/>
        </w:rPr>
        <w:t>за чего туристский поток в дестинацию резко снижается в  летний период.</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Слаборазвитая инфраструктура и низкий инвестиционный потенциал туристкой сферы региона также обусловлены низким уровнем её информатизации. Как уже указывалось выше, Кемеровская область не ассоциируется у респондентов как туристское направление. На это влияет тот факт, что на </w:t>
      </w:r>
      <w:proofErr w:type="gramStart"/>
      <w:r w:rsidRPr="00FF6C9B">
        <w:rPr>
          <w:rFonts w:cs="Times New Roman"/>
          <w:szCs w:val="24"/>
        </w:rPr>
        <w:t>сегодняшний день, созданный недавно бренд туристского кластера региона находится</w:t>
      </w:r>
      <w:proofErr w:type="gramEnd"/>
      <w:r w:rsidRPr="00FF6C9B">
        <w:rPr>
          <w:rFonts w:cs="Times New Roman"/>
          <w:szCs w:val="24"/>
        </w:rPr>
        <w:t xml:space="preserve"> на стадии продвижения. Однако активность продвижения достаточно низкая: туристская сфера ре</w:t>
      </w:r>
      <w:r w:rsidR="00C41012">
        <w:rPr>
          <w:rFonts w:cs="Times New Roman"/>
          <w:szCs w:val="24"/>
        </w:rPr>
        <w:t xml:space="preserve">гиона мало представлена в </w:t>
      </w:r>
      <w:proofErr w:type="spellStart"/>
      <w:r w:rsidR="00C41012">
        <w:rPr>
          <w:rFonts w:cs="Times New Roman"/>
          <w:szCs w:val="24"/>
        </w:rPr>
        <w:t>медиа-</w:t>
      </w:r>
      <w:r w:rsidRPr="00FF6C9B">
        <w:rPr>
          <w:rFonts w:cs="Times New Roman"/>
          <w:szCs w:val="24"/>
        </w:rPr>
        <w:t>пространстве</w:t>
      </w:r>
      <w:proofErr w:type="spellEnd"/>
      <w:r w:rsidRPr="00FF6C9B">
        <w:rPr>
          <w:rFonts w:cs="Times New Roman"/>
          <w:szCs w:val="24"/>
        </w:rPr>
        <w:t xml:space="preserve">, </w:t>
      </w:r>
      <w:proofErr w:type="spellStart"/>
      <w:r w:rsidRPr="00FF6C9B">
        <w:rPr>
          <w:rFonts w:cs="Times New Roman"/>
          <w:szCs w:val="24"/>
        </w:rPr>
        <w:t>турпродукт</w:t>
      </w:r>
      <w:proofErr w:type="spellEnd"/>
      <w:r w:rsidRPr="00FF6C9B">
        <w:rPr>
          <w:rFonts w:cs="Times New Roman"/>
          <w:szCs w:val="24"/>
        </w:rPr>
        <w:t xml:space="preserve"> имеет слабое представительство на выставках и конференциях, отсутствует его реклама и пр. Данные проблемы также касаются и самих дестинаций. Помимо прочего стоит отметить, что на сегодняшний день у ГК «</w:t>
      </w:r>
      <w:proofErr w:type="spellStart"/>
      <w:r w:rsidRPr="00FF6C9B">
        <w:rPr>
          <w:rFonts w:cs="Times New Roman"/>
          <w:szCs w:val="24"/>
        </w:rPr>
        <w:t>Шерегеш</w:t>
      </w:r>
      <w:proofErr w:type="spellEnd"/>
      <w:r w:rsidRPr="00FF6C9B">
        <w:rPr>
          <w:rFonts w:cs="Times New Roman"/>
          <w:szCs w:val="24"/>
        </w:rPr>
        <w:t>», в отличи</w:t>
      </w:r>
      <w:proofErr w:type="gramStart"/>
      <w:r w:rsidRPr="00FF6C9B">
        <w:rPr>
          <w:rFonts w:cs="Times New Roman"/>
          <w:szCs w:val="24"/>
        </w:rPr>
        <w:t>и</w:t>
      </w:r>
      <w:proofErr w:type="gramEnd"/>
      <w:r w:rsidRPr="00FF6C9B">
        <w:rPr>
          <w:rFonts w:cs="Times New Roman"/>
          <w:szCs w:val="24"/>
        </w:rPr>
        <w:t xml:space="preserve"> от «Томской </w:t>
      </w:r>
      <w:proofErr w:type="spellStart"/>
      <w:r w:rsidRPr="00FF6C9B">
        <w:rPr>
          <w:rFonts w:cs="Times New Roman"/>
          <w:szCs w:val="24"/>
        </w:rPr>
        <w:t>Писаницы</w:t>
      </w:r>
      <w:proofErr w:type="spellEnd"/>
      <w:r w:rsidRPr="00FF6C9B">
        <w:rPr>
          <w:rFonts w:cs="Times New Roman"/>
          <w:szCs w:val="24"/>
        </w:rPr>
        <w:t xml:space="preserve">» и «Кузнецкого Алатау» отсутствует качественный и современный сайт.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Профессионалами и сотрудниками туристской отрасли Кемеровской области также отмечается ряд проблем. Основной из названных является низкое количество </w:t>
      </w:r>
      <w:proofErr w:type="spellStart"/>
      <w:r w:rsidRPr="00FF6C9B">
        <w:rPr>
          <w:rFonts w:cs="Times New Roman"/>
          <w:szCs w:val="24"/>
        </w:rPr>
        <w:t>турпродуктов</w:t>
      </w:r>
      <w:proofErr w:type="spellEnd"/>
      <w:r w:rsidRPr="00FF6C9B">
        <w:rPr>
          <w:rFonts w:cs="Times New Roman"/>
          <w:szCs w:val="24"/>
        </w:rPr>
        <w:t xml:space="preserve"> по области, что обусловлено рядом факторов. Первое – это уже </w:t>
      </w:r>
      <w:r w:rsidRPr="00FF6C9B">
        <w:rPr>
          <w:rFonts w:cs="Times New Roman"/>
          <w:szCs w:val="24"/>
        </w:rPr>
        <w:lastRenderedPageBreak/>
        <w:t>обозначенное ранее недостаточное авиасообщение с другими регионами России, помимо столицы. На сегодняшний день на территории области находятся два аэропорта в городах Кемерово и Новокузнецк, которые принимают ежедневные рейсы из столицы, пять дней в неделю рейсы из Новосибир</w:t>
      </w:r>
      <w:r w:rsidR="00C41012">
        <w:rPr>
          <w:rFonts w:cs="Times New Roman"/>
          <w:szCs w:val="24"/>
        </w:rPr>
        <w:t>ска, два раза в неделю из Санкт-</w:t>
      </w:r>
      <w:r w:rsidRPr="00FF6C9B">
        <w:rPr>
          <w:rFonts w:cs="Times New Roman"/>
          <w:szCs w:val="24"/>
        </w:rPr>
        <w:t>Петербурга, Сочи, Анапы, Казани, Екатеринбурга, один раз в неделю из Нижнего Новгорода, Красноярска. Помимо этого данные аэропорты не находятся в непосредственной близости от дестинаций, чтобы до них добраться необходимо комбинировать разные виды транспо</w:t>
      </w:r>
      <w:r w:rsidR="00C41012">
        <w:rPr>
          <w:rFonts w:cs="Times New Roman"/>
          <w:szCs w:val="24"/>
        </w:rPr>
        <w:t xml:space="preserve">рта.  На сегодняшний день </w:t>
      </w:r>
      <w:r w:rsidRPr="00FF6C9B">
        <w:rPr>
          <w:rFonts w:cs="Times New Roman"/>
          <w:szCs w:val="24"/>
        </w:rPr>
        <w:t xml:space="preserve">отмечается малое количество поставщиков транспортных услуг, которые бы соответствовали качеству, необходимому для организации тура. Большинство поставщиков, представленных на рынке, обладают существенными недостатками: устаревший транспортный парк, высокая стоимость, низкий уровень обслуживания и т.д. Помимо проблем с поставщиками немаловажными являются и кадровые трудности. Как было отмечено ранее – более 50% в сфере работают без профессионального образования. </w:t>
      </w:r>
    </w:p>
    <w:p w:rsidR="00FF6C9B" w:rsidRPr="00FF6C9B" w:rsidRDefault="00FF6C9B" w:rsidP="00FF6C9B">
      <w:pPr>
        <w:spacing w:line="360" w:lineRule="auto"/>
        <w:ind w:firstLine="567"/>
        <w:jc w:val="both"/>
      </w:pPr>
      <w:r w:rsidRPr="00FF6C9B">
        <w:rPr>
          <w:rFonts w:cs="Times New Roman"/>
          <w:szCs w:val="24"/>
        </w:rPr>
        <w:t>Подводя итог, можно сказать о том, что в регионе имеется ряд проблем, мешающих устойчивому развитию и продвижению на внутреннем и международном туристском рынке основных дестинаций Кемеровской области.</w:t>
      </w:r>
    </w:p>
    <w:p w:rsidR="00FF6C9B" w:rsidRPr="00FF6C9B" w:rsidRDefault="00FF6C9B" w:rsidP="00FF6C9B">
      <w:pPr>
        <w:pStyle w:val="2"/>
        <w:spacing w:after="240"/>
      </w:pPr>
      <w:bookmarkStart w:id="17" w:name="_Toc40374769"/>
      <w:r w:rsidRPr="00FF6C9B">
        <w:t>3.2 Формирование оригинального маршрута</w:t>
      </w:r>
      <w:bookmarkEnd w:id="17"/>
    </w:p>
    <w:p w:rsidR="00FF6C9B" w:rsidRPr="00FF6C9B" w:rsidRDefault="00FF6C9B" w:rsidP="00FF6C9B">
      <w:pPr>
        <w:spacing w:line="360" w:lineRule="auto"/>
        <w:ind w:firstLine="567"/>
        <w:jc w:val="both"/>
        <w:rPr>
          <w:rFonts w:cs="Times New Roman"/>
          <w:szCs w:val="24"/>
        </w:rPr>
      </w:pPr>
      <w:r w:rsidRPr="00FF6C9B">
        <w:rPr>
          <w:rFonts w:cs="Times New Roman"/>
          <w:szCs w:val="24"/>
        </w:rPr>
        <w:t>По данным опроса, на сегодняшний день вследствие уже упомянутых проблем, заинтересованность туристов в Кемеровской области достаточно низкая. Лишь 35,3% из 173 респондентов хотели бы посетить регион с целью туризма.</w:t>
      </w:r>
    </w:p>
    <w:p w:rsidR="00FF6C9B" w:rsidRPr="00FF6C9B" w:rsidRDefault="00FF6C9B" w:rsidP="00CD030D">
      <w:pPr>
        <w:spacing w:line="360" w:lineRule="auto"/>
        <w:ind w:firstLine="567"/>
        <w:jc w:val="center"/>
        <w:rPr>
          <w:rFonts w:cs="Times New Roman"/>
          <w:szCs w:val="24"/>
        </w:rPr>
      </w:pPr>
      <w:r w:rsidRPr="00FF6C9B">
        <w:rPr>
          <w:rFonts w:cs="Times New Roman"/>
          <w:noProof/>
          <w:szCs w:val="24"/>
          <w:lang w:eastAsia="ru-RU"/>
        </w:rPr>
        <w:drawing>
          <wp:inline distT="0" distB="0" distL="0" distR="0">
            <wp:extent cx="3514773" cy="1906172"/>
            <wp:effectExtent l="19050" t="0" r="9477" b="0"/>
            <wp:docPr id="7" name="Рисунок 2" descr="опрос ту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ос тур.PNG"/>
                    <pic:cNvPicPr/>
                  </pic:nvPicPr>
                  <pic:blipFill>
                    <a:blip r:embed="rId15" cstate="print"/>
                    <a:stretch>
                      <a:fillRect/>
                    </a:stretch>
                  </pic:blipFill>
                  <pic:spPr>
                    <a:xfrm>
                      <a:off x="0" y="0"/>
                      <a:ext cx="3514773" cy="1906172"/>
                    </a:xfrm>
                    <a:prstGeom prst="rect">
                      <a:avLst/>
                    </a:prstGeom>
                  </pic:spPr>
                </pic:pic>
              </a:graphicData>
            </a:graphic>
          </wp:inline>
        </w:drawing>
      </w:r>
    </w:p>
    <w:p w:rsidR="00FF6C9B" w:rsidRPr="00FF6C9B" w:rsidRDefault="00504D03" w:rsidP="00504D03">
      <w:pPr>
        <w:tabs>
          <w:tab w:val="left" w:pos="1560"/>
        </w:tabs>
        <w:spacing w:line="360" w:lineRule="auto"/>
        <w:ind w:firstLine="567"/>
        <w:jc w:val="both"/>
        <w:rPr>
          <w:rFonts w:cs="Times New Roman"/>
          <w:szCs w:val="24"/>
        </w:rPr>
      </w:pPr>
      <w:r w:rsidRPr="00504D03">
        <w:rPr>
          <w:rFonts w:cs="Times New Roman"/>
          <w:szCs w:val="24"/>
        </w:rPr>
        <w:t xml:space="preserve">Рисунок </w:t>
      </w:r>
      <w:r>
        <w:rPr>
          <w:rFonts w:cs="Times New Roman"/>
          <w:szCs w:val="24"/>
        </w:rPr>
        <w:t>7</w:t>
      </w:r>
      <w:r w:rsidR="00732521">
        <w:rPr>
          <w:rFonts w:cs="Times New Roman"/>
          <w:szCs w:val="24"/>
        </w:rPr>
        <w:t>.</w:t>
      </w:r>
      <w:r w:rsidR="00587ADC">
        <w:rPr>
          <w:rFonts w:cs="Times New Roman"/>
          <w:szCs w:val="24"/>
        </w:rPr>
        <w:t xml:space="preserve"> </w:t>
      </w:r>
      <w:r w:rsidR="00FF6C9B" w:rsidRPr="00FF6C9B">
        <w:rPr>
          <w:rFonts w:cs="Times New Roman"/>
          <w:szCs w:val="24"/>
        </w:rPr>
        <w:t>Ответ на вопрос: «Хотели бы вы посетить Кемеровскую область с целью туризма?»</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Несмотря на это сегодня в Кемеровской области находятся на стадии развития разные виды туризма: </w:t>
      </w:r>
      <w:proofErr w:type="gramStart"/>
      <w:r w:rsidRPr="00FF6C9B">
        <w:rPr>
          <w:rFonts w:cs="Times New Roman"/>
          <w:szCs w:val="24"/>
        </w:rPr>
        <w:t>от</w:t>
      </w:r>
      <w:proofErr w:type="gramEnd"/>
      <w:r w:rsidRPr="00FF6C9B">
        <w:rPr>
          <w:rFonts w:cs="Times New Roman"/>
          <w:szCs w:val="24"/>
        </w:rPr>
        <w:t xml:space="preserve"> культурно–исторического до экстремального и др. На </w:t>
      </w:r>
      <w:r w:rsidRPr="00FF6C9B">
        <w:rPr>
          <w:rFonts w:cs="Times New Roman"/>
          <w:szCs w:val="24"/>
        </w:rPr>
        <w:lastRenderedPageBreak/>
        <w:t xml:space="preserve">туристском рынке, в основном, представлены маршруты, связанные со спортивными туризмом. В настоящее время в регионе реализуется около 150 данных туров,: 50 пеших, около 80 активных туров (сплавы, горнолыжные туры, поездки на </w:t>
      </w:r>
      <w:proofErr w:type="spellStart"/>
      <w:r w:rsidRPr="00FF6C9B">
        <w:rPr>
          <w:rFonts w:cs="Times New Roman"/>
          <w:szCs w:val="24"/>
        </w:rPr>
        <w:t>квадроциклах</w:t>
      </w:r>
      <w:proofErr w:type="spellEnd"/>
      <w:r w:rsidRPr="00FF6C9B">
        <w:rPr>
          <w:rFonts w:cs="Times New Roman"/>
          <w:szCs w:val="24"/>
        </w:rPr>
        <w:t xml:space="preserve">, внедорожниках), а также более 20 снегоходных. Тем не менее, отсутствуют маршруты, которые бы давали комплексное представление об области: о ее природной, культурно–исторической и рекреационной составляющей.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Таким образом, автором был разработан тур, включающий в себя основные туристские </w:t>
      </w:r>
      <w:proofErr w:type="spellStart"/>
      <w:r w:rsidRPr="00FF6C9B">
        <w:rPr>
          <w:rFonts w:cs="Times New Roman"/>
          <w:szCs w:val="24"/>
        </w:rPr>
        <w:t>дестинации</w:t>
      </w:r>
      <w:proofErr w:type="spellEnd"/>
      <w:r w:rsidRPr="00FF6C9B">
        <w:rPr>
          <w:rFonts w:cs="Times New Roman"/>
          <w:szCs w:val="24"/>
        </w:rPr>
        <w:t xml:space="preserve"> области, каждая из которых представляет разные виды туризма. </w:t>
      </w:r>
    </w:p>
    <w:p w:rsidR="00FF6C9B" w:rsidRPr="00FF6C9B" w:rsidRDefault="00FF6C9B" w:rsidP="00FF6C9B">
      <w:pPr>
        <w:spacing w:line="360" w:lineRule="auto"/>
        <w:ind w:firstLine="567"/>
        <w:jc w:val="both"/>
        <w:rPr>
          <w:rFonts w:cs="Times New Roman"/>
          <w:b/>
          <w:szCs w:val="24"/>
          <w:u w:val="single"/>
        </w:rPr>
      </w:pPr>
      <w:r w:rsidRPr="00FF6C9B">
        <w:rPr>
          <w:rFonts w:cs="Times New Roman"/>
          <w:b/>
          <w:szCs w:val="24"/>
          <w:u w:val="single"/>
        </w:rPr>
        <w:t xml:space="preserve">Программа тура «Такая разная Сибирь»: </w:t>
      </w:r>
    </w:p>
    <w:p w:rsidR="00FF6C9B" w:rsidRPr="00FF6C9B" w:rsidRDefault="00FF6C9B" w:rsidP="00FF6C9B">
      <w:pPr>
        <w:spacing w:line="360" w:lineRule="auto"/>
        <w:ind w:firstLine="567"/>
        <w:jc w:val="both"/>
        <w:rPr>
          <w:rFonts w:cs="Times New Roman"/>
          <w:b/>
          <w:szCs w:val="24"/>
        </w:rPr>
      </w:pPr>
      <w:r w:rsidRPr="00FF6C9B">
        <w:rPr>
          <w:rFonts w:cs="Times New Roman"/>
          <w:b/>
          <w:szCs w:val="24"/>
        </w:rPr>
        <w:t>1 день.</w:t>
      </w:r>
    </w:p>
    <w:p w:rsidR="00FF6C9B" w:rsidRPr="00FF6C9B" w:rsidRDefault="00FF6C9B" w:rsidP="00FF6C9B">
      <w:pPr>
        <w:spacing w:line="360" w:lineRule="auto"/>
        <w:jc w:val="both"/>
        <w:rPr>
          <w:rFonts w:cs="Times New Roman"/>
          <w:szCs w:val="24"/>
        </w:rPr>
      </w:pPr>
      <w:r w:rsidRPr="00FF6C9B">
        <w:rPr>
          <w:rFonts w:cs="Times New Roman"/>
          <w:szCs w:val="24"/>
        </w:rPr>
        <w:t xml:space="preserve">06:55 – прибытие в аэропорт </w:t>
      </w:r>
      <w:proofErr w:type="gramStart"/>
      <w:r w:rsidRPr="00FF6C9B">
        <w:rPr>
          <w:rFonts w:cs="Times New Roman"/>
          <w:szCs w:val="24"/>
        </w:rPr>
        <w:t>г</w:t>
      </w:r>
      <w:proofErr w:type="gramEnd"/>
      <w:r w:rsidRPr="00FF6C9B">
        <w:rPr>
          <w:rFonts w:cs="Times New Roman"/>
          <w:szCs w:val="24"/>
        </w:rPr>
        <w:t>. Новокузнецк из г. Санкт–Петербург (4200 км) с пересадкой в г. Москва (рейсы SU–45 LED–SVO и SU–1458 SVO–NOZ, пересадка 1 час 45 мин.) Встреча группы туристов сопровождающим в аэропорту. Отправление в горнолыжный комплекс «</w:t>
      </w:r>
      <w:proofErr w:type="spellStart"/>
      <w:r w:rsidRPr="00FF6C9B">
        <w:rPr>
          <w:rFonts w:cs="Times New Roman"/>
          <w:szCs w:val="24"/>
        </w:rPr>
        <w:t>Шерегеш</w:t>
      </w:r>
      <w:proofErr w:type="spellEnd"/>
      <w:r w:rsidRPr="00FF6C9B">
        <w:rPr>
          <w:rFonts w:cs="Times New Roman"/>
          <w:szCs w:val="24"/>
        </w:rPr>
        <w:t xml:space="preserve">». </w:t>
      </w:r>
    </w:p>
    <w:p w:rsidR="00FF6C9B" w:rsidRPr="00FF6C9B" w:rsidRDefault="00FF6C9B" w:rsidP="00FF6C9B">
      <w:pPr>
        <w:spacing w:line="360" w:lineRule="auto"/>
        <w:jc w:val="both"/>
        <w:rPr>
          <w:rFonts w:cs="Times New Roman"/>
          <w:szCs w:val="24"/>
        </w:rPr>
      </w:pPr>
      <w:r w:rsidRPr="00FF6C9B">
        <w:rPr>
          <w:rFonts w:cs="Times New Roman"/>
          <w:szCs w:val="24"/>
        </w:rPr>
        <w:t>09:00 – прибытие в «</w:t>
      </w:r>
      <w:proofErr w:type="spellStart"/>
      <w:r w:rsidRPr="00FF6C9B">
        <w:rPr>
          <w:rFonts w:cs="Times New Roman"/>
          <w:szCs w:val="24"/>
        </w:rPr>
        <w:t>Шерегеш</w:t>
      </w:r>
      <w:proofErr w:type="spellEnd"/>
      <w:r w:rsidRPr="00FF6C9B">
        <w:rPr>
          <w:rFonts w:cs="Times New Roman"/>
          <w:szCs w:val="24"/>
        </w:rPr>
        <w:t xml:space="preserve">» (120 км), размещение в </w:t>
      </w:r>
      <w:proofErr w:type="spellStart"/>
      <w:r w:rsidRPr="00FF6C9B">
        <w:rPr>
          <w:rFonts w:cs="Times New Roman"/>
          <w:szCs w:val="24"/>
        </w:rPr>
        <w:t>апарт</w:t>
      </w:r>
      <w:proofErr w:type="spellEnd"/>
      <w:r w:rsidRPr="00FF6C9B">
        <w:rPr>
          <w:rFonts w:cs="Times New Roman"/>
          <w:szCs w:val="24"/>
        </w:rPr>
        <w:t>–отеле «</w:t>
      </w:r>
      <w:proofErr w:type="spellStart"/>
      <w:r w:rsidRPr="00FF6C9B">
        <w:rPr>
          <w:rFonts w:cs="Times New Roman"/>
          <w:szCs w:val="24"/>
        </w:rPr>
        <w:t>Sheregesh's</w:t>
      </w:r>
      <w:proofErr w:type="spellEnd"/>
      <w:r w:rsidRPr="00FF6C9B">
        <w:rPr>
          <w:rFonts w:cs="Times New Roman"/>
          <w:szCs w:val="24"/>
        </w:rPr>
        <w:t xml:space="preserve"> </w:t>
      </w:r>
      <w:proofErr w:type="spellStart"/>
      <w:r w:rsidRPr="00FF6C9B">
        <w:rPr>
          <w:rFonts w:cs="Times New Roman"/>
          <w:szCs w:val="24"/>
        </w:rPr>
        <w:t>Wood</w:t>
      </w:r>
      <w:proofErr w:type="spellEnd"/>
      <w:r w:rsidRPr="00FF6C9B">
        <w:rPr>
          <w:rFonts w:cs="Times New Roman"/>
          <w:szCs w:val="24"/>
        </w:rPr>
        <w:t xml:space="preserve"> </w:t>
      </w:r>
      <w:proofErr w:type="spellStart"/>
      <w:r w:rsidRPr="00FF6C9B">
        <w:rPr>
          <w:rFonts w:cs="Times New Roman"/>
          <w:szCs w:val="24"/>
        </w:rPr>
        <w:t>Chalets</w:t>
      </w:r>
      <w:proofErr w:type="spellEnd"/>
      <w:r w:rsidRPr="00FF6C9B">
        <w:rPr>
          <w:rFonts w:cs="Times New Roman"/>
          <w:szCs w:val="24"/>
        </w:rPr>
        <w:t xml:space="preserve"> &amp; </w:t>
      </w:r>
      <w:proofErr w:type="spellStart"/>
      <w:r w:rsidRPr="00FF6C9B">
        <w:rPr>
          <w:rFonts w:cs="Times New Roman"/>
          <w:szCs w:val="24"/>
        </w:rPr>
        <w:t>Apartments</w:t>
      </w:r>
      <w:proofErr w:type="spellEnd"/>
      <w:r w:rsidRPr="00FF6C9B">
        <w:rPr>
          <w:rFonts w:cs="Times New Roman"/>
          <w:szCs w:val="24"/>
        </w:rPr>
        <w:t>». Свободное время, катание на горнолыжных трассах.</w:t>
      </w:r>
    </w:p>
    <w:p w:rsidR="00FF6C9B" w:rsidRPr="00FF6C9B" w:rsidRDefault="00FF6C9B" w:rsidP="00FF6C9B">
      <w:pPr>
        <w:spacing w:line="360" w:lineRule="auto"/>
        <w:ind w:firstLine="567"/>
        <w:jc w:val="both"/>
        <w:rPr>
          <w:rFonts w:cs="Times New Roman"/>
          <w:b/>
          <w:szCs w:val="24"/>
        </w:rPr>
      </w:pPr>
      <w:r w:rsidRPr="00FF6C9B">
        <w:rPr>
          <w:rFonts w:cs="Times New Roman"/>
          <w:b/>
          <w:szCs w:val="24"/>
        </w:rPr>
        <w:t>2 день.</w:t>
      </w:r>
    </w:p>
    <w:p w:rsidR="00FF6C9B" w:rsidRPr="00FF6C9B" w:rsidRDefault="00FF6C9B" w:rsidP="00FF6C9B">
      <w:pPr>
        <w:spacing w:line="360" w:lineRule="auto"/>
        <w:jc w:val="both"/>
        <w:rPr>
          <w:rFonts w:cs="Times New Roman"/>
          <w:szCs w:val="24"/>
        </w:rPr>
      </w:pPr>
      <w:r w:rsidRPr="00FF6C9B">
        <w:rPr>
          <w:rFonts w:cs="Times New Roman"/>
          <w:szCs w:val="24"/>
        </w:rPr>
        <w:t>10:00 – завтрак в отеле.</w:t>
      </w:r>
    </w:p>
    <w:p w:rsidR="00FF6C9B" w:rsidRPr="00FF6C9B" w:rsidRDefault="00FF6C9B" w:rsidP="00FF6C9B">
      <w:pPr>
        <w:spacing w:line="360" w:lineRule="auto"/>
        <w:jc w:val="both"/>
        <w:rPr>
          <w:rFonts w:cs="Times New Roman"/>
          <w:szCs w:val="24"/>
        </w:rPr>
      </w:pPr>
      <w:r w:rsidRPr="00FF6C9B">
        <w:rPr>
          <w:rFonts w:cs="Times New Roman"/>
          <w:szCs w:val="24"/>
        </w:rPr>
        <w:t>Свободный день.</w:t>
      </w:r>
    </w:p>
    <w:p w:rsidR="00FF6C9B" w:rsidRPr="00FF6C9B" w:rsidRDefault="00FF6C9B" w:rsidP="00FF6C9B">
      <w:pPr>
        <w:spacing w:line="360" w:lineRule="auto"/>
        <w:jc w:val="both"/>
        <w:rPr>
          <w:rFonts w:cs="Times New Roman"/>
          <w:szCs w:val="24"/>
        </w:rPr>
      </w:pPr>
      <w:r w:rsidRPr="00FF6C9B">
        <w:rPr>
          <w:rFonts w:cs="Times New Roman"/>
          <w:szCs w:val="24"/>
        </w:rPr>
        <w:t xml:space="preserve">Опционально: </w:t>
      </w:r>
    </w:p>
    <w:p w:rsidR="00FF6C9B" w:rsidRPr="00FF6C9B" w:rsidRDefault="00FF6C9B" w:rsidP="00FF6C9B">
      <w:pPr>
        <w:spacing w:line="360" w:lineRule="auto"/>
        <w:jc w:val="both"/>
        <w:rPr>
          <w:rFonts w:cs="Times New Roman"/>
          <w:szCs w:val="24"/>
        </w:rPr>
      </w:pPr>
      <w:r w:rsidRPr="00FF6C9B">
        <w:rPr>
          <w:rFonts w:cs="Times New Roman"/>
          <w:szCs w:val="24"/>
        </w:rPr>
        <w:t xml:space="preserve">14:00–17:00 – снегоходная экскурсия «Панорамы </w:t>
      </w:r>
      <w:proofErr w:type="spellStart"/>
      <w:r w:rsidRPr="00FF6C9B">
        <w:rPr>
          <w:rFonts w:cs="Times New Roman"/>
          <w:szCs w:val="24"/>
        </w:rPr>
        <w:t>Шории</w:t>
      </w:r>
      <w:proofErr w:type="spellEnd"/>
      <w:r w:rsidRPr="00FF6C9B">
        <w:rPr>
          <w:rFonts w:cs="Times New Roman"/>
          <w:szCs w:val="24"/>
        </w:rPr>
        <w:t>». Во время экскурсии будет рассказана история горнолыжного комплекса, а также одноименного поселка. Экскурсантами будет произведен подъем и спуск на фуникулере, посещение на снегоходах видовых площадок горы.</w:t>
      </w:r>
    </w:p>
    <w:p w:rsidR="00FF6C9B" w:rsidRPr="00FF6C9B" w:rsidRDefault="00FF6C9B" w:rsidP="00FF6C9B">
      <w:pPr>
        <w:spacing w:line="360" w:lineRule="auto"/>
        <w:ind w:firstLine="567"/>
        <w:jc w:val="both"/>
        <w:rPr>
          <w:rFonts w:cs="Times New Roman"/>
          <w:b/>
          <w:szCs w:val="24"/>
        </w:rPr>
      </w:pPr>
      <w:r w:rsidRPr="00FF6C9B">
        <w:rPr>
          <w:rFonts w:cs="Times New Roman"/>
          <w:b/>
          <w:szCs w:val="24"/>
        </w:rPr>
        <w:t>3 день.</w:t>
      </w:r>
    </w:p>
    <w:p w:rsidR="00FF6C9B" w:rsidRPr="00FF6C9B" w:rsidRDefault="00FF6C9B" w:rsidP="00FF6C9B">
      <w:pPr>
        <w:spacing w:line="360" w:lineRule="auto"/>
        <w:jc w:val="both"/>
        <w:rPr>
          <w:rFonts w:cs="Times New Roman"/>
          <w:szCs w:val="24"/>
        </w:rPr>
      </w:pPr>
      <w:r w:rsidRPr="00FF6C9B">
        <w:rPr>
          <w:rFonts w:cs="Times New Roman"/>
          <w:szCs w:val="24"/>
        </w:rPr>
        <w:t>09:00 – завтрак в отеле.</w:t>
      </w:r>
    </w:p>
    <w:p w:rsidR="00FF6C9B" w:rsidRPr="00FF6C9B" w:rsidRDefault="00FF6C9B" w:rsidP="00FF6C9B">
      <w:pPr>
        <w:spacing w:line="360" w:lineRule="auto"/>
        <w:jc w:val="both"/>
        <w:rPr>
          <w:rFonts w:cs="Times New Roman"/>
          <w:szCs w:val="24"/>
        </w:rPr>
      </w:pPr>
      <w:r w:rsidRPr="00FF6C9B">
        <w:rPr>
          <w:rFonts w:cs="Times New Roman"/>
          <w:szCs w:val="24"/>
        </w:rPr>
        <w:t>Свободное время, катание.</w:t>
      </w:r>
    </w:p>
    <w:p w:rsidR="00FF6C9B" w:rsidRPr="00FF6C9B" w:rsidRDefault="00FF6C9B" w:rsidP="00FF6C9B">
      <w:pPr>
        <w:spacing w:line="360" w:lineRule="auto"/>
        <w:ind w:firstLine="567"/>
        <w:jc w:val="both"/>
        <w:rPr>
          <w:rFonts w:cs="Times New Roman"/>
          <w:b/>
          <w:szCs w:val="24"/>
        </w:rPr>
      </w:pPr>
      <w:r w:rsidRPr="00FF6C9B">
        <w:rPr>
          <w:rFonts w:cs="Times New Roman"/>
          <w:b/>
          <w:szCs w:val="24"/>
        </w:rPr>
        <w:t>4 день.</w:t>
      </w:r>
    </w:p>
    <w:p w:rsidR="00FF6C9B" w:rsidRPr="00FF6C9B" w:rsidRDefault="00FF6C9B" w:rsidP="00FF6C9B">
      <w:pPr>
        <w:spacing w:line="360" w:lineRule="auto"/>
        <w:jc w:val="both"/>
        <w:rPr>
          <w:rFonts w:cs="Times New Roman"/>
          <w:szCs w:val="24"/>
        </w:rPr>
      </w:pPr>
      <w:r w:rsidRPr="00FF6C9B">
        <w:rPr>
          <w:rFonts w:cs="Times New Roman"/>
          <w:szCs w:val="24"/>
        </w:rPr>
        <w:lastRenderedPageBreak/>
        <w:t>09:00 – завтрак в отеле.</w:t>
      </w:r>
    </w:p>
    <w:p w:rsidR="00FF6C9B" w:rsidRPr="00FF6C9B" w:rsidRDefault="00FF6C9B" w:rsidP="00FF6C9B">
      <w:pPr>
        <w:spacing w:line="360" w:lineRule="auto"/>
        <w:jc w:val="both"/>
        <w:rPr>
          <w:rFonts w:cs="Times New Roman"/>
          <w:szCs w:val="24"/>
        </w:rPr>
      </w:pPr>
      <w:r w:rsidRPr="00FF6C9B">
        <w:rPr>
          <w:rFonts w:cs="Times New Roman"/>
          <w:szCs w:val="24"/>
        </w:rPr>
        <w:t xml:space="preserve">10:00 – </w:t>
      </w:r>
      <w:proofErr w:type="spellStart"/>
      <w:r w:rsidRPr="00FF6C9B">
        <w:rPr>
          <w:rFonts w:cs="Times New Roman"/>
          <w:szCs w:val="24"/>
        </w:rPr>
        <w:t>трансфер</w:t>
      </w:r>
      <w:proofErr w:type="spellEnd"/>
      <w:r w:rsidRPr="00FF6C9B">
        <w:rPr>
          <w:rFonts w:cs="Times New Roman"/>
          <w:szCs w:val="24"/>
        </w:rPr>
        <w:t xml:space="preserve"> до государственного заповедника «Кузнецкий Алатау», а именно до д. </w:t>
      </w:r>
      <w:proofErr w:type="spellStart"/>
      <w:r w:rsidRPr="00FF6C9B">
        <w:rPr>
          <w:rFonts w:cs="Times New Roman"/>
          <w:szCs w:val="24"/>
        </w:rPr>
        <w:t>Салтымаково</w:t>
      </w:r>
      <w:proofErr w:type="spellEnd"/>
      <w:r w:rsidRPr="00FF6C9B">
        <w:rPr>
          <w:rFonts w:cs="Times New Roman"/>
          <w:szCs w:val="24"/>
        </w:rPr>
        <w:t xml:space="preserve"> (400 км), где их ожидает сопровождающий от заповедника. Туристы пересаживаются на снегоходы</w:t>
      </w:r>
      <w:r w:rsidR="00C41012">
        <w:rPr>
          <w:rFonts w:cs="Times New Roman"/>
          <w:szCs w:val="24"/>
        </w:rPr>
        <w:t xml:space="preserve"> с санями</w:t>
      </w:r>
      <w:r w:rsidRPr="00FF6C9B">
        <w:rPr>
          <w:rFonts w:cs="Times New Roman"/>
          <w:szCs w:val="24"/>
        </w:rPr>
        <w:t xml:space="preserve"> и отправляются в п. Медвежка.</w:t>
      </w:r>
    </w:p>
    <w:p w:rsidR="00FF6C9B" w:rsidRPr="00FF6C9B" w:rsidRDefault="00FF6C9B" w:rsidP="00FF6C9B">
      <w:pPr>
        <w:spacing w:line="360" w:lineRule="auto"/>
        <w:jc w:val="both"/>
        <w:rPr>
          <w:rFonts w:cs="Times New Roman"/>
          <w:szCs w:val="24"/>
        </w:rPr>
      </w:pPr>
      <w:r w:rsidRPr="00FF6C9B">
        <w:rPr>
          <w:rFonts w:cs="Times New Roman"/>
          <w:szCs w:val="24"/>
        </w:rPr>
        <w:t xml:space="preserve">15:30 – заезд туристов в п. Медвежка. Размещение в гостевом доме. Туристы проходят инструктаж по технике безопасности и правилам поведения, так как территория является заповедной. </w:t>
      </w:r>
    </w:p>
    <w:p w:rsidR="00FF6C9B" w:rsidRPr="00FF6C9B" w:rsidRDefault="00FF6C9B" w:rsidP="00FF6C9B">
      <w:pPr>
        <w:spacing w:line="360" w:lineRule="auto"/>
        <w:jc w:val="both"/>
        <w:rPr>
          <w:rFonts w:cs="Times New Roman"/>
          <w:szCs w:val="24"/>
        </w:rPr>
      </w:pPr>
      <w:r w:rsidRPr="00FF6C9B">
        <w:rPr>
          <w:rFonts w:cs="Times New Roman"/>
          <w:szCs w:val="24"/>
        </w:rPr>
        <w:t>18:00 – посещение бани, ужин.</w:t>
      </w:r>
    </w:p>
    <w:p w:rsidR="00FF6C9B" w:rsidRPr="00FF6C9B" w:rsidRDefault="00FF6C9B" w:rsidP="00FF6C9B">
      <w:pPr>
        <w:spacing w:line="360" w:lineRule="auto"/>
        <w:ind w:firstLine="567"/>
        <w:jc w:val="both"/>
        <w:rPr>
          <w:rFonts w:cs="Times New Roman"/>
          <w:b/>
          <w:szCs w:val="24"/>
        </w:rPr>
      </w:pPr>
      <w:r w:rsidRPr="00FF6C9B">
        <w:rPr>
          <w:rFonts w:cs="Times New Roman"/>
          <w:b/>
          <w:szCs w:val="24"/>
        </w:rPr>
        <w:t>5 день.</w:t>
      </w:r>
    </w:p>
    <w:p w:rsidR="00FF6C9B" w:rsidRPr="00FF6C9B" w:rsidRDefault="00FF6C9B" w:rsidP="00FF6C9B">
      <w:pPr>
        <w:spacing w:line="360" w:lineRule="auto"/>
        <w:jc w:val="both"/>
        <w:rPr>
          <w:rFonts w:cs="Times New Roman"/>
          <w:szCs w:val="24"/>
        </w:rPr>
      </w:pPr>
      <w:r w:rsidRPr="00FF6C9B">
        <w:rPr>
          <w:rFonts w:cs="Times New Roman"/>
          <w:szCs w:val="24"/>
        </w:rPr>
        <w:t>09:00 – завтрак в гостевом доме.</w:t>
      </w:r>
    </w:p>
    <w:p w:rsidR="00FF6C9B" w:rsidRPr="00FF6C9B" w:rsidRDefault="00FF6C9B" w:rsidP="00FF6C9B">
      <w:pPr>
        <w:spacing w:line="360" w:lineRule="auto"/>
        <w:jc w:val="both"/>
        <w:rPr>
          <w:rFonts w:cs="Times New Roman"/>
          <w:szCs w:val="24"/>
        </w:rPr>
      </w:pPr>
      <w:proofErr w:type="gramStart"/>
      <w:r w:rsidRPr="00FF6C9B">
        <w:rPr>
          <w:rFonts w:cs="Times New Roman"/>
          <w:szCs w:val="24"/>
        </w:rPr>
        <w:t>10:00 – начало снегоходного маршрута «</w:t>
      </w:r>
      <w:proofErr w:type="spellStart"/>
      <w:r w:rsidRPr="00FF6C9B">
        <w:rPr>
          <w:rFonts w:cs="Times New Roman"/>
          <w:szCs w:val="24"/>
        </w:rPr>
        <w:t>Таскыл-тур</w:t>
      </w:r>
      <w:proofErr w:type="spellEnd"/>
      <w:r w:rsidRPr="00FF6C9B">
        <w:rPr>
          <w:rFonts w:cs="Times New Roman"/>
          <w:szCs w:val="24"/>
        </w:rPr>
        <w:t xml:space="preserve">»: п. Медвежка – устье р. </w:t>
      </w:r>
      <w:proofErr w:type="spellStart"/>
      <w:r w:rsidRPr="00FF6C9B">
        <w:rPr>
          <w:rFonts w:cs="Times New Roman"/>
          <w:szCs w:val="24"/>
        </w:rPr>
        <w:t>Алзас</w:t>
      </w:r>
      <w:proofErr w:type="spellEnd"/>
      <w:r w:rsidRPr="00FF6C9B">
        <w:rPr>
          <w:rFonts w:cs="Times New Roman"/>
          <w:szCs w:val="24"/>
        </w:rPr>
        <w:t xml:space="preserve"> – устье р. Каменный </w:t>
      </w:r>
      <w:proofErr w:type="spellStart"/>
      <w:r w:rsidRPr="00FF6C9B">
        <w:rPr>
          <w:rFonts w:cs="Times New Roman"/>
          <w:szCs w:val="24"/>
        </w:rPr>
        <w:t>Алзас</w:t>
      </w:r>
      <w:proofErr w:type="spellEnd"/>
      <w:r w:rsidRPr="00FF6C9B">
        <w:rPr>
          <w:rFonts w:cs="Times New Roman"/>
          <w:szCs w:val="24"/>
        </w:rPr>
        <w:t xml:space="preserve"> – г. Малый </w:t>
      </w:r>
      <w:proofErr w:type="spellStart"/>
      <w:r w:rsidRPr="00FF6C9B">
        <w:rPr>
          <w:rFonts w:cs="Times New Roman"/>
          <w:szCs w:val="24"/>
        </w:rPr>
        <w:t>Таскыл</w:t>
      </w:r>
      <w:proofErr w:type="spellEnd"/>
      <w:r w:rsidRPr="00FF6C9B">
        <w:rPr>
          <w:rFonts w:cs="Times New Roman"/>
          <w:szCs w:val="24"/>
        </w:rPr>
        <w:t xml:space="preserve"> – исток р. Восточный </w:t>
      </w:r>
      <w:proofErr w:type="spellStart"/>
      <w:r w:rsidRPr="00FF6C9B">
        <w:rPr>
          <w:rFonts w:cs="Times New Roman"/>
          <w:szCs w:val="24"/>
        </w:rPr>
        <w:t>Алзас</w:t>
      </w:r>
      <w:proofErr w:type="spellEnd"/>
      <w:r w:rsidRPr="00FF6C9B">
        <w:rPr>
          <w:rFonts w:cs="Times New Roman"/>
          <w:szCs w:val="24"/>
        </w:rPr>
        <w:t xml:space="preserve"> – исток р. </w:t>
      </w:r>
      <w:proofErr w:type="spellStart"/>
      <w:r w:rsidRPr="00FF6C9B">
        <w:rPr>
          <w:rFonts w:cs="Times New Roman"/>
          <w:szCs w:val="24"/>
        </w:rPr>
        <w:t>Западаный</w:t>
      </w:r>
      <w:proofErr w:type="spellEnd"/>
      <w:r w:rsidRPr="00FF6C9B">
        <w:rPr>
          <w:rFonts w:cs="Times New Roman"/>
          <w:szCs w:val="24"/>
        </w:rPr>
        <w:t xml:space="preserve"> </w:t>
      </w:r>
      <w:proofErr w:type="spellStart"/>
      <w:r w:rsidRPr="00FF6C9B">
        <w:rPr>
          <w:rFonts w:cs="Times New Roman"/>
          <w:szCs w:val="24"/>
        </w:rPr>
        <w:t>Алзас</w:t>
      </w:r>
      <w:proofErr w:type="spellEnd"/>
      <w:r w:rsidRPr="00FF6C9B">
        <w:rPr>
          <w:rFonts w:cs="Times New Roman"/>
          <w:szCs w:val="24"/>
        </w:rPr>
        <w:t xml:space="preserve"> – р. Александровка – п. Медвежка. </w:t>
      </w:r>
      <w:proofErr w:type="gramEnd"/>
    </w:p>
    <w:p w:rsidR="00FF6C9B" w:rsidRPr="00FF6C9B" w:rsidRDefault="00FF6C9B" w:rsidP="00FF6C9B">
      <w:pPr>
        <w:spacing w:line="360" w:lineRule="auto"/>
        <w:jc w:val="both"/>
        <w:rPr>
          <w:rFonts w:cs="Times New Roman"/>
          <w:szCs w:val="24"/>
        </w:rPr>
      </w:pPr>
      <w:r w:rsidRPr="00FF6C9B">
        <w:rPr>
          <w:rFonts w:cs="Times New Roman"/>
          <w:szCs w:val="24"/>
        </w:rPr>
        <w:t>14:00 – обед в п. Медвежка, свободное время.</w:t>
      </w:r>
    </w:p>
    <w:p w:rsidR="00FF6C9B" w:rsidRPr="00FF6C9B" w:rsidRDefault="00FF6C9B" w:rsidP="00FF6C9B">
      <w:pPr>
        <w:spacing w:line="360" w:lineRule="auto"/>
        <w:jc w:val="both"/>
        <w:rPr>
          <w:rFonts w:cs="Times New Roman"/>
          <w:szCs w:val="24"/>
        </w:rPr>
      </w:pPr>
      <w:r w:rsidRPr="00FF6C9B">
        <w:rPr>
          <w:rFonts w:cs="Times New Roman"/>
          <w:szCs w:val="24"/>
        </w:rPr>
        <w:t xml:space="preserve">18:00 – отъезд из п. Медвежка в </w:t>
      </w:r>
      <w:proofErr w:type="gramStart"/>
      <w:r w:rsidRPr="00FF6C9B">
        <w:rPr>
          <w:rFonts w:cs="Times New Roman"/>
          <w:szCs w:val="24"/>
        </w:rPr>
        <w:t>г</w:t>
      </w:r>
      <w:proofErr w:type="gramEnd"/>
      <w:r w:rsidRPr="00FF6C9B">
        <w:rPr>
          <w:rFonts w:cs="Times New Roman"/>
          <w:szCs w:val="24"/>
        </w:rPr>
        <w:t>. Кемерово (160 км).</w:t>
      </w:r>
    </w:p>
    <w:p w:rsidR="00FF6C9B" w:rsidRPr="00FF6C9B" w:rsidRDefault="00FF6C9B" w:rsidP="00FF6C9B">
      <w:pPr>
        <w:spacing w:line="360" w:lineRule="auto"/>
        <w:jc w:val="both"/>
        <w:rPr>
          <w:rFonts w:cs="Times New Roman"/>
          <w:szCs w:val="24"/>
        </w:rPr>
      </w:pPr>
      <w:r w:rsidRPr="00FF6C9B">
        <w:rPr>
          <w:rFonts w:cs="Times New Roman"/>
          <w:szCs w:val="24"/>
        </w:rPr>
        <w:t xml:space="preserve">20:30 – прибытие в </w:t>
      </w:r>
      <w:proofErr w:type="gramStart"/>
      <w:r w:rsidRPr="00FF6C9B">
        <w:rPr>
          <w:rFonts w:cs="Times New Roman"/>
          <w:szCs w:val="24"/>
        </w:rPr>
        <w:t>г</w:t>
      </w:r>
      <w:proofErr w:type="gramEnd"/>
      <w:r w:rsidRPr="00FF6C9B">
        <w:rPr>
          <w:rFonts w:cs="Times New Roman"/>
          <w:szCs w:val="24"/>
        </w:rPr>
        <w:t>. Кемерово. Заселение в отель «</w:t>
      </w:r>
      <w:proofErr w:type="spellStart"/>
      <w:r w:rsidRPr="00FF6C9B">
        <w:rPr>
          <w:rFonts w:cs="Times New Roman"/>
          <w:szCs w:val="24"/>
        </w:rPr>
        <w:t>Luna</w:t>
      </w:r>
      <w:proofErr w:type="spellEnd"/>
      <w:r w:rsidRPr="00FF6C9B">
        <w:rPr>
          <w:rFonts w:cs="Times New Roman"/>
          <w:szCs w:val="24"/>
        </w:rPr>
        <w:t xml:space="preserve"> </w:t>
      </w:r>
      <w:proofErr w:type="spellStart"/>
      <w:r w:rsidRPr="00FF6C9B">
        <w:rPr>
          <w:rFonts w:cs="Times New Roman"/>
          <w:szCs w:val="24"/>
        </w:rPr>
        <w:t>Hotel</w:t>
      </w:r>
      <w:proofErr w:type="spellEnd"/>
      <w:r w:rsidRPr="00FF6C9B">
        <w:rPr>
          <w:rFonts w:cs="Times New Roman"/>
          <w:szCs w:val="24"/>
        </w:rPr>
        <w:t>».</w:t>
      </w:r>
    </w:p>
    <w:p w:rsidR="00FF6C9B" w:rsidRPr="00FF6C9B" w:rsidRDefault="00FF6C9B" w:rsidP="00FF6C9B">
      <w:pPr>
        <w:spacing w:line="360" w:lineRule="auto"/>
        <w:ind w:firstLine="567"/>
        <w:jc w:val="both"/>
        <w:rPr>
          <w:rFonts w:cs="Times New Roman"/>
          <w:b/>
          <w:szCs w:val="24"/>
        </w:rPr>
      </w:pPr>
      <w:r w:rsidRPr="00FF6C9B">
        <w:rPr>
          <w:rFonts w:cs="Times New Roman"/>
          <w:b/>
          <w:szCs w:val="24"/>
        </w:rPr>
        <w:t>6 день.</w:t>
      </w:r>
    </w:p>
    <w:p w:rsidR="00FF6C9B" w:rsidRPr="00FF6C9B" w:rsidRDefault="00FF6C9B" w:rsidP="00FF6C9B">
      <w:pPr>
        <w:spacing w:line="360" w:lineRule="auto"/>
        <w:jc w:val="both"/>
        <w:rPr>
          <w:rFonts w:cs="Times New Roman"/>
          <w:szCs w:val="24"/>
        </w:rPr>
      </w:pPr>
      <w:r w:rsidRPr="00FF6C9B">
        <w:rPr>
          <w:rFonts w:cs="Times New Roman"/>
          <w:szCs w:val="24"/>
        </w:rPr>
        <w:t>09:00 – завтрак в отеле.</w:t>
      </w:r>
    </w:p>
    <w:p w:rsidR="00FF6C9B" w:rsidRPr="00FF6C9B" w:rsidRDefault="00FF6C9B" w:rsidP="00FF6C9B">
      <w:pPr>
        <w:spacing w:line="360" w:lineRule="auto"/>
        <w:jc w:val="both"/>
        <w:rPr>
          <w:rFonts w:cs="Times New Roman"/>
          <w:szCs w:val="24"/>
        </w:rPr>
      </w:pPr>
      <w:r w:rsidRPr="00FF6C9B">
        <w:rPr>
          <w:rFonts w:cs="Times New Roman"/>
          <w:szCs w:val="24"/>
        </w:rPr>
        <w:t>09:30 – отправление в музей-заповедник «</w:t>
      </w:r>
      <w:proofErr w:type="gramStart"/>
      <w:r w:rsidRPr="00FF6C9B">
        <w:rPr>
          <w:rFonts w:cs="Times New Roman"/>
          <w:szCs w:val="24"/>
        </w:rPr>
        <w:t>Томская</w:t>
      </w:r>
      <w:proofErr w:type="gramEnd"/>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w:t>
      </w:r>
      <w:r w:rsidR="00C41012">
        <w:rPr>
          <w:rFonts w:cs="Times New Roman"/>
          <w:szCs w:val="24"/>
        </w:rPr>
        <w:t xml:space="preserve"> (50 км).</w:t>
      </w:r>
    </w:p>
    <w:p w:rsidR="00FF6C9B" w:rsidRPr="00FF6C9B" w:rsidRDefault="00FF6C9B" w:rsidP="00FF6C9B">
      <w:pPr>
        <w:spacing w:line="360" w:lineRule="auto"/>
        <w:jc w:val="both"/>
        <w:rPr>
          <w:rFonts w:cs="Times New Roman"/>
          <w:szCs w:val="24"/>
        </w:rPr>
      </w:pPr>
      <w:r w:rsidRPr="00FF6C9B">
        <w:rPr>
          <w:rFonts w:cs="Times New Roman"/>
          <w:szCs w:val="24"/>
        </w:rPr>
        <w:t>11:00 – прибытие в «</w:t>
      </w:r>
      <w:proofErr w:type="gramStart"/>
      <w:r w:rsidRPr="00FF6C9B">
        <w:rPr>
          <w:rFonts w:cs="Times New Roman"/>
          <w:szCs w:val="24"/>
        </w:rPr>
        <w:t>Томскую</w:t>
      </w:r>
      <w:proofErr w:type="gramEnd"/>
      <w:r w:rsidRPr="00FF6C9B">
        <w:rPr>
          <w:rFonts w:cs="Times New Roman"/>
          <w:szCs w:val="24"/>
        </w:rPr>
        <w:t xml:space="preserve"> </w:t>
      </w:r>
      <w:proofErr w:type="spellStart"/>
      <w:r w:rsidRPr="00FF6C9B">
        <w:rPr>
          <w:rFonts w:cs="Times New Roman"/>
          <w:szCs w:val="24"/>
        </w:rPr>
        <w:t>Писаницу</w:t>
      </w:r>
      <w:proofErr w:type="spellEnd"/>
      <w:r w:rsidRPr="00FF6C9B">
        <w:rPr>
          <w:rFonts w:cs="Times New Roman"/>
          <w:szCs w:val="24"/>
        </w:rPr>
        <w:t xml:space="preserve">». Экскурсионное кольцо по музею-заповеднику: туристы ознакомятся с такими экспозициями как древнее святилище «Томская </w:t>
      </w:r>
      <w:proofErr w:type="spellStart"/>
      <w:r w:rsidRPr="00FF6C9B">
        <w:rPr>
          <w:rFonts w:cs="Times New Roman"/>
          <w:szCs w:val="24"/>
        </w:rPr>
        <w:t>Писаница</w:t>
      </w:r>
      <w:proofErr w:type="spellEnd"/>
      <w:r w:rsidRPr="00FF6C9B">
        <w:rPr>
          <w:rFonts w:cs="Times New Roman"/>
          <w:szCs w:val="24"/>
        </w:rPr>
        <w:t xml:space="preserve">», </w:t>
      </w:r>
      <w:proofErr w:type="spellStart"/>
      <w:r w:rsidRPr="00FF6C9B">
        <w:rPr>
          <w:rFonts w:cs="Times New Roman"/>
          <w:szCs w:val="24"/>
        </w:rPr>
        <w:t>шорский</w:t>
      </w:r>
      <w:proofErr w:type="spellEnd"/>
      <w:r w:rsidRPr="00FF6C9B">
        <w:rPr>
          <w:rFonts w:cs="Times New Roman"/>
          <w:szCs w:val="24"/>
        </w:rPr>
        <w:t xml:space="preserve"> улус «</w:t>
      </w:r>
      <w:proofErr w:type="spellStart"/>
      <w:r w:rsidRPr="00FF6C9B">
        <w:rPr>
          <w:rFonts w:cs="Times New Roman"/>
          <w:szCs w:val="24"/>
        </w:rPr>
        <w:t>Кезек</w:t>
      </w:r>
      <w:proofErr w:type="spellEnd"/>
      <w:r w:rsidRPr="00FF6C9B">
        <w:rPr>
          <w:rFonts w:cs="Times New Roman"/>
          <w:szCs w:val="24"/>
        </w:rPr>
        <w:t>», капище и идолы древних славян «Славянский мифологический лес», памятники сибирских народов «Эпос и мифология» и другими.</w:t>
      </w:r>
    </w:p>
    <w:p w:rsidR="00FF6C9B" w:rsidRPr="00FF6C9B" w:rsidRDefault="00FF6C9B" w:rsidP="00FF6C9B">
      <w:pPr>
        <w:spacing w:line="360" w:lineRule="auto"/>
        <w:jc w:val="both"/>
        <w:rPr>
          <w:rFonts w:cs="Times New Roman"/>
          <w:szCs w:val="24"/>
        </w:rPr>
      </w:pPr>
      <w:r w:rsidRPr="00FF6C9B">
        <w:rPr>
          <w:rFonts w:cs="Times New Roman"/>
          <w:szCs w:val="24"/>
        </w:rPr>
        <w:t>14:00 – обед в кафе «Юрта». Свободное время, катание на горках.</w:t>
      </w:r>
    </w:p>
    <w:p w:rsidR="00FF6C9B" w:rsidRPr="00FF6C9B" w:rsidRDefault="00FF6C9B" w:rsidP="00FF6C9B">
      <w:pPr>
        <w:spacing w:line="360" w:lineRule="auto"/>
        <w:jc w:val="both"/>
        <w:rPr>
          <w:rFonts w:cs="Times New Roman"/>
          <w:szCs w:val="24"/>
        </w:rPr>
      </w:pPr>
      <w:r w:rsidRPr="00FF6C9B">
        <w:rPr>
          <w:rFonts w:cs="Times New Roman"/>
          <w:szCs w:val="24"/>
        </w:rPr>
        <w:t xml:space="preserve">18:00 – отъезд в </w:t>
      </w:r>
      <w:proofErr w:type="gramStart"/>
      <w:r w:rsidRPr="00FF6C9B">
        <w:rPr>
          <w:rFonts w:cs="Times New Roman"/>
          <w:szCs w:val="24"/>
        </w:rPr>
        <w:t>г</w:t>
      </w:r>
      <w:proofErr w:type="gramEnd"/>
      <w:r w:rsidRPr="00FF6C9B">
        <w:rPr>
          <w:rFonts w:cs="Times New Roman"/>
          <w:szCs w:val="24"/>
        </w:rPr>
        <w:t>. Кемерово, возвращение в отель.</w:t>
      </w:r>
    </w:p>
    <w:p w:rsidR="00FF6C9B" w:rsidRPr="00FF6C9B" w:rsidRDefault="00FF6C9B" w:rsidP="00FF6C9B">
      <w:pPr>
        <w:spacing w:line="360" w:lineRule="auto"/>
        <w:ind w:firstLine="567"/>
        <w:jc w:val="both"/>
        <w:rPr>
          <w:rFonts w:cs="Times New Roman"/>
          <w:b/>
          <w:szCs w:val="24"/>
        </w:rPr>
      </w:pPr>
      <w:r w:rsidRPr="00FF6C9B">
        <w:rPr>
          <w:rFonts w:cs="Times New Roman"/>
          <w:b/>
          <w:szCs w:val="24"/>
        </w:rPr>
        <w:t>7 день.</w:t>
      </w:r>
    </w:p>
    <w:p w:rsidR="00FF6C9B" w:rsidRPr="00FF6C9B" w:rsidRDefault="00FF6C9B" w:rsidP="00FF6C9B">
      <w:pPr>
        <w:spacing w:line="360" w:lineRule="auto"/>
        <w:jc w:val="both"/>
        <w:rPr>
          <w:rFonts w:cs="Times New Roman"/>
          <w:szCs w:val="24"/>
        </w:rPr>
      </w:pPr>
      <w:r w:rsidRPr="00FF6C9B">
        <w:rPr>
          <w:rFonts w:cs="Times New Roman"/>
          <w:szCs w:val="24"/>
        </w:rPr>
        <w:t xml:space="preserve">04:30 – выезд из отеля, </w:t>
      </w:r>
      <w:proofErr w:type="spellStart"/>
      <w:r w:rsidRPr="00FF6C9B">
        <w:rPr>
          <w:rFonts w:cs="Times New Roman"/>
          <w:szCs w:val="24"/>
        </w:rPr>
        <w:t>трансфер</w:t>
      </w:r>
      <w:proofErr w:type="spellEnd"/>
      <w:r w:rsidRPr="00FF6C9B">
        <w:rPr>
          <w:rFonts w:cs="Times New Roman"/>
          <w:szCs w:val="24"/>
        </w:rPr>
        <w:t xml:space="preserve"> в аэропорт.</w:t>
      </w:r>
    </w:p>
    <w:p w:rsidR="00FF6C9B" w:rsidRPr="00FF6C9B" w:rsidRDefault="00FF6C9B" w:rsidP="00FF6C9B">
      <w:pPr>
        <w:spacing w:line="360" w:lineRule="auto"/>
        <w:jc w:val="both"/>
        <w:rPr>
          <w:rFonts w:cs="Times New Roman"/>
          <w:szCs w:val="24"/>
        </w:rPr>
      </w:pPr>
      <w:r w:rsidRPr="00FF6C9B">
        <w:rPr>
          <w:rFonts w:cs="Times New Roman"/>
          <w:szCs w:val="24"/>
        </w:rPr>
        <w:lastRenderedPageBreak/>
        <w:t xml:space="preserve">06:55 – перелет </w:t>
      </w:r>
      <w:proofErr w:type="gramStart"/>
      <w:r w:rsidRPr="00FF6C9B">
        <w:rPr>
          <w:rFonts w:cs="Times New Roman"/>
          <w:szCs w:val="24"/>
        </w:rPr>
        <w:t>г</w:t>
      </w:r>
      <w:proofErr w:type="gramEnd"/>
      <w:r w:rsidRPr="00FF6C9B">
        <w:rPr>
          <w:rFonts w:cs="Times New Roman"/>
          <w:szCs w:val="24"/>
        </w:rPr>
        <w:t xml:space="preserve">. Кемерово – г. Санкт-Петербург с пересадкой в г. Москва (4200 км) (SU-1451 </w:t>
      </w:r>
      <w:r w:rsidRPr="00FF6C9B">
        <w:rPr>
          <w:rFonts w:cs="Times New Roman"/>
          <w:szCs w:val="24"/>
          <w:lang w:val="en-US"/>
        </w:rPr>
        <w:t>KEJ</w:t>
      </w:r>
      <w:r w:rsidRPr="00FF6C9B">
        <w:rPr>
          <w:rFonts w:cs="Times New Roman"/>
          <w:szCs w:val="24"/>
        </w:rPr>
        <w:t>-</w:t>
      </w:r>
      <w:r w:rsidRPr="00FF6C9B">
        <w:rPr>
          <w:rFonts w:cs="Times New Roman"/>
          <w:szCs w:val="24"/>
          <w:lang w:val="en-US"/>
        </w:rPr>
        <w:t>SVO</w:t>
      </w:r>
      <w:r w:rsidRPr="00FF6C9B">
        <w:rPr>
          <w:rFonts w:cs="Times New Roman"/>
          <w:szCs w:val="24"/>
        </w:rPr>
        <w:t xml:space="preserve">, </w:t>
      </w:r>
      <w:r w:rsidRPr="00FF6C9B">
        <w:rPr>
          <w:rFonts w:cs="Times New Roman"/>
          <w:szCs w:val="24"/>
          <w:lang w:val="en-US"/>
        </w:rPr>
        <w:t>SU</w:t>
      </w:r>
      <w:r w:rsidRPr="00FF6C9B">
        <w:rPr>
          <w:rFonts w:cs="Times New Roman"/>
          <w:szCs w:val="24"/>
        </w:rPr>
        <w:t xml:space="preserve">-12 </w:t>
      </w:r>
      <w:r w:rsidRPr="00FF6C9B">
        <w:rPr>
          <w:rFonts w:cs="Times New Roman"/>
          <w:szCs w:val="24"/>
          <w:lang w:val="en-US"/>
        </w:rPr>
        <w:t>SVO</w:t>
      </w:r>
      <w:r w:rsidRPr="00FF6C9B">
        <w:rPr>
          <w:rFonts w:cs="Times New Roman"/>
          <w:szCs w:val="24"/>
        </w:rPr>
        <w:t>-</w:t>
      </w:r>
      <w:r w:rsidRPr="00FF6C9B">
        <w:rPr>
          <w:rFonts w:cs="Times New Roman"/>
          <w:szCs w:val="24"/>
          <w:lang w:val="en-US"/>
        </w:rPr>
        <w:t>LED</w:t>
      </w:r>
      <w:r w:rsidRPr="00FF6C9B">
        <w:rPr>
          <w:rFonts w:cs="Times New Roman"/>
          <w:szCs w:val="24"/>
        </w:rPr>
        <w:t>, пересадка 1 час 30 мин.)</w:t>
      </w:r>
    </w:p>
    <w:p w:rsidR="00FF6C9B" w:rsidRPr="00FF6C9B" w:rsidRDefault="00FF6C9B" w:rsidP="00FF6C9B">
      <w:pPr>
        <w:spacing w:line="360" w:lineRule="auto"/>
        <w:ind w:firstLine="567"/>
        <w:jc w:val="both"/>
        <w:rPr>
          <w:rFonts w:cs="Times New Roman"/>
          <w:szCs w:val="24"/>
        </w:rPr>
      </w:pPr>
      <w:proofErr w:type="gramStart"/>
      <w:r w:rsidRPr="00FF6C9B">
        <w:rPr>
          <w:rFonts w:cs="Times New Roman"/>
          <w:b/>
          <w:szCs w:val="24"/>
        </w:rPr>
        <w:t>В стоимость включено:</w:t>
      </w:r>
      <w:r w:rsidRPr="00FF6C9B">
        <w:rPr>
          <w:rFonts w:cs="Times New Roman"/>
          <w:szCs w:val="24"/>
        </w:rPr>
        <w:t xml:space="preserve"> </w:t>
      </w:r>
      <w:proofErr w:type="spellStart"/>
      <w:r w:rsidRPr="00FF6C9B">
        <w:rPr>
          <w:rFonts w:cs="Times New Roman"/>
          <w:szCs w:val="24"/>
        </w:rPr>
        <w:t>трансферы</w:t>
      </w:r>
      <w:proofErr w:type="spellEnd"/>
      <w:r w:rsidRPr="00FF6C9B">
        <w:rPr>
          <w:rFonts w:cs="Times New Roman"/>
          <w:szCs w:val="24"/>
        </w:rPr>
        <w:t xml:space="preserve"> на комфортабельном микроавтобусе </w:t>
      </w:r>
      <w:proofErr w:type="spellStart"/>
      <w:r w:rsidRPr="00FF6C9B">
        <w:rPr>
          <w:rFonts w:cs="Times New Roman"/>
          <w:szCs w:val="24"/>
        </w:rPr>
        <w:t>Mersedes</w:t>
      </w:r>
      <w:proofErr w:type="spellEnd"/>
      <w:r w:rsidRPr="00FF6C9B">
        <w:rPr>
          <w:rFonts w:cs="Times New Roman"/>
          <w:szCs w:val="24"/>
        </w:rPr>
        <w:t>-</w:t>
      </w:r>
      <w:r w:rsidRPr="00FF6C9B">
        <w:rPr>
          <w:rFonts w:cs="Times New Roman"/>
          <w:szCs w:val="24"/>
          <w:lang w:val="en-US"/>
        </w:rPr>
        <w:t>Benz</w:t>
      </w:r>
      <w:r w:rsidRPr="00FF6C9B">
        <w:rPr>
          <w:rFonts w:cs="Times New Roman"/>
          <w:szCs w:val="24"/>
        </w:rPr>
        <w:t xml:space="preserve"> </w:t>
      </w:r>
      <w:proofErr w:type="spellStart"/>
      <w:r w:rsidRPr="00FF6C9B">
        <w:rPr>
          <w:rFonts w:cs="Times New Roman"/>
          <w:szCs w:val="24"/>
        </w:rPr>
        <w:t>Sprinter</w:t>
      </w:r>
      <w:proofErr w:type="spellEnd"/>
      <w:r w:rsidRPr="00FF6C9B">
        <w:rPr>
          <w:rFonts w:cs="Times New Roman"/>
          <w:szCs w:val="24"/>
        </w:rPr>
        <w:t xml:space="preserve">, размещение в шале в </w:t>
      </w:r>
      <w:proofErr w:type="spellStart"/>
      <w:r w:rsidRPr="00FF6C9B">
        <w:rPr>
          <w:rFonts w:cs="Times New Roman"/>
          <w:szCs w:val="24"/>
        </w:rPr>
        <w:t>апарт</w:t>
      </w:r>
      <w:proofErr w:type="spellEnd"/>
      <w:r w:rsidRPr="00FF6C9B">
        <w:rPr>
          <w:rFonts w:cs="Times New Roman"/>
          <w:szCs w:val="24"/>
        </w:rPr>
        <w:t>–отеле «</w:t>
      </w:r>
      <w:proofErr w:type="spellStart"/>
      <w:r w:rsidRPr="00FF6C9B">
        <w:rPr>
          <w:rFonts w:cs="Times New Roman"/>
          <w:szCs w:val="24"/>
        </w:rPr>
        <w:t>Sheregesh's</w:t>
      </w:r>
      <w:proofErr w:type="spellEnd"/>
      <w:r w:rsidRPr="00FF6C9B">
        <w:rPr>
          <w:rFonts w:cs="Times New Roman"/>
          <w:szCs w:val="24"/>
        </w:rPr>
        <w:t xml:space="preserve"> </w:t>
      </w:r>
      <w:proofErr w:type="spellStart"/>
      <w:r w:rsidRPr="00FF6C9B">
        <w:rPr>
          <w:rFonts w:cs="Times New Roman"/>
          <w:szCs w:val="24"/>
        </w:rPr>
        <w:t>Wood</w:t>
      </w:r>
      <w:proofErr w:type="spellEnd"/>
      <w:r w:rsidRPr="00FF6C9B">
        <w:rPr>
          <w:rFonts w:cs="Times New Roman"/>
          <w:szCs w:val="24"/>
        </w:rPr>
        <w:t xml:space="preserve"> </w:t>
      </w:r>
      <w:proofErr w:type="spellStart"/>
      <w:r w:rsidRPr="00FF6C9B">
        <w:rPr>
          <w:rFonts w:cs="Times New Roman"/>
          <w:szCs w:val="24"/>
        </w:rPr>
        <w:t>Chalets</w:t>
      </w:r>
      <w:proofErr w:type="spellEnd"/>
      <w:r w:rsidRPr="00FF6C9B">
        <w:rPr>
          <w:rFonts w:cs="Times New Roman"/>
          <w:szCs w:val="24"/>
        </w:rPr>
        <w:t xml:space="preserve"> &amp; </w:t>
      </w:r>
      <w:proofErr w:type="spellStart"/>
      <w:r w:rsidRPr="00FF6C9B">
        <w:rPr>
          <w:rFonts w:cs="Times New Roman"/>
          <w:szCs w:val="24"/>
        </w:rPr>
        <w:t>Apartments</w:t>
      </w:r>
      <w:proofErr w:type="spellEnd"/>
      <w:r w:rsidRPr="00FF6C9B">
        <w:rPr>
          <w:rFonts w:cs="Times New Roman"/>
          <w:szCs w:val="24"/>
        </w:rPr>
        <w:t>», в двухместных номерах в гостевом доме в п. Медвежка, а также в отеле «</w:t>
      </w:r>
      <w:proofErr w:type="spellStart"/>
      <w:r w:rsidRPr="00FF6C9B">
        <w:rPr>
          <w:rFonts w:cs="Times New Roman"/>
          <w:szCs w:val="24"/>
        </w:rPr>
        <w:t>Luna</w:t>
      </w:r>
      <w:proofErr w:type="spellEnd"/>
      <w:r w:rsidRPr="00FF6C9B">
        <w:rPr>
          <w:rFonts w:cs="Times New Roman"/>
          <w:szCs w:val="24"/>
        </w:rPr>
        <w:t xml:space="preserve"> </w:t>
      </w:r>
      <w:proofErr w:type="spellStart"/>
      <w:r w:rsidRPr="00FF6C9B">
        <w:rPr>
          <w:rFonts w:cs="Times New Roman"/>
          <w:szCs w:val="24"/>
        </w:rPr>
        <w:t>Hotel</w:t>
      </w:r>
      <w:proofErr w:type="spellEnd"/>
      <w:r w:rsidRPr="00FF6C9B">
        <w:rPr>
          <w:rFonts w:cs="Times New Roman"/>
          <w:szCs w:val="24"/>
        </w:rPr>
        <w:t>» в г. Кемерово, завтраки во всех местах размещения, страховка, аренда горнолыжного оборудования, экскурсии и входные билеты согласно программе тура, аренда снегохода и саней, посещение бани и</w:t>
      </w:r>
      <w:proofErr w:type="gramEnd"/>
      <w:r w:rsidRPr="00FF6C9B">
        <w:rPr>
          <w:rFonts w:cs="Times New Roman"/>
          <w:szCs w:val="24"/>
        </w:rPr>
        <w:t xml:space="preserve"> ужин в п. Медвежка.    </w:t>
      </w:r>
    </w:p>
    <w:p w:rsidR="00FF6C9B" w:rsidRPr="00FF6C9B" w:rsidRDefault="00FF6C9B" w:rsidP="00FF6C9B">
      <w:pPr>
        <w:spacing w:line="360" w:lineRule="auto"/>
        <w:ind w:firstLine="567"/>
        <w:jc w:val="both"/>
        <w:rPr>
          <w:rFonts w:cs="Times New Roman"/>
          <w:szCs w:val="24"/>
        </w:rPr>
      </w:pPr>
      <w:r w:rsidRPr="00FF6C9B">
        <w:rPr>
          <w:rFonts w:cs="Times New Roman"/>
          <w:b/>
          <w:szCs w:val="24"/>
        </w:rPr>
        <w:t>Дополнительные услуги:</w:t>
      </w:r>
      <w:r w:rsidRPr="00FF6C9B">
        <w:rPr>
          <w:rFonts w:cs="Times New Roman"/>
          <w:szCs w:val="24"/>
        </w:rPr>
        <w:t xml:space="preserve"> перелет г. Санкт-Петербург – г. Новокузнецк (от 7 тыс. руб.), перелет г. Кемерово – г. Санкт-Петербург (от 6 тыс</w:t>
      </w:r>
      <w:proofErr w:type="gramStart"/>
      <w:r w:rsidRPr="00FF6C9B">
        <w:rPr>
          <w:rFonts w:cs="Times New Roman"/>
          <w:szCs w:val="24"/>
        </w:rPr>
        <w:t>.р</w:t>
      </w:r>
      <w:proofErr w:type="gramEnd"/>
      <w:r w:rsidRPr="00FF6C9B">
        <w:rPr>
          <w:rFonts w:cs="Times New Roman"/>
          <w:szCs w:val="24"/>
        </w:rPr>
        <w:t xml:space="preserve">уб.), экскурсия «Панорамы </w:t>
      </w:r>
      <w:proofErr w:type="spellStart"/>
      <w:r w:rsidRPr="00FF6C9B">
        <w:rPr>
          <w:rFonts w:cs="Times New Roman"/>
          <w:szCs w:val="24"/>
        </w:rPr>
        <w:t>Шории</w:t>
      </w:r>
      <w:proofErr w:type="spellEnd"/>
      <w:r w:rsidRPr="00FF6C9B">
        <w:rPr>
          <w:rFonts w:cs="Times New Roman"/>
          <w:szCs w:val="24"/>
        </w:rPr>
        <w:t>» (от 2,5 тыс. руб.), питание, личные расходы.</w:t>
      </w:r>
    </w:p>
    <w:p w:rsidR="00FF6C9B" w:rsidRPr="00FF6C9B" w:rsidRDefault="00944E7A" w:rsidP="00FF6C9B">
      <w:pPr>
        <w:spacing w:after="0" w:line="360" w:lineRule="auto"/>
        <w:ind w:firstLine="567"/>
        <w:jc w:val="center"/>
        <w:rPr>
          <w:rFonts w:cs="Times New Roman"/>
          <w:szCs w:val="24"/>
        </w:rPr>
      </w:pPr>
      <w:r w:rsidRPr="00944E7A">
        <w:rPr>
          <w:rFonts w:cs="Times New Roman"/>
          <w:szCs w:val="24"/>
        </w:rPr>
        <w:t xml:space="preserve">Таблица </w:t>
      </w:r>
      <w:r>
        <w:rPr>
          <w:rFonts w:cs="Times New Roman"/>
          <w:szCs w:val="24"/>
        </w:rPr>
        <w:t>3</w:t>
      </w:r>
      <w:r w:rsidR="00FF6C9B" w:rsidRPr="00FF6C9B">
        <w:rPr>
          <w:rFonts w:cs="Times New Roman"/>
          <w:szCs w:val="24"/>
        </w:rPr>
        <w:t xml:space="preserve"> – Калькуляция индивидуальных расходов тура «Такая разная Сибирь»</w:t>
      </w:r>
    </w:p>
    <w:tbl>
      <w:tblPr>
        <w:tblStyle w:val="a6"/>
        <w:tblW w:w="0" w:type="auto"/>
        <w:tblLook w:val="04A0"/>
      </w:tblPr>
      <w:tblGrid>
        <w:gridCol w:w="1579"/>
        <w:gridCol w:w="1717"/>
        <w:gridCol w:w="1574"/>
        <w:gridCol w:w="1574"/>
        <w:gridCol w:w="1563"/>
        <w:gridCol w:w="1564"/>
      </w:tblGrid>
      <w:tr w:rsidR="00FF6C9B" w:rsidRPr="00FF6C9B" w:rsidTr="00FF6C9B">
        <w:tc>
          <w:tcPr>
            <w:tcW w:w="9571" w:type="dxa"/>
            <w:gridSpan w:val="6"/>
          </w:tcPr>
          <w:p w:rsidR="00FF6C9B" w:rsidRPr="00FF6C9B" w:rsidRDefault="00FF6C9B" w:rsidP="00FF6C9B">
            <w:pPr>
              <w:spacing w:line="360" w:lineRule="auto"/>
              <w:jc w:val="both"/>
              <w:rPr>
                <w:rFonts w:cs="Times New Roman"/>
                <w:szCs w:val="24"/>
              </w:rPr>
            </w:pPr>
            <w:r w:rsidRPr="00FF6C9B">
              <w:rPr>
                <w:rFonts w:cs="Times New Roman"/>
                <w:szCs w:val="24"/>
              </w:rPr>
              <w:t>Индивидуальные расходы</w:t>
            </w:r>
          </w:p>
        </w:tc>
      </w:tr>
      <w:tr w:rsidR="00FF6C9B" w:rsidRPr="00FF6C9B" w:rsidTr="00FF6C9B">
        <w:tc>
          <w:tcPr>
            <w:tcW w:w="1579" w:type="dxa"/>
          </w:tcPr>
          <w:p w:rsidR="00FF6C9B" w:rsidRPr="00FF6C9B" w:rsidRDefault="00FF6C9B" w:rsidP="00FF6C9B">
            <w:pPr>
              <w:spacing w:line="360" w:lineRule="auto"/>
              <w:jc w:val="both"/>
              <w:rPr>
                <w:rFonts w:cs="Times New Roman"/>
                <w:szCs w:val="24"/>
              </w:rPr>
            </w:pPr>
            <w:r w:rsidRPr="00FF6C9B">
              <w:rPr>
                <w:rFonts w:cs="Times New Roman"/>
                <w:szCs w:val="24"/>
              </w:rPr>
              <w:t>Вид услуги</w:t>
            </w:r>
          </w:p>
        </w:tc>
        <w:tc>
          <w:tcPr>
            <w:tcW w:w="1717" w:type="dxa"/>
          </w:tcPr>
          <w:p w:rsidR="00FF6C9B" w:rsidRPr="00FF6C9B" w:rsidRDefault="00FF6C9B" w:rsidP="00FF6C9B">
            <w:pPr>
              <w:spacing w:line="360" w:lineRule="auto"/>
              <w:jc w:val="both"/>
              <w:rPr>
                <w:rFonts w:cs="Times New Roman"/>
                <w:szCs w:val="24"/>
              </w:rPr>
            </w:pPr>
            <w:r w:rsidRPr="00FF6C9B">
              <w:rPr>
                <w:rFonts w:cs="Times New Roman"/>
                <w:szCs w:val="24"/>
              </w:rPr>
              <w:t>Организация</w:t>
            </w:r>
          </w:p>
        </w:tc>
        <w:tc>
          <w:tcPr>
            <w:tcW w:w="1574" w:type="dxa"/>
          </w:tcPr>
          <w:p w:rsidR="00FF6C9B" w:rsidRPr="00FF6C9B" w:rsidRDefault="00FF6C9B" w:rsidP="00FF6C9B">
            <w:pPr>
              <w:spacing w:line="360" w:lineRule="auto"/>
              <w:jc w:val="both"/>
              <w:rPr>
                <w:rFonts w:cs="Times New Roman"/>
                <w:szCs w:val="24"/>
              </w:rPr>
            </w:pPr>
            <w:r w:rsidRPr="00FF6C9B">
              <w:rPr>
                <w:rFonts w:cs="Times New Roman"/>
                <w:szCs w:val="24"/>
              </w:rPr>
              <w:t>Количество (дней/шт.)</w:t>
            </w:r>
          </w:p>
        </w:tc>
        <w:tc>
          <w:tcPr>
            <w:tcW w:w="1574" w:type="dxa"/>
          </w:tcPr>
          <w:p w:rsidR="00FF6C9B" w:rsidRPr="00FF6C9B" w:rsidRDefault="00FF6C9B" w:rsidP="00FF6C9B">
            <w:pPr>
              <w:spacing w:line="360" w:lineRule="auto"/>
              <w:jc w:val="both"/>
              <w:rPr>
                <w:rFonts w:cs="Times New Roman"/>
                <w:szCs w:val="24"/>
              </w:rPr>
            </w:pPr>
            <w:r w:rsidRPr="00FF6C9B">
              <w:rPr>
                <w:rFonts w:cs="Times New Roman"/>
                <w:szCs w:val="24"/>
              </w:rPr>
              <w:t>Количество чел.</w:t>
            </w:r>
          </w:p>
        </w:tc>
        <w:tc>
          <w:tcPr>
            <w:tcW w:w="1563" w:type="dxa"/>
          </w:tcPr>
          <w:p w:rsidR="00FF6C9B" w:rsidRPr="00FF6C9B" w:rsidRDefault="00FF6C9B" w:rsidP="00FF6C9B">
            <w:pPr>
              <w:spacing w:line="360" w:lineRule="auto"/>
              <w:jc w:val="both"/>
              <w:rPr>
                <w:rFonts w:cs="Times New Roman"/>
                <w:szCs w:val="24"/>
              </w:rPr>
            </w:pPr>
            <w:r w:rsidRPr="00FF6C9B">
              <w:rPr>
                <w:rFonts w:cs="Times New Roman"/>
                <w:szCs w:val="24"/>
              </w:rPr>
              <w:t>Стоимость (руб./чел.)</w:t>
            </w:r>
          </w:p>
        </w:tc>
        <w:tc>
          <w:tcPr>
            <w:tcW w:w="1564" w:type="dxa"/>
          </w:tcPr>
          <w:p w:rsidR="00FF6C9B" w:rsidRPr="00FF6C9B" w:rsidRDefault="00FF6C9B" w:rsidP="00FF6C9B">
            <w:pPr>
              <w:spacing w:line="360" w:lineRule="auto"/>
              <w:jc w:val="both"/>
              <w:rPr>
                <w:rFonts w:cs="Times New Roman"/>
                <w:szCs w:val="24"/>
              </w:rPr>
            </w:pPr>
            <w:r w:rsidRPr="00FF6C9B">
              <w:rPr>
                <w:rFonts w:cs="Times New Roman"/>
                <w:szCs w:val="24"/>
              </w:rPr>
              <w:t>Стоимость за группу (руб.)</w:t>
            </w:r>
          </w:p>
        </w:tc>
      </w:tr>
      <w:tr w:rsidR="00FF6C9B" w:rsidRPr="00FF6C9B" w:rsidTr="00FF6C9B">
        <w:trPr>
          <w:trHeight w:val="765"/>
        </w:trPr>
        <w:tc>
          <w:tcPr>
            <w:tcW w:w="1579" w:type="dxa"/>
            <w:vMerge w:val="restart"/>
          </w:tcPr>
          <w:p w:rsidR="00FF6C9B" w:rsidRPr="00FF6C9B" w:rsidRDefault="00FF6C9B" w:rsidP="00FF6C9B">
            <w:pPr>
              <w:spacing w:line="360" w:lineRule="auto"/>
              <w:jc w:val="both"/>
              <w:rPr>
                <w:rFonts w:cs="Times New Roman"/>
                <w:szCs w:val="24"/>
              </w:rPr>
            </w:pPr>
            <w:r w:rsidRPr="00FF6C9B">
              <w:rPr>
                <w:rFonts w:cs="Times New Roman"/>
                <w:szCs w:val="24"/>
              </w:rPr>
              <w:t>Размещение</w:t>
            </w:r>
          </w:p>
        </w:tc>
        <w:tc>
          <w:tcPr>
            <w:tcW w:w="1717" w:type="dxa"/>
          </w:tcPr>
          <w:p w:rsidR="00FF6C9B" w:rsidRPr="00FF6C9B" w:rsidRDefault="00FF6C9B" w:rsidP="00FF6C9B">
            <w:pPr>
              <w:spacing w:line="360" w:lineRule="auto"/>
              <w:jc w:val="both"/>
              <w:rPr>
                <w:rFonts w:cs="Times New Roman"/>
                <w:szCs w:val="24"/>
              </w:rPr>
            </w:pPr>
            <w:r w:rsidRPr="00FF6C9B">
              <w:rPr>
                <w:rFonts w:cs="Times New Roman"/>
                <w:szCs w:val="24"/>
              </w:rPr>
              <w:t>«</w:t>
            </w:r>
            <w:proofErr w:type="spellStart"/>
            <w:r w:rsidRPr="00FF6C9B">
              <w:rPr>
                <w:rFonts w:cs="Times New Roman"/>
                <w:szCs w:val="24"/>
              </w:rPr>
              <w:t>Sheregesh's</w:t>
            </w:r>
            <w:proofErr w:type="spellEnd"/>
            <w:r w:rsidRPr="00FF6C9B">
              <w:rPr>
                <w:rFonts w:cs="Times New Roman"/>
                <w:szCs w:val="24"/>
              </w:rPr>
              <w:t xml:space="preserve"> </w:t>
            </w:r>
            <w:proofErr w:type="spellStart"/>
            <w:r w:rsidRPr="00FF6C9B">
              <w:rPr>
                <w:rFonts w:cs="Times New Roman"/>
                <w:szCs w:val="24"/>
              </w:rPr>
              <w:t>Wood</w:t>
            </w:r>
            <w:proofErr w:type="spellEnd"/>
            <w:r w:rsidRPr="00FF6C9B">
              <w:rPr>
                <w:rFonts w:cs="Times New Roman"/>
                <w:szCs w:val="24"/>
              </w:rPr>
              <w:t xml:space="preserve"> </w:t>
            </w:r>
            <w:proofErr w:type="spellStart"/>
            <w:r w:rsidRPr="00FF6C9B">
              <w:rPr>
                <w:rFonts w:cs="Times New Roman"/>
                <w:szCs w:val="24"/>
              </w:rPr>
              <w:t>Chalets</w:t>
            </w:r>
            <w:proofErr w:type="spellEnd"/>
            <w:r w:rsidRPr="00FF6C9B">
              <w:rPr>
                <w:rFonts w:cs="Times New Roman"/>
                <w:szCs w:val="24"/>
              </w:rPr>
              <w:t xml:space="preserve"> &amp; </w:t>
            </w:r>
            <w:proofErr w:type="spellStart"/>
            <w:r w:rsidRPr="00FF6C9B">
              <w:rPr>
                <w:rFonts w:cs="Times New Roman"/>
                <w:szCs w:val="24"/>
              </w:rPr>
              <w:t>Apartments</w:t>
            </w:r>
            <w:proofErr w:type="spellEnd"/>
            <w:r w:rsidRPr="00FF6C9B">
              <w:rPr>
                <w:rFonts w:cs="Times New Roman"/>
                <w:szCs w:val="24"/>
              </w:rPr>
              <w:t>»</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3</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9</w:t>
            </w:r>
          </w:p>
        </w:tc>
        <w:tc>
          <w:tcPr>
            <w:tcW w:w="1563" w:type="dxa"/>
          </w:tcPr>
          <w:p w:rsidR="00FF6C9B" w:rsidRPr="00FF6C9B" w:rsidRDefault="00FF6C9B" w:rsidP="00FF6C9B">
            <w:pPr>
              <w:spacing w:line="360" w:lineRule="auto"/>
              <w:jc w:val="center"/>
              <w:rPr>
                <w:rFonts w:cs="Times New Roman"/>
                <w:szCs w:val="24"/>
              </w:rPr>
            </w:pPr>
            <w:r w:rsidRPr="00FF6C9B">
              <w:rPr>
                <w:rFonts w:cs="Times New Roman"/>
                <w:szCs w:val="24"/>
              </w:rPr>
              <w:t>2112</w:t>
            </w:r>
          </w:p>
        </w:tc>
        <w:tc>
          <w:tcPr>
            <w:tcW w:w="1564" w:type="dxa"/>
          </w:tcPr>
          <w:p w:rsidR="00FF6C9B" w:rsidRPr="00FF6C9B" w:rsidRDefault="00FF6C9B" w:rsidP="00FF6C9B">
            <w:pPr>
              <w:spacing w:line="360" w:lineRule="auto"/>
              <w:jc w:val="center"/>
              <w:rPr>
                <w:rFonts w:cs="Times New Roman"/>
                <w:szCs w:val="24"/>
              </w:rPr>
            </w:pPr>
            <w:r w:rsidRPr="00FF6C9B">
              <w:rPr>
                <w:rFonts w:cs="Times New Roman"/>
                <w:szCs w:val="24"/>
              </w:rPr>
              <w:t>19000</w:t>
            </w:r>
          </w:p>
        </w:tc>
      </w:tr>
      <w:tr w:rsidR="00FF6C9B" w:rsidRPr="00FF6C9B" w:rsidTr="00FF6C9B">
        <w:trPr>
          <w:trHeight w:val="764"/>
        </w:trPr>
        <w:tc>
          <w:tcPr>
            <w:tcW w:w="1579" w:type="dxa"/>
            <w:vMerge/>
          </w:tcPr>
          <w:p w:rsidR="00FF6C9B" w:rsidRPr="00FF6C9B" w:rsidRDefault="00FF6C9B" w:rsidP="00FF6C9B">
            <w:pPr>
              <w:spacing w:line="360" w:lineRule="auto"/>
              <w:jc w:val="both"/>
              <w:rPr>
                <w:rFonts w:cs="Times New Roman"/>
                <w:szCs w:val="24"/>
              </w:rPr>
            </w:pPr>
          </w:p>
        </w:tc>
        <w:tc>
          <w:tcPr>
            <w:tcW w:w="1717" w:type="dxa"/>
          </w:tcPr>
          <w:p w:rsidR="00FF6C9B" w:rsidRPr="00FF6C9B" w:rsidRDefault="00FF6C9B" w:rsidP="00FF6C9B">
            <w:pPr>
              <w:spacing w:line="360" w:lineRule="auto"/>
              <w:jc w:val="both"/>
              <w:rPr>
                <w:rFonts w:cs="Times New Roman"/>
                <w:szCs w:val="24"/>
              </w:rPr>
            </w:pPr>
            <w:r w:rsidRPr="00FF6C9B">
              <w:rPr>
                <w:rFonts w:cs="Times New Roman"/>
                <w:szCs w:val="24"/>
              </w:rPr>
              <w:t>Гостевой дом в п. Медвежка</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1</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9</w:t>
            </w:r>
          </w:p>
        </w:tc>
        <w:tc>
          <w:tcPr>
            <w:tcW w:w="1563" w:type="dxa"/>
          </w:tcPr>
          <w:p w:rsidR="00FF6C9B" w:rsidRPr="00FF6C9B" w:rsidRDefault="00FF6C9B" w:rsidP="00FF6C9B">
            <w:pPr>
              <w:spacing w:line="360" w:lineRule="auto"/>
              <w:jc w:val="center"/>
              <w:rPr>
                <w:rFonts w:cs="Times New Roman"/>
                <w:szCs w:val="24"/>
              </w:rPr>
            </w:pPr>
            <w:r w:rsidRPr="00FF6C9B">
              <w:rPr>
                <w:rFonts w:cs="Times New Roman"/>
                <w:szCs w:val="24"/>
              </w:rPr>
              <w:t>561</w:t>
            </w:r>
          </w:p>
        </w:tc>
        <w:tc>
          <w:tcPr>
            <w:tcW w:w="1564" w:type="dxa"/>
          </w:tcPr>
          <w:p w:rsidR="00FF6C9B" w:rsidRPr="00FF6C9B" w:rsidRDefault="00FF6C9B" w:rsidP="00FF6C9B">
            <w:pPr>
              <w:spacing w:line="360" w:lineRule="auto"/>
              <w:jc w:val="center"/>
              <w:rPr>
                <w:rFonts w:cs="Times New Roman"/>
                <w:szCs w:val="24"/>
              </w:rPr>
            </w:pPr>
            <w:r w:rsidRPr="00FF6C9B">
              <w:rPr>
                <w:rFonts w:cs="Times New Roman"/>
                <w:szCs w:val="24"/>
              </w:rPr>
              <w:t>5049</w:t>
            </w:r>
          </w:p>
        </w:tc>
      </w:tr>
      <w:tr w:rsidR="00FF6C9B" w:rsidRPr="00FF6C9B" w:rsidTr="00FF6C9B">
        <w:trPr>
          <w:trHeight w:val="764"/>
        </w:trPr>
        <w:tc>
          <w:tcPr>
            <w:tcW w:w="1579" w:type="dxa"/>
            <w:vMerge/>
          </w:tcPr>
          <w:p w:rsidR="00FF6C9B" w:rsidRPr="00FF6C9B" w:rsidRDefault="00FF6C9B" w:rsidP="00FF6C9B">
            <w:pPr>
              <w:spacing w:line="360" w:lineRule="auto"/>
              <w:jc w:val="both"/>
              <w:rPr>
                <w:rFonts w:cs="Times New Roman"/>
                <w:szCs w:val="24"/>
              </w:rPr>
            </w:pPr>
          </w:p>
        </w:tc>
        <w:tc>
          <w:tcPr>
            <w:tcW w:w="1717" w:type="dxa"/>
          </w:tcPr>
          <w:p w:rsidR="00FF6C9B" w:rsidRPr="00FF6C9B" w:rsidRDefault="00FF6C9B" w:rsidP="00FF6C9B">
            <w:pPr>
              <w:spacing w:line="360" w:lineRule="auto"/>
              <w:jc w:val="both"/>
              <w:rPr>
                <w:rFonts w:cs="Times New Roman"/>
                <w:szCs w:val="24"/>
              </w:rPr>
            </w:pPr>
            <w:r w:rsidRPr="00FF6C9B">
              <w:rPr>
                <w:rFonts w:cs="Times New Roman"/>
                <w:szCs w:val="24"/>
              </w:rPr>
              <w:t>«</w:t>
            </w:r>
            <w:proofErr w:type="spellStart"/>
            <w:r w:rsidRPr="00FF6C9B">
              <w:rPr>
                <w:rFonts w:cs="Times New Roman"/>
                <w:szCs w:val="24"/>
              </w:rPr>
              <w:t>Luna</w:t>
            </w:r>
            <w:proofErr w:type="spellEnd"/>
            <w:r w:rsidRPr="00FF6C9B">
              <w:rPr>
                <w:rFonts w:cs="Times New Roman"/>
                <w:szCs w:val="24"/>
              </w:rPr>
              <w:t xml:space="preserve"> </w:t>
            </w:r>
            <w:proofErr w:type="spellStart"/>
            <w:r w:rsidRPr="00FF6C9B">
              <w:rPr>
                <w:rFonts w:cs="Times New Roman"/>
                <w:szCs w:val="24"/>
              </w:rPr>
              <w:t>Hotel</w:t>
            </w:r>
            <w:proofErr w:type="spellEnd"/>
            <w:r w:rsidRPr="00FF6C9B">
              <w:rPr>
                <w:rFonts w:cs="Times New Roman"/>
                <w:szCs w:val="24"/>
              </w:rPr>
              <w:t>»</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2</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9</w:t>
            </w:r>
          </w:p>
        </w:tc>
        <w:tc>
          <w:tcPr>
            <w:tcW w:w="1563" w:type="dxa"/>
          </w:tcPr>
          <w:p w:rsidR="00FF6C9B" w:rsidRPr="00FF6C9B" w:rsidRDefault="00FF6C9B" w:rsidP="00FF6C9B">
            <w:pPr>
              <w:spacing w:line="360" w:lineRule="auto"/>
              <w:jc w:val="center"/>
              <w:rPr>
                <w:rFonts w:cs="Times New Roman"/>
                <w:szCs w:val="24"/>
              </w:rPr>
            </w:pPr>
            <w:r w:rsidRPr="00FF6C9B">
              <w:rPr>
                <w:rFonts w:cs="Times New Roman"/>
                <w:szCs w:val="24"/>
              </w:rPr>
              <w:t>1419</w:t>
            </w:r>
          </w:p>
        </w:tc>
        <w:tc>
          <w:tcPr>
            <w:tcW w:w="1564" w:type="dxa"/>
          </w:tcPr>
          <w:p w:rsidR="00FF6C9B" w:rsidRPr="00FF6C9B" w:rsidRDefault="00FF6C9B" w:rsidP="00FF6C9B">
            <w:pPr>
              <w:spacing w:line="360" w:lineRule="auto"/>
              <w:jc w:val="center"/>
              <w:rPr>
                <w:rFonts w:cs="Times New Roman"/>
                <w:szCs w:val="24"/>
              </w:rPr>
            </w:pPr>
            <w:r w:rsidRPr="00FF6C9B">
              <w:rPr>
                <w:rFonts w:cs="Times New Roman"/>
                <w:szCs w:val="24"/>
              </w:rPr>
              <w:t>12770</w:t>
            </w:r>
          </w:p>
        </w:tc>
      </w:tr>
      <w:tr w:rsidR="00FF6C9B" w:rsidRPr="00FF6C9B" w:rsidTr="00FF6C9B">
        <w:tc>
          <w:tcPr>
            <w:tcW w:w="1579" w:type="dxa"/>
            <w:vMerge w:val="restart"/>
          </w:tcPr>
          <w:p w:rsidR="00FF6C9B" w:rsidRPr="00FF6C9B" w:rsidRDefault="00FF6C9B" w:rsidP="00FF6C9B">
            <w:pPr>
              <w:spacing w:line="360" w:lineRule="auto"/>
              <w:jc w:val="both"/>
              <w:rPr>
                <w:rFonts w:cs="Times New Roman"/>
                <w:szCs w:val="24"/>
              </w:rPr>
            </w:pPr>
            <w:r w:rsidRPr="00FF6C9B">
              <w:rPr>
                <w:rFonts w:cs="Times New Roman"/>
                <w:szCs w:val="24"/>
              </w:rPr>
              <w:t>Питание</w:t>
            </w:r>
          </w:p>
        </w:tc>
        <w:tc>
          <w:tcPr>
            <w:tcW w:w="1717" w:type="dxa"/>
          </w:tcPr>
          <w:p w:rsidR="00FF6C9B" w:rsidRPr="00FF6C9B" w:rsidRDefault="00FF6C9B" w:rsidP="00FF6C9B">
            <w:pPr>
              <w:spacing w:line="360" w:lineRule="auto"/>
              <w:jc w:val="both"/>
              <w:rPr>
                <w:rFonts w:cs="Times New Roman"/>
                <w:szCs w:val="24"/>
              </w:rPr>
            </w:pPr>
            <w:r w:rsidRPr="00FF6C9B">
              <w:rPr>
                <w:rFonts w:cs="Times New Roman"/>
                <w:szCs w:val="24"/>
              </w:rPr>
              <w:t>Ужин в п. Медвежка</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1</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9</w:t>
            </w:r>
          </w:p>
        </w:tc>
        <w:tc>
          <w:tcPr>
            <w:tcW w:w="1563" w:type="dxa"/>
          </w:tcPr>
          <w:p w:rsidR="00FF6C9B" w:rsidRPr="00FF6C9B" w:rsidRDefault="00FF6C9B" w:rsidP="00FF6C9B">
            <w:pPr>
              <w:spacing w:line="360" w:lineRule="auto"/>
              <w:jc w:val="center"/>
              <w:rPr>
                <w:rFonts w:cs="Times New Roman"/>
                <w:szCs w:val="24"/>
              </w:rPr>
            </w:pPr>
            <w:r w:rsidRPr="00FF6C9B">
              <w:rPr>
                <w:rFonts w:cs="Times New Roman"/>
                <w:szCs w:val="24"/>
              </w:rPr>
              <w:t>400</w:t>
            </w:r>
          </w:p>
        </w:tc>
        <w:tc>
          <w:tcPr>
            <w:tcW w:w="1564" w:type="dxa"/>
          </w:tcPr>
          <w:p w:rsidR="00FF6C9B" w:rsidRPr="00FF6C9B" w:rsidRDefault="00FF6C9B" w:rsidP="00FF6C9B">
            <w:pPr>
              <w:spacing w:line="360" w:lineRule="auto"/>
              <w:jc w:val="center"/>
              <w:rPr>
                <w:rFonts w:cs="Times New Roman"/>
                <w:szCs w:val="24"/>
              </w:rPr>
            </w:pPr>
            <w:r w:rsidRPr="00FF6C9B">
              <w:rPr>
                <w:rFonts w:cs="Times New Roman"/>
                <w:szCs w:val="24"/>
              </w:rPr>
              <w:t>3600</w:t>
            </w:r>
          </w:p>
        </w:tc>
      </w:tr>
      <w:tr w:rsidR="00FF6C9B" w:rsidRPr="00FF6C9B" w:rsidTr="00FF6C9B">
        <w:tc>
          <w:tcPr>
            <w:tcW w:w="1579" w:type="dxa"/>
            <w:vMerge/>
          </w:tcPr>
          <w:p w:rsidR="00FF6C9B" w:rsidRPr="00FF6C9B" w:rsidRDefault="00FF6C9B" w:rsidP="00FF6C9B">
            <w:pPr>
              <w:spacing w:line="360" w:lineRule="auto"/>
              <w:jc w:val="both"/>
              <w:rPr>
                <w:rFonts w:cs="Times New Roman"/>
                <w:szCs w:val="24"/>
              </w:rPr>
            </w:pPr>
          </w:p>
        </w:tc>
        <w:tc>
          <w:tcPr>
            <w:tcW w:w="1717" w:type="dxa"/>
          </w:tcPr>
          <w:p w:rsidR="00FF6C9B" w:rsidRPr="00FF6C9B" w:rsidRDefault="00FF6C9B" w:rsidP="00FF6C9B">
            <w:pPr>
              <w:spacing w:line="360" w:lineRule="auto"/>
              <w:jc w:val="both"/>
              <w:rPr>
                <w:rFonts w:cs="Times New Roman"/>
                <w:szCs w:val="24"/>
              </w:rPr>
            </w:pPr>
            <w:r w:rsidRPr="00FF6C9B">
              <w:rPr>
                <w:rFonts w:cs="Times New Roman"/>
                <w:szCs w:val="24"/>
              </w:rPr>
              <w:t>Обед в кафе «Юрта»</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1</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9</w:t>
            </w:r>
          </w:p>
        </w:tc>
        <w:tc>
          <w:tcPr>
            <w:tcW w:w="1563" w:type="dxa"/>
          </w:tcPr>
          <w:p w:rsidR="00FF6C9B" w:rsidRPr="00FF6C9B" w:rsidRDefault="00FF6C9B" w:rsidP="00FF6C9B">
            <w:pPr>
              <w:spacing w:line="360" w:lineRule="auto"/>
              <w:jc w:val="center"/>
              <w:rPr>
                <w:rFonts w:cs="Times New Roman"/>
                <w:szCs w:val="24"/>
              </w:rPr>
            </w:pPr>
            <w:r w:rsidRPr="00FF6C9B">
              <w:rPr>
                <w:rFonts w:cs="Times New Roman"/>
                <w:szCs w:val="24"/>
              </w:rPr>
              <w:t>450</w:t>
            </w:r>
          </w:p>
        </w:tc>
        <w:tc>
          <w:tcPr>
            <w:tcW w:w="1564" w:type="dxa"/>
          </w:tcPr>
          <w:p w:rsidR="00FF6C9B" w:rsidRPr="00FF6C9B" w:rsidRDefault="00FF6C9B" w:rsidP="00FF6C9B">
            <w:pPr>
              <w:spacing w:line="360" w:lineRule="auto"/>
              <w:jc w:val="center"/>
              <w:rPr>
                <w:rFonts w:cs="Times New Roman"/>
                <w:szCs w:val="24"/>
              </w:rPr>
            </w:pPr>
            <w:r w:rsidRPr="00FF6C9B">
              <w:rPr>
                <w:rFonts w:cs="Times New Roman"/>
                <w:szCs w:val="24"/>
              </w:rPr>
              <w:t>4050</w:t>
            </w:r>
          </w:p>
        </w:tc>
      </w:tr>
      <w:tr w:rsidR="001B7C24" w:rsidRPr="00FF6C9B" w:rsidTr="00FF6C9B">
        <w:tc>
          <w:tcPr>
            <w:tcW w:w="1579" w:type="dxa"/>
          </w:tcPr>
          <w:p w:rsidR="001B7C24" w:rsidRPr="001B7C24" w:rsidRDefault="001B7C24" w:rsidP="00FF6C9B">
            <w:pPr>
              <w:spacing w:line="360" w:lineRule="auto"/>
              <w:jc w:val="both"/>
              <w:rPr>
                <w:rFonts w:cs="Times New Roman"/>
                <w:szCs w:val="24"/>
              </w:rPr>
            </w:pPr>
            <w:r w:rsidRPr="001B7C24">
              <w:rPr>
                <w:rFonts w:cs="Times New Roman"/>
                <w:szCs w:val="24"/>
              </w:rPr>
              <w:t>Страхование</w:t>
            </w:r>
          </w:p>
        </w:tc>
        <w:tc>
          <w:tcPr>
            <w:tcW w:w="1717" w:type="dxa"/>
          </w:tcPr>
          <w:p w:rsidR="001B7C24" w:rsidRPr="00A01732" w:rsidRDefault="00A01732" w:rsidP="00FF6C9B">
            <w:pPr>
              <w:spacing w:line="360" w:lineRule="auto"/>
              <w:jc w:val="both"/>
              <w:rPr>
                <w:rFonts w:cs="Times New Roman"/>
                <w:szCs w:val="24"/>
              </w:rPr>
            </w:pPr>
            <w:r w:rsidRPr="00A01732">
              <w:rPr>
                <w:rFonts w:cs="Times New Roman"/>
                <w:szCs w:val="24"/>
              </w:rPr>
              <w:t>Альфа Страхование</w:t>
            </w:r>
          </w:p>
        </w:tc>
        <w:tc>
          <w:tcPr>
            <w:tcW w:w="1574" w:type="dxa"/>
          </w:tcPr>
          <w:p w:rsidR="001B7C24" w:rsidRPr="00A01732" w:rsidRDefault="00A01732" w:rsidP="00FF6C9B">
            <w:pPr>
              <w:spacing w:line="360" w:lineRule="auto"/>
              <w:jc w:val="center"/>
              <w:rPr>
                <w:rFonts w:cs="Times New Roman"/>
                <w:szCs w:val="24"/>
              </w:rPr>
            </w:pPr>
            <w:r>
              <w:rPr>
                <w:rFonts w:cs="Times New Roman"/>
                <w:szCs w:val="24"/>
              </w:rPr>
              <w:t>7</w:t>
            </w:r>
          </w:p>
        </w:tc>
        <w:tc>
          <w:tcPr>
            <w:tcW w:w="1574" w:type="dxa"/>
          </w:tcPr>
          <w:p w:rsidR="001B7C24" w:rsidRPr="00A01732" w:rsidRDefault="00A01732" w:rsidP="00FF6C9B">
            <w:pPr>
              <w:spacing w:line="360" w:lineRule="auto"/>
              <w:jc w:val="center"/>
              <w:rPr>
                <w:rFonts w:cs="Times New Roman"/>
                <w:szCs w:val="24"/>
              </w:rPr>
            </w:pPr>
            <w:r>
              <w:rPr>
                <w:rFonts w:cs="Times New Roman"/>
                <w:szCs w:val="24"/>
              </w:rPr>
              <w:t>9</w:t>
            </w:r>
          </w:p>
        </w:tc>
        <w:tc>
          <w:tcPr>
            <w:tcW w:w="1563" w:type="dxa"/>
          </w:tcPr>
          <w:p w:rsidR="001B7C24" w:rsidRPr="00A01732" w:rsidRDefault="00A01732" w:rsidP="00FF6C9B">
            <w:pPr>
              <w:spacing w:line="360" w:lineRule="auto"/>
              <w:jc w:val="center"/>
              <w:rPr>
                <w:rFonts w:cs="Times New Roman"/>
                <w:szCs w:val="24"/>
              </w:rPr>
            </w:pPr>
            <w:r>
              <w:rPr>
                <w:rFonts w:cs="Times New Roman"/>
                <w:szCs w:val="24"/>
              </w:rPr>
              <w:t>300</w:t>
            </w:r>
          </w:p>
        </w:tc>
        <w:tc>
          <w:tcPr>
            <w:tcW w:w="1564" w:type="dxa"/>
          </w:tcPr>
          <w:p w:rsidR="001B7C24" w:rsidRPr="00A01732" w:rsidRDefault="00A01732" w:rsidP="00FF6C9B">
            <w:pPr>
              <w:spacing w:line="360" w:lineRule="auto"/>
              <w:jc w:val="center"/>
              <w:rPr>
                <w:rFonts w:cs="Times New Roman"/>
                <w:szCs w:val="24"/>
              </w:rPr>
            </w:pPr>
            <w:r>
              <w:rPr>
                <w:rFonts w:cs="Times New Roman"/>
                <w:szCs w:val="24"/>
              </w:rPr>
              <w:t>2700</w:t>
            </w:r>
          </w:p>
        </w:tc>
      </w:tr>
      <w:tr w:rsidR="00FF6C9B" w:rsidRPr="00FF6C9B" w:rsidTr="00FF6C9B">
        <w:trPr>
          <w:trHeight w:val="574"/>
        </w:trPr>
        <w:tc>
          <w:tcPr>
            <w:tcW w:w="1579" w:type="dxa"/>
            <w:vMerge w:val="restart"/>
          </w:tcPr>
          <w:p w:rsidR="00FF6C9B" w:rsidRPr="00FF6C9B" w:rsidRDefault="00FF6C9B" w:rsidP="00FF6C9B">
            <w:pPr>
              <w:spacing w:line="360" w:lineRule="auto"/>
              <w:jc w:val="both"/>
              <w:rPr>
                <w:rFonts w:cs="Times New Roman"/>
                <w:szCs w:val="24"/>
              </w:rPr>
            </w:pPr>
            <w:r w:rsidRPr="00FF6C9B">
              <w:rPr>
                <w:rFonts w:cs="Times New Roman"/>
                <w:szCs w:val="24"/>
              </w:rPr>
              <w:t>Входные билеты</w:t>
            </w:r>
          </w:p>
        </w:tc>
        <w:tc>
          <w:tcPr>
            <w:tcW w:w="1717" w:type="dxa"/>
          </w:tcPr>
          <w:p w:rsidR="00FF6C9B" w:rsidRPr="00FF6C9B" w:rsidRDefault="00FF6C9B" w:rsidP="00FF6C9B">
            <w:pPr>
              <w:spacing w:line="360" w:lineRule="auto"/>
              <w:jc w:val="both"/>
              <w:rPr>
                <w:rFonts w:cs="Times New Roman"/>
                <w:szCs w:val="24"/>
              </w:rPr>
            </w:pPr>
            <w:proofErr w:type="gramStart"/>
            <w:r w:rsidRPr="00FF6C9B">
              <w:rPr>
                <w:rFonts w:cs="Times New Roman"/>
                <w:szCs w:val="24"/>
              </w:rPr>
              <w:t xml:space="preserve">Единый </w:t>
            </w:r>
            <w:proofErr w:type="spellStart"/>
            <w:r w:rsidRPr="00FF6C9B">
              <w:rPr>
                <w:rFonts w:cs="Times New Roman"/>
                <w:szCs w:val="24"/>
              </w:rPr>
              <w:t>ски-пасс</w:t>
            </w:r>
            <w:proofErr w:type="spellEnd"/>
            <w:r w:rsidRPr="00FF6C9B">
              <w:rPr>
                <w:rFonts w:cs="Times New Roman"/>
                <w:szCs w:val="24"/>
              </w:rPr>
              <w:t xml:space="preserve"> в ГК «</w:t>
            </w:r>
            <w:proofErr w:type="spellStart"/>
            <w:r w:rsidRPr="00FF6C9B">
              <w:rPr>
                <w:rFonts w:cs="Times New Roman"/>
                <w:szCs w:val="24"/>
              </w:rPr>
              <w:t>Шерегеш</w:t>
            </w:r>
            <w:proofErr w:type="spellEnd"/>
            <w:r w:rsidRPr="00FF6C9B">
              <w:rPr>
                <w:rFonts w:cs="Times New Roman"/>
                <w:szCs w:val="24"/>
              </w:rPr>
              <w:t>»</w:t>
            </w:r>
            <w:proofErr w:type="gramEnd"/>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3</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9</w:t>
            </w:r>
          </w:p>
        </w:tc>
        <w:tc>
          <w:tcPr>
            <w:tcW w:w="1563" w:type="dxa"/>
          </w:tcPr>
          <w:p w:rsidR="00FF6C9B" w:rsidRPr="00FF6C9B" w:rsidRDefault="00FF6C9B" w:rsidP="00FF6C9B">
            <w:pPr>
              <w:spacing w:line="360" w:lineRule="auto"/>
              <w:jc w:val="center"/>
              <w:rPr>
                <w:rFonts w:cs="Times New Roman"/>
                <w:szCs w:val="24"/>
              </w:rPr>
            </w:pPr>
            <w:r w:rsidRPr="00FF6C9B">
              <w:rPr>
                <w:rFonts w:cs="Times New Roman"/>
                <w:szCs w:val="24"/>
              </w:rPr>
              <w:t>4200</w:t>
            </w:r>
          </w:p>
        </w:tc>
        <w:tc>
          <w:tcPr>
            <w:tcW w:w="1564" w:type="dxa"/>
          </w:tcPr>
          <w:p w:rsidR="00FF6C9B" w:rsidRPr="00FF6C9B" w:rsidRDefault="00FF6C9B" w:rsidP="00FF6C9B">
            <w:pPr>
              <w:spacing w:line="360" w:lineRule="auto"/>
              <w:jc w:val="center"/>
              <w:rPr>
                <w:rFonts w:cs="Times New Roman"/>
                <w:szCs w:val="24"/>
              </w:rPr>
            </w:pPr>
            <w:r w:rsidRPr="00FF6C9B">
              <w:rPr>
                <w:rFonts w:cs="Times New Roman"/>
                <w:szCs w:val="24"/>
              </w:rPr>
              <w:t>37800</w:t>
            </w:r>
          </w:p>
        </w:tc>
      </w:tr>
      <w:tr w:rsidR="00FF6C9B" w:rsidRPr="00FF6C9B" w:rsidTr="00FF6C9B">
        <w:trPr>
          <w:trHeight w:val="573"/>
        </w:trPr>
        <w:tc>
          <w:tcPr>
            <w:tcW w:w="1579" w:type="dxa"/>
            <w:vMerge/>
          </w:tcPr>
          <w:p w:rsidR="00FF6C9B" w:rsidRPr="00FF6C9B" w:rsidRDefault="00FF6C9B" w:rsidP="00FF6C9B">
            <w:pPr>
              <w:spacing w:line="360" w:lineRule="auto"/>
              <w:jc w:val="both"/>
              <w:rPr>
                <w:rFonts w:cs="Times New Roman"/>
                <w:szCs w:val="24"/>
              </w:rPr>
            </w:pPr>
          </w:p>
        </w:tc>
        <w:tc>
          <w:tcPr>
            <w:tcW w:w="1717" w:type="dxa"/>
          </w:tcPr>
          <w:p w:rsidR="00FF6C9B" w:rsidRPr="00FF6C9B" w:rsidRDefault="00FF6C9B" w:rsidP="00FF6C9B">
            <w:pPr>
              <w:spacing w:line="360" w:lineRule="auto"/>
              <w:jc w:val="both"/>
              <w:rPr>
                <w:rFonts w:cs="Times New Roman"/>
                <w:szCs w:val="24"/>
              </w:rPr>
            </w:pPr>
            <w:r w:rsidRPr="00FF6C9B">
              <w:rPr>
                <w:rFonts w:cs="Times New Roman"/>
                <w:szCs w:val="24"/>
              </w:rPr>
              <w:t>Аренда горнолыжного оборудования</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3</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9</w:t>
            </w:r>
          </w:p>
        </w:tc>
        <w:tc>
          <w:tcPr>
            <w:tcW w:w="1563" w:type="dxa"/>
          </w:tcPr>
          <w:p w:rsidR="00FF6C9B" w:rsidRPr="00FF6C9B" w:rsidRDefault="00FF6C9B" w:rsidP="00FF6C9B">
            <w:pPr>
              <w:spacing w:line="360" w:lineRule="auto"/>
              <w:jc w:val="center"/>
              <w:rPr>
                <w:rFonts w:cs="Times New Roman"/>
                <w:szCs w:val="24"/>
              </w:rPr>
            </w:pPr>
            <w:r w:rsidRPr="00FF6C9B">
              <w:rPr>
                <w:rFonts w:cs="Times New Roman"/>
                <w:szCs w:val="24"/>
              </w:rPr>
              <w:t>2400</w:t>
            </w:r>
          </w:p>
        </w:tc>
        <w:tc>
          <w:tcPr>
            <w:tcW w:w="1564" w:type="dxa"/>
          </w:tcPr>
          <w:p w:rsidR="00FF6C9B" w:rsidRPr="00FF6C9B" w:rsidRDefault="00FF6C9B" w:rsidP="00FF6C9B">
            <w:pPr>
              <w:spacing w:line="360" w:lineRule="auto"/>
              <w:jc w:val="center"/>
              <w:rPr>
                <w:rFonts w:cs="Times New Roman"/>
                <w:szCs w:val="24"/>
              </w:rPr>
            </w:pPr>
            <w:r w:rsidRPr="00FF6C9B">
              <w:rPr>
                <w:rFonts w:cs="Times New Roman"/>
                <w:szCs w:val="24"/>
              </w:rPr>
              <w:t>21600</w:t>
            </w:r>
          </w:p>
        </w:tc>
      </w:tr>
      <w:tr w:rsidR="00FF6C9B" w:rsidRPr="00FF6C9B" w:rsidTr="00FF6C9B">
        <w:trPr>
          <w:trHeight w:val="573"/>
        </w:trPr>
        <w:tc>
          <w:tcPr>
            <w:tcW w:w="1579" w:type="dxa"/>
            <w:vMerge/>
          </w:tcPr>
          <w:p w:rsidR="00FF6C9B" w:rsidRPr="00FF6C9B" w:rsidRDefault="00FF6C9B" w:rsidP="00FF6C9B">
            <w:pPr>
              <w:spacing w:line="360" w:lineRule="auto"/>
              <w:jc w:val="both"/>
              <w:rPr>
                <w:rFonts w:cs="Times New Roman"/>
                <w:szCs w:val="24"/>
              </w:rPr>
            </w:pPr>
          </w:p>
        </w:tc>
        <w:tc>
          <w:tcPr>
            <w:tcW w:w="1717" w:type="dxa"/>
          </w:tcPr>
          <w:p w:rsidR="00FF6C9B" w:rsidRPr="00FF6C9B" w:rsidRDefault="00FF6C9B" w:rsidP="00FF6C9B">
            <w:pPr>
              <w:spacing w:line="360" w:lineRule="auto"/>
              <w:rPr>
                <w:rFonts w:cs="Times New Roman"/>
                <w:szCs w:val="24"/>
              </w:rPr>
            </w:pPr>
            <w:r w:rsidRPr="00FF6C9B">
              <w:rPr>
                <w:rFonts w:cs="Times New Roman"/>
                <w:szCs w:val="24"/>
              </w:rPr>
              <w:t>Снегоходный маршрут «</w:t>
            </w:r>
            <w:proofErr w:type="spellStart"/>
            <w:r w:rsidRPr="00FF6C9B">
              <w:rPr>
                <w:rFonts w:cs="Times New Roman"/>
                <w:szCs w:val="24"/>
              </w:rPr>
              <w:t>Таскыл-тур</w:t>
            </w:r>
            <w:proofErr w:type="spellEnd"/>
            <w:r w:rsidRPr="00FF6C9B">
              <w:rPr>
                <w:rFonts w:cs="Times New Roman"/>
                <w:szCs w:val="24"/>
              </w:rPr>
              <w:t>» в ГПЗ «Кузнецкий Алатау»</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1</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9</w:t>
            </w:r>
          </w:p>
        </w:tc>
        <w:tc>
          <w:tcPr>
            <w:tcW w:w="1563" w:type="dxa"/>
          </w:tcPr>
          <w:p w:rsidR="00FF6C9B" w:rsidRPr="00FF6C9B" w:rsidRDefault="00FF6C9B" w:rsidP="00FF6C9B">
            <w:pPr>
              <w:spacing w:line="360" w:lineRule="auto"/>
              <w:jc w:val="center"/>
              <w:rPr>
                <w:rFonts w:cs="Times New Roman"/>
                <w:szCs w:val="24"/>
              </w:rPr>
            </w:pPr>
            <w:r w:rsidRPr="00FF6C9B">
              <w:rPr>
                <w:rFonts w:cs="Times New Roman"/>
                <w:szCs w:val="24"/>
              </w:rPr>
              <w:t>3000</w:t>
            </w:r>
          </w:p>
        </w:tc>
        <w:tc>
          <w:tcPr>
            <w:tcW w:w="1564" w:type="dxa"/>
          </w:tcPr>
          <w:p w:rsidR="00FF6C9B" w:rsidRPr="00FF6C9B" w:rsidRDefault="00FF6C9B" w:rsidP="00FF6C9B">
            <w:pPr>
              <w:spacing w:line="360" w:lineRule="auto"/>
              <w:jc w:val="center"/>
              <w:rPr>
                <w:rFonts w:cs="Times New Roman"/>
                <w:szCs w:val="24"/>
              </w:rPr>
            </w:pPr>
            <w:r w:rsidRPr="00FF6C9B">
              <w:rPr>
                <w:rFonts w:cs="Times New Roman"/>
                <w:szCs w:val="24"/>
              </w:rPr>
              <w:t>27000</w:t>
            </w:r>
          </w:p>
        </w:tc>
      </w:tr>
      <w:tr w:rsidR="00FF6C9B" w:rsidRPr="00FF6C9B" w:rsidTr="00FF6C9B">
        <w:trPr>
          <w:trHeight w:val="573"/>
        </w:trPr>
        <w:tc>
          <w:tcPr>
            <w:tcW w:w="1579" w:type="dxa"/>
            <w:vMerge/>
          </w:tcPr>
          <w:p w:rsidR="00FF6C9B" w:rsidRPr="00FF6C9B" w:rsidRDefault="00FF6C9B" w:rsidP="00FF6C9B">
            <w:pPr>
              <w:spacing w:line="360" w:lineRule="auto"/>
              <w:jc w:val="both"/>
              <w:rPr>
                <w:rFonts w:cs="Times New Roman"/>
                <w:szCs w:val="24"/>
              </w:rPr>
            </w:pPr>
          </w:p>
        </w:tc>
        <w:tc>
          <w:tcPr>
            <w:tcW w:w="1717" w:type="dxa"/>
          </w:tcPr>
          <w:p w:rsidR="00FF6C9B" w:rsidRPr="00FF6C9B" w:rsidRDefault="00FF6C9B" w:rsidP="00FF6C9B">
            <w:pPr>
              <w:spacing w:line="360" w:lineRule="auto"/>
              <w:jc w:val="both"/>
              <w:rPr>
                <w:rFonts w:cs="Times New Roman"/>
                <w:szCs w:val="24"/>
              </w:rPr>
            </w:pPr>
            <w:r w:rsidRPr="00FF6C9B">
              <w:rPr>
                <w:rFonts w:cs="Times New Roman"/>
                <w:szCs w:val="24"/>
              </w:rPr>
              <w:t>Музей-заповедник «</w:t>
            </w:r>
            <w:proofErr w:type="gramStart"/>
            <w:r w:rsidRPr="00FF6C9B">
              <w:rPr>
                <w:rFonts w:cs="Times New Roman"/>
                <w:szCs w:val="24"/>
              </w:rPr>
              <w:t>Томская</w:t>
            </w:r>
            <w:proofErr w:type="gramEnd"/>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1</w:t>
            </w:r>
          </w:p>
        </w:tc>
        <w:tc>
          <w:tcPr>
            <w:tcW w:w="1574" w:type="dxa"/>
          </w:tcPr>
          <w:p w:rsidR="00FF6C9B" w:rsidRPr="00FF6C9B" w:rsidRDefault="00FF6C9B" w:rsidP="00FF6C9B">
            <w:pPr>
              <w:spacing w:line="360" w:lineRule="auto"/>
              <w:jc w:val="center"/>
              <w:rPr>
                <w:rFonts w:cs="Times New Roman"/>
                <w:szCs w:val="24"/>
              </w:rPr>
            </w:pPr>
            <w:r w:rsidRPr="00FF6C9B">
              <w:rPr>
                <w:rFonts w:cs="Times New Roman"/>
                <w:szCs w:val="24"/>
              </w:rPr>
              <w:t>9</w:t>
            </w:r>
          </w:p>
        </w:tc>
        <w:tc>
          <w:tcPr>
            <w:tcW w:w="1563" w:type="dxa"/>
          </w:tcPr>
          <w:p w:rsidR="00FF6C9B" w:rsidRPr="00FF6C9B" w:rsidRDefault="00FF6C9B" w:rsidP="00FF6C9B">
            <w:pPr>
              <w:spacing w:line="360" w:lineRule="auto"/>
              <w:jc w:val="center"/>
              <w:rPr>
                <w:rFonts w:cs="Times New Roman"/>
                <w:szCs w:val="24"/>
              </w:rPr>
            </w:pPr>
            <w:r w:rsidRPr="00FF6C9B">
              <w:rPr>
                <w:rFonts w:cs="Times New Roman"/>
                <w:szCs w:val="24"/>
              </w:rPr>
              <w:t>250</w:t>
            </w:r>
          </w:p>
        </w:tc>
        <w:tc>
          <w:tcPr>
            <w:tcW w:w="1564" w:type="dxa"/>
          </w:tcPr>
          <w:p w:rsidR="00FF6C9B" w:rsidRPr="00FF6C9B" w:rsidRDefault="00FF6C9B" w:rsidP="00FF6C9B">
            <w:pPr>
              <w:spacing w:line="360" w:lineRule="auto"/>
              <w:jc w:val="center"/>
              <w:rPr>
                <w:rFonts w:cs="Times New Roman"/>
                <w:szCs w:val="24"/>
              </w:rPr>
            </w:pPr>
            <w:r w:rsidRPr="00FF6C9B">
              <w:rPr>
                <w:rFonts w:cs="Times New Roman"/>
                <w:szCs w:val="24"/>
              </w:rPr>
              <w:t>2250</w:t>
            </w:r>
          </w:p>
        </w:tc>
      </w:tr>
      <w:tr w:rsidR="00FF6C9B" w:rsidRPr="00FF6C9B" w:rsidTr="00FF6C9B">
        <w:tc>
          <w:tcPr>
            <w:tcW w:w="6444" w:type="dxa"/>
            <w:gridSpan w:val="4"/>
          </w:tcPr>
          <w:p w:rsidR="00FF6C9B" w:rsidRPr="00FF6C9B" w:rsidRDefault="00FF6C9B" w:rsidP="00FF6C9B">
            <w:pPr>
              <w:spacing w:line="360" w:lineRule="auto"/>
              <w:rPr>
                <w:rFonts w:cs="Times New Roman"/>
                <w:b/>
                <w:szCs w:val="24"/>
              </w:rPr>
            </w:pPr>
            <w:r w:rsidRPr="00FF6C9B">
              <w:rPr>
                <w:rFonts w:cs="Times New Roman"/>
                <w:b/>
                <w:szCs w:val="24"/>
              </w:rPr>
              <w:t>Итого на 1 чел.:</w:t>
            </w:r>
          </w:p>
        </w:tc>
        <w:tc>
          <w:tcPr>
            <w:tcW w:w="1563" w:type="dxa"/>
          </w:tcPr>
          <w:p w:rsidR="00FF6C9B" w:rsidRPr="00FF6C9B" w:rsidRDefault="00A01732" w:rsidP="00FF6C9B">
            <w:pPr>
              <w:spacing w:line="360" w:lineRule="auto"/>
              <w:jc w:val="center"/>
              <w:rPr>
                <w:rFonts w:cs="Times New Roman"/>
                <w:b/>
                <w:szCs w:val="24"/>
              </w:rPr>
            </w:pPr>
            <w:r>
              <w:rPr>
                <w:rFonts w:cs="Times New Roman"/>
                <w:b/>
                <w:szCs w:val="24"/>
              </w:rPr>
              <w:t>15 0</w:t>
            </w:r>
            <w:r w:rsidR="00FF6C9B" w:rsidRPr="00FF6C9B">
              <w:rPr>
                <w:rFonts w:cs="Times New Roman"/>
                <w:b/>
                <w:szCs w:val="24"/>
              </w:rPr>
              <w:t>92</w:t>
            </w:r>
          </w:p>
        </w:tc>
        <w:tc>
          <w:tcPr>
            <w:tcW w:w="1564" w:type="dxa"/>
          </w:tcPr>
          <w:p w:rsidR="00FF6C9B" w:rsidRPr="00FF6C9B" w:rsidRDefault="00FF6C9B" w:rsidP="00FF6C9B">
            <w:pPr>
              <w:spacing w:line="360" w:lineRule="auto"/>
              <w:jc w:val="center"/>
              <w:rPr>
                <w:rFonts w:cs="Times New Roman"/>
                <w:b/>
                <w:szCs w:val="24"/>
              </w:rPr>
            </w:pPr>
          </w:p>
        </w:tc>
      </w:tr>
      <w:tr w:rsidR="00FF6C9B" w:rsidRPr="00FF6C9B" w:rsidTr="00FF6C9B">
        <w:tc>
          <w:tcPr>
            <w:tcW w:w="6444" w:type="dxa"/>
            <w:gridSpan w:val="4"/>
          </w:tcPr>
          <w:p w:rsidR="00FF6C9B" w:rsidRPr="00FF6C9B" w:rsidRDefault="00FF6C9B" w:rsidP="00FF6C9B">
            <w:pPr>
              <w:spacing w:line="360" w:lineRule="auto"/>
              <w:rPr>
                <w:rFonts w:cs="Times New Roman"/>
                <w:b/>
                <w:szCs w:val="24"/>
              </w:rPr>
            </w:pPr>
            <w:r w:rsidRPr="00FF6C9B">
              <w:rPr>
                <w:rFonts w:cs="Times New Roman"/>
                <w:b/>
                <w:szCs w:val="24"/>
              </w:rPr>
              <w:t>Итого на группу:</w:t>
            </w:r>
          </w:p>
        </w:tc>
        <w:tc>
          <w:tcPr>
            <w:tcW w:w="1563" w:type="dxa"/>
          </w:tcPr>
          <w:p w:rsidR="00FF6C9B" w:rsidRPr="00FF6C9B" w:rsidRDefault="00FF6C9B" w:rsidP="00FF6C9B">
            <w:pPr>
              <w:spacing w:line="360" w:lineRule="auto"/>
              <w:jc w:val="center"/>
              <w:rPr>
                <w:rFonts w:cs="Times New Roman"/>
                <w:b/>
                <w:szCs w:val="24"/>
              </w:rPr>
            </w:pPr>
          </w:p>
        </w:tc>
        <w:tc>
          <w:tcPr>
            <w:tcW w:w="1564" w:type="dxa"/>
          </w:tcPr>
          <w:p w:rsidR="00FF6C9B" w:rsidRPr="00FF6C9B" w:rsidRDefault="00FF6C9B" w:rsidP="00FF6C9B">
            <w:pPr>
              <w:spacing w:line="360" w:lineRule="auto"/>
              <w:jc w:val="center"/>
              <w:rPr>
                <w:rFonts w:cs="Times New Roman"/>
                <w:b/>
                <w:szCs w:val="24"/>
              </w:rPr>
            </w:pPr>
            <w:r w:rsidRPr="00FF6C9B">
              <w:rPr>
                <w:rFonts w:cs="Times New Roman"/>
                <w:b/>
                <w:szCs w:val="24"/>
              </w:rPr>
              <w:t>1</w:t>
            </w:r>
            <w:r w:rsidR="00A01732">
              <w:rPr>
                <w:rFonts w:cs="Times New Roman"/>
                <w:b/>
                <w:szCs w:val="24"/>
              </w:rPr>
              <w:t>35 8</w:t>
            </w:r>
            <w:r w:rsidRPr="00FF6C9B">
              <w:rPr>
                <w:rFonts w:cs="Times New Roman"/>
                <w:b/>
                <w:szCs w:val="24"/>
              </w:rPr>
              <w:t>28</w:t>
            </w:r>
          </w:p>
        </w:tc>
      </w:tr>
    </w:tbl>
    <w:p w:rsidR="00FF6C9B" w:rsidRPr="00FF6C9B" w:rsidRDefault="00FF6C9B" w:rsidP="00FF6C9B">
      <w:pPr>
        <w:spacing w:line="360" w:lineRule="auto"/>
        <w:ind w:firstLine="567"/>
        <w:jc w:val="both"/>
        <w:rPr>
          <w:rFonts w:cs="Times New Roman"/>
          <w:szCs w:val="24"/>
        </w:rPr>
      </w:pPr>
    </w:p>
    <w:p w:rsidR="00FF6C9B" w:rsidRPr="00FF6C9B" w:rsidRDefault="00FF6C9B" w:rsidP="00FF6C9B">
      <w:pPr>
        <w:spacing w:after="0" w:line="360" w:lineRule="auto"/>
        <w:ind w:firstLine="567"/>
        <w:jc w:val="both"/>
        <w:rPr>
          <w:rFonts w:cs="Times New Roman"/>
          <w:szCs w:val="24"/>
        </w:rPr>
      </w:pPr>
      <w:r w:rsidRPr="00944E7A">
        <w:rPr>
          <w:rFonts w:cs="Times New Roman"/>
          <w:szCs w:val="24"/>
        </w:rPr>
        <w:t xml:space="preserve">Таблица </w:t>
      </w:r>
      <w:r w:rsidR="00944E7A">
        <w:rPr>
          <w:rFonts w:cs="Times New Roman"/>
          <w:szCs w:val="24"/>
        </w:rPr>
        <w:t>4</w:t>
      </w:r>
      <w:r w:rsidRPr="00FF6C9B">
        <w:rPr>
          <w:rFonts w:cs="Times New Roman"/>
          <w:szCs w:val="24"/>
        </w:rPr>
        <w:t xml:space="preserve"> – Калькуляция групповых расходов тура «Такая разная Сибирь»</w:t>
      </w:r>
    </w:p>
    <w:tbl>
      <w:tblPr>
        <w:tblStyle w:val="a6"/>
        <w:tblW w:w="9464" w:type="dxa"/>
        <w:tblLook w:val="04A0"/>
      </w:tblPr>
      <w:tblGrid>
        <w:gridCol w:w="1799"/>
        <w:gridCol w:w="2569"/>
        <w:gridCol w:w="1534"/>
        <w:gridCol w:w="1861"/>
        <w:gridCol w:w="1701"/>
      </w:tblGrid>
      <w:tr w:rsidR="00FF6C9B" w:rsidRPr="00FF6C9B" w:rsidTr="00FF6C9B">
        <w:tc>
          <w:tcPr>
            <w:tcW w:w="9464" w:type="dxa"/>
            <w:gridSpan w:val="5"/>
          </w:tcPr>
          <w:p w:rsidR="00FF6C9B" w:rsidRPr="00FF6C9B" w:rsidRDefault="00FF6C9B" w:rsidP="00FF6C9B">
            <w:pPr>
              <w:spacing w:line="360" w:lineRule="auto"/>
              <w:ind w:right="1594"/>
              <w:jc w:val="both"/>
              <w:rPr>
                <w:rFonts w:cs="Times New Roman"/>
                <w:szCs w:val="24"/>
                <w:lang w:val="en-US"/>
              </w:rPr>
            </w:pPr>
            <w:proofErr w:type="spellStart"/>
            <w:r w:rsidRPr="00FF6C9B">
              <w:rPr>
                <w:rFonts w:cs="Times New Roman"/>
                <w:szCs w:val="24"/>
                <w:lang w:val="en-US"/>
              </w:rPr>
              <w:t>Групповые</w:t>
            </w:r>
            <w:proofErr w:type="spellEnd"/>
            <w:r w:rsidRPr="00FF6C9B">
              <w:rPr>
                <w:rFonts w:cs="Times New Roman"/>
                <w:szCs w:val="24"/>
                <w:lang w:val="en-US"/>
              </w:rPr>
              <w:t xml:space="preserve"> </w:t>
            </w:r>
            <w:proofErr w:type="spellStart"/>
            <w:r w:rsidRPr="00FF6C9B">
              <w:rPr>
                <w:rFonts w:cs="Times New Roman"/>
                <w:szCs w:val="24"/>
                <w:lang w:val="en-US"/>
              </w:rPr>
              <w:t>расходы</w:t>
            </w:r>
            <w:proofErr w:type="spellEnd"/>
          </w:p>
        </w:tc>
      </w:tr>
      <w:tr w:rsidR="00FF6C9B" w:rsidRPr="00FF6C9B" w:rsidTr="00FF6C9B">
        <w:tc>
          <w:tcPr>
            <w:tcW w:w="1799" w:type="dxa"/>
          </w:tcPr>
          <w:p w:rsidR="00FF6C9B" w:rsidRPr="00FF6C9B" w:rsidRDefault="00FF6C9B" w:rsidP="00FF6C9B">
            <w:pPr>
              <w:spacing w:line="360" w:lineRule="auto"/>
              <w:jc w:val="both"/>
              <w:rPr>
                <w:rFonts w:cs="Times New Roman"/>
                <w:szCs w:val="24"/>
              </w:rPr>
            </w:pPr>
            <w:r w:rsidRPr="00FF6C9B">
              <w:rPr>
                <w:rFonts w:cs="Times New Roman"/>
                <w:szCs w:val="24"/>
              </w:rPr>
              <w:t>Вид услуги</w:t>
            </w:r>
          </w:p>
        </w:tc>
        <w:tc>
          <w:tcPr>
            <w:tcW w:w="2569" w:type="dxa"/>
          </w:tcPr>
          <w:p w:rsidR="00FF6C9B" w:rsidRPr="00FF6C9B" w:rsidRDefault="00FF6C9B" w:rsidP="00FF6C9B">
            <w:pPr>
              <w:spacing w:line="360" w:lineRule="auto"/>
              <w:jc w:val="both"/>
              <w:rPr>
                <w:rFonts w:cs="Times New Roman"/>
                <w:szCs w:val="24"/>
              </w:rPr>
            </w:pPr>
            <w:r w:rsidRPr="00FF6C9B">
              <w:rPr>
                <w:rFonts w:cs="Times New Roman"/>
                <w:szCs w:val="24"/>
              </w:rPr>
              <w:t>Организация</w:t>
            </w:r>
          </w:p>
        </w:tc>
        <w:tc>
          <w:tcPr>
            <w:tcW w:w="1534" w:type="dxa"/>
          </w:tcPr>
          <w:p w:rsidR="00FF6C9B" w:rsidRPr="00FF6C9B" w:rsidRDefault="00FF6C9B" w:rsidP="00FF6C9B">
            <w:pPr>
              <w:spacing w:line="360" w:lineRule="auto"/>
              <w:jc w:val="both"/>
              <w:rPr>
                <w:rFonts w:cs="Times New Roman"/>
                <w:szCs w:val="24"/>
              </w:rPr>
            </w:pPr>
            <w:r w:rsidRPr="00FF6C9B">
              <w:rPr>
                <w:rFonts w:cs="Times New Roman"/>
                <w:szCs w:val="24"/>
              </w:rPr>
              <w:t>Количество (дней/шт.)</w:t>
            </w:r>
          </w:p>
        </w:tc>
        <w:tc>
          <w:tcPr>
            <w:tcW w:w="1861" w:type="dxa"/>
          </w:tcPr>
          <w:p w:rsidR="00FF6C9B" w:rsidRPr="00FF6C9B" w:rsidRDefault="00FF6C9B" w:rsidP="00FF6C9B">
            <w:pPr>
              <w:spacing w:line="360" w:lineRule="auto"/>
              <w:jc w:val="both"/>
              <w:rPr>
                <w:rFonts w:cs="Times New Roman"/>
                <w:szCs w:val="24"/>
              </w:rPr>
            </w:pPr>
            <w:r w:rsidRPr="00FF6C9B">
              <w:rPr>
                <w:rFonts w:cs="Times New Roman"/>
                <w:szCs w:val="24"/>
              </w:rPr>
              <w:t>Стоимость (руб./сутки)</w:t>
            </w:r>
          </w:p>
        </w:tc>
        <w:tc>
          <w:tcPr>
            <w:tcW w:w="1701" w:type="dxa"/>
          </w:tcPr>
          <w:p w:rsidR="00FF6C9B" w:rsidRPr="00FF6C9B" w:rsidRDefault="00FF6C9B" w:rsidP="00FF6C9B">
            <w:pPr>
              <w:spacing w:line="360" w:lineRule="auto"/>
              <w:jc w:val="both"/>
              <w:rPr>
                <w:rFonts w:cs="Times New Roman"/>
                <w:szCs w:val="24"/>
              </w:rPr>
            </w:pPr>
            <w:r w:rsidRPr="00FF6C9B">
              <w:rPr>
                <w:rFonts w:cs="Times New Roman"/>
                <w:szCs w:val="24"/>
              </w:rPr>
              <w:t>Итого</w:t>
            </w:r>
          </w:p>
          <w:p w:rsidR="00FF6C9B" w:rsidRPr="00FF6C9B" w:rsidRDefault="00FF6C9B" w:rsidP="00FF6C9B">
            <w:pPr>
              <w:spacing w:line="360" w:lineRule="auto"/>
              <w:jc w:val="both"/>
              <w:rPr>
                <w:rFonts w:cs="Times New Roman"/>
                <w:szCs w:val="24"/>
              </w:rPr>
            </w:pPr>
            <w:r w:rsidRPr="00FF6C9B">
              <w:rPr>
                <w:rFonts w:cs="Times New Roman"/>
                <w:szCs w:val="24"/>
              </w:rPr>
              <w:t>(руб.)</w:t>
            </w:r>
          </w:p>
        </w:tc>
      </w:tr>
      <w:tr w:rsidR="00FF6C9B" w:rsidRPr="00FF6C9B" w:rsidTr="00FF6C9B">
        <w:trPr>
          <w:trHeight w:val="765"/>
        </w:trPr>
        <w:tc>
          <w:tcPr>
            <w:tcW w:w="1799" w:type="dxa"/>
          </w:tcPr>
          <w:p w:rsidR="00FF6C9B" w:rsidRPr="00FF6C9B" w:rsidRDefault="00FF6C9B" w:rsidP="00FF6C9B">
            <w:pPr>
              <w:spacing w:line="360" w:lineRule="auto"/>
              <w:jc w:val="both"/>
              <w:rPr>
                <w:rFonts w:cs="Times New Roman"/>
                <w:szCs w:val="24"/>
                <w:lang w:val="en-US"/>
              </w:rPr>
            </w:pPr>
            <w:r w:rsidRPr="00FF6C9B">
              <w:rPr>
                <w:rFonts w:cs="Times New Roman"/>
                <w:szCs w:val="24"/>
              </w:rPr>
              <w:t>Аренда</w:t>
            </w:r>
            <w:r w:rsidRPr="00FF6C9B">
              <w:rPr>
                <w:rFonts w:cs="Times New Roman"/>
                <w:szCs w:val="24"/>
                <w:lang w:val="en-US"/>
              </w:rPr>
              <w:t xml:space="preserve"> </w:t>
            </w:r>
            <w:r w:rsidRPr="00FF6C9B">
              <w:rPr>
                <w:rFonts w:cs="Times New Roman"/>
                <w:szCs w:val="24"/>
              </w:rPr>
              <w:t>микроавтобуса</w:t>
            </w:r>
          </w:p>
          <w:p w:rsidR="00FF6C9B" w:rsidRPr="00FF6C9B" w:rsidRDefault="00FF6C9B" w:rsidP="00FF6C9B">
            <w:pPr>
              <w:spacing w:line="360" w:lineRule="auto"/>
              <w:jc w:val="both"/>
              <w:rPr>
                <w:rFonts w:cs="Times New Roman"/>
                <w:szCs w:val="24"/>
                <w:lang w:val="en-US"/>
              </w:rPr>
            </w:pPr>
            <w:proofErr w:type="spellStart"/>
            <w:r w:rsidRPr="00FF6C9B">
              <w:rPr>
                <w:rFonts w:cs="Times New Roman"/>
                <w:szCs w:val="24"/>
                <w:lang w:val="en-US"/>
              </w:rPr>
              <w:t>Mersedes</w:t>
            </w:r>
            <w:proofErr w:type="spellEnd"/>
            <w:r w:rsidRPr="00FF6C9B">
              <w:rPr>
                <w:rFonts w:cs="Times New Roman"/>
                <w:szCs w:val="24"/>
                <w:lang w:val="en-US"/>
              </w:rPr>
              <w:t xml:space="preserve"> Benz-Sprinter </w:t>
            </w:r>
          </w:p>
        </w:tc>
        <w:tc>
          <w:tcPr>
            <w:tcW w:w="2569" w:type="dxa"/>
          </w:tcPr>
          <w:p w:rsidR="00FF6C9B" w:rsidRPr="00FF6C9B" w:rsidRDefault="00FF6C9B" w:rsidP="00FF6C9B">
            <w:pPr>
              <w:spacing w:line="360" w:lineRule="auto"/>
              <w:jc w:val="both"/>
              <w:rPr>
                <w:rFonts w:cs="Times New Roman"/>
                <w:szCs w:val="24"/>
              </w:rPr>
            </w:pPr>
            <w:r w:rsidRPr="00FF6C9B">
              <w:rPr>
                <w:rFonts w:cs="Times New Roman"/>
                <w:szCs w:val="24"/>
              </w:rPr>
              <w:t>ООО «Микроавтобусы Кузбасса»</w:t>
            </w:r>
          </w:p>
        </w:tc>
        <w:tc>
          <w:tcPr>
            <w:tcW w:w="1534" w:type="dxa"/>
          </w:tcPr>
          <w:p w:rsidR="00FF6C9B" w:rsidRPr="00FF6C9B" w:rsidRDefault="00FF6C9B" w:rsidP="00FF6C9B">
            <w:pPr>
              <w:spacing w:line="360" w:lineRule="auto"/>
              <w:jc w:val="center"/>
              <w:rPr>
                <w:rFonts w:cs="Times New Roman"/>
                <w:szCs w:val="24"/>
                <w:lang w:val="en-US"/>
              </w:rPr>
            </w:pPr>
            <w:r w:rsidRPr="00FF6C9B">
              <w:rPr>
                <w:rFonts w:cs="Times New Roman"/>
                <w:szCs w:val="24"/>
                <w:lang w:val="en-US"/>
              </w:rPr>
              <w:t>5</w:t>
            </w:r>
          </w:p>
        </w:tc>
        <w:tc>
          <w:tcPr>
            <w:tcW w:w="1861" w:type="dxa"/>
          </w:tcPr>
          <w:p w:rsidR="00FF6C9B" w:rsidRPr="00FF6C9B" w:rsidRDefault="00FF6C9B" w:rsidP="00FF6C9B">
            <w:pPr>
              <w:spacing w:line="360" w:lineRule="auto"/>
              <w:jc w:val="center"/>
              <w:rPr>
                <w:rFonts w:cs="Times New Roman"/>
                <w:szCs w:val="24"/>
              </w:rPr>
            </w:pPr>
            <w:r w:rsidRPr="00FF6C9B">
              <w:rPr>
                <w:rFonts w:cs="Times New Roman"/>
                <w:szCs w:val="24"/>
              </w:rPr>
              <w:t>9000</w:t>
            </w:r>
          </w:p>
        </w:tc>
        <w:tc>
          <w:tcPr>
            <w:tcW w:w="1701" w:type="dxa"/>
          </w:tcPr>
          <w:p w:rsidR="00FF6C9B" w:rsidRPr="00FF6C9B" w:rsidRDefault="00FF6C9B" w:rsidP="00FF6C9B">
            <w:pPr>
              <w:spacing w:line="360" w:lineRule="auto"/>
              <w:jc w:val="center"/>
              <w:rPr>
                <w:rFonts w:cs="Times New Roman"/>
                <w:szCs w:val="24"/>
              </w:rPr>
            </w:pPr>
            <w:r w:rsidRPr="00FF6C9B">
              <w:rPr>
                <w:rFonts w:cs="Times New Roman"/>
                <w:szCs w:val="24"/>
              </w:rPr>
              <w:t>45000</w:t>
            </w:r>
          </w:p>
        </w:tc>
      </w:tr>
      <w:tr w:rsidR="00FF6C9B" w:rsidRPr="00FF6C9B" w:rsidTr="00FF6C9B">
        <w:trPr>
          <w:trHeight w:val="765"/>
        </w:trPr>
        <w:tc>
          <w:tcPr>
            <w:tcW w:w="1799" w:type="dxa"/>
          </w:tcPr>
          <w:p w:rsidR="00FF6C9B" w:rsidRPr="00FF6C9B" w:rsidRDefault="00FF6C9B" w:rsidP="00FF6C9B">
            <w:pPr>
              <w:spacing w:line="360" w:lineRule="auto"/>
              <w:rPr>
                <w:rFonts w:cs="Times New Roman"/>
                <w:szCs w:val="24"/>
              </w:rPr>
            </w:pPr>
            <w:r w:rsidRPr="00FF6C9B">
              <w:rPr>
                <w:rFonts w:cs="Times New Roman"/>
                <w:szCs w:val="24"/>
              </w:rPr>
              <w:t>Аренда снегохода и саней</w:t>
            </w:r>
          </w:p>
        </w:tc>
        <w:tc>
          <w:tcPr>
            <w:tcW w:w="2569" w:type="dxa"/>
          </w:tcPr>
          <w:p w:rsidR="00FF6C9B" w:rsidRPr="00FF6C9B" w:rsidRDefault="00FF6C9B" w:rsidP="00FF6C9B">
            <w:pPr>
              <w:spacing w:line="360" w:lineRule="auto"/>
              <w:jc w:val="both"/>
              <w:rPr>
                <w:rFonts w:cs="Times New Roman"/>
                <w:szCs w:val="24"/>
              </w:rPr>
            </w:pPr>
            <w:r w:rsidRPr="00FF6C9B">
              <w:rPr>
                <w:rFonts w:cs="Times New Roman"/>
                <w:szCs w:val="24"/>
              </w:rPr>
              <w:t>ООО «</w:t>
            </w:r>
            <w:proofErr w:type="spellStart"/>
            <w:r w:rsidRPr="00FF6C9B">
              <w:rPr>
                <w:rFonts w:cs="Times New Roman"/>
                <w:szCs w:val="24"/>
              </w:rPr>
              <w:t>СибРайдер</w:t>
            </w:r>
            <w:proofErr w:type="spellEnd"/>
            <w:r w:rsidRPr="00FF6C9B">
              <w:rPr>
                <w:rFonts w:cs="Times New Roman"/>
                <w:szCs w:val="24"/>
              </w:rPr>
              <w:t>»</w:t>
            </w:r>
          </w:p>
        </w:tc>
        <w:tc>
          <w:tcPr>
            <w:tcW w:w="1534" w:type="dxa"/>
          </w:tcPr>
          <w:p w:rsidR="00FF6C9B" w:rsidRPr="00FF6C9B" w:rsidRDefault="00FF6C9B" w:rsidP="00FF6C9B">
            <w:pPr>
              <w:spacing w:line="360" w:lineRule="auto"/>
              <w:jc w:val="center"/>
              <w:rPr>
                <w:rFonts w:cs="Times New Roman"/>
                <w:szCs w:val="24"/>
              </w:rPr>
            </w:pPr>
            <w:r w:rsidRPr="00FF6C9B">
              <w:rPr>
                <w:rFonts w:cs="Times New Roman"/>
                <w:szCs w:val="24"/>
              </w:rPr>
              <w:t>2</w:t>
            </w:r>
          </w:p>
        </w:tc>
        <w:tc>
          <w:tcPr>
            <w:tcW w:w="1861" w:type="dxa"/>
          </w:tcPr>
          <w:p w:rsidR="00FF6C9B" w:rsidRPr="00FF6C9B" w:rsidRDefault="00FF6C9B" w:rsidP="00FF6C9B">
            <w:pPr>
              <w:spacing w:line="360" w:lineRule="auto"/>
              <w:jc w:val="center"/>
              <w:rPr>
                <w:rFonts w:cs="Times New Roman"/>
                <w:szCs w:val="24"/>
              </w:rPr>
            </w:pPr>
            <w:r w:rsidRPr="00FF6C9B">
              <w:rPr>
                <w:rFonts w:cs="Times New Roman"/>
                <w:szCs w:val="24"/>
              </w:rPr>
              <w:t>15000</w:t>
            </w:r>
          </w:p>
        </w:tc>
        <w:tc>
          <w:tcPr>
            <w:tcW w:w="1701" w:type="dxa"/>
          </w:tcPr>
          <w:p w:rsidR="00FF6C9B" w:rsidRPr="00FF6C9B" w:rsidRDefault="00FF6C9B" w:rsidP="00FF6C9B">
            <w:pPr>
              <w:spacing w:line="360" w:lineRule="auto"/>
              <w:jc w:val="center"/>
              <w:rPr>
                <w:rFonts w:cs="Times New Roman"/>
                <w:szCs w:val="24"/>
              </w:rPr>
            </w:pPr>
            <w:r w:rsidRPr="00FF6C9B">
              <w:rPr>
                <w:rFonts w:cs="Times New Roman"/>
                <w:szCs w:val="24"/>
              </w:rPr>
              <w:t>30000</w:t>
            </w:r>
          </w:p>
        </w:tc>
      </w:tr>
      <w:tr w:rsidR="00FF6C9B" w:rsidRPr="00FF6C9B" w:rsidTr="00FF6C9B">
        <w:tc>
          <w:tcPr>
            <w:tcW w:w="1799" w:type="dxa"/>
          </w:tcPr>
          <w:p w:rsidR="00FF6C9B" w:rsidRPr="00FF6C9B" w:rsidRDefault="00FF6C9B" w:rsidP="00FF6C9B">
            <w:pPr>
              <w:spacing w:line="360" w:lineRule="auto"/>
              <w:jc w:val="both"/>
              <w:rPr>
                <w:rFonts w:cs="Times New Roman"/>
                <w:szCs w:val="24"/>
              </w:rPr>
            </w:pPr>
            <w:r w:rsidRPr="00FF6C9B">
              <w:rPr>
                <w:rFonts w:cs="Times New Roman"/>
                <w:szCs w:val="24"/>
              </w:rPr>
              <w:t>Групповая экскурсия</w:t>
            </w:r>
          </w:p>
        </w:tc>
        <w:tc>
          <w:tcPr>
            <w:tcW w:w="2569" w:type="dxa"/>
          </w:tcPr>
          <w:p w:rsidR="00FF6C9B" w:rsidRPr="00FF6C9B" w:rsidRDefault="00FF6C9B" w:rsidP="00FF6C9B">
            <w:pPr>
              <w:spacing w:line="360" w:lineRule="auto"/>
              <w:jc w:val="both"/>
              <w:rPr>
                <w:rFonts w:cs="Times New Roman"/>
                <w:szCs w:val="24"/>
              </w:rPr>
            </w:pPr>
            <w:r w:rsidRPr="00FF6C9B">
              <w:rPr>
                <w:rFonts w:cs="Times New Roman"/>
                <w:szCs w:val="24"/>
              </w:rPr>
              <w:t>Музей-заповедник «</w:t>
            </w:r>
            <w:proofErr w:type="gramStart"/>
            <w:r w:rsidRPr="00FF6C9B">
              <w:rPr>
                <w:rFonts w:cs="Times New Roman"/>
                <w:szCs w:val="24"/>
              </w:rPr>
              <w:t>Томская</w:t>
            </w:r>
            <w:proofErr w:type="gramEnd"/>
            <w:r w:rsidRPr="00FF6C9B">
              <w:rPr>
                <w:rFonts w:cs="Times New Roman"/>
                <w:szCs w:val="24"/>
              </w:rPr>
              <w:t xml:space="preserve"> </w:t>
            </w:r>
            <w:proofErr w:type="spellStart"/>
            <w:r w:rsidRPr="00FF6C9B">
              <w:rPr>
                <w:rFonts w:cs="Times New Roman"/>
                <w:szCs w:val="24"/>
              </w:rPr>
              <w:t>Писаница</w:t>
            </w:r>
            <w:proofErr w:type="spellEnd"/>
            <w:r w:rsidRPr="00FF6C9B">
              <w:rPr>
                <w:rFonts w:cs="Times New Roman"/>
                <w:szCs w:val="24"/>
              </w:rPr>
              <w:t>»</w:t>
            </w:r>
          </w:p>
        </w:tc>
        <w:tc>
          <w:tcPr>
            <w:tcW w:w="1534" w:type="dxa"/>
          </w:tcPr>
          <w:p w:rsidR="00FF6C9B" w:rsidRPr="00FF6C9B" w:rsidRDefault="00FF6C9B" w:rsidP="00FF6C9B">
            <w:pPr>
              <w:spacing w:line="360" w:lineRule="auto"/>
              <w:jc w:val="center"/>
              <w:rPr>
                <w:rFonts w:cs="Times New Roman"/>
                <w:szCs w:val="24"/>
              </w:rPr>
            </w:pPr>
            <w:r w:rsidRPr="00FF6C9B">
              <w:rPr>
                <w:rFonts w:cs="Times New Roman"/>
                <w:szCs w:val="24"/>
              </w:rPr>
              <w:t>1</w:t>
            </w:r>
          </w:p>
        </w:tc>
        <w:tc>
          <w:tcPr>
            <w:tcW w:w="1861" w:type="dxa"/>
          </w:tcPr>
          <w:p w:rsidR="00FF6C9B" w:rsidRPr="00FF6C9B" w:rsidRDefault="00FF6C9B" w:rsidP="00FF6C9B">
            <w:pPr>
              <w:spacing w:line="360" w:lineRule="auto"/>
              <w:jc w:val="center"/>
              <w:rPr>
                <w:rFonts w:cs="Times New Roman"/>
                <w:szCs w:val="24"/>
              </w:rPr>
            </w:pPr>
            <w:r w:rsidRPr="00FF6C9B">
              <w:rPr>
                <w:rFonts w:cs="Times New Roman"/>
                <w:szCs w:val="24"/>
              </w:rPr>
              <w:t>5400</w:t>
            </w:r>
          </w:p>
        </w:tc>
        <w:tc>
          <w:tcPr>
            <w:tcW w:w="1701" w:type="dxa"/>
          </w:tcPr>
          <w:p w:rsidR="00FF6C9B" w:rsidRPr="00FF6C9B" w:rsidRDefault="00FF6C9B" w:rsidP="00FF6C9B">
            <w:pPr>
              <w:spacing w:line="360" w:lineRule="auto"/>
              <w:jc w:val="center"/>
              <w:rPr>
                <w:rFonts w:cs="Times New Roman"/>
                <w:szCs w:val="24"/>
              </w:rPr>
            </w:pPr>
            <w:r w:rsidRPr="00FF6C9B">
              <w:rPr>
                <w:rFonts w:cs="Times New Roman"/>
                <w:szCs w:val="24"/>
              </w:rPr>
              <w:t>5400</w:t>
            </w:r>
          </w:p>
        </w:tc>
      </w:tr>
      <w:tr w:rsidR="00FF6C9B" w:rsidRPr="00FF6C9B" w:rsidTr="00FF6C9B">
        <w:tc>
          <w:tcPr>
            <w:tcW w:w="1799" w:type="dxa"/>
          </w:tcPr>
          <w:p w:rsidR="00FF6C9B" w:rsidRPr="00FF6C9B" w:rsidRDefault="00FF6C9B" w:rsidP="00FF6C9B">
            <w:pPr>
              <w:spacing w:line="360" w:lineRule="auto"/>
              <w:jc w:val="both"/>
              <w:rPr>
                <w:rFonts w:cs="Times New Roman"/>
                <w:szCs w:val="24"/>
              </w:rPr>
            </w:pPr>
            <w:r w:rsidRPr="00FF6C9B">
              <w:rPr>
                <w:rFonts w:cs="Times New Roman"/>
                <w:szCs w:val="24"/>
              </w:rPr>
              <w:t>Аренда бани</w:t>
            </w:r>
          </w:p>
        </w:tc>
        <w:tc>
          <w:tcPr>
            <w:tcW w:w="2569" w:type="dxa"/>
          </w:tcPr>
          <w:p w:rsidR="00FF6C9B" w:rsidRPr="00FF6C9B" w:rsidRDefault="00FF6C9B" w:rsidP="00FF6C9B">
            <w:pPr>
              <w:spacing w:line="360" w:lineRule="auto"/>
              <w:jc w:val="both"/>
              <w:rPr>
                <w:rFonts w:cs="Times New Roman"/>
                <w:szCs w:val="24"/>
              </w:rPr>
            </w:pPr>
            <w:r w:rsidRPr="00FF6C9B">
              <w:rPr>
                <w:rFonts w:cs="Times New Roman"/>
                <w:szCs w:val="24"/>
              </w:rPr>
              <w:t>ГПЗ «Кузнецкий Алатау»</w:t>
            </w:r>
          </w:p>
        </w:tc>
        <w:tc>
          <w:tcPr>
            <w:tcW w:w="1534" w:type="dxa"/>
          </w:tcPr>
          <w:p w:rsidR="00FF6C9B" w:rsidRPr="00FF6C9B" w:rsidRDefault="00FF6C9B" w:rsidP="00FF6C9B">
            <w:pPr>
              <w:spacing w:line="360" w:lineRule="auto"/>
              <w:jc w:val="center"/>
              <w:rPr>
                <w:rFonts w:cs="Times New Roman"/>
                <w:szCs w:val="24"/>
              </w:rPr>
            </w:pPr>
            <w:r w:rsidRPr="00FF6C9B">
              <w:rPr>
                <w:rFonts w:cs="Times New Roman"/>
                <w:szCs w:val="24"/>
              </w:rPr>
              <w:t>1</w:t>
            </w:r>
          </w:p>
        </w:tc>
        <w:tc>
          <w:tcPr>
            <w:tcW w:w="1861" w:type="dxa"/>
          </w:tcPr>
          <w:p w:rsidR="00FF6C9B" w:rsidRPr="00FF6C9B" w:rsidRDefault="00FF6C9B" w:rsidP="00FF6C9B">
            <w:pPr>
              <w:spacing w:line="360" w:lineRule="auto"/>
              <w:jc w:val="center"/>
              <w:rPr>
                <w:rFonts w:cs="Times New Roman"/>
                <w:szCs w:val="24"/>
              </w:rPr>
            </w:pPr>
            <w:r w:rsidRPr="00FF6C9B">
              <w:rPr>
                <w:rFonts w:cs="Times New Roman"/>
                <w:szCs w:val="24"/>
              </w:rPr>
              <w:t>2400</w:t>
            </w:r>
          </w:p>
        </w:tc>
        <w:tc>
          <w:tcPr>
            <w:tcW w:w="1701" w:type="dxa"/>
          </w:tcPr>
          <w:p w:rsidR="00FF6C9B" w:rsidRPr="00FF6C9B" w:rsidRDefault="00FF6C9B" w:rsidP="00FF6C9B">
            <w:pPr>
              <w:spacing w:line="360" w:lineRule="auto"/>
              <w:jc w:val="center"/>
              <w:rPr>
                <w:rFonts w:cs="Times New Roman"/>
                <w:szCs w:val="24"/>
              </w:rPr>
            </w:pPr>
            <w:r w:rsidRPr="00FF6C9B">
              <w:rPr>
                <w:rFonts w:cs="Times New Roman"/>
                <w:szCs w:val="24"/>
              </w:rPr>
              <w:t>2400</w:t>
            </w:r>
          </w:p>
        </w:tc>
      </w:tr>
      <w:tr w:rsidR="00FF6C9B" w:rsidRPr="00FF6C9B" w:rsidTr="00FF6C9B">
        <w:trPr>
          <w:trHeight w:val="574"/>
        </w:trPr>
        <w:tc>
          <w:tcPr>
            <w:tcW w:w="5902" w:type="dxa"/>
            <w:gridSpan w:val="3"/>
          </w:tcPr>
          <w:p w:rsidR="00FF6C9B" w:rsidRPr="00FF6C9B" w:rsidRDefault="00FF6C9B" w:rsidP="00FF6C9B">
            <w:pPr>
              <w:spacing w:line="360" w:lineRule="auto"/>
              <w:rPr>
                <w:rFonts w:cs="Times New Roman"/>
                <w:b/>
                <w:szCs w:val="24"/>
              </w:rPr>
            </w:pPr>
            <w:r w:rsidRPr="00FF6C9B">
              <w:rPr>
                <w:rFonts w:cs="Times New Roman"/>
                <w:b/>
                <w:szCs w:val="24"/>
              </w:rPr>
              <w:t>Итого на группу:</w:t>
            </w:r>
          </w:p>
        </w:tc>
        <w:tc>
          <w:tcPr>
            <w:tcW w:w="1861" w:type="dxa"/>
          </w:tcPr>
          <w:p w:rsidR="00FF6C9B" w:rsidRPr="00FF6C9B" w:rsidRDefault="00FF6C9B" w:rsidP="00FF6C9B">
            <w:pPr>
              <w:spacing w:line="360" w:lineRule="auto"/>
              <w:jc w:val="center"/>
              <w:rPr>
                <w:rFonts w:cs="Times New Roman"/>
                <w:b/>
                <w:szCs w:val="24"/>
              </w:rPr>
            </w:pPr>
          </w:p>
        </w:tc>
        <w:tc>
          <w:tcPr>
            <w:tcW w:w="1701" w:type="dxa"/>
          </w:tcPr>
          <w:p w:rsidR="00FF6C9B" w:rsidRPr="00FF6C9B" w:rsidRDefault="00FF6C9B" w:rsidP="00FF6C9B">
            <w:pPr>
              <w:spacing w:line="360" w:lineRule="auto"/>
              <w:jc w:val="center"/>
              <w:rPr>
                <w:rFonts w:cs="Times New Roman"/>
                <w:b/>
                <w:szCs w:val="24"/>
              </w:rPr>
            </w:pPr>
            <w:r w:rsidRPr="00FF6C9B">
              <w:rPr>
                <w:rFonts w:cs="Times New Roman"/>
                <w:b/>
                <w:szCs w:val="24"/>
              </w:rPr>
              <w:t>82 800</w:t>
            </w:r>
          </w:p>
        </w:tc>
      </w:tr>
      <w:tr w:rsidR="00FF6C9B" w:rsidRPr="00FF6C9B" w:rsidTr="00FF6C9B">
        <w:trPr>
          <w:trHeight w:val="574"/>
        </w:trPr>
        <w:tc>
          <w:tcPr>
            <w:tcW w:w="5902" w:type="dxa"/>
            <w:gridSpan w:val="3"/>
          </w:tcPr>
          <w:p w:rsidR="00FF6C9B" w:rsidRPr="00FF6C9B" w:rsidRDefault="00FF6C9B" w:rsidP="00FF6C9B">
            <w:pPr>
              <w:spacing w:line="360" w:lineRule="auto"/>
              <w:rPr>
                <w:rFonts w:cs="Times New Roman"/>
                <w:b/>
                <w:szCs w:val="24"/>
              </w:rPr>
            </w:pPr>
            <w:r w:rsidRPr="00FF6C9B">
              <w:rPr>
                <w:rFonts w:cs="Times New Roman"/>
                <w:b/>
                <w:szCs w:val="24"/>
              </w:rPr>
              <w:t>Итого на 1 чел.:</w:t>
            </w:r>
          </w:p>
        </w:tc>
        <w:tc>
          <w:tcPr>
            <w:tcW w:w="1861" w:type="dxa"/>
          </w:tcPr>
          <w:p w:rsidR="00FF6C9B" w:rsidRPr="00FF6C9B" w:rsidRDefault="00FF6C9B" w:rsidP="00FF6C9B">
            <w:pPr>
              <w:spacing w:line="360" w:lineRule="auto"/>
              <w:jc w:val="center"/>
              <w:rPr>
                <w:rFonts w:cs="Times New Roman"/>
                <w:b/>
                <w:szCs w:val="24"/>
              </w:rPr>
            </w:pPr>
          </w:p>
        </w:tc>
        <w:tc>
          <w:tcPr>
            <w:tcW w:w="1701" w:type="dxa"/>
          </w:tcPr>
          <w:p w:rsidR="00FF6C9B" w:rsidRPr="00FF6C9B" w:rsidRDefault="00FF6C9B" w:rsidP="00FF6C9B">
            <w:pPr>
              <w:spacing w:line="360" w:lineRule="auto"/>
              <w:jc w:val="center"/>
              <w:rPr>
                <w:rFonts w:cs="Times New Roman"/>
                <w:b/>
                <w:szCs w:val="24"/>
              </w:rPr>
            </w:pPr>
            <w:r w:rsidRPr="00FF6C9B">
              <w:rPr>
                <w:rFonts w:cs="Times New Roman"/>
                <w:b/>
                <w:szCs w:val="24"/>
              </w:rPr>
              <w:t>9 200</w:t>
            </w:r>
          </w:p>
        </w:tc>
      </w:tr>
    </w:tbl>
    <w:p w:rsidR="00FF6C9B" w:rsidRPr="00FF6C9B" w:rsidRDefault="00FF6C9B" w:rsidP="00FF6C9B">
      <w:pPr>
        <w:spacing w:line="360" w:lineRule="auto"/>
        <w:ind w:firstLine="567"/>
        <w:jc w:val="both"/>
        <w:rPr>
          <w:rFonts w:cs="Times New Roman"/>
          <w:szCs w:val="24"/>
        </w:rPr>
      </w:pP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Таким образом, себестоимость </w:t>
      </w:r>
      <w:proofErr w:type="spellStart"/>
      <w:r w:rsidRPr="00FF6C9B">
        <w:rPr>
          <w:rFonts w:cs="Times New Roman"/>
          <w:szCs w:val="24"/>
        </w:rPr>
        <w:t>турпродукта</w:t>
      </w:r>
      <w:proofErr w:type="spellEnd"/>
      <w:r w:rsidRPr="00FF6C9B">
        <w:rPr>
          <w:rFonts w:cs="Times New Roman"/>
          <w:szCs w:val="24"/>
        </w:rPr>
        <w:t xml:space="preserve"> на 1 чел. – </w:t>
      </w:r>
      <w:r w:rsidRPr="005555E7">
        <w:rPr>
          <w:rFonts w:cs="Times New Roman"/>
          <w:b/>
          <w:szCs w:val="24"/>
        </w:rPr>
        <w:t>2</w:t>
      </w:r>
      <w:r w:rsidR="00A01732">
        <w:rPr>
          <w:rFonts w:cs="Times New Roman"/>
          <w:b/>
          <w:szCs w:val="24"/>
        </w:rPr>
        <w:t>4</w:t>
      </w:r>
      <w:r w:rsidRPr="005555E7">
        <w:rPr>
          <w:rFonts w:cs="Times New Roman"/>
          <w:b/>
          <w:szCs w:val="24"/>
        </w:rPr>
        <w:t xml:space="preserve"> </w:t>
      </w:r>
      <w:r w:rsidR="00A01732">
        <w:rPr>
          <w:rFonts w:cs="Times New Roman"/>
          <w:b/>
          <w:szCs w:val="24"/>
        </w:rPr>
        <w:t>2</w:t>
      </w:r>
      <w:r w:rsidRPr="005555E7">
        <w:rPr>
          <w:rFonts w:cs="Times New Roman"/>
          <w:b/>
          <w:szCs w:val="24"/>
        </w:rPr>
        <w:t>92 руб.</w:t>
      </w:r>
      <w:r w:rsidRPr="00FF6C9B">
        <w:rPr>
          <w:rFonts w:cs="Times New Roman"/>
          <w:szCs w:val="24"/>
        </w:rPr>
        <w:t xml:space="preserve"> Себестоимость тура на группу из 9 человек составляет </w:t>
      </w:r>
      <w:r w:rsidR="00A01732">
        <w:rPr>
          <w:rFonts w:cs="Times New Roman"/>
          <w:b/>
          <w:szCs w:val="24"/>
        </w:rPr>
        <w:t>218 6</w:t>
      </w:r>
      <w:r w:rsidRPr="005555E7">
        <w:rPr>
          <w:rFonts w:cs="Times New Roman"/>
          <w:b/>
          <w:szCs w:val="24"/>
        </w:rPr>
        <w:t>28 руб.</w:t>
      </w:r>
    </w:p>
    <w:p w:rsidR="00FF6C9B" w:rsidRPr="00FF6C9B" w:rsidRDefault="00FF6C9B" w:rsidP="00FF6C9B">
      <w:pPr>
        <w:spacing w:line="360" w:lineRule="auto"/>
        <w:ind w:firstLine="567"/>
        <w:jc w:val="both"/>
        <w:rPr>
          <w:rFonts w:cs="Times New Roman"/>
          <w:szCs w:val="24"/>
        </w:rPr>
      </w:pPr>
      <w:r w:rsidRPr="00FF6C9B">
        <w:rPr>
          <w:rFonts w:cs="Times New Roman"/>
          <w:szCs w:val="24"/>
        </w:rPr>
        <w:lastRenderedPageBreak/>
        <w:t xml:space="preserve">Стоимость тура на 1 чел. с учетом маржинальной прибыли (15%) и налоговых отчислений (20%) составляет </w:t>
      </w:r>
      <w:r w:rsidR="00A01732">
        <w:rPr>
          <w:rFonts w:cs="Times New Roman"/>
          <w:b/>
          <w:szCs w:val="24"/>
        </w:rPr>
        <w:t>32 7</w:t>
      </w:r>
      <w:r w:rsidRPr="005555E7">
        <w:rPr>
          <w:rFonts w:cs="Times New Roman"/>
          <w:b/>
          <w:szCs w:val="24"/>
        </w:rPr>
        <w:t>9</w:t>
      </w:r>
      <w:r w:rsidR="00A01732">
        <w:rPr>
          <w:rFonts w:cs="Times New Roman"/>
          <w:b/>
          <w:szCs w:val="24"/>
        </w:rPr>
        <w:t>4</w:t>
      </w:r>
      <w:r w:rsidRPr="005555E7">
        <w:rPr>
          <w:rFonts w:cs="Times New Roman"/>
          <w:b/>
          <w:szCs w:val="24"/>
        </w:rPr>
        <w:t xml:space="preserve"> руб.</w:t>
      </w:r>
      <w:r w:rsidRPr="00FF6C9B">
        <w:rPr>
          <w:rFonts w:cs="Times New Roman"/>
          <w:szCs w:val="24"/>
        </w:rPr>
        <w:t xml:space="preserve"> </w:t>
      </w:r>
      <w:r w:rsidR="007B0F38">
        <w:rPr>
          <w:rFonts w:cs="Times New Roman"/>
          <w:szCs w:val="24"/>
        </w:rPr>
        <w:t xml:space="preserve">Стоимость на 9 чел. – </w:t>
      </w:r>
      <w:r w:rsidR="007B0F38" w:rsidRPr="005555E7">
        <w:rPr>
          <w:rFonts w:cs="Times New Roman"/>
          <w:b/>
          <w:szCs w:val="24"/>
        </w:rPr>
        <w:t>29</w:t>
      </w:r>
      <w:r w:rsidR="00A01732">
        <w:rPr>
          <w:rFonts w:cs="Times New Roman"/>
          <w:b/>
          <w:szCs w:val="24"/>
        </w:rPr>
        <w:t>5 148</w:t>
      </w:r>
      <w:r w:rsidR="007B0F38" w:rsidRPr="005555E7">
        <w:rPr>
          <w:rFonts w:cs="Times New Roman"/>
          <w:b/>
          <w:szCs w:val="24"/>
        </w:rPr>
        <w:t xml:space="preserve"> руб.</w:t>
      </w:r>
    </w:p>
    <w:p w:rsidR="00FF6C9B" w:rsidRPr="005555E7" w:rsidRDefault="00FF6C9B" w:rsidP="00944E7A">
      <w:pPr>
        <w:spacing w:line="360" w:lineRule="auto"/>
        <w:ind w:firstLine="567"/>
        <w:jc w:val="both"/>
        <w:rPr>
          <w:rFonts w:cs="Times New Roman"/>
          <w:szCs w:val="24"/>
          <w:u w:val="single"/>
        </w:rPr>
      </w:pPr>
      <w:r w:rsidRPr="005555E7">
        <w:rPr>
          <w:rFonts w:cs="Times New Roman"/>
          <w:szCs w:val="24"/>
          <w:u w:val="single"/>
        </w:rPr>
        <w:t>Технологическая  карта тура:</w:t>
      </w:r>
    </w:p>
    <w:p w:rsidR="00FF6C9B" w:rsidRPr="00FF6C9B" w:rsidRDefault="00FF6C9B" w:rsidP="00BD2D05">
      <w:pPr>
        <w:spacing w:line="240" w:lineRule="auto"/>
        <w:rPr>
          <w:rFonts w:cs="Times New Roman"/>
          <w:szCs w:val="24"/>
        </w:rPr>
      </w:pPr>
      <w:r w:rsidRPr="00FF6C9B">
        <w:rPr>
          <w:rFonts w:cs="Times New Roman"/>
          <w:szCs w:val="24"/>
        </w:rPr>
        <w:t>Название: «Такая разная Сибирь»</w:t>
      </w:r>
    </w:p>
    <w:p w:rsidR="00FF6C9B" w:rsidRPr="00FF6C9B" w:rsidRDefault="00FF6C9B" w:rsidP="00BD2D05">
      <w:pPr>
        <w:spacing w:line="240" w:lineRule="auto"/>
        <w:rPr>
          <w:rFonts w:cs="Times New Roman"/>
          <w:szCs w:val="24"/>
        </w:rPr>
      </w:pPr>
      <w:r w:rsidRPr="00FF6C9B">
        <w:rPr>
          <w:rFonts w:cs="Times New Roman"/>
          <w:szCs w:val="24"/>
        </w:rPr>
        <w:t>Длительность: 6 дней/5 ночей</w:t>
      </w:r>
    </w:p>
    <w:p w:rsidR="00FF6C9B" w:rsidRPr="00FF6C9B" w:rsidRDefault="00FF6C9B" w:rsidP="00BD2D05">
      <w:pPr>
        <w:spacing w:line="240" w:lineRule="auto"/>
        <w:rPr>
          <w:rFonts w:cs="Times New Roman"/>
          <w:szCs w:val="24"/>
        </w:rPr>
      </w:pPr>
      <w:r w:rsidRPr="00FF6C9B">
        <w:rPr>
          <w:rFonts w:cs="Times New Roman"/>
          <w:szCs w:val="24"/>
        </w:rPr>
        <w:t>Даты заездов: ноябрь-апрель</w:t>
      </w:r>
    </w:p>
    <w:p w:rsidR="00FF6C9B" w:rsidRPr="00FF6C9B" w:rsidRDefault="00FF6C9B" w:rsidP="00BD2D05">
      <w:pPr>
        <w:spacing w:line="240" w:lineRule="auto"/>
        <w:rPr>
          <w:rFonts w:cs="Times New Roman"/>
          <w:szCs w:val="24"/>
        </w:rPr>
      </w:pPr>
      <w:r w:rsidRPr="00FF6C9B">
        <w:rPr>
          <w:rFonts w:cs="Times New Roman"/>
          <w:szCs w:val="24"/>
        </w:rPr>
        <w:t>Вид маршрута: комбинированный</w:t>
      </w:r>
    </w:p>
    <w:p w:rsidR="00FF6C9B" w:rsidRPr="00FF6C9B" w:rsidRDefault="00FF6C9B" w:rsidP="00BD2D05">
      <w:pPr>
        <w:spacing w:line="240" w:lineRule="auto"/>
        <w:rPr>
          <w:rFonts w:cs="Times New Roman"/>
          <w:szCs w:val="24"/>
        </w:rPr>
      </w:pPr>
      <w:r w:rsidRPr="00FF6C9B">
        <w:rPr>
          <w:rFonts w:cs="Times New Roman"/>
          <w:szCs w:val="24"/>
        </w:rPr>
        <w:t>Целевая аудитория: 20-55 лет</w:t>
      </w:r>
    </w:p>
    <w:p w:rsidR="00FF6C9B" w:rsidRPr="00FF6C9B" w:rsidRDefault="00FF6C9B" w:rsidP="00BD2D05">
      <w:pPr>
        <w:spacing w:line="240" w:lineRule="auto"/>
        <w:rPr>
          <w:rFonts w:cs="Times New Roman"/>
          <w:szCs w:val="24"/>
        </w:rPr>
      </w:pPr>
      <w:r w:rsidRPr="00FF6C9B">
        <w:rPr>
          <w:rFonts w:cs="Times New Roman"/>
          <w:szCs w:val="24"/>
        </w:rPr>
        <w:t>Число ту</w:t>
      </w:r>
      <w:r w:rsidR="00C41012">
        <w:rPr>
          <w:rFonts w:cs="Times New Roman"/>
          <w:szCs w:val="24"/>
        </w:rPr>
        <w:t>ристов в группе (рекомендуемое)</w:t>
      </w:r>
      <w:r w:rsidRPr="00FF6C9B">
        <w:rPr>
          <w:rFonts w:cs="Times New Roman"/>
          <w:szCs w:val="24"/>
        </w:rPr>
        <w:t>: 6-9 человек</w:t>
      </w:r>
    </w:p>
    <w:p w:rsidR="00FF6C9B" w:rsidRPr="00FF6C9B" w:rsidRDefault="00FF6C9B" w:rsidP="00BD2D05">
      <w:pPr>
        <w:spacing w:line="240" w:lineRule="auto"/>
        <w:rPr>
          <w:rFonts w:cs="Times New Roman"/>
          <w:szCs w:val="24"/>
        </w:rPr>
      </w:pPr>
      <w:r w:rsidRPr="00FF6C9B">
        <w:rPr>
          <w:rFonts w:cs="Times New Roman"/>
          <w:szCs w:val="24"/>
        </w:rPr>
        <w:t xml:space="preserve">Стоимость тура на 1 человека без дополнительных услуг (ориентировочная): </w:t>
      </w:r>
      <w:r w:rsidR="00A01732">
        <w:rPr>
          <w:rFonts w:cs="Times New Roman"/>
          <w:szCs w:val="24"/>
        </w:rPr>
        <w:t>32 794</w:t>
      </w:r>
      <w:r w:rsidRPr="00FF6C9B">
        <w:rPr>
          <w:rFonts w:cs="Times New Roman"/>
          <w:szCs w:val="24"/>
        </w:rPr>
        <w:t xml:space="preserve"> руб.</w:t>
      </w:r>
    </w:p>
    <w:p w:rsidR="00FF6C9B" w:rsidRPr="00FF6C9B" w:rsidRDefault="00FF6C9B" w:rsidP="00944E7A">
      <w:pPr>
        <w:spacing w:line="360" w:lineRule="auto"/>
        <w:rPr>
          <w:rFonts w:cs="Times New Roman"/>
          <w:szCs w:val="24"/>
        </w:rPr>
      </w:pPr>
      <w:r w:rsidRPr="00FF6C9B">
        <w:rPr>
          <w:rFonts w:cs="Times New Roman"/>
          <w:szCs w:val="24"/>
        </w:rPr>
        <w:t xml:space="preserve">Поставщики услуг: </w:t>
      </w:r>
    </w:p>
    <w:p w:rsidR="00FF6C9B" w:rsidRPr="00FF6C9B" w:rsidRDefault="00FF6C9B" w:rsidP="004F03D5">
      <w:pPr>
        <w:numPr>
          <w:ilvl w:val="0"/>
          <w:numId w:val="22"/>
        </w:numPr>
        <w:spacing w:line="360" w:lineRule="auto"/>
        <w:contextualSpacing/>
        <w:rPr>
          <w:rFonts w:cs="Times New Roman"/>
          <w:szCs w:val="24"/>
          <w:lang w:val="en-US"/>
        </w:rPr>
      </w:pPr>
      <w:proofErr w:type="spellStart"/>
      <w:r w:rsidRPr="00FF6C9B">
        <w:rPr>
          <w:rFonts w:cs="Times New Roman"/>
          <w:szCs w:val="24"/>
        </w:rPr>
        <w:t>Апарт</w:t>
      </w:r>
      <w:proofErr w:type="spellEnd"/>
      <w:r w:rsidRPr="00FF6C9B">
        <w:rPr>
          <w:rFonts w:cs="Times New Roman"/>
          <w:szCs w:val="24"/>
          <w:lang w:val="en-US"/>
        </w:rPr>
        <w:t>-</w:t>
      </w:r>
      <w:r w:rsidRPr="00FF6C9B">
        <w:rPr>
          <w:rFonts w:cs="Times New Roman"/>
          <w:szCs w:val="24"/>
        </w:rPr>
        <w:t>отель</w:t>
      </w:r>
      <w:r w:rsidRPr="00FF6C9B">
        <w:rPr>
          <w:rFonts w:cs="Times New Roman"/>
          <w:szCs w:val="24"/>
          <w:lang w:val="en-US"/>
        </w:rPr>
        <w:t xml:space="preserve"> – «</w:t>
      </w:r>
      <w:proofErr w:type="spellStart"/>
      <w:r w:rsidRPr="00FF6C9B">
        <w:rPr>
          <w:rFonts w:cs="Times New Roman"/>
          <w:szCs w:val="24"/>
          <w:lang w:val="en-US"/>
        </w:rPr>
        <w:t>Sheregesh's</w:t>
      </w:r>
      <w:proofErr w:type="spellEnd"/>
      <w:r w:rsidRPr="00FF6C9B">
        <w:rPr>
          <w:rFonts w:cs="Times New Roman"/>
          <w:szCs w:val="24"/>
          <w:lang w:val="en-US"/>
        </w:rPr>
        <w:t xml:space="preserve"> Wood Chalets &amp; Apartments» (</w:t>
      </w:r>
      <w:r w:rsidRPr="00FF6C9B">
        <w:rPr>
          <w:rFonts w:cs="Times New Roman"/>
          <w:szCs w:val="24"/>
        </w:rPr>
        <w:t>ГК</w:t>
      </w:r>
      <w:r w:rsidRPr="00FF6C9B">
        <w:rPr>
          <w:rFonts w:cs="Times New Roman"/>
          <w:szCs w:val="24"/>
          <w:lang w:val="en-US"/>
        </w:rPr>
        <w:t xml:space="preserve"> «</w:t>
      </w:r>
      <w:proofErr w:type="spellStart"/>
      <w:r w:rsidRPr="00FF6C9B">
        <w:rPr>
          <w:rFonts w:cs="Times New Roman"/>
          <w:szCs w:val="24"/>
        </w:rPr>
        <w:t>Шерегеш</w:t>
      </w:r>
      <w:proofErr w:type="spellEnd"/>
      <w:r w:rsidRPr="00FF6C9B">
        <w:rPr>
          <w:rFonts w:cs="Times New Roman"/>
          <w:szCs w:val="24"/>
          <w:lang w:val="en-US"/>
        </w:rPr>
        <w:t>»)</w:t>
      </w:r>
    </w:p>
    <w:p w:rsidR="00FF6C9B" w:rsidRPr="00FF6C9B" w:rsidRDefault="00FF6C9B" w:rsidP="004F03D5">
      <w:pPr>
        <w:numPr>
          <w:ilvl w:val="0"/>
          <w:numId w:val="22"/>
        </w:numPr>
        <w:spacing w:line="360" w:lineRule="auto"/>
        <w:contextualSpacing/>
        <w:rPr>
          <w:rFonts w:cs="Times New Roman"/>
          <w:szCs w:val="24"/>
        </w:rPr>
      </w:pPr>
      <w:r w:rsidRPr="00FF6C9B">
        <w:rPr>
          <w:rFonts w:cs="Times New Roman"/>
          <w:szCs w:val="24"/>
        </w:rPr>
        <w:t>Гостевой дом – ГПЗ «Кузнецкий Алатау»</w:t>
      </w:r>
    </w:p>
    <w:p w:rsidR="00FF6C9B" w:rsidRPr="00FF6C9B" w:rsidRDefault="00FF6C9B" w:rsidP="004F03D5">
      <w:pPr>
        <w:numPr>
          <w:ilvl w:val="0"/>
          <w:numId w:val="22"/>
        </w:numPr>
        <w:spacing w:line="360" w:lineRule="auto"/>
        <w:contextualSpacing/>
        <w:rPr>
          <w:rFonts w:cs="Times New Roman"/>
          <w:szCs w:val="24"/>
        </w:rPr>
      </w:pPr>
      <w:r w:rsidRPr="00FF6C9B">
        <w:rPr>
          <w:rFonts w:cs="Times New Roman"/>
          <w:szCs w:val="24"/>
        </w:rPr>
        <w:t>Отель – «</w:t>
      </w:r>
      <w:proofErr w:type="spellStart"/>
      <w:r w:rsidRPr="00FF6C9B">
        <w:rPr>
          <w:rFonts w:cs="Times New Roman"/>
          <w:szCs w:val="24"/>
        </w:rPr>
        <w:t>Luna</w:t>
      </w:r>
      <w:proofErr w:type="spellEnd"/>
      <w:r w:rsidRPr="00FF6C9B">
        <w:rPr>
          <w:rFonts w:cs="Times New Roman"/>
          <w:szCs w:val="24"/>
        </w:rPr>
        <w:t xml:space="preserve"> </w:t>
      </w:r>
      <w:proofErr w:type="spellStart"/>
      <w:r w:rsidRPr="00FF6C9B">
        <w:rPr>
          <w:rFonts w:cs="Times New Roman"/>
          <w:szCs w:val="24"/>
        </w:rPr>
        <w:t>Hotel</w:t>
      </w:r>
      <w:proofErr w:type="spellEnd"/>
      <w:r w:rsidRPr="00FF6C9B">
        <w:rPr>
          <w:rFonts w:cs="Times New Roman"/>
          <w:szCs w:val="24"/>
        </w:rPr>
        <w:t>» (г. Кемерово)</w:t>
      </w:r>
    </w:p>
    <w:p w:rsidR="00FF6C9B" w:rsidRPr="00FF6C9B" w:rsidRDefault="00FF6C9B" w:rsidP="004F03D5">
      <w:pPr>
        <w:numPr>
          <w:ilvl w:val="0"/>
          <w:numId w:val="22"/>
        </w:numPr>
        <w:spacing w:line="360" w:lineRule="auto"/>
        <w:contextualSpacing/>
        <w:rPr>
          <w:rFonts w:cs="Times New Roman"/>
          <w:szCs w:val="24"/>
        </w:rPr>
      </w:pPr>
      <w:r w:rsidRPr="00FF6C9B">
        <w:rPr>
          <w:rFonts w:cs="Times New Roman"/>
          <w:szCs w:val="24"/>
        </w:rPr>
        <w:t>Транспорт – ООО «Микроавтобусы Кузбасса», ООО «</w:t>
      </w:r>
      <w:proofErr w:type="spellStart"/>
      <w:r w:rsidRPr="00FF6C9B">
        <w:rPr>
          <w:rFonts w:cs="Times New Roman"/>
          <w:szCs w:val="24"/>
        </w:rPr>
        <w:t>СибРайдер</w:t>
      </w:r>
      <w:proofErr w:type="spellEnd"/>
      <w:r w:rsidRPr="00FF6C9B">
        <w:rPr>
          <w:rFonts w:cs="Times New Roman"/>
          <w:szCs w:val="24"/>
        </w:rPr>
        <w:t>»</w:t>
      </w:r>
    </w:p>
    <w:p w:rsidR="00FF6C9B" w:rsidRPr="00FF6C9B" w:rsidRDefault="00FF6C9B" w:rsidP="005555E7">
      <w:pPr>
        <w:spacing w:line="360" w:lineRule="auto"/>
        <w:ind w:firstLine="567"/>
        <w:jc w:val="both"/>
        <w:rPr>
          <w:rFonts w:cs="Times New Roman"/>
          <w:szCs w:val="24"/>
        </w:rPr>
      </w:pPr>
      <w:r w:rsidRPr="00FF6C9B">
        <w:rPr>
          <w:rFonts w:cs="Times New Roman"/>
          <w:szCs w:val="24"/>
        </w:rPr>
        <w:t xml:space="preserve">На </w:t>
      </w:r>
      <w:r w:rsidRPr="00944E7A">
        <w:rPr>
          <w:rFonts w:cs="Times New Roman"/>
          <w:szCs w:val="24"/>
        </w:rPr>
        <w:t xml:space="preserve">рисунке </w:t>
      </w:r>
      <w:r w:rsidR="00944E7A">
        <w:rPr>
          <w:rFonts w:cs="Times New Roman"/>
          <w:szCs w:val="24"/>
        </w:rPr>
        <w:t>8</w:t>
      </w:r>
      <w:r w:rsidRPr="00FF6C9B">
        <w:rPr>
          <w:rFonts w:cs="Times New Roman"/>
          <w:szCs w:val="24"/>
        </w:rPr>
        <w:t xml:space="preserve"> представлена карта маршрута.</w:t>
      </w:r>
    </w:p>
    <w:p w:rsidR="00FF6C9B" w:rsidRPr="00FF6C9B" w:rsidRDefault="00FF6C9B" w:rsidP="005555E7">
      <w:pPr>
        <w:spacing w:after="0" w:line="360" w:lineRule="auto"/>
        <w:ind w:firstLine="567"/>
        <w:jc w:val="center"/>
        <w:rPr>
          <w:rFonts w:cs="Times New Roman"/>
          <w:szCs w:val="24"/>
        </w:rPr>
      </w:pPr>
      <w:r w:rsidRPr="00FF6C9B">
        <w:rPr>
          <w:rFonts w:cs="Times New Roman"/>
          <w:noProof/>
          <w:szCs w:val="24"/>
          <w:lang w:eastAsia="ru-RU"/>
        </w:rPr>
        <w:drawing>
          <wp:inline distT="0" distB="0" distL="0" distR="0">
            <wp:extent cx="2541270" cy="3781454"/>
            <wp:effectExtent l="19050" t="0" r="0" b="0"/>
            <wp:docPr id="8" name="Рисунок 3" descr="маршр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шрут.PNG"/>
                    <pic:cNvPicPr/>
                  </pic:nvPicPr>
                  <pic:blipFill>
                    <a:blip r:embed="rId16" cstate="print"/>
                    <a:stretch>
                      <a:fillRect/>
                    </a:stretch>
                  </pic:blipFill>
                  <pic:spPr>
                    <a:xfrm>
                      <a:off x="0" y="0"/>
                      <a:ext cx="2541913" cy="3782410"/>
                    </a:xfrm>
                    <a:prstGeom prst="rect">
                      <a:avLst/>
                    </a:prstGeom>
                  </pic:spPr>
                </pic:pic>
              </a:graphicData>
            </a:graphic>
          </wp:inline>
        </w:drawing>
      </w:r>
    </w:p>
    <w:p w:rsidR="00FF6C9B" w:rsidRPr="00FF6C9B" w:rsidRDefault="00FF6C9B" w:rsidP="00FF6C9B">
      <w:pPr>
        <w:spacing w:line="360" w:lineRule="auto"/>
        <w:ind w:firstLine="567"/>
        <w:jc w:val="center"/>
        <w:rPr>
          <w:rFonts w:cs="Times New Roman"/>
          <w:szCs w:val="24"/>
        </w:rPr>
      </w:pPr>
      <w:r w:rsidRPr="00504D03">
        <w:rPr>
          <w:rFonts w:cs="Times New Roman"/>
          <w:szCs w:val="24"/>
        </w:rPr>
        <w:t>Рисунок</w:t>
      </w:r>
      <w:r w:rsidR="00504D03" w:rsidRPr="00504D03">
        <w:rPr>
          <w:rFonts w:cs="Times New Roman"/>
          <w:szCs w:val="24"/>
        </w:rPr>
        <w:t xml:space="preserve"> </w:t>
      </w:r>
      <w:r w:rsidR="00504D03">
        <w:rPr>
          <w:rFonts w:cs="Times New Roman"/>
          <w:szCs w:val="24"/>
        </w:rPr>
        <w:t>8</w:t>
      </w:r>
      <w:r w:rsidR="00732521">
        <w:rPr>
          <w:rFonts w:cs="Times New Roman"/>
          <w:szCs w:val="24"/>
        </w:rPr>
        <w:t>.</w:t>
      </w:r>
      <w:r w:rsidRPr="00FF6C9B">
        <w:rPr>
          <w:rFonts w:cs="Times New Roman"/>
          <w:szCs w:val="24"/>
        </w:rPr>
        <w:t xml:space="preserve"> Карта маршрута «Такая разная Сибирь»</w:t>
      </w:r>
      <w:r w:rsidR="00092575">
        <w:rPr>
          <w:rFonts w:cs="Times New Roman"/>
          <w:szCs w:val="24"/>
        </w:rPr>
        <w:t xml:space="preserve"> (составлена автором)</w:t>
      </w:r>
    </w:p>
    <w:p w:rsidR="00752568" w:rsidRPr="00752568" w:rsidRDefault="00752568" w:rsidP="00BD2D05">
      <w:pPr>
        <w:widowControl w:val="0"/>
        <w:suppressAutoHyphens/>
        <w:autoSpaceDN w:val="0"/>
        <w:spacing w:after="0" w:line="360" w:lineRule="auto"/>
        <w:ind w:firstLine="567"/>
        <w:jc w:val="both"/>
        <w:textAlignment w:val="baseline"/>
        <w:rPr>
          <w:rFonts w:eastAsia="Arial Unicode MS" w:cs="Arial Unicode MS"/>
          <w:kern w:val="3"/>
          <w:szCs w:val="24"/>
          <w:lang w:eastAsia="zh-CN" w:bidi="hi-IN"/>
        </w:rPr>
      </w:pPr>
      <w:r w:rsidRPr="00752568">
        <w:rPr>
          <w:rFonts w:eastAsia="Arial Unicode MS" w:cs="Arial Unicode MS"/>
          <w:kern w:val="3"/>
          <w:szCs w:val="24"/>
          <w:lang w:eastAsia="zh-CN" w:bidi="hi-IN"/>
        </w:rPr>
        <w:lastRenderedPageBreak/>
        <w:t xml:space="preserve">За сезон с </w:t>
      </w:r>
      <w:r>
        <w:rPr>
          <w:rFonts w:eastAsia="Arial Unicode MS" w:cs="Arial Unicode MS"/>
          <w:kern w:val="3"/>
          <w:szCs w:val="24"/>
          <w:lang w:eastAsia="zh-CN" w:bidi="hi-IN"/>
        </w:rPr>
        <w:t>ноября</w:t>
      </w:r>
      <w:r w:rsidRPr="00752568">
        <w:rPr>
          <w:rFonts w:eastAsia="Arial Unicode MS" w:cs="Arial Unicode MS"/>
          <w:kern w:val="3"/>
          <w:szCs w:val="24"/>
          <w:lang w:eastAsia="zh-CN" w:bidi="hi-IN"/>
        </w:rPr>
        <w:t xml:space="preserve"> по </w:t>
      </w:r>
      <w:r>
        <w:rPr>
          <w:rFonts w:eastAsia="Arial Unicode MS" w:cs="Arial Unicode MS"/>
          <w:kern w:val="3"/>
          <w:szCs w:val="24"/>
          <w:lang w:eastAsia="zh-CN" w:bidi="hi-IN"/>
        </w:rPr>
        <w:t>апрель</w:t>
      </w:r>
      <w:r w:rsidRPr="00752568">
        <w:rPr>
          <w:rFonts w:eastAsia="Arial Unicode MS" w:cs="Arial Unicode MS"/>
          <w:kern w:val="3"/>
          <w:szCs w:val="24"/>
          <w:lang w:eastAsia="zh-CN" w:bidi="hi-IN"/>
        </w:rPr>
        <w:t xml:space="preserve"> планируется </w:t>
      </w:r>
      <w:r>
        <w:rPr>
          <w:rFonts w:eastAsia="Arial Unicode MS" w:cs="Arial Unicode MS"/>
          <w:kern w:val="3"/>
          <w:szCs w:val="24"/>
          <w:lang w:eastAsia="zh-CN" w:bidi="hi-IN"/>
        </w:rPr>
        <w:t xml:space="preserve">провести </w:t>
      </w:r>
      <w:r w:rsidR="007B0F38" w:rsidRPr="005555E7">
        <w:rPr>
          <w:rFonts w:eastAsia="Arial Unicode MS" w:cs="Arial Unicode MS"/>
          <w:kern w:val="3"/>
          <w:szCs w:val="24"/>
          <w:u w:val="single"/>
          <w:lang w:eastAsia="zh-CN" w:bidi="hi-IN"/>
        </w:rPr>
        <w:t>6</w:t>
      </w:r>
      <w:r w:rsidRPr="00752568">
        <w:rPr>
          <w:rFonts w:eastAsia="Arial Unicode MS" w:cs="Arial Unicode MS"/>
          <w:kern w:val="3"/>
          <w:szCs w:val="24"/>
          <w:u w:val="single"/>
          <w:lang w:eastAsia="zh-CN" w:bidi="hi-IN"/>
        </w:rPr>
        <w:t xml:space="preserve"> </w:t>
      </w:r>
      <w:r w:rsidRPr="005555E7">
        <w:rPr>
          <w:rFonts w:eastAsia="Arial Unicode MS" w:cs="Arial Unicode MS"/>
          <w:kern w:val="3"/>
          <w:szCs w:val="24"/>
          <w:u w:val="single"/>
          <w:lang w:eastAsia="zh-CN" w:bidi="hi-IN"/>
        </w:rPr>
        <w:t>маршрутов.</w:t>
      </w:r>
    </w:p>
    <w:p w:rsidR="00752568" w:rsidRPr="00752568" w:rsidRDefault="00752568" w:rsidP="00BD2D05">
      <w:pPr>
        <w:widowControl w:val="0"/>
        <w:suppressAutoHyphens/>
        <w:autoSpaceDN w:val="0"/>
        <w:spacing w:after="0" w:line="360" w:lineRule="auto"/>
        <w:ind w:firstLine="567"/>
        <w:jc w:val="both"/>
        <w:textAlignment w:val="baseline"/>
        <w:rPr>
          <w:rFonts w:eastAsia="Arial Unicode MS" w:cs="Arial Unicode MS"/>
          <w:kern w:val="3"/>
          <w:szCs w:val="24"/>
          <w:lang w:eastAsia="zh-CN" w:bidi="hi-IN"/>
        </w:rPr>
      </w:pPr>
      <w:r w:rsidRPr="00752568">
        <w:rPr>
          <w:rFonts w:eastAsia="Arial Unicode MS" w:cs="Arial Unicode MS"/>
          <w:bCs/>
          <w:kern w:val="3"/>
          <w:szCs w:val="24"/>
          <w:lang w:eastAsia="zh-CN" w:bidi="hi-IN"/>
        </w:rPr>
        <w:t>Таким образом</w:t>
      </w:r>
      <w:r>
        <w:rPr>
          <w:rFonts w:eastAsia="Arial Unicode MS" w:cs="Arial Unicode MS"/>
          <w:bCs/>
          <w:kern w:val="3"/>
          <w:szCs w:val="24"/>
          <w:lang w:eastAsia="zh-CN" w:bidi="hi-IN"/>
        </w:rPr>
        <w:t>,</w:t>
      </w:r>
      <w:r w:rsidRPr="00752568">
        <w:rPr>
          <w:rFonts w:eastAsia="Arial Unicode MS" w:cs="Arial Unicode MS"/>
          <w:bCs/>
          <w:kern w:val="3"/>
          <w:szCs w:val="24"/>
          <w:lang w:eastAsia="zh-CN" w:bidi="hi-IN"/>
        </w:rPr>
        <w:t xml:space="preserve"> сезонная выручка составит </w:t>
      </w:r>
      <w:r w:rsidR="00A01732">
        <w:rPr>
          <w:rFonts w:eastAsia="Arial Unicode MS" w:cs="Arial Unicode MS"/>
          <w:b/>
          <w:bCs/>
          <w:kern w:val="3"/>
          <w:szCs w:val="24"/>
          <w:lang w:eastAsia="zh-CN" w:bidi="hi-IN"/>
        </w:rPr>
        <w:t>1 770 886</w:t>
      </w:r>
      <w:r w:rsidRPr="005555E7">
        <w:rPr>
          <w:rFonts w:eastAsia="Arial Unicode MS" w:cs="Arial Unicode MS"/>
          <w:b/>
          <w:bCs/>
          <w:kern w:val="3"/>
          <w:szCs w:val="24"/>
          <w:lang w:eastAsia="zh-CN" w:bidi="hi-IN"/>
        </w:rPr>
        <w:t xml:space="preserve"> руб.</w:t>
      </w:r>
    </w:p>
    <w:p w:rsidR="00752568" w:rsidRDefault="00752568" w:rsidP="00BD2D05">
      <w:pPr>
        <w:widowControl w:val="0"/>
        <w:suppressAutoHyphens/>
        <w:autoSpaceDN w:val="0"/>
        <w:spacing w:after="0" w:line="360" w:lineRule="auto"/>
        <w:ind w:firstLine="567"/>
        <w:jc w:val="both"/>
        <w:textAlignment w:val="baseline"/>
        <w:rPr>
          <w:rFonts w:eastAsia="Arial Unicode MS" w:cs="Arial Unicode MS"/>
          <w:kern w:val="3"/>
          <w:szCs w:val="24"/>
          <w:lang w:eastAsia="zh-CN" w:bidi="hi-IN"/>
        </w:rPr>
      </w:pPr>
      <w:r w:rsidRPr="004F03D5">
        <w:rPr>
          <w:rFonts w:eastAsia="Arial Unicode MS" w:cs="Arial Unicode MS"/>
          <w:kern w:val="3"/>
          <w:szCs w:val="24"/>
          <w:lang w:eastAsia="zh-CN" w:bidi="hi-IN"/>
        </w:rPr>
        <w:t xml:space="preserve">Для определения рентабельности </w:t>
      </w:r>
      <w:proofErr w:type="spellStart"/>
      <w:r w:rsidRPr="004F03D5">
        <w:rPr>
          <w:rFonts w:eastAsia="Arial Unicode MS" w:cs="Arial Unicode MS"/>
          <w:kern w:val="3"/>
          <w:szCs w:val="24"/>
          <w:lang w:eastAsia="zh-CN" w:bidi="hi-IN"/>
        </w:rPr>
        <w:t>турпродукта</w:t>
      </w:r>
      <w:proofErr w:type="spellEnd"/>
      <w:r w:rsidRPr="004F03D5">
        <w:rPr>
          <w:rFonts w:eastAsia="Arial Unicode MS" w:cs="Arial Unicode MS"/>
          <w:kern w:val="3"/>
          <w:szCs w:val="24"/>
          <w:lang w:eastAsia="zh-CN" w:bidi="hi-IN"/>
        </w:rPr>
        <w:t xml:space="preserve"> были вычислены следующие показатели:</w:t>
      </w:r>
    </w:p>
    <w:p w:rsidR="00752568" w:rsidRPr="00AC56D5" w:rsidRDefault="00752568" w:rsidP="00AC56D5">
      <w:pPr>
        <w:rPr>
          <w:rFonts w:cs="Arial Unicode MS"/>
          <w:b/>
          <w:kern w:val="3"/>
          <w:lang w:eastAsia="zh-CN" w:bidi="hi-IN"/>
        </w:rPr>
      </w:pPr>
      <w:r w:rsidRPr="00AC56D5">
        <w:rPr>
          <w:b/>
          <w:kern w:val="3"/>
          <w:lang w:eastAsia="zh-CN" w:bidi="hi-IN"/>
        </w:rPr>
        <w:t>Сумма переменных затрат на одну группу туристов:</w:t>
      </w:r>
    </w:p>
    <w:p w:rsidR="004F03D5" w:rsidRDefault="00A01732" w:rsidP="00AC56D5">
      <w:pPr>
        <w:rPr>
          <w:kern w:val="3"/>
          <w:lang w:eastAsia="zh-CN" w:bidi="hi-IN"/>
        </w:rPr>
      </w:pPr>
      <w:r>
        <w:rPr>
          <w:kern w:val="3"/>
          <w:lang w:eastAsia="zh-CN" w:bidi="hi-IN"/>
        </w:rPr>
        <w:t>135</w:t>
      </w:r>
      <w:r w:rsidR="005555E7" w:rsidRPr="004F03D5">
        <w:rPr>
          <w:kern w:val="3"/>
          <w:lang w:eastAsia="zh-CN" w:bidi="hi-IN"/>
        </w:rPr>
        <w:t> </w:t>
      </w:r>
      <w:r>
        <w:rPr>
          <w:kern w:val="3"/>
          <w:lang w:eastAsia="zh-CN" w:bidi="hi-IN"/>
        </w:rPr>
        <w:t>828+30 000 = 165</w:t>
      </w:r>
      <w:r w:rsidR="004F03D5">
        <w:rPr>
          <w:kern w:val="3"/>
          <w:lang w:eastAsia="zh-CN" w:bidi="hi-IN"/>
        </w:rPr>
        <w:t> </w:t>
      </w:r>
      <w:r>
        <w:rPr>
          <w:kern w:val="3"/>
          <w:lang w:eastAsia="zh-CN" w:bidi="hi-IN"/>
        </w:rPr>
        <w:t>8</w:t>
      </w:r>
      <w:r w:rsidR="005555E7" w:rsidRPr="004F03D5">
        <w:rPr>
          <w:kern w:val="3"/>
          <w:lang w:eastAsia="zh-CN" w:bidi="hi-IN"/>
        </w:rPr>
        <w:t>28</w:t>
      </w:r>
    </w:p>
    <w:p w:rsidR="00752568" w:rsidRPr="00AC56D5" w:rsidRDefault="00752568" w:rsidP="00AC56D5">
      <w:pPr>
        <w:rPr>
          <w:b/>
          <w:kern w:val="3"/>
          <w:lang w:eastAsia="zh-CN" w:bidi="hi-IN"/>
        </w:rPr>
      </w:pPr>
      <w:r w:rsidRPr="00AC56D5">
        <w:rPr>
          <w:b/>
          <w:kern w:val="3"/>
          <w:lang w:eastAsia="zh-CN" w:bidi="hi-IN"/>
        </w:rPr>
        <w:t>Сумма постоянных затрат на одну группу туристов:</w:t>
      </w:r>
    </w:p>
    <w:p w:rsidR="00752568" w:rsidRPr="004F03D5" w:rsidRDefault="005555E7" w:rsidP="00AC56D5">
      <w:pPr>
        <w:rPr>
          <w:kern w:val="3"/>
          <w:lang w:eastAsia="zh-CN" w:bidi="hi-IN"/>
        </w:rPr>
      </w:pPr>
      <w:r w:rsidRPr="004F03D5">
        <w:rPr>
          <w:kern w:val="3"/>
          <w:lang w:eastAsia="zh-CN" w:bidi="hi-IN"/>
        </w:rPr>
        <w:t>45 000 + 5 400 + 2 400 = 52 800</w:t>
      </w:r>
    </w:p>
    <w:p w:rsidR="00752568" w:rsidRPr="00AC56D5" w:rsidRDefault="00752568" w:rsidP="00AC56D5">
      <w:pPr>
        <w:rPr>
          <w:b/>
          <w:bCs/>
          <w:kern w:val="3"/>
          <w:lang w:eastAsia="zh-CN" w:bidi="hi-IN"/>
        </w:rPr>
      </w:pPr>
      <w:r w:rsidRPr="00AC56D5">
        <w:rPr>
          <w:b/>
          <w:bCs/>
          <w:kern w:val="3"/>
          <w:lang w:eastAsia="zh-CN" w:bidi="hi-IN"/>
        </w:rPr>
        <w:t>Сумма переменных затрат за сезон:</w:t>
      </w:r>
    </w:p>
    <w:p w:rsidR="00752568" w:rsidRPr="00752568" w:rsidRDefault="00A01732" w:rsidP="00AC56D5">
      <w:pPr>
        <w:rPr>
          <w:kern w:val="3"/>
          <w:lang w:eastAsia="zh-CN" w:bidi="hi-IN"/>
        </w:rPr>
      </w:pPr>
      <w:r>
        <w:rPr>
          <w:kern w:val="3"/>
          <w:lang w:eastAsia="zh-CN" w:bidi="hi-IN"/>
        </w:rPr>
        <w:t>165 8</w:t>
      </w:r>
      <w:r w:rsidR="005555E7">
        <w:rPr>
          <w:kern w:val="3"/>
          <w:lang w:eastAsia="zh-CN" w:bidi="hi-IN"/>
        </w:rPr>
        <w:t>28 * 6</w:t>
      </w:r>
      <w:r w:rsidR="00752568" w:rsidRPr="00752568">
        <w:rPr>
          <w:kern w:val="3"/>
          <w:lang w:eastAsia="zh-CN" w:bidi="hi-IN"/>
        </w:rPr>
        <w:t xml:space="preserve"> = </w:t>
      </w:r>
      <w:r>
        <w:rPr>
          <w:kern w:val="3"/>
          <w:lang w:eastAsia="zh-CN" w:bidi="hi-IN"/>
        </w:rPr>
        <w:t>994 9</w:t>
      </w:r>
      <w:r w:rsidR="005555E7">
        <w:rPr>
          <w:kern w:val="3"/>
          <w:lang w:eastAsia="zh-CN" w:bidi="hi-IN"/>
        </w:rPr>
        <w:t>68</w:t>
      </w:r>
      <w:r w:rsidR="00752568" w:rsidRPr="00752568">
        <w:rPr>
          <w:kern w:val="3"/>
          <w:lang w:eastAsia="zh-CN" w:bidi="hi-IN"/>
        </w:rPr>
        <w:t xml:space="preserve"> </w:t>
      </w:r>
    </w:p>
    <w:p w:rsidR="00752568" w:rsidRPr="00AC56D5" w:rsidRDefault="00752568" w:rsidP="00AC56D5">
      <w:pPr>
        <w:rPr>
          <w:b/>
          <w:bCs/>
          <w:kern w:val="3"/>
          <w:lang w:eastAsia="zh-CN" w:bidi="hi-IN"/>
        </w:rPr>
      </w:pPr>
      <w:r w:rsidRPr="00AC56D5">
        <w:rPr>
          <w:b/>
          <w:bCs/>
          <w:kern w:val="3"/>
          <w:lang w:eastAsia="zh-CN" w:bidi="hi-IN"/>
        </w:rPr>
        <w:t>Валовая маржа:</w:t>
      </w:r>
    </w:p>
    <w:p w:rsidR="00752568" w:rsidRPr="00752568" w:rsidRDefault="00A01732" w:rsidP="00AC56D5">
      <w:pPr>
        <w:rPr>
          <w:rFonts w:cs="Arial Unicode MS"/>
          <w:kern w:val="3"/>
          <w:lang w:eastAsia="zh-CN" w:bidi="hi-IN"/>
        </w:rPr>
      </w:pPr>
      <w:r>
        <w:rPr>
          <w:rFonts w:cs="Arial Unicode MS"/>
          <w:bCs/>
          <w:kern w:val="3"/>
          <w:lang w:eastAsia="zh-CN" w:bidi="hi-IN"/>
        </w:rPr>
        <w:t xml:space="preserve">1 770 886 </w:t>
      </w:r>
      <w:r>
        <w:rPr>
          <w:kern w:val="3"/>
          <w:lang w:eastAsia="zh-CN" w:bidi="hi-IN"/>
        </w:rPr>
        <w:t>–</w:t>
      </w:r>
      <w:r w:rsidR="00E349EA">
        <w:rPr>
          <w:kern w:val="3"/>
          <w:lang w:eastAsia="zh-CN" w:bidi="hi-IN"/>
        </w:rPr>
        <w:t xml:space="preserve"> </w:t>
      </w:r>
      <w:r>
        <w:rPr>
          <w:kern w:val="3"/>
          <w:lang w:eastAsia="zh-CN" w:bidi="hi-IN"/>
        </w:rPr>
        <w:t xml:space="preserve">994 968 </w:t>
      </w:r>
      <w:r w:rsidR="00752568" w:rsidRPr="00752568">
        <w:rPr>
          <w:kern w:val="3"/>
          <w:lang w:eastAsia="zh-CN" w:bidi="hi-IN"/>
        </w:rPr>
        <w:t xml:space="preserve">= </w:t>
      </w:r>
      <w:r>
        <w:rPr>
          <w:kern w:val="3"/>
          <w:lang w:eastAsia="zh-CN" w:bidi="hi-IN"/>
        </w:rPr>
        <w:t>775</w:t>
      </w:r>
      <w:r w:rsidR="005555E7">
        <w:rPr>
          <w:kern w:val="3"/>
          <w:lang w:eastAsia="zh-CN" w:bidi="hi-IN"/>
        </w:rPr>
        <w:t xml:space="preserve"> </w:t>
      </w:r>
      <w:r>
        <w:rPr>
          <w:kern w:val="3"/>
          <w:lang w:eastAsia="zh-CN" w:bidi="hi-IN"/>
        </w:rPr>
        <w:t>918</w:t>
      </w:r>
    </w:p>
    <w:p w:rsidR="00752568" w:rsidRPr="00AC56D5" w:rsidRDefault="00752568" w:rsidP="00AC56D5">
      <w:pPr>
        <w:rPr>
          <w:b/>
          <w:bCs/>
          <w:kern w:val="3"/>
          <w:lang w:eastAsia="zh-CN" w:bidi="hi-IN"/>
        </w:rPr>
      </w:pPr>
      <w:r w:rsidRPr="00AC56D5">
        <w:rPr>
          <w:b/>
          <w:bCs/>
          <w:kern w:val="3"/>
          <w:lang w:eastAsia="zh-CN" w:bidi="hi-IN"/>
        </w:rPr>
        <w:t>Удельный вес:</w:t>
      </w:r>
    </w:p>
    <w:p w:rsidR="00752568" w:rsidRPr="00752568" w:rsidRDefault="00A01732" w:rsidP="00AC56D5">
      <w:pPr>
        <w:rPr>
          <w:kern w:val="3"/>
          <w:lang w:eastAsia="zh-CN" w:bidi="hi-IN"/>
        </w:rPr>
      </w:pPr>
      <w:r>
        <w:rPr>
          <w:kern w:val="3"/>
          <w:lang w:eastAsia="zh-CN" w:bidi="hi-IN"/>
        </w:rPr>
        <w:t>775</w:t>
      </w:r>
      <w:r w:rsidR="00227886">
        <w:rPr>
          <w:kern w:val="3"/>
          <w:lang w:eastAsia="zh-CN" w:bidi="hi-IN"/>
        </w:rPr>
        <w:t> </w:t>
      </w:r>
      <w:r>
        <w:rPr>
          <w:kern w:val="3"/>
          <w:lang w:eastAsia="zh-CN" w:bidi="hi-IN"/>
        </w:rPr>
        <w:t>918</w:t>
      </w:r>
      <w:r w:rsidR="00227886">
        <w:rPr>
          <w:kern w:val="3"/>
          <w:lang w:eastAsia="zh-CN" w:bidi="hi-IN"/>
        </w:rPr>
        <w:t xml:space="preserve"> </w:t>
      </w:r>
      <w:r w:rsidR="00752568" w:rsidRPr="00752568">
        <w:rPr>
          <w:kern w:val="3"/>
          <w:lang w:eastAsia="zh-CN" w:bidi="hi-IN"/>
        </w:rPr>
        <w:t>/</w:t>
      </w:r>
      <w:r w:rsidR="00227886">
        <w:rPr>
          <w:kern w:val="3"/>
          <w:lang w:eastAsia="zh-CN" w:bidi="hi-IN"/>
        </w:rPr>
        <w:t xml:space="preserve"> </w:t>
      </w:r>
      <w:r>
        <w:rPr>
          <w:kern w:val="3"/>
          <w:lang w:eastAsia="zh-CN" w:bidi="hi-IN"/>
        </w:rPr>
        <w:t>1 770 88</w:t>
      </w:r>
      <w:r w:rsidR="007B0F38">
        <w:rPr>
          <w:kern w:val="3"/>
          <w:lang w:eastAsia="zh-CN" w:bidi="hi-IN"/>
        </w:rPr>
        <w:t>6</w:t>
      </w:r>
      <w:r w:rsidR="00752568" w:rsidRPr="00752568">
        <w:rPr>
          <w:kern w:val="3"/>
          <w:lang w:eastAsia="zh-CN" w:bidi="hi-IN"/>
        </w:rPr>
        <w:t xml:space="preserve"> = </w:t>
      </w:r>
      <w:r w:rsidR="00E349EA">
        <w:rPr>
          <w:kern w:val="3"/>
          <w:lang w:eastAsia="zh-CN" w:bidi="hi-IN"/>
        </w:rPr>
        <w:t>0,</w:t>
      </w:r>
      <w:r w:rsidR="005555E7">
        <w:rPr>
          <w:kern w:val="3"/>
          <w:lang w:eastAsia="zh-CN" w:bidi="hi-IN"/>
        </w:rPr>
        <w:t>44</w:t>
      </w:r>
      <w:r w:rsidR="00752568" w:rsidRPr="00752568">
        <w:rPr>
          <w:kern w:val="3"/>
          <w:lang w:eastAsia="zh-CN" w:bidi="hi-IN"/>
        </w:rPr>
        <w:t xml:space="preserve"> </w:t>
      </w:r>
    </w:p>
    <w:p w:rsidR="00752568" w:rsidRPr="00AC56D5" w:rsidRDefault="00752568" w:rsidP="00AC56D5">
      <w:pPr>
        <w:rPr>
          <w:b/>
          <w:bCs/>
          <w:kern w:val="3"/>
          <w:lang w:eastAsia="zh-CN" w:bidi="hi-IN"/>
        </w:rPr>
      </w:pPr>
      <w:r w:rsidRPr="00AC56D5">
        <w:rPr>
          <w:b/>
          <w:bCs/>
          <w:kern w:val="3"/>
          <w:lang w:eastAsia="zh-CN" w:bidi="hi-IN"/>
        </w:rPr>
        <w:t>Сумма постоянных затрат на сезон:</w:t>
      </w:r>
    </w:p>
    <w:p w:rsidR="00752568" w:rsidRPr="00752568" w:rsidRDefault="005555E7" w:rsidP="00AC56D5">
      <w:pPr>
        <w:rPr>
          <w:kern w:val="3"/>
          <w:lang w:eastAsia="zh-CN" w:bidi="hi-IN"/>
        </w:rPr>
      </w:pPr>
      <w:r>
        <w:rPr>
          <w:kern w:val="3"/>
          <w:lang w:eastAsia="zh-CN" w:bidi="hi-IN"/>
        </w:rPr>
        <w:t>52</w:t>
      </w:r>
      <w:r w:rsidR="00227886">
        <w:rPr>
          <w:kern w:val="3"/>
          <w:lang w:eastAsia="zh-CN" w:bidi="hi-IN"/>
        </w:rPr>
        <w:t> </w:t>
      </w:r>
      <w:r>
        <w:rPr>
          <w:kern w:val="3"/>
          <w:lang w:eastAsia="zh-CN" w:bidi="hi-IN"/>
        </w:rPr>
        <w:t>800</w:t>
      </w:r>
      <w:r w:rsidR="00227886">
        <w:rPr>
          <w:kern w:val="3"/>
          <w:lang w:eastAsia="zh-CN" w:bidi="hi-IN"/>
        </w:rPr>
        <w:t xml:space="preserve"> </w:t>
      </w:r>
      <w:r>
        <w:rPr>
          <w:kern w:val="3"/>
          <w:lang w:eastAsia="zh-CN" w:bidi="hi-IN"/>
        </w:rPr>
        <w:t>*</w:t>
      </w:r>
      <w:r w:rsidR="00227886">
        <w:rPr>
          <w:kern w:val="3"/>
          <w:lang w:eastAsia="zh-CN" w:bidi="hi-IN"/>
        </w:rPr>
        <w:t xml:space="preserve"> </w:t>
      </w:r>
      <w:r>
        <w:rPr>
          <w:kern w:val="3"/>
          <w:lang w:eastAsia="zh-CN" w:bidi="hi-IN"/>
        </w:rPr>
        <w:t>6</w:t>
      </w:r>
      <w:r w:rsidR="00752568" w:rsidRPr="00752568">
        <w:rPr>
          <w:kern w:val="3"/>
          <w:lang w:eastAsia="zh-CN" w:bidi="hi-IN"/>
        </w:rPr>
        <w:t xml:space="preserve"> = </w:t>
      </w:r>
      <w:r>
        <w:rPr>
          <w:kern w:val="3"/>
          <w:lang w:eastAsia="zh-CN" w:bidi="hi-IN"/>
        </w:rPr>
        <w:t>316 800</w:t>
      </w:r>
    </w:p>
    <w:p w:rsidR="00752568" w:rsidRPr="00AC56D5" w:rsidRDefault="00752568" w:rsidP="00AC56D5">
      <w:pPr>
        <w:rPr>
          <w:b/>
          <w:bCs/>
          <w:kern w:val="3"/>
          <w:lang w:eastAsia="zh-CN" w:bidi="hi-IN"/>
        </w:rPr>
      </w:pPr>
      <w:r w:rsidRPr="00AC56D5">
        <w:rPr>
          <w:b/>
          <w:bCs/>
          <w:kern w:val="3"/>
          <w:lang w:eastAsia="zh-CN" w:bidi="hi-IN"/>
        </w:rPr>
        <w:t>Порог рентабельности:</w:t>
      </w:r>
    </w:p>
    <w:p w:rsidR="00752568" w:rsidRPr="00752568" w:rsidRDefault="005555E7" w:rsidP="00AC56D5">
      <w:pPr>
        <w:rPr>
          <w:kern w:val="3"/>
          <w:lang w:eastAsia="zh-CN" w:bidi="hi-IN"/>
        </w:rPr>
      </w:pPr>
      <w:r>
        <w:rPr>
          <w:kern w:val="3"/>
          <w:lang w:eastAsia="zh-CN" w:bidi="hi-IN"/>
        </w:rPr>
        <w:t>316</w:t>
      </w:r>
      <w:r w:rsidR="00227886">
        <w:rPr>
          <w:kern w:val="3"/>
          <w:lang w:eastAsia="zh-CN" w:bidi="hi-IN"/>
        </w:rPr>
        <w:t> </w:t>
      </w:r>
      <w:r>
        <w:rPr>
          <w:kern w:val="3"/>
          <w:lang w:eastAsia="zh-CN" w:bidi="hi-IN"/>
        </w:rPr>
        <w:t>800</w:t>
      </w:r>
      <w:r w:rsidR="00227886">
        <w:rPr>
          <w:kern w:val="3"/>
          <w:lang w:eastAsia="zh-CN" w:bidi="hi-IN"/>
        </w:rPr>
        <w:t xml:space="preserve"> </w:t>
      </w:r>
      <w:r w:rsidR="00752568" w:rsidRPr="00752568">
        <w:rPr>
          <w:kern w:val="3"/>
          <w:lang w:eastAsia="zh-CN" w:bidi="hi-IN"/>
        </w:rPr>
        <w:t>/</w:t>
      </w:r>
      <w:r w:rsidR="00227886">
        <w:rPr>
          <w:kern w:val="3"/>
          <w:lang w:eastAsia="zh-CN" w:bidi="hi-IN"/>
        </w:rPr>
        <w:t xml:space="preserve"> </w:t>
      </w:r>
      <w:r w:rsidR="00752568" w:rsidRPr="00752568">
        <w:rPr>
          <w:kern w:val="3"/>
          <w:lang w:eastAsia="zh-CN" w:bidi="hi-IN"/>
        </w:rPr>
        <w:t>0,</w:t>
      </w:r>
      <w:r>
        <w:rPr>
          <w:kern w:val="3"/>
          <w:lang w:eastAsia="zh-CN" w:bidi="hi-IN"/>
        </w:rPr>
        <w:t>44</w:t>
      </w:r>
      <w:r w:rsidR="00E349EA">
        <w:rPr>
          <w:kern w:val="3"/>
          <w:lang w:eastAsia="zh-CN" w:bidi="hi-IN"/>
        </w:rPr>
        <w:t xml:space="preserve"> = </w:t>
      </w:r>
      <w:r w:rsidR="00623D38">
        <w:rPr>
          <w:kern w:val="3"/>
          <w:lang w:eastAsia="zh-CN" w:bidi="hi-IN"/>
        </w:rPr>
        <w:t>720 000</w:t>
      </w:r>
      <w:r w:rsidR="00E349EA">
        <w:rPr>
          <w:kern w:val="3"/>
          <w:lang w:eastAsia="zh-CN" w:bidi="hi-IN"/>
        </w:rPr>
        <w:t xml:space="preserve"> </w:t>
      </w:r>
      <w:r w:rsidR="00752568" w:rsidRPr="00752568">
        <w:rPr>
          <w:kern w:val="3"/>
          <w:lang w:eastAsia="zh-CN" w:bidi="hi-IN"/>
        </w:rPr>
        <w:t>— минимальная выручка для покрытия расходов.</w:t>
      </w:r>
    </w:p>
    <w:p w:rsidR="00752568" w:rsidRPr="00AC56D5" w:rsidRDefault="00752568" w:rsidP="00AC56D5">
      <w:pPr>
        <w:rPr>
          <w:b/>
          <w:bCs/>
          <w:kern w:val="3"/>
          <w:lang w:eastAsia="zh-CN" w:bidi="hi-IN"/>
        </w:rPr>
      </w:pPr>
      <w:r w:rsidRPr="00AC56D5">
        <w:rPr>
          <w:b/>
          <w:bCs/>
          <w:kern w:val="3"/>
          <w:lang w:eastAsia="zh-CN" w:bidi="hi-IN"/>
        </w:rPr>
        <w:t>Порог рентабельности:</w:t>
      </w:r>
    </w:p>
    <w:p w:rsidR="00752568" w:rsidRPr="00752568" w:rsidRDefault="00623D38" w:rsidP="00AC56D5">
      <w:pPr>
        <w:rPr>
          <w:kern w:val="3"/>
          <w:lang w:eastAsia="zh-CN" w:bidi="hi-IN"/>
        </w:rPr>
      </w:pPr>
      <w:r w:rsidRPr="00AF29DD">
        <w:rPr>
          <w:kern w:val="3"/>
          <w:lang w:eastAsia="zh-CN" w:bidi="hi-IN"/>
        </w:rPr>
        <w:t>720</w:t>
      </w:r>
      <w:r w:rsidR="00227886">
        <w:rPr>
          <w:kern w:val="3"/>
          <w:lang w:eastAsia="zh-CN" w:bidi="hi-IN"/>
        </w:rPr>
        <w:t> </w:t>
      </w:r>
      <w:r w:rsidRPr="00AF29DD">
        <w:rPr>
          <w:kern w:val="3"/>
          <w:lang w:eastAsia="zh-CN" w:bidi="hi-IN"/>
        </w:rPr>
        <w:t>000</w:t>
      </w:r>
      <w:r w:rsidR="00227886">
        <w:rPr>
          <w:kern w:val="3"/>
          <w:lang w:eastAsia="zh-CN" w:bidi="hi-IN"/>
        </w:rPr>
        <w:t xml:space="preserve"> </w:t>
      </w:r>
      <w:r w:rsidR="00752568" w:rsidRPr="00752568">
        <w:rPr>
          <w:kern w:val="3"/>
          <w:lang w:eastAsia="zh-CN" w:bidi="hi-IN"/>
        </w:rPr>
        <w:t>/</w:t>
      </w:r>
      <w:r w:rsidR="00227886">
        <w:rPr>
          <w:kern w:val="3"/>
          <w:lang w:eastAsia="zh-CN" w:bidi="hi-IN"/>
        </w:rPr>
        <w:t xml:space="preserve"> </w:t>
      </w:r>
      <w:r w:rsidR="00A01732" w:rsidRPr="00A01732">
        <w:rPr>
          <w:kern w:val="3"/>
          <w:lang w:eastAsia="zh-CN" w:bidi="hi-IN"/>
        </w:rPr>
        <w:t xml:space="preserve">295 148 </w:t>
      </w:r>
      <w:r w:rsidRPr="00AF29DD">
        <w:rPr>
          <w:kern w:val="3"/>
          <w:lang w:eastAsia="zh-CN" w:bidi="hi-IN"/>
        </w:rPr>
        <w:t>= 2,4</w:t>
      </w:r>
      <w:r w:rsidR="00A01732">
        <w:rPr>
          <w:kern w:val="3"/>
          <w:lang w:eastAsia="zh-CN" w:bidi="hi-IN"/>
        </w:rPr>
        <w:t>4</w:t>
      </w:r>
      <w:r w:rsidR="004F03D5">
        <w:rPr>
          <w:kern w:val="3"/>
          <w:lang w:eastAsia="zh-CN" w:bidi="hi-IN"/>
        </w:rPr>
        <w:t xml:space="preserve"> – нужно </w:t>
      </w:r>
      <w:r w:rsidR="00752568" w:rsidRPr="00752568">
        <w:rPr>
          <w:kern w:val="3"/>
          <w:lang w:eastAsia="zh-CN" w:bidi="hi-IN"/>
        </w:rPr>
        <w:t xml:space="preserve">собрать не менее </w:t>
      </w:r>
      <w:r w:rsidRPr="00AF29DD">
        <w:rPr>
          <w:kern w:val="3"/>
          <w:lang w:eastAsia="zh-CN" w:bidi="hi-IN"/>
        </w:rPr>
        <w:t xml:space="preserve">3 </w:t>
      </w:r>
      <w:r w:rsidR="00752568" w:rsidRPr="00752568">
        <w:rPr>
          <w:kern w:val="3"/>
          <w:lang w:eastAsia="zh-CN" w:bidi="hi-IN"/>
        </w:rPr>
        <w:t>групп.</w:t>
      </w:r>
    </w:p>
    <w:p w:rsidR="00752568" w:rsidRPr="00AC56D5" w:rsidRDefault="00752568" w:rsidP="00AC56D5">
      <w:pPr>
        <w:rPr>
          <w:b/>
          <w:kern w:val="3"/>
          <w:lang w:eastAsia="zh-CN" w:bidi="hi-IN"/>
        </w:rPr>
      </w:pPr>
      <w:r w:rsidRPr="00AC56D5">
        <w:rPr>
          <w:b/>
          <w:kern w:val="3"/>
          <w:lang w:eastAsia="zh-CN" w:bidi="hi-IN"/>
        </w:rPr>
        <w:t>Точка безубыточности:</w:t>
      </w:r>
    </w:p>
    <w:p w:rsidR="00752568" w:rsidRPr="00752568" w:rsidRDefault="0029441A" w:rsidP="00AC56D5">
      <w:pPr>
        <w:rPr>
          <w:kern w:val="3"/>
          <w:lang w:eastAsia="zh-CN" w:bidi="hi-IN"/>
        </w:rPr>
      </w:pPr>
      <w:r>
        <w:rPr>
          <w:kern w:val="3"/>
          <w:lang w:eastAsia="zh-CN" w:bidi="hi-IN"/>
        </w:rPr>
        <w:t>52</w:t>
      </w:r>
      <w:r w:rsidR="00227886">
        <w:rPr>
          <w:kern w:val="3"/>
          <w:lang w:eastAsia="zh-CN" w:bidi="hi-IN"/>
        </w:rPr>
        <w:t> </w:t>
      </w:r>
      <w:r>
        <w:rPr>
          <w:kern w:val="3"/>
          <w:lang w:eastAsia="zh-CN" w:bidi="hi-IN"/>
        </w:rPr>
        <w:t>800</w:t>
      </w:r>
      <w:r w:rsidR="00227886">
        <w:rPr>
          <w:kern w:val="3"/>
          <w:lang w:eastAsia="zh-CN" w:bidi="hi-IN"/>
        </w:rPr>
        <w:t xml:space="preserve"> </w:t>
      </w:r>
      <w:r>
        <w:rPr>
          <w:kern w:val="3"/>
          <w:lang w:eastAsia="zh-CN" w:bidi="hi-IN"/>
        </w:rPr>
        <w:t>/</w:t>
      </w:r>
      <w:r w:rsidR="00227886">
        <w:rPr>
          <w:kern w:val="3"/>
          <w:lang w:eastAsia="zh-CN" w:bidi="hi-IN"/>
        </w:rPr>
        <w:t xml:space="preserve"> </w:t>
      </w:r>
      <w:r>
        <w:rPr>
          <w:kern w:val="3"/>
          <w:lang w:eastAsia="zh-CN" w:bidi="hi-IN"/>
        </w:rPr>
        <w:t>(</w:t>
      </w:r>
      <w:r w:rsidR="00227886" w:rsidRPr="00227886">
        <w:rPr>
          <w:rFonts w:cs="Times New Roman"/>
          <w:szCs w:val="24"/>
        </w:rPr>
        <w:t>32 794</w:t>
      </w:r>
      <w:r w:rsidR="00227886" w:rsidRPr="005555E7">
        <w:rPr>
          <w:rFonts w:cs="Times New Roman"/>
          <w:b/>
          <w:szCs w:val="24"/>
        </w:rPr>
        <w:t xml:space="preserve"> </w:t>
      </w:r>
      <w:r>
        <w:rPr>
          <w:kern w:val="3"/>
          <w:lang w:eastAsia="zh-CN" w:bidi="hi-IN"/>
        </w:rPr>
        <w:t>-</w:t>
      </w:r>
      <w:r w:rsidR="00227886">
        <w:rPr>
          <w:kern w:val="3"/>
          <w:lang w:eastAsia="zh-CN" w:bidi="hi-IN"/>
        </w:rPr>
        <w:t xml:space="preserve"> </w:t>
      </w:r>
      <w:r>
        <w:rPr>
          <w:kern w:val="3"/>
          <w:lang w:eastAsia="zh-CN" w:bidi="hi-IN"/>
        </w:rPr>
        <w:t>18</w:t>
      </w:r>
      <w:r w:rsidR="00A01732">
        <w:rPr>
          <w:kern w:val="3"/>
          <w:lang w:eastAsia="zh-CN" w:bidi="hi-IN"/>
        </w:rPr>
        <w:t xml:space="preserve"> </w:t>
      </w:r>
      <w:r w:rsidR="00227886">
        <w:rPr>
          <w:kern w:val="3"/>
          <w:lang w:eastAsia="zh-CN" w:bidi="hi-IN"/>
        </w:rPr>
        <w:t>425) = 3,6 (округляем до 4).</w:t>
      </w:r>
    </w:p>
    <w:p w:rsidR="00752568" w:rsidRPr="00752568" w:rsidRDefault="0029441A" w:rsidP="00AC56D5">
      <w:pPr>
        <w:rPr>
          <w:kern w:val="3"/>
          <w:lang w:eastAsia="zh-CN" w:bidi="hi-IN"/>
        </w:rPr>
      </w:pPr>
      <w:r>
        <w:rPr>
          <w:kern w:val="3"/>
          <w:lang w:eastAsia="zh-CN" w:bidi="hi-IN"/>
        </w:rPr>
        <w:t>9</w:t>
      </w:r>
      <w:r w:rsidR="00227886">
        <w:rPr>
          <w:kern w:val="3"/>
          <w:lang w:eastAsia="zh-CN" w:bidi="hi-IN"/>
        </w:rPr>
        <w:t xml:space="preserve"> </w:t>
      </w:r>
      <w:r w:rsidR="00C41012">
        <w:rPr>
          <w:kern w:val="3"/>
          <w:lang w:eastAsia="zh-CN" w:bidi="hi-IN"/>
        </w:rPr>
        <w:t>-</w:t>
      </w:r>
      <w:r w:rsidR="00227886">
        <w:rPr>
          <w:kern w:val="3"/>
          <w:lang w:eastAsia="zh-CN" w:bidi="hi-IN"/>
        </w:rPr>
        <w:t xml:space="preserve"> </w:t>
      </w:r>
      <w:r>
        <w:rPr>
          <w:kern w:val="3"/>
          <w:lang w:eastAsia="zh-CN" w:bidi="hi-IN"/>
        </w:rPr>
        <w:t>4 = 5</w:t>
      </w:r>
      <w:r w:rsidR="00AF29DD">
        <w:rPr>
          <w:kern w:val="3"/>
          <w:lang w:eastAsia="zh-CN" w:bidi="hi-IN"/>
        </w:rPr>
        <w:t xml:space="preserve"> – количество туристов в группе не должно быть меньше 5.</w:t>
      </w:r>
    </w:p>
    <w:p w:rsidR="00752568" w:rsidRPr="00AC56D5" w:rsidRDefault="00752568" w:rsidP="00AC56D5">
      <w:pPr>
        <w:rPr>
          <w:b/>
          <w:bCs/>
          <w:kern w:val="3"/>
          <w:lang w:eastAsia="zh-CN" w:bidi="hi-IN"/>
        </w:rPr>
      </w:pPr>
      <w:r w:rsidRPr="00AC56D5">
        <w:rPr>
          <w:b/>
          <w:bCs/>
          <w:kern w:val="3"/>
          <w:lang w:eastAsia="zh-CN" w:bidi="hi-IN"/>
        </w:rPr>
        <w:t>Чистая выручка:</w:t>
      </w:r>
    </w:p>
    <w:p w:rsidR="00752568" w:rsidRPr="00752568" w:rsidRDefault="00227886" w:rsidP="00AC56D5">
      <w:pPr>
        <w:rPr>
          <w:kern w:val="3"/>
          <w:lang w:eastAsia="zh-CN" w:bidi="hi-IN"/>
        </w:rPr>
      </w:pPr>
      <w:r>
        <w:rPr>
          <w:kern w:val="3"/>
          <w:lang w:eastAsia="zh-CN" w:bidi="hi-IN"/>
        </w:rPr>
        <w:t xml:space="preserve"> 1 749 060-(994 968+316 800) = 437 2</w:t>
      </w:r>
      <w:r w:rsidR="00AF29DD">
        <w:rPr>
          <w:kern w:val="3"/>
          <w:lang w:eastAsia="zh-CN" w:bidi="hi-IN"/>
        </w:rPr>
        <w:t>92</w:t>
      </w:r>
    </w:p>
    <w:p w:rsidR="004F03D5" w:rsidRDefault="004F03D5" w:rsidP="004F03D5">
      <w:pPr>
        <w:spacing w:line="360" w:lineRule="auto"/>
        <w:ind w:firstLine="567"/>
        <w:jc w:val="both"/>
        <w:rPr>
          <w:rFonts w:cs="Times New Roman"/>
          <w:szCs w:val="24"/>
        </w:rPr>
      </w:pPr>
      <w:r>
        <w:rPr>
          <w:rFonts w:cs="Times New Roman"/>
          <w:szCs w:val="24"/>
        </w:rPr>
        <w:t xml:space="preserve">Стоимость данного тура рассчитана для </w:t>
      </w:r>
      <w:proofErr w:type="gramStart"/>
      <w:r>
        <w:rPr>
          <w:rFonts w:cs="Times New Roman"/>
          <w:szCs w:val="24"/>
        </w:rPr>
        <w:t>г</w:t>
      </w:r>
      <w:proofErr w:type="gramEnd"/>
      <w:r>
        <w:rPr>
          <w:rFonts w:cs="Times New Roman"/>
          <w:szCs w:val="24"/>
        </w:rPr>
        <w:t xml:space="preserve">. Санкт-Петербург, но гипотетическими рынками сбыта являются также соседние </w:t>
      </w:r>
      <w:r w:rsidR="00AC56D5">
        <w:rPr>
          <w:rFonts w:cs="Times New Roman"/>
          <w:szCs w:val="24"/>
        </w:rPr>
        <w:t>с Кемеровской областью субъекты</w:t>
      </w:r>
      <w:r>
        <w:rPr>
          <w:rFonts w:cs="Times New Roman"/>
          <w:szCs w:val="24"/>
        </w:rPr>
        <w:t xml:space="preserve"> и г. Москва, поэтому </w:t>
      </w:r>
      <w:r w:rsidR="00AC56D5">
        <w:rPr>
          <w:rFonts w:cs="Times New Roman"/>
          <w:szCs w:val="24"/>
        </w:rPr>
        <w:t>для данных регионов стоимость тура должна быть пересчитана.</w:t>
      </w:r>
    </w:p>
    <w:p w:rsidR="004F03D5" w:rsidRDefault="004F03D5" w:rsidP="00AC56D5">
      <w:pPr>
        <w:spacing w:line="360" w:lineRule="auto"/>
        <w:ind w:firstLine="567"/>
        <w:jc w:val="both"/>
        <w:rPr>
          <w:rFonts w:cs="Times New Roman"/>
          <w:szCs w:val="24"/>
        </w:rPr>
      </w:pPr>
      <w:r>
        <w:rPr>
          <w:rFonts w:cs="Times New Roman"/>
          <w:szCs w:val="24"/>
        </w:rPr>
        <w:lastRenderedPageBreak/>
        <w:t xml:space="preserve">Продвижение </w:t>
      </w:r>
      <w:proofErr w:type="gramStart"/>
      <w:r>
        <w:rPr>
          <w:rFonts w:cs="Times New Roman"/>
          <w:szCs w:val="24"/>
        </w:rPr>
        <w:t>данного</w:t>
      </w:r>
      <w:proofErr w:type="gramEnd"/>
      <w:r>
        <w:rPr>
          <w:rFonts w:cs="Times New Roman"/>
          <w:szCs w:val="24"/>
        </w:rPr>
        <w:t xml:space="preserve"> </w:t>
      </w:r>
      <w:proofErr w:type="spellStart"/>
      <w:r>
        <w:rPr>
          <w:rFonts w:cs="Times New Roman"/>
          <w:szCs w:val="24"/>
        </w:rPr>
        <w:t>турпродукта</w:t>
      </w:r>
      <w:proofErr w:type="spellEnd"/>
      <w:r>
        <w:rPr>
          <w:rFonts w:cs="Times New Roman"/>
          <w:szCs w:val="24"/>
        </w:rPr>
        <w:t xml:space="preserve"> будет </w:t>
      </w:r>
      <w:r w:rsidR="00AC56D5">
        <w:rPr>
          <w:rFonts w:cs="Times New Roman"/>
          <w:szCs w:val="24"/>
        </w:rPr>
        <w:t>осуществляться</w:t>
      </w:r>
      <w:r>
        <w:rPr>
          <w:rFonts w:cs="Times New Roman"/>
          <w:szCs w:val="24"/>
        </w:rPr>
        <w:t xml:space="preserve"> с помощью следующих методов:</w:t>
      </w:r>
    </w:p>
    <w:p w:rsidR="004F03D5" w:rsidRPr="00AC56D5" w:rsidRDefault="004F03D5" w:rsidP="00AC56D5">
      <w:pPr>
        <w:pStyle w:val="a9"/>
        <w:numPr>
          <w:ilvl w:val="0"/>
          <w:numId w:val="23"/>
        </w:numPr>
        <w:spacing w:line="360" w:lineRule="auto"/>
        <w:jc w:val="both"/>
        <w:rPr>
          <w:rFonts w:cs="Times New Roman"/>
          <w:sz w:val="24"/>
        </w:rPr>
      </w:pPr>
      <w:r w:rsidRPr="00AC56D5">
        <w:rPr>
          <w:rFonts w:cs="Times New Roman"/>
          <w:sz w:val="24"/>
        </w:rPr>
        <w:t>Наружная реклама</w:t>
      </w:r>
      <w:r w:rsidR="00AC56D5" w:rsidRPr="00AC56D5">
        <w:rPr>
          <w:rFonts w:cs="Times New Roman"/>
          <w:sz w:val="24"/>
        </w:rPr>
        <w:t xml:space="preserve"> в городах сбыта</w:t>
      </w:r>
      <w:r w:rsidRPr="00AC56D5">
        <w:rPr>
          <w:rFonts w:cs="Times New Roman"/>
          <w:sz w:val="24"/>
        </w:rPr>
        <w:t xml:space="preserve"> </w:t>
      </w:r>
      <w:r w:rsidR="00AC56D5" w:rsidRPr="00AC56D5">
        <w:rPr>
          <w:rFonts w:cs="Times New Roman"/>
          <w:sz w:val="24"/>
        </w:rPr>
        <w:t>(баннеры, плакаты, реклама на автобусах и т.д.);</w:t>
      </w:r>
    </w:p>
    <w:p w:rsidR="004F03D5" w:rsidRPr="00AC56D5" w:rsidRDefault="004F03D5" w:rsidP="00AC56D5">
      <w:pPr>
        <w:pStyle w:val="a9"/>
        <w:numPr>
          <w:ilvl w:val="0"/>
          <w:numId w:val="23"/>
        </w:numPr>
        <w:spacing w:line="360" w:lineRule="auto"/>
        <w:jc w:val="both"/>
        <w:rPr>
          <w:rFonts w:cs="Times New Roman"/>
          <w:sz w:val="24"/>
        </w:rPr>
      </w:pPr>
      <w:r w:rsidRPr="00AC56D5">
        <w:rPr>
          <w:rFonts w:cs="Times New Roman"/>
          <w:sz w:val="24"/>
        </w:rPr>
        <w:t xml:space="preserve">Реклама </w:t>
      </w:r>
      <w:r w:rsidR="00AC56D5" w:rsidRPr="00AC56D5">
        <w:rPr>
          <w:rFonts w:cs="Times New Roman"/>
          <w:sz w:val="24"/>
        </w:rPr>
        <w:t>в специализирующихся на внутреннем туризме турагентствах</w:t>
      </w:r>
      <w:r w:rsidRPr="00AC56D5">
        <w:rPr>
          <w:rFonts w:cs="Times New Roman"/>
          <w:sz w:val="24"/>
        </w:rPr>
        <w:t>;</w:t>
      </w:r>
    </w:p>
    <w:p w:rsidR="004F03D5" w:rsidRPr="00AC56D5" w:rsidRDefault="004F03D5" w:rsidP="00AC56D5">
      <w:pPr>
        <w:pStyle w:val="a9"/>
        <w:numPr>
          <w:ilvl w:val="0"/>
          <w:numId w:val="23"/>
        </w:numPr>
        <w:spacing w:line="360" w:lineRule="auto"/>
        <w:jc w:val="both"/>
        <w:rPr>
          <w:rFonts w:cs="Times New Roman"/>
          <w:sz w:val="24"/>
        </w:rPr>
      </w:pPr>
      <w:proofErr w:type="gramStart"/>
      <w:r w:rsidRPr="00AC56D5">
        <w:rPr>
          <w:rFonts w:cs="Times New Roman"/>
          <w:sz w:val="24"/>
        </w:rPr>
        <w:t>Реклама в</w:t>
      </w:r>
      <w:r w:rsidR="00AC56D5" w:rsidRPr="00AC56D5">
        <w:rPr>
          <w:rFonts w:cs="Times New Roman"/>
          <w:sz w:val="24"/>
        </w:rPr>
        <w:t xml:space="preserve"> сети</w:t>
      </w:r>
      <w:r w:rsidRPr="00AC56D5">
        <w:rPr>
          <w:rFonts w:cs="Times New Roman"/>
          <w:sz w:val="24"/>
        </w:rPr>
        <w:t xml:space="preserve"> </w:t>
      </w:r>
      <w:r w:rsidR="00AC56D5" w:rsidRPr="00AC56D5">
        <w:rPr>
          <w:rFonts w:cs="Times New Roman"/>
          <w:sz w:val="24"/>
        </w:rPr>
        <w:t>И</w:t>
      </w:r>
      <w:r w:rsidRPr="00AC56D5">
        <w:rPr>
          <w:rFonts w:cs="Times New Roman"/>
          <w:sz w:val="24"/>
        </w:rPr>
        <w:t>нтернет (</w:t>
      </w:r>
      <w:r w:rsidR="00AC56D5" w:rsidRPr="00AC56D5">
        <w:rPr>
          <w:rFonts w:cs="Times New Roman"/>
          <w:sz w:val="24"/>
        </w:rPr>
        <w:t xml:space="preserve">социальные сети, </w:t>
      </w:r>
      <w:proofErr w:type="spellStart"/>
      <w:r w:rsidR="00AC56D5" w:rsidRPr="00AC56D5">
        <w:rPr>
          <w:rFonts w:cs="Times New Roman"/>
          <w:sz w:val="24"/>
        </w:rPr>
        <w:t>таргетинговая</w:t>
      </w:r>
      <w:proofErr w:type="spellEnd"/>
      <w:r w:rsidR="00AC56D5" w:rsidRPr="00AC56D5">
        <w:rPr>
          <w:rFonts w:cs="Times New Roman"/>
          <w:sz w:val="24"/>
        </w:rPr>
        <w:t xml:space="preserve"> реклама, продвижение сайтов с представляемым </w:t>
      </w:r>
      <w:proofErr w:type="spellStart"/>
      <w:r w:rsidR="00AC56D5" w:rsidRPr="00AC56D5">
        <w:rPr>
          <w:rFonts w:cs="Times New Roman"/>
          <w:sz w:val="24"/>
        </w:rPr>
        <w:t>турпродуктом</w:t>
      </w:r>
      <w:proofErr w:type="spellEnd"/>
      <w:r w:rsidR="00AC56D5" w:rsidRPr="00AC56D5">
        <w:rPr>
          <w:rFonts w:cs="Times New Roman"/>
          <w:sz w:val="24"/>
        </w:rPr>
        <w:t xml:space="preserve"> на первые места при соответствующих поисках).</w:t>
      </w:r>
      <w:proofErr w:type="gramEnd"/>
    </w:p>
    <w:p w:rsidR="00FF6C9B" w:rsidRPr="00FF6C9B" w:rsidRDefault="00AC56D5" w:rsidP="00AC56D5">
      <w:pPr>
        <w:spacing w:line="360" w:lineRule="auto"/>
        <w:ind w:firstLine="567"/>
        <w:jc w:val="both"/>
        <w:rPr>
          <w:rFonts w:cs="Times New Roman"/>
          <w:szCs w:val="24"/>
          <w:highlight w:val="yellow"/>
        </w:rPr>
      </w:pPr>
      <w:r w:rsidRPr="004F03D5">
        <w:rPr>
          <w:rFonts w:cs="Times New Roman"/>
          <w:szCs w:val="24"/>
        </w:rPr>
        <w:t xml:space="preserve">Таким образом, можно сделать вывод о том, что созданный </w:t>
      </w:r>
      <w:proofErr w:type="spellStart"/>
      <w:r w:rsidRPr="004F03D5">
        <w:rPr>
          <w:rFonts w:cs="Times New Roman"/>
          <w:szCs w:val="24"/>
        </w:rPr>
        <w:t>турпродукт</w:t>
      </w:r>
      <w:proofErr w:type="spellEnd"/>
      <w:r w:rsidRPr="004F03D5">
        <w:rPr>
          <w:rFonts w:cs="Times New Roman"/>
          <w:szCs w:val="24"/>
        </w:rPr>
        <w:t xml:space="preserve"> является рентабельным, а его внедрение на </w:t>
      </w:r>
      <w:proofErr w:type="spellStart"/>
      <w:r w:rsidRPr="004F03D5">
        <w:rPr>
          <w:rFonts w:cs="Times New Roman"/>
          <w:szCs w:val="24"/>
        </w:rPr>
        <w:t>туристкий</w:t>
      </w:r>
      <w:proofErr w:type="spellEnd"/>
      <w:r w:rsidRPr="004F03D5">
        <w:rPr>
          <w:rFonts w:cs="Times New Roman"/>
          <w:szCs w:val="24"/>
        </w:rPr>
        <w:t xml:space="preserve"> рынок Кемеровской области является экономически эффективным.</w:t>
      </w:r>
    </w:p>
    <w:p w:rsidR="00FF6C9B" w:rsidRPr="00FF6C9B" w:rsidRDefault="00FF6C9B" w:rsidP="00FF6C9B">
      <w:pPr>
        <w:pStyle w:val="2"/>
        <w:spacing w:after="240"/>
      </w:pPr>
      <w:bookmarkStart w:id="18" w:name="_Toc40374770"/>
      <w:r w:rsidRPr="00FF6C9B">
        <w:t>3.3 Определение основных направлений развития туризма</w:t>
      </w:r>
      <w:bookmarkEnd w:id="18"/>
    </w:p>
    <w:p w:rsidR="00FF6C9B" w:rsidRPr="00FF6C9B" w:rsidRDefault="00FF6C9B" w:rsidP="00FF6C9B">
      <w:pPr>
        <w:spacing w:line="360" w:lineRule="auto"/>
        <w:ind w:firstLine="567"/>
        <w:jc w:val="both"/>
        <w:rPr>
          <w:rFonts w:cs="Times New Roman"/>
          <w:szCs w:val="24"/>
        </w:rPr>
      </w:pPr>
      <w:r w:rsidRPr="00FF6C9B">
        <w:rPr>
          <w:rFonts w:cs="Times New Roman"/>
          <w:szCs w:val="24"/>
        </w:rPr>
        <w:t>В своем обращении от 7 мая 2020 года президент Российской Федерации В.В. Путин потребовал форсировать развитие внутреннего туризма: «Сейчас и РФ, и иностранные государства готовятся или начинают постепенный выход из режимов внутренних ограничений, однако пока, совершенно очевидно, нельзя сказать, как будут проходить эти процессы, в том числе – когда, какие зарубежные направления будут доступны для поездок наших граждан. Это значит, что нам нужно форсировать развитие внутреннего туризма, наши возможности на этом направлении при участии транспортных компаний. Нужно при помощи всех этих направлений формировать привлекательные маршруты, открывать новые направления в стране, куда можно будет удобно добрат</w:t>
      </w:r>
      <w:r w:rsidR="00C41012">
        <w:rPr>
          <w:rFonts w:cs="Times New Roman"/>
          <w:szCs w:val="24"/>
        </w:rPr>
        <w:t xml:space="preserve">ься и интересно провести время» </w:t>
      </w:r>
      <w:r w:rsidRPr="00CD030D">
        <w:rPr>
          <w:rFonts w:cs="Times New Roman"/>
          <w:szCs w:val="24"/>
        </w:rPr>
        <w:t>[</w:t>
      </w:r>
      <w:fldSimple w:instr=" REF _Ref40194609 \r \h  \* MERGEFORMAT ">
        <w:r w:rsidR="005B00CC" w:rsidRPr="005B00CC">
          <w:rPr>
            <w:rFonts w:cs="Times New Roman"/>
            <w:szCs w:val="24"/>
          </w:rPr>
          <w:t>51</w:t>
        </w:r>
      </w:fldSimple>
      <w:r w:rsidRPr="00CD030D">
        <w:rPr>
          <w:rFonts w:cs="Times New Roman"/>
          <w:szCs w:val="24"/>
        </w:rPr>
        <w:t>]</w:t>
      </w:r>
      <w:r w:rsidR="00C41012">
        <w:rPr>
          <w:rFonts w:cs="Times New Roman"/>
          <w:szCs w:val="24"/>
        </w:rPr>
        <w:t>.</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Таким образом, туристский потенциал Кемеровской области может быть реализован уже в ближайшем будущем. Однако автором ранее уже был обозначен ряд факторов, которые сдерживают развитие туризма в регионе. На основе данных проблем, а также проведенных исследований можно выявить и основные направления развития туризма в </w:t>
      </w:r>
      <w:r w:rsidR="00D00864">
        <w:rPr>
          <w:rFonts w:cs="Times New Roman"/>
          <w:szCs w:val="24"/>
        </w:rPr>
        <w:t>области и</w:t>
      </w:r>
      <w:r w:rsidRPr="00FF6C9B">
        <w:rPr>
          <w:rFonts w:cs="Times New Roman"/>
          <w:szCs w:val="24"/>
        </w:rPr>
        <w:t xml:space="preserve"> основных дестинаций. </w:t>
      </w:r>
    </w:p>
    <w:p w:rsidR="00FF6C9B" w:rsidRPr="00FF6C9B" w:rsidRDefault="00FF6C9B" w:rsidP="00FF6C9B">
      <w:pPr>
        <w:spacing w:line="360" w:lineRule="auto"/>
        <w:ind w:firstLine="567"/>
        <w:jc w:val="both"/>
        <w:rPr>
          <w:rFonts w:cs="Times New Roman"/>
          <w:szCs w:val="24"/>
        </w:rPr>
      </w:pPr>
      <w:r w:rsidRPr="00FF6C9B">
        <w:rPr>
          <w:rFonts w:cs="Times New Roman"/>
          <w:szCs w:val="24"/>
        </w:rPr>
        <w:t xml:space="preserve">Главной </w:t>
      </w:r>
      <w:r w:rsidR="003C5C81" w:rsidRPr="00FF6C9B">
        <w:rPr>
          <w:rFonts w:cs="Times New Roman"/>
          <w:szCs w:val="24"/>
        </w:rPr>
        <w:t xml:space="preserve">задачей является привлечение инвесторов в туристскую отрасль региона. </w:t>
      </w:r>
      <w:r w:rsidR="00D00864">
        <w:rPr>
          <w:rFonts w:cs="Times New Roman"/>
          <w:szCs w:val="24"/>
        </w:rPr>
        <w:t>За счет этих средств</w:t>
      </w:r>
      <w:r w:rsidR="003C5C81" w:rsidRPr="00FF6C9B">
        <w:rPr>
          <w:rFonts w:cs="Times New Roman"/>
          <w:szCs w:val="24"/>
        </w:rPr>
        <w:t xml:space="preserve"> </w:t>
      </w:r>
      <w:r w:rsidR="003C5C81">
        <w:rPr>
          <w:rFonts w:cs="Times New Roman"/>
          <w:szCs w:val="24"/>
        </w:rPr>
        <w:t>будет происходить</w:t>
      </w:r>
      <w:r w:rsidR="003C5C81" w:rsidRPr="00FF6C9B">
        <w:rPr>
          <w:rFonts w:cs="Times New Roman"/>
          <w:szCs w:val="24"/>
        </w:rPr>
        <w:t xml:space="preserve"> реновация существующей материально-технической базы, создание новых средств разм</w:t>
      </w:r>
      <w:r w:rsidR="00760F62">
        <w:rPr>
          <w:rFonts w:cs="Times New Roman"/>
          <w:szCs w:val="24"/>
        </w:rPr>
        <w:t xml:space="preserve">ещения, инфраструктурных единиц. </w:t>
      </w:r>
      <w:r w:rsidR="00D00864">
        <w:rPr>
          <w:rFonts w:cs="Times New Roman"/>
          <w:szCs w:val="24"/>
        </w:rPr>
        <w:t>С</w:t>
      </w:r>
      <w:r w:rsidR="00760F62">
        <w:rPr>
          <w:rFonts w:cs="Times New Roman"/>
          <w:szCs w:val="24"/>
        </w:rPr>
        <w:t>ни</w:t>
      </w:r>
      <w:r w:rsidR="00D00864">
        <w:rPr>
          <w:rFonts w:cs="Times New Roman"/>
          <w:szCs w:val="24"/>
        </w:rPr>
        <w:t>жение</w:t>
      </w:r>
      <w:r w:rsidR="00760F62">
        <w:rPr>
          <w:rFonts w:cs="Times New Roman"/>
          <w:szCs w:val="24"/>
        </w:rPr>
        <w:t xml:space="preserve"> разрыв</w:t>
      </w:r>
      <w:r w:rsidR="00D00864">
        <w:rPr>
          <w:rFonts w:cs="Times New Roman"/>
          <w:szCs w:val="24"/>
        </w:rPr>
        <w:t>а</w:t>
      </w:r>
      <w:r w:rsidR="00760F62">
        <w:rPr>
          <w:rFonts w:cs="Times New Roman"/>
          <w:szCs w:val="24"/>
        </w:rPr>
        <w:t xml:space="preserve"> в туристском развитии дестинаций</w:t>
      </w:r>
      <w:r w:rsidR="00D00864">
        <w:rPr>
          <w:rFonts w:cs="Times New Roman"/>
          <w:szCs w:val="24"/>
        </w:rPr>
        <w:t xml:space="preserve"> также</w:t>
      </w:r>
      <w:r w:rsidR="00760F62">
        <w:rPr>
          <w:rFonts w:cs="Times New Roman"/>
          <w:szCs w:val="24"/>
        </w:rPr>
        <w:t xml:space="preserve"> возможно благодаря равномерному распределению </w:t>
      </w:r>
      <w:proofErr w:type="spellStart"/>
      <w:r w:rsidR="00760F62" w:rsidRPr="00D00864">
        <w:rPr>
          <w:rFonts w:cs="Times New Roman"/>
          <w:szCs w:val="24"/>
        </w:rPr>
        <w:t>поступаемых</w:t>
      </w:r>
      <w:proofErr w:type="spellEnd"/>
      <w:r w:rsidR="00760F62">
        <w:rPr>
          <w:rFonts w:cs="Times New Roman"/>
          <w:szCs w:val="24"/>
        </w:rPr>
        <w:t xml:space="preserve"> от инвесторов средств. </w:t>
      </w:r>
    </w:p>
    <w:p w:rsidR="00FF6C9B" w:rsidRDefault="00FF6C9B" w:rsidP="00FF6C9B">
      <w:pPr>
        <w:spacing w:line="360" w:lineRule="auto"/>
        <w:ind w:firstLine="567"/>
        <w:jc w:val="both"/>
        <w:rPr>
          <w:rFonts w:cs="Times New Roman"/>
          <w:szCs w:val="24"/>
        </w:rPr>
      </w:pPr>
      <w:r w:rsidRPr="00FF6C9B">
        <w:rPr>
          <w:rFonts w:cs="Times New Roman"/>
          <w:szCs w:val="24"/>
        </w:rPr>
        <w:lastRenderedPageBreak/>
        <w:t xml:space="preserve">Второй по значимости </w:t>
      </w:r>
      <w:r w:rsidR="003C5C81" w:rsidRPr="00FF6C9B">
        <w:rPr>
          <w:rFonts w:cs="Times New Roman"/>
          <w:szCs w:val="24"/>
        </w:rPr>
        <w:t>задачей, стоящей на сегодняшний день перед Администрацией Кемеровской области, является усиленная информатизация туристкой сферы региона</w:t>
      </w:r>
      <w:r w:rsidR="003C5C81">
        <w:rPr>
          <w:rFonts w:cs="Times New Roman"/>
          <w:szCs w:val="24"/>
        </w:rPr>
        <w:t>, отход от образа промышленного региона с плохой экологической ситуацией</w:t>
      </w:r>
      <w:r w:rsidR="003C5C81" w:rsidRPr="00FF6C9B">
        <w:rPr>
          <w:rFonts w:cs="Times New Roman"/>
          <w:szCs w:val="24"/>
        </w:rPr>
        <w:t xml:space="preserve">. Необходимо совершенствование существующей системы информационного обеспечения, проведение активной рекламной кампании, которая будет направлена на формирование образа региона как благоприятного для туризма, а также обладающего большим количеством аттракций. Данные действия </w:t>
      </w:r>
      <w:r w:rsidR="00C41012">
        <w:rPr>
          <w:rFonts w:cs="Times New Roman"/>
          <w:szCs w:val="24"/>
        </w:rPr>
        <w:t>помогут в</w:t>
      </w:r>
      <w:r w:rsidR="003C5C81" w:rsidRPr="00FF6C9B">
        <w:rPr>
          <w:rFonts w:cs="Times New Roman"/>
          <w:szCs w:val="24"/>
        </w:rPr>
        <w:t xml:space="preserve"> повышение уровня осведомленности потенциальных туристов.</w:t>
      </w:r>
      <w:r w:rsidRPr="00FF6C9B">
        <w:rPr>
          <w:rFonts w:cs="Times New Roman"/>
          <w:szCs w:val="24"/>
        </w:rPr>
        <w:t xml:space="preserve"> </w:t>
      </w:r>
    </w:p>
    <w:p w:rsidR="003C5C81" w:rsidRDefault="003C5C81" w:rsidP="00FF6C9B">
      <w:pPr>
        <w:spacing w:line="360" w:lineRule="auto"/>
        <w:ind w:firstLine="567"/>
        <w:jc w:val="both"/>
        <w:rPr>
          <w:rFonts w:cs="Times New Roman"/>
          <w:szCs w:val="24"/>
        </w:rPr>
      </w:pPr>
      <w:r>
        <w:rPr>
          <w:rFonts w:cs="Times New Roman"/>
          <w:szCs w:val="24"/>
        </w:rPr>
        <w:t xml:space="preserve">Важной задачей является решение проблемной экологической </w:t>
      </w:r>
      <w:r w:rsidR="00C41012">
        <w:rPr>
          <w:rFonts w:cs="Times New Roman"/>
          <w:szCs w:val="24"/>
        </w:rPr>
        <w:t>обстановки</w:t>
      </w:r>
      <w:r>
        <w:rPr>
          <w:rFonts w:cs="Times New Roman"/>
          <w:szCs w:val="24"/>
        </w:rPr>
        <w:t xml:space="preserve"> в регионе</w:t>
      </w:r>
      <w:r w:rsidR="00743076">
        <w:rPr>
          <w:rFonts w:cs="Times New Roman"/>
          <w:szCs w:val="24"/>
        </w:rPr>
        <w:t>. За счет привлечения средств федерального бюджета для организа</w:t>
      </w:r>
      <w:r w:rsidR="00B62A5C">
        <w:rPr>
          <w:rFonts w:cs="Times New Roman"/>
          <w:szCs w:val="24"/>
        </w:rPr>
        <w:t xml:space="preserve">ции безотходного производства, </w:t>
      </w:r>
      <w:r w:rsidR="00743076">
        <w:rPr>
          <w:rFonts w:cs="Times New Roman"/>
          <w:szCs w:val="24"/>
        </w:rPr>
        <w:t xml:space="preserve">уменьшения выбросов в атмосферу и </w:t>
      </w:r>
      <w:r w:rsidR="0090760D">
        <w:rPr>
          <w:rFonts w:cs="Times New Roman"/>
          <w:szCs w:val="24"/>
        </w:rPr>
        <w:t>реки</w:t>
      </w:r>
      <w:r w:rsidR="00743076">
        <w:rPr>
          <w:rFonts w:cs="Times New Roman"/>
          <w:szCs w:val="24"/>
        </w:rPr>
        <w:t>,</w:t>
      </w:r>
      <w:r w:rsidR="00B62A5C">
        <w:rPr>
          <w:rFonts w:cs="Times New Roman"/>
          <w:szCs w:val="24"/>
        </w:rPr>
        <w:t xml:space="preserve"> рекультивации техногенных земель</w:t>
      </w:r>
      <w:r w:rsidR="00743076">
        <w:rPr>
          <w:rFonts w:cs="Times New Roman"/>
          <w:szCs w:val="24"/>
        </w:rPr>
        <w:t xml:space="preserve"> может быть в полной мере реализован огромный потенциал экологического туризма в области, который представлен не только ГПЗ «Кузнецкий Алатау», </w:t>
      </w:r>
      <w:r w:rsidR="00D00864">
        <w:rPr>
          <w:rFonts w:cs="Times New Roman"/>
          <w:szCs w:val="24"/>
        </w:rPr>
        <w:t xml:space="preserve">но и </w:t>
      </w:r>
      <w:r w:rsidR="00743076">
        <w:rPr>
          <w:rFonts w:cs="Times New Roman"/>
          <w:szCs w:val="24"/>
        </w:rPr>
        <w:t>многими другими</w:t>
      </w:r>
      <w:r w:rsidR="00D00864">
        <w:rPr>
          <w:rFonts w:cs="Times New Roman"/>
          <w:szCs w:val="24"/>
        </w:rPr>
        <w:t xml:space="preserve"> </w:t>
      </w:r>
      <w:proofErr w:type="spellStart"/>
      <w:r w:rsidR="00D00864">
        <w:rPr>
          <w:rFonts w:cs="Times New Roman"/>
          <w:szCs w:val="24"/>
        </w:rPr>
        <w:t>дестинациями</w:t>
      </w:r>
      <w:proofErr w:type="spellEnd"/>
      <w:r w:rsidR="00743076">
        <w:rPr>
          <w:rFonts w:cs="Times New Roman"/>
          <w:szCs w:val="24"/>
        </w:rPr>
        <w:t>.</w:t>
      </w:r>
    </w:p>
    <w:p w:rsidR="00743076" w:rsidRPr="00FF6C9B" w:rsidRDefault="00743076" w:rsidP="00FF6C9B">
      <w:pPr>
        <w:spacing w:line="360" w:lineRule="auto"/>
        <w:ind w:firstLine="567"/>
        <w:jc w:val="both"/>
        <w:rPr>
          <w:rFonts w:cs="Times New Roman"/>
          <w:szCs w:val="24"/>
        </w:rPr>
      </w:pPr>
      <w:r>
        <w:rPr>
          <w:rFonts w:cs="Times New Roman"/>
          <w:szCs w:val="24"/>
        </w:rPr>
        <w:t>Решение вопроса о транспортной доступности Кемеровской области также должно относиться к мероприятиям по развитию туризма. Для этого необходимо строительство объектов транспортной инфраструктуры</w:t>
      </w:r>
      <w:r w:rsidR="0090760D">
        <w:rPr>
          <w:rFonts w:cs="Times New Roman"/>
          <w:szCs w:val="24"/>
        </w:rPr>
        <w:t xml:space="preserve"> и</w:t>
      </w:r>
      <w:r>
        <w:rPr>
          <w:rFonts w:cs="Times New Roman"/>
          <w:szCs w:val="24"/>
        </w:rPr>
        <w:t xml:space="preserve"> улучшение авиасообщения с другими регионами. </w:t>
      </w:r>
    </w:p>
    <w:p w:rsidR="00743076" w:rsidRDefault="00D00864" w:rsidP="00FF6C9B">
      <w:pPr>
        <w:spacing w:line="360" w:lineRule="auto"/>
        <w:ind w:firstLine="567"/>
        <w:jc w:val="both"/>
        <w:rPr>
          <w:rFonts w:cs="Times New Roman"/>
          <w:szCs w:val="24"/>
        </w:rPr>
      </w:pPr>
      <w:r>
        <w:rPr>
          <w:rFonts w:cs="Times New Roman"/>
          <w:szCs w:val="24"/>
        </w:rPr>
        <w:t>Профессиональная сфера туризма т</w:t>
      </w:r>
      <w:r w:rsidR="0090760D">
        <w:rPr>
          <w:rFonts w:cs="Times New Roman"/>
          <w:szCs w:val="24"/>
        </w:rPr>
        <w:t>оже нуждается в поддержке с</w:t>
      </w:r>
      <w:r w:rsidR="00743076">
        <w:rPr>
          <w:rFonts w:cs="Times New Roman"/>
          <w:szCs w:val="24"/>
        </w:rPr>
        <w:t xml:space="preserve">о стороны Администрации области. Содействие в разработке и внедрении </w:t>
      </w:r>
      <w:proofErr w:type="spellStart"/>
      <w:r w:rsidR="00743076">
        <w:rPr>
          <w:rFonts w:cs="Times New Roman"/>
          <w:szCs w:val="24"/>
        </w:rPr>
        <w:t>турпродукта</w:t>
      </w:r>
      <w:proofErr w:type="spellEnd"/>
      <w:r w:rsidR="00743076">
        <w:rPr>
          <w:rFonts w:cs="Times New Roman"/>
          <w:szCs w:val="24"/>
        </w:rPr>
        <w:t xml:space="preserve"> на рынке, </w:t>
      </w:r>
      <w:r w:rsidR="0090760D">
        <w:rPr>
          <w:rFonts w:cs="Times New Roman"/>
          <w:szCs w:val="24"/>
        </w:rPr>
        <w:t>использование прогрессивных технологий туристского обслуживания, получение кадрами высшего и дополнительного туристского образования – рекомендуемые автором мероприятия в данном аспекте.</w:t>
      </w:r>
    </w:p>
    <w:p w:rsidR="00760F62" w:rsidRDefault="00760F62" w:rsidP="00FF6C9B">
      <w:pPr>
        <w:spacing w:line="360" w:lineRule="auto"/>
        <w:ind w:firstLine="567"/>
        <w:jc w:val="both"/>
        <w:rPr>
          <w:rFonts w:cs="Times New Roman"/>
          <w:szCs w:val="24"/>
        </w:rPr>
      </w:pPr>
      <w:r>
        <w:rPr>
          <w:rFonts w:cs="Times New Roman"/>
          <w:szCs w:val="24"/>
        </w:rPr>
        <w:t>Стимулирование развит</w:t>
      </w:r>
      <w:r w:rsidR="00B62A5C">
        <w:rPr>
          <w:rFonts w:cs="Times New Roman"/>
          <w:szCs w:val="24"/>
        </w:rPr>
        <w:t xml:space="preserve">ия туристской сферы будет </w:t>
      </w:r>
      <w:r>
        <w:rPr>
          <w:rFonts w:cs="Times New Roman"/>
          <w:szCs w:val="24"/>
        </w:rPr>
        <w:t xml:space="preserve">положительно влиять на развитие малого и среднего бизнеса не только в данной отрасли, но и в </w:t>
      </w:r>
      <w:r w:rsidR="00D00864">
        <w:rPr>
          <w:rFonts w:cs="Times New Roman"/>
          <w:szCs w:val="24"/>
        </w:rPr>
        <w:t xml:space="preserve">других </w:t>
      </w:r>
      <w:r>
        <w:rPr>
          <w:rFonts w:cs="Times New Roman"/>
          <w:szCs w:val="24"/>
        </w:rPr>
        <w:t>отраслях. Создание новых рабочих мест</w:t>
      </w:r>
      <w:r w:rsidR="00D00864">
        <w:rPr>
          <w:rFonts w:cs="Times New Roman"/>
          <w:szCs w:val="24"/>
        </w:rPr>
        <w:t xml:space="preserve"> и </w:t>
      </w:r>
      <w:r>
        <w:rPr>
          <w:rFonts w:cs="Times New Roman"/>
          <w:szCs w:val="24"/>
        </w:rPr>
        <w:t xml:space="preserve">увеличение налоговых поступлений в бюджет – все это является </w:t>
      </w:r>
      <w:r w:rsidR="00B62A5C">
        <w:rPr>
          <w:rFonts w:cs="Times New Roman"/>
          <w:szCs w:val="24"/>
        </w:rPr>
        <w:t>перспективами</w:t>
      </w:r>
      <w:r>
        <w:rPr>
          <w:rFonts w:cs="Times New Roman"/>
          <w:szCs w:val="24"/>
        </w:rPr>
        <w:t xml:space="preserve"> развития туризма в регионе.</w:t>
      </w:r>
    </w:p>
    <w:p w:rsidR="0090760D" w:rsidRDefault="0090760D" w:rsidP="00FF6C9B">
      <w:pPr>
        <w:spacing w:line="360" w:lineRule="auto"/>
        <w:ind w:firstLine="567"/>
        <w:jc w:val="both"/>
        <w:rPr>
          <w:rFonts w:cs="Times New Roman"/>
          <w:szCs w:val="24"/>
        </w:rPr>
      </w:pPr>
      <w:r>
        <w:t xml:space="preserve">Таким образом, анализ состояния и специфики </w:t>
      </w:r>
      <w:r w:rsidR="00760F62">
        <w:t>туризма и основных туристских дестинаций</w:t>
      </w:r>
      <w:r>
        <w:t xml:space="preserve"> Кемеровской области показывает, что </w:t>
      </w:r>
      <w:r w:rsidR="00760F62">
        <w:t xml:space="preserve"> в регионе существует ряд проблем, несмотря на </w:t>
      </w:r>
      <w:proofErr w:type="gramStart"/>
      <w:r w:rsidR="00760F62">
        <w:t>наличие</w:t>
      </w:r>
      <w:proofErr w:type="gramEnd"/>
      <w:r w:rsidR="00760F62">
        <w:t xml:space="preserve"> которых </w:t>
      </w:r>
      <w:r>
        <w:t xml:space="preserve">с каждым годом </w:t>
      </w:r>
      <w:proofErr w:type="spellStart"/>
      <w:r w:rsidR="00760F62">
        <w:t>турпоток</w:t>
      </w:r>
      <w:proofErr w:type="spellEnd"/>
      <w:r w:rsidR="00760F62">
        <w:t xml:space="preserve"> в </w:t>
      </w:r>
      <w:proofErr w:type="spellStart"/>
      <w:r w:rsidR="00760F62">
        <w:t>дестинации</w:t>
      </w:r>
      <w:proofErr w:type="spellEnd"/>
      <w:r w:rsidR="00760F62">
        <w:t xml:space="preserve"> растет. </w:t>
      </w:r>
      <w:proofErr w:type="gramStart"/>
      <w:r w:rsidR="00760F62">
        <w:t>О</w:t>
      </w:r>
      <w:r>
        <w:t>бладая значительным потенциалом</w:t>
      </w:r>
      <w:r w:rsidR="00D00864">
        <w:t>,</w:t>
      </w:r>
      <w:r w:rsidR="00760F62">
        <w:t xml:space="preserve"> и представленная на внутреннем рынке горнолыжным туризмом в ГК «</w:t>
      </w:r>
      <w:proofErr w:type="spellStart"/>
      <w:r w:rsidR="00760F62">
        <w:t>Шерегеш</w:t>
      </w:r>
      <w:proofErr w:type="spellEnd"/>
      <w:r w:rsidR="00760F62">
        <w:t xml:space="preserve">», Кемеровская область имеет большие шансы стать </w:t>
      </w:r>
      <w:r w:rsidR="00760F62">
        <w:lastRenderedPageBreak/>
        <w:t xml:space="preserve">полноценной туристской дестинаций </w:t>
      </w:r>
      <w:r w:rsidR="00D00864">
        <w:t>с большим количество реализуемых видов туризма.</w:t>
      </w:r>
      <w:proofErr w:type="gramEnd"/>
      <w:r w:rsidR="00D00864">
        <w:t xml:space="preserve"> Для достижения этой цели </w:t>
      </w:r>
      <w:r>
        <w:t>требуются значительные финансовые за</w:t>
      </w:r>
      <w:r w:rsidR="00D00864">
        <w:t xml:space="preserve">траты с привлечением инвестиций, а </w:t>
      </w:r>
      <w:r w:rsidR="00D00864" w:rsidRPr="00450702">
        <w:t>также</w:t>
      </w:r>
      <w:r w:rsidR="00D00864">
        <w:t xml:space="preserve"> решение обозначенных проблем.</w:t>
      </w:r>
      <w:r>
        <w:t xml:space="preserve"> </w:t>
      </w:r>
    </w:p>
    <w:p w:rsidR="008F14DA" w:rsidRDefault="008F14DA">
      <w:pPr>
        <w:rPr>
          <w:rFonts w:cs="Times New Roman"/>
          <w:szCs w:val="24"/>
        </w:rPr>
      </w:pPr>
      <w:r>
        <w:rPr>
          <w:rFonts w:cs="Times New Roman"/>
          <w:szCs w:val="24"/>
        </w:rPr>
        <w:br w:type="page"/>
      </w:r>
    </w:p>
    <w:p w:rsidR="00EB3F2D" w:rsidRDefault="00544181" w:rsidP="00EB3F2D">
      <w:pPr>
        <w:pStyle w:val="1"/>
        <w:spacing w:after="240"/>
      </w:pPr>
      <w:bookmarkStart w:id="19" w:name="_Toc40374771"/>
      <w:r>
        <w:lastRenderedPageBreak/>
        <w:t>ЗАКЛЮЧЕНИЕ</w:t>
      </w:r>
      <w:bookmarkEnd w:id="19"/>
    </w:p>
    <w:p w:rsidR="007242C3" w:rsidRDefault="00B24B66" w:rsidP="00B24B66">
      <w:pPr>
        <w:spacing w:line="360" w:lineRule="auto"/>
        <w:ind w:firstLine="567"/>
        <w:jc w:val="both"/>
      </w:pPr>
      <w:r>
        <w:t xml:space="preserve">В </w:t>
      </w:r>
      <w:r w:rsidR="00C076ED">
        <w:t>работе</w:t>
      </w:r>
      <w:r w:rsidR="00E7122B" w:rsidRPr="000C5226">
        <w:t xml:space="preserve"> </w:t>
      </w:r>
      <w:r w:rsidR="00EB3F2D" w:rsidRPr="000C5226">
        <w:t>проанализированы</w:t>
      </w:r>
      <w:r w:rsidR="00EB3F2D" w:rsidRPr="00E7122B">
        <w:rPr>
          <w:color w:val="FF0000"/>
        </w:rPr>
        <w:t xml:space="preserve"> </w:t>
      </w:r>
      <w:r w:rsidR="00EB3F2D">
        <w:t xml:space="preserve">основные туристские </w:t>
      </w:r>
      <w:proofErr w:type="spellStart"/>
      <w:r w:rsidR="00EB3F2D">
        <w:t>дестинации</w:t>
      </w:r>
      <w:proofErr w:type="spellEnd"/>
      <w:r w:rsidR="00EB3F2D">
        <w:t xml:space="preserve"> Кемеровской области</w:t>
      </w:r>
      <w:r w:rsidR="00225EC0">
        <w:t>,</w:t>
      </w:r>
      <w:r w:rsidR="00EB3F2D">
        <w:t xml:space="preserve"> </w:t>
      </w:r>
      <w:r w:rsidR="00225EC0">
        <w:t xml:space="preserve">которые </w:t>
      </w:r>
      <w:r w:rsidR="007242C3">
        <w:t>обладают большим потенциалом для развития туризма в регионе, что является одним из приоритетных направлений экономики области. Благодаря реализации туристских ресурсов дестинаций ожидается диверсификация экономики, улучшение образа региона и пр.</w:t>
      </w:r>
    </w:p>
    <w:p w:rsidR="00D75108" w:rsidRPr="000C5226" w:rsidRDefault="000C5226" w:rsidP="007242C3">
      <w:pPr>
        <w:spacing w:line="360" w:lineRule="auto"/>
        <w:ind w:firstLine="567"/>
        <w:jc w:val="both"/>
      </w:pPr>
      <w:r w:rsidRPr="000C5226">
        <w:t xml:space="preserve">В </w:t>
      </w:r>
      <w:r w:rsidR="00920222">
        <w:t>процессе</w:t>
      </w:r>
      <w:r w:rsidRPr="000C5226">
        <w:t xml:space="preserve"> проведенного исследования </w:t>
      </w:r>
      <w:r w:rsidR="00920222">
        <w:t>получены</w:t>
      </w:r>
      <w:r w:rsidR="0070631D">
        <w:t xml:space="preserve"> следующие </w:t>
      </w:r>
      <w:r w:rsidR="00920222">
        <w:t>результаты</w:t>
      </w:r>
      <w:r w:rsidR="00C076ED">
        <w:t>:</w:t>
      </w:r>
    </w:p>
    <w:p w:rsidR="007242C3" w:rsidRDefault="0026627E" w:rsidP="007242C3">
      <w:pPr>
        <w:spacing w:line="360" w:lineRule="auto"/>
        <w:ind w:firstLine="567"/>
        <w:jc w:val="both"/>
      </w:pPr>
      <w:r>
        <w:t>1.</w:t>
      </w:r>
      <w:r w:rsidR="007242C3" w:rsidRPr="000C5226">
        <w:t xml:space="preserve"> </w:t>
      </w:r>
      <w:r w:rsidR="00C076ED">
        <w:t>Р</w:t>
      </w:r>
      <w:r w:rsidR="000C5226" w:rsidRPr="000C5226">
        <w:t>аскрыт термин</w:t>
      </w:r>
      <w:r w:rsidR="000C5226">
        <w:t xml:space="preserve"> «</w:t>
      </w:r>
      <w:proofErr w:type="gramStart"/>
      <w:r w:rsidR="000C5226">
        <w:t>туристск</w:t>
      </w:r>
      <w:r w:rsidR="00681A8B">
        <w:t>ая</w:t>
      </w:r>
      <w:proofErr w:type="gramEnd"/>
      <w:r w:rsidR="000C5226">
        <w:t xml:space="preserve"> </w:t>
      </w:r>
      <w:proofErr w:type="spellStart"/>
      <w:r w:rsidR="000C5226">
        <w:t>дестинаци</w:t>
      </w:r>
      <w:r w:rsidR="00681A8B">
        <w:t>я</w:t>
      </w:r>
      <w:proofErr w:type="spellEnd"/>
      <w:r w:rsidR="000C5226">
        <w:t xml:space="preserve">», </w:t>
      </w:r>
      <w:r w:rsidR="000C5226" w:rsidRPr="000C5226">
        <w:t>изучен</w:t>
      </w:r>
      <w:r w:rsidR="000C5226" w:rsidRPr="00F378B4">
        <w:rPr>
          <w:color w:val="FF0000"/>
        </w:rPr>
        <w:t xml:space="preserve"> </w:t>
      </w:r>
      <w:r w:rsidR="000C5226">
        <w:t>опыт развития туризма в Кемеровской области.  Отмечен</w:t>
      </w:r>
      <w:r w:rsidR="00681A8B">
        <w:t>о</w:t>
      </w:r>
      <w:r w:rsidR="000C5226">
        <w:t xml:space="preserve">, что развитие туризма в регионе началось только в </w:t>
      </w:r>
      <w:r w:rsidR="000C5226" w:rsidRPr="009113D5">
        <w:t>1960-</w:t>
      </w:r>
      <w:r w:rsidR="000C5226">
        <w:t>х гг., ввиду относительно недавнего образования области в от</w:t>
      </w:r>
      <w:r w:rsidR="00B62A5C">
        <w:t>дельную территориальную единицу, и продолжается на сегодняшний день.</w:t>
      </w:r>
    </w:p>
    <w:p w:rsidR="00942C1D" w:rsidRDefault="0026627E" w:rsidP="007242C3">
      <w:pPr>
        <w:spacing w:line="360" w:lineRule="auto"/>
        <w:ind w:firstLine="567"/>
        <w:jc w:val="both"/>
      </w:pPr>
      <w:r>
        <w:t xml:space="preserve">2. </w:t>
      </w:r>
      <w:proofErr w:type="gramStart"/>
      <w:r w:rsidR="00C076ED">
        <w:t>В</w:t>
      </w:r>
      <w:r w:rsidR="00227886">
        <w:t xml:space="preserve"> рамках</w:t>
      </w:r>
      <w:r w:rsidR="000C5226">
        <w:t xml:space="preserve"> трех основных вид</w:t>
      </w:r>
      <w:r w:rsidR="00A80F8E">
        <w:t>ов</w:t>
      </w:r>
      <w:r w:rsidR="000C5226">
        <w:t xml:space="preserve"> туризма области – горнолыжн</w:t>
      </w:r>
      <w:r w:rsidR="00A80F8E">
        <w:t>ого</w:t>
      </w:r>
      <w:r w:rsidR="000C5226">
        <w:t>, культурно-историческ</w:t>
      </w:r>
      <w:r w:rsidR="00A80F8E">
        <w:t>ого</w:t>
      </w:r>
      <w:r w:rsidR="000C5226">
        <w:t>, экологическ</w:t>
      </w:r>
      <w:r w:rsidR="00A80F8E">
        <w:t>ого</w:t>
      </w:r>
      <w:r w:rsidR="000C5226">
        <w:t xml:space="preserve"> –</w:t>
      </w:r>
      <w:r>
        <w:t xml:space="preserve"> </w:t>
      </w:r>
      <w:r w:rsidR="000C5226" w:rsidRPr="00227886">
        <w:t>выявлены</w:t>
      </w:r>
      <w:r w:rsidR="000C5226">
        <w:t xml:space="preserve"> </w:t>
      </w:r>
      <w:proofErr w:type="spellStart"/>
      <w:r w:rsidR="000C5226">
        <w:t>дестинации-амбассодоры</w:t>
      </w:r>
      <w:proofErr w:type="spellEnd"/>
      <w:r w:rsidR="000C5226">
        <w:t>: горнолыжный комплекс «</w:t>
      </w:r>
      <w:proofErr w:type="spellStart"/>
      <w:r w:rsidR="000C5226">
        <w:t>Шерегеш</w:t>
      </w:r>
      <w:proofErr w:type="spellEnd"/>
      <w:r w:rsidR="000C5226">
        <w:t xml:space="preserve">», музей-заповедник «Томская </w:t>
      </w:r>
      <w:proofErr w:type="spellStart"/>
      <w:r w:rsidR="000C5226">
        <w:t>Писаница</w:t>
      </w:r>
      <w:proofErr w:type="spellEnd"/>
      <w:r w:rsidR="000C5226">
        <w:t>», государственный природный заповедник «Кузнецкий Алатау».</w:t>
      </w:r>
      <w:proofErr w:type="gramEnd"/>
      <w:r w:rsidR="000C5226" w:rsidRPr="000C5226">
        <w:rPr>
          <w:color w:val="FF0000"/>
        </w:rPr>
        <w:t xml:space="preserve"> </w:t>
      </w:r>
      <w:r w:rsidR="000C5226" w:rsidRPr="000C5226">
        <w:t xml:space="preserve">На основе </w:t>
      </w:r>
      <w:r w:rsidR="00227886">
        <w:t xml:space="preserve">анализа </w:t>
      </w:r>
      <w:r w:rsidR="000C5226" w:rsidRPr="000C5226">
        <w:t xml:space="preserve">инфраструктуры и динамики </w:t>
      </w:r>
      <w:proofErr w:type="spellStart"/>
      <w:r w:rsidR="000C5226" w:rsidRPr="000C5226">
        <w:t>турпотока</w:t>
      </w:r>
      <w:proofErr w:type="spellEnd"/>
      <w:r w:rsidR="000C5226" w:rsidRPr="000C5226">
        <w:t xml:space="preserve"> в </w:t>
      </w:r>
      <w:proofErr w:type="spellStart"/>
      <w:r w:rsidR="000C5226" w:rsidRPr="000C5226">
        <w:t>дестинации</w:t>
      </w:r>
      <w:proofErr w:type="spellEnd"/>
      <w:r w:rsidR="000C5226" w:rsidRPr="000C5226">
        <w:t xml:space="preserve"> </w:t>
      </w:r>
      <w:r w:rsidRPr="00227886">
        <w:t>обоснованы</w:t>
      </w:r>
      <w:r w:rsidR="00227886" w:rsidRPr="00227886">
        <w:t xml:space="preserve"> </w:t>
      </w:r>
      <w:r w:rsidR="000C5226" w:rsidRPr="000C5226">
        <w:t>предпосылки их развития.</w:t>
      </w:r>
      <w:r w:rsidR="000C5226">
        <w:t xml:space="preserve"> </w:t>
      </w:r>
    </w:p>
    <w:p w:rsidR="00942C1D" w:rsidRDefault="0026627E" w:rsidP="007242C3">
      <w:pPr>
        <w:spacing w:line="360" w:lineRule="auto"/>
        <w:ind w:firstLine="567"/>
        <w:jc w:val="both"/>
      </w:pPr>
      <w:r w:rsidRPr="00B24B66">
        <w:t>3.</w:t>
      </w:r>
      <w:r w:rsidR="00942C1D" w:rsidRPr="00B24B66">
        <w:rPr>
          <w:color w:val="FF0000"/>
        </w:rPr>
        <w:t xml:space="preserve"> </w:t>
      </w:r>
      <w:r w:rsidR="00920222" w:rsidRPr="00B24B66">
        <w:t xml:space="preserve">В результате </w:t>
      </w:r>
      <w:r w:rsidR="00920222">
        <w:t>п</w:t>
      </w:r>
      <w:r w:rsidR="00B24B66">
        <w:t>роведен</w:t>
      </w:r>
      <w:r w:rsidR="00920222">
        <w:t>ного</w:t>
      </w:r>
      <w:r w:rsidR="00B24B66">
        <w:t xml:space="preserve"> анализ</w:t>
      </w:r>
      <w:r w:rsidR="00920222">
        <w:t>а</w:t>
      </w:r>
      <w:r w:rsidR="00B24B66">
        <w:t xml:space="preserve"> программно-стратегической и </w:t>
      </w:r>
      <w:r w:rsidR="00942C1D" w:rsidRPr="00B24B66">
        <w:t xml:space="preserve">нормативно-правовой, кадровой и </w:t>
      </w:r>
      <w:r w:rsidR="0096532C" w:rsidRPr="00B24B66">
        <w:t>финансово-бюджетной</w:t>
      </w:r>
      <w:r w:rsidR="00942C1D" w:rsidRPr="00B24B66">
        <w:t xml:space="preserve"> обеспеченности</w:t>
      </w:r>
      <w:r w:rsidR="000C5226" w:rsidRPr="00B24B66">
        <w:t xml:space="preserve"> </w:t>
      </w:r>
      <w:proofErr w:type="gramStart"/>
      <w:r w:rsidR="00B24B66">
        <w:t>исследуемых</w:t>
      </w:r>
      <w:proofErr w:type="gramEnd"/>
      <w:r w:rsidR="00B24B66">
        <w:t xml:space="preserve"> </w:t>
      </w:r>
      <w:r w:rsidR="000C5226" w:rsidRPr="00B24B66">
        <w:t>дестинаций</w:t>
      </w:r>
      <w:r w:rsidRPr="00B24B66">
        <w:t xml:space="preserve"> </w:t>
      </w:r>
      <w:r w:rsidR="00B24B66" w:rsidRPr="00B24B66">
        <w:t xml:space="preserve">выявлены </w:t>
      </w:r>
      <w:r w:rsidR="00920222">
        <w:t xml:space="preserve">следующие </w:t>
      </w:r>
      <w:r w:rsidR="00B24B66" w:rsidRPr="00B24B66">
        <w:t>факторы, сдерживающие</w:t>
      </w:r>
      <w:r w:rsidR="00B24B66">
        <w:rPr>
          <w:color w:val="FF0000"/>
        </w:rPr>
        <w:t xml:space="preserve"> </w:t>
      </w:r>
      <w:r w:rsidR="00B24B66" w:rsidRPr="00B24B66">
        <w:t xml:space="preserve">развитие дестинаций и увеличение </w:t>
      </w:r>
      <w:proofErr w:type="spellStart"/>
      <w:r w:rsidR="00B24B66" w:rsidRPr="00B24B66">
        <w:t>турпотока</w:t>
      </w:r>
      <w:proofErr w:type="spellEnd"/>
      <w:r w:rsidR="00B24B66" w:rsidRPr="00B24B66">
        <w:t>:</w:t>
      </w:r>
    </w:p>
    <w:p w:rsidR="00B24B66" w:rsidRPr="003D7144" w:rsidRDefault="003D7144" w:rsidP="00B24B66">
      <w:pPr>
        <w:pStyle w:val="a9"/>
        <w:numPr>
          <w:ilvl w:val="0"/>
          <w:numId w:val="31"/>
        </w:numPr>
        <w:spacing w:line="360" w:lineRule="auto"/>
        <w:jc w:val="both"/>
        <w:rPr>
          <w:rFonts w:eastAsiaTheme="minorHAnsi"/>
        </w:rPr>
      </w:pPr>
      <w:r w:rsidRPr="003D7144">
        <w:rPr>
          <w:rFonts w:eastAsia="Arial" w:cs="Times New Roman"/>
          <w:spacing w:val="-8"/>
          <w:sz w:val="24"/>
        </w:rPr>
        <w:t>негативный для туризма имидж промышленного региона</w:t>
      </w:r>
      <w:r w:rsidR="00B24B66" w:rsidRPr="003D7144">
        <w:rPr>
          <w:rFonts w:eastAsiaTheme="minorHAnsi"/>
          <w:sz w:val="24"/>
        </w:rPr>
        <w:t>;</w:t>
      </w:r>
    </w:p>
    <w:p w:rsidR="00B24B66" w:rsidRPr="00942C1D" w:rsidRDefault="00B62A5C" w:rsidP="00B24B66">
      <w:pPr>
        <w:pStyle w:val="a9"/>
        <w:numPr>
          <w:ilvl w:val="0"/>
          <w:numId w:val="31"/>
        </w:numPr>
        <w:spacing w:line="360" w:lineRule="auto"/>
        <w:jc w:val="both"/>
        <w:rPr>
          <w:rFonts w:eastAsiaTheme="minorHAnsi"/>
        </w:rPr>
      </w:pPr>
      <w:r>
        <w:rPr>
          <w:rFonts w:eastAsiaTheme="minorHAnsi"/>
          <w:sz w:val="24"/>
        </w:rPr>
        <w:t>неблагоприятная</w:t>
      </w:r>
      <w:r w:rsidR="00B24B66">
        <w:rPr>
          <w:rFonts w:eastAsiaTheme="minorHAnsi"/>
          <w:sz w:val="24"/>
        </w:rPr>
        <w:t xml:space="preserve"> экологическая </w:t>
      </w:r>
      <w:r w:rsidR="00C076ED">
        <w:rPr>
          <w:rFonts w:eastAsiaTheme="minorHAnsi"/>
          <w:sz w:val="24"/>
        </w:rPr>
        <w:t>обстановка</w:t>
      </w:r>
      <w:r w:rsidR="00B24B66">
        <w:rPr>
          <w:rFonts w:eastAsiaTheme="minorHAnsi"/>
          <w:sz w:val="24"/>
          <w:lang w:val="en-US"/>
        </w:rPr>
        <w:t>;</w:t>
      </w:r>
    </w:p>
    <w:p w:rsidR="00BD2D05" w:rsidRPr="00454A21" w:rsidRDefault="00C076ED" w:rsidP="00454A21">
      <w:pPr>
        <w:pStyle w:val="a9"/>
        <w:numPr>
          <w:ilvl w:val="0"/>
          <w:numId w:val="31"/>
        </w:numPr>
        <w:spacing w:line="360" w:lineRule="auto"/>
        <w:jc w:val="both"/>
        <w:rPr>
          <w:rFonts w:eastAsiaTheme="minorHAnsi"/>
        </w:rPr>
      </w:pPr>
      <w:r>
        <w:rPr>
          <w:rFonts w:eastAsiaTheme="minorHAnsi"/>
          <w:sz w:val="24"/>
        </w:rPr>
        <w:t>н</w:t>
      </w:r>
      <w:r w:rsidR="00B24B66">
        <w:rPr>
          <w:rFonts w:eastAsiaTheme="minorHAnsi"/>
          <w:sz w:val="24"/>
        </w:rPr>
        <w:t>изкий инвестиционный потенциал</w:t>
      </w:r>
      <w:r w:rsidR="00454A21">
        <w:rPr>
          <w:rFonts w:eastAsiaTheme="minorHAnsi"/>
          <w:sz w:val="24"/>
        </w:rPr>
        <w:t xml:space="preserve">, </w:t>
      </w:r>
      <w:r w:rsidR="00BD2D05" w:rsidRPr="00454A21">
        <w:rPr>
          <w:rFonts w:eastAsiaTheme="minorHAnsi"/>
          <w:sz w:val="24"/>
        </w:rPr>
        <w:t>незначительные объемы государственных и частных источников инвестирования;</w:t>
      </w:r>
    </w:p>
    <w:p w:rsidR="00B24B66" w:rsidRPr="00942C1D" w:rsidRDefault="00C076ED" w:rsidP="00B24B66">
      <w:pPr>
        <w:pStyle w:val="a9"/>
        <w:numPr>
          <w:ilvl w:val="0"/>
          <w:numId w:val="31"/>
        </w:numPr>
        <w:spacing w:line="360" w:lineRule="auto"/>
        <w:jc w:val="both"/>
        <w:rPr>
          <w:rFonts w:eastAsiaTheme="minorHAnsi"/>
        </w:rPr>
      </w:pPr>
      <w:r>
        <w:rPr>
          <w:rFonts w:eastAsiaTheme="minorHAnsi"/>
          <w:sz w:val="24"/>
        </w:rPr>
        <w:t>р</w:t>
      </w:r>
      <w:r w:rsidR="00B24B66">
        <w:rPr>
          <w:rFonts w:eastAsiaTheme="minorHAnsi"/>
          <w:sz w:val="24"/>
        </w:rPr>
        <w:t>азрыв в туристском развитии дестинаций</w:t>
      </w:r>
      <w:r w:rsidR="00B24B66" w:rsidRPr="00942C1D">
        <w:rPr>
          <w:rFonts w:eastAsiaTheme="minorHAnsi"/>
          <w:sz w:val="24"/>
        </w:rPr>
        <w:t>;</w:t>
      </w:r>
    </w:p>
    <w:p w:rsidR="00B24B66" w:rsidRPr="00942C1D" w:rsidRDefault="00C076ED" w:rsidP="00B24B66">
      <w:pPr>
        <w:pStyle w:val="a9"/>
        <w:numPr>
          <w:ilvl w:val="0"/>
          <w:numId w:val="31"/>
        </w:numPr>
        <w:spacing w:line="360" w:lineRule="auto"/>
        <w:jc w:val="both"/>
        <w:rPr>
          <w:rFonts w:eastAsiaTheme="minorHAnsi"/>
        </w:rPr>
      </w:pPr>
      <w:r>
        <w:rPr>
          <w:rFonts w:eastAsiaTheme="minorHAnsi"/>
          <w:sz w:val="24"/>
        </w:rPr>
        <w:t>с</w:t>
      </w:r>
      <w:r w:rsidR="00B24B66">
        <w:rPr>
          <w:rFonts w:eastAsiaTheme="minorHAnsi"/>
          <w:sz w:val="24"/>
        </w:rPr>
        <w:t>лаборазвитая инфраструктура</w:t>
      </w:r>
      <w:r w:rsidR="00B24B66">
        <w:rPr>
          <w:rFonts w:eastAsiaTheme="minorHAnsi"/>
          <w:sz w:val="24"/>
          <w:lang w:val="en-US"/>
        </w:rPr>
        <w:t>;</w:t>
      </w:r>
    </w:p>
    <w:p w:rsidR="00B24B66" w:rsidRPr="00942C1D" w:rsidRDefault="00C076ED" w:rsidP="00B24B66">
      <w:pPr>
        <w:pStyle w:val="a9"/>
        <w:numPr>
          <w:ilvl w:val="0"/>
          <w:numId w:val="31"/>
        </w:numPr>
        <w:spacing w:line="360" w:lineRule="auto"/>
        <w:jc w:val="both"/>
        <w:rPr>
          <w:rFonts w:eastAsiaTheme="minorHAnsi"/>
        </w:rPr>
      </w:pPr>
      <w:r>
        <w:rPr>
          <w:rFonts w:eastAsiaTheme="minorHAnsi"/>
          <w:sz w:val="24"/>
        </w:rPr>
        <w:t>н</w:t>
      </w:r>
      <w:r w:rsidR="00B24B66">
        <w:rPr>
          <w:rFonts w:eastAsiaTheme="minorHAnsi"/>
          <w:sz w:val="24"/>
        </w:rPr>
        <w:t>изкий уровень информатизации</w:t>
      </w:r>
      <w:r w:rsidR="00BD2D05">
        <w:rPr>
          <w:rFonts w:eastAsiaTheme="minorHAnsi"/>
          <w:sz w:val="24"/>
        </w:rPr>
        <w:t xml:space="preserve">, </w:t>
      </w:r>
      <w:r w:rsidR="00BD2D05" w:rsidRPr="00BD2D05">
        <w:rPr>
          <w:rFonts w:eastAsiaTheme="minorHAnsi"/>
          <w:sz w:val="24"/>
        </w:rPr>
        <w:t>отсутствие широкой рекламы, механизма и инструментария привлечения туристов</w:t>
      </w:r>
      <w:r w:rsidR="00B24B66" w:rsidRPr="00BD2D05">
        <w:rPr>
          <w:rFonts w:eastAsiaTheme="minorHAnsi"/>
          <w:sz w:val="24"/>
        </w:rPr>
        <w:t>;</w:t>
      </w:r>
    </w:p>
    <w:p w:rsidR="00B24B66" w:rsidRPr="00942C1D" w:rsidRDefault="00C076ED" w:rsidP="00B24B66">
      <w:pPr>
        <w:pStyle w:val="a9"/>
        <w:numPr>
          <w:ilvl w:val="0"/>
          <w:numId w:val="31"/>
        </w:numPr>
        <w:spacing w:after="240" w:line="360" w:lineRule="auto"/>
        <w:jc w:val="both"/>
        <w:rPr>
          <w:rFonts w:eastAsiaTheme="minorHAnsi"/>
        </w:rPr>
      </w:pPr>
      <w:r>
        <w:rPr>
          <w:rFonts w:eastAsiaTheme="minorHAnsi"/>
          <w:sz w:val="24"/>
        </w:rPr>
        <w:t>н</w:t>
      </w:r>
      <w:r w:rsidR="00B24B66">
        <w:rPr>
          <w:rFonts w:eastAsiaTheme="minorHAnsi"/>
          <w:sz w:val="24"/>
        </w:rPr>
        <w:t>изкий уровень подготовки кадров</w:t>
      </w:r>
      <w:r w:rsidR="00B24B66" w:rsidRPr="00942C1D">
        <w:rPr>
          <w:rFonts w:eastAsiaTheme="minorHAnsi"/>
          <w:sz w:val="24"/>
        </w:rPr>
        <w:t xml:space="preserve"> </w:t>
      </w:r>
      <w:r w:rsidR="00B24B66">
        <w:rPr>
          <w:rFonts w:eastAsiaTheme="minorHAnsi"/>
          <w:sz w:val="24"/>
        </w:rPr>
        <w:t>и др.</w:t>
      </w:r>
    </w:p>
    <w:p w:rsidR="00942C1D" w:rsidRPr="009003AA" w:rsidRDefault="0026627E" w:rsidP="007242C3">
      <w:pPr>
        <w:spacing w:line="360" w:lineRule="auto"/>
        <w:ind w:firstLine="567"/>
        <w:jc w:val="both"/>
      </w:pPr>
      <w:r>
        <w:lastRenderedPageBreak/>
        <w:t>4.</w:t>
      </w:r>
      <w:r w:rsidR="000C5226">
        <w:t xml:space="preserve"> </w:t>
      </w:r>
      <w:r w:rsidR="00920222">
        <w:t xml:space="preserve">Определены </w:t>
      </w:r>
      <w:r w:rsidR="000C5226" w:rsidRPr="00227886">
        <w:rPr>
          <w:szCs w:val="24"/>
        </w:rPr>
        <w:t>направления развития</w:t>
      </w:r>
      <w:r w:rsidR="000C5226" w:rsidRPr="009003AA">
        <w:rPr>
          <w:color w:val="FF0000"/>
          <w:szCs w:val="24"/>
        </w:rPr>
        <w:t xml:space="preserve"> </w:t>
      </w:r>
      <w:proofErr w:type="gramStart"/>
      <w:r w:rsidR="000C5226" w:rsidRPr="009003AA">
        <w:rPr>
          <w:szCs w:val="24"/>
        </w:rPr>
        <w:t>основных</w:t>
      </w:r>
      <w:proofErr w:type="gramEnd"/>
      <w:r w:rsidR="000C5226" w:rsidRPr="009003AA">
        <w:rPr>
          <w:szCs w:val="24"/>
        </w:rPr>
        <w:t xml:space="preserve"> туристских дестинаций Кемеровской области</w:t>
      </w:r>
      <w:r w:rsidR="00942C1D" w:rsidRPr="009003AA">
        <w:t>:</w:t>
      </w:r>
    </w:p>
    <w:p w:rsidR="00151275" w:rsidRPr="0096532C" w:rsidRDefault="00151275" w:rsidP="00151275">
      <w:pPr>
        <w:pStyle w:val="a9"/>
        <w:numPr>
          <w:ilvl w:val="0"/>
          <w:numId w:val="32"/>
        </w:numPr>
        <w:spacing w:line="360" w:lineRule="auto"/>
        <w:jc w:val="both"/>
        <w:rPr>
          <w:sz w:val="24"/>
        </w:rPr>
      </w:pPr>
      <w:r w:rsidRPr="0096532C">
        <w:rPr>
          <w:sz w:val="24"/>
        </w:rPr>
        <w:t>совершенствование системы информационного обеспечения в сфере туризма, направленной на формирование образа Кемеровской области как благоприятной для туризма территории, повышение уровня информированности потенциальных туристов;</w:t>
      </w:r>
    </w:p>
    <w:p w:rsidR="00151275" w:rsidRPr="0096532C" w:rsidRDefault="00151275" w:rsidP="00151275">
      <w:pPr>
        <w:pStyle w:val="a9"/>
        <w:numPr>
          <w:ilvl w:val="0"/>
          <w:numId w:val="32"/>
        </w:numPr>
        <w:spacing w:line="360" w:lineRule="auto"/>
        <w:jc w:val="both"/>
        <w:rPr>
          <w:sz w:val="24"/>
        </w:rPr>
      </w:pPr>
      <w:r w:rsidRPr="0096532C">
        <w:rPr>
          <w:sz w:val="24"/>
        </w:rPr>
        <w:t>стимулирование развития материальной базы туризма (средств размещения и инфраструктуры) путем привлечения инвесторов для реконструкции и нового строительства туристских объектов;</w:t>
      </w:r>
    </w:p>
    <w:p w:rsidR="00151275" w:rsidRPr="0096532C" w:rsidRDefault="00151275" w:rsidP="00151275">
      <w:pPr>
        <w:pStyle w:val="a9"/>
        <w:numPr>
          <w:ilvl w:val="0"/>
          <w:numId w:val="32"/>
        </w:numPr>
        <w:spacing w:line="360" w:lineRule="auto"/>
        <w:jc w:val="both"/>
        <w:rPr>
          <w:sz w:val="24"/>
        </w:rPr>
      </w:pPr>
      <w:r w:rsidRPr="0096532C">
        <w:rPr>
          <w:sz w:val="24"/>
        </w:rPr>
        <w:t>улучшение качества региональной системы подготовки, переподготовки и повышения квалификации туристских кадров;</w:t>
      </w:r>
    </w:p>
    <w:p w:rsidR="00151275" w:rsidRPr="0096532C" w:rsidRDefault="00151275" w:rsidP="00151275">
      <w:pPr>
        <w:pStyle w:val="a9"/>
        <w:numPr>
          <w:ilvl w:val="0"/>
          <w:numId w:val="32"/>
        </w:numPr>
        <w:spacing w:line="360" w:lineRule="auto"/>
        <w:jc w:val="both"/>
        <w:rPr>
          <w:sz w:val="24"/>
        </w:rPr>
      </w:pPr>
      <w:r w:rsidRPr="0096532C">
        <w:rPr>
          <w:sz w:val="24"/>
        </w:rPr>
        <w:t xml:space="preserve">содействие в разработке и внедрении на местном туристском рынке </w:t>
      </w:r>
      <w:r w:rsidR="002E039B">
        <w:rPr>
          <w:sz w:val="24"/>
        </w:rPr>
        <w:t>новых продуктов, направленных на раскрытие потенциала территории</w:t>
      </w:r>
      <w:r w:rsidRPr="0096532C">
        <w:rPr>
          <w:sz w:val="24"/>
        </w:rPr>
        <w:t>;</w:t>
      </w:r>
    </w:p>
    <w:p w:rsidR="00151275" w:rsidRPr="0096532C" w:rsidRDefault="00151275" w:rsidP="00151275">
      <w:pPr>
        <w:pStyle w:val="a9"/>
        <w:numPr>
          <w:ilvl w:val="0"/>
          <w:numId w:val="32"/>
        </w:numPr>
        <w:spacing w:line="360" w:lineRule="auto"/>
        <w:jc w:val="both"/>
        <w:rPr>
          <w:sz w:val="24"/>
        </w:rPr>
      </w:pPr>
      <w:r w:rsidRPr="0096532C">
        <w:rPr>
          <w:sz w:val="24"/>
        </w:rPr>
        <w:t>стимулирование развития отечественного предпринимательства, создание новых рабочих ме</w:t>
      </w:r>
      <w:proofErr w:type="gramStart"/>
      <w:r w:rsidRPr="0096532C">
        <w:rPr>
          <w:sz w:val="24"/>
        </w:rPr>
        <w:t>ст в сф</w:t>
      </w:r>
      <w:proofErr w:type="gramEnd"/>
      <w:r w:rsidRPr="0096532C">
        <w:rPr>
          <w:sz w:val="24"/>
        </w:rPr>
        <w:t xml:space="preserve">ере туризма и сопряженных отраслях. </w:t>
      </w:r>
    </w:p>
    <w:p w:rsidR="000C5226" w:rsidRPr="005A0D0B" w:rsidRDefault="0026627E" w:rsidP="0096532C">
      <w:pPr>
        <w:spacing w:line="360" w:lineRule="auto"/>
        <w:ind w:firstLine="567"/>
        <w:jc w:val="both"/>
        <w:rPr>
          <w:color w:val="FF0000"/>
        </w:rPr>
      </w:pPr>
      <w:r>
        <w:t>5.</w:t>
      </w:r>
      <w:r w:rsidR="002E039B">
        <w:t xml:space="preserve"> </w:t>
      </w:r>
      <w:r w:rsidRPr="00227886">
        <w:t>Р</w:t>
      </w:r>
      <w:r w:rsidR="000C5226" w:rsidRPr="00227886">
        <w:t xml:space="preserve">азработан </w:t>
      </w:r>
      <w:r w:rsidRPr="00227886">
        <w:t xml:space="preserve">экономически выгодный </w:t>
      </w:r>
      <w:proofErr w:type="spellStart"/>
      <w:r w:rsidR="000C5226" w:rsidRPr="00227886">
        <w:t>тур</w:t>
      </w:r>
      <w:r w:rsidR="002E039B" w:rsidRPr="00227886">
        <w:t>продукт</w:t>
      </w:r>
      <w:proofErr w:type="spellEnd"/>
      <w:r w:rsidR="000C5226" w:rsidRPr="00227886">
        <w:t xml:space="preserve">, </w:t>
      </w:r>
      <w:r w:rsidR="00C076ED" w:rsidRPr="00227886">
        <w:t>полностью раскрыва</w:t>
      </w:r>
      <w:r w:rsidR="00C076ED">
        <w:t>ющий</w:t>
      </w:r>
      <w:r w:rsidR="00C076ED" w:rsidRPr="00227886">
        <w:t xml:space="preserve"> туристский потенциал области</w:t>
      </w:r>
      <w:r w:rsidR="00C076ED">
        <w:t xml:space="preserve">, его </w:t>
      </w:r>
      <w:r w:rsidR="000C5226" w:rsidRPr="00227886">
        <w:t xml:space="preserve">реализация </w:t>
      </w:r>
      <w:r w:rsidR="00C076ED">
        <w:t>нацелена</w:t>
      </w:r>
      <w:r w:rsidRPr="00227886">
        <w:t xml:space="preserve"> </w:t>
      </w:r>
      <w:r w:rsidR="000C5226" w:rsidRPr="00227886">
        <w:t>решить проблему разрыва между развитием дестинаций.</w:t>
      </w:r>
      <w:r w:rsidR="000C5226" w:rsidRPr="005A0D0B">
        <w:rPr>
          <w:color w:val="FF0000"/>
        </w:rPr>
        <w:t xml:space="preserve"> </w:t>
      </w:r>
    </w:p>
    <w:p w:rsidR="0096532C" w:rsidRPr="0096532C" w:rsidRDefault="0096532C" w:rsidP="000C5226">
      <w:pPr>
        <w:spacing w:line="360" w:lineRule="auto"/>
        <w:ind w:firstLine="567"/>
        <w:jc w:val="both"/>
      </w:pPr>
      <w:r>
        <w:t>Итог</w:t>
      </w:r>
      <w:r w:rsidR="000C5226">
        <w:t xml:space="preserve">ом выпускной квалификационной работы </w:t>
      </w:r>
      <w:r w:rsidR="005A0D0B">
        <w:t xml:space="preserve">является </w:t>
      </w:r>
      <w:r w:rsidR="000C5226" w:rsidRPr="00813EF7">
        <w:rPr>
          <w:lang w:eastAsia="ru-RU"/>
        </w:rPr>
        <w:t>обоснов</w:t>
      </w:r>
      <w:r w:rsidR="000C5226">
        <w:rPr>
          <w:lang w:eastAsia="ru-RU"/>
        </w:rPr>
        <w:t>ани</w:t>
      </w:r>
      <w:r w:rsidR="00C076ED">
        <w:rPr>
          <w:lang w:eastAsia="ru-RU"/>
        </w:rPr>
        <w:t>е</w:t>
      </w:r>
      <w:r w:rsidR="000C5226">
        <w:rPr>
          <w:lang w:eastAsia="ru-RU"/>
        </w:rPr>
        <w:t xml:space="preserve"> перспектив</w:t>
      </w:r>
      <w:r w:rsidR="000C5226" w:rsidRPr="00813EF7">
        <w:rPr>
          <w:lang w:eastAsia="ru-RU"/>
        </w:rPr>
        <w:t xml:space="preserve">  развития  основных туристских д</w:t>
      </w:r>
      <w:r w:rsidR="000C5226">
        <w:rPr>
          <w:lang w:eastAsia="ru-RU"/>
        </w:rPr>
        <w:t>естинаций Кемеровской области.</w:t>
      </w:r>
      <w:r w:rsidR="00F378B4">
        <w:t xml:space="preserve"> </w:t>
      </w:r>
    </w:p>
    <w:p w:rsidR="005A0D0B" w:rsidRDefault="005A0D0B" w:rsidP="00227886">
      <w:pPr>
        <w:spacing w:line="360" w:lineRule="auto"/>
        <w:jc w:val="both"/>
        <w:rPr>
          <w:color w:val="FF0000"/>
        </w:rPr>
      </w:pPr>
    </w:p>
    <w:p w:rsidR="00544181" w:rsidRPr="00D341B9" w:rsidRDefault="00544181" w:rsidP="00CF5450">
      <w:pPr>
        <w:spacing w:line="360" w:lineRule="auto"/>
        <w:jc w:val="both"/>
        <w:rPr>
          <w:color w:val="FF0000"/>
        </w:rPr>
      </w:pPr>
      <w:r w:rsidRPr="00D341B9">
        <w:rPr>
          <w:color w:val="FF0000"/>
        </w:rPr>
        <w:br w:type="page"/>
      </w:r>
    </w:p>
    <w:p w:rsidR="008F14DA" w:rsidRDefault="008F14DA" w:rsidP="005A7C9E">
      <w:pPr>
        <w:pStyle w:val="1"/>
        <w:spacing w:after="240"/>
      </w:pPr>
      <w:bookmarkStart w:id="20" w:name="_Toc40374772"/>
      <w:r>
        <w:lastRenderedPageBreak/>
        <w:t>СПИСОК ИСПОЛЬЗОВАННОЙ ЛИТЕРАТУРЫ</w:t>
      </w:r>
      <w:bookmarkEnd w:id="20"/>
    </w:p>
    <w:p w:rsidR="00B7601A" w:rsidRPr="00B7601A" w:rsidRDefault="00B7601A" w:rsidP="005A7C9E">
      <w:pPr>
        <w:numPr>
          <w:ilvl w:val="0"/>
          <w:numId w:val="13"/>
        </w:numPr>
        <w:spacing w:after="0" w:line="360" w:lineRule="auto"/>
        <w:ind w:left="0" w:firstLine="0"/>
        <w:contextualSpacing/>
        <w:jc w:val="both"/>
        <w:rPr>
          <w:rFonts w:eastAsia="Calibri" w:cs="Times New Roman"/>
          <w:szCs w:val="24"/>
        </w:rPr>
      </w:pPr>
      <w:bookmarkStart w:id="21" w:name="_Ref40191171"/>
      <w:bookmarkStart w:id="22" w:name="_Ref35031646"/>
      <w:r w:rsidRPr="00FF6C9B">
        <w:rPr>
          <w:rFonts w:eastAsia="Times New Roman" w:cs="Times New Roman"/>
          <w:szCs w:val="24"/>
          <w:lang w:eastAsia="ru-RU"/>
        </w:rPr>
        <w:t>Федеральный закон от 24.11.1996 N 132-ФЗ (ред. от 02.12.2019) "Об основах туристской деяте</w:t>
      </w:r>
      <w:r>
        <w:rPr>
          <w:rFonts w:eastAsia="Times New Roman" w:cs="Times New Roman"/>
          <w:szCs w:val="24"/>
          <w:lang w:eastAsia="ru-RU"/>
        </w:rPr>
        <w:t>льности в Российской Федерации"</w:t>
      </w:r>
      <w:bookmarkEnd w:id="21"/>
    </w:p>
    <w:p w:rsidR="005A7C9E" w:rsidRPr="005A7C9E" w:rsidRDefault="005A7C9E" w:rsidP="005A7C9E">
      <w:pPr>
        <w:numPr>
          <w:ilvl w:val="0"/>
          <w:numId w:val="13"/>
        </w:numPr>
        <w:spacing w:after="0" w:line="360" w:lineRule="auto"/>
        <w:ind w:left="0" w:firstLine="0"/>
        <w:contextualSpacing/>
        <w:jc w:val="both"/>
        <w:rPr>
          <w:rFonts w:eastAsia="Calibri" w:cs="Times New Roman"/>
          <w:szCs w:val="24"/>
        </w:rPr>
      </w:pPr>
      <w:r w:rsidRPr="005A7C9E">
        <w:rPr>
          <w:rFonts w:eastAsia="Times New Roman" w:cs="Times New Roman"/>
          <w:szCs w:val="24"/>
        </w:rPr>
        <w:t>Распоряжение Правительства РФ от 20.09.2019 N 2129-р «Об утверждении Стратегии развития туризма в Российской Федерации на период до 2035 года»</w:t>
      </w:r>
      <w:bookmarkEnd w:id="22"/>
    </w:p>
    <w:p w:rsidR="005A7C9E" w:rsidRPr="00092091" w:rsidRDefault="005A7C9E" w:rsidP="005A7C9E">
      <w:pPr>
        <w:numPr>
          <w:ilvl w:val="0"/>
          <w:numId w:val="13"/>
        </w:numPr>
        <w:shd w:val="clear" w:color="auto" w:fill="FFFFFF"/>
        <w:spacing w:after="0" w:line="360" w:lineRule="auto"/>
        <w:ind w:left="0" w:firstLine="0"/>
        <w:contextualSpacing/>
        <w:jc w:val="both"/>
        <w:textAlignment w:val="baseline"/>
        <w:rPr>
          <w:rFonts w:eastAsia="Times New Roman" w:cs="Times New Roman"/>
          <w:szCs w:val="24"/>
          <w:lang w:eastAsia="ru-RU"/>
        </w:rPr>
      </w:pPr>
      <w:bookmarkStart w:id="23" w:name="_Ref35031902"/>
      <w:r w:rsidRPr="005A7C9E">
        <w:rPr>
          <w:rFonts w:eastAsia="Times New Roman" w:cs="Times New Roman"/>
          <w:szCs w:val="24"/>
          <w:lang w:eastAsia="ru-RU"/>
        </w:rPr>
        <w:t>Распоряжение коллегии администрации Кемеровской области от 01.03.2013 года N 194-р «О Стратегии развития туризма в Кемеровской области до 2025 года»</w:t>
      </w:r>
      <w:bookmarkEnd w:id="23"/>
    </w:p>
    <w:p w:rsidR="00092091" w:rsidRPr="00092091" w:rsidRDefault="00092091" w:rsidP="005A7C9E">
      <w:pPr>
        <w:numPr>
          <w:ilvl w:val="0"/>
          <w:numId w:val="13"/>
        </w:numPr>
        <w:shd w:val="clear" w:color="auto" w:fill="FFFFFF"/>
        <w:spacing w:after="0" w:line="360" w:lineRule="auto"/>
        <w:ind w:left="0" w:firstLine="0"/>
        <w:contextualSpacing/>
        <w:jc w:val="both"/>
        <w:textAlignment w:val="baseline"/>
        <w:rPr>
          <w:rFonts w:eastAsia="Times New Roman" w:cs="Times New Roman"/>
          <w:szCs w:val="24"/>
          <w:lang w:eastAsia="ru-RU"/>
        </w:rPr>
      </w:pPr>
      <w:bookmarkStart w:id="24" w:name="_Ref40189708"/>
      <w:r w:rsidRPr="00FF6C9B">
        <w:rPr>
          <w:rFonts w:cs="Times New Roman"/>
          <w:szCs w:val="24"/>
        </w:rPr>
        <w:t>Закон Кемеровской области от 26.12.2018 N 122-ОЗ "Об утверждении Стратегии социально-экономического развития Кемеровской области до 2035 года" (принят Советом народных депутатов Кемеровской области 2</w:t>
      </w:r>
      <w:r>
        <w:rPr>
          <w:rFonts w:cs="Times New Roman"/>
          <w:szCs w:val="24"/>
        </w:rPr>
        <w:t>1.12.2018)</w:t>
      </w:r>
      <w:bookmarkEnd w:id="24"/>
    </w:p>
    <w:p w:rsidR="00092091" w:rsidRPr="00092091" w:rsidRDefault="00092091" w:rsidP="005A7C9E">
      <w:pPr>
        <w:numPr>
          <w:ilvl w:val="0"/>
          <w:numId w:val="13"/>
        </w:numPr>
        <w:shd w:val="clear" w:color="auto" w:fill="FFFFFF"/>
        <w:spacing w:after="0" w:line="360" w:lineRule="auto"/>
        <w:ind w:left="0" w:firstLine="0"/>
        <w:contextualSpacing/>
        <w:jc w:val="both"/>
        <w:textAlignment w:val="baseline"/>
        <w:rPr>
          <w:rFonts w:eastAsia="Times New Roman" w:cs="Times New Roman"/>
          <w:szCs w:val="24"/>
          <w:lang w:eastAsia="ru-RU"/>
        </w:rPr>
      </w:pPr>
      <w:bookmarkStart w:id="25" w:name="_Ref40189753"/>
      <w:r w:rsidRPr="00FF6C9B">
        <w:rPr>
          <w:rFonts w:cs="Times New Roman"/>
          <w:szCs w:val="24"/>
        </w:rPr>
        <w:t>Закон Кемеровской области от 06.02.2009 N 5-</w:t>
      </w:r>
      <w:r>
        <w:rPr>
          <w:rFonts w:cs="Times New Roman"/>
          <w:szCs w:val="24"/>
        </w:rPr>
        <w:t>ОЗ «О туристской деятельности»</w:t>
      </w:r>
      <w:bookmarkEnd w:id="25"/>
    </w:p>
    <w:p w:rsidR="00092091" w:rsidRPr="005A7C9E" w:rsidRDefault="00092091" w:rsidP="005A7C9E">
      <w:pPr>
        <w:numPr>
          <w:ilvl w:val="0"/>
          <w:numId w:val="13"/>
        </w:numPr>
        <w:shd w:val="clear" w:color="auto" w:fill="FFFFFF"/>
        <w:spacing w:after="0" w:line="360" w:lineRule="auto"/>
        <w:ind w:left="0" w:firstLine="0"/>
        <w:contextualSpacing/>
        <w:jc w:val="both"/>
        <w:textAlignment w:val="baseline"/>
        <w:rPr>
          <w:rFonts w:eastAsia="Times New Roman" w:cs="Times New Roman"/>
          <w:szCs w:val="24"/>
          <w:lang w:eastAsia="ru-RU"/>
        </w:rPr>
      </w:pPr>
      <w:bookmarkStart w:id="26" w:name="_Ref40189817"/>
      <w:r w:rsidRPr="00FF6C9B">
        <w:rPr>
          <w:rFonts w:cs="Times New Roman"/>
          <w:szCs w:val="24"/>
        </w:rPr>
        <w:t>Закон Кемеровской области от 13.07.2009 № 88-ОЗ (ред. от 10.01.2017) "О развитии внутреннего и въездного туризма" (принят Советом народных депутатов Кемеровской области 07.07.2009</w:t>
      </w:r>
      <w:r w:rsidRPr="00092091">
        <w:rPr>
          <w:rFonts w:cs="Times New Roman"/>
          <w:szCs w:val="24"/>
        </w:rPr>
        <w:t>)</w:t>
      </w:r>
      <w:bookmarkEnd w:id="26"/>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27" w:name="_Ref35031662"/>
      <w:r w:rsidRPr="005A7C9E">
        <w:rPr>
          <w:rFonts w:eastAsia="Times New Roman" w:cs="Times New Roman"/>
          <w:szCs w:val="24"/>
          <w:lang w:eastAsia="ru-RU"/>
        </w:rPr>
        <w:t>Рекомендации по соблюдению норм деловой практики в сфере туризма государств - участников СНГ (Приняты 29.11.2018 Постановлением 48-12 на 48-ом пленарном заседании Межпарламентской Ассамблеи государств-участников СНГ)</w:t>
      </w:r>
      <w:bookmarkEnd w:id="27"/>
    </w:p>
    <w:p w:rsid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28" w:name="_Ref35031631"/>
      <w:r w:rsidRPr="005A7C9E">
        <w:rPr>
          <w:rFonts w:eastAsia="Times New Roman" w:cs="Times New Roman"/>
          <w:szCs w:val="24"/>
          <w:lang w:eastAsia="ru-RU"/>
        </w:rPr>
        <w:t xml:space="preserve">Методические рекомендации по оценке </w:t>
      </w:r>
      <w:proofErr w:type="gramStart"/>
      <w:r w:rsidRPr="005A7C9E">
        <w:rPr>
          <w:rFonts w:eastAsia="Times New Roman" w:cs="Times New Roman"/>
          <w:szCs w:val="24"/>
          <w:lang w:eastAsia="ru-RU"/>
        </w:rPr>
        <w:t>эффективности деятельности органов исполнительной власти субъектов Российской Федерации</w:t>
      </w:r>
      <w:proofErr w:type="gramEnd"/>
      <w:r w:rsidRPr="005A7C9E">
        <w:rPr>
          <w:rFonts w:eastAsia="Times New Roman" w:cs="Times New Roman"/>
          <w:szCs w:val="24"/>
          <w:lang w:eastAsia="ru-RU"/>
        </w:rPr>
        <w:t xml:space="preserve"> в сфере туризма (утв. Минкультуры России 06.05.2015)</w:t>
      </w:r>
      <w:bookmarkEnd w:id="28"/>
    </w:p>
    <w:p w:rsidR="005D535F" w:rsidRPr="005D535F" w:rsidRDefault="005D535F" w:rsidP="005D535F">
      <w:pPr>
        <w:numPr>
          <w:ilvl w:val="0"/>
          <w:numId w:val="13"/>
        </w:numPr>
        <w:spacing w:after="0" w:line="360" w:lineRule="auto"/>
        <w:ind w:left="0" w:firstLine="0"/>
        <w:contextualSpacing/>
        <w:jc w:val="both"/>
        <w:rPr>
          <w:rFonts w:eastAsia="Times New Roman" w:cs="Times New Roman"/>
          <w:szCs w:val="24"/>
          <w:lang w:eastAsia="ru-RU"/>
        </w:rPr>
      </w:pPr>
      <w:bookmarkStart w:id="29" w:name="_Ref40194507"/>
      <w:bookmarkStart w:id="30" w:name="_Ref40192079"/>
      <w:r w:rsidRPr="005D535F">
        <w:rPr>
          <w:rFonts w:cs="Times New Roman"/>
          <w:szCs w:val="24"/>
        </w:rPr>
        <w:t xml:space="preserve">Доклад о состоянии и охране окружающей среды Кемеровской области в 2018 году </w:t>
      </w:r>
      <w:r w:rsidRPr="00FF6C9B">
        <w:rPr>
          <w:rFonts w:cs="Times New Roman"/>
          <w:szCs w:val="24"/>
        </w:rPr>
        <w:t xml:space="preserve">URL: </w:t>
      </w:r>
      <w:r w:rsidRPr="005D535F">
        <w:rPr>
          <w:rFonts w:cs="Times New Roman"/>
          <w:szCs w:val="24"/>
        </w:rPr>
        <w:t>http://kuzbasseco.ru/wp–content/uploads/201</w:t>
      </w:r>
      <w:r>
        <w:rPr>
          <w:rFonts w:cs="Times New Roman"/>
          <w:szCs w:val="24"/>
        </w:rPr>
        <w:t>9/02/Doclad_2018.pdf (дата обращения: 02.05.2020)</w:t>
      </w:r>
      <w:bookmarkEnd w:id="29"/>
    </w:p>
    <w:p w:rsidR="00834797" w:rsidRPr="005D535F" w:rsidRDefault="00834797" w:rsidP="005A7C9E">
      <w:pPr>
        <w:numPr>
          <w:ilvl w:val="0"/>
          <w:numId w:val="13"/>
        </w:numPr>
        <w:spacing w:after="0" w:line="360" w:lineRule="auto"/>
        <w:ind w:left="0" w:firstLine="0"/>
        <w:contextualSpacing/>
        <w:jc w:val="both"/>
        <w:rPr>
          <w:rFonts w:eastAsia="Times New Roman" w:cs="Times New Roman"/>
          <w:szCs w:val="24"/>
          <w:lang w:eastAsia="ru-RU"/>
        </w:rPr>
      </w:pPr>
      <w:r w:rsidRPr="005D535F">
        <w:rPr>
          <w:rFonts w:cs="Times New Roman"/>
          <w:szCs w:val="24"/>
        </w:rPr>
        <w:t>Регионы России. Основные характеристики субъектов Российской Федерации. 2019: Стат. сб. / Росстат./ М., 2019. - 625 с.</w:t>
      </w:r>
      <w:bookmarkEnd w:id="30"/>
    </w:p>
    <w:p w:rsidR="0084546F" w:rsidRPr="005D535F" w:rsidRDefault="0084546F" w:rsidP="005A7C9E">
      <w:pPr>
        <w:numPr>
          <w:ilvl w:val="0"/>
          <w:numId w:val="13"/>
        </w:numPr>
        <w:spacing w:after="0" w:line="360" w:lineRule="auto"/>
        <w:ind w:left="0" w:firstLine="0"/>
        <w:contextualSpacing/>
        <w:jc w:val="both"/>
        <w:rPr>
          <w:rFonts w:eastAsia="Times New Roman" w:cs="Times New Roman"/>
          <w:szCs w:val="24"/>
          <w:lang w:eastAsia="ru-RU"/>
        </w:rPr>
      </w:pPr>
      <w:bookmarkStart w:id="31" w:name="_Ref40194429"/>
      <w:r w:rsidRPr="005D535F">
        <w:rPr>
          <w:rFonts w:cs="Times New Roman"/>
          <w:szCs w:val="24"/>
        </w:rPr>
        <w:t>Кузбасс</w:t>
      </w:r>
      <w:r w:rsidR="005D535F">
        <w:rPr>
          <w:rFonts w:cs="Times New Roman"/>
          <w:szCs w:val="24"/>
        </w:rPr>
        <w:t xml:space="preserve"> в цифрах</w:t>
      </w:r>
      <w:r w:rsidRPr="005D535F">
        <w:rPr>
          <w:rFonts w:cs="Times New Roman"/>
          <w:szCs w:val="24"/>
        </w:rPr>
        <w:t>. 2019</w:t>
      </w:r>
      <w:r w:rsidR="00CD030D">
        <w:rPr>
          <w:rFonts w:cs="Times New Roman"/>
          <w:szCs w:val="24"/>
        </w:rPr>
        <w:t xml:space="preserve">: Стат. Сб./ </w:t>
      </w:r>
      <w:proofErr w:type="spellStart"/>
      <w:r w:rsidR="00CD030D">
        <w:rPr>
          <w:rFonts w:cs="Times New Roman"/>
          <w:szCs w:val="24"/>
        </w:rPr>
        <w:t>Кемеровостат</w:t>
      </w:r>
      <w:proofErr w:type="spellEnd"/>
      <w:r w:rsidR="00CD030D">
        <w:rPr>
          <w:rFonts w:cs="Times New Roman"/>
          <w:szCs w:val="24"/>
        </w:rPr>
        <w:t xml:space="preserve"> / Кемерово, 2019. – 44 </w:t>
      </w:r>
      <w:proofErr w:type="gramStart"/>
      <w:r w:rsidR="00CD030D">
        <w:rPr>
          <w:rFonts w:cs="Times New Roman"/>
          <w:szCs w:val="24"/>
        </w:rPr>
        <w:t>с</w:t>
      </w:r>
      <w:proofErr w:type="gramEnd"/>
      <w:r w:rsidR="00CD030D">
        <w:rPr>
          <w:rFonts w:cs="Times New Roman"/>
          <w:szCs w:val="24"/>
        </w:rPr>
        <w:t>.</w:t>
      </w:r>
      <w:bookmarkEnd w:id="31"/>
    </w:p>
    <w:p w:rsidR="005A7C9E" w:rsidRPr="005A7C9E" w:rsidRDefault="005A7C9E" w:rsidP="005A7C9E">
      <w:pPr>
        <w:numPr>
          <w:ilvl w:val="0"/>
          <w:numId w:val="13"/>
        </w:numPr>
        <w:spacing w:after="0" w:line="360" w:lineRule="auto"/>
        <w:ind w:left="0" w:firstLine="0"/>
        <w:contextualSpacing/>
        <w:jc w:val="both"/>
        <w:rPr>
          <w:rFonts w:eastAsia="Calibri" w:cs="Times New Roman"/>
          <w:szCs w:val="24"/>
          <w:lang w:val="en-US"/>
        </w:rPr>
      </w:pPr>
      <w:bookmarkStart w:id="32" w:name="_Ref35031819"/>
      <w:r w:rsidRPr="005A7C9E">
        <w:rPr>
          <w:rFonts w:eastAsia="Calibri" w:cs="Times New Roman"/>
          <w:szCs w:val="24"/>
          <w:lang w:val="en-US"/>
        </w:rPr>
        <w:t>Butler, R. W. The concept of a tourist area resort cycle of evolution: Implications for management of resources / R. W. Butler // Canadian Geographer. – 1980. – № 14 (1). – P. 5–12.</w:t>
      </w:r>
      <w:bookmarkEnd w:id="32"/>
    </w:p>
    <w:p w:rsidR="005A7C9E" w:rsidRPr="009D1202"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33" w:name="_Ref35031920"/>
      <w:proofErr w:type="spellStart"/>
      <w:r w:rsidRPr="005A7C9E">
        <w:rPr>
          <w:rFonts w:eastAsia="Times New Roman" w:cs="Times New Roman"/>
          <w:szCs w:val="24"/>
          <w:lang w:val="en-US" w:eastAsia="ru-RU"/>
        </w:rPr>
        <w:t>Kiriyanova</w:t>
      </w:r>
      <w:proofErr w:type="spellEnd"/>
      <w:r w:rsidRPr="005A7C9E">
        <w:rPr>
          <w:rFonts w:eastAsia="Times New Roman" w:cs="Times New Roman"/>
          <w:szCs w:val="24"/>
          <w:lang w:val="en-US" w:eastAsia="ru-RU"/>
        </w:rPr>
        <w:t xml:space="preserve"> L.G., </w:t>
      </w:r>
      <w:proofErr w:type="spellStart"/>
      <w:r w:rsidRPr="005A7C9E">
        <w:rPr>
          <w:rFonts w:eastAsia="Times New Roman" w:cs="Times New Roman"/>
          <w:szCs w:val="24"/>
          <w:lang w:val="en-US" w:eastAsia="ru-RU"/>
        </w:rPr>
        <w:t>Surtseva</w:t>
      </w:r>
      <w:proofErr w:type="spellEnd"/>
      <w:r w:rsidRPr="005A7C9E">
        <w:rPr>
          <w:rFonts w:eastAsia="Times New Roman" w:cs="Times New Roman"/>
          <w:szCs w:val="24"/>
          <w:lang w:val="en-US" w:eastAsia="ru-RU"/>
        </w:rPr>
        <w:t xml:space="preserve"> A.A., </w:t>
      </w:r>
      <w:proofErr w:type="spellStart"/>
      <w:r w:rsidRPr="005A7C9E">
        <w:rPr>
          <w:rFonts w:eastAsia="Times New Roman" w:cs="Times New Roman"/>
          <w:szCs w:val="24"/>
          <w:lang w:val="en-US" w:eastAsia="ru-RU"/>
        </w:rPr>
        <w:t>Yumatov</w:t>
      </w:r>
      <w:proofErr w:type="spellEnd"/>
      <w:r w:rsidRPr="005A7C9E">
        <w:rPr>
          <w:rFonts w:eastAsia="Times New Roman" w:cs="Times New Roman"/>
          <w:szCs w:val="24"/>
          <w:lang w:val="en-US" w:eastAsia="ru-RU"/>
        </w:rPr>
        <w:t xml:space="preserve"> K.V., </w:t>
      </w:r>
      <w:proofErr w:type="spellStart"/>
      <w:r w:rsidRPr="005A7C9E">
        <w:rPr>
          <w:rFonts w:eastAsia="Times New Roman" w:cs="Times New Roman"/>
          <w:szCs w:val="24"/>
          <w:lang w:val="en-US" w:eastAsia="ru-RU"/>
        </w:rPr>
        <w:t>Pyatovskiy</w:t>
      </w:r>
      <w:proofErr w:type="spellEnd"/>
      <w:r w:rsidRPr="005A7C9E">
        <w:rPr>
          <w:rFonts w:eastAsia="Times New Roman" w:cs="Times New Roman"/>
          <w:szCs w:val="24"/>
          <w:lang w:val="en-US" w:eastAsia="ru-RU"/>
        </w:rPr>
        <w:t xml:space="preserve"> A.A. </w:t>
      </w:r>
      <w:r w:rsidRPr="005A7C9E">
        <w:rPr>
          <w:rFonts w:eastAsia="Times New Roman" w:cs="Times New Roman"/>
          <w:szCs w:val="24"/>
          <w:lang w:eastAsia="ru-RU"/>
        </w:rPr>
        <w:t>Т</w:t>
      </w:r>
      <w:proofErr w:type="spellStart"/>
      <w:r w:rsidRPr="005A7C9E">
        <w:rPr>
          <w:rFonts w:eastAsia="Times New Roman" w:cs="Times New Roman"/>
          <w:szCs w:val="24"/>
          <w:lang w:val="en-US" w:eastAsia="ru-RU"/>
        </w:rPr>
        <w:t>ourism</w:t>
      </w:r>
      <w:proofErr w:type="spellEnd"/>
      <w:r w:rsidRPr="005A7C9E">
        <w:rPr>
          <w:rFonts w:eastAsia="Times New Roman" w:cs="Times New Roman"/>
          <w:szCs w:val="24"/>
          <w:lang w:val="en-US" w:eastAsia="ru-RU"/>
        </w:rPr>
        <w:t xml:space="preserve"> as a "post-staples" diversification for </w:t>
      </w:r>
      <w:proofErr w:type="spellStart"/>
      <w:r w:rsidRPr="005A7C9E">
        <w:rPr>
          <w:rFonts w:eastAsia="Times New Roman" w:cs="Times New Roman"/>
          <w:szCs w:val="24"/>
          <w:lang w:val="en-US" w:eastAsia="ru-RU"/>
        </w:rPr>
        <w:t>russian</w:t>
      </w:r>
      <w:proofErr w:type="spellEnd"/>
      <w:r w:rsidRPr="005A7C9E">
        <w:rPr>
          <w:rFonts w:eastAsia="Times New Roman" w:cs="Times New Roman"/>
          <w:szCs w:val="24"/>
          <w:lang w:val="en-US" w:eastAsia="ru-RU"/>
        </w:rPr>
        <w:t xml:space="preserve"> remote resource-dependent regions: a new path for </w:t>
      </w:r>
      <w:proofErr w:type="spellStart"/>
      <w:r w:rsidRPr="005A7C9E">
        <w:rPr>
          <w:rFonts w:eastAsia="Times New Roman" w:cs="Times New Roman"/>
          <w:szCs w:val="24"/>
          <w:lang w:val="en-US" w:eastAsia="ru-RU"/>
        </w:rPr>
        <w:t>Kuzbass</w:t>
      </w:r>
      <w:proofErr w:type="spellEnd"/>
      <w:r w:rsidRPr="005A7C9E">
        <w:rPr>
          <w:rFonts w:eastAsia="Times New Roman" w:cs="Times New Roman"/>
          <w:szCs w:val="24"/>
          <w:lang w:val="en-US" w:eastAsia="ru-RU"/>
        </w:rPr>
        <w:t xml:space="preserve"> (</w:t>
      </w:r>
      <w:r w:rsidRPr="005A7C9E">
        <w:rPr>
          <w:rFonts w:eastAsia="Times New Roman" w:cs="Times New Roman"/>
          <w:szCs w:val="24"/>
          <w:lang w:eastAsia="ru-RU"/>
        </w:rPr>
        <w:t>Новая</w:t>
      </w:r>
      <w:r w:rsidRPr="005A7C9E">
        <w:rPr>
          <w:rFonts w:eastAsia="Times New Roman" w:cs="Times New Roman"/>
          <w:szCs w:val="24"/>
          <w:lang w:val="en-US" w:eastAsia="ru-RU"/>
        </w:rPr>
        <w:t xml:space="preserve"> </w:t>
      </w:r>
      <w:r w:rsidRPr="005A7C9E">
        <w:rPr>
          <w:rFonts w:eastAsia="Times New Roman" w:cs="Times New Roman"/>
          <w:szCs w:val="24"/>
          <w:lang w:eastAsia="ru-RU"/>
        </w:rPr>
        <w:t>роль</w:t>
      </w:r>
      <w:r w:rsidRPr="005A7C9E">
        <w:rPr>
          <w:rFonts w:eastAsia="Times New Roman" w:cs="Times New Roman"/>
          <w:szCs w:val="24"/>
          <w:lang w:val="en-US" w:eastAsia="ru-RU"/>
        </w:rPr>
        <w:t xml:space="preserve"> </w:t>
      </w:r>
      <w:r w:rsidRPr="005A7C9E">
        <w:rPr>
          <w:rFonts w:eastAsia="Times New Roman" w:cs="Times New Roman"/>
          <w:szCs w:val="24"/>
          <w:lang w:eastAsia="ru-RU"/>
        </w:rPr>
        <w:t>природных</w:t>
      </w:r>
      <w:r w:rsidRPr="005A7C9E">
        <w:rPr>
          <w:rFonts w:eastAsia="Times New Roman" w:cs="Times New Roman"/>
          <w:szCs w:val="24"/>
          <w:lang w:val="en-US" w:eastAsia="ru-RU"/>
        </w:rPr>
        <w:t xml:space="preserve"> </w:t>
      </w:r>
      <w:r w:rsidRPr="005A7C9E">
        <w:rPr>
          <w:rFonts w:eastAsia="Times New Roman" w:cs="Times New Roman"/>
          <w:szCs w:val="24"/>
          <w:lang w:eastAsia="ru-RU"/>
        </w:rPr>
        <w:t>ресурсов</w:t>
      </w:r>
      <w:r w:rsidRPr="005A7C9E">
        <w:rPr>
          <w:rFonts w:eastAsia="Times New Roman" w:cs="Times New Roman"/>
          <w:szCs w:val="24"/>
          <w:lang w:val="en-US" w:eastAsia="ru-RU"/>
        </w:rPr>
        <w:t xml:space="preserve">: </w:t>
      </w:r>
      <w:r w:rsidRPr="005A7C9E">
        <w:rPr>
          <w:rFonts w:eastAsia="Times New Roman" w:cs="Times New Roman"/>
          <w:szCs w:val="24"/>
          <w:lang w:eastAsia="ru-RU"/>
        </w:rPr>
        <w:t>туризм</w:t>
      </w:r>
      <w:r w:rsidRPr="005A7C9E">
        <w:rPr>
          <w:rFonts w:eastAsia="Times New Roman" w:cs="Times New Roman"/>
          <w:szCs w:val="24"/>
          <w:lang w:val="en-US" w:eastAsia="ru-RU"/>
        </w:rPr>
        <w:t xml:space="preserve"> </w:t>
      </w:r>
      <w:r w:rsidRPr="005A7C9E">
        <w:rPr>
          <w:rFonts w:eastAsia="Times New Roman" w:cs="Times New Roman"/>
          <w:szCs w:val="24"/>
          <w:lang w:eastAsia="ru-RU"/>
        </w:rPr>
        <w:t>как</w:t>
      </w:r>
      <w:r w:rsidRPr="005A7C9E">
        <w:rPr>
          <w:rFonts w:eastAsia="Times New Roman" w:cs="Times New Roman"/>
          <w:szCs w:val="24"/>
          <w:lang w:val="en-US" w:eastAsia="ru-RU"/>
        </w:rPr>
        <w:t xml:space="preserve"> </w:t>
      </w:r>
      <w:r w:rsidRPr="005A7C9E">
        <w:rPr>
          <w:rFonts w:eastAsia="Times New Roman" w:cs="Times New Roman"/>
          <w:szCs w:val="24"/>
          <w:lang w:eastAsia="ru-RU"/>
        </w:rPr>
        <w:t>механизм</w:t>
      </w:r>
      <w:r w:rsidRPr="005A7C9E">
        <w:rPr>
          <w:rFonts w:eastAsia="Times New Roman" w:cs="Times New Roman"/>
          <w:szCs w:val="24"/>
          <w:lang w:val="en-US" w:eastAsia="ru-RU"/>
        </w:rPr>
        <w:t xml:space="preserve"> «</w:t>
      </w:r>
      <w:r w:rsidRPr="005A7C9E">
        <w:rPr>
          <w:rFonts w:eastAsia="Times New Roman" w:cs="Times New Roman"/>
          <w:szCs w:val="24"/>
          <w:lang w:eastAsia="ru-RU"/>
        </w:rPr>
        <w:t>выхода</w:t>
      </w:r>
      <w:r w:rsidRPr="005A7C9E">
        <w:rPr>
          <w:rFonts w:eastAsia="Times New Roman" w:cs="Times New Roman"/>
          <w:szCs w:val="24"/>
          <w:lang w:val="en-US" w:eastAsia="ru-RU"/>
        </w:rPr>
        <w:t xml:space="preserve"> </w:t>
      </w:r>
      <w:r w:rsidRPr="005A7C9E">
        <w:rPr>
          <w:rFonts w:eastAsia="Times New Roman" w:cs="Times New Roman"/>
          <w:szCs w:val="24"/>
          <w:lang w:eastAsia="ru-RU"/>
        </w:rPr>
        <w:t>из</w:t>
      </w:r>
      <w:r w:rsidRPr="005A7C9E">
        <w:rPr>
          <w:rFonts w:eastAsia="Times New Roman" w:cs="Times New Roman"/>
          <w:szCs w:val="24"/>
          <w:lang w:val="en-US" w:eastAsia="ru-RU"/>
        </w:rPr>
        <w:t xml:space="preserve"> </w:t>
      </w:r>
      <w:r w:rsidRPr="005A7C9E">
        <w:rPr>
          <w:rFonts w:eastAsia="Times New Roman" w:cs="Times New Roman"/>
          <w:szCs w:val="24"/>
          <w:lang w:eastAsia="ru-RU"/>
        </w:rPr>
        <w:t>колеи</w:t>
      </w:r>
      <w:r w:rsidRPr="005A7C9E">
        <w:rPr>
          <w:rFonts w:eastAsia="Times New Roman" w:cs="Times New Roman"/>
          <w:szCs w:val="24"/>
          <w:lang w:val="en-US" w:eastAsia="ru-RU"/>
        </w:rPr>
        <w:t xml:space="preserve">» </w:t>
      </w:r>
      <w:r w:rsidRPr="005A7C9E">
        <w:rPr>
          <w:rFonts w:eastAsia="Times New Roman" w:cs="Times New Roman"/>
          <w:szCs w:val="24"/>
          <w:lang w:eastAsia="ru-RU"/>
        </w:rPr>
        <w:t>российских</w:t>
      </w:r>
      <w:r w:rsidRPr="005A7C9E">
        <w:rPr>
          <w:rFonts w:eastAsia="Times New Roman" w:cs="Times New Roman"/>
          <w:szCs w:val="24"/>
          <w:lang w:val="en-US" w:eastAsia="ru-RU"/>
        </w:rPr>
        <w:t xml:space="preserve"> </w:t>
      </w:r>
      <w:r w:rsidRPr="005A7C9E">
        <w:rPr>
          <w:rFonts w:eastAsia="Times New Roman" w:cs="Times New Roman"/>
          <w:szCs w:val="24"/>
          <w:lang w:eastAsia="ru-RU"/>
        </w:rPr>
        <w:t>сырьевых</w:t>
      </w:r>
      <w:r w:rsidRPr="005A7C9E">
        <w:rPr>
          <w:rFonts w:eastAsia="Times New Roman" w:cs="Times New Roman"/>
          <w:szCs w:val="24"/>
          <w:lang w:val="en-US" w:eastAsia="ru-RU"/>
        </w:rPr>
        <w:t xml:space="preserve"> </w:t>
      </w:r>
      <w:r w:rsidRPr="005A7C9E">
        <w:rPr>
          <w:rFonts w:eastAsia="Times New Roman" w:cs="Times New Roman"/>
          <w:szCs w:val="24"/>
          <w:lang w:eastAsia="ru-RU"/>
        </w:rPr>
        <w:t>регионов</w:t>
      </w:r>
      <w:r w:rsidRPr="005A7C9E">
        <w:rPr>
          <w:rFonts w:eastAsia="Times New Roman" w:cs="Times New Roman"/>
          <w:szCs w:val="24"/>
          <w:lang w:val="en-US" w:eastAsia="ru-RU"/>
        </w:rPr>
        <w:t xml:space="preserve"> (</w:t>
      </w:r>
      <w:r w:rsidRPr="005A7C9E">
        <w:rPr>
          <w:rFonts w:eastAsia="Times New Roman" w:cs="Times New Roman"/>
          <w:szCs w:val="24"/>
          <w:lang w:eastAsia="ru-RU"/>
        </w:rPr>
        <w:t>на</w:t>
      </w:r>
      <w:r w:rsidRPr="005A7C9E">
        <w:rPr>
          <w:rFonts w:eastAsia="Times New Roman" w:cs="Times New Roman"/>
          <w:szCs w:val="24"/>
          <w:lang w:val="en-US" w:eastAsia="ru-RU"/>
        </w:rPr>
        <w:t xml:space="preserve"> </w:t>
      </w:r>
      <w:r w:rsidRPr="005A7C9E">
        <w:rPr>
          <w:rFonts w:eastAsia="Times New Roman" w:cs="Times New Roman"/>
          <w:szCs w:val="24"/>
          <w:lang w:eastAsia="ru-RU"/>
        </w:rPr>
        <w:t>примере</w:t>
      </w:r>
      <w:r w:rsidRPr="005A7C9E">
        <w:rPr>
          <w:rFonts w:eastAsia="Times New Roman" w:cs="Times New Roman"/>
          <w:szCs w:val="24"/>
          <w:lang w:val="en-US" w:eastAsia="ru-RU"/>
        </w:rPr>
        <w:t xml:space="preserve"> </w:t>
      </w:r>
      <w:r w:rsidRPr="005A7C9E">
        <w:rPr>
          <w:rFonts w:eastAsia="Times New Roman" w:cs="Times New Roman"/>
          <w:szCs w:val="24"/>
          <w:lang w:eastAsia="ru-RU"/>
        </w:rPr>
        <w:t>Кузбасса</w:t>
      </w:r>
      <w:r w:rsidRPr="005A7C9E">
        <w:rPr>
          <w:rFonts w:eastAsia="Times New Roman" w:cs="Times New Roman"/>
          <w:szCs w:val="24"/>
          <w:lang w:val="en-US" w:eastAsia="ru-RU"/>
        </w:rPr>
        <w:t xml:space="preserve">). </w:t>
      </w:r>
      <w:r w:rsidRPr="005A7C9E">
        <w:rPr>
          <w:rFonts w:eastAsia="Times New Roman" w:cs="Times New Roman"/>
          <w:szCs w:val="24"/>
          <w:lang w:eastAsia="ru-RU"/>
        </w:rPr>
        <w:t xml:space="preserve">Известия Томского политехнического университета. Инжиниринг </w:t>
      </w:r>
      <w:proofErr w:type="spellStart"/>
      <w:r w:rsidRPr="005A7C9E">
        <w:rPr>
          <w:rFonts w:eastAsia="Times New Roman" w:cs="Times New Roman"/>
          <w:szCs w:val="24"/>
          <w:lang w:eastAsia="ru-RU"/>
        </w:rPr>
        <w:t>георесурсов</w:t>
      </w:r>
      <w:proofErr w:type="spellEnd"/>
      <w:r w:rsidRPr="005A7C9E">
        <w:rPr>
          <w:rFonts w:eastAsia="Times New Roman" w:cs="Times New Roman"/>
          <w:szCs w:val="24"/>
          <w:lang w:eastAsia="ru-RU"/>
        </w:rPr>
        <w:t>. 2019. Т. 330. № 10. С. 230-239.</w:t>
      </w:r>
      <w:bookmarkEnd w:id="33"/>
    </w:p>
    <w:p w:rsidR="009D1202" w:rsidRPr="009D1202" w:rsidRDefault="009D1202" w:rsidP="005A7C9E">
      <w:pPr>
        <w:numPr>
          <w:ilvl w:val="0"/>
          <w:numId w:val="13"/>
        </w:numPr>
        <w:spacing w:after="0" w:line="360" w:lineRule="auto"/>
        <w:ind w:left="0" w:firstLine="0"/>
        <w:contextualSpacing/>
        <w:jc w:val="both"/>
        <w:rPr>
          <w:rFonts w:eastAsia="Times New Roman" w:cs="Times New Roman"/>
          <w:szCs w:val="24"/>
          <w:lang w:eastAsia="ru-RU"/>
        </w:rPr>
      </w:pPr>
      <w:bookmarkStart w:id="34" w:name="_Ref40189272"/>
      <w:r w:rsidRPr="009D1202">
        <w:rPr>
          <w:rFonts w:cs="Times New Roman"/>
          <w:szCs w:val="24"/>
        </w:rPr>
        <w:lastRenderedPageBreak/>
        <w:t>Андреева, О. С. Особо охраняемые природные территории Кемеровской области в системе ООПТ России</w:t>
      </w:r>
      <w:proofErr w:type="gramStart"/>
      <w:r w:rsidRPr="009D1202">
        <w:rPr>
          <w:rFonts w:cs="Times New Roman"/>
          <w:szCs w:val="24"/>
        </w:rPr>
        <w:t xml:space="preserve"> :</w:t>
      </w:r>
      <w:proofErr w:type="gramEnd"/>
      <w:r w:rsidRPr="009D1202">
        <w:rPr>
          <w:rFonts w:cs="Times New Roman"/>
          <w:szCs w:val="24"/>
        </w:rPr>
        <w:t xml:space="preserve"> учебное пособие / О. С. Андреева, Н. Г. </w:t>
      </w:r>
      <w:proofErr w:type="spellStart"/>
      <w:r w:rsidRPr="009D1202">
        <w:rPr>
          <w:rFonts w:cs="Times New Roman"/>
          <w:szCs w:val="24"/>
        </w:rPr>
        <w:t>Евтушик</w:t>
      </w:r>
      <w:proofErr w:type="spellEnd"/>
      <w:r w:rsidRPr="009D1202">
        <w:rPr>
          <w:rFonts w:cs="Times New Roman"/>
          <w:szCs w:val="24"/>
        </w:rPr>
        <w:t xml:space="preserve">, С. Д. </w:t>
      </w:r>
      <w:proofErr w:type="spellStart"/>
      <w:r w:rsidRPr="009D1202">
        <w:rPr>
          <w:rFonts w:cs="Times New Roman"/>
          <w:szCs w:val="24"/>
        </w:rPr>
        <w:t>Тивяков</w:t>
      </w:r>
      <w:proofErr w:type="spellEnd"/>
      <w:r w:rsidRPr="009D1202">
        <w:rPr>
          <w:rFonts w:cs="Times New Roman"/>
          <w:szCs w:val="24"/>
        </w:rPr>
        <w:t>. – Новокузнецк</w:t>
      </w:r>
      <w:proofErr w:type="gramStart"/>
      <w:r w:rsidRPr="009D1202">
        <w:rPr>
          <w:rFonts w:cs="Times New Roman"/>
          <w:szCs w:val="24"/>
        </w:rPr>
        <w:t xml:space="preserve"> :</w:t>
      </w:r>
      <w:proofErr w:type="gramEnd"/>
      <w:r w:rsidRPr="009D1202">
        <w:rPr>
          <w:rFonts w:cs="Times New Roman"/>
          <w:szCs w:val="24"/>
        </w:rPr>
        <w:t xml:space="preserve"> РИО </w:t>
      </w:r>
      <w:proofErr w:type="spellStart"/>
      <w:r w:rsidRPr="009D1202">
        <w:rPr>
          <w:rFonts w:cs="Times New Roman"/>
          <w:szCs w:val="24"/>
        </w:rPr>
        <w:t>КузГПА</w:t>
      </w:r>
      <w:proofErr w:type="spellEnd"/>
      <w:r w:rsidRPr="009D1202">
        <w:rPr>
          <w:rFonts w:cs="Times New Roman"/>
          <w:szCs w:val="24"/>
        </w:rPr>
        <w:t>, 2008. – 100 с</w:t>
      </w:r>
      <w:bookmarkEnd w:id="34"/>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35" w:name="_Ref35031552"/>
      <w:r w:rsidRPr="005A7C9E">
        <w:rPr>
          <w:rFonts w:eastAsia="Times New Roman" w:cs="Times New Roman"/>
          <w:szCs w:val="24"/>
          <w:lang w:eastAsia="ru-RU"/>
        </w:rPr>
        <w:t xml:space="preserve">Башкирцева Ю.С. Концепт "туристская </w:t>
      </w:r>
      <w:proofErr w:type="spellStart"/>
      <w:r w:rsidRPr="005A7C9E">
        <w:rPr>
          <w:rFonts w:eastAsia="Times New Roman" w:cs="Times New Roman"/>
          <w:szCs w:val="24"/>
          <w:lang w:eastAsia="ru-RU"/>
        </w:rPr>
        <w:t>дестинация</w:t>
      </w:r>
      <w:proofErr w:type="spellEnd"/>
      <w:r w:rsidRPr="005A7C9E">
        <w:rPr>
          <w:rFonts w:eastAsia="Times New Roman" w:cs="Times New Roman"/>
          <w:szCs w:val="24"/>
          <w:lang w:eastAsia="ru-RU"/>
        </w:rPr>
        <w:t>": междисциплинарный аспект. Вестник Ассоциации ВУЗов туризма и сервиса. 2018. Т. 12. № 1. С. 12-22.</w:t>
      </w:r>
      <w:bookmarkEnd w:id="35"/>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36" w:name="_Ref35032152"/>
      <w:r w:rsidRPr="005A7C9E">
        <w:rPr>
          <w:rFonts w:eastAsia="Times New Roman" w:cs="Times New Roman"/>
          <w:szCs w:val="24"/>
          <w:lang w:eastAsia="ru-RU"/>
        </w:rPr>
        <w:t xml:space="preserve">Белоусова С.В., </w:t>
      </w:r>
      <w:proofErr w:type="spellStart"/>
      <w:r w:rsidRPr="005A7C9E">
        <w:rPr>
          <w:rFonts w:eastAsia="Times New Roman" w:cs="Times New Roman"/>
          <w:szCs w:val="24"/>
          <w:lang w:eastAsia="ru-RU"/>
        </w:rPr>
        <w:t>Хромова</w:t>
      </w:r>
      <w:proofErr w:type="spellEnd"/>
      <w:r w:rsidRPr="005A7C9E">
        <w:rPr>
          <w:rFonts w:eastAsia="Times New Roman" w:cs="Times New Roman"/>
          <w:szCs w:val="24"/>
          <w:lang w:eastAsia="ru-RU"/>
        </w:rPr>
        <w:t xml:space="preserve"> Т.Ю. Сельский туризм – сибирский вариант. В сборнике: Агропромышленному комплексу - новые идеи и решения Материалы XVIII </w:t>
      </w:r>
      <w:proofErr w:type="spellStart"/>
      <w:r w:rsidRPr="005A7C9E">
        <w:rPr>
          <w:rFonts w:eastAsia="Times New Roman" w:cs="Times New Roman"/>
          <w:szCs w:val="24"/>
          <w:lang w:eastAsia="ru-RU"/>
        </w:rPr>
        <w:t>внутривузовской</w:t>
      </w:r>
      <w:proofErr w:type="spellEnd"/>
      <w:r w:rsidRPr="005A7C9E">
        <w:rPr>
          <w:rFonts w:eastAsia="Times New Roman" w:cs="Times New Roman"/>
          <w:szCs w:val="24"/>
          <w:lang w:eastAsia="ru-RU"/>
        </w:rPr>
        <w:t xml:space="preserve"> научно-практической конференции. 2019. С. 382-385.</w:t>
      </w:r>
      <w:bookmarkEnd w:id="36"/>
    </w:p>
    <w:p w:rsidR="005A7C9E" w:rsidRPr="00092091"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37" w:name="_Ref35032028"/>
      <w:r w:rsidRPr="005A7C9E">
        <w:rPr>
          <w:rFonts w:eastAsia="Times New Roman" w:cs="Times New Roman"/>
          <w:szCs w:val="24"/>
          <w:lang w:eastAsia="ru-RU"/>
        </w:rPr>
        <w:t>Богомолова В.А. Индустриальный туризм как фактор развития моногородов (на примере Кемеровской области). В сборнике: Возможности развития краеведения и туризма Сибирского региона и сопредельных территорий Сборник материалов XVIII Международной научно-практической конференции, посвященной 415-летию города Томска. 2019. С. 245-248.</w:t>
      </w:r>
      <w:bookmarkEnd w:id="37"/>
    </w:p>
    <w:p w:rsidR="00092091" w:rsidRPr="005A7C9E" w:rsidRDefault="00092091" w:rsidP="005A7C9E">
      <w:pPr>
        <w:numPr>
          <w:ilvl w:val="0"/>
          <w:numId w:val="13"/>
        </w:numPr>
        <w:spacing w:after="0" w:line="360" w:lineRule="auto"/>
        <w:ind w:left="0" w:firstLine="0"/>
        <w:contextualSpacing/>
        <w:jc w:val="both"/>
        <w:rPr>
          <w:rFonts w:eastAsia="Times New Roman" w:cs="Times New Roman"/>
          <w:szCs w:val="24"/>
          <w:lang w:eastAsia="ru-RU"/>
        </w:rPr>
      </w:pPr>
      <w:bookmarkStart w:id="38" w:name="_Ref40190042"/>
      <w:proofErr w:type="spellStart"/>
      <w:r w:rsidRPr="00FF6C9B">
        <w:rPr>
          <w:rFonts w:cs="Times New Roman"/>
          <w:szCs w:val="24"/>
        </w:rPr>
        <w:t>Брель</w:t>
      </w:r>
      <w:proofErr w:type="spellEnd"/>
      <w:r w:rsidRPr="00FF6C9B">
        <w:rPr>
          <w:rFonts w:cs="Times New Roman"/>
          <w:szCs w:val="24"/>
        </w:rPr>
        <w:t xml:space="preserve"> Ольга Александровна, Губанова Маргарита Ивановна, </w:t>
      </w:r>
      <w:proofErr w:type="spellStart"/>
      <w:r w:rsidRPr="00FF6C9B">
        <w:rPr>
          <w:rFonts w:cs="Times New Roman"/>
          <w:szCs w:val="24"/>
        </w:rPr>
        <w:t>Кавкаева</w:t>
      </w:r>
      <w:proofErr w:type="spellEnd"/>
      <w:r w:rsidRPr="00FF6C9B">
        <w:rPr>
          <w:rFonts w:cs="Times New Roman"/>
          <w:szCs w:val="24"/>
        </w:rPr>
        <w:t xml:space="preserve"> Наталья Викторовна Анализ состояния подготовки кадров для индустрии туризма в Кемеровской области // Вестник </w:t>
      </w:r>
      <w:proofErr w:type="spellStart"/>
      <w:r w:rsidRPr="00FF6C9B">
        <w:rPr>
          <w:rFonts w:cs="Times New Roman"/>
          <w:szCs w:val="24"/>
        </w:rPr>
        <w:t>КемГУ</w:t>
      </w:r>
      <w:proofErr w:type="spellEnd"/>
      <w:r w:rsidRPr="00FF6C9B">
        <w:rPr>
          <w:rFonts w:cs="Times New Roman"/>
          <w:szCs w:val="24"/>
        </w:rPr>
        <w:t>. 2018. №1-4 (61). URL: https://cyberleninka.ru/article/n/analiz-sostoyaniya-podgotovki-kadrov-dlya-industrii-turizma-v-kemerovskoy-oblas</w:t>
      </w:r>
      <w:r>
        <w:rPr>
          <w:rFonts w:cs="Times New Roman"/>
          <w:szCs w:val="24"/>
        </w:rPr>
        <w:t>ti (дата обращения: 28.04.2020)</w:t>
      </w:r>
      <w:bookmarkEnd w:id="38"/>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shd w:val="clear" w:color="auto" w:fill="F5F5F5"/>
          <w:lang w:eastAsia="ru-RU"/>
        </w:rPr>
      </w:pPr>
      <w:bookmarkStart w:id="39" w:name="_Ref35031584"/>
      <w:proofErr w:type="spellStart"/>
      <w:r w:rsidRPr="005A7C9E">
        <w:rPr>
          <w:rFonts w:eastAsia="Times New Roman" w:cs="Times New Roman"/>
          <w:spacing w:val="-6"/>
          <w:szCs w:val="24"/>
          <w:lang w:eastAsia="ru-RU"/>
        </w:rPr>
        <w:t>Быстров</w:t>
      </w:r>
      <w:proofErr w:type="spellEnd"/>
      <w:r w:rsidRPr="005A7C9E">
        <w:rPr>
          <w:rFonts w:eastAsia="Times New Roman" w:cs="Times New Roman"/>
          <w:spacing w:val="-6"/>
          <w:szCs w:val="24"/>
          <w:lang w:eastAsia="ru-RU"/>
        </w:rPr>
        <w:t xml:space="preserve"> С.А. Организация туристской деятельности. М.: ФОРУМ; НИЦ ИНФРА-М, 2017. 400 </w:t>
      </w:r>
      <w:proofErr w:type="gramStart"/>
      <w:r w:rsidRPr="005A7C9E">
        <w:rPr>
          <w:rFonts w:eastAsia="Times New Roman" w:cs="Times New Roman"/>
          <w:spacing w:val="-6"/>
          <w:szCs w:val="24"/>
          <w:lang w:eastAsia="ru-RU"/>
        </w:rPr>
        <w:t>с</w:t>
      </w:r>
      <w:proofErr w:type="gramEnd"/>
      <w:r w:rsidRPr="005A7C9E">
        <w:rPr>
          <w:rFonts w:eastAsia="Times New Roman" w:cs="Times New Roman"/>
          <w:spacing w:val="-6"/>
          <w:szCs w:val="24"/>
          <w:lang w:eastAsia="ru-RU"/>
        </w:rPr>
        <w:t>.</w:t>
      </w:r>
      <w:bookmarkEnd w:id="39"/>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40" w:name="_Ref35032132"/>
      <w:proofErr w:type="spellStart"/>
      <w:r w:rsidRPr="005A7C9E">
        <w:rPr>
          <w:rFonts w:eastAsia="Times New Roman" w:cs="Times New Roman"/>
          <w:szCs w:val="24"/>
          <w:lang w:eastAsia="ru-RU"/>
        </w:rPr>
        <w:t>Бышок</w:t>
      </w:r>
      <w:proofErr w:type="spellEnd"/>
      <w:r w:rsidRPr="005A7C9E">
        <w:rPr>
          <w:rFonts w:eastAsia="Times New Roman" w:cs="Times New Roman"/>
          <w:szCs w:val="24"/>
          <w:lang w:eastAsia="ru-RU"/>
        </w:rPr>
        <w:t xml:space="preserve"> К.А. К вопросу о государственном природном заповеднике "Кузнецкий Алатау" как основе развития экологического туризма в Кемеровской области. Вопросы науки и образования. 2018. № 1 (13). С. 89-90.</w:t>
      </w:r>
      <w:bookmarkEnd w:id="40"/>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41" w:name="_Ref35031788"/>
      <w:proofErr w:type="spellStart"/>
      <w:r w:rsidRPr="005A7C9E">
        <w:rPr>
          <w:rFonts w:eastAsia="Times New Roman" w:cs="Times New Roman"/>
          <w:szCs w:val="24"/>
          <w:lang w:eastAsia="ru-RU"/>
        </w:rPr>
        <w:t>Вязовик</w:t>
      </w:r>
      <w:proofErr w:type="spellEnd"/>
      <w:r w:rsidRPr="005A7C9E">
        <w:rPr>
          <w:rFonts w:eastAsia="Times New Roman" w:cs="Times New Roman"/>
          <w:szCs w:val="24"/>
          <w:lang w:eastAsia="ru-RU"/>
        </w:rPr>
        <w:t xml:space="preserve"> С.М. Институциональные аспекты функционирования </w:t>
      </w:r>
      <w:proofErr w:type="gramStart"/>
      <w:r w:rsidRPr="005A7C9E">
        <w:rPr>
          <w:rFonts w:eastAsia="Times New Roman" w:cs="Times New Roman"/>
          <w:szCs w:val="24"/>
          <w:lang w:eastAsia="ru-RU"/>
        </w:rPr>
        <w:t>туристско-рекреационной</w:t>
      </w:r>
      <w:proofErr w:type="gramEnd"/>
      <w:r w:rsidRPr="005A7C9E">
        <w:rPr>
          <w:rFonts w:eastAsia="Times New Roman" w:cs="Times New Roman"/>
          <w:szCs w:val="24"/>
          <w:lang w:eastAsia="ru-RU"/>
        </w:rPr>
        <w:t xml:space="preserve"> </w:t>
      </w:r>
      <w:proofErr w:type="spellStart"/>
      <w:r w:rsidRPr="005A7C9E">
        <w:rPr>
          <w:rFonts w:eastAsia="Times New Roman" w:cs="Times New Roman"/>
          <w:szCs w:val="24"/>
          <w:lang w:eastAsia="ru-RU"/>
        </w:rPr>
        <w:t>дестинации</w:t>
      </w:r>
      <w:proofErr w:type="spellEnd"/>
      <w:r w:rsidRPr="005A7C9E">
        <w:rPr>
          <w:rFonts w:eastAsia="Times New Roman" w:cs="Times New Roman"/>
          <w:szCs w:val="24"/>
          <w:lang w:eastAsia="ru-RU"/>
        </w:rPr>
        <w:t>. Региональная экономика. Юг России. 2017. № 4 (18). С. 151-159.</w:t>
      </w:r>
      <w:bookmarkEnd w:id="41"/>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42" w:name="_Ref35032075"/>
      <w:proofErr w:type="gramStart"/>
      <w:r w:rsidRPr="005A7C9E">
        <w:rPr>
          <w:rFonts w:eastAsia="Times New Roman" w:cs="Times New Roman"/>
          <w:szCs w:val="24"/>
          <w:lang w:eastAsia="ru-RU"/>
        </w:rPr>
        <w:t>Голубев</w:t>
      </w:r>
      <w:proofErr w:type="gramEnd"/>
      <w:r w:rsidRPr="005A7C9E">
        <w:rPr>
          <w:rFonts w:eastAsia="Times New Roman" w:cs="Times New Roman"/>
          <w:szCs w:val="24"/>
          <w:lang w:eastAsia="ru-RU"/>
        </w:rPr>
        <w:t xml:space="preserve"> М.Е. Современные проблемы и перспективы использования объектов историко-культурного наследия Кемеровского муниципального района в туристической сфере. Ученые записки (Алтайская государственная академия культуры и искусств). 2018. № 3 (17). С. 272-275.</w:t>
      </w:r>
      <w:bookmarkEnd w:id="42"/>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43" w:name="_Ref35032359"/>
      <w:r w:rsidRPr="005A7C9E">
        <w:rPr>
          <w:rFonts w:eastAsia="Times New Roman" w:cs="Times New Roman"/>
          <w:szCs w:val="24"/>
          <w:lang w:eastAsia="ru-RU"/>
        </w:rPr>
        <w:t>Горяева, О.А. История развития внутреннего туризма в Кемеровской области в 1940-1980-е гг.</w:t>
      </w:r>
      <w:proofErr w:type="gramStart"/>
      <w:r w:rsidRPr="005A7C9E">
        <w:rPr>
          <w:rFonts w:eastAsia="Times New Roman" w:cs="Times New Roman"/>
          <w:szCs w:val="24"/>
          <w:lang w:eastAsia="ru-RU"/>
        </w:rPr>
        <w:t xml:space="preserve"> :</w:t>
      </w:r>
      <w:proofErr w:type="gramEnd"/>
      <w:r w:rsidRPr="005A7C9E">
        <w:rPr>
          <w:rFonts w:eastAsia="Times New Roman" w:cs="Times New Roman"/>
          <w:szCs w:val="24"/>
          <w:lang w:eastAsia="ru-RU"/>
        </w:rPr>
        <w:t xml:space="preserve"> диссертация ... кандидата исторических наук : 07.00.02.- Кемерово, 2006</w:t>
      </w:r>
      <w:bookmarkEnd w:id="43"/>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44" w:name="_Ref35032181"/>
      <w:r w:rsidRPr="005A7C9E">
        <w:rPr>
          <w:rFonts w:eastAsia="Times New Roman" w:cs="Times New Roman"/>
          <w:szCs w:val="24"/>
          <w:lang w:eastAsia="ru-RU"/>
        </w:rPr>
        <w:t>Зайцева А.И., Колесникова Е.Г. Размещение объектов гостиничной индустрии в Кемеровской области. Вестник Московского государственного областного университета. Серия: Естественные науки. 2019. № 4. С. 96-106.</w:t>
      </w:r>
      <w:bookmarkEnd w:id="44"/>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45" w:name="_Ref35032318"/>
      <w:proofErr w:type="spellStart"/>
      <w:r w:rsidRPr="005A7C9E">
        <w:rPr>
          <w:rFonts w:eastAsia="Times New Roman" w:cs="Times New Roman"/>
          <w:szCs w:val="24"/>
          <w:lang w:eastAsia="ru-RU"/>
        </w:rPr>
        <w:lastRenderedPageBreak/>
        <w:t>Кимеева</w:t>
      </w:r>
      <w:proofErr w:type="spellEnd"/>
      <w:r w:rsidRPr="005A7C9E">
        <w:rPr>
          <w:rFonts w:eastAsia="Times New Roman" w:cs="Times New Roman"/>
          <w:szCs w:val="24"/>
          <w:lang w:eastAsia="ru-RU"/>
        </w:rPr>
        <w:t xml:space="preserve"> Т.И. Этнокультурное наследие коренных народов </w:t>
      </w:r>
      <w:proofErr w:type="spellStart"/>
      <w:r w:rsidRPr="005A7C9E">
        <w:rPr>
          <w:rFonts w:eastAsia="Times New Roman" w:cs="Times New Roman"/>
          <w:szCs w:val="24"/>
          <w:lang w:eastAsia="ru-RU"/>
        </w:rPr>
        <w:t>Притомья</w:t>
      </w:r>
      <w:proofErr w:type="spellEnd"/>
      <w:r w:rsidRPr="005A7C9E">
        <w:rPr>
          <w:rFonts w:eastAsia="Times New Roman" w:cs="Times New Roman"/>
          <w:szCs w:val="24"/>
          <w:lang w:eastAsia="ru-RU"/>
        </w:rPr>
        <w:t xml:space="preserve"> в музеях России. Ученые записки (Алтайская государственная академия культуры и искусств). 2019. № 3 (21). С. 36-42.</w:t>
      </w:r>
      <w:bookmarkEnd w:id="45"/>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46" w:name="_Ref35031599"/>
      <w:r w:rsidRPr="005A7C9E">
        <w:rPr>
          <w:rFonts w:eastAsia="Times New Roman" w:cs="Times New Roman"/>
          <w:szCs w:val="24"/>
          <w:lang w:eastAsia="ru-RU"/>
        </w:rPr>
        <w:t xml:space="preserve">Киселева И.А., </w:t>
      </w:r>
      <w:proofErr w:type="spellStart"/>
      <w:r w:rsidRPr="005A7C9E">
        <w:rPr>
          <w:rFonts w:eastAsia="Times New Roman" w:cs="Times New Roman"/>
          <w:szCs w:val="24"/>
          <w:lang w:eastAsia="ru-RU"/>
        </w:rPr>
        <w:t>Трамова</w:t>
      </w:r>
      <w:proofErr w:type="spellEnd"/>
      <w:r w:rsidRPr="005A7C9E">
        <w:rPr>
          <w:rFonts w:eastAsia="Times New Roman" w:cs="Times New Roman"/>
          <w:szCs w:val="24"/>
          <w:lang w:eastAsia="ru-RU"/>
        </w:rPr>
        <w:t xml:space="preserve"> А.М. Роль регионального фактора в формировании туристских дестинаций. </w:t>
      </w:r>
      <w:proofErr w:type="spellStart"/>
      <w:r w:rsidRPr="005A7C9E">
        <w:rPr>
          <w:rFonts w:eastAsia="Times New Roman" w:cs="Times New Roman"/>
          <w:szCs w:val="24"/>
          <w:lang w:eastAsia="ru-RU"/>
        </w:rPr>
        <w:t>Иннов</w:t>
      </w:r>
      <w:proofErr w:type="spellEnd"/>
      <w:r w:rsidRPr="005A7C9E">
        <w:rPr>
          <w:rFonts w:eastAsia="Times New Roman" w:cs="Times New Roman"/>
          <w:szCs w:val="24"/>
          <w:lang w:eastAsia="ru-RU"/>
        </w:rPr>
        <w:t>: электронный научный журнал. 2017. № 3 (32). С. 10.</w:t>
      </w:r>
      <w:bookmarkEnd w:id="46"/>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47" w:name="_Ref35032286"/>
      <w:r w:rsidRPr="005A7C9E">
        <w:rPr>
          <w:rFonts w:eastAsia="Times New Roman" w:cs="Times New Roman"/>
          <w:szCs w:val="24"/>
          <w:lang w:eastAsia="ru-RU"/>
        </w:rPr>
        <w:t>Клюев Ю.В. Проблемы и перспективы развития туризма в Кемеровской области: фискальная политика и инвестиции. Инновации и инвестиции. 2018. № 2. С. 43-45.</w:t>
      </w:r>
      <w:bookmarkEnd w:id="47"/>
    </w:p>
    <w:p w:rsidR="005A7C9E" w:rsidRPr="005A7C9E" w:rsidRDefault="005A7C9E" w:rsidP="005A7C9E">
      <w:pPr>
        <w:numPr>
          <w:ilvl w:val="0"/>
          <w:numId w:val="13"/>
        </w:numPr>
        <w:spacing w:after="0" w:line="360" w:lineRule="auto"/>
        <w:ind w:left="0" w:firstLine="0"/>
        <w:contextualSpacing/>
        <w:jc w:val="both"/>
        <w:rPr>
          <w:rFonts w:eastAsia="Calibri" w:cs="Times New Roman"/>
          <w:szCs w:val="24"/>
        </w:rPr>
      </w:pPr>
      <w:bookmarkStart w:id="48" w:name="_Ref35032047"/>
      <w:proofErr w:type="spellStart"/>
      <w:r w:rsidRPr="005A7C9E">
        <w:rPr>
          <w:rFonts w:eastAsia="Calibri" w:cs="Times New Roman"/>
          <w:szCs w:val="24"/>
        </w:rPr>
        <w:t>Ковешникова</w:t>
      </w:r>
      <w:proofErr w:type="spellEnd"/>
      <w:r w:rsidRPr="005A7C9E">
        <w:rPr>
          <w:rFonts w:eastAsia="Calibri" w:cs="Times New Roman"/>
          <w:szCs w:val="24"/>
        </w:rPr>
        <w:t xml:space="preserve"> Е.А. Формирование археологического и палеонтологического туризма в Кемеровской области // Вестник Кемеровского государственного университета культуры и искусств. 2016. №35.</w:t>
      </w:r>
      <w:bookmarkEnd w:id="48"/>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49" w:name="_Ref35031695"/>
      <w:proofErr w:type="spellStart"/>
      <w:r w:rsidRPr="005A7C9E">
        <w:rPr>
          <w:rFonts w:eastAsia="Times New Roman" w:cs="Times New Roman"/>
          <w:szCs w:val="24"/>
          <w:lang w:eastAsia="ru-RU"/>
        </w:rPr>
        <w:t>Коннова</w:t>
      </w:r>
      <w:proofErr w:type="spellEnd"/>
      <w:r w:rsidRPr="005A7C9E">
        <w:rPr>
          <w:rFonts w:eastAsia="Times New Roman" w:cs="Times New Roman"/>
          <w:szCs w:val="24"/>
          <w:lang w:eastAsia="ru-RU"/>
        </w:rPr>
        <w:t xml:space="preserve"> А.А. Продвижение туристско-рекреационного кластера Кемеровской области посредством туристского портала. Национальный исследовательский Томский политехнический университет. 2016. 86 С.</w:t>
      </w:r>
      <w:bookmarkEnd w:id="49"/>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r w:rsidRPr="005A7C9E">
        <w:rPr>
          <w:rFonts w:eastAsia="Times New Roman" w:cs="Times New Roman"/>
          <w:szCs w:val="24"/>
          <w:lang w:eastAsia="ru-RU"/>
        </w:rPr>
        <w:t xml:space="preserve">Кривошеева Т.М. Туристские </w:t>
      </w:r>
      <w:proofErr w:type="spellStart"/>
      <w:r w:rsidRPr="005A7C9E">
        <w:rPr>
          <w:rFonts w:eastAsia="Times New Roman" w:cs="Times New Roman"/>
          <w:szCs w:val="24"/>
          <w:lang w:eastAsia="ru-RU"/>
        </w:rPr>
        <w:t>дестинации</w:t>
      </w:r>
      <w:proofErr w:type="spellEnd"/>
      <w:r w:rsidRPr="005A7C9E">
        <w:rPr>
          <w:rFonts w:eastAsia="Times New Roman" w:cs="Times New Roman"/>
          <w:szCs w:val="24"/>
          <w:lang w:eastAsia="ru-RU"/>
        </w:rPr>
        <w:t>: вопросы формирования маркетинговых стратегий. Сервис в России и за рубежом. 2014. № 6 (53). С. 217-229.</w:t>
      </w:r>
    </w:p>
    <w:p w:rsidR="005A7C9E" w:rsidRPr="00092091" w:rsidRDefault="005A7C9E" w:rsidP="005A7C9E">
      <w:pPr>
        <w:numPr>
          <w:ilvl w:val="0"/>
          <w:numId w:val="13"/>
        </w:numPr>
        <w:spacing w:after="0" w:line="360" w:lineRule="auto"/>
        <w:ind w:left="0" w:firstLine="0"/>
        <w:contextualSpacing/>
        <w:jc w:val="both"/>
        <w:rPr>
          <w:rFonts w:eastAsia="Calibri" w:cs="Times New Roman"/>
          <w:szCs w:val="24"/>
        </w:rPr>
      </w:pPr>
      <w:bookmarkStart w:id="50" w:name="_Ref35032597"/>
      <w:r w:rsidRPr="005A7C9E">
        <w:rPr>
          <w:rFonts w:eastAsia="Calibri" w:cs="Times New Roman"/>
          <w:szCs w:val="24"/>
        </w:rPr>
        <w:t>Мальцев В.Н. Механизм реализации туризма. М., 2014. 246 с.</w:t>
      </w:r>
      <w:bookmarkEnd w:id="50"/>
    </w:p>
    <w:p w:rsidR="00153CA9" w:rsidRPr="00092091" w:rsidRDefault="00153CA9" w:rsidP="00153CA9">
      <w:pPr>
        <w:numPr>
          <w:ilvl w:val="0"/>
          <w:numId w:val="13"/>
        </w:numPr>
        <w:spacing w:after="0" w:line="360" w:lineRule="auto"/>
        <w:ind w:left="0" w:firstLine="0"/>
        <w:contextualSpacing/>
        <w:jc w:val="both"/>
        <w:rPr>
          <w:rFonts w:eastAsia="Times New Roman" w:cs="Times New Roman"/>
          <w:szCs w:val="24"/>
          <w:lang w:eastAsia="ru-RU"/>
        </w:rPr>
      </w:pPr>
      <w:bookmarkStart w:id="51" w:name="_Ref35032063"/>
      <w:bookmarkStart w:id="52" w:name="_Ref40189977"/>
      <w:r w:rsidRPr="005A7C9E">
        <w:rPr>
          <w:rFonts w:eastAsia="Times New Roman" w:cs="Times New Roman"/>
          <w:szCs w:val="24"/>
          <w:lang w:eastAsia="ru-RU"/>
        </w:rPr>
        <w:t xml:space="preserve">Мартынов А.И., </w:t>
      </w:r>
      <w:proofErr w:type="spellStart"/>
      <w:r w:rsidRPr="005A7C9E">
        <w:rPr>
          <w:rFonts w:eastAsia="Times New Roman" w:cs="Times New Roman"/>
          <w:szCs w:val="24"/>
          <w:lang w:eastAsia="ru-RU"/>
        </w:rPr>
        <w:t>Кулемзин</w:t>
      </w:r>
      <w:proofErr w:type="spellEnd"/>
      <w:r w:rsidRPr="005A7C9E">
        <w:rPr>
          <w:rFonts w:eastAsia="Times New Roman" w:cs="Times New Roman"/>
          <w:szCs w:val="24"/>
          <w:lang w:eastAsia="ru-RU"/>
        </w:rPr>
        <w:t xml:space="preserve"> А.М., Мещерский Р.Д. Потенциал памятников историко-культурного наследия Кемеровской области. Вектор культуры Кузбасса. 2018. № 2. С. 54-57.</w:t>
      </w:r>
      <w:bookmarkEnd w:id="51"/>
    </w:p>
    <w:p w:rsidR="00092091" w:rsidRPr="005A7C9E" w:rsidRDefault="00092091" w:rsidP="005A7C9E">
      <w:pPr>
        <w:numPr>
          <w:ilvl w:val="0"/>
          <w:numId w:val="13"/>
        </w:numPr>
        <w:spacing w:after="0" w:line="360" w:lineRule="auto"/>
        <w:ind w:left="0" w:firstLine="0"/>
        <w:contextualSpacing/>
        <w:jc w:val="both"/>
        <w:rPr>
          <w:rFonts w:eastAsia="Calibri" w:cs="Times New Roman"/>
          <w:szCs w:val="24"/>
        </w:rPr>
      </w:pPr>
      <w:bookmarkStart w:id="53" w:name="_Ref40710638"/>
      <w:r w:rsidRPr="00FF6C9B">
        <w:rPr>
          <w:rFonts w:cs="Times New Roman"/>
          <w:szCs w:val="24"/>
        </w:rPr>
        <w:t xml:space="preserve">Мартынова Г. С. Программа комплексного развития Государственного музея-заповедника «Томская </w:t>
      </w:r>
      <w:proofErr w:type="spellStart"/>
      <w:r w:rsidRPr="00FF6C9B">
        <w:rPr>
          <w:rFonts w:cs="Times New Roman"/>
          <w:szCs w:val="24"/>
        </w:rPr>
        <w:t>писаница</w:t>
      </w:r>
      <w:proofErr w:type="spellEnd"/>
      <w:r w:rsidRPr="00FF6C9B">
        <w:rPr>
          <w:rFonts w:cs="Times New Roman"/>
          <w:szCs w:val="24"/>
        </w:rPr>
        <w:t>» Книга 1 / Г. С. Мартынова, А. И. Мартынов, Е. В. Ванькин. – М</w:t>
      </w:r>
      <w:r>
        <w:rPr>
          <w:rFonts w:cs="Times New Roman"/>
          <w:szCs w:val="24"/>
        </w:rPr>
        <w:t xml:space="preserve">осква, Кемерово: 2002. – 57 </w:t>
      </w:r>
      <w:proofErr w:type="gramStart"/>
      <w:r>
        <w:rPr>
          <w:rFonts w:cs="Times New Roman"/>
          <w:szCs w:val="24"/>
        </w:rPr>
        <w:t>с</w:t>
      </w:r>
      <w:proofErr w:type="gramEnd"/>
      <w:r>
        <w:rPr>
          <w:rFonts w:cs="Times New Roman"/>
          <w:szCs w:val="24"/>
        </w:rPr>
        <w:t>.</w:t>
      </w:r>
      <w:bookmarkEnd w:id="52"/>
      <w:bookmarkEnd w:id="53"/>
    </w:p>
    <w:p w:rsidR="00092091" w:rsidRPr="005A7C9E" w:rsidRDefault="00092091" w:rsidP="005A7C9E">
      <w:pPr>
        <w:numPr>
          <w:ilvl w:val="0"/>
          <w:numId w:val="13"/>
        </w:numPr>
        <w:spacing w:after="0" w:line="360" w:lineRule="auto"/>
        <w:ind w:left="0" w:firstLine="0"/>
        <w:contextualSpacing/>
        <w:jc w:val="both"/>
        <w:rPr>
          <w:rFonts w:eastAsia="Times New Roman" w:cs="Times New Roman"/>
          <w:szCs w:val="24"/>
          <w:lang w:eastAsia="ru-RU"/>
        </w:rPr>
      </w:pPr>
      <w:bookmarkStart w:id="54" w:name="_Ref40189894"/>
      <w:r w:rsidRPr="00FF6C9B">
        <w:rPr>
          <w:rFonts w:cs="Times New Roman"/>
          <w:szCs w:val="24"/>
        </w:rPr>
        <w:t xml:space="preserve">Мартынова Г. С. Программа комплексного развития Государственного музея-заповедника «Томская </w:t>
      </w:r>
      <w:proofErr w:type="spellStart"/>
      <w:r w:rsidRPr="00FF6C9B">
        <w:rPr>
          <w:rFonts w:cs="Times New Roman"/>
          <w:szCs w:val="24"/>
        </w:rPr>
        <w:t>писаница</w:t>
      </w:r>
      <w:proofErr w:type="spellEnd"/>
      <w:r w:rsidRPr="00FF6C9B">
        <w:rPr>
          <w:rFonts w:cs="Times New Roman"/>
          <w:szCs w:val="24"/>
        </w:rPr>
        <w:t xml:space="preserve">» Книга 2 / Г. С. Мартынова, А. И. Мартынов, Е. В. Ванькин. – </w:t>
      </w:r>
      <w:r>
        <w:rPr>
          <w:rFonts w:cs="Times New Roman"/>
          <w:szCs w:val="24"/>
        </w:rPr>
        <w:t xml:space="preserve">Москва, Кемерово: 2003. – 91 </w:t>
      </w:r>
      <w:proofErr w:type="gramStart"/>
      <w:r>
        <w:rPr>
          <w:rFonts w:cs="Times New Roman"/>
          <w:szCs w:val="24"/>
        </w:rPr>
        <w:t>с</w:t>
      </w:r>
      <w:proofErr w:type="gramEnd"/>
      <w:r>
        <w:rPr>
          <w:rFonts w:cs="Times New Roman"/>
          <w:szCs w:val="24"/>
        </w:rPr>
        <w:t>.</w:t>
      </w:r>
      <w:bookmarkEnd w:id="54"/>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55" w:name="_Ref35031756"/>
      <w:r w:rsidRPr="005A7C9E">
        <w:rPr>
          <w:rFonts w:eastAsia="Times New Roman" w:cs="Times New Roman"/>
          <w:szCs w:val="24"/>
          <w:lang w:eastAsia="ru-RU"/>
        </w:rPr>
        <w:t>Олюнина И.В. Туристический кластер как средство развития региона: проблемы и возможности. София: электронный научно-просветительский журнал. 2018. № 1. С. 106-110.</w:t>
      </w:r>
      <w:bookmarkEnd w:id="55"/>
    </w:p>
    <w:p w:rsidR="005A7C9E" w:rsidRPr="005A7C9E" w:rsidRDefault="005A7C9E" w:rsidP="005A7C9E">
      <w:pPr>
        <w:numPr>
          <w:ilvl w:val="0"/>
          <w:numId w:val="13"/>
        </w:numPr>
        <w:spacing w:after="0" w:line="360" w:lineRule="auto"/>
        <w:ind w:left="0" w:firstLine="0"/>
        <w:contextualSpacing/>
        <w:jc w:val="both"/>
        <w:rPr>
          <w:rFonts w:eastAsia="Calibri" w:cs="Times New Roman"/>
          <w:szCs w:val="24"/>
        </w:rPr>
      </w:pPr>
      <w:bookmarkStart w:id="56" w:name="_Ref35031720"/>
      <w:r w:rsidRPr="005A7C9E">
        <w:rPr>
          <w:rFonts w:eastAsia="Times New Roman" w:cs="Times New Roman"/>
          <w:szCs w:val="24"/>
        </w:rPr>
        <w:t>Основы туризма</w:t>
      </w:r>
      <w:proofErr w:type="gramStart"/>
      <w:r w:rsidRPr="005A7C9E">
        <w:rPr>
          <w:rFonts w:eastAsia="Times New Roman" w:cs="Times New Roman"/>
          <w:szCs w:val="24"/>
        </w:rPr>
        <w:t xml:space="preserve"> :</w:t>
      </w:r>
      <w:proofErr w:type="gramEnd"/>
      <w:r w:rsidRPr="005A7C9E">
        <w:rPr>
          <w:rFonts w:eastAsia="Times New Roman" w:cs="Times New Roman"/>
          <w:szCs w:val="24"/>
        </w:rPr>
        <w:t xml:space="preserve"> учебник / коллектив авторов ; под ред. Е.Л. Писаревского. — М.</w:t>
      </w:r>
      <w:proofErr w:type="gramStart"/>
      <w:r w:rsidRPr="005A7C9E">
        <w:rPr>
          <w:rFonts w:eastAsia="Times New Roman" w:cs="Times New Roman"/>
          <w:szCs w:val="24"/>
        </w:rPr>
        <w:t xml:space="preserve"> :</w:t>
      </w:r>
      <w:proofErr w:type="gramEnd"/>
      <w:r w:rsidRPr="005A7C9E">
        <w:rPr>
          <w:rFonts w:eastAsia="Times New Roman" w:cs="Times New Roman"/>
          <w:szCs w:val="24"/>
        </w:rPr>
        <w:t xml:space="preserve"> Федеральное агентство по туризму. Электронный ресурс. </w:t>
      </w:r>
      <w:r w:rsidRPr="005A7C9E">
        <w:rPr>
          <w:rFonts w:eastAsia="Times New Roman" w:cs="Times New Roman"/>
          <w:szCs w:val="24"/>
          <w:lang w:val="en-US"/>
        </w:rPr>
        <w:t>URL</w:t>
      </w:r>
      <w:r w:rsidRPr="005A7C9E">
        <w:rPr>
          <w:rFonts w:eastAsia="Times New Roman" w:cs="Times New Roman"/>
          <w:szCs w:val="24"/>
        </w:rPr>
        <w:t xml:space="preserve">: </w:t>
      </w:r>
      <w:r w:rsidRPr="005A7C9E">
        <w:rPr>
          <w:rFonts w:eastAsia="Times New Roman" w:cs="Times New Roman"/>
          <w:szCs w:val="24"/>
          <w:lang w:val="en-US"/>
        </w:rPr>
        <w:t>https</w:t>
      </w:r>
      <w:r w:rsidRPr="005A7C9E">
        <w:rPr>
          <w:rFonts w:eastAsia="Times New Roman" w:cs="Times New Roman"/>
          <w:szCs w:val="24"/>
        </w:rPr>
        <w:t>://</w:t>
      </w:r>
      <w:r w:rsidRPr="005A7C9E">
        <w:rPr>
          <w:rFonts w:eastAsia="Times New Roman" w:cs="Times New Roman"/>
          <w:szCs w:val="24"/>
          <w:lang w:val="en-US"/>
        </w:rPr>
        <w:t>www</w:t>
      </w:r>
      <w:r w:rsidRPr="005A7C9E">
        <w:rPr>
          <w:rFonts w:eastAsia="Times New Roman" w:cs="Times New Roman"/>
          <w:szCs w:val="24"/>
        </w:rPr>
        <w:t>.</w:t>
      </w:r>
      <w:proofErr w:type="spellStart"/>
      <w:r w:rsidRPr="005A7C9E">
        <w:rPr>
          <w:rFonts w:eastAsia="Times New Roman" w:cs="Times New Roman"/>
          <w:szCs w:val="24"/>
          <w:lang w:val="en-US"/>
        </w:rPr>
        <w:t>russiatourism</w:t>
      </w:r>
      <w:proofErr w:type="spellEnd"/>
      <w:r w:rsidRPr="005A7C9E">
        <w:rPr>
          <w:rFonts w:eastAsia="Times New Roman" w:cs="Times New Roman"/>
          <w:szCs w:val="24"/>
        </w:rPr>
        <w:t>.</w:t>
      </w:r>
      <w:proofErr w:type="spellStart"/>
      <w:r w:rsidRPr="005A7C9E">
        <w:rPr>
          <w:rFonts w:eastAsia="Times New Roman" w:cs="Times New Roman"/>
          <w:szCs w:val="24"/>
          <w:lang w:val="en-US"/>
        </w:rPr>
        <w:t>ru</w:t>
      </w:r>
      <w:proofErr w:type="spellEnd"/>
      <w:r w:rsidRPr="005A7C9E">
        <w:rPr>
          <w:rFonts w:eastAsia="Times New Roman" w:cs="Times New Roman"/>
          <w:szCs w:val="24"/>
        </w:rPr>
        <w:t>/</w:t>
      </w:r>
      <w:r w:rsidRPr="005A7C9E">
        <w:rPr>
          <w:rFonts w:eastAsia="Times New Roman" w:cs="Times New Roman"/>
          <w:szCs w:val="24"/>
          <w:lang w:val="en-US"/>
        </w:rPr>
        <w:t>data</w:t>
      </w:r>
      <w:r w:rsidRPr="005A7C9E">
        <w:rPr>
          <w:rFonts w:eastAsia="Times New Roman" w:cs="Times New Roman"/>
          <w:szCs w:val="24"/>
        </w:rPr>
        <w:t>/</w:t>
      </w:r>
      <w:r w:rsidRPr="005A7C9E">
        <w:rPr>
          <w:rFonts w:eastAsia="Times New Roman" w:cs="Times New Roman"/>
          <w:szCs w:val="24"/>
          <w:lang w:val="en-US"/>
        </w:rPr>
        <w:t>File</w:t>
      </w:r>
      <w:r w:rsidRPr="005A7C9E">
        <w:rPr>
          <w:rFonts w:eastAsia="Times New Roman" w:cs="Times New Roman"/>
          <w:szCs w:val="24"/>
        </w:rPr>
        <w:t>/</w:t>
      </w:r>
      <w:r w:rsidRPr="005A7C9E">
        <w:rPr>
          <w:rFonts w:eastAsia="Times New Roman" w:cs="Times New Roman"/>
          <w:szCs w:val="24"/>
          <w:lang w:val="en-US"/>
        </w:rPr>
        <w:t>news</w:t>
      </w:r>
      <w:r w:rsidRPr="005A7C9E">
        <w:rPr>
          <w:rFonts w:eastAsia="Times New Roman" w:cs="Times New Roman"/>
          <w:szCs w:val="24"/>
        </w:rPr>
        <w:t>_</w:t>
      </w:r>
      <w:r w:rsidRPr="005A7C9E">
        <w:rPr>
          <w:rFonts w:eastAsia="Times New Roman" w:cs="Times New Roman"/>
          <w:szCs w:val="24"/>
          <w:lang w:val="en-US"/>
        </w:rPr>
        <w:t>file</w:t>
      </w:r>
      <w:r w:rsidRPr="005A7C9E">
        <w:rPr>
          <w:rFonts w:eastAsia="Times New Roman" w:cs="Times New Roman"/>
          <w:szCs w:val="24"/>
        </w:rPr>
        <w:t>/2014/</w:t>
      </w:r>
      <w:r w:rsidRPr="005A7C9E">
        <w:rPr>
          <w:rFonts w:eastAsia="Times New Roman" w:cs="Times New Roman"/>
          <w:szCs w:val="24"/>
          <w:lang w:val="en-US"/>
        </w:rPr>
        <w:t>PISAREVSKIY</w:t>
      </w:r>
      <w:r w:rsidRPr="005A7C9E">
        <w:rPr>
          <w:rFonts w:eastAsia="Times New Roman" w:cs="Times New Roman"/>
          <w:szCs w:val="24"/>
        </w:rPr>
        <w:t>_</w:t>
      </w:r>
      <w:proofErr w:type="spellStart"/>
      <w:r w:rsidRPr="005A7C9E">
        <w:rPr>
          <w:rFonts w:eastAsia="Times New Roman" w:cs="Times New Roman"/>
          <w:szCs w:val="24"/>
          <w:lang w:val="en-US"/>
        </w:rPr>
        <w:t>Osnovi</w:t>
      </w:r>
      <w:proofErr w:type="spellEnd"/>
      <w:r w:rsidRPr="005A7C9E">
        <w:rPr>
          <w:rFonts w:eastAsia="Times New Roman" w:cs="Times New Roman"/>
          <w:szCs w:val="24"/>
        </w:rPr>
        <w:t>%20</w:t>
      </w:r>
      <w:proofErr w:type="spellStart"/>
      <w:r w:rsidRPr="005A7C9E">
        <w:rPr>
          <w:rFonts w:eastAsia="Times New Roman" w:cs="Times New Roman"/>
          <w:szCs w:val="24"/>
          <w:lang w:val="en-US"/>
        </w:rPr>
        <w:t>turizma</w:t>
      </w:r>
      <w:proofErr w:type="spellEnd"/>
      <w:r w:rsidRPr="005A7C9E">
        <w:rPr>
          <w:rFonts w:eastAsia="Times New Roman" w:cs="Times New Roman"/>
          <w:szCs w:val="24"/>
        </w:rPr>
        <w:t>.</w:t>
      </w:r>
      <w:proofErr w:type="spellStart"/>
      <w:r w:rsidRPr="005A7C9E">
        <w:rPr>
          <w:rFonts w:eastAsia="Times New Roman" w:cs="Times New Roman"/>
          <w:szCs w:val="24"/>
          <w:lang w:val="en-US"/>
        </w:rPr>
        <w:t>pdf</w:t>
      </w:r>
      <w:bookmarkEnd w:id="56"/>
      <w:proofErr w:type="spellEnd"/>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57" w:name="_Ref35031970"/>
      <w:r w:rsidRPr="005A7C9E">
        <w:rPr>
          <w:rFonts w:eastAsia="Times New Roman" w:cs="Times New Roman"/>
          <w:szCs w:val="24"/>
          <w:lang w:eastAsia="ru-RU"/>
        </w:rPr>
        <w:t>Пьянов А.Е., Сычева Т.А. Результативность реализации региональной экономической политики в сфере туризма в Кемеровской области. Общество: политика, экономика, право. 2018. № 1. С. 53-56.</w:t>
      </w:r>
      <w:bookmarkEnd w:id="57"/>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58" w:name="_Ref35032345"/>
      <w:proofErr w:type="spellStart"/>
      <w:r w:rsidRPr="005A7C9E">
        <w:rPr>
          <w:rFonts w:eastAsia="Times New Roman" w:cs="Times New Roman"/>
          <w:szCs w:val="24"/>
          <w:lang w:eastAsia="ru-RU"/>
        </w:rPr>
        <w:lastRenderedPageBreak/>
        <w:t>Пятовский</w:t>
      </w:r>
      <w:proofErr w:type="spellEnd"/>
      <w:r w:rsidRPr="005A7C9E">
        <w:rPr>
          <w:rFonts w:eastAsia="Times New Roman" w:cs="Times New Roman"/>
          <w:szCs w:val="24"/>
          <w:lang w:eastAsia="ru-RU"/>
        </w:rPr>
        <w:t xml:space="preserve"> А.А. История создания горнолыжного курорта </w:t>
      </w:r>
      <w:proofErr w:type="spellStart"/>
      <w:r w:rsidRPr="005A7C9E">
        <w:rPr>
          <w:rFonts w:eastAsia="Times New Roman" w:cs="Times New Roman"/>
          <w:szCs w:val="24"/>
          <w:lang w:eastAsia="ru-RU"/>
        </w:rPr>
        <w:t>Шерегеш</w:t>
      </w:r>
      <w:proofErr w:type="spellEnd"/>
      <w:r w:rsidRPr="005A7C9E">
        <w:rPr>
          <w:rFonts w:eastAsia="Times New Roman" w:cs="Times New Roman"/>
          <w:szCs w:val="24"/>
          <w:lang w:eastAsia="ru-RU"/>
        </w:rPr>
        <w:t xml:space="preserve"> в Кемеровской области. Вестник Томского государственного университета. 2018. № 432. С. 150-158.</w:t>
      </w:r>
      <w:bookmarkEnd w:id="58"/>
    </w:p>
    <w:p w:rsidR="005A7C9E" w:rsidRDefault="005A7C9E" w:rsidP="005A7C9E">
      <w:pPr>
        <w:numPr>
          <w:ilvl w:val="0"/>
          <w:numId w:val="13"/>
        </w:numPr>
        <w:spacing w:after="0" w:line="360" w:lineRule="auto"/>
        <w:ind w:left="0" w:firstLine="0"/>
        <w:contextualSpacing/>
        <w:jc w:val="both"/>
        <w:rPr>
          <w:rFonts w:eastAsia="Calibri" w:cs="Times New Roman"/>
          <w:szCs w:val="24"/>
        </w:rPr>
      </w:pPr>
      <w:bookmarkStart w:id="59" w:name="_Ref35032213"/>
      <w:proofErr w:type="spellStart"/>
      <w:r w:rsidRPr="005A7C9E">
        <w:rPr>
          <w:rFonts w:eastAsia="Calibri" w:cs="Times New Roman"/>
          <w:szCs w:val="24"/>
        </w:rPr>
        <w:t>Селезенев</w:t>
      </w:r>
      <w:proofErr w:type="spellEnd"/>
      <w:r w:rsidRPr="005A7C9E">
        <w:rPr>
          <w:rFonts w:eastAsia="Calibri" w:cs="Times New Roman"/>
          <w:szCs w:val="24"/>
        </w:rPr>
        <w:t xml:space="preserve"> Р.С. </w:t>
      </w:r>
      <w:proofErr w:type="spellStart"/>
      <w:r w:rsidRPr="005A7C9E">
        <w:rPr>
          <w:rFonts w:eastAsia="Calibri" w:cs="Times New Roman"/>
          <w:szCs w:val="24"/>
        </w:rPr>
        <w:t>Краудфандинг</w:t>
      </w:r>
      <w:proofErr w:type="spellEnd"/>
      <w:r w:rsidRPr="005A7C9E">
        <w:rPr>
          <w:rFonts w:eastAsia="Calibri" w:cs="Times New Roman"/>
          <w:szCs w:val="24"/>
        </w:rPr>
        <w:t xml:space="preserve"> в туризме: проблемы развития и опыт Кемеровской области. Российские регионы: взгляд в будущее. 2019. Т. 6. № 1. С. 11-23</w:t>
      </w:r>
      <w:bookmarkEnd w:id="59"/>
    </w:p>
    <w:p w:rsidR="00813EF7" w:rsidRPr="005A7C9E" w:rsidRDefault="00813EF7" w:rsidP="005A7C9E">
      <w:pPr>
        <w:numPr>
          <w:ilvl w:val="0"/>
          <w:numId w:val="13"/>
        </w:numPr>
        <w:spacing w:after="0" w:line="360" w:lineRule="auto"/>
        <w:ind w:left="0" w:firstLine="0"/>
        <w:contextualSpacing/>
        <w:jc w:val="both"/>
        <w:rPr>
          <w:rFonts w:eastAsia="Calibri" w:cs="Times New Roman"/>
          <w:szCs w:val="24"/>
        </w:rPr>
      </w:pPr>
      <w:bookmarkStart w:id="60" w:name="_Ref40188502"/>
      <w:r w:rsidRPr="00FF6C9B">
        <w:rPr>
          <w:rFonts w:cs="Times New Roman"/>
          <w:szCs w:val="24"/>
        </w:rPr>
        <w:t>Соловьев Л.И. География Кемеровской области. Природа / Л.И.Соловьев. – Кемерово: ОАО</w:t>
      </w:r>
      <w:r>
        <w:rPr>
          <w:rFonts w:cs="Times New Roman"/>
          <w:szCs w:val="24"/>
        </w:rPr>
        <w:t xml:space="preserve"> “ИПП “Кузбасс”, 2006. – 384 </w:t>
      </w:r>
      <w:proofErr w:type="gramStart"/>
      <w:r>
        <w:rPr>
          <w:rFonts w:cs="Times New Roman"/>
          <w:szCs w:val="24"/>
        </w:rPr>
        <w:t>с</w:t>
      </w:r>
      <w:proofErr w:type="gramEnd"/>
      <w:r>
        <w:rPr>
          <w:rFonts w:cs="Times New Roman"/>
          <w:szCs w:val="24"/>
        </w:rPr>
        <w:t>.</w:t>
      </w:r>
      <w:bookmarkEnd w:id="60"/>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61" w:name="_Ref35032300"/>
      <w:r w:rsidRPr="005A7C9E">
        <w:rPr>
          <w:rFonts w:eastAsia="Times New Roman" w:cs="Times New Roman"/>
          <w:szCs w:val="24"/>
          <w:lang w:eastAsia="ru-RU"/>
        </w:rPr>
        <w:t xml:space="preserve">Скрябина Л.А. Деревянное зодчество и домовая роспись Томского и Кузнецкого уездов в рисунках архитектора </w:t>
      </w:r>
      <w:proofErr w:type="spellStart"/>
      <w:r w:rsidRPr="005A7C9E">
        <w:rPr>
          <w:rFonts w:eastAsia="Times New Roman" w:cs="Times New Roman"/>
          <w:szCs w:val="24"/>
          <w:lang w:eastAsia="ru-RU"/>
        </w:rPr>
        <w:t>А.Д.Крячкова</w:t>
      </w:r>
      <w:proofErr w:type="spellEnd"/>
      <w:r w:rsidRPr="005A7C9E">
        <w:rPr>
          <w:rFonts w:eastAsia="Times New Roman" w:cs="Times New Roman"/>
          <w:szCs w:val="24"/>
          <w:lang w:eastAsia="ru-RU"/>
        </w:rPr>
        <w:t>. Ученые записки музея-заповедника «</w:t>
      </w:r>
      <w:proofErr w:type="gramStart"/>
      <w:r w:rsidRPr="005A7C9E">
        <w:rPr>
          <w:rFonts w:eastAsia="Times New Roman" w:cs="Times New Roman"/>
          <w:szCs w:val="24"/>
          <w:lang w:eastAsia="ru-RU"/>
        </w:rPr>
        <w:t>Томская</w:t>
      </w:r>
      <w:proofErr w:type="gramEnd"/>
      <w:r w:rsidRPr="005A7C9E">
        <w:rPr>
          <w:rFonts w:eastAsia="Times New Roman" w:cs="Times New Roman"/>
          <w:szCs w:val="24"/>
          <w:lang w:eastAsia="ru-RU"/>
        </w:rPr>
        <w:t xml:space="preserve"> </w:t>
      </w:r>
      <w:proofErr w:type="spellStart"/>
      <w:r w:rsidRPr="005A7C9E">
        <w:rPr>
          <w:rFonts w:eastAsia="Times New Roman" w:cs="Times New Roman"/>
          <w:szCs w:val="24"/>
          <w:lang w:eastAsia="ru-RU"/>
        </w:rPr>
        <w:t>Писаница</w:t>
      </w:r>
      <w:proofErr w:type="spellEnd"/>
      <w:r w:rsidRPr="005A7C9E">
        <w:rPr>
          <w:rFonts w:eastAsia="Times New Roman" w:cs="Times New Roman"/>
          <w:szCs w:val="24"/>
          <w:lang w:eastAsia="ru-RU"/>
        </w:rPr>
        <w:t>». 2019. № 9. С. 91-97.</w:t>
      </w:r>
      <w:bookmarkEnd w:id="61"/>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62" w:name="_Ref35031991"/>
      <w:proofErr w:type="spellStart"/>
      <w:r w:rsidRPr="005A7C9E">
        <w:rPr>
          <w:rFonts w:eastAsia="Times New Roman" w:cs="Times New Roman"/>
          <w:szCs w:val="24"/>
          <w:lang w:eastAsia="ru-RU"/>
        </w:rPr>
        <w:t>Тарабанова</w:t>
      </w:r>
      <w:proofErr w:type="spellEnd"/>
      <w:r w:rsidRPr="005A7C9E">
        <w:rPr>
          <w:rFonts w:eastAsia="Times New Roman" w:cs="Times New Roman"/>
          <w:szCs w:val="24"/>
          <w:lang w:eastAsia="ru-RU"/>
        </w:rPr>
        <w:t xml:space="preserve"> Е.Д., </w:t>
      </w:r>
      <w:proofErr w:type="spellStart"/>
      <w:r w:rsidRPr="005A7C9E">
        <w:rPr>
          <w:rFonts w:eastAsia="Times New Roman" w:cs="Times New Roman"/>
          <w:szCs w:val="24"/>
          <w:lang w:eastAsia="ru-RU"/>
        </w:rPr>
        <w:t>Яковченко</w:t>
      </w:r>
      <w:proofErr w:type="spellEnd"/>
      <w:r w:rsidRPr="005A7C9E">
        <w:rPr>
          <w:rFonts w:eastAsia="Times New Roman" w:cs="Times New Roman"/>
          <w:szCs w:val="24"/>
          <w:lang w:eastAsia="ru-RU"/>
        </w:rPr>
        <w:t xml:space="preserve"> А.А. Рекреационная система в </w:t>
      </w:r>
      <w:proofErr w:type="gramStart"/>
      <w:r w:rsidRPr="005A7C9E">
        <w:rPr>
          <w:rFonts w:eastAsia="Times New Roman" w:cs="Times New Roman"/>
          <w:szCs w:val="24"/>
          <w:lang w:eastAsia="ru-RU"/>
        </w:rPr>
        <w:t>г</w:t>
      </w:r>
      <w:proofErr w:type="gramEnd"/>
      <w:r w:rsidRPr="005A7C9E">
        <w:rPr>
          <w:rFonts w:eastAsia="Times New Roman" w:cs="Times New Roman"/>
          <w:szCs w:val="24"/>
          <w:lang w:eastAsia="ru-RU"/>
        </w:rPr>
        <w:t xml:space="preserve">. Кемерово. В сборнике: Агропромышленному комплексу - новые идеи и решения Материалы XVIII </w:t>
      </w:r>
      <w:proofErr w:type="spellStart"/>
      <w:r w:rsidRPr="005A7C9E">
        <w:rPr>
          <w:rFonts w:eastAsia="Times New Roman" w:cs="Times New Roman"/>
          <w:szCs w:val="24"/>
          <w:lang w:eastAsia="ru-RU"/>
        </w:rPr>
        <w:t>внутривузовской</w:t>
      </w:r>
      <w:proofErr w:type="spellEnd"/>
      <w:r w:rsidRPr="005A7C9E">
        <w:rPr>
          <w:rFonts w:eastAsia="Times New Roman" w:cs="Times New Roman"/>
          <w:szCs w:val="24"/>
          <w:lang w:eastAsia="ru-RU"/>
        </w:rPr>
        <w:t xml:space="preserve"> научно-практической конференции. 2019. С. 435-438.</w:t>
      </w:r>
      <w:bookmarkEnd w:id="62"/>
    </w:p>
    <w:p w:rsidR="005A7C9E" w:rsidRP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63" w:name="_Ref35031935"/>
      <w:r w:rsidRPr="005A7C9E">
        <w:rPr>
          <w:rFonts w:eastAsia="Times New Roman" w:cs="Times New Roman"/>
          <w:szCs w:val="24"/>
          <w:lang w:eastAsia="ru-RU"/>
        </w:rPr>
        <w:t>Трофимова И.А. Методики классификации туристских ресурсов на примере Кемеровской области. Матрица научного познания. 2019. № 13. С. 9-17.</w:t>
      </w:r>
      <w:bookmarkEnd w:id="63"/>
    </w:p>
    <w:p w:rsidR="005A7C9E" w:rsidRPr="009D1202" w:rsidRDefault="005A7C9E" w:rsidP="005A7C9E">
      <w:pPr>
        <w:numPr>
          <w:ilvl w:val="0"/>
          <w:numId w:val="13"/>
        </w:numPr>
        <w:spacing w:after="0" w:line="360" w:lineRule="auto"/>
        <w:ind w:left="0" w:firstLine="0"/>
        <w:contextualSpacing/>
        <w:jc w:val="both"/>
        <w:rPr>
          <w:rFonts w:eastAsia="Calibri" w:cs="Times New Roman"/>
          <w:szCs w:val="24"/>
        </w:rPr>
      </w:pPr>
      <w:bookmarkStart w:id="64" w:name="_Ref35032099"/>
      <w:r w:rsidRPr="005A7C9E">
        <w:rPr>
          <w:rFonts w:eastAsia="Calibri" w:cs="Times New Roman"/>
          <w:szCs w:val="24"/>
        </w:rPr>
        <w:t xml:space="preserve">Чайкина Е. В., </w:t>
      </w:r>
      <w:proofErr w:type="spellStart"/>
      <w:r w:rsidRPr="005A7C9E">
        <w:rPr>
          <w:rFonts w:eastAsia="Calibri" w:cs="Times New Roman"/>
          <w:szCs w:val="24"/>
        </w:rPr>
        <w:t>Веденин</w:t>
      </w:r>
      <w:proofErr w:type="spellEnd"/>
      <w:r w:rsidRPr="005A7C9E">
        <w:rPr>
          <w:rFonts w:eastAsia="Calibri" w:cs="Times New Roman"/>
          <w:szCs w:val="24"/>
        </w:rPr>
        <w:t xml:space="preserve"> А. М. Перспективы развития сакрального туризма в Кемеровской области и Республике Тыва // Вестник Кемеровского государственного университета. Серия: Биологические, технические науки и науки о Земле. 2017. №4 (4). С. 52-55. URL: https://cyberleninka.ru/article/n/perspektivy-razvitiya-sakralnogo-turizma-v-kemerovskoy-oblasti-i-respublike-tyva (дата обращения: 12.03.2020).</w:t>
      </w:r>
      <w:bookmarkEnd w:id="64"/>
    </w:p>
    <w:p w:rsidR="009D1202" w:rsidRPr="005D535F" w:rsidRDefault="009D1202" w:rsidP="005A7C9E">
      <w:pPr>
        <w:numPr>
          <w:ilvl w:val="0"/>
          <w:numId w:val="13"/>
        </w:numPr>
        <w:spacing w:after="0" w:line="360" w:lineRule="auto"/>
        <w:ind w:left="0" w:firstLine="0"/>
        <w:contextualSpacing/>
        <w:jc w:val="both"/>
        <w:rPr>
          <w:rFonts w:eastAsia="Calibri" w:cs="Times New Roman"/>
          <w:szCs w:val="24"/>
        </w:rPr>
      </w:pPr>
      <w:bookmarkStart w:id="65" w:name="_Ref40189358"/>
      <w:r w:rsidRPr="009D1202">
        <w:rPr>
          <w:rFonts w:cs="Times New Roman"/>
          <w:szCs w:val="24"/>
        </w:rPr>
        <w:t xml:space="preserve">Юсифова Л.В. "Томская </w:t>
      </w:r>
      <w:proofErr w:type="spellStart"/>
      <w:r w:rsidRPr="009D1202">
        <w:rPr>
          <w:rFonts w:cs="Times New Roman"/>
          <w:szCs w:val="24"/>
        </w:rPr>
        <w:t>Писаница</w:t>
      </w:r>
      <w:proofErr w:type="spellEnd"/>
      <w:r w:rsidRPr="009D1202">
        <w:rPr>
          <w:rFonts w:cs="Times New Roman"/>
          <w:szCs w:val="24"/>
        </w:rPr>
        <w:t xml:space="preserve">" как туристская </w:t>
      </w:r>
      <w:proofErr w:type="spellStart"/>
      <w:r w:rsidRPr="009D1202">
        <w:rPr>
          <w:rFonts w:cs="Times New Roman"/>
          <w:szCs w:val="24"/>
        </w:rPr>
        <w:t>дестинация</w:t>
      </w:r>
      <w:proofErr w:type="spellEnd"/>
      <w:r w:rsidRPr="009D1202">
        <w:rPr>
          <w:rFonts w:cs="Times New Roman"/>
          <w:szCs w:val="24"/>
        </w:rPr>
        <w:t xml:space="preserve"> // </w:t>
      </w:r>
      <w:hyperlink r:id="rId17" w:tooltip="Оглавления выпусков этого журнала" w:history="1">
        <w:r w:rsidRPr="009D1202">
          <w:rPr>
            <w:rFonts w:eastAsia="Times New Roman" w:cs="Times New Roman"/>
            <w:color w:val="000000" w:themeColor="text1"/>
            <w:szCs w:val="24"/>
            <w:lang w:eastAsia="ru-RU"/>
          </w:rPr>
          <w:t>Вестник Алтайской Государственной Педагогической Академии</w:t>
        </w:r>
      </w:hyperlink>
      <w:r w:rsidRPr="009D1202">
        <w:rPr>
          <w:rFonts w:eastAsia="Times New Roman" w:cs="Times New Roman"/>
          <w:color w:val="000000" w:themeColor="text1"/>
          <w:szCs w:val="24"/>
          <w:lang w:eastAsia="ru-RU"/>
        </w:rPr>
        <w:t xml:space="preserve"> №18. 2018. с. 149-152</w:t>
      </w:r>
      <w:bookmarkEnd w:id="65"/>
    </w:p>
    <w:p w:rsidR="005D535F" w:rsidRPr="005D535F" w:rsidRDefault="005D535F" w:rsidP="005D535F">
      <w:pPr>
        <w:numPr>
          <w:ilvl w:val="0"/>
          <w:numId w:val="13"/>
        </w:numPr>
        <w:spacing w:after="0" w:line="360" w:lineRule="auto"/>
        <w:ind w:left="0" w:firstLine="0"/>
        <w:contextualSpacing/>
        <w:jc w:val="both"/>
        <w:rPr>
          <w:rFonts w:eastAsia="Times New Roman" w:cs="Times New Roman"/>
          <w:szCs w:val="24"/>
          <w:lang w:eastAsia="ru-RU"/>
        </w:rPr>
      </w:pPr>
      <w:bookmarkStart w:id="66" w:name="_Ref40194266"/>
      <w:r w:rsidRPr="005D535F">
        <w:rPr>
          <w:rFonts w:eastAsia="Calibri" w:cs="Times New Roman"/>
          <w:color w:val="000000"/>
          <w:szCs w:val="24"/>
        </w:rPr>
        <w:t xml:space="preserve">Газета «Аргументы и Факты. Кузбасс» [Электронный ресурс.] </w:t>
      </w:r>
      <w:r w:rsidRPr="005D535F">
        <w:rPr>
          <w:rFonts w:eastAsia="Calibri" w:cs="Times New Roman"/>
          <w:szCs w:val="24"/>
          <w:lang w:val="en-US"/>
        </w:rPr>
        <w:t>URL</w:t>
      </w:r>
      <w:r w:rsidRPr="005D535F">
        <w:rPr>
          <w:rFonts w:eastAsia="Calibri" w:cs="Times New Roman"/>
          <w:szCs w:val="24"/>
        </w:rPr>
        <w:t xml:space="preserve">: </w:t>
      </w:r>
      <w:r w:rsidRPr="005D535F">
        <w:rPr>
          <w:rFonts w:cs="Times New Roman"/>
          <w:szCs w:val="24"/>
        </w:rPr>
        <w:t xml:space="preserve">https://kuzbass.aif.ru/society/snegohodnyy_turizm_v_kuzbasse_mozhet_poluchit_zakonodatelnuyu_bazu </w:t>
      </w:r>
      <w:r>
        <w:rPr>
          <w:rFonts w:eastAsia="Calibri" w:cs="Times New Roman"/>
          <w:color w:val="000000"/>
          <w:szCs w:val="24"/>
        </w:rPr>
        <w:t>(Дата обращения 24.04</w:t>
      </w:r>
      <w:r w:rsidRPr="005D535F">
        <w:rPr>
          <w:rFonts w:eastAsia="Calibri" w:cs="Times New Roman"/>
          <w:color w:val="000000"/>
          <w:szCs w:val="24"/>
        </w:rPr>
        <w:t>.2020)</w:t>
      </w:r>
      <w:bookmarkEnd w:id="66"/>
    </w:p>
    <w:p w:rsidR="005A7C9E"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67" w:name="_Ref40189095"/>
      <w:r w:rsidRPr="005A7C9E">
        <w:rPr>
          <w:rFonts w:eastAsia="Times New Roman" w:cs="Times New Roman"/>
          <w:szCs w:val="24"/>
          <w:lang w:eastAsia="ru-RU"/>
        </w:rPr>
        <w:t xml:space="preserve">Горнолыжный курорт </w:t>
      </w:r>
      <w:proofErr w:type="spellStart"/>
      <w:r w:rsidRPr="005A7C9E">
        <w:rPr>
          <w:rFonts w:eastAsia="Times New Roman" w:cs="Times New Roman"/>
          <w:szCs w:val="24"/>
          <w:lang w:eastAsia="ru-RU"/>
        </w:rPr>
        <w:t>Шерегеш</w:t>
      </w:r>
      <w:proofErr w:type="spellEnd"/>
      <w:r w:rsidRPr="005A7C9E">
        <w:rPr>
          <w:rFonts w:eastAsia="Times New Roman" w:cs="Times New Roman"/>
          <w:szCs w:val="24"/>
          <w:lang w:eastAsia="ru-RU"/>
        </w:rPr>
        <w:t>. Официальный сайт.</w:t>
      </w:r>
      <w:r w:rsidR="00834797" w:rsidRPr="00834797">
        <w:rPr>
          <w:rFonts w:eastAsia="Times New Roman" w:cs="Times New Roman"/>
          <w:szCs w:val="24"/>
          <w:lang w:eastAsia="ru-RU"/>
        </w:rPr>
        <w:t xml:space="preserve"> </w:t>
      </w:r>
      <w:r w:rsidR="00834797" w:rsidRPr="00834797">
        <w:rPr>
          <w:rFonts w:eastAsia="Calibri" w:cs="Times New Roman"/>
          <w:color w:val="000000"/>
          <w:szCs w:val="24"/>
          <w:highlight w:val="white"/>
        </w:rPr>
        <w:t>[</w:t>
      </w:r>
      <w:r w:rsidR="00834797" w:rsidRPr="005A7C9E">
        <w:rPr>
          <w:rFonts w:eastAsia="Calibri" w:cs="Times New Roman"/>
          <w:color w:val="000000"/>
          <w:szCs w:val="24"/>
          <w:highlight w:val="white"/>
        </w:rPr>
        <w:t>Электронный ресурс.</w:t>
      </w:r>
      <w:r w:rsidR="00834797" w:rsidRPr="00834797">
        <w:rPr>
          <w:rFonts w:eastAsia="Calibri" w:cs="Times New Roman"/>
          <w:color w:val="000000"/>
          <w:szCs w:val="24"/>
          <w:highlight w:val="white"/>
        </w:rPr>
        <w:t>]</w:t>
      </w:r>
      <w:r w:rsidR="00834797" w:rsidRPr="005A7C9E">
        <w:rPr>
          <w:rFonts w:eastAsia="Calibri" w:cs="Times New Roman"/>
          <w:color w:val="000000"/>
          <w:szCs w:val="24"/>
          <w:highlight w:val="white"/>
        </w:rPr>
        <w:t xml:space="preserve"> </w:t>
      </w:r>
      <w:r w:rsidRPr="005A7C9E">
        <w:rPr>
          <w:rFonts w:eastAsia="Times New Roman" w:cs="Times New Roman"/>
          <w:szCs w:val="24"/>
          <w:lang w:eastAsia="ru-RU"/>
        </w:rPr>
        <w:t xml:space="preserve"> </w:t>
      </w:r>
      <w:r w:rsidR="00834797" w:rsidRPr="00834797">
        <w:rPr>
          <w:rFonts w:eastAsia="Calibri" w:cs="Times New Roman"/>
          <w:szCs w:val="24"/>
          <w:lang w:val="en-US"/>
        </w:rPr>
        <w:t>URL</w:t>
      </w:r>
      <w:r w:rsidR="00834797" w:rsidRPr="00834797">
        <w:rPr>
          <w:rFonts w:eastAsia="Calibri" w:cs="Times New Roman"/>
          <w:szCs w:val="24"/>
        </w:rPr>
        <w:t xml:space="preserve">: </w:t>
      </w:r>
      <w:r w:rsidRPr="005A7C9E">
        <w:rPr>
          <w:rFonts w:eastAsia="Times New Roman" w:cs="Times New Roman"/>
          <w:szCs w:val="24"/>
          <w:lang w:eastAsia="ru-RU"/>
        </w:rPr>
        <w:t>http://www.sheregesh.su/ (дата обращения 13.03.2020)</w:t>
      </w:r>
      <w:bookmarkEnd w:id="67"/>
    </w:p>
    <w:p w:rsidR="005D535F" w:rsidRPr="005D535F" w:rsidRDefault="005D535F" w:rsidP="005D535F">
      <w:pPr>
        <w:numPr>
          <w:ilvl w:val="0"/>
          <w:numId w:val="13"/>
        </w:numPr>
        <w:spacing w:after="0" w:line="360" w:lineRule="auto"/>
        <w:ind w:left="0" w:firstLine="0"/>
        <w:contextualSpacing/>
        <w:jc w:val="both"/>
        <w:rPr>
          <w:rFonts w:eastAsia="Times New Roman" w:cs="Times New Roman"/>
          <w:szCs w:val="24"/>
          <w:lang w:eastAsia="ru-RU"/>
        </w:rPr>
      </w:pPr>
      <w:bookmarkStart w:id="68" w:name="_Ref40194343"/>
      <w:r w:rsidRPr="005D535F">
        <w:rPr>
          <w:rFonts w:eastAsia="Calibri" w:cs="Times New Roman"/>
          <w:color w:val="000000"/>
          <w:szCs w:val="24"/>
        </w:rPr>
        <w:t>Горнолыжный портал «</w:t>
      </w:r>
      <w:r w:rsidRPr="005D535F">
        <w:rPr>
          <w:rFonts w:eastAsia="Calibri" w:cs="Times New Roman"/>
          <w:color w:val="000000"/>
          <w:szCs w:val="24"/>
          <w:lang w:val="en-US"/>
        </w:rPr>
        <w:t>Ski</w:t>
      </w:r>
      <w:r w:rsidRPr="005D535F">
        <w:rPr>
          <w:rFonts w:eastAsia="Calibri" w:cs="Times New Roman"/>
          <w:color w:val="000000"/>
          <w:szCs w:val="24"/>
        </w:rPr>
        <w:t>.</w:t>
      </w:r>
      <w:proofErr w:type="spellStart"/>
      <w:r w:rsidRPr="005D535F">
        <w:rPr>
          <w:rFonts w:eastAsia="Calibri" w:cs="Times New Roman"/>
          <w:color w:val="000000"/>
          <w:szCs w:val="24"/>
          <w:lang w:val="en-US"/>
        </w:rPr>
        <w:t>ru</w:t>
      </w:r>
      <w:proofErr w:type="spellEnd"/>
      <w:r w:rsidRPr="005D535F">
        <w:rPr>
          <w:rFonts w:eastAsia="Calibri" w:cs="Times New Roman"/>
          <w:color w:val="000000"/>
          <w:szCs w:val="24"/>
        </w:rPr>
        <w:t xml:space="preserve">» [Электронный ресурс.] </w:t>
      </w:r>
      <w:r w:rsidRPr="005D535F">
        <w:rPr>
          <w:rFonts w:eastAsia="Calibri" w:cs="Times New Roman"/>
          <w:szCs w:val="24"/>
          <w:lang w:val="en-US"/>
        </w:rPr>
        <w:t>URL</w:t>
      </w:r>
      <w:r w:rsidRPr="005D535F">
        <w:rPr>
          <w:rFonts w:eastAsia="Calibri" w:cs="Times New Roman"/>
          <w:szCs w:val="24"/>
        </w:rPr>
        <w:t xml:space="preserve">: </w:t>
      </w:r>
      <w:r w:rsidRPr="005D535F">
        <w:rPr>
          <w:rFonts w:cs="Times New Roman"/>
          <w:szCs w:val="24"/>
        </w:rPr>
        <w:t xml:space="preserve">https://www.ski.ru/az/resort/187/reviews </w:t>
      </w:r>
      <w:r>
        <w:rPr>
          <w:rFonts w:eastAsia="Calibri" w:cs="Times New Roman"/>
          <w:color w:val="000000"/>
          <w:szCs w:val="24"/>
        </w:rPr>
        <w:t>(Дата обращения 24.04</w:t>
      </w:r>
      <w:r w:rsidRPr="005D535F">
        <w:rPr>
          <w:rFonts w:eastAsia="Calibri" w:cs="Times New Roman"/>
          <w:color w:val="000000"/>
          <w:szCs w:val="24"/>
        </w:rPr>
        <w:t>.2020)</w:t>
      </w:r>
      <w:bookmarkEnd w:id="68"/>
    </w:p>
    <w:p w:rsidR="00834797" w:rsidRPr="005D535F" w:rsidRDefault="00834797" w:rsidP="00834797">
      <w:pPr>
        <w:numPr>
          <w:ilvl w:val="0"/>
          <w:numId w:val="13"/>
        </w:numPr>
        <w:spacing w:after="0" w:line="360" w:lineRule="auto"/>
        <w:ind w:left="0" w:firstLine="0"/>
        <w:contextualSpacing/>
        <w:jc w:val="both"/>
        <w:rPr>
          <w:rFonts w:eastAsia="Times New Roman" w:cs="Times New Roman"/>
          <w:szCs w:val="24"/>
          <w:lang w:eastAsia="ru-RU"/>
        </w:rPr>
      </w:pPr>
      <w:bookmarkStart w:id="69" w:name="_Ref40192361"/>
      <w:r w:rsidRPr="00834797">
        <w:rPr>
          <w:rFonts w:cs="Times New Roman"/>
          <w:szCs w:val="24"/>
        </w:rPr>
        <w:t xml:space="preserve">Государственный природный заповедник «Кузнецкий Алатау». Официальный сайт. </w:t>
      </w:r>
      <w:r w:rsidRPr="00834797">
        <w:rPr>
          <w:rFonts w:eastAsia="Calibri" w:cs="Times New Roman"/>
          <w:color w:val="000000"/>
          <w:szCs w:val="24"/>
        </w:rPr>
        <w:t xml:space="preserve">[Электронный ресурс.] </w:t>
      </w:r>
      <w:r w:rsidRPr="00834797">
        <w:rPr>
          <w:rFonts w:eastAsia="Times New Roman" w:cs="Times New Roman"/>
          <w:szCs w:val="24"/>
          <w:lang w:eastAsia="ru-RU"/>
        </w:rPr>
        <w:t xml:space="preserve"> </w:t>
      </w:r>
      <w:r w:rsidRPr="00834797">
        <w:rPr>
          <w:rFonts w:eastAsia="Calibri" w:cs="Times New Roman"/>
          <w:szCs w:val="24"/>
          <w:lang w:val="en-US"/>
        </w:rPr>
        <w:t>URL</w:t>
      </w:r>
      <w:r w:rsidRPr="00834797">
        <w:rPr>
          <w:rFonts w:eastAsia="Calibri" w:cs="Times New Roman"/>
          <w:szCs w:val="24"/>
        </w:rPr>
        <w:t xml:space="preserve">: </w:t>
      </w:r>
      <w:r w:rsidRPr="00834797">
        <w:rPr>
          <w:rFonts w:cs="Times New Roman"/>
          <w:szCs w:val="24"/>
        </w:rPr>
        <w:t>http://www.kuz-alatau.ru/prejskurant-tsen.html</w:t>
      </w:r>
      <w:r>
        <w:rPr>
          <w:rFonts w:cs="Times New Roman"/>
          <w:szCs w:val="24"/>
        </w:rPr>
        <w:t xml:space="preserve"> </w:t>
      </w:r>
      <w:r>
        <w:rPr>
          <w:rFonts w:eastAsia="Calibri" w:cs="Times New Roman"/>
          <w:color w:val="000000"/>
          <w:szCs w:val="24"/>
          <w:highlight w:val="white"/>
        </w:rPr>
        <w:t>(Дата обращения 28.04</w:t>
      </w:r>
      <w:r w:rsidRPr="005A7C9E">
        <w:rPr>
          <w:rFonts w:eastAsia="Calibri" w:cs="Times New Roman"/>
          <w:color w:val="000000"/>
          <w:szCs w:val="24"/>
          <w:highlight w:val="white"/>
        </w:rPr>
        <w:t>.2020)</w:t>
      </w:r>
      <w:bookmarkEnd w:id="69"/>
    </w:p>
    <w:p w:rsidR="005D535F" w:rsidRPr="005D535F" w:rsidRDefault="005D535F" w:rsidP="005D535F">
      <w:pPr>
        <w:numPr>
          <w:ilvl w:val="0"/>
          <w:numId w:val="13"/>
        </w:numPr>
        <w:spacing w:after="0" w:line="360" w:lineRule="auto"/>
        <w:ind w:left="0" w:firstLine="0"/>
        <w:contextualSpacing/>
        <w:jc w:val="both"/>
        <w:rPr>
          <w:rFonts w:eastAsia="Times New Roman" w:cs="Times New Roman"/>
          <w:szCs w:val="24"/>
          <w:lang w:eastAsia="ru-RU"/>
        </w:rPr>
      </w:pPr>
      <w:bookmarkStart w:id="70" w:name="_Ref40194466"/>
      <w:r w:rsidRPr="005D535F">
        <w:rPr>
          <w:rFonts w:eastAsia="Calibri" w:cs="Times New Roman"/>
          <w:color w:val="000000"/>
          <w:szCs w:val="24"/>
        </w:rPr>
        <w:t>Информационное агентство «</w:t>
      </w:r>
      <w:r w:rsidRPr="005D535F">
        <w:rPr>
          <w:rFonts w:eastAsia="Calibri" w:cs="Times New Roman"/>
          <w:color w:val="000000"/>
          <w:szCs w:val="24"/>
          <w:lang w:val="en-US"/>
        </w:rPr>
        <w:t>REGNUM</w:t>
      </w:r>
      <w:r w:rsidRPr="005D535F">
        <w:rPr>
          <w:rFonts w:eastAsia="Calibri" w:cs="Times New Roman"/>
          <w:color w:val="000000"/>
          <w:szCs w:val="24"/>
        </w:rPr>
        <w:t xml:space="preserve">» [Электронный ресурс.] </w:t>
      </w:r>
      <w:r w:rsidRPr="005D535F">
        <w:rPr>
          <w:rFonts w:eastAsia="Calibri" w:cs="Times New Roman"/>
          <w:szCs w:val="24"/>
          <w:lang w:val="en-US"/>
        </w:rPr>
        <w:t>URL</w:t>
      </w:r>
      <w:r w:rsidRPr="005D535F">
        <w:rPr>
          <w:rFonts w:eastAsia="Calibri" w:cs="Times New Roman"/>
          <w:szCs w:val="24"/>
        </w:rPr>
        <w:t xml:space="preserve">: </w:t>
      </w:r>
      <w:r w:rsidRPr="005D535F">
        <w:rPr>
          <w:rFonts w:cs="Times New Roman"/>
          <w:szCs w:val="24"/>
        </w:rPr>
        <w:t>https://regnum.ru/news/economy/2827411.htm</w:t>
      </w:r>
      <w:r w:rsidRPr="005D535F">
        <w:rPr>
          <w:rFonts w:cs="Times New Roman"/>
          <w:szCs w:val="24"/>
          <w:lang w:val="en-US"/>
        </w:rPr>
        <w:t>l</w:t>
      </w:r>
      <w:r w:rsidRPr="005D535F">
        <w:rPr>
          <w:rFonts w:cs="Times New Roman"/>
          <w:szCs w:val="24"/>
        </w:rPr>
        <w:t xml:space="preserve">  (дата обращения 05.05.2020)</w:t>
      </w:r>
      <w:bookmarkEnd w:id="70"/>
    </w:p>
    <w:p w:rsidR="005D535F" w:rsidRPr="00834797" w:rsidRDefault="005D535F" w:rsidP="005D535F">
      <w:pPr>
        <w:numPr>
          <w:ilvl w:val="0"/>
          <w:numId w:val="13"/>
        </w:numPr>
        <w:spacing w:after="0" w:line="360" w:lineRule="auto"/>
        <w:ind w:left="0" w:firstLine="0"/>
        <w:contextualSpacing/>
        <w:jc w:val="both"/>
        <w:rPr>
          <w:rFonts w:eastAsia="Times New Roman" w:cs="Times New Roman"/>
          <w:szCs w:val="24"/>
          <w:lang w:eastAsia="ru-RU"/>
        </w:rPr>
      </w:pPr>
      <w:bookmarkStart w:id="71" w:name="_Ref40194609"/>
      <w:r w:rsidRPr="005D535F">
        <w:rPr>
          <w:rFonts w:eastAsia="Calibri" w:cs="Times New Roman"/>
          <w:color w:val="000000"/>
          <w:szCs w:val="24"/>
        </w:rPr>
        <w:t xml:space="preserve">Информационное агентство «ТАСС» [Электронный ресурс.] </w:t>
      </w:r>
      <w:r w:rsidRPr="005D535F">
        <w:rPr>
          <w:rFonts w:eastAsia="Calibri" w:cs="Times New Roman"/>
          <w:szCs w:val="24"/>
          <w:lang w:val="en-US"/>
        </w:rPr>
        <w:t>URL</w:t>
      </w:r>
      <w:r w:rsidRPr="005D535F">
        <w:rPr>
          <w:rFonts w:eastAsia="Calibri" w:cs="Times New Roman"/>
          <w:szCs w:val="24"/>
        </w:rPr>
        <w:t xml:space="preserve">: </w:t>
      </w:r>
      <w:r w:rsidRPr="005D535F">
        <w:rPr>
          <w:rFonts w:cs="Times New Roman"/>
          <w:szCs w:val="24"/>
        </w:rPr>
        <w:t>https://tass.ru/obschestvo/8418713</w:t>
      </w:r>
      <w:r w:rsidRPr="006F4A05">
        <w:rPr>
          <w:rFonts w:cs="Times New Roman"/>
          <w:szCs w:val="24"/>
        </w:rPr>
        <w:t xml:space="preserve"> </w:t>
      </w:r>
      <w:r w:rsidRPr="005A7C9E">
        <w:rPr>
          <w:rFonts w:eastAsia="Calibri" w:cs="Times New Roman"/>
          <w:color w:val="000000"/>
          <w:szCs w:val="24"/>
          <w:highlight w:val="white"/>
        </w:rPr>
        <w:t>(Дата обращения</w:t>
      </w:r>
      <w:r>
        <w:rPr>
          <w:rFonts w:eastAsia="Calibri" w:cs="Times New Roman"/>
          <w:color w:val="000000"/>
          <w:szCs w:val="24"/>
          <w:highlight w:val="white"/>
        </w:rPr>
        <w:t xml:space="preserve"> 07.05</w:t>
      </w:r>
      <w:r w:rsidRPr="005A7C9E">
        <w:rPr>
          <w:rFonts w:eastAsia="Calibri" w:cs="Times New Roman"/>
          <w:color w:val="000000"/>
          <w:szCs w:val="24"/>
          <w:highlight w:val="white"/>
        </w:rPr>
        <w:t>.2020)</w:t>
      </w:r>
      <w:bookmarkEnd w:id="71"/>
    </w:p>
    <w:p w:rsidR="005D535F" w:rsidRPr="005D535F" w:rsidRDefault="005D535F" w:rsidP="005D535F">
      <w:pPr>
        <w:numPr>
          <w:ilvl w:val="0"/>
          <w:numId w:val="13"/>
        </w:numPr>
        <w:spacing w:after="0" w:line="360" w:lineRule="auto"/>
        <w:ind w:left="0" w:firstLine="0"/>
        <w:contextualSpacing/>
        <w:jc w:val="both"/>
        <w:rPr>
          <w:rFonts w:eastAsia="Times New Roman" w:cs="Times New Roman"/>
          <w:szCs w:val="24"/>
          <w:lang w:eastAsia="ru-RU"/>
        </w:rPr>
      </w:pPr>
      <w:bookmarkStart w:id="72" w:name="_Ref40194243"/>
      <w:r w:rsidRPr="005D535F">
        <w:rPr>
          <w:rFonts w:eastAsia="Calibri" w:cs="Times New Roman"/>
          <w:color w:val="000000"/>
          <w:szCs w:val="24"/>
        </w:rPr>
        <w:lastRenderedPageBreak/>
        <w:t xml:space="preserve">Карта охотника. </w:t>
      </w:r>
      <w:proofErr w:type="spellStart"/>
      <w:r w:rsidRPr="005D535F">
        <w:rPr>
          <w:rFonts w:eastAsia="Calibri" w:cs="Times New Roman"/>
          <w:color w:val="000000"/>
          <w:szCs w:val="24"/>
        </w:rPr>
        <w:t>Геопортал</w:t>
      </w:r>
      <w:proofErr w:type="spellEnd"/>
      <w:r w:rsidRPr="005D535F">
        <w:rPr>
          <w:rFonts w:eastAsia="Calibri" w:cs="Times New Roman"/>
          <w:color w:val="000000"/>
          <w:szCs w:val="24"/>
        </w:rPr>
        <w:t xml:space="preserve"> охотничьего хозяйства России [Электронный ресурс.] </w:t>
      </w:r>
      <w:r w:rsidRPr="005D535F">
        <w:rPr>
          <w:rFonts w:eastAsia="Calibri" w:cs="Times New Roman"/>
          <w:szCs w:val="24"/>
          <w:lang w:val="en-US"/>
        </w:rPr>
        <w:t>URL</w:t>
      </w:r>
      <w:r w:rsidRPr="005D535F">
        <w:rPr>
          <w:rFonts w:eastAsia="Calibri" w:cs="Times New Roman"/>
          <w:szCs w:val="24"/>
        </w:rPr>
        <w:t xml:space="preserve">: </w:t>
      </w:r>
      <w:r w:rsidRPr="005D535F">
        <w:rPr>
          <w:rFonts w:cs="Times New Roman"/>
          <w:szCs w:val="24"/>
          <w:lang w:val="en-US"/>
        </w:rPr>
        <w:t>https</w:t>
      </w:r>
      <w:r w:rsidRPr="005D535F">
        <w:rPr>
          <w:rFonts w:cs="Times New Roman"/>
          <w:szCs w:val="24"/>
        </w:rPr>
        <w:t>://</w:t>
      </w:r>
      <w:proofErr w:type="spellStart"/>
      <w:r w:rsidRPr="005D535F">
        <w:rPr>
          <w:rFonts w:cs="Times New Roman"/>
          <w:szCs w:val="24"/>
          <w:lang w:val="en-US"/>
        </w:rPr>
        <w:t>huntmap</w:t>
      </w:r>
      <w:proofErr w:type="spellEnd"/>
      <w:r w:rsidRPr="005D535F">
        <w:rPr>
          <w:rFonts w:cs="Times New Roman"/>
          <w:szCs w:val="24"/>
        </w:rPr>
        <w:t>.</w:t>
      </w:r>
      <w:proofErr w:type="spellStart"/>
      <w:r w:rsidRPr="005D535F">
        <w:rPr>
          <w:rFonts w:cs="Times New Roman"/>
          <w:szCs w:val="24"/>
          <w:lang w:val="en-US"/>
        </w:rPr>
        <w:t>ru</w:t>
      </w:r>
      <w:proofErr w:type="spellEnd"/>
      <w:r w:rsidRPr="005D535F">
        <w:rPr>
          <w:rFonts w:cs="Times New Roman"/>
          <w:szCs w:val="24"/>
        </w:rPr>
        <w:t>/</w:t>
      </w:r>
      <w:proofErr w:type="spellStart"/>
      <w:r w:rsidRPr="005D535F">
        <w:rPr>
          <w:rFonts w:cs="Times New Roman"/>
          <w:szCs w:val="24"/>
          <w:lang w:val="en-US"/>
        </w:rPr>
        <w:t>karta</w:t>
      </w:r>
      <w:proofErr w:type="spellEnd"/>
      <w:r w:rsidRPr="005D535F">
        <w:rPr>
          <w:rFonts w:cs="Times New Roman"/>
          <w:szCs w:val="24"/>
        </w:rPr>
        <w:t>-</w:t>
      </w:r>
      <w:proofErr w:type="spellStart"/>
      <w:r w:rsidRPr="005D535F">
        <w:rPr>
          <w:rFonts w:cs="Times New Roman"/>
          <w:szCs w:val="24"/>
          <w:lang w:val="en-US"/>
        </w:rPr>
        <w:t>ohotnichih</w:t>
      </w:r>
      <w:proofErr w:type="spellEnd"/>
      <w:r w:rsidRPr="005D535F">
        <w:rPr>
          <w:rFonts w:cs="Times New Roman"/>
          <w:szCs w:val="24"/>
        </w:rPr>
        <w:t>-</w:t>
      </w:r>
      <w:proofErr w:type="spellStart"/>
      <w:r w:rsidRPr="005D535F">
        <w:rPr>
          <w:rFonts w:cs="Times New Roman"/>
          <w:szCs w:val="24"/>
          <w:lang w:val="en-US"/>
        </w:rPr>
        <w:t>ugodij</w:t>
      </w:r>
      <w:proofErr w:type="spellEnd"/>
      <w:r w:rsidRPr="005D535F">
        <w:rPr>
          <w:rFonts w:cs="Times New Roman"/>
          <w:szCs w:val="24"/>
        </w:rPr>
        <w:t>-</w:t>
      </w:r>
      <w:proofErr w:type="spellStart"/>
      <w:r w:rsidRPr="005D535F">
        <w:rPr>
          <w:rFonts w:cs="Times New Roman"/>
          <w:szCs w:val="24"/>
          <w:lang w:val="en-US"/>
        </w:rPr>
        <w:t>kemerovskoj</w:t>
      </w:r>
      <w:proofErr w:type="spellEnd"/>
      <w:r w:rsidRPr="005D535F">
        <w:rPr>
          <w:rFonts w:cs="Times New Roman"/>
          <w:szCs w:val="24"/>
        </w:rPr>
        <w:t>-</w:t>
      </w:r>
      <w:proofErr w:type="spellStart"/>
      <w:r w:rsidRPr="005D535F">
        <w:rPr>
          <w:rFonts w:cs="Times New Roman"/>
          <w:szCs w:val="24"/>
          <w:lang w:val="en-US"/>
        </w:rPr>
        <w:t>oblasti</w:t>
      </w:r>
      <w:proofErr w:type="spellEnd"/>
      <w:r w:rsidRPr="005D535F">
        <w:rPr>
          <w:rFonts w:cs="Times New Roman"/>
          <w:szCs w:val="24"/>
        </w:rPr>
        <w:t xml:space="preserve"> </w:t>
      </w:r>
      <w:r>
        <w:rPr>
          <w:rFonts w:eastAsia="Calibri" w:cs="Times New Roman"/>
          <w:color w:val="000000"/>
          <w:szCs w:val="24"/>
        </w:rPr>
        <w:t>(Дата обращения 24</w:t>
      </w:r>
      <w:r w:rsidRPr="005D535F">
        <w:rPr>
          <w:rFonts w:eastAsia="Calibri" w:cs="Times New Roman"/>
          <w:color w:val="000000"/>
          <w:szCs w:val="24"/>
        </w:rPr>
        <w:t>.0</w:t>
      </w:r>
      <w:r>
        <w:rPr>
          <w:rFonts w:eastAsia="Calibri" w:cs="Times New Roman"/>
          <w:color w:val="000000"/>
          <w:szCs w:val="24"/>
        </w:rPr>
        <w:t>4</w:t>
      </w:r>
      <w:r w:rsidRPr="005D535F">
        <w:rPr>
          <w:rFonts w:eastAsia="Calibri" w:cs="Times New Roman"/>
          <w:color w:val="000000"/>
          <w:szCs w:val="24"/>
        </w:rPr>
        <w:t>.2020)</w:t>
      </w:r>
      <w:bookmarkEnd w:id="72"/>
    </w:p>
    <w:p w:rsidR="005D535F" w:rsidRPr="005D535F" w:rsidRDefault="005D535F" w:rsidP="005D535F">
      <w:pPr>
        <w:numPr>
          <w:ilvl w:val="0"/>
          <w:numId w:val="13"/>
        </w:numPr>
        <w:spacing w:after="0" w:line="360" w:lineRule="auto"/>
        <w:ind w:left="0" w:firstLine="0"/>
        <w:contextualSpacing/>
        <w:jc w:val="both"/>
        <w:rPr>
          <w:rFonts w:eastAsia="Times New Roman" w:cs="Times New Roman"/>
          <w:szCs w:val="24"/>
          <w:lang w:eastAsia="ru-RU"/>
        </w:rPr>
      </w:pPr>
      <w:bookmarkStart w:id="73" w:name="_Ref40194359"/>
      <w:r w:rsidRPr="005D535F">
        <w:rPr>
          <w:rFonts w:eastAsia="Calibri" w:cs="Times New Roman"/>
          <w:color w:val="000000"/>
          <w:szCs w:val="24"/>
        </w:rPr>
        <w:t>Музей-заповедник «</w:t>
      </w:r>
      <w:proofErr w:type="gramStart"/>
      <w:r w:rsidRPr="005D535F">
        <w:rPr>
          <w:rFonts w:eastAsia="Calibri" w:cs="Times New Roman"/>
          <w:color w:val="000000"/>
          <w:szCs w:val="24"/>
        </w:rPr>
        <w:t>Томская</w:t>
      </w:r>
      <w:proofErr w:type="gramEnd"/>
      <w:r w:rsidRPr="005D535F">
        <w:rPr>
          <w:rFonts w:eastAsia="Calibri" w:cs="Times New Roman"/>
          <w:color w:val="000000"/>
          <w:szCs w:val="24"/>
        </w:rPr>
        <w:t xml:space="preserve"> </w:t>
      </w:r>
      <w:proofErr w:type="spellStart"/>
      <w:r w:rsidRPr="005D535F">
        <w:rPr>
          <w:rFonts w:eastAsia="Calibri" w:cs="Times New Roman"/>
          <w:color w:val="000000"/>
          <w:szCs w:val="24"/>
        </w:rPr>
        <w:t>Писаница</w:t>
      </w:r>
      <w:proofErr w:type="spellEnd"/>
      <w:r w:rsidRPr="005D535F">
        <w:rPr>
          <w:rFonts w:eastAsia="Calibri" w:cs="Times New Roman"/>
          <w:color w:val="000000"/>
          <w:szCs w:val="24"/>
        </w:rPr>
        <w:t xml:space="preserve">». Официальный сайт [Электронный ресурс.] </w:t>
      </w:r>
      <w:r w:rsidRPr="005D535F">
        <w:rPr>
          <w:rFonts w:eastAsia="Calibri" w:cs="Times New Roman"/>
          <w:szCs w:val="24"/>
          <w:lang w:val="en-US"/>
        </w:rPr>
        <w:t>URL</w:t>
      </w:r>
      <w:r w:rsidRPr="005D535F">
        <w:rPr>
          <w:rFonts w:eastAsia="Calibri" w:cs="Times New Roman"/>
          <w:szCs w:val="24"/>
        </w:rPr>
        <w:t xml:space="preserve">: </w:t>
      </w:r>
      <w:r w:rsidRPr="005D535F">
        <w:rPr>
          <w:rFonts w:cs="Times New Roman"/>
          <w:szCs w:val="24"/>
          <w:lang w:val="en-US"/>
        </w:rPr>
        <w:t>https</w:t>
      </w:r>
      <w:r w:rsidRPr="005D535F">
        <w:rPr>
          <w:rFonts w:cs="Times New Roman"/>
          <w:szCs w:val="24"/>
        </w:rPr>
        <w:t>://</w:t>
      </w:r>
      <w:proofErr w:type="spellStart"/>
      <w:r w:rsidRPr="005D535F">
        <w:rPr>
          <w:rFonts w:cs="Times New Roman"/>
          <w:szCs w:val="24"/>
          <w:lang w:val="en-US"/>
        </w:rPr>
        <w:t>tomskayapisanitsa</w:t>
      </w:r>
      <w:proofErr w:type="spellEnd"/>
      <w:r w:rsidRPr="005D535F">
        <w:rPr>
          <w:rFonts w:cs="Times New Roman"/>
          <w:szCs w:val="24"/>
        </w:rPr>
        <w:t>.</w:t>
      </w:r>
      <w:proofErr w:type="spellStart"/>
      <w:r w:rsidRPr="005D535F">
        <w:rPr>
          <w:rFonts w:cs="Times New Roman"/>
          <w:szCs w:val="24"/>
          <w:lang w:val="en-US"/>
        </w:rPr>
        <w:t>ru</w:t>
      </w:r>
      <w:proofErr w:type="spellEnd"/>
      <w:r w:rsidRPr="005D535F">
        <w:rPr>
          <w:rFonts w:cs="Times New Roman"/>
          <w:szCs w:val="24"/>
        </w:rPr>
        <w:t>/</w:t>
      </w:r>
      <w:r>
        <w:rPr>
          <w:rFonts w:eastAsia="Calibri" w:cs="Times New Roman"/>
          <w:color w:val="000000"/>
          <w:szCs w:val="24"/>
        </w:rPr>
        <w:t xml:space="preserve"> (Дата обращения 25.04</w:t>
      </w:r>
      <w:r w:rsidRPr="005D535F">
        <w:rPr>
          <w:rFonts w:eastAsia="Calibri" w:cs="Times New Roman"/>
          <w:color w:val="000000"/>
          <w:szCs w:val="24"/>
        </w:rPr>
        <w:t>.2020)</w:t>
      </w:r>
      <w:bookmarkEnd w:id="73"/>
    </w:p>
    <w:p w:rsidR="005D535F" w:rsidRPr="005D535F" w:rsidRDefault="005D535F" w:rsidP="005D535F">
      <w:pPr>
        <w:pStyle w:val="a9"/>
        <w:numPr>
          <w:ilvl w:val="0"/>
          <w:numId w:val="13"/>
        </w:numPr>
        <w:spacing w:line="360" w:lineRule="auto"/>
        <w:ind w:left="0" w:firstLine="0"/>
        <w:rPr>
          <w:caps/>
          <w:sz w:val="24"/>
        </w:rPr>
      </w:pPr>
      <w:bookmarkStart w:id="74" w:name="_Ref40194527"/>
      <w:r w:rsidRPr="005D535F">
        <w:rPr>
          <w:sz w:val="24"/>
        </w:rPr>
        <w:t>Общероссийская общественная организация «Зелёный патруль»</w:t>
      </w:r>
      <w:r w:rsidRPr="005D535F">
        <w:rPr>
          <w:rFonts w:eastAsia="Calibri" w:cs="Times New Roman"/>
          <w:color w:val="000000"/>
        </w:rPr>
        <w:t xml:space="preserve"> </w:t>
      </w:r>
      <w:r w:rsidRPr="005D535F">
        <w:rPr>
          <w:rFonts w:eastAsia="Calibri" w:cs="Times New Roman"/>
          <w:color w:val="000000"/>
          <w:sz w:val="24"/>
        </w:rPr>
        <w:t xml:space="preserve">[Электронный ресурс.] </w:t>
      </w:r>
      <w:r w:rsidRPr="005D535F">
        <w:rPr>
          <w:rFonts w:eastAsia="Calibri" w:cs="Times New Roman"/>
          <w:sz w:val="24"/>
          <w:lang w:val="en-US"/>
        </w:rPr>
        <w:t>URL</w:t>
      </w:r>
      <w:r w:rsidRPr="005D535F">
        <w:rPr>
          <w:rFonts w:eastAsia="Calibri" w:cs="Times New Roman"/>
          <w:sz w:val="24"/>
        </w:rPr>
        <w:t xml:space="preserve">: </w:t>
      </w:r>
      <w:r w:rsidRPr="005D535F">
        <w:rPr>
          <w:rFonts w:cs="Times New Roman"/>
          <w:sz w:val="24"/>
          <w:lang w:val="en-US"/>
        </w:rPr>
        <w:t>http</w:t>
      </w:r>
      <w:r w:rsidRPr="005D535F">
        <w:rPr>
          <w:rFonts w:cs="Times New Roman"/>
          <w:sz w:val="24"/>
        </w:rPr>
        <w:t>://</w:t>
      </w:r>
      <w:r w:rsidRPr="005D535F">
        <w:rPr>
          <w:rFonts w:cs="Times New Roman"/>
          <w:sz w:val="24"/>
          <w:lang w:val="en-US"/>
        </w:rPr>
        <w:t>www</w:t>
      </w:r>
      <w:r w:rsidRPr="005D535F">
        <w:rPr>
          <w:rFonts w:cs="Times New Roman"/>
          <w:sz w:val="24"/>
        </w:rPr>
        <w:t>.</w:t>
      </w:r>
      <w:proofErr w:type="spellStart"/>
      <w:r w:rsidRPr="005D535F">
        <w:rPr>
          <w:rFonts w:cs="Times New Roman"/>
          <w:sz w:val="24"/>
          <w:lang w:val="en-US"/>
        </w:rPr>
        <w:t>greenpatrol</w:t>
      </w:r>
      <w:proofErr w:type="spellEnd"/>
      <w:r w:rsidRPr="005D535F">
        <w:rPr>
          <w:rFonts w:cs="Times New Roman"/>
          <w:sz w:val="24"/>
        </w:rPr>
        <w:t>.</w:t>
      </w:r>
      <w:proofErr w:type="spellStart"/>
      <w:r w:rsidRPr="005D535F">
        <w:rPr>
          <w:rFonts w:cs="Times New Roman"/>
          <w:sz w:val="24"/>
          <w:lang w:val="en-US"/>
        </w:rPr>
        <w:t>ru</w:t>
      </w:r>
      <w:proofErr w:type="spellEnd"/>
      <w:r w:rsidRPr="005D535F">
        <w:rPr>
          <w:rFonts w:cs="Times New Roman"/>
          <w:sz w:val="24"/>
        </w:rPr>
        <w:t>/</w:t>
      </w:r>
      <w:proofErr w:type="spellStart"/>
      <w:r w:rsidRPr="005D535F">
        <w:rPr>
          <w:rFonts w:cs="Times New Roman"/>
          <w:sz w:val="24"/>
          <w:lang w:val="en-US"/>
        </w:rPr>
        <w:t>ru</w:t>
      </w:r>
      <w:proofErr w:type="spellEnd"/>
      <w:r w:rsidRPr="005D535F">
        <w:rPr>
          <w:rFonts w:cs="Times New Roman"/>
          <w:sz w:val="24"/>
        </w:rPr>
        <w:t>/</w:t>
      </w:r>
      <w:proofErr w:type="spellStart"/>
      <w:r w:rsidRPr="005D535F">
        <w:rPr>
          <w:rFonts w:cs="Times New Roman"/>
          <w:sz w:val="24"/>
          <w:lang w:val="en-US"/>
        </w:rPr>
        <w:t>novosti</w:t>
      </w:r>
      <w:proofErr w:type="spellEnd"/>
      <w:r w:rsidRPr="005D535F">
        <w:rPr>
          <w:rFonts w:cs="Times New Roman"/>
          <w:sz w:val="24"/>
        </w:rPr>
        <w:t>/</w:t>
      </w:r>
      <w:proofErr w:type="spellStart"/>
      <w:r w:rsidRPr="005D535F">
        <w:rPr>
          <w:rFonts w:cs="Times New Roman"/>
          <w:sz w:val="24"/>
          <w:lang w:val="en-US"/>
        </w:rPr>
        <w:t>ekologicheskiy</w:t>
      </w:r>
      <w:proofErr w:type="spellEnd"/>
      <w:r w:rsidRPr="005D535F">
        <w:rPr>
          <w:rFonts w:cs="Times New Roman"/>
          <w:sz w:val="24"/>
        </w:rPr>
        <w:t>–</w:t>
      </w:r>
      <w:proofErr w:type="spellStart"/>
      <w:r w:rsidRPr="005D535F">
        <w:rPr>
          <w:rFonts w:cs="Times New Roman"/>
          <w:sz w:val="24"/>
          <w:lang w:val="en-US"/>
        </w:rPr>
        <w:t>reyting</w:t>
      </w:r>
      <w:proofErr w:type="spellEnd"/>
      <w:r w:rsidRPr="005D535F">
        <w:rPr>
          <w:rFonts w:cs="Times New Roman"/>
          <w:sz w:val="24"/>
        </w:rPr>
        <w:t>–</w:t>
      </w:r>
      <w:proofErr w:type="spellStart"/>
      <w:r w:rsidRPr="005D535F">
        <w:rPr>
          <w:rFonts w:cs="Times New Roman"/>
          <w:sz w:val="24"/>
          <w:lang w:val="en-US"/>
        </w:rPr>
        <w:t>zima</w:t>
      </w:r>
      <w:proofErr w:type="spellEnd"/>
      <w:r w:rsidRPr="005D535F">
        <w:rPr>
          <w:rFonts w:cs="Times New Roman"/>
          <w:sz w:val="24"/>
        </w:rPr>
        <w:t xml:space="preserve">–2018–2019 </w:t>
      </w:r>
      <w:r>
        <w:rPr>
          <w:rFonts w:eastAsia="Calibri" w:cs="Times New Roman"/>
          <w:color w:val="000000"/>
          <w:sz w:val="24"/>
        </w:rPr>
        <w:t>(Дата обращения 02.05</w:t>
      </w:r>
      <w:r w:rsidRPr="005D535F">
        <w:rPr>
          <w:rFonts w:eastAsia="Calibri" w:cs="Times New Roman"/>
          <w:color w:val="000000"/>
          <w:sz w:val="24"/>
        </w:rPr>
        <w:t>.2020)</w:t>
      </w:r>
      <w:bookmarkEnd w:id="74"/>
    </w:p>
    <w:p w:rsidR="005D535F" w:rsidRPr="005D535F" w:rsidRDefault="005D535F" w:rsidP="005D535F">
      <w:pPr>
        <w:numPr>
          <w:ilvl w:val="0"/>
          <w:numId w:val="13"/>
        </w:numPr>
        <w:spacing w:after="0" w:line="360" w:lineRule="auto"/>
        <w:ind w:left="0" w:firstLine="0"/>
        <w:contextualSpacing/>
        <w:jc w:val="both"/>
        <w:rPr>
          <w:rFonts w:eastAsia="Times New Roman" w:cs="Times New Roman"/>
          <w:szCs w:val="24"/>
          <w:lang w:eastAsia="ru-RU"/>
        </w:rPr>
      </w:pPr>
      <w:bookmarkStart w:id="75" w:name="_Ref40194308"/>
      <w:r w:rsidRPr="005D535F">
        <w:rPr>
          <w:rFonts w:eastAsia="Calibri" w:cs="Times New Roman"/>
          <w:color w:val="000000"/>
          <w:szCs w:val="24"/>
        </w:rPr>
        <w:t>Официальный сайт «</w:t>
      </w:r>
      <w:proofErr w:type="gramStart"/>
      <w:r w:rsidRPr="005D535F">
        <w:rPr>
          <w:rFonts w:eastAsia="Calibri" w:cs="Times New Roman"/>
          <w:color w:val="000000"/>
          <w:szCs w:val="24"/>
        </w:rPr>
        <w:t>Женского</w:t>
      </w:r>
      <w:proofErr w:type="gramEnd"/>
      <w:r w:rsidRPr="005D535F">
        <w:rPr>
          <w:rFonts w:eastAsia="Calibri" w:cs="Times New Roman"/>
          <w:color w:val="000000"/>
          <w:szCs w:val="24"/>
        </w:rPr>
        <w:t xml:space="preserve"> форума-2019» [Электронный ресурс.] </w:t>
      </w:r>
      <w:r w:rsidRPr="005D535F">
        <w:rPr>
          <w:rFonts w:eastAsia="Calibri" w:cs="Times New Roman"/>
          <w:szCs w:val="24"/>
          <w:lang w:val="en-US"/>
        </w:rPr>
        <w:t>URL</w:t>
      </w:r>
      <w:r w:rsidRPr="005D535F">
        <w:rPr>
          <w:rFonts w:eastAsia="Calibri" w:cs="Times New Roman"/>
          <w:szCs w:val="24"/>
        </w:rPr>
        <w:t xml:space="preserve">: </w:t>
      </w:r>
      <w:r w:rsidRPr="005D535F">
        <w:rPr>
          <w:rFonts w:cs="Times New Roman"/>
          <w:szCs w:val="24"/>
        </w:rPr>
        <w:t xml:space="preserve">http://womankuzbass.com/ </w:t>
      </w:r>
      <w:r>
        <w:rPr>
          <w:rFonts w:eastAsia="Calibri" w:cs="Times New Roman"/>
          <w:color w:val="000000"/>
          <w:szCs w:val="24"/>
        </w:rPr>
        <w:t>(Дата обращения 24.04</w:t>
      </w:r>
      <w:r w:rsidRPr="005D535F">
        <w:rPr>
          <w:rFonts w:eastAsia="Calibri" w:cs="Times New Roman"/>
          <w:color w:val="000000"/>
          <w:szCs w:val="24"/>
        </w:rPr>
        <w:t>.2020)</w:t>
      </w:r>
      <w:bookmarkEnd w:id="75"/>
    </w:p>
    <w:p w:rsidR="005D535F" w:rsidRPr="005D535F" w:rsidRDefault="005D535F" w:rsidP="005D535F">
      <w:pPr>
        <w:numPr>
          <w:ilvl w:val="0"/>
          <w:numId w:val="13"/>
        </w:numPr>
        <w:spacing w:after="0" w:line="360" w:lineRule="auto"/>
        <w:ind w:left="0" w:firstLine="0"/>
        <w:contextualSpacing/>
        <w:jc w:val="both"/>
        <w:rPr>
          <w:rFonts w:eastAsia="Times New Roman" w:cs="Times New Roman"/>
          <w:szCs w:val="24"/>
          <w:lang w:eastAsia="ru-RU"/>
        </w:rPr>
      </w:pPr>
      <w:bookmarkStart w:id="76" w:name="_Ref40194486"/>
      <w:r w:rsidRPr="005D535F">
        <w:rPr>
          <w:rFonts w:eastAsia="Calibri" w:cs="Times New Roman"/>
          <w:color w:val="000000"/>
          <w:szCs w:val="24"/>
        </w:rPr>
        <w:t xml:space="preserve">Официальный сайт проекта «Большой </w:t>
      </w:r>
      <w:proofErr w:type="spellStart"/>
      <w:r w:rsidRPr="005D535F">
        <w:rPr>
          <w:rFonts w:eastAsia="Calibri" w:cs="Times New Roman"/>
          <w:color w:val="000000"/>
          <w:szCs w:val="24"/>
        </w:rPr>
        <w:t>Шерегеш</w:t>
      </w:r>
      <w:proofErr w:type="spellEnd"/>
      <w:r w:rsidRPr="005D535F">
        <w:rPr>
          <w:rFonts w:eastAsia="Calibri" w:cs="Times New Roman"/>
          <w:color w:val="000000"/>
          <w:szCs w:val="24"/>
        </w:rPr>
        <w:t xml:space="preserve">» [Электронный ресурс.] </w:t>
      </w:r>
      <w:r w:rsidRPr="005D535F">
        <w:rPr>
          <w:rFonts w:eastAsia="Calibri" w:cs="Times New Roman"/>
          <w:szCs w:val="24"/>
          <w:lang w:val="en-US"/>
        </w:rPr>
        <w:t>URL</w:t>
      </w:r>
      <w:r w:rsidRPr="005D535F">
        <w:rPr>
          <w:rFonts w:eastAsia="Calibri" w:cs="Times New Roman"/>
          <w:szCs w:val="24"/>
        </w:rPr>
        <w:t xml:space="preserve">: </w:t>
      </w:r>
      <w:r w:rsidRPr="005D535F">
        <w:rPr>
          <w:rFonts w:cs="Times New Roman"/>
          <w:szCs w:val="24"/>
        </w:rPr>
        <w:t xml:space="preserve">http://bigsheregesh.ru/about </w:t>
      </w:r>
      <w:r>
        <w:rPr>
          <w:rFonts w:eastAsia="Calibri" w:cs="Times New Roman"/>
          <w:color w:val="000000"/>
          <w:szCs w:val="24"/>
        </w:rPr>
        <w:t>(Дата обращения 28.04</w:t>
      </w:r>
      <w:r w:rsidRPr="005D535F">
        <w:rPr>
          <w:rFonts w:eastAsia="Calibri" w:cs="Times New Roman"/>
          <w:color w:val="000000"/>
          <w:szCs w:val="24"/>
        </w:rPr>
        <w:t>.2020)</w:t>
      </w:r>
      <w:bookmarkEnd w:id="76"/>
    </w:p>
    <w:p w:rsidR="005D535F" w:rsidRPr="00834797" w:rsidRDefault="005D535F" w:rsidP="005D535F">
      <w:pPr>
        <w:numPr>
          <w:ilvl w:val="0"/>
          <w:numId w:val="13"/>
        </w:numPr>
        <w:spacing w:after="0" w:line="360" w:lineRule="auto"/>
        <w:ind w:left="0" w:firstLine="0"/>
        <w:contextualSpacing/>
        <w:jc w:val="both"/>
        <w:rPr>
          <w:rFonts w:eastAsia="Times New Roman" w:cs="Times New Roman"/>
          <w:szCs w:val="24"/>
          <w:lang w:eastAsia="ru-RU"/>
        </w:rPr>
      </w:pPr>
      <w:bookmarkStart w:id="77" w:name="_Ref35031536"/>
      <w:r>
        <w:rPr>
          <w:rFonts w:eastAsia="Times New Roman" w:cs="Times New Roman"/>
          <w:szCs w:val="24"/>
          <w:lang w:eastAsia="ru-RU"/>
        </w:rPr>
        <w:t xml:space="preserve">Официальный сайт ЮНВТО. </w:t>
      </w:r>
      <w:r w:rsidRPr="00834797">
        <w:rPr>
          <w:rFonts w:eastAsia="Times New Roman" w:cs="Times New Roman"/>
          <w:szCs w:val="24"/>
          <w:lang w:eastAsia="ru-RU"/>
        </w:rPr>
        <w:t>[</w:t>
      </w:r>
      <w:r w:rsidRPr="005A7C9E">
        <w:rPr>
          <w:rFonts w:eastAsia="Times New Roman" w:cs="Times New Roman"/>
          <w:szCs w:val="24"/>
          <w:lang w:eastAsia="ru-RU"/>
        </w:rPr>
        <w:t>Электронный ресурс</w:t>
      </w:r>
      <w:r w:rsidRPr="00834797">
        <w:rPr>
          <w:rFonts w:eastAsia="Times New Roman" w:cs="Times New Roman"/>
          <w:szCs w:val="24"/>
          <w:lang w:eastAsia="ru-RU"/>
        </w:rPr>
        <w:t>]</w:t>
      </w:r>
      <w:r w:rsidRPr="005A7C9E">
        <w:rPr>
          <w:rFonts w:eastAsia="Times New Roman" w:cs="Times New Roman"/>
          <w:szCs w:val="24"/>
          <w:lang w:eastAsia="ru-RU"/>
        </w:rPr>
        <w:t xml:space="preserve"> </w:t>
      </w:r>
      <w:r w:rsidRPr="00834797">
        <w:rPr>
          <w:rFonts w:eastAsia="Calibri" w:cs="Times New Roman"/>
          <w:szCs w:val="24"/>
          <w:lang w:val="en-US"/>
        </w:rPr>
        <w:t>URL</w:t>
      </w:r>
      <w:r w:rsidRPr="00834797">
        <w:rPr>
          <w:rFonts w:eastAsia="Calibri" w:cs="Times New Roman"/>
          <w:szCs w:val="24"/>
        </w:rPr>
        <w:t xml:space="preserve">: </w:t>
      </w:r>
      <w:r w:rsidRPr="00834797">
        <w:rPr>
          <w:rFonts w:eastAsia="Times New Roman" w:cs="Times New Roman"/>
          <w:szCs w:val="24"/>
          <w:lang w:val="en-US" w:eastAsia="ru-RU"/>
        </w:rPr>
        <w:t>https</w:t>
      </w:r>
      <w:r w:rsidRPr="00834797">
        <w:rPr>
          <w:rFonts w:eastAsia="Times New Roman" w:cs="Times New Roman"/>
          <w:szCs w:val="24"/>
          <w:lang w:eastAsia="ru-RU"/>
        </w:rPr>
        <w:t>://</w:t>
      </w:r>
      <w:r w:rsidRPr="00834797">
        <w:rPr>
          <w:rFonts w:eastAsia="Times New Roman" w:cs="Times New Roman"/>
          <w:szCs w:val="24"/>
          <w:lang w:val="en-US" w:eastAsia="ru-RU"/>
        </w:rPr>
        <w:t>www</w:t>
      </w:r>
      <w:r w:rsidRPr="00834797">
        <w:rPr>
          <w:rFonts w:eastAsia="Times New Roman" w:cs="Times New Roman"/>
          <w:szCs w:val="24"/>
          <w:lang w:eastAsia="ru-RU"/>
        </w:rPr>
        <w:t>.</w:t>
      </w:r>
      <w:proofErr w:type="spellStart"/>
      <w:r w:rsidRPr="00834797">
        <w:rPr>
          <w:rFonts w:eastAsia="Times New Roman" w:cs="Times New Roman"/>
          <w:szCs w:val="24"/>
          <w:lang w:val="en-US" w:eastAsia="ru-RU"/>
        </w:rPr>
        <w:t>unwto</w:t>
      </w:r>
      <w:proofErr w:type="spellEnd"/>
      <w:r w:rsidRPr="00834797">
        <w:rPr>
          <w:rFonts w:eastAsia="Times New Roman" w:cs="Times New Roman"/>
          <w:szCs w:val="24"/>
          <w:lang w:eastAsia="ru-RU"/>
        </w:rPr>
        <w:t>.</w:t>
      </w:r>
      <w:r w:rsidRPr="00834797">
        <w:rPr>
          <w:rFonts w:eastAsia="Times New Roman" w:cs="Times New Roman"/>
          <w:szCs w:val="24"/>
          <w:lang w:val="en-US" w:eastAsia="ru-RU"/>
        </w:rPr>
        <w:t>org</w:t>
      </w:r>
      <w:r w:rsidRPr="00834797">
        <w:rPr>
          <w:rFonts w:eastAsia="Times New Roman" w:cs="Times New Roman"/>
          <w:szCs w:val="24"/>
          <w:lang w:eastAsia="ru-RU"/>
        </w:rPr>
        <w:t>/</w:t>
      </w:r>
      <w:bookmarkEnd w:id="77"/>
      <w:r w:rsidRPr="00834797">
        <w:rPr>
          <w:rFonts w:eastAsia="Times New Roman" w:cs="Times New Roman"/>
          <w:szCs w:val="24"/>
          <w:lang w:eastAsia="ru-RU"/>
        </w:rPr>
        <w:t xml:space="preserve"> </w:t>
      </w:r>
      <w:r w:rsidRPr="005A7C9E">
        <w:rPr>
          <w:rFonts w:eastAsia="Calibri" w:cs="Times New Roman"/>
          <w:color w:val="000000"/>
          <w:szCs w:val="24"/>
          <w:highlight w:val="white"/>
        </w:rPr>
        <w:t>(Дата обращения 11.02.2020)</w:t>
      </w:r>
    </w:p>
    <w:p w:rsidR="005D535F" w:rsidRPr="005D535F" w:rsidRDefault="005D535F" w:rsidP="005D535F">
      <w:pPr>
        <w:numPr>
          <w:ilvl w:val="0"/>
          <w:numId w:val="13"/>
        </w:numPr>
        <w:spacing w:after="0" w:line="360" w:lineRule="auto"/>
        <w:ind w:left="0" w:firstLine="0"/>
        <w:contextualSpacing/>
        <w:jc w:val="both"/>
        <w:rPr>
          <w:rFonts w:eastAsia="Times New Roman" w:cs="Times New Roman"/>
          <w:szCs w:val="24"/>
          <w:lang w:eastAsia="ru-RU"/>
        </w:rPr>
      </w:pPr>
      <w:bookmarkStart w:id="78" w:name="_Ref40194285"/>
      <w:r w:rsidRPr="005D535F">
        <w:rPr>
          <w:rFonts w:eastAsia="Calibri" w:cs="Times New Roman"/>
          <w:color w:val="000000"/>
          <w:szCs w:val="24"/>
        </w:rPr>
        <w:t xml:space="preserve">Портал «Кузбасс туристический» [Электронный ресурс.] </w:t>
      </w:r>
      <w:r w:rsidRPr="005D535F">
        <w:rPr>
          <w:rFonts w:eastAsia="Calibri" w:cs="Times New Roman"/>
          <w:szCs w:val="24"/>
          <w:lang w:val="en-US"/>
        </w:rPr>
        <w:t>URL</w:t>
      </w:r>
      <w:r w:rsidRPr="005D535F">
        <w:rPr>
          <w:rFonts w:eastAsia="Calibri" w:cs="Times New Roman"/>
          <w:szCs w:val="24"/>
        </w:rPr>
        <w:t xml:space="preserve">: </w:t>
      </w:r>
      <w:r w:rsidRPr="005D535F">
        <w:rPr>
          <w:rFonts w:cs="Times New Roman"/>
          <w:szCs w:val="24"/>
        </w:rPr>
        <w:t xml:space="preserve">https://turkuzbass.ru/2017/02/15/агротур-усадьба-пашкова/ </w:t>
      </w:r>
      <w:r w:rsidRPr="005D535F">
        <w:rPr>
          <w:rFonts w:eastAsia="Calibri" w:cs="Times New Roman"/>
          <w:color w:val="000000"/>
          <w:szCs w:val="24"/>
        </w:rPr>
        <w:t>(Дата обращения 11.02.2020)</w:t>
      </w:r>
      <w:bookmarkEnd w:id="78"/>
    </w:p>
    <w:p w:rsidR="00834797" w:rsidRPr="005D535F" w:rsidRDefault="005D535F" w:rsidP="005D535F">
      <w:pPr>
        <w:numPr>
          <w:ilvl w:val="0"/>
          <w:numId w:val="13"/>
        </w:numPr>
        <w:spacing w:after="0" w:line="360" w:lineRule="auto"/>
        <w:ind w:left="0" w:firstLine="0"/>
        <w:contextualSpacing/>
        <w:jc w:val="both"/>
        <w:rPr>
          <w:rFonts w:eastAsia="Calibri" w:cs="Times New Roman"/>
          <w:szCs w:val="24"/>
        </w:rPr>
      </w:pPr>
      <w:r w:rsidRPr="005A7C9E">
        <w:rPr>
          <w:rFonts w:eastAsia="Calibri" w:cs="Times New Roman"/>
          <w:color w:val="000000"/>
          <w:szCs w:val="24"/>
          <w:highlight w:val="white"/>
        </w:rPr>
        <w:t xml:space="preserve">Проект «Национальный рейтинг». </w:t>
      </w:r>
      <w:r w:rsidRPr="00834797">
        <w:rPr>
          <w:rFonts w:eastAsia="Calibri" w:cs="Times New Roman"/>
          <w:color w:val="000000"/>
          <w:szCs w:val="24"/>
          <w:highlight w:val="white"/>
        </w:rPr>
        <w:t>[</w:t>
      </w:r>
      <w:r>
        <w:rPr>
          <w:rFonts w:eastAsia="Calibri" w:cs="Times New Roman"/>
          <w:color w:val="000000"/>
          <w:szCs w:val="24"/>
          <w:highlight w:val="white"/>
        </w:rPr>
        <w:t>Электронный ресурс</w:t>
      </w:r>
      <w:r w:rsidRPr="00834797">
        <w:rPr>
          <w:rFonts w:eastAsia="Calibri" w:cs="Times New Roman"/>
          <w:color w:val="000000"/>
          <w:szCs w:val="24"/>
          <w:highlight w:val="white"/>
        </w:rPr>
        <w:t>]</w:t>
      </w:r>
      <w:r w:rsidRPr="005A7C9E">
        <w:rPr>
          <w:rFonts w:eastAsia="Calibri" w:cs="Times New Roman"/>
          <w:color w:val="000000"/>
          <w:szCs w:val="24"/>
          <w:highlight w:val="white"/>
        </w:rPr>
        <w:t xml:space="preserve"> </w:t>
      </w:r>
      <w:r w:rsidRPr="00834797">
        <w:rPr>
          <w:rFonts w:eastAsia="Calibri" w:cs="Times New Roman"/>
          <w:szCs w:val="24"/>
          <w:lang w:val="en-US"/>
        </w:rPr>
        <w:t>URL</w:t>
      </w:r>
      <w:r>
        <w:rPr>
          <w:rFonts w:eastAsia="Calibri" w:cs="Times New Roman"/>
          <w:szCs w:val="24"/>
        </w:rPr>
        <w:t>:</w:t>
      </w:r>
      <w:r w:rsidRPr="00834797">
        <w:rPr>
          <w:rFonts w:eastAsia="Calibri" w:cs="Times New Roman"/>
          <w:szCs w:val="24"/>
        </w:rPr>
        <w:t xml:space="preserve"> </w:t>
      </w:r>
      <w:r w:rsidRPr="005A7C9E">
        <w:rPr>
          <w:rFonts w:eastAsia="Calibri" w:cs="Times New Roman"/>
          <w:color w:val="000000"/>
          <w:szCs w:val="24"/>
          <w:highlight w:val="white"/>
        </w:rPr>
        <w:t>http://russia-rating.ru/info/14699.html (Дата обращения 11.02.2020)</w:t>
      </w:r>
    </w:p>
    <w:p w:rsidR="005A7C9E" w:rsidRPr="00834797" w:rsidRDefault="005A7C9E" w:rsidP="005A7C9E">
      <w:pPr>
        <w:numPr>
          <w:ilvl w:val="0"/>
          <w:numId w:val="13"/>
        </w:numPr>
        <w:spacing w:after="0" w:line="360" w:lineRule="auto"/>
        <w:ind w:left="0" w:firstLine="0"/>
        <w:contextualSpacing/>
        <w:jc w:val="both"/>
        <w:rPr>
          <w:rFonts w:eastAsia="Times New Roman" w:cs="Times New Roman"/>
          <w:szCs w:val="24"/>
          <w:lang w:eastAsia="ru-RU"/>
        </w:rPr>
      </w:pPr>
      <w:bookmarkStart w:id="79" w:name="_Ref35032693"/>
      <w:r w:rsidRPr="005A7C9E">
        <w:rPr>
          <w:rFonts w:eastAsia="Times New Roman" w:cs="Times New Roman"/>
          <w:szCs w:val="24"/>
          <w:lang w:eastAsia="ru-RU"/>
        </w:rPr>
        <w:t xml:space="preserve">Сайт Администрации правительства Кузбасса. Туризм. </w:t>
      </w:r>
      <w:r w:rsidR="00834797" w:rsidRPr="00834797">
        <w:rPr>
          <w:rFonts w:eastAsia="Calibri" w:cs="Times New Roman"/>
          <w:color w:val="000000"/>
          <w:szCs w:val="24"/>
          <w:highlight w:val="white"/>
        </w:rPr>
        <w:t>[</w:t>
      </w:r>
      <w:r w:rsidR="00834797" w:rsidRPr="005A7C9E">
        <w:rPr>
          <w:rFonts w:eastAsia="Calibri" w:cs="Times New Roman"/>
          <w:color w:val="000000"/>
          <w:szCs w:val="24"/>
          <w:highlight w:val="white"/>
        </w:rPr>
        <w:t>Электронный ресурс.</w:t>
      </w:r>
      <w:r w:rsidR="00834797" w:rsidRPr="00834797">
        <w:rPr>
          <w:rFonts w:eastAsia="Calibri" w:cs="Times New Roman"/>
          <w:color w:val="000000"/>
          <w:szCs w:val="24"/>
          <w:highlight w:val="white"/>
        </w:rPr>
        <w:t>]</w:t>
      </w:r>
      <w:r w:rsidR="00834797" w:rsidRPr="005A7C9E">
        <w:rPr>
          <w:rFonts w:eastAsia="Calibri" w:cs="Times New Roman"/>
          <w:color w:val="000000"/>
          <w:szCs w:val="24"/>
          <w:highlight w:val="white"/>
        </w:rPr>
        <w:t xml:space="preserve"> </w:t>
      </w:r>
      <w:r w:rsidR="00834797" w:rsidRPr="00834797">
        <w:rPr>
          <w:rFonts w:eastAsia="Calibri" w:cs="Times New Roman"/>
          <w:szCs w:val="24"/>
          <w:lang w:val="en-US"/>
        </w:rPr>
        <w:t>URL</w:t>
      </w:r>
      <w:r w:rsidR="00834797" w:rsidRPr="00834797">
        <w:rPr>
          <w:rFonts w:eastAsia="Calibri" w:cs="Times New Roman"/>
          <w:szCs w:val="24"/>
        </w:rPr>
        <w:t xml:space="preserve">: </w:t>
      </w:r>
      <w:r w:rsidRPr="005A7C9E">
        <w:rPr>
          <w:rFonts w:eastAsia="Times New Roman" w:cs="Times New Roman"/>
          <w:szCs w:val="24"/>
          <w:lang w:eastAsia="ru-RU"/>
        </w:rPr>
        <w:t>https://ako.ru/oblast/sotsialnaya-sfera/turizm.php (дата обращения: 13.03.2020)</w:t>
      </w:r>
      <w:bookmarkEnd w:id="79"/>
    </w:p>
    <w:p w:rsidR="0084546F" w:rsidRPr="005D535F" w:rsidRDefault="006F4A05" w:rsidP="006F4A05">
      <w:pPr>
        <w:pStyle w:val="a9"/>
        <w:numPr>
          <w:ilvl w:val="0"/>
          <w:numId w:val="13"/>
        </w:numPr>
        <w:spacing w:line="360" w:lineRule="auto"/>
        <w:ind w:left="0" w:firstLine="0"/>
        <w:jc w:val="both"/>
        <w:rPr>
          <w:rFonts w:cs="Times New Roman"/>
          <w:sz w:val="24"/>
        </w:rPr>
      </w:pPr>
      <w:bookmarkStart w:id="80" w:name="_Ref40194388"/>
      <w:r w:rsidRPr="005D535F">
        <w:rPr>
          <w:rFonts w:eastAsia="Calibri" w:cs="Times New Roman"/>
          <w:color w:val="000000"/>
          <w:sz w:val="24"/>
        </w:rPr>
        <w:t xml:space="preserve">Территориальный орган федеральной службы государственной статистики по Кемеровской области. Официальный сайт </w:t>
      </w:r>
      <w:r w:rsidR="0084546F" w:rsidRPr="005D535F">
        <w:rPr>
          <w:sz w:val="24"/>
        </w:rPr>
        <w:t xml:space="preserve">[Электронный ресурс.] </w:t>
      </w:r>
      <w:r w:rsidR="0084546F" w:rsidRPr="005D535F">
        <w:rPr>
          <w:sz w:val="24"/>
          <w:lang w:val="en-US"/>
        </w:rPr>
        <w:t>URL</w:t>
      </w:r>
      <w:r w:rsidR="0084546F" w:rsidRPr="005D535F">
        <w:rPr>
          <w:sz w:val="24"/>
        </w:rPr>
        <w:t>:</w:t>
      </w:r>
      <w:r w:rsidR="0084546F" w:rsidRPr="005D535F">
        <w:rPr>
          <w:rFonts w:eastAsia="Calibri" w:cs="Times New Roman"/>
        </w:rPr>
        <w:t xml:space="preserve"> </w:t>
      </w:r>
      <w:r w:rsidRPr="005D535F">
        <w:rPr>
          <w:rFonts w:cs="Times New Roman"/>
          <w:sz w:val="24"/>
        </w:rPr>
        <w:t>https://kemerovostat.gks.ru/</w:t>
      </w:r>
      <w:r w:rsidR="009E7587" w:rsidRPr="005D535F">
        <w:rPr>
          <w:rFonts w:cs="Times New Roman"/>
          <w:sz w:val="24"/>
        </w:rPr>
        <w:t xml:space="preserve"> </w:t>
      </w:r>
      <w:r w:rsidR="005D535F">
        <w:rPr>
          <w:rFonts w:eastAsia="Calibri" w:cs="Times New Roman"/>
          <w:color w:val="000000"/>
          <w:sz w:val="24"/>
        </w:rPr>
        <w:t>(Дата обращения 13.03</w:t>
      </w:r>
      <w:r w:rsidR="009E7587" w:rsidRPr="005D535F">
        <w:rPr>
          <w:rFonts w:eastAsia="Calibri" w:cs="Times New Roman"/>
          <w:color w:val="000000"/>
          <w:sz w:val="24"/>
        </w:rPr>
        <w:t>.2020)</w:t>
      </w:r>
      <w:bookmarkEnd w:id="80"/>
    </w:p>
    <w:p w:rsidR="0084546F" w:rsidRPr="005D535F" w:rsidRDefault="005D535F" w:rsidP="005A7C9E">
      <w:pPr>
        <w:numPr>
          <w:ilvl w:val="0"/>
          <w:numId w:val="13"/>
        </w:numPr>
        <w:spacing w:after="0" w:line="360" w:lineRule="auto"/>
        <w:ind w:left="0" w:firstLine="0"/>
        <w:contextualSpacing/>
        <w:jc w:val="both"/>
        <w:rPr>
          <w:rFonts w:eastAsia="Times New Roman" w:cs="Times New Roman"/>
          <w:szCs w:val="24"/>
          <w:lang w:eastAsia="ru-RU"/>
        </w:rPr>
      </w:pPr>
      <w:bookmarkStart w:id="81" w:name="_Ref40194551"/>
      <w:r w:rsidRPr="005D535F">
        <w:rPr>
          <w:rFonts w:eastAsia="Calibri" w:cs="Times New Roman"/>
          <w:color w:val="000000"/>
          <w:szCs w:val="24"/>
        </w:rPr>
        <w:t>Электронная газета «</w:t>
      </w:r>
      <w:proofErr w:type="spellStart"/>
      <w:r w:rsidRPr="005D535F">
        <w:rPr>
          <w:rFonts w:eastAsia="Calibri" w:cs="Times New Roman"/>
          <w:color w:val="000000"/>
          <w:szCs w:val="24"/>
        </w:rPr>
        <w:t>Коммерсантъ</w:t>
      </w:r>
      <w:proofErr w:type="spellEnd"/>
      <w:r w:rsidRPr="005D535F">
        <w:rPr>
          <w:rFonts w:eastAsia="Calibri" w:cs="Times New Roman"/>
          <w:color w:val="000000"/>
          <w:szCs w:val="24"/>
        </w:rPr>
        <w:t xml:space="preserve">» </w:t>
      </w:r>
      <w:r w:rsidR="0084546F" w:rsidRPr="005D535F">
        <w:rPr>
          <w:rFonts w:eastAsia="Calibri" w:cs="Times New Roman"/>
          <w:color w:val="000000"/>
          <w:szCs w:val="24"/>
        </w:rPr>
        <w:t xml:space="preserve">[Электронный ресурс.] </w:t>
      </w:r>
      <w:r w:rsidR="0084546F" w:rsidRPr="005D535F">
        <w:rPr>
          <w:rFonts w:eastAsia="Calibri" w:cs="Times New Roman"/>
          <w:szCs w:val="24"/>
          <w:lang w:val="en-US"/>
        </w:rPr>
        <w:t>URL</w:t>
      </w:r>
      <w:r w:rsidR="0084546F" w:rsidRPr="005D535F">
        <w:rPr>
          <w:rFonts w:eastAsia="Calibri" w:cs="Times New Roman"/>
          <w:szCs w:val="24"/>
        </w:rPr>
        <w:t xml:space="preserve">: </w:t>
      </w:r>
      <w:r w:rsidR="006F4A05" w:rsidRPr="005D535F">
        <w:rPr>
          <w:rFonts w:cs="Times New Roman"/>
          <w:szCs w:val="24"/>
        </w:rPr>
        <w:t xml:space="preserve">https://www.kommersant.ru/doc/4087599 </w:t>
      </w:r>
      <w:r>
        <w:rPr>
          <w:rFonts w:eastAsia="Calibri" w:cs="Times New Roman"/>
          <w:color w:val="000000"/>
          <w:szCs w:val="24"/>
        </w:rPr>
        <w:t>(Дата обращения 02.05</w:t>
      </w:r>
      <w:r w:rsidR="006F4A05" w:rsidRPr="005D535F">
        <w:rPr>
          <w:rFonts w:eastAsia="Calibri" w:cs="Times New Roman"/>
          <w:color w:val="000000"/>
          <w:szCs w:val="24"/>
        </w:rPr>
        <w:t>.2020)</w:t>
      </w:r>
      <w:bookmarkEnd w:id="81"/>
    </w:p>
    <w:p w:rsidR="008F14DA" w:rsidRPr="00E7122B" w:rsidRDefault="008F14DA">
      <w:pPr>
        <w:rPr>
          <w:color w:val="FF0000"/>
        </w:rPr>
      </w:pPr>
      <w:r w:rsidRPr="00E7122B">
        <w:rPr>
          <w:color w:val="FF0000"/>
        </w:rPr>
        <w:br w:type="page"/>
      </w:r>
    </w:p>
    <w:p w:rsidR="008F14DA" w:rsidRPr="008F14DA" w:rsidRDefault="008F14DA" w:rsidP="008F14DA">
      <w:pPr>
        <w:pStyle w:val="1"/>
      </w:pPr>
      <w:bookmarkStart w:id="82" w:name="_Toc40374773"/>
      <w:r>
        <w:lastRenderedPageBreak/>
        <w:t>ПРИЛОЖЕНИЯ</w:t>
      </w:r>
      <w:bookmarkEnd w:id="82"/>
    </w:p>
    <w:p w:rsidR="0049388B" w:rsidRPr="00F57E63" w:rsidRDefault="0049388B" w:rsidP="0049388B">
      <w:pPr>
        <w:spacing w:after="0" w:line="360" w:lineRule="auto"/>
        <w:jc w:val="center"/>
      </w:pPr>
      <w:bookmarkStart w:id="83" w:name="_Toc35029801"/>
      <w:bookmarkStart w:id="84" w:name="_Toc40197578"/>
      <w:bookmarkStart w:id="85" w:name="_Toc40202055"/>
      <w:bookmarkStart w:id="86" w:name="_Toc40212799"/>
      <w:bookmarkStart w:id="87" w:name="_Toc40212826"/>
      <w:bookmarkStart w:id="88" w:name="_Toc40374774"/>
      <w:r w:rsidRPr="00F57E63">
        <w:rPr>
          <w:rStyle w:val="10"/>
          <w:szCs w:val="24"/>
        </w:rPr>
        <w:t>Приложение 1. Классификация дестинаций</w:t>
      </w:r>
      <w:bookmarkEnd w:id="83"/>
      <w:bookmarkEnd w:id="84"/>
      <w:bookmarkEnd w:id="85"/>
      <w:bookmarkEnd w:id="86"/>
      <w:bookmarkEnd w:id="87"/>
      <w:bookmarkEnd w:id="88"/>
      <w:r w:rsidRPr="00F57E63">
        <w:rPr>
          <w:rStyle w:val="ab"/>
        </w:rPr>
        <w:footnoteReference w:id="1"/>
      </w:r>
    </w:p>
    <w:tbl>
      <w:tblPr>
        <w:tblStyle w:val="a6"/>
        <w:tblW w:w="0" w:type="auto"/>
        <w:tblLayout w:type="fixed"/>
        <w:tblLook w:val="04A0"/>
      </w:tblPr>
      <w:tblGrid>
        <w:gridCol w:w="2235"/>
        <w:gridCol w:w="7336"/>
      </w:tblGrid>
      <w:tr w:rsidR="0049388B" w:rsidRPr="0002012B" w:rsidTr="00DD3A51">
        <w:tc>
          <w:tcPr>
            <w:tcW w:w="2235" w:type="dxa"/>
          </w:tcPr>
          <w:p w:rsidR="0049388B" w:rsidRPr="00F57E63" w:rsidRDefault="0049388B" w:rsidP="00DD3A51">
            <w:pPr>
              <w:jc w:val="center"/>
              <w:rPr>
                <w:b/>
                <w:szCs w:val="24"/>
              </w:rPr>
            </w:pPr>
            <w:r w:rsidRPr="00F57E63">
              <w:rPr>
                <w:b/>
                <w:szCs w:val="24"/>
              </w:rPr>
              <w:t xml:space="preserve">Тип </w:t>
            </w:r>
            <w:proofErr w:type="spellStart"/>
            <w:r w:rsidRPr="00F57E63">
              <w:rPr>
                <w:b/>
                <w:szCs w:val="24"/>
              </w:rPr>
              <w:t>дестинации</w:t>
            </w:r>
            <w:proofErr w:type="spellEnd"/>
          </w:p>
        </w:tc>
        <w:tc>
          <w:tcPr>
            <w:tcW w:w="7336" w:type="dxa"/>
          </w:tcPr>
          <w:p w:rsidR="0049388B" w:rsidRPr="00F57E63" w:rsidRDefault="0049388B" w:rsidP="00DD3A51">
            <w:pPr>
              <w:jc w:val="center"/>
              <w:rPr>
                <w:b/>
                <w:szCs w:val="24"/>
              </w:rPr>
            </w:pPr>
            <w:r w:rsidRPr="00F57E63">
              <w:rPr>
                <w:b/>
                <w:szCs w:val="24"/>
              </w:rPr>
              <w:t>Описание</w:t>
            </w:r>
          </w:p>
        </w:tc>
      </w:tr>
      <w:tr w:rsidR="0049388B" w:rsidRPr="0002012B" w:rsidTr="00DD3A51">
        <w:tc>
          <w:tcPr>
            <w:tcW w:w="2235" w:type="dxa"/>
          </w:tcPr>
          <w:p w:rsidR="0049388B" w:rsidRPr="00F57E63" w:rsidRDefault="0049388B" w:rsidP="00DD3A51">
            <w:pPr>
              <w:rPr>
                <w:szCs w:val="24"/>
              </w:rPr>
            </w:pPr>
            <w:r w:rsidRPr="00F57E63">
              <w:rPr>
                <w:szCs w:val="24"/>
              </w:rPr>
              <w:t xml:space="preserve">Основные международные </w:t>
            </w:r>
            <w:proofErr w:type="spellStart"/>
            <w:r w:rsidRPr="00F57E63">
              <w:rPr>
                <w:szCs w:val="24"/>
              </w:rPr>
              <w:t>дестинации</w:t>
            </w:r>
            <w:proofErr w:type="spellEnd"/>
          </w:p>
        </w:tc>
        <w:tc>
          <w:tcPr>
            <w:tcW w:w="7336" w:type="dxa"/>
          </w:tcPr>
          <w:p w:rsidR="0049388B" w:rsidRPr="00F57E63" w:rsidRDefault="0049388B" w:rsidP="00DD3A51">
            <w:pPr>
              <w:rPr>
                <w:szCs w:val="24"/>
              </w:rPr>
            </w:pPr>
            <w:proofErr w:type="spellStart"/>
            <w:r w:rsidRPr="00F57E63">
              <w:rPr>
                <w:szCs w:val="24"/>
              </w:rPr>
              <w:t>Дестинации</w:t>
            </w:r>
            <w:proofErr w:type="spellEnd"/>
            <w:r w:rsidRPr="00F57E63">
              <w:rPr>
                <w:szCs w:val="24"/>
              </w:rPr>
              <w:t xml:space="preserve"> из списка «должны увидеть», которые адресованы большому числу массовых международных туристов. Например, Париж, Лондон, Нью-Йорк и др.</w:t>
            </w:r>
          </w:p>
        </w:tc>
      </w:tr>
      <w:tr w:rsidR="0049388B" w:rsidRPr="0002012B" w:rsidTr="00DD3A51">
        <w:tc>
          <w:tcPr>
            <w:tcW w:w="2235" w:type="dxa"/>
          </w:tcPr>
          <w:p w:rsidR="0049388B" w:rsidRPr="00F57E63" w:rsidRDefault="0049388B" w:rsidP="00DD3A51">
            <w:pPr>
              <w:rPr>
                <w:szCs w:val="24"/>
              </w:rPr>
            </w:pPr>
            <w:r w:rsidRPr="00F57E63">
              <w:rPr>
                <w:szCs w:val="24"/>
              </w:rPr>
              <w:t xml:space="preserve">Классические </w:t>
            </w:r>
            <w:proofErr w:type="spellStart"/>
            <w:r w:rsidRPr="00F57E63">
              <w:rPr>
                <w:szCs w:val="24"/>
              </w:rPr>
              <w:t>дестинации</w:t>
            </w:r>
            <w:proofErr w:type="spellEnd"/>
          </w:p>
        </w:tc>
        <w:tc>
          <w:tcPr>
            <w:tcW w:w="7336" w:type="dxa"/>
          </w:tcPr>
          <w:p w:rsidR="0049388B" w:rsidRPr="00F57E63" w:rsidRDefault="0049388B" w:rsidP="00DD3A51">
            <w:pPr>
              <w:rPr>
                <w:szCs w:val="24"/>
              </w:rPr>
            </w:pPr>
            <w:proofErr w:type="spellStart"/>
            <w:r w:rsidRPr="00F57E63">
              <w:rPr>
                <w:szCs w:val="24"/>
              </w:rPr>
              <w:t>Дестинации</w:t>
            </w:r>
            <w:proofErr w:type="spellEnd"/>
            <w:r w:rsidRPr="00F57E63">
              <w:rPr>
                <w:szCs w:val="24"/>
              </w:rPr>
              <w:t xml:space="preserve">, </w:t>
            </w:r>
            <w:proofErr w:type="gramStart"/>
            <w:r w:rsidRPr="00F57E63">
              <w:rPr>
                <w:szCs w:val="24"/>
              </w:rPr>
              <w:t>привлекательные</w:t>
            </w:r>
            <w:proofErr w:type="gramEnd"/>
            <w:r w:rsidRPr="00F57E63">
              <w:rPr>
                <w:szCs w:val="24"/>
              </w:rPr>
              <w:t xml:space="preserve"> в силу природных, культурных и исторических ресурсов, способствующих продолжительному пребыванию туристов. Например, </w:t>
            </w:r>
            <w:proofErr w:type="spellStart"/>
            <w:proofErr w:type="gramStart"/>
            <w:r w:rsidRPr="00F57E63">
              <w:rPr>
                <w:szCs w:val="24"/>
              </w:rPr>
              <w:t>Сан-Тропе</w:t>
            </w:r>
            <w:proofErr w:type="spellEnd"/>
            <w:proofErr w:type="gramEnd"/>
            <w:r w:rsidRPr="00F57E63">
              <w:rPr>
                <w:szCs w:val="24"/>
              </w:rPr>
              <w:t xml:space="preserve"> или </w:t>
            </w:r>
            <w:proofErr w:type="spellStart"/>
            <w:r w:rsidRPr="00F57E63">
              <w:rPr>
                <w:szCs w:val="24"/>
              </w:rPr>
              <w:t>Лурдес</w:t>
            </w:r>
            <w:proofErr w:type="spellEnd"/>
            <w:r w:rsidRPr="00F57E63">
              <w:rPr>
                <w:szCs w:val="24"/>
              </w:rPr>
              <w:t xml:space="preserve"> во Франции. </w:t>
            </w:r>
          </w:p>
        </w:tc>
      </w:tr>
      <w:tr w:rsidR="0049388B" w:rsidRPr="0002012B" w:rsidTr="00DD3A51">
        <w:tc>
          <w:tcPr>
            <w:tcW w:w="2235" w:type="dxa"/>
          </w:tcPr>
          <w:p w:rsidR="0049388B" w:rsidRPr="00F57E63" w:rsidRDefault="0049388B" w:rsidP="00DD3A51">
            <w:pPr>
              <w:rPr>
                <w:szCs w:val="24"/>
              </w:rPr>
            </w:pPr>
            <w:proofErr w:type="gramStart"/>
            <w:r w:rsidRPr="00F57E63">
              <w:rPr>
                <w:szCs w:val="24"/>
              </w:rPr>
              <w:t>Созданные</w:t>
            </w:r>
            <w:proofErr w:type="gramEnd"/>
            <w:r w:rsidRPr="00F57E63">
              <w:rPr>
                <w:szCs w:val="24"/>
              </w:rPr>
              <w:t xml:space="preserve"> человеком </w:t>
            </w:r>
            <w:proofErr w:type="spellStart"/>
            <w:r w:rsidRPr="00F57E63">
              <w:rPr>
                <w:szCs w:val="24"/>
              </w:rPr>
              <w:t>дестинации-курорты</w:t>
            </w:r>
            <w:proofErr w:type="spellEnd"/>
          </w:p>
        </w:tc>
        <w:tc>
          <w:tcPr>
            <w:tcW w:w="7336" w:type="dxa"/>
          </w:tcPr>
          <w:p w:rsidR="0049388B" w:rsidRPr="00F57E63" w:rsidRDefault="0049388B" w:rsidP="00DD3A51">
            <w:pPr>
              <w:rPr>
                <w:szCs w:val="24"/>
              </w:rPr>
            </w:pPr>
            <w:r w:rsidRPr="00F57E63">
              <w:rPr>
                <w:szCs w:val="24"/>
              </w:rPr>
              <w:t xml:space="preserve">Туристы рассматривают курорт как дестинацию саму по себе и редко покидают ее пределы. Например, курорты «все включено» в Турции, Мексике, </w:t>
            </w:r>
            <w:proofErr w:type="spellStart"/>
            <w:r w:rsidRPr="00F57E63">
              <w:rPr>
                <w:szCs w:val="24"/>
              </w:rPr>
              <w:t>Hilton</w:t>
            </w:r>
            <w:proofErr w:type="spellEnd"/>
            <w:r w:rsidRPr="00F57E63">
              <w:rPr>
                <w:szCs w:val="24"/>
              </w:rPr>
              <w:t xml:space="preserve"> </w:t>
            </w:r>
            <w:proofErr w:type="spellStart"/>
            <w:r w:rsidRPr="00F57E63">
              <w:rPr>
                <w:szCs w:val="24"/>
              </w:rPr>
              <w:t>Hawaiian</w:t>
            </w:r>
            <w:proofErr w:type="spellEnd"/>
            <w:r w:rsidRPr="00F57E63">
              <w:rPr>
                <w:szCs w:val="24"/>
              </w:rPr>
              <w:t xml:space="preserve"> </w:t>
            </w:r>
            <w:proofErr w:type="spellStart"/>
            <w:r w:rsidRPr="00F57E63">
              <w:rPr>
                <w:szCs w:val="24"/>
              </w:rPr>
              <w:t>Village</w:t>
            </w:r>
            <w:proofErr w:type="spellEnd"/>
            <w:r w:rsidRPr="00F57E63">
              <w:rPr>
                <w:szCs w:val="24"/>
              </w:rPr>
              <w:t xml:space="preserve"> в Гонолулу. </w:t>
            </w:r>
          </w:p>
        </w:tc>
      </w:tr>
      <w:tr w:rsidR="0049388B" w:rsidRPr="0002012B" w:rsidTr="00DD3A51">
        <w:tc>
          <w:tcPr>
            <w:tcW w:w="2235" w:type="dxa"/>
          </w:tcPr>
          <w:p w:rsidR="0049388B" w:rsidRPr="00F57E63" w:rsidRDefault="0049388B" w:rsidP="00DD3A51">
            <w:pPr>
              <w:rPr>
                <w:szCs w:val="24"/>
              </w:rPr>
            </w:pPr>
            <w:r w:rsidRPr="00F57E63">
              <w:rPr>
                <w:szCs w:val="24"/>
              </w:rPr>
              <w:t>Природные ландшафты или парки-заповедники дикой природы</w:t>
            </w:r>
          </w:p>
        </w:tc>
        <w:tc>
          <w:tcPr>
            <w:tcW w:w="7336" w:type="dxa"/>
          </w:tcPr>
          <w:p w:rsidR="0049388B" w:rsidRPr="00F57E63" w:rsidRDefault="0049388B" w:rsidP="00DD3A51">
            <w:pPr>
              <w:rPr>
                <w:szCs w:val="24"/>
              </w:rPr>
            </w:pPr>
            <w:proofErr w:type="spellStart"/>
            <w:r w:rsidRPr="00F57E63">
              <w:rPr>
                <w:szCs w:val="24"/>
              </w:rPr>
              <w:t>Дестинации</w:t>
            </w:r>
            <w:proofErr w:type="spellEnd"/>
            <w:r w:rsidRPr="00F57E63">
              <w:rPr>
                <w:szCs w:val="24"/>
              </w:rPr>
              <w:t xml:space="preserve">, которые привлекают нетронутой природой и наличием редких представителей флоры и фауны. Например, </w:t>
            </w:r>
            <w:proofErr w:type="spellStart"/>
            <w:r w:rsidRPr="00F57E63">
              <w:rPr>
                <w:szCs w:val="24"/>
              </w:rPr>
              <w:t>Галапагосские</w:t>
            </w:r>
            <w:proofErr w:type="spellEnd"/>
            <w:r w:rsidRPr="00F57E63">
              <w:rPr>
                <w:szCs w:val="24"/>
              </w:rPr>
              <w:t xml:space="preserve"> острова, национальный парк Серенгети в Африке. </w:t>
            </w:r>
          </w:p>
        </w:tc>
      </w:tr>
      <w:tr w:rsidR="0049388B" w:rsidRPr="0002012B" w:rsidTr="00DD3A51">
        <w:tc>
          <w:tcPr>
            <w:tcW w:w="2235" w:type="dxa"/>
          </w:tcPr>
          <w:p w:rsidR="0049388B" w:rsidRPr="00F57E63" w:rsidRDefault="0049388B" w:rsidP="00DD3A51">
            <w:pPr>
              <w:rPr>
                <w:szCs w:val="24"/>
              </w:rPr>
            </w:pPr>
            <w:r w:rsidRPr="00F57E63">
              <w:rPr>
                <w:szCs w:val="24"/>
              </w:rPr>
              <w:t xml:space="preserve">Альтернативные </w:t>
            </w:r>
            <w:proofErr w:type="spellStart"/>
            <w:r w:rsidRPr="00F57E63">
              <w:rPr>
                <w:szCs w:val="24"/>
              </w:rPr>
              <w:t>дестинации</w:t>
            </w:r>
            <w:proofErr w:type="spellEnd"/>
          </w:p>
        </w:tc>
        <w:tc>
          <w:tcPr>
            <w:tcW w:w="7336" w:type="dxa"/>
          </w:tcPr>
          <w:p w:rsidR="0049388B" w:rsidRPr="00F57E63" w:rsidRDefault="0049388B" w:rsidP="00DD3A51">
            <w:pPr>
              <w:rPr>
                <w:szCs w:val="24"/>
              </w:rPr>
            </w:pPr>
            <w:r w:rsidRPr="00F57E63">
              <w:rPr>
                <w:szCs w:val="24"/>
              </w:rPr>
              <w:t xml:space="preserve">Более современный тип дестинаций, такие как круизные, тематические парки, огромные торговые центры, </w:t>
            </w:r>
            <w:proofErr w:type="spellStart"/>
            <w:r w:rsidRPr="00F57E63">
              <w:rPr>
                <w:szCs w:val="24"/>
              </w:rPr>
              <w:t>таймшер</w:t>
            </w:r>
            <w:proofErr w:type="spellEnd"/>
            <w:r w:rsidRPr="00F57E63">
              <w:rPr>
                <w:szCs w:val="24"/>
              </w:rPr>
              <w:t xml:space="preserve"> курорты.</w:t>
            </w:r>
          </w:p>
        </w:tc>
      </w:tr>
      <w:tr w:rsidR="0049388B" w:rsidRPr="0002012B" w:rsidTr="00DD3A51">
        <w:tc>
          <w:tcPr>
            <w:tcW w:w="2235" w:type="dxa"/>
          </w:tcPr>
          <w:p w:rsidR="0049388B" w:rsidRPr="00F57E63" w:rsidRDefault="0049388B" w:rsidP="00DD3A51">
            <w:pPr>
              <w:rPr>
                <w:szCs w:val="24"/>
              </w:rPr>
            </w:pPr>
            <w:proofErr w:type="spellStart"/>
            <w:r w:rsidRPr="00F57E63">
              <w:rPr>
                <w:szCs w:val="24"/>
              </w:rPr>
              <w:t>Дестинации</w:t>
            </w:r>
            <w:proofErr w:type="spellEnd"/>
            <w:r w:rsidRPr="00F57E63">
              <w:rPr>
                <w:szCs w:val="24"/>
              </w:rPr>
              <w:t xml:space="preserve"> бизнес туризма</w:t>
            </w:r>
          </w:p>
        </w:tc>
        <w:tc>
          <w:tcPr>
            <w:tcW w:w="7336" w:type="dxa"/>
          </w:tcPr>
          <w:p w:rsidR="0049388B" w:rsidRPr="00F57E63" w:rsidRDefault="0049388B" w:rsidP="00DD3A51">
            <w:pPr>
              <w:rPr>
                <w:szCs w:val="24"/>
              </w:rPr>
            </w:pPr>
            <w:proofErr w:type="spellStart"/>
            <w:r w:rsidRPr="00F57E63">
              <w:rPr>
                <w:szCs w:val="24"/>
              </w:rPr>
              <w:t>Дестинации</w:t>
            </w:r>
            <w:proofErr w:type="spellEnd"/>
            <w:r w:rsidRPr="00F57E63">
              <w:rPr>
                <w:szCs w:val="24"/>
              </w:rPr>
              <w:t xml:space="preserve">, в которых поставщики услуг стараются продлить пребывание бизнес посетителей. Как правило, характеризуются хорошо развитым гостиничным бизнесом и желанием усилить имидж </w:t>
            </w:r>
            <w:proofErr w:type="spellStart"/>
            <w:r w:rsidRPr="00F57E63">
              <w:rPr>
                <w:szCs w:val="24"/>
              </w:rPr>
              <w:t>дестинации</w:t>
            </w:r>
            <w:proofErr w:type="spellEnd"/>
            <w:r w:rsidRPr="00F57E63">
              <w:rPr>
                <w:szCs w:val="24"/>
              </w:rPr>
              <w:t xml:space="preserve"> посредством событийного маркетинга.</w:t>
            </w:r>
          </w:p>
        </w:tc>
      </w:tr>
      <w:tr w:rsidR="0049388B" w:rsidRPr="0002012B" w:rsidTr="00DD3A51">
        <w:tc>
          <w:tcPr>
            <w:tcW w:w="2235" w:type="dxa"/>
          </w:tcPr>
          <w:p w:rsidR="0049388B" w:rsidRPr="00F57E63" w:rsidRDefault="0049388B" w:rsidP="00DD3A51">
            <w:pPr>
              <w:rPr>
                <w:szCs w:val="24"/>
              </w:rPr>
            </w:pPr>
            <w:r w:rsidRPr="00F57E63">
              <w:rPr>
                <w:szCs w:val="24"/>
              </w:rPr>
              <w:t xml:space="preserve">Транзитные (вторичные) </w:t>
            </w:r>
            <w:proofErr w:type="spellStart"/>
            <w:r w:rsidRPr="00F57E63">
              <w:rPr>
                <w:szCs w:val="24"/>
              </w:rPr>
              <w:t>дестинации</w:t>
            </w:r>
            <w:proofErr w:type="spellEnd"/>
          </w:p>
        </w:tc>
        <w:tc>
          <w:tcPr>
            <w:tcW w:w="7336" w:type="dxa"/>
          </w:tcPr>
          <w:p w:rsidR="0049388B" w:rsidRPr="00F57E63" w:rsidRDefault="0049388B" w:rsidP="00DD3A51">
            <w:pPr>
              <w:rPr>
                <w:szCs w:val="24"/>
              </w:rPr>
            </w:pPr>
            <w:proofErr w:type="spellStart"/>
            <w:proofErr w:type="gramStart"/>
            <w:r w:rsidRPr="00F57E63">
              <w:rPr>
                <w:szCs w:val="24"/>
              </w:rPr>
              <w:t>Дестинации</w:t>
            </w:r>
            <w:proofErr w:type="spellEnd"/>
            <w:r w:rsidRPr="00F57E63">
              <w:rPr>
                <w:szCs w:val="24"/>
              </w:rPr>
              <w:t xml:space="preserve"> расположенные между регионом генерации туристов и первичной туристской </w:t>
            </w:r>
            <w:proofErr w:type="spellStart"/>
            <w:r w:rsidRPr="00F57E63">
              <w:rPr>
                <w:szCs w:val="24"/>
              </w:rPr>
              <w:t>дестинацией</w:t>
            </w:r>
            <w:proofErr w:type="spellEnd"/>
            <w:r w:rsidRPr="00F57E63">
              <w:rPr>
                <w:szCs w:val="24"/>
              </w:rPr>
              <w:t>.</w:t>
            </w:r>
            <w:proofErr w:type="gramEnd"/>
            <w:r w:rsidRPr="00F57E63">
              <w:rPr>
                <w:szCs w:val="24"/>
              </w:rPr>
              <w:t xml:space="preserve"> Обычно характеризуются широким спектром бюджетного размещения и </w:t>
            </w:r>
            <w:proofErr w:type="spellStart"/>
            <w:r w:rsidRPr="00F57E63">
              <w:rPr>
                <w:szCs w:val="24"/>
              </w:rPr>
              <w:t>миксом</w:t>
            </w:r>
            <w:proofErr w:type="spellEnd"/>
            <w:r w:rsidRPr="00F57E63">
              <w:rPr>
                <w:szCs w:val="24"/>
              </w:rPr>
              <w:t xml:space="preserve"> кафе и ресторанов.</w:t>
            </w:r>
          </w:p>
        </w:tc>
      </w:tr>
      <w:tr w:rsidR="0049388B" w:rsidRPr="0002012B" w:rsidTr="00DD3A51">
        <w:tc>
          <w:tcPr>
            <w:tcW w:w="2235" w:type="dxa"/>
          </w:tcPr>
          <w:p w:rsidR="0049388B" w:rsidRPr="00F57E63" w:rsidRDefault="0049388B" w:rsidP="00DD3A51">
            <w:pPr>
              <w:rPr>
                <w:szCs w:val="24"/>
              </w:rPr>
            </w:pPr>
            <w:proofErr w:type="spellStart"/>
            <w:r w:rsidRPr="00F57E63">
              <w:rPr>
                <w:szCs w:val="24"/>
              </w:rPr>
              <w:t>Дестинации</w:t>
            </w:r>
            <w:proofErr w:type="spellEnd"/>
            <w:r w:rsidRPr="00F57E63">
              <w:rPr>
                <w:szCs w:val="24"/>
              </w:rPr>
              <w:t xml:space="preserve"> краткосрочного пребывания</w:t>
            </w:r>
          </w:p>
        </w:tc>
        <w:tc>
          <w:tcPr>
            <w:tcW w:w="7336" w:type="dxa"/>
          </w:tcPr>
          <w:p w:rsidR="0049388B" w:rsidRPr="00F57E63" w:rsidRDefault="0049388B" w:rsidP="00DD3A51">
            <w:pPr>
              <w:rPr>
                <w:szCs w:val="24"/>
              </w:rPr>
            </w:pPr>
            <w:proofErr w:type="spellStart"/>
            <w:r w:rsidRPr="00F57E63">
              <w:rPr>
                <w:szCs w:val="24"/>
              </w:rPr>
              <w:t>Дестинации</w:t>
            </w:r>
            <w:proofErr w:type="spellEnd"/>
            <w:r w:rsidRPr="00F57E63">
              <w:rPr>
                <w:szCs w:val="24"/>
              </w:rPr>
              <w:t xml:space="preserve">, </w:t>
            </w:r>
            <w:proofErr w:type="gramStart"/>
            <w:r w:rsidRPr="00F57E63">
              <w:rPr>
                <w:szCs w:val="24"/>
              </w:rPr>
              <w:t>привлекательные</w:t>
            </w:r>
            <w:proofErr w:type="gramEnd"/>
            <w:r w:rsidRPr="00F57E63">
              <w:rPr>
                <w:szCs w:val="24"/>
              </w:rPr>
              <w:t xml:space="preserve"> на национальном и при наличии соответствующих аттракций – на международном уровне. Классический пример – это Ниагарский водопад.</w:t>
            </w:r>
          </w:p>
        </w:tc>
      </w:tr>
      <w:tr w:rsidR="0049388B" w:rsidRPr="0002012B" w:rsidTr="00DD3A51">
        <w:tc>
          <w:tcPr>
            <w:tcW w:w="2235" w:type="dxa"/>
          </w:tcPr>
          <w:p w:rsidR="0049388B" w:rsidRPr="00F57E63" w:rsidRDefault="0049388B" w:rsidP="00DD3A51">
            <w:pPr>
              <w:rPr>
                <w:szCs w:val="24"/>
              </w:rPr>
            </w:pPr>
            <w:proofErr w:type="spellStart"/>
            <w:r w:rsidRPr="00F57E63">
              <w:rPr>
                <w:szCs w:val="24"/>
              </w:rPr>
              <w:t>Дестинации</w:t>
            </w:r>
            <w:proofErr w:type="spellEnd"/>
            <w:r w:rsidRPr="00F57E63">
              <w:rPr>
                <w:szCs w:val="24"/>
              </w:rPr>
              <w:t xml:space="preserve"> однодневного пребывания</w:t>
            </w:r>
          </w:p>
        </w:tc>
        <w:tc>
          <w:tcPr>
            <w:tcW w:w="7336" w:type="dxa"/>
          </w:tcPr>
          <w:p w:rsidR="0049388B" w:rsidRPr="00F57E63" w:rsidRDefault="0049388B" w:rsidP="00DD3A51">
            <w:pPr>
              <w:rPr>
                <w:szCs w:val="24"/>
              </w:rPr>
            </w:pPr>
            <w:proofErr w:type="spellStart"/>
            <w:r w:rsidRPr="00F57E63">
              <w:rPr>
                <w:szCs w:val="24"/>
              </w:rPr>
              <w:t>Дестинации</w:t>
            </w:r>
            <w:proofErr w:type="spellEnd"/>
            <w:r w:rsidRPr="00F57E63">
              <w:rPr>
                <w:szCs w:val="24"/>
              </w:rPr>
              <w:t>, которые привлекают в основном туристов из соседних регионов, посещающих в течени</w:t>
            </w:r>
            <w:proofErr w:type="gramStart"/>
            <w:r w:rsidRPr="00F57E63">
              <w:rPr>
                <w:szCs w:val="24"/>
              </w:rPr>
              <w:t>и</w:t>
            </w:r>
            <w:proofErr w:type="gramEnd"/>
            <w:r w:rsidRPr="00F57E63">
              <w:rPr>
                <w:szCs w:val="24"/>
              </w:rPr>
              <w:t xml:space="preserve"> одного дня. Большое число дестинаций: от морского порта до крупных торговых центров любой точки мира.</w:t>
            </w:r>
          </w:p>
        </w:tc>
      </w:tr>
    </w:tbl>
    <w:p w:rsidR="0049388B" w:rsidRDefault="0049388B" w:rsidP="0049388B">
      <w:pPr>
        <w:pStyle w:val="ae"/>
        <w:rPr>
          <w:rStyle w:val="10"/>
        </w:rPr>
      </w:pPr>
      <w:bookmarkStart w:id="89" w:name="_Toc35029802"/>
    </w:p>
    <w:p w:rsidR="0049388B" w:rsidRDefault="0049388B" w:rsidP="0049388B">
      <w:pPr>
        <w:pStyle w:val="ae"/>
        <w:rPr>
          <w:rStyle w:val="10"/>
        </w:rPr>
      </w:pPr>
    </w:p>
    <w:p w:rsidR="0049388B" w:rsidRDefault="0049388B" w:rsidP="0049388B">
      <w:pPr>
        <w:jc w:val="center"/>
        <w:rPr>
          <w:rStyle w:val="10"/>
          <w:szCs w:val="24"/>
        </w:rPr>
      </w:pPr>
    </w:p>
    <w:p w:rsidR="0049388B" w:rsidRDefault="0049388B" w:rsidP="0049388B">
      <w:pPr>
        <w:jc w:val="center"/>
        <w:rPr>
          <w:rStyle w:val="10"/>
          <w:szCs w:val="24"/>
        </w:rPr>
      </w:pPr>
    </w:p>
    <w:p w:rsidR="0049388B" w:rsidRDefault="0049388B" w:rsidP="0049388B">
      <w:pPr>
        <w:jc w:val="center"/>
        <w:rPr>
          <w:rStyle w:val="10"/>
          <w:szCs w:val="24"/>
        </w:rPr>
      </w:pPr>
    </w:p>
    <w:p w:rsidR="0049388B" w:rsidRDefault="0049388B" w:rsidP="0049388B">
      <w:pPr>
        <w:jc w:val="center"/>
        <w:rPr>
          <w:rStyle w:val="10"/>
          <w:szCs w:val="24"/>
        </w:rPr>
      </w:pPr>
    </w:p>
    <w:p w:rsidR="0049388B" w:rsidRDefault="0049388B" w:rsidP="0049388B">
      <w:pPr>
        <w:jc w:val="center"/>
        <w:rPr>
          <w:rStyle w:val="10"/>
          <w:szCs w:val="24"/>
        </w:rPr>
      </w:pPr>
    </w:p>
    <w:p w:rsidR="00BD2D05" w:rsidRDefault="00BD2D05">
      <w:pPr>
        <w:rPr>
          <w:rStyle w:val="10"/>
          <w:szCs w:val="24"/>
        </w:rPr>
      </w:pPr>
      <w:r>
        <w:rPr>
          <w:rStyle w:val="10"/>
          <w:szCs w:val="24"/>
        </w:rPr>
        <w:br w:type="page"/>
      </w:r>
    </w:p>
    <w:p w:rsidR="0049388B" w:rsidRPr="00F57E63" w:rsidRDefault="0049388B" w:rsidP="0049388B">
      <w:pPr>
        <w:spacing w:after="0"/>
        <w:jc w:val="center"/>
      </w:pPr>
      <w:bookmarkStart w:id="90" w:name="_Toc40197579"/>
      <w:bookmarkStart w:id="91" w:name="_Toc40202056"/>
      <w:bookmarkStart w:id="92" w:name="_Toc40212800"/>
      <w:bookmarkStart w:id="93" w:name="_Toc40212827"/>
      <w:bookmarkStart w:id="94" w:name="_Toc40374775"/>
      <w:r w:rsidRPr="00F57E63">
        <w:rPr>
          <w:rStyle w:val="10"/>
          <w:szCs w:val="24"/>
        </w:rPr>
        <w:lastRenderedPageBreak/>
        <w:t>Приложение 2. Типология дестинаций</w:t>
      </w:r>
      <w:bookmarkEnd w:id="89"/>
      <w:bookmarkEnd w:id="90"/>
      <w:bookmarkEnd w:id="91"/>
      <w:bookmarkEnd w:id="92"/>
      <w:bookmarkEnd w:id="93"/>
      <w:bookmarkEnd w:id="94"/>
      <w:r w:rsidRPr="00F57E63">
        <w:rPr>
          <w:rStyle w:val="ab"/>
          <w:lang w:val="en-US"/>
        </w:rPr>
        <w:footnoteReference w:id="2"/>
      </w:r>
    </w:p>
    <w:p w:rsidR="0049388B" w:rsidRPr="0002012B" w:rsidRDefault="0049388B" w:rsidP="0049388B">
      <w:r w:rsidRPr="0002012B">
        <w:rPr>
          <w:noProof/>
          <w:lang w:eastAsia="ru-RU"/>
        </w:rPr>
        <w:drawing>
          <wp:inline distT="0" distB="0" distL="0" distR="0">
            <wp:extent cx="5936615" cy="3712210"/>
            <wp:effectExtent l="0" t="0" r="6985" b="254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3712210"/>
                    </a:xfrm>
                    <a:prstGeom prst="rect">
                      <a:avLst/>
                    </a:prstGeom>
                    <a:noFill/>
                    <a:ln>
                      <a:noFill/>
                    </a:ln>
                  </pic:spPr>
                </pic:pic>
              </a:graphicData>
            </a:graphic>
          </wp:inline>
        </w:drawing>
      </w:r>
    </w:p>
    <w:p w:rsidR="0049388B" w:rsidRPr="0002012B" w:rsidRDefault="0049388B" w:rsidP="0049388B">
      <w:r w:rsidRPr="0002012B">
        <w:rPr>
          <w:noProof/>
          <w:lang w:eastAsia="ru-RU"/>
        </w:rPr>
        <w:drawing>
          <wp:inline distT="0" distB="0" distL="0" distR="0">
            <wp:extent cx="5936615" cy="3684905"/>
            <wp:effectExtent l="0" t="0" r="698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3684905"/>
                    </a:xfrm>
                    <a:prstGeom prst="rect">
                      <a:avLst/>
                    </a:prstGeom>
                    <a:noFill/>
                    <a:ln>
                      <a:noFill/>
                    </a:ln>
                  </pic:spPr>
                </pic:pic>
              </a:graphicData>
            </a:graphic>
          </wp:inline>
        </w:drawing>
      </w:r>
    </w:p>
    <w:p w:rsidR="0049388B" w:rsidRPr="0002012B" w:rsidRDefault="0049388B" w:rsidP="0049388B">
      <w:r w:rsidRPr="0002012B">
        <w:rPr>
          <w:noProof/>
          <w:lang w:eastAsia="ru-RU"/>
        </w:rPr>
        <w:lastRenderedPageBreak/>
        <w:drawing>
          <wp:inline distT="0" distB="0" distL="0" distR="0">
            <wp:extent cx="5936615" cy="3111500"/>
            <wp:effectExtent l="0" t="0" r="698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3111500"/>
                    </a:xfrm>
                    <a:prstGeom prst="rect">
                      <a:avLst/>
                    </a:prstGeom>
                    <a:noFill/>
                    <a:ln>
                      <a:noFill/>
                    </a:ln>
                  </pic:spPr>
                </pic:pic>
              </a:graphicData>
            </a:graphic>
          </wp:inline>
        </w:drawing>
      </w:r>
    </w:p>
    <w:p w:rsidR="0049388B" w:rsidRDefault="0049388B" w:rsidP="0049388B"/>
    <w:p w:rsidR="0049388B" w:rsidRPr="0002012B" w:rsidRDefault="0049388B" w:rsidP="0049388B">
      <w:pPr>
        <w:spacing w:after="0" w:line="360" w:lineRule="auto"/>
        <w:ind w:firstLine="709"/>
        <w:jc w:val="center"/>
      </w:pPr>
      <w:bookmarkStart w:id="95" w:name="_Toc35029803"/>
      <w:bookmarkStart w:id="96" w:name="_Toc40197580"/>
      <w:bookmarkStart w:id="97" w:name="_Toc40202057"/>
      <w:bookmarkStart w:id="98" w:name="_Toc40212801"/>
      <w:bookmarkStart w:id="99" w:name="_Toc40212828"/>
      <w:bookmarkStart w:id="100" w:name="_Toc40374776"/>
      <w:r w:rsidRPr="00F57E63">
        <w:rPr>
          <w:rStyle w:val="10"/>
          <w:szCs w:val="24"/>
        </w:rPr>
        <w:t xml:space="preserve">Приложение 3. Инструменты </w:t>
      </w:r>
      <w:proofErr w:type="spellStart"/>
      <w:r w:rsidRPr="00F57E63">
        <w:rPr>
          <w:rStyle w:val="10"/>
          <w:szCs w:val="24"/>
        </w:rPr>
        <w:t>контент-маркетинга</w:t>
      </w:r>
      <w:bookmarkEnd w:id="95"/>
      <w:bookmarkEnd w:id="96"/>
      <w:bookmarkEnd w:id="97"/>
      <w:bookmarkEnd w:id="98"/>
      <w:bookmarkEnd w:id="99"/>
      <w:bookmarkEnd w:id="100"/>
      <w:proofErr w:type="spellEnd"/>
      <w:r w:rsidRPr="0002012B">
        <w:rPr>
          <w:rStyle w:val="ab"/>
        </w:rPr>
        <w:footnoteReference w:id="3"/>
      </w:r>
      <w:r w:rsidRPr="0002012B">
        <w:t>.</w:t>
      </w:r>
    </w:p>
    <w:tbl>
      <w:tblPr>
        <w:tblStyle w:val="a6"/>
        <w:tblW w:w="0" w:type="auto"/>
        <w:tblLook w:val="04A0"/>
      </w:tblPr>
      <w:tblGrid>
        <w:gridCol w:w="632"/>
        <w:gridCol w:w="2244"/>
        <w:gridCol w:w="6695"/>
      </w:tblGrid>
      <w:tr w:rsidR="0049388B" w:rsidRPr="0002012B" w:rsidTr="00DD3A51">
        <w:tc>
          <w:tcPr>
            <w:tcW w:w="0" w:type="auto"/>
          </w:tcPr>
          <w:p w:rsidR="0049388B" w:rsidRPr="00BD2D05" w:rsidRDefault="0049388B" w:rsidP="00DD3A51">
            <w:pPr>
              <w:jc w:val="center"/>
              <w:rPr>
                <w:b/>
                <w:sz w:val="21"/>
                <w:szCs w:val="21"/>
              </w:rPr>
            </w:pPr>
            <w:r w:rsidRPr="00BD2D05">
              <w:rPr>
                <w:b/>
                <w:sz w:val="21"/>
                <w:szCs w:val="21"/>
              </w:rPr>
              <w:t xml:space="preserve">№ </w:t>
            </w:r>
            <w:proofErr w:type="spellStart"/>
            <w:proofErr w:type="gramStart"/>
            <w:r w:rsidRPr="00BD2D05">
              <w:rPr>
                <w:b/>
                <w:sz w:val="21"/>
                <w:szCs w:val="21"/>
              </w:rPr>
              <w:t>п</w:t>
            </w:r>
            <w:proofErr w:type="spellEnd"/>
            <w:proofErr w:type="gramEnd"/>
            <w:r w:rsidRPr="00BD2D05">
              <w:rPr>
                <w:b/>
                <w:sz w:val="21"/>
                <w:szCs w:val="21"/>
              </w:rPr>
              <w:t>/</w:t>
            </w:r>
            <w:proofErr w:type="spellStart"/>
            <w:r w:rsidRPr="00BD2D05">
              <w:rPr>
                <w:b/>
                <w:sz w:val="21"/>
                <w:szCs w:val="21"/>
              </w:rPr>
              <w:t>п</w:t>
            </w:r>
            <w:proofErr w:type="spellEnd"/>
          </w:p>
        </w:tc>
        <w:tc>
          <w:tcPr>
            <w:tcW w:w="2244" w:type="dxa"/>
          </w:tcPr>
          <w:p w:rsidR="0049388B" w:rsidRPr="00BD2D05" w:rsidRDefault="0049388B" w:rsidP="00DD3A51">
            <w:pPr>
              <w:jc w:val="center"/>
              <w:rPr>
                <w:b/>
                <w:sz w:val="21"/>
                <w:szCs w:val="21"/>
              </w:rPr>
            </w:pPr>
            <w:r w:rsidRPr="00BD2D05">
              <w:rPr>
                <w:b/>
                <w:sz w:val="21"/>
                <w:szCs w:val="21"/>
              </w:rPr>
              <w:t>Инструмент</w:t>
            </w:r>
          </w:p>
        </w:tc>
        <w:tc>
          <w:tcPr>
            <w:tcW w:w="6695" w:type="dxa"/>
          </w:tcPr>
          <w:p w:rsidR="0049388B" w:rsidRPr="00BD2D05" w:rsidRDefault="0049388B" w:rsidP="00DD3A51">
            <w:pPr>
              <w:jc w:val="center"/>
              <w:rPr>
                <w:b/>
                <w:sz w:val="21"/>
                <w:szCs w:val="21"/>
              </w:rPr>
            </w:pPr>
            <w:r w:rsidRPr="00BD2D05">
              <w:rPr>
                <w:b/>
                <w:sz w:val="21"/>
                <w:szCs w:val="21"/>
              </w:rPr>
              <w:t>Описание</w:t>
            </w:r>
          </w:p>
        </w:tc>
      </w:tr>
      <w:tr w:rsidR="0049388B" w:rsidRPr="0002012B" w:rsidTr="00DD3A51">
        <w:tc>
          <w:tcPr>
            <w:tcW w:w="0" w:type="auto"/>
          </w:tcPr>
          <w:p w:rsidR="0049388B" w:rsidRPr="00BD2D05" w:rsidRDefault="0049388B" w:rsidP="00DD3A51">
            <w:pPr>
              <w:jc w:val="both"/>
              <w:rPr>
                <w:sz w:val="21"/>
                <w:szCs w:val="21"/>
              </w:rPr>
            </w:pPr>
            <w:r w:rsidRPr="00BD2D05">
              <w:rPr>
                <w:sz w:val="21"/>
                <w:szCs w:val="21"/>
              </w:rPr>
              <w:t>1</w:t>
            </w:r>
          </w:p>
        </w:tc>
        <w:tc>
          <w:tcPr>
            <w:tcW w:w="2244" w:type="dxa"/>
          </w:tcPr>
          <w:p w:rsidR="0049388B" w:rsidRPr="00BD2D05" w:rsidRDefault="0049388B" w:rsidP="00DD3A51">
            <w:pPr>
              <w:jc w:val="both"/>
              <w:rPr>
                <w:sz w:val="21"/>
                <w:szCs w:val="21"/>
              </w:rPr>
            </w:pPr>
            <w:r w:rsidRPr="00BD2D05">
              <w:rPr>
                <w:sz w:val="21"/>
                <w:szCs w:val="21"/>
              </w:rPr>
              <w:t>Содержательные статьи-руководства</w:t>
            </w:r>
          </w:p>
        </w:tc>
        <w:tc>
          <w:tcPr>
            <w:tcW w:w="6695" w:type="dxa"/>
          </w:tcPr>
          <w:p w:rsidR="0049388B" w:rsidRPr="00BD2D05" w:rsidRDefault="0049388B" w:rsidP="00DD3A51">
            <w:pPr>
              <w:jc w:val="both"/>
              <w:rPr>
                <w:sz w:val="21"/>
                <w:szCs w:val="21"/>
              </w:rPr>
            </w:pPr>
            <w:r w:rsidRPr="00BD2D05">
              <w:rPr>
                <w:sz w:val="21"/>
                <w:szCs w:val="21"/>
              </w:rPr>
              <w:t>Детальные обзоры объемом не менее 1000 слов. Их цель – показать потенциальным туристам, как забронировать отель, как заказать туристско-экскурсионную программу, как использовать конкретный туристско-информационный сервис и т.п.</w:t>
            </w:r>
          </w:p>
        </w:tc>
      </w:tr>
      <w:tr w:rsidR="0049388B" w:rsidRPr="0002012B" w:rsidTr="00DD3A51">
        <w:tc>
          <w:tcPr>
            <w:tcW w:w="0" w:type="auto"/>
          </w:tcPr>
          <w:p w:rsidR="0049388B" w:rsidRPr="00BD2D05" w:rsidRDefault="0049388B" w:rsidP="00DD3A51">
            <w:pPr>
              <w:jc w:val="both"/>
              <w:rPr>
                <w:sz w:val="21"/>
                <w:szCs w:val="21"/>
              </w:rPr>
            </w:pPr>
            <w:r w:rsidRPr="00BD2D05">
              <w:rPr>
                <w:sz w:val="21"/>
                <w:szCs w:val="21"/>
              </w:rPr>
              <w:t>2</w:t>
            </w:r>
          </w:p>
        </w:tc>
        <w:tc>
          <w:tcPr>
            <w:tcW w:w="2244" w:type="dxa"/>
          </w:tcPr>
          <w:p w:rsidR="0049388B" w:rsidRPr="00BD2D05" w:rsidRDefault="0049388B" w:rsidP="00BD2D05">
            <w:pPr>
              <w:rPr>
                <w:sz w:val="21"/>
                <w:szCs w:val="21"/>
              </w:rPr>
            </w:pPr>
            <w:r w:rsidRPr="00BD2D05">
              <w:rPr>
                <w:sz w:val="21"/>
                <w:szCs w:val="21"/>
              </w:rPr>
              <w:t>Интервью с экспертами</w:t>
            </w:r>
          </w:p>
        </w:tc>
        <w:tc>
          <w:tcPr>
            <w:tcW w:w="6695" w:type="dxa"/>
          </w:tcPr>
          <w:p w:rsidR="0049388B" w:rsidRPr="00BD2D05" w:rsidRDefault="0049388B" w:rsidP="00DD3A51">
            <w:pPr>
              <w:jc w:val="both"/>
              <w:rPr>
                <w:sz w:val="21"/>
                <w:szCs w:val="21"/>
              </w:rPr>
            </w:pPr>
            <w:r w:rsidRPr="00BD2D05">
              <w:rPr>
                <w:sz w:val="21"/>
                <w:szCs w:val="21"/>
              </w:rPr>
              <w:t xml:space="preserve">Экспертное сообщество туризма очень разнопланово: это и представители органов управления, и представители научной общественности, и практики туристского бизнеса. Интервью поможет целевой аудитории быть в курсе последних событий в </w:t>
            </w:r>
            <w:proofErr w:type="spellStart"/>
            <w:r w:rsidRPr="00BD2D05">
              <w:rPr>
                <w:sz w:val="21"/>
                <w:szCs w:val="21"/>
              </w:rPr>
              <w:t>дестинации</w:t>
            </w:r>
            <w:proofErr w:type="spellEnd"/>
            <w:r w:rsidRPr="00BD2D05">
              <w:rPr>
                <w:sz w:val="21"/>
                <w:szCs w:val="21"/>
              </w:rPr>
              <w:t xml:space="preserve"> и иметь представление о новых предложениях на рынке услуг. По форме это могут быть видеоролики, аудиозаписи или статьи. </w:t>
            </w:r>
          </w:p>
        </w:tc>
      </w:tr>
      <w:tr w:rsidR="0049388B" w:rsidRPr="0002012B" w:rsidTr="00DD3A51">
        <w:tc>
          <w:tcPr>
            <w:tcW w:w="0" w:type="auto"/>
          </w:tcPr>
          <w:p w:rsidR="0049388B" w:rsidRPr="00BD2D05" w:rsidRDefault="0049388B" w:rsidP="00DD3A51">
            <w:pPr>
              <w:jc w:val="both"/>
              <w:rPr>
                <w:sz w:val="21"/>
                <w:szCs w:val="21"/>
              </w:rPr>
            </w:pPr>
            <w:r w:rsidRPr="00BD2D05">
              <w:rPr>
                <w:sz w:val="21"/>
                <w:szCs w:val="21"/>
              </w:rPr>
              <w:t>3</w:t>
            </w:r>
          </w:p>
        </w:tc>
        <w:tc>
          <w:tcPr>
            <w:tcW w:w="2244" w:type="dxa"/>
          </w:tcPr>
          <w:p w:rsidR="0049388B" w:rsidRPr="00BD2D05" w:rsidRDefault="0049388B" w:rsidP="00DD3A51">
            <w:pPr>
              <w:jc w:val="both"/>
              <w:rPr>
                <w:sz w:val="21"/>
                <w:szCs w:val="21"/>
              </w:rPr>
            </w:pPr>
            <w:r w:rsidRPr="00BD2D05">
              <w:rPr>
                <w:sz w:val="21"/>
                <w:szCs w:val="21"/>
              </w:rPr>
              <w:t xml:space="preserve">Обзорные представления предприятий, маршрутов, </w:t>
            </w:r>
            <w:proofErr w:type="spellStart"/>
            <w:r w:rsidRPr="00BD2D05">
              <w:rPr>
                <w:sz w:val="21"/>
                <w:szCs w:val="21"/>
              </w:rPr>
              <w:t>информацион-ных</w:t>
            </w:r>
            <w:proofErr w:type="spellEnd"/>
            <w:r w:rsidRPr="00BD2D05">
              <w:rPr>
                <w:sz w:val="21"/>
                <w:szCs w:val="21"/>
              </w:rPr>
              <w:t xml:space="preserve"> сервисов и </w:t>
            </w:r>
            <w:proofErr w:type="spellStart"/>
            <w:r w:rsidRPr="00BD2D05">
              <w:rPr>
                <w:sz w:val="21"/>
                <w:szCs w:val="21"/>
              </w:rPr>
              <w:t>т</w:t>
            </w:r>
            <w:proofErr w:type="gramStart"/>
            <w:r w:rsidRPr="00BD2D05">
              <w:rPr>
                <w:sz w:val="21"/>
                <w:szCs w:val="21"/>
              </w:rPr>
              <w:t>.п</w:t>
            </w:r>
            <w:proofErr w:type="spellEnd"/>
            <w:proofErr w:type="gramEnd"/>
          </w:p>
        </w:tc>
        <w:tc>
          <w:tcPr>
            <w:tcW w:w="6695" w:type="dxa"/>
          </w:tcPr>
          <w:p w:rsidR="0049388B" w:rsidRPr="00BD2D05" w:rsidRDefault="0049388B" w:rsidP="00DD3A51">
            <w:pPr>
              <w:jc w:val="both"/>
              <w:rPr>
                <w:sz w:val="21"/>
                <w:szCs w:val="21"/>
              </w:rPr>
            </w:pPr>
            <w:r w:rsidRPr="00BD2D05">
              <w:rPr>
                <w:sz w:val="21"/>
                <w:szCs w:val="21"/>
              </w:rPr>
              <w:t xml:space="preserve">Туристский рынок </w:t>
            </w:r>
            <w:proofErr w:type="spellStart"/>
            <w:r w:rsidRPr="00BD2D05">
              <w:rPr>
                <w:sz w:val="21"/>
                <w:szCs w:val="21"/>
              </w:rPr>
              <w:t>дестинации</w:t>
            </w:r>
            <w:proofErr w:type="spellEnd"/>
            <w:r w:rsidRPr="00BD2D05">
              <w:rPr>
                <w:sz w:val="21"/>
                <w:szCs w:val="21"/>
              </w:rPr>
              <w:t xml:space="preserve"> достаточно подвижен: открываются и закрываются предприятия сегмента </w:t>
            </w:r>
            <w:proofErr w:type="spellStart"/>
            <w:r w:rsidRPr="00BD2D05">
              <w:rPr>
                <w:sz w:val="21"/>
                <w:szCs w:val="21"/>
              </w:rPr>
              <w:t>HoReCa</w:t>
            </w:r>
            <w:proofErr w:type="spellEnd"/>
            <w:r w:rsidRPr="00BD2D05">
              <w:rPr>
                <w:sz w:val="21"/>
                <w:szCs w:val="21"/>
              </w:rPr>
              <w:t xml:space="preserve">, разрабатываются новые маршруты, появляются новые объекты туристского показа и т.п. Такая информация помогает потенциальным туристам обогатиться свежими идеями для путешествий и узнать о новых или </w:t>
            </w:r>
            <w:proofErr w:type="spellStart"/>
            <w:r w:rsidRPr="00BD2D05">
              <w:rPr>
                <w:sz w:val="21"/>
                <w:szCs w:val="21"/>
              </w:rPr>
              <w:t>реновационных</w:t>
            </w:r>
            <w:proofErr w:type="spellEnd"/>
            <w:r w:rsidRPr="00BD2D05">
              <w:rPr>
                <w:sz w:val="21"/>
                <w:szCs w:val="21"/>
              </w:rPr>
              <w:t xml:space="preserve"> туристских ресурсах</w:t>
            </w:r>
          </w:p>
        </w:tc>
      </w:tr>
      <w:tr w:rsidR="0049388B" w:rsidRPr="0002012B" w:rsidTr="00DD3A51">
        <w:tc>
          <w:tcPr>
            <w:tcW w:w="0" w:type="auto"/>
          </w:tcPr>
          <w:p w:rsidR="0049388B" w:rsidRPr="00BD2D05" w:rsidRDefault="0049388B" w:rsidP="00DD3A51">
            <w:pPr>
              <w:jc w:val="both"/>
              <w:rPr>
                <w:sz w:val="21"/>
                <w:szCs w:val="21"/>
              </w:rPr>
            </w:pPr>
            <w:r w:rsidRPr="00BD2D05">
              <w:rPr>
                <w:sz w:val="21"/>
                <w:szCs w:val="21"/>
              </w:rPr>
              <w:t>4</w:t>
            </w:r>
          </w:p>
        </w:tc>
        <w:tc>
          <w:tcPr>
            <w:tcW w:w="2244" w:type="dxa"/>
          </w:tcPr>
          <w:p w:rsidR="0049388B" w:rsidRPr="00BD2D05" w:rsidRDefault="0049388B" w:rsidP="00DD3A51">
            <w:pPr>
              <w:jc w:val="both"/>
              <w:rPr>
                <w:sz w:val="21"/>
                <w:szCs w:val="21"/>
              </w:rPr>
            </w:pPr>
            <w:r w:rsidRPr="00BD2D05">
              <w:rPr>
                <w:sz w:val="21"/>
                <w:szCs w:val="21"/>
              </w:rPr>
              <w:t>Живые примеры</w:t>
            </w:r>
          </w:p>
        </w:tc>
        <w:tc>
          <w:tcPr>
            <w:tcW w:w="6695" w:type="dxa"/>
          </w:tcPr>
          <w:p w:rsidR="0049388B" w:rsidRPr="00BD2D05" w:rsidRDefault="0049388B" w:rsidP="00DD3A51">
            <w:pPr>
              <w:jc w:val="both"/>
              <w:rPr>
                <w:sz w:val="21"/>
                <w:szCs w:val="21"/>
              </w:rPr>
            </w:pPr>
            <w:r w:rsidRPr="00BD2D05">
              <w:rPr>
                <w:sz w:val="21"/>
                <w:szCs w:val="21"/>
              </w:rPr>
              <w:t xml:space="preserve">Это «отчеты» о проделанных путешествиях, впечатления от пребывания в различных средствах размещения, посещения гастрономических дегустаций и т.п. </w:t>
            </w:r>
          </w:p>
        </w:tc>
      </w:tr>
      <w:tr w:rsidR="0049388B" w:rsidRPr="0002012B" w:rsidTr="00DD3A51">
        <w:tc>
          <w:tcPr>
            <w:tcW w:w="0" w:type="auto"/>
          </w:tcPr>
          <w:p w:rsidR="0049388B" w:rsidRPr="00BD2D05" w:rsidRDefault="0049388B" w:rsidP="00DD3A51">
            <w:pPr>
              <w:jc w:val="both"/>
              <w:rPr>
                <w:sz w:val="21"/>
                <w:szCs w:val="21"/>
              </w:rPr>
            </w:pPr>
            <w:r w:rsidRPr="00BD2D05">
              <w:rPr>
                <w:sz w:val="21"/>
                <w:szCs w:val="21"/>
              </w:rPr>
              <w:t>5</w:t>
            </w:r>
          </w:p>
        </w:tc>
        <w:tc>
          <w:tcPr>
            <w:tcW w:w="2244" w:type="dxa"/>
          </w:tcPr>
          <w:p w:rsidR="0049388B" w:rsidRPr="00BD2D05" w:rsidRDefault="0049388B" w:rsidP="00DD3A51">
            <w:pPr>
              <w:jc w:val="both"/>
              <w:rPr>
                <w:sz w:val="21"/>
                <w:szCs w:val="21"/>
              </w:rPr>
            </w:pPr>
            <w:r w:rsidRPr="00BD2D05">
              <w:rPr>
                <w:sz w:val="21"/>
                <w:szCs w:val="21"/>
              </w:rPr>
              <w:t>Новости туризма</w:t>
            </w:r>
          </w:p>
        </w:tc>
        <w:tc>
          <w:tcPr>
            <w:tcW w:w="6695" w:type="dxa"/>
          </w:tcPr>
          <w:p w:rsidR="0049388B" w:rsidRPr="00BD2D05" w:rsidRDefault="0049388B" w:rsidP="00DD3A51">
            <w:pPr>
              <w:jc w:val="both"/>
              <w:rPr>
                <w:sz w:val="21"/>
                <w:szCs w:val="21"/>
              </w:rPr>
            </w:pPr>
            <w:r w:rsidRPr="00BD2D05">
              <w:rPr>
                <w:sz w:val="21"/>
                <w:szCs w:val="21"/>
              </w:rPr>
              <w:t xml:space="preserve">Самый распространенный инструмент, </w:t>
            </w:r>
            <w:proofErr w:type="gramStart"/>
            <w:r w:rsidRPr="00BD2D05">
              <w:rPr>
                <w:sz w:val="21"/>
                <w:szCs w:val="21"/>
              </w:rPr>
              <w:t>однако</w:t>
            </w:r>
            <w:proofErr w:type="gramEnd"/>
            <w:r w:rsidRPr="00BD2D05">
              <w:rPr>
                <w:sz w:val="21"/>
                <w:szCs w:val="21"/>
              </w:rPr>
              <w:t xml:space="preserve"> в российской практике его эффективность достаточно низка из-за «сухого» стандарта создания новостных текстов и упрощенности визуализации</w:t>
            </w:r>
          </w:p>
        </w:tc>
      </w:tr>
      <w:tr w:rsidR="0049388B" w:rsidRPr="0002012B" w:rsidTr="00DD3A51">
        <w:tc>
          <w:tcPr>
            <w:tcW w:w="0" w:type="auto"/>
          </w:tcPr>
          <w:p w:rsidR="0049388B" w:rsidRPr="00BD2D05" w:rsidRDefault="0049388B" w:rsidP="00DD3A51">
            <w:pPr>
              <w:jc w:val="both"/>
              <w:rPr>
                <w:sz w:val="21"/>
                <w:szCs w:val="21"/>
              </w:rPr>
            </w:pPr>
            <w:r w:rsidRPr="00BD2D05">
              <w:rPr>
                <w:sz w:val="21"/>
                <w:szCs w:val="21"/>
              </w:rPr>
              <w:t>6</w:t>
            </w:r>
          </w:p>
        </w:tc>
        <w:tc>
          <w:tcPr>
            <w:tcW w:w="2244" w:type="dxa"/>
          </w:tcPr>
          <w:p w:rsidR="0049388B" w:rsidRPr="00BD2D05" w:rsidRDefault="0049388B" w:rsidP="00DD3A51">
            <w:pPr>
              <w:jc w:val="both"/>
              <w:rPr>
                <w:sz w:val="21"/>
                <w:szCs w:val="21"/>
              </w:rPr>
            </w:pPr>
            <w:r w:rsidRPr="00BD2D05">
              <w:rPr>
                <w:sz w:val="21"/>
                <w:szCs w:val="21"/>
              </w:rPr>
              <w:t>Опровержения</w:t>
            </w:r>
          </w:p>
        </w:tc>
        <w:tc>
          <w:tcPr>
            <w:tcW w:w="6695" w:type="dxa"/>
          </w:tcPr>
          <w:p w:rsidR="0049388B" w:rsidRPr="00BD2D05" w:rsidRDefault="0049388B" w:rsidP="00DD3A51">
            <w:pPr>
              <w:jc w:val="both"/>
              <w:rPr>
                <w:sz w:val="21"/>
                <w:szCs w:val="21"/>
              </w:rPr>
            </w:pPr>
            <w:r w:rsidRPr="00BD2D05">
              <w:rPr>
                <w:sz w:val="21"/>
                <w:szCs w:val="21"/>
              </w:rPr>
              <w:t>В России, как правило, используется только официальными органами туризма и только как ответная реакция, например, на подвергающийся сомнению информационный повод. Практика применения другими участниками рынка туризма минимальна</w:t>
            </w:r>
          </w:p>
        </w:tc>
      </w:tr>
    </w:tbl>
    <w:p w:rsidR="0049388B" w:rsidRPr="0002012B" w:rsidRDefault="0049388B" w:rsidP="0049388B"/>
    <w:p w:rsidR="0049388B" w:rsidRPr="0002012B" w:rsidRDefault="0049388B" w:rsidP="0049388B"/>
    <w:p w:rsidR="0049388B" w:rsidRPr="0049388B" w:rsidRDefault="0049388B" w:rsidP="0049388B">
      <w:pPr>
        <w:spacing w:after="0"/>
        <w:jc w:val="center"/>
        <w:rPr>
          <w:b/>
        </w:rPr>
      </w:pPr>
      <w:bookmarkStart w:id="101" w:name="_Toc35029804"/>
      <w:bookmarkStart w:id="102" w:name="_Toc40197581"/>
      <w:bookmarkStart w:id="103" w:name="_Toc40202058"/>
      <w:bookmarkStart w:id="104" w:name="_Toc40212802"/>
      <w:bookmarkStart w:id="105" w:name="_Toc40212829"/>
      <w:bookmarkStart w:id="106" w:name="_Toc40374777"/>
      <w:r w:rsidRPr="0002012B">
        <w:rPr>
          <w:rStyle w:val="10"/>
          <w:szCs w:val="24"/>
        </w:rPr>
        <w:lastRenderedPageBreak/>
        <w:t>Приложение 4. Национальный туристический рейтинг за 2019 год</w:t>
      </w:r>
      <w:bookmarkEnd w:id="101"/>
      <w:bookmarkEnd w:id="102"/>
      <w:bookmarkEnd w:id="103"/>
      <w:bookmarkEnd w:id="104"/>
      <w:bookmarkEnd w:id="105"/>
      <w:bookmarkEnd w:id="106"/>
      <w:r w:rsidRPr="0002012B">
        <w:rPr>
          <w:b/>
        </w:rPr>
        <w:t xml:space="preserve"> </w:t>
      </w:r>
      <w:r w:rsidRPr="0002012B">
        <w:rPr>
          <w:rStyle w:val="ab"/>
          <w:b/>
        </w:rPr>
        <w:footnoteReference w:id="4"/>
      </w:r>
    </w:p>
    <w:tbl>
      <w:tblPr>
        <w:tblW w:w="0" w:type="auto"/>
        <w:shd w:val="clear" w:color="auto" w:fill="FFFFFF"/>
        <w:tblCellMar>
          <w:left w:w="0" w:type="dxa"/>
          <w:right w:w="0" w:type="dxa"/>
        </w:tblCellMar>
        <w:tblLook w:val="04A0"/>
      </w:tblPr>
      <w:tblGrid>
        <w:gridCol w:w="971"/>
        <w:gridCol w:w="6520"/>
        <w:gridCol w:w="2021"/>
      </w:tblGrid>
      <w:tr w:rsidR="0049388B" w:rsidRPr="0002012B" w:rsidTr="00DD3A51">
        <w:trPr>
          <w:trHeight w:val="454"/>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b/>
              </w:rPr>
            </w:pPr>
            <w:r w:rsidRPr="0002012B">
              <w:rPr>
                <w:rFonts w:eastAsia="Times New Roman" w:cs="Times New Roman"/>
                <w:b/>
              </w:rPr>
              <w:t xml:space="preserve">№ </w:t>
            </w:r>
            <w:proofErr w:type="spellStart"/>
            <w:proofErr w:type="gramStart"/>
            <w:r w:rsidRPr="0002012B">
              <w:rPr>
                <w:rFonts w:eastAsia="Times New Roman" w:cs="Times New Roman"/>
                <w:b/>
              </w:rPr>
              <w:t>п</w:t>
            </w:r>
            <w:proofErr w:type="spellEnd"/>
            <w:proofErr w:type="gramEnd"/>
            <w:r w:rsidRPr="0002012B">
              <w:rPr>
                <w:rFonts w:eastAsia="Times New Roman" w:cs="Times New Roman"/>
                <w:b/>
              </w:rPr>
              <w:t>/</w:t>
            </w:r>
            <w:proofErr w:type="spellStart"/>
            <w:r w:rsidRPr="0002012B">
              <w:rPr>
                <w:rFonts w:eastAsia="Times New Roman" w:cs="Times New Roman"/>
                <w:b/>
              </w:rPr>
              <w:t>п</w:t>
            </w:r>
            <w:proofErr w:type="spellEnd"/>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b/>
              </w:rPr>
            </w:pPr>
            <w:r w:rsidRPr="0002012B">
              <w:rPr>
                <w:rFonts w:eastAsia="Times New Roman" w:cs="Times New Roman"/>
                <w:b/>
              </w:rPr>
              <w:t>Наименование субъекта РФ</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b/>
              </w:rPr>
            </w:pPr>
            <w:r w:rsidRPr="0002012B">
              <w:rPr>
                <w:rFonts w:eastAsia="Times New Roman" w:cs="Times New Roman"/>
                <w:b/>
              </w:rPr>
              <w:t>Общее кол-во баллов</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1</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Город федерального значения Москва</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rPr>
            </w:pPr>
            <w:r w:rsidRPr="0002012B">
              <w:rPr>
                <w:rFonts w:eastAsia="Times New Roman" w:cs="Times New Roman"/>
              </w:rPr>
              <w:t>25,5</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2</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Город федерального значения Санкт-Петербург</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jc w:val="center"/>
              <w:rPr>
                <w:rFonts w:eastAsia="Times New Roman" w:cs="Times New Roman"/>
              </w:rPr>
            </w:pPr>
            <w:r w:rsidRPr="0002012B">
              <w:rPr>
                <w:rFonts w:eastAsia="Times New Roman" w:cs="Times New Roman"/>
              </w:rPr>
              <w:t>25,2</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3</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Приморский край</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rPr>
            </w:pPr>
            <w:r w:rsidRPr="0002012B">
              <w:rPr>
                <w:rFonts w:eastAsia="Times New Roman" w:cs="Times New Roman"/>
              </w:rPr>
              <w:t>24,8</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4</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Московская область</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rPr>
            </w:pPr>
            <w:r w:rsidRPr="0002012B">
              <w:rPr>
                <w:rFonts w:eastAsia="Times New Roman" w:cs="Times New Roman"/>
              </w:rPr>
              <w:t>24</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5</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Краснодарский край</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rPr>
            </w:pPr>
            <w:r w:rsidRPr="0002012B">
              <w:rPr>
                <w:rFonts w:eastAsia="Times New Roman" w:cs="Times New Roman"/>
              </w:rPr>
              <w:t>23,5</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6</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Калининградская область</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rPr>
            </w:pPr>
            <w:r w:rsidRPr="0002012B">
              <w:rPr>
                <w:rFonts w:eastAsia="Times New Roman" w:cs="Times New Roman"/>
              </w:rPr>
              <w:t>23,4</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7</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Нижегородская область</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rPr>
            </w:pPr>
            <w:r w:rsidRPr="0002012B">
              <w:rPr>
                <w:rFonts w:eastAsia="Times New Roman" w:cs="Times New Roman"/>
              </w:rPr>
              <w:t>23,3</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8</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Республика Татарстан</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rPr>
            </w:pPr>
            <w:r w:rsidRPr="0002012B">
              <w:rPr>
                <w:rFonts w:eastAsia="Times New Roman" w:cs="Times New Roman"/>
              </w:rPr>
              <w:t>22,5</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9</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Новгородская область</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rPr>
            </w:pPr>
            <w:r w:rsidRPr="0002012B">
              <w:rPr>
                <w:rFonts w:eastAsia="Times New Roman" w:cs="Times New Roman"/>
              </w:rPr>
              <w:t>22,4</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10</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r w:rsidRPr="0002012B">
              <w:rPr>
                <w:rFonts w:eastAsia="Times New Roman" w:cs="Times New Roman"/>
              </w:rPr>
              <w:t>Свердловская область</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rPr>
            </w:pPr>
            <w:r w:rsidRPr="0002012B">
              <w:rPr>
                <w:rFonts w:eastAsia="Times New Roman" w:cs="Times New Roman"/>
              </w:rPr>
              <w:t>21,8</w:t>
            </w:r>
          </w:p>
        </w:tc>
      </w:tr>
      <w:tr w:rsidR="0049388B" w:rsidRPr="0002012B" w:rsidTr="00DD3A51">
        <w:trPr>
          <w:trHeight w:val="156"/>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rPr>
                <w:rFonts w:eastAsia="Times New Roman" w:cs="Times New Roman"/>
              </w:rPr>
            </w:pP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hideMark/>
          </w:tcPr>
          <w:p w:rsidR="0049388B" w:rsidRPr="0002012B" w:rsidRDefault="0049388B" w:rsidP="00DD3A51">
            <w:pPr>
              <w:jc w:val="center"/>
              <w:rPr>
                <w:rFonts w:eastAsia="Times New Roman" w:cs="Times New Roman"/>
              </w:rPr>
            </w:pP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41</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Республика Алтай</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jc w:val="center"/>
              <w:rPr>
                <w:rFonts w:eastAsia="Times New Roman" w:cs="Times New Roman"/>
              </w:rPr>
            </w:pPr>
            <w:r w:rsidRPr="0002012B">
              <w:rPr>
                <w:rFonts w:eastAsia="Times New Roman" w:cs="Times New Roman"/>
              </w:rPr>
              <w:t>60,2</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42</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 xml:space="preserve">Ханты-Мансийский автономный округ — </w:t>
            </w:r>
            <w:proofErr w:type="spellStart"/>
            <w:r w:rsidRPr="0002012B">
              <w:rPr>
                <w:rFonts w:eastAsia="Times New Roman" w:cs="Times New Roman"/>
              </w:rPr>
              <w:t>Югра</w:t>
            </w:r>
            <w:proofErr w:type="spellEnd"/>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jc w:val="center"/>
              <w:rPr>
                <w:rFonts w:eastAsia="Times New Roman" w:cs="Times New Roman"/>
              </w:rPr>
            </w:pPr>
            <w:r w:rsidRPr="0002012B">
              <w:rPr>
                <w:rFonts w:eastAsia="Times New Roman" w:cs="Times New Roman"/>
              </w:rPr>
              <w:t>59,4</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b/>
              </w:rPr>
            </w:pPr>
            <w:r w:rsidRPr="0002012B">
              <w:rPr>
                <w:rFonts w:eastAsia="Times New Roman" w:cs="Times New Roman"/>
                <w:b/>
              </w:rPr>
              <w:t>43</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b/>
              </w:rPr>
            </w:pPr>
            <w:r w:rsidRPr="0002012B">
              <w:rPr>
                <w:rFonts w:eastAsia="Times New Roman" w:cs="Times New Roman"/>
                <w:b/>
              </w:rPr>
              <w:t>Кемеровская область</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jc w:val="center"/>
              <w:rPr>
                <w:rFonts w:eastAsia="Times New Roman" w:cs="Times New Roman"/>
                <w:b/>
              </w:rPr>
            </w:pPr>
            <w:r w:rsidRPr="0002012B">
              <w:rPr>
                <w:rFonts w:eastAsia="Times New Roman" w:cs="Times New Roman"/>
                <w:b/>
              </w:rPr>
              <w:t>59,3</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44</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Новгородская область</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jc w:val="center"/>
              <w:rPr>
                <w:rFonts w:eastAsia="Times New Roman" w:cs="Times New Roman"/>
              </w:rPr>
            </w:pPr>
            <w:r w:rsidRPr="0002012B">
              <w:rPr>
                <w:rFonts w:eastAsia="Times New Roman" w:cs="Times New Roman"/>
              </w:rPr>
              <w:t>59,1</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45</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Республика Бурятия</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jc w:val="center"/>
              <w:rPr>
                <w:rFonts w:eastAsia="Times New Roman" w:cs="Times New Roman"/>
              </w:rPr>
            </w:pPr>
            <w:r w:rsidRPr="0002012B">
              <w:rPr>
                <w:rFonts w:eastAsia="Times New Roman" w:cs="Times New Roman"/>
              </w:rPr>
              <w:t>58,2</w:t>
            </w:r>
          </w:p>
        </w:tc>
      </w:tr>
      <w:tr w:rsidR="0049388B" w:rsidRPr="0002012B" w:rsidTr="00DD3A51">
        <w:trPr>
          <w:trHeight w:val="119"/>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jc w:val="center"/>
              <w:rPr>
                <w:rFonts w:eastAsia="Times New Roman" w:cs="Times New Roman"/>
              </w:rPr>
            </w:pP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82</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Республика Адыгея</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jc w:val="center"/>
              <w:rPr>
                <w:rFonts w:eastAsia="Times New Roman" w:cs="Times New Roman"/>
              </w:rPr>
            </w:pPr>
            <w:r w:rsidRPr="0002012B">
              <w:rPr>
                <w:rFonts w:eastAsia="Times New Roman" w:cs="Times New Roman"/>
              </w:rPr>
              <w:t>3</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83</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Тамбовская область</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jc w:val="center"/>
              <w:rPr>
                <w:rFonts w:eastAsia="Times New Roman" w:cs="Times New Roman"/>
              </w:rPr>
            </w:pPr>
            <w:r w:rsidRPr="0002012B">
              <w:rPr>
                <w:rFonts w:eastAsia="Times New Roman" w:cs="Times New Roman"/>
              </w:rPr>
              <w:t>2,6</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84</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 xml:space="preserve">Республика Северная </w:t>
            </w:r>
            <w:proofErr w:type="spellStart"/>
            <w:r w:rsidRPr="0002012B">
              <w:rPr>
                <w:rFonts w:eastAsia="Times New Roman" w:cs="Times New Roman"/>
              </w:rPr>
              <w:t>осетия-Алания</w:t>
            </w:r>
            <w:proofErr w:type="spellEnd"/>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jc w:val="center"/>
              <w:rPr>
                <w:rFonts w:eastAsia="Times New Roman" w:cs="Times New Roman"/>
              </w:rPr>
            </w:pPr>
            <w:r w:rsidRPr="0002012B">
              <w:rPr>
                <w:rFonts w:eastAsia="Times New Roman" w:cs="Times New Roman"/>
              </w:rPr>
              <w:t>2,2</w:t>
            </w:r>
          </w:p>
        </w:tc>
      </w:tr>
      <w:tr w:rsidR="0049388B" w:rsidRPr="0002012B" w:rsidTr="00DD3A51">
        <w:trPr>
          <w:trHeight w:val="227"/>
        </w:trPr>
        <w:tc>
          <w:tcPr>
            <w:tcW w:w="97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85</w:t>
            </w:r>
          </w:p>
        </w:tc>
        <w:tc>
          <w:tcPr>
            <w:tcW w:w="6520"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rPr>
                <w:rFonts w:eastAsia="Times New Roman" w:cs="Times New Roman"/>
              </w:rPr>
            </w:pPr>
            <w:r w:rsidRPr="0002012B">
              <w:rPr>
                <w:rFonts w:eastAsia="Times New Roman" w:cs="Times New Roman"/>
              </w:rPr>
              <w:t>Республика Дагестан</w:t>
            </w:r>
          </w:p>
        </w:tc>
        <w:tc>
          <w:tcPr>
            <w:tcW w:w="2021" w:type="dxa"/>
            <w:tcBorders>
              <w:top w:val="single" w:sz="6" w:space="0" w:color="E2E2E9"/>
              <w:left w:val="single" w:sz="6" w:space="0" w:color="E2E2E9"/>
              <w:bottom w:val="single" w:sz="6" w:space="0" w:color="E2E2E9"/>
              <w:right w:val="single" w:sz="6" w:space="0" w:color="E2E2E9"/>
            </w:tcBorders>
            <w:shd w:val="clear" w:color="auto" w:fill="FFFFFF"/>
            <w:tcMar>
              <w:top w:w="120" w:type="dxa"/>
              <w:left w:w="120" w:type="dxa"/>
              <w:bottom w:w="120" w:type="dxa"/>
              <w:right w:w="120" w:type="dxa"/>
            </w:tcMar>
          </w:tcPr>
          <w:p w:rsidR="0049388B" w:rsidRPr="0002012B" w:rsidRDefault="0049388B" w:rsidP="00DD3A51">
            <w:pPr>
              <w:jc w:val="center"/>
              <w:rPr>
                <w:rFonts w:eastAsia="Times New Roman" w:cs="Times New Roman"/>
              </w:rPr>
            </w:pPr>
            <w:r w:rsidRPr="0002012B">
              <w:rPr>
                <w:rFonts w:eastAsia="Times New Roman" w:cs="Times New Roman"/>
              </w:rPr>
              <w:t>1,7</w:t>
            </w:r>
          </w:p>
        </w:tc>
      </w:tr>
    </w:tbl>
    <w:p w:rsidR="0049388B" w:rsidRPr="0002012B" w:rsidRDefault="0049388B" w:rsidP="0049388B"/>
    <w:p w:rsidR="00504D03" w:rsidRDefault="00504D03" w:rsidP="0049388B">
      <w:pPr>
        <w:ind w:firstLine="709"/>
        <w:jc w:val="center"/>
        <w:rPr>
          <w:rStyle w:val="10"/>
          <w:szCs w:val="24"/>
        </w:rPr>
      </w:pPr>
      <w:bookmarkStart w:id="107" w:name="_Toc35029805"/>
    </w:p>
    <w:p w:rsidR="00504D03" w:rsidRDefault="00504D03" w:rsidP="0049388B">
      <w:pPr>
        <w:ind w:firstLine="709"/>
        <w:jc w:val="center"/>
        <w:rPr>
          <w:rStyle w:val="10"/>
          <w:szCs w:val="24"/>
        </w:rPr>
      </w:pPr>
    </w:p>
    <w:p w:rsidR="00504D03" w:rsidRDefault="00504D03" w:rsidP="0049388B">
      <w:pPr>
        <w:ind w:firstLine="709"/>
        <w:jc w:val="center"/>
        <w:rPr>
          <w:rStyle w:val="10"/>
          <w:szCs w:val="24"/>
        </w:rPr>
      </w:pPr>
    </w:p>
    <w:p w:rsidR="00504D03" w:rsidRDefault="00504D03" w:rsidP="0049388B">
      <w:pPr>
        <w:ind w:firstLine="709"/>
        <w:jc w:val="center"/>
        <w:rPr>
          <w:rStyle w:val="10"/>
          <w:szCs w:val="24"/>
        </w:rPr>
      </w:pPr>
    </w:p>
    <w:p w:rsidR="00504D03" w:rsidRDefault="00504D03" w:rsidP="0049388B">
      <w:pPr>
        <w:ind w:firstLine="709"/>
        <w:jc w:val="center"/>
        <w:rPr>
          <w:rStyle w:val="10"/>
          <w:szCs w:val="24"/>
        </w:rPr>
      </w:pPr>
    </w:p>
    <w:p w:rsidR="00504D03" w:rsidRDefault="00504D03" w:rsidP="0049388B">
      <w:pPr>
        <w:ind w:firstLine="709"/>
        <w:jc w:val="center"/>
        <w:rPr>
          <w:rStyle w:val="10"/>
          <w:szCs w:val="24"/>
        </w:rPr>
      </w:pPr>
    </w:p>
    <w:p w:rsidR="00504D03" w:rsidRDefault="00504D03" w:rsidP="0049388B">
      <w:pPr>
        <w:ind w:firstLine="709"/>
        <w:jc w:val="center"/>
        <w:rPr>
          <w:rStyle w:val="10"/>
          <w:szCs w:val="24"/>
        </w:rPr>
      </w:pPr>
    </w:p>
    <w:p w:rsidR="00504D03" w:rsidRDefault="00504D03" w:rsidP="0049388B">
      <w:pPr>
        <w:ind w:firstLine="709"/>
        <w:jc w:val="center"/>
        <w:rPr>
          <w:rStyle w:val="10"/>
          <w:szCs w:val="24"/>
        </w:rPr>
      </w:pPr>
    </w:p>
    <w:p w:rsidR="00504D03" w:rsidRDefault="00504D03" w:rsidP="0049388B">
      <w:pPr>
        <w:ind w:firstLine="709"/>
        <w:jc w:val="center"/>
        <w:rPr>
          <w:rStyle w:val="10"/>
          <w:szCs w:val="24"/>
        </w:rPr>
      </w:pPr>
    </w:p>
    <w:p w:rsidR="00504D03" w:rsidRDefault="00504D03" w:rsidP="0049388B">
      <w:pPr>
        <w:ind w:firstLine="709"/>
        <w:jc w:val="center"/>
        <w:rPr>
          <w:rStyle w:val="10"/>
          <w:szCs w:val="24"/>
        </w:rPr>
      </w:pPr>
    </w:p>
    <w:p w:rsidR="00504D03" w:rsidRDefault="00504D03" w:rsidP="0049388B">
      <w:pPr>
        <w:ind w:firstLine="709"/>
        <w:jc w:val="center"/>
        <w:rPr>
          <w:rStyle w:val="10"/>
          <w:szCs w:val="24"/>
        </w:rPr>
      </w:pPr>
    </w:p>
    <w:p w:rsidR="00504D03" w:rsidRDefault="00504D03" w:rsidP="0049388B">
      <w:pPr>
        <w:ind w:firstLine="709"/>
        <w:jc w:val="center"/>
        <w:rPr>
          <w:rStyle w:val="10"/>
          <w:szCs w:val="24"/>
        </w:rPr>
      </w:pPr>
    </w:p>
    <w:p w:rsidR="00BD2D05" w:rsidRDefault="00BD2D05">
      <w:pPr>
        <w:rPr>
          <w:rStyle w:val="10"/>
          <w:szCs w:val="24"/>
        </w:rPr>
      </w:pPr>
      <w:r>
        <w:rPr>
          <w:rStyle w:val="10"/>
          <w:szCs w:val="24"/>
        </w:rPr>
        <w:br w:type="page"/>
      </w:r>
    </w:p>
    <w:p w:rsidR="0049388B" w:rsidRPr="0002012B" w:rsidRDefault="0049388B" w:rsidP="0049388B">
      <w:pPr>
        <w:ind w:firstLine="709"/>
        <w:jc w:val="center"/>
      </w:pPr>
      <w:bookmarkStart w:id="108" w:name="_Toc40197582"/>
      <w:bookmarkStart w:id="109" w:name="_Toc40202059"/>
      <w:bookmarkStart w:id="110" w:name="_Toc40212803"/>
      <w:bookmarkStart w:id="111" w:name="_Toc40212830"/>
      <w:bookmarkStart w:id="112" w:name="_Toc40374778"/>
      <w:r w:rsidRPr="00F57E63">
        <w:rPr>
          <w:rStyle w:val="10"/>
          <w:szCs w:val="24"/>
        </w:rPr>
        <w:lastRenderedPageBreak/>
        <w:t>Приложение 5. Классификация природных ресурсов Кемеровской области</w:t>
      </w:r>
      <w:bookmarkEnd w:id="107"/>
      <w:bookmarkEnd w:id="108"/>
      <w:bookmarkEnd w:id="109"/>
      <w:bookmarkEnd w:id="110"/>
      <w:bookmarkEnd w:id="111"/>
      <w:bookmarkEnd w:id="112"/>
      <w:r w:rsidRPr="0002012B">
        <w:rPr>
          <w:rStyle w:val="ab"/>
        </w:rPr>
        <w:footnoteReference w:id="5"/>
      </w:r>
    </w:p>
    <w:p w:rsidR="0049388B" w:rsidRPr="0002012B" w:rsidRDefault="0049388B" w:rsidP="0049388B">
      <w:pPr>
        <w:jc w:val="both"/>
      </w:pPr>
      <w:r w:rsidRPr="0002012B">
        <w:rPr>
          <w:noProof/>
          <w:lang w:eastAsia="ru-RU"/>
        </w:rPr>
        <w:drawing>
          <wp:inline distT="0" distB="0" distL="0" distR="0">
            <wp:extent cx="5943600" cy="5358765"/>
            <wp:effectExtent l="0" t="0" r="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358765"/>
                    </a:xfrm>
                    <a:prstGeom prst="rect">
                      <a:avLst/>
                    </a:prstGeom>
                    <a:noFill/>
                    <a:ln>
                      <a:noFill/>
                    </a:ln>
                  </pic:spPr>
                </pic:pic>
              </a:graphicData>
            </a:graphic>
          </wp:inline>
        </w:drawing>
      </w:r>
    </w:p>
    <w:p w:rsidR="0049388B" w:rsidRPr="0002012B" w:rsidRDefault="0049388B" w:rsidP="0049388B">
      <w:pPr>
        <w:ind w:firstLine="709"/>
        <w:jc w:val="both"/>
      </w:pPr>
    </w:p>
    <w:p w:rsidR="005B4E59" w:rsidRDefault="005B4E59">
      <w:r>
        <w:br w:type="page"/>
      </w:r>
    </w:p>
    <w:p w:rsidR="0049388B" w:rsidRPr="0002012B" w:rsidRDefault="0049388B" w:rsidP="00504D03">
      <w:pPr>
        <w:spacing w:after="0"/>
        <w:ind w:firstLine="709"/>
        <w:jc w:val="center"/>
      </w:pPr>
      <w:bookmarkStart w:id="113" w:name="_Toc35029806"/>
      <w:bookmarkStart w:id="114" w:name="_Toc40197583"/>
      <w:bookmarkStart w:id="115" w:name="_Toc40202060"/>
      <w:bookmarkStart w:id="116" w:name="_Toc40212804"/>
      <w:bookmarkStart w:id="117" w:name="_Toc40212831"/>
      <w:bookmarkStart w:id="118" w:name="_Toc40374779"/>
      <w:r w:rsidRPr="00F57E63">
        <w:rPr>
          <w:rStyle w:val="10"/>
          <w:szCs w:val="24"/>
        </w:rPr>
        <w:lastRenderedPageBreak/>
        <w:t>Приложение 6. Классификация ресурсов Кемеровской области, формирующих туристский интерес</w:t>
      </w:r>
      <w:bookmarkEnd w:id="113"/>
      <w:bookmarkEnd w:id="114"/>
      <w:bookmarkEnd w:id="115"/>
      <w:bookmarkEnd w:id="116"/>
      <w:bookmarkEnd w:id="117"/>
      <w:bookmarkEnd w:id="118"/>
      <w:r w:rsidRPr="0002012B">
        <w:rPr>
          <w:rStyle w:val="ab"/>
        </w:rPr>
        <w:footnoteReference w:id="6"/>
      </w:r>
    </w:p>
    <w:p w:rsidR="0049388B" w:rsidRPr="0002012B" w:rsidRDefault="0049388B" w:rsidP="00BD2D05">
      <w:pPr>
        <w:spacing w:after="0"/>
        <w:jc w:val="center"/>
      </w:pPr>
      <w:r w:rsidRPr="0002012B">
        <w:rPr>
          <w:noProof/>
          <w:lang w:eastAsia="ru-RU"/>
        </w:rPr>
        <w:drawing>
          <wp:inline distT="0" distB="0" distL="0" distR="0">
            <wp:extent cx="5507502" cy="5270532"/>
            <wp:effectExtent l="1905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0541" cy="5273440"/>
                    </a:xfrm>
                    <a:prstGeom prst="rect">
                      <a:avLst/>
                    </a:prstGeom>
                    <a:noFill/>
                    <a:ln>
                      <a:noFill/>
                    </a:ln>
                  </pic:spPr>
                </pic:pic>
              </a:graphicData>
            </a:graphic>
          </wp:inline>
        </w:drawing>
      </w:r>
    </w:p>
    <w:p w:rsidR="0049388B" w:rsidRDefault="0049388B" w:rsidP="00BD2D05">
      <w:pPr>
        <w:jc w:val="center"/>
      </w:pPr>
      <w:r w:rsidRPr="0002012B">
        <w:rPr>
          <w:noProof/>
          <w:lang w:eastAsia="ru-RU"/>
        </w:rPr>
        <w:drawing>
          <wp:inline distT="0" distB="0" distL="0" distR="0">
            <wp:extent cx="5560015" cy="2257864"/>
            <wp:effectExtent l="19050" t="0" r="2585"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0841" cy="2258199"/>
                    </a:xfrm>
                    <a:prstGeom prst="rect">
                      <a:avLst/>
                    </a:prstGeom>
                    <a:noFill/>
                    <a:ln>
                      <a:noFill/>
                    </a:ln>
                  </pic:spPr>
                </pic:pic>
              </a:graphicData>
            </a:graphic>
          </wp:inline>
        </w:drawing>
      </w:r>
    </w:p>
    <w:p w:rsidR="00504D03" w:rsidRDefault="00504D03">
      <w:r>
        <w:br w:type="page"/>
      </w:r>
    </w:p>
    <w:p w:rsidR="00504D03" w:rsidRPr="0002012B" w:rsidRDefault="00504D03" w:rsidP="00504D03">
      <w:pPr>
        <w:ind w:firstLine="709"/>
        <w:jc w:val="center"/>
      </w:pPr>
      <w:bookmarkStart w:id="119" w:name="_Toc35029807"/>
      <w:bookmarkStart w:id="120" w:name="_Toc40197584"/>
      <w:bookmarkStart w:id="121" w:name="_Toc40202061"/>
      <w:bookmarkStart w:id="122" w:name="_Toc40212805"/>
      <w:bookmarkStart w:id="123" w:name="_Toc40212832"/>
      <w:bookmarkStart w:id="124" w:name="_Toc40374780"/>
      <w:r w:rsidRPr="00F57E63">
        <w:rPr>
          <w:rStyle w:val="10"/>
          <w:szCs w:val="24"/>
        </w:rPr>
        <w:lastRenderedPageBreak/>
        <w:t>Приложение 7. Классификация инфраструктурных ресурсов Кемеровской области</w:t>
      </w:r>
      <w:bookmarkEnd w:id="119"/>
      <w:bookmarkEnd w:id="120"/>
      <w:bookmarkEnd w:id="121"/>
      <w:bookmarkEnd w:id="122"/>
      <w:bookmarkEnd w:id="123"/>
      <w:bookmarkEnd w:id="124"/>
      <w:r w:rsidRPr="0002012B">
        <w:rPr>
          <w:rStyle w:val="ab"/>
        </w:rPr>
        <w:footnoteReference w:id="7"/>
      </w:r>
    </w:p>
    <w:p w:rsidR="0049388B" w:rsidRPr="0002012B" w:rsidRDefault="0049388B" w:rsidP="00504D03">
      <w:pPr>
        <w:ind w:left="709"/>
        <w:jc w:val="both"/>
      </w:pPr>
      <w:r w:rsidRPr="0002012B">
        <w:rPr>
          <w:noProof/>
          <w:lang w:eastAsia="ru-RU"/>
        </w:rPr>
        <w:drawing>
          <wp:inline distT="0" distB="0" distL="0" distR="0">
            <wp:extent cx="5380075" cy="3837399"/>
            <wp:effectExtent l="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9927" cy="3837293"/>
                    </a:xfrm>
                    <a:prstGeom prst="rect">
                      <a:avLst/>
                    </a:prstGeom>
                    <a:noFill/>
                    <a:ln>
                      <a:noFill/>
                    </a:ln>
                  </pic:spPr>
                </pic:pic>
              </a:graphicData>
            </a:graphic>
          </wp:inline>
        </w:drawing>
      </w:r>
      <w:r w:rsidRPr="0002012B">
        <w:rPr>
          <w:noProof/>
          <w:lang w:eastAsia="ru-RU"/>
        </w:rPr>
        <w:drawing>
          <wp:inline distT="0" distB="0" distL="0" distR="0">
            <wp:extent cx="5382004" cy="4157330"/>
            <wp:effectExtent l="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2382" cy="4157622"/>
                    </a:xfrm>
                    <a:prstGeom prst="rect">
                      <a:avLst/>
                    </a:prstGeom>
                    <a:noFill/>
                    <a:ln>
                      <a:noFill/>
                    </a:ln>
                  </pic:spPr>
                </pic:pic>
              </a:graphicData>
            </a:graphic>
          </wp:inline>
        </w:drawing>
      </w:r>
    </w:p>
    <w:p w:rsidR="0049388B" w:rsidRPr="0002012B" w:rsidRDefault="0049388B" w:rsidP="00504D03">
      <w:pPr>
        <w:spacing w:after="0"/>
        <w:ind w:firstLine="709"/>
        <w:jc w:val="center"/>
      </w:pPr>
      <w:bookmarkStart w:id="125" w:name="_Toc35029808"/>
      <w:bookmarkStart w:id="126" w:name="_Toc40197585"/>
      <w:bookmarkStart w:id="127" w:name="_Toc40202062"/>
      <w:bookmarkStart w:id="128" w:name="_Toc40212806"/>
      <w:bookmarkStart w:id="129" w:name="_Toc40212833"/>
      <w:bookmarkStart w:id="130" w:name="_Toc40374781"/>
      <w:r w:rsidRPr="00F57E63">
        <w:rPr>
          <w:rStyle w:val="10"/>
          <w:szCs w:val="24"/>
        </w:rPr>
        <w:lastRenderedPageBreak/>
        <w:t>Приложение 8. Характеристика природно-рекреационных районов Кемеровской области</w:t>
      </w:r>
      <w:bookmarkEnd w:id="125"/>
      <w:bookmarkEnd w:id="126"/>
      <w:bookmarkEnd w:id="127"/>
      <w:bookmarkEnd w:id="128"/>
      <w:bookmarkEnd w:id="129"/>
      <w:bookmarkEnd w:id="130"/>
      <w:r w:rsidRPr="0002012B">
        <w:rPr>
          <w:rStyle w:val="ab"/>
        </w:rPr>
        <w:footnoteReference w:id="8"/>
      </w:r>
    </w:p>
    <w:p w:rsidR="0049388B" w:rsidRPr="0002012B" w:rsidRDefault="00EB3F2D" w:rsidP="00EB3F2D">
      <w:pPr>
        <w:jc w:val="center"/>
      </w:pPr>
      <w:r>
        <w:rPr>
          <w:noProof/>
          <w:lang w:eastAsia="ru-RU"/>
        </w:rPr>
        <w:drawing>
          <wp:inline distT="0" distB="0" distL="0" distR="0">
            <wp:extent cx="4915153" cy="3975304"/>
            <wp:effectExtent l="19050" t="0" r="0" b="0"/>
            <wp:docPr id="20" name="Рисунок 1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cstate="print"/>
                    <a:stretch>
                      <a:fillRect/>
                    </a:stretch>
                  </pic:blipFill>
                  <pic:spPr>
                    <a:xfrm>
                      <a:off x="0" y="0"/>
                      <a:ext cx="4915153" cy="3975304"/>
                    </a:xfrm>
                    <a:prstGeom prst="rect">
                      <a:avLst/>
                    </a:prstGeom>
                  </pic:spPr>
                </pic:pic>
              </a:graphicData>
            </a:graphic>
          </wp:inline>
        </w:drawing>
      </w:r>
      <w:r>
        <w:rPr>
          <w:noProof/>
          <w:lang w:eastAsia="ru-RU"/>
        </w:rPr>
        <w:drawing>
          <wp:inline distT="0" distB="0" distL="0" distR="0">
            <wp:extent cx="4940554" cy="2038455"/>
            <wp:effectExtent l="19050" t="0" r="0" b="0"/>
            <wp:docPr id="21" name="Рисунок 2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7" cstate="print"/>
                    <a:stretch>
                      <a:fillRect/>
                    </a:stretch>
                  </pic:blipFill>
                  <pic:spPr>
                    <a:xfrm>
                      <a:off x="0" y="0"/>
                      <a:ext cx="4940554" cy="2038455"/>
                    </a:xfrm>
                    <a:prstGeom prst="rect">
                      <a:avLst/>
                    </a:prstGeom>
                  </pic:spPr>
                </pic:pic>
              </a:graphicData>
            </a:graphic>
          </wp:inline>
        </w:drawing>
      </w:r>
      <w:r>
        <w:rPr>
          <w:noProof/>
          <w:lang w:eastAsia="ru-RU"/>
        </w:rPr>
        <w:lastRenderedPageBreak/>
        <w:drawing>
          <wp:inline distT="0" distB="0" distL="0" distR="0">
            <wp:extent cx="4915153" cy="3422826"/>
            <wp:effectExtent l="19050" t="0" r="0" b="0"/>
            <wp:docPr id="22" name="Рисунок 2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8" cstate="print"/>
                    <a:stretch>
                      <a:fillRect/>
                    </a:stretch>
                  </pic:blipFill>
                  <pic:spPr>
                    <a:xfrm>
                      <a:off x="0" y="0"/>
                      <a:ext cx="4915153" cy="3422826"/>
                    </a:xfrm>
                    <a:prstGeom prst="rect">
                      <a:avLst/>
                    </a:prstGeom>
                  </pic:spPr>
                </pic:pic>
              </a:graphicData>
            </a:graphic>
          </wp:inline>
        </w:drawing>
      </w:r>
      <w:r>
        <w:rPr>
          <w:noProof/>
          <w:lang w:eastAsia="ru-RU"/>
        </w:rPr>
        <w:drawing>
          <wp:inline distT="0" distB="0" distL="0" distR="0">
            <wp:extent cx="4908802" cy="4280120"/>
            <wp:effectExtent l="19050" t="0" r="6098" b="0"/>
            <wp:docPr id="23" name="Рисунок 2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9" cstate="print"/>
                    <a:stretch>
                      <a:fillRect/>
                    </a:stretch>
                  </pic:blipFill>
                  <pic:spPr>
                    <a:xfrm>
                      <a:off x="0" y="0"/>
                      <a:ext cx="4908802" cy="4280120"/>
                    </a:xfrm>
                    <a:prstGeom prst="rect">
                      <a:avLst/>
                    </a:prstGeom>
                  </pic:spPr>
                </pic:pic>
              </a:graphicData>
            </a:graphic>
          </wp:inline>
        </w:drawing>
      </w:r>
      <w:r>
        <w:rPr>
          <w:noProof/>
          <w:lang w:eastAsia="ru-RU"/>
        </w:rPr>
        <w:lastRenderedPageBreak/>
        <w:drawing>
          <wp:inline distT="0" distB="0" distL="0" distR="0">
            <wp:extent cx="4902452" cy="2305168"/>
            <wp:effectExtent l="19050" t="0" r="0" b="0"/>
            <wp:docPr id="24" name="Рисунок 2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0" cstate="print"/>
                    <a:stretch>
                      <a:fillRect/>
                    </a:stretch>
                  </pic:blipFill>
                  <pic:spPr>
                    <a:xfrm>
                      <a:off x="0" y="0"/>
                      <a:ext cx="4902452" cy="2305168"/>
                    </a:xfrm>
                    <a:prstGeom prst="rect">
                      <a:avLst/>
                    </a:prstGeom>
                  </pic:spPr>
                </pic:pic>
              </a:graphicData>
            </a:graphic>
          </wp:inline>
        </w:drawing>
      </w:r>
    </w:p>
    <w:p w:rsidR="00504D03" w:rsidRDefault="00504D03">
      <w:r>
        <w:br w:type="page"/>
      </w:r>
    </w:p>
    <w:p w:rsidR="0049388B" w:rsidRDefault="00504D03" w:rsidP="00504D03">
      <w:pPr>
        <w:spacing w:after="0"/>
        <w:jc w:val="center"/>
      </w:pPr>
      <w:r>
        <w:lastRenderedPageBreak/>
        <w:t xml:space="preserve">Приложение 9. Карта государственного природного заповедника «Кузнецкий Алатау» </w:t>
      </w:r>
    </w:p>
    <w:p w:rsidR="00504D03" w:rsidRPr="0002012B" w:rsidRDefault="00504D03" w:rsidP="00504D03">
      <w:pPr>
        <w:jc w:val="center"/>
      </w:pPr>
      <w:r w:rsidRPr="00504D03">
        <w:rPr>
          <w:noProof/>
          <w:lang w:eastAsia="ru-RU"/>
        </w:rPr>
        <w:drawing>
          <wp:inline distT="0" distB="0" distL="0" distR="0">
            <wp:extent cx="4897609" cy="7648307"/>
            <wp:effectExtent l="19050" t="0" r="0" b="0"/>
            <wp:docPr id="18" name="Рисунок 4" descr="https://nauka.boltai.com/wp-content/uploads/sites/26/2017/01/145706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uka.boltai.com/wp-content/uploads/sites/26/2017/01/1457065847.jpg"/>
                    <pic:cNvPicPr>
                      <a:picLocks noChangeAspect="1" noChangeArrowheads="1"/>
                    </pic:cNvPicPr>
                  </pic:nvPicPr>
                  <pic:blipFill>
                    <a:blip r:embed="rId31" cstate="print"/>
                    <a:srcRect/>
                    <a:stretch>
                      <a:fillRect/>
                    </a:stretch>
                  </pic:blipFill>
                  <pic:spPr bwMode="auto">
                    <a:xfrm>
                      <a:off x="0" y="0"/>
                      <a:ext cx="4897170" cy="7647621"/>
                    </a:xfrm>
                    <a:prstGeom prst="rect">
                      <a:avLst/>
                    </a:prstGeom>
                    <a:noFill/>
                    <a:ln w="9525">
                      <a:noFill/>
                      <a:miter lim="800000"/>
                      <a:headEnd/>
                      <a:tailEnd/>
                    </a:ln>
                  </pic:spPr>
                </pic:pic>
              </a:graphicData>
            </a:graphic>
          </wp:inline>
        </w:drawing>
      </w:r>
    </w:p>
    <w:p w:rsidR="0049388B" w:rsidRPr="0002012B" w:rsidRDefault="0049388B" w:rsidP="0049388B"/>
    <w:p w:rsidR="00FF6C9B" w:rsidRPr="00FF6C9B" w:rsidRDefault="00FF6C9B" w:rsidP="00FF6C9B">
      <w:pPr>
        <w:spacing w:line="360" w:lineRule="auto"/>
        <w:ind w:firstLine="567"/>
        <w:jc w:val="both"/>
        <w:rPr>
          <w:rFonts w:cs="Times New Roman"/>
          <w:szCs w:val="24"/>
        </w:rPr>
      </w:pPr>
    </w:p>
    <w:p w:rsidR="00504D03" w:rsidRDefault="00504D03">
      <w:pPr>
        <w:rPr>
          <w:rFonts w:eastAsia="Arial Unicode MS" w:cs="Arial Unicode MS"/>
          <w:kern w:val="3"/>
          <w:szCs w:val="24"/>
          <w:lang w:eastAsia="zh-CN" w:bidi="hi-IN"/>
        </w:rPr>
      </w:pPr>
      <w:r>
        <w:rPr>
          <w:rFonts w:eastAsia="Arial Unicode MS" w:cs="Arial Unicode MS"/>
          <w:kern w:val="3"/>
          <w:szCs w:val="24"/>
          <w:lang w:eastAsia="zh-CN" w:bidi="hi-IN"/>
        </w:rPr>
        <w:br w:type="page"/>
      </w:r>
    </w:p>
    <w:p w:rsidR="00092575" w:rsidRPr="00092575" w:rsidRDefault="00092575" w:rsidP="00092575">
      <w:pPr>
        <w:spacing w:after="0" w:line="360" w:lineRule="auto"/>
        <w:ind w:firstLine="709"/>
        <w:jc w:val="center"/>
        <w:rPr>
          <w:szCs w:val="24"/>
        </w:rPr>
      </w:pPr>
      <w:r>
        <w:rPr>
          <w:szCs w:val="24"/>
        </w:rPr>
        <w:lastRenderedPageBreak/>
        <w:t xml:space="preserve">Приложение 9. </w:t>
      </w:r>
      <w:r w:rsidRPr="00FF6C9B">
        <w:rPr>
          <w:szCs w:val="24"/>
        </w:rPr>
        <w:t xml:space="preserve">SWOT–анализ </w:t>
      </w:r>
      <w:proofErr w:type="gramStart"/>
      <w:r w:rsidRPr="00FF6C9B">
        <w:rPr>
          <w:szCs w:val="24"/>
        </w:rPr>
        <w:t>основных</w:t>
      </w:r>
      <w:proofErr w:type="gramEnd"/>
      <w:r w:rsidRPr="00FF6C9B">
        <w:rPr>
          <w:szCs w:val="24"/>
        </w:rPr>
        <w:t xml:space="preserve"> туристских дестинаций Кемеровской области </w:t>
      </w:r>
    </w:p>
    <w:tbl>
      <w:tblPr>
        <w:tblStyle w:val="a6"/>
        <w:tblW w:w="9498" w:type="dxa"/>
        <w:tblInd w:w="108" w:type="dxa"/>
        <w:tblLook w:val="04A0"/>
      </w:tblPr>
      <w:tblGrid>
        <w:gridCol w:w="3119"/>
        <w:gridCol w:w="3118"/>
        <w:gridCol w:w="3261"/>
      </w:tblGrid>
      <w:tr w:rsidR="00092575" w:rsidRPr="00FF6C9B" w:rsidTr="00B7601A">
        <w:trPr>
          <w:trHeight w:val="320"/>
        </w:trPr>
        <w:tc>
          <w:tcPr>
            <w:tcW w:w="3119" w:type="dxa"/>
            <w:shd w:val="clear" w:color="auto" w:fill="FFFFFF" w:themeFill="background1"/>
            <w:hideMark/>
          </w:tcPr>
          <w:p w:rsidR="00092575" w:rsidRPr="00FF6C9B" w:rsidRDefault="00092575" w:rsidP="00B7601A">
            <w:pPr>
              <w:rPr>
                <w:szCs w:val="24"/>
              </w:rPr>
            </w:pPr>
          </w:p>
        </w:tc>
        <w:tc>
          <w:tcPr>
            <w:tcW w:w="3118" w:type="dxa"/>
            <w:shd w:val="clear" w:color="auto" w:fill="FFFFFF" w:themeFill="background1"/>
            <w:hideMark/>
          </w:tcPr>
          <w:p w:rsidR="00092575" w:rsidRPr="00FF6C9B" w:rsidRDefault="00092575" w:rsidP="00B7601A">
            <w:pPr>
              <w:rPr>
                <w:b/>
                <w:bCs/>
                <w:szCs w:val="24"/>
              </w:rPr>
            </w:pPr>
            <w:r w:rsidRPr="00FF6C9B">
              <w:rPr>
                <w:b/>
                <w:bCs/>
                <w:szCs w:val="24"/>
              </w:rPr>
              <w:t>ВОЗМОЖНОСТИ</w:t>
            </w:r>
          </w:p>
        </w:tc>
        <w:tc>
          <w:tcPr>
            <w:tcW w:w="3261" w:type="dxa"/>
            <w:shd w:val="clear" w:color="auto" w:fill="FFFFFF" w:themeFill="background1"/>
            <w:hideMark/>
          </w:tcPr>
          <w:p w:rsidR="00092575" w:rsidRPr="00FF6C9B" w:rsidRDefault="00092575" w:rsidP="00B7601A">
            <w:pPr>
              <w:rPr>
                <w:b/>
                <w:bCs/>
                <w:szCs w:val="24"/>
              </w:rPr>
            </w:pPr>
            <w:r w:rsidRPr="00FF6C9B">
              <w:rPr>
                <w:b/>
                <w:bCs/>
                <w:szCs w:val="24"/>
              </w:rPr>
              <w:t>УГРОЗЫ</w:t>
            </w:r>
          </w:p>
        </w:tc>
      </w:tr>
      <w:tr w:rsidR="00092575" w:rsidRPr="00FF6C9B" w:rsidTr="00B7601A">
        <w:trPr>
          <w:trHeight w:val="511"/>
        </w:trPr>
        <w:tc>
          <w:tcPr>
            <w:tcW w:w="3119" w:type="dxa"/>
            <w:vMerge w:val="restart"/>
            <w:shd w:val="clear" w:color="auto" w:fill="FFFFFF" w:themeFill="background1"/>
            <w:hideMark/>
          </w:tcPr>
          <w:p w:rsidR="00092575" w:rsidRPr="00FF6C9B" w:rsidRDefault="00092575" w:rsidP="00B7601A">
            <w:pPr>
              <w:jc w:val="center"/>
              <w:rPr>
                <w:b/>
                <w:bCs/>
              </w:rPr>
            </w:pPr>
            <w:r w:rsidRPr="00FF6C9B">
              <w:rPr>
                <w:b/>
                <w:bCs/>
                <w:szCs w:val="24"/>
              </w:rPr>
              <w:t>SWOT– анализ</w:t>
            </w:r>
          </w:p>
        </w:tc>
        <w:tc>
          <w:tcPr>
            <w:tcW w:w="3118" w:type="dxa"/>
            <w:shd w:val="clear" w:color="auto" w:fill="FFFFFF" w:themeFill="background1"/>
            <w:hideMark/>
          </w:tcPr>
          <w:p w:rsidR="00092575" w:rsidRPr="00FF6C9B" w:rsidRDefault="00092575" w:rsidP="00B7601A">
            <w:pPr>
              <w:rPr>
                <w:szCs w:val="24"/>
              </w:rPr>
            </w:pPr>
            <w:r w:rsidRPr="00FF6C9B">
              <w:rPr>
                <w:szCs w:val="24"/>
              </w:rPr>
              <w:t>Увеличение туристского потока в Кемеровскую область</w:t>
            </w:r>
          </w:p>
        </w:tc>
        <w:tc>
          <w:tcPr>
            <w:tcW w:w="3261" w:type="dxa"/>
            <w:shd w:val="clear" w:color="auto" w:fill="FFFFFF" w:themeFill="background1"/>
            <w:hideMark/>
          </w:tcPr>
          <w:p w:rsidR="00092575" w:rsidRPr="00FF6C9B" w:rsidRDefault="00092575" w:rsidP="00B7601A">
            <w:pPr>
              <w:rPr>
                <w:szCs w:val="24"/>
              </w:rPr>
            </w:pPr>
            <w:r w:rsidRPr="00FF6C9B">
              <w:rPr>
                <w:szCs w:val="24"/>
              </w:rPr>
              <w:t>Высокая конкурентоспособность туристских дестинаций соседних регионов (Горный Алтай и т.д.)</w:t>
            </w:r>
          </w:p>
        </w:tc>
      </w:tr>
      <w:tr w:rsidR="00092575" w:rsidRPr="00FF6C9B" w:rsidTr="00B7601A">
        <w:trPr>
          <w:trHeight w:val="509"/>
        </w:trPr>
        <w:tc>
          <w:tcPr>
            <w:tcW w:w="3119" w:type="dxa"/>
            <w:vMerge/>
            <w:shd w:val="clear" w:color="auto" w:fill="FFFFFF" w:themeFill="background1"/>
            <w:hideMark/>
          </w:tcPr>
          <w:p w:rsidR="00092575" w:rsidRPr="00FF6C9B" w:rsidRDefault="00092575" w:rsidP="00B7601A">
            <w:pPr>
              <w:jc w:val="center"/>
              <w:rPr>
                <w:b/>
                <w:bCs/>
                <w:szCs w:val="24"/>
              </w:rPr>
            </w:pPr>
          </w:p>
        </w:tc>
        <w:tc>
          <w:tcPr>
            <w:tcW w:w="3118" w:type="dxa"/>
            <w:shd w:val="clear" w:color="auto" w:fill="FFFFFF" w:themeFill="background1"/>
            <w:hideMark/>
          </w:tcPr>
          <w:p w:rsidR="00092575" w:rsidRPr="00FF6C9B" w:rsidRDefault="00092575" w:rsidP="00B7601A">
            <w:pPr>
              <w:rPr>
                <w:szCs w:val="24"/>
              </w:rPr>
            </w:pPr>
            <w:r w:rsidRPr="00FF6C9B">
              <w:rPr>
                <w:szCs w:val="24"/>
              </w:rPr>
              <w:t>Формирование единого туристского пространства региона</w:t>
            </w:r>
          </w:p>
        </w:tc>
        <w:tc>
          <w:tcPr>
            <w:tcW w:w="3261" w:type="dxa"/>
            <w:shd w:val="clear" w:color="auto" w:fill="FFFFFF" w:themeFill="background1"/>
            <w:hideMark/>
          </w:tcPr>
          <w:p w:rsidR="00092575" w:rsidRPr="00FF6C9B" w:rsidRDefault="00092575" w:rsidP="00B7601A">
            <w:pPr>
              <w:rPr>
                <w:szCs w:val="24"/>
              </w:rPr>
            </w:pPr>
            <w:r w:rsidRPr="00FF6C9B">
              <w:rPr>
                <w:szCs w:val="24"/>
              </w:rPr>
              <w:t>Низкая платежеспособность населения</w:t>
            </w:r>
          </w:p>
        </w:tc>
      </w:tr>
      <w:tr w:rsidR="00092575" w:rsidRPr="00FF6C9B" w:rsidTr="00B7601A">
        <w:trPr>
          <w:trHeight w:val="509"/>
        </w:trPr>
        <w:tc>
          <w:tcPr>
            <w:tcW w:w="3119" w:type="dxa"/>
            <w:vMerge/>
            <w:shd w:val="clear" w:color="auto" w:fill="FFFFFF" w:themeFill="background1"/>
            <w:hideMark/>
          </w:tcPr>
          <w:p w:rsidR="00092575" w:rsidRPr="00FF6C9B" w:rsidRDefault="00092575" w:rsidP="00B7601A">
            <w:pPr>
              <w:jc w:val="center"/>
              <w:rPr>
                <w:b/>
                <w:bCs/>
                <w:szCs w:val="24"/>
              </w:rPr>
            </w:pPr>
          </w:p>
        </w:tc>
        <w:tc>
          <w:tcPr>
            <w:tcW w:w="3118" w:type="dxa"/>
            <w:shd w:val="clear" w:color="auto" w:fill="FFFFFF" w:themeFill="background1"/>
            <w:hideMark/>
          </w:tcPr>
          <w:p w:rsidR="00092575" w:rsidRPr="00FF6C9B" w:rsidRDefault="00092575" w:rsidP="00B7601A">
            <w:pPr>
              <w:rPr>
                <w:szCs w:val="24"/>
              </w:rPr>
            </w:pPr>
            <w:r w:rsidRPr="00FF6C9B">
              <w:rPr>
                <w:szCs w:val="24"/>
              </w:rPr>
              <w:t>Использование туристского потенциала области</w:t>
            </w:r>
          </w:p>
        </w:tc>
        <w:tc>
          <w:tcPr>
            <w:tcW w:w="3261" w:type="dxa"/>
            <w:shd w:val="clear" w:color="auto" w:fill="FFFFFF" w:themeFill="background1"/>
            <w:hideMark/>
          </w:tcPr>
          <w:p w:rsidR="00092575" w:rsidRPr="00FF6C9B" w:rsidRDefault="00092575" w:rsidP="00B7601A">
            <w:pPr>
              <w:rPr>
                <w:szCs w:val="24"/>
              </w:rPr>
            </w:pPr>
            <w:r w:rsidRPr="00FF6C9B">
              <w:rPr>
                <w:szCs w:val="24"/>
              </w:rPr>
              <w:t xml:space="preserve">Низкое качество туристского продукта </w:t>
            </w:r>
          </w:p>
        </w:tc>
      </w:tr>
      <w:tr w:rsidR="00092575" w:rsidRPr="00FF6C9B" w:rsidTr="00B7601A">
        <w:trPr>
          <w:trHeight w:val="640"/>
        </w:trPr>
        <w:tc>
          <w:tcPr>
            <w:tcW w:w="3119" w:type="dxa"/>
            <w:vMerge/>
            <w:shd w:val="clear" w:color="auto" w:fill="FFFFFF" w:themeFill="background1"/>
            <w:noWrap/>
            <w:hideMark/>
          </w:tcPr>
          <w:p w:rsidR="00092575" w:rsidRPr="00FF6C9B" w:rsidRDefault="00092575" w:rsidP="00B7601A">
            <w:pPr>
              <w:jc w:val="center"/>
              <w:rPr>
                <w:b/>
                <w:bCs/>
                <w:szCs w:val="24"/>
              </w:rPr>
            </w:pPr>
          </w:p>
        </w:tc>
        <w:tc>
          <w:tcPr>
            <w:tcW w:w="3118" w:type="dxa"/>
            <w:shd w:val="clear" w:color="auto" w:fill="FFFFFF" w:themeFill="background1"/>
            <w:hideMark/>
          </w:tcPr>
          <w:p w:rsidR="00092575" w:rsidRPr="00FF6C9B" w:rsidRDefault="00092575" w:rsidP="00B7601A">
            <w:pPr>
              <w:rPr>
                <w:szCs w:val="24"/>
              </w:rPr>
            </w:pPr>
            <w:r w:rsidRPr="00FF6C9B">
              <w:rPr>
                <w:szCs w:val="24"/>
              </w:rPr>
              <w:t>Совершенствование сервиса, повышение квалификации персонала</w:t>
            </w:r>
          </w:p>
        </w:tc>
        <w:tc>
          <w:tcPr>
            <w:tcW w:w="3261" w:type="dxa"/>
            <w:shd w:val="clear" w:color="auto" w:fill="FFFFFF" w:themeFill="background1"/>
            <w:hideMark/>
          </w:tcPr>
          <w:p w:rsidR="00092575" w:rsidRPr="00FF6C9B" w:rsidRDefault="00092575" w:rsidP="00B7601A">
            <w:pPr>
              <w:rPr>
                <w:szCs w:val="24"/>
              </w:rPr>
            </w:pPr>
            <w:r w:rsidRPr="00FF6C9B">
              <w:rPr>
                <w:szCs w:val="24"/>
              </w:rPr>
              <w:t>Сокращение финансирования из федерального бюджета</w:t>
            </w:r>
          </w:p>
        </w:tc>
      </w:tr>
      <w:tr w:rsidR="00092575" w:rsidRPr="00FF6C9B" w:rsidTr="00B7601A">
        <w:trPr>
          <w:trHeight w:val="333"/>
        </w:trPr>
        <w:tc>
          <w:tcPr>
            <w:tcW w:w="3119" w:type="dxa"/>
            <w:vMerge/>
            <w:shd w:val="clear" w:color="auto" w:fill="FFFFFF" w:themeFill="background1"/>
            <w:hideMark/>
          </w:tcPr>
          <w:p w:rsidR="00092575" w:rsidRPr="00FF6C9B" w:rsidRDefault="00092575" w:rsidP="00B7601A">
            <w:pPr>
              <w:rPr>
                <w:szCs w:val="24"/>
              </w:rPr>
            </w:pPr>
          </w:p>
        </w:tc>
        <w:tc>
          <w:tcPr>
            <w:tcW w:w="3118" w:type="dxa"/>
            <w:vMerge w:val="restart"/>
            <w:shd w:val="clear" w:color="auto" w:fill="FFFFFF" w:themeFill="background1"/>
            <w:hideMark/>
          </w:tcPr>
          <w:p w:rsidR="00092575" w:rsidRPr="00FF6C9B" w:rsidRDefault="00092575" w:rsidP="00B7601A">
            <w:pPr>
              <w:rPr>
                <w:szCs w:val="24"/>
              </w:rPr>
            </w:pPr>
            <w:r w:rsidRPr="00FF6C9B">
              <w:rPr>
                <w:szCs w:val="24"/>
              </w:rPr>
              <w:t>Совершенствование законодательства</w:t>
            </w:r>
          </w:p>
        </w:tc>
        <w:tc>
          <w:tcPr>
            <w:tcW w:w="3261" w:type="dxa"/>
            <w:shd w:val="clear" w:color="auto" w:fill="FFFFFF" w:themeFill="background1"/>
            <w:hideMark/>
          </w:tcPr>
          <w:p w:rsidR="00092575" w:rsidRPr="00FF6C9B" w:rsidRDefault="00092575" w:rsidP="00B7601A">
            <w:pPr>
              <w:rPr>
                <w:szCs w:val="24"/>
              </w:rPr>
            </w:pPr>
            <w:r w:rsidRPr="00FF6C9B">
              <w:rPr>
                <w:szCs w:val="24"/>
              </w:rPr>
              <w:t>Недостаточный уровень подготовки персонала</w:t>
            </w:r>
          </w:p>
        </w:tc>
      </w:tr>
      <w:tr w:rsidR="00092575" w:rsidRPr="00FF6C9B" w:rsidTr="00B7601A">
        <w:trPr>
          <w:trHeight w:val="332"/>
        </w:trPr>
        <w:tc>
          <w:tcPr>
            <w:tcW w:w="3119" w:type="dxa"/>
            <w:vMerge/>
            <w:shd w:val="clear" w:color="auto" w:fill="FFFFFF" w:themeFill="background1"/>
            <w:hideMark/>
          </w:tcPr>
          <w:p w:rsidR="00092575" w:rsidRPr="00FF6C9B" w:rsidRDefault="00092575" w:rsidP="00B7601A">
            <w:pPr>
              <w:rPr>
                <w:szCs w:val="24"/>
              </w:rPr>
            </w:pPr>
          </w:p>
        </w:tc>
        <w:tc>
          <w:tcPr>
            <w:tcW w:w="3118" w:type="dxa"/>
            <w:vMerge/>
            <w:shd w:val="clear" w:color="auto" w:fill="FFFFFF" w:themeFill="background1"/>
            <w:hideMark/>
          </w:tcPr>
          <w:p w:rsidR="00092575" w:rsidRPr="00FF6C9B" w:rsidRDefault="00092575" w:rsidP="00B7601A">
            <w:pPr>
              <w:rPr>
                <w:szCs w:val="24"/>
                <w:highlight w:val="yellow"/>
              </w:rPr>
            </w:pPr>
          </w:p>
        </w:tc>
        <w:tc>
          <w:tcPr>
            <w:tcW w:w="3261" w:type="dxa"/>
            <w:shd w:val="clear" w:color="auto" w:fill="FFFFFF" w:themeFill="background1"/>
            <w:hideMark/>
          </w:tcPr>
          <w:p w:rsidR="00092575" w:rsidRPr="00FF6C9B" w:rsidRDefault="00092575" w:rsidP="00B7601A">
            <w:pPr>
              <w:rPr>
                <w:szCs w:val="24"/>
              </w:rPr>
            </w:pPr>
            <w:r w:rsidRPr="00FF6C9B">
              <w:rPr>
                <w:szCs w:val="24"/>
              </w:rPr>
              <w:t>Увеличение разрыва между развитием дестинаций</w:t>
            </w:r>
          </w:p>
        </w:tc>
      </w:tr>
      <w:tr w:rsidR="00092575" w:rsidRPr="00FF6C9B" w:rsidTr="00B7601A">
        <w:trPr>
          <w:trHeight w:val="330"/>
        </w:trPr>
        <w:tc>
          <w:tcPr>
            <w:tcW w:w="3119" w:type="dxa"/>
            <w:shd w:val="clear" w:color="auto" w:fill="FFFFFF" w:themeFill="background1"/>
            <w:hideMark/>
          </w:tcPr>
          <w:p w:rsidR="00092575" w:rsidRPr="00FF6C9B" w:rsidRDefault="00092575" w:rsidP="00B7601A">
            <w:pPr>
              <w:rPr>
                <w:b/>
                <w:bCs/>
                <w:szCs w:val="24"/>
              </w:rPr>
            </w:pPr>
            <w:r w:rsidRPr="00FF6C9B">
              <w:rPr>
                <w:b/>
                <w:bCs/>
                <w:szCs w:val="24"/>
              </w:rPr>
              <w:t>СИЛЬНЫЕ СТОРОНЫ</w:t>
            </w:r>
          </w:p>
        </w:tc>
        <w:tc>
          <w:tcPr>
            <w:tcW w:w="3118" w:type="dxa"/>
            <w:shd w:val="clear" w:color="auto" w:fill="FFFFFF" w:themeFill="background1"/>
            <w:hideMark/>
          </w:tcPr>
          <w:p w:rsidR="00092575" w:rsidRPr="00FF6C9B" w:rsidRDefault="00092575" w:rsidP="00B7601A">
            <w:pPr>
              <w:rPr>
                <w:b/>
                <w:bCs/>
                <w:szCs w:val="24"/>
              </w:rPr>
            </w:pPr>
            <w:r w:rsidRPr="00FF6C9B">
              <w:rPr>
                <w:b/>
                <w:bCs/>
                <w:szCs w:val="24"/>
              </w:rPr>
              <w:t>СИВ</w:t>
            </w:r>
          </w:p>
        </w:tc>
        <w:tc>
          <w:tcPr>
            <w:tcW w:w="3261" w:type="dxa"/>
            <w:shd w:val="clear" w:color="auto" w:fill="FFFFFF" w:themeFill="background1"/>
            <w:hideMark/>
          </w:tcPr>
          <w:p w:rsidR="00092575" w:rsidRPr="00FF6C9B" w:rsidRDefault="00092575" w:rsidP="00B7601A">
            <w:pPr>
              <w:rPr>
                <w:b/>
                <w:bCs/>
                <w:szCs w:val="24"/>
              </w:rPr>
            </w:pPr>
            <w:r w:rsidRPr="00FF6C9B">
              <w:rPr>
                <w:b/>
                <w:bCs/>
                <w:szCs w:val="24"/>
              </w:rPr>
              <w:t>СИУ</w:t>
            </w:r>
          </w:p>
        </w:tc>
      </w:tr>
      <w:tr w:rsidR="00092575" w:rsidRPr="00FF6C9B" w:rsidTr="00B7601A">
        <w:trPr>
          <w:trHeight w:val="920"/>
        </w:trPr>
        <w:tc>
          <w:tcPr>
            <w:tcW w:w="3119" w:type="dxa"/>
            <w:shd w:val="clear" w:color="auto" w:fill="FFFFFF" w:themeFill="background1"/>
            <w:hideMark/>
          </w:tcPr>
          <w:p w:rsidR="00092575" w:rsidRPr="00FF6C9B" w:rsidRDefault="00092575" w:rsidP="00B7601A">
            <w:pPr>
              <w:rPr>
                <w:szCs w:val="24"/>
              </w:rPr>
            </w:pPr>
            <w:r w:rsidRPr="00FF6C9B">
              <w:rPr>
                <w:szCs w:val="24"/>
              </w:rPr>
              <w:t>Выгодное географическое положение региона</w:t>
            </w:r>
          </w:p>
        </w:tc>
        <w:tc>
          <w:tcPr>
            <w:tcW w:w="3118" w:type="dxa"/>
            <w:shd w:val="clear" w:color="auto" w:fill="FFFFFF" w:themeFill="background1"/>
            <w:hideMark/>
          </w:tcPr>
          <w:p w:rsidR="00092575" w:rsidRPr="00FF6C9B" w:rsidRDefault="00092575" w:rsidP="00B7601A">
            <w:pPr>
              <w:rPr>
                <w:szCs w:val="24"/>
              </w:rPr>
            </w:pPr>
            <w:r w:rsidRPr="00FF6C9B">
              <w:rPr>
                <w:szCs w:val="24"/>
                <w:lang w:val="en-US"/>
              </w:rPr>
              <w:t>PR</w:t>
            </w:r>
            <w:r w:rsidRPr="00FF6C9B">
              <w:rPr>
                <w:szCs w:val="24"/>
              </w:rPr>
              <w:t xml:space="preserve">–кампания по продвижению региона как доступной туристской </w:t>
            </w:r>
            <w:proofErr w:type="spellStart"/>
            <w:r w:rsidRPr="00FF6C9B">
              <w:rPr>
                <w:szCs w:val="24"/>
              </w:rPr>
              <w:t>дестинации</w:t>
            </w:r>
            <w:proofErr w:type="spellEnd"/>
          </w:p>
        </w:tc>
        <w:tc>
          <w:tcPr>
            <w:tcW w:w="3261" w:type="dxa"/>
            <w:shd w:val="clear" w:color="auto" w:fill="FFFFFF" w:themeFill="background1"/>
            <w:hideMark/>
          </w:tcPr>
          <w:p w:rsidR="00092575" w:rsidRPr="00FF6C9B" w:rsidRDefault="00092575" w:rsidP="00B7601A">
            <w:pPr>
              <w:rPr>
                <w:szCs w:val="24"/>
              </w:rPr>
            </w:pPr>
            <w:r w:rsidRPr="00FF6C9B">
              <w:rPr>
                <w:szCs w:val="24"/>
              </w:rPr>
              <w:t xml:space="preserve">Формирование общего с соседними регионами </w:t>
            </w:r>
            <w:proofErr w:type="spellStart"/>
            <w:r w:rsidRPr="00FF6C9B">
              <w:rPr>
                <w:szCs w:val="24"/>
              </w:rPr>
              <w:t>туристско</w:t>
            </w:r>
            <w:proofErr w:type="spellEnd"/>
            <w:r w:rsidRPr="00FF6C9B">
              <w:rPr>
                <w:szCs w:val="24"/>
              </w:rPr>
              <w:t>–рекреационного кластера с центром в Кемеровской области</w:t>
            </w:r>
          </w:p>
        </w:tc>
      </w:tr>
      <w:tr w:rsidR="00092575" w:rsidRPr="00FF6C9B" w:rsidTr="00B7601A">
        <w:trPr>
          <w:trHeight w:val="940"/>
        </w:trPr>
        <w:tc>
          <w:tcPr>
            <w:tcW w:w="3119" w:type="dxa"/>
            <w:shd w:val="clear" w:color="auto" w:fill="FFFFFF" w:themeFill="background1"/>
            <w:hideMark/>
          </w:tcPr>
          <w:p w:rsidR="00092575" w:rsidRPr="00FF6C9B" w:rsidRDefault="00092575" w:rsidP="00B7601A">
            <w:pPr>
              <w:rPr>
                <w:szCs w:val="24"/>
              </w:rPr>
            </w:pPr>
            <w:r w:rsidRPr="00FF6C9B">
              <w:rPr>
                <w:szCs w:val="24"/>
              </w:rPr>
              <w:t>Резко–континентальный климат с жарким летом и снежной зимой</w:t>
            </w:r>
          </w:p>
        </w:tc>
        <w:tc>
          <w:tcPr>
            <w:tcW w:w="3118" w:type="dxa"/>
            <w:shd w:val="clear" w:color="auto" w:fill="FFFFFF" w:themeFill="background1"/>
            <w:hideMark/>
          </w:tcPr>
          <w:p w:rsidR="00092575" w:rsidRPr="00FF6C9B" w:rsidRDefault="00092575" w:rsidP="00B7601A">
            <w:pPr>
              <w:rPr>
                <w:rFonts w:cs="Times New Roman"/>
                <w:szCs w:val="24"/>
              </w:rPr>
            </w:pPr>
            <w:r w:rsidRPr="00FF6C9B">
              <w:rPr>
                <w:rFonts w:cs="Times New Roman"/>
                <w:szCs w:val="24"/>
              </w:rPr>
              <w:t>Уменьшение фактора сезонности</w:t>
            </w:r>
          </w:p>
        </w:tc>
        <w:tc>
          <w:tcPr>
            <w:tcW w:w="3261" w:type="dxa"/>
            <w:shd w:val="clear" w:color="auto" w:fill="FFFFFF" w:themeFill="background1"/>
            <w:hideMark/>
          </w:tcPr>
          <w:p w:rsidR="00092575" w:rsidRPr="00FF6C9B" w:rsidRDefault="00092575" w:rsidP="00B7601A">
            <w:pPr>
              <w:rPr>
                <w:szCs w:val="24"/>
              </w:rPr>
            </w:pPr>
            <w:r w:rsidRPr="00FF6C9B">
              <w:rPr>
                <w:szCs w:val="24"/>
              </w:rPr>
              <w:t>Создание новых аттракций в отстающих от ГК «</w:t>
            </w:r>
            <w:proofErr w:type="spellStart"/>
            <w:r w:rsidRPr="00FF6C9B">
              <w:rPr>
                <w:szCs w:val="24"/>
              </w:rPr>
              <w:t>Шерегеша</w:t>
            </w:r>
            <w:proofErr w:type="spellEnd"/>
            <w:r w:rsidRPr="00FF6C9B">
              <w:rPr>
                <w:szCs w:val="24"/>
              </w:rPr>
              <w:t xml:space="preserve">» </w:t>
            </w:r>
            <w:proofErr w:type="spellStart"/>
            <w:r w:rsidRPr="00FF6C9B">
              <w:rPr>
                <w:szCs w:val="24"/>
              </w:rPr>
              <w:t>дестинациях</w:t>
            </w:r>
            <w:proofErr w:type="spellEnd"/>
          </w:p>
        </w:tc>
      </w:tr>
      <w:tr w:rsidR="00092575" w:rsidRPr="00FF6C9B" w:rsidTr="00B7601A">
        <w:trPr>
          <w:trHeight w:val="580"/>
        </w:trPr>
        <w:tc>
          <w:tcPr>
            <w:tcW w:w="3119" w:type="dxa"/>
            <w:shd w:val="clear" w:color="auto" w:fill="FFFFFF" w:themeFill="background1"/>
            <w:hideMark/>
          </w:tcPr>
          <w:p w:rsidR="00092575" w:rsidRPr="00FF6C9B" w:rsidRDefault="00092575" w:rsidP="00B7601A">
            <w:pPr>
              <w:rPr>
                <w:szCs w:val="24"/>
              </w:rPr>
            </w:pPr>
            <w:r w:rsidRPr="00FF6C9B">
              <w:rPr>
                <w:szCs w:val="24"/>
              </w:rPr>
              <w:t>Проведения спортивных мероприятий федерального и международного уровней</w:t>
            </w:r>
          </w:p>
        </w:tc>
        <w:tc>
          <w:tcPr>
            <w:tcW w:w="3118" w:type="dxa"/>
            <w:shd w:val="clear" w:color="auto" w:fill="FFFFFF" w:themeFill="background1"/>
            <w:hideMark/>
          </w:tcPr>
          <w:p w:rsidR="00092575" w:rsidRPr="00FF6C9B" w:rsidRDefault="00092575" w:rsidP="00B7601A">
            <w:pPr>
              <w:rPr>
                <w:szCs w:val="24"/>
              </w:rPr>
            </w:pPr>
            <w:r w:rsidRPr="00FF6C9B">
              <w:rPr>
                <w:szCs w:val="24"/>
              </w:rPr>
              <w:t>Расширение сферы влияния, привлечение новых клиентов</w:t>
            </w:r>
          </w:p>
        </w:tc>
        <w:tc>
          <w:tcPr>
            <w:tcW w:w="3261" w:type="dxa"/>
            <w:shd w:val="clear" w:color="auto" w:fill="FFFFFF" w:themeFill="background1"/>
            <w:hideMark/>
          </w:tcPr>
          <w:p w:rsidR="00092575" w:rsidRPr="00FF6C9B" w:rsidRDefault="00092575" w:rsidP="00B7601A">
            <w:r w:rsidRPr="00FF6C9B">
              <w:rPr>
                <w:szCs w:val="24"/>
              </w:rPr>
              <w:t>Подготовка квалифицированных кадров для проведения мероприятий различного уровня</w:t>
            </w:r>
          </w:p>
        </w:tc>
      </w:tr>
      <w:tr w:rsidR="00092575" w:rsidRPr="00FF6C9B" w:rsidTr="00B7601A">
        <w:trPr>
          <w:trHeight w:val="609"/>
        </w:trPr>
        <w:tc>
          <w:tcPr>
            <w:tcW w:w="3119" w:type="dxa"/>
            <w:shd w:val="clear" w:color="auto" w:fill="FFFFFF" w:themeFill="background1"/>
            <w:hideMark/>
          </w:tcPr>
          <w:p w:rsidR="00092575" w:rsidRPr="00FF6C9B" w:rsidRDefault="00092575" w:rsidP="00B7601A">
            <w:pPr>
              <w:rPr>
                <w:szCs w:val="24"/>
              </w:rPr>
            </w:pPr>
            <w:r w:rsidRPr="00FF6C9B">
              <w:rPr>
                <w:szCs w:val="24"/>
              </w:rPr>
              <w:t>Поддержка развития дестинаций со стороны Администрации Кемеровской области</w:t>
            </w:r>
          </w:p>
        </w:tc>
        <w:tc>
          <w:tcPr>
            <w:tcW w:w="3118" w:type="dxa"/>
            <w:shd w:val="clear" w:color="auto" w:fill="FFFFFF" w:themeFill="background1"/>
            <w:hideMark/>
          </w:tcPr>
          <w:p w:rsidR="00092575" w:rsidRPr="00FF6C9B" w:rsidRDefault="00092575" w:rsidP="00B7601A">
            <w:r w:rsidRPr="00FF6C9B">
              <w:rPr>
                <w:szCs w:val="24"/>
              </w:rPr>
              <w:t>Актуализация нормативно–правовой базы туристской сферы</w:t>
            </w:r>
          </w:p>
        </w:tc>
        <w:tc>
          <w:tcPr>
            <w:tcW w:w="3261" w:type="dxa"/>
            <w:vMerge w:val="restart"/>
            <w:shd w:val="clear" w:color="auto" w:fill="FFFFFF" w:themeFill="background1"/>
            <w:hideMark/>
          </w:tcPr>
          <w:p w:rsidR="00092575" w:rsidRPr="00FF6C9B" w:rsidRDefault="00092575" w:rsidP="00B7601A">
            <w:r w:rsidRPr="00FF6C9B">
              <w:rPr>
                <w:szCs w:val="24"/>
              </w:rPr>
              <w:t>Создание льготных путевок для категорий населения с низким уровнем дохода</w:t>
            </w:r>
          </w:p>
        </w:tc>
      </w:tr>
      <w:tr w:rsidR="00092575" w:rsidRPr="00FF6C9B" w:rsidTr="00B7601A">
        <w:trPr>
          <w:trHeight w:val="609"/>
        </w:trPr>
        <w:tc>
          <w:tcPr>
            <w:tcW w:w="3119" w:type="dxa"/>
            <w:shd w:val="clear" w:color="auto" w:fill="FFFFFF" w:themeFill="background1"/>
            <w:hideMark/>
          </w:tcPr>
          <w:p w:rsidR="00092575" w:rsidRPr="00FF6C9B" w:rsidRDefault="00092575" w:rsidP="00B7601A">
            <w:pPr>
              <w:rPr>
                <w:szCs w:val="24"/>
              </w:rPr>
            </w:pPr>
            <w:r w:rsidRPr="00FF6C9B">
              <w:rPr>
                <w:szCs w:val="24"/>
              </w:rPr>
              <w:t>Потенциал дестинаций для развития нескольких видов туризма</w:t>
            </w:r>
          </w:p>
        </w:tc>
        <w:tc>
          <w:tcPr>
            <w:tcW w:w="3118" w:type="dxa"/>
            <w:shd w:val="clear" w:color="auto" w:fill="FFFFFF" w:themeFill="background1"/>
            <w:hideMark/>
          </w:tcPr>
          <w:p w:rsidR="00092575" w:rsidRPr="00FF6C9B" w:rsidRDefault="00092575" w:rsidP="00B7601A">
            <w:pPr>
              <w:rPr>
                <w:szCs w:val="24"/>
              </w:rPr>
            </w:pPr>
            <w:r w:rsidRPr="00FF6C9B">
              <w:rPr>
                <w:szCs w:val="24"/>
              </w:rPr>
              <w:t xml:space="preserve">Использование </w:t>
            </w:r>
            <w:proofErr w:type="spellStart"/>
            <w:r w:rsidRPr="00FF6C9B">
              <w:rPr>
                <w:szCs w:val="24"/>
              </w:rPr>
              <w:t>туристкого</w:t>
            </w:r>
            <w:proofErr w:type="spellEnd"/>
            <w:r w:rsidRPr="00FF6C9B">
              <w:rPr>
                <w:szCs w:val="24"/>
              </w:rPr>
              <w:t xml:space="preserve"> потенциала области и </w:t>
            </w:r>
            <w:proofErr w:type="gramStart"/>
            <w:r w:rsidRPr="00FF6C9B">
              <w:rPr>
                <w:szCs w:val="24"/>
              </w:rPr>
              <w:t>отдельных</w:t>
            </w:r>
            <w:proofErr w:type="gramEnd"/>
            <w:r w:rsidRPr="00FF6C9B">
              <w:rPr>
                <w:szCs w:val="24"/>
              </w:rPr>
              <w:t xml:space="preserve"> дестинаций для диверсификации туристкой сферы</w:t>
            </w:r>
          </w:p>
        </w:tc>
        <w:tc>
          <w:tcPr>
            <w:tcW w:w="3261" w:type="dxa"/>
            <w:vMerge/>
            <w:shd w:val="clear" w:color="auto" w:fill="FFFFFF" w:themeFill="background1"/>
            <w:hideMark/>
          </w:tcPr>
          <w:p w:rsidR="00092575" w:rsidRPr="00FF6C9B" w:rsidRDefault="00092575" w:rsidP="00B7601A">
            <w:pPr>
              <w:rPr>
                <w:szCs w:val="24"/>
              </w:rPr>
            </w:pPr>
          </w:p>
        </w:tc>
      </w:tr>
      <w:tr w:rsidR="00092575" w:rsidRPr="00FF6C9B" w:rsidTr="00B7601A">
        <w:trPr>
          <w:trHeight w:val="320"/>
        </w:trPr>
        <w:tc>
          <w:tcPr>
            <w:tcW w:w="3119" w:type="dxa"/>
            <w:shd w:val="clear" w:color="auto" w:fill="FFFFFF" w:themeFill="background1"/>
            <w:hideMark/>
          </w:tcPr>
          <w:p w:rsidR="00092575" w:rsidRPr="00FF6C9B" w:rsidRDefault="00092575" w:rsidP="00B7601A">
            <w:pPr>
              <w:rPr>
                <w:b/>
                <w:bCs/>
                <w:szCs w:val="24"/>
              </w:rPr>
            </w:pPr>
            <w:r w:rsidRPr="00FF6C9B">
              <w:rPr>
                <w:b/>
                <w:bCs/>
                <w:szCs w:val="24"/>
              </w:rPr>
              <w:t>СЛАБЫЕ СТОРОНЫ</w:t>
            </w:r>
          </w:p>
        </w:tc>
        <w:tc>
          <w:tcPr>
            <w:tcW w:w="3118" w:type="dxa"/>
            <w:shd w:val="clear" w:color="auto" w:fill="FFFFFF" w:themeFill="background1"/>
            <w:hideMark/>
          </w:tcPr>
          <w:p w:rsidR="00092575" w:rsidRPr="00FF6C9B" w:rsidRDefault="00092575" w:rsidP="00B7601A">
            <w:pPr>
              <w:rPr>
                <w:b/>
                <w:bCs/>
                <w:szCs w:val="24"/>
              </w:rPr>
            </w:pPr>
            <w:r w:rsidRPr="00FF6C9B">
              <w:rPr>
                <w:b/>
                <w:bCs/>
                <w:szCs w:val="24"/>
              </w:rPr>
              <w:t>СЛВ</w:t>
            </w:r>
          </w:p>
        </w:tc>
        <w:tc>
          <w:tcPr>
            <w:tcW w:w="3261" w:type="dxa"/>
            <w:shd w:val="clear" w:color="auto" w:fill="FFFFFF" w:themeFill="background1"/>
            <w:hideMark/>
          </w:tcPr>
          <w:p w:rsidR="00092575" w:rsidRPr="00FF6C9B" w:rsidRDefault="00092575" w:rsidP="00B7601A">
            <w:pPr>
              <w:rPr>
                <w:b/>
                <w:bCs/>
                <w:szCs w:val="24"/>
              </w:rPr>
            </w:pPr>
            <w:r w:rsidRPr="00FF6C9B">
              <w:rPr>
                <w:b/>
                <w:bCs/>
                <w:szCs w:val="24"/>
              </w:rPr>
              <w:t>СЛУ</w:t>
            </w:r>
          </w:p>
        </w:tc>
      </w:tr>
      <w:tr w:rsidR="00092575" w:rsidRPr="00FF6C9B" w:rsidTr="00B7601A">
        <w:trPr>
          <w:trHeight w:val="610"/>
        </w:trPr>
        <w:tc>
          <w:tcPr>
            <w:tcW w:w="3119" w:type="dxa"/>
            <w:shd w:val="clear" w:color="auto" w:fill="FFFFFF" w:themeFill="background1"/>
            <w:hideMark/>
          </w:tcPr>
          <w:p w:rsidR="00092575" w:rsidRPr="00FF6C9B" w:rsidRDefault="00092575" w:rsidP="00B7601A">
            <w:pPr>
              <w:rPr>
                <w:szCs w:val="24"/>
              </w:rPr>
            </w:pPr>
            <w:r w:rsidRPr="00FF6C9B">
              <w:rPr>
                <w:szCs w:val="24"/>
              </w:rPr>
              <w:t xml:space="preserve">Недостаточное количество средств размещение, отсутствие в </w:t>
            </w:r>
            <w:proofErr w:type="spellStart"/>
            <w:r w:rsidRPr="00FF6C9B">
              <w:rPr>
                <w:szCs w:val="24"/>
              </w:rPr>
              <w:t>дестинациях</w:t>
            </w:r>
            <w:proofErr w:type="spellEnd"/>
            <w:r w:rsidRPr="00FF6C9B">
              <w:rPr>
                <w:szCs w:val="24"/>
              </w:rPr>
              <w:t xml:space="preserve"> сетевых отелей</w:t>
            </w:r>
          </w:p>
        </w:tc>
        <w:tc>
          <w:tcPr>
            <w:tcW w:w="3118" w:type="dxa"/>
            <w:shd w:val="clear" w:color="auto" w:fill="FFFFFF" w:themeFill="background1"/>
            <w:hideMark/>
          </w:tcPr>
          <w:p w:rsidR="00092575" w:rsidRPr="00FF6C9B" w:rsidRDefault="00092575" w:rsidP="00B7601A">
            <w:pPr>
              <w:rPr>
                <w:szCs w:val="24"/>
              </w:rPr>
            </w:pPr>
            <w:r w:rsidRPr="00FF6C9B">
              <w:rPr>
                <w:szCs w:val="24"/>
              </w:rPr>
              <w:t xml:space="preserve">Строительство средств размещения различного класса: от представителей международных сетей отелей </w:t>
            </w:r>
            <w:proofErr w:type="gramStart"/>
            <w:r w:rsidRPr="00FF6C9B">
              <w:rPr>
                <w:szCs w:val="24"/>
              </w:rPr>
              <w:t>до</w:t>
            </w:r>
            <w:proofErr w:type="gramEnd"/>
            <w:r w:rsidRPr="00FF6C9B">
              <w:rPr>
                <w:szCs w:val="24"/>
              </w:rPr>
              <w:t xml:space="preserve"> бюджетных</w:t>
            </w:r>
          </w:p>
        </w:tc>
        <w:tc>
          <w:tcPr>
            <w:tcW w:w="3261" w:type="dxa"/>
            <w:shd w:val="clear" w:color="auto" w:fill="FFFFFF" w:themeFill="background1"/>
            <w:hideMark/>
          </w:tcPr>
          <w:p w:rsidR="00092575" w:rsidRPr="00FF6C9B" w:rsidRDefault="00092575" w:rsidP="00B7601A">
            <w:pPr>
              <w:rPr>
                <w:szCs w:val="24"/>
              </w:rPr>
            </w:pPr>
            <w:r w:rsidRPr="00FF6C9B">
              <w:rPr>
                <w:szCs w:val="24"/>
              </w:rPr>
              <w:t>Повышение уровня подготовки персонала для  обеспечения сетевых отелей кадрами</w:t>
            </w:r>
          </w:p>
        </w:tc>
      </w:tr>
      <w:tr w:rsidR="00092575" w:rsidRPr="00FF6C9B" w:rsidTr="00B7601A">
        <w:trPr>
          <w:trHeight w:val="740"/>
        </w:trPr>
        <w:tc>
          <w:tcPr>
            <w:tcW w:w="3119" w:type="dxa"/>
            <w:shd w:val="clear" w:color="auto" w:fill="FFFFFF" w:themeFill="background1"/>
            <w:hideMark/>
          </w:tcPr>
          <w:p w:rsidR="00092575" w:rsidRPr="00FF6C9B" w:rsidRDefault="00092575" w:rsidP="00B7601A">
            <w:pPr>
              <w:rPr>
                <w:szCs w:val="24"/>
              </w:rPr>
            </w:pPr>
            <w:r w:rsidRPr="00FF6C9B">
              <w:rPr>
                <w:szCs w:val="24"/>
              </w:rPr>
              <w:t>Недостаточно развитое авиасообщение с регионами России</w:t>
            </w:r>
          </w:p>
        </w:tc>
        <w:tc>
          <w:tcPr>
            <w:tcW w:w="3118" w:type="dxa"/>
            <w:shd w:val="clear" w:color="auto" w:fill="FFFFFF" w:themeFill="background1"/>
            <w:hideMark/>
          </w:tcPr>
          <w:p w:rsidR="00092575" w:rsidRPr="00FF6C9B" w:rsidRDefault="00092575" w:rsidP="00B7601A">
            <w:r w:rsidRPr="00FF6C9B">
              <w:rPr>
                <w:szCs w:val="24"/>
              </w:rPr>
              <w:t xml:space="preserve">Запуск дополнительных рейсов в регионы России </w:t>
            </w:r>
          </w:p>
        </w:tc>
        <w:tc>
          <w:tcPr>
            <w:tcW w:w="3261" w:type="dxa"/>
            <w:shd w:val="clear" w:color="auto" w:fill="FFFFFF" w:themeFill="background1"/>
            <w:hideMark/>
          </w:tcPr>
          <w:p w:rsidR="00092575" w:rsidRPr="00FF6C9B" w:rsidRDefault="00092575" w:rsidP="00B7601A">
            <w:pPr>
              <w:rPr>
                <w:szCs w:val="24"/>
              </w:rPr>
            </w:pPr>
            <w:r w:rsidRPr="00FF6C9B">
              <w:rPr>
                <w:szCs w:val="24"/>
              </w:rPr>
              <w:t>Развитие доступности дестинаций через улучшение транспортной инфраструктуры</w:t>
            </w:r>
          </w:p>
        </w:tc>
      </w:tr>
      <w:tr w:rsidR="00092575" w:rsidRPr="00FF6C9B" w:rsidTr="00B7601A">
        <w:trPr>
          <w:trHeight w:val="660"/>
        </w:trPr>
        <w:tc>
          <w:tcPr>
            <w:tcW w:w="3119" w:type="dxa"/>
            <w:shd w:val="clear" w:color="auto" w:fill="FFFFFF" w:themeFill="background1"/>
            <w:hideMark/>
          </w:tcPr>
          <w:p w:rsidR="00092575" w:rsidRPr="00FF6C9B" w:rsidRDefault="00092575" w:rsidP="00B7601A">
            <w:pPr>
              <w:rPr>
                <w:szCs w:val="24"/>
              </w:rPr>
            </w:pPr>
            <w:r w:rsidRPr="00FF6C9B">
              <w:rPr>
                <w:szCs w:val="24"/>
              </w:rPr>
              <w:lastRenderedPageBreak/>
              <w:t>Образ промышленного региона, как следствие плохая экологическая ситуация в регионе (загрязнение воздушной и водной среды)</w:t>
            </w:r>
          </w:p>
        </w:tc>
        <w:tc>
          <w:tcPr>
            <w:tcW w:w="3118" w:type="dxa"/>
            <w:shd w:val="clear" w:color="auto" w:fill="FFFFFF" w:themeFill="background1"/>
            <w:hideMark/>
          </w:tcPr>
          <w:p w:rsidR="00092575" w:rsidRPr="00FF6C9B" w:rsidRDefault="00092575" w:rsidP="00B7601A">
            <w:pPr>
              <w:rPr>
                <w:szCs w:val="24"/>
              </w:rPr>
            </w:pPr>
            <w:r w:rsidRPr="00FF6C9B">
              <w:rPr>
                <w:szCs w:val="24"/>
              </w:rPr>
              <w:t>Привлечение инвестиций для решения экологической проблемы региона</w:t>
            </w:r>
          </w:p>
        </w:tc>
        <w:tc>
          <w:tcPr>
            <w:tcW w:w="3261" w:type="dxa"/>
            <w:shd w:val="clear" w:color="auto" w:fill="FFFFFF" w:themeFill="background1"/>
            <w:hideMark/>
          </w:tcPr>
          <w:p w:rsidR="00092575" w:rsidRPr="00FF6C9B" w:rsidRDefault="00092575" w:rsidP="00B7601A">
            <w:r w:rsidRPr="00FF6C9B">
              <w:rPr>
                <w:szCs w:val="24"/>
              </w:rPr>
              <w:t>Развитие промышленного туризма</w:t>
            </w:r>
          </w:p>
        </w:tc>
      </w:tr>
      <w:tr w:rsidR="00092575" w:rsidRPr="00FF6C9B" w:rsidTr="00B7601A">
        <w:trPr>
          <w:trHeight w:val="609"/>
        </w:trPr>
        <w:tc>
          <w:tcPr>
            <w:tcW w:w="3119" w:type="dxa"/>
            <w:shd w:val="clear" w:color="auto" w:fill="FFFFFF" w:themeFill="background1"/>
            <w:hideMark/>
          </w:tcPr>
          <w:p w:rsidR="00092575" w:rsidRPr="00FF6C9B" w:rsidRDefault="00092575" w:rsidP="00B7601A">
            <w:pPr>
              <w:rPr>
                <w:szCs w:val="24"/>
              </w:rPr>
            </w:pPr>
            <w:r w:rsidRPr="00FF6C9B">
              <w:rPr>
                <w:szCs w:val="24"/>
              </w:rPr>
              <w:t>Низкое количество туристских продуктов, предлагаемых туроператорами региона</w:t>
            </w:r>
          </w:p>
        </w:tc>
        <w:tc>
          <w:tcPr>
            <w:tcW w:w="3118" w:type="dxa"/>
            <w:vMerge w:val="restart"/>
            <w:shd w:val="clear" w:color="auto" w:fill="FFFFFF" w:themeFill="background1"/>
            <w:hideMark/>
          </w:tcPr>
          <w:p w:rsidR="00092575" w:rsidRPr="00FF6C9B" w:rsidRDefault="00092575" w:rsidP="00B7601A">
            <w:pPr>
              <w:rPr>
                <w:szCs w:val="24"/>
              </w:rPr>
            </w:pPr>
            <w:r w:rsidRPr="00FF6C9B">
              <w:rPr>
                <w:szCs w:val="24"/>
              </w:rPr>
              <w:t xml:space="preserve">Появление </w:t>
            </w:r>
            <w:proofErr w:type="gramStart"/>
            <w:r w:rsidRPr="00FF6C9B">
              <w:rPr>
                <w:szCs w:val="24"/>
              </w:rPr>
              <w:t>новых</w:t>
            </w:r>
            <w:proofErr w:type="gramEnd"/>
            <w:r w:rsidRPr="00FF6C9B">
              <w:rPr>
                <w:szCs w:val="24"/>
              </w:rPr>
              <w:t xml:space="preserve"> </w:t>
            </w:r>
            <w:proofErr w:type="spellStart"/>
            <w:r w:rsidRPr="00FF6C9B">
              <w:rPr>
                <w:szCs w:val="24"/>
              </w:rPr>
              <w:t>турпродуктов</w:t>
            </w:r>
            <w:proofErr w:type="spellEnd"/>
          </w:p>
        </w:tc>
        <w:tc>
          <w:tcPr>
            <w:tcW w:w="3261" w:type="dxa"/>
            <w:vMerge w:val="restart"/>
            <w:shd w:val="clear" w:color="auto" w:fill="FFFFFF" w:themeFill="background1"/>
            <w:hideMark/>
          </w:tcPr>
          <w:p w:rsidR="00092575" w:rsidRPr="00FF6C9B" w:rsidRDefault="00092575" w:rsidP="00B7601A">
            <w:r w:rsidRPr="00FF6C9B">
              <w:rPr>
                <w:szCs w:val="24"/>
              </w:rPr>
              <w:t xml:space="preserve">Увеличение качества и количества </w:t>
            </w:r>
            <w:proofErr w:type="spellStart"/>
            <w:r w:rsidRPr="00FF6C9B">
              <w:rPr>
                <w:szCs w:val="24"/>
              </w:rPr>
              <w:t>туристких</w:t>
            </w:r>
            <w:proofErr w:type="spellEnd"/>
            <w:r w:rsidRPr="00FF6C9B">
              <w:rPr>
                <w:szCs w:val="24"/>
              </w:rPr>
              <w:t xml:space="preserve"> продуктов</w:t>
            </w:r>
          </w:p>
        </w:tc>
      </w:tr>
      <w:tr w:rsidR="00092575" w:rsidRPr="00FF6C9B" w:rsidTr="00B7601A">
        <w:trPr>
          <w:trHeight w:val="609"/>
        </w:trPr>
        <w:tc>
          <w:tcPr>
            <w:tcW w:w="3119" w:type="dxa"/>
            <w:shd w:val="clear" w:color="auto" w:fill="FFFFFF" w:themeFill="background1"/>
            <w:hideMark/>
          </w:tcPr>
          <w:p w:rsidR="00092575" w:rsidRPr="00FF6C9B" w:rsidRDefault="00092575" w:rsidP="00B7601A">
            <w:pPr>
              <w:spacing w:after="120"/>
              <w:rPr>
                <w:szCs w:val="24"/>
              </w:rPr>
            </w:pPr>
            <w:r w:rsidRPr="00FF6C9B">
              <w:rPr>
                <w:szCs w:val="24"/>
              </w:rPr>
              <w:t>Невысокая инвестиционная привлекательность</w:t>
            </w:r>
          </w:p>
        </w:tc>
        <w:tc>
          <w:tcPr>
            <w:tcW w:w="3118" w:type="dxa"/>
            <w:vMerge/>
            <w:shd w:val="clear" w:color="auto" w:fill="FFFFFF" w:themeFill="background1"/>
            <w:hideMark/>
          </w:tcPr>
          <w:p w:rsidR="00092575" w:rsidRPr="00FF6C9B" w:rsidRDefault="00092575" w:rsidP="00B7601A">
            <w:pPr>
              <w:rPr>
                <w:szCs w:val="24"/>
              </w:rPr>
            </w:pPr>
          </w:p>
        </w:tc>
        <w:tc>
          <w:tcPr>
            <w:tcW w:w="3261" w:type="dxa"/>
            <w:vMerge/>
            <w:shd w:val="clear" w:color="auto" w:fill="FFFFFF" w:themeFill="background1"/>
            <w:hideMark/>
          </w:tcPr>
          <w:p w:rsidR="00092575" w:rsidRPr="00FF6C9B" w:rsidRDefault="00092575" w:rsidP="00B7601A">
            <w:pPr>
              <w:rPr>
                <w:szCs w:val="24"/>
              </w:rPr>
            </w:pPr>
          </w:p>
        </w:tc>
      </w:tr>
    </w:tbl>
    <w:p w:rsidR="00092575" w:rsidRDefault="00092575" w:rsidP="00504D03">
      <w:pPr>
        <w:jc w:val="center"/>
        <w:rPr>
          <w:rFonts w:eastAsia="Arial Unicode MS" w:cs="Arial Unicode MS"/>
          <w:kern w:val="3"/>
          <w:szCs w:val="24"/>
          <w:lang w:eastAsia="zh-CN" w:bidi="hi-IN"/>
        </w:rPr>
      </w:pPr>
    </w:p>
    <w:p w:rsidR="00225B25" w:rsidRDefault="00504D03" w:rsidP="00504D03">
      <w:pPr>
        <w:jc w:val="center"/>
        <w:rPr>
          <w:rFonts w:eastAsia="Arial Unicode MS" w:cs="Arial Unicode MS"/>
          <w:kern w:val="3"/>
          <w:szCs w:val="24"/>
          <w:lang w:eastAsia="zh-CN" w:bidi="hi-IN"/>
        </w:rPr>
      </w:pPr>
      <w:r>
        <w:rPr>
          <w:rFonts w:eastAsia="Arial Unicode MS" w:cs="Arial Unicode MS"/>
          <w:kern w:val="3"/>
          <w:szCs w:val="24"/>
          <w:lang w:eastAsia="zh-CN" w:bidi="hi-IN"/>
        </w:rPr>
        <w:t>Приложение 10. Уровень загрязненности промышленных городов Кемеровской области</w:t>
      </w:r>
    </w:p>
    <w:p w:rsidR="00504D03" w:rsidRDefault="00504D03" w:rsidP="00504D03">
      <w:pPr>
        <w:jc w:val="center"/>
        <w:rPr>
          <w:rFonts w:eastAsia="Arial Unicode MS" w:cs="Arial Unicode MS"/>
          <w:kern w:val="3"/>
          <w:szCs w:val="24"/>
          <w:lang w:eastAsia="zh-CN" w:bidi="hi-IN"/>
        </w:rPr>
      </w:pPr>
      <w:r>
        <w:rPr>
          <w:rFonts w:eastAsia="Arial Unicode MS" w:cs="Arial Unicode MS"/>
          <w:noProof/>
          <w:kern w:val="3"/>
          <w:szCs w:val="24"/>
          <w:lang w:eastAsia="ru-RU"/>
        </w:rPr>
        <w:drawing>
          <wp:inline distT="0" distB="0" distL="0" distR="0">
            <wp:extent cx="4965955" cy="2203563"/>
            <wp:effectExtent l="19050" t="0" r="6095" b="0"/>
            <wp:docPr id="19" name="Рисунок 18" descr="Экология 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ология КО.PNG"/>
                    <pic:cNvPicPr/>
                  </pic:nvPicPr>
                  <pic:blipFill>
                    <a:blip r:embed="rId32" cstate="print"/>
                    <a:stretch>
                      <a:fillRect/>
                    </a:stretch>
                  </pic:blipFill>
                  <pic:spPr>
                    <a:xfrm>
                      <a:off x="0" y="0"/>
                      <a:ext cx="4965955" cy="2203563"/>
                    </a:xfrm>
                    <a:prstGeom prst="rect">
                      <a:avLst/>
                    </a:prstGeom>
                  </pic:spPr>
                </pic:pic>
              </a:graphicData>
            </a:graphic>
          </wp:inline>
        </w:drawing>
      </w:r>
    </w:p>
    <w:p w:rsidR="00504D03" w:rsidRPr="00FF6C9B" w:rsidRDefault="00504D03" w:rsidP="00504D03">
      <w:pPr>
        <w:jc w:val="center"/>
        <w:rPr>
          <w:rFonts w:eastAsia="Arial Unicode MS" w:cs="Arial Unicode MS"/>
          <w:kern w:val="3"/>
          <w:szCs w:val="24"/>
          <w:lang w:eastAsia="zh-CN" w:bidi="hi-IN"/>
        </w:rPr>
      </w:pPr>
    </w:p>
    <w:sectPr w:rsidR="00504D03" w:rsidRPr="00FF6C9B" w:rsidSect="00504D03">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F61" w:rsidRDefault="00443F61" w:rsidP="0049388B">
      <w:pPr>
        <w:spacing w:after="0" w:line="240" w:lineRule="auto"/>
      </w:pPr>
      <w:r>
        <w:separator/>
      </w:r>
    </w:p>
  </w:endnote>
  <w:endnote w:type="continuationSeparator" w:id="0">
    <w:p w:rsidR="00443F61" w:rsidRDefault="00443F61" w:rsidP="004938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ontserrat Light">
    <w:panose1 w:val="00000000000000000000"/>
    <w:charset w:val="00"/>
    <w:family w:val="modern"/>
    <w:notTrueType/>
    <w:pitch w:val="variable"/>
    <w:sig w:usb0="2000020F" w:usb1="00000003" w:usb2="00000000" w:usb3="00000000" w:csb0="00000197"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283711"/>
      <w:docPartObj>
        <w:docPartGallery w:val="Page Numbers (Bottom of Page)"/>
        <w:docPartUnique/>
      </w:docPartObj>
    </w:sdtPr>
    <w:sdtContent>
      <w:p w:rsidR="005B00CC" w:rsidRDefault="005B00CC">
        <w:pPr>
          <w:pStyle w:val="af1"/>
          <w:jc w:val="center"/>
        </w:pPr>
        <w:r w:rsidRPr="00813EF7">
          <w:rPr>
            <w:color w:val="808080" w:themeColor="background1" w:themeShade="80"/>
          </w:rPr>
          <w:fldChar w:fldCharType="begin"/>
        </w:r>
        <w:r w:rsidRPr="00813EF7">
          <w:rPr>
            <w:color w:val="808080" w:themeColor="background1" w:themeShade="80"/>
          </w:rPr>
          <w:instrText xml:space="preserve"> PAGE   \* MERGEFORMAT </w:instrText>
        </w:r>
        <w:r w:rsidRPr="00813EF7">
          <w:rPr>
            <w:color w:val="808080" w:themeColor="background1" w:themeShade="80"/>
          </w:rPr>
          <w:fldChar w:fldCharType="separate"/>
        </w:r>
        <w:r w:rsidR="00FB2239">
          <w:rPr>
            <w:noProof/>
            <w:color w:val="808080" w:themeColor="background1" w:themeShade="80"/>
          </w:rPr>
          <w:t>19</w:t>
        </w:r>
        <w:r w:rsidRPr="00813EF7">
          <w:rPr>
            <w:color w:val="808080" w:themeColor="background1" w:themeShade="80"/>
          </w:rPr>
          <w:fldChar w:fldCharType="end"/>
        </w:r>
      </w:p>
    </w:sdtContent>
  </w:sdt>
  <w:p w:rsidR="005B00CC" w:rsidRDefault="005B00CC">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F61" w:rsidRDefault="00443F61" w:rsidP="0049388B">
      <w:pPr>
        <w:spacing w:after="0" w:line="240" w:lineRule="auto"/>
      </w:pPr>
      <w:r>
        <w:separator/>
      </w:r>
    </w:p>
  </w:footnote>
  <w:footnote w:type="continuationSeparator" w:id="0">
    <w:p w:rsidR="00443F61" w:rsidRDefault="00443F61" w:rsidP="0049388B">
      <w:pPr>
        <w:spacing w:after="0" w:line="240" w:lineRule="auto"/>
      </w:pPr>
      <w:r>
        <w:continuationSeparator/>
      </w:r>
    </w:p>
  </w:footnote>
  <w:footnote w:id="1">
    <w:p w:rsidR="005B00CC" w:rsidRPr="005C61B5" w:rsidRDefault="005B00CC" w:rsidP="0049388B">
      <w:pPr>
        <w:pStyle w:val="a9"/>
        <w:ind w:left="0"/>
        <w:jc w:val="both"/>
        <w:rPr>
          <w:rFonts w:cs="Times New Roman"/>
          <w:sz w:val="20"/>
          <w:szCs w:val="20"/>
        </w:rPr>
      </w:pPr>
      <w:r w:rsidRPr="005C61B5">
        <w:rPr>
          <w:rStyle w:val="ab"/>
          <w:rFonts w:cs="Times New Roman"/>
          <w:sz w:val="20"/>
          <w:szCs w:val="20"/>
        </w:rPr>
        <w:footnoteRef/>
      </w:r>
      <w:r w:rsidRPr="005C61B5">
        <w:rPr>
          <w:rFonts w:cs="Times New Roman"/>
          <w:sz w:val="20"/>
          <w:szCs w:val="20"/>
        </w:rPr>
        <w:t xml:space="preserve"> </w:t>
      </w:r>
      <w:proofErr w:type="spellStart"/>
      <w:r w:rsidRPr="005C61B5">
        <w:rPr>
          <w:rFonts w:cs="Times New Roman"/>
          <w:sz w:val="20"/>
          <w:szCs w:val="20"/>
        </w:rPr>
        <w:t>Коннова</w:t>
      </w:r>
      <w:proofErr w:type="spellEnd"/>
      <w:r w:rsidRPr="005C61B5">
        <w:rPr>
          <w:rFonts w:cs="Times New Roman"/>
          <w:sz w:val="20"/>
          <w:szCs w:val="20"/>
        </w:rPr>
        <w:t xml:space="preserve"> А.А. Продвижение туристско-рекреационного кластера Кемеровской области посредством туристского портала. Национальный исследовательский Томский политехнический университет. 2016. 86 С.</w:t>
      </w:r>
    </w:p>
  </w:footnote>
  <w:footnote w:id="2">
    <w:p w:rsidR="005B00CC" w:rsidRPr="005C61B5" w:rsidRDefault="005B00CC" w:rsidP="0049388B">
      <w:pPr>
        <w:contextualSpacing/>
        <w:jc w:val="both"/>
        <w:rPr>
          <w:rFonts w:eastAsia="Times New Roman" w:cs="Times New Roman"/>
          <w:sz w:val="20"/>
          <w:szCs w:val="20"/>
        </w:rPr>
      </w:pPr>
      <w:r w:rsidRPr="005C61B5">
        <w:rPr>
          <w:rStyle w:val="ab"/>
          <w:rFonts w:cs="Times New Roman"/>
          <w:sz w:val="20"/>
          <w:szCs w:val="20"/>
        </w:rPr>
        <w:footnoteRef/>
      </w:r>
      <w:r w:rsidRPr="005C61B5">
        <w:rPr>
          <w:rFonts w:cs="Times New Roman"/>
          <w:sz w:val="20"/>
          <w:szCs w:val="20"/>
        </w:rPr>
        <w:t xml:space="preserve"> </w:t>
      </w:r>
      <w:r w:rsidRPr="005C61B5">
        <w:rPr>
          <w:rFonts w:eastAsia="Times New Roman" w:cs="Times New Roman"/>
          <w:sz w:val="20"/>
          <w:szCs w:val="20"/>
        </w:rPr>
        <w:t>Основы туризма</w:t>
      </w:r>
      <w:proofErr w:type="gramStart"/>
      <w:r w:rsidRPr="005C61B5">
        <w:rPr>
          <w:rFonts w:eastAsia="Times New Roman" w:cs="Times New Roman"/>
          <w:sz w:val="20"/>
          <w:szCs w:val="20"/>
        </w:rPr>
        <w:t xml:space="preserve"> :</w:t>
      </w:r>
      <w:proofErr w:type="gramEnd"/>
      <w:r w:rsidRPr="005C61B5">
        <w:rPr>
          <w:rFonts w:eastAsia="Times New Roman" w:cs="Times New Roman"/>
          <w:sz w:val="20"/>
          <w:szCs w:val="20"/>
        </w:rPr>
        <w:t xml:space="preserve"> учебник / коллектив авторов ; под ред. Е.Л. Писаревского. — М.</w:t>
      </w:r>
      <w:proofErr w:type="gramStart"/>
      <w:r w:rsidRPr="005C61B5">
        <w:rPr>
          <w:rFonts w:eastAsia="Times New Roman" w:cs="Times New Roman"/>
          <w:sz w:val="20"/>
          <w:szCs w:val="20"/>
        </w:rPr>
        <w:t xml:space="preserve"> :</w:t>
      </w:r>
      <w:proofErr w:type="gramEnd"/>
      <w:r w:rsidRPr="005C61B5">
        <w:rPr>
          <w:rFonts w:eastAsia="Times New Roman" w:cs="Times New Roman"/>
          <w:sz w:val="20"/>
          <w:szCs w:val="20"/>
        </w:rPr>
        <w:t xml:space="preserve"> Федеральное агентство по туризму. Электронный ресурс. URL:</w:t>
      </w:r>
    </w:p>
    <w:p w:rsidR="005B00CC" w:rsidRPr="005C61B5" w:rsidRDefault="005B00CC" w:rsidP="0049388B">
      <w:pPr>
        <w:pStyle w:val="ac"/>
        <w:contextualSpacing/>
        <w:jc w:val="both"/>
        <w:rPr>
          <w:rFonts w:ascii="Times New Roman" w:hAnsi="Times New Roman" w:cs="Times New Roman"/>
        </w:rPr>
      </w:pPr>
      <w:r w:rsidRPr="005C61B5">
        <w:rPr>
          <w:rFonts w:ascii="Times New Roman" w:eastAsia="Times New Roman" w:hAnsi="Times New Roman" w:cs="Times New Roman"/>
        </w:rPr>
        <w:t>https://www.russiatourism.ru/data/File/news_file/2014/PISAREVSKIY_Osnovi%20turizma.pdf</w:t>
      </w:r>
    </w:p>
  </w:footnote>
  <w:footnote w:id="3">
    <w:p w:rsidR="005B00CC" w:rsidRPr="005C61B5" w:rsidRDefault="005B00CC" w:rsidP="0049388B">
      <w:pPr>
        <w:pStyle w:val="a9"/>
        <w:ind w:left="0"/>
        <w:jc w:val="both"/>
        <w:rPr>
          <w:rFonts w:cs="Times New Roman"/>
          <w:sz w:val="20"/>
          <w:szCs w:val="20"/>
        </w:rPr>
      </w:pPr>
      <w:r w:rsidRPr="005C61B5">
        <w:rPr>
          <w:rStyle w:val="ab"/>
          <w:rFonts w:cs="Times New Roman"/>
          <w:sz w:val="20"/>
          <w:szCs w:val="20"/>
        </w:rPr>
        <w:footnoteRef/>
      </w:r>
      <w:r w:rsidRPr="005C61B5">
        <w:rPr>
          <w:rFonts w:cs="Times New Roman"/>
          <w:sz w:val="20"/>
          <w:szCs w:val="20"/>
        </w:rPr>
        <w:t xml:space="preserve"> Кривошеева Т.М. Туристские </w:t>
      </w:r>
      <w:proofErr w:type="spellStart"/>
      <w:r w:rsidRPr="005C61B5">
        <w:rPr>
          <w:rFonts w:cs="Times New Roman"/>
          <w:sz w:val="20"/>
          <w:szCs w:val="20"/>
        </w:rPr>
        <w:t>дестинации</w:t>
      </w:r>
      <w:proofErr w:type="spellEnd"/>
      <w:r w:rsidRPr="005C61B5">
        <w:rPr>
          <w:rFonts w:cs="Times New Roman"/>
          <w:sz w:val="20"/>
          <w:szCs w:val="20"/>
        </w:rPr>
        <w:t>: вопросы формирования маркетинговых стратегий. Сервис в России и за рубежом. 2014. № 6 (53). С. 217-229.</w:t>
      </w:r>
    </w:p>
  </w:footnote>
  <w:footnote w:id="4">
    <w:p w:rsidR="005B00CC" w:rsidRPr="005C61B5" w:rsidRDefault="005B00CC" w:rsidP="0049388B">
      <w:pPr>
        <w:pStyle w:val="ac"/>
        <w:contextualSpacing/>
        <w:jc w:val="both"/>
        <w:rPr>
          <w:rFonts w:ascii="Times New Roman" w:hAnsi="Times New Roman" w:cs="Times New Roman"/>
        </w:rPr>
      </w:pPr>
      <w:r w:rsidRPr="005C61B5">
        <w:rPr>
          <w:rStyle w:val="ab"/>
          <w:rFonts w:ascii="Times New Roman" w:hAnsi="Times New Roman" w:cs="Times New Roman"/>
        </w:rPr>
        <w:footnoteRef/>
      </w:r>
      <w:r w:rsidRPr="005C61B5">
        <w:rPr>
          <w:rFonts w:ascii="Times New Roman" w:hAnsi="Times New Roman" w:cs="Times New Roman"/>
        </w:rPr>
        <w:t xml:space="preserve"> </w:t>
      </w:r>
      <w:r w:rsidRPr="005C61B5">
        <w:rPr>
          <w:rFonts w:ascii="Times New Roman" w:hAnsi="Times New Roman" w:cs="Times New Roman"/>
          <w:color w:val="000000"/>
          <w:highlight w:val="white"/>
        </w:rPr>
        <w:t>Проект «Национальный рейтинг». Электронный ресурс. http://russia-rating.ru/info/14699.html (Дата обращения 11.02.2020)</w:t>
      </w:r>
    </w:p>
  </w:footnote>
  <w:footnote w:id="5">
    <w:p w:rsidR="005B00CC" w:rsidRPr="00B32A4B" w:rsidRDefault="005B00CC" w:rsidP="0049388B">
      <w:pPr>
        <w:jc w:val="both"/>
      </w:pPr>
      <w:r>
        <w:rPr>
          <w:rStyle w:val="ab"/>
        </w:rPr>
        <w:footnoteRef/>
      </w:r>
      <w:r>
        <w:t xml:space="preserve"> </w:t>
      </w:r>
      <w:r w:rsidRPr="00CB5172">
        <w:t>Трофимова И.А. Методики классификации туристских ресурсов на примере Кемеровской области. Матрица научного познания. 2019. № 13. С. 9-17.</w:t>
      </w:r>
    </w:p>
  </w:footnote>
  <w:footnote w:id="6">
    <w:p w:rsidR="005B00CC" w:rsidRPr="00B32A4B" w:rsidRDefault="005B00CC" w:rsidP="0049388B">
      <w:pPr>
        <w:jc w:val="both"/>
      </w:pPr>
      <w:r>
        <w:rPr>
          <w:rStyle w:val="ab"/>
        </w:rPr>
        <w:footnoteRef/>
      </w:r>
      <w:r>
        <w:t xml:space="preserve"> </w:t>
      </w:r>
      <w:r w:rsidRPr="00CB5172">
        <w:t>Трофимова И.А. Методики классификации туристских ресурсов на примере Кемеровской области. Матрица научного познания. 2019. № 13. С. 9-17.</w:t>
      </w:r>
    </w:p>
  </w:footnote>
  <w:footnote w:id="7">
    <w:p w:rsidR="005B00CC" w:rsidRPr="00B32A4B" w:rsidRDefault="005B00CC" w:rsidP="00504D03">
      <w:pPr>
        <w:jc w:val="both"/>
      </w:pPr>
      <w:r>
        <w:rPr>
          <w:rStyle w:val="ab"/>
        </w:rPr>
        <w:footnoteRef/>
      </w:r>
      <w:r>
        <w:t xml:space="preserve"> </w:t>
      </w:r>
      <w:r w:rsidRPr="00CB5172">
        <w:t>Трофимова И.А. Методики классификации туристских ресурсов на примере Кемеровской области. Матрица научного познания. 2019. № 13. С. 9-17.</w:t>
      </w:r>
    </w:p>
  </w:footnote>
  <w:footnote w:id="8">
    <w:p w:rsidR="005B00CC" w:rsidRPr="00150DCE" w:rsidRDefault="005B00CC" w:rsidP="0049388B">
      <w:pPr>
        <w:pStyle w:val="headertext"/>
        <w:shd w:val="clear" w:color="auto" w:fill="FFFFFF"/>
        <w:spacing w:before="0" w:beforeAutospacing="0" w:after="0" w:afterAutospacing="0" w:line="288" w:lineRule="atLeast"/>
        <w:jc w:val="both"/>
        <w:textAlignment w:val="baseline"/>
        <w:rPr>
          <w:rFonts w:eastAsiaTheme="minorEastAsia" w:cstheme="minorBidi"/>
        </w:rPr>
      </w:pPr>
      <w:r>
        <w:rPr>
          <w:rStyle w:val="ab"/>
          <w:rFonts w:eastAsiaTheme="minorEastAsia"/>
        </w:rPr>
        <w:footnoteRef/>
      </w:r>
      <w:r>
        <w:t xml:space="preserve"> </w:t>
      </w:r>
      <w:r w:rsidRPr="00E838C3">
        <w:rPr>
          <w:rFonts w:eastAsiaTheme="minorEastAsia" w:cstheme="minorBidi"/>
        </w:rPr>
        <w:t>Распоряжение коллегии администрации Кемеровской области от 01.03.2013 года N 194-р</w:t>
      </w:r>
      <w:r>
        <w:rPr>
          <w:rFonts w:eastAsiaTheme="minorEastAsia" w:cstheme="minorBidi"/>
        </w:rPr>
        <w:t xml:space="preserve"> </w:t>
      </w:r>
      <w:r w:rsidRPr="00E838C3">
        <w:rPr>
          <w:rFonts w:eastAsiaTheme="minorEastAsia" w:cstheme="minorBidi"/>
        </w:rPr>
        <w:t>«О Стратегии развития туризма в Кемеровской области до 2025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84A3E"/>
    <w:multiLevelType w:val="hybridMultilevel"/>
    <w:tmpl w:val="FB28BA0E"/>
    <w:lvl w:ilvl="0" w:tplc="DAA2FA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5176AF6"/>
    <w:multiLevelType w:val="hybridMultilevel"/>
    <w:tmpl w:val="C1AC93B6"/>
    <w:lvl w:ilvl="0" w:tplc="DE669EE0">
      <w:start w:val="1"/>
      <w:numFmt w:val="decimal"/>
      <w:lvlText w:val="%1)"/>
      <w:lvlJc w:val="left"/>
      <w:pPr>
        <w:ind w:left="1987" w:hanging="1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8C3494"/>
    <w:multiLevelType w:val="hybridMultilevel"/>
    <w:tmpl w:val="959AE1BE"/>
    <w:lvl w:ilvl="0" w:tplc="CD2ED2B8">
      <w:start w:val="1"/>
      <w:numFmt w:val="decimal"/>
      <w:lvlText w:val="%1."/>
      <w:lvlJc w:val="left"/>
      <w:pPr>
        <w:tabs>
          <w:tab w:val="num" w:pos="720"/>
        </w:tabs>
        <w:ind w:left="720" w:hanging="360"/>
      </w:pPr>
    </w:lvl>
    <w:lvl w:ilvl="1" w:tplc="622E0A70" w:tentative="1">
      <w:start w:val="1"/>
      <w:numFmt w:val="decimal"/>
      <w:lvlText w:val="%2."/>
      <w:lvlJc w:val="left"/>
      <w:pPr>
        <w:tabs>
          <w:tab w:val="num" w:pos="1440"/>
        </w:tabs>
        <w:ind w:left="1440" w:hanging="360"/>
      </w:pPr>
    </w:lvl>
    <w:lvl w:ilvl="2" w:tplc="B5480D72" w:tentative="1">
      <w:start w:val="1"/>
      <w:numFmt w:val="decimal"/>
      <w:lvlText w:val="%3."/>
      <w:lvlJc w:val="left"/>
      <w:pPr>
        <w:tabs>
          <w:tab w:val="num" w:pos="2160"/>
        </w:tabs>
        <w:ind w:left="2160" w:hanging="360"/>
      </w:pPr>
    </w:lvl>
    <w:lvl w:ilvl="3" w:tplc="5054030E" w:tentative="1">
      <w:start w:val="1"/>
      <w:numFmt w:val="decimal"/>
      <w:lvlText w:val="%4."/>
      <w:lvlJc w:val="left"/>
      <w:pPr>
        <w:tabs>
          <w:tab w:val="num" w:pos="2880"/>
        </w:tabs>
        <w:ind w:left="2880" w:hanging="360"/>
      </w:pPr>
    </w:lvl>
    <w:lvl w:ilvl="4" w:tplc="A4AC0848" w:tentative="1">
      <w:start w:val="1"/>
      <w:numFmt w:val="decimal"/>
      <w:lvlText w:val="%5."/>
      <w:lvlJc w:val="left"/>
      <w:pPr>
        <w:tabs>
          <w:tab w:val="num" w:pos="3600"/>
        </w:tabs>
        <w:ind w:left="3600" w:hanging="360"/>
      </w:pPr>
    </w:lvl>
    <w:lvl w:ilvl="5" w:tplc="FE187046" w:tentative="1">
      <w:start w:val="1"/>
      <w:numFmt w:val="decimal"/>
      <w:lvlText w:val="%6."/>
      <w:lvlJc w:val="left"/>
      <w:pPr>
        <w:tabs>
          <w:tab w:val="num" w:pos="4320"/>
        </w:tabs>
        <w:ind w:left="4320" w:hanging="360"/>
      </w:pPr>
    </w:lvl>
    <w:lvl w:ilvl="6" w:tplc="A8786E5A" w:tentative="1">
      <w:start w:val="1"/>
      <w:numFmt w:val="decimal"/>
      <w:lvlText w:val="%7."/>
      <w:lvlJc w:val="left"/>
      <w:pPr>
        <w:tabs>
          <w:tab w:val="num" w:pos="5040"/>
        </w:tabs>
        <w:ind w:left="5040" w:hanging="360"/>
      </w:pPr>
    </w:lvl>
    <w:lvl w:ilvl="7" w:tplc="085ADE4A" w:tentative="1">
      <w:start w:val="1"/>
      <w:numFmt w:val="decimal"/>
      <w:lvlText w:val="%8."/>
      <w:lvlJc w:val="left"/>
      <w:pPr>
        <w:tabs>
          <w:tab w:val="num" w:pos="5760"/>
        </w:tabs>
        <w:ind w:left="5760" w:hanging="360"/>
      </w:pPr>
    </w:lvl>
    <w:lvl w:ilvl="8" w:tplc="4EB86F8C" w:tentative="1">
      <w:start w:val="1"/>
      <w:numFmt w:val="decimal"/>
      <w:lvlText w:val="%9."/>
      <w:lvlJc w:val="left"/>
      <w:pPr>
        <w:tabs>
          <w:tab w:val="num" w:pos="6480"/>
        </w:tabs>
        <w:ind w:left="6480" w:hanging="360"/>
      </w:pPr>
    </w:lvl>
  </w:abstractNum>
  <w:abstractNum w:abstractNumId="3">
    <w:nsid w:val="09AF2B2F"/>
    <w:multiLevelType w:val="hybridMultilevel"/>
    <w:tmpl w:val="AAC85CB2"/>
    <w:lvl w:ilvl="0" w:tplc="DAA2F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3E57BC"/>
    <w:multiLevelType w:val="hybridMultilevel"/>
    <w:tmpl w:val="0D62BD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CFD6891"/>
    <w:multiLevelType w:val="hybridMultilevel"/>
    <w:tmpl w:val="A4C46160"/>
    <w:lvl w:ilvl="0" w:tplc="DAA2FA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F990974"/>
    <w:multiLevelType w:val="hybridMultilevel"/>
    <w:tmpl w:val="0BDC64FC"/>
    <w:lvl w:ilvl="0" w:tplc="3B4058B8">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1DF44B2"/>
    <w:multiLevelType w:val="hybridMultilevel"/>
    <w:tmpl w:val="45C40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BA0302"/>
    <w:multiLevelType w:val="hybridMultilevel"/>
    <w:tmpl w:val="3ABEF9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AB42BF5"/>
    <w:multiLevelType w:val="hybridMultilevel"/>
    <w:tmpl w:val="2A1A7CF2"/>
    <w:lvl w:ilvl="0" w:tplc="C7F6A994">
      <w:start w:val="1"/>
      <w:numFmt w:val="decimal"/>
      <w:lvlText w:val="%1."/>
      <w:lvlJc w:val="left"/>
      <w:pPr>
        <w:tabs>
          <w:tab w:val="num" w:pos="720"/>
        </w:tabs>
        <w:ind w:left="720" w:hanging="360"/>
      </w:pPr>
    </w:lvl>
    <w:lvl w:ilvl="1" w:tplc="3F865BC8" w:tentative="1">
      <w:start w:val="1"/>
      <w:numFmt w:val="decimal"/>
      <w:lvlText w:val="%2."/>
      <w:lvlJc w:val="left"/>
      <w:pPr>
        <w:tabs>
          <w:tab w:val="num" w:pos="1440"/>
        </w:tabs>
        <w:ind w:left="1440" w:hanging="360"/>
      </w:pPr>
    </w:lvl>
    <w:lvl w:ilvl="2" w:tplc="707A7642" w:tentative="1">
      <w:start w:val="1"/>
      <w:numFmt w:val="decimal"/>
      <w:lvlText w:val="%3."/>
      <w:lvlJc w:val="left"/>
      <w:pPr>
        <w:tabs>
          <w:tab w:val="num" w:pos="2160"/>
        </w:tabs>
        <w:ind w:left="2160" w:hanging="360"/>
      </w:pPr>
    </w:lvl>
    <w:lvl w:ilvl="3" w:tplc="4B545F18" w:tentative="1">
      <w:start w:val="1"/>
      <w:numFmt w:val="decimal"/>
      <w:lvlText w:val="%4."/>
      <w:lvlJc w:val="left"/>
      <w:pPr>
        <w:tabs>
          <w:tab w:val="num" w:pos="2880"/>
        </w:tabs>
        <w:ind w:left="2880" w:hanging="360"/>
      </w:pPr>
    </w:lvl>
    <w:lvl w:ilvl="4" w:tplc="7A64D624" w:tentative="1">
      <w:start w:val="1"/>
      <w:numFmt w:val="decimal"/>
      <w:lvlText w:val="%5."/>
      <w:lvlJc w:val="left"/>
      <w:pPr>
        <w:tabs>
          <w:tab w:val="num" w:pos="3600"/>
        </w:tabs>
        <w:ind w:left="3600" w:hanging="360"/>
      </w:pPr>
    </w:lvl>
    <w:lvl w:ilvl="5" w:tplc="C6F41B08" w:tentative="1">
      <w:start w:val="1"/>
      <w:numFmt w:val="decimal"/>
      <w:lvlText w:val="%6."/>
      <w:lvlJc w:val="left"/>
      <w:pPr>
        <w:tabs>
          <w:tab w:val="num" w:pos="4320"/>
        </w:tabs>
        <w:ind w:left="4320" w:hanging="360"/>
      </w:pPr>
    </w:lvl>
    <w:lvl w:ilvl="6" w:tplc="795C2926" w:tentative="1">
      <w:start w:val="1"/>
      <w:numFmt w:val="decimal"/>
      <w:lvlText w:val="%7."/>
      <w:lvlJc w:val="left"/>
      <w:pPr>
        <w:tabs>
          <w:tab w:val="num" w:pos="5040"/>
        </w:tabs>
        <w:ind w:left="5040" w:hanging="360"/>
      </w:pPr>
    </w:lvl>
    <w:lvl w:ilvl="7" w:tplc="218AED16" w:tentative="1">
      <w:start w:val="1"/>
      <w:numFmt w:val="decimal"/>
      <w:lvlText w:val="%8."/>
      <w:lvlJc w:val="left"/>
      <w:pPr>
        <w:tabs>
          <w:tab w:val="num" w:pos="5760"/>
        </w:tabs>
        <w:ind w:left="5760" w:hanging="360"/>
      </w:pPr>
    </w:lvl>
    <w:lvl w:ilvl="8" w:tplc="E8E05E5A" w:tentative="1">
      <w:start w:val="1"/>
      <w:numFmt w:val="decimal"/>
      <w:lvlText w:val="%9."/>
      <w:lvlJc w:val="left"/>
      <w:pPr>
        <w:tabs>
          <w:tab w:val="num" w:pos="6480"/>
        </w:tabs>
        <w:ind w:left="6480" w:hanging="360"/>
      </w:pPr>
    </w:lvl>
  </w:abstractNum>
  <w:abstractNum w:abstractNumId="10">
    <w:nsid w:val="1DF14AD4"/>
    <w:multiLevelType w:val="hybridMultilevel"/>
    <w:tmpl w:val="CE3ED4CC"/>
    <w:lvl w:ilvl="0" w:tplc="2134546A">
      <w:start w:val="1"/>
      <w:numFmt w:val="decimal"/>
      <w:lvlText w:val="%1."/>
      <w:lvlJc w:val="left"/>
      <w:pPr>
        <w:tabs>
          <w:tab w:val="num" w:pos="720"/>
        </w:tabs>
        <w:ind w:left="720" w:hanging="360"/>
      </w:pPr>
    </w:lvl>
    <w:lvl w:ilvl="1" w:tplc="BE6A630C" w:tentative="1">
      <w:start w:val="1"/>
      <w:numFmt w:val="decimal"/>
      <w:lvlText w:val="%2."/>
      <w:lvlJc w:val="left"/>
      <w:pPr>
        <w:tabs>
          <w:tab w:val="num" w:pos="1440"/>
        </w:tabs>
        <w:ind w:left="1440" w:hanging="360"/>
      </w:pPr>
    </w:lvl>
    <w:lvl w:ilvl="2" w:tplc="5E76277E" w:tentative="1">
      <w:start w:val="1"/>
      <w:numFmt w:val="decimal"/>
      <w:lvlText w:val="%3."/>
      <w:lvlJc w:val="left"/>
      <w:pPr>
        <w:tabs>
          <w:tab w:val="num" w:pos="2160"/>
        </w:tabs>
        <w:ind w:left="2160" w:hanging="360"/>
      </w:pPr>
    </w:lvl>
    <w:lvl w:ilvl="3" w:tplc="76F07186" w:tentative="1">
      <w:start w:val="1"/>
      <w:numFmt w:val="decimal"/>
      <w:lvlText w:val="%4."/>
      <w:lvlJc w:val="left"/>
      <w:pPr>
        <w:tabs>
          <w:tab w:val="num" w:pos="2880"/>
        </w:tabs>
        <w:ind w:left="2880" w:hanging="360"/>
      </w:pPr>
    </w:lvl>
    <w:lvl w:ilvl="4" w:tplc="C3948C6C" w:tentative="1">
      <w:start w:val="1"/>
      <w:numFmt w:val="decimal"/>
      <w:lvlText w:val="%5."/>
      <w:lvlJc w:val="left"/>
      <w:pPr>
        <w:tabs>
          <w:tab w:val="num" w:pos="3600"/>
        </w:tabs>
        <w:ind w:left="3600" w:hanging="360"/>
      </w:pPr>
    </w:lvl>
    <w:lvl w:ilvl="5" w:tplc="AA6A541E" w:tentative="1">
      <w:start w:val="1"/>
      <w:numFmt w:val="decimal"/>
      <w:lvlText w:val="%6."/>
      <w:lvlJc w:val="left"/>
      <w:pPr>
        <w:tabs>
          <w:tab w:val="num" w:pos="4320"/>
        </w:tabs>
        <w:ind w:left="4320" w:hanging="360"/>
      </w:pPr>
    </w:lvl>
    <w:lvl w:ilvl="6" w:tplc="7B8A034E" w:tentative="1">
      <w:start w:val="1"/>
      <w:numFmt w:val="decimal"/>
      <w:lvlText w:val="%7."/>
      <w:lvlJc w:val="left"/>
      <w:pPr>
        <w:tabs>
          <w:tab w:val="num" w:pos="5040"/>
        </w:tabs>
        <w:ind w:left="5040" w:hanging="360"/>
      </w:pPr>
    </w:lvl>
    <w:lvl w:ilvl="7" w:tplc="0A12AB4E" w:tentative="1">
      <w:start w:val="1"/>
      <w:numFmt w:val="decimal"/>
      <w:lvlText w:val="%8."/>
      <w:lvlJc w:val="left"/>
      <w:pPr>
        <w:tabs>
          <w:tab w:val="num" w:pos="5760"/>
        </w:tabs>
        <w:ind w:left="5760" w:hanging="360"/>
      </w:pPr>
    </w:lvl>
    <w:lvl w:ilvl="8" w:tplc="576AE78E" w:tentative="1">
      <w:start w:val="1"/>
      <w:numFmt w:val="decimal"/>
      <w:lvlText w:val="%9."/>
      <w:lvlJc w:val="left"/>
      <w:pPr>
        <w:tabs>
          <w:tab w:val="num" w:pos="6480"/>
        </w:tabs>
        <w:ind w:left="6480" w:hanging="360"/>
      </w:pPr>
    </w:lvl>
  </w:abstractNum>
  <w:abstractNum w:abstractNumId="11">
    <w:nsid w:val="1F1177F3"/>
    <w:multiLevelType w:val="hybridMultilevel"/>
    <w:tmpl w:val="11C2BC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3175E25"/>
    <w:multiLevelType w:val="hybridMultilevel"/>
    <w:tmpl w:val="DE920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A7E4EBA"/>
    <w:multiLevelType w:val="hybridMultilevel"/>
    <w:tmpl w:val="DD06EA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BAD4DD1"/>
    <w:multiLevelType w:val="hybridMultilevel"/>
    <w:tmpl w:val="32067DEC"/>
    <w:lvl w:ilvl="0" w:tplc="DAA2FA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C6C6A6A"/>
    <w:multiLevelType w:val="hybridMultilevel"/>
    <w:tmpl w:val="55CCDD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37D7E43"/>
    <w:multiLevelType w:val="hybridMultilevel"/>
    <w:tmpl w:val="0172D0FC"/>
    <w:lvl w:ilvl="0" w:tplc="60B8C7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84B62F2"/>
    <w:multiLevelType w:val="hybridMultilevel"/>
    <w:tmpl w:val="22B6F20C"/>
    <w:lvl w:ilvl="0" w:tplc="1438F2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9616D3A"/>
    <w:multiLevelType w:val="hybridMultilevel"/>
    <w:tmpl w:val="336AD0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CCA5979"/>
    <w:multiLevelType w:val="hybridMultilevel"/>
    <w:tmpl w:val="3ABEF9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DF10F50"/>
    <w:multiLevelType w:val="hybridMultilevel"/>
    <w:tmpl w:val="3E0CB802"/>
    <w:lvl w:ilvl="0" w:tplc="0419000F">
      <w:start w:val="1"/>
      <w:numFmt w:val="decimal"/>
      <w:lvlText w:val="%1."/>
      <w:lvlJc w:val="left"/>
      <w:pPr>
        <w:tabs>
          <w:tab w:val="num" w:pos="720"/>
        </w:tabs>
        <w:ind w:left="720" w:hanging="360"/>
      </w:pPr>
    </w:lvl>
    <w:lvl w:ilvl="1" w:tplc="BE6A630C" w:tentative="1">
      <w:start w:val="1"/>
      <w:numFmt w:val="decimal"/>
      <w:lvlText w:val="%2."/>
      <w:lvlJc w:val="left"/>
      <w:pPr>
        <w:tabs>
          <w:tab w:val="num" w:pos="1440"/>
        </w:tabs>
        <w:ind w:left="1440" w:hanging="360"/>
      </w:pPr>
    </w:lvl>
    <w:lvl w:ilvl="2" w:tplc="5E76277E" w:tentative="1">
      <w:start w:val="1"/>
      <w:numFmt w:val="decimal"/>
      <w:lvlText w:val="%3."/>
      <w:lvlJc w:val="left"/>
      <w:pPr>
        <w:tabs>
          <w:tab w:val="num" w:pos="2160"/>
        </w:tabs>
        <w:ind w:left="2160" w:hanging="360"/>
      </w:pPr>
    </w:lvl>
    <w:lvl w:ilvl="3" w:tplc="76F07186" w:tentative="1">
      <w:start w:val="1"/>
      <w:numFmt w:val="decimal"/>
      <w:lvlText w:val="%4."/>
      <w:lvlJc w:val="left"/>
      <w:pPr>
        <w:tabs>
          <w:tab w:val="num" w:pos="2880"/>
        </w:tabs>
        <w:ind w:left="2880" w:hanging="360"/>
      </w:pPr>
    </w:lvl>
    <w:lvl w:ilvl="4" w:tplc="C3948C6C" w:tentative="1">
      <w:start w:val="1"/>
      <w:numFmt w:val="decimal"/>
      <w:lvlText w:val="%5."/>
      <w:lvlJc w:val="left"/>
      <w:pPr>
        <w:tabs>
          <w:tab w:val="num" w:pos="3600"/>
        </w:tabs>
        <w:ind w:left="3600" w:hanging="360"/>
      </w:pPr>
    </w:lvl>
    <w:lvl w:ilvl="5" w:tplc="AA6A541E" w:tentative="1">
      <w:start w:val="1"/>
      <w:numFmt w:val="decimal"/>
      <w:lvlText w:val="%6."/>
      <w:lvlJc w:val="left"/>
      <w:pPr>
        <w:tabs>
          <w:tab w:val="num" w:pos="4320"/>
        </w:tabs>
        <w:ind w:left="4320" w:hanging="360"/>
      </w:pPr>
    </w:lvl>
    <w:lvl w:ilvl="6" w:tplc="7B8A034E" w:tentative="1">
      <w:start w:val="1"/>
      <w:numFmt w:val="decimal"/>
      <w:lvlText w:val="%7."/>
      <w:lvlJc w:val="left"/>
      <w:pPr>
        <w:tabs>
          <w:tab w:val="num" w:pos="5040"/>
        </w:tabs>
        <w:ind w:left="5040" w:hanging="360"/>
      </w:pPr>
    </w:lvl>
    <w:lvl w:ilvl="7" w:tplc="0A12AB4E" w:tentative="1">
      <w:start w:val="1"/>
      <w:numFmt w:val="decimal"/>
      <w:lvlText w:val="%8."/>
      <w:lvlJc w:val="left"/>
      <w:pPr>
        <w:tabs>
          <w:tab w:val="num" w:pos="5760"/>
        </w:tabs>
        <w:ind w:left="5760" w:hanging="360"/>
      </w:pPr>
    </w:lvl>
    <w:lvl w:ilvl="8" w:tplc="576AE78E" w:tentative="1">
      <w:start w:val="1"/>
      <w:numFmt w:val="decimal"/>
      <w:lvlText w:val="%9."/>
      <w:lvlJc w:val="left"/>
      <w:pPr>
        <w:tabs>
          <w:tab w:val="num" w:pos="6480"/>
        </w:tabs>
        <w:ind w:left="6480" w:hanging="360"/>
      </w:pPr>
    </w:lvl>
  </w:abstractNum>
  <w:abstractNum w:abstractNumId="21">
    <w:nsid w:val="3EA623A9"/>
    <w:multiLevelType w:val="hybridMultilevel"/>
    <w:tmpl w:val="2D90595C"/>
    <w:lvl w:ilvl="0" w:tplc="E1B20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37E7857"/>
    <w:multiLevelType w:val="hybridMultilevel"/>
    <w:tmpl w:val="5524D92C"/>
    <w:lvl w:ilvl="0" w:tplc="9A8EAADC">
      <w:numFmt w:val="bullet"/>
      <w:lvlText w:val="•"/>
      <w:lvlJc w:val="left"/>
      <w:pPr>
        <w:ind w:left="1839" w:hanging="113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43C2398F"/>
    <w:multiLevelType w:val="hybridMultilevel"/>
    <w:tmpl w:val="AB1E08F8"/>
    <w:lvl w:ilvl="0" w:tplc="DAA2F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A068BD"/>
    <w:multiLevelType w:val="hybridMultilevel"/>
    <w:tmpl w:val="F1804C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4B6F82"/>
    <w:multiLevelType w:val="hybridMultilevel"/>
    <w:tmpl w:val="3F724E2C"/>
    <w:lvl w:ilvl="0" w:tplc="DAA2FA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2B03F9"/>
    <w:multiLevelType w:val="hybridMultilevel"/>
    <w:tmpl w:val="22D6D5F0"/>
    <w:lvl w:ilvl="0" w:tplc="DAA2FA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8E41CD2"/>
    <w:multiLevelType w:val="hybridMultilevel"/>
    <w:tmpl w:val="D168295A"/>
    <w:lvl w:ilvl="0" w:tplc="0419000F">
      <w:start w:val="1"/>
      <w:numFmt w:val="decimal"/>
      <w:lvlText w:val="%1."/>
      <w:lvlJc w:val="left"/>
      <w:pPr>
        <w:ind w:left="1417" w:hanging="360"/>
      </w:pPr>
    </w:lvl>
    <w:lvl w:ilvl="1" w:tplc="04190019" w:tentative="1">
      <w:start w:val="1"/>
      <w:numFmt w:val="lowerLetter"/>
      <w:lvlText w:val="%2."/>
      <w:lvlJc w:val="left"/>
      <w:pPr>
        <w:ind w:left="2137" w:hanging="360"/>
      </w:pPr>
    </w:lvl>
    <w:lvl w:ilvl="2" w:tplc="0419001B" w:tentative="1">
      <w:start w:val="1"/>
      <w:numFmt w:val="lowerRoman"/>
      <w:lvlText w:val="%3."/>
      <w:lvlJc w:val="right"/>
      <w:pPr>
        <w:ind w:left="2857" w:hanging="180"/>
      </w:pPr>
    </w:lvl>
    <w:lvl w:ilvl="3" w:tplc="0419000F" w:tentative="1">
      <w:start w:val="1"/>
      <w:numFmt w:val="decimal"/>
      <w:lvlText w:val="%4."/>
      <w:lvlJc w:val="left"/>
      <w:pPr>
        <w:ind w:left="3577" w:hanging="360"/>
      </w:pPr>
    </w:lvl>
    <w:lvl w:ilvl="4" w:tplc="04190019" w:tentative="1">
      <w:start w:val="1"/>
      <w:numFmt w:val="lowerLetter"/>
      <w:lvlText w:val="%5."/>
      <w:lvlJc w:val="left"/>
      <w:pPr>
        <w:ind w:left="4297" w:hanging="360"/>
      </w:pPr>
    </w:lvl>
    <w:lvl w:ilvl="5" w:tplc="0419001B" w:tentative="1">
      <w:start w:val="1"/>
      <w:numFmt w:val="lowerRoman"/>
      <w:lvlText w:val="%6."/>
      <w:lvlJc w:val="right"/>
      <w:pPr>
        <w:ind w:left="5017" w:hanging="180"/>
      </w:pPr>
    </w:lvl>
    <w:lvl w:ilvl="6" w:tplc="0419000F" w:tentative="1">
      <w:start w:val="1"/>
      <w:numFmt w:val="decimal"/>
      <w:lvlText w:val="%7."/>
      <w:lvlJc w:val="left"/>
      <w:pPr>
        <w:ind w:left="5737" w:hanging="360"/>
      </w:pPr>
    </w:lvl>
    <w:lvl w:ilvl="7" w:tplc="04190019" w:tentative="1">
      <w:start w:val="1"/>
      <w:numFmt w:val="lowerLetter"/>
      <w:lvlText w:val="%8."/>
      <w:lvlJc w:val="left"/>
      <w:pPr>
        <w:ind w:left="6457" w:hanging="360"/>
      </w:pPr>
    </w:lvl>
    <w:lvl w:ilvl="8" w:tplc="0419001B" w:tentative="1">
      <w:start w:val="1"/>
      <w:numFmt w:val="lowerRoman"/>
      <w:lvlText w:val="%9."/>
      <w:lvlJc w:val="right"/>
      <w:pPr>
        <w:ind w:left="7177" w:hanging="180"/>
      </w:pPr>
    </w:lvl>
  </w:abstractNum>
  <w:abstractNum w:abstractNumId="28">
    <w:nsid w:val="4E513A5D"/>
    <w:multiLevelType w:val="hybridMultilevel"/>
    <w:tmpl w:val="8B0CC2F2"/>
    <w:lvl w:ilvl="0" w:tplc="DAA2FA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31E6431"/>
    <w:multiLevelType w:val="hybridMultilevel"/>
    <w:tmpl w:val="9C5E7216"/>
    <w:lvl w:ilvl="0" w:tplc="1972A2F8">
      <w:numFmt w:val="bullet"/>
      <w:lvlText w:val="•"/>
      <w:lvlJc w:val="left"/>
      <w:pPr>
        <w:ind w:left="1669" w:hanging="9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5644409C"/>
    <w:multiLevelType w:val="hybridMultilevel"/>
    <w:tmpl w:val="A5F2BAC2"/>
    <w:lvl w:ilvl="0" w:tplc="079065BC">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71D4E17"/>
    <w:multiLevelType w:val="hybridMultilevel"/>
    <w:tmpl w:val="A1B6673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216381"/>
    <w:multiLevelType w:val="hybridMultilevel"/>
    <w:tmpl w:val="3ABEF9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C932225"/>
    <w:multiLevelType w:val="hybridMultilevel"/>
    <w:tmpl w:val="1636545E"/>
    <w:lvl w:ilvl="0" w:tplc="DAA2F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CB11EEE"/>
    <w:multiLevelType w:val="hybridMultilevel"/>
    <w:tmpl w:val="819255B6"/>
    <w:lvl w:ilvl="0" w:tplc="079065BC">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09F42D2"/>
    <w:multiLevelType w:val="hybridMultilevel"/>
    <w:tmpl w:val="79BA4438"/>
    <w:lvl w:ilvl="0" w:tplc="905CA1E0">
      <w:start w:val="1"/>
      <w:numFmt w:val="decimal"/>
      <w:lvlText w:val="%1."/>
      <w:lvlJc w:val="left"/>
      <w:pPr>
        <w:tabs>
          <w:tab w:val="num" w:pos="720"/>
        </w:tabs>
        <w:ind w:left="720" w:hanging="360"/>
      </w:pPr>
    </w:lvl>
    <w:lvl w:ilvl="1" w:tplc="A7446244" w:tentative="1">
      <w:start w:val="1"/>
      <w:numFmt w:val="decimal"/>
      <w:lvlText w:val="%2."/>
      <w:lvlJc w:val="left"/>
      <w:pPr>
        <w:tabs>
          <w:tab w:val="num" w:pos="1440"/>
        </w:tabs>
        <w:ind w:left="1440" w:hanging="360"/>
      </w:pPr>
    </w:lvl>
    <w:lvl w:ilvl="2" w:tplc="5494275A" w:tentative="1">
      <w:start w:val="1"/>
      <w:numFmt w:val="decimal"/>
      <w:lvlText w:val="%3."/>
      <w:lvlJc w:val="left"/>
      <w:pPr>
        <w:tabs>
          <w:tab w:val="num" w:pos="2160"/>
        </w:tabs>
        <w:ind w:left="2160" w:hanging="360"/>
      </w:pPr>
    </w:lvl>
    <w:lvl w:ilvl="3" w:tplc="0AD29FF2" w:tentative="1">
      <w:start w:val="1"/>
      <w:numFmt w:val="decimal"/>
      <w:lvlText w:val="%4."/>
      <w:lvlJc w:val="left"/>
      <w:pPr>
        <w:tabs>
          <w:tab w:val="num" w:pos="2880"/>
        </w:tabs>
        <w:ind w:left="2880" w:hanging="360"/>
      </w:pPr>
    </w:lvl>
    <w:lvl w:ilvl="4" w:tplc="82FEC1D6" w:tentative="1">
      <w:start w:val="1"/>
      <w:numFmt w:val="decimal"/>
      <w:lvlText w:val="%5."/>
      <w:lvlJc w:val="left"/>
      <w:pPr>
        <w:tabs>
          <w:tab w:val="num" w:pos="3600"/>
        </w:tabs>
        <w:ind w:left="3600" w:hanging="360"/>
      </w:pPr>
    </w:lvl>
    <w:lvl w:ilvl="5" w:tplc="BD142282" w:tentative="1">
      <w:start w:val="1"/>
      <w:numFmt w:val="decimal"/>
      <w:lvlText w:val="%6."/>
      <w:lvlJc w:val="left"/>
      <w:pPr>
        <w:tabs>
          <w:tab w:val="num" w:pos="4320"/>
        </w:tabs>
        <w:ind w:left="4320" w:hanging="360"/>
      </w:pPr>
    </w:lvl>
    <w:lvl w:ilvl="6" w:tplc="19D2D8EA" w:tentative="1">
      <w:start w:val="1"/>
      <w:numFmt w:val="decimal"/>
      <w:lvlText w:val="%7."/>
      <w:lvlJc w:val="left"/>
      <w:pPr>
        <w:tabs>
          <w:tab w:val="num" w:pos="5040"/>
        </w:tabs>
        <w:ind w:left="5040" w:hanging="360"/>
      </w:pPr>
    </w:lvl>
    <w:lvl w:ilvl="7" w:tplc="3E407A86" w:tentative="1">
      <w:start w:val="1"/>
      <w:numFmt w:val="decimal"/>
      <w:lvlText w:val="%8."/>
      <w:lvlJc w:val="left"/>
      <w:pPr>
        <w:tabs>
          <w:tab w:val="num" w:pos="5760"/>
        </w:tabs>
        <w:ind w:left="5760" w:hanging="360"/>
      </w:pPr>
    </w:lvl>
    <w:lvl w:ilvl="8" w:tplc="E09A1906" w:tentative="1">
      <w:start w:val="1"/>
      <w:numFmt w:val="decimal"/>
      <w:lvlText w:val="%9."/>
      <w:lvlJc w:val="left"/>
      <w:pPr>
        <w:tabs>
          <w:tab w:val="num" w:pos="6480"/>
        </w:tabs>
        <w:ind w:left="6480" w:hanging="360"/>
      </w:pPr>
    </w:lvl>
  </w:abstractNum>
  <w:abstractNum w:abstractNumId="36">
    <w:nsid w:val="744137D7"/>
    <w:multiLevelType w:val="hybridMultilevel"/>
    <w:tmpl w:val="C06457FA"/>
    <w:lvl w:ilvl="0" w:tplc="DAA2F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A9501B0"/>
    <w:multiLevelType w:val="hybridMultilevel"/>
    <w:tmpl w:val="B866C754"/>
    <w:lvl w:ilvl="0" w:tplc="881E665A">
      <w:start w:val="1"/>
      <w:numFmt w:val="decimal"/>
      <w:lvlText w:val="%1."/>
      <w:lvlJc w:val="left"/>
      <w:pPr>
        <w:tabs>
          <w:tab w:val="num" w:pos="720"/>
        </w:tabs>
        <w:ind w:left="720" w:hanging="360"/>
      </w:pPr>
    </w:lvl>
    <w:lvl w:ilvl="1" w:tplc="0DE800BA" w:tentative="1">
      <w:start w:val="1"/>
      <w:numFmt w:val="decimal"/>
      <w:lvlText w:val="%2."/>
      <w:lvlJc w:val="left"/>
      <w:pPr>
        <w:tabs>
          <w:tab w:val="num" w:pos="1440"/>
        </w:tabs>
        <w:ind w:left="1440" w:hanging="360"/>
      </w:pPr>
    </w:lvl>
    <w:lvl w:ilvl="2" w:tplc="36362758" w:tentative="1">
      <w:start w:val="1"/>
      <w:numFmt w:val="decimal"/>
      <w:lvlText w:val="%3."/>
      <w:lvlJc w:val="left"/>
      <w:pPr>
        <w:tabs>
          <w:tab w:val="num" w:pos="2160"/>
        </w:tabs>
        <w:ind w:left="2160" w:hanging="360"/>
      </w:pPr>
    </w:lvl>
    <w:lvl w:ilvl="3" w:tplc="ADEA7E00" w:tentative="1">
      <w:start w:val="1"/>
      <w:numFmt w:val="decimal"/>
      <w:lvlText w:val="%4."/>
      <w:lvlJc w:val="left"/>
      <w:pPr>
        <w:tabs>
          <w:tab w:val="num" w:pos="2880"/>
        </w:tabs>
        <w:ind w:left="2880" w:hanging="360"/>
      </w:pPr>
    </w:lvl>
    <w:lvl w:ilvl="4" w:tplc="35B60E2A" w:tentative="1">
      <w:start w:val="1"/>
      <w:numFmt w:val="decimal"/>
      <w:lvlText w:val="%5."/>
      <w:lvlJc w:val="left"/>
      <w:pPr>
        <w:tabs>
          <w:tab w:val="num" w:pos="3600"/>
        </w:tabs>
        <w:ind w:left="3600" w:hanging="360"/>
      </w:pPr>
    </w:lvl>
    <w:lvl w:ilvl="5" w:tplc="CB54D124" w:tentative="1">
      <w:start w:val="1"/>
      <w:numFmt w:val="decimal"/>
      <w:lvlText w:val="%6."/>
      <w:lvlJc w:val="left"/>
      <w:pPr>
        <w:tabs>
          <w:tab w:val="num" w:pos="4320"/>
        </w:tabs>
        <w:ind w:left="4320" w:hanging="360"/>
      </w:pPr>
    </w:lvl>
    <w:lvl w:ilvl="6" w:tplc="C99C22B0" w:tentative="1">
      <w:start w:val="1"/>
      <w:numFmt w:val="decimal"/>
      <w:lvlText w:val="%7."/>
      <w:lvlJc w:val="left"/>
      <w:pPr>
        <w:tabs>
          <w:tab w:val="num" w:pos="5040"/>
        </w:tabs>
        <w:ind w:left="5040" w:hanging="360"/>
      </w:pPr>
    </w:lvl>
    <w:lvl w:ilvl="7" w:tplc="029C9C1A" w:tentative="1">
      <w:start w:val="1"/>
      <w:numFmt w:val="decimal"/>
      <w:lvlText w:val="%8."/>
      <w:lvlJc w:val="left"/>
      <w:pPr>
        <w:tabs>
          <w:tab w:val="num" w:pos="5760"/>
        </w:tabs>
        <w:ind w:left="5760" w:hanging="360"/>
      </w:pPr>
    </w:lvl>
    <w:lvl w:ilvl="8" w:tplc="08F0561C" w:tentative="1">
      <w:start w:val="1"/>
      <w:numFmt w:val="decimal"/>
      <w:lvlText w:val="%9."/>
      <w:lvlJc w:val="left"/>
      <w:pPr>
        <w:tabs>
          <w:tab w:val="num" w:pos="6480"/>
        </w:tabs>
        <w:ind w:left="6480" w:hanging="360"/>
      </w:pPr>
    </w:lvl>
  </w:abstractNum>
  <w:abstractNum w:abstractNumId="38">
    <w:nsid w:val="7E9B5599"/>
    <w:multiLevelType w:val="hybridMultilevel"/>
    <w:tmpl w:val="3A122F4A"/>
    <w:lvl w:ilvl="0" w:tplc="DAA2FA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8"/>
  </w:num>
  <w:num w:numId="2">
    <w:abstractNumId w:val="34"/>
  </w:num>
  <w:num w:numId="3">
    <w:abstractNumId w:val="30"/>
  </w:num>
  <w:num w:numId="4">
    <w:abstractNumId w:val="1"/>
  </w:num>
  <w:num w:numId="5">
    <w:abstractNumId w:val="14"/>
  </w:num>
  <w:num w:numId="6">
    <w:abstractNumId w:val="5"/>
  </w:num>
  <w:num w:numId="7">
    <w:abstractNumId w:val="15"/>
  </w:num>
  <w:num w:numId="8">
    <w:abstractNumId w:val="13"/>
  </w:num>
  <w:num w:numId="9">
    <w:abstractNumId w:val="11"/>
  </w:num>
  <w:num w:numId="10">
    <w:abstractNumId w:val="38"/>
  </w:num>
  <w:num w:numId="11">
    <w:abstractNumId w:val="6"/>
  </w:num>
  <w:num w:numId="12">
    <w:abstractNumId w:val="7"/>
  </w:num>
  <w:num w:numId="13">
    <w:abstractNumId w:val="24"/>
  </w:num>
  <w:num w:numId="14">
    <w:abstractNumId w:val="27"/>
  </w:num>
  <w:num w:numId="15">
    <w:abstractNumId w:val="10"/>
  </w:num>
  <w:num w:numId="16">
    <w:abstractNumId w:val="20"/>
  </w:num>
  <w:num w:numId="17">
    <w:abstractNumId w:val="32"/>
  </w:num>
  <w:num w:numId="18">
    <w:abstractNumId w:val="37"/>
  </w:num>
  <w:num w:numId="19">
    <w:abstractNumId w:val="2"/>
  </w:num>
  <w:num w:numId="20">
    <w:abstractNumId w:val="9"/>
  </w:num>
  <w:num w:numId="21">
    <w:abstractNumId w:val="8"/>
  </w:num>
  <w:num w:numId="22">
    <w:abstractNumId w:val="31"/>
  </w:num>
  <w:num w:numId="23">
    <w:abstractNumId w:val="26"/>
  </w:num>
  <w:num w:numId="24">
    <w:abstractNumId w:val="23"/>
  </w:num>
  <w:num w:numId="25">
    <w:abstractNumId w:val="22"/>
  </w:num>
  <w:num w:numId="26">
    <w:abstractNumId w:val="3"/>
  </w:num>
  <w:num w:numId="27">
    <w:abstractNumId w:val="29"/>
  </w:num>
  <w:num w:numId="28">
    <w:abstractNumId w:val="4"/>
  </w:num>
  <w:num w:numId="29">
    <w:abstractNumId w:val="16"/>
  </w:num>
  <w:num w:numId="30">
    <w:abstractNumId w:val="19"/>
  </w:num>
  <w:num w:numId="31">
    <w:abstractNumId w:val="25"/>
  </w:num>
  <w:num w:numId="32">
    <w:abstractNumId w:val="0"/>
  </w:num>
  <w:num w:numId="33">
    <w:abstractNumId w:val="12"/>
  </w:num>
  <w:num w:numId="34">
    <w:abstractNumId w:val="17"/>
  </w:num>
  <w:num w:numId="35">
    <w:abstractNumId w:val="35"/>
  </w:num>
  <w:num w:numId="36">
    <w:abstractNumId w:val="33"/>
  </w:num>
  <w:num w:numId="37">
    <w:abstractNumId w:val="36"/>
  </w:num>
  <w:num w:numId="38">
    <w:abstractNumId w:val="18"/>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FF6C9B"/>
    <w:rsid w:val="00012F48"/>
    <w:rsid w:val="00044B15"/>
    <w:rsid w:val="0004667B"/>
    <w:rsid w:val="00062608"/>
    <w:rsid w:val="00063934"/>
    <w:rsid w:val="00075953"/>
    <w:rsid w:val="0009154A"/>
    <w:rsid w:val="00092091"/>
    <w:rsid w:val="00092575"/>
    <w:rsid w:val="000B5D58"/>
    <w:rsid w:val="000C4E84"/>
    <w:rsid w:val="000C5226"/>
    <w:rsid w:val="00111D96"/>
    <w:rsid w:val="00151275"/>
    <w:rsid w:val="00153CA9"/>
    <w:rsid w:val="001805E1"/>
    <w:rsid w:val="001B7C24"/>
    <w:rsid w:val="001F0854"/>
    <w:rsid w:val="00220F6E"/>
    <w:rsid w:val="00225B25"/>
    <w:rsid w:val="00225EC0"/>
    <w:rsid w:val="00227886"/>
    <w:rsid w:val="0026627E"/>
    <w:rsid w:val="0029441A"/>
    <w:rsid w:val="002D37E0"/>
    <w:rsid w:val="002E039B"/>
    <w:rsid w:val="003C2759"/>
    <w:rsid w:val="003C5C81"/>
    <w:rsid w:val="003D7144"/>
    <w:rsid w:val="00414C79"/>
    <w:rsid w:val="00443F61"/>
    <w:rsid w:val="00450702"/>
    <w:rsid w:val="00454A21"/>
    <w:rsid w:val="00483345"/>
    <w:rsid w:val="0049297A"/>
    <w:rsid w:val="0049388B"/>
    <w:rsid w:val="004D5680"/>
    <w:rsid w:val="004E4460"/>
    <w:rsid w:val="004F03D5"/>
    <w:rsid w:val="004F1BD8"/>
    <w:rsid w:val="0050051D"/>
    <w:rsid w:val="00504D03"/>
    <w:rsid w:val="005421B0"/>
    <w:rsid w:val="00544181"/>
    <w:rsid w:val="005555E7"/>
    <w:rsid w:val="00587ADC"/>
    <w:rsid w:val="0059168A"/>
    <w:rsid w:val="005A0D0B"/>
    <w:rsid w:val="005A7C9E"/>
    <w:rsid w:val="005B00CC"/>
    <w:rsid w:val="005B4E59"/>
    <w:rsid w:val="005B638A"/>
    <w:rsid w:val="005D535F"/>
    <w:rsid w:val="005F64A3"/>
    <w:rsid w:val="00623D38"/>
    <w:rsid w:val="00650BD8"/>
    <w:rsid w:val="006557AF"/>
    <w:rsid w:val="00681A8B"/>
    <w:rsid w:val="00695858"/>
    <w:rsid w:val="006B5870"/>
    <w:rsid w:val="006D740A"/>
    <w:rsid w:val="006F4A05"/>
    <w:rsid w:val="0070631D"/>
    <w:rsid w:val="00711BAD"/>
    <w:rsid w:val="007242C3"/>
    <w:rsid w:val="00732521"/>
    <w:rsid w:val="00743076"/>
    <w:rsid w:val="007473C9"/>
    <w:rsid w:val="00752568"/>
    <w:rsid w:val="00760F62"/>
    <w:rsid w:val="00783055"/>
    <w:rsid w:val="007A236E"/>
    <w:rsid w:val="007B0F38"/>
    <w:rsid w:val="00813875"/>
    <w:rsid w:val="00813EF7"/>
    <w:rsid w:val="00820F85"/>
    <w:rsid w:val="00834797"/>
    <w:rsid w:val="0084546F"/>
    <w:rsid w:val="00883D9D"/>
    <w:rsid w:val="008B0AF0"/>
    <w:rsid w:val="008B462E"/>
    <w:rsid w:val="008E59DF"/>
    <w:rsid w:val="008F14DA"/>
    <w:rsid w:val="008F6C39"/>
    <w:rsid w:val="009003AA"/>
    <w:rsid w:val="0090760D"/>
    <w:rsid w:val="009113D5"/>
    <w:rsid w:val="00912848"/>
    <w:rsid w:val="00920222"/>
    <w:rsid w:val="00942C1D"/>
    <w:rsid w:val="00944E7A"/>
    <w:rsid w:val="009519D6"/>
    <w:rsid w:val="0096532C"/>
    <w:rsid w:val="009731D6"/>
    <w:rsid w:val="009D1202"/>
    <w:rsid w:val="009E7587"/>
    <w:rsid w:val="00A01732"/>
    <w:rsid w:val="00A23905"/>
    <w:rsid w:val="00A46018"/>
    <w:rsid w:val="00A65A58"/>
    <w:rsid w:val="00A80F8E"/>
    <w:rsid w:val="00A82634"/>
    <w:rsid w:val="00A91FFC"/>
    <w:rsid w:val="00AC56D5"/>
    <w:rsid w:val="00AF29DD"/>
    <w:rsid w:val="00B23531"/>
    <w:rsid w:val="00B24B66"/>
    <w:rsid w:val="00B62A5C"/>
    <w:rsid w:val="00B7601A"/>
    <w:rsid w:val="00B93AFB"/>
    <w:rsid w:val="00BA3145"/>
    <w:rsid w:val="00BC171F"/>
    <w:rsid w:val="00BD2D05"/>
    <w:rsid w:val="00C03585"/>
    <w:rsid w:val="00C076ED"/>
    <w:rsid w:val="00C41012"/>
    <w:rsid w:val="00CC1359"/>
    <w:rsid w:val="00CD030D"/>
    <w:rsid w:val="00CF5450"/>
    <w:rsid w:val="00D00864"/>
    <w:rsid w:val="00D341B9"/>
    <w:rsid w:val="00D75108"/>
    <w:rsid w:val="00DD2F57"/>
    <w:rsid w:val="00DD3A51"/>
    <w:rsid w:val="00E349EA"/>
    <w:rsid w:val="00E47459"/>
    <w:rsid w:val="00E7122B"/>
    <w:rsid w:val="00E93973"/>
    <w:rsid w:val="00EB3F2D"/>
    <w:rsid w:val="00F378B4"/>
    <w:rsid w:val="00F44504"/>
    <w:rsid w:val="00FB2239"/>
    <w:rsid w:val="00FD41DF"/>
    <w:rsid w:val="00FF6C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4DA"/>
    <w:rPr>
      <w:rFonts w:ascii="Times New Roman" w:hAnsi="Times New Roman"/>
      <w:sz w:val="24"/>
    </w:rPr>
  </w:style>
  <w:style w:type="paragraph" w:styleId="1">
    <w:name w:val="heading 1"/>
    <w:basedOn w:val="a"/>
    <w:next w:val="a"/>
    <w:link w:val="10"/>
    <w:uiPriority w:val="9"/>
    <w:qFormat/>
    <w:rsid w:val="00FF6C9B"/>
    <w:pPr>
      <w:keepNext/>
      <w:keepLines/>
      <w:spacing w:before="600" w:after="120"/>
      <w:jc w:val="center"/>
      <w:outlineLvl w:val="0"/>
    </w:pPr>
    <w:rPr>
      <w:rFonts w:eastAsiaTheme="majorEastAsia" w:cstheme="majorBidi"/>
      <w:bCs/>
      <w:color w:val="000000" w:themeColor="text1"/>
      <w:szCs w:val="28"/>
    </w:rPr>
  </w:style>
  <w:style w:type="paragraph" w:styleId="2">
    <w:name w:val="heading 2"/>
    <w:basedOn w:val="a"/>
    <w:next w:val="a"/>
    <w:link w:val="20"/>
    <w:uiPriority w:val="9"/>
    <w:unhideWhenUsed/>
    <w:qFormat/>
    <w:rsid w:val="00FF6C9B"/>
    <w:pPr>
      <w:keepNext/>
      <w:keepLines/>
      <w:spacing w:before="320" w:after="120"/>
      <w:jc w:val="center"/>
      <w:outlineLvl w:val="1"/>
    </w:pPr>
    <w:rPr>
      <w:rFonts w:eastAsiaTheme="majorEastAsia" w:cstheme="majorBidi"/>
      <w:bCs/>
      <w:color w:val="000000" w:themeColor="text1"/>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FF6C9B"/>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Standarduser">
    <w:name w:val="Standard (user)"/>
    <w:rsid w:val="00FF6C9B"/>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a3">
    <w:name w:val="Normal (Web)"/>
    <w:basedOn w:val="Standard"/>
    <w:uiPriority w:val="99"/>
    <w:rsid w:val="00FF6C9B"/>
    <w:pPr>
      <w:spacing w:before="100" w:after="100"/>
    </w:pPr>
    <w:rPr>
      <w:rFonts w:eastAsia="Times New Roman" w:cs="Times New Roman"/>
      <w:lang w:bidi="ar-SA"/>
    </w:rPr>
  </w:style>
  <w:style w:type="paragraph" w:styleId="a4">
    <w:name w:val="Balloon Text"/>
    <w:basedOn w:val="a"/>
    <w:link w:val="a5"/>
    <w:uiPriority w:val="99"/>
    <w:semiHidden/>
    <w:unhideWhenUsed/>
    <w:rsid w:val="00FF6C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6C9B"/>
    <w:rPr>
      <w:rFonts w:ascii="Tahoma" w:hAnsi="Tahoma" w:cs="Tahoma"/>
      <w:sz w:val="16"/>
      <w:szCs w:val="16"/>
    </w:rPr>
  </w:style>
  <w:style w:type="character" w:customStyle="1" w:styleId="10">
    <w:name w:val="Заголовок 1 Знак"/>
    <w:basedOn w:val="a0"/>
    <w:link w:val="1"/>
    <w:uiPriority w:val="9"/>
    <w:rsid w:val="00FF6C9B"/>
    <w:rPr>
      <w:rFonts w:ascii="Times New Roman" w:eastAsiaTheme="majorEastAsia" w:hAnsi="Times New Roman" w:cstheme="majorBidi"/>
      <w:bCs/>
      <w:color w:val="000000" w:themeColor="text1"/>
      <w:sz w:val="24"/>
      <w:szCs w:val="28"/>
    </w:rPr>
  </w:style>
  <w:style w:type="character" w:customStyle="1" w:styleId="20">
    <w:name w:val="Заголовок 2 Знак"/>
    <w:basedOn w:val="a0"/>
    <w:link w:val="2"/>
    <w:uiPriority w:val="9"/>
    <w:rsid w:val="00FF6C9B"/>
    <w:rPr>
      <w:rFonts w:ascii="Times New Roman" w:eastAsiaTheme="majorEastAsia" w:hAnsi="Times New Roman" w:cstheme="majorBidi"/>
      <w:bCs/>
      <w:color w:val="000000" w:themeColor="text1"/>
      <w:sz w:val="24"/>
      <w:szCs w:val="26"/>
    </w:rPr>
  </w:style>
  <w:style w:type="table" w:styleId="a6">
    <w:name w:val="Table Grid"/>
    <w:basedOn w:val="a1"/>
    <w:uiPriority w:val="59"/>
    <w:rsid w:val="00FF6C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OC Heading"/>
    <w:basedOn w:val="1"/>
    <w:next w:val="a"/>
    <w:uiPriority w:val="39"/>
    <w:unhideWhenUsed/>
    <w:qFormat/>
    <w:rsid w:val="008F14DA"/>
    <w:pPr>
      <w:spacing w:before="480" w:after="0"/>
      <w:jc w:val="left"/>
      <w:outlineLvl w:val="9"/>
    </w:pPr>
    <w:rPr>
      <w:rFonts w:asciiTheme="majorHAnsi" w:hAnsiTheme="majorHAnsi"/>
      <w:b/>
      <w:color w:val="365F91" w:themeColor="accent1" w:themeShade="BF"/>
      <w:sz w:val="28"/>
    </w:rPr>
  </w:style>
  <w:style w:type="paragraph" w:styleId="11">
    <w:name w:val="toc 1"/>
    <w:basedOn w:val="a"/>
    <w:next w:val="a"/>
    <w:autoRedefine/>
    <w:uiPriority w:val="39"/>
    <w:unhideWhenUsed/>
    <w:rsid w:val="005421B0"/>
    <w:pPr>
      <w:tabs>
        <w:tab w:val="right" w:leader="dot" w:pos="9345"/>
      </w:tabs>
      <w:spacing w:after="100" w:line="360" w:lineRule="auto"/>
    </w:pPr>
  </w:style>
  <w:style w:type="paragraph" w:styleId="21">
    <w:name w:val="toc 2"/>
    <w:basedOn w:val="a"/>
    <w:next w:val="a"/>
    <w:autoRedefine/>
    <w:uiPriority w:val="39"/>
    <w:unhideWhenUsed/>
    <w:rsid w:val="008F14DA"/>
    <w:pPr>
      <w:spacing w:after="100"/>
      <w:ind w:left="220"/>
    </w:pPr>
  </w:style>
  <w:style w:type="character" w:styleId="a8">
    <w:name w:val="Hyperlink"/>
    <w:basedOn w:val="a0"/>
    <w:uiPriority w:val="99"/>
    <w:unhideWhenUsed/>
    <w:rsid w:val="008F14DA"/>
    <w:rPr>
      <w:color w:val="0000FF" w:themeColor="hyperlink"/>
      <w:u w:val="single"/>
    </w:rPr>
  </w:style>
  <w:style w:type="paragraph" w:styleId="a9">
    <w:name w:val="List Paragraph"/>
    <w:basedOn w:val="a"/>
    <w:link w:val="aa"/>
    <w:uiPriority w:val="34"/>
    <w:qFormat/>
    <w:rsid w:val="0049388B"/>
    <w:pPr>
      <w:spacing w:after="0" w:line="240" w:lineRule="auto"/>
      <w:ind w:left="720"/>
      <w:contextualSpacing/>
    </w:pPr>
    <w:rPr>
      <w:rFonts w:eastAsiaTheme="minorEastAsia"/>
      <w:sz w:val="28"/>
      <w:szCs w:val="24"/>
      <w:lang w:eastAsia="ru-RU"/>
    </w:rPr>
  </w:style>
  <w:style w:type="character" w:customStyle="1" w:styleId="aa">
    <w:name w:val="Абзац списка Знак"/>
    <w:basedOn w:val="a0"/>
    <w:link w:val="a9"/>
    <w:uiPriority w:val="34"/>
    <w:locked/>
    <w:rsid w:val="0049388B"/>
    <w:rPr>
      <w:rFonts w:ascii="Times New Roman" w:eastAsiaTheme="minorEastAsia" w:hAnsi="Times New Roman"/>
      <w:sz w:val="28"/>
      <w:szCs w:val="24"/>
      <w:lang w:eastAsia="ru-RU"/>
    </w:rPr>
  </w:style>
  <w:style w:type="character" w:styleId="ab">
    <w:name w:val="footnote reference"/>
    <w:basedOn w:val="a0"/>
    <w:uiPriority w:val="99"/>
    <w:semiHidden/>
    <w:unhideWhenUsed/>
    <w:rsid w:val="0049388B"/>
    <w:rPr>
      <w:vertAlign w:val="superscript"/>
    </w:rPr>
  </w:style>
  <w:style w:type="paragraph" w:styleId="ac">
    <w:name w:val="footnote text"/>
    <w:basedOn w:val="a"/>
    <w:link w:val="ad"/>
    <w:uiPriority w:val="99"/>
    <w:semiHidden/>
    <w:unhideWhenUsed/>
    <w:rsid w:val="0049388B"/>
    <w:pPr>
      <w:spacing w:after="0" w:line="240" w:lineRule="auto"/>
    </w:pPr>
    <w:rPr>
      <w:rFonts w:asciiTheme="minorHAnsi" w:hAnsiTheme="minorHAnsi"/>
      <w:sz w:val="20"/>
      <w:szCs w:val="20"/>
    </w:rPr>
  </w:style>
  <w:style w:type="character" w:customStyle="1" w:styleId="ad">
    <w:name w:val="Текст сноски Знак"/>
    <w:basedOn w:val="a0"/>
    <w:link w:val="ac"/>
    <w:uiPriority w:val="99"/>
    <w:semiHidden/>
    <w:rsid w:val="0049388B"/>
    <w:rPr>
      <w:sz w:val="20"/>
      <w:szCs w:val="20"/>
    </w:rPr>
  </w:style>
  <w:style w:type="paragraph" w:styleId="ae">
    <w:name w:val="No Spacing"/>
    <w:uiPriority w:val="1"/>
    <w:qFormat/>
    <w:rsid w:val="0049388B"/>
    <w:pPr>
      <w:spacing w:after="0" w:line="240" w:lineRule="auto"/>
    </w:pPr>
    <w:rPr>
      <w:rFonts w:ascii="Times New Roman" w:eastAsiaTheme="minorEastAsia" w:hAnsi="Times New Roman"/>
      <w:sz w:val="28"/>
      <w:szCs w:val="24"/>
      <w:lang w:eastAsia="ru-RU"/>
    </w:rPr>
  </w:style>
  <w:style w:type="paragraph" w:customStyle="1" w:styleId="headertext">
    <w:name w:val="headertext"/>
    <w:basedOn w:val="a"/>
    <w:rsid w:val="0049388B"/>
    <w:pPr>
      <w:spacing w:before="100" w:beforeAutospacing="1" w:after="100" w:afterAutospacing="1" w:line="240" w:lineRule="auto"/>
    </w:pPr>
    <w:rPr>
      <w:rFonts w:eastAsia="Times New Roman" w:cs="Times New Roman"/>
      <w:szCs w:val="24"/>
      <w:lang w:eastAsia="ru-RU"/>
    </w:rPr>
  </w:style>
  <w:style w:type="paragraph" w:styleId="af">
    <w:name w:val="header"/>
    <w:basedOn w:val="a"/>
    <w:link w:val="af0"/>
    <w:uiPriority w:val="99"/>
    <w:semiHidden/>
    <w:unhideWhenUsed/>
    <w:rsid w:val="00504D03"/>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504D03"/>
    <w:rPr>
      <w:rFonts w:ascii="Times New Roman" w:hAnsi="Times New Roman"/>
      <w:sz w:val="24"/>
    </w:rPr>
  </w:style>
  <w:style w:type="paragraph" w:styleId="af1">
    <w:name w:val="footer"/>
    <w:basedOn w:val="a"/>
    <w:link w:val="af2"/>
    <w:uiPriority w:val="99"/>
    <w:unhideWhenUsed/>
    <w:rsid w:val="00504D0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04D03"/>
    <w:rPr>
      <w:rFonts w:ascii="Times New Roman" w:hAnsi="Times New Roman"/>
      <w:sz w:val="24"/>
    </w:rPr>
  </w:style>
  <w:style w:type="character" w:styleId="af3">
    <w:name w:val="FollowedHyperlink"/>
    <w:basedOn w:val="a0"/>
    <w:uiPriority w:val="99"/>
    <w:semiHidden/>
    <w:unhideWhenUsed/>
    <w:rsid w:val="006F4A05"/>
    <w:rPr>
      <w:color w:val="800080" w:themeColor="followedHyperlink"/>
      <w:u w:val="single"/>
    </w:rPr>
  </w:style>
  <w:style w:type="paragraph" w:customStyle="1" w:styleId="paragraph">
    <w:name w:val="paragraph"/>
    <w:basedOn w:val="a"/>
    <w:rsid w:val="0070631D"/>
    <w:pPr>
      <w:spacing w:before="100" w:beforeAutospacing="1" w:after="100" w:afterAutospacing="1" w:line="240" w:lineRule="auto"/>
    </w:pPr>
    <w:rPr>
      <w:rFonts w:eastAsia="Times New Roman" w:cs="Times New Roman"/>
      <w:szCs w:val="24"/>
      <w:lang w:eastAsia="ru-RU"/>
    </w:rPr>
  </w:style>
  <w:style w:type="character" w:customStyle="1" w:styleId="normaltextrun">
    <w:name w:val="normaltextrun"/>
    <w:basedOn w:val="a0"/>
    <w:rsid w:val="0070631D"/>
  </w:style>
</w:styles>
</file>

<file path=word/webSettings.xml><?xml version="1.0" encoding="utf-8"?>
<w:webSettings xmlns:r="http://schemas.openxmlformats.org/officeDocument/2006/relationships" xmlns:w="http://schemas.openxmlformats.org/wordprocessingml/2006/main">
  <w:divs>
    <w:div w:id="210385678">
      <w:bodyDiv w:val="1"/>
      <w:marLeft w:val="0"/>
      <w:marRight w:val="0"/>
      <w:marTop w:val="0"/>
      <w:marBottom w:val="0"/>
      <w:divBdr>
        <w:top w:val="none" w:sz="0" w:space="0" w:color="auto"/>
        <w:left w:val="none" w:sz="0" w:space="0" w:color="auto"/>
        <w:bottom w:val="none" w:sz="0" w:space="0" w:color="auto"/>
        <w:right w:val="none" w:sz="0" w:space="0" w:color="auto"/>
      </w:divBdr>
      <w:divsChild>
        <w:div w:id="285545478">
          <w:marLeft w:val="562"/>
          <w:marRight w:val="0"/>
          <w:marTop w:val="51"/>
          <w:marBottom w:val="0"/>
          <w:divBdr>
            <w:top w:val="none" w:sz="0" w:space="0" w:color="auto"/>
            <w:left w:val="none" w:sz="0" w:space="0" w:color="auto"/>
            <w:bottom w:val="none" w:sz="0" w:space="0" w:color="auto"/>
            <w:right w:val="none" w:sz="0" w:space="0" w:color="auto"/>
          </w:divBdr>
        </w:div>
        <w:div w:id="749541584">
          <w:marLeft w:val="562"/>
          <w:marRight w:val="0"/>
          <w:marTop w:val="51"/>
          <w:marBottom w:val="0"/>
          <w:divBdr>
            <w:top w:val="none" w:sz="0" w:space="0" w:color="auto"/>
            <w:left w:val="none" w:sz="0" w:space="0" w:color="auto"/>
            <w:bottom w:val="none" w:sz="0" w:space="0" w:color="auto"/>
            <w:right w:val="none" w:sz="0" w:space="0" w:color="auto"/>
          </w:divBdr>
        </w:div>
        <w:div w:id="1820728953">
          <w:marLeft w:val="562"/>
          <w:marRight w:val="0"/>
          <w:marTop w:val="51"/>
          <w:marBottom w:val="0"/>
          <w:divBdr>
            <w:top w:val="none" w:sz="0" w:space="0" w:color="auto"/>
            <w:left w:val="none" w:sz="0" w:space="0" w:color="auto"/>
            <w:bottom w:val="none" w:sz="0" w:space="0" w:color="auto"/>
            <w:right w:val="none" w:sz="0" w:space="0" w:color="auto"/>
          </w:divBdr>
        </w:div>
      </w:divsChild>
    </w:div>
    <w:div w:id="316689956">
      <w:bodyDiv w:val="1"/>
      <w:marLeft w:val="0"/>
      <w:marRight w:val="0"/>
      <w:marTop w:val="0"/>
      <w:marBottom w:val="0"/>
      <w:divBdr>
        <w:top w:val="none" w:sz="0" w:space="0" w:color="auto"/>
        <w:left w:val="none" w:sz="0" w:space="0" w:color="auto"/>
        <w:bottom w:val="none" w:sz="0" w:space="0" w:color="auto"/>
        <w:right w:val="none" w:sz="0" w:space="0" w:color="auto"/>
      </w:divBdr>
    </w:div>
    <w:div w:id="494539760">
      <w:bodyDiv w:val="1"/>
      <w:marLeft w:val="0"/>
      <w:marRight w:val="0"/>
      <w:marTop w:val="0"/>
      <w:marBottom w:val="0"/>
      <w:divBdr>
        <w:top w:val="none" w:sz="0" w:space="0" w:color="auto"/>
        <w:left w:val="none" w:sz="0" w:space="0" w:color="auto"/>
        <w:bottom w:val="none" w:sz="0" w:space="0" w:color="auto"/>
        <w:right w:val="none" w:sz="0" w:space="0" w:color="auto"/>
      </w:divBdr>
      <w:divsChild>
        <w:div w:id="56173127">
          <w:marLeft w:val="562"/>
          <w:marRight w:val="0"/>
          <w:marTop w:val="51"/>
          <w:marBottom w:val="0"/>
          <w:divBdr>
            <w:top w:val="none" w:sz="0" w:space="0" w:color="auto"/>
            <w:left w:val="none" w:sz="0" w:space="0" w:color="auto"/>
            <w:bottom w:val="none" w:sz="0" w:space="0" w:color="auto"/>
            <w:right w:val="none" w:sz="0" w:space="0" w:color="auto"/>
          </w:divBdr>
        </w:div>
        <w:div w:id="554125077">
          <w:marLeft w:val="562"/>
          <w:marRight w:val="0"/>
          <w:marTop w:val="51"/>
          <w:marBottom w:val="0"/>
          <w:divBdr>
            <w:top w:val="none" w:sz="0" w:space="0" w:color="auto"/>
            <w:left w:val="none" w:sz="0" w:space="0" w:color="auto"/>
            <w:bottom w:val="none" w:sz="0" w:space="0" w:color="auto"/>
            <w:right w:val="none" w:sz="0" w:space="0" w:color="auto"/>
          </w:divBdr>
        </w:div>
        <w:div w:id="1533572245">
          <w:marLeft w:val="562"/>
          <w:marRight w:val="0"/>
          <w:marTop w:val="51"/>
          <w:marBottom w:val="0"/>
          <w:divBdr>
            <w:top w:val="none" w:sz="0" w:space="0" w:color="auto"/>
            <w:left w:val="none" w:sz="0" w:space="0" w:color="auto"/>
            <w:bottom w:val="none" w:sz="0" w:space="0" w:color="auto"/>
            <w:right w:val="none" w:sz="0" w:space="0" w:color="auto"/>
          </w:divBdr>
        </w:div>
      </w:divsChild>
    </w:div>
    <w:div w:id="528030055">
      <w:bodyDiv w:val="1"/>
      <w:marLeft w:val="0"/>
      <w:marRight w:val="0"/>
      <w:marTop w:val="0"/>
      <w:marBottom w:val="0"/>
      <w:divBdr>
        <w:top w:val="none" w:sz="0" w:space="0" w:color="auto"/>
        <w:left w:val="none" w:sz="0" w:space="0" w:color="auto"/>
        <w:bottom w:val="none" w:sz="0" w:space="0" w:color="auto"/>
        <w:right w:val="none" w:sz="0" w:space="0" w:color="auto"/>
      </w:divBdr>
    </w:div>
    <w:div w:id="928080232">
      <w:bodyDiv w:val="1"/>
      <w:marLeft w:val="0"/>
      <w:marRight w:val="0"/>
      <w:marTop w:val="0"/>
      <w:marBottom w:val="0"/>
      <w:divBdr>
        <w:top w:val="none" w:sz="0" w:space="0" w:color="auto"/>
        <w:left w:val="none" w:sz="0" w:space="0" w:color="auto"/>
        <w:bottom w:val="none" w:sz="0" w:space="0" w:color="auto"/>
        <w:right w:val="none" w:sz="0" w:space="0" w:color="auto"/>
      </w:divBdr>
      <w:divsChild>
        <w:div w:id="1670908620">
          <w:marLeft w:val="648"/>
          <w:marRight w:val="72"/>
          <w:marTop w:val="121"/>
          <w:marBottom w:val="0"/>
          <w:divBdr>
            <w:top w:val="none" w:sz="0" w:space="0" w:color="auto"/>
            <w:left w:val="none" w:sz="0" w:space="0" w:color="auto"/>
            <w:bottom w:val="none" w:sz="0" w:space="0" w:color="auto"/>
            <w:right w:val="none" w:sz="0" w:space="0" w:color="auto"/>
          </w:divBdr>
        </w:div>
      </w:divsChild>
    </w:div>
    <w:div w:id="1096823718">
      <w:bodyDiv w:val="1"/>
      <w:marLeft w:val="0"/>
      <w:marRight w:val="0"/>
      <w:marTop w:val="0"/>
      <w:marBottom w:val="0"/>
      <w:divBdr>
        <w:top w:val="none" w:sz="0" w:space="0" w:color="auto"/>
        <w:left w:val="none" w:sz="0" w:space="0" w:color="auto"/>
        <w:bottom w:val="none" w:sz="0" w:space="0" w:color="auto"/>
        <w:right w:val="none" w:sz="0" w:space="0" w:color="auto"/>
      </w:divBdr>
    </w:div>
    <w:div w:id="1290092931">
      <w:bodyDiv w:val="1"/>
      <w:marLeft w:val="0"/>
      <w:marRight w:val="0"/>
      <w:marTop w:val="0"/>
      <w:marBottom w:val="0"/>
      <w:divBdr>
        <w:top w:val="none" w:sz="0" w:space="0" w:color="auto"/>
        <w:left w:val="none" w:sz="0" w:space="0" w:color="auto"/>
        <w:bottom w:val="none" w:sz="0" w:space="0" w:color="auto"/>
        <w:right w:val="none" w:sz="0" w:space="0" w:color="auto"/>
      </w:divBdr>
    </w:div>
    <w:div w:id="1354308399">
      <w:bodyDiv w:val="1"/>
      <w:marLeft w:val="0"/>
      <w:marRight w:val="0"/>
      <w:marTop w:val="0"/>
      <w:marBottom w:val="0"/>
      <w:divBdr>
        <w:top w:val="none" w:sz="0" w:space="0" w:color="auto"/>
        <w:left w:val="none" w:sz="0" w:space="0" w:color="auto"/>
        <w:bottom w:val="none" w:sz="0" w:space="0" w:color="auto"/>
        <w:right w:val="none" w:sz="0" w:space="0" w:color="auto"/>
      </w:divBdr>
    </w:div>
    <w:div w:id="1677802747">
      <w:bodyDiv w:val="1"/>
      <w:marLeft w:val="0"/>
      <w:marRight w:val="0"/>
      <w:marTop w:val="0"/>
      <w:marBottom w:val="0"/>
      <w:divBdr>
        <w:top w:val="none" w:sz="0" w:space="0" w:color="auto"/>
        <w:left w:val="none" w:sz="0" w:space="0" w:color="auto"/>
        <w:bottom w:val="none" w:sz="0" w:space="0" w:color="auto"/>
        <w:right w:val="none" w:sz="0" w:space="0" w:color="auto"/>
      </w:divBdr>
    </w:div>
    <w:div w:id="1752700737">
      <w:bodyDiv w:val="1"/>
      <w:marLeft w:val="0"/>
      <w:marRight w:val="0"/>
      <w:marTop w:val="0"/>
      <w:marBottom w:val="0"/>
      <w:divBdr>
        <w:top w:val="none" w:sz="0" w:space="0" w:color="auto"/>
        <w:left w:val="none" w:sz="0" w:space="0" w:color="auto"/>
        <w:bottom w:val="none" w:sz="0" w:space="0" w:color="auto"/>
        <w:right w:val="none" w:sz="0" w:space="0" w:color="auto"/>
      </w:divBdr>
      <w:divsChild>
        <w:div w:id="396169447">
          <w:marLeft w:val="562"/>
          <w:marRight w:val="0"/>
          <w:marTop w:val="51"/>
          <w:marBottom w:val="0"/>
          <w:divBdr>
            <w:top w:val="none" w:sz="0" w:space="0" w:color="auto"/>
            <w:left w:val="none" w:sz="0" w:space="0" w:color="auto"/>
            <w:bottom w:val="none" w:sz="0" w:space="0" w:color="auto"/>
            <w:right w:val="none" w:sz="0" w:space="0" w:color="auto"/>
          </w:divBdr>
        </w:div>
        <w:div w:id="638456720">
          <w:marLeft w:val="562"/>
          <w:marRight w:val="0"/>
          <w:marTop w:val="51"/>
          <w:marBottom w:val="0"/>
          <w:divBdr>
            <w:top w:val="none" w:sz="0" w:space="0" w:color="auto"/>
            <w:left w:val="none" w:sz="0" w:space="0" w:color="auto"/>
            <w:bottom w:val="none" w:sz="0" w:space="0" w:color="auto"/>
            <w:right w:val="none" w:sz="0" w:space="0" w:color="auto"/>
          </w:divBdr>
        </w:div>
        <w:div w:id="2034188740">
          <w:marLeft w:val="562"/>
          <w:marRight w:val="0"/>
          <w:marTop w:val="51"/>
          <w:marBottom w:val="0"/>
          <w:divBdr>
            <w:top w:val="none" w:sz="0" w:space="0" w:color="auto"/>
            <w:left w:val="none" w:sz="0" w:space="0" w:color="auto"/>
            <w:bottom w:val="none" w:sz="0" w:space="0" w:color="auto"/>
            <w:right w:val="none" w:sz="0" w:space="0" w:color="auto"/>
          </w:divBdr>
        </w:div>
      </w:divsChild>
    </w:div>
    <w:div w:id="1867132325">
      <w:bodyDiv w:val="1"/>
      <w:marLeft w:val="0"/>
      <w:marRight w:val="0"/>
      <w:marTop w:val="0"/>
      <w:marBottom w:val="0"/>
      <w:divBdr>
        <w:top w:val="none" w:sz="0" w:space="0" w:color="auto"/>
        <w:left w:val="none" w:sz="0" w:space="0" w:color="auto"/>
        <w:bottom w:val="none" w:sz="0" w:space="0" w:color="auto"/>
        <w:right w:val="none" w:sz="0" w:space="0" w:color="auto"/>
      </w:divBdr>
    </w:div>
    <w:div w:id="1989943167">
      <w:bodyDiv w:val="1"/>
      <w:marLeft w:val="0"/>
      <w:marRight w:val="0"/>
      <w:marTop w:val="0"/>
      <w:marBottom w:val="0"/>
      <w:divBdr>
        <w:top w:val="none" w:sz="0" w:space="0" w:color="auto"/>
        <w:left w:val="none" w:sz="0" w:space="0" w:color="auto"/>
        <w:bottom w:val="none" w:sz="0" w:space="0" w:color="auto"/>
        <w:right w:val="none" w:sz="0" w:space="0" w:color="auto"/>
      </w:divBdr>
      <w:divsChild>
        <w:div w:id="156191198">
          <w:marLeft w:val="648"/>
          <w:marRight w:val="72"/>
          <w:marTop w:val="121"/>
          <w:marBottom w:val="0"/>
          <w:divBdr>
            <w:top w:val="none" w:sz="0" w:space="0" w:color="auto"/>
            <w:left w:val="none" w:sz="0" w:space="0" w:color="auto"/>
            <w:bottom w:val="none" w:sz="0" w:space="0" w:color="auto"/>
            <w:right w:val="none" w:sz="0" w:space="0" w:color="auto"/>
          </w:divBdr>
        </w:div>
        <w:div w:id="385181884">
          <w:marLeft w:val="648"/>
          <w:marRight w:val="72"/>
          <w:marTop w:val="121"/>
          <w:marBottom w:val="0"/>
          <w:divBdr>
            <w:top w:val="none" w:sz="0" w:space="0" w:color="auto"/>
            <w:left w:val="none" w:sz="0" w:space="0" w:color="auto"/>
            <w:bottom w:val="none" w:sz="0" w:space="0" w:color="auto"/>
            <w:right w:val="none" w:sz="0" w:space="0" w:color="auto"/>
          </w:divBdr>
        </w:div>
        <w:div w:id="628320907">
          <w:marLeft w:val="648"/>
          <w:marRight w:val="72"/>
          <w:marTop w:val="121"/>
          <w:marBottom w:val="0"/>
          <w:divBdr>
            <w:top w:val="none" w:sz="0" w:space="0" w:color="auto"/>
            <w:left w:val="none" w:sz="0" w:space="0" w:color="auto"/>
            <w:bottom w:val="none" w:sz="0" w:space="0" w:color="auto"/>
            <w:right w:val="none" w:sz="0" w:space="0" w:color="auto"/>
          </w:divBdr>
        </w:div>
        <w:div w:id="1861159579">
          <w:marLeft w:val="648"/>
          <w:marRight w:val="72"/>
          <w:marTop w:val="121"/>
          <w:marBottom w:val="0"/>
          <w:divBdr>
            <w:top w:val="none" w:sz="0" w:space="0" w:color="auto"/>
            <w:left w:val="none" w:sz="0" w:space="0" w:color="auto"/>
            <w:bottom w:val="none" w:sz="0" w:space="0" w:color="auto"/>
            <w:right w:val="none" w:sz="0" w:space="0" w:color="auto"/>
          </w:divBdr>
        </w:div>
        <w:div w:id="1897080535">
          <w:marLeft w:val="648"/>
          <w:marRight w:val="86"/>
          <w:marTop w:val="120"/>
          <w:marBottom w:val="0"/>
          <w:divBdr>
            <w:top w:val="none" w:sz="0" w:space="0" w:color="auto"/>
            <w:left w:val="none" w:sz="0" w:space="0" w:color="auto"/>
            <w:bottom w:val="none" w:sz="0" w:space="0" w:color="auto"/>
            <w:right w:val="none" w:sz="0" w:space="0" w:color="auto"/>
          </w:divBdr>
        </w:div>
        <w:div w:id="2026128552">
          <w:marLeft w:val="648"/>
          <w:marRight w:val="72"/>
          <w:marTop w:val="121"/>
          <w:marBottom w:val="0"/>
          <w:divBdr>
            <w:top w:val="none" w:sz="0" w:space="0" w:color="auto"/>
            <w:left w:val="none" w:sz="0" w:space="0" w:color="auto"/>
            <w:bottom w:val="none" w:sz="0" w:space="0" w:color="auto"/>
            <w:right w:val="none" w:sz="0" w:space="0" w:color="auto"/>
          </w:divBdr>
        </w:div>
      </w:divsChild>
    </w:div>
    <w:div w:id="2052531034">
      <w:bodyDiv w:val="1"/>
      <w:marLeft w:val="0"/>
      <w:marRight w:val="0"/>
      <w:marTop w:val="0"/>
      <w:marBottom w:val="0"/>
      <w:divBdr>
        <w:top w:val="none" w:sz="0" w:space="0" w:color="auto"/>
        <w:left w:val="none" w:sz="0" w:space="0" w:color="auto"/>
        <w:bottom w:val="none" w:sz="0" w:space="0" w:color="auto"/>
        <w:right w:val="none" w:sz="0" w:space="0" w:color="auto"/>
      </w:divBdr>
    </w:div>
    <w:div w:id="206944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library.ru/contents.asp?id=33952309" TargetMode="External"/><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numRef>
              <c:f>Лист1!$A$2:$A$13</c:f>
              <c:numCache>
                <c:formatCode>General</c:formatCode>
                <c:ptCount val="12"/>
                <c:pt idx="0">
                  <c:v>1998</c:v>
                </c:pt>
                <c:pt idx="1">
                  <c:v>2000</c:v>
                </c:pt>
                <c:pt idx="2">
                  <c:v>2002</c:v>
                </c:pt>
                <c:pt idx="3">
                  <c:v>2006</c:v>
                </c:pt>
                <c:pt idx="4">
                  <c:v>2009</c:v>
                </c:pt>
                <c:pt idx="5">
                  <c:v>2012</c:v>
                </c:pt>
                <c:pt idx="6">
                  <c:v>2013</c:v>
                </c:pt>
                <c:pt idx="7">
                  <c:v>2014</c:v>
                </c:pt>
                <c:pt idx="8">
                  <c:v>2015</c:v>
                </c:pt>
                <c:pt idx="9">
                  <c:v>2016</c:v>
                </c:pt>
                <c:pt idx="10">
                  <c:v>2017</c:v>
                </c:pt>
                <c:pt idx="11">
                  <c:v>2018</c:v>
                </c:pt>
              </c:numCache>
            </c:numRef>
          </c:cat>
          <c:val>
            <c:numRef>
              <c:f>Лист1!$B$2:$B$13</c:f>
              <c:numCache>
                <c:formatCode>General</c:formatCode>
                <c:ptCount val="12"/>
                <c:pt idx="0">
                  <c:v>7</c:v>
                </c:pt>
                <c:pt idx="1">
                  <c:v>22</c:v>
                </c:pt>
                <c:pt idx="2">
                  <c:v>42</c:v>
                </c:pt>
                <c:pt idx="3">
                  <c:v>120</c:v>
                </c:pt>
                <c:pt idx="4">
                  <c:v>250</c:v>
                </c:pt>
                <c:pt idx="5">
                  <c:v>380</c:v>
                </c:pt>
                <c:pt idx="6">
                  <c:v>700</c:v>
                </c:pt>
                <c:pt idx="7">
                  <c:v>960</c:v>
                </c:pt>
                <c:pt idx="8">
                  <c:v>1000</c:v>
                </c:pt>
                <c:pt idx="9">
                  <c:v>1000</c:v>
                </c:pt>
                <c:pt idx="10">
                  <c:v>1000</c:v>
                </c:pt>
                <c:pt idx="11">
                  <c:v>1000</c:v>
                </c:pt>
              </c:numCache>
            </c:numRef>
          </c:val>
        </c:ser>
        <c:axId val="96697344"/>
        <c:axId val="99456896"/>
      </c:barChart>
      <c:catAx>
        <c:axId val="96697344"/>
        <c:scaling>
          <c:orientation val="minMax"/>
        </c:scaling>
        <c:axPos val="b"/>
        <c:numFmt formatCode="General" sourceLinked="1"/>
        <c:tickLblPos val="nextTo"/>
        <c:crossAx val="99456896"/>
        <c:crosses val="autoZero"/>
        <c:auto val="1"/>
        <c:lblAlgn val="ctr"/>
        <c:lblOffset val="100"/>
      </c:catAx>
      <c:valAx>
        <c:axId val="99456896"/>
        <c:scaling>
          <c:orientation val="minMax"/>
        </c:scaling>
        <c:axPos val="l"/>
        <c:majorGridlines/>
        <c:numFmt formatCode="General" sourceLinked="1"/>
        <c:tickLblPos val="nextTo"/>
        <c:crossAx val="9669734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C62CE-786E-4CC6-BCC5-2D8F89D05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80</Pages>
  <Words>17012</Words>
  <Characters>120790</Characters>
  <Application>Microsoft Office Word</Application>
  <DocSecurity>0</DocSecurity>
  <Lines>2684</Lines>
  <Paragraphs>1102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dc:creator>
  <cp:lastModifiedBy>Алёна</cp:lastModifiedBy>
  <cp:revision>3</cp:revision>
  <cp:lastPrinted>2020-05-18T16:34:00Z</cp:lastPrinted>
  <dcterms:created xsi:type="dcterms:W3CDTF">2020-05-18T16:33:00Z</dcterms:created>
  <dcterms:modified xsi:type="dcterms:W3CDTF">2020-05-18T16:43:00Z</dcterms:modified>
</cp:coreProperties>
</file>