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4.xml" ContentType="application/vnd.openxmlformats-officedocument.drawingml.chart+xml"/>
  <Override PartName="/word/theme/themeOverride2.xml" ContentType="application/vnd.openxmlformats-officedocument.themeOverride+xml"/>
  <Override PartName="/word/charts/chart5.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6.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7.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8.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9.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3.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4.xml" ContentType="application/vnd.openxmlformats-officedocument.drawingml.chart+xml"/>
  <Override PartName="/word/charts/chart15.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6.xml" ContentType="application/vnd.openxmlformats-officedocument.drawingml.chart+xml"/>
  <Override PartName="/word/charts/chart17.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A46A1" w:rsidRDefault="005A46A1" w:rsidP="00EA180D">
      <w:pPr>
        <w:spacing w:after="0" w:line="240" w:lineRule="auto"/>
        <w:jc w:val="center"/>
        <w:rPr>
          <w:rFonts w:ascii="Times New Roman" w:hAnsi="Times New Roman" w:cs="Times New Roman"/>
          <w:sz w:val="24"/>
          <w:szCs w:val="24"/>
        </w:rPr>
      </w:pPr>
    </w:p>
    <w:p w:rsidR="005A46A1" w:rsidRDefault="005A46A1" w:rsidP="005A46A1">
      <w:pPr>
        <w:spacing w:after="0"/>
        <w:jc w:val="center"/>
        <w:rPr>
          <w:rFonts w:ascii="Times New Roman" w:eastAsia="Times New Roman" w:hAnsi="Times New Roman"/>
          <w:b/>
          <w:bCs/>
          <w:sz w:val="28"/>
          <w:szCs w:val="28"/>
          <w:lang w:eastAsia="ru-RU"/>
        </w:rPr>
      </w:pPr>
      <w:r>
        <w:rPr>
          <w:rFonts w:ascii="Times New Roman" w:eastAsia="Times New Roman" w:hAnsi="Times New Roman"/>
          <w:b/>
          <w:bCs/>
          <w:sz w:val="28"/>
          <w:szCs w:val="28"/>
          <w:lang w:eastAsia="ru-RU"/>
        </w:rPr>
        <w:t>ПРАВИТЕЛЬСТВО РОССИЙСКОЙ ФЕДЕРАЦИИ</w:t>
      </w:r>
    </w:p>
    <w:p w:rsidR="005A46A1" w:rsidRDefault="005A46A1" w:rsidP="005A46A1">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Федеральное государственное бюджетное образовательное учреждение</w:t>
      </w:r>
    </w:p>
    <w:p w:rsidR="005A46A1" w:rsidRDefault="005A46A1" w:rsidP="005A46A1">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высшего образования</w:t>
      </w:r>
    </w:p>
    <w:p w:rsidR="005A46A1" w:rsidRDefault="005A46A1" w:rsidP="005A46A1">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«Санкт-Петербургский государственный университет»</w:t>
      </w:r>
    </w:p>
    <w:p w:rsidR="005A46A1" w:rsidRDefault="005A46A1" w:rsidP="005A46A1">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Факультет стоматологии и медицинских технологий</w:t>
      </w:r>
    </w:p>
    <w:p w:rsidR="005A46A1" w:rsidRDefault="005A46A1" w:rsidP="005A46A1">
      <w:pPr>
        <w:spacing w:after="0" w:line="240" w:lineRule="auto"/>
        <w:jc w:val="center"/>
        <w:rPr>
          <w:rFonts w:ascii="Times New Roman" w:eastAsia="Times New Roman" w:hAnsi="Times New Roman"/>
          <w:sz w:val="28"/>
          <w:szCs w:val="28"/>
          <w:lang w:eastAsia="ru-RU"/>
        </w:rPr>
      </w:pPr>
    </w:p>
    <w:p w:rsidR="005A46A1" w:rsidRDefault="005A46A1" w:rsidP="005A46A1">
      <w:pPr>
        <w:overflowPunct w:val="0"/>
        <w:autoSpaceDE w:val="0"/>
        <w:autoSpaceDN w:val="0"/>
        <w:spacing w:after="0" w:line="240" w:lineRule="auto"/>
        <w:jc w:val="center"/>
        <w:rPr>
          <w:rFonts w:ascii="Times New Roman" w:eastAsia="Times New Roman" w:hAnsi="Times New Roman"/>
          <w:bCs/>
          <w:sz w:val="28"/>
          <w:szCs w:val="28"/>
          <w:lang w:eastAsia="ru-RU"/>
        </w:rPr>
      </w:pPr>
      <w:r>
        <w:rPr>
          <w:rFonts w:ascii="Times New Roman" w:eastAsia="Times New Roman" w:hAnsi="Times New Roman"/>
          <w:bCs/>
          <w:sz w:val="28"/>
          <w:szCs w:val="28"/>
          <w:lang w:eastAsia="ru-RU"/>
        </w:rPr>
        <w:t>Кафедра стоматологии</w:t>
      </w:r>
    </w:p>
    <w:p w:rsidR="005A46A1" w:rsidRDefault="005A46A1" w:rsidP="005A46A1">
      <w:pPr>
        <w:spacing w:after="0"/>
        <w:jc w:val="center"/>
        <w:rPr>
          <w:rFonts w:ascii="Times New Roman" w:eastAsia="Times New Roman" w:hAnsi="Times New Roman"/>
          <w:bCs/>
          <w:sz w:val="28"/>
          <w:szCs w:val="28"/>
          <w:lang w:eastAsia="ru-RU"/>
        </w:rPr>
      </w:pPr>
    </w:p>
    <w:p w:rsidR="005A46A1" w:rsidRDefault="005A46A1" w:rsidP="005A46A1">
      <w:pPr>
        <w:spacing w:after="0"/>
        <w:jc w:val="both"/>
        <w:rPr>
          <w:rFonts w:ascii="Times New Roman" w:eastAsia="Times New Roman" w:hAnsi="Times New Roman"/>
          <w:bCs/>
          <w:i/>
          <w:iCs/>
          <w:sz w:val="28"/>
          <w:szCs w:val="28"/>
          <w:lang w:eastAsia="ru-RU"/>
        </w:rPr>
      </w:pPr>
    </w:p>
    <w:p w:rsidR="005A46A1" w:rsidRDefault="005A46A1" w:rsidP="005A46A1">
      <w:pPr>
        <w:spacing w:after="0" w:line="240" w:lineRule="atLeast"/>
        <w:jc w:val="center"/>
        <w:rPr>
          <w:rFonts w:ascii="Times New Roman" w:hAnsi="Times New Roman" w:cs="Times New Roman"/>
          <w:sz w:val="28"/>
          <w:szCs w:val="28"/>
        </w:rPr>
      </w:pPr>
      <w:r>
        <w:rPr>
          <w:rFonts w:ascii="Times New Roman" w:hAnsi="Times New Roman" w:cs="Times New Roman"/>
          <w:sz w:val="28"/>
          <w:szCs w:val="28"/>
        </w:rPr>
        <w:t>АРУТЮНЯН ВИТА АРТЁМОВНА</w:t>
      </w:r>
    </w:p>
    <w:p w:rsidR="005A46A1" w:rsidRPr="00C92211" w:rsidRDefault="005A46A1" w:rsidP="005A46A1">
      <w:pPr>
        <w:spacing w:after="0" w:line="240" w:lineRule="atLeast"/>
        <w:jc w:val="center"/>
        <w:rPr>
          <w:rFonts w:ascii="Times New Roman" w:hAnsi="Times New Roman" w:cs="Times New Roman"/>
          <w:sz w:val="28"/>
          <w:szCs w:val="28"/>
        </w:rPr>
      </w:pPr>
    </w:p>
    <w:p w:rsidR="005A46A1" w:rsidRDefault="005A46A1" w:rsidP="005A46A1">
      <w:pPr>
        <w:spacing w:after="0"/>
        <w:jc w:val="center"/>
        <w:rPr>
          <w:rFonts w:ascii="Times New Roman" w:eastAsia="Times New Roman" w:hAnsi="Times New Roman"/>
          <w:b/>
          <w:bCs/>
          <w:sz w:val="28"/>
          <w:szCs w:val="28"/>
          <w:lang w:eastAsia="ru-RU"/>
        </w:rPr>
      </w:pPr>
      <w:r>
        <w:rPr>
          <w:rFonts w:ascii="Times New Roman" w:eastAsia="Times New Roman" w:hAnsi="Times New Roman"/>
          <w:b/>
          <w:bCs/>
          <w:sz w:val="28"/>
          <w:szCs w:val="28"/>
          <w:lang w:eastAsia="ru-RU"/>
        </w:rPr>
        <w:t>Выпускная квалификационная работа</w:t>
      </w:r>
    </w:p>
    <w:p w:rsidR="005A46A1" w:rsidRDefault="005A46A1" w:rsidP="005A46A1">
      <w:pPr>
        <w:spacing w:after="0"/>
        <w:jc w:val="center"/>
        <w:rPr>
          <w:rFonts w:ascii="Times New Roman" w:eastAsia="Times New Roman" w:hAnsi="Times New Roman"/>
          <w:bCs/>
          <w:sz w:val="28"/>
          <w:szCs w:val="28"/>
          <w:lang w:eastAsia="ru-RU"/>
        </w:rPr>
      </w:pPr>
      <w:r>
        <w:rPr>
          <w:rFonts w:ascii="Times New Roman" w:eastAsia="Times New Roman" w:hAnsi="Times New Roman"/>
          <w:bCs/>
          <w:sz w:val="28"/>
          <w:szCs w:val="28"/>
          <w:lang w:eastAsia="ru-RU"/>
        </w:rPr>
        <w:t>на тему:</w:t>
      </w:r>
    </w:p>
    <w:p w:rsidR="005A46A1" w:rsidRPr="00D76C7F" w:rsidRDefault="005A46A1" w:rsidP="005A46A1">
      <w:pPr>
        <w:spacing w:after="0" w:line="240" w:lineRule="atLeast"/>
        <w:jc w:val="center"/>
        <w:rPr>
          <w:rFonts w:ascii="Times New Roman" w:hAnsi="Times New Roman" w:cs="Times New Roman"/>
          <w:i/>
          <w:color w:val="000000" w:themeColor="text1"/>
          <w:sz w:val="28"/>
          <w:szCs w:val="28"/>
        </w:rPr>
      </w:pPr>
      <w:r w:rsidRPr="00D76C7F">
        <w:rPr>
          <w:rFonts w:ascii="Times New Roman" w:hAnsi="Times New Roman" w:cs="Times New Roman"/>
          <w:i/>
          <w:color w:val="000000" w:themeColor="text1"/>
          <w:sz w:val="28"/>
          <w:szCs w:val="28"/>
          <w:shd w:val="clear" w:color="auto" w:fill="FFFFFF"/>
        </w:rPr>
        <w:t>Анализ уровня стоматологических знаний студ</w:t>
      </w:r>
      <w:r>
        <w:rPr>
          <w:rFonts w:ascii="Times New Roman" w:hAnsi="Times New Roman" w:cs="Times New Roman"/>
          <w:i/>
          <w:color w:val="000000" w:themeColor="text1"/>
          <w:sz w:val="28"/>
          <w:szCs w:val="28"/>
          <w:shd w:val="clear" w:color="auto" w:fill="FFFFFF"/>
        </w:rPr>
        <w:t>ентов лечебного факультета СПБГУ</w:t>
      </w:r>
    </w:p>
    <w:p w:rsidR="005A46A1" w:rsidRDefault="005A46A1" w:rsidP="005A46A1">
      <w:pPr>
        <w:spacing w:after="0"/>
        <w:jc w:val="center"/>
        <w:textAlignment w:val="top"/>
        <w:rPr>
          <w:rFonts w:ascii="Times New Roman" w:hAnsi="Times New Roman" w:cs="Times New Roman"/>
          <w:i/>
          <w:sz w:val="28"/>
          <w:szCs w:val="28"/>
        </w:rPr>
      </w:pPr>
    </w:p>
    <w:p w:rsidR="005A46A1" w:rsidRDefault="005A46A1" w:rsidP="005A46A1">
      <w:pPr>
        <w:spacing w:after="0"/>
        <w:jc w:val="center"/>
        <w:textAlignment w:val="top"/>
        <w:rPr>
          <w:rFonts w:ascii="Times New Roman" w:eastAsia="Times New Roman" w:hAnsi="Times New Roman" w:cs="Times New Roman"/>
          <w:sz w:val="28"/>
          <w:szCs w:val="28"/>
        </w:rPr>
      </w:pPr>
      <w:r>
        <w:rPr>
          <w:rFonts w:ascii="Times New Roman" w:eastAsia="Times New Roman" w:hAnsi="Times New Roman" w:cs="Times New Roman"/>
          <w:sz w:val="28"/>
          <w:szCs w:val="28"/>
        </w:rPr>
        <w:t>Уровень образования:</w:t>
      </w:r>
    </w:p>
    <w:p w:rsidR="005A46A1" w:rsidRDefault="005A46A1" w:rsidP="005A46A1">
      <w:pPr>
        <w:spacing w:after="0"/>
        <w:jc w:val="center"/>
        <w:textAlignment w:val="top"/>
        <w:rPr>
          <w:rFonts w:ascii="Times New Roman" w:eastAsia="Times New Roman" w:hAnsi="Times New Roman" w:cs="Times New Roman"/>
          <w:sz w:val="28"/>
          <w:szCs w:val="28"/>
        </w:rPr>
      </w:pPr>
      <w:r>
        <w:rPr>
          <w:rFonts w:ascii="Times New Roman" w:eastAsia="Times New Roman" w:hAnsi="Times New Roman" w:cs="Times New Roman"/>
          <w:sz w:val="28"/>
          <w:szCs w:val="28"/>
        </w:rPr>
        <w:t>Направление 31.05.03 «Стоматология»</w:t>
      </w:r>
    </w:p>
    <w:p w:rsidR="005A46A1" w:rsidRDefault="005A46A1" w:rsidP="005A46A1">
      <w:pPr>
        <w:spacing w:after="0"/>
        <w:jc w:val="center"/>
        <w:textAlignment w:val="top"/>
        <w:rPr>
          <w:rFonts w:cs="Times New Roman"/>
          <w:szCs w:val="28"/>
        </w:rPr>
      </w:pPr>
      <w:r>
        <w:rPr>
          <w:rFonts w:ascii="Times New Roman" w:eastAsia="Times New Roman" w:hAnsi="Times New Roman" w:cs="Times New Roman"/>
          <w:sz w:val="28"/>
          <w:szCs w:val="28"/>
        </w:rPr>
        <w:t>Основная образовательная программа СМ.5059.2015 «Стоматология»</w:t>
      </w:r>
    </w:p>
    <w:p w:rsidR="005A46A1" w:rsidRDefault="005A46A1" w:rsidP="005A46A1">
      <w:pPr>
        <w:spacing w:after="0"/>
        <w:jc w:val="center"/>
        <w:rPr>
          <w:rFonts w:ascii="Times New Roman" w:eastAsia="Times New Roman" w:hAnsi="Times New Roman"/>
          <w:b/>
          <w:bCs/>
          <w:sz w:val="28"/>
          <w:szCs w:val="28"/>
          <w:lang w:eastAsia="ru-RU"/>
        </w:rPr>
      </w:pPr>
    </w:p>
    <w:p w:rsidR="005A46A1" w:rsidRDefault="005A46A1" w:rsidP="005A46A1">
      <w:pPr>
        <w:spacing w:after="0"/>
        <w:jc w:val="both"/>
        <w:rPr>
          <w:rFonts w:ascii="Times New Roman" w:eastAsia="Times New Roman" w:hAnsi="Times New Roman"/>
          <w:bCs/>
          <w:sz w:val="28"/>
          <w:szCs w:val="28"/>
          <w:lang w:eastAsia="ru-RU"/>
        </w:rPr>
      </w:pPr>
    </w:p>
    <w:p w:rsidR="005A46A1" w:rsidRDefault="005A46A1" w:rsidP="005A46A1">
      <w:pPr>
        <w:spacing w:after="0"/>
        <w:jc w:val="both"/>
        <w:rPr>
          <w:rFonts w:ascii="Times New Roman" w:eastAsia="Times New Roman" w:hAnsi="Times New Roman"/>
          <w:bCs/>
          <w:sz w:val="28"/>
          <w:szCs w:val="28"/>
          <w:lang w:eastAsia="ru-RU"/>
        </w:rPr>
      </w:pPr>
    </w:p>
    <w:tbl>
      <w:tblPr>
        <w:tblW w:w="9571" w:type="dxa"/>
        <w:tblLook w:val="01E0" w:firstRow="1" w:lastRow="1" w:firstColumn="1" w:lastColumn="1" w:noHBand="0" w:noVBand="0"/>
      </w:tblPr>
      <w:tblGrid>
        <w:gridCol w:w="4428"/>
        <w:gridCol w:w="5143"/>
      </w:tblGrid>
      <w:tr w:rsidR="005A46A1" w:rsidTr="00FC61B1">
        <w:tc>
          <w:tcPr>
            <w:tcW w:w="4428" w:type="dxa"/>
            <w:shd w:val="clear" w:color="auto" w:fill="auto"/>
          </w:tcPr>
          <w:p w:rsidR="005A46A1" w:rsidRDefault="005A46A1" w:rsidP="00FC61B1">
            <w:pPr>
              <w:spacing w:after="0"/>
              <w:jc w:val="right"/>
              <w:rPr>
                <w:rFonts w:ascii="Times New Roman" w:eastAsia="Times New Roman" w:hAnsi="Times New Roman"/>
                <w:bCs/>
                <w:sz w:val="28"/>
                <w:szCs w:val="28"/>
                <w:lang w:eastAsia="ru-RU"/>
              </w:rPr>
            </w:pPr>
          </w:p>
        </w:tc>
        <w:tc>
          <w:tcPr>
            <w:tcW w:w="5143" w:type="dxa"/>
            <w:shd w:val="clear" w:color="auto" w:fill="auto"/>
          </w:tcPr>
          <w:p w:rsidR="005A46A1" w:rsidRDefault="005A46A1" w:rsidP="00FC61B1">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Научный руководитель: д.м.н., профессор, выполняющий лечебную деятельность, кафедры стоматологии </w:t>
            </w:r>
          </w:p>
          <w:p w:rsidR="005A46A1" w:rsidRDefault="005A46A1" w:rsidP="00FC61B1">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Соколович Наталия Александровна</w:t>
            </w:r>
          </w:p>
          <w:p w:rsidR="005A46A1" w:rsidRDefault="005A46A1" w:rsidP="00FC61B1">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Рецензент: к.м.н., доцент кафедры стоматологии общей практики ФГБОУ ВО “Северо-Западный государственный медицинский университет им. И.И. Мечникова” Минздрава России. </w:t>
            </w:r>
          </w:p>
          <w:p w:rsidR="005A46A1" w:rsidRDefault="005A46A1" w:rsidP="00FC61B1">
            <w:pPr>
              <w:spacing w:after="0"/>
              <w:ind w:left="505" w:hanging="505"/>
              <w:jc w:val="both"/>
              <w:rPr>
                <w:rFonts w:ascii="Times New Roman" w:eastAsia="Times New Roman" w:hAnsi="Times New Roman"/>
                <w:bCs/>
                <w:sz w:val="28"/>
                <w:szCs w:val="28"/>
                <w:lang w:eastAsia="ru-RU"/>
              </w:rPr>
            </w:pPr>
            <w:r>
              <w:rPr>
                <w:rFonts w:ascii="Times New Roman" w:eastAsia="Times New Roman" w:hAnsi="Times New Roman" w:cs="Times New Roman"/>
                <w:sz w:val="28"/>
                <w:szCs w:val="28"/>
              </w:rPr>
              <w:t>Сурдина Элина Давидовна.</w:t>
            </w:r>
          </w:p>
        </w:tc>
      </w:tr>
    </w:tbl>
    <w:p w:rsidR="005A46A1" w:rsidRDefault="005A46A1" w:rsidP="005A46A1">
      <w:pPr>
        <w:spacing w:after="0"/>
        <w:jc w:val="both"/>
        <w:rPr>
          <w:rFonts w:ascii="Times New Roman" w:eastAsia="Times New Roman" w:hAnsi="Times New Roman"/>
          <w:bCs/>
          <w:sz w:val="28"/>
          <w:szCs w:val="28"/>
          <w:lang w:eastAsia="ru-RU"/>
        </w:rPr>
      </w:pPr>
    </w:p>
    <w:p w:rsidR="005A46A1" w:rsidRDefault="005A46A1" w:rsidP="005A46A1">
      <w:pPr>
        <w:spacing w:after="0"/>
        <w:jc w:val="both"/>
        <w:rPr>
          <w:rFonts w:ascii="Times New Roman" w:eastAsia="Times New Roman" w:hAnsi="Times New Roman"/>
          <w:bCs/>
          <w:sz w:val="28"/>
          <w:szCs w:val="28"/>
          <w:lang w:eastAsia="ru-RU"/>
        </w:rPr>
      </w:pPr>
    </w:p>
    <w:p w:rsidR="005A46A1" w:rsidRDefault="005A46A1" w:rsidP="005A46A1">
      <w:pPr>
        <w:spacing w:after="0"/>
        <w:rPr>
          <w:rFonts w:ascii="Times New Roman" w:eastAsia="Times New Roman" w:hAnsi="Times New Roman"/>
          <w:bCs/>
          <w:sz w:val="28"/>
          <w:szCs w:val="28"/>
          <w:lang w:eastAsia="ru-RU"/>
        </w:rPr>
      </w:pPr>
    </w:p>
    <w:p w:rsidR="005A46A1" w:rsidRDefault="005A46A1" w:rsidP="005A46A1">
      <w:pPr>
        <w:spacing w:after="0"/>
        <w:jc w:val="center"/>
        <w:rPr>
          <w:rFonts w:ascii="Times New Roman" w:eastAsia="Times New Roman" w:hAnsi="Times New Roman"/>
          <w:bCs/>
          <w:sz w:val="28"/>
          <w:szCs w:val="28"/>
          <w:lang w:eastAsia="ru-RU"/>
        </w:rPr>
      </w:pPr>
      <w:r>
        <w:rPr>
          <w:rFonts w:ascii="Times New Roman" w:eastAsia="Times New Roman" w:hAnsi="Times New Roman"/>
          <w:bCs/>
          <w:sz w:val="28"/>
          <w:szCs w:val="28"/>
          <w:lang w:eastAsia="ru-RU"/>
        </w:rPr>
        <w:t>Санкт-Петербург</w:t>
      </w:r>
    </w:p>
    <w:p w:rsidR="005A46A1" w:rsidRDefault="005A46A1" w:rsidP="005A46A1">
      <w:pPr>
        <w:spacing w:after="0"/>
        <w:jc w:val="center"/>
      </w:pPr>
      <w:r>
        <w:rPr>
          <w:rFonts w:ascii="Times New Roman" w:eastAsia="Times New Roman" w:hAnsi="Times New Roman"/>
          <w:bCs/>
          <w:sz w:val="28"/>
          <w:szCs w:val="28"/>
          <w:lang w:eastAsia="ru-RU"/>
        </w:rPr>
        <w:t>2020</w:t>
      </w:r>
    </w:p>
    <w:p w:rsidR="005A46A1" w:rsidRDefault="005A46A1" w:rsidP="00EA180D">
      <w:pPr>
        <w:spacing w:after="0" w:line="240" w:lineRule="auto"/>
        <w:jc w:val="center"/>
        <w:rPr>
          <w:rFonts w:ascii="Times New Roman" w:hAnsi="Times New Roman" w:cs="Times New Roman"/>
          <w:sz w:val="24"/>
          <w:szCs w:val="24"/>
        </w:rPr>
      </w:pPr>
    </w:p>
    <w:p w:rsidR="00FB6490" w:rsidRPr="00FB6490" w:rsidRDefault="00FB6490" w:rsidP="00EA180D">
      <w:pPr>
        <w:spacing w:after="0" w:line="240" w:lineRule="auto"/>
        <w:jc w:val="center"/>
        <w:rPr>
          <w:rFonts w:ascii="Times New Roman" w:hAnsi="Times New Roman" w:cs="Times New Roman"/>
          <w:sz w:val="28"/>
          <w:szCs w:val="28"/>
        </w:rPr>
      </w:pPr>
      <w:bookmarkStart w:id="0" w:name="_GoBack"/>
      <w:bookmarkEnd w:id="0"/>
      <w:r w:rsidRPr="00FB6490">
        <w:rPr>
          <w:rFonts w:ascii="Times New Roman" w:hAnsi="Times New Roman" w:cs="Times New Roman"/>
          <w:sz w:val="28"/>
          <w:szCs w:val="28"/>
        </w:rPr>
        <w:lastRenderedPageBreak/>
        <w:t>ОГЛАВЛЕНИЕ</w:t>
      </w:r>
    </w:p>
    <w:p w:rsidR="00FB6490" w:rsidRPr="00FB6490" w:rsidRDefault="00FB6490" w:rsidP="00F20536">
      <w:pPr>
        <w:spacing w:after="0" w:line="360" w:lineRule="auto"/>
        <w:jc w:val="both"/>
        <w:outlineLvl w:val="0"/>
        <w:rPr>
          <w:rFonts w:ascii="Times New Roman" w:hAnsi="Times New Roman" w:cs="Times New Roman"/>
          <w:sz w:val="28"/>
          <w:szCs w:val="28"/>
        </w:rPr>
      </w:pPr>
      <w:r w:rsidRPr="00FB6490">
        <w:rPr>
          <w:rFonts w:ascii="Times New Roman" w:hAnsi="Times New Roman" w:cs="Times New Roman"/>
          <w:sz w:val="28"/>
          <w:szCs w:val="28"/>
        </w:rPr>
        <w:t>Введ</w:t>
      </w:r>
      <w:r w:rsidR="00F20536">
        <w:rPr>
          <w:rFonts w:ascii="Times New Roman" w:hAnsi="Times New Roman" w:cs="Times New Roman"/>
          <w:sz w:val="28"/>
          <w:szCs w:val="28"/>
        </w:rPr>
        <w:t>ение…………………………………………………………………</w:t>
      </w:r>
      <w:r w:rsidR="00696681">
        <w:rPr>
          <w:rFonts w:ascii="Times New Roman" w:hAnsi="Times New Roman" w:cs="Times New Roman"/>
          <w:sz w:val="28"/>
          <w:szCs w:val="28"/>
        </w:rPr>
        <w:t>3</w:t>
      </w:r>
    </w:p>
    <w:p w:rsidR="00FB6490" w:rsidRPr="00FB6490" w:rsidRDefault="00FB6490" w:rsidP="00F20536">
      <w:pPr>
        <w:spacing w:after="0" w:line="360" w:lineRule="auto"/>
        <w:jc w:val="both"/>
        <w:rPr>
          <w:rFonts w:ascii="Times New Roman" w:hAnsi="Times New Roman" w:cs="Times New Roman"/>
          <w:sz w:val="28"/>
          <w:szCs w:val="28"/>
        </w:rPr>
      </w:pPr>
      <w:r w:rsidRPr="00FB6490">
        <w:rPr>
          <w:rFonts w:ascii="Times New Roman" w:hAnsi="Times New Roman" w:cs="Times New Roman"/>
          <w:sz w:val="28"/>
          <w:szCs w:val="28"/>
        </w:rPr>
        <w:t>Основная часть</w:t>
      </w:r>
      <w:r w:rsidR="00F20536">
        <w:rPr>
          <w:rFonts w:ascii="Times New Roman" w:hAnsi="Times New Roman" w:cs="Times New Roman"/>
          <w:sz w:val="28"/>
          <w:szCs w:val="28"/>
        </w:rPr>
        <w:t>…………………………………………………………..</w:t>
      </w:r>
      <w:r w:rsidR="007F39B2">
        <w:rPr>
          <w:rFonts w:ascii="Times New Roman" w:hAnsi="Times New Roman" w:cs="Times New Roman"/>
          <w:sz w:val="28"/>
          <w:szCs w:val="28"/>
        </w:rPr>
        <w:t>6</w:t>
      </w:r>
    </w:p>
    <w:p w:rsidR="00FB6490" w:rsidRPr="00FB6490" w:rsidRDefault="00FB6490" w:rsidP="00F20536">
      <w:pPr>
        <w:spacing w:after="0" w:line="360" w:lineRule="auto"/>
        <w:jc w:val="both"/>
        <w:rPr>
          <w:rFonts w:ascii="Times New Roman" w:hAnsi="Times New Roman" w:cs="Times New Roman"/>
          <w:sz w:val="28"/>
          <w:szCs w:val="28"/>
        </w:rPr>
      </w:pPr>
      <w:r w:rsidRPr="00FB6490">
        <w:rPr>
          <w:rFonts w:ascii="Times New Roman" w:hAnsi="Times New Roman" w:cs="Times New Roman"/>
          <w:sz w:val="28"/>
          <w:szCs w:val="28"/>
        </w:rPr>
        <w:t>Глава 1. Обзор литературы</w:t>
      </w:r>
      <w:r w:rsidR="00F20536">
        <w:rPr>
          <w:rFonts w:ascii="Times New Roman" w:hAnsi="Times New Roman" w:cs="Times New Roman"/>
          <w:sz w:val="28"/>
          <w:szCs w:val="28"/>
        </w:rPr>
        <w:t>……………………………………………..</w:t>
      </w:r>
      <w:r w:rsidR="007F39B2">
        <w:rPr>
          <w:rFonts w:ascii="Times New Roman" w:hAnsi="Times New Roman" w:cs="Times New Roman"/>
          <w:sz w:val="28"/>
          <w:szCs w:val="28"/>
        </w:rPr>
        <w:t>6</w:t>
      </w:r>
    </w:p>
    <w:p w:rsidR="00FB6490" w:rsidRPr="00F20536" w:rsidRDefault="00F20536" w:rsidP="00EA180D">
      <w:pPr>
        <w:pStyle w:val="aa"/>
        <w:numPr>
          <w:ilvl w:val="1"/>
          <w:numId w:val="2"/>
        </w:numPr>
        <w:spacing w:line="360" w:lineRule="auto"/>
        <w:ind w:left="0" w:firstLine="0"/>
        <w:jc w:val="both"/>
        <w:rPr>
          <w:rFonts w:ascii="Times New Roman" w:hAnsi="Times New Roman" w:cs="Times New Roman"/>
          <w:sz w:val="28"/>
          <w:szCs w:val="28"/>
        </w:rPr>
      </w:pPr>
      <w:r w:rsidRPr="00F20536">
        <w:rPr>
          <w:rFonts w:ascii="Times New Roman" w:hAnsi="Times New Roman" w:cs="Times New Roman"/>
          <w:sz w:val="28"/>
          <w:szCs w:val="28"/>
        </w:rPr>
        <w:t>Уровень стоматологической грамотности и стоматологическ</w:t>
      </w:r>
      <w:r w:rsidR="00EA180D">
        <w:rPr>
          <w:rFonts w:ascii="Times New Roman" w:hAnsi="Times New Roman" w:cs="Times New Roman"/>
          <w:sz w:val="28"/>
          <w:szCs w:val="28"/>
        </w:rPr>
        <w:t>ого здоровья студентов лечебного факультета……………………………</w:t>
      </w:r>
      <w:r w:rsidR="007F39B2">
        <w:rPr>
          <w:rFonts w:ascii="Times New Roman" w:hAnsi="Times New Roman" w:cs="Times New Roman"/>
          <w:sz w:val="28"/>
          <w:szCs w:val="28"/>
        </w:rPr>
        <w:t>6</w:t>
      </w:r>
    </w:p>
    <w:p w:rsidR="00FB6490" w:rsidRPr="00FB6490" w:rsidRDefault="00FB6490" w:rsidP="00F20536">
      <w:pPr>
        <w:spacing w:after="0" w:line="360" w:lineRule="auto"/>
        <w:jc w:val="both"/>
        <w:rPr>
          <w:rFonts w:ascii="Times New Roman" w:hAnsi="Times New Roman" w:cs="Times New Roman"/>
          <w:sz w:val="28"/>
          <w:szCs w:val="28"/>
        </w:rPr>
      </w:pPr>
      <w:r w:rsidRPr="00FB6490">
        <w:rPr>
          <w:rFonts w:ascii="Times New Roman" w:hAnsi="Times New Roman" w:cs="Times New Roman"/>
          <w:sz w:val="28"/>
          <w:szCs w:val="28"/>
        </w:rPr>
        <w:t xml:space="preserve">1.2. </w:t>
      </w:r>
      <w:r w:rsidR="00F20536" w:rsidRPr="00F20536">
        <w:rPr>
          <w:rFonts w:ascii="Times New Roman" w:hAnsi="Times New Roman" w:cs="Times New Roman"/>
          <w:sz w:val="28"/>
          <w:szCs w:val="28"/>
        </w:rPr>
        <w:t>Этиопатогенетическая связь заболеваний полости рта и внутренних органов</w:t>
      </w:r>
      <w:r w:rsidR="00F20536">
        <w:rPr>
          <w:rFonts w:ascii="Times New Roman" w:hAnsi="Times New Roman" w:cs="Times New Roman"/>
          <w:sz w:val="28"/>
          <w:szCs w:val="28"/>
        </w:rPr>
        <w:t>…………………………………………………………………..</w:t>
      </w:r>
      <w:r w:rsidR="00713BEC">
        <w:rPr>
          <w:rFonts w:ascii="Times New Roman" w:hAnsi="Times New Roman" w:cs="Times New Roman"/>
          <w:sz w:val="28"/>
          <w:szCs w:val="28"/>
        </w:rPr>
        <w:t>10</w:t>
      </w:r>
    </w:p>
    <w:p w:rsidR="00F20536" w:rsidRPr="00F20536" w:rsidRDefault="00F20536" w:rsidP="00F20536">
      <w:pPr>
        <w:autoSpaceDE w:val="0"/>
        <w:autoSpaceDN w:val="0"/>
        <w:adjustRightInd w:val="0"/>
        <w:spacing w:after="0" w:line="360" w:lineRule="auto"/>
        <w:jc w:val="both"/>
        <w:rPr>
          <w:rFonts w:ascii="Times New Roman" w:hAnsi="Times New Roman" w:cs="Times New Roman"/>
          <w:sz w:val="28"/>
          <w:szCs w:val="28"/>
        </w:rPr>
      </w:pPr>
      <w:r w:rsidRPr="00F20536">
        <w:rPr>
          <w:rFonts w:ascii="Times New Roman" w:hAnsi="Times New Roman" w:cs="Times New Roman"/>
          <w:sz w:val="28"/>
          <w:szCs w:val="28"/>
        </w:rPr>
        <w:t xml:space="preserve">1.3. Здоровье врача - основа успешной профилактической работы с </w:t>
      </w:r>
      <w:r>
        <w:rPr>
          <w:rFonts w:ascii="Times New Roman" w:hAnsi="Times New Roman" w:cs="Times New Roman"/>
          <w:sz w:val="28"/>
          <w:szCs w:val="28"/>
        </w:rPr>
        <w:t>пациентами………………………………………………………………</w:t>
      </w:r>
      <w:r w:rsidR="00713BEC">
        <w:rPr>
          <w:rFonts w:ascii="Times New Roman" w:hAnsi="Times New Roman" w:cs="Times New Roman"/>
          <w:sz w:val="28"/>
          <w:szCs w:val="28"/>
        </w:rPr>
        <w:t>16</w:t>
      </w:r>
    </w:p>
    <w:p w:rsidR="00FB6490" w:rsidRPr="00FB6490" w:rsidRDefault="00FB6490" w:rsidP="00F20536">
      <w:pPr>
        <w:spacing w:after="0" w:line="360" w:lineRule="auto"/>
        <w:jc w:val="both"/>
        <w:rPr>
          <w:rFonts w:ascii="Times New Roman" w:hAnsi="Times New Roman" w:cs="Times New Roman"/>
          <w:sz w:val="28"/>
          <w:szCs w:val="28"/>
        </w:rPr>
      </w:pPr>
      <w:r w:rsidRPr="00FB6490">
        <w:rPr>
          <w:rFonts w:ascii="Times New Roman" w:hAnsi="Times New Roman" w:cs="Times New Roman"/>
          <w:sz w:val="28"/>
          <w:szCs w:val="28"/>
        </w:rPr>
        <w:t>Глава 2. Материалы и методы</w:t>
      </w:r>
      <w:r w:rsidRPr="00FB6490">
        <w:rPr>
          <w:rFonts w:ascii="Times New Roman" w:hAnsi="Times New Roman" w:cs="Times New Roman"/>
          <w:sz w:val="28"/>
          <w:szCs w:val="28"/>
        </w:rPr>
        <w:tab/>
        <w:t xml:space="preserve"> исследования</w:t>
      </w:r>
      <w:r w:rsidR="00F20536">
        <w:rPr>
          <w:rFonts w:ascii="Times New Roman" w:hAnsi="Times New Roman" w:cs="Times New Roman"/>
          <w:sz w:val="28"/>
          <w:szCs w:val="28"/>
        </w:rPr>
        <w:t>…………………...</w:t>
      </w:r>
      <w:r w:rsidR="00713BEC">
        <w:rPr>
          <w:rFonts w:ascii="Times New Roman" w:hAnsi="Times New Roman" w:cs="Times New Roman"/>
          <w:sz w:val="28"/>
          <w:szCs w:val="28"/>
        </w:rPr>
        <w:t>20</w:t>
      </w:r>
    </w:p>
    <w:p w:rsidR="00F20536" w:rsidRDefault="00FB6490" w:rsidP="00F20536">
      <w:pPr>
        <w:spacing w:after="0" w:line="360" w:lineRule="auto"/>
        <w:jc w:val="both"/>
        <w:rPr>
          <w:rFonts w:ascii="Times New Roman" w:hAnsi="Times New Roman" w:cs="Times New Roman"/>
          <w:sz w:val="28"/>
          <w:szCs w:val="28"/>
        </w:rPr>
      </w:pPr>
      <w:r w:rsidRPr="00FB6490">
        <w:rPr>
          <w:rFonts w:ascii="Times New Roman" w:hAnsi="Times New Roman" w:cs="Times New Roman"/>
          <w:sz w:val="28"/>
          <w:szCs w:val="28"/>
        </w:rPr>
        <w:t xml:space="preserve">2.1. </w:t>
      </w:r>
      <w:r w:rsidR="00F20536" w:rsidRPr="00F20536">
        <w:rPr>
          <w:rFonts w:ascii="Times New Roman" w:hAnsi="Times New Roman" w:cs="Times New Roman"/>
          <w:sz w:val="28"/>
          <w:szCs w:val="28"/>
        </w:rPr>
        <w:t>Предмет и объект исследования</w:t>
      </w:r>
      <w:r w:rsidR="00F20536" w:rsidRPr="00DD4F2D">
        <w:rPr>
          <w:rFonts w:ascii="Times New Roman" w:hAnsi="Times New Roman" w:cs="Times New Roman"/>
          <w:b/>
          <w:sz w:val="28"/>
          <w:szCs w:val="28"/>
        </w:rPr>
        <w:t xml:space="preserve"> </w:t>
      </w:r>
      <w:r w:rsidRPr="00FB6490">
        <w:rPr>
          <w:rFonts w:ascii="Times New Roman" w:hAnsi="Times New Roman" w:cs="Times New Roman"/>
          <w:sz w:val="28"/>
          <w:szCs w:val="28"/>
        </w:rPr>
        <w:t>………………………………</w:t>
      </w:r>
      <w:r w:rsidR="00F20536">
        <w:rPr>
          <w:rFonts w:ascii="Times New Roman" w:hAnsi="Times New Roman" w:cs="Times New Roman"/>
          <w:sz w:val="28"/>
          <w:szCs w:val="28"/>
        </w:rPr>
        <w:t>….</w:t>
      </w:r>
      <w:r w:rsidR="00713BEC">
        <w:rPr>
          <w:rFonts w:ascii="Times New Roman" w:hAnsi="Times New Roman" w:cs="Times New Roman"/>
          <w:sz w:val="28"/>
          <w:szCs w:val="28"/>
        </w:rPr>
        <w:t>20</w:t>
      </w:r>
    </w:p>
    <w:p w:rsidR="00FB6490" w:rsidRPr="00FB6490" w:rsidRDefault="00FB6490" w:rsidP="00F20536">
      <w:pPr>
        <w:spacing w:after="0" w:line="360" w:lineRule="auto"/>
        <w:jc w:val="both"/>
        <w:rPr>
          <w:rFonts w:ascii="Times New Roman" w:hAnsi="Times New Roman" w:cs="Times New Roman"/>
          <w:sz w:val="28"/>
          <w:szCs w:val="28"/>
        </w:rPr>
      </w:pPr>
      <w:r w:rsidRPr="00FB6490">
        <w:rPr>
          <w:rFonts w:ascii="Times New Roman" w:hAnsi="Times New Roman" w:cs="Times New Roman"/>
          <w:sz w:val="28"/>
          <w:szCs w:val="28"/>
        </w:rPr>
        <w:t xml:space="preserve">2.2. </w:t>
      </w:r>
      <w:r w:rsidR="00F20536" w:rsidRPr="00F20536">
        <w:rPr>
          <w:rFonts w:ascii="Times New Roman" w:hAnsi="Times New Roman" w:cs="Times New Roman"/>
          <w:sz w:val="28"/>
          <w:szCs w:val="28"/>
        </w:rPr>
        <w:t>Метод анкетирования</w:t>
      </w:r>
      <w:r w:rsidR="00F20536" w:rsidRPr="00FB6490">
        <w:rPr>
          <w:rFonts w:ascii="Times New Roman" w:hAnsi="Times New Roman" w:cs="Times New Roman"/>
          <w:sz w:val="28"/>
          <w:szCs w:val="28"/>
        </w:rPr>
        <w:t xml:space="preserve"> </w:t>
      </w:r>
      <w:r w:rsidR="00F20536">
        <w:rPr>
          <w:rFonts w:ascii="Times New Roman" w:hAnsi="Times New Roman" w:cs="Times New Roman"/>
          <w:sz w:val="28"/>
          <w:szCs w:val="28"/>
        </w:rPr>
        <w:t>……………………………………………..</w:t>
      </w:r>
      <w:r w:rsidR="00713BEC">
        <w:rPr>
          <w:rFonts w:ascii="Times New Roman" w:hAnsi="Times New Roman" w:cs="Times New Roman"/>
          <w:sz w:val="28"/>
          <w:szCs w:val="28"/>
        </w:rPr>
        <w:t>20</w:t>
      </w:r>
    </w:p>
    <w:p w:rsidR="00FB6490" w:rsidRPr="00FB6490" w:rsidRDefault="00FB6490" w:rsidP="00F20536">
      <w:pPr>
        <w:spacing w:after="0" w:line="360" w:lineRule="auto"/>
        <w:rPr>
          <w:rFonts w:ascii="Times New Roman" w:hAnsi="Times New Roman" w:cs="Times New Roman"/>
          <w:sz w:val="28"/>
          <w:szCs w:val="28"/>
        </w:rPr>
      </w:pPr>
      <w:r w:rsidRPr="00FB6490">
        <w:rPr>
          <w:rFonts w:ascii="Times New Roman" w:hAnsi="Times New Roman" w:cs="Times New Roman"/>
          <w:sz w:val="28"/>
          <w:szCs w:val="28"/>
        </w:rPr>
        <w:t>2.3. Методы статистической обработки данных</w:t>
      </w:r>
      <w:r w:rsidR="00F20536">
        <w:rPr>
          <w:rFonts w:ascii="Times New Roman" w:hAnsi="Times New Roman" w:cs="Times New Roman"/>
          <w:sz w:val="28"/>
          <w:szCs w:val="28"/>
        </w:rPr>
        <w:t>……………………...</w:t>
      </w:r>
      <w:r w:rsidR="00713BEC">
        <w:rPr>
          <w:rFonts w:ascii="Times New Roman" w:hAnsi="Times New Roman" w:cs="Times New Roman"/>
          <w:sz w:val="28"/>
          <w:szCs w:val="28"/>
        </w:rPr>
        <w:t>21</w:t>
      </w:r>
    </w:p>
    <w:p w:rsidR="00967C26" w:rsidRDefault="00FB6490" w:rsidP="00F20536">
      <w:pPr>
        <w:spacing w:after="0" w:line="360" w:lineRule="auto"/>
        <w:jc w:val="both"/>
        <w:rPr>
          <w:rFonts w:ascii="Times New Roman" w:hAnsi="Times New Roman" w:cs="Times New Roman"/>
          <w:sz w:val="28"/>
          <w:szCs w:val="28"/>
        </w:rPr>
      </w:pPr>
      <w:r w:rsidRPr="00FB6490">
        <w:rPr>
          <w:rFonts w:ascii="Times New Roman" w:hAnsi="Times New Roman" w:cs="Times New Roman"/>
          <w:sz w:val="28"/>
          <w:szCs w:val="28"/>
        </w:rPr>
        <w:t>Глава 3. Результаты исследования</w:t>
      </w:r>
      <w:r w:rsidR="00F20536">
        <w:rPr>
          <w:rFonts w:ascii="Times New Roman" w:hAnsi="Times New Roman" w:cs="Times New Roman"/>
          <w:sz w:val="28"/>
          <w:szCs w:val="28"/>
        </w:rPr>
        <w:t>……………………………………..</w:t>
      </w:r>
      <w:r w:rsidR="00713BEC">
        <w:rPr>
          <w:rFonts w:ascii="Times New Roman" w:hAnsi="Times New Roman" w:cs="Times New Roman"/>
          <w:sz w:val="28"/>
          <w:szCs w:val="28"/>
        </w:rPr>
        <w:t>22</w:t>
      </w:r>
    </w:p>
    <w:p w:rsidR="00967C26" w:rsidRDefault="00967C26" w:rsidP="00F20536">
      <w:pPr>
        <w:spacing w:after="0" w:line="360" w:lineRule="auto"/>
        <w:jc w:val="both"/>
        <w:rPr>
          <w:rFonts w:ascii="Times New Roman" w:hAnsi="Times New Roman" w:cs="Times New Roman"/>
          <w:sz w:val="28"/>
          <w:szCs w:val="28"/>
        </w:rPr>
      </w:pPr>
      <w:r>
        <w:rPr>
          <w:rFonts w:ascii="Times New Roman" w:hAnsi="Times New Roman" w:cs="Times New Roman"/>
          <w:sz w:val="28"/>
          <w:szCs w:val="28"/>
        </w:rPr>
        <w:t>3.1. Стоматологи</w:t>
      </w:r>
      <w:r w:rsidR="00713BEC">
        <w:rPr>
          <w:rFonts w:ascii="Times New Roman" w:hAnsi="Times New Roman" w:cs="Times New Roman"/>
          <w:sz w:val="28"/>
          <w:szCs w:val="28"/>
        </w:rPr>
        <w:t>ческое здоровье………………………………………22</w:t>
      </w:r>
    </w:p>
    <w:p w:rsidR="00967C26" w:rsidRDefault="00967C26" w:rsidP="00F20536">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3.2. Гигиена полости </w:t>
      </w:r>
      <w:r w:rsidR="00713BEC">
        <w:rPr>
          <w:rFonts w:ascii="Times New Roman" w:hAnsi="Times New Roman" w:cs="Times New Roman"/>
          <w:sz w:val="28"/>
          <w:szCs w:val="28"/>
        </w:rPr>
        <w:t>рта………………………………………………..24</w:t>
      </w:r>
    </w:p>
    <w:p w:rsidR="00967C26" w:rsidRDefault="00967C26" w:rsidP="00F20536">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3.3. Профессиональная </w:t>
      </w:r>
      <w:r w:rsidR="00713BEC">
        <w:rPr>
          <w:rFonts w:ascii="Times New Roman" w:hAnsi="Times New Roman" w:cs="Times New Roman"/>
          <w:sz w:val="28"/>
          <w:szCs w:val="28"/>
        </w:rPr>
        <w:t>гигиена полости рта………………………….29</w:t>
      </w:r>
    </w:p>
    <w:p w:rsidR="00967C26" w:rsidRDefault="00967C26" w:rsidP="00F20536">
      <w:pPr>
        <w:spacing w:after="0" w:line="360" w:lineRule="auto"/>
        <w:jc w:val="both"/>
        <w:rPr>
          <w:rFonts w:ascii="Times New Roman" w:hAnsi="Times New Roman" w:cs="Times New Roman"/>
          <w:sz w:val="28"/>
          <w:szCs w:val="28"/>
        </w:rPr>
      </w:pPr>
      <w:r>
        <w:rPr>
          <w:rFonts w:ascii="Times New Roman" w:hAnsi="Times New Roman" w:cs="Times New Roman"/>
          <w:sz w:val="28"/>
          <w:szCs w:val="28"/>
        </w:rPr>
        <w:t>3.4. Питание и вр</w:t>
      </w:r>
      <w:r w:rsidR="007640EE">
        <w:rPr>
          <w:rFonts w:ascii="Times New Roman" w:hAnsi="Times New Roman" w:cs="Times New Roman"/>
          <w:sz w:val="28"/>
          <w:szCs w:val="28"/>
        </w:rPr>
        <w:t>едные привычки……………………………………..31</w:t>
      </w:r>
    </w:p>
    <w:p w:rsidR="00FB6490" w:rsidRPr="00FB6490" w:rsidRDefault="007640EE" w:rsidP="00F20536">
      <w:pPr>
        <w:spacing w:after="0" w:line="360" w:lineRule="auto"/>
        <w:jc w:val="both"/>
        <w:rPr>
          <w:rFonts w:ascii="Times New Roman" w:hAnsi="Times New Roman" w:cs="Times New Roman"/>
          <w:sz w:val="28"/>
          <w:szCs w:val="28"/>
        </w:rPr>
      </w:pPr>
      <w:r w:rsidRPr="00FB6490">
        <w:rPr>
          <w:rFonts w:ascii="Times New Roman" w:hAnsi="Times New Roman" w:cs="Times New Roman"/>
          <w:sz w:val="28"/>
          <w:szCs w:val="28"/>
        </w:rPr>
        <w:t>Выводы</w:t>
      </w:r>
      <w:r>
        <w:rPr>
          <w:rFonts w:ascii="Times New Roman" w:hAnsi="Times New Roman" w:cs="Times New Roman"/>
          <w:sz w:val="28"/>
          <w:szCs w:val="28"/>
        </w:rPr>
        <w:t xml:space="preserve"> </w:t>
      </w:r>
      <w:r w:rsidR="00F20536">
        <w:rPr>
          <w:rFonts w:ascii="Times New Roman" w:hAnsi="Times New Roman" w:cs="Times New Roman"/>
          <w:sz w:val="28"/>
          <w:szCs w:val="28"/>
        </w:rPr>
        <w:t>………………………………………………………...</w:t>
      </w:r>
      <w:r w:rsidR="00967C26">
        <w:rPr>
          <w:rFonts w:ascii="Times New Roman" w:hAnsi="Times New Roman" w:cs="Times New Roman"/>
          <w:sz w:val="28"/>
          <w:szCs w:val="28"/>
        </w:rPr>
        <w:t>........</w:t>
      </w:r>
      <w:r w:rsidR="00713BEC">
        <w:rPr>
          <w:rFonts w:ascii="Times New Roman" w:hAnsi="Times New Roman" w:cs="Times New Roman"/>
          <w:sz w:val="28"/>
          <w:szCs w:val="28"/>
        </w:rPr>
        <w:t>......34</w:t>
      </w:r>
    </w:p>
    <w:p w:rsidR="00FB6490" w:rsidRPr="00FB6490" w:rsidRDefault="007640EE" w:rsidP="00F20536">
      <w:pPr>
        <w:spacing w:after="0" w:line="360" w:lineRule="auto"/>
        <w:jc w:val="both"/>
        <w:rPr>
          <w:rFonts w:ascii="Times New Roman" w:hAnsi="Times New Roman" w:cs="Times New Roman"/>
          <w:sz w:val="28"/>
          <w:szCs w:val="28"/>
        </w:rPr>
      </w:pPr>
      <w:r>
        <w:rPr>
          <w:rFonts w:ascii="Times New Roman" w:hAnsi="Times New Roman" w:cs="Times New Roman"/>
          <w:sz w:val="28"/>
          <w:szCs w:val="28"/>
        </w:rPr>
        <w:t>Заключ</w:t>
      </w:r>
      <w:r w:rsidR="00713BEC">
        <w:rPr>
          <w:rFonts w:ascii="Times New Roman" w:hAnsi="Times New Roman" w:cs="Times New Roman"/>
          <w:sz w:val="28"/>
          <w:szCs w:val="28"/>
        </w:rPr>
        <w:t>ение ……………………………………………………………..36</w:t>
      </w:r>
    </w:p>
    <w:p w:rsidR="00FB6490" w:rsidRPr="00FB6490" w:rsidRDefault="00FB6490" w:rsidP="00F20536">
      <w:pPr>
        <w:spacing w:after="0" w:line="360" w:lineRule="auto"/>
        <w:jc w:val="both"/>
        <w:rPr>
          <w:rFonts w:ascii="Times New Roman" w:hAnsi="Times New Roman" w:cs="Times New Roman"/>
          <w:sz w:val="28"/>
          <w:szCs w:val="28"/>
        </w:rPr>
      </w:pPr>
      <w:r w:rsidRPr="00FB6490">
        <w:rPr>
          <w:rFonts w:ascii="Times New Roman" w:hAnsi="Times New Roman" w:cs="Times New Roman"/>
          <w:sz w:val="28"/>
          <w:szCs w:val="28"/>
        </w:rPr>
        <w:t>Список литературы</w:t>
      </w:r>
      <w:r w:rsidR="00713BEC">
        <w:rPr>
          <w:rFonts w:ascii="Times New Roman" w:hAnsi="Times New Roman" w:cs="Times New Roman"/>
          <w:sz w:val="28"/>
          <w:szCs w:val="28"/>
        </w:rPr>
        <w:t>……………………………………………………..37</w:t>
      </w:r>
    </w:p>
    <w:p w:rsidR="00FB6490" w:rsidRDefault="00FB6490" w:rsidP="00F20536">
      <w:pPr>
        <w:spacing w:after="0" w:line="360" w:lineRule="auto"/>
        <w:jc w:val="both"/>
        <w:rPr>
          <w:rFonts w:ascii="Times New Roman" w:hAnsi="Times New Roman" w:cs="Times New Roman"/>
          <w:sz w:val="28"/>
          <w:szCs w:val="28"/>
        </w:rPr>
      </w:pPr>
      <w:r w:rsidRPr="00FB6490">
        <w:rPr>
          <w:rFonts w:ascii="Times New Roman" w:hAnsi="Times New Roman" w:cs="Times New Roman"/>
          <w:sz w:val="28"/>
          <w:szCs w:val="28"/>
        </w:rPr>
        <w:t xml:space="preserve">Приложение </w:t>
      </w:r>
      <w:r w:rsidR="00985304" w:rsidRPr="00985304">
        <w:rPr>
          <w:rFonts w:ascii="Times New Roman" w:hAnsi="Times New Roman" w:cs="Times New Roman"/>
          <w:sz w:val="28"/>
          <w:szCs w:val="28"/>
        </w:rPr>
        <w:t>1</w:t>
      </w:r>
      <w:r w:rsidR="00713BEC">
        <w:rPr>
          <w:rFonts w:ascii="Times New Roman" w:hAnsi="Times New Roman" w:cs="Times New Roman"/>
          <w:sz w:val="28"/>
          <w:szCs w:val="28"/>
        </w:rPr>
        <w:t>…………………………………………………………...43</w:t>
      </w:r>
    </w:p>
    <w:p w:rsidR="00526221" w:rsidRPr="00985304" w:rsidRDefault="00526221" w:rsidP="00F20536">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Приложение </w:t>
      </w:r>
      <w:r w:rsidR="00985304" w:rsidRPr="00985304">
        <w:rPr>
          <w:rFonts w:ascii="Times New Roman" w:hAnsi="Times New Roman" w:cs="Times New Roman"/>
          <w:sz w:val="28"/>
          <w:szCs w:val="28"/>
        </w:rPr>
        <w:t>2</w:t>
      </w:r>
      <w:r w:rsidR="00713BEC">
        <w:rPr>
          <w:rFonts w:ascii="Times New Roman" w:hAnsi="Times New Roman" w:cs="Times New Roman"/>
          <w:sz w:val="28"/>
          <w:szCs w:val="28"/>
        </w:rPr>
        <w:t>…………………………………………………………...47</w:t>
      </w:r>
    </w:p>
    <w:p w:rsidR="00526221" w:rsidRPr="00985304" w:rsidRDefault="00526221" w:rsidP="00F20536">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Приложение </w:t>
      </w:r>
      <w:r w:rsidR="00985304" w:rsidRPr="00985304">
        <w:rPr>
          <w:rFonts w:ascii="Times New Roman" w:hAnsi="Times New Roman" w:cs="Times New Roman"/>
          <w:sz w:val="28"/>
          <w:szCs w:val="28"/>
        </w:rPr>
        <w:t>3</w:t>
      </w:r>
      <w:r w:rsidRPr="00985304">
        <w:rPr>
          <w:rFonts w:ascii="Times New Roman" w:hAnsi="Times New Roman" w:cs="Times New Roman"/>
          <w:sz w:val="28"/>
          <w:szCs w:val="28"/>
        </w:rPr>
        <w:t>………………………………………………………….</w:t>
      </w:r>
      <w:r w:rsidR="00262477">
        <w:rPr>
          <w:rFonts w:ascii="Times New Roman" w:hAnsi="Times New Roman" w:cs="Times New Roman"/>
          <w:sz w:val="28"/>
          <w:szCs w:val="28"/>
        </w:rPr>
        <w:t>.</w:t>
      </w:r>
      <w:r w:rsidRPr="00985304">
        <w:rPr>
          <w:rFonts w:ascii="Times New Roman" w:hAnsi="Times New Roman" w:cs="Times New Roman"/>
          <w:sz w:val="28"/>
          <w:szCs w:val="28"/>
        </w:rPr>
        <w:t>.</w:t>
      </w:r>
      <w:r w:rsidR="00713BEC">
        <w:rPr>
          <w:rFonts w:ascii="Times New Roman" w:hAnsi="Times New Roman" w:cs="Times New Roman"/>
          <w:sz w:val="28"/>
          <w:szCs w:val="28"/>
        </w:rPr>
        <w:t>60</w:t>
      </w:r>
    </w:p>
    <w:p w:rsidR="00526221" w:rsidRPr="00985304" w:rsidRDefault="00526221" w:rsidP="00F20536">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Приложение </w:t>
      </w:r>
      <w:r w:rsidR="00985304" w:rsidRPr="00985304">
        <w:rPr>
          <w:rFonts w:ascii="Times New Roman" w:hAnsi="Times New Roman" w:cs="Times New Roman"/>
          <w:sz w:val="28"/>
          <w:szCs w:val="28"/>
        </w:rPr>
        <w:t>4</w:t>
      </w:r>
      <w:r w:rsidRPr="00985304">
        <w:rPr>
          <w:rFonts w:ascii="Times New Roman" w:hAnsi="Times New Roman" w:cs="Times New Roman"/>
          <w:sz w:val="28"/>
          <w:szCs w:val="28"/>
        </w:rPr>
        <w:t>…………………………………………………………</w:t>
      </w:r>
      <w:r w:rsidR="00713BEC">
        <w:rPr>
          <w:rFonts w:ascii="Times New Roman" w:hAnsi="Times New Roman" w:cs="Times New Roman"/>
          <w:sz w:val="28"/>
          <w:szCs w:val="28"/>
        </w:rPr>
        <w:t>...66</w:t>
      </w:r>
    </w:p>
    <w:p w:rsidR="00526221" w:rsidRPr="00985304" w:rsidRDefault="00526221" w:rsidP="00F20536">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Приложение </w:t>
      </w:r>
      <w:r w:rsidR="00985304" w:rsidRPr="00985304">
        <w:rPr>
          <w:rFonts w:ascii="Times New Roman" w:hAnsi="Times New Roman" w:cs="Times New Roman"/>
          <w:sz w:val="28"/>
          <w:szCs w:val="28"/>
        </w:rPr>
        <w:t>5</w:t>
      </w:r>
      <w:r w:rsidR="00713BEC">
        <w:rPr>
          <w:rFonts w:ascii="Times New Roman" w:hAnsi="Times New Roman" w:cs="Times New Roman"/>
          <w:sz w:val="28"/>
          <w:szCs w:val="28"/>
        </w:rPr>
        <w:t>…………………………………………………………...73</w:t>
      </w:r>
    </w:p>
    <w:p w:rsidR="00FB6490" w:rsidRDefault="00526221" w:rsidP="00967C26">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Приложение </w:t>
      </w:r>
      <w:r w:rsidR="00985304" w:rsidRPr="008458DC">
        <w:rPr>
          <w:rFonts w:ascii="Times New Roman" w:hAnsi="Times New Roman" w:cs="Times New Roman"/>
          <w:sz w:val="28"/>
          <w:szCs w:val="28"/>
        </w:rPr>
        <w:t>6</w:t>
      </w:r>
      <w:r w:rsidRPr="008458DC">
        <w:rPr>
          <w:rFonts w:ascii="Times New Roman" w:hAnsi="Times New Roman" w:cs="Times New Roman"/>
          <w:sz w:val="28"/>
          <w:szCs w:val="28"/>
        </w:rPr>
        <w:t>………………………………………………………….</w:t>
      </w:r>
      <w:r w:rsidR="00262477">
        <w:rPr>
          <w:rFonts w:ascii="Times New Roman" w:hAnsi="Times New Roman" w:cs="Times New Roman"/>
          <w:sz w:val="28"/>
          <w:szCs w:val="28"/>
        </w:rPr>
        <w:t>..81</w:t>
      </w:r>
    </w:p>
    <w:p w:rsidR="0078401A" w:rsidRPr="008458DC" w:rsidRDefault="0078401A" w:rsidP="00967C26">
      <w:pPr>
        <w:spacing w:after="0" w:line="360" w:lineRule="auto"/>
        <w:jc w:val="both"/>
        <w:rPr>
          <w:rFonts w:ascii="Times New Roman" w:hAnsi="Times New Roman" w:cs="Times New Roman"/>
          <w:sz w:val="28"/>
          <w:szCs w:val="28"/>
        </w:rPr>
      </w:pPr>
      <w:r>
        <w:rPr>
          <w:rFonts w:ascii="Times New Roman" w:hAnsi="Times New Roman" w:cs="Times New Roman"/>
          <w:sz w:val="28"/>
          <w:szCs w:val="28"/>
        </w:rPr>
        <w:t>Приложение 7…………………………………………………………...8</w:t>
      </w:r>
      <w:r w:rsidR="00713BEC">
        <w:rPr>
          <w:rFonts w:ascii="Times New Roman" w:hAnsi="Times New Roman" w:cs="Times New Roman"/>
          <w:sz w:val="28"/>
          <w:szCs w:val="28"/>
        </w:rPr>
        <w:t>7</w:t>
      </w:r>
    </w:p>
    <w:p w:rsidR="00EA180D" w:rsidRDefault="00EA180D" w:rsidP="00CC5CFD">
      <w:pPr>
        <w:spacing w:after="0" w:line="240" w:lineRule="auto"/>
        <w:jc w:val="center"/>
        <w:rPr>
          <w:rFonts w:ascii="Times New Roman" w:hAnsi="Times New Roman" w:cs="Times New Roman"/>
          <w:sz w:val="28"/>
          <w:szCs w:val="24"/>
        </w:rPr>
      </w:pPr>
    </w:p>
    <w:p w:rsidR="00A93253" w:rsidRPr="00C86D53" w:rsidRDefault="00A93253" w:rsidP="00C86D53">
      <w:pPr>
        <w:spacing w:after="0" w:line="360" w:lineRule="auto"/>
        <w:ind w:firstLine="709"/>
        <w:jc w:val="center"/>
        <w:rPr>
          <w:rFonts w:ascii="Times New Roman" w:hAnsi="Times New Roman" w:cs="Times New Roman"/>
          <w:b/>
          <w:sz w:val="28"/>
          <w:szCs w:val="24"/>
        </w:rPr>
      </w:pPr>
      <w:r w:rsidRPr="00C86D53">
        <w:rPr>
          <w:rFonts w:ascii="Times New Roman" w:hAnsi="Times New Roman" w:cs="Times New Roman"/>
          <w:b/>
          <w:sz w:val="28"/>
          <w:szCs w:val="24"/>
        </w:rPr>
        <w:lastRenderedPageBreak/>
        <w:t>Введение</w:t>
      </w:r>
    </w:p>
    <w:p w:rsidR="005A5927" w:rsidRPr="00DE7540" w:rsidRDefault="00750254" w:rsidP="00C86D53">
      <w:pPr>
        <w:pStyle w:val="aa"/>
        <w:spacing w:line="360" w:lineRule="auto"/>
        <w:ind w:firstLine="709"/>
        <w:jc w:val="both"/>
        <w:rPr>
          <w:rFonts w:ascii="Times New Roman" w:hAnsi="Times New Roman" w:cs="Times New Roman"/>
          <w:sz w:val="28"/>
          <w:szCs w:val="28"/>
        </w:rPr>
      </w:pPr>
      <w:r w:rsidRPr="00DD4F2D">
        <w:rPr>
          <w:rFonts w:ascii="Times New Roman" w:hAnsi="Times New Roman" w:cs="Times New Roman"/>
          <w:sz w:val="28"/>
          <w:szCs w:val="28"/>
        </w:rPr>
        <w:t>С</w:t>
      </w:r>
      <w:r w:rsidR="005430FD">
        <w:rPr>
          <w:rFonts w:ascii="Times New Roman" w:hAnsi="Times New Roman" w:cs="Times New Roman"/>
          <w:sz w:val="28"/>
          <w:szCs w:val="28"/>
        </w:rPr>
        <w:t>охр</w:t>
      </w:r>
      <w:r w:rsidR="00D603A4">
        <w:rPr>
          <w:rFonts w:ascii="Times New Roman" w:hAnsi="Times New Roman" w:cs="Times New Roman"/>
          <w:sz w:val="28"/>
          <w:szCs w:val="28"/>
        </w:rPr>
        <w:t>а</w:t>
      </w:r>
      <w:r w:rsidR="00A93253" w:rsidRPr="00DD4F2D">
        <w:rPr>
          <w:rFonts w:ascii="Times New Roman" w:hAnsi="Times New Roman" w:cs="Times New Roman"/>
          <w:sz w:val="28"/>
          <w:szCs w:val="28"/>
        </w:rPr>
        <w:t>нени</w:t>
      </w:r>
      <w:r w:rsidR="001D7064" w:rsidRPr="00DD4F2D">
        <w:rPr>
          <w:rFonts w:ascii="Times New Roman" w:hAnsi="Times New Roman" w:cs="Times New Roman"/>
          <w:sz w:val="28"/>
          <w:szCs w:val="28"/>
        </w:rPr>
        <w:t>е</w:t>
      </w:r>
      <w:r w:rsidR="00A93253" w:rsidRPr="00DD4F2D">
        <w:rPr>
          <w:rFonts w:ascii="Times New Roman" w:hAnsi="Times New Roman" w:cs="Times New Roman"/>
          <w:sz w:val="28"/>
          <w:szCs w:val="28"/>
        </w:rPr>
        <w:t xml:space="preserve"> и укреплени</w:t>
      </w:r>
      <w:r w:rsidR="001D7064" w:rsidRPr="00DD4F2D">
        <w:rPr>
          <w:rFonts w:ascii="Times New Roman" w:hAnsi="Times New Roman" w:cs="Times New Roman"/>
          <w:sz w:val="28"/>
          <w:szCs w:val="28"/>
        </w:rPr>
        <w:t>е</w:t>
      </w:r>
      <w:r w:rsidR="00A93253" w:rsidRPr="00DD4F2D">
        <w:rPr>
          <w:rFonts w:ascii="Times New Roman" w:hAnsi="Times New Roman" w:cs="Times New Roman"/>
          <w:sz w:val="28"/>
          <w:szCs w:val="28"/>
        </w:rPr>
        <w:t xml:space="preserve"> здоровья студен</w:t>
      </w:r>
      <w:r w:rsidR="001D7064" w:rsidRPr="00DD4F2D">
        <w:rPr>
          <w:rFonts w:ascii="Times New Roman" w:hAnsi="Times New Roman" w:cs="Times New Roman"/>
          <w:sz w:val="28"/>
          <w:szCs w:val="28"/>
        </w:rPr>
        <w:t xml:space="preserve">ческой молодежи является важнейшей </w:t>
      </w:r>
      <w:r w:rsidR="001D7064" w:rsidRPr="00DD4F2D">
        <w:rPr>
          <w:rFonts w:ascii="Times New Roman" w:hAnsi="Times New Roman" w:cs="Times New Roman"/>
          <w:sz w:val="28"/>
          <w:szCs w:val="28"/>
          <w:shd w:val="clear" w:color="auto" w:fill="FFFFFF"/>
          <w:lang w:eastAsia="ru-RU"/>
        </w:rPr>
        <w:t xml:space="preserve">медико-социальной проблемой. В нашей стране, как и во всем </w:t>
      </w:r>
      <w:r w:rsidR="00A90674" w:rsidRPr="00DD4F2D">
        <w:rPr>
          <w:rFonts w:ascii="Times New Roman" w:hAnsi="Times New Roman" w:cs="Times New Roman"/>
          <w:sz w:val="28"/>
          <w:szCs w:val="28"/>
          <w:shd w:val="clear" w:color="auto" w:fill="FFFFFF"/>
          <w:lang w:eastAsia="ru-RU"/>
        </w:rPr>
        <w:t xml:space="preserve">мире, </w:t>
      </w:r>
      <w:r w:rsidR="00A90674" w:rsidRPr="00DD4F2D">
        <w:rPr>
          <w:rFonts w:ascii="Times New Roman" w:hAnsi="Times New Roman" w:cs="Times New Roman"/>
          <w:sz w:val="28"/>
          <w:szCs w:val="28"/>
          <w:lang w:eastAsia="ru-RU"/>
        </w:rPr>
        <w:t>ведутся</w:t>
      </w:r>
      <w:r w:rsidR="001D7064" w:rsidRPr="00DD4F2D">
        <w:rPr>
          <w:rFonts w:ascii="Times New Roman" w:hAnsi="Times New Roman" w:cs="Times New Roman"/>
          <w:sz w:val="28"/>
          <w:szCs w:val="28"/>
          <w:lang w:eastAsia="ru-RU"/>
        </w:rPr>
        <w:t xml:space="preserve"> разработки эффективных систем формирования здорового образа жизни и сохранения трудового потенциала молодого населения.</w:t>
      </w:r>
      <w:r w:rsidR="00A93253" w:rsidRPr="00DD4F2D">
        <w:rPr>
          <w:rFonts w:ascii="Times New Roman" w:hAnsi="Times New Roman" w:cs="Times New Roman"/>
          <w:sz w:val="28"/>
          <w:szCs w:val="28"/>
        </w:rPr>
        <w:t xml:space="preserve"> </w:t>
      </w:r>
      <w:r w:rsidR="00A90674" w:rsidRPr="00DD4F2D">
        <w:rPr>
          <w:rFonts w:ascii="Times New Roman" w:hAnsi="Times New Roman" w:cs="Times New Roman"/>
          <w:sz w:val="28"/>
          <w:szCs w:val="28"/>
        </w:rPr>
        <w:t>С</w:t>
      </w:r>
      <w:r w:rsidR="00A93253" w:rsidRPr="00DD4F2D">
        <w:rPr>
          <w:rFonts w:ascii="Times New Roman" w:hAnsi="Times New Roman" w:cs="Times New Roman"/>
          <w:sz w:val="28"/>
          <w:szCs w:val="28"/>
        </w:rPr>
        <w:t>тудент</w:t>
      </w:r>
      <w:r w:rsidR="00A90674" w:rsidRPr="00DD4F2D">
        <w:rPr>
          <w:rFonts w:ascii="Times New Roman" w:hAnsi="Times New Roman" w:cs="Times New Roman"/>
          <w:sz w:val="28"/>
          <w:szCs w:val="28"/>
        </w:rPr>
        <w:t>ы</w:t>
      </w:r>
      <w:r w:rsidR="00A93253" w:rsidRPr="00DD4F2D">
        <w:rPr>
          <w:rFonts w:ascii="Times New Roman" w:hAnsi="Times New Roman" w:cs="Times New Roman"/>
          <w:sz w:val="28"/>
          <w:szCs w:val="28"/>
        </w:rPr>
        <w:t>-медик</w:t>
      </w:r>
      <w:r w:rsidR="00A90674" w:rsidRPr="00DD4F2D">
        <w:rPr>
          <w:rFonts w:ascii="Times New Roman" w:hAnsi="Times New Roman" w:cs="Times New Roman"/>
          <w:sz w:val="28"/>
          <w:szCs w:val="28"/>
        </w:rPr>
        <w:t>и</w:t>
      </w:r>
      <w:r w:rsidR="00A93253" w:rsidRPr="00DD4F2D">
        <w:rPr>
          <w:rFonts w:ascii="Times New Roman" w:hAnsi="Times New Roman" w:cs="Times New Roman"/>
          <w:sz w:val="28"/>
          <w:szCs w:val="28"/>
        </w:rPr>
        <w:t xml:space="preserve"> </w:t>
      </w:r>
      <w:r w:rsidR="005A5927" w:rsidRPr="00DD4F2D">
        <w:rPr>
          <w:rFonts w:ascii="Times New Roman" w:hAnsi="Times New Roman" w:cs="Times New Roman"/>
          <w:sz w:val="28"/>
          <w:szCs w:val="28"/>
        </w:rPr>
        <w:t>— это</w:t>
      </w:r>
      <w:r w:rsidR="00A93253" w:rsidRPr="00DD4F2D">
        <w:rPr>
          <w:rFonts w:ascii="Times New Roman" w:hAnsi="Times New Roman" w:cs="Times New Roman"/>
          <w:sz w:val="28"/>
          <w:szCs w:val="28"/>
        </w:rPr>
        <w:t xml:space="preserve"> особ</w:t>
      </w:r>
      <w:r w:rsidR="005E3198" w:rsidRPr="00DD4F2D">
        <w:rPr>
          <w:rFonts w:ascii="Times New Roman" w:hAnsi="Times New Roman" w:cs="Times New Roman"/>
          <w:sz w:val="28"/>
          <w:szCs w:val="28"/>
        </w:rPr>
        <w:t>ая</w:t>
      </w:r>
      <w:r w:rsidR="00A93253" w:rsidRPr="00DD4F2D">
        <w:rPr>
          <w:rFonts w:ascii="Times New Roman" w:hAnsi="Times New Roman" w:cs="Times New Roman"/>
          <w:sz w:val="28"/>
          <w:szCs w:val="28"/>
        </w:rPr>
        <w:t xml:space="preserve"> социальн</w:t>
      </w:r>
      <w:r w:rsidR="005E3198" w:rsidRPr="00DD4F2D">
        <w:rPr>
          <w:rFonts w:ascii="Times New Roman" w:hAnsi="Times New Roman" w:cs="Times New Roman"/>
          <w:sz w:val="28"/>
          <w:szCs w:val="28"/>
        </w:rPr>
        <w:t>ая</w:t>
      </w:r>
      <w:r w:rsidR="00A93253" w:rsidRPr="00DD4F2D">
        <w:rPr>
          <w:rFonts w:ascii="Times New Roman" w:hAnsi="Times New Roman" w:cs="Times New Roman"/>
          <w:sz w:val="28"/>
          <w:szCs w:val="28"/>
        </w:rPr>
        <w:t xml:space="preserve"> </w:t>
      </w:r>
      <w:r w:rsidR="005E3198" w:rsidRPr="00DD4F2D">
        <w:rPr>
          <w:rFonts w:ascii="Times New Roman" w:hAnsi="Times New Roman" w:cs="Times New Roman"/>
          <w:sz w:val="28"/>
          <w:szCs w:val="28"/>
        </w:rPr>
        <w:t>группа</w:t>
      </w:r>
      <w:r w:rsidR="00A93253" w:rsidRPr="00DD4F2D">
        <w:rPr>
          <w:rFonts w:ascii="Times New Roman" w:hAnsi="Times New Roman" w:cs="Times New Roman"/>
          <w:sz w:val="28"/>
          <w:szCs w:val="28"/>
        </w:rPr>
        <w:t xml:space="preserve"> населения, объединенн</w:t>
      </w:r>
      <w:r w:rsidR="008E02E9" w:rsidRPr="00DD4F2D">
        <w:rPr>
          <w:rFonts w:ascii="Times New Roman" w:hAnsi="Times New Roman" w:cs="Times New Roman"/>
          <w:sz w:val="28"/>
          <w:szCs w:val="28"/>
        </w:rPr>
        <w:t>ая</w:t>
      </w:r>
      <w:r w:rsidR="00A93253" w:rsidRPr="00DD4F2D">
        <w:rPr>
          <w:rFonts w:ascii="Times New Roman" w:hAnsi="Times New Roman" w:cs="Times New Roman"/>
          <w:sz w:val="28"/>
          <w:szCs w:val="28"/>
        </w:rPr>
        <w:t xml:space="preserve"> условиями</w:t>
      </w:r>
      <w:r w:rsidR="008E02E9" w:rsidRPr="00DD4F2D">
        <w:rPr>
          <w:rFonts w:ascii="Times New Roman" w:hAnsi="Times New Roman" w:cs="Times New Roman"/>
          <w:sz w:val="28"/>
          <w:szCs w:val="28"/>
        </w:rPr>
        <w:t xml:space="preserve"> получения высшего медицинского образования и </w:t>
      </w:r>
      <w:r w:rsidR="00A90674" w:rsidRPr="00DD4F2D">
        <w:rPr>
          <w:rFonts w:ascii="Times New Roman" w:hAnsi="Times New Roman" w:cs="Times New Roman"/>
          <w:sz w:val="28"/>
          <w:szCs w:val="28"/>
        </w:rPr>
        <w:t xml:space="preserve"> подготовки к</w:t>
      </w:r>
      <w:r w:rsidR="00A93253" w:rsidRPr="00DD4F2D">
        <w:rPr>
          <w:rFonts w:ascii="Times New Roman" w:hAnsi="Times New Roman" w:cs="Times New Roman"/>
          <w:sz w:val="28"/>
          <w:szCs w:val="28"/>
        </w:rPr>
        <w:t xml:space="preserve"> выбранной професси</w:t>
      </w:r>
      <w:r w:rsidR="00A90674" w:rsidRPr="00DD4F2D">
        <w:rPr>
          <w:rFonts w:ascii="Times New Roman" w:hAnsi="Times New Roman" w:cs="Times New Roman"/>
          <w:sz w:val="28"/>
          <w:szCs w:val="28"/>
        </w:rPr>
        <w:t>и</w:t>
      </w:r>
      <w:r w:rsidR="00A93253" w:rsidRPr="00DD4F2D">
        <w:rPr>
          <w:rFonts w:ascii="Times New Roman" w:hAnsi="Times New Roman" w:cs="Times New Roman"/>
          <w:sz w:val="28"/>
          <w:szCs w:val="28"/>
        </w:rPr>
        <w:t>, на здоровье котор</w:t>
      </w:r>
      <w:r w:rsidR="008E02E9" w:rsidRPr="00DD4F2D">
        <w:rPr>
          <w:rFonts w:ascii="Times New Roman" w:hAnsi="Times New Roman" w:cs="Times New Roman"/>
          <w:sz w:val="28"/>
          <w:szCs w:val="28"/>
        </w:rPr>
        <w:t>ой</w:t>
      </w:r>
      <w:r w:rsidR="00A93253" w:rsidRPr="00DD4F2D">
        <w:rPr>
          <w:rFonts w:ascii="Times New Roman" w:hAnsi="Times New Roman" w:cs="Times New Roman"/>
          <w:sz w:val="28"/>
          <w:szCs w:val="28"/>
        </w:rPr>
        <w:t xml:space="preserve"> оказывают воздействие такие факторы, как </w:t>
      </w:r>
      <w:r w:rsidR="004C6A99" w:rsidRPr="00DD4F2D">
        <w:rPr>
          <w:rFonts w:ascii="Times New Roman" w:hAnsi="Times New Roman" w:cs="Times New Roman"/>
          <w:sz w:val="28"/>
          <w:szCs w:val="28"/>
        </w:rPr>
        <w:t>высокие учебные нагрузки</w:t>
      </w:r>
      <w:r w:rsidR="00A93253" w:rsidRPr="00DD4F2D">
        <w:rPr>
          <w:rFonts w:ascii="Times New Roman" w:hAnsi="Times New Roman" w:cs="Times New Roman"/>
          <w:sz w:val="28"/>
          <w:szCs w:val="28"/>
        </w:rPr>
        <w:t xml:space="preserve">, </w:t>
      </w:r>
      <w:r w:rsidR="00A90674" w:rsidRPr="00DD4F2D">
        <w:rPr>
          <w:rFonts w:ascii="Times New Roman" w:hAnsi="Times New Roman" w:cs="Times New Roman"/>
          <w:sz w:val="28"/>
          <w:szCs w:val="28"/>
        </w:rPr>
        <w:t xml:space="preserve">высокий уровень стресса, </w:t>
      </w:r>
      <w:r w:rsidR="005A5927" w:rsidRPr="00DD4F2D">
        <w:rPr>
          <w:rFonts w:ascii="Times New Roman" w:hAnsi="Times New Roman" w:cs="Times New Roman"/>
          <w:sz w:val="28"/>
          <w:szCs w:val="28"/>
        </w:rPr>
        <w:t xml:space="preserve">нерегулярное и несбалансированное питание, </w:t>
      </w:r>
      <w:r w:rsidR="00A93253" w:rsidRPr="00DD4F2D">
        <w:rPr>
          <w:rFonts w:ascii="Times New Roman" w:hAnsi="Times New Roman" w:cs="Times New Roman"/>
          <w:sz w:val="28"/>
          <w:szCs w:val="28"/>
        </w:rPr>
        <w:t xml:space="preserve">нерегулярное посещение профильных врачей из-за ограничения по времени, </w:t>
      </w:r>
      <w:r w:rsidR="005E3198" w:rsidRPr="00DD4F2D">
        <w:rPr>
          <w:rFonts w:ascii="Times New Roman" w:hAnsi="Times New Roman" w:cs="Times New Roman"/>
          <w:sz w:val="28"/>
          <w:szCs w:val="28"/>
        </w:rPr>
        <w:t xml:space="preserve">тогда как </w:t>
      </w:r>
      <w:r w:rsidR="005A5927" w:rsidRPr="00DD4F2D">
        <w:rPr>
          <w:rFonts w:ascii="Times New Roman" w:hAnsi="Times New Roman" w:cs="Times New Roman"/>
          <w:sz w:val="28"/>
          <w:szCs w:val="28"/>
          <w:lang w:eastAsia="ru-RU"/>
        </w:rPr>
        <w:t xml:space="preserve">реализация принципов здорового образа жизни </w:t>
      </w:r>
      <w:r w:rsidR="005E3198" w:rsidRPr="00DD4F2D">
        <w:rPr>
          <w:rFonts w:ascii="Times New Roman" w:hAnsi="Times New Roman" w:cs="Times New Roman"/>
          <w:sz w:val="28"/>
          <w:szCs w:val="28"/>
          <w:lang w:eastAsia="ru-RU"/>
        </w:rPr>
        <w:t>является важнейшей составляющей</w:t>
      </w:r>
      <w:r w:rsidR="005A5927" w:rsidRPr="00DD4F2D">
        <w:rPr>
          <w:rFonts w:ascii="Times New Roman" w:hAnsi="Times New Roman" w:cs="Times New Roman"/>
          <w:sz w:val="28"/>
          <w:szCs w:val="28"/>
          <w:lang w:eastAsia="ru-RU"/>
        </w:rPr>
        <w:t xml:space="preserve"> </w:t>
      </w:r>
      <w:r w:rsidR="005E3198" w:rsidRPr="00DD4F2D">
        <w:rPr>
          <w:rFonts w:ascii="Times New Roman" w:hAnsi="Times New Roman" w:cs="Times New Roman"/>
          <w:sz w:val="28"/>
          <w:szCs w:val="28"/>
          <w:lang w:eastAsia="ru-RU"/>
        </w:rPr>
        <w:t>профессиональной</w:t>
      </w:r>
      <w:r w:rsidR="005A5927" w:rsidRPr="00DD4F2D">
        <w:rPr>
          <w:rFonts w:ascii="Times New Roman" w:hAnsi="Times New Roman" w:cs="Times New Roman"/>
          <w:sz w:val="28"/>
          <w:szCs w:val="28"/>
          <w:lang w:eastAsia="ru-RU"/>
        </w:rPr>
        <w:t xml:space="preserve">̆ деятельности </w:t>
      </w:r>
      <w:r w:rsidR="00B04CFC" w:rsidRPr="00DD4F2D">
        <w:rPr>
          <w:rFonts w:ascii="Times New Roman" w:hAnsi="Times New Roman" w:cs="Times New Roman"/>
          <w:sz w:val="28"/>
          <w:szCs w:val="28"/>
          <w:lang w:eastAsia="ru-RU"/>
        </w:rPr>
        <w:t xml:space="preserve"> будущего врача</w:t>
      </w:r>
      <w:r w:rsidR="00AB16A7">
        <w:rPr>
          <w:rFonts w:ascii="Times New Roman" w:hAnsi="Times New Roman" w:cs="Times New Roman"/>
          <w:sz w:val="28"/>
          <w:szCs w:val="28"/>
          <w:lang w:eastAsia="ru-RU"/>
        </w:rPr>
        <w:t xml:space="preserve"> </w:t>
      </w:r>
      <w:r w:rsidR="00DE7540" w:rsidRPr="00DE7540">
        <w:rPr>
          <w:rFonts w:ascii="Times New Roman" w:hAnsi="Times New Roman" w:cs="Times New Roman"/>
          <w:sz w:val="28"/>
          <w:szCs w:val="28"/>
          <w:lang w:eastAsia="ru-RU"/>
        </w:rPr>
        <w:t>[1].</w:t>
      </w:r>
    </w:p>
    <w:p w:rsidR="00DE6797" w:rsidRPr="00DE7540" w:rsidRDefault="00A93253" w:rsidP="00C86D53">
      <w:pPr>
        <w:pStyle w:val="aa"/>
        <w:spacing w:line="360" w:lineRule="auto"/>
        <w:ind w:firstLine="709"/>
        <w:jc w:val="both"/>
        <w:rPr>
          <w:rFonts w:ascii="Times New Roman" w:hAnsi="Times New Roman" w:cs="Times New Roman"/>
          <w:sz w:val="28"/>
          <w:szCs w:val="28"/>
          <w:lang w:eastAsia="ru-RU"/>
        </w:rPr>
      </w:pPr>
      <w:r w:rsidRPr="00DD4F2D">
        <w:rPr>
          <w:rFonts w:ascii="Times New Roman" w:hAnsi="Times New Roman" w:cs="Times New Roman"/>
          <w:sz w:val="28"/>
          <w:szCs w:val="28"/>
        </w:rPr>
        <w:t xml:space="preserve">          </w:t>
      </w:r>
      <w:r w:rsidR="005A5927" w:rsidRPr="00DD4F2D">
        <w:rPr>
          <w:rFonts w:ascii="Times New Roman" w:hAnsi="Times New Roman" w:cs="Times New Roman"/>
          <w:sz w:val="28"/>
          <w:szCs w:val="28"/>
        </w:rPr>
        <w:t xml:space="preserve">  </w:t>
      </w:r>
      <w:r w:rsidR="000030F2" w:rsidRPr="00DD4F2D">
        <w:rPr>
          <w:rFonts w:ascii="Times New Roman" w:hAnsi="Times New Roman" w:cs="Times New Roman"/>
          <w:sz w:val="28"/>
          <w:szCs w:val="28"/>
          <w:lang w:eastAsia="ru-RU"/>
        </w:rPr>
        <w:t>Р</w:t>
      </w:r>
      <w:r w:rsidR="008E02E9" w:rsidRPr="00DD4F2D">
        <w:rPr>
          <w:rFonts w:ascii="Times New Roman" w:hAnsi="Times New Roman" w:cs="Times New Roman"/>
          <w:sz w:val="28"/>
          <w:szCs w:val="28"/>
          <w:lang w:eastAsia="ru-RU"/>
        </w:rPr>
        <w:t>аспространенность стоматологических заболеваний среди студентов медицинских вузов, в настоящее время, остается стабильно высокой</w:t>
      </w:r>
      <w:r w:rsidR="00B86778" w:rsidRPr="00DD4F2D">
        <w:rPr>
          <w:rFonts w:ascii="Times New Roman" w:hAnsi="Times New Roman" w:cs="Times New Roman"/>
          <w:sz w:val="28"/>
          <w:szCs w:val="28"/>
          <w:lang w:eastAsia="ru-RU"/>
        </w:rPr>
        <w:t xml:space="preserve">, что связано с низким уровнем </w:t>
      </w:r>
      <w:r w:rsidR="00B86778" w:rsidRPr="00DD4F2D">
        <w:rPr>
          <w:rFonts w:ascii="Times New Roman" w:hAnsi="Times New Roman" w:cs="Times New Roman"/>
          <w:sz w:val="28"/>
          <w:szCs w:val="28"/>
        </w:rPr>
        <w:t>к</w:t>
      </w:r>
      <w:r w:rsidR="005A5927" w:rsidRPr="00DD4F2D">
        <w:rPr>
          <w:rFonts w:ascii="Times New Roman" w:hAnsi="Times New Roman" w:cs="Times New Roman"/>
          <w:sz w:val="28"/>
          <w:szCs w:val="28"/>
        </w:rPr>
        <w:t>ультур</w:t>
      </w:r>
      <w:r w:rsidR="00B86778" w:rsidRPr="00DD4F2D">
        <w:rPr>
          <w:rFonts w:ascii="Times New Roman" w:hAnsi="Times New Roman" w:cs="Times New Roman"/>
          <w:sz w:val="28"/>
          <w:szCs w:val="28"/>
        </w:rPr>
        <w:t>ы</w:t>
      </w:r>
      <w:r w:rsidR="005A5927" w:rsidRPr="00DD4F2D">
        <w:rPr>
          <w:rFonts w:ascii="Times New Roman" w:hAnsi="Times New Roman" w:cs="Times New Roman"/>
          <w:sz w:val="28"/>
          <w:szCs w:val="28"/>
        </w:rPr>
        <w:t xml:space="preserve"> стоматологического здоровья</w:t>
      </w:r>
      <w:r w:rsidR="00B86778" w:rsidRPr="00DD4F2D">
        <w:rPr>
          <w:rFonts w:ascii="Times New Roman" w:hAnsi="Times New Roman" w:cs="Times New Roman"/>
          <w:sz w:val="28"/>
          <w:szCs w:val="28"/>
        </w:rPr>
        <w:t xml:space="preserve">, а именно с </w:t>
      </w:r>
      <w:r w:rsidR="00B86778" w:rsidRPr="00DD4F2D">
        <w:rPr>
          <w:rFonts w:ascii="Times New Roman" w:hAnsi="Times New Roman" w:cs="Times New Roman"/>
          <w:sz w:val="28"/>
          <w:szCs w:val="28"/>
          <w:lang w:eastAsia="ru-RU"/>
        </w:rPr>
        <w:t>нерегулярной индивидуальной гигиеной полости рта, не</w:t>
      </w:r>
      <w:r w:rsidR="00DE7540">
        <w:rPr>
          <w:rFonts w:ascii="Times New Roman" w:hAnsi="Times New Roman" w:cs="Times New Roman"/>
          <w:sz w:val="28"/>
          <w:szCs w:val="28"/>
          <w:lang w:eastAsia="ru-RU"/>
        </w:rPr>
        <w:t>достаточной осведомленностью о </w:t>
      </w:r>
      <w:r w:rsidR="00B86778" w:rsidRPr="00DD4F2D">
        <w:rPr>
          <w:rFonts w:ascii="Times New Roman" w:hAnsi="Times New Roman" w:cs="Times New Roman"/>
          <w:sz w:val="28"/>
          <w:szCs w:val="28"/>
          <w:lang w:eastAsia="ru-RU"/>
        </w:rPr>
        <w:t>дополнительных предметах</w:t>
      </w:r>
      <w:r w:rsidR="00CA17DC" w:rsidRPr="00DD4F2D">
        <w:rPr>
          <w:rFonts w:ascii="Times New Roman" w:hAnsi="Times New Roman" w:cs="Times New Roman"/>
          <w:sz w:val="28"/>
          <w:szCs w:val="28"/>
          <w:lang w:eastAsia="ru-RU"/>
        </w:rPr>
        <w:t xml:space="preserve"> </w:t>
      </w:r>
      <w:r w:rsidR="00DE7540">
        <w:rPr>
          <w:rFonts w:ascii="Times New Roman" w:hAnsi="Times New Roman" w:cs="Times New Roman"/>
          <w:sz w:val="28"/>
          <w:szCs w:val="28"/>
          <w:lang w:eastAsia="ru-RU"/>
        </w:rPr>
        <w:t>и </w:t>
      </w:r>
      <w:r w:rsidR="00B86778" w:rsidRPr="00DD4F2D">
        <w:rPr>
          <w:rFonts w:ascii="Times New Roman" w:hAnsi="Times New Roman" w:cs="Times New Roman"/>
          <w:sz w:val="28"/>
          <w:szCs w:val="28"/>
          <w:lang w:eastAsia="ru-RU"/>
        </w:rPr>
        <w:t xml:space="preserve">средствах гигиены, </w:t>
      </w:r>
      <w:r w:rsidR="00CA17DC" w:rsidRPr="00DD4F2D">
        <w:rPr>
          <w:rFonts w:ascii="Times New Roman" w:hAnsi="Times New Roman" w:cs="Times New Roman"/>
          <w:sz w:val="28"/>
          <w:szCs w:val="28"/>
          <w:lang w:eastAsia="ru-RU"/>
        </w:rPr>
        <w:t>нерегулярной санацией полости рта и профессиональной гигиеной, не</w:t>
      </w:r>
      <w:r w:rsidR="00CA17DC" w:rsidRPr="00DD4F2D">
        <w:rPr>
          <w:rFonts w:ascii="Times New Roman" w:hAnsi="Times New Roman" w:cs="Times New Roman"/>
          <w:sz w:val="28"/>
          <w:szCs w:val="28"/>
          <w:shd w:val="clear" w:color="auto" w:fill="FFFFFF"/>
        </w:rPr>
        <w:t>рациональным питанием,</w:t>
      </w:r>
      <w:r w:rsidR="00CA17DC" w:rsidRPr="00DD4F2D">
        <w:rPr>
          <w:rFonts w:ascii="Times New Roman" w:hAnsi="Times New Roman" w:cs="Times New Roman"/>
          <w:sz w:val="28"/>
          <w:szCs w:val="28"/>
        </w:rPr>
        <w:t xml:space="preserve"> </w:t>
      </w:r>
      <w:r w:rsidR="008D1221">
        <w:rPr>
          <w:rFonts w:ascii="Times New Roman" w:hAnsi="Times New Roman" w:cs="Times New Roman"/>
          <w:sz w:val="28"/>
          <w:szCs w:val="28"/>
          <w:lang w:eastAsia="ru-RU"/>
        </w:rPr>
        <w:t>ростом числа вредных привычек</w:t>
      </w:r>
      <w:r w:rsidR="00EC7A59" w:rsidRPr="00DD4F2D">
        <w:rPr>
          <w:rFonts w:ascii="Times New Roman" w:hAnsi="Times New Roman" w:cs="Times New Roman"/>
          <w:sz w:val="28"/>
          <w:szCs w:val="28"/>
          <w:lang w:eastAsia="ru-RU"/>
        </w:rPr>
        <w:t xml:space="preserve"> </w:t>
      </w:r>
      <w:r w:rsidR="00DE7540" w:rsidRPr="00DE7540">
        <w:rPr>
          <w:rFonts w:ascii="Times New Roman" w:hAnsi="Times New Roman" w:cs="Times New Roman"/>
          <w:sz w:val="28"/>
          <w:szCs w:val="28"/>
          <w:lang w:eastAsia="ru-RU"/>
        </w:rPr>
        <w:t>[2].</w:t>
      </w:r>
    </w:p>
    <w:p w:rsidR="006B04C2" w:rsidRPr="005430FD" w:rsidRDefault="000030F2" w:rsidP="00C86D53">
      <w:pPr>
        <w:pStyle w:val="aa"/>
        <w:spacing w:line="360" w:lineRule="auto"/>
        <w:ind w:firstLine="709"/>
        <w:jc w:val="both"/>
        <w:rPr>
          <w:rFonts w:ascii="Times New Roman" w:hAnsi="Times New Roman" w:cs="Times New Roman"/>
          <w:sz w:val="28"/>
          <w:szCs w:val="28"/>
          <w:lang w:eastAsia="ru-RU"/>
        </w:rPr>
      </w:pPr>
      <w:r w:rsidRPr="00DD4F2D">
        <w:rPr>
          <w:rFonts w:ascii="Times New Roman" w:hAnsi="Times New Roman" w:cs="Times New Roman"/>
          <w:sz w:val="28"/>
          <w:szCs w:val="28"/>
        </w:rPr>
        <w:t xml:space="preserve">Многочисленные исследования </w:t>
      </w:r>
      <w:r w:rsidRPr="00DD4F2D">
        <w:rPr>
          <w:rFonts w:ascii="Times New Roman" w:hAnsi="Times New Roman" w:cs="Times New Roman"/>
          <w:sz w:val="28"/>
          <w:szCs w:val="28"/>
          <w:lang w:eastAsia="ru-RU"/>
        </w:rPr>
        <w:t xml:space="preserve">доказывают, что сохранить стоматологическое здоровье возможно </w:t>
      </w:r>
      <w:r w:rsidR="005B48D8" w:rsidRPr="00DD4F2D">
        <w:rPr>
          <w:rFonts w:ascii="Times New Roman" w:hAnsi="Times New Roman" w:cs="Times New Roman"/>
          <w:sz w:val="28"/>
          <w:szCs w:val="28"/>
          <w:lang w:eastAsia="ru-RU"/>
        </w:rPr>
        <w:t>благодаря</w:t>
      </w:r>
      <w:r w:rsidRPr="00DD4F2D">
        <w:rPr>
          <w:rFonts w:ascii="Times New Roman" w:hAnsi="Times New Roman" w:cs="Times New Roman"/>
          <w:sz w:val="28"/>
          <w:szCs w:val="28"/>
          <w:lang w:eastAsia="ru-RU"/>
        </w:rPr>
        <w:t xml:space="preserve"> реализаци</w:t>
      </w:r>
      <w:r w:rsidR="005B48D8" w:rsidRPr="00DD4F2D">
        <w:rPr>
          <w:rFonts w:ascii="Times New Roman" w:hAnsi="Times New Roman" w:cs="Times New Roman"/>
          <w:sz w:val="28"/>
          <w:szCs w:val="28"/>
          <w:lang w:eastAsia="ru-RU"/>
        </w:rPr>
        <w:t>и</w:t>
      </w:r>
      <w:r w:rsidRPr="00DD4F2D">
        <w:rPr>
          <w:rFonts w:ascii="Times New Roman" w:hAnsi="Times New Roman" w:cs="Times New Roman"/>
          <w:sz w:val="28"/>
          <w:szCs w:val="28"/>
          <w:lang w:eastAsia="ru-RU"/>
        </w:rPr>
        <w:t xml:space="preserve"> в повседневной практике методов профилактики заболеваний полости рта. Следовательно, в</w:t>
      </w:r>
      <w:r w:rsidRPr="00DD4F2D">
        <w:rPr>
          <w:rFonts w:ascii="Times New Roman" w:hAnsi="Times New Roman" w:cs="Times New Roman"/>
          <w:sz w:val="28"/>
          <w:szCs w:val="28"/>
          <w:shd w:val="clear" w:color="auto" w:fill="FFFFFF"/>
          <w:lang w:eastAsia="ru-RU"/>
        </w:rPr>
        <w:t xml:space="preserve"> период активного формирования профессиональных компетенций будущих врачей необходимо </w:t>
      </w:r>
      <w:r w:rsidR="00DE6797" w:rsidRPr="00DD4F2D">
        <w:rPr>
          <w:rFonts w:ascii="Times New Roman" w:hAnsi="Times New Roman" w:cs="Times New Roman"/>
          <w:sz w:val="28"/>
          <w:szCs w:val="28"/>
          <w:shd w:val="clear" w:color="auto" w:fill="FFFFFF"/>
          <w:lang w:eastAsia="ru-RU"/>
        </w:rPr>
        <w:t xml:space="preserve">повышать </w:t>
      </w:r>
      <w:r w:rsidRPr="00DD4F2D">
        <w:rPr>
          <w:rFonts w:ascii="Times New Roman" w:hAnsi="Times New Roman" w:cs="Times New Roman"/>
          <w:sz w:val="28"/>
          <w:szCs w:val="28"/>
        </w:rPr>
        <w:t xml:space="preserve">уровень </w:t>
      </w:r>
      <w:r w:rsidR="00DE6797" w:rsidRPr="00DD4F2D">
        <w:rPr>
          <w:rFonts w:ascii="Times New Roman" w:hAnsi="Times New Roman" w:cs="Times New Roman"/>
          <w:sz w:val="28"/>
          <w:szCs w:val="28"/>
        </w:rPr>
        <w:t xml:space="preserve">их стоматологической </w:t>
      </w:r>
      <w:r w:rsidR="0092402A" w:rsidRPr="00DD4F2D">
        <w:rPr>
          <w:rFonts w:ascii="Times New Roman" w:hAnsi="Times New Roman" w:cs="Times New Roman"/>
          <w:sz w:val="28"/>
          <w:szCs w:val="28"/>
        </w:rPr>
        <w:t>грамотности</w:t>
      </w:r>
      <w:r w:rsidR="005B48D8" w:rsidRPr="00DD4F2D">
        <w:rPr>
          <w:rFonts w:ascii="Times New Roman" w:hAnsi="Times New Roman" w:cs="Times New Roman"/>
          <w:sz w:val="28"/>
          <w:szCs w:val="28"/>
        </w:rPr>
        <w:t>, совершенствовать гигиенические навыки</w:t>
      </w:r>
      <w:r w:rsidR="00DE7540" w:rsidRPr="00DE7540">
        <w:rPr>
          <w:rFonts w:ascii="Times New Roman" w:hAnsi="Times New Roman" w:cs="Times New Roman"/>
          <w:sz w:val="28"/>
          <w:szCs w:val="28"/>
        </w:rPr>
        <w:t xml:space="preserve"> [3].</w:t>
      </w:r>
      <w:r w:rsidR="006D4A05" w:rsidRPr="00DD4F2D">
        <w:rPr>
          <w:rFonts w:ascii="Times New Roman" w:hAnsi="Times New Roman" w:cs="Times New Roman"/>
          <w:sz w:val="28"/>
          <w:szCs w:val="28"/>
        </w:rPr>
        <w:t xml:space="preserve"> </w:t>
      </w:r>
      <w:r w:rsidR="00A93253" w:rsidRPr="00DD4F2D">
        <w:rPr>
          <w:rFonts w:ascii="Times New Roman" w:hAnsi="Times New Roman" w:cs="Times New Roman"/>
          <w:sz w:val="28"/>
          <w:szCs w:val="28"/>
        </w:rPr>
        <w:t>Студенты</w:t>
      </w:r>
      <w:r w:rsidR="004C3C6E" w:rsidRPr="00DD4F2D">
        <w:rPr>
          <w:rFonts w:ascii="Times New Roman" w:hAnsi="Times New Roman" w:cs="Times New Roman"/>
          <w:sz w:val="28"/>
          <w:szCs w:val="28"/>
        </w:rPr>
        <w:t xml:space="preserve">, изучающие лечебное дело, </w:t>
      </w:r>
      <w:r w:rsidR="00A93253" w:rsidRPr="00DD4F2D">
        <w:rPr>
          <w:rFonts w:ascii="Times New Roman" w:hAnsi="Times New Roman" w:cs="Times New Roman"/>
          <w:sz w:val="28"/>
          <w:szCs w:val="28"/>
        </w:rPr>
        <w:t xml:space="preserve">должны быть компетентны не только в вопросах сохранения </w:t>
      </w:r>
      <w:r w:rsidR="00D652D5" w:rsidRPr="00DD4F2D">
        <w:rPr>
          <w:rFonts w:ascii="Times New Roman" w:hAnsi="Times New Roman" w:cs="Times New Roman"/>
          <w:sz w:val="28"/>
          <w:szCs w:val="28"/>
        </w:rPr>
        <w:t xml:space="preserve">общего </w:t>
      </w:r>
      <w:r w:rsidR="00A93253" w:rsidRPr="00DD4F2D">
        <w:rPr>
          <w:rFonts w:ascii="Times New Roman" w:hAnsi="Times New Roman" w:cs="Times New Roman"/>
          <w:sz w:val="28"/>
          <w:szCs w:val="28"/>
        </w:rPr>
        <w:t>здоровья, но также здоровья стоматологического</w:t>
      </w:r>
      <w:r w:rsidR="004C3C6E" w:rsidRPr="00DD4F2D">
        <w:rPr>
          <w:rFonts w:ascii="Times New Roman" w:hAnsi="Times New Roman" w:cs="Times New Roman"/>
          <w:sz w:val="28"/>
          <w:szCs w:val="28"/>
        </w:rPr>
        <w:t>, ориентироваться в вопросах взаимосвязи и взаимозависимости общего и стоматологического здоровья, понимать</w:t>
      </w:r>
      <w:r w:rsidR="00A93253" w:rsidRPr="00DD4F2D">
        <w:rPr>
          <w:rFonts w:ascii="Times New Roman" w:hAnsi="Times New Roman" w:cs="Times New Roman"/>
          <w:sz w:val="28"/>
          <w:szCs w:val="28"/>
        </w:rPr>
        <w:t xml:space="preserve"> </w:t>
      </w:r>
      <w:r w:rsidR="004C3C6E" w:rsidRPr="00DD4F2D">
        <w:rPr>
          <w:rFonts w:ascii="Times New Roman" w:hAnsi="Times New Roman" w:cs="Times New Roman"/>
          <w:sz w:val="28"/>
          <w:szCs w:val="28"/>
        </w:rPr>
        <w:t xml:space="preserve">важность сохранения зубочелюстного аппарата в </w:t>
      </w:r>
      <w:r w:rsidR="004C3C6E" w:rsidRPr="00DD4F2D">
        <w:rPr>
          <w:rFonts w:ascii="Times New Roman" w:hAnsi="Times New Roman" w:cs="Times New Roman"/>
          <w:sz w:val="28"/>
          <w:szCs w:val="28"/>
        </w:rPr>
        <w:lastRenderedPageBreak/>
        <w:t xml:space="preserve">адекватном возрасту состоянии.  </w:t>
      </w:r>
      <w:r w:rsidR="00A93253" w:rsidRPr="00DD4F2D">
        <w:rPr>
          <w:rFonts w:ascii="Times New Roman" w:hAnsi="Times New Roman" w:cs="Times New Roman"/>
          <w:sz w:val="28"/>
          <w:szCs w:val="28"/>
        </w:rPr>
        <w:t>Эти знания закладываются в ходе изучения различных дисциплин</w:t>
      </w:r>
      <w:r w:rsidR="006B04C2" w:rsidRPr="00DD4F2D">
        <w:rPr>
          <w:rFonts w:ascii="Times New Roman" w:hAnsi="Times New Roman" w:cs="Times New Roman"/>
          <w:sz w:val="28"/>
          <w:szCs w:val="28"/>
        </w:rPr>
        <w:t xml:space="preserve"> </w:t>
      </w:r>
      <w:r w:rsidR="00D652D5" w:rsidRPr="00DD4F2D">
        <w:rPr>
          <w:rFonts w:ascii="Times New Roman" w:hAnsi="Times New Roman" w:cs="Times New Roman"/>
          <w:sz w:val="28"/>
          <w:szCs w:val="28"/>
        </w:rPr>
        <w:t>(в том числе дисциплины «Стоматология»)</w:t>
      </w:r>
      <w:r w:rsidR="006B04C2" w:rsidRPr="00DD4F2D">
        <w:rPr>
          <w:rFonts w:ascii="Times New Roman" w:hAnsi="Times New Roman" w:cs="Times New Roman"/>
          <w:sz w:val="28"/>
          <w:szCs w:val="28"/>
        </w:rPr>
        <w:t xml:space="preserve"> </w:t>
      </w:r>
      <w:r w:rsidR="00A93253" w:rsidRPr="00DD4F2D">
        <w:rPr>
          <w:rFonts w:ascii="Times New Roman" w:hAnsi="Times New Roman" w:cs="Times New Roman"/>
          <w:sz w:val="28"/>
          <w:szCs w:val="28"/>
        </w:rPr>
        <w:t>в рамках программы</w:t>
      </w:r>
      <w:r w:rsidR="006B04C2" w:rsidRPr="00DD4F2D">
        <w:rPr>
          <w:rFonts w:ascii="Times New Roman" w:hAnsi="Times New Roman" w:cs="Times New Roman"/>
          <w:sz w:val="28"/>
          <w:szCs w:val="28"/>
        </w:rPr>
        <w:t xml:space="preserve"> подготовки будущего специалиста</w:t>
      </w:r>
      <w:r w:rsidR="008458DC">
        <w:rPr>
          <w:rFonts w:ascii="Times New Roman" w:hAnsi="Times New Roman" w:cs="Times New Roman"/>
          <w:sz w:val="28"/>
          <w:szCs w:val="28"/>
        </w:rPr>
        <w:t xml:space="preserve">, </w:t>
      </w:r>
      <w:r w:rsidR="008458DC" w:rsidRPr="008458DC">
        <w:rPr>
          <w:rFonts w:ascii="Times New Roman" w:hAnsi="Times New Roman" w:cs="Times New Roman"/>
          <w:color w:val="000000" w:themeColor="text1"/>
          <w:sz w:val="28"/>
          <w:szCs w:val="28"/>
        </w:rPr>
        <w:t>обладающего клиническим мышлением, способного и готового к междисциплинарному взаимодействию в своей профессиональной деятельности.</w:t>
      </w:r>
      <w:r w:rsidR="00A93253" w:rsidRPr="008458DC">
        <w:rPr>
          <w:rFonts w:ascii="Times New Roman" w:hAnsi="Times New Roman" w:cs="Times New Roman"/>
          <w:color w:val="000000" w:themeColor="text1"/>
          <w:sz w:val="28"/>
          <w:szCs w:val="28"/>
        </w:rPr>
        <w:t xml:space="preserve"> </w:t>
      </w:r>
      <w:r w:rsidR="006B04C2" w:rsidRPr="00DD4F2D">
        <w:rPr>
          <w:rFonts w:ascii="Times New Roman" w:hAnsi="Times New Roman" w:cs="Times New Roman"/>
          <w:sz w:val="28"/>
          <w:szCs w:val="28"/>
        </w:rPr>
        <w:t xml:space="preserve">Осознанное и ответственное отношение к своему стоматологическому здоровью, тщательное выполнение гигиенических процедур, </w:t>
      </w:r>
      <w:r w:rsidR="008E4BE6" w:rsidRPr="00DD4F2D">
        <w:rPr>
          <w:rFonts w:ascii="Times New Roman" w:hAnsi="Times New Roman" w:cs="Times New Roman"/>
          <w:sz w:val="28"/>
          <w:szCs w:val="28"/>
        </w:rPr>
        <w:t xml:space="preserve">заинтересованное изучение возможностей профилактической стоматологии должно стать основой для </w:t>
      </w:r>
      <w:r w:rsidR="004C3C6E" w:rsidRPr="00DD4F2D">
        <w:rPr>
          <w:rFonts w:ascii="Times New Roman" w:hAnsi="Times New Roman" w:cs="Times New Roman"/>
          <w:sz w:val="28"/>
          <w:szCs w:val="28"/>
        </w:rPr>
        <w:t xml:space="preserve">санитарно-просветительской работы с </w:t>
      </w:r>
      <w:r w:rsidR="005B48D8" w:rsidRPr="00DD4F2D">
        <w:rPr>
          <w:rFonts w:ascii="Times New Roman" w:hAnsi="Times New Roman" w:cs="Times New Roman"/>
          <w:sz w:val="28"/>
          <w:szCs w:val="28"/>
        </w:rPr>
        <w:t>будущими пациентами</w:t>
      </w:r>
      <w:r w:rsidR="004C3C6E" w:rsidRPr="00DD4F2D">
        <w:rPr>
          <w:rFonts w:ascii="Times New Roman" w:hAnsi="Times New Roman" w:cs="Times New Roman"/>
          <w:sz w:val="28"/>
          <w:szCs w:val="28"/>
        </w:rPr>
        <w:t xml:space="preserve"> </w:t>
      </w:r>
      <w:r w:rsidR="00DE7540" w:rsidRPr="005430FD">
        <w:rPr>
          <w:rFonts w:ascii="Times New Roman" w:hAnsi="Times New Roman" w:cs="Times New Roman"/>
          <w:sz w:val="28"/>
          <w:szCs w:val="28"/>
        </w:rPr>
        <w:t>[4].</w:t>
      </w:r>
    </w:p>
    <w:p w:rsidR="00DB3B38" w:rsidRPr="00DD4F2D" w:rsidRDefault="00DB3B38" w:rsidP="00C86D53">
      <w:pPr>
        <w:pStyle w:val="aa"/>
        <w:spacing w:line="360" w:lineRule="auto"/>
        <w:ind w:firstLine="709"/>
        <w:jc w:val="both"/>
        <w:rPr>
          <w:rFonts w:ascii="Times New Roman" w:eastAsia="Times New Roman" w:hAnsi="Times New Roman" w:cs="Times New Roman"/>
          <w:sz w:val="28"/>
          <w:szCs w:val="28"/>
          <w:lang w:eastAsia="ru-RU"/>
        </w:rPr>
      </w:pPr>
      <w:r w:rsidRPr="00DD4F2D">
        <w:rPr>
          <w:rFonts w:ascii="Times New Roman" w:eastAsia="Times New Roman" w:hAnsi="Times New Roman" w:cs="Times New Roman"/>
          <w:b/>
          <w:sz w:val="28"/>
          <w:szCs w:val="28"/>
          <w:lang w:eastAsia="ru-RU"/>
        </w:rPr>
        <w:t>Цель исследования:</w:t>
      </w:r>
      <w:r w:rsidRPr="00DD4F2D">
        <w:rPr>
          <w:rFonts w:ascii="Times New Roman" w:eastAsia="Times New Roman" w:hAnsi="Times New Roman" w:cs="Times New Roman"/>
          <w:sz w:val="28"/>
          <w:szCs w:val="28"/>
          <w:lang w:eastAsia="ru-RU"/>
        </w:rPr>
        <w:t xml:space="preserve"> оценить уровень стоматологической грамотности студентов, получающих медицинское образование, в области профилактики стоматологических заболеваний </w:t>
      </w:r>
    </w:p>
    <w:p w:rsidR="00DB3B38" w:rsidRPr="00DD4F2D" w:rsidRDefault="00DB3B38" w:rsidP="00C86D53">
      <w:pPr>
        <w:pStyle w:val="aa"/>
        <w:spacing w:line="360" w:lineRule="auto"/>
        <w:ind w:firstLine="709"/>
        <w:jc w:val="both"/>
        <w:rPr>
          <w:rFonts w:ascii="Times New Roman" w:eastAsia="Times New Roman" w:hAnsi="Times New Roman" w:cs="Times New Roman"/>
          <w:b/>
          <w:sz w:val="28"/>
          <w:szCs w:val="28"/>
          <w:lang w:eastAsia="ru-RU"/>
        </w:rPr>
      </w:pPr>
      <w:r w:rsidRPr="00DD4F2D">
        <w:rPr>
          <w:rFonts w:ascii="Times New Roman" w:eastAsia="Times New Roman" w:hAnsi="Times New Roman" w:cs="Times New Roman"/>
          <w:b/>
          <w:sz w:val="28"/>
          <w:szCs w:val="28"/>
          <w:lang w:eastAsia="ru-RU"/>
        </w:rPr>
        <w:t>Задачи исследования:</w:t>
      </w:r>
    </w:p>
    <w:p w:rsidR="00DB3B38" w:rsidRPr="00DD4F2D" w:rsidRDefault="00DB3B38" w:rsidP="00C86D53">
      <w:pPr>
        <w:pStyle w:val="aa"/>
        <w:numPr>
          <w:ilvl w:val="0"/>
          <w:numId w:val="1"/>
        </w:numPr>
        <w:spacing w:line="360" w:lineRule="auto"/>
        <w:ind w:left="0" w:firstLine="709"/>
        <w:jc w:val="both"/>
        <w:rPr>
          <w:rFonts w:ascii="Times New Roman" w:hAnsi="Times New Roman" w:cs="Times New Roman"/>
          <w:sz w:val="28"/>
          <w:szCs w:val="28"/>
        </w:rPr>
      </w:pPr>
      <w:r w:rsidRPr="00DD4F2D">
        <w:rPr>
          <w:rFonts w:ascii="Times New Roman" w:hAnsi="Times New Roman" w:cs="Times New Roman"/>
          <w:sz w:val="28"/>
          <w:szCs w:val="28"/>
        </w:rPr>
        <w:t xml:space="preserve">Провести анализ и обобщение литературных данных по вопросам </w:t>
      </w:r>
      <w:r w:rsidR="00C1379E" w:rsidRPr="00DD4F2D">
        <w:rPr>
          <w:rFonts w:ascii="Times New Roman" w:hAnsi="Times New Roman" w:cs="Times New Roman"/>
          <w:sz w:val="28"/>
          <w:szCs w:val="28"/>
        </w:rPr>
        <w:t>стоматологической заболеваемости и стоматологической грамотности студентов-медиков</w:t>
      </w:r>
    </w:p>
    <w:p w:rsidR="00C1379E" w:rsidRPr="00DD4F2D" w:rsidRDefault="00C1379E" w:rsidP="00C86D53">
      <w:pPr>
        <w:pStyle w:val="aa"/>
        <w:numPr>
          <w:ilvl w:val="0"/>
          <w:numId w:val="1"/>
        </w:numPr>
        <w:spacing w:line="360" w:lineRule="auto"/>
        <w:ind w:left="0" w:firstLine="709"/>
        <w:jc w:val="both"/>
        <w:rPr>
          <w:rFonts w:ascii="Times New Roman" w:hAnsi="Times New Roman" w:cs="Times New Roman"/>
          <w:sz w:val="28"/>
          <w:szCs w:val="28"/>
        </w:rPr>
      </w:pPr>
      <w:r w:rsidRPr="00DD4F2D">
        <w:rPr>
          <w:rFonts w:ascii="Times New Roman" w:eastAsia="Calibri" w:hAnsi="Times New Roman" w:cs="Times New Roman"/>
          <w:sz w:val="28"/>
          <w:szCs w:val="28"/>
        </w:rPr>
        <w:t>Изучить уровень</w:t>
      </w:r>
      <w:r w:rsidR="00160049" w:rsidRPr="00DD4F2D">
        <w:rPr>
          <w:rFonts w:ascii="Times New Roman" w:eastAsia="Calibri" w:hAnsi="Times New Roman" w:cs="Times New Roman"/>
          <w:sz w:val="28"/>
          <w:szCs w:val="28"/>
        </w:rPr>
        <w:t xml:space="preserve"> стоматологической грамотности </w:t>
      </w:r>
      <w:r w:rsidR="002C614D" w:rsidRPr="00DD4F2D">
        <w:rPr>
          <w:rFonts w:ascii="Times New Roman" w:eastAsia="Calibri" w:hAnsi="Times New Roman" w:cs="Times New Roman"/>
          <w:sz w:val="28"/>
          <w:szCs w:val="28"/>
        </w:rPr>
        <w:t>студентов 1</w:t>
      </w:r>
      <w:r w:rsidRPr="00DD4F2D">
        <w:rPr>
          <w:rFonts w:ascii="Times New Roman" w:eastAsia="Calibri" w:hAnsi="Times New Roman" w:cs="Times New Roman"/>
          <w:sz w:val="28"/>
          <w:szCs w:val="28"/>
        </w:rPr>
        <w:t>-</w:t>
      </w:r>
      <w:r w:rsidR="00160049" w:rsidRPr="00DD4F2D">
        <w:rPr>
          <w:rFonts w:ascii="Times New Roman" w:eastAsia="Calibri" w:hAnsi="Times New Roman" w:cs="Times New Roman"/>
          <w:sz w:val="28"/>
          <w:szCs w:val="28"/>
        </w:rPr>
        <w:t>6</w:t>
      </w:r>
      <w:r w:rsidRPr="00DD4F2D">
        <w:rPr>
          <w:rFonts w:ascii="Times New Roman" w:eastAsia="Calibri" w:hAnsi="Times New Roman" w:cs="Times New Roman"/>
          <w:sz w:val="28"/>
          <w:szCs w:val="28"/>
        </w:rPr>
        <w:t xml:space="preserve"> </w:t>
      </w:r>
      <w:r w:rsidR="00160049" w:rsidRPr="00DD4F2D">
        <w:rPr>
          <w:rFonts w:ascii="Times New Roman" w:eastAsia="Calibri" w:hAnsi="Times New Roman" w:cs="Times New Roman"/>
          <w:sz w:val="28"/>
          <w:szCs w:val="28"/>
        </w:rPr>
        <w:t>курсов СПбГУ</w:t>
      </w:r>
      <w:r w:rsidRPr="00DD4F2D">
        <w:rPr>
          <w:rFonts w:ascii="Times New Roman" w:eastAsia="Calibri" w:hAnsi="Times New Roman" w:cs="Times New Roman"/>
          <w:sz w:val="28"/>
          <w:szCs w:val="28"/>
        </w:rPr>
        <w:t>, обучающихся по программе специалитета «Лечебное дело»</w:t>
      </w:r>
    </w:p>
    <w:p w:rsidR="00160049" w:rsidRPr="00DD4F2D" w:rsidRDefault="00160049" w:rsidP="00C86D53">
      <w:pPr>
        <w:pStyle w:val="aa"/>
        <w:numPr>
          <w:ilvl w:val="0"/>
          <w:numId w:val="1"/>
        </w:numPr>
        <w:spacing w:line="360" w:lineRule="auto"/>
        <w:ind w:left="0" w:firstLine="709"/>
        <w:jc w:val="both"/>
        <w:rPr>
          <w:rFonts w:ascii="Times New Roman" w:hAnsi="Times New Roman" w:cs="Times New Roman"/>
          <w:sz w:val="28"/>
          <w:szCs w:val="28"/>
        </w:rPr>
      </w:pPr>
      <w:r w:rsidRPr="00DD4F2D">
        <w:rPr>
          <w:rFonts w:ascii="Times New Roman" w:hAnsi="Times New Roman" w:cs="Times New Roman"/>
          <w:sz w:val="28"/>
          <w:szCs w:val="28"/>
        </w:rPr>
        <w:t>Оценить изменени</w:t>
      </w:r>
      <w:r w:rsidR="006D4C39">
        <w:rPr>
          <w:rFonts w:ascii="Times New Roman" w:hAnsi="Times New Roman" w:cs="Times New Roman"/>
          <w:sz w:val="28"/>
          <w:szCs w:val="28"/>
        </w:rPr>
        <w:t>я</w:t>
      </w:r>
      <w:r w:rsidRPr="00DD4F2D">
        <w:rPr>
          <w:rFonts w:ascii="Times New Roman" w:hAnsi="Times New Roman" w:cs="Times New Roman"/>
          <w:sz w:val="28"/>
          <w:szCs w:val="28"/>
        </w:rPr>
        <w:t xml:space="preserve"> </w:t>
      </w:r>
      <w:r w:rsidRPr="00DD4F2D">
        <w:rPr>
          <w:rFonts w:ascii="Times New Roman" w:eastAsia="Calibri" w:hAnsi="Times New Roman" w:cs="Times New Roman"/>
          <w:sz w:val="28"/>
          <w:szCs w:val="28"/>
        </w:rPr>
        <w:t xml:space="preserve">стоматологических знаний студентов после изучения </w:t>
      </w:r>
      <w:r w:rsidR="006D4C39" w:rsidRPr="00DD4F2D">
        <w:rPr>
          <w:rFonts w:ascii="Times New Roman" w:eastAsia="Calibri" w:hAnsi="Times New Roman" w:cs="Times New Roman"/>
          <w:sz w:val="28"/>
          <w:szCs w:val="28"/>
        </w:rPr>
        <w:t xml:space="preserve">ими </w:t>
      </w:r>
      <w:r w:rsidR="006D4C39">
        <w:rPr>
          <w:rFonts w:ascii="Times New Roman" w:eastAsia="Calibri" w:hAnsi="Times New Roman" w:cs="Times New Roman"/>
          <w:sz w:val="28"/>
          <w:szCs w:val="28"/>
        </w:rPr>
        <w:t>курса</w:t>
      </w:r>
      <w:r w:rsidR="00607B82">
        <w:rPr>
          <w:rFonts w:ascii="Times New Roman" w:eastAsia="Calibri" w:hAnsi="Times New Roman" w:cs="Times New Roman"/>
          <w:sz w:val="28"/>
          <w:szCs w:val="28"/>
        </w:rPr>
        <w:t xml:space="preserve"> «Профилактическая стоматология» в рамках </w:t>
      </w:r>
      <w:r w:rsidR="002C614D" w:rsidRPr="00DD4F2D">
        <w:rPr>
          <w:rFonts w:ascii="Times New Roman" w:eastAsia="Calibri" w:hAnsi="Times New Roman" w:cs="Times New Roman"/>
          <w:sz w:val="28"/>
          <w:szCs w:val="28"/>
        </w:rPr>
        <w:t>дисциплины «Стоматология» (3 курс)</w:t>
      </w:r>
    </w:p>
    <w:p w:rsidR="00DB3B38" w:rsidRPr="00DD4F2D" w:rsidRDefault="002C614D" w:rsidP="00C86D53">
      <w:pPr>
        <w:pStyle w:val="aa"/>
        <w:numPr>
          <w:ilvl w:val="0"/>
          <w:numId w:val="1"/>
        </w:numPr>
        <w:spacing w:line="360" w:lineRule="auto"/>
        <w:ind w:left="0" w:firstLine="709"/>
        <w:jc w:val="both"/>
        <w:rPr>
          <w:rFonts w:ascii="Times New Roman" w:eastAsia="Times New Roman" w:hAnsi="Times New Roman" w:cs="Times New Roman"/>
          <w:sz w:val="28"/>
          <w:szCs w:val="28"/>
          <w:lang w:eastAsia="ru-RU"/>
        </w:rPr>
      </w:pPr>
      <w:r w:rsidRPr="00DD4F2D">
        <w:rPr>
          <w:rFonts w:ascii="Times New Roman" w:hAnsi="Times New Roman" w:cs="Times New Roman"/>
          <w:sz w:val="28"/>
          <w:szCs w:val="28"/>
        </w:rPr>
        <w:t>На основании полученных данных</w:t>
      </w:r>
      <w:r w:rsidR="0091168F" w:rsidRPr="00DD4F2D">
        <w:rPr>
          <w:rFonts w:ascii="Times New Roman" w:hAnsi="Times New Roman" w:cs="Times New Roman"/>
          <w:sz w:val="28"/>
          <w:szCs w:val="28"/>
        </w:rPr>
        <w:t xml:space="preserve"> </w:t>
      </w:r>
      <w:r w:rsidRPr="00DD4F2D">
        <w:rPr>
          <w:rFonts w:ascii="Times New Roman" w:hAnsi="Times New Roman" w:cs="Times New Roman"/>
          <w:sz w:val="28"/>
          <w:szCs w:val="28"/>
        </w:rPr>
        <w:t>дать рекомендации по стоматологическому просвещению студентов-медиков</w:t>
      </w:r>
      <w:r w:rsidR="00DB3B38" w:rsidRPr="00DD4F2D">
        <w:rPr>
          <w:rFonts w:ascii="Times New Roman" w:hAnsi="Times New Roman" w:cs="Times New Roman"/>
          <w:sz w:val="28"/>
          <w:szCs w:val="28"/>
        </w:rPr>
        <w:t xml:space="preserve"> </w:t>
      </w:r>
    </w:p>
    <w:p w:rsidR="007702BE" w:rsidRPr="00840D47" w:rsidRDefault="008E64C4" w:rsidP="00C86D53">
      <w:pPr>
        <w:pStyle w:val="aa"/>
        <w:spacing w:line="360" w:lineRule="auto"/>
        <w:ind w:firstLine="709"/>
        <w:jc w:val="both"/>
        <w:rPr>
          <w:rFonts w:ascii="Times New Roman" w:eastAsia="Times New Roman" w:hAnsi="Times New Roman" w:cs="Times New Roman"/>
          <w:b/>
          <w:color w:val="000000" w:themeColor="text1"/>
          <w:sz w:val="28"/>
          <w:szCs w:val="28"/>
          <w:lang w:eastAsia="ru-RU"/>
        </w:rPr>
      </w:pPr>
      <w:r w:rsidRPr="00840D47">
        <w:rPr>
          <w:rFonts w:ascii="Times New Roman" w:eastAsia="Times New Roman" w:hAnsi="Times New Roman" w:cs="Times New Roman"/>
          <w:b/>
          <w:color w:val="000000" w:themeColor="text1"/>
          <w:sz w:val="28"/>
          <w:szCs w:val="28"/>
          <w:lang w:eastAsia="ru-RU"/>
        </w:rPr>
        <w:t>Научная н</w:t>
      </w:r>
      <w:r w:rsidR="007702BE" w:rsidRPr="00840D47">
        <w:rPr>
          <w:rFonts w:ascii="Times New Roman" w:eastAsia="Times New Roman" w:hAnsi="Times New Roman" w:cs="Times New Roman"/>
          <w:b/>
          <w:color w:val="000000" w:themeColor="text1"/>
          <w:sz w:val="28"/>
          <w:szCs w:val="28"/>
          <w:lang w:eastAsia="ru-RU"/>
        </w:rPr>
        <w:t xml:space="preserve">овизна работы: </w:t>
      </w:r>
    </w:p>
    <w:p w:rsidR="007702BE" w:rsidRPr="00840D47" w:rsidRDefault="006D4C39" w:rsidP="00C86D53">
      <w:pPr>
        <w:pStyle w:val="aa"/>
        <w:spacing w:line="360" w:lineRule="auto"/>
        <w:ind w:firstLine="709"/>
        <w:jc w:val="both"/>
        <w:rPr>
          <w:rFonts w:ascii="Times New Roman" w:hAnsi="Times New Roman" w:cs="Times New Roman"/>
          <w:color w:val="000000" w:themeColor="text1"/>
          <w:sz w:val="28"/>
          <w:szCs w:val="28"/>
        </w:rPr>
      </w:pPr>
      <w:r w:rsidRPr="00840D47">
        <w:rPr>
          <w:rFonts w:ascii="Times New Roman" w:eastAsia="Times New Roman" w:hAnsi="Times New Roman" w:cs="Times New Roman"/>
          <w:color w:val="000000" w:themeColor="text1"/>
          <w:sz w:val="28"/>
          <w:szCs w:val="28"/>
          <w:lang w:eastAsia="ru-RU"/>
        </w:rPr>
        <w:t>Впервые, в</w:t>
      </w:r>
      <w:r w:rsidR="007702BE" w:rsidRPr="00840D47">
        <w:rPr>
          <w:rFonts w:ascii="Times New Roman" w:eastAsia="Times New Roman" w:hAnsi="Times New Roman" w:cs="Times New Roman"/>
          <w:color w:val="000000" w:themeColor="text1"/>
          <w:sz w:val="28"/>
          <w:szCs w:val="28"/>
          <w:lang w:eastAsia="ru-RU"/>
        </w:rPr>
        <w:t xml:space="preserve"> рамках </w:t>
      </w:r>
      <w:r w:rsidRPr="00840D47">
        <w:rPr>
          <w:rFonts w:ascii="Times New Roman" w:eastAsia="Times New Roman" w:hAnsi="Times New Roman" w:cs="Times New Roman"/>
          <w:color w:val="000000" w:themeColor="text1"/>
          <w:sz w:val="28"/>
          <w:szCs w:val="28"/>
          <w:lang w:eastAsia="ru-RU"/>
        </w:rPr>
        <w:t>изучения уровня</w:t>
      </w:r>
      <w:r w:rsidR="007702BE" w:rsidRPr="00840D47">
        <w:rPr>
          <w:rFonts w:ascii="Times New Roman" w:eastAsia="Calibri" w:hAnsi="Times New Roman" w:cs="Times New Roman"/>
          <w:color w:val="000000" w:themeColor="text1"/>
          <w:sz w:val="28"/>
          <w:szCs w:val="28"/>
        </w:rPr>
        <w:t xml:space="preserve"> стоматологической грамотности студентов 1-6 курсов </w:t>
      </w:r>
      <w:r w:rsidRPr="00840D47">
        <w:rPr>
          <w:rFonts w:ascii="Times New Roman" w:eastAsia="Calibri" w:hAnsi="Times New Roman" w:cs="Times New Roman"/>
          <w:color w:val="000000" w:themeColor="text1"/>
          <w:sz w:val="28"/>
          <w:szCs w:val="28"/>
        </w:rPr>
        <w:t xml:space="preserve">СПбГУ, </w:t>
      </w:r>
      <w:r w:rsidRPr="00840D47">
        <w:rPr>
          <w:rFonts w:ascii="Times New Roman" w:eastAsia="Times New Roman" w:hAnsi="Times New Roman" w:cs="Times New Roman"/>
          <w:color w:val="000000" w:themeColor="text1"/>
          <w:sz w:val="28"/>
          <w:szCs w:val="28"/>
          <w:lang w:eastAsia="ru-RU"/>
        </w:rPr>
        <w:t xml:space="preserve">проведены оценка и анализ </w:t>
      </w:r>
      <w:r w:rsidRPr="00840D47">
        <w:rPr>
          <w:rFonts w:ascii="Times New Roman" w:hAnsi="Times New Roman" w:cs="Times New Roman"/>
          <w:color w:val="000000" w:themeColor="text1"/>
          <w:sz w:val="28"/>
          <w:szCs w:val="28"/>
        </w:rPr>
        <w:t xml:space="preserve">изменений </w:t>
      </w:r>
      <w:r w:rsidRPr="00840D47">
        <w:rPr>
          <w:rFonts w:ascii="Times New Roman" w:eastAsia="Calibri" w:hAnsi="Times New Roman" w:cs="Times New Roman"/>
          <w:color w:val="000000" w:themeColor="text1"/>
          <w:sz w:val="28"/>
          <w:szCs w:val="28"/>
        </w:rPr>
        <w:t xml:space="preserve">стоматологических знаний студентов после изучения ими курса «Профилактическая стоматология» в рамках дисциплины «Стоматология». На основании проведенного исследования впервые разработан </w:t>
      </w:r>
      <w:r w:rsidR="008E64C4" w:rsidRPr="00840D47">
        <w:rPr>
          <w:rFonts w:ascii="Times New Roman" w:eastAsia="Calibri" w:hAnsi="Times New Roman" w:cs="Times New Roman"/>
          <w:color w:val="000000" w:themeColor="text1"/>
          <w:sz w:val="28"/>
          <w:szCs w:val="28"/>
        </w:rPr>
        <w:t xml:space="preserve">и предложен </w:t>
      </w:r>
      <w:r w:rsidRPr="00840D47">
        <w:rPr>
          <w:rFonts w:ascii="Times New Roman" w:eastAsia="Calibri" w:hAnsi="Times New Roman" w:cs="Times New Roman"/>
          <w:color w:val="000000" w:themeColor="text1"/>
          <w:sz w:val="28"/>
          <w:szCs w:val="28"/>
        </w:rPr>
        <w:t xml:space="preserve">курс </w:t>
      </w:r>
      <w:r w:rsidR="001253B7" w:rsidRPr="00840D47">
        <w:rPr>
          <w:rFonts w:ascii="Times New Roman" w:eastAsia="Calibri" w:hAnsi="Times New Roman" w:cs="Times New Roman"/>
          <w:color w:val="000000" w:themeColor="text1"/>
          <w:sz w:val="28"/>
          <w:szCs w:val="28"/>
        </w:rPr>
        <w:t>дополнительных занятий</w:t>
      </w:r>
      <w:r w:rsidR="00A14A73" w:rsidRPr="00840D47">
        <w:rPr>
          <w:rFonts w:ascii="Times New Roman" w:eastAsia="Calibri" w:hAnsi="Times New Roman" w:cs="Times New Roman"/>
          <w:color w:val="000000" w:themeColor="text1"/>
          <w:sz w:val="28"/>
          <w:szCs w:val="28"/>
        </w:rPr>
        <w:t xml:space="preserve"> (беседы с мультимедийным </w:t>
      </w:r>
      <w:r w:rsidR="001253B7" w:rsidRPr="00840D47">
        <w:rPr>
          <w:rFonts w:ascii="Times New Roman" w:eastAsia="Calibri" w:hAnsi="Times New Roman" w:cs="Times New Roman"/>
          <w:color w:val="000000" w:themeColor="text1"/>
          <w:sz w:val="28"/>
          <w:szCs w:val="28"/>
        </w:rPr>
        <w:t xml:space="preserve">сопровождением) </w:t>
      </w:r>
      <w:r w:rsidR="001253B7" w:rsidRPr="00840D47">
        <w:rPr>
          <w:rFonts w:ascii="Times New Roman" w:eastAsia="Calibri" w:hAnsi="Times New Roman" w:cs="Times New Roman"/>
          <w:color w:val="000000" w:themeColor="text1"/>
          <w:sz w:val="28"/>
          <w:szCs w:val="28"/>
        </w:rPr>
        <w:lastRenderedPageBreak/>
        <w:t>для</w:t>
      </w:r>
      <w:r w:rsidRPr="00840D47">
        <w:rPr>
          <w:rFonts w:ascii="Times New Roman" w:eastAsia="Calibri" w:hAnsi="Times New Roman" w:cs="Times New Roman"/>
          <w:color w:val="000000" w:themeColor="text1"/>
          <w:sz w:val="28"/>
          <w:szCs w:val="28"/>
        </w:rPr>
        <w:t xml:space="preserve"> </w:t>
      </w:r>
      <w:r w:rsidR="008E64C4" w:rsidRPr="00840D47">
        <w:rPr>
          <w:rFonts w:ascii="Times New Roman" w:eastAsia="Calibri" w:hAnsi="Times New Roman" w:cs="Times New Roman"/>
          <w:color w:val="000000" w:themeColor="text1"/>
          <w:sz w:val="28"/>
          <w:szCs w:val="28"/>
        </w:rPr>
        <w:t>студентов СПбГУ</w:t>
      </w:r>
      <w:r w:rsidRPr="00840D47">
        <w:rPr>
          <w:rFonts w:ascii="Times New Roman" w:eastAsia="Calibri" w:hAnsi="Times New Roman" w:cs="Times New Roman"/>
          <w:color w:val="000000" w:themeColor="text1"/>
          <w:sz w:val="28"/>
          <w:szCs w:val="28"/>
        </w:rPr>
        <w:t xml:space="preserve">, обучающихся по программе специалитета «Лечебное дело» с возможностью реализации </w:t>
      </w:r>
      <w:r w:rsidR="008E64C4" w:rsidRPr="00840D47">
        <w:rPr>
          <w:rFonts w:ascii="Times New Roman" w:eastAsia="Calibri" w:hAnsi="Times New Roman" w:cs="Times New Roman"/>
          <w:color w:val="000000" w:themeColor="text1"/>
          <w:sz w:val="28"/>
          <w:szCs w:val="28"/>
        </w:rPr>
        <w:t xml:space="preserve">ежегодно в рамках Всемирного дня стоматологического здоровья с использованием студенческого ресурса Факультета стоматологии и медицинских технологий. </w:t>
      </w:r>
    </w:p>
    <w:p w:rsidR="00DB3B38" w:rsidRPr="00840D47" w:rsidRDefault="007702BE" w:rsidP="00C86D53">
      <w:pPr>
        <w:pStyle w:val="aa"/>
        <w:spacing w:line="360" w:lineRule="auto"/>
        <w:ind w:firstLine="709"/>
        <w:jc w:val="both"/>
        <w:rPr>
          <w:rFonts w:ascii="Times New Roman" w:eastAsia="Times New Roman" w:hAnsi="Times New Roman" w:cs="Times New Roman"/>
          <w:b/>
          <w:color w:val="000000" w:themeColor="text1"/>
          <w:sz w:val="28"/>
          <w:szCs w:val="28"/>
          <w:lang w:eastAsia="ru-RU"/>
        </w:rPr>
      </w:pPr>
      <w:r w:rsidRPr="00840D47">
        <w:rPr>
          <w:rFonts w:ascii="Times New Roman" w:eastAsia="Times New Roman" w:hAnsi="Times New Roman" w:cs="Times New Roman"/>
          <w:b/>
          <w:color w:val="000000" w:themeColor="text1"/>
          <w:sz w:val="28"/>
          <w:szCs w:val="28"/>
          <w:lang w:eastAsia="ru-RU"/>
        </w:rPr>
        <w:t>П</w:t>
      </w:r>
      <w:r w:rsidR="008B4A17" w:rsidRPr="00840D47">
        <w:rPr>
          <w:rFonts w:ascii="Times New Roman" w:eastAsia="Times New Roman" w:hAnsi="Times New Roman" w:cs="Times New Roman"/>
          <w:b/>
          <w:color w:val="000000" w:themeColor="text1"/>
          <w:sz w:val="28"/>
          <w:szCs w:val="28"/>
          <w:lang w:eastAsia="ru-RU"/>
        </w:rPr>
        <w:t xml:space="preserve">рактическая значимость работы: </w:t>
      </w:r>
    </w:p>
    <w:p w:rsidR="00A14A73" w:rsidRPr="00840D47" w:rsidRDefault="00A14A73" w:rsidP="00C86D53">
      <w:pPr>
        <w:spacing w:line="360" w:lineRule="auto"/>
        <w:ind w:firstLine="709"/>
        <w:jc w:val="both"/>
        <w:rPr>
          <w:rFonts w:ascii="Times New Roman" w:hAnsi="Times New Roman" w:cs="Times New Roman"/>
          <w:color w:val="000000" w:themeColor="text1"/>
          <w:sz w:val="28"/>
          <w:szCs w:val="28"/>
        </w:rPr>
      </w:pPr>
      <w:r w:rsidRPr="00840D47">
        <w:rPr>
          <w:rFonts w:ascii="Times New Roman" w:hAnsi="Times New Roman" w:cs="Times New Roman"/>
          <w:color w:val="000000" w:themeColor="text1"/>
          <w:sz w:val="28"/>
          <w:szCs w:val="28"/>
        </w:rPr>
        <w:t xml:space="preserve">Предложенный </w:t>
      </w:r>
      <w:r w:rsidR="00442141" w:rsidRPr="00840D47">
        <w:rPr>
          <w:rFonts w:ascii="Times New Roman" w:hAnsi="Times New Roman" w:cs="Times New Roman"/>
          <w:color w:val="000000" w:themeColor="text1"/>
          <w:sz w:val="28"/>
          <w:szCs w:val="28"/>
        </w:rPr>
        <w:t xml:space="preserve">нами </w:t>
      </w:r>
      <w:r w:rsidRPr="00840D47">
        <w:rPr>
          <w:rFonts w:ascii="Times New Roman" w:hAnsi="Times New Roman" w:cs="Times New Roman"/>
          <w:color w:val="000000" w:themeColor="text1"/>
          <w:sz w:val="28"/>
          <w:szCs w:val="28"/>
        </w:rPr>
        <w:t xml:space="preserve">курс </w:t>
      </w:r>
      <w:r w:rsidR="00D603A4">
        <w:rPr>
          <w:rFonts w:ascii="Times New Roman" w:hAnsi="Times New Roman" w:cs="Times New Roman"/>
          <w:color w:val="000000" w:themeColor="text1"/>
          <w:sz w:val="28"/>
          <w:szCs w:val="28"/>
        </w:rPr>
        <w:t xml:space="preserve">дополнительных занятий поможет </w:t>
      </w:r>
      <w:r w:rsidR="00442141" w:rsidRPr="00840D47">
        <w:rPr>
          <w:rFonts w:ascii="Times New Roman" w:hAnsi="Times New Roman" w:cs="Times New Roman"/>
          <w:color w:val="000000" w:themeColor="text1"/>
          <w:sz w:val="28"/>
          <w:szCs w:val="28"/>
        </w:rPr>
        <w:t>расшир</w:t>
      </w:r>
      <w:r w:rsidR="00D603A4">
        <w:rPr>
          <w:rFonts w:ascii="Times New Roman" w:hAnsi="Times New Roman" w:cs="Times New Roman"/>
          <w:color w:val="000000" w:themeColor="text1"/>
          <w:sz w:val="28"/>
          <w:szCs w:val="28"/>
        </w:rPr>
        <w:t xml:space="preserve">ить, </w:t>
      </w:r>
      <w:r w:rsidR="00442141" w:rsidRPr="00840D47">
        <w:rPr>
          <w:rFonts w:ascii="Times New Roman" w:hAnsi="Times New Roman" w:cs="Times New Roman"/>
          <w:color w:val="000000" w:themeColor="text1"/>
          <w:sz w:val="28"/>
          <w:szCs w:val="28"/>
        </w:rPr>
        <w:t>у</w:t>
      </w:r>
      <w:r w:rsidRPr="00840D47">
        <w:rPr>
          <w:rFonts w:ascii="Times New Roman" w:hAnsi="Times New Roman" w:cs="Times New Roman"/>
          <w:color w:val="000000" w:themeColor="text1"/>
          <w:sz w:val="28"/>
          <w:szCs w:val="28"/>
        </w:rPr>
        <w:t>глуб</w:t>
      </w:r>
      <w:r w:rsidR="001253B7" w:rsidRPr="00840D47">
        <w:rPr>
          <w:rFonts w:ascii="Times New Roman" w:hAnsi="Times New Roman" w:cs="Times New Roman"/>
          <w:color w:val="000000" w:themeColor="text1"/>
          <w:sz w:val="28"/>
          <w:szCs w:val="28"/>
        </w:rPr>
        <w:t>ить и поддерживать на достаточно высоком уровне</w:t>
      </w:r>
      <w:r w:rsidRPr="00840D47">
        <w:rPr>
          <w:rFonts w:ascii="Times New Roman" w:hAnsi="Times New Roman" w:cs="Times New Roman"/>
          <w:color w:val="000000" w:themeColor="text1"/>
          <w:sz w:val="28"/>
          <w:szCs w:val="28"/>
        </w:rPr>
        <w:t xml:space="preserve"> знани</w:t>
      </w:r>
      <w:r w:rsidR="001253B7" w:rsidRPr="00840D47">
        <w:rPr>
          <w:rFonts w:ascii="Times New Roman" w:hAnsi="Times New Roman" w:cs="Times New Roman"/>
          <w:color w:val="000000" w:themeColor="text1"/>
          <w:sz w:val="28"/>
          <w:szCs w:val="28"/>
        </w:rPr>
        <w:t>я</w:t>
      </w:r>
      <w:r w:rsidR="001253B7" w:rsidRPr="00840D47">
        <w:rPr>
          <w:rFonts w:ascii="Times New Roman" w:eastAsia="Calibri" w:hAnsi="Times New Roman" w:cs="Times New Roman"/>
          <w:color w:val="000000" w:themeColor="text1"/>
          <w:sz w:val="28"/>
          <w:szCs w:val="28"/>
        </w:rPr>
        <w:t xml:space="preserve"> </w:t>
      </w:r>
      <w:r w:rsidR="001253B7" w:rsidRPr="00840D47">
        <w:rPr>
          <w:rFonts w:ascii="Times New Roman" w:hAnsi="Times New Roman" w:cs="Times New Roman"/>
          <w:color w:val="000000" w:themeColor="text1"/>
          <w:sz w:val="28"/>
          <w:szCs w:val="28"/>
        </w:rPr>
        <w:t>в области профилактической стоматологии</w:t>
      </w:r>
      <w:r w:rsidR="001253B7" w:rsidRPr="00840D47">
        <w:rPr>
          <w:rFonts w:ascii="Times New Roman" w:eastAsia="Calibri" w:hAnsi="Times New Roman" w:cs="Times New Roman"/>
          <w:color w:val="000000" w:themeColor="text1"/>
          <w:sz w:val="28"/>
          <w:szCs w:val="28"/>
        </w:rPr>
        <w:t xml:space="preserve"> студентов СПбГУ, обучающихся по программ</w:t>
      </w:r>
      <w:r w:rsidR="00D603A4">
        <w:rPr>
          <w:rFonts w:ascii="Times New Roman" w:eastAsia="Calibri" w:hAnsi="Times New Roman" w:cs="Times New Roman"/>
          <w:color w:val="000000" w:themeColor="text1"/>
          <w:sz w:val="28"/>
          <w:szCs w:val="28"/>
        </w:rPr>
        <w:t xml:space="preserve">е специалитета «Лечебное дело», </w:t>
      </w:r>
      <w:r w:rsidR="001253B7" w:rsidRPr="00840D47">
        <w:rPr>
          <w:rFonts w:ascii="Times New Roman" w:eastAsia="Calibri" w:hAnsi="Times New Roman" w:cs="Times New Roman"/>
          <w:color w:val="000000" w:themeColor="text1"/>
          <w:sz w:val="28"/>
          <w:szCs w:val="28"/>
        </w:rPr>
        <w:t xml:space="preserve">что будет способствовать </w:t>
      </w:r>
      <w:r w:rsidR="0024128A" w:rsidRPr="00840D47">
        <w:rPr>
          <w:rFonts w:ascii="Times New Roman" w:eastAsia="Calibri" w:hAnsi="Times New Roman" w:cs="Times New Roman"/>
          <w:color w:val="000000" w:themeColor="text1"/>
          <w:sz w:val="28"/>
          <w:szCs w:val="28"/>
        </w:rPr>
        <w:t xml:space="preserve"> </w:t>
      </w:r>
      <w:r w:rsidR="00442141" w:rsidRPr="00840D47">
        <w:rPr>
          <w:rFonts w:ascii="Times New Roman" w:eastAsia="Calibri" w:hAnsi="Times New Roman" w:cs="Times New Roman"/>
          <w:color w:val="000000" w:themeColor="text1"/>
          <w:sz w:val="28"/>
          <w:szCs w:val="28"/>
        </w:rPr>
        <w:t xml:space="preserve"> </w:t>
      </w:r>
      <w:r w:rsidRPr="00840D47">
        <w:rPr>
          <w:rFonts w:ascii="Times New Roman" w:hAnsi="Times New Roman" w:cs="Times New Roman"/>
          <w:color w:val="000000" w:themeColor="text1"/>
          <w:sz w:val="28"/>
          <w:szCs w:val="28"/>
        </w:rPr>
        <w:t>подготов</w:t>
      </w:r>
      <w:r w:rsidR="00D603A4">
        <w:rPr>
          <w:rFonts w:ascii="Times New Roman" w:hAnsi="Times New Roman" w:cs="Times New Roman"/>
          <w:color w:val="000000" w:themeColor="text1"/>
          <w:sz w:val="28"/>
          <w:szCs w:val="28"/>
        </w:rPr>
        <w:t xml:space="preserve">ке </w:t>
      </w:r>
      <w:r w:rsidRPr="00840D47">
        <w:rPr>
          <w:rFonts w:ascii="Times New Roman" w:hAnsi="Times New Roman" w:cs="Times New Roman"/>
          <w:color w:val="000000" w:themeColor="text1"/>
          <w:sz w:val="28"/>
          <w:szCs w:val="28"/>
        </w:rPr>
        <w:t>будущего врача-лечебника, как специалиста, обладающего клиническим мышлением, готового к междисциплинарному взаимодействию, способного учитывать многофакторность любой патологии, лечить больного, а не болезнь.</w:t>
      </w:r>
      <w:r w:rsidR="004D1079" w:rsidRPr="00840D47">
        <w:rPr>
          <w:rFonts w:ascii="Times New Roman" w:hAnsi="Times New Roman" w:cs="Times New Roman"/>
          <w:color w:val="000000" w:themeColor="text1"/>
          <w:sz w:val="28"/>
          <w:szCs w:val="28"/>
        </w:rPr>
        <w:t xml:space="preserve"> Кроме того,</w:t>
      </w:r>
      <w:r w:rsidR="00913A90" w:rsidRPr="00840D47">
        <w:rPr>
          <w:rFonts w:ascii="Times New Roman" w:hAnsi="Times New Roman" w:cs="Times New Roman"/>
          <w:color w:val="000000" w:themeColor="text1"/>
          <w:sz w:val="28"/>
          <w:szCs w:val="28"/>
        </w:rPr>
        <w:t xml:space="preserve"> полученная в ходе занятий информация будет стимулировать </w:t>
      </w:r>
      <w:r w:rsidR="00574A00" w:rsidRPr="00840D47">
        <w:rPr>
          <w:rFonts w:ascii="Times New Roman" w:hAnsi="Times New Roman" w:cs="Times New Roman"/>
          <w:color w:val="000000" w:themeColor="text1"/>
          <w:sz w:val="28"/>
          <w:szCs w:val="28"/>
        </w:rPr>
        <w:t>самих студентов следовать рекомендациям стоматологов</w:t>
      </w:r>
      <w:r w:rsidR="00D603A4">
        <w:rPr>
          <w:rFonts w:ascii="Times New Roman" w:hAnsi="Times New Roman" w:cs="Times New Roman"/>
          <w:color w:val="000000" w:themeColor="text1"/>
          <w:sz w:val="28"/>
          <w:szCs w:val="28"/>
        </w:rPr>
        <w:t xml:space="preserve"> </w:t>
      </w:r>
      <w:r w:rsidR="00664BBC" w:rsidRPr="00840D47">
        <w:rPr>
          <w:rFonts w:ascii="Times New Roman" w:hAnsi="Times New Roman" w:cs="Times New Roman"/>
          <w:color w:val="000000" w:themeColor="text1"/>
          <w:sz w:val="28"/>
          <w:szCs w:val="28"/>
        </w:rPr>
        <w:t xml:space="preserve">по гигиене полости рта и здоровому образу жизни. </w:t>
      </w:r>
    </w:p>
    <w:p w:rsidR="00CF628B" w:rsidRDefault="00CF628B">
      <w:pPr>
        <w:rPr>
          <w:rFonts w:ascii="Times New Roman" w:hAnsi="Times New Roman" w:cs="Times New Roman"/>
          <w:b/>
          <w:sz w:val="28"/>
          <w:szCs w:val="28"/>
        </w:rPr>
      </w:pPr>
      <w:r>
        <w:rPr>
          <w:rFonts w:ascii="Times New Roman" w:hAnsi="Times New Roman" w:cs="Times New Roman"/>
          <w:b/>
          <w:sz w:val="28"/>
          <w:szCs w:val="28"/>
        </w:rPr>
        <w:br w:type="page"/>
      </w:r>
    </w:p>
    <w:p w:rsidR="000C7F4D" w:rsidRPr="00C86D53" w:rsidRDefault="00C86D53" w:rsidP="00C86D53">
      <w:pPr>
        <w:pStyle w:val="aa"/>
        <w:spacing w:line="360" w:lineRule="auto"/>
        <w:ind w:firstLine="709"/>
        <w:jc w:val="center"/>
        <w:rPr>
          <w:rFonts w:ascii="Times New Roman" w:hAnsi="Times New Roman" w:cs="Times New Roman"/>
          <w:b/>
          <w:sz w:val="28"/>
          <w:szCs w:val="28"/>
        </w:rPr>
      </w:pPr>
      <w:r w:rsidRPr="00C86D53">
        <w:rPr>
          <w:rFonts w:ascii="Times New Roman" w:hAnsi="Times New Roman" w:cs="Times New Roman"/>
          <w:b/>
          <w:sz w:val="28"/>
          <w:szCs w:val="28"/>
        </w:rPr>
        <w:lastRenderedPageBreak/>
        <w:t xml:space="preserve">Глава </w:t>
      </w:r>
      <w:r w:rsidRPr="00C86D53">
        <w:rPr>
          <w:rFonts w:ascii="Times New Roman" w:hAnsi="Times New Roman" w:cs="Times New Roman"/>
          <w:b/>
          <w:sz w:val="28"/>
          <w:szCs w:val="28"/>
          <w:lang w:val="en-US"/>
        </w:rPr>
        <w:t>1</w:t>
      </w:r>
      <w:r w:rsidR="000C7F4D" w:rsidRPr="00C86D53">
        <w:rPr>
          <w:rFonts w:ascii="Times New Roman" w:hAnsi="Times New Roman" w:cs="Times New Roman"/>
          <w:b/>
          <w:sz w:val="28"/>
          <w:szCs w:val="28"/>
        </w:rPr>
        <w:t>. Обзор литературы.</w:t>
      </w:r>
    </w:p>
    <w:p w:rsidR="00C86D53" w:rsidRDefault="00526221" w:rsidP="00C86D53">
      <w:pPr>
        <w:pStyle w:val="aa"/>
        <w:spacing w:line="360" w:lineRule="auto"/>
        <w:ind w:firstLine="709"/>
        <w:jc w:val="both"/>
        <w:rPr>
          <w:rFonts w:ascii="Times New Roman" w:hAnsi="Times New Roman" w:cs="Times New Roman"/>
          <w:b/>
          <w:sz w:val="28"/>
          <w:szCs w:val="28"/>
        </w:rPr>
      </w:pPr>
      <w:r w:rsidRPr="00526221">
        <w:rPr>
          <w:rFonts w:ascii="Times New Roman" w:hAnsi="Times New Roman" w:cs="Times New Roman"/>
          <w:sz w:val="28"/>
          <w:szCs w:val="28"/>
        </w:rPr>
        <w:t>1.1</w:t>
      </w:r>
      <w:r w:rsidR="00D603A4">
        <w:rPr>
          <w:rFonts w:ascii="Times New Roman" w:hAnsi="Times New Roman" w:cs="Times New Roman"/>
          <w:sz w:val="28"/>
          <w:szCs w:val="28"/>
        </w:rPr>
        <w:t>.</w:t>
      </w:r>
      <w:r>
        <w:rPr>
          <w:rFonts w:ascii="Times New Roman" w:hAnsi="Times New Roman" w:cs="Times New Roman"/>
          <w:sz w:val="28"/>
          <w:szCs w:val="28"/>
        </w:rPr>
        <w:t xml:space="preserve"> </w:t>
      </w:r>
      <w:r w:rsidR="000C7F4D" w:rsidRPr="00526221">
        <w:rPr>
          <w:rFonts w:ascii="Times New Roman" w:hAnsi="Times New Roman" w:cs="Times New Roman"/>
          <w:sz w:val="28"/>
          <w:szCs w:val="28"/>
        </w:rPr>
        <w:t>Уровень стоматологической грамотности и стоматологического здоровья студентов- медиков</w:t>
      </w:r>
      <w:r w:rsidR="000C7F4D" w:rsidRPr="00DD4F2D">
        <w:rPr>
          <w:rFonts w:ascii="Times New Roman" w:hAnsi="Times New Roman" w:cs="Times New Roman"/>
          <w:b/>
          <w:sz w:val="28"/>
          <w:szCs w:val="28"/>
        </w:rPr>
        <w:t>.</w:t>
      </w:r>
    </w:p>
    <w:p w:rsidR="00C86D53" w:rsidRDefault="000C7F4D" w:rsidP="00C86D53">
      <w:pPr>
        <w:pStyle w:val="aa"/>
        <w:spacing w:line="360" w:lineRule="auto"/>
        <w:ind w:firstLine="709"/>
        <w:jc w:val="both"/>
        <w:rPr>
          <w:rFonts w:ascii="Times New Roman" w:hAnsi="Times New Roman" w:cs="Times New Roman"/>
          <w:sz w:val="28"/>
          <w:szCs w:val="28"/>
        </w:rPr>
      </w:pPr>
      <w:r w:rsidRPr="00DD4F2D">
        <w:rPr>
          <w:rFonts w:ascii="Times New Roman" w:hAnsi="Times New Roman" w:cs="Times New Roman"/>
          <w:sz w:val="28"/>
          <w:szCs w:val="28"/>
        </w:rPr>
        <w:t>На сегодняшний день многие исследователи акцентируют внимание на высокой распространенности и интенсивности кариеса зубов у студентов-медиков, низкий уровень гигиены полости рта, при котором чаще выявляются призн</w:t>
      </w:r>
      <w:r w:rsidR="001E4AEB">
        <w:rPr>
          <w:rFonts w:ascii="Times New Roman" w:hAnsi="Times New Roman" w:cs="Times New Roman"/>
          <w:sz w:val="28"/>
          <w:szCs w:val="28"/>
        </w:rPr>
        <w:t xml:space="preserve">аки поражения тканей пародонта </w:t>
      </w:r>
      <w:r w:rsidRPr="00DD4F2D">
        <w:rPr>
          <w:rFonts w:ascii="Times New Roman" w:hAnsi="Times New Roman" w:cs="Times New Roman"/>
          <w:sz w:val="28"/>
          <w:szCs w:val="28"/>
        </w:rPr>
        <w:t>[</w:t>
      </w:r>
      <w:r w:rsidR="00DE7540">
        <w:rPr>
          <w:rFonts w:ascii="Times New Roman" w:hAnsi="Times New Roman" w:cs="Times New Roman"/>
          <w:sz w:val="28"/>
          <w:szCs w:val="28"/>
        </w:rPr>
        <w:t>5</w:t>
      </w:r>
      <w:r w:rsidRPr="00DD4F2D">
        <w:rPr>
          <w:rFonts w:ascii="Times New Roman" w:hAnsi="Times New Roman" w:cs="Times New Roman"/>
          <w:sz w:val="28"/>
          <w:szCs w:val="28"/>
        </w:rPr>
        <w:t>].</w:t>
      </w:r>
    </w:p>
    <w:p w:rsidR="00C86D53" w:rsidRDefault="000C7F4D" w:rsidP="00C86D53">
      <w:pPr>
        <w:pStyle w:val="aa"/>
        <w:spacing w:line="360" w:lineRule="auto"/>
        <w:ind w:firstLine="709"/>
        <w:jc w:val="both"/>
        <w:rPr>
          <w:rFonts w:ascii="Times New Roman" w:eastAsia="TimesNewRomanPSMT" w:hAnsi="Times New Roman" w:cs="Times New Roman"/>
          <w:sz w:val="28"/>
          <w:szCs w:val="28"/>
        </w:rPr>
      </w:pPr>
      <w:r w:rsidRPr="00DD4F2D">
        <w:rPr>
          <w:rFonts w:ascii="Times New Roman" w:hAnsi="Times New Roman" w:cs="Times New Roman"/>
          <w:sz w:val="28"/>
          <w:szCs w:val="28"/>
        </w:rPr>
        <w:t xml:space="preserve">Как полагают авторы, организм молодых людей часто подвергается воздействию различных экзогенных и эндогенных факторов, </w:t>
      </w:r>
      <w:r w:rsidRPr="00DD4F2D">
        <w:rPr>
          <w:rFonts w:ascii="Times New Roman" w:eastAsia="TimesNewRomanPSMT" w:hAnsi="Times New Roman" w:cs="Times New Roman"/>
          <w:sz w:val="28"/>
          <w:szCs w:val="28"/>
        </w:rPr>
        <w:t>что приводит к увеличению стоматологической заболеваемости. На состояние стоматологического здоровья студентов неблагоприятным образом влияют медико-социальные факторы: питание с избытком углеводов, низкая медицинская грамотность учащихся, неявка студентов на медицинские осмотры, отсутствие санации полости рта, нерегулярное проведение профилактических мероприятий, незн</w:t>
      </w:r>
      <w:r w:rsidR="001E4AEB">
        <w:rPr>
          <w:rFonts w:ascii="Times New Roman" w:eastAsia="TimesNewRomanPSMT" w:hAnsi="Times New Roman" w:cs="Times New Roman"/>
          <w:sz w:val="28"/>
          <w:szCs w:val="28"/>
        </w:rPr>
        <w:t>ание техники чистки зубов</w:t>
      </w:r>
      <w:r w:rsidR="00DE7540">
        <w:rPr>
          <w:rFonts w:ascii="Times New Roman" w:eastAsia="TimesNewRomanPSMT" w:hAnsi="Times New Roman" w:cs="Times New Roman"/>
          <w:sz w:val="28"/>
          <w:szCs w:val="28"/>
        </w:rPr>
        <w:t xml:space="preserve"> </w:t>
      </w:r>
      <w:r w:rsidR="00DE7540" w:rsidRPr="005430FD">
        <w:rPr>
          <w:rFonts w:ascii="Times New Roman" w:eastAsia="TimesNewRomanPSMT" w:hAnsi="Times New Roman" w:cs="Times New Roman"/>
          <w:sz w:val="28"/>
          <w:szCs w:val="28"/>
        </w:rPr>
        <w:t>[6]</w:t>
      </w:r>
      <w:r w:rsidRPr="00DD4F2D">
        <w:rPr>
          <w:rFonts w:ascii="Times New Roman" w:eastAsia="TimesNewRomanPSMT" w:hAnsi="Times New Roman" w:cs="Times New Roman"/>
          <w:sz w:val="28"/>
          <w:szCs w:val="28"/>
        </w:rPr>
        <w:t>.</w:t>
      </w:r>
    </w:p>
    <w:p w:rsidR="00C86D53" w:rsidRDefault="000C7F4D" w:rsidP="00C86D53">
      <w:pPr>
        <w:pStyle w:val="aa"/>
        <w:spacing w:line="360" w:lineRule="auto"/>
        <w:ind w:firstLine="709"/>
        <w:jc w:val="both"/>
        <w:rPr>
          <w:rFonts w:ascii="Times New Roman" w:eastAsia="TimesNewRomanPSMT" w:hAnsi="Times New Roman" w:cs="Times New Roman"/>
          <w:sz w:val="28"/>
          <w:szCs w:val="28"/>
        </w:rPr>
      </w:pPr>
      <w:r w:rsidRPr="00DD4F2D">
        <w:rPr>
          <w:rFonts w:ascii="Times New Roman" w:eastAsia="TimesNewRomanPSMT" w:hAnsi="Times New Roman" w:cs="Times New Roman"/>
          <w:sz w:val="28"/>
          <w:szCs w:val="28"/>
        </w:rPr>
        <w:t>В тоже время нарушение стоматологического здоровья снижает качество жизни студенческой молодежи</w:t>
      </w:r>
      <w:r w:rsidR="00DE7540">
        <w:rPr>
          <w:rFonts w:ascii="Times New Roman" w:eastAsia="TimesNewRomanPSMT" w:hAnsi="Times New Roman" w:cs="Times New Roman"/>
          <w:sz w:val="28"/>
          <w:szCs w:val="28"/>
        </w:rPr>
        <w:t>. По данным некоторых авторов</w:t>
      </w:r>
      <w:r w:rsidRPr="00DD4F2D">
        <w:rPr>
          <w:rFonts w:ascii="Times New Roman" w:eastAsia="TimesNewRomanPSMT" w:hAnsi="Times New Roman" w:cs="Times New Roman"/>
          <w:sz w:val="28"/>
          <w:szCs w:val="28"/>
        </w:rPr>
        <w:t>, более 40 % студентов вузов имеют стоматологические проблемы, отрицательн</w:t>
      </w:r>
      <w:r w:rsidR="001E4AEB">
        <w:rPr>
          <w:rFonts w:ascii="Times New Roman" w:eastAsia="TimesNewRomanPSMT" w:hAnsi="Times New Roman" w:cs="Times New Roman"/>
          <w:sz w:val="28"/>
          <w:szCs w:val="28"/>
        </w:rPr>
        <w:t xml:space="preserve">о влияющие на качество их жизни </w:t>
      </w:r>
      <w:r w:rsidR="00DE7540" w:rsidRPr="00DE7540">
        <w:rPr>
          <w:rFonts w:ascii="Times New Roman" w:eastAsia="TimesNewRomanPSMT" w:hAnsi="Times New Roman" w:cs="Times New Roman"/>
          <w:sz w:val="28"/>
          <w:szCs w:val="28"/>
        </w:rPr>
        <w:t>[7].</w:t>
      </w:r>
      <w:r w:rsidRPr="00DD4F2D">
        <w:rPr>
          <w:rFonts w:ascii="Times New Roman" w:eastAsia="TimesNewRomanPSMT" w:hAnsi="Times New Roman" w:cs="Times New Roman"/>
          <w:sz w:val="28"/>
          <w:szCs w:val="28"/>
        </w:rPr>
        <w:t xml:space="preserve"> При дефектах зубочелюстной системы нарушаются коммуникативные возможности обучающихся, возникают дефекты речи и косметические проблемы, появляется запах изо рта, что отражается на жизненной активности и эмоциональном состоянии студентов</w:t>
      </w:r>
      <w:r w:rsidR="00DE7540">
        <w:rPr>
          <w:rFonts w:ascii="Times New Roman" w:eastAsia="TimesNewRomanPSMT" w:hAnsi="Times New Roman" w:cs="Times New Roman"/>
          <w:sz w:val="28"/>
          <w:szCs w:val="28"/>
        </w:rPr>
        <w:t xml:space="preserve"> [</w:t>
      </w:r>
      <w:r w:rsidR="00C86D53">
        <w:rPr>
          <w:rFonts w:ascii="Times New Roman" w:eastAsia="TimesNewRomanPSMT" w:hAnsi="Times New Roman" w:cs="Times New Roman"/>
          <w:sz w:val="28"/>
          <w:szCs w:val="28"/>
        </w:rPr>
        <w:t>8].</w:t>
      </w:r>
    </w:p>
    <w:p w:rsidR="00C86D53" w:rsidRDefault="00C86D53" w:rsidP="00C86D53">
      <w:pPr>
        <w:pStyle w:val="aa"/>
        <w:spacing w:line="360" w:lineRule="auto"/>
        <w:ind w:firstLine="709"/>
        <w:jc w:val="both"/>
        <w:rPr>
          <w:rFonts w:ascii="Times New Roman" w:hAnsi="Times New Roman" w:cs="Times New Roman"/>
          <w:sz w:val="28"/>
          <w:szCs w:val="28"/>
        </w:rPr>
      </w:pPr>
      <w:r>
        <w:rPr>
          <w:rFonts w:ascii="Times New Roman" w:eastAsia="TimesNewRomanPSMT" w:hAnsi="Times New Roman" w:cs="Times New Roman"/>
          <w:sz w:val="28"/>
          <w:szCs w:val="28"/>
        </w:rPr>
        <w:t>Ч</w:t>
      </w:r>
      <w:r w:rsidR="000C7F4D" w:rsidRPr="00DD4F2D">
        <w:rPr>
          <w:rFonts w:ascii="Times New Roman" w:hAnsi="Times New Roman" w:cs="Times New Roman"/>
          <w:sz w:val="28"/>
          <w:szCs w:val="28"/>
        </w:rPr>
        <w:t>тобы разобраться в вопросе сохранения здоровья полости рта студентов-медиков</w:t>
      </w:r>
      <w:r w:rsidR="009F1114">
        <w:rPr>
          <w:rFonts w:ascii="Times New Roman" w:hAnsi="Times New Roman" w:cs="Times New Roman"/>
          <w:sz w:val="28"/>
          <w:szCs w:val="28"/>
        </w:rPr>
        <w:t>,</w:t>
      </w:r>
      <w:bookmarkStart w:id="1" w:name="_Hlk36300570"/>
      <w:r w:rsidR="009F1114">
        <w:rPr>
          <w:rFonts w:ascii="Times New Roman" w:hAnsi="Times New Roman" w:cs="Times New Roman"/>
          <w:sz w:val="28"/>
          <w:szCs w:val="28"/>
        </w:rPr>
        <w:t xml:space="preserve"> </w:t>
      </w:r>
      <w:r w:rsidR="000C7F4D" w:rsidRPr="00DD4F2D">
        <w:rPr>
          <w:rFonts w:ascii="Times New Roman" w:eastAsia="Times New Roman,Italic" w:hAnsi="Times New Roman" w:cs="Times New Roman"/>
          <w:iCs/>
          <w:sz w:val="28"/>
          <w:szCs w:val="28"/>
        </w:rPr>
        <w:t xml:space="preserve">Северным государственным медицинским университетом </w:t>
      </w:r>
      <w:bookmarkEnd w:id="1"/>
      <w:r w:rsidR="000C7F4D" w:rsidRPr="00DD4F2D">
        <w:rPr>
          <w:rFonts w:ascii="Times New Roman" w:eastAsia="Times New Roman,Italic" w:hAnsi="Times New Roman" w:cs="Times New Roman"/>
          <w:iCs/>
          <w:sz w:val="28"/>
          <w:szCs w:val="28"/>
        </w:rPr>
        <w:t>было проведено анкетирование 15</w:t>
      </w:r>
      <w:r w:rsidR="00EA180D">
        <w:rPr>
          <w:rFonts w:ascii="Times New Roman" w:eastAsia="Times New Roman,Italic" w:hAnsi="Times New Roman" w:cs="Times New Roman"/>
          <w:iCs/>
          <w:sz w:val="28"/>
          <w:szCs w:val="28"/>
        </w:rPr>
        <w:t>7 студентов по направлению «Лечебное дело»</w:t>
      </w:r>
      <w:r w:rsidR="000C7F4D" w:rsidRPr="00DD4F2D">
        <w:rPr>
          <w:rFonts w:ascii="Times New Roman" w:eastAsia="Times New Roman,Italic" w:hAnsi="Times New Roman" w:cs="Times New Roman"/>
          <w:iCs/>
          <w:sz w:val="28"/>
          <w:szCs w:val="28"/>
        </w:rPr>
        <w:t xml:space="preserve">. Для оценки уровня стоматологических знаний использовался опросник, рекомендованный ВОЗ: «Анкета о здоровье полости рта для взрослых (2013 г.)». Анкета была составлена из блоков: общая информация, опыт снижения качества жизни из-за проблем в полости </w:t>
      </w:r>
      <w:r w:rsidR="000C7F4D" w:rsidRPr="00DD4F2D">
        <w:rPr>
          <w:rFonts w:ascii="Times New Roman" w:eastAsia="Times New Roman,Italic" w:hAnsi="Times New Roman" w:cs="Times New Roman"/>
          <w:iCs/>
          <w:sz w:val="28"/>
          <w:szCs w:val="28"/>
        </w:rPr>
        <w:lastRenderedPageBreak/>
        <w:t xml:space="preserve">рта, характер диеты и вредных привычек, уровень образования. </w:t>
      </w:r>
      <w:r w:rsidR="000C7F4D" w:rsidRPr="00DD4F2D">
        <w:rPr>
          <w:rFonts w:ascii="Times New Roman" w:hAnsi="Times New Roman" w:cs="Times New Roman"/>
          <w:sz w:val="28"/>
          <w:szCs w:val="28"/>
        </w:rPr>
        <w:t xml:space="preserve"> Были проанализированы следующие вопросы: «Как бы Вы оценили состояние Ваших зубов?», «Как бы Вы оценили состояние Ваших десен?», «Применяете ли вы зубную пасту, содержащую фторид?», «Как часто Вы чистите зубы?».</w:t>
      </w:r>
    </w:p>
    <w:p w:rsidR="00C86D53" w:rsidRDefault="000C7F4D" w:rsidP="00C86D53">
      <w:pPr>
        <w:pStyle w:val="aa"/>
        <w:spacing w:line="360" w:lineRule="auto"/>
        <w:ind w:firstLine="709"/>
        <w:jc w:val="both"/>
        <w:rPr>
          <w:rFonts w:ascii="Times New Roman" w:hAnsi="Times New Roman" w:cs="Times New Roman"/>
          <w:sz w:val="28"/>
          <w:szCs w:val="20"/>
        </w:rPr>
      </w:pPr>
      <w:r w:rsidRPr="00DD4F2D">
        <w:rPr>
          <w:rFonts w:ascii="Times New Roman" w:hAnsi="Times New Roman" w:cs="Times New Roman"/>
          <w:sz w:val="28"/>
          <w:szCs w:val="20"/>
        </w:rPr>
        <w:t>В ходе анкетирования установлено, что двукратный режим чистки зубов соблюдают 72% студентов-медиков, один раз в день- 24,8% и 3,2% опрошенных признались, что</w:t>
      </w:r>
      <w:r w:rsidR="000F1C60">
        <w:rPr>
          <w:rFonts w:ascii="Times New Roman" w:hAnsi="Times New Roman" w:cs="Times New Roman"/>
          <w:sz w:val="28"/>
          <w:szCs w:val="20"/>
        </w:rPr>
        <w:t xml:space="preserve"> не каждый день чистят зубы</w:t>
      </w:r>
      <w:r w:rsidRPr="00DD4F2D">
        <w:rPr>
          <w:rFonts w:ascii="Times New Roman" w:hAnsi="Times New Roman" w:cs="Times New Roman"/>
          <w:sz w:val="28"/>
          <w:szCs w:val="20"/>
        </w:rPr>
        <w:t>. Фторид-содержащей зубной пастой пользуются 48,4% студентов; без фторидов- 20,4% и 31,2% студентов не знают о содержании фторидов в зубной пасте. При анализе ответов было выявлено, что большинство респондентов оценивают состояние своих зубов и десен как хорошее.</w:t>
      </w:r>
    </w:p>
    <w:p w:rsidR="00C86D53" w:rsidRDefault="000C7F4D" w:rsidP="00C86D53">
      <w:pPr>
        <w:pStyle w:val="aa"/>
        <w:spacing w:line="360" w:lineRule="auto"/>
        <w:ind w:firstLine="709"/>
        <w:jc w:val="both"/>
        <w:rPr>
          <w:rFonts w:ascii="Times New Roman" w:hAnsi="Times New Roman" w:cs="Times New Roman"/>
          <w:sz w:val="28"/>
          <w:szCs w:val="20"/>
        </w:rPr>
      </w:pPr>
      <w:r w:rsidRPr="00DD4F2D">
        <w:rPr>
          <w:rFonts w:ascii="Times New Roman" w:hAnsi="Times New Roman" w:cs="Times New Roman"/>
          <w:sz w:val="28"/>
          <w:szCs w:val="20"/>
        </w:rPr>
        <w:t>Таким образом, можно сделать в</w:t>
      </w:r>
      <w:r w:rsidR="00A95448">
        <w:rPr>
          <w:rFonts w:ascii="Times New Roman" w:hAnsi="Times New Roman" w:cs="Times New Roman"/>
          <w:sz w:val="28"/>
          <w:szCs w:val="20"/>
        </w:rPr>
        <w:t xml:space="preserve">ывод, что большинство студентов-медиков </w:t>
      </w:r>
      <w:r w:rsidRPr="00DD4F2D">
        <w:rPr>
          <w:rFonts w:ascii="Times New Roman" w:hAnsi="Times New Roman" w:cs="Times New Roman"/>
          <w:iCs/>
          <w:sz w:val="28"/>
          <w:szCs w:val="20"/>
        </w:rPr>
        <w:t>Северного государственного медицинского университета</w:t>
      </w:r>
      <w:r w:rsidRPr="00DD4F2D">
        <w:rPr>
          <w:rFonts w:ascii="Times New Roman" w:hAnsi="Times New Roman" w:cs="Times New Roman"/>
          <w:sz w:val="28"/>
          <w:szCs w:val="20"/>
        </w:rPr>
        <w:t xml:space="preserve"> мотивированы в сохранении своего здоровья и имеют представление о профилактике стоматологических заболеваний, но в узких вопросах знаний недостаточно, что может быть связано с тем, что циклы по профилактической стоматологи</w:t>
      </w:r>
      <w:r w:rsidR="00200740">
        <w:rPr>
          <w:rFonts w:ascii="Times New Roman" w:hAnsi="Times New Roman" w:cs="Times New Roman"/>
          <w:sz w:val="28"/>
          <w:szCs w:val="20"/>
        </w:rPr>
        <w:t xml:space="preserve">и очень кратковременны и носят </w:t>
      </w:r>
      <w:r w:rsidR="001E4AEB">
        <w:rPr>
          <w:rFonts w:ascii="Times New Roman" w:hAnsi="Times New Roman" w:cs="Times New Roman"/>
          <w:sz w:val="28"/>
          <w:szCs w:val="20"/>
        </w:rPr>
        <w:t>ознакомительный характер</w:t>
      </w:r>
      <w:r w:rsidR="000F1C60" w:rsidRPr="000F1C60">
        <w:rPr>
          <w:rFonts w:ascii="Times New Roman" w:hAnsi="Times New Roman" w:cs="Times New Roman"/>
          <w:sz w:val="28"/>
          <w:szCs w:val="20"/>
        </w:rPr>
        <w:t xml:space="preserve"> [</w:t>
      </w:r>
      <w:r w:rsidR="000F1C60" w:rsidRPr="005430FD">
        <w:rPr>
          <w:rFonts w:ascii="Times New Roman" w:hAnsi="Times New Roman" w:cs="Times New Roman"/>
          <w:sz w:val="28"/>
          <w:szCs w:val="20"/>
        </w:rPr>
        <w:t>9].</w:t>
      </w:r>
    </w:p>
    <w:p w:rsidR="00C86D53" w:rsidRDefault="000C7F4D" w:rsidP="00C86D53">
      <w:pPr>
        <w:pStyle w:val="aa"/>
        <w:spacing w:line="360" w:lineRule="auto"/>
        <w:ind w:firstLine="709"/>
        <w:jc w:val="both"/>
        <w:rPr>
          <w:rFonts w:ascii="Times New Roman" w:hAnsi="Times New Roman" w:cs="Times New Roman"/>
          <w:sz w:val="28"/>
          <w:szCs w:val="28"/>
        </w:rPr>
      </w:pPr>
      <w:r w:rsidRPr="00DD4F2D">
        <w:rPr>
          <w:rFonts w:ascii="Times New Roman" w:hAnsi="Times New Roman" w:cs="Times New Roman"/>
          <w:sz w:val="28"/>
          <w:szCs w:val="20"/>
        </w:rPr>
        <w:t>Аналогичное исследование было проведено</w:t>
      </w:r>
      <w:r w:rsidR="001E4AEB">
        <w:rPr>
          <w:rFonts w:ascii="Times New Roman" w:hAnsi="Times New Roman" w:cs="Times New Roman"/>
          <w:sz w:val="28"/>
          <w:szCs w:val="20"/>
        </w:rPr>
        <w:t xml:space="preserve"> на базе </w:t>
      </w:r>
      <w:r w:rsidR="001E4AEB">
        <w:rPr>
          <w:rFonts w:ascii="Times New Roman" w:hAnsi="Times New Roman" w:cs="Times New Roman"/>
          <w:bCs/>
          <w:color w:val="000000"/>
          <w:sz w:val="28"/>
          <w:szCs w:val="28"/>
          <w:shd w:val="clear" w:color="auto" w:fill="FFFFFF"/>
        </w:rPr>
        <w:t xml:space="preserve">Медицинского </w:t>
      </w:r>
      <w:r w:rsidR="001E4AEB" w:rsidRPr="001E4AEB">
        <w:rPr>
          <w:rFonts w:ascii="Times New Roman" w:hAnsi="Times New Roman" w:cs="Times New Roman"/>
          <w:bCs/>
          <w:color w:val="000000"/>
          <w:sz w:val="28"/>
          <w:szCs w:val="28"/>
          <w:shd w:val="clear" w:color="auto" w:fill="FFFFFF"/>
        </w:rPr>
        <w:t>институт</w:t>
      </w:r>
      <w:r w:rsidR="001E4AEB">
        <w:rPr>
          <w:rFonts w:ascii="Times New Roman" w:hAnsi="Times New Roman" w:cs="Times New Roman"/>
          <w:bCs/>
          <w:color w:val="000000"/>
          <w:sz w:val="28"/>
          <w:szCs w:val="28"/>
          <w:shd w:val="clear" w:color="auto" w:fill="FFFFFF"/>
        </w:rPr>
        <w:t>а</w:t>
      </w:r>
      <w:r w:rsidR="001E4AEB" w:rsidRPr="001E4AEB">
        <w:rPr>
          <w:rFonts w:ascii="Times New Roman" w:hAnsi="Times New Roman" w:cs="Times New Roman"/>
          <w:bCs/>
          <w:color w:val="000000"/>
          <w:sz w:val="28"/>
          <w:szCs w:val="28"/>
          <w:shd w:val="clear" w:color="auto" w:fill="FFFFFF"/>
        </w:rPr>
        <w:t xml:space="preserve"> Белгородского государственного национального исследовательского университета</w:t>
      </w:r>
      <w:r w:rsidR="001E4AEB">
        <w:rPr>
          <w:rFonts w:ascii="Times New Roman" w:hAnsi="Times New Roman" w:cs="Times New Roman"/>
          <w:bCs/>
          <w:color w:val="000000"/>
          <w:sz w:val="28"/>
          <w:szCs w:val="28"/>
          <w:shd w:val="clear" w:color="auto" w:fill="FFFFFF"/>
        </w:rPr>
        <w:t xml:space="preserve"> </w:t>
      </w:r>
      <w:r w:rsidRPr="001E4AEB">
        <w:rPr>
          <w:rFonts w:ascii="Times New Roman" w:hAnsi="Times New Roman" w:cs="Times New Roman"/>
          <w:sz w:val="28"/>
          <w:szCs w:val="28"/>
        </w:rPr>
        <w:t>в</w:t>
      </w:r>
      <w:r w:rsidRPr="00DD4F2D">
        <w:rPr>
          <w:rFonts w:ascii="Times New Roman" w:hAnsi="Times New Roman" w:cs="Times New Roman"/>
          <w:sz w:val="28"/>
          <w:szCs w:val="28"/>
        </w:rPr>
        <w:t xml:space="preserve"> ходе которого было проведено анкетирование 96 студентов первого и второго курса </w:t>
      </w:r>
      <w:r w:rsidR="00A95448">
        <w:rPr>
          <w:rFonts w:ascii="Times New Roman" w:hAnsi="Times New Roman" w:cs="Times New Roman"/>
          <w:sz w:val="28"/>
          <w:szCs w:val="28"/>
        </w:rPr>
        <w:t>по направлению «Лечебное дело».</w:t>
      </w:r>
      <w:r w:rsidRPr="00DD4F2D">
        <w:rPr>
          <w:rFonts w:ascii="Times New Roman" w:hAnsi="Times New Roman" w:cs="Times New Roman"/>
          <w:sz w:val="28"/>
          <w:szCs w:val="28"/>
        </w:rPr>
        <w:t xml:space="preserve"> У участников анкетирования оценивали: мнение о понятии «здоровый образ жизни» и его значимость в системе ценностей; уровень знаний в области гигиенических мероприятий направленных на профилактику стоматологических заболеваний; частоту обращения за профессиональной помощью в сфере стоматологии; просвещенность студентов о заболеваниях пародонта. По данным анкетирования не смотря на то, что 89,58% опрошенных студентов считают стоматологическое здоровье неотъемлемой составляющей социального статуса человека, на вопрос «Как </w:t>
      </w:r>
      <w:r w:rsidRPr="00DD4F2D">
        <w:rPr>
          <w:rFonts w:ascii="Times New Roman" w:hAnsi="Times New Roman" w:cs="Times New Roman"/>
          <w:sz w:val="28"/>
          <w:szCs w:val="28"/>
        </w:rPr>
        <w:lastRenderedPageBreak/>
        <w:t xml:space="preserve">часто и по какой причине </w:t>
      </w:r>
      <w:r w:rsidRPr="00DD4F2D">
        <w:rPr>
          <w:rFonts w:ascii="Times New Roman" w:hAnsi="Times New Roman" w:cs="Times New Roman"/>
          <w:sz w:val="28"/>
          <w:szCs w:val="28"/>
        </w:rPr>
        <w:tab/>
        <w:t xml:space="preserve">  к стоматологу?» 83,35% участников ответили, что к стоматологу обращаются редко и лишь 16,7% ответили, что обращаются регулярно, из них с целью проведения профилактических мероприятий  - только  12,5%, а остальные респонденты, давшие такой ответ, обращаются к стоматологу по причине возникновения симптомов тех или ины</w:t>
      </w:r>
      <w:r w:rsidR="001E4AEB">
        <w:rPr>
          <w:rFonts w:ascii="Times New Roman" w:hAnsi="Times New Roman" w:cs="Times New Roman"/>
          <w:sz w:val="28"/>
          <w:szCs w:val="28"/>
        </w:rPr>
        <w:t>х стоматологических заболеваний</w:t>
      </w:r>
      <w:r w:rsidR="00DE7540" w:rsidRPr="00DE7540">
        <w:rPr>
          <w:rFonts w:ascii="Times New Roman" w:hAnsi="Times New Roman" w:cs="Times New Roman"/>
          <w:sz w:val="28"/>
          <w:szCs w:val="28"/>
        </w:rPr>
        <w:t xml:space="preserve"> [</w:t>
      </w:r>
      <w:r w:rsidR="00DE7540" w:rsidRPr="005430FD">
        <w:rPr>
          <w:rFonts w:ascii="Times New Roman" w:hAnsi="Times New Roman" w:cs="Times New Roman"/>
          <w:sz w:val="28"/>
          <w:szCs w:val="28"/>
        </w:rPr>
        <w:t>10].</w:t>
      </w:r>
    </w:p>
    <w:p w:rsidR="00C86D53" w:rsidRDefault="000C7F4D" w:rsidP="00C86D53">
      <w:pPr>
        <w:pStyle w:val="aa"/>
        <w:spacing w:line="360" w:lineRule="auto"/>
        <w:ind w:firstLine="709"/>
        <w:jc w:val="both"/>
        <w:rPr>
          <w:rFonts w:ascii="Times New Roman" w:hAnsi="Times New Roman" w:cs="Times New Roman"/>
          <w:sz w:val="28"/>
          <w:szCs w:val="28"/>
        </w:rPr>
      </w:pPr>
      <w:r w:rsidRPr="00DD4F2D">
        <w:rPr>
          <w:rFonts w:ascii="Times New Roman" w:hAnsi="Times New Roman" w:cs="Times New Roman"/>
          <w:sz w:val="28"/>
          <w:szCs w:val="28"/>
        </w:rPr>
        <w:t xml:space="preserve">Оценивая </w:t>
      </w:r>
      <w:r w:rsidR="00607B82" w:rsidRPr="00DD4F2D">
        <w:rPr>
          <w:rFonts w:ascii="Times New Roman" w:hAnsi="Times New Roman" w:cs="Times New Roman"/>
          <w:sz w:val="28"/>
          <w:szCs w:val="28"/>
        </w:rPr>
        <w:t>знания студентов</w:t>
      </w:r>
      <w:r w:rsidRPr="00DD4F2D">
        <w:rPr>
          <w:rFonts w:ascii="Times New Roman" w:hAnsi="Times New Roman" w:cs="Times New Roman"/>
          <w:sz w:val="28"/>
          <w:szCs w:val="28"/>
        </w:rPr>
        <w:t xml:space="preserve"> о методах индивидуальной гигиены полости рта, выяснили, что 57,29% опрашиваемых не знакомы с правильной техникой чистки зубов, 22,9% владеют информацией о том, как правильно чистить зубы, но не пользуются ею на практике. 48,95% участников не используют дополнительные средства гигиены полости рта. Также около 75% студентов-медиков не знают о последствиях заболеваний пародонта; 79,17% студентов считают кровоточивость десен поводом обратиться к врачу, из них 20% отмечают кровоточивость у себя, при этом 27% респондентов курят, 73,95% употребляют алкогольные напитки.</w:t>
      </w:r>
    </w:p>
    <w:p w:rsidR="00C86D53" w:rsidRDefault="000C7F4D" w:rsidP="00C86D53">
      <w:pPr>
        <w:pStyle w:val="aa"/>
        <w:spacing w:line="360" w:lineRule="auto"/>
        <w:ind w:firstLine="709"/>
        <w:jc w:val="both"/>
        <w:rPr>
          <w:rFonts w:ascii="Times New Roman" w:hAnsi="Times New Roman" w:cs="Times New Roman"/>
          <w:sz w:val="28"/>
          <w:szCs w:val="28"/>
        </w:rPr>
      </w:pPr>
      <w:r w:rsidRPr="00DD4F2D">
        <w:rPr>
          <w:rFonts w:ascii="Times New Roman" w:hAnsi="Times New Roman" w:cs="Times New Roman"/>
          <w:sz w:val="28"/>
          <w:szCs w:val="28"/>
        </w:rPr>
        <w:t>Таким образом, проведенное исследование подтверждает низкий уровень стоматологической грамотности, недостаточность гигиен</w:t>
      </w:r>
      <w:r w:rsidR="001E4AEB">
        <w:rPr>
          <w:rFonts w:ascii="Times New Roman" w:hAnsi="Times New Roman" w:cs="Times New Roman"/>
          <w:sz w:val="28"/>
          <w:szCs w:val="28"/>
        </w:rPr>
        <w:t>ических знаний и навыков</w:t>
      </w:r>
      <w:r w:rsidR="00DE7540">
        <w:rPr>
          <w:rFonts w:ascii="Times New Roman" w:hAnsi="Times New Roman" w:cs="Times New Roman"/>
          <w:sz w:val="28"/>
          <w:szCs w:val="28"/>
        </w:rPr>
        <w:t xml:space="preserve"> [11</w:t>
      </w:r>
      <w:r w:rsidRPr="00DD4F2D">
        <w:rPr>
          <w:rFonts w:ascii="Times New Roman" w:hAnsi="Times New Roman" w:cs="Times New Roman"/>
          <w:sz w:val="28"/>
          <w:szCs w:val="28"/>
        </w:rPr>
        <w:t>].</w:t>
      </w:r>
    </w:p>
    <w:p w:rsidR="00C86D53" w:rsidRDefault="000C7F4D" w:rsidP="00C86D53">
      <w:pPr>
        <w:pStyle w:val="aa"/>
        <w:spacing w:line="360" w:lineRule="auto"/>
        <w:ind w:firstLine="709"/>
        <w:jc w:val="both"/>
        <w:rPr>
          <w:rFonts w:ascii="Times New Roman" w:hAnsi="Times New Roman" w:cs="Times New Roman"/>
          <w:sz w:val="28"/>
          <w:szCs w:val="28"/>
        </w:rPr>
      </w:pPr>
      <w:r w:rsidRPr="00DD4F2D">
        <w:rPr>
          <w:rFonts w:ascii="Times New Roman" w:hAnsi="Times New Roman" w:cs="Times New Roman"/>
          <w:sz w:val="28"/>
          <w:szCs w:val="28"/>
        </w:rPr>
        <w:t>Еще одно исследование было проведено среди студентов Башкирского государственного медицинского университета города Уфы. Было проведено анкетирование 706 студентов. Анкета включала вопросы касающиеся частоты посещения стоматолога, характера и регулярности ухода за полостью рта, использования основных и дополнительных средств гигиены, преобладания блюд в рационе, употребления сладких газированных напитков, знаний о причинах возникновения основных стоматологических заболеваний, в том числе формирования неправильного прикуса, и вопросов профилакт</w:t>
      </w:r>
      <w:r w:rsidR="001E4AEB">
        <w:rPr>
          <w:rFonts w:ascii="Times New Roman" w:hAnsi="Times New Roman" w:cs="Times New Roman"/>
          <w:sz w:val="28"/>
          <w:szCs w:val="28"/>
        </w:rPr>
        <w:t xml:space="preserve">ики стоматологической патологии </w:t>
      </w:r>
      <w:r w:rsidR="000F1C60" w:rsidRPr="000F1C60">
        <w:rPr>
          <w:rFonts w:ascii="Times New Roman" w:hAnsi="Times New Roman" w:cs="Times New Roman"/>
          <w:sz w:val="28"/>
          <w:szCs w:val="28"/>
        </w:rPr>
        <w:t>[</w:t>
      </w:r>
      <w:r w:rsidR="000F1C60" w:rsidRPr="005430FD">
        <w:rPr>
          <w:rFonts w:ascii="Times New Roman" w:hAnsi="Times New Roman" w:cs="Times New Roman"/>
          <w:sz w:val="28"/>
          <w:szCs w:val="28"/>
        </w:rPr>
        <w:t>12].</w:t>
      </w:r>
    </w:p>
    <w:p w:rsidR="00C86D53" w:rsidRDefault="000C7F4D" w:rsidP="00C86D53">
      <w:pPr>
        <w:pStyle w:val="aa"/>
        <w:spacing w:line="360" w:lineRule="auto"/>
        <w:ind w:firstLine="709"/>
        <w:jc w:val="both"/>
        <w:rPr>
          <w:rFonts w:ascii="Times New Roman" w:hAnsi="Times New Roman" w:cs="Times New Roman"/>
          <w:sz w:val="28"/>
          <w:szCs w:val="28"/>
        </w:rPr>
      </w:pPr>
      <w:r w:rsidRPr="00DD4F2D">
        <w:rPr>
          <w:rFonts w:ascii="Times New Roman" w:hAnsi="Times New Roman" w:cs="Times New Roman"/>
          <w:sz w:val="28"/>
          <w:szCs w:val="28"/>
        </w:rPr>
        <w:t xml:space="preserve">В процессе исследования выявлено, что больше половины студентов (73,1%) чистят зубы 2 раза в день, а 23,1% один раз в день, при этом горизонтальными движениями очищают поверхности зубов 18,5% </w:t>
      </w:r>
      <w:r w:rsidRPr="00DD4F2D">
        <w:rPr>
          <w:rFonts w:ascii="Times New Roman" w:hAnsi="Times New Roman" w:cs="Times New Roman"/>
          <w:sz w:val="28"/>
          <w:szCs w:val="28"/>
        </w:rPr>
        <w:lastRenderedPageBreak/>
        <w:t xml:space="preserve">опрошенных, 20,6% студентов осуществляют чистку зубов выметающими движениями и 33,2% чистят зубы круговыми движениями. Таким образом, можно сделать вывод, что студенты имеют слабое представление о </w:t>
      </w:r>
      <w:r w:rsidR="001E4AEB">
        <w:rPr>
          <w:rFonts w:ascii="Times New Roman" w:hAnsi="Times New Roman" w:cs="Times New Roman"/>
          <w:sz w:val="28"/>
          <w:szCs w:val="28"/>
        </w:rPr>
        <w:t>правильной технике чистки зубов</w:t>
      </w:r>
      <w:r w:rsidRPr="00DD4F2D">
        <w:rPr>
          <w:rFonts w:ascii="Times New Roman" w:hAnsi="Times New Roman" w:cs="Times New Roman"/>
          <w:sz w:val="28"/>
          <w:szCs w:val="28"/>
        </w:rPr>
        <w:t xml:space="preserve"> </w:t>
      </w:r>
      <w:r w:rsidR="0097572F">
        <w:rPr>
          <w:rFonts w:ascii="Times New Roman" w:hAnsi="Times New Roman" w:cs="Times New Roman"/>
          <w:sz w:val="28"/>
          <w:szCs w:val="28"/>
        </w:rPr>
        <w:t>[12</w:t>
      </w:r>
      <w:r w:rsidR="000F1C60" w:rsidRPr="000F1C60">
        <w:rPr>
          <w:rFonts w:ascii="Times New Roman" w:hAnsi="Times New Roman" w:cs="Times New Roman"/>
          <w:sz w:val="28"/>
          <w:szCs w:val="28"/>
        </w:rPr>
        <w:t>].</w:t>
      </w:r>
    </w:p>
    <w:p w:rsidR="00C86D53" w:rsidRDefault="000C7F4D" w:rsidP="00C86D53">
      <w:pPr>
        <w:pStyle w:val="aa"/>
        <w:spacing w:line="360" w:lineRule="auto"/>
        <w:ind w:firstLine="709"/>
        <w:jc w:val="both"/>
        <w:rPr>
          <w:rFonts w:ascii="Times New Roman" w:hAnsi="Times New Roman" w:cs="Times New Roman"/>
          <w:sz w:val="28"/>
          <w:szCs w:val="28"/>
        </w:rPr>
      </w:pPr>
      <w:r w:rsidRPr="00DD4F2D">
        <w:rPr>
          <w:rFonts w:ascii="Times New Roman" w:hAnsi="Times New Roman" w:cs="Times New Roman"/>
          <w:sz w:val="28"/>
          <w:szCs w:val="28"/>
        </w:rPr>
        <w:t>87,4 % студентов-медиков для ежедневной гигиены полости рта используют только зубные щетки, ополаскиватели используют 4,2% студентов, жевательные резинки -  8,8%, то есть учащиеся не использует никаких дополнительных средств гигиены, что возможно связано с отсутствием знаний об ассортименте дополнительных средств, их наз</w:t>
      </w:r>
      <w:r w:rsidR="000F1C60">
        <w:rPr>
          <w:rFonts w:ascii="Times New Roman" w:hAnsi="Times New Roman" w:cs="Times New Roman"/>
          <w:sz w:val="28"/>
          <w:szCs w:val="28"/>
        </w:rPr>
        <w:t xml:space="preserve">начении и правилах </w:t>
      </w:r>
      <w:r w:rsidRPr="00DD4F2D">
        <w:rPr>
          <w:rFonts w:ascii="Times New Roman" w:hAnsi="Times New Roman" w:cs="Times New Roman"/>
          <w:sz w:val="28"/>
          <w:szCs w:val="28"/>
        </w:rPr>
        <w:t>применения на практике.</w:t>
      </w:r>
    </w:p>
    <w:p w:rsidR="00C86D53" w:rsidRDefault="000C7F4D" w:rsidP="00C86D53">
      <w:pPr>
        <w:pStyle w:val="aa"/>
        <w:spacing w:line="360" w:lineRule="auto"/>
        <w:ind w:firstLine="709"/>
        <w:jc w:val="both"/>
        <w:rPr>
          <w:rFonts w:ascii="Times New Roman" w:hAnsi="Times New Roman" w:cs="Times New Roman"/>
          <w:sz w:val="28"/>
          <w:szCs w:val="28"/>
        </w:rPr>
      </w:pPr>
      <w:r w:rsidRPr="00DD4F2D">
        <w:rPr>
          <w:rFonts w:ascii="Times New Roman" w:hAnsi="Times New Roman" w:cs="Times New Roman"/>
          <w:sz w:val="28"/>
          <w:szCs w:val="28"/>
        </w:rPr>
        <w:t>Результаты анкетирования по вопросам просвещенности студентов о причинах стоматологических заболеваний показали, что 66,4% будущих медиков не полностью информированы и хотели бы знать больше, владеют информацией о причинах возникновения заболеваний зубов всего лишь 12,2% студентов, неинформированными считают себя 19,7%. На вопрос нуждаетесь ли вы в обучении правилам чистки зубов для предупреждения стоматологических заболеваний 43,3% студентов ответили, что не знают, будет ли от этого польза, 34,5% опрошенных не видят в этом необходимости, лишь 8,8% студентов считают полезным обучение правилам чистки зубов.</w:t>
      </w:r>
    </w:p>
    <w:p w:rsidR="00C86D53" w:rsidRDefault="000C7F4D" w:rsidP="00C86D53">
      <w:pPr>
        <w:pStyle w:val="aa"/>
        <w:spacing w:line="360" w:lineRule="auto"/>
        <w:ind w:firstLine="709"/>
        <w:jc w:val="both"/>
        <w:rPr>
          <w:rFonts w:ascii="Times New Roman" w:hAnsi="Times New Roman" w:cs="Times New Roman"/>
          <w:sz w:val="28"/>
          <w:szCs w:val="28"/>
        </w:rPr>
      </w:pPr>
      <w:r w:rsidRPr="00DD4F2D">
        <w:rPr>
          <w:rFonts w:ascii="Times New Roman" w:hAnsi="Times New Roman" w:cs="Times New Roman"/>
          <w:sz w:val="28"/>
          <w:szCs w:val="28"/>
        </w:rPr>
        <w:t>Полученные данные говорят о низкой информированности студентов по поводу заболеваний полости рта, их причинах и возможных последствиях, о влиянии стоматологических заболеваний на состояни</w:t>
      </w:r>
      <w:r w:rsidR="001E4AEB">
        <w:rPr>
          <w:rFonts w:ascii="Times New Roman" w:hAnsi="Times New Roman" w:cs="Times New Roman"/>
          <w:sz w:val="28"/>
          <w:szCs w:val="28"/>
        </w:rPr>
        <w:t xml:space="preserve">е здоровья организма в целом, </w:t>
      </w:r>
      <w:r w:rsidR="00C86D53">
        <w:rPr>
          <w:rFonts w:ascii="Times New Roman" w:hAnsi="Times New Roman" w:cs="Times New Roman"/>
          <w:sz w:val="28"/>
          <w:szCs w:val="28"/>
        </w:rPr>
        <w:t>а, следовательно</w:t>
      </w:r>
      <w:r w:rsidRPr="00DD4F2D">
        <w:rPr>
          <w:rFonts w:ascii="Times New Roman" w:hAnsi="Times New Roman" w:cs="Times New Roman"/>
          <w:sz w:val="28"/>
          <w:szCs w:val="28"/>
        </w:rPr>
        <w:t>, об отсутствии работы по стоматологическому просвещению студентов-медиков, что, безусловно, необходимо для повышения их стоматологической грамотности и культуры, снижения уровня ст</w:t>
      </w:r>
      <w:r w:rsidR="001E4AEB">
        <w:rPr>
          <w:rFonts w:ascii="Times New Roman" w:hAnsi="Times New Roman" w:cs="Times New Roman"/>
          <w:sz w:val="28"/>
          <w:szCs w:val="28"/>
        </w:rPr>
        <w:t xml:space="preserve">оматологической заболеваемости </w:t>
      </w:r>
      <w:r w:rsidR="0097572F">
        <w:rPr>
          <w:rFonts w:ascii="Times New Roman" w:hAnsi="Times New Roman" w:cs="Times New Roman"/>
          <w:sz w:val="28"/>
          <w:szCs w:val="28"/>
        </w:rPr>
        <w:t>[13</w:t>
      </w:r>
      <w:r w:rsidR="000F1C60" w:rsidRPr="005430FD">
        <w:rPr>
          <w:rFonts w:ascii="Times New Roman" w:hAnsi="Times New Roman" w:cs="Times New Roman"/>
          <w:sz w:val="28"/>
          <w:szCs w:val="28"/>
        </w:rPr>
        <w:t>].</w:t>
      </w:r>
    </w:p>
    <w:p w:rsidR="00C86D53" w:rsidRDefault="000C7F4D" w:rsidP="00C86D53">
      <w:pPr>
        <w:pStyle w:val="aa"/>
        <w:spacing w:line="360" w:lineRule="auto"/>
        <w:ind w:firstLine="709"/>
        <w:jc w:val="both"/>
        <w:rPr>
          <w:rFonts w:ascii="Times New Roman" w:hAnsi="Times New Roman" w:cs="Times New Roman"/>
          <w:sz w:val="28"/>
          <w:szCs w:val="28"/>
        </w:rPr>
      </w:pPr>
      <w:r w:rsidRPr="00DD4F2D">
        <w:rPr>
          <w:rFonts w:ascii="Times New Roman" w:hAnsi="Times New Roman" w:cs="Times New Roman"/>
          <w:sz w:val="28"/>
          <w:szCs w:val="28"/>
        </w:rPr>
        <w:t xml:space="preserve">По мнению Леонтьева В.К, студенты должны быть компетентны в вопросах сохранения своего здоровья полости рта, так как это формирует у будущих врачей ценностное и грамотное отношение к сохранению </w:t>
      </w:r>
      <w:r w:rsidRPr="00DD4F2D">
        <w:rPr>
          <w:rFonts w:ascii="Times New Roman" w:hAnsi="Times New Roman" w:cs="Times New Roman"/>
          <w:sz w:val="28"/>
          <w:szCs w:val="28"/>
        </w:rPr>
        <w:lastRenderedPageBreak/>
        <w:t>собственного стоматологического здоровья, здоров</w:t>
      </w:r>
      <w:r w:rsidR="001E4AEB">
        <w:rPr>
          <w:rFonts w:ascii="Times New Roman" w:hAnsi="Times New Roman" w:cs="Times New Roman"/>
          <w:sz w:val="28"/>
          <w:szCs w:val="28"/>
        </w:rPr>
        <w:t>ья пациентов и окружающих людей</w:t>
      </w:r>
      <w:r w:rsidR="000F1C60" w:rsidRPr="000F1C60">
        <w:rPr>
          <w:rFonts w:ascii="Times New Roman" w:hAnsi="Times New Roman" w:cs="Times New Roman"/>
          <w:sz w:val="28"/>
          <w:szCs w:val="28"/>
        </w:rPr>
        <w:t xml:space="preserve"> [</w:t>
      </w:r>
      <w:r w:rsidR="0097572F">
        <w:rPr>
          <w:rFonts w:ascii="Times New Roman" w:hAnsi="Times New Roman" w:cs="Times New Roman"/>
          <w:sz w:val="28"/>
          <w:szCs w:val="28"/>
        </w:rPr>
        <w:t>14,</w:t>
      </w:r>
      <w:r w:rsidR="000F1C60" w:rsidRPr="000F1C60">
        <w:rPr>
          <w:rFonts w:ascii="Times New Roman" w:hAnsi="Times New Roman" w:cs="Times New Roman"/>
          <w:sz w:val="28"/>
          <w:szCs w:val="28"/>
        </w:rPr>
        <w:t>15].</w:t>
      </w:r>
    </w:p>
    <w:p w:rsidR="00526221" w:rsidRPr="00447AA2" w:rsidRDefault="000C7F4D" w:rsidP="00C86D53">
      <w:pPr>
        <w:pStyle w:val="aa"/>
        <w:numPr>
          <w:ilvl w:val="1"/>
          <w:numId w:val="2"/>
        </w:numPr>
        <w:spacing w:line="360" w:lineRule="auto"/>
        <w:ind w:left="0" w:firstLine="709"/>
        <w:jc w:val="both"/>
        <w:rPr>
          <w:rFonts w:ascii="Times New Roman" w:hAnsi="Times New Roman" w:cs="Times New Roman"/>
          <w:sz w:val="28"/>
          <w:szCs w:val="28"/>
        </w:rPr>
      </w:pPr>
      <w:r w:rsidRPr="00447AA2">
        <w:rPr>
          <w:rFonts w:ascii="Times New Roman" w:hAnsi="Times New Roman" w:cs="Times New Roman"/>
          <w:sz w:val="28"/>
          <w:szCs w:val="28"/>
        </w:rPr>
        <w:t xml:space="preserve">Этиопатогенетическая </w:t>
      </w:r>
      <w:r w:rsidR="00211ED4" w:rsidRPr="00447AA2">
        <w:rPr>
          <w:rFonts w:ascii="Times New Roman" w:hAnsi="Times New Roman" w:cs="Times New Roman"/>
          <w:sz w:val="28"/>
          <w:szCs w:val="28"/>
        </w:rPr>
        <w:t>связь заболеваний полости рта и</w:t>
      </w:r>
      <w:r w:rsidRPr="00447AA2">
        <w:rPr>
          <w:rFonts w:ascii="Times New Roman" w:hAnsi="Times New Roman" w:cs="Times New Roman"/>
          <w:sz w:val="28"/>
          <w:szCs w:val="28"/>
        </w:rPr>
        <w:t xml:space="preserve"> </w:t>
      </w:r>
      <w:r w:rsidR="00607B82" w:rsidRPr="00447AA2">
        <w:rPr>
          <w:rFonts w:ascii="Times New Roman" w:hAnsi="Times New Roman" w:cs="Times New Roman"/>
          <w:sz w:val="28"/>
          <w:szCs w:val="28"/>
        </w:rPr>
        <w:t>общесоматической патологии</w:t>
      </w:r>
      <w:r w:rsidR="00211ED4" w:rsidRPr="00447AA2">
        <w:rPr>
          <w:rFonts w:ascii="Times New Roman" w:hAnsi="Times New Roman" w:cs="Times New Roman"/>
          <w:sz w:val="28"/>
          <w:szCs w:val="28"/>
        </w:rPr>
        <w:t>.</w:t>
      </w:r>
    </w:p>
    <w:p w:rsidR="00526221" w:rsidRDefault="00526221" w:rsidP="00526221">
      <w:pPr>
        <w:autoSpaceDE w:val="0"/>
        <w:autoSpaceDN w:val="0"/>
        <w:adjustRightInd w:val="0"/>
        <w:spacing w:after="0" w:line="360" w:lineRule="auto"/>
        <w:ind w:firstLine="709"/>
        <w:jc w:val="both"/>
        <w:rPr>
          <w:rFonts w:ascii="Times New Roman" w:eastAsia="TimesNewRomanPSMT" w:hAnsi="Times New Roman" w:cs="Times New Roman"/>
          <w:sz w:val="28"/>
          <w:szCs w:val="28"/>
        </w:rPr>
      </w:pPr>
      <w:r w:rsidRPr="00526221">
        <w:rPr>
          <w:rFonts w:ascii="Times New Roman" w:hAnsi="Times New Roman" w:cs="Times New Roman"/>
          <w:sz w:val="28"/>
          <w:szCs w:val="28"/>
        </w:rPr>
        <w:t xml:space="preserve"> </w:t>
      </w:r>
      <w:r w:rsidR="000C7F4D" w:rsidRPr="00DD4F2D">
        <w:rPr>
          <w:rFonts w:ascii="Times New Roman" w:hAnsi="Times New Roman" w:cs="Times New Roman"/>
          <w:sz w:val="28"/>
          <w:szCs w:val="28"/>
        </w:rPr>
        <w:t xml:space="preserve">Как известно, связь здоровья полости рта и  общего здоровья имеет взаимодополняющий характер: с одной стороны - состояние зубов, органов и  тканей полости рта влияет на общесоматическое </w:t>
      </w:r>
      <w:r w:rsidR="00E720DA" w:rsidRPr="00DD4F2D">
        <w:rPr>
          <w:rFonts w:ascii="Times New Roman" w:hAnsi="Times New Roman" w:cs="Times New Roman"/>
          <w:sz w:val="28"/>
          <w:szCs w:val="28"/>
        </w:rPr>
        <w:t>здоровье</w:t>
      </w:r>
      <w:r w:rsidR="000C7F4D" w:rsidRPr="00DD4F2D">
        <w:rPr>
          <w:rFonts w:ascii="Times New Roman" w:hAnsi="Times New Roman" w:cs="Times New Roman"/>
          <w:sz w:val="28"/>
          <w:szCs w:val="28"/>
        </w:rPr>
        <w:t>, с другой - наличие соматической патологии, образ жизни и вредные привычки, уровень грамотности</w:t>
      </w:r>
      <w:r w:rsidR="00E720DA" w:rsidRPr="00DD4F2D">
        <w:rPr>
          <w:rFonts w:ascii="Times New Roman" w:hAnsi="Times New Roman" w:cs="Times New Roman"/>
          <w:sz w:val="28"/>
          <w:szCs w:val="28"/>
        </w:rPr>
        <w:t xml:space="preserve"> и</w:t>
      </w:r>
      <w:r w:rsidR="000C7F4D" w:rsidRPr="00DD4F2D">
        <w:rPr>
          <w:rFonts w:ascii="Times New Roman" w:hAnsi="Times New Roman" w:cs="Times New Roman"/>
          <w:sz w:val="28"/>
          <w:szCs w:val="28"/>
        </w:rPr>
        <w:t xml:space="preserve"> гигиенической культур</w:t>
      </w:r>
      <w:r w:rsidR="00E720DA" w:rsidRPr="00DD4F2D">
        <w:rPr>
          <w:rFonts w:ascii="Times New Roman" w:hAnsi="Times New Roman" w:cs="Times New Roman"/>
          <w:sz w:val="28"/>
          <w:szCs w:val="28"/>
        </w:rPr>
        <w:t>ы</w:t>
      </w:r>
      <w:r w:rsidR="000C7F4D" w:rsidRPr="00DD4F2D">
        <w:rPr>
          <w:rFonts w:ascii="Times New Roman" w:hAnsi="Times New Roman" w:cs="Times New Roman"/>
          <w:sz w:val="28"/>
          <w:szCs w:val="28"/>
        </w:rPr>
        <w:t xml:space="preserve"> влияет на стоматологическое благополучие, поэтому прочные  </w:t>
      </w:r>
      <w:r w:rsidR="000C7F4D" w:rsidRPr="00DD4F2D">
        <w:rPr>
          <w:rFonts w:ascii="Times New Roman" w:eastAsia="TimesNewRomanPSMT" w:hAnsi="Times New Roman" w:cs="Times New Roman"/>
          <w:sz w:val="28"/>
          <w:szCs w:val="28"/>
        </w:rPr>
        <w:t xml:space="preserve">базовые знания о гигиене полости рта и принципах профилактики стоматологических заболеваний необходимы врачам различных специальностей.  </w:t>
      </w:r>
    </w:p>
    <w:p w:rsidR="00526221" w:rsidRDefault="000C7F4D" w:rsidP="00526221">
      <w:pPr>
        <w:autoSpaceDE w:val="0"/>
        <w:autoSpaceDN w:val="0"/>
        <w:adjustRightInd w:val="0"/>
        <w:spacing w:after="0" w:line="360" w:lineRule="auto"/>
        <w:ind w:firstLine="709"/>
        <w:jc w:val="both"/>
        <w:rPr>
          <w:rFonts w:ascii="Times New Roman" w:hAnsi="Times New Roman" w:cs="Times New Roman"/>
          <w:sz w:val="28"/>
          <w:szCs w:val="28"/>
        </w:rPr>
      </w:pPr>
      <w:r w:rsidRPr="00DD4F2D">
        <w:rPr>
          <w:rFonts w:ascii="Times New Roman" w:hAnsi="Times New Roman" w:cs="Times New Roman"/>
          <w:sz w:val="28"/>
          <w:szCs w:val="28"/>
        </w:rPr>
        <w:t xml:space="preserve">К общим факторам риска развития заболеваний полости рта относятся: аллиментарные показатели и характер питания; табакокурение; алкоголизм и наркомания; </w:t>
      </w:r>
      <w:r w:rsidR="00EE5FF8" w:rsidRPr="00DD4F2D">
        <w:rPr>
          <w:rFonts w:ascii="Times New Roman" w:hAnsi="Times New Roman" w:cs="Times New Roman"/>
          <w:sz w:val="28"/>
          <w:szCs w:val="28"/>
        </w:rPr>
        <w:t xml:space="preserve">состояние постоянного стресса и </w:t>
      </w:r>
      <w:r w:rsidRPr="00DD4F2D">
        <w:rPr>
          <w:rFonts w:ascii="Times New Roman" w:hAnsi="Times New Roman" w:cs="Times New Roman"/>
          <w:sz w:val="28"/>
          <w:szCs w:val="28"/>
        </w:rPr>
        <w:t>наличие хронических соматических заболеваний</w:t>
      </w:r>
      <w:r w:rsidR="00C82804">
        <w:rPr>
          <w:rFonts w:ascii="Times New Roman" w:hAnsi="Times New Roman" w:cs="Times New Roman"/>
          <w:sz w:val="28"/>
          <w:szCs w:val="28"/>
        </w:rPr>
        <w:t xml:space="preserve"> </w:t>
      </w:r>
      <w:r w:rsidRPr="00DD4F2D">
        <w:rPr>
          <w:rFonts w:ascii="Times New Roman" w:hAnsi="Times New Roman" w:cs="Times New Roman"/>
          <w:sz w:val="28"/>
          <w:szCs w:val="28"/>
        </w:rPr>
        <w:t xml:space="preserve">[16]. </w:t>
      </w:r>
    </w:p>
    <w:p w:rsidR="00526221" w:rsidRPr="000F1C60" w:rsidRDefault="000C7F4D" w:rsidP="00526221">
      <w:pPr>
        <w:autoSpaceDE w:val="0"/>
        <w:autoSpaceDN w:val="0"/>
        <w:adjustRightInd w:val="0"/>
        <w:spacing w:after="0" w:line="360" w:lineRule="auto"/>
        <w:ind w:firstLine="709"/>
        <w:jc w:val="both"/>
        <w:rPr>
          <w:rFonts w:ascii="Times New Roman" w:hAnsi="Times New Roman" w:cs="Times New Roman"/>
          <w:sz w:val="28"/>
          <w:szCs w:val="28"/>
        </w:rPr>
      </w:pPr>
      <w:r w:rsidRPr="00DD4F2D">
        <w:rPr>
          <w:rFonts w:ascii="Times New Roman" w:hAnsi="Times New Roman" w:cs="Times New Roman"/>
          <w:sz w:val="28"/>
          <w:szCs w:val="28"/>
        </w:rPr>
        <w:t xml:space="preserve"> Одним из основных факторов, способствующих возникновению кариозного процесса и заболеваний пародонта, является нарушение питания. Пусковым механизмом в развитии заболеваний является употребление легкометаболизируемых углеводов. При этом установлено, что важное значение имеет не количество, а частота потребления сладостей, особенно, вовремя перекусов.   При употреблении сладостей, происходит сдвиг рН в кислую сторону, слюна превращается из среды, перенасыщенной гидроксиапатитами в ненасыщенную, а при дальнейшем подкислении из минерализующей жидкости в деминерализующую. Далее происходит гидролиз остатков сахара, и они интенсивно метаболизируются микрофлорой полости рта, с о</w:t>
      </w:r>
      <w:r w:rsidR="000F1C60">
        <w:rPr>
          <w:rFonts w:ascii="Times New Roman" w:hAnsi="Times New Roman" w:cs="Times New Roman"/>
          <w:sz w:val="28"/>
          <w:szCs w:val="28"/>
        </w:rPr>
        <w:t xml:space="preserve">бразованием органических кислот. </w:t>
      </w:r>
      <w:r w:rsidRPr="00DD4F2D">
        <w:rPr>
          <w:rFonts w:ascii="Times New Roman" w:hAnsi="Times New Roman" w:cs="Times New Roman"/>
          <w:sz w:val="28"/>
          <w:szCs w:val="28"/>
        </w:rPr>
        <w:t xml:space="preserve">Если одновременно нарушается регулярность и правильность гигиенического ухода (например, зубы не были почищены перед сном), это ведет к формированию кариесогенной ситуации в полости рта, возникновению очагов </w:t>
      </w:r>
      <w:r w:rsidRPr="00DD4F2D">
        <w:rPr>
          <w:rFonts w:ascii="Times New Roman" w:hAnsi="Times New Roman" w:cs="Times New Roman"/>
          <w:sz w:val="28"/>
          <w:szCs w:val="28"/>
        </w:rPr>
        <w:lastRenderedPageBreak/>
        <w:t xml:space="preserve">деминерализации эмали зубов с последующим </w:t>
      </w:r>
      <w:r w:rsidR="001E4AEB">
        <w:rPr>
          <w:rFonts w:ascii="Times New Roman" w:hAnsi="Times New Roman" w:cs="Times New Roman"/>
          <w:sz w:val="28"/>
          <w:szCs w:val="28"/>
        </w:rPr>
        <w:t>образованием кариозного дефекта</w:t>
      </w:r>
      <w:r w:rsidRPr="00DD4F2D">
        <w:rPr>
          <w:rFonts w:ascii="Times New Roman" w:hAnsi="Times New Roman" w:cs="Times New Roman"/>
          <w:sz w:val="28"/>
          <w:szCs w:val="28"/>
        </w:rPr>
        <w:t xml:space="preserve"> </w:t>
      </w:r>
      <w:r w:rsidR="000F1C60" w:rsidRPr="00DD4F2D">
        <w:rPr>
          <w:rFonts w:ascii="Times New Roman" w:hAnsi="Times New Roman" w:cs="Times New Roman"/>
          <w:sz w:val="28"/>
          <w:szCs w:val="28"/>
        </w:rPr>
        <w:t xml:space="preserve">[17].  </w:t>
      </w:r>
    </w:p>
    <w:p w:rsidR="00C86D53" w:rsidRDefault="000C7F4D" w:rsidP="00C86D53">
      <w:pPr>
        <w:autoSpaceDE w:val="0"/>
        <w:autoSpaceDN w:val="0"/>
        <w:adjustRightInd w:val="0"/>
        <w:spacing w:after="0" w:line="360" w:lineRule="auto"/>
        <w:ind w:firstLine="709"/>
        <w:jc w:val="both"/>
        <w:rPr>
          <w:rFonts w:ascii="Times New Roman" w:hAnsi="Times New Roman" w:cs="Times New Roman"/>
          <w:sz w:val="28"/>
          <w:szCs w:val="28"/>
        </w:rPr>
      </w:pPr>
      <w:r w:rsidRPr="00DD4F2D">
        <w:rPr>
          <w:rFonts w:ascii="Times New Roman" w:hAnsi="Times New Roman" w:cs="Times New Roman"/>
          <w:sz w:val="28"/>
          <w:szCs w:val="28"/>
        </w:rPr>
        <w:t>Среди алиментарных факторов, помимо качества употребляемой пищи, не мало важное значение имеет содержание фторидов в питьевой воде и пище. Низкая концентрация фтора является важным предрасполагающим фактором для возникновения кариеса зубов. С целью снижения заболеваемости кариесом проводится централизованное фторирование воды и пищевых продуктов фторидом натрия, фторсиликатом натрия. Фторированная вода и пищевые продукты оказывают благоприятное действие на структуру эмали зуба, увеличивая её насыщение минеральными компонентами и путём изм</w:t>
      </w:r>
      <w:r w:rsidR="001E4AEB">
        <w:rPr>
          <w:rFonts w:ascii="Times New Roman" w:hAnsi="Times New Roman" w:cs="Times New Roman"/>
          <w:sz w:val="28"/>
          <w:szCs w:val="28"/>
        </w:rPr>
        <w:t>енения состава ротовой жидкости</w:t>
      </w:r>
      <w:r w:rsidR="000F1C60" w:rsidRPr="000F1C60">
        <w:rPr>
          <w:rFonts w:ascii="Times New Roman" w:hAnsi="Times New Roman" w:cs="Times New Roman"/>
          <w:sz w:val="28"/>
          <w:szCs w:val="28"/>
        </w:rPr>
        <w:t xml:space="preserve"> [</w:t>
      </w:r>
      <w:r w:rsidR="000F1C60" w:rsidRPr="005430FD">
        <w:rPr>
          <w:rFonts w:ascii="Times New Roman" w:hAnsi="Times New Roman" w:cs="Times New Roman"/>
          <w:sz w:val="28"/>
          <w:szCs w:val="28"/>
        </w:rPr>
        <w:t>17].</w:t>
      </w:r>
    </w:p>
    <w:p w:rsidR="00526221" w:rsidRPr="00C86D53" w:rsidRDefault="000C7F4D" w:rsidP="00C86D53">
      <w:pPr>
        <w:autoSpaceDE w:val="0"/>
        <w:autoSpaceDN w:val="0"/>
        <w:adjustRightInd w:val="0"/>
        <w:spacing w:after="0" w:line="360" w:lineRule="auto"/>
        <w:ind w:firstLine="709"/>
        <w:jc w:val="both"/>
        <w:rPr>
          <w:rFonts w:ascii="Times New Roman" w:hAnsi="Times New Roman" w:cs="Times New Roman"/>
          <w:sz w:val="28"/>
          <w:szCs w:val="28"/>
        </w:rPr>
      </w:pPr>
      <w:r w:rsidRPr="00DD4F2D">
        <w:rPr>
          <w:rFonts w:ascii="Times New Roman" w:hAnsi="Times New Roman" w:cs="Times New Roman"/>
          <w:sz w:val="28"/>
          <w:szCs w:val="28"/>
        </w:rPr>
        <w:t>Среди общих факторов, влияющих на здоровье полости рта важное место, занимают вредные привычки. Как показывают исследования А.А.Голубь, которая изучала связь вредных привычек и соматической патологи</w:t>
      </w:r>
      <w:r w:rsidR="00BD590D" w:rsidRPr="00DD4F2D">
        <w:rPr>
          <w:rFonts w:ascii="Times New Roman" w:hAnsi="Times New Roman" w:cs="Times New Roman"/>
          <w:sz w:val="28"/>
          <w:szCs w:val="28"/>
        </w:rPr>
        <w:t xml:space="preserve">и с заболеваниями полости рта, </w:t>
      </w:r>
      <w:r w:rsidRPr="00DD4F2D">
        <w:rPr>
          <w:rFonts w:ascii="Times New Roman" w:hAnsi="Times New Roman" w:cs="Times New Roman"/>
          <w:sz w:val="28"/>
          <w:szCs w:val="28"/>
        </w:rPr>
        <w:t>у студентов с соматической патологией и табакокурением достоверно чаще выявлялись кариес (93,28%) и болезни пародонта (100%), а также, достоверно чаще, в 1,5-2 раза, обнаружены патологические изменения слизистой оболочки полости рта по сравнению со студентами, не имеющими соматической п</w:t>
      </w:r>
      <w:r w:rsidR="000F1C60">
        <w:rPr>
          <w:rFonts w:ascii="Times New Roman" w:hAnsi="Times New Roman" w:cs="Times New Roman"/>
          <w:sz w:val="28"/>
          <w:szCs w:val="28"/>
        </w:rPr>
        <w:t>атологии и табакокурения.</w:t>
      </w:r>
      <w:r w:rsidRPr="00DD4F2D">
        <w:rPr>
          <w:rFonts w:ascii="Times New Roman" w:hAnsi="Times New Roman" w:cs="Times New Roman"/>
          <w:sz w:val="28"/>
          <w:szCs w:val="28"/>
        </w:rPr>
        <w:t xml:space="preserve"> </w:t>
      </w:r>
      <w:r w:rsidRPr="00DD4F2D">
        <w:rPr>
          <w:rFonts w:ascii="Times New Roman" w:eastAsia="TimesNewRomanPSMT" w:hAnsi="Times New Roman" w:cs="Times New Roman"/>
          <w:sz w:val="28"/>
          <w:szCs w:val="28"/>
        </w:rPr>
        <w:t xml:space="preserve">Исследования Л.Ю. Ореховой показали, что при стаже курения более 5 лет усугубляется развитие неосложненного кариеса в 1,5 раза, а осложненного в 2,7 раза [18].  </w:t>
      </w:r>
    </w:p>
    <w:p w:rsidR="00526221" w:rsidRDefault="00AD5F26" w:rsidP="00526221">
      <w:pPr>
        <w:pStyle w:val="aa"/>
        <w:spacing w:line="360" w:lineRule="auto"/>
        <w:ind w:firstLine="709"/>
        <w:jc w:val="both"/>
        <w:rPr>
          <w:rFonts w:ascii="Times New Roman" w:eastAsia="TimesNewRomanPSMT" w:hAnsi="Times New Roman" w:cs="Times New Roman"/>
          <w:sz w:val="28"/>
          <w:szCs w:val="28"/>
        </w:rPr>
      </w:pPr>
      <w:r w:rsidRPr="00DD4F2D">
        <w:rPr>
          <w:rFonts w:ascii="Times New Roman" w:eastAsia="TimesNewRomanPSMT" w:hAnsi="Times New Roman" w:cs="Times New Roman"/>
          <w:sz w:val="28"/>
          <w:szCs w:val="28"/>
        </w:rPr>
        <w:t>Помимо курения</w:t>
      </w:r>
      <w:r w:rsidR="005F3744" w:rsidRPr="00DD4F2D">
        <w:rPr>
          <w:rFonts w:ascii="Times New Roman" w:eastAsia="TimesNewRomanPSMT" w:hAnsi="Times New Roman" w:cs="Times New Roman"/>
          <w:sz w:val="28"/>
          <w:szCs w:val="28"/>
        </w:rPr>
        <w:t>,</w:t>
      </w:r>
      <w:r w:rsidR="004E6ABA" w:rsidRPr="00DD4F2D">
        <w:rPr>
          <w:rFonts w:ascii="Times New Roman" w:eastAsia="TimesNewRomanPSMT" w:hAnsi="Times New Roman" w:cs="Times New Roman"/>
          <w:sz w:val="28"/>
          <w:szCs w:val="28"/>
        </w:rPr>
        <w:t xml:space="preserve"> </w:t>
      </w:r>
      <w:r w:rsidR="00CA2BBD" w:rsidRPr="00DD4F2D">
        <w:rPr>
          <w:rFonts w:ascii="Times New Roman" w:hAnsi="Times New Roman" w:cs="Times New Roman"/>
          <w:sz w:val="28"/>
          <w:szCs w:val="28"/>
        </w:rPr>
        <w:t>среди молодежи серьезную угрозу для здоровья представляет наркомания</w:t>
      </w:r>
      <w:r w:rsidR="00AF6548" w:rsidRPr="00DD4F2D">
        <w:rPr>
          <w:rFonts w:ascii="Times New Roman" w:hAnsi="Times New Roman" w:cs="Times New Roman"/>
          <w:sz w:val="28"/>
          <w:szCs w:val="28"/>
        </w:rPr>
        <w:t xml:space="preserve"> </w:t>
      </w:r>
      <w:r w:rsidR="005A377D">
        <w:rPr>
          <w:rFonts w:ascii="Times New Roman" w:hAnsi="Times New Roman" w:cs="Times New Roman"/>
          <w:sz w:val="28"/>
          <w:szCs w:val="28"/>
        </w:rPr>
        <w:t>[19</w:t>
      </w:r>
      <w:r w:rsidR="005F3744" w:rsidRPr="00DD4F2D">
        <w:rPr>
          <w:rFonts w:ascii="Times New Roman" w:hAnsi="Times New Roman" w:cs="Times New Roman"/>
          <w:sz w:val="28"/>
          <w:szCs w:val="28"/>
        </w:rPr>
        <w:t xml:space="preserve">]. </w:t>
      </w:r>
      <w:r w:rsidRPr="00DD4F2D">
        <w:rPr>
          <w:rFonts w:ascii="Times New Roman" w:hAnsi="Times New Roman" w:cs="Times New Roman"/>
          <w:sz w:val="28"/>
          <w:szCs w:val="28"/>
        </w:rPr>
        <w:t>Наркомания любой природы представляет собой серьезную угрозу не только социальному, психическому и соматическому, но и стоматоло</w:t>
      </w:r>
      <w:r w:rsidR="005A377D">
        <w:rPr>
          <w:rFonts w:ascii="Times New Roman" w:hAnsi="Times New Roman" w:cs="Times New Roman"/>
          <w:sz w:val="28"/>
          <w:szCs w:val="28"/>
        </w:rPr>
        <w:t>гическому здоровью пациентов [20</w:t>
      </w:r>
      <w:r w:rsidRPr="00DD4F2D">
        <w:rPr>
          <w:rFonts w:ascii="Times New Roman" w:hAnsi="Times New Roman" w:cs="Times New Roman"/>
          <w:sz w:val="28"/>
          <w:szCs w:val="28"/>
        </w:rPr>
        <w:t>]. Так, установлено, что у больных с наркотической зависимостью существенно повышается частота и тяжесть различных заболеваний полости рта, слизистой оболочки, твердых</w:t>
      </w:r>
      <w:r w:rsidR="005A377D">
        <w:rPr>
          <w:rFonts w:ascii="Times New Roman" w:hAnsi="Times New Roman" w:cs="Times New Roman"/>
          <w:sz w:val="28"/>
          <w:szCs w:val="28"/>
        </w:rPr>
        <w:t xml:space="preserve"> тканей зуба, пародонта</w:t>
      </w:r>
      <w:r w:rsidR="001E4AEB">
        <w:rPr>
          <w:rFonts w:ascii="Times New Roman" w:hAnsi="Times New Roman" w:cs="Times New Roman"/>
          <w:sz w:val="28"/>
          <w:szCs w:val="28"/>
        </w:rPr>
        <w:t xml:space="preserve"> </w:t>
      </w:r>
      <w:r w:rsidR="005A377D">
        <w:rPr>
          <w:rFonts w:ascii="Times New Roman" w:hAnsi="Times New Roman" w:cs="Times New Roman"/>
          <w:sz w:val="28"/>
          <w:szCs w:val="28"/>
        </w:rPr>
        <w:t>[21,22</w:t>
      </w:r>
      <w:r w:rsidRPr="00DD4F2D">
        <w:rPr>
          <w:rFonts w:ascii="Times New Roman" w:hAnsi="Times New Roman" w:cs="Times New Roman"/>
          <w:sz w:val="28"/>
          <w:szCs w:val="28"/>
        </w:rPr>
        <w:t xml:space="preserve">]. По данным при стаже наркомании более 5 лет кроме поражений слизистой оболочки рта и </w:t>
      </w:r>
      <w:r w:rsidRPr="00DD4F2D">
        <w:rPr>
          <w:rFonts w:ascii="Times New Roman" w:hAnsi="Times New Roman" w:cs="Times New Roman"/>
          <w:sz w:val="28"/>
          <w:szCs w:val="28"/>
        </w:rPr>
        <w:lastRenderedPageBreak/>
        <w:t>пародонта часто развивается множественный кариес, переходящий в пульпит и периодонтит, отличающийся вялотекущим течением с отсутствием болевых ощущений. Более интенсивному и ускоренному поражению твердых тканей зубов, быстрому прогрессированию кариеса и воспалительных заболеваний пародонта</w:t>
      </w:r>
      <w:r w:rsidR="00CA2BBD" w:rsidRPr="00DD4F2D">
        <w:rPr>
          <w:rFonts w:ascii="Times New Roman" w:hAnsi="Times New Roman" w:cs="Times New Roman"/>
          <w:sz w:val="28"/>
          <w:szCs w:val="28"/>
        </w:rPr>
        <w:t xml:space="preserve"> </w:t>
      </w:r>
      <w:r w:rsidRPr="00DD4F2D">
        <w:rPr>
          <w:rFonts w:ascii="Times New Roman" w:hAnsi="Times New Roman" w:cs="Times New Roman"/>
          <w:sz w:val="28"/>
          <w:szCs w:val="28"/>
        </w:rPr>
        <w:t xml:space="preserve">способствуют закономерно развивающиеся на фоне приема </w:t>
      </w:r>
      <w:r w:rsidR="004E6ABA" w:rsidRPr="00DD4F2D">
        <w:rPr>
          <w:rFonts w:ascii="Times New Roman" w:hAnsi="Times New Roman" w:cs="Times New Roman"/>
          <w:sz w:val="28"/>
          <w:szCs w:val="28"/>
        </w:rPr>
        <w:t xml:space="preserve">наркотических препаратов </w:t>
      </w:r>
      <w:r w:rsidRPr="00DD4F2D">
        <w:rPr>
          <w:rFonts w:ascii="Times New Roman" w:hAnsi="Times New Roman" w:cs="Times New Roman"/>
          <w:sz w:val="28"/>
          <w:szCs w:val="28"/>
        </w:rPr>
        <w:t>гипосаливация и ксеростомия, что увеличивает риск деминерализации эмали. При этом выявляется большой спектр морфологических изменений в слюнных железах (сиаладенит, сиалодохит, сиалоз</w:t>
      </w:r>
      <w:r w:rsidRPr="00DD4F2D">
        <w:t>)</w:t>
      </w:r>
      <w:r w:rsidR="00526221">
        <w:t xml:space="preserve"> </w:t>
      </w:r>
      <w:r w:rsidR="005A377D">
        <w:rPr>
          <w:rFonts w:ascii="Times New Roman" w:hAnsi="Times New Roman" w:cs="Times New Roman"/>
          <w:sz w:val="28"/>
          <w:szCs w:val="28"/>
        </w:rPr>
        <w:t>[23, 24</w:t>
      </w:r>
      <w:r w:rsidR="00CA2BBD" w:rsidRPr="00DD4F2D">
        <w:rPr>
          <w:rFonts w:ascii="Times New Roman" w:hAnsi="Times New Roman" w:cs="Times New Roman"/>
          <w:sz w:val="28"/>
          <w:szCs w:val="28"/>
        </w:rPr>
        <w:t>]</w:t>
      </w:r>
      <w:r w:rsidR="00526221" w:rsidRPr="00526221">
        <w:rPr>
          <w:rFonts w:ascii="Times New Roman" w:hAnsi="Times New Roman" w:cs="Times New Roman"/>
          <w:sz w:val="28"/>
          <w:szCs w:val="28"/>
        </w:rPr>
        <w:t>.</w:t>
      </w:r>
    </w:p>
    <w:p w:rsidR="00526221" w:rsidRDefault="00CA2BBD" w:rsidP="00607B82">
      <w:pPr>
        <w:pStyle w:val="aa"/>
        <w:spacing w:line="360" w:lineRule="auto"/>
        <w:ind w:firstLine="709"/>
        <w:jc w:val="both"/>
        <w:rPr>
          <w:rFonts w:ascii="Times New Roman" w:eastAsia="TimesNewRomanPSMT" w:hAnsi="Times New Roman" w:cs="Times New Roman"/>
          <w:sz w:val="28"/>
          <w:szCs w:val="28"/>
        </w:rPr>
      </w:pPr>
      <w:r w:rsidRPr="00DD4F2D">
        <w:rPr>
          <w:rFonts w:ascii="Times New Roman" w:eastAsia="TimesNewRomanPSMT" w:hAnsi="Times New Roman" w:cs="Times New Roman"/>
          <w:sz w:val="28"/>
          <w:szCs w:val="32"/>
        </w:rPr>
        <w:t>Кроме того,</w:t>
      </w:r>
      <w:r w:rsidR="00D1427A" w:rsidRPr="00DD4F2D">
        <w:rPr>
          <w:rFonts w:ascii="Times New Roman" w:eastAsia="TimesNewRomanPSMT" w:hAnsi="Times New Roman" w:cs="Times New Roman"/>
          <w:sz w:val="28"/>
          <w:szCs w:val="32"/>
        </w:rPr>
        <w:t xml:space="preserve"> среди общих факторов, влияющих на здоровье полости рта, является стресс. </w:t>
      </w:r>
      <w:r w:rsidR="00BB5D0A" w:rsidRPr="00DD4F2D">
        <w:rPr>
          <w:rFonts w:ascii="Times New Roman" w:hAnsi="Times New Roman" w:cs="Times New Roman"/>
          <w:sz w:val="28"/>
          <w:szCs w:val="28"/>
        </w:rPr>
        <w:t xml:space="preserve">Захаренко Т. А. и Кулько Е. И. заявляют о том, что академический стресс появляется в том случае, если студент чувствует напряжённость, инициированную разными условиями, и не имеет возможности с ней </w:t>
      </w:r>
      <w:r w:rsidR="004F1EF6">
        <w:rPr>
          <w:rFonts w:ascii="Times New Roman" w:hAnsi="Times New Roman" w:cs="Times New Roman"/>
          <w:sz w:val="28"/>
          <w:szCs w:val="28"/>
        </w:rPr>
        <w:t>справиться</w:t>
      </w:r>
      <w:r w:rsidR="001E4AEB">
        <w:rPr>
          <w:rFonts w:ascii="Times New Roman" w:hAnsi="Times New Roman" w:cs="Times New Roman"/>
          <w:sz w:val="28"/>
          <w:szCs w:val="28"/>
        </w:rPr>
        <w:t xml:space="preserve">, в </w:t>
      </w:r>
      <w:r w:rsidR="00BB5D0A" w:rsidRPr="00DD4F2D">
        <w:rPr>
          <w:rFonts w:ascii="Times New Roman" w:hAnsi="Times New Roman" w:cs="Times New Roman"/>
          <w:sz w:val="28"/>
          <w:szCs w:val="28"/>
        </w:rPr>
        <w:t>силу того, что данные условия превышают е</w:t>
      </w:r>
      <w:r w:rsidR="005A377D">
        <w:rPr>
          <w:rFonts w:ascii="Times New Roman" w:hAnsi="Times New Roman" w:cs="Times New Roman"/>
          <w:sz w:val="28"/>
          <w:szCs w:val="28"/>
        </w:rPr>
        <w:t>го приспособительные средства</w:t>
      </w:r>
      <w:r w:rsidR="00C82804">
        <w:rPr>
          <w:rFonts w:ascii="Times New Roman" w:hAnsi="Times New Roman" w:cs="Times New Roman"/>
          <w:sz w:val="28"/>
          <w:szCs w:val="28"/>
        </w:rPr>
        <w:t xml:space="preserve"> </w:t>
      </w:r>
      <w:r w:rsidR="005A377D">
        <w:rPr>
          <w:rFonts w:ascii="Times New Roman" w:hAnsi="Times New Roman" w:cs="Times New Roman"/>
          <w:sz w:val="28"/>
          <w:szCs w:val="28"/>
        </w:rPr>
        <w:t>[25</w:t>
      </w:r>
      <w:r w:rsidR="001E4AEB">
        <w:rPr>
          <w:rFonts w:ascii="Times New Roman" w:hAnsi="Times New Roman" w:cs="Times New Roman"/>
          <w:sz w:val="28"/>
          <w:szCs w:val="28"/>
        </w:rPr>
        <w:t xml:space="preserve">]. Условиями, </w:t>
      </w:r>
      <w:r w:rsidR="00AF6548" w:rsidRPr="00DD4F2D">
        <w:rPr>
          <w:rFonts w:ascii="Times New Roman" w:hAnsi="Times New Roman" w:cs="Times New Roman"/>
          <w:sz w:val="28"/>
          <w:szCs w:val="28"/>
        </w:rPr>
        <w:t xml:space="preserve">способствующими </w:t>
      </w:r>
      <w:r w:rsidR="00417E10">
        <w:rPr>
          <w:rFonts w:ascii="Times New Roman" w:hAnsi="Times New Roman" w:cs="Times New Roman"/>
          <w:sz w:val="28"/>
          <w:szCs w:val="28"/>
        </w:rPr>
        <w:t xml:space="preserve">возникновению </w:t>
      </w:r>
      <w:r w:rsidR="00417E10" w:rsidRPr="00DD4F2D">
        <w:rPr>
          <w:rFonts w:ascii="Times New Roman" w:hAnsi="Times New Roman" w:cs="Times New Roman"/>
          <w:sz w:val="28"/>
          <w:szCs w:val="28"/>
        </w:rPr>
        <w:t>стресса,</w:t>
      </w:r>
      <w:r w:rsidR="00BB5D0A" w:rsidRPr="00DD4F2D">
        <w:rPr>
          <w:rFonts w:ascii="Times New Roman" w:hAnsi="Times New Roman" w:cs="Times New Roman"/>
          <w:sz w:val="28"/>
          <w:szCs w:val="28"/>
        </w:rPr>
        <w:t xml:space="preserve"> являются: недостаточное количество отдыха, негативные физиологические обстоятельства, присутствие у учащегося задолженностей и низкий уровень успеваемости, не сформированные умения разумного планирования и распределения времени, излишняя учебная перегрузка, недовольство выбранной специальностью, утрата заинтересованност</w:t>
      </w:r>
      <w:r w:rsidR="004E6ABA" w:rsidRPr="00DD4F2D">
        <w:rPr>
          <w:rFonts w:ascii="Times New Roman" w:hAnsi="Times New Roman" w:cs="Times New Roman"/>
          <w:sz w:val="28"/>
          <w:szCs w:val="28"/>
        </w:rPr>
        <w:t>и к учебе или отдельным ее соста</w:t>
      </w:r>
      <w:r w:rsidR="00BB5D0A" w:rsidRPr="00DD4F2D">
        <w:rPr>
          <w:rFonts w:ascii="Times New Roman" w:hAnsi="Times New Roman" w:cs="Times New Roman"/>
          <w:sz w:val="28"/>
          <w:szCs w:val="28"/>
        </w:rPr>
        <w:t>вляющим, конфликты с однокурсниками и преподавателями. Напряжение непосредственно отражается на</w:t>
      </w:r>
      <w:r w:rsidR="00A406E6" w:rsidRPr="00DD4F2D">
        <w:rPr>
          <w:rFonts w:ascii="Times New Roman" w:hAnsi="Times New Roman" w:cs="Times New Roman"/>
          <w:sz w:val="28"/>
          <w:szCs w:val="28"/>
        </w:rPr>
        <w:t xml:space="preserve"> учебной деятельности студентов, а также на состоянии здоровья, в том числе, стоматологического.</w:t>
      </w:r>
      <w:r w:rsidR="00BB5D0A" w:rsidRPr="00DD4F2D">
        <w:rPr>
          <w:rFonts w:ascii="Times New Roman" w:hAnsi="Times New Roman" w:cs="Times New Roman"/>
          <w:sz w:val="28"/>
          <w:szCs w:val="28"/>
        </w:rPr>
        <w:t xml:space="preserve"> </w:t>
      </w:r>
      <w:r w:rsidR="00BB5D0A" w:rsidRPr="00DD4F2D">
        <w:rPr>
          <w:rFonts w:ascii="Times New Roman" w:hAnsi="Times New Roman" w:cs="Times New Roman"/>
          <w:sz w:val="28"/>
          <w:szCs w:val="28"/>
          <w:shd w:val="clear" w:color="auto" w:fill="FFFFFF"/>
        </w:rPr>
        <w:t>Снижение местных и общих механизмов з</w:t>
      </w:r>
      <w:r w:rsidR="00A406E6" w:rsidRPr="00DD4F2D">
        <w:rPr>
          <w:rFonts w:ascii="Times New Roman" w:hAnsi="Times New Roman" w:cs="Times New Roman"/>
          <w:sz w:val="28"/>
          <w:szCs w:val="28"/>
          <w:shd w:val="clear" w:color="auto" w:fill="FFFFFF"/>
        </w:rPr>
        <w:t>ащиты от повреждающих факторов,</w:t>
      </w:r>
      <w:r w:rsidR="00BB5D0A" w:rsidRPr="00DD4F2D">
        <w:rPr>
          <w:rFonts w:ascii="Times New Roman" w:hAnsi="Times New Roman" w:cs="Times New Roman"/>
          <w:sz w:val="28"/>
          <w:szCs w:val="28"/>
          <w:shd w:val="clear" w:color="auto" w:fill="FFFFFF"/>
        </w:rPr>
        <w:t> нарушение метаболических процесс</w:t>
      </w:r>
      <w:r w:rsidR="00A406E6" w:rsidRPr="00DD4F2D">
        <w:rPr>
          <w:rFonts w:ascii="Times New Roman" w:hAnsi="Times New Roman" w:cs="Times New Roman"/>
          <w:sz w:val="28"/>
          <w:szCs w:val="28"/>
          <w:shd w:val="clear" w:color="auto" w:fill="FFFFFF"/>
        </w:rPr>
        <w:t xml:space="preserve">ов в пародонтальном комплексе, как правило, </w:t>
      </w:r>
      <w:r w:rsidR="00BB5D0A" w:rsidRPr="00DD4F2D">
        <w:rPr>
          <w:rFonts w:ascii="Times New Roman" w:hAnsi="Times New Roman" w:cs="Times New Roman"/>
          <w:sz w:val="28"/>
          <w:szCs w:val="28"/>
          <w:shd w:val="clear" w:color="auto" w:fill="FFFFFF"/>
        </w:rPr>
        <w:t>происходит в случаях не</w:t>
      </w:r>
      <w:r w:rsidR="00A406E6" w:rsidRPr="00DD4F2D">
        <w:rPr>
          <w:rFonts w:ascii="Times New Roman" w:hAnsi="Times New Roman" w:cs="Times New Roman"/>
          <w:sz w:val="28"/>
          <w:szCs w:val="28"/>
          <w:shd w:val="clear" w:color="auto" w:fill="FFFFFF"/>
        </w:rPr>
        <w:t xml:space="preserve">рвно-соматических заболеваний, </w:t>
      </w:r>
      <w:r w:rsidR="004E6ABA" w:rsidRPr="00DD4F2D">
        <w:rPr>
          <w:rFonts w:ascii="Times New Roman" w:hAnsi="Times New Roman" w:cs="Times New Roman"/>
          <w:sz w:val="28"/>
          <w:szCs w:val="28"/>
          <w:shd w:val="clear" w:color="auto" w:fill="FFFFFF"/>
        </w:rPr>
        <w:t xml:space="preserve">нарушениях обмена веществ, </w:t>
      </w:r>
      <w:r w:rsidR="005471A1" w:rsidRPr="00DD4F2D">
        <w:rPr>
          <w:rFonts w:ascii="Times New Roman" w:hAnsi="Times New Roman" w:cs="Times New Roman"/>
          <w:sz w:val="28"/>
          <w:szCs w:val="28"/>
          <w:shd w:val="clear" w:color="auto" w:fill="FFFFFF"/>
        </w:rPr>
        <w:t>частых и длительных стрессах</w:t>
      </w:r>
      <w:r w:rsidR="005A377D">
        <w:rPr>
          <w:rFonts w:ascii="Times New Roman" w:hAnsi="Times New Roman" w:cs="Times New Roman"/>
          <w:sz w:val="28"/>
          <w:szCs w:val="28"/>
          <w:shd w:val="clear" w:color="auto" w:fill="FFFFFF"/>
        </w:rPr>
        <w:t xml:space="preserve"> [26].</w:t>
      </w:r>
      <w:r w:rsidR="00BB5D0A" w:rsidRPr="00DD4F2D">
        <w:rPr>
          <w:rFonts w:ascii="Times New Roman" w:hAnsi="Times New Roman" w:cs="Times New Roman"/>
          <w:sz w:val="28"/>
          <w:szCs w:val="28"/>
          <w:shd w:val="clear" w:color="auto" w:fill="FFFFFF"/>
        </w:rPr>
        <w:t xml:space="preserve"> Стресс </w:t>
      </w:r>
      <w:r w:rsidR="00A406E6" w:rsidRPr="00DD4F2D">
        <w:rPr>
          <w:rFonts w:ascii="Times New Roman" w:hAnsi="Times New Roman" w:cs="Times New Roman"/>
          <w:sz w:val="28"/>
          <w:szCs w:val="28"/>
          <w:shd w:val="clear" w:color="auto" w:fill="FFFFFF"/>
        </w:rPr>
        <w:t xml:space="preserve">также </w:t>
      </w:r>
      <w:r w:rsidR="00BB5D0A" w:rsidRPr="00DD4F2D">
        <w:rPr>
          <w:rFonts w:ascii="Times New Roman" w:hAnsi="Times New Roman" w:cs="Times New Roman"/>
          <w:sz w:val="28"/>
          <w:szCs w:val="28"/>
          <w:shd w:val="clear" w:color="auto" w:fill="FFFFFF"/>
        </w:rPr>
        <w:t>может способствовать появле</w:t>
      </w:r>
      <w:r w:rsidR="004E6ABA" w:rsidRPr="00DD4F2D">
        <w:rPr>
          <w:rFonts w:ascii="Times New Roman" w:hAnsi="Times New Roman" w:cs="Times New Roman"/>
          <w:sz w:val="28"/>
          <w:szCs w:val="28"/>
          <w:shd w:val="clear" w:color="auto" w:fill="FFFFFF"/>
        </w:rPr>
        <w:t xml:space="preserve">нию бруксизма, </w:t>
      </w:r>
      <w:r w:rsidR="00BB5D0A" w:rsidRPr="00DD4F2D">
        <w:rPr>
          <w:rFonts w:ascii="Times New Roman" w:hAnsi="Times New Roman" w:cs="Times New Roman"/>
          <w:sz w:val="28"/>
          <w:szCs w:val="28"/>
          <w:shd w:val="clear" w:color="auto" w:fill="FFFFFF"/>
        </w:rPr>
        <w:t>в результате которого происходит неравномерное стирание поверхности зуб</w:t>
      </w:r>
      <w:r w:rsidR="008360A7" w:rsidRPr="00DD4F2D">
        <w:rPr>
          <w:rFonts w:ascii="Times New Roman" w:hAnsi="Times New Roman" w:cs="Times New Roman"/>
          <w:sz w:val="28"/>
          <w:szCs w:val="28"/>
          <w:shd w:val="clear" w:color="auto" w:fill="FFFFFF"/>
        </w:rPr>
        <w:t xml:space="preserve">ов, травматическая окклюзия, </w:t>
      </w:r>
      <w:r w:rsidR="00BB5D0A" w:rsidRPr="00DD4F2D">
        <w:rPr>
          <w:rFonts w:ascii="Times New Roman" w:hAnsi="Times New Roman" w:cs="Times New Roman"/>
          <w:sz w:val="28"/>
          <w:szCs w:val="28"/>
          <w:shd w:val="clear" w:color="auto" w:fill="FFFFFF"/>
        </w:rPr>
        <w:t xml:space="preserve">а это важнейший </w:t>
      </w:r>
      <w:r w:rsidR="00BB5D0A" w:rsidRPr="00DD4F2D">
        <w:rPr>
          <w:rFonts w:ascii="Times New Roman" w:hAnsi="Times New Roman" w:cs="Times New Roman"/>
          <w:sz w:val="28"/>
          <w:szCs w:val="28"/>
          <w:shd w:val="clear" w:color="auto" w:fill="FFFFFF"/>
        </w:rPr>
        <w:lastRenderedPageBreak/>
        <w:t xml:space="preserve">деструктивный фактор для тканей пародонта. Происходит нарушение рефлекторной </w:t>
      </w:r>
      <w:r w:rsidR="00A406E6" w:rsidRPr="00DD4F2D">
        <w:rPr>
          <w:rFonts w:ascii="Times New Roman" w:hAnsi="Times New Roman" w:cs="Times New Roman"/>
          <w:sz w:val="28"/>
          <w:szCs w:val="28"/>
          <w:shd w:val="clear" w:color="auto" w:fill="FFFFFF"/>
        </w:rPr>
        <w:t xml:space="preserve">деятельности жевательных мышц, </w:t>
      </w:r>
      <w:r w:rsidR="00BB5D0A" w:rsidRPr="00DD4F2D">
        <w:rPr>
          <w:rFonts w:ascii="Times New Roman" w:hAnsi="Times New Roman" w:cs="Times New Roman"/>
          <w:sz w:val="28"/>
          <w:szCs w:val="28"/>
          <w:shd w:val="clear" w:color="auto" w:fill="FFFFFF"/>
        </w:rPr>
        <w:t>когда выпадает фаза относительного функцио</w:t>
      </w:r>
      <w:r w:rsidR="008360A7" w:rsidRPr="00DD4F2D">
        <w:rPr>
          <w:rFonts w:ascii="Times New Roman" w:hAnsi="Times New Roman" w:cs="Times New Roman"/>
          <w:sz w:val="28"/>
          <w:szCs w:val="28"/>
          <w:shd w:val="clear" w:color="auto" w:fill="FFFFFF"/>
        </w:rPr>
        <w:t xml:space="preserve">нального покоя нижней челюсти, </w:t>
      </w:r>
      <w:r w:rsidR="00BB5D0A" w:rsidRPr="00DD4F2D">
        <w:rPr>
          <w:rFonts w:ascii="Times New Roman" w:hAnsi="Times New Roman" w:cs="Times New Roman"/>
          <w:sz w:val="28"/>
          <w:szCs w:val="28"/>
          <w:shd w:val="clear" w:color="auto" w:fill="FFFFFF"/>
        </w:rPr>
        <w:t>и вместо разобщения зубы оказываются сомкнутыми при значительной силе сокращения жевательных мышц</w:t>
      </w:r>
      <w:r w:rsidR="005471A1" w:rsidRPr="00DD4F2D">
        <w:rPr>
          <w:rFonts w:ascii="Times New Roman" w:hAnsi="Times New Roman" w:cs="Times New Roman"/>
          <w:sz w:val="28"/>
          <w:szCs w:val="28"/>
          <w:shd w:val="clear" w:color="auto" w:fill="FFFFFF"/>
        </w:rPr>
        <w:t xml:space="preserve">. </w:t>
      </w:r>
      <w:r w:rsidR="00BB5D0A" w:rsidRPr="00DD4F2D">
        <w:rPr>
          <w:rFonts w:ascii="Times New Roman" w:hAnsi="Times New Roman" w:cs="Times New Roman"/>
          <w:sz w:val="28"/>
          <w:szCs w:val="28"/>
          <w:shd w:val="clear" w:color="auto" w:fill="FFFFFF"/>
        </w:rPr>
        <w:t>Если</w:t>
      </w:r>
      <w:r w:rsidR="00A406E6" w:rsidRPr="00DD4F2D">
        <w:rPr>
          <w:rFonts w:ascii="Times New Roman" w:hAnsi="Times New Roman" w:cs="Times New Roman"/>
          <w:sz w:val="28"/>
          <w:szCs w:val="28"/>
          <w:shd w:val="clear" w:color="auto" w:fill="FFFFFF"/>
        </w:rPr>
        <w:t xml:space="preserve"> студент-медик</w:t>
      </w:r>
      <w:r w:rsidR="00BB5D0A" w:rsidRPr="00DD4F2D">
        <w:rPr>
          <w:rFonts w:ascii="Times New Roman" w:hAnsi="Times New Roman" w:cs="Times New Roman"/>
          <w:sz w:val="28"/>
          <w:szCs w:val="28"/>
          <w:shd w:val="clear" w:color="auto" w:fill="FFFFFF"/>
        </w:rPr>
        <w:t xml:space="preserve"> н</w:t>
      </w:r>
      <w:r w:rsidR="00A406E6" w:rsidRPr="00DD4F2D">
        <w:rPr>
          <w:rFonts w:ascii="Times New Roman" w:hAnsi="Times New Roman" w:cs="Times New Roman"/>
          <w:sz w:val="28"/>
          <w:szCs w:val="28"/>
          <w:shd w:val="clear" w:color="auto" w:fill="FFFFFF"/>
        </w:rPr>
        <w:t xml:space="preserve">аходится в крайнем напряжении, </w:t>
      </w:r>
      <w:r w:rsidR="00BB5D0A" w:rsidRPr="00DD4F2D">
        <w:rPr>
          <w:rFonts w:ascii="Times New Roman" w:hAnsi="Times New Roman" w:cs="Times New Roman"/>
          <w:sz w:val="28"/>
          <w:szCs w:val="28"/>
          <w:shd w:val="clear" w:color="auto" w:fill="FFFFFF"/>
        </w:rPr>
        <w:t>он может пренебречь гигиеничес</w:t>
      </w:r>
      <w:r w:rsidR="00A406E6" w:rsidRPr="00DD4F2D">
        <w:rPr>
          <w:rFonts w:ascii="Times New Roman" w:hAnsi="Times New Roman" w:cs="Times New Roman"/>
          <w:sz w:val="28"/>
          <w:szCs w:val="28"/>
          <w:shd w:val="clear" w:color="auto" w:fill="FFFFFF"/>
        </w:rPr>
        <w:t>кими мероприятиями полости рта, что приведёт к возникновению заболеванию десен и увеличит</w:t>
      </w:r>
      <w:r w:rsidR="00BB5D0A" w:rsidRPr="00DD4F2D">
        <w:rPr>
          <w:rFonts w:ascii="Times New Roman" w:hAnsi="Times New Roman" w:cs="Times New Roman"/>
          <w:sz w:val="28"/>
          <w:szCs w:val="28"/>
          <w:shd w:val="clear" w:color="auto" w:fill="FFFFFF"/>
        </w:rPr>
        <w:t xml:space="preserve"> риск развития кариеса. </w:t>
      </w:r>
      <w:r w:rsidR="008360A7" w:rsidRPr="00DD4F2D">
        <w:rPr>
          <w:rFonts w:ascii="Times New Roman" w:hAnsi="Times New Roman" w:cs="Times New Roman"/>
          <w:sz w:val="28"/>
          <w:szCs w:val="28"/>
          <w:shd w:val="clear" w:color="auto" w:fill="FFFFFF"/>
        </w:rPr>
        <w:t>Помимо</w:t>
      </w:r>
      <w:r w:rsidR="009A2814" w:rsidRPr="00DD4F2D">
        <w:rPr>
          <w:rFonts w:ascii="Times New Roman" w:hAnsi="Times New Roman" w:cs="Times New Roman"/>
          <w:sz w:val="28"/>
          <w:szCs w:val="28"/>
          <w:shd w:val="clear" w:color="auto" w:fill="FFFFFF"/>
        </w:rPr>
        <w:t xml:space="preserve"> </w:t>
      </w:r>
      <w:r w:rsidR="00A406E6" w:rsidRPr="00DD4F2D">
        <w:rPr>
          <w:rFonts w:ascii="Times New Roman" w:hAnsi="Times New Roman" w:cs="Times New Roman"/>
          <w:sz w:val="28"/>
          <w:szCs w:val="28"/>
          <w:shd w:val="clear" w:color="auto" w:fill="FFFFFF"/>
        </w:rPr>
        <w:t>этого</w:t>
      </w:r>
      <w:r w:rsidR="009A2814" w:rsidRPr="00DD4F2D">
        <w:rPr>
          <w:rFonts w:ascii="Times New Roman" w:hAnsi="Times New Roman" w:cs="Times New Roman"/>
          <w:sz w:val="28"/>
          <w:szCs w:val="28"/>
          <w:shd w:val="clear" w:color="auto" w:fill="FFFFFF"/>
        </w:rPr>
        <w:t>,</w:t>
      </w:r>
      <w:r w:rsidR="00A406E6" w:rsidRPr="00DD4F2D">
        <w:rPr>
          <w:rFonts w:ascii="Times New Roman" w:hAnsi="Times New Roman" w:cs="Times New Roman"/>
          <w:sz w:val="28"/>
          <w:szCs w:val="28"/>
          <w:shd w:val="clear" w:color="auto" w:fill="FFFFFF"/>
        </w:rPr>
        <w:t xml:space="preserve"> в </w:t>
      </w:r>
      <w:r w:rsidR="00BB5D0A" w:rsidRPr="00DD4F2D">
        <w:rPr>
          <w:rFonts w:ascii="Times New Roman" w:hAnsi="Times New Roman" w:cs="Times New Roman"/>
          <w:sz w:val="28"/>
          <w:szCs w:val="28"/>
          <w:shd w:val="clear" w:color="auto" w:fill="FFFFFF"/>
        </w:rPr>
        <w:t>условиях стресса вырабатываются нездоровые привычки пи</w:t>
      </w:r>
      <w:r w:rsidR="00A406E6" w:rsidRPr="00DD4F2D">
        <w:rPr>
          <w:rFonts w:ascii="Times New Roman" w:hAnsi="Times New Roman" w:cs="Times New Roman"/>
          <w:sz w:val="28"/>
          <w:szCs w:val="28"/>
          <w:shd w:val="clear" w:color="auto" w:fill="FFFFFF"/>
        </w:rPr>
        <w:t>тания: частые перекусы на ходу,</w:t>
      </w:r>
      <w:r w:rsidR="00BB5D0A" w:rsidRPr="00DD4F2D">
        <w:rPr>
          <w:rFonts w:ascii="Times New Roman" w:hAnsi="Times New Roman" w:cs="Times New Roman"/>
          <w:sz w:val="28"/>
          <w:szCs w:val="28"/>
          <w:shd w:val="clear" w:color="auto" w:fill="FFFFFF"/>
        </w:rPr>
        <w:t> потребление в</w:t>
      </w:r>
      <w:r w:rsidR="00A406E6" w:rsidRPr="00DD4F2D">
        <w:rPr>
          <w:rFonts w:ascii="Times New Roman" w:hAnsi="Times New Roman" w:cs="Times New Roman"/>
          <w:sz w:val="28"/>
          <w:szCs w:val="28"/>
          <w:shd w:val="clear" w:color="auto" w:fill="FFFFFF"/>
        </w:rPr>
        <w:t xml:space="preserve"> больших объемах сладкой пищи, </w:t>
      </w:r>
      <w:r w:rsidR="00BB5D0A" w:rsidRPr="00DD4F2D">
        <w:rPr>
          <w:rFonts w:ascii="Times New Roman" w:hAnsi="Times New Roman" w:cs="Times New Roman"/>
          <w:sz w:val="28"/>
          <w:szCs w:val="28"/>
          <w:shd w:val="clear" w:color="auto" w:fill="FFFFFF"/>
        </w:rPr>
        <w:t>газированн</w:t>
      </w:r>
      <w:r w:rsidR="005F3744" w:rsidRPr="00DD4F2D">
        <w:rPr>
          <w:rFonts w:ascii="Times New Roman" w:hAnsi="Times New Roman" w:cs="Times New Roman"/>
          <w:sz w:val="28"/>
          <w:szCs w:val="28"/>
          <w:shd w:val="clear" w:color="auto" w:fill="FFFFFF"/>
        </w:rPr>
        <w:t xml:space="preserve">ых и алкогольных напитков, курение. По мнению </w:t>
      </w:r>
      <w:r w:rsidR="00417E10">
        <w:rPr>
          <w:rFonts w:ascii="Times New Roman" w:hAnsi="Times New Roman" w:cs="Times New Roman"/>
          <w:sz w:val="28"/>
          <w:szCs w:val="28"/>
          <w:shd w:val="clear" w:color="auto" w:fill="FFFFFF"/>
        </w:rPr>
        <w:t xml:space="preserve">ученых </w:t>
      </w:r>
      <w:r w:rsidR="00417E10" w:rsidRPr="00DD4F2D">
        <w:rPr>
          <w:rFonts w:ascii="Times New Roman" w:hAnsi="Times New Roman" w:cs="Times New Roman"/>
          <w:sz w:val="28"/>
          <w:szCs w:val="28"/>
          <w:shd w:val="clear" w:color="auto" w:fill="FFFFFF"/>
        </w:rPr>
        <w:t>Американской академии,</w:t>
      </w:r>
      <w:r w:rsidR="00BB5D0A" w:rsidRPr="00DD4F2D">
        <w:rPr>
          <w:rFonts w:ascii="Times New Roman" w:hAnsi="Times New Roman" w:cs="Times New Roman"/>
          <w:sz w:val="28"/>
          <w:szCs w:val="28"/>
          <w:shd w:val="clear" w:color="auto" w:fill="FFFFFF"/>
        </w:rPr>
        <w:t xml:space="preserve"> периодонтологии при стрес</w:t>
      </w:r>
      <w:r w:rsidR="00A406E6" w:rsidRPr="00DD4F2D">
        <w:rPr>
          <w:rFonts w:ascii="Times New Roman" w:hAnsi="Times New Roman" w:cs="Times New Roman"/>
          <w:sz w:val="28"/>
          <w:szCs w:val="28"/>
          <w:shd w:val="clear" w:color="auto" w:fill="FFFFFF"/>
        </w:rPr>
        <w:t xml:space="preserve">се выделяется гормон кортизол, </w:t>
      </w:r>
      <w:r w:rsidR="00BB5D0A" w:rsidRPr="00DD4F2D">
        <w:rPr>
          <w:rFonts w:ascii="Times New Roman" w:hAnsi="Times New Roman" w:cs="Times New Roman"/>
          <w:sz w:val="28"/>
          <w:szCs w:val="28"/>
          <w:shd w:val="clear" w:color="auto" w:fill="FFFFFF"/>
        </w:rPr>
        <w:t xml:space="preserve">повышенный уровень которого способствует повреждению </w:t>
      </w:r>
      <w:r w:rsidR="00E720DA" w:rsidRPr="00DD4F2D">
        <w:rPr>
          <w:rFonts w:ascii="Times New Roman" w:hAnsi="Times New Roman" w:cs="Times New Roman"/>
          <w:sz w:val="28"/>
          <w:szCs w:val="28"/>
          <w:shd w:val="clear" w:color="auto" w:fill="FFFFFF"/>
        </w:rPr>
        <w:t>тканей пародонта</w:t>
      </w:r>
      <w:r w:rsidR="00D3143D">
        <w:rPr>
          <w:rFonts w:ascii="Times New Roman" w:hAnsi="Times New Roman" w:cs="Times New Roman"/>
          <w:sz w:val="28"/>
          <w:szCs w:val="28"/>
          <w:shd w:val="clear" w:color="auto" w:fill="FFFFFF"/>
        </w:rPr>
        <w:t xml:space="preserve"> и челюстных костей [27]</w:t>
      </w:r>
      <w:r w:rsidR="00D3143D" w:rsidRPr="00D3143D">
        <w:rPr>
          <w:rFonts w:ascii="Times New Roman" w:hAnsi="Times New Roman" w:cs="Times New Roman"/>
          <w:sz w:val="28"/>
          <w:szCs w:val="28"/>
          <w:shd w:val="clear" w:color="auto" w:fill="FFFFFF"/>
        </w:rPr>
        <w:t>.</w:t>
      </w:r>
    </w:p>
    <w:p w:rsidR="00417E10" w:rsidRDefault="00EE5FF8" w:rsidP="00417E10">
      <w:pPr>
        <w:pStyle w:val="aa"/>
        <w:spacing w:line="360" w:lineRule="auto"/>
        <w:ind w:firstLine="709"/>
        <w:jc w:val="both"/>
        <w:rPr>
          <w:rFonts w:ascii="Times New Roman" w:eastAsia="TimesNewRomanPSMT" w:hAnsi="Times New Roman" w:cs="Times New Roman"/>
          <w:sz w:val="28"/>
          <w:szCs w:val="28"/>
        </w:rPr>
      </w:pPr>
      <w:r w:rsidRPr="00DD4F2D">
        <w:rPr>
          <w:rFonts w:ascii="Times New Roman" w:eastAsia="TimesNewRomanPSMT" w:hAnsi="Times New Roman" w:cs="Times New Roman"/>
          <w:sz w:val="28"/>
          <w:szCs w:val="28"/>
        </w:rPr>
        <w:t>Хорошо известна</w:t>
      </w:r>
      <w:r w:rsidR="006C0AAA" w:rsidRPr="00DD4F2D">
        <w:rPr>
          <w:rFonts w:ascii="Times New Roman" w:eastAsia="TimesNewRomanPSMT" w:hAnsi="Times New Roman" w:cs="Times New Roman"/>
          <w:sz w:val="28"/>
          <w:szCs w:val="28"/>
        </w:rPr>
        <w:t xml:space="preserve"> роль хронической соматической патологии, а именно, сахарного диабета, в возникновении заболеваний полости рта.  </w:t>
      </w:r>
      <w:r w:rsidRPr="00DD4F2D">
        <w:rPr>
          <w:rFonts w:ascii="Times New Roman" w:eastAsia="TimesNewRomanPSMT" w:hAnsi="Times New Roman" w:cs="Times New Roman"/>
          <w:sz w:val="28"/>
          <w:szCs w:val="28"/>
        </w:rPr>
        <w:t>Р</w:t>
      </w:r>
      <w:r w:rsidR="006C0AAA" w:rsidRPr="00DD4F2D">
        <w:rPr>
          <w:rFonts w:ascii="Times New Roman" w:eastAsia="TimesNewRomanPSMT" w:hAnsi="Times New Roman" w:cs="Times New Roman"/>
          <w:sz w:val="28"/>
          <w:szCs w:val="28"/>
        </w:rPr>
        <w:t>азвити</w:t>
      </w:r>
      <w:r w:rsidRPr="00DD4F2D">
        <w:rPr>
          <w:rFonts w:ascii="Times New Roman" w:eastAsia="TimesNewRomanPSMT" w:hAnsi="Times New Roman" w:cs="Times New Roman"/>
          <w:sz w:val="28"/>
          <w:szCs w:val="28"/>
        </w:rPr>
        <w:t>е ангиопатии</w:t>
      </w:r>
      <w:r w:rsidR="006C0AAA" w:rsidRPr="00DD4F2D">
        <w:rPr>
          <w:rFonts w:ascii="Times New Roman" w:eastAsia="TimesNewRomanPSMT" w:hAnsi="Times New Roman" w:cs="Times New Roman"/>
          <w:sz w:val="28"/>
          <w:szCs w:val="28"/>
        </w:rPr>
        <w:t xml:space="preserve"> </w:t>
      </w:r>
      <w:r w:rsidRPr="00DD4F2D">
        <w:rPr>
          <w:rFonts w:ascii="Times New Roman" w:eastAsia="TimesNewRomanPSMT" w:hAnsi="Times New Roman" w:cs="Times New Roman"/>
          <w:sz w:val="28"/>
          <w:szCs w:val="28"/>
        </w:rPr>
        <w:t xml:space="preserve">у больных с сахарным диабетом </w:t>
      </w:r>
      <w:r w:rsidR="00B50CE2" w:rsidRPr="00DD4F2D">
        <w:rPr>
          <w:rFonts w:ascii="Times New Roman" w:eastAsia="TimesNewRomanPSMT" w:hAnsi="Times New Roman" w:cs="Times New Roman"/>
          <w:sz w:val="28"/>
          <w:szCs w:val="28"/>
        </w:rPr>
        <w:t xml:space="preserve">– один из факторов возникновения </w:t>
      </w:r>
      <w:r w:rsidR="006C0AAA" w:rsidRPr="00DD4F2D">
        <w:rPr>
          <w:rFonts w:ascii="Times New Roman" w:eastAsia="TimesNewRomanPSMT" w:hAnsi="Times New Roman" w:cs="Times New Roman"/>
          <w:sz w:val="28"/>
          <w:szCs w:val="28"/>
        </w:rPr>
        <w:t>воспалительного процесса в тканях пародонта</w:t>
      </w:r>
      <w:r w:rsidR="00B50CE2" w:rsidRPr="00DD4F2D">
        <w:rPr>
          <w:rFonts w:ascii="Times New Roman" w:eastAsia="TimesNewRomanPSMT" w:hAnsi="Times New Roman" w:cs="Times New Roman"/>
          <w:sz w:val="28"/>
          <w:szCs w:val="28"/>
        </w:rPr>
        <w:t xml:space="preserve">. </w:t>
      </w:r>
      <w:r w:rsidR="006C0AAA" w:rsidRPr="00DD4F2D">
        <w:rPr>
          <w:rFonts w:ascii="Times New Roman" w:eastAsia="TimesNewRomanPSMT" w:hAnsi="Times New Roman" w:cs="Times New Roman"/>
          <w:sz w:val="28"/>
          <w:szCs w:val="28"/>
        </w:rPr>
        <w:t xml:space="preserve">   </w:t>
      </w:r>
      <w:r w:rsidR="00B50CE2" w:rsidRPr="00DD4F2D">
        <w:rPr>
          <w:rFonts w:ascii="Times New Roman" w:eastAsia="TimesNewRomanPSMT" w:hAnsi="Times New Roman" w:cs="Times New Roman"/>
          <w:sz w:val="28"/>
          <w:szCs w:val="28"/>
        </w:rPr>
        <w:t>Д</w:t>
      </w:r>
      <w:r w:rsidR="006C0AAA" w:rsidRPr="00DD4F2D">
        <w:rPr>
          <w:rFonts w:ascii="Times New Roman" w:eastAsia="TimesNewRomanPSMT" w:hAnsi="Times New Roman" w:cs="Times New Roman"/>
          <w:sz w:val="28"/>
          <w:szCs w:val="28"/>
        </w:rPr>
        <w:t>иабетическ</w:t>
      </w:r>
      <w:r w:rsidR="00B50CE2" w:rsidRPr="00DD4F2D">
        <w:rPr>
          <w:rFonts w:ascii="Times New Roman" w:eastAsia="TimesNewRomanPSMT" w:hAnsi="Times New Roman" w:cs="Times New Roman"/>
          <w:sz w:val="28"/>
          <w:szCs w:val="28"/>
        </w:rPr>
        <w:t>ая</w:t>
      </w:r>
      <w:r w:rsidR="006C0AAA" w:rsidRPr="00DD4F2D">
        <w:rPr>
          <w:rFonts w:ascii="Times New Roman" w:eastAsia="TimesNewRomanPSMT" w:hAnsi="Times New Roman" w:cs="Times New Roman"/>
          <w:sz w:val="28"/>
          <w:szCs w:val="28"/>
        </w:rPr>
        <w:t xml:space="preserve"> ангиопати</w:t>
      </w:r>
      <w:r w:rsidR="00B50CE2" w:rsidRPr="00DD4F2D">
        <w:rPr>
          <w:rFonts w:ascii="Times New Roman" w:eastAsia="TimesNewRomanPSMT" w:hAnsi="Times New Roman" w:cs="Times New Roman"/>
          <w:sz w:val="28"/>
          <w:szCs w:val="28"/>
        </w:rPr>
        <w:t>я</w:t>
      </w:r>
      <w:r w:rsidR="006C0AAA" w:rsidRPr="00DD4F2D">
        <w:rPr>
          <w:rFonts w:ascii="Times New Roman" w:eastAsia="TimesNewRomanPSMT" w:hAnsi="Times New Roman" w:cs="Times New Roman"/>
          <w:sz w:val="28"/>
          <w:szCs w:val="28"/>
        </w:rPr>
        <w:t xml:space="preserve"> является </w:t>
      </w:r>
      <w:r w:rsidR="00B50CE2" w:rsidRPr="00DD4F2D">
        <w:rPr>
          <w:rFonts w:ascii="Times New Roman" w:eastAsia="TimesNewRomanPSMT" w:hAnsi="Times New Roman" w:cs="Times New Roman"/>
          <w:sz w:val="28"/>
          <w:szCs w:val="28"/>
        </w:rPr>
        <w:t xml:space="preserve">следствием </w:t>
      </w:r>
      <w:r w:rsidR="006C0AAA" w:rsidRPr="00DD4F2D">
        <w:rPr>
          <w:rFonts w:ascii="Times New Roman" w:eastAsia="TimesNewRomanPSMT" w:hAnsi="Times New Roman" w:cs="Times New Roman"/>
          <w:sz w:val="28"/>
          <w:szCs w:val="28"/>
        </w:rPr>
        <w:t>нарушени</w:t>
      </w:r>
      <w:r w:rsidR="00B50CE2" w:rsidRPr="00DD4F2D">
        <w:rPr>
          <w:rFonts w:ascii="Times New Roman" w:eastAsia="TimesNewRomanPSMT" w:hAnsi="Times New Roman" w:cs="Times New Roman"/>
          <w:sz w:val="28"/>
          <w:szCs w:val="28"/>
        </w:rPr>
        <w:t>я</w:t>
      </w:r>
      <w:r w:rsidR="006C0AAA" w:rsidRPr="00DD4F2D">
        <w:rPr>
          <w:rFonts w:ascii="Times New Roman" w:eastAsia="TimesNewRomanPSMT" w:hAnsi="Times New Roman" w:cs="Times New Roman"/>
          <w:sz w:val="28"/>
          <w:szCs w:val="28"/>
        </w:rPr>
        <w:t xml:space="preserve"> обмена углеводов, которые задают функциональную и структурную целостность базальной мембраны сосудов. Изменение сосудистой стенки при диабете имеет отличительный характер: просвет сосуда не обтурируется, но поражается всегда. В основе механизма также лежат процессы плазморрагии, которые ведут к повреждению базальной мембраны микроциркуляторного русла и как результат, вызывают склероз и гиалиноз стенок сосудов. </w:t>
      </w:r>
      <w:r w:rsidR="00F9068C" w:rsidRPr="00DD4F2D">
        <w:rPr>
          <w:rFonts w:ascii="Times New Roman" w:eastAsia="TimesNewRomanPSMT" w:hAnsi="Times New Roman" w:cs="Times New Roman"/>
          <w:sz w:val="28"/>
          <w:szCs w:val="28"/>
        </w:rPr>
        <w:t xml:space="preserve">Тем самым, микроциркуляторное расстройство является первичным звеном в возникновении заболеваний пародонта на фоне повышенной проницаемости соединительнотканных структур пародонта, гипоксии и снижения устойчивости тканей пародонта к действию неблагоприятных факторов. Кроме того, </w:t>
      </w:r>
      <w:r w:rsidR="00EC460D" w:rsidRPr="00DD4F2D">
        <w:rPr>
          <w:rFonts w:ascii="Times New Roman" w:eastAsia="TimesNewRomanPSMT" w:hAnsi="Times New Roman" w:cs="Times New Roman"/>
          <w:sz w:val="28"/>
          <w:szCs w:val="28"/>
        </w:rPr>
        <w:t xml:space="preserve">микроорганизмы </w:t>
      </w:r>
      <w:r w:rsidR="00F9068C" w:rsidRPr="00DD4F2D">
        <w:rPr>
          <w:rFonts w:ascii="Times New Roman" w:eastAsia="TimesNewRomanPSMT" w:hAnsi="Times New Roman" w:cs="Times New Roman"/>
          <w:sz w:val="28"/>
          <w:szCs w:val="28"/>
        </w:rPr>
        <w:t xml:space="preserve">зубодесневой борозды </w:t>
      </w:r>
      <w:r w:rsidR="00EC460D" w:rsidRPr="00DD4F2D">
        <w:rPr>
          <w:rFonts w:ascii="Times New Roman" w:eastAsia="TimesNewRomanPSMT" w:hAnsi="Times New Roman" w:cs="Times New Roman"/>
          <w:sz w:val="28"/>
          <w:szCs w:val="28"/>
        </w:rPr>
        <w:t>(эндотоксины и ферменты микроорганизмов) запуска</w:t>
      </w:r>
      <w:r w:rsidR="00B50CE2" w:rsidRPr="00DD4F2D">
        <w:rPr>
          <w:rFonts w:ascii="Times New Roman" w:eastAsia="TimesNewRomanPSMT" w:hAnsi="Times New Roman" w:cs="Times New Roman"/>
          <w:sz w:val="28"/>
          <w:szCs w:val="28"/>
        </w:rPr>
        <w:t>ю</w:t>
      </w:r>
      <w:r w:rsidR="00EC460D" w:rsidRPr="00DD4F2D">
        <w:rPr>
          <w:rFonts w:ascii="Times New Roman" w:eastAsia="TimesNewRomanPSMT" w:hAnsi="Times New Roman" w:cs="Times New Roman"/>
          <w:sz w:val="28"/>
          <w:szCs w:val="28"/>
        </w:rPr>
        <w:t xml:space="preserve">т воспалительно-деструктивные </w:t>
      </w:r>
      <w:r w:rsidR="00EC460D" w:rsidRPr="00DD4F2D">
        <w:rPr>
          <w:rFonts w:ascii="Times New Roman" w:eastAsia="TimesNewRomanPSMT" w:hAnsi="Times New Roman" w:cs="Times New Roman"/>
          <w:sz w:val="28"/>
          <w:szCs w:val="28"/>
        </w:rPr>
        <w:lastRenderedPageBreak/>
        <w:t>изменения, а появляющаяся перегрузка тканей пародонта еще боль</w:t>
      </w:r>
      <w:r w:rsidR="007B33C7">
        <w:rPr>
          <w:rFonts w:ascii="Times New Roman" w:eastAsia="TimesNewRomanPSMT" w:hAnsi="Times New Roman" w:cs="Times New Roman"/>
          <w:sz w:val="28"/>
          <w:szCs w:val="28"/>
        </w:rPr>
        <w:t>шей степени усугубляет ситуацию [28].</w:t>
      </w:r>
    </w:p>
    <w:p w:rsidR="00417E10" w:rsidRDefault="000C7F4D" w:rsidP="00417E10">
      <w:pPr>
        <w:pStyle w:val="aa"/>
        <w:spacing w:line="360" w:lineRule="auto"/>
        <w:ind w:firstLine="709"/>
        <w:jc w:val="both"/>
        <w:rPr>
          <w:rFonts w:ascii="Times New Roman" w:hAnsi="Times New Roman" w:cs="Times New Roman"/>
          <w:sz w:val="28"/>
          <w:szCs w:val="28"/>
        </w:rPr>
      </w:pPr>
      <w:r w:rsidRPr="00DD4F2D">
        <w:rPr>
          <w:rFonts w:ascii="Times New Roman" w:hAnsi="Times New Roman" w:cs="Times New Roman"/>
          <w:sz w:val="28"/>
          <w:szCs w:val="28"/>
        </w:rPr>
        <w:t>С другой стороны, очевидна роль хронических заболеваний полости рта и их влияние на возникновение и течение хронической соматической патологии. Кари</w:t>
      </w:r>
      <w:r w:rsidR="00211ED4" w:rsidRPr="00DD4F2D">
        <w:rPr>
          <w:rFonts w:ascii="Times New Roman" w:hAnsi="Times New Roman" w:cs="Times New Roman"/>
          <w:sz w:val="28"/>
          <w:szCs w:val="28"/>
        </w:rPr>
        <w:t>озный процесс и его осложнения,</w:t>
      </w:r>
      <w:r w:rsidRPr="00DD4F2D">
        <w:rPr>
          <w:rFonts w:ascii="Times New Roman" w:hAnsi="Times New Roman" w:cs="Times New Roman"/>
          <w:sz w:val="28"/>
          <w:szCs w:val="28"/>
        </w:rPr>
        <w:t xml:space="preserve"> хронический гингивит и</w:t>
      </w:r>
      <w:r w:rsidR="004A445D" w:rsidRPr="00DD4F2D">
        <w:rPr>
          <w:rFonts w:ascii="Times New Roman" w:hAnsi="Times New Roman" w:cs="Times New Roman"/>
          <w:sz w:val="28"/>
          <w:szCs w:val="28"/>
        </w:rPr>
        <w:t xml:space="preserve"> пародонтит становятся очагами </w:t>
      </w:r>
      <w:r w:rsidRPr="00DD4F2D">
        <w:rPr>
          <w:rFonts w:ascii="Times New Roman" w:hAnsi="Times New Roman" w:cs="Times New Roman"/>
          <w:sz w:val="28"/>
          <w:szCs w:val="28"/>
        </w:rPr>
        <w:t>хронической инфекции в организме человека и рассматриваютс</w:t>
      </w:r>
      <w:r w:rsidR="004A445D" w:rsidRPr="00DD4F2D">
        <w:rPr>
          <w:rFonts w:ascii="Times New Roman" w:hAnsi="Times New Roman" w:cs="Times New Roman"/>
          <w:sz w:val="28"/>
          <w:szCs w:val="28"/>
        </w:rPr>
        <w:t xml:space="preserve">я как отдельный фактор риска в </w:t>
      </w:r>
      <w:r w:rsidRPr="00DD4F2D">
        <w:rPr>
          <w:rFonts w:ascii="Times New Roman" w:hAnsi="Times New Roman" w:cs="Times New Roman"/>
          <w:sz w:val="28"/>
          <w:szCs w:val="28"/>
        </w:rPr>
        <w:t>развитии некоторых заболеваний сердечно-сосудистой, дыхательной, эндокринной, опорно-двига</w:t>
      </w:r>
      <w:r w:rsidR="001E4AEB">
        <w:rPr>
          <w:rFonts w:ascii="Times New Roman" w:hAnsi="Times New Roman" w:cs="Times New Roman"/>
          <w:sz w:val="28"/>
          <w:szCs w:val="28"/>
        </w:rPr>
        <w:t>тельной и репродуктивной систем</w:t>
      </w:r>
      <w:r w:rsidR="000F1C60" w:rsidRPr="000F1C60">
        <w:rPr>
          <w:rFonts w:ascii="Times New Roman" w:hAnsi="Times New Roman" w:cs="Times New Roman"/>
          <w:sz w:val="28"/>
          <w:szCs w:val="28"/>
        </w:rPr>
        <w:t xml:space="preserve"> [</w:t>
      </w:r>
      <w:r w:rsidR="000F1C60" w:rsidRPr="005430FD">
        <w:rPr>
          <w:rFonts w:ascii="Times New Roman" w:hAnsi="Times New Roman" w:cs="Times New Roman"/>
          <w:sz w:val="28"/>
          <w:szCs w:val="28"/>
        </w:rPr>
        <w:t>29].</w:t>
      </w:r>
    </w:p>
    <w:p w:rsidR="00CD4093" w:rsidRDefault="007F39B2" w:rsidP="00526221">
      <w:pPr>
        <w:pStyle w:val="aa"/>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 мнению Costa de Figueiredo </w:t>
      </w:r>
      <w:r w:rsidR="000C7F4D" w:rsidRPr="00DD4F2D">
        <w:rPr>
          <w:rFonts w:ascii="Times New Roman" w:hAnsi="Times New Roman" w:cs="Times New Roman"/>
          <w:sz w:val="28"/>
          <w:szCs w:val="28"/>
        </w:rPr>
        <w:t>хронический пародонтит связан с частотой возникновения ишемической болезни сердца (ИБС) среди молодых людей, независимо от установленных сердечно</w:t>
      </w:r>
      <w:r w:rsidR="001C3CBF">
        <w:rPr>
          <w:rFonts w:ascii="Times New Roman" w:hAnsi="Times New Roman" w:cs="Times New Roman"/>
          <w:sz w:val="28"/>
          <w:szCs w:val="28"/>
        </w:rPr>
        <w:t>-сосудистых факторов риска</w:t>
      </w:r>
      <w:r w:rsidR="001E4AEB">
        <w:rPr>
          <w:rFonts w:ascii="Times New Roman" w:hAnsi="Times New Roman" w:cs="Times New Roman"/>
          <w:sz w:val="28"/>
          <w:szCs w:val="28"/>
        </w:rPr>
        <w:t xml:space="preserve"> </w:t>
      </w:r>
      <w:r w:rsidR="000F1C60">
        <w:rPr>
          <w:rFonts w:ascii="Times New Roman" w:hAnsi="Times New Roman" w:cs="Times New Roman"/>
          <w:sz w:val="28"/>
          <w:szCs w:val="28"/>
        </w:rPr>
        <w:t>[</w:t>
      </w:r>
      <w:r w:rsidR="001C3CBF">
        <w:rPr>
          <w:rFonts w:ascii="Times New Roman" w:hAnsi="Times New Roman" w:cs="Times New Roman"/>
          <w:sz w:val="28"/>
          <w:szCs w:val="28"/>
        </w:rPr>
        <w:t>30</w:t>
      </w:r>
      <w:r w:rsidR="004A445D" w:rsidRPr="00DD4F2D">
        <w:rPr>
          <w:rFonts w:ascii="Times New Roman" w:hAnsi="Times New Roman" w:cs="Times New Roman"/>
          <w:sz w:val="28"/>
          <w:szCs w:val="28"/>
        </w:rPr>
        <w:t>].</w:t>
      </w:r>
    </w:p>
    <w:p w:rsidR="000C7F4D" w:rsidRPr="00DD4F2D" w:rsidRDefault="000C7F4D" w:rsidP="00526221">
      <w:pPr>
        <w:pStyle w:val="aa"/>
        <w:spacing w:line="360" w:lineRule="auto"/>
        <w:ind w:firstLine="709"/>
        <w:jc w:val="both"/>
        <w:rPr>
          <w:rFonts w:ascii="Times New Roman" w:hAnsi="Times New Roman" w:cs="Times New Roman"/>
          <w:sz w:val="28"/>
          <w:szCs w:val="28"/>
        </w:rPr>
      </w:pPr>
      <w:r w:rsidRPr="00DD4F2D">
        <w:rPr>
          <w:rFonts w:ascii="Times New Roman" w:hAnsi="Times New Roman" w:cs="Times New Roman"/>
          <w:sz w:val="28"/>
          <w:szCs w:val="28"/>
        </w:rPr>
        <w:t>Исследования показали, что воспалительные заболевания пародонта влияют на поддержание высокого системного уровня С-реактивного белка, интерлейкина-6 и нейтрофилов, которые могут усилить свою противовоспалительную активность при атеросклеротических поражениях,</w:t>
      </w:r>
    </w:p>
    <w:p w:rsidR="00417E10" w:rsidRDefault="000C7F4D" w:rsidP="000C7F4D">
      <w:pPr>
        <w:pStyle w:val="aa"/>
        <w:spacing w:line="360" w:lineRule="auto"/>
        <w:jc w:val="both"/>
        <w:rPr>
          <w:rFonts w:ascii="Times New Roman" w:hAnsi="Times New Roman" w:cs="Times New Roman"/>
          <w:sz w:val="28"/>
          <w:szCs w:val="28"/>
        </w:rPr>
      </w:pPr>
      <w:r w:rsidRPr="00DD4F2D">
        <w:rPr>
          <w:rFonts w:ascii="Times New Roman" w:hAnsi="Times New Roman" w:cs="Times New Roman"/>
          <w:sz w:val="28"/>
          <w:szCs w:val="28"/>
        </w:rPr>
        <w:t>потенциально увеличивая риск сердечных или цереброваскулярных за</w:t>
      </w:r>
      <w:r w:rsidR="00211ED4" w:rsidRPr="00DD4F2D">
        <w:rPr>
          <w:rFonts w:ascii="Times New Roman" w:hAnsi="Times New Roman" w:cs="Times New Roman"/>
          <w:sz w:val="28"/>
          <w:szCs w:val="28"/>
        </w:rPr>
        <w:t xml:space="preserve">болеваний. Кроме того, согласно </w:t>
      </w:r>
      <w:r w:rsidRPr="00DD4F2D">
        <w:rPr>
          <w:rFonts w:ascii="Times New Roman" w:hAnsi="Times New Roman" w:cs="Times New Roman"/>
          <w:sz w:val="28"/>
          <w:szCs w:val="28"/>
        </w:rPr>
        <w:t>исследованиям Rangé H. микроорганизмы полости рта были обнаружены в атеросклероти</w:t>
      </w:r>
      <w:r w:rsidR="001C3CBF">
        <w:rPr>
          <w:rFonts w:ascii="Times New Roman" w:hAnsi="Times New Roman" w:cs="Times New Roman"/>
          <w:sz w:val="28"/>
          <w:szCs w:val="28"/>
        </w:rPr>
        <w:t>ческих бляшках сонных артерий [3</w:t>
      </w:r>
      <w:r w:rsidRPr="00DD4F2D">
        <w:rPr>
          <w:rFonts w:ascii="Times New Roman" w:hAnsi="Times New Roman" w:cs="Times New Roman"/>
          <w:sz w:val="28"/>
          <w:szCs w:val="28"/>
        </w:rPr>
        <w:t>1].</w:t>
      </w:r>
    </w:p>
    <w:p w:rsidR="00417E10" w:rsidRDefault="000C7F4D" w:rsidP="00417E10">
      <w:pPr>
        <w:pStyle w:val="aa"/>
        <w:spacing w:line="360" w:lineRule="auto"/>
        <w:ind w:firstLine="709"/>
        <w:jc w:val="both"/>
        <w:rPr>
          <w:rFonts w:ascii="Times New Roman" w:hAnsi="Times New Roman" w:cs="Times New Roman"/>
          <w:sz w:val="28"/>
          <w:szCs w:val="28"/>
        </w:rPr>
      </w:pPr>
      <w:r w:rsidRPr="00DD4F2D">
        <w:rPr>
          <w:rFonts w:ascii="Times New Roman" w:hAnsi="Times New Roman" w:cs="Times New Roman"/>
          <w:sz w:val="28"/>
          <w:szCs w:val="28"/>
        </w:rPr>
        <w:t>Плохая гигиена полости рта и отсутствие зубов может потенциально повлиять на микрофлору и пищеварительный статус желудочно- кишечного тракта. Потеря зубов снижает жевательную эффективность и, следовательно, может привести к поступлению в желудочно-кишечный тракт недостаточно обработанной в полости рта пищи и, таким образом, вызвать развитие хронических заболеван</w:t>
      </w:r>
      <w:r w:rsidR="00351555">
        <w:rPr>
          <w:rFonts w:ascii="Times New Roman" w:hAnsi="Times New Roman" w:cs="Times New Roman"/>
          <w:sz w:val="28"/>
          <w:szCs w:val="28"/>
        </w:rPr>
        <w:t>ий желудочно-кишечного тракта.</w:t>
      </w:r>
    </w:p>
    <w:p w:rsidR="00526221" w:rsidRDefault="000C7F4D" w:rsidP="00417E10">
      <w:pPr>
        <w:pStyle w:val="aa"/>
        <w:spacing w:line="360" w:lineRule="auto"/>
        <w:ind w:firstLine="709"/>
        <w:jc w:val="both"/>
        <w:rPr>
          <w:rFonts w:ascii="Times New Roman" w:hAnsi="Times New Roman" w:cs="Times New Roman"/>
          <w:sz w:val="28"/>
          <w:szCs w:val="18"/>
        </w:rPr>
      </w:pPr>
      <w:r w:rsidRPr="00DD4F2D">
        <w:rPr>
          <w:rFonts w:ascii="Times New Roman" w:hAnsi="Times New Roman" w:cs="Times New Roman"/>
          <w:sz w:val="28"/>
          <w:szCs w:val="18"/>
        </w:rPr>
        <w:t>Не мало важна роль хронической инфекции полости рта в обострении хронического гастрита и язвенной болезни двенадцатиперстной кишки. По данным исследов</w:t>
      </w:r>
      <w:r w:rsidR="007F39B2">
        <w:rPr>
          <w:rFonts w:ascii="Times New Roman" w:hAnsi="Times New Roman" w:cs="Times New Roman"/>
          <w:sz w:val="28"/>
          <w:szCs w:val="18"/>
        </w:rPr>
        <w:t>аний О.О. Янушевича</w:t>
      </w:r>
      <w:r w:rsidRPr="00DD4F2D">
        <w:rPr>
          <w:rFonts w:ascii="Times New Roman" w:hAnsi="Times New Roman" w:cs="Times New Roman"/>
          <w:sz w:val="28"/>
          <w:szCs w:val="18"/>
        </w:rPr>
        <w:t xml:space="preserve">, зубной налет, включенный в </w:t>
      </w:r>
      <w:r w:rsidRPr="00DD4F2D">
        <w:rPr>
          <w:rFonts w:ascii="Times New Roman" w:hAnsi="Times New Roman" w:cs="Times New Roman"/>
          <w:sz w:val="28"/>
          <w:szCs w:val="18"/>
        </w:rPr>
        <w:lastRenderedPageBreak/>
        <w:t>биоплёнку, является резервуаром для Helicobacter Pylori. Одно из главных преимуществ биоплёнки — это устойчивость к воздейс</w:t>
      </w:r>
      <w:r w:rsidR="00351555">
        <w:rPr>
          <w:rFonts w:ascii="Times New Roman" w:hAnsi="Times New Roman" w:cs="Times New Roman"/>
          <w:sz w:val="28"/>
          <w:szCs w:val="18"/>
        </w:rPr>
        <w:t>твию антимикробных препаратов</w:t>
      </w:r>
      <w:r w:rsidR="007F39B2">
        <w:rPr>
          <w:rFonts w:ascii="Times New Roman" w:hAnsi="Times New Roman" w:cs="Times New Roman"/>
          <w:sz w:val="28"/>
          <w:szCs w:val="18"/>
        </w:rPr>
        <w:t xml:space="preserve"> </w:t>
      </w:r>
      <w:r w:rsidR="00351555">
        <w:rPr>
          <w:rFonts w:ascii="Times New Roman" w:hAnsi="Times New Roman" w:cs="Times New Roman"/>
          <w:sz w:val="28"/>
          <w:szCs w:val="18"/>
        </w:rPr>
        <w:t>[3</w:t>
      </w:r>
      <w:r w:rsidRPr="00DD4F2D">
        <w:rPr>
          <w:rFonts w:ascii="Times New Roman" w:hAnsi="Times New Roman" w:cs="Times New Roman"/>
          <w:sz w:val="28"/>
          <w:szCs w:val="18"/>
        </w:rPr>
        <w:t>2]. Таким образом, H. Pylori присутствует в зубном налете, включенный в биопленку и защищенный от системных антибиотиков, вводимых для лечения инфекции H. pylori. В результате, этот микроорганизм может сохраняться в полости рта даже после успешной эрадикации из желудка и, следовательно, существует возможность, что зубной налет, включающий H.pylori, может служить в качестве возможного источника повторной инфекции и колони</w:t>
      </w:r>
      <w:r w:rsidR="00351555">
        <w:rPr>
          <w:rFonts w:ascii="Times New Roman" w:hAnsi="Times New Roman" w:cs="Times New Roman"/>
          <w:sz w:val="28"/>
          <w:szCs w:val="18"/>
        </w:rPr>
        <w:t>зации желудка [3</w:t>
      </w:r>
      <w:r w:rsidRPr="00DD4F2D">
        <w:rPr>
          <w:rFonts w:ascii="Times New Roman" w:hAnsi="Times New Roman" w:cs="Times New Roman"/>
          <w:sz w:val="28"/>
          <w:szCs w:val="18"/>
        </w:rPr>
        <w:t>3].</w:t>
      </w:r>
    </w:p>
    <w:p w:rsidR="00417E10" w:rsidRDefault="000C7F4D" w:rsidP="00526221">
      <w:pPr>
        <w:autoSpaceDE w:val="0"/>
        <w:autoSpaceDN w:val="0"/>
        <w:adjustRightInd w:val="0"/>
        <w:spacing w:after="0" w:line="360" w:lineRule="auto"/>
        <w:ind w:firstLine="709"/>
        <w:jc w:val="both"/>
        <w:rPr>
          <w:rFonts w:ascii="Times New Roman" w:hAnsi="Times New Roman" w:cs="Times New Roman"/>
          <w:sz w:val="28"/>
          <w:szCs w:val="18"/>
        </w:rPr>
      </w:pPr>
      <w:r w:rsidRPr="00DD4F2D">
        <w:rPr>
          <w:rFonts w:ascii="Times New Roman" w:hAnsi="Times New Roman" w:cs="Times New Roman"/>
          <w:sz w:val="28"/>
          <w:szCs w:val="18"/>
        </w:rPr>
        <w:t>Велика роль микроорганизмов, вызывающих пародонтит, в развитии эндокринной патологии. Микроорганизмы, вызывающие пародонтит, могут попадать в кровоток и активизировать клетки иммунной системы. Данные клетки продуцируют воспалительные биологические вещества (цитокины), которые имеют разрушительное воздействие на организм в целом. В поджелудочной железе клетки, ответственные за производство инсулина, могут быть повреждены или уничтожены в результате стойкого повышения уровня цитокинов. Если данный процесс когда-либо имел место, то он может вызвать диабет 2 типа, даже у здоровых людей без каких-либо друг</w:t>
      </w:r>
      <w:r w:rsidR="00351555">
        <w:rPr>
          <w:rFonts w:ascii="Times New Roman" w:hAnsi="Times New Roman" w:cs="Times New Roman"/>
          <w:sz w:val="28"/>
          <w:szCs w:val="18"/>
        </w:rPr>
        <w:t>их факторов риска для диабета [34, 3</w:t>
      </w:r>
      <w:r w:rsidRPr="00DD4F2D">
        <w:rPr>
          <w:rFonts w:ascii="Times New Roman" w:hAnsi="Times New Roman" w:cs="Times New Roman"/>
          <w:sz w:val="28"/>
          <w:szCs w:val="18"/>
        </w:rPr>
        <w:t>5]. Так как заболевания пародонта способствуют прогрессированию нарушения толерантности к глюкозе и гипергликемии у лиц с установленным сахарным диабетом, жизненно необходима регулярная профилактическая стоматологическая помощь в качестве важной стратег</w:t>
      </w:r>
      <w:r w:rsidR="00351555">
        <w:rPr>
          <w:rFonts w:ascii="Times New Roman" w:hAnsi="Times New Roman" w:cs="Times New Roman"/>
          <w:sz w:val="28"/>
          <w:szCs w:val="18"/>
        </w:rPr>
        <w:t>ии контроля сахарного диабета [3</w:t>
      </w:r>
      <w:r w:rsidRPr="00DD4F2D">
        <w:rPr>
          <w:rFonts w:ascii="Times New Roman" w:hAnsi="Times New Roman" w:cs="Times New Roman"/>
          <w:sz w:val="28"/>
          <w:szCs w:val="18"/>
        </w:rPr>
        <w:t>6</w:t>
      </w:r>
      <w:r w:rsidR="00351555">
        <w:rPr>
          <w:rFonts w:ascii="Times New Roman" w:hAnsi="Times New Roman" w:cs="Times New Roman"/>
          <w:sz w:val="28"/>
          <w:szCs w:val="18"/>
        </w:rPr>
        <w:t>, 3</w:t>
      </w:r>
      <w:r w:rsidR="0002144C">
        <w:rPr>
          <w:rFonts w:ascii="Times New Roman" w:hAnsi="Times New Roman" w:cs="Times New Roman"/>
          <w:sz w:val="28"/>
          <w:szCs w:val="18"/>
        </w:rPr>
        <w:t>7</w:t>
      </w:r>
      <w:r w:rsidRPr="00DD4F2D">
        <w:rPr>
          <w:rFonts w:ascii="Times New Roman" w:hAnsi="Times New Roman" w:cs="Times New Roman"/>
          <w:sz w:val="28"/>
          <w:szCs w:val="18"/>
        </w:rPr>
        <w:t>].</w:t>
      </w:r>
    </w:p>
    <w:p w:rsidR="00526221" w:rsidRDefault="000C7F4D" w:rsidP="00526221">
      <w:pPr>
        <w:autoSpaceDE w:val="0"/>
        <w:autoSpaceDN w:val="0"/>
        <w:adjustRightInd w:val="0"/>
        <w:spacing w:after="0" w:line="360" w:lineRule="auto"/>
        <w:ind w:firstLine="709"/>
        <w:jc w:val="both"/>
        <w:rPr>
          <w:rFonts w:ascii="Times New Roman" w:hAnsi="Times New Roman" w:cs="Times New Roman"/>
          <w:sz w:val="28"/>
          <w:szCs w:val="18"/>
        </w:rPr>
      </w:pPr>
      <w:r w:rsidRPr="00DD4F2D">
        <w:rPr>
          <w:rFonts w:ascii="Times New Roman" w:hAnsi="Times New Roman" w:cs="Times New Roman"/>
          <w:sz w:val="28"/>
          <w:szCs w:val="28"/>
        </w:rPr>
        <w:t>В связи с тем, что стоматологические и общесоматические хронические заболевания имеют схожие причины, согласно Е.А. Бондарик больше внимания надо уделять устранению общих фак</w:t>
      </w:r>
      <w:r w:rsidR="004F1EF6">
        <w:rPr>
          <w:rFonts w:ascii="Times New Roman" w:hAnsi="Times New Roman" w:cs="Times New Roman"/>
          <w:sz w:val="28"/>
          <w:szCs w:val="28"/>
        </w:rPr>
        <w:t>торов риска</w:t>
      </w:r>
      <w:r w:rsidRPr="00DD4F2D">
        <w:rPr>
          <w:rFonts w:ascii="Times New Roman" w:hAnsi="Times New Roman" w:cs="Times New Roman"/>
          <w:sz w:val="28"/>
          <w:szCs w:val="28"/>
        </w:rPr>
        <w:t xml:space="preserve">. Стратегии здоровья должны быть пересмотрены с включением в них стратегий стоматологического здоровья в том числе, с использованием общестоматологических методов оценки нуждаемости и выявления общих факторов риска. Ключевой концепцией, лежащей в основе </w:t>
      </w:r>
      <w:r w:rsidRPr="00DD4F2D">
        <w:rPr>
          <w:rFonts w:ascii="Times New Roman" w:hAnsi="Times New Roman" w:cs="Times New Roman"/>
          <w:sz w:val="28"/>
          <w:szCs w:val="28"/>
        </w:rPr>
        <w:lastRenderedPageBreak/>
        <w:t xml:space="preserve">стоматологических программ здоровья, является интеграция этой взаимосвязи, для обоснования их пользы в улучшении условий здоровья для всего населения и для отдельных групп. Рассмотрение стоматологического здоровья, как важной части общего здоровья, оценка нуждаемости в стоматологической помощи, существенно влияют на повышение уровня как стоматологического, так и </w:t>
      </w:r>
      <w:r w:rsidR="0002144C">
        <w:rPr>
          <w:rFonts w:ascii="Times New Roman" w:hAnsi="Times New Roman" w:cs="Times New Roman"/>
          <w:sz w:val="28"/>
          <w:szCs w:val="28"/>
        </w:rPr>
        <w:t>об</w:t>
      </w:r>
      <w:r w:rsidR="00351555">
        <w:rPr>
          <w:rFonts w:ascii="Times New Roman" w:hAnsi="Times New Roman" w:cs="Times New Roman"/>
          <w:sz w:val="28"/>
          <w:szCs w:val="28"/>
        </w:rPr>
        <w:t>щего здоровья [3</w:t>
      </w:r>
      <w:r w:rsidR="0002144C">
        <w:rPr>
          <w:rFonts w:ascii="Times New Roman" w:hAnsi="Times New Roman" w:cs="Times New Roman"/>
          <w:sz w:val="28"/>
          <w:szCs w:val="28"/>
        </w:rPr>
        <w:t>8</w:t>
      </w:r>
      <w:r w:rsidR="00351555">
        <w:rPr>
          <w:rFonts w:ascii="Times New Roman" w:hAnsi="Times New Roman" w:cs="Times New Roman"/>
          <w:sz w:val="28"/>
          <w:szCs w:val="28"/>
        </w:rPr>
        <w:t>,</w:t>
      </w:r>
      <w:r w:rsidR="00351555" w:rsidRPr="00351555">
        <w:rPr>
          <w:rFonts w:ascii="Times New Roman" w:hAnsi="Times New Roman" w:cs="Times New Roman"/>
          <w:sz w:val="28"/>
          <w:szCs w:val="28"/>
        </w:rPr>
        <w:t>39</w:t>
      </w:r>
      <w:r w:rsidR="000F1C60">
        <w:rPr>
          <w:rFonts w:ascii="Times New Roman" w:hAnsi="Times New Roman" w:cs="Times New Roman"/>
          <w:sz w:val="28"/>
          <w:szCs w:val="28"/>
        </w:rPr>
        <w:t>, 40</w:t>
      </w:r>
      <w:r w:rsidR="0002144C">
        <w:rPr>
          <w:rFonts w:ascii="Times New Roman" w:hAnsi="Times New Roman" w:cs="Times New Roman"/>
          <w:sz w:val="28"/>
          <w:szCs w:val="28"/>
        </w:rPr>
        <w:t>].</w:t>
      </w:r>
    </w:p>
    <w:p w:rsidR="00417E10" w:rsidRDefault="000C7F4D" w:rsidP="00C06BAF">
      <w:pPr>
        <w:autoSpaceDE w:val="0"/>
        <w:autoSpaceDN w:val="0"/>
        <w:adjustRightInd w:val="0"/>
        <w:spacing w:after="0" w:line="360" w:lineRule="auto"/>
        <w:ind w:firstLine="709"/>
        <w:jc w:val="both"/>
        <w:rPr>
          <w:rFonts w:ascii="Times New Roman" w:hAnsi="Times New Roman" w:cs="Times New Roman"/>
          <w:sz w:val="28"/>
          <w:szCs w:val="18"/>
        </w:rPr>
      </w:pPr>
      <w:r w:rsidRPr="00DD4F2D">
        <w:rPr>
          <w:rFonts w:ascii="Times New Roman" w:hAnsi="Times New Roman" w:cs="Times New Roman"/>
          <w:sz w:val="28"/>
          <w:szCs w:val="18"/>
        </w:rPr>
        <w:t>Как следует из вышесказанного, заболевания полости рта и их влияние на уровень здоровья в целом являются актуальной проблемой, поэтом</w:t>
      </w:r>
      <w:r w:rsidR="00A95448">
        <w:rPr>
          <w:rFonts w:ascii="Times New Roman" w:hAnsi="Times New Roman" w:cs="Times New Roman"/>
          <w:sz w:val="28"/>
          <w:szCs w:val="18"/>
        </w:rPr>
        <w:t xml:space="preserve">у в программы подготовки врачей по </w:t>
      </w:r>
      <w:r w:rsidR="00A95448" w:rsidRPr="00DD4F2D">
        <w:rPr>
          <w:rFonts w:ascii="Times New Roman" w:eastAsia="Calibri" w:hAnsi="Times New Roman" w:cs="Times New Roman"/>
          <w:sz w:val="28"/>
          <w:szCs w:val="28"/>
        </w:rPr>
        <w:t xml:space="preserve">программе специалитета </w:t>
      </w:r>
      <w:r w:rsidR="00A95448">
        <w:rPr>
          <w:rFonts w:ascii="Times New Roman" w:hAnsi="Times New Roman" w:cs="Times New Roman"/>
          <w:sz w:val="28"/>
          <w:szCs w:val="18"/>
        </w:rPr>
        <w:t>«Лечебное дело»</w:t>
      </w:r>
      <w:r w:rsidRPr="00DD4F2D">
        <w:rPr>
          <w:rFonts w:ascii="Times New Roman" w:hAnsi="Times New Roman" w:cs="Times New Roman"/>
          <w:sz w:val="28"/>
          <w:szCs w:val="18"/>
        </w:rPr>
        <w:t xml:space="preserve"> включена дисциплина «Стоматология», предусматривающая рассмотрение и изучение раздела «Профилактическая стоматология», направленного как на формирование у обучающихся систематизированных знаний в области профилактики стоматологических заболеваний, так и на обучение выполнению элем</w:t>
      </w:r>
      <w:r w:rsidR="00417E10">
        <w:rPr>
          <w:rFonts w:ascii="Times New Roman" w:hAnsi="Times New Roman" w:cs="Times New Roman"/>
          <w:sz w:val="28"/>
          <w:szCs w:val="18"/>
        </w:rPr>
        <w:t>ентарных гигиенических процедур.</w:t>
      </w:r>
    </w:p>
    <w:p w:rsidR="00C06BAF" w:rsidRPr="00447AA2" w:rsidRDefault="005C7BE6" w:rsidP="00C06BAF">
      <w:pPr>
        <w:autoSpaceDE w:val="0"/>
        <w:autoSpaceDN w:val="0"/>
        <w:adjustRightInd w:val="0"/>
        <w:spacing w:after="0" w:line="360" w:lineRule="auto"/>
        <w:ind w:firstLine="709"/>
        <w:jc w:val="both"/>
        <w:rPr>
          <w:rFonts w:ascii="Times New Roman" w:hAnsi="Times New Roman" w:cs="Times New Roman"/>
          <w:sz w:val="28"/>
          <w:szCs w:val="28"/>
        </w:rPr>
      </w:pPr>
      <w:r w:rsidRPr="00447AA2">
        <w:rPr>
          <w:rFonts w:ascii="Times New Roman" w:hAnsi="Times New Roman" w:cs="Times New Roman"/>
          <w:sz w:val="28"/>
          <w:szCs w:val="28"/>
        </w:rPr>
        <w:t>1.3. Здоровье</w:t>
      </w:r>
      <w:r w:rsidR="000C7F4D" w:rsidRPr="00447AA2">
        <w:rPr>
          <w:rFonts w:ascii="Times New Roman" w:hAnsi="Times New Roman" w:cs="Times New Roman"/>
          <w:sz w:val="28"/>
          <w:szCs w:val="28"/>
        </w:rPr>
        <w:t xml:space="preserve"> врача - основа успешной профилактической работы </w:t>
      </w:r>
      <w:r w:rsidRPr="00447AA2">
        <w:rPr>
          <w:rFonts w:ascii="Times New Roman" w:hAnsi="Times New Roman" w:cs="Times New Roman"/>
          <w:sz w:val="28"/>
          <w:szCs w:val="28"/>
        </w:rPr>
        <w:t xml:space="preserve">с </w:t>
      </w:r>
      <w:r w:rsidR="000C7F4D" w:rsidRPr="00447AA2">
        <w:rPr>
          <w:rFonts w:ascii="Times New Roman" w:hAnsi="Times New Roman" w:cs="Times New Roman"/>
          <w:sz w:val="28"/>
          <w:szCs w:val="28"/>
        </w:rPr>
        <w:t>пациентами.</w:t>
      </w:r>
    </w:p>
    <w:p w:rsidR="000C7F4D" w:rsidRPr="00C06BAF" w:rsidRDefault="000C7F4D" w:rsidP="00C06BAF">
      <w:pPr>
        <w:autoSpaceDE w:val="0"/>
        <w:autoSpaceDN w:val="0"/>
        <w:adjustRightInd w:val="0"/>
        <w:spacing w:after="0" w:line="360" w:lineRule="auto"/>
        <w:ind w:firstLine="709"/>
        <w:jc w:val="both"/>
        <w:rPr>
          <w:rFonts w:ascii="Times New Roman" w:hAnsi="Times New Roman" w:cs="Times New Roman"/>
          <w:sz w:val="28"/>
          <w:szCs w:val="28"/>
        </w:rPr>
      </w:pPr>
      <w:r w:rsidRPr="00DD4F2D">
        <w:rPr>
          <w:rFonts w:ascii="Times New Roman" w:hAnsi="Times New Roman" w:cs="Times New Roman"/>
          <w:sz w:val="28"/>
          <w:szCs w:val="28"/>
        </w:rPr>
        <w:t xml:space="preserve"> </w:t>
      </w:r>
      <w:r w:rsidRPr="00DD4F2D">
        <w:rPr>
          <w:rFonts w:ascii="Times New Roman" w:hAnsi="Times New Roman" w:cs="Times New Roman"/>
          <w:sz w:val="28"/>
        </w:rPr>
        <w:t>Культура стоматологического здоровья —важная составная часть общ</w:t>
      </w:r>
      <w:r w:rsidR="00351555">
        <w:rPr>
          <w:rFonts w:ascii="Times New Roman" w:hAnsi="Times New Roman" w:cs="Times New Roman"/>
          <w:sz w:val="28"/>
        </w:rPr>
        <w:t>ей культуры человека</w:t>
      </w:r>
      <w:r w:rsidR="00F50837">
        <w:rPr>
          <w:rFonts w:ascii="Times New Roman" w:hAnsi="Times New Roman" w:cs="Times New Roman"/>
          <w:sz w:val="28"/>
        </w:rPr>
        <w:t xml:space="preserve"> [41</w:t>
      </w:r>
      <w:r w:rsidR="00A95448">
        <w:rPr>
          <w:rFonts w:ascii="Times New Roman" w:hAnsi="Times New Roman" w:cs="Times New Roman"/>
          <w:sz w:val="28"/>
        </w:rPr>
        <w:t>]. Студенты-медики</w:t>
      </w:r>
      <w:r w:rsidRPr="00DD4F2D">
        <w:rPr>
          <w:rFonts w:ascii="Times New Roman" w:hAnsi="Times New Roman" w:cs="Times New Roman"/>
          <w:sz w:val="28"/>
        </w:rPr>
        <w:t>, как будущие врачи обязаны быть профессиональными носителями знаний о сохранении здоровья как общего, так и здоровья полости рта. Эти знания должны передаваться населению в ходе санитарно-просветительн</w:t>
      </w:r>
      <w:r w:rsidR="00351555">
        <w:rPr>
          <w:rFonts w:ascii="Times New Roman" w:hAnsi="Times New Roman" w:cs="Times New Roman"/>
          <w:sz w:val="28"/>
        </w:rPr>
        <w:t>ой работы</w:t>
      </w:r>
      <w:r w:rsidR="00F50837">
        <w:rPr>
          <w:rFonts w:ascii="Times New Roman" w:hAnsi="Times New Roman" w:cs="Times New Roman"/>
          <w:sz w:val="28"/>
        </w:rPr>
        <w:t xml:space="preserve"> [42</w:t>
      </w:r>
      <w:r w:rsidR="00A95448">
        <w:rPr>
          <w:rFonts w:ascii="Times New Roman" w:hAnsi="Times New Roman" w:cs="Times New Roman"/>
          <w:sz w:val="28"/>
        </w:rPr>
        <w:t xml:space="preserve">]. Грамотность студентов-медиков </w:t>
      </w:r>
      <w:r w:rsidRPr="00DD4F2D">
        <w:rPr>
          <w:rFonts w:ascii="Times New Roman" w:hAnsi="Times New Roman" w:cs="Times New Roman"/>
          <w:sz w:val="28"/>
        </w:rPr>
        <w:t>по вопросам сохранения здоровья полости рта складывается из знаний, полученных в ходе обучения и сформированных в процессе практикоориенторованного</w:t>
      </w:r>
      <w:r w:rsidR="007F39B2">
        <w:rPr>
          <w:rFonts w:ascii="Times New Roman" w:hAnsi="Times New Roman" w:cs="Times New Roman"/>
          <w:sz w:val="28"/>
        </w:rPr>
        <w:t xml:space="preserve"> обучения гигиеническим навыкам</w:t>
      </w:r>
      <w:r w:rsidRPr="00DD4F2D">
        <w:rPr>
          <w:rFonts w:ascii="Times New Roman" w:hAnsi="Times New Roman" w:cs="Times New Roman"/>
          <w:sz w:val="28"/>
        </w:rPr>
        <w:t xml:space="preserve"> </w:t>
      </w:r>
      <w:r w:rsidR="00F50837" w:rsidRPr="00F50837">
        <w:rPr>
          <w:rFonts w:ascii="Times New Roman" w:hAnsi="Times New Roman" w:cs="Times New Roman"/>
          <w:sz w:val="28"/>
        </w:rPr>
        <w:t xml:space="preserve">[43]. </w:t>
      </w:r>
      <w:r w:rsidRPr="00DD4F2D">
        <w:rPr>
          <w:rFonts w:ascii="Times New Roman" w:hAnsi="Times New Roman" w:cs="Times New Roman"/>
          <w:sz w:val="28"/>
        </w:rPr>
        <w:t xml:space="preserve">Стоматологическая грамотность не преподается отдельным курсом, а складывается из знаний по сохранению здоровья полости рта, полученных студентом на цикле по </w:t>
      </w:r>
      <w:r w:rsidR="005C7BE6" w:rsidRPr="00DD4F2D">
        <w:rPr>
          <w:rFonts w:ascii="Times New Roman" w:hAnsi="Times New Roman" w:cs="Times New Roman"/>
          <w:sz w:val="28"/>
        </w:rPr>
        <w:t xml:space="preserve">дисциплине </w:t>
      </w:r>
      <w:r w:rsidRPr="00DD4F2D">
        <w:rPr>
          <w:rFonts w:ascii="Times New Roman" w:hAnsi="Times New Roman" w:cs="Times New Roman"/>
          <w:sz w:val="28"/>
        </w:rPr>
        <w:t>«Стоматологи</w:t>
      </w:r>
      <w:r w:rsidR="005C7BE6" w:rsidRPr="00DD4F2D">
        <w:rPr>
          <w:rFonts w:ascii="Times New Roman" w:hAnsi="Times New Roman" w:cs="Times New Roman"/>
          <w:sz w:val="28"/>
        </w:rPr>
        <w:t>я</w:t>
      </w:r>
      <w:r w:rsidRPr="00DD4F2D">
        <w:rPr>
          <w:rFonts w:ascii="Times New Roman" w:hAnsi="Times New Roman" w:cs="Times New Roman"/>
          <w:sz w:val="28"/>
        </w:rPr>
        <w:t xml:space="preserve">». Компетентность в вопросах сохранения здоровья полости рта формирует у студентов — будущих врачей — ценностное и грамотное отношение к сохранению </w:t>
      </w:r>
      <w:r w:rsidRPr="00DD4F2D">
        <w:rPr>
          <w:rFonts w:ascii="Times New Roman" w:hAnsi="Times New Roman" w:cs="Times New Roman"/>
          <w:sz w:val="28"/>
        </w:rPr>
        <w:lastRenderedPageBreak/>
        <w:t>собственного стоматологического здоровья, здоров</w:t>
      </w:r>
      <w:r w:rsidR="00FB55A6">
        <w:rPr>
          <w:rFonts w:ascii="Times New Roman" w:hAnsi="Times New Roman" w:cs="Times New Roman"/>
          <w:sz w:val="28"/>
        </w:rPr>
        <w:t>ья пациентов и окружающих людей [</w:t>
      </w:r>
      <w:r w:rsidR="00F50837">
        <w:rPr>
          <w:rFonts w:ascii="Times New Roman" w:hAnsi="Times New Roman" w:cs="Times New Roman"/>
          <w:sz w:val="28"/>
        </w:rPr>
        <w:t>4</w:t>
      </w:r>
      <w:r w:rsidR="00F50837" w:rsidRPr="00F50837">
        <w:rPr>
          <w:rFonts w:ascii="Times New Roman" w:hAnsi="Times New Roman" w:cs="Times New Roman"/>
          <w:sz w:val="28"/>
        </w:rPr>
        <w:t>4</w:t>
      </w:r>
      <w:r w:rsidR="00FB55A6">
        <w:rPr>
          <w:rFonts w:ascii="Times New Roman" w:hAnsi="Times New Roman" w:cs="Times New Roman"/>
          <w:sz w:val="28"/>
        </w:rPr>
        <w:t>]</w:t>
      </w:r>
      <w:r w:rsidR="00FB55A6" w:rsidRPr="00FB55A6">
        <w:rPr>
          <w:rFonts w:ascii="Times New Roman" w:hAnsi="Times New Roman" w:cs="Times New Roman"/>
          <w:sz w:val="28"/>
        </w:rPr>
        <w:t>.</w:t>
      </w:r>
    </w:p>
    <w:p w:rsidR="000C7F4D" w:rsidRPr="00DD4F2D" w:rsidRDefault="000C7F4D" w:rsidP="00A6292B">
      <w:pPr>
        <w:autoSpaceDE w:val="0"/>
        <w:autoSpaceDN w:val="0"/>
        <w:adjustRightInd w:val="0"/>
        <w:spacing w:after="0" w:line="360" w:lineRule="auto"/>
        <w:ind w:firstLine="709"/>
        <w:jc w:val="both"/>
        <w:rPr>
          <w:rFonts w:ascii="Times New Roman" w:hAnsi="Times New Roman" w:cs="Times New Roman"/>
          <w:sz w:val="28"/>
          <w:szCs w:val="28"/>
        </w:rPr>
      </w:pPr>
      <w:r w:rsidRPr="00DD4F2D">
        <w:rPr>
          <w:rFonts w:ascii="Times New Roman" w:hAnsi="Times New Roman" w:cs="Times New Roman"/>
          <w:sz w:val="28"/>
        </w:rPr>
        <w:t xml:space="preserve">Для оценки необходимости обучения студентов-медиков профилактике стоматологических заболеваний, с целью повышения уровня их стоматологической грамотности в </w:t>
      </w:r>
      <w:r w:rsidRPr="00DD4F2D">
        <w:rPr>
          <w:rFonts w:ascii="Times New Roman" w:hAnsi="Times New Roman" w:cs="Times New Roman"/>
          <w:sz w:val="28"/>
          <w:szCs w:val="28"/>
        </w:rPr>
        <w:t>МГМУ имени И.М.Сеченова на базе терапевтической стоматологии было проведено анкетирование, в котором принимали участие 390 студентов 1-3 курсов лечебного и медико-профилактического факульт</w:t>
      </w:r>
      <w:r w:rsidR="007F39B2">
        <w:rPr>
          <w:rFonts w:ascii="Times New Roman" w:hAnsi="Times New Roman" w:cs="Times New Roman"/>
          <w:sz w:val="28"/>
          <w:szCs w:val="28"/>
        </w:rPr>
        <w:t>етов в возрасте от 16 до 26 лет</w:t>
      </w:r>
      <w:r w:rsidRPr="00DD4F2D">
        <w:rPr>
          <w:rFonts w:ascii="Times New Roman" w:hAnsi="Times New Roman" w:cs="Times New Roman"/>
          <w:sz w:val="28"/>
          <w:szCs w:val="28"/>
        </w:rPr>
        <w:t xml:space="preserve"> </w:t>
      </w:r>
      <w:r w:rsidR="00F50837" w:rsidRPr="00F50837">
        <w:rPr>
          <w:rFonts w:ascii="Times New Roman" w:hAnsi="Times New Roman" w:cs="Times New Roman"/>
          <w:sz w:val="28"/>
          <w:szCs w:val="28"/>
        </w:rPr>
        <w:t xml:space="preserve">[45]. </w:t>
      </w:r>
      <w:r w:rsidRPr="00DD4F2D">
        <w:rPr>
          <w:rFonts w:ascii="Times New Roman" w:hAnsi="Times New Roman" w:cs="Times New Roman"/>
          <w:sz w:val="28"/>
          <w:szCs w:val="28"/>
        </w:rPr>
        <w:t>Анкета включала вопросы, касающиеся состояния общего и стоматологического здоровья, характера питания, образа жизни, вредных привычек, частоты и причин обращаемости к стоматологу. После проведения анкетирования для студентов было проведено обучение гигиене полости рта с демонстрацией техники применения зубной щетки, флоссов и апроксимальных ёршиков. В процессе обследования акцентировали внимание на наличие соматических заболеваний и возможную связь этих заболеван</w:t>
      </w:r>
      <w:r w:rsidR="007F39B2">
        <w:rPr>
          <w:rFonts w:ascii="Times New Roman" w:hAnsi="Times New Roman" w:cs="Times New Roman"/>
          <w:sz w:val="28"/>
          <w:szCs w:val="28"/>
        </w:rPr>
        <w:t>ий с изменениями в полости рта</w:t>
      </w:r>
      <w:r w:rsidR="00211ED4" w:rsidRPr="00DD4F2D">
        <w:rPr>
          <w:rFonts w:ascii="Times New Roman" w:hAnsi="Times New Roman" w:cs="Times New Roman"/>
          <w:sz w:val="28"/>
          <w:szCs w:val="28"/>
        </w:rPr>
        <w:t xml:space="preserve"> </w:t>
      </w:r>
      <w:r w:rsidR="00F50837" w:rsidRPr="00F50837">
        <w:rPr>
          <w:rFonts w:ascii="Times New Roman" w:hAnsi="Times New Roman" w:cs="Times New Roman"/>
          <w:sz w:val="28"/>
          <w:szCs w:val="28"/>
        </w:rPr>
        <w:t xml:space="preserve">[46]. </w:t>
      </w:r>
      <w:r w:rsidR="00211ED4" w:rsidRPr="00DD4F2D">
        <w:rPr>
          <w:rFonts w:ascii="Times New Roman" w:hAnsi="Times New Roman" w:cs="Times New Roman"/>
          <w:sz w:val="28"/>
          <w:szCs w:val="28"/>
        </w:rPr>
        <w:t>Согласно</w:t>
      </w:r>
      <w:r w:rsidR="007F39B2">
        <w:rPr>
          <w:rFonts w:ascii="Times New Roman" w:hAnsi="Times New Roman" w:cs="Times New Roman"/>
          <w:sz w:val="28"/>
          <w:szCs w:val="28"/>
        </w:rPr>
        <w:t xml:space="preserve"> результатам анкетирования, </w:t>
      </w:r>
      <w:r w:rsidRPr="00DD4F2D">
        <w:rPr>
          <w:rFonts w:ascii="Times New Roman" w:hAnsi="Times New Roman" w:cs="Times New Roman"/>
          <w:sz w:val="28"/>
          <w:szCs w:val="28"/>
        </w:rPr>
        <w:t xml:space="preserve">никто из опрошенных студентов не знал о влиянии стоматологических заболеваний на здоровье внутренних органов, при этом 51,8% опрошенных не имели соматической патологии и считали себя вполне здоровыми, 48,2% имели различные хронические заболевания, из них 33,2% имели по одному заболеванию, а остальные 15% имели два и более заболеваний. Самыми распространенными оказались заболевания дыхательной системы (тонзиллиты, риниты, ОРВИ, бронхиты, астма), затем аллергические заболевания 8,2% и заболевания желудочно-кишечного тракта 6.2%. Отвечая на вопросы о характере питания, только 28,5% респондентов ответили, что придерживаются принципов здорового питания, однако 78,5% ежедневно употребляют кариесогенные продукты в качестве перекуса (булочки, печенье, пирожные). Напитки, содержащие подсластители между основными приемами пищи употребляют 62,8% опрошенных, тогда как овощи и фрукты вводят в рацион 46,2% студентов. В качестве обычного меню в обед только 29% студентов </w:t>
      </w:r>
      <w:r w:rsidRPr="00DD4F2D">
        <w:rPr>
          <w:rFonts w:ascii="Times New Roman" w:hAnsi="Times New Roman" w:cs="Times New Roman"/>
          <w:sz w:val="28"/>
          <w:szCs w:val="28"/>
        </w:rPr>
        <w:lastRenderedPageBreak/>
        <w:t>предпочли традиционный обед, а 21,5% кофе с булочкой. Установлено, что большинство 70,5% учащихся посещают стоматолога в связи с появлением жалоб, а 33,6% респондентов посещают стоматолога относительно регулярно- 1 раз в год и реже. 51,8% респондентов не смогли назвать фирму зубной щетки. На вопрос «Кто учил Вас чистить зубы?» 57,7% учащихся ответили, что это были</w:t>
      </w:r>
      <w:r w:rsidR="007F39B2">
        <w:rPr>
          <w:rFonts w:ascii="Times New Roman" w:hAnsi="Times New Roman" w:cs="Times New Roman"/>
          <w:sz w:val="28"/>
          <w:szCs w:val="28"/>
        </w:rPr>
        <w:t xml:space="preserve"> родители, 17,7%- стоматолог </w:t>
      </w:r>
      <w:r w:rsidR="00F50837" w:rsidRPr="005430FD">
        <w:rPr>
          <w:rFonts w:ascii="Times New Roman" w:hAnsi="Times New Roman" w:cs="Times New Roman"/>
          <w:sz w:val="28"/>
          <w:szCs w:val="28"/>
        </w:rPr>
        <w:t>[47].</w:t>
      </w:r>
      <w:r w:rsidRPr="00DD4F2D">
        <w:rPr>
          <w:rFonts w:ascii="Times New Roman" w:hAnsi="Times New Roman" w:cs="Times New Roman"/>
          <w:sz w:val="28"/>
          <w:szCs w:val="28"/>
        </w:rPr>
        <w:t xml:space="preserve">           </w:t>
      </w:r>
    </w:p>
    <w:p w:rsidR="00FB55A6" w:rsidRPr="00FB55A6" w:rsidRDefault="000C7F4D" w:rsidP="003950C9">
      <w:pPr>
        <w:pStyle w:val="aa"/>
        <w:spacing w:line="360" w:lineRule="auto"/>
        <w:ind w:firstLine="709"/>
        <w:jc w:val="both"/>
        <w:rPr>
          <w:rFonts w:ascii="Times New Roman" w:hAnsi="Times New Roman" w:cs="Times New Roman"/>
          <w:sz w:val="28"/>
          <w:szCs w:val="28"/>
        </w:rPr>
      </w:pPr>
      <w:r w:rsidRPr="00DD4F2D">
        <w:rPr>
          <w:rFonts w:ascii="Times New Roman" w:hAnsi="Times New Roman" w:cs="Times New Roman"/>
          <w:sz w:val="28"/>
          <w:szCs w:val="28"/>
        </w:rPr>
        <w:t>Таким образом, анкетирование студентов позволило выявить, что их знания о гигиене полости рта недостаточны. Будущие врачи не уделяют гигиене полости рта должного внимания и не имеют представления о значении здоровья полос</w:t>
      </w:r>
      <w:r w:rsidR="007F39B2">
        <w:rPr>
          <w:rFonts w:ascii="Times New Roman" w:hAnsi="Times New Roman" w:cs="Times New Roman"/>
          <w:sz w:val="28"/>
          <w:szCs w:val="28"/>
        </w:rPr>
        <w:t xml:space="preserve">ти рта для состояния организма </w:t>
      </w:r>
      <w:r w:rsidR="00F50837" w:rsidRPr="00F50837">
        <w:rPr>
          <w:rFonts w:ascii="Times New Roman" w:hAnsi="Times New Roman" w:cs="Times New Roman"/>
          <w:sz w:val="28"/>
          <w:szCs w:val="28"/>
        </w:rPr>
        <w:t xml:space="preserve">[48]. </w:t>
      </w:r>
      <w:r w:rsidRPr="00DD4F2D">
        <w:rPr>
          <w:rFonts w:ascii="Times New Roman" w:hAnsi="Times New Roman" w:cs="Times New Roman"/>
          <w:sz w:val="28"/>
          <w:szCs w:val="28"/>
        </w:rPr>
        <w:t>Студенты положительно оценили проведенные беседу и инструктаж, особенно отметили, что когда инструктаж проводят сверстники, то информация воспринимается более позитивно, а 69% отметили, что впервые получили такую наглядную и подробную инструкцию по чистке зубов. 88,7% учащихся студентов, принявших участие в анкетировании и обучении чистке зубов, сообщили, что обязательно будут применять н</w:t>
      </w:r>
      <w:r w:rsidR="00FB55A6">
        <w:rPr>
          <w:rFonts w:ascii="Times New Roman" w:hAnsi="Times New Roman" w:cs="Times New Roman"/>
          <w:sz w:val="28"/>
          <w:szCs w:val="28"/>
        </w:rPr>
        <w:t>а практике полученные знания [49</w:t>
      </w:r>
      <w:r w:rsidRPr="00DD4F2D">
        <w:rPr>
          <w:rFonts w:ascii="Times New Roman" w:hAnsi="Times New Roman" w:cs="Times New Roman"/>
          <w:sz w:val="28"/>
          <w:szCs w:val="28"/>
        </w:rPr>
        <w:t>]</w:t>
      </w:r>
      <w:r w:rsidR="00E311ED" w:rsidRPr="00DD4F2D">
        <w:rPr>
          <w:rFonts w:ascii="Times New Roman" w:hAnsi="Times New Roman" w:cs="Times New Roman"/>
          <w:sz w:val="28"/>
          <w:szCs w:val="28"/>
        </w:rPr>
        <w:t>.</w:t>
      </w:r>
      <w:r w:rsidR="003950C9" w:rsidRPr="00DD4F2D">
        <w:rPr>
          <w:rFonts w:ascii="Times New Roman" w:hAnsi="Times New Roman" w:cs="Times New Roman"/>
          <w:sz w:val="28"/>
          <w:szCs w:val="28"/>
        </w:rPr>
        <w:t xml:space="preserve"> </w:t>
      </w:r>
      <w:r w:rsidRPr="00DD4F2D">
        <w:rPr>
          <w:rFonts w:ascii="Times New Roman" w:hAnsi="Times New Roman" w:cs="Times New Roman"/>
          <w:sz w:val="28"/>
          <w:szCs w:val="28"/>
        </w:rPr>
        <w:t>Для будущих врачей, наиважнейшей задачей в плане сохранения зубов является содержание полости рта в удовлетворительном гигиеническом состоянии, что также предполагает контроль со стороны специалистов за качеством гигиенического ухода. Измене</w:t>
      </w:r>
      <w:r w:rsidR="00A95448">
        <w:rPr>
          <w:rFonts w:ascii="Times New Roman" w:hAnsi="Times New Roman" w:cs="Times New Roman"/>
          <w:sz w:val="28"/>
          <w:szCs w:val="28"/>
        </w:rPr>
        <w:t xml:space="preserve">ние отношения к гигиене полости </w:t>
      </w:r>
      <w:r w:rsidRPr="00DD4F2D">
        <w:rPr>
          <w:rFonts w:ascii="Times New Roman" w:hAnsi="Times New Roman" w:cs="Times New Roman"/>
          <w:sz w:val="28"/>
          <w:szCs w:val="28"/>
        </w:rPr>
        <w:t>рт</w:t>
      </w:r>
      <w:r w:rsidR="007F39B2">
        <w:rPr>
          <w:rFonts w:ascii="Times New Roman" w:hAnsi="Times New Roman" w:cs="Times New Roman"/>
          <w:sz w:val="28"/>
          <w:szCs w:val="28"/>
        </w:rPr>
        <w:t xml:space="preserve">а </w:t>
      </w:r>
      <w:r w:rsidRPr="00DD4F2D">
        <w:rPr>
          <w:rFonts w:ascii="Times New Roman" w:hAnsi="Times New Roman" w:cs="Times New Roman"/>
          <w:sz w:val="28"/>
          <w:szCs w:val="28"/>
        </w:rPr>
        <w:t xml:space="preserve">это первый шаг на пути к позитивным сдвигам в стоматологическом здоровье людей различных возрастных, социальных и профессиональных групп </w:t>
      </w:r>
      <w:r w:rsidR="00FB55A6" w:rsidRPr="00FB55A6">
        <w:rPr>
          <w:rFonts w:ascii="Times New Roman" w:hAnsi="Times New Roman" w:cs="Times New Roman"/>
          <w:sz w:val="28"/>
          <w:szCs w:val="28"/>
        </w:rPr>
        <w:t xml:space="preserve">[50]. </w:t>
      </w:r>
      <w:r w:rsidRPr="00DD4F2D">
        <w:rPr>
          <w:rFonts w:ascii="Times New Roman" w:hAnsi="Times New Roman" w:cs="Times New Roman"/>
          <w:sz w:val="28"/>
          <w:szCs w:val="28"/>
        </w:rPr>
        <w:t xml:space="preserve">Качественный гигиенический уход предусматривает правильный подбор и грамотное использование основных и дополнительных средств гигиены, а также постоянное стремление принимать твердую, богатую кальцием пищу, и регулярно обращаться </w:t>
      </w:r>
      <w:r w:rsidR="00FB55A6">
        <w:rPr>
          <w:rFonts w:ascii="Times New Roman" w:hAnsi="Times New Roman" w:cs="Times New Roman"/>
          <w:sz w:val="28"/>
          <w:szCs w:val="28"/>
        </w:rPr>
        <w:t>к врачу для осмотров и лечения</w:t>
      </w:r>
      <w:r w:rsidR="007F39B2">
        <w:rPr>
          <w:rFonts w:ascii="Times New Roman" w:hAnsi="Times New Roman" w:cs="Times New Roman"/>
          <w:sz w:val="28"/>
          <w:szCs w:val="28"/>
        </w:rPr>
        <w:t xml:space="preserve"> </w:t>
      </w:r>
      <w:r w:rsidR="00FB55A6">
        <w:rPr>
          <w:rFonts w:ascii="Times New Roman" w:hAnsi="Times New Roman" w:cs="Times New Roman"/>
          <w:sz w:val="28"/>
          <w:szCs w:val="28"/>
        </w:rPr>
        <w:t xml:space="preserve">[51]. </w:t>
      </w:r>
      <w:r w:rsidRPr="00DD4F2D">
        <w:rPr>
          <w:rFonts w:ascii="Times New Roman" w:hAnsi="Times New Roman" w:cs="Times New Roman"/>
          <w:sz w:val="28"/>
          <w:szCs w:val="28"/>
        </w:rPr>
        <w:t>Более того, необходимо достичь понимания людьми, и в первую очередь врачами всех специальностей, важности сохранения зубочелюстной системы в адекватном возрасту состоянии, что, даже при наличии множества хронических заболеваний, способно улучшить качество жизни</w:t>
      </w:r>
      <w:r w:rsidR="007F39B2">
        <w:rPr>
          <w:rFonts w:ascii="Times New Roman" w:hAnsi="Times New Roman" w:cs="Times New Roman"/>
          <w:sz w:val="28"/>
          <w:szCs w:val="28"/>
        </w:rPr>
        <w:t xml:space="preserve"> </w:t>
      </w:r>
      <w:r w:rsidR="00FB55A6" w:rsidRPr="00FB55A6">
        <w:rPr>
          <w:rFonts w:ascii="Times New Roman" w:hAnsi="Times New Roman" w:cs="Times New Roman"/>
          <w:sz w:val="28"/>
          <w:szCs w:val="28"/>
        </w:rPr>
        <w:t>[52].</w:t>
      </w:r>
    </w:p>
    <w:p w:rsidR="00FB55A6" w:rsidRDefault="000C7F4D" w:rsidP="00FB55A6">
      <w:pPr>
        <w:pStyle w:val="aa"/>
        <w:spacing w:line="360" w:lineRule="auto"/>
        <w:ind w:firstLine="709"/>
        <w:jc w:val="both"/>
        <w:rPr>
          <w:rFonts w:ascii="Times New Roman" w:hAnsi="Times New Roman" w:cs="Times New Roman"/>
          <w:sz w:val="28"/>
          <w:szCs w:val="28"/>
        </w:rPr>
      </w:pPr>
      <w:r w:rsidRPr="00DD4F2D">
        <w:rPr>
          <w:rFonts w:ascii="Times New Roman" w:hAnsi="Times New Roman" w:cs="Times New Roman"/>
          <w:sz w:val="28"/>
          <w:szCs w:val="28"/>
        </w:rPr>
        <w:lastRenderedPageBreak/>
        <w:t>Широкий доступ ко всем видам специализированной помощи в современных условиях и планомерное поддержание общего и стоматологического здоровья в молодом возрасте помогут сохранить собственные зубы до глубокой старости в хорошем состоянии</w:t>
      </w:r>
      <w:r w:rsidR="007F39B2">
        <w:rPr>
          <w:rFonts w:ascii="Times New Roman" w:hAnsi="Times New Roman" w:cs="Times New Roman"/>
          <w:sz w:val="28"/>
          <w:szCs w:val="28"/>
        </w:rPr>
        <w:t xml:space="preserve"> </w:t>
      </w:r>
      <w:r w:rsidR="00FB55A6" w:rsidRPr="00FB55A6">
        <w:rPr>
          <w:rFonts w:ascii="Times New Roman" w:hAnsi="Times New Roman" w:cs="Times New Roman"/>
          <w:sz w:val="28"/>
          <w:szCs w:val="28"/>
        </w:rPr>
        <w:t>[53].</w:t>
      </w:r>
    </w:p>
    <w:p w:rsidR="000C7F4D" w:rsidRPr="00DD4F2D" w:rsidRDefault="00FB55A6" w:rsidP="00FB55A6">
      <w:pPr>
        <w:pStyle w:val="aa"/>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З</w:t>
      </w:r>
      <w:r w:rsidR="000C7F4D" w:rsidRPr="00DD4F2D">
        <w:rPr>
          <w:rFonts w:ascii="Times New Roman" w:hAnsi="Times New Roman" w:cs="Times New Roman"/>
          <w:sz w:val="28"/>
          <w:szCs w:val="28"/>
        </w:rPr>
        <w:t xml:space="preserve">абота врача о собственном здоровье, хорошее состояние зубов, свежее дыхание, отсутствие стоматологической патологии может стать основой для проведения санитарно-просветительской работы по профилактике стоматологических заболеваний и примером для его пациентов. </w:t>
      </w:r>
    </w:p>
    <w:p w:rsidR="00417E10" w:rsidRDefault="00417E10">
      <w:pPr>
        <w:rPr>
          <w:rFonts w:ascii="Times New Roman" w:hAnsi="Times New Roman" w:cs="Times New Roman"/>
          <w:b/>
          <w:sz w:val="28"/>
          <w:szCs w:val="28"/>
        </w:rPr>
      </w:pPr>
      <w:r>
        <w:rPr>
          <w:rFonts w:ascii="Times New Roman" w:hAnsi="Times New Roman" w:cs="Times New Roman"/>
          <w:b/>
          <w:sz w:val="28"/>
          <w:szCs w:val="28"/>
        </w:rPr>
        <w:br w:type="page"/>
      </w:r>
    </w:p>
    <w:p w:rsidR="00956706" w:rsidRPr="00DD4F2D" w:rsidRDefault="00956706" w:rsidP="00417E10">
      <w:pPr>
        <w:pStyle w:val="aa"/>
        <w:spacing w:line="360" w:lineRule="auto"/>
        <w:ind w:firstLine="709"/>
        <w:jc w:val="center"/>
        <w:rPr>
          <w:rFonts w:ascii="Times New Roman" w:hAnsi="Times New Roman" w:cs="Times New Roman"/>
          <w:b/>
          <w:sz w:val="28"/>
          <w:szCs w:val="28"/>
        </w:rPr>
      </w:pPr>
      <w:r w:rsidRPr="00DD4F2D">
        <w:rPr>
          <w:rFonts w:ascii="Times New Roman" w:hAnsi="Times New Roman" w:cs="Times New Roman"/>
          <w:b/>
          <w:sz w:val="28"/>
          <w:szCs w:val="28"/>
        </w:rPr>
        <w:lastRenderedPageBreak/>
        <w:t>Глава 2.</w:t>
      </w:r>
      <w:r w:rsidR="00E311ED" w:rsidRPr="00DD4F2D">
        <w:rPr>
          <w:rFonts w:ascii="Times New Roman" w:hAnsi="Times New Roman" w:cs="Times New Roman"/>
          <w:b/>
          <w:sz w:val="28"/>
          <w:szCs w:val="28"/>
        </w:rPr>
        <w:t xml:space="preserve"> </w:t>
      </w:r>
      <w:r w:rsidRPr="00DD4F2D">
        <w:rPr>
          <w:rFonts w:ascii="Times New Roman" w:hAnsi="Times New Roman" w:cs="Times New Roman"/>
          <w:b/>
          <w:sz w:val="28"/>
          <w:szCs w:val="28"/>
        </w:rPr>
        <w:t>Материалы и методы исследования.</w:t>
      </w:r>
    </w:p>
    <w:p w:rsidR="00417E10" w:rsidRDefault="00417E10" w:rsidP="00417E10">
      <w:pPr>
        <w:pStyle w:val="aa"/>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2.1 </w:t>
      </w:r>
      <w:r w:rsidR="00447AA2">
        <w:rPr>
          <w:rFonts w:ascii="Times New Roman" w:hAnsi="Times New Roman" w:cs="Times New Roman"/>
          <w:sz w:val="28"/>
          <w:szCs w:val="28"/>
        </w:rPr>
        <w:t>О</w:t>
      </w:r>
      <w:r w:rsidR="00954939" w:rsidRPr="00C06BAF">
        <w:rPr>
          <w:rFonts w:ascii="Times New Roman" w:hAnsi="Times New Roman" w:cs="Times New Roman"/>
          <w:sz w:val="28"/>
          <w:szCs w:val="28"/>
        </w:rPr>
        <w:t>бъект исследования</w:t>
      </w:r>
    </w:p>
    <w:p w:rsidR="00417E10" w:rsidRDefault="00954939" w:rsidP="00417E10">
      <w:pPr>
        <w:pStyle w:val="aa"/>
        <w:spacing w:line="360" w:lineRule="auto"/>
        <w:ind w:firstLine="709"/>
        <w:jc w:val="both"/>
        <w:rPr>
          <w:rFonts w:ascii="Times New Roman" w:hAnsi="Times New Roman" w:cs="Times New Roman"/>
          <w:sz w:val="28"/>
          <w:szCs w:val="28"/>
        </w:rPr>
      </w:pPr>
      <w:r w:rsidRPr="00DD4F2D">
        <w:rPr>
          <w:rFonts w:ascii="Times New Roman" w:hAnsi="Times New Roman" w:cs="Times New Roman"/>
          <w:spacing w:val="-1"/>
          <w:sz w:val="28"/>
          <w:szCs w:val="28"/>
        </w:rPr>
        <w:t xml:space="preserve">Для оценки уровня знаний студентов-медиков </w:t>
      </w:r>
      <w:r w:rsidRPr="00DD4F2D">
        <w:rPr>
          <w:rFonts w:ascii="Times New Roman" w:hAnsi="Times New Roman" w:cs="Times New Roman"/>
          <w:sz w:val="28"/>
          <w:szCs w:val="28"/>
        </w:rPr>
        <w:t>было проведено описательное социологическое исследование с последующим анализом полученных данных. В качестве метода социологического исследования был выбран опрос в письменной форме – анкетирование, так как в результате обработки ответов может быть получена значимая количественная статистическая характеристика.</w:t>
      </w:r>
    </w:p>
    <w:p w:rsidR="00954939" w:rsidRDefault="00954939" w:rsidP="00417E10">
      <w:pPr>
        <w:pStyle w:val="aa"/>
        <w:spacing w:line="360" w:lineRule="auto"/>
        <w:ind w:firstLine="709"/>
        <w:jc w:val="both"/>
        <w:rPr>
          <w:rFonts w:ascii="Times New Roman" w:hAnsi="Times New Roman" w:cs="Times New Roman"/>
          <w:color w:val="000000" w:themeColor="text1"/>
          <w:spacing w:val="-1"/>
          <w:sz w:val="28"/>
          <w:szCs w:val="28"/>
        </w:rPr>
      </w:pPr>
      <w:r w:rsidRPr="00DD4F2D">
        <w:rPr>
          <w:rFonts w:ascii="Times New Roman" w:hAnsi="Times New Roman" w:cs="Times New Roman"/>
          <w:spacing w:val="-1"/>
          <w:sz w:val="28"/>
          <w:szCs w:val="28"/>
        </w:rPr>
        <w:t xml:space="preserve">Исследование проводилось на базе Санкт-Петербургского государственного университета. В исследовании приняло </w:t>
      </w:r>
      <w:r w:rsidRPr="00954939">
        <w:rPr>
          <w:rFonts w:ascii="Times New Roman" w:hAnsi="Times New Roman" w:cs="Times New Roman"/>
          <w:color w:val="000000" w:themeColor="text1"/>
          <w:spacing w:val="-1"/>
          <w:sz w:val="28"/>
          <w:szCs w:val="28"/>
        </w:rPr>
        <w:t>участие 270 студентов</w:t>
      </w:r>
      <w:r w:rsidR="00A95448">
        <w:rPr>
          <w:rFonts w:ascii="Times New Roman" w:hAnsi="Times New Roman" w:cs="Times New Roman"/>
          <w:color w:val="000000" w:themeColor="text1"/>
          <w:spacing w:val="-1"/>
          <w:sz w:val="28"/>
          <w:szCs w:val="28"/>
        </w:rPr>
        <w:t xml:space="preserve"> по направлению «Лечебное дело»</w:t>
      </w:r>
      <w:r w:rsidRPr="00954939">
        <w:rPr>
          <w:rFonts w:ascii="Times New Roman" w:hAnsi="Times New Roman" w:cs="Times New Roman"/>
          <w:color w:val="000000" w:themeColor="text1"/>
          <w:spacing w:val="-1"/>
          <w:sz w:val="28"/>
          <w:szCs w:val="28"/>
        </w:rPr>
        <w:t xml:space="preserve">: 43 студентов 1 курса; 45 студента 2 курса; 42 студент 3 курса; 37 студентов 4 </w:t>
      </w:r>
      <w:r w:rsidR="00A95448">
        <w:rPr>
          <w:rFonts w:ascii="Times New Roman" w:hAnsi="Times New Roman" w:cs="Times New Roman"/>
          <w:color w:val="000000" w:themeColor="text1"/>
          <w:spacing w:val="-1"/>
          <w:sz w:val="28"/>
          <w:szCs w:val="28"/>
        </w:rPr>
        <w:t>курса; 35 студентов 5 курса;</w:t>
      </w:r>
      <w:r w:rsidRPr="00954939">
        <w:rPr>
          <w:rFonts w:ascii="Times New Roman" w:hAnsi="Times New Roman" w:cs="Times New Roman"/>
          <w:color w:val="000000" w:themeColor="text1"/>
          <w:spacing w:val="-1"/>
          <w:sz w:val="28"/>
          <w:szCs w:val="28"/>
        </w:rPr>
        <w:t xml:space="preserve">  </w:t>
      </w:r>
      <w:r w:rsidR="00A95448" w:rsidRPr="00954939">
        <w:rPr>
          <w:rFonts w:ascii="Times New Roman" w:hAnsi="Times New Roman" w:cs="Times New Roman"/>
          <w:color w:val="000000" w:themeColor="text1"/>
          <w:spacing w:val="-1"/>
          <w:sz w:val="28"/>
          <w:szCs w:val="28"/>
        </w:rPr>
        <w:t>26 студентов 6 курса</w:t>
      </w:r>
      <w:r w:rsidR="00A95448">
        <w:rPr>
          <w:rFonts w:ascii="Times New Roman" w:hAnsi="Times New Roman" w:cs="Times New Roman"/>
          <w:color w:val="000000" w:themeColor="text1"/>
          <w:spacing w:val="-1"/>
          <w:sz w:val="28"/>
          <w:szCs w:val="28"/>
        </w:rPr>
        <w:t>.</w:t>
      </w:r>
      <w:r w:rsidRPr="00954939">
        <w:rPr>
          <w:rFonts w:ascii="Times New Roman" w:hAnsi="Times New Roman" w:cs="Times New Roman"/>
          <w:color w:val="000000" w:themeColor="text1"/>
          <w:spacing w:val="-1"/>
          <w:sz w:val="28"/>
          <w:szCs w:val="28"/>
        </w:rPr>
        <w:t xml:space="preserve">                                                                                                                                                                                                                                                                                                 </w:t>
      </w:r>
      <w:r w:rsidR="00A95448">
        <w:rPr>
          <w:rFonts w:ascii="Times New Roman" w:hAnsi="Times New Roman" w:cs="Times New Roman"/>
          <w:color w:val="000000" w:themeColor="text1"/>
          <w:spacing w:val="-1"/>
          <w:sz w:val="28"/>
          <w:szCs w:val="28"/>
        </w:rPr>
        <w:t xml:space="preserve">                 </w:t>
      </w:r>
    </w:p>
    <w:p w:rsidR="00417E10" w:rsidRDefault="00954939" w:rsidP="00417E10">
      <w:pPr>
        <w:pStyle w:val="aa"/>
        <w:spacing w:line="360" w:lineRule="auto"/>
        <w:ind w:firstLine="709"/>
        <w:jc w:val="both"/>
        <w:rPr>
          <w:rFonts w:ascii="Times New Roman" w:hAnsi="Times New Roman" w:cs="Times New Roman"/>
          <w:sz w:val="28"/>
          <w:szCs w:val="28"/>
        </w:rPr>
      </w:pPr>
      <w:r>
        <w:rPr>
          <w:rFonts w:ascii="Times New Roman" w:hAnsi="Times New Roman" w:cs="Times New Roman"/>
          <w:color w:val="000000" w:themeColor="text1"/>
          <w:sz w:val="28"/>
          <w:szCs w:val="28"/>
        </w:rPr>
        <w:t xml:space="preserve">2.2. </w:t>
      </w:r>
      <w:r w:rsidRPr="00C06BAF">
        <w:rPr>
          <w:rFonts w:ascii="Times New Roman" w:hAnsi="Times New Roman" w:cs="Times New Roman"/>
          <w:sz w:val="28"/>
          <w:szCs w:val="28"/>
        </w:rPr>
        <w:t>Метод анкетирования</w:t>
      </w:r>
    </w:p>
    <w:p w:rsidR="00417E10" w:rsidRDefault="00417E10" w:rsidP="00417E10">
      <w:pPr>
        <w:pStyle w:val="aa"/>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А</w:t>
      </w:r>
      <w:r w:rsidR="00954939" w:rsidRPr="00DD4F2D">
        <w:rPr>
          <w:rFonts w:ascii="Times New Roman" w:hAnsi="Times New Roman" w:cs="Times New Roman"/>
          <w:sz w:val="28"/>
          <w:szCs w:val="28"/>
        </w:rPr>
        <w:t xml:space="preserve">нкетирование проводилось анонимно.  Разработанная нами анкета включала </w:t>
      </w:r>
      <w:r w:rsidR="008E56CD">
        <w:rPr>
          <w:rFonts w:ascii="Times New Roman" w:hAnsi="Times New Roman" w:cs="Times New Roman"/>
          <w:sz w:val="28"/>
          <w:szCs w:val="28"/>
        </w:rPr>
        <w:t>19</w:t>
      </w:r>
      <w:r w:rsidR="00954939" w:rsidRPr="00DD4F2D">
        <w:rPr>
          <w:rFonts w:ascii="Times New Roman" w:hAnsi="Times New Roman" w:cs="Times New Roman"/>
          <w:sz w:val="28"/>
          <w:szCs w:val="28"/>
        </w:rPr>
        <w:t xml:space="preserve"> вопрос</w:t>
      </w:r>
      <w:r w:rsidR="008E56CD">
        <w:rPr>
          <w:rFonts w:ascii="Times New Roman" w:hAnsi="Times New Roman" w:cs="Times New Roman"/>
          <w:sz w:val="28"/>
          <w:szCs w:val="28"/>
        </w:rPr>
        <w:t>ов</w:t>
      </w:r>
      <w:r w:rsidR="00954939" w:rsidRPr="00DD4F2D">
        <w:rPr>
          <w:rFonts w:ascii="Times New Roman" w:hAnsi="Times New Roman" w:cs="Times New Roman"/>
          <w:sz w:val="28"/>
          <w:szCs w:val="28"/>
        </w:rPr>
        <w:t>, касающихся оценки студентами своего стоматологического здоровья, наличия стоматологических заболеваний, необходимости профилактических визитов к стоматологу, регулярности выполнения гигиенических процедур, знаний дополнительных средств гигиены и т.п. (Приложение №1)</w:t>
      </w:r>
      <w:r>
        <w:rPr>
          <w:rFonts w:ascii="Times New Roman" w:hAnsi="Times New Roman" w:cs="Times New Roman"/>
          <w:sz w:val="28"/>
          <w:szCs w:val="28"/>
        </w:rPr>
        <w:t>.</w:t>
      </w:r>
    </w:p>
    <w:p w:rsidR="00417E10" w:rsidRDefault="00954939" w:rsidP="00417E10">
      <w:pPr>
        <w:pStyle w:val="aa"/>
        <w:spacing w:line="360" w:lineRule="auto"/>
        <w:ind w:firstLine="709"/>
        <w:jc w:val="both"/>
        <w:rPr>
          <w:rFonts w:ascii="Times New Roman" w:eastAsia="Calibri" w:hAnsi="Times New Roman" w:cs="Times New Roman"/>
          <w:sz w:val="28"/>
          <w:szCs w:val="28"/>
        </w:rPr>
      </w:pPr>
      <w:r w:rsidRPr="00DD4F2D">
        <w:rPr>
          <w:rFonts w:ascii="Times New Roman" w:hAnsi="Times New Roman" w:cs="Times New Roman"/>
          <w:sz w:val="28"/>
          <w:szCs w:val="28"/>
        </w:rPr>
        <w:t xml:space="preserve">Для оценки изменений </w:t>
      </w:r>
      <w:r w:rsidRPr="00DD4F2D">
        <w:rPr>
          <w:rFonts w:ascii="Times New Roman" w:eastAsia="Calibri" w:hAnsi="Times New Roman" w:cs="Times New Roman"/>
          <w:sz w:val="28"/>
          <w:szCs w:val="28"/>
        </w:rPr>
        <w:t xml:space="preserve">стоматологических знаний после изучения курса </w:t>
      </w:r>
      <w:r w:rsidRPr="00DD4F2D">
        <w:rPr>
          <w:rFonts w:ascii="Times New Roman" w:hAnsi="Times New Roman" w:cs="Times New Roman"/>
          <w:sz w:val="28"/>
          <w:szCs w:val="28"/>
        </w:rPr>
        <w:t xml:space="preserve">«Профилактическая стоматология» в рамках </w:t>
      </w:r>
      <w:r w:rsidRPr="00DD4F2D">
        <w:rPr>
          <w:rFonts w:ascii="Times New Roman" w:eastAsia="Calibri" w:hAnsi="Times New Roman" w:cs="Times New Roman"/>
          <w:sz w:val="28"/>
          <w:szCs w:val="28"/>
        </w:rPr>
        <w:t>дисциплины «Стоматология» студенты были разделены на группы:</w:t>
      </w:r>
    </w:p>
    <w:p w:rsidR="00417E10" w:rsidRDefault="00954939" w:rsidP="00417E10">
      <w:pPr>
        <w:pStyle w:val="aa"/>
        <w:spacing w:line="360" w:lineRule="auto"/>
        <w:ind w:firstLine="709"/>
        <w:jc w:val="both"/>
        <w:rPr>
          <w:rFonts w:ascii="Times New Roman" w:hAnsi="Times New Roman" w:cs="Times New Roman"/>
          <w:sz w:val="28"/>
          <w:szCs w:val="28"/>
        </w:rPr>
      </w:pPr>
      <w:r w:rsidRPr="00DD4F2D">
        <w:rPr>
          <w:rFonts w:ascii="Times New Roman" w:hAnsi="Times New Roman" w:cs="Times New Roman"/>
          <w:sz w:val="28"/>
          <w:szCs w:val="28"/>
        </w:rPr>
        <w:t>Начальные курсы (студенты 1-3 курсов до изучения курса «Профилактическая стоматология»)</w:t>
      </w:r>
    </w:p>
    <w:p w:rsidR="00954939" w:rsidRPr="00DD4F2D" w:rsidRDefault="00954939" w:rsidP="00417E10">
      <w:pPr>
        <w:pStyle w:val="aa"/>
        <w:spacing w:line="360" w:lineRule="auto"/>
        <w:ind w:firstLine="709"/>
        <w:jc w:val="both"/>
        <w:rPr>
          <w:rFonts w:ascii="Times New Roman" w:hAnsi="Times New Roman" w:cs="Times New Roman"/>
          <w:sz w:val="28"/>
          <w:szCs w:val="28"/>
        </w:rPr>
      </w:pPr>
      <w:r w:rsidRPr="00DD4F2D">
        <w:rPr>
          <w:rFonts w:ascii="Times New Roman" w:hAnsi="Times New Roman" w:cs="Times New Roman"/>
          <w:sz w:val="28"/>
          <w:szCs w:val="28"/>
        </w:rPr>
        <w:t xml:space="preserve">Старшие курсы (студенты </w:t>
      </w:r>
      <w:r>
        <w:rPr>
          <w:rFonts w:ascii="Times New Roman" w:hAnsi="Times New Roman" w:cs="Times New Roman"/>
          <w:sz w:val="28"/>
          <w:szCs w:val="28"/>
        </w:rPr>
        <w:t>3</w:t>
      </w:r>
      <w:r w:rsidRPr="00DD4F2D">
        <w:rPr>
          <w:rFonts w:ascii="Times New Roman" w:hAnsi="Times New Roman" w:cs="Times New Roman"/>
          <w:sz w:val="28"/>
          <w:szCs w:val="28"/>
        </w:rPr>
        <w:t>-6 курсов после изучения курса «Профилактическая стоматология»</w:t>
      </w:r>
      <w:r w:rsidR="0088715F">
        <w:rPr>
          <w:rFonts w:ascii="Times New Roman" w:hAnsi="Times New Roman" w:cs="Times New Roman"/>
          <w:sz w:val="28"/>
          <w:szCs w:val="28"/>
        </w:rPr>
        <w:t>)</w:t>
      </w:r>
    </w:p>
    <w:p w:rsidR="00417E10" w:rsidRDefault="00954939" w:rsidP="00AB5E85">
      <w:pPr>
        <w:pStyle w:val="a3"/>
        <w:numPr>
          <w:ilvl w:val="1"/>
          <w:numId w:val="3"/>
        </w:numPr>
        <w:spacing w:line="360" w:lineRule="auto"/>
        <w:ind w:left="360" w:firstLine="709"/>
        <w:jc w:val="both"/>
        <w:rPr>
          <w:rFonts w:ascii="Times New Roman" w:hAnsi="Times New Roman" w:cs="Times New Roman"/>
          <w:sz w:val="28"/>
          <w:szCs w:val="28"/>
        </w:rPr>
      </w:pPr>
      <w:r w:rsidRPr="00417E10">
        <w:rPr>
          <w:rFonts w:ascii="Times New Roman" w:hAnsi="Times New Roman" w:cs="Times New Roman"/>
          <w:sz w:val="28"/>
          <w:szCs w:val="28"/>
        </w:rPr>
        <w:t>Методы статистической обработки данных.</w:t>
      </w:r>
    </w:p>
    <w:p w:rsidR="00417E10" w:rsidRDefault="00CE1127" w:rsidP="00417E10">
      <w:pPr>
        <w:pStyle w:val="a3"/>
        <w:spacing w:line="360" w:lineRule="auto"/>
        <w:ind w:left="0" w:firstLine="709"/>
        <w:jc w:val="both"/>
        <w:rPr>
          <w:rFonts w:ascii="Times New Roman" w:hAnsi="Times New Roman" w:cs="Times New Roman"/>
          <w:sz w:val="28"/>
          <w:szCs w:val="28"/>
        </w:rPr>
      </w:pPr>
      <w:r w:rsidRPr="00417E10">
        <w:rPr>
          <w:rFonts w:ascii="Times New Roman" w:hAnsi="Times New Roman" w:cs="Times New Roman"/>
          <w:sz w:val="28"/>
          <w:szCs w:val="28"/>
        </w:rPr>
        <w:lastRenderedPageBreak/>
        <w:t>Статистическая обработка полученных в ходе опроса ответов проводилась математически, используя пакет для статистической обработки «</w:t>
      </w:r>
      <w:r w:rsidRPr="00417E10">
        <w:rPr>
          <w:rFonts w:ascii="Times New Roman" w:hAnsi="Times New Roman" w:cs="Times New Roman"/>
          <w:sz w:val="28"/>
          <w:szCs w:val="28"/>
          <w:lang w:val="en-US"/>
        </w:rPr>
        <w:t>Statistica</w:t>
      </w:r>
      <w:r w:rsidRPr="00417E10">
        <w:rPr>
          <w:rFonts w:ascii="Times New Roman" w:hAnsi="Times New Roman" w:cs="Times New Roman"/>
          <w:sz w:val="28"/>
          <w:szCs w:val="28"/>
        </w:rPr>
        <w:t xml:space="preserve"> </w:t>
      </w:r>
      <w:r w:rsidRPr="00417E10">
        <w:rPr>
          <w:rFonts w:ascii="Times New Roman" w:hAnsi="Times New Roman" w:cs="Times New Roman"/>
          <w:sz w:val="28"/>
          <w:szCs w:val="28"/>
          <w:lang w:val="en-US"/>
        </w:rPr>
        <w:t>for</w:t>
      </w:r>
      <w:r w:rsidRPr="00417E10">
        <w:rPr>
          <w:rFonts w:ascii="Times New Roman" w:hAnsi="Times New Roman" w:cs="Times New Roman"/>
          <w:sz w:val="28"/>
          <w:szCs w:val="28"/>
        </w:rPr>
        <w:t xml:space="preserve"> </w:t>
      </w:r>
      <w:r w:rsidRPr="00417E10">
        <w:rPr>
          <w:rFonts w:ascii="Times New Roman" w:hAnsi="Times New Roman" w:cs="Times New Roman"/>
          <w:sz w:val="28"/>
          <w:szCs w:val="28"/>
          <w:lang w:val="en-US"/>
        </w:rPr>
        <w:t>Windows</w:t>
      </w:r>
      <w:r w:rsidRPr="00417E10">
        <w:rPr>
          <w:rFonts w:ascii="Times New Roman" w:hAnsi="Times New Roman" w:cs="Times New Roman"/>
          <w:sz w:val="28"/>
          <w:szCs w:val="28"/>
        </w:rPr>
        <w:t>» версия 10.0.</w:t>
      </w:r>
    </w:p>
    <w:p w:rsidR="00417E10" w:rsidRDefault="00417E10">
      <w:pPr>
        <w:rPr>
          <w:rFonts w:ascii="Times New Roman" w:hAnsi="Times New Roman" w:cs="Times New Roman"/>
          <w:sz w:val="28"/>
          <w:szCs w:val="28"/>
        </w:rPr>
      </w:pPr>
      <w:r>
        <w:rPr>
          <w:rFonts w:ascii="Times New Roman" w:hAnsi="Times New Roman" w:cs="Times New Roman"/>
          <w:sz w:val="28"/>
          <w:szCs w:val="28"/>
        </w:rPr>
        <w:br w:type="page"/>
      </w:r>
    </w:p>
    <w:p w:rsidR="00193E51" w:rsidRDefault="00417E10" w:rsidP="00193E51">
      <w:pPr>
        <w:spacing w:line="360" w:lineRule="auto"/>
        <w:ind w:firstLine="709"/>
        <w:jc w:val="center"/>
        <w:rPr>
          <w:rFonts w:ascii="Times New Roman" w:hAnsi="Times New Roman" w:cs="Times New Roman"/>
          <w:b/>
          <w:sz w:val="28"/>
          <w:szCs w:val="28"/>
        </w:rPr>
      </w:pPr>
      <w:r>
        <w:rPr>
          <w:rFonts w:ascii="Times New Roman" w:hAnsi="Times New Roman" w:cs="Times New Roman"/>
          <w:b/>
          <w:sz w:val="28"/>
          <w:szCs w:val="28"/>
        </w:rPr>
        <w:lastRenderedPageBreak/>
        <w:t>Г</w:t>
      </w:r>
      <w:r w:rsidR="00D47FFA" w:rsidRPr="00DD4F2D">
        <w:rPr>
          <w:rFonts w:ascii="Times New Roman" w:hAnsi="Times New Roman" w:cs="Times New Roman"/>
          <w:b/>
          <w:sz w:val="28"/>
          <w:szCs w:val="28"/>
        </w:rPr>
        <w:t>лава 3. Результаты исследования.</w:t>
      </w:r>
      <w:r w:rsidR="00193E51">
        <w:rPr>
          <w:rFonts w:ascii="Times New Roman" w:hAnsi="Times New Roman" w:cs="Times New Roman"/>
          <w:b/>
          <w:sz w:val="28"/>
          <w:szCs w:val="28"/>
        </w:rPr>
        <w:t xml:space="preserve"> </w:t>
      </w:r>
    </w:p>
    <w:p w:rsidR="00193E51" w:rsidRPr="00193E51" w:rsidRDefault="00D47FFA" w:rsidP="00417E10">
      <w:pPr>
        <w:spacing w:line="360" w:lineRule="auto"/>
        <w:ind w:firstLine="709"/>
        <w:rPr>
          <w:rFonts w:ascii="Times New Roman" w:hAnsi="Times New Roman" w:cs="Times New Roman"/>
          <w:b/>
          <w:sz w:val="28"/>
          <w:szCs w:val="28"/>
        </w:rPr>
      </w:pPr>
      <w:r w:rsidRPr="00DD4F2D">
        <w:rPr>
          <w:rFonts w:ascii="Times New Roman" w:hAnsi="Times New Roman" w:cs="Times New Roman"/>
          <w:sz w:val="28"/>
          <w:szCs w:val="28"/>
        </w:rPr>
        <w:t>3.1. Стоматологическое здоровье.</w:t>
      </w:r>
    </w:p>
    <w:p w:rsidR="00D47FFA" w:rsidRPr="00DD4F2D" w:rsidRDefault="00D47FFA" w:rsidP="00193E51">
      <w:pPr>
        <w:spacing w:line="360" w:lineRule="auto"/>
        <w:ind w:firstLine="720"/>
        <w:jc w:val="both"/>
        <w:rPr>
          <w:rFonts w:ascii="Times New Roman" w:hAnsi="Times New Roman" w:cs="Times New Roman"/>
          <w:sz w:val="28"/>
          <w:szCs w:val="28"/>
        </w:rPr>
      </w:pPr>
      <w:r w:rsidRPr="00DD4F2D">
        <w:rPr>
          <w:rFonts w:ascii="Times New Roman" w:hAnsi="Times New Roman" w:cs="Times New Roman"/>
          <w:sz w:val="28"/>
          <w:szCs w:val="28"/>
        </w:rPr>
        <w:t>Проведенное исследование показало, что большинство студентов 1</w:t>
      </w:r>
      <w:r>
        <w:rPr>
          <w:rFonts w:ascii="Times New Roman" w:hAnsi="Times New Roman" w:cs="Times New Roman"/>
          <w:sz w:val="28"/>
          <w:szCs w:val="28"/>
        </w:rPr>
        <w:t>-</w:t>
      </w:r>
      <w:r w:rsidRPr="00DD4F2D">
        <w:rPr>
          <w:rFonts w:ascii="Times New Roman" w:hAnsi="Times New Roman" w:cs="Times New Roman"/>
          <w:sz w:val="28"/>
          <w:szCs w:val="28"/>
        </w:rPr>
        <w:t>6 курс</w:t>
      </w:r>
      <w:r>
        <w:rPr>
          <w:rFonts w:ascii="Times New Roman" w:hAnsi="Times New Roman" w:cs="Times New Roman"/>
          <w:sz w:val="28"/>
          <w:szCs w:val="28"/>
        </w:rPr>
        <w:t>ов</w:t>
      </w:r>
      <w:r w:rsidRPr="00DD4F2D">
        <w:rPr>
          <w:rFonts w:ascii="Times New Roman" w:hAnsi="Times New Roman" w:cs="Times New Roman"/>
          <w:sz w:val="28"/>
          <w:szCs w:val="28"/>
        </w:rPr>
        <w:t xml:space="preserve"> </w:t>
      </w:r>
      <w:r w:rsidR="0087117A">
        <w:rPr>
          <w:rFonts w:ascii="Times New Roman" w:hAnsi="Times New Roman" w:cs="Times New Roman"/>
          <w:sz w:val="28"/>
          <w:szCs w:val="28"/>
        </w:rPr>
        <w:t xml:space="preserve">по специальности «Лечебное дело» </w:t>
      </w:r>
      <w:r w:rsidRPr="00DD4F2D">
        <w:rPr>
          <w:rFonts w:ascii="Times New Roman" w:hAnsi="Times New Roman" w:cs="Times New Roman"/>
          <w:sz w:val="28"/>
          <w:szCs w:val="28"/>
        </w:rPr>
        <w:t xml:space="preserve">СПбГУ считают свое стоматологическое здоровье хорошим и </w:t>
      </w:r>
      <w:r>
        <w:rPr>
          <w:rFonts w:ascii="Times New Roman" w:hAnsi="Times New Roman" w:cs="Times New Roman"/>
          <w:sz w:val="28"/>
          <w:szCs w:val="28"/>
        </w:rPr>
        <w:t xml:space="preserve">даже </w:t>
      </w:r>
      <w:r w:rsidRPr="00DD4F2D">
        <w:rPr>
          <w:rFonts w:ascii="Times New Roman" w:hAnsi="Times New Roman" w:cs="Times New Roman"/>
          <w:sz w:val="28"/>
          <w:szCs w:val="28"/>
        </w:rPr>
        <w:t xml:space="preserve">отличным. </w:t>
      </w:r>
    </w:p>
    <w:p w:rsidR="00D47FFA" w:rsidRDefault="00885377" w:rsidP="00885377">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rPr>
        <w:tab/>
      </w:r>
      <w:r w:rsidR="00D47FFA" w:rsidRPr="00DD4F2D">
        <w:rPr>
          <w:rFonts w:ascii="Times New Roman" w:hAnsi="Times New Roman" w:cs="Times New Roman"/>
          <w:noProof/>
          <w:sz w:val="28"/>
          <w:lang w:eastAsia="ru-RU"/>
        </w:rPr>
        <w:drawing>
          <wp:inline distT="0" distB="0" distL="0" distR="0" wp14:anchorId="3DC7560A" wp14:editId="233C9A2C">
            <wp:extent cx="4788976" cy="2688956"/>
            <wp:effectExtent l="0" t="0" r="12065" b="1651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rsidR="002667EB" w:rsidRDefault="000B29E8" w:rsidP="00885377">
      <w:pPr>
        <w:spacing w:after="0" w:line="480" w:lineRule="auto"/>
        <w:jc w:val="both"/>
        <w:rPr>
          <w:rFonts w:ascii="Times New Roman" w:hAnsi="Times New Roman" w:cs="Times New Roman"/>
          <w:sz w:val="28"/>
          <w:szCs w:val="28"/>
        </w:rPr>
      </w:pPr>
      <w:r w:rsidRPr="002667EB">
        <w:rPr>
          <w:rFonts w:ascii="Times New Roman" w:hAnsi="Times New Roman" w:cs="Times New Roman"/>
          <w:b/>
          <w:sz w:val="28"/>
          <w:szCs w:val="28"/>
        </w:rPr>
        <w:t>Рис.</w:t>
      </w:r>
      <w:r w:rsidR="002667EB" w:rsidRPr="002667EB">
        <w:rPr>
          <w:rFonts w:ascii="Times New Roman" w:hAnsi="Times New Roman" w:cs="Times New Roman"/>
          <w:b/>
          <w:sz w:val="28"/>
          <w:szCs w:val="28"/>
        </w:rPr>
        <w:t>1.</w:t>
      </w:r>
      <w:r w:rsidR="002667EB">
        <w:rPr>
          <w:rFonts w:ascii="Times New Roman" w:hAnsi="Times New Roman" w:cs="Times New Roman"/>
          <w:sz w:val="28"/>
          <w:szCs w:val="28"/>
        </w:rPr>
        <w:t xml:space="preserve"> Диаграмма с ответами студентов-медиков на вопрос «Каким вы</w:t>
      </w:r>
    </w:p>
    <w:p w:rsidR="002667EB" w:rsidRDefault="002667EB" w:rsidP="00106E26">
      <w:pPr>
        <w:spacing w:line="480" w:lineRule="auto"/>
        <w:jc w:val="both"/>
        <w:rPr>
          <w:rFonts w:ascii="Times New Roman" w:hAnsi="Times New Roman" w:cs="Times New Roman"/>
          <w:sz w:val="28"/>
          <w:szCs w:val="28"/>
        </w:rPr>
      </w:pPr>
      <w:r>
        <w:rPr>
          <w:rFonts w:ascii="Times New Roman" w:hAnsi="Times New Roman" w:cs="Times New Roman"/>
          <w:sz w:val="28"/>
          <w:szCs w:val="28"/>
        </w:rPr>
        <w:t>считаете своё стоматологическое здоровье</w:t>
      </w:r>
      <w:r w:rsidRPr="00D879C0">
        <w:rPr>
          <w:rFonts w:ascii="Times New Roman" w:hAnsi="Times New Roman" w:cs="Times New Roman"/>
          <w:sz w:val="28"/>
          <w:szCs w:val="28"/>
        </w:rPr>
        <w:t>?</w:t>
      </w:r>
      <w:r>
        <w:rPr>
          <w:rFonts w:ascii="Times New Roman" w:hAnsi="Times New Roman" w:cs="Times New Roman"/>
          <w:sz w:val="28"/>
          <w:szCs w:val="28"/>
        </w:rPr>
        <w:t>»</w:t>
      </w:r>
    </w:p>
    <w:p w:rsidR="00D47FFA" w:rsidRDefault="00D47FFA" w:rsidP="00106E26">
      <w:pPr>
        <w:spacing w:line="360" w:lineRule="auto"/>
        <w:ind w:firstLine="709"/>
        <w:jc w:val="both"/>
        <w:rPr>
          <w:rFonts w:ascii="Times New Roman" w:hAnsi="Times New Roman" w:cs="Times New Roman"/>
          <w:sz w:val="28"/>
          <w:szCs w:val="28"/>
        </w:rPr>
      </w:pPr>
      <w:r w:rsidRPr="00DD4F2D">
        <w:rPr>
          <w:rFonts w:ascii="Times New Roman" w:hAnsi="Times New Roman" w:cs="Times New Roman"/>
          <w:sz w:val="28"/>
          <w:szCs w:val="28"/>
        </w:rPr>
        <w:t xml:space="preserve">66% </w:t>
      </w:r>
      <w:r>
        <w:rPr>
          <w:rFonts w:ascii="Times New Roman" w:hAnsi="Times New Roman" w:cs="Times New Roman"/>
          <w:sz w:val="28"/>
          <w:szCs w:val="28"/>
        </w:rPr>
        <w:t>-</w:t>
      </w:r>
      <w:r w:rsidRPr="00DD4F2D">
        <w:rPr>
          <w:rFonts w:ascii="Times New Roman" w:hAnsi="Times New Roman" w:cs="Times New Roman"/>
          <w:sz w:val="28"/>
          <w:szCs w:val="28"/>
        </w:rPr>
        <w:t xml:space="preserve"> 68% </w:t>
      </w:r>
      <w:r>
        <w:rPr>
          <w:rFonts w:ascii="Times New Roman" w:hAnsi="Times New Roman" w:cs="Times New Roman"/>
          <w:sz w:val="28"/>
          <w:szCs w:val="28"/>
        </w:rPr>
        <w:t xml:space="preserve">из них </w:t>
      </w:r>
      <w:r w:rsidRPr="005B3150">
        <w:rPr>
          <w:rFonts w:ascii="Times New Roman" w:hAnsi="Times New Roman" w:cs="Times New Roman"/>
          <w:color w:val="000000" w:themeColor="text1"/>
          <w:sz w:val="28"/>
          <w:szCs w:val="28"/>
        </w:rPr>
        <w:t>редко</w:t>
      </w:r>
      <w:r w:rsidRPr="00C4333C">
        <w:rPr>
          <w:rFonts w:ascii="Times New Roman" w:hAnsi="Times New Roman" w:cs="Times New Roman"/>
          <w:color w:val="FF0000"/>
          <w:sz w:val="28"/>
          <w:szCs w:val="28"/>
        </w:rPr>
        <w:t xml:space="preserve"> </w:t>
      </w:r>
      <w:r w:rsidRPr="00DD4F2D">
        <w:rPr>
          <w:rFonts w:ascii="Times New Roman" w:hAnsi="Times New Roman" w:cs="Times New Roman"/>
          <w:sz w:val="28"/>
          <w:szCs w:val="28"/>
        </w:rPr>
        <w:t xml:space="preserve">испытывают </w:t>
      </w:r>
      <w:r>
        <w:rPr>
          <w:rFonts w:ascii="Times New Roman" w:hAnsi="Times New Roman" w:cs="Times New Roman"/>
          <w:sz w:val="28"/>
          <w:szCs w:val="28"/>
        </w:rPr>
        <w:t>зубную боль</w:t>
      </w:r>
      <w:r w:rsidRPr="00DD4F2D">
        <w:rPr>
          <w:rFonts w:ascii="Times New Roman" w:hAnsi="Times New Roman" w:cs="Times New Roman"/>
          <w:sz w:val="28"/>
          <w:szCs w:val="28"/>
        </w:rPr>
        <w:t xml:space="preserve">, 29 % </w:t>
      </w:r>
      <w:r>
        <w:rPr>
          <w:rFonts w:ascii="Times New Roman" w:hAnsi="Times New Roman" w:cs="Times New Roman"/>
          <w:sz w:val="28"/>
          <w:szCs w:val="28"/>
        </w:rPr>
        <w:t xml:space="preserve">- </w:t>
      </w:r>
      <w:r w:rsidR="00885377">
        <w:rPr>
          <w:rFonts w:ascii="Times New Roman" w:hAnsi="Times New Roman" w:cs="Times New Roman"/>
          <w:sz w:val="28"/>
          <w:szCs w:val="28"/>
        </w:rPr>
        <w:t>31% не жалу</w:t>
      </w:r>
      <w:r w:rsidRPr="00DD4F2D">
        <w:rPr>
          <w:rFonts w:ascii="Times New Roman" w:hAnsi="Times New Roman" w:cs="Times New Roman"/>
          <w:sz w:val="28"/>
          <w:szCs w:val="28"/>
        </w:rPr>
        <w:t>ются на болевые ощущения никогда</w:t>
      </w:r>
      <w:r>
        <w:rPr>
          <w:rFonts w:ascii="Times New Roman" w:hAnsi="Times New Roman" w:cs="Times New Roman"/>
          <w:sz w:val="28"/>
          <w:szCs w:val="28"/>
        </w:rPr>
        <w:t>.</w:t>
      </w:r>
    </w:p>
    <w:p w:rsidR="00D47FFA" w:rsidRDefault="00D47FFA" w:rsidP="003925FC">
      <w:pPr>
        <w:spacing w:line="360" w:lineRule="auto"/>
        <w:ind w:left="1" w:firstLine="708"/>
        <w:jc w:val="both"/>
        <w:rPr>
          <w:rFonts w:ascii="Times New Roman" w:hAnsi="Times New Roman" w:cs="Times New Roman"/>
          <w:sz w:val="28"/>
          <w:szCs w:val="28"/>
        </w:rPr>
      </w:pPr>
      <w:r w:rsidRPr="00DD4F2D">
        <w:rPr>
          <w:rFonts w:ascii="Times New Roman" w:hAnsi="Times New Roman" w:cs="Times New Roman"/>
          <w:b/>
          <w:noProof/>
          <w:sz w:val="28"/>
          <w:szCs w:val="28"/>
          <w:lang w:eastAsia="ru-RU"/>
        </w:rPr>
        <w:drawing>
          <wp:inline distT="0" distB="0" distL="0" distR="0" wp14:anchorId="66F349F9" wp14:editId="1E69B3F2">
            <wp:extent cx="4610735" cy="2019300"/>
            <wp:effectExtent l="0" t="0" r="18415" b="0"/>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885377" w:rsidRDefault="002667EB" w:rsidP="00447AA2">
      <w:pPr>
        <w:spacing w:line="360" w:lineRule="auto"/>
        <w:jc w:val="both"/>
        <w:rPr>
          <w:rFonts w:ascii="Times New Roman" w:hAnsi="Times New Roman" w:cs="Times New Roman"/>
          <w:sz w:val="28"/>
          <w:szCs w:val="28"/>
        </w:rPr>
      </w:pPr>
      <w:r w:rsidRPr="002667EB">
        <w:rPr>
          <w:rFonts w:ascii="Times New Roman" w:hAnsi="Times New Roman" w:cs="Times New Roman"/>
          <w:b/>
          <w:sz w:val="28"/>
          <w:szCs w:val="28"/>
        </w:rPr>
        <w:t>Рис.2</w:t>
      </w:r>
      <w:r>
        <w:rPr>
          <w:rFonts w:ascii="Times New Roman" w:hAnsi="Times New Roman" w:cs="Times New Roman"/>
          <w:sz w:val="28"/>
          <w:szCs w:val="28"/>
        </w:rPr>
        <w:t>. Ответы студентов</w:t>
      </w:r>
      <w:r w:rsidR="0087117A">
        <w:rPr>
          <w:rFonts w:ascii="Times New Roman" w:hAnsi="Times New Roman" w:cs="Times New Roman"/>
          <w:sz w:val="28"/>
          <w:szCs w:val="28"/>
        </w:rPr>
        <w:t>-медиков</w:t>
      </w:r>
      <w:r>
        <w:rPr>
          <w:rFonts w:ascii="Times New Roman" w:hAnsi="Times New Roman" w:cs="Times New Roman"/>
          <w:sz w:val="28"/>
          <w:szCs w:val="28"/>
        </w:rPr>
        <w:t xml:space="preserve"> 1-6 курсов на вопрос «Как часто у вас болят зубы</w:t>
      </w:r>
      <w:r w:rsidRPr="002667EB">
        <w:rPr>
          <w:rFonts w:ascii="Times New Roman" w:hAnsi="Times New Roman" w:cs="Times New Roman"/>
          <w:sz w:val="28"/>
          <w:szCs w:val="28"/>
        </w:rPr>
        <w:t>?</w:t>
      </w:r>
      <w:r>
        <w:rPr>
          <w:rFonts w:ascii="Times New Roman" w:hAnsi="Times New Roman" w:cs="Times New Roman"/>
          <w:sz w:val="28"/>
          <w:szCs w:val="28"/>
        </w:rPr>
        <w:t>»</w:t>
      </w:r>
    </w:p>
    <w:p w:rsidR="00D47FFA" w:rsidRPr="00DD4F2D" w:rsidRDefault="00D47FFA" w:rsidP="00320028">
      <w:pPr>
        <w:tabs>
          <w:tab w:val="left" w:pos="1368"/>
        </w:tabs>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Только 15%-17% студентов отмечают у себя наличие кровоточивости десен, 48% не сталкиваются с подобной проблемой, у 35-36% - кровоточивость появляется иногда. </w:t>
      </w:r>
    </w:p>
    <w:p w:rsidR="00D47FFA" w:rsidRDefault="00D47FFA" w:rsidP="00D47FFA">
      <w:pPr>
        <w:tabs>
          <w:tab w:val="left" w:pos="1368"/>
        </w:tabs>
        <w:spacing w:line="360" w:lineRule="auto"/>
        <w:ind w:firstLine="709"/>
        <w:jc w:val="both"/>
        <w:rPr>
          <w:rFonts w:ascii="Times New Roman" w:hAnsi="Times New Roman" w:cs="Times New Roman"/>
          <w:sz w:val="28"/>
          <w:szCs w:val="28"/>
        </w:rPr>
      </w:pPr>
      <w:r w:rsidRPr="00DD4F2D">
        <w:rPr>
          <w:rFonts w:ascii="Times New Roman" w:hAnsi="Times New Roman" w:cs="Times New Roman"/>
          <w:b/>
          <w:noProof/>
          <w:sz w:val="28"/>
          <w:szCs w:val="28"/>
          <w:lang w:eastAsia="ru-RU"/>
        </w:rPr>
        <w:drawing>
          <wp:inline distT="0" distB="0" distL="0" distR="0" wp14:anchorId="58290043" wp14:editId="37FBF0C5">
            <wp:extent cx="4897464" cy="2650210"/>
            <wp:effectExtent l="0" t="0" r="17780" b="17145"/>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r>
        <w:rPr>
          <w:rFonts w:ascii="Times New Roman" w:hAnsi="Times New Roman" w:cs="Times New Roman"/>
          <w:sz w:val="28"/>
          <w:szCs w:val="28"/>
        </w:rPr>
        <w:t xml:space="preserve"> </w:t>
      </w:r>
    </w:p>
    <w:p w:rsidR="002667EB" w:rsidRDefault="002667EB" w:rsidP="00106E26">
      <w:pPr>
        <w:tabs>
          <w:tab w:val="left" w:pos="1368"/>
        </w:tabs>
        <w:spacing w:after="0" w:line="360" w:lineRule="auto"/>
        <w:jc w:val="both"/>
        <w:rPr>
          <w:rFonts w:ascii="Times New Roman" w:hAnsi="Times New Roman" w:cs="Times New Roman"/>
          <w:sz w:val="28"/>
          <w:szCs w:val="28"/>
        </w:rPr>
      </w:pPr>
      <w:r w:rsidRPr="002667EB">
        <w:rPr>
          <w:rFonts w:ascii="Times New Roman" w:hAnsi="Times New Roman" w:cs="Times New Roman"/>
          <w:b/>
          <w:sz w:val="28"/>
          <w:szCs w:val="28"/>
        </w:rPr>
        <w:t>Р</w:t>
      </w:r>
      <w:r>
        <w:rPr>
          <w:rFonts w:ascii="Times New Roman" w:hAnsi="Times New Roman" w:cs="Times New Roman"/>
          <w:b/>
          <w:sz w:val="28"/>
          <w:szCs w:val="28"/>
        </w:rPr>
        <w:t>ис.3</w:t>
      </w:r>
      <w:r w:rsidRPr="002667EB">
        <w:rPr>
          <w:rFonts w:ascii="Times New Roman" w:hAnsi="Times New Roman" w:cs="Times New Roman"/>
          <w:b/>
          <w:sz w:val="28"/>
          <w:szCs w:val="28"/>
        </w:rPr>
        <w:t>.</w:t>
      </w:r>
      <w:r>
        <w:rPr>
          <w:rFonts w:ascii="Times New Roman" w:hAnsi="Times New Roman" w:cs="Times New Roman"/>
          <w:sz w:val="28"/>
          <w:szCs w:val="28"/>
        </w:rPr>
        <w:t xml:space="preserve"> Ответы учащихся</w:t>
      </w:r>
      <w:r w:rsidR="0087117A">
        <w:rPr>
          <w:rFonts w:ascii="Times New Roman" w:hAnsi="Times New Roman" w:cs="Times New Roman"/>
          <w:sz w:val="28"/>
          <w:szCs w:val="28"/>
        </w:rPr>
        <w:t xml:space="preserve"> 1-6 курсов</w:t>
      </w:r>
      <w:r>
        <w:rPr>
          <w:rFonts w:ascii="Times New Roman" w:hAnsi="Times New Roman" w:cs="Times New Roman"/>
          <w:sz w:val="28"/>
          <w:szCs w:val="28"/>
        </w:rPr>
        <w:t xml:space="preserve"> </w:t>
      </w:r>
      <w:r w:rsidR="0087117A">
        <w:rPr>
          <w:rFonts w:ascii="Times New Roman" w:hAnsi="Times New Roman" w:cs="Times New Roman"/>
          <w:sz w:val="28"/>
          <w:szCs w:val="28"/>
        </w:rPr>
        <w:t xml:space="preserve">по специальности «Лечебное дело» </w:t>
      </w:r>
      <w:r>
        <w:rPr>
          <w:rFonts w:ascii="Times New Roman" w:hAnsi="Times New Roman" w:cs="Times New Roman"/>
          <w:sz w:val="28"/>
          <w:szCs w:val="28"/>
        </w:rPr>
        <w:t>на вопрос «Бывает ли у вас кровоточивость дёсен</w:t>
      </w:r>
      <w:r w:rsidRPr="002667EB">
        <w:rPr>
          <w:rFonts w:ascii="Times New Roman" w:hAnsi="Times New Roman" w:cs="Times New Roman"/>
          <w:sz w:val="28"/>
          <w:szCs w:val="28"/>
        </w:rPr>
        <w:t>?</w:t>
      </w:r>
      <w:r>
        <w:rPr>
          <w:rFonts w:ascii="Times New Roman" w:hAnsi="Times New Roman" w:cs="Times New Roman"/>
          <w:sz w:val="28"/>
          <w:szCs w:val="28"/>
        </w:rPr>
        <w:t>»</w:t>
      </w:r>
    </w:p>
    <w:p w:rsidR="00D47FFA" w:rsidRDefault="00D47FFA" w:rsidP="00106E26">
      <w:pPr>
        <w:tabs>
          <w:tab w:val="left" w:pos="1368"/>
        </w:tabs>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 тоже время, когда мы попросили студентов подробно охарактеризовать свой стоматологический статус, выяснилось, что б</w:t>
      </w:r>
      <w:r w:rsidRPr="00DD4F2D">
        <w:rPr>
          <w:rFonts w:ascii="Times New Roman" w:hAnsi="Times New Roman" w:cs="Times New Roman"/>
          <w:sz w:val="28"/>
          <w:szCs w:val="28"/>
        </w:rPr>
        <w:t xml:space="preserve">ольшинство </w:t>
      </w:r>
      <w:r>
        <w:rPr>
          <w:rFonts w:ascii="Times New Roman" w:hAnsi="Times New Roman" w:cs="Times New Roman"/>
          <w:sz w:val="28"/>
          <w:szCs w:val="28"/>
        </w:rPr>
        <w:t xml:space="preserve">опрошенных </w:t>
      </w:r>
      <w:r w:rsidRPr="00DD4F2D">
        <w:rPr>
          <w:rFonts w:ascii="Times New Roman" w:hAnsi="Times New Roman" w:cs="Times New Roman"/>
          <w:sz w:val="28"/>
          <w:szCs w:val="28"/>
        </w:rPr>
        <w:t>указывают на то, что у них есть проблемы в полости рта: наличие кариеса отмечают 33%</w:t>
      </w:r>
      <w:r>
        <w:rPr>
          <w:rFonts w:ascii="Times New Roman" w:hAnsi="Times New Roman" w:cs="Times New Roman"/>
          <w:sz w:val="28"/>
          <w:szCs w:val="28"/>
        </w:rPr>
        <w:t>-31%,</w:t>
      </w:r>
      <w:r w:rsidRPr="00DD4F2D">
        <w:rPr>
          <w:rFonts w:ascii="Times New Roman" w:hAnsi="Times New Roman" w:cs="Times New Roman"/>
          <w:sz w:val="28"/>
          <w:szCs w:val="28"/>
        </w:rPr>
        <w:t xml:space="preserve"> наличие </w:t>
      </w:r>
      <w:r>
        <w:rPr>
          <w:rFonts w:ascii="Times New Roman" w:hAnsi="Times New Roman" w:cs="Times New Roman"/>
          <w:sz w:val="28"/>
          <w:szCs w:val="28"/>
        </w:rPr>
        <w:t xml:space="preserve">большого количества </w:t>
      </w:r>
      <w:r w:rsidRPr="00DD4F2D">
        <w:rPr>
          <w:rFonts w:ascii="Times New Roman" w:hAnsi="Times New Roman" w:cs="Times New Roman"/>
          <w:sz w:val="28"/>
          <w:szCs w:val="28"/>
        </w:rPr>
        <w:t>пломб</w:t>
      </w:r>
      <w:r>
        <w:rPr>
          <w:rFonts w:ascii="Times New Roman" w:hAnsi="Times New Roman" w:cs="Times New Roman"/>
          <w:sz w:val="28"/>
          <w:szCs w:val="28"/>
        </w:rPr>
        <w:t xml:space="preserve"> 43</w:t>
      </w:r>
      <w:r w:rsidRPr="00DD4F2D">
        <w:rPr>
          <w:rFonts w:ascii="Times New Roman" w:hAnsi="Times New Roman" w:cs="Times New Roman"/>
          <w:sz w:val="28"/>
          <w:szCs w:val="28"/>
        </w:rPr>
        <w:t xml:space="preserve">-48%, кровоточивость </w:t>
      </w:r>
      <w:r>
        <w:rPr>
          <w:rFonts w:ascii="Times New Roman" w:hAnsi="Times New Roman" w:cs="Times New Roman"/>
          <w:sz w:val="28"/>
          <w:szCs w:val="28"/>
        </w:rPr>
        <w:t>десен 21-</w:t>
      </w:r>
      <w:r w:rsidRPr="00DD4F2D">
        <w:rPr>
          <w:rFonts w:ascii="Times New Roman" w:hAnsi="Times New Roman" w:cs="Times New Roman"/>
          <w:sz w:val="28"/>
          <w:szCs w:val="28"/>
        </w:rPr>
        <w:t xml:space="preserve"> 24%. </w:t>
      </w:r>
    </w:p>
    <w:p w:rsidR="008458DC" w:rsidRPr="008458DC" w:rsidRDefault="007C4CE0" w:rsidP="008458DC">
      <w:pPr>
        <w:spacing w:line="36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Следовательно, студенты-медики </w:t>
      </w:r>
      <w:r w:rsidR="008458DC" w:rsidRPr="008458DC">
        <w:rPr>
          <w:rFonts w:ascii="Times New Roman" w:hAnsi="Times New Roman" w:cs="Times New Roman"/>
          <w:color w:val="000000" w:themeColor="text1"/>
          <w:sz w:val="28"/>
          <w:szCs w:val="28"/>
        </w:rPr>
        <w:t>не всегда адекватно и грамотно оценивают свой стоматологический статус, ориентируясь в большей степени на наличие или отсутствие болевых ощущений в полости рта.</w:t>
      </w:r>
    </w:p>
    <w:p w:rsidR="00D47FFA" w:rsidRDefault="00D47FFA" w:rsidP="003925FC">
      <w:pPr>
        <w:spacing w:line="360" w:lineRule="auto"/>
        <w:ind w:firstLine="708"/>
        <w:jc w:val="both"/>
        <w:rPr>
          <w:rFonts w:ascii="Times New Roman" w:hAnsi="Times New Roman" w:cs="Times New Roman"/>
          <w:sz w:val="28"/>
          <w:szCs w:val="28"/>
        </w:rPr>
      </w:pPr>
      <w:r w:rsidRPr="00DD4F2D">
        <w:rPr>
          <w:rFonts w:ascii="Times New Roman" w:hAnsi="Times New Roman" w:cs="Times New Roman"/>
          <w:noProof/>
          <w:sz w:val="28"/>
          <w:szCs w:val="28"/>
          <w:lang w:eastAsia="ru-RU"/>
        </w:rPr>
        <w:lastRenderedPageBreak/>
        <w:drawing>
          <wp:inline distT="0" distB="0" distL="0" distR="0" wp14:anchorId="575074A8" wp14:editId="4498289F">
            <wp:extent cx="5067300" cy="2438400"/>
            <wp:effectExtent l="0" t="0" r="0" b="0"/>
            <wp:docPr id="1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E772E7" w:rsidRDefault="002667EB" w:rsidP="00E772E7">
      <w:pPr>
        <w:spacing w:line="360" w:lineRule="auto"/>
        <w:jc w:val="both"/>
        <w:rPr>
          <w:rFonts w:ascii="Times New Roman" w:hAnsi="Times New Roman" w:cs="Times New Roman"/>
          <w:sz w:val="28"/>
          <w:szCs w:val="28"/>
        </w:rPr>
      </w:pPr>
      <w:r w:rsidRPr="002667EB">
        <w:rPr>
          <w:rFonts w:ascii="Times New Roman" w:hAnsi="Times New Roman" w:cs="Times New Roman"/>
          <w:b/>
          <w:sz w:val="28"/>
          <w:szCs w:val="28"/>
        </w:rPr>
        <w:t>Р</w:t>
      </w:r>
      <w:r w:rsidR="00885377">
        <w:rPr>
          <w:rFonts w:ascii="Times New Roman" w:hAnsi="Times New Roman" w:cs="Times New Roman"/>
          <w:b/>
          <w:sz w:val="28"/>
          <w:szCs w:val="28"/>
        </w:rPr>
        <w:t>ис.4</w:t>
      </w:r>
      <w:r w:rsidRPr="002667EB">
        <w:rPr>
          <w:rFonts w:ascii="Times New Roman" w:hAnsi="Times New Roman" w:cs="Times New Roman"/>
          <w:b/>
          <w:sz w:val="28"/>
          <w:szCs w:val="28"/>
        </w:rPr>
        <w:t>.</w:t>
      </w:r>
      <w:r>
        <w:rPr>
          <w:rFonts w:ascii="Times New Roman" w:hAnsi="Times New Roman" w:cs="Times New Roman"/>
          <w:sz w:val="28"/>
          <w:szCs w:val="28"/>
        </w:rPr>
        <w:t xml:space="preserve"> Ответы студентов с 1 по 6 курс на вопрос </w:t>
      </w:r>
      <w:r w:rsidR="00D879C0">
        <w:rPr>
          <w:rFonts w:ascii="Times New Roman" w:hAnsi="Times New Roman" w:cs="Times New Roman"/>
          <w:sz w:val="28"/>
          <w:szCs w:val="28"/>
        </w:rPr>
        <w:t>«</w:t>
      </w:r>
      <w:r>
        <w:rPr>
          <w:rFonts w:ascii="Times New Roman" w:hAnsi="Times New Roman" w:cs="Times New Roman"/>
          <w:sz w:val="28"/>
          <w:szCs w:val="28"/>
        </w:rPr>
        <w:t>Есть ли у вас проблемы в полости рта</w:t>
      </w:r>
      <w:r w:rsidRPr="002667EB">
        <w:rPr>
          <w:rFonts w:ascii="Times New Roman" w:hAnsi="Times New Roman" w:cs="Times New Roman"/>
          <w:sz w:val="28"/>
          <w:szCs w:val="28"/>
        </w:rPr>
        <w:t>?</w:t>
      </w:r>
      <w:r>
        <w:rPr>
          <w:rFonts w:ascii="Times New Roman" w:hAnsi="Times New Roman" w:cs="Times New Roman"/>
          <w:sz w:val="28"/>
          <w:szCs w:val="28"/>
        </w:rPr>
        <w:t>»</w:t>
      </w:r>
    </w:p>
    <w:p w:rsidR="00D47FFA" w:rsidRPr="00E772E7" w:rsidRDefault="00D47FFA" w:rsidP="00106E26">
      <w:pPr>
        <w:spacing w:before="240" w:after="0" w:line="360" w:lineRule="auto"/>
        <w:ind w:firstLine="709"/>
        <w:jc w:val="both"/>
        <w:rPr>
          <w:rFonts w:ascii="Times New Roman" w:hAnsi="Times New Roman" w:cs="Times New Roman"/>
          <w:sz w:val="28"/>
          <w:szCs w:val="28"/>
        </w:rPr>
      </w:pPr>
      <w:r w:rsidRPr="00DD4F2D">
        <w:rPr>
          <w:rFonts w:ascii="Times New Roman" w:hAnsi="Times New Roman" w:cs="Times New Roman"/>
          <w:sz w:val="28"/>
          <w:szCs w:val="28"/>
        </w:rPr>
        <w:t>3.</w:t>
      </w:r>
      <w:r>
        <w:rPr>
          <w:rFonts w:ascii="Times New Roman" w:hAnsi="Times New Roman" w:cs="Times New Roman"/>
          <w:sz w:val="28"/>
          <w:szCs w:val="28"/>
        </w:rPr>
        <w:t>2</w:t>
      </w:r>
      <w:r w:rsidRPr="00DD4F2D">
        <w:rPr>
          <w:rFonts w:ascii="Times New Roman" w:hAnsi="Times New Roman" w:cs="Times New Roman"/>
          <w:sz w:val="28"/>
          <w:szCs w:val="28"/>
        </w:rPr>
        <w:t>.</w:t>
      </w:r>
      <w:r>
        <w:rPr>
          <w:rFonts w:ascii="Times New Roman" w:hAnsi="Times New Roman" w:cs="Times New Roman"/>
          <w:sz w:val="28"/>
          <w:szCs w:val="28"/>
        </w:rPr>
        <w:t xml:space="preserve"> Гигиена полости рта.</w:t>
      </w:r>
    </w:p>
    <w:p w:rsidR="00D47FFA" w:rsidRPr="00826BBD" w:rsidRDefault="00D47FFA" w:rsidP="00193E51">
      <w:pPr>
        <w:pStyle w:val="aa"/>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Мы сравнили ответы на вопросы, касающиеся индивидуальной гигиены полости рта студентов 1-3 курсов до занятий по стоматологичес</w:t>
      </w:r>
      <w:r w:rsidR="00320028">
        <w:rPr>
          <w:rFonts w:ascii="Times New Roman" w:hAnsi="Times New Roman" w:cs="Times New Roman"/>
          <w:sz w:val="28"/>
          <w:szCs w:val="28"/>
        </w:rPr>
        <w:t>кой профилактике и студентов 3-6</w:t>
      </w:r>
      <w:r>
        <w:rPr>
          <w:rFonts w:ascii="Times New Roman" w:hAnsi="Times New Roman" w:cs="Times New Roman"/>
          <w:sz w:val="28"/>
          <w:szCs w:val="28"/>
        </w:rPr>
        <w:t xml:space="preserve"> курса после пройденного курса, и получили следующие результаты: 78</w:t>
      </w:r>
      <w:r w:rsidRPr="00826BBD">
        <w:rPr>
          <w:rFonts w:ascii="Times New Roman" w:hAnsi="Times New Roman" w:cs="Times New Roman"/>
          <w:sz w:val="28"/>
          <w:szCs w:val="28"/>
        </w:rPr>
        <w:t xml:space="preserve">% </w:t>
      </w:r>
      <w:r>
        <w:rPr>
          <w:rFonts w:ascii="Times New Roman" w:hAnsi="Times New Roman" w:cs="Times New Roman"/>
          <w:sz w:val="28"/>
          <w:szCs w:val="28"/>
        </w:rPr>
        <w:t xml:space="preserve">обучающихся </w:t>
      </w:r>
      <w:r w:rsidRPr="00826BBD">
        <w:rPr>
          <w:rFonts w:ascii="Times New Roman" w:hAnsi="Times New Roman" w:cs="Times New Roman"/>
          <w:sz w:val="28"/>
          <w:szCs w:val="28"/>
        </w:rPr>
        <w:t xml:space="preserve">  1-3 курс</w:t>
      </w:r>
      <w:r>
        <w:rPr>
          <w:rFonts w:ascii="Times New Roman" w:hAnsi="Times New Roman" w:cs="Times New Roman"/>
          <w:sz w:val="28"/>
          <w:szCs w:val="28"/>
        </w:rPr>
        <w:t>ов</w:t>
      </w:r>
      <w:r w:rsidRPr="00826BBD">
        <w:rPr>
          <w:rFonts w:ascii="Times New Roman" w:hAnsi="Times New Roman" w:cs="Times New Roman"/>
          <w:sz w:val="28"/>
          <w:szCs w:val="28"/>
        </w:rPr>
        <w:t xml:space="preserve"> чистят зубы 2 раза в день, </w:t>
      </w:r>
      <w:r>
        <w:rPr>
          <w:rFonts w:ascii="Times New Roman" w:hAnsi="Times New Roman" w:cs="Times New Roman"/>
          <w:sz w:val="28"/>
          <w:szCs w:val="28"/>
        </w:rPr>
        <w:t xml:space="preserve">14% - 3 раза и более, </w:t>
      </w:r>
      <w:r w:rsidRPr="00826BBD">
        <w:rPr>
          <w:rFonts w:ascii="Times New Roman" w:hAnsi="Times New Roman" w:cs="Times New Roman"/>
          <w:sz w:val="28"/>
          <w:szCs w:val="28"/>
        </w:rPr>
        <w:t>7 % студентов – 1 раз в день</w:t>
      </w:r>
      <w:r>
        <w:rPr>
          <w:rFonts w:ascii="Times New Roman" w:hAnsi="Times New Roman" w:cs="Times New Roman"/>
          <w:sz w:val="28"/>
          <w:szCs w:val="28"/>
        </w:rPr>
        <w:t xml:space="preserve">; </w:t>
      </w:r>
    </w:p>
    <w:p w:rsidR="00193E51" w:rsidRDefault="00D47FFA" w:rsidP="00193E51">
      <w:pPr>
        <w:pStyle w:val="aa"/>
        <w:spacing w:line="360" w:lineRule="auto"/>
        <w:jc w:val="both"/>
        <w:rPr>
          <w:rFonts w:ascii="Times New Roman" w:hAnsi="Times New Roman" w:cs="Times New Roman"/>
          <w:color w:val="000000" w:themeColor="text1"/>
          <w:sz w:val="28"/>
          <w:szCs w:val="28"/>
        </w:rPr>
      </w:pPr>
      <w:r w:rsidRPr="00826BBD">
        <w:rPr>
          <w:rFonts w:ascii="Times New Roman" w:hAnsi="Times New Roman" w:cs="Times New Roman"/>
          <w:sz w:val="28"/>
          <w:szCs w:val="28"/>
        </w:rPr>
        <w:t>85 %</w:t>
      </w:r>
      <w:r>
        <w:rPr>
          <w:rFonts w:ascii="Times New Roman" w:hAnsi="Times New Roman" w:cs="Times New Roman"/>
          <w:sz w:val="28"/>
          <w:szCs w:val="28"/>
        </w:rPr>
        <w:t xml:space="preserve"> обучающиеся 3-6 курсов </w:t>
      </w:r>
      <w:r w:rsidRPr="00826BBD">
        <w:rPr>
          <w:rFonts w:ascii="Times New Roman" w:hAnsi="Times New Roman" w:cs="Times New Roman"/>
          <w:sz w:val="28"/>
          <w:szCs w:val="28"/>
        </w:rPr>
        <w:t xml:space="preserve">чистят зубы 2 раза в день, </w:t>
      </w:r>
      <w:r>
        <w:rPr>
          <w:rFonts w:ascii="Times New Roman" w:hAnsi="Times New Roman" w:cs="Times New Roman"/>
          <w:sz w:val="28"/>
          <w:szCs w:val="28"/>
        </w:rPr>
        <w:t xml:space="preserve">12% - 3 раза и более, </w:t>
      </w:r>
      <w:r w:rsidRPr="00826BBD">
        <w:rPr>
          <w:rFonts w:ascii="Times New Roman" w:hAnsi="Times New Roman" w:cs="Times New Roman"/>
          <w:sz w:val="28"/>
          <w:szCs w:val="28"/>
        </w:rPr>
        <w:t xml:space="preserve">1 раз в день </w:t>
      </w:r>
      <w:r>
        <w:rPr>
          <w:rFonts w:ascii="Times New Roman" w:hAnsi="Times New Roman" w:cs="Times New Roman"/>
          <w:sz w:val="28"/>
          <w:szCs w:val="28"/>
        </w:rPr>
        <w:t xml:space="preserve">- </w:t>
      </w:r>
      <w:r w:rsidRPr="00826BBD">
        <w:rPr>
          <w:rFonts w:ascii="Times New Roman" w:hAnsi="Times New Roman" w:cs="Times New Roman"/>
          <w:sz w:val="28"/>
          <w:szCs w:val="28"/>
        </w:rPr>
        <w:t>3% студентов.</w:t>
      </w:r>
      <w:r w:rsidR="008458DC">
        <w:rPr>
          <w:rFonts w:ascii="Times New Roman" w:hAnsi="Times New Roman" w:cs="Times New Roman"/>
          <w:sz w:val="28"/>
          <w:szCs w:val="28"/>
        </w:rPr>
        <w:t xml:space="preserve"> </w:t>
      </w:r>
      <w:r w:rsidR="008458DC" w:rsidRPr="008458DC">
        <w:rPr>
          <w:rFonts w:ascii="Times New Roman" w:hAnsi="Times New Roman" w:cs="Times New Roman"/>
          <w:color w:val="000000" w:themeColor="text1"/>
          <w:sz w:val="28"/>
          <w:szCs w:val="28"/>
        </w:rPr>
        <w:t>Т.е. на 7 % увеличилось число студентов, проводящих гигиенические манипуляции 2 раза в день.</w:t>
      </w:r>
    </w:p>
    <w:p w:rsidR="00193E51" w:rsidRPr="008458DC" w:rsidRDefault="00193E51" w:rsidP="00193E51">
      <w:pPr>
        <w:pStyle w:val="aa"/>
        <w:spacing w:line="360" w:lineRule="auto"/>
        <w:jc w:val="both"/>
        <w:rPr>
          <w:rFonts w:ascii="Times New Roman" w:hAnsi="Times New Roman" w:cs="Times New Roman"/>
          <w:color w:val="000000" w:themeColor="text1"/>
          <w:sz w:val="28"/>
          <w:szCs w:val="28"/>
        </w:rPr>
      </w:pPr>
    </w:p>
    <w:p w:rsidR="00D47FFA" w:rsidRPr="00826BBD" w:rsidRDefault="00D47FFA" w:rsidP="00193E51">
      <w:pPr>
        <w:pStyle w:val="aa"/>
        <w:spacing w:line="360" w:lineRule="auto"/>
        <w:jc w:val="both"/>
        <w:rPr>
          <w:rFonts w:ascii="Times New Roman" w:hAnsi="Times New Roman" w:cs="Times New Roman"/>
          <w:sz w:val="28"/>
          <w:szCs w:val="28"/>
        </w:rPr>
      </w:pPr>
    </w:p>
    <w:p w:rsidR="00D47FFA" w:rsidRDefault="00D47FFA" w:rsidP="00D47FFA">
      <w:pPr>
        <w:spacing w:line="360" w:lineRule="auto"/>
        <w:ind w:firstLine="709"/>
        <w:jc w:val="both"/>
        <w:rPr>
          <w:rFonts w:ascii="Times New Roman" w:hAnsi="Times New Roman" w:cs="Times New Roman"/>
          <w:sz w:val="28"/>
          <w:szCs w:val="28"/>
        </w:rPr>
      </w:pPr>
      <w:r w:rsidRPr="00DD4F2D">
        <w:rPr>
          <w:rFonts w:ascii="Times New Roman" w:hAnsi="Times New Roman" w:cs="Times New Roman"/>
          <w:noProof/>
          <w:sz w:val="28"/>
          <w:szCs w:val="28"/>
          <w:lang w:eastAsia="ru-RU"/>
        </w:rPr>
        <w:lastRenderedPageBreak/>
        <w:drawing>
          <wp:inline distT="0" distB="0" distL="0" distR="0" wp14:anchorId="1C5B4291" wp14:editId="7415703E">
            <wp:extent cx="4943959" cy="2766448"/>
            <wp:effectExtent l="0" t="0" r="9525" b="1524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2667EB" w:rsidRPr="00DD4F2D" w:rsidRDefault="00885377" w:rsidP="00447AA2">
      <w:pPr>
        <w:spacing w:line="360" w:lineRule="auto"/>
        <w:jc w:val="both"/>
        <w:rPr>
          <w:rFonts w:ascii="Times New Roman" w:hAnsi="Times New Roman" w:cs="Times New Roman"/>
          <w:sz w:val="28"/>
          <w:szCs w:val="28"/>
        </w:rPr>
      </w:pPr>
      <w:r w:rsidRPr="00885377">
        <w:rPr>
          <w:rFonts w:ascii="Times New Roman" w:hAnsi="Times New Roman" w:cs="Times New Roman"/>
          <w:b/>
          <w:color w:val="000000" w:themeColor="text1"/>
          <w:sz w:val="28"/>
          <w:szCs w:val="28"/>
        </w:rPr>
        <w:t>Рис.5.</w:t>
      </w:r>
      <w:r w:rsidRPr="00885377">
        <w:rPr>
          <w:rFonts w:ascii="Times New Roman" w:hAnsi="Times New Roman" w:cs="Times New Roman"/>
          <w:color w:val="000000" w:themeColor="text1"/>
          <w:sz w:val="28"/>
          <w:szCs w:val="28"/>
        </w:rPr>
        <w:t xml:space="preserve"> </w:t>
      </w:r>
      <w:r>
        <w:rPr>
          <w:rFonts w:ascii="Times New Roman" w:hAnsi="Times New Roman" w:cs="Times New Roman"/>
          <w:sz w:val="28"/>
          <w:szCs w:val="28"/>
        </w:rPr>
        <w:t>Ответы студентов-медиков на вопрос «Как часто вы чистите зубы</w:t>
      </w:r>
      <w:r w:rsidRPr="00885377">
        <w:rPr>
          <w:rFonts w:ascii="Times New Roman" w:hAnsi="Times New Roman" w:cs="Times New Roman"/>
          <w:sz w:val="28"/>
          <w:szCs w:val="28"/>
        </w:rPr>
        <w:t>?</w:t>
      </w:r>
      <w:r>
        <w:rPr>
          <w:rFonts w:ascii="Times New Roman" w:hAnsi="Times New Roman" w:cs="Times New Roman"/>
          <w:sz w:val="28"/>
          <w:szCs w:val="28"/>
        </w:rPr>
        <w:t>»</w:t>
      </w:r>
    </w:p>
    <w:p w:rsidR="00E772E7" w:rsidRDefault="00D47FFA" w:rsidP="00E772E7">
      <w:pPr>
        <w:spacing w:line="360" w:lineRule="auto"/>
        <w:ind w:firstLine="709"/>
        <w:jc w:val="both"/>
        <w:rPr>
          <w:rFonts w:ascii="Times New Roman" w:hAnsi="Times New Roman" w:cs="Times New Roman"/>
          <w:color w:val="000000" w:themeColor="text1"/>
          <w:sz w:val="28"/>
          <w:szCs w:val="28"/>
        </w:rPr>
      </w:pPr>
      <w:r>
        <w:rPr>
          <w:rFonts w:ascii="Times New Roman" w:hAnsi="Times New Roman" w:cs="Times New Roman"/>
          <w:sz w:val="28"/>
          <w:szCs w:val="28"/>
        </w:rPr>
        <w:t>З</w:t>
      </w:r>
      <w:r w:rsidRPr="00DD4F2D">
        <w:rPr>
          <w:rFonts w:ascii="Times New Roman" w:hAnsi="Times New Roman" w:cs="Times New Roman"/>
          <w:sz w:val="28"/>
          <w:szCs w:val="28"/>
        </w:rPr>
        <w:t>убную щетку</w:t>
      </w:r>
      <w:r>
        <w:rPr>
          <w:rFonts w:ascii="Times New Roman" w:hAnsi="Times New Roman" w:cs="Times New Roman"/>
          <w:sz w:val="28"/>
          <w:szCs w:val="28"/>
        </w:rPr>
        <w:t xml:space="preserve"> меняют </w:t>
      </w:r>
      <w:r w:rsidRPr="00DD4F2D">
        <w:rPr>
          <w:rFonts w:ascii="Times New Roman" w:hAnsi="Times New Roman" w:cs="Times New Roman"/>
          <w:sz w:val="28"/>
          <w:szCs w:val="28"/>
        </w:rPr>
        <w:t>1 раз в 2-3 месяц</w:t>
      </w:r>
      <w:r>
        <w:rPr>
          <w:rFonts w:ascii="Times New Roman" w:hAnsi="Times New Roman" w:cs="Times New Roman"/>
          <w:sz w:val="28"/>
          <w:szCs w:val="28"/>
        </w:rPr>
        <w:t>а</w:t>
      </w:r>
      <w:r w:rsidRPr="00DD4F2D">
        <w:rPr>
          <w:rFonts w:ascii="Times New Roman" w:hAnsi="Times New Roman" w:cs="Times New Roman"/>
          <w:sz w:val="28"/>
          <w:szCs w:val="28"/>
        </w:rPr>
        <w:t xml:space="preserve"> 67% студентов</w:t>
      </w:r>
      <w:r w:rsidR="0087117A">
        <w:rPr>
          <w:rFonts w:ascii="Times New Roman" w:hAnsi="Times New Roman" w:cs="Times New Roman"/>
          <w:sz w:val="28"/>
          <w:szCs w:val="28"/>
        </w:rPr>
        <w:t xml:space="preserve">-медиков </w:t>
      </w:r>
      <w:r w:rsidRPr="00DD4F2D">
        <w:rPr>
          <w:rFonts w:ascii="Times New Roman" w:hAnsi="Times New Roman" w:cs="Times New Roman"/>
          <w:sz w:val="28"/>
          <w:szCs w:val="28"/>
        </w:rPr>
        <w:t xml:space="preserve">1-3 курсов </w:t>
      </w:r>
      <w:r>
        <w:rPr>
          <w:rFonts w:ascii="Times New Roman" w:hAnsi="Times New Roman" w:cs="Times New Roman"/>
          <w:sz w:val="28"/>
          <w:szCs w:val="28"/>
        </w:rPr>
        <w:t xml:space="preserve">и </w:t>
      </w:r>
      <w:r w:rsidRPr="00DD4F2D">
        <w:rPr>
          <w:rFonts w:ascii="Times New Roman" w:hAnsi="Times New Roman" w:cs="Times New Roman"/>
          <w:sz w:val="28"/>
          <w:szCs w:val="28"/>
        </w:rPr>
        <w:t>86%</w:t>
      </w:r>
      <w:r>
        <w:rPr>
          <w:rFonts w:ascii="Times New Roman" w:hAnsi="Times New Roman" w:cs="Times New Roman"/>
          <w:sz w:val="28"/>
          <w:szCs w:val="28"/>
        </w:rPr>
        <w:t xml:space="preserve"> студентов 3-6 курсов</w:t>
      </w:r>
      <w:r w:rsidR="008458DC">
        <w:rPr>
          <w:rFonts w:ascii="Times New Roman" w:hAnsi="Times New Roman" w:cs="Times New Roman"/>
          <w:sz w:val="28"/>
          <w:szCs w:val="28"/>
        </w:rPr>
        <w:t xml:space="preserve">. </w:t>
      </w:r>
      <w:r w:rsidR="008458DC" w:rsidRPr="008458DC">
        <w:rPr>
          <w:rFonts w:ascii="Times New Roman" w:hAnsi="Times New Roman" w:cs="Times New Roman"/>
          <w:color w:val="000000" w:themeColor="text1"/>
          <w:sz w:val="28"/>
          <w:szCs w:val="28"/>
        </w:rPr>
        <w:t xml:space="preserve">После изучения профилактической стоматологии число студентов, меняющих зубную щетку 1 раз в 2-3 месяца, увеличилось до 86%. </w:t>
      </w:r>
    </w:p>
    <w:p w:rsidR="00D47FFA" w:rsidRPr="00E772E7" w:rsidRDefault="00D47FFA" w:rsidP="00E772E7">
      <w:pPr>
        <w:spacing w:line="360" w:lineRule="auto"/>
        <w:ind w:firstLine="709"/>
        <w:jc w:val="both"/>
        <w:rPr>
          <w:rFonts w:ascii="Times New Roman" w:hAnsi="Times New Roman" w:cs="Times New Roman"/>
          <w:color w:val="000000" w:themeColor="text1"/>
          <w:sz w:val="28"/>
          <w:szCs w:val="28"/>
        </w:rPr>
      </w:pPr>
      <w:r w:rsidRPr="00DD4F2D">
        <w:rPr>
          <w:rFonts w:ascii="Times New Roman" w:hAnsi="Times New Roman" w:cs="Times New Roman"/>
          <w:b/>
          <w:noProof/>
          <w:sz w:val="28"/>
          <w:szCs w:val="28"/>
          <w:lang w:eastAsia="ru-RU"/>
        </w:rPr>
        <w:drawing>
          <wp:inline distT="0" distB="0" distL="0" distR="0" wp14:anchorId="757FE3DF" wp14:editId="4655CAD6">
            <wp:extent cx="5044440" cy="2618740"/>
            <wp:effectExtent l="0" t="0" r="3810" b="10160"/>
            <wp:docPr id="28" name="Диаграмма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r w:rsidRPr="00DD4F2D">
        <w:rPr>
          <w:rFonts w:ascii="Times New Roman" w:hAnsi="Times New Roman" w:cs="Times New Roman"/>
          <w:sz w:val="28"/>
          <w:szCs w:val="28"/>
        </w:rPr>
        <w:t xml:space="preserve"> </w:t>
      </w:r>
    </w:p>
    <w:p w:rsidR="00885377" w:rsidRPr="002F5EFF" w:rsidRDefault="00885377" w:rsidP="002F5EFF">
      <w:pPr>
        <w:spacing w:line="360" w:lineRule="auto"/>
        <w:jc w:val="both"/>
        <w:rPr>
          <w:rFonts w:ascii="Times New Roman" w:hAnsi="Times New Roman" w:cs="Times New Roman"/>
          <w:sz w:val="28"/>
          <w:szCs w:val="28"/>
        </w:rPr>
      </w:pPr>
      <w:r w:rsidRPr="002F5EFF">
        <w:rPr>
          <w:rFonts w:ascii="Times New Roman" w:hAnsi="Times New Roman" w:cs="Times New Roman"/>
          <w:b/>
          <w:sz w:val="28"/>
          <w:szCs w:val="28"/>
        </w:rPr>
        <w:t>Рис</w:t>
      </w:r>
      <w:r w:rsidR="002F5EFF" w:rsidRPr="002F5EFF">
        <w:rPr>
          <w:rFonts w:ascii="Times New Roman" w:hAnsi="Times New Roman" w:cs="Times New Roman"/>
          <w:b/>
          <w:sz w:val="28"/>
          <w:szCs w:val="28"/>
        </w:rPr>
        <w:t>.6.</w:t>
      </w:r>
      <w:r w:rsidR="002F5EFF">
        <w:rPr>
          <w:rFonts w:ascii="Times New Roman" w:hAnsi="Times New Roman" w:cs="Times New Roman"/>
          <w:sz w:val="28"/>
          <w:szCs w:val="28"/>
        </w:rPr>
        <w:t xml:space="preserve"> Ответы студентов на вопрос «Как часто вы меняете зубную щётку</w:t>
      </w:r>
      <w:r w:rsidR="002F5EFF" w:rsidRPr="002F5EFF">
        <w:rPr>
          <w:rFonts w:ascii="Times New Roman" w:hAnsi="Times New Roman" w:cs="Times New Roman"/>
          <w:sz w:val="28"/>
          <w:szCs w:val="28"/>
        </w:rPr>
        <w:t>?</w:t>
      </w:r>
      <w:r w:rsidR="002F5EFF">
        <w:rPr>
          <w:rFonts w:ascii="Times New Roman" w:hAnsi="Times New Roman" w:cs="Times New Roman"/>
          <w:sz w:val="28"/>
          <w:szCs w:val="28"/>
        </w:rPr>
        <w:t>»</w:t>
      </w:r>
    </w:p>
    <w:p w:rsidR="00D47FFA" w:rsidRDefault="00D47FFA" w:rsidP="00106E26">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В процессе исследования выявлено, ч</w:t>
      </w:r>
      <w:r w:rsidR="00A74690">
        <w:rPr>
          <w:rFonts w:ascii="Times New Roman" w:hAnsi="Times New Roman" w:cs="Times New Roman"/>
          <w:sz w:val="28"/>
          <w:szCs w:val="28"/>
        </w:rPr>
        <w:t xml:space="preserve">то студенты </w:t>
      </w:r>
      <w:r w:rsidR="0087117A">
        <w:rPr>
          <w:rFonts w:ascii="Times New Roman" w:hAnsi="Times New Roman" w:cs="Times New Roman"/>
          <w:sz w:val="28"/>
          <w:szCs w:val="28"/>
        </w:rPr>
        <w:t xml:space="preserve">по специальности «Лечебное дело» </w:t>
      </w:r>
      <w:r w:rsidR="00A74690">
        <w:rPr>
          <w:rFonts w:ascii="Times New Roman" w:hAnsi="Times New Roman" w:cs="Times New Roman"/>
          <w:sz w:val="28"/>
          <w:szCs w:val="28"/>
        </w:rPr>
        <w:t>«лечебное дело»</w:t>
      </w:r>
      <w:r>
        <w:rPr>
          <w:rFonts w:ascii="Times New Roman" w:hAnsi="Times New Roman" w:cs="Times New Roman"/>
          <w:sz w:val="28"/>
          <w:szCs w:val="28"/>
        </w:rPr>
        <w:t xml:space="preserve"> имеют представление о </w:t>
      </w:r>
      <w:r w:rsidRPr="00DD4F2D">
        <w:rPr>
          <w:rFonts w:ascii="Times New Roman" w:hAnsi="Times New Roman" w:cs="Times New Roman"/>
          <w:sz w:val="28"/>
          <w:szCs w:val="28"/>
        </w:rPr>
        <w:t>дополнительных средств</w:t>
      </w:r>
      <w:r>
        <w:rPr>
          <w:rFonts w:ascii="Times New Roman" w:hAnsi="Times New Roman" w:cs="Times New Roman"/>
          <w:sz w:val="28"/>
          <w:szCs w:val="28"/>
        </w:rPr>
        <w:t>ах</w:t>
      </w:r>
      <w:r w:rsidRPr="00DD4F2D">
        <w:rPr>
          <w:rFonts w:ascii="Times New Roman" w:hAnsi="Times New Roman" w:cs="Times New Roman"/>
          <w:sz w:val="28"/>
          <w:szCs w:val="28"/>
        </w:rPr>
        <w:t xml:space="preserve"> и предмет</w:t>
      </w:r>
      <w:r>
        <w:rPr>
          <w:rFonts w:ascii="Times New Roman" w:hAnsi="Times New Roman" w:cs="Times New Roman"/>
          <w:sz w:val="28"/>
          <w:szCs w:val="28"/>
        </w:rPr>
        <w:t>ах</w:t>
      </w:r>
      <w:r w:rsidRPr="00DD4F2D">
        <w:rPr>
          <w:rFonts w:ascii="Times New Roman" w:hAnsi="Times New Roman" w:cs="Times New Roman"/>
          <w:sz w:val="28"/>
          <w:szCs w:val="28"/>
        </w:rPr>
        <w:t xml:space="preserve"> гигиены</w:t>
      </w:r>
      <w:r>
        <w:rPr>
          <w:rFonts w:ascii="Times New Roman" w:hAnsi="Times New Roman" w:cs="Times New Roman"/>
          <w:sz w:val="28"/>
          <w:szCs w:val="28"/>
        </w:rPr>
        <w:t xml:space="preserve"> полости рта и используют их в повседневной жизни, особенно популярны ополаскиватели, флоссы и монопучковые щетки. </w:t>
      </w:r>
      <w:r>
        <w:rPr>
          <w:rFonts w:ascii="Times New Roman" w:hAnsi="Times New Roman" w:cs="Times New Roman"/>
          <w:sz w:val="28"/>
          <w:szCs w:val="28"/>
        </w:rPr>
        <w:lastRenderedPageBreak/>
        <w:t xml:space="preserve">Но хочется отметить, что у </w:t>
      </w:r>
      <w:r w:rsidRPr="00DD4F2D">
        <w:rPr>
          <w:rFonts w:ascii="Times New Roman" w:hAnsi="Times New Roman" w:cs="Times New Roman"/>
          <w:sz w:val="28"/>
          <w:szCs w:val="28"/>
        </w:rPr>
        <w:t>студент</w:t>
      </w:r>
      <w:r>
        <w:rPr>
          <w:rFonts w:ascii="Times New Roman" w:hAnsi="Times New Roman" w:cs="Times New Roman"/>
          <w:sz w:val="28"/>
          <w:szCs w:val="28"/>
        </w:rPr>
        <w:t xml:space="preserve">ов </w:t>
      </w:r>
      <w:r w:rsidRPr="00DD4F2D">
        <w:rPr>
          <w:rFonts w:ascii="Times New Roman" w:hAnsi="Times New Roman" w:cs="Times New Roman"/>
          <w:sz w:val="28"/>
          <w:szCs w:val="28"/>
        </w:rPr>
        <w:t xml:space="preserve">3-6 курсов </w:t>
      </w:r>
      <w:r>
        <w:rPr>
          <w:rFonts w:ascii="Times New Roman" w:hAnsi="Times New Roman" w:cs="Times New Roman"/>
          <w:sz w:val="28"/>
          <w:szCs w:val="28"/>
        </w:rPr>
        <w:t xml:space="preserve">арсенал </w:t>
      </w:r>
      <w:r w:rsidRPr="00DD4F2D">
        <w:rPr>
          <w:rFonts w:ascii="Times New Roman" w:hAnsi="Times New Roman" w:cs="Times New Roman"/>
          <w:sz w:val="28"/>
          <w:szCs w:val="28"/>
        </w:rPr>
        <w:t>дополнительных средств и предмет</w:t>
      </w:r>
      <w:r>
        <w:rPr>
          <w:rFonts w:ascii="Times New Roman" w:hAnsi="Times New Roman" w:cs="Times New Roman"/>
          <w:sz w:val="28"/>
          <w:szCs w:val="28"/>
        </w:rPr>
        <w:t>ов</w:t>
      </w:r>
      <w:r w:rsidRPr="00DD4F2D">
        <w:rPr>
          <w:rFonts w:ascii="Times New Roman" w:hAnsi="Times New Roman" w:cs="Times New Roman"/>
          <w:sz w:val="28"/>
          <w:szCs w:val="28"/>
        </w:rPr>
        <w:t xml:space="preserve"> гигиены</w:t>
      </w:r>
      <w:r>
        <w:rPr>
          <w:rFonts w:ascii="Times New Roman" w:hAnsi="Times New Roman" w:cs="Times New Roman"/>
          <w:sz w:val="28"/>
          <w:szCs w:val="28"/>
        </w:rPr>
        <w:t xml:space="preserve"> полости рта шире, кроме уже перечислен</w:t>
      </w:r>
      <w:r w:rsidR="00E772E7">
        <w:rPr>
          <w:rFonts w:ascii="Times New Roman" w:hAnsi="Times New Roman" w:cs="Times New Roman"/>
          <w:sz w:val="28"/>
          <w:szCs w:val="28"/>
        </w:rPr>
        <w:t xml:space="preserve">ных они </w:t>
      </w:r>
      <w:r>
        <w:rPr>
          <w:rFonts w:ascii="Times New Roman" w:hAnsi="Times New Roman" w:cs="Times New Roman"/>
          <w:sz w:val="28"/>
          <w:szCs w:val="28"/>
        </w:rPr>
        <w:t>ис</w:t>
      </w:r>
      <w:r w:rsidR="00E772E7">
        <w:rPr>
          <w:rFonts w:ascii="Times New Roman" w:hAnsi="Times New Roman" w:cs="Times New Roman"/>
          <w:sz w:val="28"/>
          <w:szCs w:val="28"/>
        </w:rPr>
        <w:t xml:space="preserve">пользуют ирригаторы и межзубные </w:t>
      </w:r>
      <w:r>
        <w:rPr>
          <w:rFonts w:ascii="Times New Roman" w:hAnsi="Times New Roman" w:cs="Times New Roman"/>
          <w:sz w:val="28"/>
          <w:szCs w:val="28"/>
        </w:rPr>
        <w:t xml:space="preserve">ёршики. </w:t>
      </w:r>
      <w:r w:rsidR="003925FC" w:rsidRPr="003925FC">
        <w:rPr>
          <w:rFonts w:ascii="Times New Roman" w:hAnsi="Times New Roman" w:cs="Times New Roman"/>
          <w:sz w:val="28"/>
          <w:szCs w:val="28"/>
        </w:rPr>
        <w:t xml:space="preserve">      </w:t>
      </w:r>
      <w:r w:rsidR="002F5EFF">
        <w:rPr>
          <w:rFonts w:ascii="Times New Roman" w:hAnsi="Times New Roman" w:cs="Times New Roman"/>
          <w:sz w:val="28"/>
          <w:szCs w:val="28"/>
        </w:rPr>
        <w:t xml:space="preserve"> </w:t>
      </w:r>
      <w:r w:rsidR="00E772E7">
        <w:rPr>
          <w:rFonts w:ascii="Times New Roman" w:hAnsi="Times New Roman" w:cs="Times New Roman"/>
          <w:sz w:val="28"/>
          <w:szCs w:val="28"/>
        </w:rPr>
        <w:t xml:space="preserve">  </w:t>
      </w:r>
      <w:r w:rsidRPr="00DD4F2D">
        <w:rPr>
          <w:rFonts w:ascii="Times New Roman" w:hAnsi="Times New Roman" w:cs="Times New Roman"/>
          <w:b/>
          <w:noProof/>
          <w:sz w:val="28"/>
          <w:szCs w:val="28"/>
          <w:lang w:eastAsia="ru-RU"/>
        </w:rPr>
        <w:drawing>
          <wp:inline distT="0" distB="0" distL="0" distR="0" wp14:anchorId="64535213" wp14:editId="6B80970A">
            <wp:extent cx="5052448" cy="2890434"/>
            <wp:effectExtent l="0" t="0" r="15240" b="5715"/>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0F6EBE" w:rsidRPr="00447AA2" w:rsidRDefault="002F5EFF" w:rsidP="00447AA2">
      <w:pPr>
        <w:spacing w:line="360" w:lineRule="auto"/>
        <w:jc w:val="both"/>
        <w:rPr>
          <w:rFonts w:ascii="Times New Roman" w:hAnsi="Times New Roman" w:cs="Times New Roman"/>
          <w:sz w:val="28"/>
          <w:szCs w:val="28"/>
        </w:rPr>
      </w:pPr>
      <w:r w:rsidRPr="002F5EFF">
        <w:rPr>
          <w:rFonts w:ascii="Times New Roman" w:hAnsi="Times New Roman" w:cs="Times New Roman"/>
          <w:b/>
          <w:sz w:val="28"/>
          <w:szCs w:val="28"/>
        </w:rPr>
        <w:t>Рис.7.</w:t>
      </w:r>
      <w:r>
        <w:rPr>
          <w:rFonts w:ascii="Times New Roman" w:hAnsi="Times New Roman" w:cs="Times New Roman"/>
          <w:sz w:val="28"/>
          <w:szCs w:val="28"/>
        </w:rPr>
        <w:t xml:space="preserve"> Ответы учащихся 1-6 курса </w:t>
      </w:r>
      <w:r w:rsidR="0087117A">
        <w:rPr>
          <w:rFonts w:ascii="Times New Roman" w:hAnsi="Times New Roman" w:cs="Times New Roman"/>
          <w:sz w:val="28"/>
          <w:szCs w:val="28"/>
        </w:rPr>
        <w:t xml:space="preserve">по специальности «Лечебное дело» </w:t>
      </w:r>
      <w:r>
        <w:rPr>
          <w:rFonts w:ascii="Times New Roman" w:hAnsi="Times New Roman" w:cs="Times New Roman"/>
          <w:sz w:val="28"/>
          <w:szCs w:val="28"/>
        </w:rPr>
        <w:t>на вопрос «Пользуетесь ли вы дополнительными средствами гигиены</w:t>
      </w:r>
      <w:r w:rsidRPr="002F5EFF">
        <w:rPr>
          <w:rFonts w:ascii="Times New Roman" w:hAnsi="Times New Roman" w:cs="Times New Roman"/>
          <w:sz w:val="28"/>
          <w:szCs w:val="28"/>
        </w:rPr>
        <w:t>?</w:t>
      </w:r>
      <w:r>
        <w:rPr>
          <w:rFonts w:ascii="Times New Roman" w:hAnsi="Times New Roman" w:cs="Times New Roman"/>
          <w:sz w:val="28"/>
          <w:szCs w:val="28"/>
        </w:rPr>
        <w:t>»</w:t>
      </w:r>
    </w:p>
    <w:p w:rsidR="000F6EBE" w:rsidRDefault="00D47FFA" w:rsidP="008458DC">
      <w:pPr>
        <w:spacing w:after="0" w:line="360" w:lineRule="auto"/>
        <w:ind w:firstLine="709"/>
        <w:jc w:val="both"/>
        <w:rPr>
          <w:rFonts w:ascii="Times New Roman" w:hAnsi="Times New Roman" w:cs="Times New Roman"/>
          <w:color w:val="000000" w:themeColor="text1"/>
          <w:sz w:val="28"/>
          <w:szCs w:val="28"/>
        </w:rPr>
      </w:pPr>
      <w:r w:rsidRPr="005B3150">
        <w:rPr>
          <w:rFonts w:ascii="Times New Roman" w:hAnsi="Times New Roman" w:cs="Times New Roman"/>
          <w:color w:val="000000" w:themeColor="text1"/>
          <w:sz w:val="28"/>
          <w:szCs w:val="28"/>
        </w:rPr>
        <w:t xml:space="preserve">Мы обратили внимание, что для будущих врачей довольно сложным является вопрос выбора зубной пасты, 40% студентов 1-3 курса и 30% студентов 3-6 курсов признаются в недостаточности знаний о назначении, составе и свойствах зубных паст. </w:t>
      </w:r>
    </w:p>
    <w:p w:rsidR="000F6EBE" w:rsidRDefault="000F6EBE" w:rsidP="000F6EBE">
      <w:pPr>
        <w:spacing w:line="360" w:lineRule="auto"/>
        <w:ind w:firstLine="708"/>
        <w:jc w:val="both"/>
        <w:rPr>
          <w:rFonts w:ascii="Times New Roman" w:hAnsi="Times New Roman" w:cs="Times New Roman"/>
          <w:b/>
          <w:color w:val="FF0000"/>
          <w:sz w:val="28"/>
          <w:szCs w:val="28"/>
        </w:rPr>
      </w:pPr>
    </w:p>
    <w:p w:rsidR="000F6EBE" w:rsidRDefault="000F6EBE" w:rsidP="000F6EBE">
      <w:pPr>
        <w:spacing w:line="360" w:lineRule="auto"/>
        <w:ind w:firstLine="708"/>
        <w:jc w:val="both"/>
        <w:rPr>
          <w:rFonts w:ascii="Times New Roman" w:hAnsi="Times New Roman" w:cs="Times New Roman"/>
          <w:b/>
          <w:color w:val="FF0000"/>
          <w:sz w:val="28"/>
          <w:szCs w:val="28"/>
        </w:rPr>
      </w:pPr>
    </w:p>
    <w:p w:rsidR="00D47FFA" w:rsidRDefault="00D47FFA" w:rsidP="000F6EBE">
      <w:pPr>
        <w:spacing w:line="360" w:lineRule="auto"/>
        <w:ind w:firstLine="708"/>
        <w:jc w:val="both"/>
        <w:rPr>
          <w:rFonts w:ascii="Times New Roman" w:hAnsi="Times New Roman" w:cs="Times New Roman"/>
          <w:b/>
          <w:color w:val="FF0000"/>
          <w:sz w:val="28"/>
          <w:szCs w:val="28"/>
        </w:rPr>
      </w:pPr>
      <w:r>
        <w:rPr>
          <w:rFonts w:ascii="Times New Roman" w:hAnsi="Times New Roman" w:cs="Times New Roman"/>
          <w:b/>
          <w:color w:val="FF0000"/>
          <w:sz w:val="28"/>
          <w:szCs w:val="28"/>
        </w:rPr>
        <w:lastRenderedPageBreak/>
        <w:t xml:space="preserve"> </w:t>
      </w:r>
      <w:r w:rsidR="002F5EFF">
        <w:rPr>
          <w:rFonts w:ascii="Times New Roman" w:hAnsi="Times New Roman" w:cs="Times New Roman"/>
          <w:b/>
          <w:color w:val="FF0000"/>
          <w:sz w:val="28"/>
          <w:szCs w:val="28"/>
        </w:rPr>
        <w:t xml:space="preserve"> </w:t>
      </w:r>
      <w:r w:rsidRPr="00DD4F2D">
        <w:rPr>
          <w:rFonts w:ascii="Times New Roman" w:hAnsi="Times New Roman" w:cs="Times New Roman"/>
          <w:b/>
          <w:noProof/>
          <w:sz w:val="28"/>
          <w:szCs w:val="28"/>
          <w:lang w:eastAsia="ru-RU"/>
        </w:rPr>
        <w:drawing>
          <wp:inline distT="0" distB="0" distL="0" distR="0" wp14:anchorId="3F2F494D" wp14:editId="141BF3C1">
            <wp:extent cx="4897120" cy="2743200"/>
            <wp:effectExtent l="0" t="0" r="17780" b="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0F6EBE" w:rsidRDefault="000F6EBE" w:rsidP="000F6EBE">
      <w:pPr>
        <w:spacing w:line="360" w:lineRule="auto"/>
        <w:jc w:val="both"/>
        <w:rPr>
          <w:rFonts w:ascii="Times New Roman" w:hAnsi="Times New Roman" w:cs="Times New Roman"/>
          <w:color w:val="000000" w:themeColor="text1"/>
          <w:sz w:val="28"/>
          <w:szCs w:val="28"/>
        </w:rPr>
      </w:pPr>
      <w:r>
        <w:rPr>
          <w:rFonts w:ascii="Times New Roman" w:hAnsi="Times New Roman" w:cs="Times New Roman"/>
          <w:b/>
          <w:color w:val="000000" w:themeColor="text1"/>
          <w:sz w:val="28"/>
          <w:szCs w:val="28"/>
        </w:rPr>
        <w:t xml:space="preserve">Рис.8. </w:t>
      </w:r>
      <w:r>
        <w:rPr>
          <w:rFonts w:ascii="Times New Roman" w:hAnsi="Times New Roman" w:cs="Times New Roman"/>
          <w:color w:val="000000" w:themeColor="text1"/>
          <w:sz w:val="28"/>
          <w:szCs w:val="28"/>
        </w:rPr>
        <w:t xml:space="preserve">Ответы студентов младших и старших курсов </w:t>
      </w:r>
      <w:r w:rsidR="0087117A">
        <w:rPr>
          <w:rFonts w:ascii="Times New Roman" w:hAnsi="Times New Roman" w:cs="Times New Roman"/>
          <w:sz w:val="28"/>
          <w:szCs w:val="28"/>
        </w:rPr>
        <w:t xml:space="preserve">по специальности «Лечебное дело» </w:t>
      </w:r>
      <w:r>
        <w:rPr>
          <w:rFonts w:ascii="Times New Roman" w:hAnsi="Times New Roman" w:cs="Times New Roman"/>
          <w:color w:val="000000" w:themeColor="text1"/>
          <w:sz w:val="28"/>
          <w:szCs w:val="28"/>
        </w:rPr>
        <w:t>на вопрос «Выбирая зубную пасту, вы интересуетесь её составом</w:t>
      </w:r>
      <w:r w:rsidRPr="000F6EBE">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w:t>
      </w:r>
    </w:p>
    <w:p w:rsidR="008458DC" w:rsidRPr="008458DC" w:rsidRDefault="008458DC" w:rsidP="008458DC">
      <w:pPr>
        <w:spacing w:after="0" w:line="360" w:lineRule="auto"/>
        <w:ind w:firstLine="709"/>
        <w:jc w:val="both"/>
        <w:rPr>
          <w:rFonts w:ascii="Times New Roman" w:hAnsi="Times New Roman" w:cs="Times New Roman"/>
          <w:color w:val="000000" w:themeColor="text1"/>
          <w:sz w:val="28"/>
          <w:szCs w:val="28"/>
        </w:rPr>
      </w:pPr>
      <w:r w:rsidRPr="008458DC">
        <w:rPr>
          <w:rFonts w:ascii="Times New Roman" w:hAnsi="Times New Roman" w:cs="Times New Roman"/>
          <w:color w:val="000000" w:themeColor="text1"/>
          <w:sz w:val="28"/>
          <w:szCs w:val="28"/>
        </w:rPr>
        <w:t xml:space="preserve">Очень часто пасту подбирают по подходящей цене, ориентируются на советы друзей и родственников или красочную этикетку.   41% студентов-медиков 1-3 курсов учитывают при выборе зубной пасты её состав и только 24% опрошенных обращаются к врачу-стоматологу за рекомендациями по выбору зубной пасты. </w:t>
      </w:r>
    </w:p>
    <w:p w:rsidR="008458DC" w:rsidRPr="008458DC" w:rsidRDefault="008458DC" w:rsidP="008458DC">
      <w:pPr>
        <w:spacing w:after="0" w:line="360" w:lineRule="auto"/>
        <w:ind w:firstLine="709"/>
        <w:jc w:val="both"/>
        <w:rPr>
          <w:rFonts w:ascii="Times New Roman" w:hAnsi="Times New Roman" w:cs="Times New Roman"/>
          <w:b/>
          <w:color w:val="000000" w:themeColor="text1"/>
          <w:sz w:val="28"/>
          <w:szCs w:val="28"/>
        </w:rPr>
      </w:pPr>
      <w:r w:rsidRPr="008458DC">
        <w:rPr>
          <w:rFonts w:ascii="Times New Roman" w:hAnsi="Times New Roman" w:cs="Times New Roman"/>
          <w:color w:val="000000" w:themeColor="text1"/>
          <w:sz w:val="28"/>
          <w:szCs w:val="28"/>
        </w:rPr>
        <w:t>Изучая профилактическую стоматологию, студенты начинают понимать, что выбор зубной пасты сугубо индивидуален, зависит от многих факторов, определиться с ним может помочь только врач-стоматолог после осмотра полости рта. Более половины (52%) студентов старших курсов обращают внимание на состав и 60</w:t>
      </w:r>
      <w:r w:rsidRPr="008458DC">
        <w:rPr>
          <w:rFonts w:ascii="Times New Roman" w:hAnsi="Times New Roman" w:cs="Times New Roman"/>
          <w:b/>
          <w:color w:val="000000" w:themeColor="text1"/>
          <w:sz w:val="28"/>
          <w:szCs w:val="28"/>
        </w:rPr>
        <w:t xml:space="preserve">% </w:t>
      </w:r>
      <w:r w:rsidRPr="008458DC">
        <w:rPr>
          <w:rFonts w:ascii="Times New Roman" w:hAnsi="Times New Roman" w:cs="Times New Roman"/>
          <w:color w:val="000000" w:themeColor="text1"/>
          <w:sz w:val="28"/>
          <w:szCs w:val="28"/>
        </w:rPr>
        <w:t>придерживаются рекомендаций врача-стоматолога при выборе зубной пасты</w:t>
      </w:r>
      <w:r w:rsidRPr="008458DC">
        <w:rPr>
          <w:rFonts w:ascii="Times New Roman" w:hAnsi="Times New Roman" w:cs="Times New Roman"/>
          <w:b/>
          <w:color w:val="000000" w:themeColor="text1"/>
          <w:sz w:val="28"/>
          <w:szCs w:val="28"/>
        </w:rPr>
        <w:t>.</w:t>
      </w:r>
    </w:p>
    <w:p w:rsidR="008458DC" w:rsidRDefault="008458DC" w:rsidP="000F6EBE">
      <w:pPr>
        <w:spacing w:line="360" w:lineRule="auto"/>
        <w:jc w:val="both"/>
        <w:rPr>
          <w:rFonts w:ascii="Times New Roman" w:hAnsi="Times New Roman" w:cs="Times New Roman"/>
          <w:color w:val="000000" w:themeColor="text1"/>
          <w:sz w:val="28"/>
          <w:szCs w:val="28"/>
        </w:rPr>
      </w:pPr>
    </w:p>
    <w:p w:rsidR="000F6EBE" w:rsidRPr="000F6EBE" w:rsidRDefault="000F6EBE" w:rsidP="000F6EBE">
      <w:pPr>
        <w:spacing w:line="360" w:lineRule="auto"/>
        <w:jc w:val="both"/>
        <w:rPr>
          <w:rFonts w:ascii="Times New Roman" w:hAnsi="Times New Roman" w:cs="Times New Roman"/>
          <w:color w:val="000000" w:themeColor="text1"/>
          <w:sz w:val="28"/>
          <w:szCs w:val="28"/>
        </w:rPr>
      </w:pPr>
    </w:p>
    <w:p w:rsidR="004427CF" w:rsidRDefault="004427CF" w:rsidP="00D47FFA">
      <w:pPr>
        <w:spacing w:line="360" w:lineRule="auto"/>
        <w:ind w:firstLine="709"/>
        <w:jc w:val="both"/>
        <w:rPr>
          <w:rFonts w:ascii="Times New Roman" w:hAnsi="Times New Roman" w:cs="Times New Roman"/>
          <w:sz w:val="28"/>
          <w:szCs w:val="28"/>
        </w:rPr>
      </w:pPr>
      <w:r w:rsidRPr="00DD4F2D">
        <w:rPr>
          <w:rFonts w:ascii="Times New Roman" w:hAnsi="Times New Roman" w:cs="Times New Roman"/>
          <w:noProof/>
          <w:sz w:val="28"/>
          <w:szCs w:val="28"/>
          <w:lang w:eastAsia="ru-RU"/>
        </w:rPr>
        <w:lastRenderedPageBreak/>
        <w:drawing>
          <wp:inline distT="0" distB="0" distL="0" distR="0" wp14:anchorId="7269AFC9" wp14:editId="5B899F7D">
            <wp:extent cx="4897120" cy="2636520"/>
            <wp:effectExtent l="0" t="0" r="17780" b="11430"/>
            <wp:docPr id="30"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E772E7" w:rsidRDefault="000F6EBE" w:rsidP="00E772E7">
      <w:pPr>
        <w:spacing w:line="360" w:lineRule="auto"/>
        <w:jc w:val="both"/>
        <w:rPr>
          <w:rFonts w:ascii="Times New Roman" w:hAnsi="Times New Roman" w:cs="Times New Roman"/>
          <w:sz w:val="28"/>
          <w:szCs w:val="28"/>
        </w:rPr>
      </w:pPr>
      <w:r w:rsidRPr="000F6EBE">
        <w:rPr>
          <w:rFonts w:ascii="Times New Roman" w:hAnsi="Times New Roman" w:cs="Times New Roman"/>
          <w:b/>
          <w:sz w:val="28"/>
          <w:szCs w:val="28"/>
        </w:rPr>
        <w:t xml:space="preserve">Рис.9. </w:t>
      </w:r>
      <w:r>
        <w:rPr>
          <w:rFonts w:ascii="Times New Roman" w:hAnsi="Times New Roman" w:cs="Times New Roman"/>
          <w:sz w:val="28"/>
          <w:szCs w:val="28"/>
        </w:rPr>
        <w:t>Результаты ответов студентов-медиков на вопрос «Чем вы руководствуетесь при выборе средств гигиены</w:t>
      </w:r>
      <w:r w:rsidRPr="000F6EBE">
        <w:rPr>
          <w:rFonts w:ascii="Times New Roman" w:hAnsi="Times New Roman" w:cs="Times New Roman"/>
          <w:sz w:val="28"/>
          <w:szCs w:val="28"/>
        </w:rPr>
        <w:t>?</w:t>
      </w:r>
      <w:r>
        <w:rPr>
          <w:rFonts w:ascii="Times New Roman" w:hAnsi="Times New Roman" w:cs="Times New Roman"/>
          <w:sz w:val="28"/>
          <w:szCs w:val="28"/>
        </w:rPr>
        <w:t>»</w:t>
      </w:r>
    </w:p>
    <w:p w:rsidR="00D47FFA" w:rsidRDefault="00D47FFA" w:rsidP="00E772E7">
      <w:pPr>
        <w:spacing w:line="360" w:lineRule="auto"/>
        <w:ind w:firstLine="709"/>
        <w:jc w:val="both"/>
        <w:rPr>
          <w:rFonts w:ascii="Times New Roman" w:hAnsi="Times New Roman" w:cs="Times New Roman"/>
          <w:sz w:val="28"/>
          <w:szCs w:val="28"/>
        </w:rPr>
      </w:pPr>
      <w:r w:rsidRPr="00DD4F2D">
        <w:rPr>
          <w:rFonts w:ascii="Times New Roman" w:hAnsi="Times New Roman" w:cs="Times New Roman"/>
          <w:sz w:val="28"/>
          <w:szCs w:val="28"/>
        </w:rPr>
        <w:t>На вопрос «Кто учил вас гигиене полости рта» 56%</w:t>
      </w:r>
      <w:r>
        <w:rPr>
          <w:rFonts w:ascii="Times New Roman" w:hAnsi="Times New Roman" w:cs="Times New Roman"/>
          <w:sz w:val="28"/>
          <w:szCs w:val="28"/>
        </w:rPr>
        <w:t xml:space="preserve"> </w:t>
      </w:r>
      <w:r w:rsidRPr="00DD4F2D">
        <w:rPr>
          <w:rFonts w:ascii="Times New Roman" w:hAnsi="Times New Roman" w:cs="Times New Roman"/>
          <w:sz w:val="28"/>
          <w:szCs w:val="28"/>
        </w:rPr>
        <w:t xml:space="preserve">студентов 1-3 курсов ответили, что это были родители, </w:t>
      </w:r>
      <w:r>
        <w:rPr>
          <w:rFonts w:ascii="Times New Roman" w:hAnsi="Times New Roman" w:cs="Times New Roman"/>
          <w:sz w:val="28"/>
          <w:szCs w:val="28"/>
        </w:rPr>
        <w:t>39</w:t>
      </w:r>
      <w:r w:rsidRPr="00DD4F2D">
        <w:rPr>
          <w:rFonts w:ascii="Times New Roman" w:hAnsi="Times New Roman" w:cs="Times New Roman"/>
          <w:sz w:val="28"/>
          <w:szCs w:val="28"/>
        </w:rPr>
        <w:t>% получили знания на приёме у врача-стоматолога.</w:t>
      </w:r>
      <w:r>
        <w:rPr>
          <w:rFonts w:ascii="Times New Roman" w:hAnsi="Times New Roman" w:cs="Times New Roman"/>
          <w:sz w:val="28"/>
          <w:szCs w:val="28"/>
        </w:rPr>
        <w:t xml:space="preserve"> У студентов старших курсов появляется еще один источник знаний - занятия по профилактической стоматологии, и 21</w:t>
      </w:r>
      <w:r w:rsidRPr="00DD4F2D">
        <w:rPr>
          <w:rFonts w:ascii="Times New Roman" w:hAnsi="Times New Roman" w:cs="Times New Roman"/>
          <w:sz w:val="28"/>
          <w:szCs w:val="28"/>
        </w:rPr>
        <w:t xml:space="preserve">% </w:t>
      </w:r>
      <w:r>
        <w:rPr>
          <w:rFonts w:ascii="Times New Roman" w:hAnsi="Times New Roman" w:cs="Times New Roman"/>
          <w:sz w:val="28"/>
          <w:szCs w:val="28"/>
        </w:rPr>
        <w:t xml:space="preserve">старшекурсников отметили этот источник, как основной. </w:t>
      </w:r>
    </w:p>
    <w:p w:rsidR="00D47FFA" w:rsidRDefault="00D47FFA" w:rsidP="00D47FFA">
      <w:pPr>
        <w:spacing w:line="360" w:lineRule="auto"/>
        <w:ind w:firstLine="709"/>
        <w:jc w:val="both"/>
        <w:rPr>
          <w:rFonts w:ascii="Times New Roman" w:hAnsi="Times New Roman" w:cs="Times New Roman"/>
          <w:sz w:val="28"/>
          <w:szCs w:val="28"/>
        </w:rPr>
      </w:pPr>
      <w:r w:rsidRPr="00DD4F2D">
        <w:rPr>
          <w:rFonts w:ascii="Times New Roman" w:hAnsi="Times New Roman" w:cs="Times New Roman"/>
          <w:noProof/>
          <w:sz w:val="28"/>
          <w:szCs w:val="28"/>
          <w:lang w:eastAsia="ru-RU"/>
        </w:rPr>
        <w:drawing>
          <wp:inline distT="0" distB="0" distL="0" distR="0" wp14:anchorId="0F62F25B" wp14:editId="61F84C39">
            <wp:extent cx="4842510" cy="2512060"/>
            <wp:effectExtent l="0" t="0" r="15240" b="2540"/>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955BC8" w:rsidRPr="00955BC8" w:rsidRDefault="00955BC8" w:rsidP="00955BC8">
      <w:pPr>
        <w:spacing w:line="360" w:lineRule="auto"/>
        <w:jc w:val="both"/>
        <w:rPr>
          <w:rFonts w:ascii="Times New Roman" w:hAnsi="Times New Roman" w:cs="Times New Roman"/>
          <w:sz w:val="28"/>
          <w:szCs w:val="28"/>
        </w:rPr>
      </w:pPr>
      <w:r w:rsidRPr="00955BC8">
        <w:rPr>
          <w:rFonts w:ascii="Times New Roman" w:hAnsi="Times New Roman" w:cs="Times New Roman"/>
          <w:b/>
          <w:sz w:val="28"/>
          <w:szCs w:val="28"/>
        </w:rPr>
        <w:t>Рис.10.</w:t>
      </w:r>
      <w:r>
        <w:rPr>
          <w:rFonts w:ascii="Times New Roman" w:hAnsi="Times New Roman" w:cs="Times New Roman"/>
          <w:sz w:val="28"/>
          <w:szCs w:val="28"/>
        </w:rPr>
        <w:t xml:space="preserve"> Ответы учащихся 1-6 курсов на вопрос «Кто учил вас гигиене полости рта</w:t>
      </w:r>
      <w:r w:rsidRPr="00955BC8">
        <w:rPr>
          <w:rFonts w:ascii="Times New Roman" w:hAnsi="Times New Roman" w:cs="Times New Roman"/>
          <w:sz w:val="28"/>
          <w:szCs w:val="28"/>
        </w:rPr>
        <w:t>?</w:t>
      </w:r>
      <w:r>
        <w:rPr>
          <w:rFonts w:ascii="Times New Roman" w:hAnsi="Times New Roman" w:cs="Times New Roman"/>
          <w:sz w:val="28"/>
          <w:szCs w:val="28"/>
        </w:rPr>
        <w:t>»</w:t>
      </w:r>
    </w:p>
    <w:p w:rsidR="00955BC8" w:rsidRDefault="00955BC8" w:rsidP="00D47FFA">
      <w:pPr>
        <w:spacing w:line="360" w:lineRule="auto"/>
        <w:ind w:firstLine="709"/>
        <w:jc w:val="both"/>
        <w:rPr>
          <w:rFonts w:ascii="Times New Roman" w:hAnsi="Times New Roman" w:cs="Times New Roman"/>
          <w:sz w:val="28"/>
          <w:szCs w:val="28"/>
        </w:rPr>
      </w:pPr>
    </w:p>
    <w:p w:rsidR="00D47FFA" w:rsidRPr="00DD4F2D" w:rsidRDefault="00D47FFA" w:rsidP="00D47FFA">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Обращает на себя внимание тот факт, что</w:t>
      </w:r>
      <w:r w:rsidR="00CC5CFD">
        <w:rPr>
          <w:rFonts w:ascii="Times New Roman" w:hAnsi="Times New Roman" w:cs="Times New Roman"/>
          <w:sz w:val="28"/>
          <w:szCs w:val="28"/>
        </w:rPr>
        <w:t xml:space="preserve"> большинство</w:t>
      </w:r>
      <w:r w:rsidR="0087117A">
        <w:rPr>
          <w:rFonts w:ascii="Times New Roman" w:hAnsi="Times New Roman" w:cs="Times New Roman"/>
          <w:sz w:val="28"/>
          <w:szCs w:val="28"/>
        </w:rPr>
        <w:t xml:space="preserve"> студентов-медиков </w:t>
      </w:r>
      <w:r>
        <w:rPr>
          <w:rFonts w:ascii="Times New Roman" w:hAnsi="Times New Roman" w:cs="Times New Roman"/>
          <w:sz w:val="28"/>
          <w:szCs w:val="28"/>
        </w:rPr>
        <w:t>как старших (8</w:t>
      </w:r>
      <w:r w:rsidR="00641642">
        <w:rPr>
          <w:rFonts w:ascii="Times New Roman" w:hAnsi="Times New Roman" w:cs="Times New Roman"/>
          <w:sz w:val="28"/>
          <w:szCs w:val="28"/>
        </w:rPr>
        <w:t xml:space="preserve">6%), так и младших курсов (80%) </w:t>
      </w:r>
      <w:r>
        <w:rPr>
          <w:rFonts w:ascii="Times New Roman" w:hAnsi="Times New Roman" w:cs="Times New Roman"/>
          <w:sz w:val="28"/>
          <w:szCs w:val="28"/>
        </w:rPr>
        <w:t xml:space="preserve">считают </w:t>
      </w:r>
      <w:r w:rsidRPr="00DD4F2D">
        <w:rPr>
          <w:rFonts w:ascii="Times New Roman" w:hAnsi="Times New Roman" w:cs="Times New Roman"/>
          <w:sz w:val="28"/>
          <w:szCs w:val="28"/>
        </w:rPr>
        <w:t xml:space="preserve">важным получение дополнительных знаний по </w:t>
      </w:r>
      <w:r>
        <w:rPr>
          <w:rFonts w:ascii="Times New Roman" w:hAnsi="Times New Roman" w:cs="Times New Roman"/>
          <w:sz w:val="28"/>
          <w:szCs w:val="28"/>
        </w:rPr>
        <w:t>профилактике</w:t>
      </w:r>
      <w:r w:rsidR="00641642">
        <w:rPr>
          <w:rFonts w:ascii="Times New Roman" w:hAnsi="Times New Roman" w:cs="Times New Roman"/>
          <w:sz w:val="28"/>
          <w:szCs w:val="28"/>
        </w:rPr>
        <w:t xml:space="preserve"> стоматологических заболеваний, подчеркивают </w:t>
      </w:r>
      <w:r w:rsidRPr="00DD4F2D">
        <w:rPr>
          <w:rFonts w:ascii="Times New Roman" w:hAnsi="Times New Roman" w:cs="Times New Roman"/>
          <w:sz w:val="28"/>
          <w:szCs w:val="28"/>
        </w:rPr>
        <w:t xml:space="preserve">необходимость разобраться в </w:t>
      </w:r>
      <w:r>
        <w:rPr>
          <w:rFonts w:ascii="Times New Roman" w:hAnsi="Times New Roman" w:cs="Times New Roman"/>
          <w:sz w:val="28"/>
          <w:szCs w:val="28"/>
        </w:rPr>
        <w:t>потоке современной информации на данную тему.</w:t>
      </w:r>
    </w:p>
    <w:p w:rsidR="00D47FFA" w:rsidRDefault="00D47FFA" w:rsidP="003925FC">
      <w:pPr>
        <w:spacing w:line="360" w:lineRule="auto"/>
        <w:ind w:firstLine="708"/>
        <w:jc w:val="both"/>
        <w:rPr>
          <w:rFonts w:ascii="Times New Roman" w:hAnsi="Times New Roman" w:cs="Times New Roman"/>
          <w:sz w:val="28"/>
          <w:szCs w:val="28"/>
        </w:rPr>
      </w:pPr>
      <w:r w:rsidRPr="00DD4F2D">
        <w:rPr>
          <w:rFonts w:ascii="Times New Roman" w:hAnsi="Times New Roman" w:cs="Times New Roman"/>
          <w:noProof/>
          <w:sz w:val="28"/>
          <w:szCs w:val="28"/>
          <w:lang w:eastAsia="ru-RU"/>
        </w:rPr>
        <w:drawing>
          <wp:inline distT="0" distB="0" distL="0" distR="0" wp14:anchorId="0D910545" wp14:editId="0F83E463">
            <wp:extent cx="4663440" cy="2811780"/>
            <wp:effectExtent l="0" t="0" r="3810" b="7620"/>
            <wp:docPr id="22"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7E71A0" w:rsidRDefault="00955BC8" w:rsidP="00447AA2">
      <w:pPr>
        <w:spacing w:line="360" w:lineRule="auto"/>
        <w:jc w:val="both"/>
        <w:rPr>
          <w:rFonts w:ascii="Times New Roman" w:hAnsi="Times New Roman" w:cs="Times New Roman"/>
          <w:sz w:val="28"/>
          <w:szCs w:val="28"/>
        </w:rPr>
      </w:pPr>
      <w:r w:rsidRPr="00955BC8">
        <w:rPr>
          <w:rFonts w:ascii="Times New Roman" w:hAnsi="Times New Roman" w:cs="Times New Roman"/>
          <w:b/>
          <w:sz w:val="28"/>
          <w:szCs w:val="28"/>
        </w:rPr>
        <w:t>Рис.11.</w:t>
      </w:r>
      <w:r w:rsidR="007E71A0">
        <w:rPr>
          <w:rFonts w:ascii="Times New Roman" w:hAnsi="Times New Roman" w:cs="Times New Roman"/>
          <w:b/>
          <w:sz w:val="28"/>
          <w:szCs w:val="28"/>
        </w:rPr>
        <w:t xml:space="preserve"> </w:t>
      </w:r>
      <w:r w:rsidR="007E71A0">
        <w:rPr>
          <w:rFonts w:ascii="Times New Roman" w:hAnsi="Times New Roman" w:cs="Times New Roman"/>
          <w:sz w:val="28"/>
          <w:szCs w:val="28"/>
        </w:rPr>
        <w:t xml:space="preserve">Ответы учащихся 1-6 курсов </w:t>
      </w:r>
      <w:r w:rsidR="0087117A">
        <w:rPr>
          <w:rFonts w:ascii="Times New Roman" w:hAnsi="Times New Roman" w:cs="Times New Roman"/>
          <w:sz w:val="28"/>
          <w:szCs w:val="28"/>
        </w:rPr>
        <w:t xml:space="preserve">по специальности «Лечебное дело» </w:t>
      </w:r>
      <w:r w:rsidR="007E71A0">
        <w:rPr>
          <w:rFonts w:ascii="Times New Roman" w:hAnsi="Times New Roman" w:cs="Times New Roman"/>
          <w:sz w:val="28"/>
          <w:szCs w:val="28"/>
        </w:rPr>
        <w:t>на вопрос «Хотели бы вы получить дополнительные знания по гигиене полости рта</w:t>
      </w:r>
      <w:r w:rsidR="007E71A0" w:rsidRPr="007E71A0">
        <w:rPr>
          <w:rFonts w:ascii="Times New Roman" w:hAnsi="Times New Roman" w:cs="Times New Roman"/>
          <w:sz w:val="28"/>
          <w:szCs w:val="28"/>
        </w:rPr>
        <w:t>?</w:t>
      </w:r>
      <w:r w:rsidR="007E71A0">
        <w:rPr>
          <w:rFonts w:ascii="Times New Roman" w:hAnsi="Times New Roman" w:cs="Times New Roman"/>
          <w:sz w:val="28"/>
          <w:szCs w:val="28"/>
        </w:rPr>
        <w:t>»</w:t>
      </w:r>
    </w:p>
    <w:p w:rsidR="00D47FFA" w:rsidRDefault="00D47FFA" w:rsidP="00D47FFA">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3.3. Профессиональная гигиена полости рта</w:t>
      </w:r>
    </w:p>
    <w:p w:rsidR="00D47FFA" w:rsidRDefault="00D47FFA" w:rsidP="007E71A0">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Одной из важнейших составляющих профилактики стоматологических заболеваний является регулярное посещение врача-стоматолога, в том числе с целью профилактических осмотров и профессиональной гигиены. В ходе исследования мы выяснили следующие факты: </w:t>
      </w:r>
      <w:r w:rsidRPr="00DD4F2D">
        <w:rPr>
          <w:rFonts w:ascii="Times New Roman" w:hAnsi="Times New Roman" w:cs="Times New Roman"/>
          <w:sz w:val="28"/>
          <w:szCs w:val="28"/>
        </w:rPr>
        <w:t xml:space="preserve">посещают врача-стоматолога </w:t>
      </w:r>
      <w:r w:rsidR="007E71A0">
        <w:rPr>
          <w:rFonts w:ascii="Times New Roman" w:hAnsi="Times New Roman" w:cs="Times New Roman"/>
          <w:color w:val="000000" w:themeColor="text1"/>
          <w:sz w:val="28"/>
          <w:szCs w:val="28"/>
        </w:rPr>
        <w:t xml:space="preserve">1 раз в полгода 39% студентов </w:t>
      </w:r>
      <w:r w:rsidRPr="005B3150">
        <w:rPr>
          <w:rFonts w:ascii="Times New Roman" w:hAnsi="Times New Roman" w:cs="Times New Roman"/>
          <w:color w:val="000000" w:themeColor="text1"/>
          <w:sz w:val="28"/>
          <w:szCs w:val="28"/>
        </w:rPr>
        <w:t xml:space="preserve">1-3 курса и 44% студентов 3-6 курсов, 35% и 36% соответственно – 1 раз в год, </w:t>
      </w:r>
      <w:r w:rsidRPr="00DD4F2D">
        <w:rPr>
          <w:rFonts w:ascii="Times New Roman" w:hAnsi="Times New Roman" w:cs="Times New Roman"/>
          <w:sz w:val="28"/>
          <w:szCs w:val="28"/>
        </w:rPr>
        <w:t>при этом</w:t>
      </w:r>
      <w:r>
        <w:rPr>
          <w:rFonts w:ascii="Times New Roman" w:hAnsi="Times New Roman" w:cs="Times New Roman"/>
          <w:sz w:val="28"/>
          <w:szCs w:val="28"/>
        </w:rPr>
        <w:t xml:space="preserve"> достаточно бол</w:t>
      </w:r>
      <w:r w:rsidR="00CC5CFD">
        <w:rPr>
          <w:rFonts w:ascii="Times New Roman" w:hAnsi="Times New Roman" w:cs="Times New Roman"/>
          <w:sz w:val="28"/>
          <w:szCs w:val="28"/>
        </w:rPr>
        <w:t xml:space="preserve">ьшой процент студентов-медиков </w:t>
      </w:r>
      <w:r>
        <w:rPr>
          <w:rFonts w:ascii="Times New Roman" w:hAnsi="Times New Roman" w:cs="Times New Roman"/>
          <w:sz w:val="28"/>
          <w:szCs w:val="28"/>
        </w:rPr>
        <w:t xml:space="preserve">(26% 1-3 курсов и 20% 3-6 курсов) </w:t>
      </w:r>
      <w:r w:rsidRPr="00DD4F2D">
        <w:rPr>
          <w:rFonts w:ascii="Times New Roman" w:hAnsi="Times New Roman" w:cs="Times New Roman"/>
          <w:sz w:val="28"/>
          <w:szCs w:val="28"/>
        </w:rPr>
        <w:t xml:space="preserve">посещают </w:t>
      </w:r>
      <w:r>
        <w:rPr>
          <w:rFonts w:ascii="Times New Roman" w:hAnsi="Times New Roman" w:cs="Times New Roman"/>
          <w:sz w:val="28"/>
          <w:szCs w:val="28"/>
        </w:rPr>
        <w:t xml:space="preserve">стоматолога только в случае острой необходимости. </w:t>
      </w:r>
    </w:p>
    <w:p w:rsidR="00D47FFA" w:rsidRDefault="00D47FFA" w:rsidP="003925FC">
      <w:pPr>
        <w:spacing w:line="360" w:lineRule="auto"/>
        <w:ind w:firstLine="708"/>
        <w:jc w:val="both"/>
        <w:rPr>
          <w:rFonts w:ascii="Times New Roman" w:hAnsi="Times New Roman" w:cs="Times New Roman"/>
          <w:sz w:val="28"/>
          <w:szCs w:val="28"/>
        </w:rPr>
      </w:pPr>
      <w:r w:rsidRPr="00DD4F2D">
        <w:rPr>
          <w:rFonts w:ascii="Times New Roman" w:hAnsi="Times New Roman" w:cs="Times New Roman"/>
          <w:noProof/>
          <w:sz w:val="28"/>
          <w:szCs w:val="28"/>
          <w:lang w:eastAsia="ru-RU"/>
        </w:rPr>
        <w:lastRenderedPageBreak/>
        <w:drawing>
          <wp:inline distT="0" distB="0" distL="0" distR="0" wp14:anchorId="51DD65E8" wp14:editId="359B5B1C">
            <wp:extent cx="4831080" cy="2446020"/>
            <wp:effectExtent l="0" t="0" r="7620" b="11430"/>
            <wp:docPr id="23"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7E71A0" w:rsidRPr="007E71A0" w:rsidRDefault="007E71A0" w:rsidP="007E71A0">
      <w:pPr>
        <w:spacing w:line="360" w:lineRule="auto"/>
        <w:jc w:val="both"/>
        <w:rPr>
          <w:rFonts w:ascii="Times New Roman" w:hAnsi="Times New Roman" w:cs="Times New Roman"/>
          <w:sz w:val="28"/>
          <w:szCs w:val="28"/>
        </w:rPr>
      </w:pPr>
      <w:r>
        <w:rPr>
          <w:rFonts w:ascii="Times New Roman" w:hAnsi="Times New Roman" w:cs="Times New Roman"/>
          <w:b/>
          <w:sz w:val="28"/>
          <w:szCs w:val="28"/>
        </w:rPr>
        <w:t xml:space="preserve">Рис.12. </w:t>
      </w:r>
      <w:r>
        <w:rPr>
          <w:rFonts w:ascii="Times New Roman" w:hAnsi="Times New Roman" w:cs="Times New Roman"/>
          <w:sz w:val="28"/>
          <w:szCs w:val="28"/>
        </w:rPr>
        <w:t>Ответы студентов-медиков на вопрос «Как часто вы обращаетесь к стоматологу</w:t>
      </w:r>
      <w:r w:rsidRPr="007E71A0">
        <w:rPr>
          <w:rFonts w:ascii="Times New Roman" w:hAnsi="Times New Roman" w:cs="Times New Roman"/>
          <w:sz w:val="28"/>
          <w:szCs w:val="28"/>
        </w:rPr>
        <w:t>?</w:t>
      </w:r>
      <w:r>
        <w:rPr>
          <w:rFonts w:ascii="Times New Roman" w:hAnsi="Times New Roman" w:cs="Times New Roman"/>
          <w:sz w:val="28"/>
          <w:szCs w:val="28"/>
        </w:rPr>
        <w:t>»</w:t>
      </w:r>
    </w:p>
    <w:p w:rsidR="00D47FFA" w:rsidRPr="00DD4F2D" w:rsidRDefault="00D47FFA" w:rsidP="003925FC">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При этом 38% </w:t>
      </w:r>
      <w:r w:rsidRPr="00DD4F2D">
        <w:rPr>
          <w:rFonts w:ascii="Times New Roman" w:hAnsi="Times New Roman" w:cs="Times New Roman"/>
          <w:sz w:val="28"/>
          <w:szCs w:val="28"/>
        </w:rPr>
        <w:t>учащихся 1</w:t>
      </w:r>
      <w:r>
        <w:rPr>
          <w:rFonts w:ascii="Times New Roman" w:hAnsi="Times New Roman" w:cs="Times New Roman"/>
          <w:sz w:val="28"/>
          <w:szCs w:val="28"/>
        </w:rPr>
        <w:t>-</w:t>
      </w:r>
      <w:r w:rsidRPr="00DD4F2D">
        <w:rPr>
          <w:rFonts w:ascii="Times New Roman" w:hAnsi="Times New Roman" w:cs="Times New Roman"/>
          <w:sz w:val="28"/>
          <w:szCs w:val="28"/>
        </w:rPr>
        <w:t>3 курс</w:t>
      </w:r>
      <w:r>
        <w:rPr>
          <w:rFonts w:ascii="Times New Roman" w:hAnsi="Times New Roman" w:cs="Times New Roman"/>
          <w:sz w:val="28"/>
          <w:szCs w:val="28"/>
        </w:rPr>
        <w:t xml:space="preserve">а никогда не </w:t>
      </w:r>
      <w:r w:rsidRPr="00DD4F2D">
        <w:rPr>
          <w:rFonts w:ascii="Times New Roman" w:hAnsi="Times New Roman" w:cs="Times New Roman"/>
          <w:sz w:val="28"/>
          <w:szCs w:val="28"/>
        </w:rPr>
        <w:t>посещают врача-стоматолога с целью профессиональной гигиены полости рта</w:t>
      </w:r>
      <w:r>
        <w:rPr>
          <w:rFonts w:ascii="Times New Roman" w:hAnsi="Times New Roman" w:cs="Times New Roman"/>
          <w:sz w:val="28"/>
          <w:szCs w:val="28"/>
        </w:rPr>
        <w:t xml:space="preserve"> или затруднились с ответом на данный вопрос и только 19% делают это регулярно 2 раза в год.</w:t>
      </w:r>
      <w:r w:rsidRPr="00DD4F2D">
        <w:rPr>
          <w:rFonts w:ascii="Times New Roman" w:hAnsi="Times New Roman" w:cs="Times New Roman"/>
          <w:sz w:val="28"/>
          <w:szCs w:val="28"/>
        </w:rPr>
        <w:t xml:space="preserve"> Среди студентов, прошедших курс по профилактической стоматологии 34% учащихся регулярно</w:t>
      </w:r>
      <w:r>
        <w:rPr>
          <w:rFonts w:ascii="Times New Roman" w:hAnsi="Times New Roman" w:cs="Times New Roman"/>
          <w:sz w:val="28"/>
          <w:szCs w:val="28"/>
        </w:rPr>
        <w:t xml:space="preserve"> </w:t>
      </w:r>
      <w:r w:rsidRPr="005B3150">
        <w:rPr>
          <w:rFonts w:ascii="Times New Roman" w:hAnsi="Times New Roman" w:cs="Times New Roman"/>
          <w:color w:val="000000" w:themeColor="text1"/>
          <w:sz w:val="28"/>
          <w:szCs w:val="28"/>
        </w:rPr>
        <w:t xml:space="preserve">2 раза в год </w:t>
      </w:r>
      <w:r w:rsidRPr="00DD4F2D">
        <w:rPr>
          <w:rFonts w:ascii="Times New Roman" w:hAnsi="Times New Roman" w:cs="Times New Roman"/>
          <w:sz w:val="28"/>
          <w:szCs w:val="28"/>
        </w:rPr>
        <w:t>посеща</w:t>
      </w:r>
      <w:r>
        <w:rPr>
          <w:rFonts w:ascii="Times New Roman" w:hAnsi="Times New Roman" w:cs="Times New Roman"/>
          <w:sz w:val="28"/>
          <w:szCs w:val="28"/>
        </w:rPr>
        <w:t>ю</w:t>
      </w:r>
      <w:r w:rsidRPr="00DD4F2D">
        <w:rPr>
          <w:rFonts w:ascii="Times New Roman" w:hAnsi="Times New Roman" w:cs="Times New Roman"/>
          <w:sz w:val="28"/>
          <w:szCs w:val="28"/>
        </w:rPr>
        <w:t>т врача-стоматолога</w:t>
      </w:r>
      <w:r>
        <w:rPr>
          <w:rFonts w:ascii="Times New Roman" w:hAnsi="Times New Roman" w:cs="Times New Roman"/>
          <w:sz w:val="28"/>
          <w:szCs w:val="28"/>
        </w:rPr>
        <w:t xml:space="preserve"> для</w:t>
      </w:r>
      <w:r w:rsidRPr="00DD4F2D">
        <w:rPr>
          <w:rFonts w:ascii="Times New Roman" w:hAnsi="Times New Roman" w:cs="Times New Roman"/>
          <w:sz w:val="28"/>
          <w:szCs w:val="28"/>
        </w:rPr>
        <w:t xml:space="preserve"> пров</w:t>
      </w:r>
      <w:r>
        <w:rPr>
          <w:rFonts w:ascii="Times New Roman" w:hAnsi="Times New Roman" w:cs="Times New Roman"/>
          <w:sz w:val="28"/>
          <w:szCs w:val="28"/>
        </w:rPr>
        <w:t>едения</w:t>
      </w:r>
      <w:r w:rsidRPr="00DD4F2D">
        <w:rPr>
          <w:rFonts w:ascii="Times New Roman" w:hAnsi="Times New Roman" w:cs="Times New Roman"/>
          <w:sz w:val="28"/>
          <w:szCs w:val="28"/>
        </w:rPr>
        <w:t xml:space="preserve"> профессиональ</w:t>
      </w:r>
      <w:r w:rsidR="00BC1CE0">
        <w:rPr>
          <w:rFonts w:ascii="Times New Roman" w:hAnsi="Times New Roman" w:cs="Times New Roman"/>
          <w:sz w:val="28"/>
          <w:szCs w:val="28"/>
        </w:rPr>
        <w:t>н</w:t>
      </w:r>
      <w:r>
        <w:rPr>
          <w:rFonts w:ascii="Times New Roman" w:hAnsi="Times New Roman" w:cs="Times New Roman"/>
          <w:sz w:val="28"/>
          <w:szCs w:val="28"/>
        </w:rPr>
        <w:t>ой</w:t>
      </w:r>
      <w:r w:rsidRPr="00DD4F2D">
        <w:rPr>
          <w:rFonts w:ascii="Times New Roman" w:hAnsi="Times New Roman" w:cs="Times New Roman"/>
          <w:sz w:val="28"/>
          <w:szCs w:val="28"/>
        </w:rPr>
        <w:t xml:space="preserve"> гигиен</w:t>
      </w:r>
      <w:r>
        <w:rPr>
          <w:rFonts w:ascii="Times New Roman" w:hAnsi="Times New Roman" w:cs="Times New Roman"/>
          <w:sz w:val="28"/>
          <w:szCs w:val="28"/>
        </w:rPr>
        <w:t>ы</w:t>
      </w:r>
      <w:r w:rsidRPr="00DD4F2D">
        <w:rPr>
          <w:rFonts w:ascii="Times New Roman" w:hAnsi="Times New Roman" w:cs="Times New Roman"/>
          <w:sz w:val="28"/>
          <w:szCs w:val="28"/>
        </w:rPr>
        <w:t xml:space="preserve"> полости</w:t>
      </w:r>
      <w:r w:rsidR="007E71A0">
        <w:rPr>
          <w:rFonts w:ascii="Times New Roman" w:hAnsi="Times New Roman" w:cs="Times New Roman"/>
          <w:sz w:val="28"/>
          <w:szCs w:val="28"/>
        </w:rPr>
        <w:t xml:space="preserve"> рта, </w:t>
      </w:r>
      <w:r w:rsidRPr="00DD4F2D">
        <w:rPr>
          <w:rFonts w:ascii="Times New Roman" w:hAnsi="Times New Roman" w:cs="Times New Roman"/>
          <w:sz w:val="28"/>
          <w:szCs w:val="28"/>
        </w:rPr>
        <w:t xml:space="preserve">число студентов не </w:t>
      </w:r>
      <w:r>
        <w:rPr>
          <w:rFonts w:ascii="Times New Roman" w:hAnsi="Times New Roman" w:cs="Times New Roman"/>
          <w:sz w:val="28"/>
          <w:szCs w:val="28"/>
        </w:rPr>
        <w:t xml:space="preserve">знакомых с этой процедурой и тех, у кого этот вопрос вызвал затруднения, снизилось </w:t>
      </w:r>
      <w:r w:rsidRPr="00DD4F2D">
        <w:rPr>
          <w:rFonts w:ascii="Times New Roman" w:hAnsi="Times New Roman" w:cs="Times New Roman"/>
          <w:sz w:val="28"/>
          <w:szCs w:val="28"/>
        </w:rPr>
        <w:t xml:space="preserve">до </w:t>
      </w:r>
      <w:r>
        <w:rPr>
          <w:rFonts w:ascii="Times New Roman" w:hAnsi="Times New Roman" w:cs="Times New Roman"/>
          <w:sz w:val="28"/>
          <w:szCs w:val="28"/>
        </w:rPr>
        <w:t>24</w:t>
      </w:r>
      <w:r w:rsidRPr="00DD4F2D">
        <w:rPr>
          <w:rFonts w:ascii="Times New Roman" w:hAnsi="Times New Roman" w:cs="Times New Roman"/>
          <w:sz w:val="28"/>
          <w:szCs w:val="28"/>
        </w:rPr>
        <w:t>%.</w:t>
      </w:r>
    </w:p>
    <w:p w:rsidR="00D47FFA" w:rsidRDefault="00D47FFA" w:rsidP="003925FC">
      <w:pPr>
        <w:spacing w:line="360" w:lineRule="auto"/>
        <w:ind w:left="1" w:firstLine="708"/>
        <w:jc w:val="both"/>
        <w:rPr>
          <w:rFonts w:ascii="Times New Roman" w:hAnsi="Times New Roman" w:cs="Times New Roman"/>
          <w:sz w:val="28"/>
          <w:szCs w:val="28"/>
        </w:rPr>
      </w:pPr>
      <w:r w:rsidRPr="00DD4F2D">
        <w:rPr>
          <w:rFonts w:ascii="Times New Roman" w:hAnsi="Times New Roman" w:cs="Times New Roman"/>
          <w:noProof/>
          <w:sz w:val="28"/>
          <w:szCs w:val="28"/>
          <w:lang w:eastAsia="ru-RU"/>
        </w:rPr>
        <w:drawing>
          <wp:inline distT="0" distB="0" distL="0" distR="0" wp14:anchorId="2403153E" wp14:editId="2552BDB9">
            <wp:extent cx="4873625" cy="2590800"/>
            <wp:effectExtent l="0" t="0" r="3175" b="0"/>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7E71A0" w:rsidRDefault="007E71A0" w:rsidP="00447AA2">
      <w:pPr>
        <w:spacing w:line="360" w:lineRule="auto"/>
        <w:ind w:left="1" w:hanging="1"/>
        <w:jc w:val="both"/>
        <w:rPr>
          <w:rFonts w:ascii="Times New Roman" w:hAnsi="Times New Roman" w:cs="Times New Roman"/>
          <w:sz w:val="28"/>
          <w:szCs w:val="28"/>
        </w:rPr>
      </w:pPr>
      <w:r>
        <w:rPr>
          <w:rFonts w:ascii="Times New Roman" w:hAnsi="Times New Roman" w:cs="Times New Roman"/>
          <w:b/>
          <w:sz w:val="28"/>
          <w:szCs w:val="28"/>
        </w:rPr>
        <w:lastRenderedPageBreak/>
        <w:t xml:space="preserve">Рис.13. </w:t>
      </w:r>
      <w:r>
        <w:rPr>
          <w:rFonts w:ascii="Times New Roman" w:hAnsi="Times New Roman" w:cs="Times New Roman"/>
          <w:sz w:val="28"/>
          <w:szCs w:val="28"/>
        </w:rPr>
        <w:t>Результаты опроса студентов на вопрос «Как часто вы обращаетесь к стоматологу с целью профессиональной гигиены полости рта</w:t>
      </w:r>
      <w:r w:rsidRPr="007E71A0">
        <w:rPr>
          <w:rFonts w:ascii="Times New Roman" w:hAnsi="Times New Roman" w:cs="Times New Roman"/>
          <w:sz w:val="28"/>
          <w:szCs w:val="28"/>
        </w:rPr>
        <w:t>?</w:t>
      </w:r>
      <w:r>
        <w:rPr>
          <w:rFonts w:ascii="Times New Roman" w:hAnsi="Times New Roman" w:cs="Times New Roman"/>
          <w:sz w:val="28"/>
          <w:szCs w:val="28"/>
        </w:rPr>
        <w:t>»</w:t>
      </w:r>
    </w:p>
    <w:p w:rsidR="00D47FFA" w:rsidRPr="00DD4F2D" w:rsidRDefault="00D47FFA" w:rsidP="003925FC">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следующего вопроса показал, что на современном этапе развития стоматологической помощи нерегулярные посещения врача-стоматолога в меньшей степени являются следствием страха и болезненности процедур, а в большей степени связаны с высокой стоимостью стоматологических услуг.</w:t>
      </w:r>
    </w:p>
    <w:p w:rsidR="00D47FFA" w:rsidRDefault="00D47FFA" w:rsidP="00D47FFA">
      <w:pPr>
        <w:spacing w:line="360" w:lineRule="auto"/>
        <w:jc w:val="both"/>
        <w:rPr>
          <w:rFonts w:ascii="Times New Roman" w:hAnsi="Times New Roman" w:cs="Times New Roman"/>
          <w:sz w:val="28"/>
          <w:szCs w:val="28"/>
        </w:rPr>
      </w:pPr>
      <w:r w:rsidRPr="00DD4F2D">
        <w:rPr>
          <w:rFonts w:ascii="Times New Roman" w:hAnsi="Times New Roman" w:cs="Times New Roman"/>
          <w:sz w:val="28"/>
          <w:szCs w:val="28"/>
        </w:rPr>
        <w:t xml:space="preserve">     </w:t>
      </w:r>
      <w:r w:rsidR="003925FC">
        <w:rPr>
          <w:rFonts w:ascii="Times New Roman" w:hAnsi="Times New Roman" w:cs="Times New Roman"/>
          <w:sz w:val="28"/>
          <w:szCs w:val="28"/>
        </w:rPr>
        <w:t xml:space="preserve">  </w:t>
      </w:r>
      <w:r w:rsidRPr="00DD4F2D">
        <w:rPr>
          <w:rFonts w:ascii="Times New Roman" w:hAnsi="Times New Roman" w:cs="Times New Roman"/>
          <w:sz w:val="28"/>
          <w:szCs w:val="28"/>
        </w:rPr>
        <w:t xml:space="preserve">   </w:t>
      </w:r>
      <w:r w:rsidRPr="00DD4F2D">
        <w:rPr>
          <w:rFonts w:ascii="Times New Roman" w:hAnsi="Times New Roman" w:cs="Times New Roman"/>
          <w:noProof/>
          <w:sz w:val="28"/>
          <w:szCs w:val="28"/>
          <w:lang w:eastAsia="ru-RU"/>
        </w:rPr>
        <w:drawing>
          <wp:inline distT="0" distB="0" distL="0" distR="0" wp14:anchorId="72451FA5" wp14:editId="60DBFB0B">
            <wp:extent cx="4928235" cy="2411095"/>
            <wp:effectExtent l="0" t="0" r="5715" b="8255"/>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7E71A0" w:rsidRPr="00641642" w:rsidRDefault="007E71A0" w:rsidP="00641642">
      <w:pPr>
        <w:spacing w:after="0" w:line="360" w:lineRule="auto"/>
        <w:jc w:val="both"/>
        <w:rPr>
          <w:rFonts w:ascii="Times New Roman" w:hAnsi="Times New Roman" w:cs="Times New Roman"/>
          <w:color w:val="000000" w:themeColor="text1"/>
          <w:sz w:val="28"/>
          <w:szCs w:val="28"/>
        </w:rPr>
      </w:pPr>
      <w:r>
        <w:rPr>
          <w:rFonts w:ascii="Times New Roman" w:hAnsi="Times New Roman" w:cs="Times New Roman"/>
          <w:b/>
          <w:sz w:val="28"/>
          <w:szCs w:val="28"/>
        </w:rPr>
        <w:t xml:space="preserve">Рис.14. </w:t>
      </w:r>
      <w:r w:rsidR="00F66371">
        <w:rPr>
          <w:rFonts w:ascii="Times New Roman" w:hAnsi="Times New Roman" w:cs="Times New Roman"/>
          <w:sz w:val="28"/>
          <w:szCs w:val="28"/>
        </w:rPr>
        <w:t>Ответы студентов</w:t>
      </w:r>
      <w:r w:rsidR="0087117A">
        <w:rPr>
          <w:rFonts w:ascii="Times New Roman" w:hAnsi="Times New Roman" w:cs="Times New Roman"/>
          <w:sz w:val="28"/>
          <w:szCs w:val="28"/>
        </w:rPr>
        <w:t xml:space="preserve"> по специальности «Лечебное дело»</w:t>
      </w:r>
      <w:r w:rsidR="00F66371">
        <w:rPr>
          <w:rFonts w:ascii="Times New Roman" w:hAnsi="Times New Roman" w:cs="Times New Roman"/>
          <w:sz w:val="28"/>
          <w:szCs w:val="28"/>
        </w:rPr>
        <w:t xml:space="preserve"> на вопрос «Посещение стоматолога для </w:t>
      </w:r>
      <w:r w:rsidR="00F66371" w:rsidRPr="00641642">
        <w:rPr>
          <w:rFonts w:ascii="Times New Roman" w:hAnsi="Times New Roman" w:cs="Times New Roman"/>
          <w:color w:val="000000" w:themeColor="text1"/>
          <w:sz w:val="28"/>
          <w:szCs w:val="28"/>
        </w:rPr>
        <w:t>вас это?»</w:t>
      </w:r>
    </w:p>
    <w:p w:rsidR="00641642" w:rsidRDefault="00D47FFA" w:rsidP="00106E26">
      <w:pPr>
        <w:spacing w:before="240" w:after="0" w:line="360" w:lineRule="auto"/>
        <w:ind w:firstLine="709"/>
        <w:jc w:val="both"/>
        <w:rPr>
          <w:rFonts w:ascii="Times New Roman" w:hAnsi="Times New Roman" w:cs="Times New Roman"/>
          <w:sz w:val="28"/>
          <w:szCs w:val="28"/>
        </w:rPr>
      </w:pPr>
      <w:r w:rsidRPr="00641642">
        <w:rPr>
          <w:rFonts w:ascii="Times New Roman" w:hAnsi="Times New Roman" w:cs="Times New Roman"/>
          <w:color w:val="000000" w:themeColor="text1"/>
          <w:sz w:val="28"/>
          <w:szCs w:val="28"/>
        </w:rPr>
        <w:t>3.4. Питание и вредные привычки</w:t>
      </w:r>
      <w:r>
        <w:rPr>
          <w:rFonts w:ascii="Times New Roman" w:hAnsi="Times New Roman" w:cs="Times New Roman"/>
          <w:sz w:val="28"/>
          <w:szCs w:val="28"/>
        </w:rPr>
        <w:t>.</w:t>
      </w:r>
      <w:r w:rsidR="00641642">
        <w:rPr>
          <w:rFonts w:ascii="Times New Roman" w:hAnsi="Times New Roman" w:cs="Times New Roman"/>
          <w:sz w:val="28"/>
          <w:szCs w:val="28"/>
        </w:rPr>
        <w:t xml:space="preserve"> </w:t>
      </w:r>
    </w:p>
    <w:p w:rsidR="005F388E" w:rsidRDefault="005B3150" w:rsidP="0064164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Что касается вопроса соблюдения</w:t>
      </w:r>
      <w:r w:rsidR="00676EBA">
        <w:rPr>
          <w:rFonts w:ascii="Times New Roman" w:hAnsi="Times New Roman" w:cs="Times New Roman"/>
          <w:sz w:val="28"/>
          <w:szCs w:val="28"/>
        </w:rPr>
        <w:t xml:space="preserve"> режима</w:t>
      </w:r>
      <w:r>
        <w:rPr>
          <w:rFonts w:ascii="Times New Roman" w:hAnsi="Times New Roman" w:cs="Times New Roman"/>
          <w:sz w:val="28"/>
          <w:szCs w:val="28"/>
        </w:rPr>
        <w:t xml:space="preserve"> дня и питания, 52% студентов 1-3 курсов </w:t>
      </w:r>
      <w:r w:rsidR="00547A2E">
        <w:rPr>
          <w:rFonts w:ascii="Times New Roman" w:hAnsi="Times New Roman" w:cs="Times New Roman"/>
          <w:sz w:val="28"/>
          <w:szCs w:val="28"/>
        </w:rPr>
        <w:t>отмечают</w:t>
      </w:r>
      <w:r>
        <w:rPr>
          <w:rFonts w:ascii="Times New Roman" w:hAnsi="Times New Roman" w:cs="Times New Roman"/>
          <w:sz w:val="28"/>
          <w:szCs w:val="28"/>
        </w:rPr>
        <w:t xml:space="preserve"> что стараются питаться регулярно, но</w:t>
      </w:r>
      <w:r w:rsidR="00676EBA">
        <w:rPr>
          <w:rFonts w:ascii="Times New Roman" w:hAnsi="Times New Roman" w:cs="Times New Roman"/>
          <w:sz w:val="28"/>
          <w:szCs w:val="28"/>
        </w:rPr>
        <w:t xml:space="preserve"> не всегда имеют такую возможность, </w:t>
      </w:r>
      <w:r w:rsidR="00F43AEE">
        <w:rPr>
          <w:rFonts w:ascii="Times New Roman" w:hAnsi="Times New Roman" w:cs="Times New Roman"/>
          <w:sz w:val="28"/>
          <w:szCs w:val="28"/>
        </w:rPr>
        <w:t xml:space="preserve">тем не менее, </w:t>
      </w:r>
      <w:r w:rsidR="00676EBA">
        <w:rPr>
          <w:rFonts w:ascii="Times New Roman" w:hAnsi="Times New Roman" w:cs="Times New Roman"/>
          <w:sz w:val="28"/>
          <w:szCs w:val="28"/>
        </w:rPr>
        <w:t>20% учащихся питаются регулярно. При этом среди студентов 3-6 курсов отмечается высокий % студентов, к</w:t>
      </w:r>
      <w:r w:rsidR="00F43AEE">
        <w:rPr>
          <w:rFonts w:ascii="Times New Roman" w:hAnsi="Times New Roman" w:cs="Times New Roman"/>
          <w:sz w:val="28"/>
          <w:szCs w:val="28"/>
        </w:rPr>
        <w:t>оторые питаются регулярно (42%).</w:t>
      </w:r>
    </w:p>
    <w:p w:rsidR="00F66371" w:rsidRPr="00641642" w:rsidRDefault="00954939" w:rsidP="00106E26">
      <w:pPr>
        <w:spacing w:before="240" w:after="0" w:line="360" w:lineRule="auto"/>
        <w:ind w:firstLine="709"/>
        <w:jc w:val="both"/>
        <w:rPr>
          <w:rFonts w:ascii="Times New Roman" w:hAnsi="Times New Roman" w:cs="Times New Roman"/>
          <w:color w:val="FF0000"/>
          <w:sz w:val="28"/>
          <w:szCs w:val="28"/>
        </w:rPr>
      </w:pPr>
      <w:r>
        <w:rPr>
          <w:rFonts w:ascii="Times New Roman" w:hAnsi="Times New Roman" w:cs="Times New Roman"/>
          <w:noProof/>
          <w:color w:val="FF0000"/>
          <w:sz w:val="28"/>
          <w:szCs w:val="28"/>
          <w:lang w:eastAsia="ru-RU"/>
        </w:rPr>
        <w:lastRenderedPageBreak/>
        <w:drawing>
          <wp:inline distT="0" distB="0" distL="0" distR="0">
            <wp:extent cx="4974590" cy="2369820"/>
            <wp:effectExtent l="0" t="0" r="16510" b="1143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r w:rsidR="00F66371">
        <w:rPr>
          <w:rFonts w:ascii="Times New Roman" w:hAnsi="Times New Roman" w:cs="Times New Roman"/>
          <w:b/>
          <w:color w:val="000000" w:themeColor="text1"/>
          <w:sz w:val="28"/>
          <w:szCs w:val="28"/>
        </w:rPr>
        <w:t xml:space="preserve">Рис.15. </w:t>
      </w:r>
      <w:r w:rsidR="00F66371">
        <w:rPr>
          <w:rFonts w:ascii="Times New Roman" w:hAnsi="Times New Roman" w:cs="Times New Roman"/>
          <w:color w:val="000000" w:themeColor="text1"/>
          <w:sz w:val="28"/>
          <w:szCs w:val="28"/>
        </w:rPr>
        <w:t>Ответы студентов-медиков 1-6 курса на вопрос «Соблюдаете ли вы режим дня и питания</w:t>
      </w:r>
      <w:r w:rsidR="00F66371" w:rsidRPr="00F66371">
        <w:rPr>
          <w:rFonts w:ascii="Times New Roman" w:hAnsi="Times New Roman" w:cs="Times New Roman"/>
          <w:color w:val="000000" w:themeColor="text1"/>
          <w:sz w:val="28"/>
          <w:szCs w:val="28"/>
        </w:rPr>
        <w:t>?</w:t>
      </w:r>
      <w:r w:rsidR="00F66371">
        <w:rPr>
          <w:rFonts w:ascii="Times New Roman" w:hAnsi="Times New Roman" w:cs="Times New Roman"/>
          <w:color w:val="000000" w:themeColor="text1"/>
          <w:sz w:val="28"/>
          <w:szCs w:val="28"/>
        </w:rPr>
        <w:t>»</w:t>
      </w:r>
    </w:p>
    <w:p w:rsidR="00D47FFA" w:rsidRDefault="00D47FFA" w:rsidP="00106E26">
      <w:pPr>
        <w:spacing w:before="240" w:after="0" w:line="360" w:lineRule="auto"/>
        <w:ind w:firstLine="709"/>
        <w:jc w:val="both"/>
        <w:rPr>
          <w:rFonts w:ascii="Times New Roman" w:hAnsi="Times New Roman" w:cs="Times New Roman"/>
          <w:sz w:val="28"/>
          <w:szCs w:val="28"/>
        </w:rPr>
      </w:pPr>
      <w:r w:rsidRPr="00DD4F2D">
        <w:rPr>
          <w:rFonts w:ascii="Times New Roman" w:hAnsi="Times New Roman" w:cs="Times New Roman"/>
          <w:sz w:val="28"/>
          <w:szCs w:val="28"/>
        </w:rPr>
        <w:t>32 % студентов 1-3 курса в качестве перекуса предпочтение отдают сладостям, при этом 15% учащихся употребляют чипс</w:t>
      </w:r>
      <w:r w:rsidR="00A94639">
        <w:rPr>
          <w:rFonts w:ascii="Times New Roman" w:hAnsi="Times New Roman" w:cs="Times New Roman"/>
          <w:sz w:val="28"/>
          <w:szCs w:val="28"/>
        </w:rPr>
        <w:t xml:space="preserve">ы и 12% - газированные напитки. </w:t>
      </w:r>
      <w:r w:rsidRPr="00DD4F2D">
        <w:rPr>
          <w:rFonts w:ascii="Times New Roman" w:hAnsi="Times New Roman" w:cs="Times New Roman"/>
          <w:sz w:val="28"/>
          <w:szCs w:val="28"/>
        </w:rPr>
        <w:t>Стоит отметить, что 52% студентов 3-6 курсов в качестве перекуса предпочитают фрукты. Кроме того, газированны</w:t>
      </w:r>
      <w:r w:rsidR="00F43AEE">
        <w:rPr>
          <w:rFonts w:ascii="Times New Roman" w:hAnsi="Times New Roman" w:cs="Times New Roman"/>
          <w:sz w:val="28"/>
          <w:szCs w:val="28"/>
        </w:rPr>
        <w:t xml:space="preserve">е напитки и чипсы употребляют </w:t>
      </w:r>
      <w:r w:rsidRPr="00DD4F2D">
        <w:rPr>
          <w:rFonts w:ascii="Times New Roman" w:hAnsi="Times New Roman" w:cs="Times New Roman"/>
          <w:sz w:val="28"/>
          <w:szCs w:val="28"/>
        </w:rPr>
        <w:t>лишь 10% и 6% учащихся.</w:t>
      </w:r>
    </w:p>
    <w:p w:rsidR="00F43AEE" w:rsidRDefault="00D47FFA" w:rsidP="00F43AEE">
      <w:pPr>
        <w:spacing w:line="360" w:lineRule="auto"/>
        <w:ind w:firstLine="709"/>
        <w:jc w:val="both"/>
        <w:rPr>
          <w:rFonts w:ascii="Times New Roman" w:hAnsi="Times New Roman" w:cs="Times New Roman"/>
          <w:sz w:val="28"/>
          <w:szCs w:val="28"/>
        </w:rPr>
      </w:pPr>
      <w:r w:rsidRPr="00DD4F2D">
        <w:rPr>
          <w:rFonts w:ascii="Times New Roman" w:hAnsi="Times New Roman" w:cs="Times New Roman"/>
          <w:noProof/>
          <w:sz w:val="28"/>
          <w:szCs w:val="28"/>
          <w:lang w:eastAsia="ru-RU"/>
        </w:rPr>
        <w:drawing>
          <wp:inline distT="0" distB="0" distL="0" distR="0" wp14:anchorId="723AC9CE" wp14:editId="545CEADB">
            <wp:extent cx="4974590" cy="2065020"/>
            <wp:effectExtent l="0" t="0" r="16510" b="1143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F66371" w:rsidRDefault="00F66371" w:rsidP="00106E26">
      <w:pPr>
        <w:spacing w:before="240" w:after="0" w:line="360" w:lineRule="auto"/>
        <w:jc w:val="both"/>
        <w:rPr>
          <w:rFonts w:ascii="Times New Roman" w:hAnsi="Times New Roman" w:cs="Times New Roman"/>
          <w:sz w:val="28"/>
          <w:szCs w:val="28"/>
        </w:rPr>
      </w:pPr>
      <w:r>
        <w:rPr>
          <w:rFonts w:ascii="Times New Roman" w:hAnsi="Times New Roman" w:cs="Times New Roman"/>
          <w:b/>
          <w:sz w:val="28"/>
          <w:szCs w:val="28"/>
        </w:rPr>
        <w:t xml:space="preserve">Рис.16. </w:t>
      </w:r>
      <w:r w:rsidR="00641642">
        <w:rPr>
          <w:rFonts w:ascii="Times New Roman" w:hAnsi="Times New Roman" w:cs="Times New Roman"/>
          <w:sz w:val="28"/>
          <w:szCs w:val="28"/>
        </w:rPr>
        <w:t xml:space="preserve">Ответы студентов-медиков </w:t>
      </w:r>
      <w:r>
        <w:rPr>
          <w:rFonts w:ascii="Times New Roman" w:hAnsi="Times New Roman" w:cs="Times New Roman"/>
          <w:sz w:val="28"/>
          <w:szCs w:val="28"/>
        </w:rPr>
        <w:t>на вопрос «Чем вы перекусываете между приёмами пищи</w:t>
      </w:r>
      <w:r w:rsidRPr="00F66371">
        <w:rPr>
          <w:rFonts w:ascii="Times New Roman" w:hAnsi="Times New Roman" w:cs="Times New Roman"/>
          <w:sz w:val="28"/>
          <w:szCs w:val="28"/>
        </w:rPr>
        <w:t>?</w:t>
      </w:r>
      <w:r>
        <w:rPr>
          <w:rFonts w:ascii="Times New Roman" w:hAnsi="Times New Roman" w:cs="Times New Roman"/>
          <w:sz w:val="28"/>
          <w:szCs w:val="28"/>
        </w:rPr>
        <w:t>»</w:t>
      </w:r>
    </w:p>
    <w:p w:rsidR="008458DC" w:rsidRPr="008458DC" w:rsidRDefault="00A94639" w:rsidP="00106E26">
      <w:pPr>
        <w:spacing w:before="240" w:after="0" w:line="360" w:lineRule="auto"/>
        <w:ind w:firstLine="567"/>
        <w:jc w:val="both"/>
        <w:rPr>
          <w:rFonts w:ascii="Times New Roman" w:hAnsi="Times New Roman" w:cs="Times New Roman"/>
          <w:color w:val="000000" w:themeColor="text1"/>
          <w:sz w:val="28"/>
          <w:szCs w:val="28"/>
        </w:rPr>
      </w:pPr>
      <w:r>
        <w:rPr>
          <w:rFonts w:ascii="Times New Roman" w:hAnsi="Times New Roman" w:cs="Times New Roman"/>
          <w:sz w:val="28"/>
          <w:szCs w:val="28"/>
        </w:rPr>
        <w:t xml:space="preserve"> </w:t>
      </w:r>
      <w:r w:rsidR="008458DC" w:rsidRPr="008458DC">
        <w:rPr>
          <w:rFonts w:ascii="Times New Roman" w:hAnsi="Times New Roman" w:cs="Times New Roman"/>
          <w:color w:val="000000" w:themeColor="text1"/>
          <w:sz w:val="28"/>
          <w:szCs w:val="28"/>
        </w:rPr>
        <w:t xml:space="preserve">Однако, студенты старших курсов опережают студентов младших курсов по количеству курящих, несмотря на то что они в большей степени осведомлены о пагубных последствиях этой вредной привычки как для здоровья всего организма, та и для слизистой оболочки полости рта и зубов.  </w:t>
      </w:r>
    </w:p>
    <w:p w:rsidR="00F43AEE" w:rsidRPr="00A94639" w:rsidRDefault="008458DC" w:rsidP="00A94639">
      <w:pPr>
        <w:spacing w:line="36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lastRenderedPageBreak/>
        <w:t>Б</w:t>
      </w:r>
      <w:r w:rsidR="00D622C0">
        <w:rPr>
          <w:rFonts w:ascii="Times New Roman" w:hAnsi="Times New Roman" w:cs="Times New Roman"/>
          <w:color w:val="000000" w:themeColor="text1"/>
          <w:sz w:val="28"/>
          <w:szCs w:val="28"/>
        </w:rPr>
        <w:t>ольше половины студентов 1-3 курсов (86%) и 79% учащихся 3-6 курсов ведут здоровый образ жизни и не употребляют</w:t>
      </w:r>
      <w:r w:rsidR="00F43AEE">
        <w:rPr>
          <w:rFonts w:ascii="Times New Roman" w:hAnsi="Times New Roman" w:cs="Times New Roman"/>
          <w:color w:val="000000" w:themeColor="text1"/>
          <w:sz w:val="28"/>
          <w:szCs w:val="28"/>
        </w:rPr>
        <w:t xml:space="preserve"> табачные изделия. Т</w:t>
      </w:r>
      <w:r w:rsidR="00D622C0">
        <w:rPr>
          <w:rFonts w:ascii="Times New Roman" w:hAnsi="Times New Roman" w:cs="Times New Roman"/>
          <w:color w:val="000000" w:themeColor="text1"/>
          <w:sz w:val="28"/>
          <w:szCs w:val="28"/>
        </w:rPr>
        <w:t xml:space="preserve">ем не менее, </w:t>
      </w:r>
      <w:r w:rsidR="00D47FFA" w:rsidRPr="00DD4F2D">
        <w:rPr>
          <w:rFonts w:ascii="Times New Roman" w:hAnsi="Times New Roman" w:cs="Times New Roman"/>
          <w:sz w:val="28"/>
          <w:szCs w:val="28"/>
        </w:rPr>
        <w:t xml:space="preserve">14% учащихся 1-3 курсов, а также 21% учащихся 3- 6 курсов </w:t>
      </w:r>
      <w:r w:rsidR="00A94639" w:rsidRPr="00A94639">
        <w:rPr>
          <w:rFonts w:ascii="Times New Roman" w:hAnsi="Times New Roman" w:cs="Times New Roman"/>
          <w:color w:val="000000" w:themeColor="text1"/>
          <w:sz w:val="28"/>
          <w:szCs w:val="28"/>
        </w:rPr>
        <w:t>имеют эту вредную привычку, что может быть связано со стрессовыми учебными нагрузками и сложностями профессиональной социализации.</w:t>
      </w:r>
    </w:p>
    <w:p w:rsidR="00D47FFA" w:rsidRDefault="00F43AEE" w:rsidP="003925FC">
      <w:pPr>
        <w:spacing w:line="360" w:lineRule="auto"/>
        <w:ind w:firstLine="708"/>
        <w:jc w:val="both"/>
        <w:rPr>
          <w:rFonts w:ascii="Times New Roman" w:hAnsi="Times New Roman" w:cs="Times New Roman"/>
          <w:sz w:val="28"/>
          <w:szCs w:val="28"/>
        </w:rPr>
      </w:pPr>
      <w:r w:rsidRPr="00DD4F2D">
        <w:rPr>
          <w:noProof/>
          <w:lang w:eastAsia="ru-RU"/>
        </w:rPr>
        <mc:AlternateContent>
          <mc:Choice Requires="wps">
            <w:drawing>
              <wp:anchor distT="0" distB="0" distL="114300" distR="114300" simplePos="0" relativeHeight="251656704" behindDoc="0" locked="0" layoutInCell="1" allowOverlap="1" wp14:anchorId="0BAAB9B0" wp14:editId="2FA25E85">
                <wp:simplePos x="0" y="0"/>
                <wp:positionH relativeFrom="column">
                  <wp:posOffset>2411730</wp:posOffset>
                </wp:positionH>
                <wp:positionV relativeFrom="paragraph">
                  <wp:posOffset>85090</wp:posOffset>
                </wp:positionV>
                <wp:extent cx="1152525" cy="352425"/>
                <wp:effectExtent l="0" t="0" r="0" b="9525"/>
                <wp:wrapNone/>
                <wp:docPr id="6" name="Поле 6"/>
                <wp:cNvGraphicFramePr/>
                <a:graphic xmlns:a="http://schemas.openxmlformats.org/drawingml/2006/main">
                  <a:graphicData uri="http://schemas.microsoft.com/office/word/2010/wordprocessingShape">
                    <wps:wsp>
                      <wps:cNvSpPr txBox="1"/>
                      <wps:spPr>
                        <a:xfrm>
                          <a:off x="0" y="0"/>
                          <a:ext cx="1152525" cy="352425"/>
                        </a:xfrm>
                        <a:prstGeom prst="rect">
                          <a:avLst/>
                        </a:prstGeom>
                        <a:noFill/>
                        <a:ln>
                          <a:noFill/>
                        </a:ln>
                        <a:effectLst/>
                      </wps:spPr>
                      <wps:txbx>
                        <w:txbxContent>
                          <w:p w:rsidR="00587F71" w:rsidRPr="00F66371" w:rsidRDefault="00587F71" w:rsidP="00D47FFA">
                            <w:pPr>
                              <w:rPr>
                                <w:rFonts w:ascii="Times New Roman" w:hAnsi="Times New Roman" w:cs="Times New Roman"/>
                                <w:b/>
                                <w:sz w:val="28"/>
                                <w:szCs w:val="28"/>
                              </w:rPr>
                            </w:pPr>
                            <w:r w:rsidRPr="00F66371">
                              <w:rPr>
                                <w:rFonts w:ascii="Times New Roman" w:hAnsi="Times New Roman" w:cs="Times New Roman"/>
                                <w:b/>
                                <w:sz w:val="28"/>
                                <w:szCs w:val="28"/>
                              </w:rPr>
                              <w:t>Вы курите?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BAAB9B0" id="_x0000_t202" coordsize="21600,21600" o:spt="202" path="m,l,21600r21600,l21600,xe">
                <v:stroke joinstyle="miter"/>
                <v:path gradientshapeok="t" o:connecttype="rect"/>
              </v:shapetype>
              <v:shape id="Поле 6" o:spid="_x0000_s1026" type="#_x0000_t202" style="position:absolute;left:0;text-align:left;margin-left:189.9pt;margin-top:6.7pt;width:90.75pt;height:27.7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hz4NwIAAFYEAAAOAAAAZHJzL2Uyb0RvYy54bWysVMGO2jAQvVfqP1i+lwAF2kaEFd0VVSW0&#10;uxJb7dk4NokUe1zbkNCf6Vf0tFK/gU/q2ElYuu2pqpDMeGY89rz3JvOrRlXkIKwrQWd0NBhSIjSH&#10;vNS7jH55WL15T4nzTOesAi0yehSOXi1ev5rXJhVjKKDKhSVYRLu0NhktvDdpkjheCMXcAIzQGJRg&#10;FfO4tbskt6zG6qpKxsPhLKnB5sYCF86h96YN0kWsL6Xg/k5KJzypMopv83G1cd2GNVnMWbqzzBQl&#10;757B/uEVipUaLz2XumGekb0t/yilSm7BgfQDDioBKUsuYg/YzWj4optNwYyIvSA4zpxhcv+vLL89&#10;3FtS5hmdUaKZQopO308/T0+nH2QW0KmNSzFpYzDNNx+hQZZ7v0NnaLqRVoV/bIdgHHE+nrEVjSc8&#10;HBpNx/ijhGPs7XQ8QRvLJ8+njXX+kwBFgpFRi9xFSNlh7Xyb2qeEyzSsyqqK/FX6NwfWbD0iCqA7&#10;HRppHxws32ybrrst5EdszkIrDmf4qsQXrJnz98yiGrAfVLi/w0VWUGcUOouSAuy3v/lDPpKEUUpq&#10;VFdG3dc9s4KS6rNG+j6MJpMgx7iZTN+NcWMvI9vLiN6ra0ABj3CWDI9myPdVb0oL6hEHYRluxRDT&#10;HO/OqO/Na99qHgeJi+UyJqEADfNrvTE8lA4QBnwfmkdmTUeCR/puodchS19w0ea24C/3HmQZiQoA&#10;t6giwWGD4o1Ud4MWpuNyH7OePweLXwAAAP//AwBQSwMEFAAGAAgAAAAhACfsyFbeAAAACQEAAA8A&#10;AABkcnMvZG93bnJldi54bWxMj8FOwzAQRO9I/QdrkbhRu6QNTYhTIRBXEG1B4ubG2yRqvI5itwl/&#10;z3KC42hGM2+KzeQ6ccEhtJ40LOYKBFLlbUu1hv3u5XYNIkRD1nSeUMM3BtiUs6vC5NaP9I6XbawF&#10;l1DIjYYmxj6XMlQNOhPmvkdi7+gHZyLLoZZ2MCOXu07eKZVKZ1rihcb0+NRgddqenYaP1+PX51K9&#10;1c9u1Y9+UpJcJrW+uZ4eH0BEnOJfGH7xGR1KZjr4M9kgOg3JfcbokY1kCYIDq3SRgDhoSNcZyLKQ&#10;/x+UPwAAAP//AwBQSwECLQAUAAYACAAAACEAtoM4kv4AAADhAQAAEwAAAAAAAAAAAAAAAAAAAAAA&#10;W0NvbnRlbnRfVHlwZXNdLnhtbFBLAQItABQABgAIAAAAIQA4/SH/1gAAAJQBAAALAAAAAAAAAAAA&#10;AAAAAC8BAABfcmVscy8ucmVsc1BLAQItABQABgAIAAAAIQDUNhz4NwIAAFYEAAAOAAAAAAAAAAAA&#10;AAAAAC4CAABkcnMvZTJvRG9jLnhtbFBLAQItABQABgAIAAAAIQAn7MhW3gAAAAkBAAAPAAAAAAAA&#10;AAAAAAAAAJEEAABkcnMvZG93bnJldi54bWxQSwUGAAAAAAQABADzAAAAnAUAAAAA&#10;" filled="f" stroked="f">
                <v:textbox>
                  <w:txbxContent>
                    <w:p w:rsidR="00587F71" w:rsidRPr="00F66371" w:rsidRDefault="00587F71" w:rsidP="00D47FFA">
                      <w:pPr>
                        <w:rPr>
                          <w:rFonts w:ascii="Times New Roman" w:hAnsi="Times New Roman" w:cs="Times New Roman"/>
                          <w:b/>
                          <w:sz w:val="28"/>
                          <w:szCs w:val="28"/>
                        </w:rPr>
                      </w:pPr>
                      <w:r w:rsidRPr="00F66371">
                        <w:rPr>
                          <w:rFonts w:ascii="Times New Roman" w:hAnsi="Times New Roman" w:cs="Times New Roman"/>
                          <w:b/>
                          <w:sz w:val="28"/>
                          <w:szCs w:val="28"/>
                        </w:rPr>
                        <w:t>Вы курите?</w:t>
                      </w:r>
                    </w:p>
                  </w:txbxContent>
                </v:textbox>
              </v:shape>
            </w:pict>
          </mc:Fallback>
        </mc:AlternateContent>
      </w:r>
      <w:r w:rsidR="00D47FFA" w:rsidRPr="00DD4F2D">
        <w:rPr>
          <w:rFonts w:ascii="Times New Roman" w:hAnsi="Times New Roman" w:cs="Times New Roman"/>
          <w:noProof/>
          <w:sz w:val="28"/>
          <w:szCs w:val="28"/>
          <w:lang w:eastAsia="ru-RU"/>
        </w:rPr>
        <w:drawing>
          <wp:inline distT="0" distB="0" distL="0" distR="0" wp14:anchorId="0310D608" wp14:editId="37EFAFD9">
            <wp:extent cx="4788535" cy="2072640"/>
            <wp:effectExtent l="0" t="0" r="12065" b="381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F66371" w:rsidRPr="00F66371" w:rsidRDefault="00F66371" w:rsidP="00F66371">
      <w:pPr>
        <w:spacing w:line="360" w:lineRule="auto"/>
        <w:jc w:val="both"/>
        <w:rPr>
          <w:rFonts w:ascii="Times New Roman" w:hAnsi="Times New Roman" w:cs="Times New Roman"/>
          <w:sz w:val="28"/>
          <w:szCs w:val="28"/>
        </w:rPr>
      </w:pPr>
      <w:r>
        <w:rPr>
          <w:rFonts w:ascii="Times New Roman" w:hAnsi="Times New Roman" w:cs="Times New Roman"/>
          <w:b/>
          <w:sz w:val="28"/>
          <w:szCs w:val="28"/>
        </w:rPr>
        <w:t xml:space="preserve">Рис.17. </w:t>
      </w:r>
      <w:r>
        <w:rPr>
          <w:rFonts w:ascii="Times New Roman" w:hAnsi="Times New Roman" w:cs="Times New Roman"/>
          <w:sz w:val="28"/>
          <w:szCs w:val="28"/>
        </w:rPr>
        <w:t>Результаты ответов студентов на вопрос «Вы курите</w:t>
      </w:r>
      <w:r w:rsidRPr="00F66371">
        <w:rPr>
          <w:rFonts w:ascii="Times New Roman" w:hAnsi="Times New Roman" w:cs="Times New Roman"/>
          <w:sz w:val="28"/>
          <w:szCs w:val="28"/>
        </w:rPr>
        <w:t>?</w:t>
      </w:r>
      <w:r>
        <w:rPr>
          <w:rFonts w:ascii="Times New Roman" w:hAnsi="Times New Roman" w:cs="Times New Roman"/>
          <w:sz w:val="28"/>
          <w:szCs w:val="28"/>
        </w:rPr>
        <w:t>»</w:t>
      </w:r>
    </w:p>
    <w:p w:rsidR="00A94639" w:rsidRPr="00A94639" w:rsidRDefault="008C15F3" w:rsidP="00A94639">
      <w:pPr>
        <w:spacing w:line="360" w:lineRule="auto"/>
        <w:jc w:val="both"/>
        <w:rPr>
          <w:rFonts w:ascii="Times New Roman" w:hAnsi="Times New Roman" w:cs="Times New Roman"/>
          <w:color w:val="000000" w:themeColor="text1"/>
          <w:sz w:val="28"/>
          <w:szCs w:val="28"/>
        </w:rPr>
      </w:pPr>
      <w:r>
        <w:rPr>
          <w:rFonts w:ascii="Times New Roman" w:hAnsi="Times New Roman" w:cs="Times New Roman"/>
          <w:b/>
          <w:sz w:val="28"/>
          <w:szCs w:val="28"/>
        </w:rPr>
        <w:t xml:space="preserve">                 </w:t>
      </w:r>
      <w:r w:rsidR="00A94639" w:rsidRPr="00A94639">
        <w:rPr>
          <w:rFonts w:ascii="Times New Roman" w:hAnsi="Times New Roman" w:cs="Times New Roman"/>
          <w:color w:val="000000" w:themeColor="text1"/>
          <w:sz w:val="28"/>
          <w:szCs w:val="28"/>
        </w:rPr>
        <w:t xml:space="preserve">Таким образом, проанализировав результаты анкетирования мы сделали нижеследующие выводы. </w:t>
      </w:r>
    </w:p>
    <w:p w:rsidR="003E7BAF" w:rsidRDefault="003E7BAF" w:rsidP="00A94639">
      <w:pPr>
        <w:spacing w:line="360" w:lineRule="auto"/>
        <w:ind w:firstLine="709"/>
        <w:contextualSpacing/>
        <w:jc w:val="center"/>
        <w:rPr>
          <w:rFonts w:ascii="Times New Roman" w:hAnsi="Times New Roman" w:cs="Times New Roman"/>
          <w:b/>
          <w:color w:val="000000" w:themeColor="text1"/>
          <w:sz w:val="28"/>
          <w:szCs w:val="28"/>
        </w:rPr>
      </w:pPr>
    </w:p>
    <w:p w:rsidR="003E7BAF" w:rsidRDefault="003E7BAF" w:rsidP="00A94639">
      <w:pPr>
        <w:spacing w:line="360" w:lineRule="auto"/>
        <w:ind w:firstLine="709"/>
        <w:contextualSpacing/>
        <w:jc w:val="center"/>
        <w:rPr>
          <w:rFonts w:ascii="Times New Roman" w:hAnsi="Times New Roman" w:cs="Times New Roman"/>
          <w:b/>
          <w:color w:val="000000" w:themeColor="text1"/>
          <w:sz w:val="28"/>
          <w:szCs w:val="28"/>
        </w:rPr>
      </w:pPr>
    </w:p>
    <w:p w:rsidR="003E7BAF" w:rsidRDefault="003E7BAF" w:rsidP="00A94639">
      <w:pPr>
        <w:spacing w:line="360" w:lineRule="auto"/>
        <w:ind w:firstLine="709"/>
        <w:contextualSpacing/>
        <w:jc w:val="center"/>
        <w:rPr>
          <w:rFonts w:ascii="Times New Roman" w:hAnsi="Times New Roman" w:cs="Times New Roman"/>
          <w:b/>
          <w:color w:val="000000" w:themeColor="text1"/>
          <w:sz w:val="28"/>
          <w:szCs w:val="28"/>
        </w:rPr>
      </w:pPr>
    </w:p>
    <w:p w:rsidR="003E7BAF" w:rsidRDefault="003E7BAF" w:rsidP="00A94639">
      <w:pPr>
        <w:spacing w:line="360" w:lineRule="auto"/>
        <w:ind w:firstLine="709"/>
        <w:contextualSpacing/>
        <w:jc w:val="center"/>
        <w:rPr>
          <w:rFonts w:ascii="Times New Roman" w:hAnsi="Times New Roman" w:cs="Times New Roman"/>
          <w:b/>
          <w:color w:val="000000" w:themeColor="text1"/>
          <w:sz w:val="28"/>
          <w:szCs w:val="28"/>
        </w:rPr>
      </w:pPr>
    </w:p>
    <w:p w:rsidR="003E7BAF" w:rsidRDefault="003E7BAF" w:rsidP="00A94639">
      <w:pPr>
        <w:spacing w:line="360" w:lineRule="auto"/>
        <w:ind w:firstLine="709"/>
        <w:contextualSpacing/>
        <w:jc w:val="center"/>
        <w:rPr>
          <w:rFonts w:ascii="Times New Roman" w:hAnsi="Times New Roman" w:cs="Times New Roman"/>
          <w:b/>
          <w:color w:val="000000" w:themeColor="text1"/>
          <w:sz w:val="28"/>
          <w:szCs w:val="28"/>
        </w:rPr>
      </w:pPr>
    </w:p>
    <w:p w:rsidR="003E7BAF" w:rsidRDefault="003E7BAF" w:rsidP="00A94639">
      <w:pPr>
        <w:spacing w:line="360" w:lineRule="auto"/>
        <w:ind w:firstLine="709"/>
        <w:contextualSpacing/>
        <w:jc w:val="center"/>
        <w:rPr>
          <w:rFonts w:ascii="Times New Roman" w:hAnsi="Times New Roman" w:cs="Times New Roman"/>
          <w:b/>
          <w:color w:val="000000" w:themeColor="text1"/>
          <w:sz w:val="28"/>
          <w:szCs w:val="28"/>
        </w:rPr>
      </w:pPr>
    </w:p>
    <w:p w:rsidR="003E7BAF" w:rsidRDefault="003E7BAF" w:rsidP="00A94639">
      <w:pPr>
        <w:spacing w:line="360" w:lineRule="auto"/>
        <w:ind w:firstLine="709"/>
        <w:contextualSpacing/>
        <w:jc w:val="center"/>
        <w:rPr>
          <w:rFonts w:ascii="Times New Roman" w:hAnsi="Times New Roman" w:cs="Times New Roman"/>
          <w:b/>
          <w:color w:val="000000" w:themeColor="text1"/>
          <w:sz w:val="28"/>
          <w:szCs w:val="28"/>
        </w:rPr>
      </w:pPr>
    </w:p>
    <w:p w:rsidR="00641642" w:rsidRDefault="00641642" w:rsidP="00A94639">
      <w:pPr>
        <w:spacing w:line="360" w:lineRule="auto"/>
        <w:ind w:firstLine="709"/>
        <w:contextualSpacing/>
        <w:jc w:val="center"/>
        <w:rPr>
          <w:rFonts w:ascii="Times New Roman" w:hAnsi="Times New Roman" w:cs="Times New Roman"/>
          <w:b/>
          <w:color w:val="000000" w:themeColor="text1"/>
          <w:sz w:val="28"/>
          <w:szCs w:val="28"/>
        </w:rPr>
      </w:pPr>
    </w:p>
    <w:p w:rsidR="00641642" w:rsidRDefault="00641642" w:rsidP="00A94639">
      <w:pPr>
        <w:spacing w:line="360" w:lineRule="auto"/>
        <w:ind w:firstLine="709"/>
        <w:contextualSpacing/>
        <w:jc w:val="center"/>
        <w:rPr>
          <w:rFonts w:ascii="Times New Roman" w:hAnsi="Times New Roman" w:cs="Times New Roman"/>
          <w:b/>
          <w:color w:val="000000" w:themeColor="text1"/>
          <w:sz w:val="28"/>
          <w:szCs w:val="28"/>
        </w:rPr>
      </w:pPr>
    </w:p>
    <w:p w:rsidR="00641642" w:rsidRDefault="00641642" w:rsidP="00A94639">
      <w:pPr>
        <w:spacing w:line="360" w:lineRule="auto"/>
        <w:ind w:firstLine="709"/>
        <w:contextualSpacing/>
        <w:jc w:val="center"/>
        <w:rPr>
          <w:rFonts w:ascii="Times New Roman" w:hAnsi="Times New Roman" w:cs="Times New Roman"/>
          <w:b/>
          <w:color w:val="000000" w:themeColor="text1"/>
          <w:sz w:val="28"/>
          <w:szCs w:val="28"/>
        </w:rPr>
      </w:pPr>
    </w:p>
    <w:p w:rsidR="00641642" w:rsidRDefault="00641642" w:rsidP="00A94639">
      <w:pPr>
        <w:spacing w:line="360" w:lineRule="auto"/>
        <w:ind w:firstLine="709"/>
        <w:contextualSpacing/>
        <w:jc w:val="center"/>
        <w:rPr>
          <w:rFonts w:ascii="Times New Roman" w:hAnsi="Times New Roman" w:cs="Times New Roman"/>
          <w:b/>
          <w:color w:val="000000" w:themeColor="text1"/>
          <w:sz w:val="28"/>
          <w:szCs w:val="28"/>
        </w:rPr>
      </w:pPr>
    </w:p>
    <w:p w:rsidR="00641642" w:rsidRDefault="00641642" w:rsidP="00A94639">
      <w:pPr>
        <w:spacing w:line="360" w:lineRule="auto"/>
        <w:ind w:firstLine="709"/>
        <w:contextualSpacing/>
        <w:jc w:val="center"/>
        <w:rPr>
          <w:rFonts w:ascii="Times New Roman" w:hAnsi="Times New Roman" w:cs="Times New Roman"/>
          <w:b/>
          <w:color w:val="000000" w:themeColor="text1"/>
          <w:sz w:val="28"/>
          <w:szCs w:val="28"/>
        </w:rPr>
      </w:pPr>
    </w:p>
    <w:p w:rsidR="00106E26" w:rsidRDefault="00106E26" w:rsidP="00106E26">
      <w:pPr>
        <w:spacing w:line="360" w:lineRule="auto"/>
        <w:contextualSpacing/>
        <w:rPr>
          <w:rFonts w:ascii="Times New Roman" w:hAnsi="Times New Roman" w:cs="Times New Roman"/>
          <w:b/>
          <w:color w:val="000000" w:themeColor="text1"/>
          <w:sz w:val="28"/>
          <w:szCs w:val="28"/>
        </w:rPr>
      </w:pPr>
    </w:p>
    <w:p w:rsidR="00A94639" w:rsidRPr="00A94639" w:rsidRDefault="00A94639" w:rsidP="00106E26">
      <w:pPr>
        <w:spacing w:line="360" w:lineRule="auto"/>
        <w:contextualSpacing/>
        <w:jc w:val="center"/>
        <w:rPr>
          <w:rFonts w:ascii="Times New Roman" w:hAnsi="Times New Roman" w:cs="Times New Roman"/>
          <w:b/>
          <w:color w:val="000000" w:themeColor="text1"/>
          <w:sz w:val="28"/>
          <w:szCs w:val="28"/>
        </w:rPr>
      </w:pPr>
      <w:r w:rsidRPr="00A94639">
        <w:rPr>
          <w:rFonts w:ascii="Times New Roman" w:hAnsi="Times New Roman" w:cs="Times New Roman"/>
          <w:b/>
          <w:color w:val="000000" w:themeColor="text1"/>
          <w:sz w:val="28"/>
          <w:szCs w:val="28"/>
        </w:rPr>
        <w:lastRenderedPageBreak/>
        <w:t>Выводы</w:t>
      </w:r>
    </w:p>
    <w:p w:rsidR="00417E10" w:rsidRDefault="00A94639" w:rsidP="00417E10">
      <w:pPr>
        <w:pStyle w:val="a3"/>
        <w:numPr>
          <w:ilvl w:val="0"/>
          <w:numId w:val="28"/>
        </w:numPr>
        <w:spacing w:line="360" w:lineRule="auto"/>
        <w:ind w:left="0" w:firstLine="709"/>
        <w:jc w:val="both"/>
        <w:rPr>
          <w:rFonts w:ascii="Times New Roman" w:hAnsi="Times New Roman" w:cs="Times New Roman"/>
          <w:color w:val="000000" w:themeColor="text1"/>
          <w:sz w:val="28"/>
          <w:szCs w:val="28"/>
        </w:rPr>
      </w:pPr>
      <w:r w:rsidRPr="00417E10">
        <w:rPr>
          <w:rFonts w:ascii="Times New Roman" w:hAnsi="Times New Roman" w:cs="Times New Roman"/>
          <w:color w:val="000000" w:themeColor="text1"/>
          <w:sz w:val="28"/>
          <w:szCs w:val="28"/>
        </w:rPr>
        <w:t xml:space="preserve">Проведенное исследование показало, </w:t>
      </w:r>
      <w:r w:rsidR="00D11F40" w:rsidRPr="00417E10">
        <w:rPr>
          <w:rFonts w:ascii="Times New Roman" w:hAnsi="Times New Roman" w:cs="Times New Roman"/>
          <w:color w:val="000000" w:themeColor="text1"/>
          <w:sz w:val="28"/>
          <w:szCs w:val="28"/>
        </w:rPr>
        <w:t xml:space="preserve">большинство </w:t>
      </w:r>
      <w:r w:rsidR="00417E10" w:rsidRPr="00417E10">
        <w:rPr>
          <w:rFonts w:ascii="Times New Roman" w:hAnsi="Times New Roman" w:cs="Times New Roman"/>
          <w:color w:val="000000" w:themeColor="text1"/>
          <w:sz w:val="28"/>
          <w:szCs w:val="28"/>
        </w:rPr>
        <w:t>студентов,</w:t>
      </w:r>
      <w:r w:rsidR="00D11F40" w:rsidRPr="00417E10">
        <w:rPr>
          <w:rFonts w:ascii="Times New Roman" w:hAnsi="Times New Roman" w:cs="Times New Roman"/>
          <w:color w:val="000000" w:themeColor="text1"/>
          <w:sz w:val="28"/>
          <w:szCs w:val="28"/>
        </w:rPr>
        <w:t xml:space="preserve"> обучающихся </w:t>
      </w:r>
      <w:r w:rsidR="00D11F40" w:rsidRPr="00417E10">
        <w:rPr>
          <w:rFonts w:ascii="Times New Roman" w:hAnsi="Times New Roman" w:cs="Times New Roman"/>
          <w:sz w:val="28"/>
          <w:szCs w:val="28"/>
        </w:rPr>
        <w:t xml:space="preserve">по специальности «Лечебное </w:t>
      </w:r>
      <w:r w:rsidR="00417E10" w:rsidRPr="00417E10">
        <w:rPr>
          <w:rFonts w:ascii="Times New Roman" w:hAnsi="Times New Roman" w:cs="Times New Roman"/>
          <w:sz w:val="28"/>
          <w:szCs w:val="28"/>
        </w:rPr>
        <w:t>дело» в</w:t>
      </w:r>
      <w:r w:rsidR="00D11F40" w:rsidRPr="00417E10">
        <w:rPr>
          <w:rFonts w:ascii="Times New Roman" w:hAnsi="Times New Roman" w:cs="Times New Roman"/>
          <w:sz w:val="28"/>
          <w:szCs w:val="28"/>
        </w:rPr>
        <w:t xml:space="preserve"> </w:t>
      </w:r>
      <w:r w:rsidR="00D11F40" w:rsidRPr="00417E10">
        <w:rPr>
          <w:rFonts w:ascii="Times New Roman" w:hAnsi="Times New Roman" w:cs="Times New Roman"/>
          <w:color w:val="000000" w:themeColor="text1"/>
          <w:sz w:val="28"/>
          <w:szCs w:val="28"/>
        </w:rPr>
        <w:t xml:space="preserve">СПбГУ имеют базовые знания по вопросам профилактики стоматологических заболеваний и поддержания здорового образа жизни, что говорит о профилактической работе стоматологов в детских стоматологических поликлиниках, школах, но, на наш взгляд, знания не систематизированы и объем их недостаточен для будущих врачей. </w:t>
      </w:r>
      <w:r w:rsidRPr="00417E10">
        <w:rPr>
          <w:rFonts w:ascii="Times New Roman" w:hAnsi="Times New Roman" w:cs="Times New Roman"/>
          <w:color w:val="000000" w:themeColor="text1"/>
          <w:sz w:val="28"/>
          <w:szCs w:val="28"/>
        </w:rPr>
        <w:t xml:space="preserve"> </w:t>
      </w:r>
      <w:r w:rsidR="00D11F40" w:rsidRPr="00417E10">
        <w:rPr>
          <w:rFonts w:ascii="Times New Roman" w:hAnsi="Times New Roman" w:cs="Times New Roman"/>
          <w:color w:val="000000" w:themeColor="text1"/>
          <w:sz w:val="28"/>
          <w:szCs w:val="28"/>
        </w:rPr>
        <w:t xml:space="preserve">Студентам-медикам </w:t>
      </w:r>
      <w:r w:rsidRPr="00417E10">
        <w:rPr>
          <w:rFonts w:ascii="Times New Roman" w:hAnsi="Times New Roman" w:cs="Times New Roman"/>
          <w:color w:val="000000" w:themeColor="text1"/>
          <w:sz w:val="28"/>
          <w:szCs w:val="28"/>
        </w:rPr>
        <w:t>не всегда хватает знаний для грамотной оценки своего стоматологического статуса</w:t>
      </w:r>
      <w:r w:rsidR="006448DE" w:rsidRPr="00417E10">
        <w:rPr>
          <w:rFonts w:ascii="Times New Roman" w:hAnsi="Times New Roman" w:cs="Times New Roman"/>
          <w:color w:val="000000" w:themeColor="text1"/>
          <w:sz w:val="28"/>
          <w:szCs w:val="28"/>
        </w:rPr>
        <w:t xml:space="preserve">, </w:t>
      </w:r>
      <w:r w:rsidR="00417E10" w:rsidRPr="00417E10">
        <w:rPr>
          <w:rFonts w:ascii="Times New Roman" w:hAnsi="Times New Roman" w:cs="Times New Roman"/>
          <w:color w:val="000000" w:themeColor="text1"/>
          <w:sz w:val="28"/>
          <w:szCs w:val="28"/>
        </w:rPr>
        <w:t>проведения адекватной</w:t>
      </w:r>
      <w:r w:rsidR="006448DE" w:rsidRPr="00417E10">
        <w:rPr>
          <w:rFonts w:ascii="Times New Roman" w:hAnsi="Times New Roman" w:cs="Times New Roman"/>
          <w:color w:val="000000" w:themeColor="text1"/>
          <w:sz w:val="28"/>
          <w:szCs w:val="28"/>
        </w:rPr>
        <w:t xml:space="preserve"> индивидуальной и регулярной профессиональной гигиены полости рта. </w:t>
      </w:r>
    </w:p>
    <w:p w:rsidR="00417E10" w:rsidRDefault="00A94639" w:rsidP="00417E10">
      <w:pPr>
        <w:pStyle w:val="a3"/>
        <w:numPr>
          <w:ilvl w:val="0"/>
          <w:numId w:val="28"/>
        </w:numPr>
        <w:spacing w:line="360" w:lineRule="auto"/>
        <w:ind w:left="0" w:firstLine="709"/>
        <w:jc w:val="both"/>
        <w:rPr>
          <w:rFonts w:ascii="Times New Roman" w:hAnsi="Times New Roman" w:cs="Times New Roman"/>
          <w:color w:val="000000" w:themeColor="text1"/>
          <w:sz w:val="28"/>
          <w:szCs w:val="28"/>
        </w:rPr>
      </w:pPr>
      <w:r w:rsidRPr="00417E10">
        <w:rPr>
          <w:rFonts w:ascii="Times New Roman" w:hAnsi="Times New Roman" w:cs="Times New Roman"/>
          <w:color w:val="000000" w:themeColor="text1"/>
          <w:sz w:val="28"/>
          <w:szCs w:val="28"/>
        </w:rPr>
        <w:t>Изучение курса «Профилактическ</w:t>
      </w:r>
      <w:r w:rsidR="008E56CD" w:rsidRPr="00417E10">
        <w:rPr>
          <w:rFonts w:ascii="Times New Roman" w:hAnsi="Times New Roman" w:cs="Times New Roman"/>
          <w:color w:val="000000" w:themeColor="text1"/>
          <w:sz w:val="28"/>
          <w:szCs w:val="28"/>
        </w:rPr>
        <w:t>ая</w:t>
      </w:r>
      <w:r w:rsidRPr="00417E10">
        <w:rPr>
          <w:rFonts w:ascii="Times New Roman" w:hAnsi="Times New Roman" w:cs="Times New Roman"/>
          <w:color w:val="000000" w:themeColor="text1"/>
          <w:sz w:val="28"/>
          <w:szCs w:val="28"/>
        </w:rPr>
        <w:t xml:space="preserve"> стоматологи</w:t>
      </w:r>
      <w:r w:rsidR="008E56CD" w:rsidRPr="00417E10">
        <w:rPr>
          <w:rFonts w:ascii="Times New Roman" w:hAnsi="Times New Roman" w:cs="Times New Roman"/>
          <w:color w:val="000000" w:themeColor="text1"/>
          <w:sz w:val="28"/>
          <w:szCs w:val="28"/>
        </w:rPr>
        <w:t>я</w:t>
      </w:r>
      <w:r w:rsidRPr="00417E10">
        <w:rPr>
          <w:rFonts w:ascii="Times New Roman" w:hAnsi="Times New Roman" w:cs="Times New Roman"/>
          <w:color w:val="000000" w:themeColor="text1"/>
          <w:sz w:val="28"/>
          <w:szCs w:val="28"/>
        </w:rPr>
        <w:t>» в рамках дисциплины «Стоматология» на 3 году обучения положительно влияет на уровень стоматологической грамотности</w:t>
      </w:r>
      <w:r w:rsidR="008D1221" w:rsidRPr="00417E10">
        <w:rPr>
          <w:rFonts w:ascii="Times New Roman" w:hAnsi="Times New Roman" w:cs="Times New Roman"/>
          <w:color w:val="000000" w:themeColor="text1"/>
          <w:sz w:val="28"/>
          <w:szCs w:val="28"/>
        </w:rPr>
        <w:t xml:space="preserve"> студентов </w:t>
      </w:r>
      <w:r w:rsidR="008D1221" w:rsidRPr="00417E10">
        <w:rPr>
          <w:rFonts w:ascii="Times New Roman" w:hAnsi="Times New Roman" w:cs="Times New Roman"/>
          <w:sz w:val="28"/>
          <w:szCs w:val="28"/>
        </w:rPr>
        <w:t xml:space="preserve">по специальности «Лечебное дело». </w:t>
      </w:r>
      <w:r w:rsidR="00417E10" w:rsidRPr="00417E10">
        <w:rPr>
          <w:rFonts w:ascii="Times New Roman" w:hAnsi="Times New Roman" w:cs="Times New Roman"/>
          <w:color w:val="000000" w:themeColor="text1"/>
          <w:sz w:val="28"/>
          <w:szCs w:val="28"/>
        </w:rPr>
        <w:t>Однако,</w:t>
      </w:r>
      <w:r w:rsidRPr="00417E10">
        <w:rPr>
          <w:rFonts w:ascii="Times New Roman" w:hAnsi="Times New Roman" w:cs="Times New Roman"/>
          <w:color w:val="000000" w:themeColor="text1"/>
          <w:sz w:val="28"/>
          <w:szCs w:val="28"/>
        </w:rPr>
        <w:t xml:space="preserve"> как первые 2,5 года, так и последние 3 года обучения студенты лечебного факультета не охвачены профилактической и санитарно-просветительной работой в области стоматологии, что нарушает основные принципы ее успешности и эффективности, а именно </w:t>
      </w:r>
      <w:r w:rsidR="008E56CD" w:rsidRPr="00417E10">
        <w:rPr>
          <w:rFonts w:ascii="Times New Roman" w:hAnsi="Times New Roman" w:cs="Times New Roman"/>
          <w:color w:val="000000" w:themeColor="text1"/>
          <w:sz w:val="28"/>
          <w:szCs w:val="28"/>
        </w:rPr>
        <w:t xml:space="preserve">повторяемость, </w:t>
      </w:r>
      <w:r w:rsidRPr="00417E10">
        <w:rPr>
          <w:rFonts w:ascii="Times New Roman" w:hAnsi="Times New Roman" w:cs="Times New Roman"/>
          <w:color w:val="000000" w:themeColor="text1"/>
          <w:sz w:val="28"/>
          <w:szCs w:val="28"/>
        </w:rPr>
        <w:t>последовательнос</w:t>
      </w:r>
      <w:r w:rsidR="00417E10">
        <w:rPr>
          <w:rFonts w:ascii="Times New Roman" w:hAnsi="Times New Roman" w:cs="Times New Roman"/>
          <w:color w:val="000000" w:themeColor="text1"/>
          <w:sz w:val="28"/>
          <w:szCs w:val="28"/>
        </w:rPr>
        <w:t>ть и непрерывность.</w:t>
      </w:r>
    </w:p>
    <w:p w:rsidR="00417E10" w:rsidRDefault="00A94639" w:rsidP="00417E10">
      <w:pPr>
        <w:pStyle w:val="a3"/>
        <w:numPr>
          <w:ilvl w:val="0"/>
          <w:numId w:val="28"/>
        </w:numPr>
        <w:spacing w:line="360" w:lineRule="auto"/>
        <w:ind w:left="0" w:firstLine="709"/>
        <w:jc w:val="both"/>
        <w:rPr>
          <w:rFonts w:ascii="Times New Roman" w:hAnsi="Times New Roman" w:cs="Times New Roman"/>
          <w:color w:val="000000" w:themeColor="text1"/>
          <w:sz w:val="28"/>
          <w:szCs w:val="28"/>
        </w:rPr>
      </w:pPr>
      <w:r w:rsidRPr="00417E10">
        <w:rPr>
          <w:rFonts w:ascii="Times New Roman" w:hAnsi="Times New Roman" w:cs="Times New Roman"/>
          <w:color w:val="000000" w:themeColor="text1"/>
          <w:sz w:val="28"/>
          <w:szCs w:val="28"/>
        </w:rPr>
        <w:t>В тоже время, большинство студентов</w:t>
      </w:r>
      <w:r w:rsidR="008D1221" w:rsidRPr="00417E10">
        <w:rPr>
          <w:rFonts w:ascii="Times New Roman" w:hAnsi="Times New Roman" w:cs="Times New Roman"/>
          <w:color w:val="000000" w:themeColor="text1"/>
          <w:sz w:val="28"/>
          <w:szCs w:val="28"/>
        </w:rPr>
        <w:t xml:space="preserve">-медиков </w:t>
      </w:r>
      <w:r w:rsidRPr="00417E10">
        <w:rPr>
          <w:rFonts w:ascii="Times New Roman" w:hAnsi="Times New Roman" w:cs="Times New Roman"/>
          <w:color w:val="000000" w:themeColor="text1"/>
          <w:sz w:val="28"/>
          <w:szCs w:val="28"/>
        </w:rPr>
        <w:t>как старших, так и младших курсов считают важным получение дополнительных знаний по профилактике стоматологических заболеваний, подчеркивают необходимость разобраться в потоке современной информации на данную тему.</w:t>
      </w:r>
      <w:r w:rsidR="00D11F40" w:rsidRPr="00417E10">
        <w:rPr>
          <w:rFonts w:ascii="Times New Roman" w:hAnsi="Times New Roman" w:cs="Times New Roman"/>
          <w:color w:val="000000" w:themeColor="text1"/>
          <w:sz w:val="28"/>
          <w:szCs w:val="28"/>
        </w:rPr>
        <w:t xml:space="preserve"> </w:t>
      </w:r>
    </w:p>
    <w:p w:rsidR="00A94639" w:rsidRPr="00417E10" w:rsidRDefault="00A94639" w:rsidP="00417E10">
      <w:pPr>
        <w:pStyle w:val="a3"/>
        <w:numPr>
          <w:ilvl w:val="0"/>
          <w:numId w:val="28"/>
        </w:numPr>
        <w:spacing w:line="360" w:lineRule="auto"/>
        <w:ind w:left="0" w:firstLine="709"/>
        <w:jc w:val="both"/>
        <w:rPr>
          <w:rFonts w:ascii="Times New Roman" w:hAnsi="Times New Roman" w:cs="Times New Roman"/>
          <w:color w:val="000000" w:themeColor="text1"/>
          <w:sz w:val="28"/>
          <w:szCs w:val="28"/>
        </w:rPr>
      </w:pPr>
      <w:r w:rsidRPr="00417E10">
        <w:rPr>
          <w:rFonts w:ascii="Times New Roman" w:hAnsi="Times New Roman" w:cs="Times New Roman"/>
          <w:color w:val="000000" w:themeColor="text1"/>
          <w:sz w:val="28"/>
          <w:szCs w:val="28"/>
        </w:rPr>
        <w:t xml:space="preserve">Для поддержания  должного уровня стоматологической грамотности и углубления знаний по этиопатогенезу и профилактике стоматологических заболеваний необходимо проведение дополнительных ежегодных занятий, а именно мультимедийных лекций и бесед, по профилактической </w:t>
      </w:r>
      <w:r w:rsidR="008D1221" w:rsidRPr="00417E10">
        <w:rPr>
          <w:rFonts w:ascii="Times New Roman" w:hAnsi="Times New Roman" w:cs="Times New Roman"/>
          <w:color w:val="000000" w:themeColor="text1"/>
          <w:sz w:val="28"/>
          <w:szCs w:val="28"/>
        </w:rPr>
        <w:t xml:space="preserve">стоматологии для студентов-медиков </w:t>
      </w:r>
      <w:r w:rsidRPr="00417E10">
        <w:rPr>
          <w:rFonts w:ascii="Times New Roman" w:hAnsi="Times New Roman" w:cs="Times New Roman"/>
          <w:color w:val="000000" w:themeColor="text1"/>
          <w:sz w:val="28"/>
          <w:szCs w:val="28"/>
        </w:rPr>
        <w:t xml:space="preserve">СПбГУ, которые могут быть </w:t>
      </w:r>
      <w:r w:rsidRPr="00417E10">
        <w:rPr>
          <w:rFonts w:ascii="Times New Roman" w:hAnsi="Times New Roman" w:cs="Times New Roman"/>
          <w:color w:val="000000" w:themeColor="text1"/>
          <w:sz w:val="28"/>
          <w:szCs w:val="28"/>
        </w:rPr>
        <w:lastRenderedPageBreak/>
        <w:t xml:space="preserve">приурочены ко Всемирному дню стоматологического здоровья (20 марта) и проводиться с использованием студенческого ресурса Факультета стоматологии и медицинских технологий СПбГУ. </w:t>
      </w:r>
    </w:p>
    <w:p w:rsidR="00417E10" w:rsidRDefault="00A94639" w:rsidP="00417E10">
      <w:pPr>
        <w:spacing w:line="360" w:lineRule="auto"/>
        <w:ind w:left="707"/>
        <w:jc w:val="both"/>
        <w:rPr>
          <w:rFonts w:ascii="Times New Roman" w:hAnsi="Times New Roman" w:cs="Times New Roman"/>
          <w:b/>
          <w:color w:val="000000" w:themeColor="text1"/>
          <w:sz w:val="28"/>
          <w:szCs w:val="28"/>
        </w:rPr>
      </w:pPr>
      <w:r w:rsidRPr="00A94639">
        <w:rPr>
          <w:rFonts w:ascii="Times New Roman" w:hAnsi="Times New Roman" w:cs="Times New Roman"/>
          <w:b/>
          <w:color w:val="000000" w:themeColor="text1"/>
          <w:sz w:val="28"/>
          <w:szCs w:val="28"/>
        </w:rPr>
        <w:t xml:space="preserve"> </w:t>
      </w:r>
    </w:p>
    <w:p w:rsidR="00417E10" w:rsidRDefault="00417E10">
      <w:pP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br w:type="page"/>
      </w:r>
    </w:p>
    <w:p w:rsidR="00A94639" w:rsidRPr="00A94639" w:rsidRDefault="00A94639" w:rsidP="00417E10">
      <w:pPr>
        <w:spacing w:line="360" w:lineRule="auto"/>
        <w:ind w:left="707"/>
        <w:jc w:val="center"/>
        <w:rPr>
          <w:rFonts w:ascii="Times New Roman" w:hAnsi="Times New Roman" w:cs="Times New Roman"/>
          <w:b/>
          <w:color w:val="000000" w:themeColor="text1"/>
          <w:sz w:val="28"/>
          <w:szCs w:val="28"/>
        </w:rPr>
      </w:pPr>
      <w:r w:rsidRPr="00A94639">
        <w:rPr>
          <w:rFonts w:ascii="Times New Roman" w:hAnsi="Times New Roman" w:cs="Times New Roman"/>
          <w:b/>
          <w:color w:val="000000" w:themeColor="text1"/>
          <w:sz w:val="28"/>
          <w:szCs w:val="28"/>
        </w:rPr>
        <w:lastRenderedPageBreak/>
        <w:t>Заключение</w:t>
      </w:r>
    </w:p>
    <w:p w:rsidR="00A94639" w:rsidRPr="00A94639" w:rsidRDefault="00A94639" w:rsidP="00417E10">
      <w:pPr>
        <w:pStyle w:val="aa"/>
        <w:spacing w:line="360" w:lineRule="auto"/>
        <w:ind w:firstLine="709"/>
        <w:jc w:val="both"/>
        <w:rPr>
          <w:rFonts w:ascii="Times New Roman" w:eastAsia="Times New Roman" w:hAnsi="Times New Roman" w:cs="Times New Roman"/>
          <w:color w:val="000000" w:themeColor="text1"/>
          <w:sz w:val="28"/>
          <w:szCs w:val="28"/>
          <w:lang w:eastAsia="ru-RU"/>
        </w:rPr>
      </w:pPr>
      <w:r w:rsidRPr="00A94639">
        <w:rPr>
          <w:rFonts w:ascii="Times New Roman" w:hAnsi="Times New Roman" w:cs="Times New Roman"/>
          <w:color w:val="000000" w:themeColor="text1"/>
          <w:sz w:val="28"/>
          <w:szCs w:val="28"/>
        </w:rPr>
        <w:t xml:space="preserve">В процессе исследования проведен анализ и обобщение литературных данных по вопросам стоматологической заболеваемости и стоматологической грамотности студентов-медиков, </w:t>
      </w:r>
      <w:r w:rsidRPr="00A94639">
        <w:rPr>
          <w:rFonts w:ascii="Times New Roman" w:eastAsia="Times New Roman" w:hAnsi="Times New Roman" w:cs="Times New Roman"/>
          <w:color w:val="000000" w:themeColor="text1"/>
          <w:sz w:val="28"/>
          <w:szCs w:val="28"/>
          <w:lang w:eastAsia="ru-RU"/>
        </w:rPr>
        <w:t xml:space="preserve">изучен </w:t>
      </w:r>
      <w:r w:rsidRPr="00A94639">
        <w:rPr>
          <w:rFonts w:ascii="Times New Roman" w:eastAsia="Calibri" w:hAnsi="Times New Roman" w:cs="Times New Roman"/>
          <w:color w:val="000000" w:themeColor="text1"/>
          <w:sz w:val="28"/>
          <w:szCs w:val="28"/>
        </w:rPr>
        <w:t xml:space="preserve">уровень стоматологической грамотности студентов 1-6 курсов СПбГУ, обучающихся по программе специалитета «Лечебное дело», проведена </w:t>
      </w:r>
      <w:r w:rsidR="007640EE">
        <w:rPr>
          <w:rFonts w:ascii="Times New Roman" w:hAnsi="Times New Roman" w:cs="Times New Roman"/>
          <w:color w:val="000000" w:themeColor="text1"/>
          <w:sz w:val="28"/>
          <w:szCs w:val="28"/>
        </w:rPr>
        <w:t xml:space="preserve">оценка </w:t>
      </w:r>
      <w:r w:rsidR="00417E10" w:rsidRPr="00A94639">
        <w:rPr>
          <w:rFonts w:ascii="Times New Roman" w:hAnsi="Times New Roman" w:cs="Times New Roman"/>
          <w:color w:val="000000" w:themeColor="text1"/>
          <w:sz w:val="28"/>
          <w:szCs w:val="28"/>
        </w:rPr>
        <w:t>изменений уровня</w:t>
      </w:r>
      <w:r w:rsidRPr="00A94639">
        <w:rPr>
          <w:rFonts w:ascii="Times New Roman" w:hAnsi="Times New Roman" w:cs="Times New Roman"/>
          <w:color w:val="000000" w:themeColor="text1"/>
          <w:sz w:val="28"/>
          <w:szCs w:val="28"/>
        </w:rPr>
        <w:t xml:space="preserve"> </w:t>
      </w:r>
      <w:r w:rsidRPr="00A94639">
        <w:rPr>
          <w:rFonts w:ascii="Times New Roman" w:eastAsia="Calibri" w:hAnsi="Times New Roman" w:cs="Times New Roman"/>
          <w:color w:val="000000" w:themeColor="text1"/>
          <w:sz w:val="28"/>
          <w:szCs w:val="28"/>
        </w:rPr>
        <w:t>знаний в области профилактики стоматологических заболеваний студентов после изучения ими дисциплины «Стоматология» (3 курс). На основании полученных данных и опираясь на стремление большинства студентов-</w:t>
      </w:r>
      <w:r w:rsidR="008D1221">
        <w:rPr>
          <w:rFonts w:ascii="Times New Roman" w:eastAsia="Calibri" w:hAnsi="Times New Roman" w:cs="Times New Roman"/>
          <w:color w:val="000000" w:themeColor="text1"/>
          <w:sz w:val="28"/>
          <w:szCs w:val="28"/>
        </w:rPr>
        <w:t>медиков</w:t>
      </w:r>
      <w:r w:rsidRPr="00A94639">
        <w:rPr>
          <w:rFonts w:ascii="Times New Roman" w:eastAsia="Calibri" w:hAnsi="Times New Roman" w:cs="Times New Roman"/>
          <w:color w:val="000000" w:themeColor="text1"/>
          <w:sz w:val="28"/>
          <w:szCs w:val="28"/>
        </w:rPr>
        <w:t xml:space="preserve"> продвигаться в данной области, разработан и предложен курс занятий по стоматологической профилактике для студентов младших и старших курсов </w:t>
      </w:r>
      <w:r w:rsidR="008D1221">
        <w:rPr>
          <w:rFonts w:ascii="Times New Roman" w:hAnsi="Times New Roman" w:cs="Times New Roman"/>
          <w:sz w:val="28"/>
          <w:szCs w:val="28"/>
        </w:rPr>
        <w:t xml:space="preserve">по специальности «Лечебное дело» </w:t>
      </w:r>
      <w:r w:rsidRPr="00A94639">
        <w:rPr>
          <w:rFonts w:ascii="Times New Roman" w:eastAsia="Calibri" w:hAnsi="Times New Roman" w:cs="Times New Roman"/>
          <w:color w:val="000000" w:themeColor="text1"/>
          <w:sz w:val="28"/>
          <w:szCs w:val="28"/>
        </w:rPr>
        <w:t>СПбГУ.</w:t>
      </w:r>
      <w:r w:rsidR="00067835">
        <w:rPr>
          <w:rFonts w:ascii="Times New Roman" w:eastAsia="Calibri" w:hAnsi="Times New Roman" w:cs="Times New Roman"/>
          <w:color w:val="000000" w:themeColor="text1"/>
          <w:sz w:val="28"/>
          <w:szCs w:val="28"/>
        </w:rPr>
        <w:t xml:space="preserve"> (Приложение 2).</w:t>
      </w:r>
      <w:r w:rsidRPr="00A94639">
        <w:rPr>
          <w:rFonts w:ascii="Times New Roman" w:eastAsia="Calibri" w:hAnsi="Times New Roman" w:cs="Times New Roman"/>
          <w:color w:val="000000" w:themeColor="text1"/>
          <w:sz w:val="28"/>
          <w:szCs w:val="28"/>
        </w:rPr>
        <w:t xml:space="preserve"> Ежегодное проведение данных занятий возможно в рамках Всемирного дня стоматологического здоровья силами студентов старших курсов Факультета стоматологии и медицинских технологий.  Совместные занятия, по нашему мнени</w:t>
      </w:r>
      <w:r w:rsidR="008D1221">
        <w:rPr>
          <w:rFonts w:ascii="Times New Roman" w:eastAsia="Calibri" w:hAnsi="Times New Roman" w:cs="Times New Roman"/>
          <w:color w:val="000000" w:themeColor="text1"/>
          <w:sz w:val="28"/>
          <w:szCs w:val="28"/>
        </w:rPr>
        <w:t xml:space="preserve">ю, позволят не только студентам-медикам </w:t>
      </w:r>
      <w:r w:rsidR="007640EE">
        <w:rPr>
          <w:rFonts w:ascii="Times New Roman" w:hAnsi="Times New Roman" w:cs="Times New Roman"/>
          <w:color w:val="000000" w:themeColor="text1"/>
          <w:sz w:val="28"/>
          <w:szCs w:val="28"/>
        </w:rPr>
        <w:t xml:space="preserve">поддерживать знания </w:t>
      </w:r>
      <w:r w:rsidRPr="00A94639">
        <w:rPr>
          <w:rFonts w:ascii="Times New Roman" w:hAnsi="Times New Roman" w:cs="Times New Roman"/>
          <w:color w:val="000000" w:themeColor="text1"/>
          <w:sz w:val="28"/>
          <w:szCs w:val="28"/>
        </w:rPr>
        <w:t>в области профилактической стоматологии на достаточно высоком уровне, но и будут способст</w:t>
      </w:r>
      <w:r w:rsidR="008D1221">
        <w:rPr>
          <w:rFonts w:ascii="Times New Roman" w:hAnsi="Times New Roman" w:cs="Times New Roman"/>
          <w:color w:val="000000" w:themeColor="text1"/>
          <w:sz w:val="28"/>
          <w:szCs w:val="28"/>
        </w:rPr>
        <w:t xml:space="preserve">вовать углублению и расширению </w:t>
      </w:r>
      <w:r w:rsidRPr="00A94639">
        <w:rPr>
          <w:rFonts w:ascii="Times New Roman" w:hAnsi="Times New Roman" w:cs="Times New Roman"/>
          <w:color w:val="000000" w:themeColor="text1"/>
          <w:sz w:val="28"/>
          <w:szCs w:val="28"/>
        </w:rPr>
        <w:t>знаний студентов-</w:t>
      </w:r>
      <w:r w:rsidR="00417E10" w:rsidRPr="00A94639">
        <w:rPr>
          <w:rFonts w:ascii="Times New Roman" w:hAnsi="Times New Roman" w:cs="Times New Roman"/>
          <w:color w:val="000000" w:themeColor="text1"/>
          <w:sz w:val="28"/>
          <w:szCs w:val="28"/>
        </w:rPr>
        <w:t>стоматологов, совершенствованию</w:t>
      </w:r>
      <w:r w:rsidRPr="00A94639">
        <w:rPr>
          <w:rFonts w:ascii="Times New Roman" w:hAnsi="Times New Roman" w:cs="Times New Roman"/>
          <w:color w:val="000000" w:themeColor="text1"/>
          <w:sz w:val="28"/>
          <w:szCs w:val="28"/>
        </w:rPr>
        <w:t xml:space="preserve"> их навыков профилактической работы, междисциплинарного взаимодействия и профессионального общения. </w:t>
      </w:r>
    </w:p>
    <w:p w:rsidR="00417E10" w:rsidRPr="005A46A1" w:rsidRDefault="00417E10">
      <w:pPr>
        <w:rPr>
          <w:rFonts w:ascii="Times New Roman" w:hAnsi="Times New Roman" w:cs="Times New Roman"/>
          <w:b/>
          <w:sz w:val="28"/>
          <w:szCs w:val="28"/>
        </w:rPr>
      </w:pPr>
      <w:r w:rsidRPr="005A46A1">
        <w:rPr>
          <w:rFonts w:ascii="Times New Roman" w:hAnsi="Times New Roman" w:cs="Times New Roman"/>
          <w:b/>
          <w:sz w:val="28"/>
          <w:szCs w:val="28"/>
        </w:rPr>
        <w:br w:type="page"/>
      </w:r>
    </w:p>
    <w:p w:rsidR="004C73AF" w:rsidRPr="00A94639" w:rsidRDefault="004C73AF" w:rsidP="008D1221">
      <w:pPr>
        <w:spacing w:after="0" w:line="360" w:lineRule="auto"/>
        <w:contextualSpacing/>
        <w:jc w:val="center"/>
        <w:rPr>
          <w:rFonts w:ascii="Times New Roman" w:hAnsi="Times New Roman" w:cs="Times New Roman"/>
          <w:b/>
          <w:color w:val="000000" w:themeColor="text1"/>
          <w:sz w:val="28"/>
          <w:szCs w:val="28"/>
        </w:rPr>
      </w:pPr>
      <w:r w:rsidRPr="00DD4F2D">
        <w:rPr>
          <w:rFonts w:ascii="Times New Roman" w:hAnsi="Times New Roman" w:cs="Times New Roman"/>
          <w:b/>
          <w:sz w:val="28"/>
          <w:szCs w:val="28"/>
          <w:lang w:val="en-US"/>
        </w:rPr>
        <w:lastRenderedPageBreak/>
        <w:t>C</w:t>
      </w:r>
      <w:r w:rsidRPr="00DD4F2D">
        <w:rPr>
          <w:rFonts w:ascii="Times New Roman" w:hAnsi="Times New Roman" w:cs="Times New Roman"/>
          <w:b/>
          <w:sz w:val="28"/>
          <w:szCs w:val="28"/>
        </w:rPr>
        <w:t>писок литературы</w:t>
      </w:r>
    </w:p>
    <w:p w:rsidR="004C73AF" w:rsidRPr="00DD4F2D" w:rsidRDefault="004C73AF" w:rsidP="00243122">
      <w:pPr>
        <w:autoSpaceDE w:val="0"/>
        <w:autoSpaceDN w:val="0"/>
        <w:adjustRightInd w:val="0"/>
        <w:spacing w:after="0" w:line="360" w:lineRule="auto"/>
        <w:ind w:firstLine="709"/>
        <w:jc w:val="both"/>
        <w:rPr>
          <w:rFonts w:ascii="Times New Roman" w:hAnsi="Times New Roman" w:cs="Times New Roman"/>
          <w:sz w:val="48"/>
          <w:szCs w:val="20"/>
        </w:rPr>
      </w:pPr>
      <w:r w:rsidRPr="00DD4F2D">
        <w:rPr>
          <w:rFonts w:ascii="Times New Roman" w:hAnsi="Times New Roman" w:cs="Times New Roman"/>
          <w:sz w:val="28"/>
          <w:szCs w:val="28"/>
        </w:rPr>
        <w:t xml:space="preserve"> </w:t>
      </w:r>
      <w:r w:rsidR="00A245DD">
        <w:rPr>
          <w:rFonts w:ascii="Times New Roman" w:eastAsia="TimesNewRomanPS-ItalicMT" w:hAnsi="Times New Roman" w:cs="Times New Roman"/>
          <w:iCs/>
          <w:sz w:val="28"/>
          <w:szCs w:val="28"/>
        </w:rPr>
        <w:t>1.Даурова</w:t>
      </w:r>
      <w:r w:rsidR="00A37EFF">
        <w:rPr>
          <w:rFonts w:ascii="Times New Roman" w:eastAsia="TimesNewRomanPS-ItalicMT" w:hAnsi="Times New Roman" w:cs="Times New Roman"/>
          <w:iCs/>
          <w:sz w:val="28"/>
          <w:szCs w:val="28"/>
        </w:rPr>
        <w:t>,</w:t>
      </w:r>
      <w:r w:rsidR="00A245DD">
        <w:rPr>
          <w:rFonts w:ascii="Times New Roman" w:eastAsia="TimesNewRomanPS-ItalicMT" w:hAnsi="Times New Roman" w:cs="Times New Roman"/>
          <w:iCs/>
          <w:sz w:val="28"/>
          <w:szCs w:val="28"/>
        </w:rPr>
        <w:t xml:space="preserve"> Ф.Ю</w:t>
      </w:r>
      <w:r w:rsidR="00A245DD" w:rsidRPr="00A245DD">
        <w:rPr>
          <w:rFonts w:ascii="Times New Roman" w:eastAsia="TimesNewRomanPS-ItalicMT" w:hAnsi="Times New Roman" w:cs="Times New Roman"/>
          <w:iCs/>
          <w:sz w:val="28"/>
          <w:szCs w:val="28"/>
        </w:rPr>
        <w:t>.</w:t>
      </w:r>
      <w:r w:rsidR="00A245DD">
        <w:rPr>
          <w:rFonts w:ascii="Times New Roman" w:eastAsia="TimesNewRomanPS-ItalicMT" w:hAnsi="Times New Roman" w:cs="Times New Roman"/>
          <w:iCs/>
          <w:sz w:val="28"/>
          <w:szCs w:val="28"/>
        </w:rPr>
        <w:t xml:space="preserve"> </w:t>
      </w:r>
      <w:r w:rsidRPr="00DD4F2D">
        <w:rPr>
          <w:rFonts w:ascii="Times New Roman" w:eastAsia="TimesNewRomanPSMT" w:hAnsi="Times New Roman" w:cs="Times New Roman"/>
          <w:sz w:val="28"/>
          <w:szCs w:val="28"/>
        </w:rPr>
        <w:t>Состояние полости рта и профилактика стоматологических забо</w:t>
      </w:r>
      <w:r w:rsidR="00A245DD">
        <w:rPr>
          <w:rFonts w:ascii="Times New Roman" w:eastAsia="TimesNewRomanPSMT" w:hAnsi="Times New Roman" w:cs="Times New Roman"/>
          <w:sz w:val="28"/>
          <w:szCs w:val="28"/>
        </w:rPr>
        <w:t>леваний у студентов-иностранцев</w:t>
      </w:r>
      <w:r w:rsidR="00A245DD" w:rsidRPr="00A245DD">
        <w:rPr>
          <w:rFonts w:ascii="Times New Roman" w:eastAsia="TimesNewRomanPSMT" w:hAnsi="Times New Roman" w:cs="Times New Roman"/>
          <w:sz w:val="28"/>
          <w:szCs w:val="28"/>
        </w:rPr>
        <w:t xml:space="preserve"> /</w:t>
      </w:r>
      <w:r w:rsidR="00A245DD">
        <w:rPr>
          <w:rFonts w:ascii="Times New Roman" w:eastAsia="TimesNewRomanPSMT" w:hAnsi="Times New Roman" w:cs="Times New Roman"/>
          <w:sz w:val="28"/>
          <w:szCs w:val="28"/>
        </w:rPr>
        <w:t xml:space="preserve"> </w:t>
      </w:r>
      <w:r w:rsidR="00A37EFF">
        <w:rPr>
          <w:rFonts w:ascii="Times New Roman" w:eastAsia="TimesNewRomanPS-ItalicMT" w:hAnsi="Times New Roman" w:cs="Times New Roman"/>
          <w:iCs/>
          <w:sz w:val="28"/>
          <w:szCs w:val="28"/>
        </w:rPr>
        <w:t>Д.И. Кича</w:t>
      </w:r>
      <w:r w:rsidR="00A245DD" w:rsidRPr="00DD4F2D">
        <w:rPr>
          <w:rFonts w:ascii="Times New Roman" w:eastAsia="TimesNewRomanPS-ItalicMT" w:hAnsi="Times New Roman" w:cs="Times New Roman"/>
          <w:iCs/>
          <w:sz w:val="28"/>
          <w:szCs w:val="28"/>
        </w:rPr>
        <w:t xml:space="preserve">, </w:t>
      </w:r>
      <w:r w:rsidR="00A37EFF">
        <w:rPr>
          <w:rFonts w:ascii="Times New Roman" w:eastAsia="TimesNewRomanPS-ItalicMT" w:hAnsi="Times New Roman" w:cs="Times New Roman"/>
          <w:iCs/>
          <w:sz w:val="28"/>
          <w:szCs w:val="28"/>
        </w:rPr>
        <w:t>А.А. Цакоева</w:t>
      </w:r>
      <w:r w:rsidR="00A245DD" w:rsidRPr="00DD4F2D">
        <w:rPr>
          <w:rFonts w:ascii="Times New Roman" w:eastAsia="TimesNewRomanPS-ItalicMT" w:hAnsi="Times New Roman" w:cs="Times New Roman"/>
          <w:iCs/>
          <w:sz w:val="28"/>
          <w:szCs w:val="28"/>
        </w:rPr>
        <w:t>,</w:t>
      </w:r>
      <w:r w:rsidR="00A37EFF">
        <w:rPr>
          <w:rFonts w:ascii="Times New Roman" w:eastAsia="TimesNewRomanPS-ItalicMT" w:hAnsi="Times New Roman" w:cs="Times New Roman"/>
          <w:iCs/>
          <w:sz w:val="28"/>
          <w:szCs w:val="28"/>
        </w:rPr>
        <w:t xml:space="preserve"> З.С. </w:t>
      </w:r>
      <w:r w:rsidR="00A245DD" w:rsidRPr="00DD4F2D">
        <w:rPr>
          <w:rFonts w:ascii="Times New Roman" w:eastAsia="TimesNewRomanPS-ItalicMT" w:hAnsi="Times New Roman" w:cs="Times New Roman"/>
          <w:iCs/>
          <w:sz w:val="28"/>
          <w:szCs w:val="28"/>
        </w:rPr>
        <w:t xml:space="preserve">Хабадзе </w:t>
      </w:r>
      <w:r w:rsidR="00A245DD" w:rsidRPr="00A245DD">
        <w:rPr>
          <w:rFonts w:ascii="Times New Roman" w:eastAsia="TimesNewRomanPS-ItalicMT" w:hAnsi="Times New Roman" w:cs="Times New Roman"/>
          <w:iCs/>
          <w:sz w:val="28"/>
          <w:szCs w:val="28"/>
        </w:rPr>
        <w:t>//</w:t>
      </w:r>
      <w:r w:rsidRPr="00DD4F2D">
        <w:rPr>
          <w:rFonts w:ascii="Times New Roman" w:eastAsia="TimesNewRomanPSMT" w:hAnsi="Times New Roman" w:cs="Times New Roman"/>
          <w:sz w:val="28"/>
          <w:szCs w:val="28"/>
        </w:rPr>
        <w:t xml:space="preserve"> Стоматология д</w:t>
      </w:r>
      <w:r w:rsidR="00A245DD">
        <w:rPr>
          <w:rFonts w:ascii="Times New Roman" w:eastAsia="TimesNewRomanPSMT" w:hAnsi="Times New Roman" w:cs="Times New Roman"/>
          <w:sz w:val="28"/>
          <w:szCs w:val="28"/>
        </w:rPr>
        <w:t>етского возраста и профилактика</w:t>
      </w:r>
      <w:r w:rsidR="00BC04E7">
        <w:rPr>
          <w:rFonts w:ascii="Times New Roman" w:eastAsia="TimesNewRomanPSMT" w:hAnsi="Times New Roman" w:cs="Times New Roman"/>
          <w:sz w:val="28"/>
          <w:szCs w:val="28"/>
        </w:rPr>
        <w:t>.</w:t>
      </w:r>
      <w:r w:rsidRPr="00DD4F2D">
        <w:rPr>
          <w:rFonts w:ascii="Times New Roman" w:eastAsia="TimesNewRomanPSMT" w:hAnsi="Times New Roman" w:cs="Times New Roman"/>
          <w:sz w:val="28"/>
          <w:szCs w:val="28"/>
        </w:rPr>
        <w:t xml:space="preserve"> </w:t>
      </w:r>
      <w:r w:rsidR="00A245DD">
        <w:rPr>
          <w:rFonts w:ascii="Times New Roman" w:eastAsia="TimesNewRomanPSMT" w:hAnsi="Times New Roman" w:cs="Times New Roman"/>
          <w:sz w:val="28"/>
          <w:szCs w:val="28"/>
        </w:rPr>
        <w:t>– 2008.</w:t>
      </w:r>
      <w:r w:rsidRPr="00DD4F2D">
        <w:rPr>
          <w:rFonts w:ascii="Times New Roman" w:eastAsia="TimesNewRomanPSMT" w:hAnsi="Times New Roman" w:cs="Times New Roman"/>
          <w:sz w:val="28"/>
          <w:szCs w:val="28"/>
        </w:rPr>
        <w:t xml:space="preserve"> </w:t>
      </w:r>
      <w:r w:rsidR="00A245DD">
        <w:rPr>
          <w:rFonts w:ascii="Times New Roman" w:eastAsia="Times New Roman" w:hAnsi="Times New Roman" w:cs="Times New Roman"/>
          <w:sz w:val="28"/>
          <w:szCs w:val="28"/>
          <w:lang w:eastAsia="ru-RU"/>
        </w:rPr>
        <w:t xml:space="preserve">– </w:t>
      </w:r>
      <w:r w:rsidR="00A245DD">
        <w:rPr>
          <w:rFonts w:ascii="Times New Roman" w:eastAsia="Times New Roman" w:hAnsi="Times New Roman" w:cs="Times New Roman"/>
          <w:sz w:val="28"/>
          <w:szCs w:val="28"/>
          <w:lang w:val="en-US" w:eastAsia="ru-RU"/>
        </w:rPr>
        <w:t>T</w:t>
      </w:r>
      <w:r w:rsidR="00A245DD" w:rsidRPr="00A245DD">
        <w:rPr>
          <w:rFonts w:ascii="Times New Roman" w:eastAsia="Times New Roman" w:hAnsi="Times New Roman" w:cs="Times New Roman"/>
          <w:sz w:val="28"/>
          <w:szCs w:val="28"/>
          <w:lang w:eastAsia="ru-RU"/>
        </w:rPr>
        <w:t xml:space="preserve">. </w:t>
      </w:r>
      <w:r w:rsidR="00A245DD">
        <w:rPr>
          <w:rFonts w:ascii="Times New Roman" w:hAnsi="Times New Roman" w:cs="Times New Roman"/>
          <w:color w:val="000000" w:themeColor="text1"/>
          <w:sz w:val="28"/>
          <w:szCs w:val="28"/>
        </w:rPr>
        <w:t>6</w:t>
      </w:r>
      <w:r>
        <w:rPr>
          <w:rFonts w:ascii="Times New Roman" w:hAnsi="Times New Roman" w:cs="Times New Roman"/>
          <w:color w:val="000000" w:themeColor="text1"/>
          <w:sz w:val="28"/>
          <w:szCs w:val="28"/>
        </w:rPr>
        <w:t xml:space="preserve"> -</w:t>
      </w:r>
      <w:r w:rsidRPr="003E1A6B">
        <w:rPr>
          <w:rFonts w:ascii="Times New Roman" w:eastAsia="Times New Roman" w:hAnsi="Times New Roman" w:cs="Times New Roman"/>
          <w:sz w:val="28"/>
          <w:szCs w:val="28"/>
          <w:lang w:eastAsia="ru-RU"/>
        </w:rPr>
        <w:t xml:space="preserve"> С. </w:t>
      </w:r>
      <w:r w:rsidRPr="00DD4F2D">
        <w:rPr>
          <w:rFonts w:ascii="Times New Roman" w:eastAsia="TimesNewRomanPSMT" w:hAnsi="Times New Roman" w:cs="Times New Roman"/>
          <w:sz w:val="28"/>
          <w:szCs w:val="28"/>
        </w:rPr>
        <w:t>59–61.</w:t>
      </w:r>
    </w:p>
    <w:p w:rsidR="00A245DD" w:rsidRDefault="004C73AF" w:rsidP="004C73AF">
      <w:pPr>
        <w:autoSpaceDE w:val="0"/>
        <w:autoSpaceDN w:val="0"/>
        <w:adjustRightInd w:val="0"/>
        <w:spacing w:after="0" w:line="360" w:lineRule="auto"/>
        <w:ind w:firstLine="709"/>
        <w:jc w:val="both"/>
        <w:rPr>
          <w:rFonts w:ascii="Times New Roman" w:eastAsia="BookAntiqua-Bold" w:hAnsi="Times New Roman" w:cs="Times New Roman"/>
          <w:bCs/>
          <w:sz w:val="28"/>
          <w:szCs w:val="28"/>
        </w:rPr>
      </w:pPr>
      <w:r w:rsidRPr="00DD4F2D">
        <w:rPr>
          <w:rFonts w:ascii="Times New Roman" w:eastAsia="TimesNewRomanPSMT" w:hAnsi="Times New Roman" w:cs="Times New Roman"/>
          <w:sz w:val="28"/>
          <w:szCs w:val="28"/>
        </w:rPr>
        <w:t xml:space="preserve">2. </w:t>
      </w:r>
      <w:r w:rsidR="00A245DD">
        <w:rPr>
          <w:rFonts w:ascii="Times New Roman" w:eastAsia="TimesNewRomanPS-ItalicMT" w:hAnsi="Times New Roman" w:cs="Times New Roman"/>
          <w:iCs/>
          <w:sz w:val="28"/>
          <w:szCs w:val="28"/>
        </w:rPr>
        <w:t>Казарина</w:t>
      </w:r>
      <w:r w:rsidR="00284EB7">
        <w:rPr>
          <w:rFonts w:ascii="Times New Roman" w:eastAsia="TimesNewRomanPS-ItalicMT" w:hAnsi="Times New Roman" w:cs="Times New Roman"/>
          <w:iCs/>
          <w:sz w:val="28"/>
          <w:szCs w:val="28"/>
        </w:rPr>
        <w:t>,</w:t>
      </w:r>
      <w:r w:rsidR="00A245DD">
        <w:rPr>
          <w:rFonts w:ascii="Times New Roman" w:eastAsia="TimesNewRomanPS-ItalicMT" w:hAnsi="Times New Roman" w:cs="Times New Roman"/>
          <w:iCs/>
          <w:sz w:val="28"/>
          <w:szCs w:val="28"/>
        </w:rPr>
        <w:t xml:space="preserve"> Л.Н</w:t>
      </w:r>
      <w:r w:rsidR="00A245DD" w:rsidRPr="00A245DD">
        <w:rPr>
          <w:rFonts w:ascii="Times New Roman" w:eastAsia="TimesNewRomanPS-ItalicMT" w:hAnsi="Times New Roman" w:cs="Times New Roman"/>
          <w:iCs/>
          <w:sz w:val="28"/>
          <w:szCs w:val="28"/>
        </w:rPr>
        <w:t>.</w:t>
      </w:r>
      <w:r w:rsidR="00A245DD">
        <w:rPr>
          <w:rFonts w:ascii="Times New Roman" w:eastAsia="TimesNewRomanPS-ItalicMT" w:hAnsi="Times New Roman" w:cs="Times New Roman"/>
          <w:iCs/>
          <w:sz w:val="28"/>
          <w:szCs w:val="28"/>
        </w:rPr>
        <w:t xml:space="preserve"> </w:t>
      </w:r>
      <w:r w:rsidRPr="00DD4F2D">
        <w:rPr>
          <w:rFonts w:ascii="Times New Roman" w:eastAsia="TimesNewRomanPSMT" w:hAnsi="Times New Roman" w:cs="Times New Roman"/>
          <w:sz w:val="28"/>
          <w:szCs w:val="28"/>
        </w:rPr>
        <w:t>Оценка стоматологического статуса у студентов 2-го и 3-го курсов стоматологического факультета Нижегородской госуд</w:t>
      </w:r>
      <w:r w:rsidR="00A245DD">
        <w:rPr>
          <w:rFonts w:ascii="Times New Roman" w:eastAsia="TimesNewRomanPSMT" w:hAnsi="Times New Roman" w:cs="Times New Roman"/>
          <w:sz w:val="28"/>
          <w:szCs w:val="28"/>
        </w:rPr>
        <w:t xml:space="preserve">арственной медицинской академии / </w:t>
      </w:r>
      <w:r w:rsidR="00A37EFF">
        <w:rPr>
          <w:rFonts w:ascii="Times New Roman" w:eastAsia="TimesNewRomanPS-ItalicMT" w:hAnsi="Times New Roman" w:cs="Times New Roman"/>
          <w:iCs/>
          <w:sz w:val="28"/>
          <w:szCs w:val="28"/>
        </w:rPr>
        <w:t>Л.В. Вдовина</w:t>
      </w:r>
      <w:r w:rsidR="00A245DD" w:rsidRPr="00DD4F2D">
        <w:rPr>
          <w:rFonts w:ascii="Times New Roman" w:eastAsia="TimesNewRomanPS-ItalicMT" w:hAnsi="Times New Roman" w:cs="Times New Roman"/>
          <w:iCs/>
          <w:sz w:val="28"/>
          <w:szCs w:val="28"/>
        </w:rPr>
        <w:t>,</w:t>
      </w:r>
      <w:r w:rsidR="00A37EFF">
        <w:rPr>
          <w:rFonts w:ascii="Times New Roman" w:eastAsia="TimesNewRomanPS-ItalicMT" w:hAnsi="Times New Roman" w:cs="Times New Roman"/>
          <w:iCs/>
          <w:sz w:val="28"/>
          <w:szCs w:val="28"/>
        </w:rPr>
        <w:t xml:space="preserve"> </w:t>
      </w:r>
      <w:r w:rsidR="00A37EFF" w:rsidRPr="00DD4F2D">
        <w:rPr>
          <w:rFonts w:ascii="Times New Roman" w:eastAsia="TimesNewRomanPS-ItalicMT" w:hAnsi="Times New Roman" w:cs="Times New Roman"/>
          <w:iCs/>
          <w:sz w:val="28"/>
          <w:szCs w:val="28"/>
        </w:rPr>
        <w:t>А.Е</w:t>
      </w:r>
      <w:r w:rsidR="00A37EFF">
        <w:rPr>
          <w:rFonts w:ascii="Times New Roman" w:eastAsia="TimesNewRomanPS-ItalicMT" w:hAnsi="Times New Roman" w:cs="Times New Roman"/>
          <w:iCs/>
          <w:sz w:val="28"/>
          <w:szCs w:val="28"/>
        </w:rPr>
        <w:t>. Пурсанова</w:t>
      </w:r>
      <w:r w:rsidR="00A245DD" w:rsidRPr="00DD4F2D">
        <w:rPr>
          <w:rFonts w:ascii="Times New Roman" w:eastAsia="TimesNewRomanPS-ItalicMT" w:hAnsi="Times New Roman" w:cs="Times New Roman"/>
          <w:iCs/>
          <w:sz w:val="28"/>
          <w:szCs w:val="28"/>
        </w:rPr>
        <w:t xml:space="preserve">, </w:t>
      </w:r>
      <w:r w:rsidR="00A37EFF">
        <w:rPr>
          <w:rFonts w:ascii="Times New Roman" w:eastAsia="TimesNewRomanPS-ItalicMT" w:hAnsi="Times New Roman" w:cs="Times New Roman"/>
          <w:iCs/>
          <w:sz w:val="28"/>
          <w:szCs w:val="28"/>
        </w:rPr>
        <w:t>Л.К. Элларян</w:t>
      </w:r>
      <w:r w:rsidR="00A245DD" w:rsidRPr="00DD4F2D">
        <w:rPr>
          <w:rFonts w:ascii="Times New Roman" w:eastAsia="TimesNewRomanPS-ItalicMT" w:hAnsi="Times New Roman" w:cs="Times New Roman"/>
          <w:iCs/>
          <w:sz w:val="28"/>
          <w:szCs w:val="28"/>
        </w:rPr>
        <w:t xml:space="preserve">, </w:t>
      </w:r>
      <w:r w:rsidR="00A37EFF" w:rsidRPr="00DD4F2D">
        <w:rPr>
          <w:rFonts w:ascii="Times New Roman" w:eastAsia="TimesNewRomanPS-ItalicMT" w:hAnsi="Times New Roman" w:cs="Times New Roman"/>
          <w:iCs/>
          <w:sz w:val="28"/>
          <w:szCs w:val="28"/>
        </w:rPr>
        <w:t>И.М</w:t>
      </w:r>
      <w:r w:rsidR="00A37EFF">
        <w:rPr>
          <w:rFonts w:ascii="Times New Roman" w:eastAsia="TimesNewRomanPS-ItalicMT" w:hAnsi="Times New Roman" w:cs="Times New Roman"/>
          <w:iCs/>
          <w:sz w:val="28"/>
          <w:szCs w:val="28"/>
        </w:rPr>
        <w:t xml:space="preserve">. </w:t>
      </w:r>
      <w:r w:rsidR="00A245DD" w:rsidRPr="00DD4F2D">
        <w:rPr>
          <w:rFonts w:ascii="Times New Roman" w:eastAsia="TimesNewRomanPS-ItalicMT" w:hAnsi="Times New Roman" w:cs="Times New Roman"/>
          <w:iCs/>
          <w:sz w:val="28"/>
          <w:szCs w:val="28"/>
        </w:rPr>
        <w:t>Чуварк</w:t>
      </w:r>
      <w:r w:rsidR="00A37EFF">
        <w:rPr>
          <w:rFonts w:ascii="Times New Roman" w:eastAsia="TimesNewRomanPS-ItalicMT" w:hAnsi="Times New Roman" w:cs="Times New Roman"/>
          <w:iCs/>
          <w:sz w:val="28"/>
          <w:szCs w:val="28"/>
        </w:rPr>
        <w:t>ова</w:t>
      </w:r>
      <w:r w:rsidR="00A245DD" w:rsidRPr="00DD4F2D">
        <w:rPr>
          <w:rFonts w:ascii="Times New Roman" w:eastAsia="TimesNewRomanPS-ItalicMT" w:hAnsi="Times New Roman" w:cs="Times New Roman"/>
          <w:iCs/>
          <w:sz w:val="28"/>
          <w:szCs w:val="28"/>
        </w:rPr>
        <w:t xml:space="preserve"> </w:t>
      </w:r>
      <w:r w:rsidR="00A245DD" w:rsidRPr="00A245DD">
        <w:rPr>
          <w:rFonts w:ascii="Times New Roman" w:eastAsia="TimesNewRomanPS-ItalicMT" w:hAnsi="Times New Roman" w:cs="Times New Roman"/>
          <w:iCs/>
          <w:sz w:val="28"/>
          <w:szCs w:val="28"/>
        </w:rPr>
        <w:t>//</w:t>
      </w:r>
      <w:r w:rsidRPr="00DD4F2D">
        <w:rPr>
          <w:rFonts w:ascii="Times New Roman" w:eastAsia="TimesNewRomanPSMT" w:hAnsi="Times New Roman" w:cs="Times New Roman"/>
          <w:sz w:val="28"/>
          <w:szCs w:val="28"/>
        </w:rPr>
        <w:t xml:space="preserve"> Стоматология д</w:t>
      </w:r>
      <w:r w:rsidR="00A245DD">
        <w:rPr>
          <w:rFonts w:ascii="Times New Roman" w:eastAsia="TimesNewRomanPSMT" w:hAnsi="Times New Roman" w:cs="Times New Roman"/>
          <w:sz w:val="28"/>
          <w:szCs w:val="28"/>
        </w:rPr>
        <w:t>етского возраста и профилактика</w:t>
      </w:r>
      <w:r w:rsidR="00BC04E7">
        <w:rPr>
          <w:rFonts w:ascii="Times New Roman" w:eastAsia="TimesNewRomanPSMT" w:hAnsi="Times New Roman" w:cs="Times New Roman"/>
          <w:sz w:val="28"/>
          <w:szCs w:val="28"/>
        </w:rPr>
        <w:t>.</w:t>
      </w:r>
      <w:r w:rsidR="00A245DD">
        <w:rPr>
          <w:rFonts w:ascii="Times New Roman" w:eastAsia="TimesNewRomanPSMT" w:hAnsi="Times New Roman" w:cs="Times New Roman"/>
          <w:sz w:val="28"/>
          <w:szCs w:val="28"/>
        </w:rPr>
        <w:t xml:space="preserve"> – 2012. </w:t>
      </w:r>
      <w:r w:rsidR="00A245DD" w:rsidRPr="00A245DD">
        <w:rPr>
          <w:rFonts w:ascii="Times New Roman" w:eastAsia="TimesNewRomanPSMT" w:hAnsi="Times New Roman" w:cs="Times New Roman"/>
          <w:sz w:val="28"/>
          <w:szCs w:val="28"/>
        </w:rPr>
        <w:t>-</w:t>
      </w:r>
      <w:r w:rsidR="00A245DD">
        <w:rPr>
          <w:rFonts w:ascii="Times New Roman" w:eastAsia="TimesNewRomanPSMT" w:hAnsi="Times New Roman" w:cs="Times New Roman"/>
          <w:sz w:val="28"/>
          <w:szCs w:val="28"/>
          <w:lang w:val="en-US"/>
        </w:rPr>
        <w:t>T</w:t>
      </w:r>
      <w:r w:rsidR="00A245DD" w:rsidRPr="00A245DD">
        <w:rPr>
          <w:rFonts w:ascii="Times New Roman" w:eastAsia="TimesNewRomanPSMT" w:hAnsi="Times New Roman" w:cs="Times New Roman"/>
          <w:sz w:val="28"/>
          <w:szCs w:val="28"/>
        </w:rPr>
        <w:t>.</w:t>
      </w:r>
      <w:r w:rsidRPr="00DD4F2D">
        <w:rPr>
          <w:rFonts w:ascii="Times New Roman" w:eastAsia="TimesNewRomanPSMT" w:hAnsi="Times New Roman" w:cs="Times New Roman"/>
          <w:sz w:val="28"/>
          <w:szCs w:val="28"/>
        </w:rPr>
        <w:t>11</w:t>
      </w:r>
      <w:r w:rsidR="00A245DD" w:rsidRPr="00A245DD">
        <w:rPr>
          <w:rFonts w:ascii="Times New Roman" w:eastAsia="TimesNewRomanPSMT" w:hAnsi="Times New Roman" w:cs="Times New Roman"/>
          <w:sz w:val="28"/>
          <w:szCs w:val="28"/>
        </w:rPr>
        <w:t xml:space="preserve"> </w:t>
      </w:r>
      <w:r w:rsidR="00A245DD">
        <w:rPr>
          <w:rFonts w:ascii="Times New Roman" w:eastAsia="TimesNewRomanPSMT" w:hAnsi="Times New Roman" w:cs="Times New Roman"/>
          <w:sz w:val="28"/>
          <w:szCs w:val="28"/>
        </w:rPr>
        <w:t xml:space="preserve">– № 2 - </w:t>
      </w:r>
      <w:r w:rsidRPr="00DD4F2D">
        <w:rPr>
          <w:rFonts w:ascii="Times New Roman" w:eastAsia="TimesNewRomanPSMT" w:hAnsi="Times New Roman" w:cs="Times New Roman"/>
          <w:sz w:val="28"/>
          <w:szCs w:val="28"/>
        </w:rPr>
        <w:t xml:space="preserve">54–57. </w:t>
      </w:r>
    </w:p>
    <w:p w:rsidR="004C73AF" w:rsidRPr="00DD4F2D" w:rsidRDefault="004C73AF" w:rsidP="004C73AF">
      <w:pPr>
        <w:autoSpaceDE w:val="0"/>
        <w:autoSpaceDN w:val="0"/>
        <w:adjustRightInd w:val="0"/>
        <w:spacing w:after="0" w:line="360" w:lineRule="auto"/>
        <w:ind w:firstLine="709"/>
        <w:jc w:val="both"/>
        <w:rPr>
          <w:rFonts w:ascii="Times New Roman" w:eastAsia="TimesNewRomanPS-ItalicMT" w:hAnsi="Times New Roman" w:cs="Times New Roman"/>
          <w:iCs/>
          <w:sz w:val="28"/>
          <w:szCs w:val="28"/>
        </w:rPr>
      </w:pPr>
      <w:r w:rsidRPr="00DD4F2D">
        <w:rPr>
          <w:rFonts w:ascii="Times New Roman" w:eastAsia="TimesNewRomanPSMT" w:hAnsi="Times New Roman" w:cs="Times New Roman"/>
          <w:sz w:val="28"/>
          <w:szCs w:val="28"/>
        </w:rPr>
        <w:t xml:space="preserve">3. </w:t>
      </w:r>
      <w:r w:rsidR="00A245DD">
        <w:rPr>
          <w:rFonts w:ascii="Times New Roman" w:eastAsia="TimesNewRomanPS-ItalicMT" w:hAnsi="Times New Roman" w:cs="Times New Roman"/>
          <w:iCs/>
          <w:sz w:val="28"/>
          <w:szCs w:val="28"/>
        </w:rPr>
        <w:t>Опарин</w:t>
      </w:r>
      <w:r w:rsidR="00A37EFF">
        <w:rPr>
          <w:rFonts w:ascii="Times New Roman" w:eastAsia="TimesNewRomanPS-ItalicMT" w:hAnsi="Times New Roman" w:cs="Times New Roman"/>
          <w:iCs/>
          <w:sz w:val="28"/>
          <w:szCs w:val="28"/>
        </w:rPr>
        <w:t>,</w:t>
      </w:r>
      <w:r w:rsidR="00A245DD">
        <w:rPr>
          <w:rFonts w:ascii="Times New Roman" w:eastAsia="TimesNewRomanPS-ItalicMT" w:hAnsi="Times New Roman" w:cs="Times New Roman"/>
          <w:iCs/>
          <w:sz w:val="28"/>
          <w:szCs w:val="28"/>
        </w:rPr>
        <w:t xml:space="preserve"> А.С</w:t>
      </w:r>
      <w:r w:rsidR="00A245DD" w:rsidRPr="00A245DD">
        <w:rPr>
          <w:rFonts w:ascii="Times New Roman" w:eastAsia="TimesNewRomanPS-ItalicMT" w:hAnsi="Times New Roman" w:cs="Times New Roman"/>
          <w:iCs/>
          <w:sz w:val="28"/>
          <w:szCs w:val="28"/>
        </w:rPr>
        <w:t>.</w:t>
      </w:r>
      <w:r w:rsidR="00A245DD">
        <w:rPr>
          <w:rFonts w:ascii="Times New Roman" w:eastAsia="TimesNewRomanPS-ItalicMT" w:hAnsi="Times New Roman" w:cs="Times New Roman"/>
          <w:iCs/>
          <w:sz w:val="28"/>
          <w:szCs w:val="28"/>
        </w:rPr>
        <w:t xml:space="preserve"> </w:t>
      </w:r>
      <w:r w:rsidRPr="00DD4F2D">
        <w:rPr>
          <w:rFonts w:ascii="Times New Roman" w:eastAsia="TimesNewRomanPSMT" w:hAnsi="Times New Roman" w:cs="Times New Roman"/>
          <w:sz w:val="28"/>
          <w:szCs w:val="28"/>
        </w:rPr>
        <w:t>Состояние полости рта студентов Северного государстве</w:t>
      </w:r>
      <w:r w:rsidR="00A245DD">
        <w:rPr>
          <w:rFonts w:ascii="Times New Roman" w:eastAsia="TimesNewRomanPSMT" w:hAnsi="Times New Roman" w:cs="Times New Roman"/>
          <w:sz w:val="28"/>
          <w:szCs w:val="28"/>
        </w:rPr>
        <w:t xml:space="preserve">нного медицинского университета / </w:t>
      </w:r>
      <w:r w:rsidR="00A37EFF">
        <w:rPr>
          <w:rFonts w:ascii="Times New Roman" w:eastAsia="TimesNewRomanPS-ItalicMT" w:hAnsi="Times New Roman" w:cs="Times New Roman"/>
          <w:iCs/>
          <w:sz w:val="28"/>
          <w:szCs w:val="28"/>
        </w:rPr>
        <w:t xml:space="preserve">Г.Ф. Оводова, </w:t>
      </w:r>
      <w:r w:rsidR="00A37EFF" w:rsidRPr="00DD4F2D">
        <w:rPr>
          <w:rFonts w:ascii="Times New Roman" w:eastAsia="TimesNewRomanPS-ItalicMT" w:hAnsi="Times New Roman" w:cs="Times New Roman"/>
          <w:iCs/>
          <w:sz w:val="28"/>
          <w:szCs w:val="28"/>
        </w:rPr>
        <w:t>Л.Н</w:t>
      </w:r>
      <w:r w:rsidR="00A37EFF">
        <w:rPr>
          <w:rFonts w:ascii="Times New Roman" w:eastAsia="TimesNewRomanPS-ItalicMT" w:hAnsi="Times New Roman" w:cs="Times New Roman"/>
          <w:iCs/>
          <w:sz w:val="28"/>
          <w:szCs w:val="28"/>
        </w:rPr>
        <w:t>.Кузьмина</w:t>
      </w:r>
      <w:r w:rsidR="00A245DD" w:rsidRPr="00DD4F2D">
        <w:rPr>
          <w:rFonts w:ascii="Times New Roman" w:eastAsia="TimesNewRomanPS-ItalicMT" w:hAnsi="Times New Roman" w:cs="Times New Roman"/>
          <w:iCs/>
          <w:sz w:val="28"/>
          <w:szCs w:val="28"/>
        </w:rPr>
        <w:t xml:space="preserve">, </w:t>
      </w:r>
      <w:r w:rsidR="00A37EFF" w:rsidRPr="00DD4F2D">
        <w:rPr>
          <w:rFonts w:ascii="Times New Roman" w:eastAsia="TimesNewRomanPS-ItalicMT" w:hAnsi="Times New Roman" w:cs="Times New Roman"/>
          <w:iCs/>
          <w:sz w:val="28"/>
          <w:szCs w:val="28"/>
        </w:rPr>
        <w:t>Г.Ф</w:t>
      </w:r>
      <w:r w:rsidR="00A37EFF">
        <w:rPr>
          <w:rFonts w:ascii="Times New Roman" w:eastAsia="TimesNewRomanPS-ItalicMT" w:hAnsi="Times New Roman" w:cs="Times New Roman"/>
          <w:iCs/>
          <w:sz w:val="28"/>
          <w:szCs w:val="28"/>
        </w:rPr>
        <w:t xml:space="preserve">. </w:t>
      </w:r>
      <w:r w:rsidR="00A245DD" w:rsidRPr="00DD4F2D">
        <w:rPr>
          <w:rFonts w:ascii="Times New Roman" w:eastAsia="TimesNewRomanPS-ItalicMT" w:hAnsi="Times New Roman" w:cs="Times New Roman"/>
          <w:iCs/>
          <w:sz w:val="28"/>
          <w:szCs w:val="28"/>
        </w:rPr>
        <w:t>Митричева,</w:t>
      </w:r>
      <w:r w:rsidR="00A37EFF">
        <w:rPr>
          <w:rFonts w:ascii="Times New Roman" w:eastAsia="TimesNewRomanPS-ItalicMT" w:hAnsi="Times New Roman" w:cs="Times New Roman"/>
          <w:iCs/>
          <w:sz w:val="28"/>
          <w:szCs w:val="28"/>
        </w:rPr>
        <w:t xml:space="preserve"> </w:t>
      </w:r>
      <w:r w:rsidR="00A37EFF" w:rsidRPr="00DD4F2D">
        <w:rPr>
          <w:rFonts w:ascii="Times New Roman" w:eastAsia="TimesNewRomanPS-ItalicMT" w:hAnsi="Times New Roman" w:cs="Times New Roman"/>
          <w:iCs/>
          <w:sz w:val="28"/>
          <w:szCs w:val="28"/>
        </w:rPr>
        <w:t>В.В</w:t>
      </w:r>
      <w:r w:rsidR="00A37EFF">
        <w:rPr>
          <w:rFonts w:ascii="Times New Roman" w:eastAsia="TimesNewRomanPS-ItalicMT" w:hAnsi="Times New Roman" w:cs="Times New Roman"/>
          <w:iCs/>
          <w:sz w:val="28"/>
          <w:szCs w:val="28"/>
        </w:rPr>
        <w:t>. Базерашвили</w:t>
      </w:r>
      <w:r w:rsidR="00A245DD" w:rsidRPr="00DD4F2D">
        <w:rPr>
          <w:rFonts w:ascii="Times New Roman" w:eastAsia="TimesNewRomanPS-ItalicMT" w:hAnsi="Times New Roman" w:cs="Times New Roman"/>
          <w:iCs/>
          <w:sz w:val="28"/>
          <w:szCs w:val="28"/>
        </w:rPr>
        <w:t xml:space="preserve">, </w:t>
      </w:r>
      <w:r w:rsidR="00A37EFF">
        <w:rPr>
          <w:rFonts w:ascii="Times New Roman" w:eastAsia="TimesNewRomanPS-ItalicMT" w:hAnsi="Times New Roman" w:cs="Times New Roman"/>
          <w:iCs/>
          <w:sz w:val="28"/>
          <w:szCs w:val="28"/>
        </w:rPr>
        <w:t xml:space="preserve">Н.Н. </w:t>
      </w:r>
      <w:r w:rsidR="00A245DD" w:rsidRPr="00DD4F2D">
        <w:rPr>
          <w:rFonts w:ascii="Times New Roman" w:eastAsia="TimesNewRomanPS-ItalicMT" w:hAnsi="Times New Roman" w:cs="Times New Roman"/>
          <w:iCs/>
          <w:sz w:val="28"/>
          <w:szCs w:val="28"/>
        </w:rPr>
        <w:t>По</w:t>
      </w:r>
      <w:r w:rsidR="00A37EFF">
        <w:rPr>
          <w:rFonts w:ascii="Times New Roman" w:eastAsia="TimesNewRomanPS-ItalicMT" w:hAnsi="Times New Roman" w:cs="Times New Roman"/>
          <w:iCs/>
          <w:sz w:val="28"/>
          <w:szCs w:val="28"/>
        </w:rPr>
        <w:t xml:space="preserve">номарева </w:t>
      </w:r>
      <w:r w:rsidR="00A245DD" w:rsidRPr="00A245DD">
        <w:rPr>
          <w:rFonts w:ascii="Times New Roman" w:eastAsia="TimesNewRomanPS-ItalicMT" w:hAnsi="Times New Roman" w:cs="Times New Roman"/>
          <w:iCs/>
          <w:sz w:val="28"/>
          <w:szCs w:val="28"/>
        </w:rPr>
        <w:t>//</w:t>
      </w:r>
      <w:r w:rsidRPr="00DD4F2D">
        <w:rPr>
          <w:rFonts w:ascii="Times New Roman" w:eastAsia="TimesNewRomanPS-ItalicMT" w:hAnsi="Times New Roman" w:cs="Times New Roman"/>
          <w:iCs/>
          <w:sz w:val="28"/>
          <w:szCs w:val="28"/>
        </w:rPr>
        <w:t xml:space="preserve"> </w:t>
      </w:r>
      <w:r w:rsidR="00A245DD">
        <w:rPr>
          <w:rFonts w:ascii="Times New Roman" w:eastAsia="TimesNewRomanPSMT" w:hAnsi="Times New Roman" w:cs="Times New Roman"/>
          <w:sz w:val="28"/>
          <w:szCs w:val="28"/>
        </w:rPr>
        <w:t>Экология человека</w:t>
      </w:r>
      <w:r w:rsidR="00BC04E7">
        <w:rPr>
          <w:rFonts w:ascii="Times New Roman" w:eastAsia="TimesNewRomanPSMT" w:hAnsi="Times New Roman" w:cs="Times New Roman"/>
          <w:sz w:val="28"/>
          <w:szCs w:val="28"/>
        </w:rPr>
        <w:t>.</w:t>
      </w:r>
      <w:r>
        <w:rPr>
          <w:rFonts w:ascii="Times New Roman" w:eastAsia="TimesNewRomanPSMT" w:hAnsi="Times New Roman" w:cs="Times New Roman"/>
          <w:sz w:val="28"/>
          <w:szCs w:val="28"/>
        </w:rPr>
        <w:t xml:space="preserve"> </w:t>
      </w:r>
      <w:r w:rsidR="001E557F">
        <w:rPr>
          <w:rFonts w:ascii="Times New Roman" w:eastAsia="TimesNewRomanPSMT" w:hAnsi="Times New Roman" w:cs="Times New Roman"/>
          <w:sz w:val="28"/>
          <w:szCs w:val="28"/>
        </w:rPr>
        <w:t>–</w:t>
      </w:r>
      <w:r w:rsidR="00A245DD">
        <w:rPr>
          <w:rFonts w:ascii="Times New Roman" w:eastAsia="TimesNewRomanPSMT" w:hAnsi="Times New Roman" w:cs="Times New Roman"/>
          <w:sz w:val="28"/>
          <w:szCs w:val="28"/>
        </w:rPr>
        <w:t xml:space="preserve"> 200</w:t>
      </w:r>
      <w:r w:rsidR="00A245DD" w:rsidRPr="00A245DD">
        <w:rPr>
          <w:rFonts w:ascii="Times New Roman" w:eastAsia="TimesNewRomanPSMT" w:hAnsi="Times New Roman" w:cs="Times New Roman"/>
          <w:sz w:val="28"/>
          <w:szCs w:val="28"/>
        </w:rPr>
        <w:t>9</w:t>
      </w:r>
      <w:r w:rsidR="001E557F">
        <w:rPr>
          <w:rFonts w:ascii="Times New Roman" w:eastAsia="TimesNewRomanPSMT" w:hAnsi="Times New Roman" w:cs="Times New Roman"/>
          <w:sz w:val="28"/>
          <w:szCs w:val="28"/>
        </w:rPr>
        <w:t>.</w:t>
      </w:r>
      <w:r w:rsidRPr="00DD4F2D">
        <w:rPr>
          <w:rFonts w:ascii="Times New Roman" w:eastAsia="TimesNewRomanPSMT" w:hAnsi="Times New Roman" w:cs="Times New Roman"/>
          <w:sz w:val="28"/>
          <w:szCs w:val="28"/>
        </w:rPr>
        <w:t xml:space="preserve"> </w:t>
      </w:r>
      <w:r w:rsidR="00A245DD">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00A245DD">
        <w:rPr>
          <w:rFonts w:ascii="Times New Roman" w:hAnsi="Times New Roman" w:cs="Times New Roman"/>
          <w:color w:val="000000" w:themeColor="text1"/>
          <w:sz w:val="28"/>
          <w:szCs w:val="28"/>
          <w:lang w:val="en-US"/>
        </w:rPr>
        <w:t>T</w:t>
      </w:r>
      <w:r w:rsidR="00A245DD" w:rsidRPr="00A245DD">
        <w:rPr>
          <w:rFonts w:ascii="Times New Roman" w:hAnsi="Times New Roman" w:cs="Times New Roman"/>
          <w:color w:val="000000" w:themeColor="text1"/>
          <w:sz w:val="28"/>
          <w:szCs w:val="28"/>
        </w:rPr>
        <w:t xml:space="preserve"> 4 </w:t>
      </w:r>
      <w:r>
        <w:rPr>
          <w:rFonts w:ascii="Times New Roman" w:hAnsi="Times New Roman" w:cs="Times New Roman"/>
          <w:color w:val="000000" w:themeColor="text1"/>
          <w:sz w:val="28"/>
          <w:szCs w:val="28"/>
        </w:rPr>
        <w:t>-</w:t>
      </w:r>
      <w:r w:rsidRPr="003E1A6B">
        <w:rPr>
          <w:rFonts w:ascii="Times New Roman" w:eastAsia="Times New Roman" w:hAnsi="Times New Roman" w:cs="Times New Roman"/>
          <w:sz w:val="28"/>
          <w:szCs w:val="28"/>
          <w:lang w:eastAsia="ru-RU"/>
        </w:rPr>
        <w:t xml:space="preserve"> С. </w:t>
      </w:r>
      <w:r w:rsidRPr="00DD4F2D">
        <w:rPr>
          <w:rFonts w:ascii="Times New Roman" w:eastAsia="TimesNewRomanPSMT" w:hAnsi="Times New Roman" w:cs="Times New Roman"/>
          <w:sz w:val="28"/>
          <w:szCs w:val="28"/>
        </w:rPr>
        <w:t>16–18.</w:t>
      </w:r>
    </w:p>
    <w:p w:rsidR="004C73AF" w:rsidRPr="00DD4F2D" w:rsidRDefault="004C73AF" w:rsidP="004C73AF">
      <w:pPr>
        <w:autoSpaceDE w:val="0"/>
        <w:autoSpaceDN w:val="0"/>
        <w:adjustRightInd w:val="0"/>
        <w:spacing w:after="0" w:line="360" w:lineRule="auto"/>
        <w:ind w:firstLine="709"/>
        <w:jc w:val="both"/>
        <w:rPr>
          <w:rFonts w:ascii="Times New Roman" w:eastAsia="TimesNewRomanPSMT" w:hAnsi="Times New Roman" w:cs="Times New Roman"/>
          <w:sz w:val="28"/>
          <w:szCs w:val="28"/>
        </w:rPr>
      </w:pPr>
      <w:r w:rsidRPr="00DD4F2D">
        <w:rPr>
          <w:rFonts w:ascii="Times New Roman" w:eastAsia="TimesNewRomanPSMT" w:hAnsi="Times New Roman" w:cs="Times New Roman"/>
          <w:sz w:val="28"/>
          <w:szCs w:val="28"/>
        </w:rPr>
        <w:t xml:space="preserve">4. </w:t>
      </w:r>
      <w:r w:rsidRPr="00DD4F2D">
        <w:rPr>
          <w:rFonts w:ascii="Times New Roman" w:eastAsia="TimesNewRomanPS-ItalicMT" w:hAnsi="Times New Roman" w:cs="Times New Roman"/>
          <w:iCs/>
          <w:sz w:val="28"/>
          <w:szCs w:val="28"/>
        </w:rPr>
        <w:t>Александрова</w:t>
      </w:r>
      <w:r w:rsidR="00A37EFF">
        <w:rPr>
          <w:rFonts w:ascii="Times New Roman" w:eastAsia="TimesNewRomanPS-ItalicMT" w:hAnsi="Times New Roman" w:cs="Times New Roman"/>
          <w:iCs/>
          <w:sz w:val="28"/>
          <w:szCs w:val="28"/>
        </w:rPr>
        <w:t>,</w:t>
      </w:r>
      <w:r w:rsidRPr="00DD4F2D">
        <w:rPr>
          <w:rFonts w:ascii="Times New Roman" w:eastAsia="TimesNewRomanPS-ItalicMT" w:hAnsi="Times New Roman" w:cs="Times New Roman"/>
          <w:iCs/>
          <w:sz w:val="28"/>
          <w:szCs w:val="28"/>
        </w:rPr>
        <w:t xml:space="preserve"> В.Б. </w:t>
      </w:r>
      <w:r w:rsidRPr="00DD4F2D">
        <w:rPr>
          <w:rFonts w:ascii="Times New Roman" w:eastAsia="TimesNewRomanPSMT" w:hAnsi="Times New Roman" w:cs="Times New Roman"/>
          <w:sz w:val="28"/>
          <w:szCs w:val="28"/>
        </w:rPr>
        <w:t>Оценка стоматологического здоровья студентов. Зд</w:t>
      </w:r>
      <w:r w:rsidR="00A245DD">
        <w:rPr>
          <w:rFonts w:ascii="Times New Roman" w:eastAsia="TimesNewRomanPSMT" w:hAnsi="Times New Roman" w:cs="Times New Roman"/>
          <w:sz w:val="28"/>
          <w:szCs w:val="28"/>
        </w:rPr>
        <w:t xml:space="preserve">оровье и образование в XXI веке </w:t>
      </w:r>
      <w:r w:rsidR="00A245DD" w:rsidRPr="00A245DD">
        <w:rPr>
          <w:rFonts w:ascii="Times New Roman" w:eastAsia="TimesNewRomanPSMT" w:hAnsi="Times New Roman" w:cs="Times New Roman"/>
          <w:sz w:val="28"/>
          <w:szCs w:val="28"/>
        </w:rPr>
        <w:t>/</w:t>
      </w:r>
      <w:r w:rsidR="008B54C2">
        <w:rPr>
          <w:rFonts w:ascii="Times New Roman" w:eastAsia="TimesNewRomanPSMT" w:hAnsi="Times New Roman" w:cs="Times New Roman"/>
          <w:sz w:val="28"/>
          <w:szCs w:val="28"/>
        </w:rPr>
        <w:t xml:space="preserve"> </w:t>
      </w:r>
      <w:r w:rsidR="008B54C2" w:rsidRPr="00DD4F2D">
        <w:rPr>
          <w:rFonts w:ascii="Times New Roman" w:eastAsia="TimesNewRomanPS-ItalicMT" w:hAnsi="Times New Roman" w:cs="Times New Roman"/>
          <w:iCs/>
          <w:sz w:val="28"/>
          <w:szCs w:val="28"/>
        </w:rPr>
        <w:t>В.Б</w:t>
      </w:r>
      <w:r w:rsidR="008B54C2">
        <w:rPr>
          <w:rFonts w:ascii="Times New Roman" w:eastAsia="TimesNewRomanPS-ItalicMT" w:hAnsi="Times New Roman" w:cs="Times New Roman"/>
          <w:iCs/>
          <w:sz w:val="28"/>
          <w:szCs w:val="28"/>
        </w:rPr>
        <w:t>.</w:t>
      </w:r>
      <w:r w:rsidR="008B54C2">
        <w:rPr>
          <w:rFonts w:ascii="Times New Roman" w:eastAsia="TimesNewRomanPSMT" w:hAnsi="Times New Roman" w:cs="Times New Roman"/>
          <w:sz w:val="28"/>
          <w:szCs w:val="28"/>
        </w:rPr>
        <w:t xml:space="preserve"> </w:t>
      </w:r>
      <w:r w:rsidR="008B54C2" w:rsidRPr="00DD4F2D">
        <w:rPr>
          <w:rFonts w:ascii="Times New Roman" w:eastAsia="TimesNewRomanPS-ItalicMT" w:hAnsi="Times New Roman" w:cs="Times New Roman"/>
          <w:iCs/>
          <w:sz w:val="28"/>
          <w:szCs w:val="28"/>
        </w:rPr>
        <w:t>Александрова</w:t>
      </w:r>
      <w:r w:rsidR="008B54C2" w:rsidRPr="00A245DD">
        <w:rPr>
          <w:rFonts w:ascii="Times New Roman" w:eastAsia="TimesNewRomanPSMT" w:hAnsi="Times New Roman" w:cs="Times New Roman"/>
          <w:sz w:val="28"/>
          <w:szCs w:val="28"/>
        </w:rPr>
        <w:t xml:space="preserve"> </w:t>
      </w:r>
      <w:r w:rsidR="00A245DD" w:rsidRPr="00A245DD">
        <w:rPr>
          <w:rFonts w:ascii="Times New Roman" w:eastAsia="TimesNewRomanPSMT" w:hAnsi="Times New Roman" w:cs="Times New Roman"/>
          <w:sz w:val="28"/>
          <w:szCs w:val="28"/>
        </w:rPr>
        <w:t>/</w:t>
      </w:r>
      <w:r w:rsidR="008B54C2">
        <w:rPr>
          <w:rFonts w:ascii="Times New Roman" w:eastAsia="TimesNewRomanPSMT" w:hAnsi="Times New Roman" w:cs="Times New Roman"/>
          <w:sz w:val="28"/>
          <w:szCs w:val="28"/>
        </w:rPr>
        <w:t>/</w:t>
      </w:r>
      <w:r w:rsidR="00BC04E7">
        <w:rPr>
          <w:rFonts w:ascii="Times New Roman" w:eastAsia="TimesNewRomanPSMT" w:hAnsi="Times New Roman" w:cs="Times New Roman"/>
          <w:sz w:val="28"/>
          <w:szCs w:val="28"/>
        </w:rPr>
        <w:t xml:space="preserve"> </w:t>
      </w:r>
      <w:r w:rsidR="00BC04E7" w:rsidRPr="00DD4F2D">
        <w:rPr>
          <w:rFonts w:ascii="Times New Roman" w:eastAsia="TimesNewRomanPSMT" w:hAnsi="Times New Roman" w:cs="Times New Roman"/>
          <w:sz w:val="28"/>
          <w:szCs w:val="28"/>
        </w:rPr>
        <w:t>Росс</w:t>
      </w:r>
      <w:r w:rsidR="00BC04E7">
        <w:rPr>
          <w:rFonts w:ascii="Times New Roman" w:eastAsia="TimesNewRomanPSMT" w:hAnsi="Times New Roman" w:cs="Times New Roman"/>
          <w:sz w:val="28"/>
          <w:szCs w:val="28"/>
        </w:rPr>
        <w:t xml:space="preserve">ийский стоматологический журнал. </w:t>
      </w:r>
      <w:r w:rsidR="001E557F">
        <w:rPr>
          <w:rFonts w:ascii="Times New Roman" w:eastAsia="TimesNewRomanPSMT" w:hAnsi="Times New Roman" w:cs="Times New Roman"/>
          <w:sz w:val="28"/>
          <w:szCs w:val="28"/>
        </w:rPr>
        <w:t>–</w:t>
      </w:r>
      <w:r w:rsidR="00A245DD">
        <w:rPr>
          <w:rFonts w:ascii="Times New Roman" w:eastAsia="TimesNewRomanPSMT" w:hAnsi="Times New Roman" w:cs="Times New Roman"/>
          <w:sz w:val="28"/>
          <w:szCs w:val="28"/>
        </w:rPr>
        <w:t xml:space="preserve"> 2014</w:t>
      </w:r>
      <w:r w:rsidR="001E557F">
        <w:rPr>
          <w:rFonts w:ascii="Times New Roman" w:eastAsia="TimesNewRomanPSMT" w:hAnsi="Times New Roman" w:cs="Times New Roman"/>
          <w:sz w:val="28"/>
          <w:szCs w:val="28"/>
        </w:rPr>
        <w:t>.</w:t>
      </w:r>
      <w:r w:rsidRPr="00DD4F2D">
        <w:rPr>
          <w:rFonts w:ascii="Times New Roman" w:eastAsia="TimesNewRomanPSMT" w:hAnsi="Times New Roman" w:cs="Times New Roman"/>
          <w:sz w:val="28"/>
          <w:szCs w:val="28"/>
        </w:rPr>
        <w:t xml:space="preserve"> </w:t>
      </w:r>
      <w:r w:rsidR="00A245DD">
        <w:rPr>
          <w:rFonts w:ascii="Times New Roman" w:eastAsia="Times New Roman" w:hAnsi="Times New Roman" w:cs="Times New Roman"/>
          <w:sz w:val="28"/>
          <w:szCs w:val="28"/>
          <w:lang w:eastAsia="ru-RU"/>
        </w:rPr>
        <w:t xml:space="preserve">– Т </w:t>
      </w:r>
      <w:r>
        <w:rPr>
          <w:rFonts w:ascii="Times New Roman" w:hAnsi="Times New Roman" w:cs="Times New Roman"/>
          <w:color w:val="000000" w:themeColor="text1"/>
          <w:sz w:val="28"/>
          <w:szCs w:val="28"/>
        </w:rPr>
        <w:t>1</w:t>
      </w:r>
      <w:r w:rsidR="00A245DD">
        <w:rPr>
          <w:rFonts w:ascii="Times New Roman" w:hAnsi="Times New Roman" w:cs="Times New Roman"/>
          <w:color w:val="000000" w:themeColor="text1"/>
          <w:sz w:val="28"/>
          <w:szCs w:val="28"/>
        </w:rPr>
        <w:t>6</w:t>
      </w:r>
      <w:r>
        <w:rPr>
          <w:rFonts w:ascii="Times New Roman" w:hAnsi="Times New Roman" w:cs="Times New Roman"/>
          <w:color w:val="000000" w:themeColor="text1"/>
          <w:sz w:val="28"/>
          <w:szCs w:val="28"/>
        </w:rPr>
        <w:t xml:space="preserve"> -</w:t>
      </w:r>
      <w:r w:rsidRPr="003E1A6B">
        <w:rPr>
          <w:rFonts w:ascii="Times New Roman" w:eastAsia="Times New Roman" w:hAnsi="Times New Roman" w:cs="Times New Roman"/>
          <w:sz w:val="28"/>
          <w:szCs w:val="28"/>
          <w:lang w:eastAsia="ru-RU"/>
        </w:rPr>
        <w:t xml:space="preserve"> С. </w:t>
      </w:r>
      <w:r w:rsidRPr="00DD4F2D">
        <w:rPr>
          <w:rFonts w:ascii="Times New Roman" w:eastAsia="TimesNewRomanPSMT" w:hAnsi="Times New Roman" w:cs="Times New Roman"/>
          <w:sz w:val="28"/>
          <w:szCs w:val="28"/>
        </w:rPr>
        <w:t>18–19.</w:t>
      </w:r>
    </w:p>
    <w:p w:rsidR="004C73AF" w:rsidRDefault="004C73AF" w:rsidP="004C73AF">
      <w:pPr>
        <w:autoSpaceDE w:val="0"/>
        <w:autoSpaceDN w:val="0"/>
        <w:adjustRightInd w:val="0"/>
        <w:spacing w:after="0" w:line="360" w:lineRule="auto"/>
        <w:ind w:firstLine="709"/>
        <w:jc w:val="both"/>
        <w:rPr>
          <w:rFonts w:ascii="Times New Roman" w:eastAsia="TimesNewRomanPSMT" w:hAnsi="Times New Roman" w:cs="Times New Roman"/>
          <w:sz w:val="28"/>
          <w:szCs w:val="28"/>
        </w:rPr>
      </w:pPr>
      <w:r w:rsidRPr="00DD4F2D">
        <w:rPr>
          <w:rFonts w:ascii="Times New Roman" w:eastAsia="TimesNewRomanPSMT" w:hAnsi="Times New Roman" w:cs="Times New Roman"/>
          <w:sz w:val="28"/>
          <w:szCs w:val="28"/>
        </w:rPr>
        <w:t xml:space="preserve">5. </w:t>
      </w:r>
      <w:r w:rsidR="00A245DD">
        <w:rPr>
          <w:rFonts w:ascii="Times New Roman" w:eastAsia="TimesNewRomanPS-ItalicMT" w:hAnsi="Times New Roman" w:cs="Times New Roman"/>
          <w:iCs/>
          <w:sz w:val="28"/>
          <w:szCs w:val="28"/>
        </w:rPr>
        <w:t>Гусева</w:t>
      </w:r>
      <w:r w:rsidR="00A37EFF">
        <w:rPr>
          <w:rFonts w:ascii="Times New Roman" w:eastAsia="TimesNewRomanPS-ItalicMT" w:hAnsi="Times New Roman" w:cs="Times New Roman"/>
          <w:iCs/>
          <w:sz w:val="28"/>
          <w:szCs w:val="28"/>
        </w:rPr>
        <w:t>,</w:t>
      </w:r>
      <w:r w:rsidR="00A245DD">
        <w:rPr>
          <w:rFonts w:ascii="Times New Roman" w:eastAsia="TimesNewRomanPS-ItalicMT" w:hAnsi="Times New Roman" w:cs="Times New Roman"/>
          <w:iCs/>
          <w:sz w:val="28"/>
          <w:szCs w:val="28"/>
        </w:rPr>
        <w:t xml:space="preserve"> О.Ю. </w:t>
      </w:r>
      <w:r w:rsidRPr="00DD4F2D">
        <w:rPr>
          <w:rFonts w:ascii="Times New Roman" w:eastAsia="TimesNewRomanPSMT" w:hAnsi="Times New Roman" w:cs="Times New Roman"/>
          <w:sz w:val="28"/>
          <w:szCs w:val="28"/>
        </w:rPr>
        <w:t>Оценка взаимосвязи гигиенического состояния полости рта у студентов СГМУ и состояния предметов ги</w:t>
      </w:r>
      <w:r w:rsidR="00A245DD">
        <w:rPr>
          <w:rFonts w:ascii="Times New Roman" w:eastAsia="TimesNewRomanPSMT" w:hAnsi="Times New Roman" w:cs="Times New Roman"/>
          <w:sz w:val="28"/>
          <w:szCs w:val="28"/>
        </w:rPr>
        <w:t xml:space="preserve">гиены, сроков их использования </w:t>
      </w:r>
      <w:r w:rsidR="00A245DD" w:rsidRPr="00A245DD">
        <w:rPr>
          <w:rFonts w:ascii="Times New Roman" w:eastAsia="TimesNewRomanPSMT" w:hAnsi="Times New Roman" w:cs="Times New Roman"/>
          <w:sz w:val="28"/>
          <w:szCs w:val="28"/>
        </w:rPr>
        <w:t>/</w:t>
      </w:r>
      <w:r w:rsidR="008B54C2" w:rsidRPr="008B54C2">
        <w:rPr>
          <w:rFonts w:ascii="Times New Roman" w:eastAsia="TimesNewRomanPS-ItalicMT" w:hAnsi="Times New Roman" w:cs="Times New Roman"/>
          <w:iCs/>
          <w:sz w:val="28"/>
          <w:szCs w:val="28"/>
        </w:rPr>
        <w:t xml:space="preserve"> </w:t>
      </w:r>
      <w:r w:rsidR="008B54C2" w:rsidRPr="00DD4F2D">
        <w:rPr>
          <w:rFonts w:ascii="Times New Roman" w:eastAsia="TimesNewRomanPS-ItalicMT" w:hAnsi="Times New Roman" w:cs="Times New Roman"/>
          <w:iCs/>
          <w:sz w:val="28"/>
          <w:szCs w:val="28"/>
        </w:rPr>
        <w:t xml:space="preserve">И.Н. </w:t>
      </w:r>
      <w:r w:rsidR="00A245DD" w:rsidRPr="00A245DD">
        <w:rPr>
          <w:rFonts w:ascii="Times New Roman" w:eastAsia="TimesNewRomanPSMT" w:hAnsi="Times New Roman" w:cs="Times New Roman"/>
          <w:sz w:val="28"/>
          <w:szCs w:val="28"/>
        </w:rPr>
        <w:t xml:space="preserve"> </w:t>
      </w:r>
      <w:r w:rsidR="00A245DD" w:rsidRPr="00DD4F2D">
        <w:rPr>
          <w:rFonts w:ascii="Times New Roman" w:eastAsia="TimesNewRomanPS-ItalicMT" w:hAnsi="Times New Roman" w:cs="Times New Roman"/>
          <w:iCs/>
          <w:sz w:val="28"/>
          <w:szCs w:val="28"/>
        </w:rPr>
        <w:t xml:space="preserve">Кердяшов </w:t>
      </w:r>
      <w:r w:rsidR="00A245DD" w:rsidRPr="00A245DD">
        <w:rPr>
          <w:rFonts w:ascii="Times New Roman" w:eastAsia="TimesNewRomanPS-ItalicMT" w:hAnsi="Times New Roman" w:cs="Times New Roman"/>
          <w:iCs/>
          <w:sz w:val="28"/>
          <w:szCs w:val="28"/>
        </w:rPr>
        <w:t>//</w:t>
      </w:r>
      <w:r w:rsidR="00BC04E7">
        <w:rPr>
          <w:rFonts w:ascii="Times New Roman" w:eastAsia="TimesNewRomanPSMT" w:hAnsi="Times New Roman" w:cs="Times New Roman"/>
          <w:sz w:val="28"/>
          <w:szCs w:val="28"/>
        </w:rPr>
        <w:t xml:space="preserve"> </w:t>
      </w:r>
      <w:r w:rsidR="00BC04E7" w:rsidRPr="00DD4F2D">
        <w:rPr>
          <w:rFonts w:ascii="Times New Roman" w:eastAsia="TimesNewRomanPSMT" w:hAnsi="Times New Roman" w:cs="Times New Roman"/>
          <w:sz w:val="28"/>
          <w:szCs w:val="28"/>
        </w:rPr>
        <w:t>Росс</w:t>
      </w:r>
      <w:r w:rsidR="00BC04E7">
        <w:rPr>
          <w:rFonts w:ascii="Times New Roman" w:eastAsia="TimesNewRomanPSMT" w:hAnsi="Times New Roman" w:cs="Times New Roman"/>
          <w:sz w:val="28"/>
          <w:szCs w:val="28"/>
        </w:rPr>
        <w:t xml:space="preserve">ийский стоматологический журнал </w:t>
      </w:r>
      <w:r w:rsidR="001E557F">
        <w:rPr>
          <w:rFonts w:ascii="Times New Roman" w:eastAsia="TimesNewRomanPSMT" w:hAnsi="Times New Roman" w:cs="Times New Roman"/>
          <w:sz w:val="28"/>
          <w:szCs w:val="28"/>
        </w:rPr>
        <w:t>–</w:t>
      </w:r>
      <w:r>
        <w:rPr>
          <w:rFonts w:ascii="Times New Roman" w:eastAsia="TimesNewRomanPSMT" w:hAnsi="Times New Roman" w:cs="Times New Roman"/>
          <w:sz w:val="28"/>
          <w:szCs w:val="28"/>
        </w:rPr>
        <w:t xml:space="preserve"> </w:t>
      </w:r>
      <w:r w:rsidR="00A245DD">
        <w:rPr>
          <w:rFonts w:ascii="Times New Roman" w:eastAsia="TimesNewRomanPSMT" w:hAnsi="Times New Roman" w:cs="Times New Roman"/>
          <w:sz w:val="28"/>
          <w:szCs w:val="28"/>
        </w:rPr>
        <w:t>2015</w:t>
      </w:r>
      <w:r w:rsidR="001E557F">
        <w:rPr>
          <w:rFonts w:ascii="Times New Roman" w:eastAsia="TimesNewRomanPSMT" w:hAnsi="Times New Roman" w:cs="Times New Roman"/>
          <w:sz w:val="28"/>
          <w:szCs w:val="28"/>
        </w:rPr>
        <w:t>.</w:t>
      </w:r>
      <w:r w:rsidRPr="00DD4F2D">
        <w:rPr>
          <w:rFonts w:ascii="Times New Roman" w:eastAsia="TimesNewRomanPSMT" w:hAnsi="Times New Roman" w:cs="Times New Roman"/>
          <w:sz w:val="28"/>
          <w:szCs w:val="28"/>
        </w:rPr>
        <w:t xml:space="preserve"> </w:t>
      </w:r>
      <w:r w:rsidR="00A245DD">
        <w:rPr>
          <w:rFonts w:ascii="Times New Roman" w:eastAsia="Times New Roman" w:hAnsi="Times New Roman" w:cs="Times New Roman"/>
          <w:sz w:val="28"/>
          <w:szCs w:val="28"/>
          <w:lang w:eastAsia="ru-RU"/>
        </w:rPr>
        <w:t xml:space="preserve">– </w:t>
      </w:r>
      <w:r w:rsidR="00A245DD">
        <w:rPr>
          <w:rFonts w:ascii="Times New Roman" w:eastAsia="Times New Roman" w:hAnsi="Times New Roman" w:cs="Times New Roman"/>
          <w:sz w:val="28"/>
          <w:szCs w:val="28"/>
          <w:lang w:val="en-US" w:eastAsia="ru-RU"/>
        </w:rPr>
        <w:t>T</w:t>
      </w:r>
      <w:r w:rsidR="00A245DD" w:rsidRPr="00A245DD">
        <w:rPr>
          <w:rFonts w:ascii="Times New Roman" w:eastAsia="Times New Roman" w:hAnsi="Times New Roman" w:cs="Times New Roman"/>
          <w:sz w:val="28"/>
          <w:szCs w:val="28"/>
          <w:lang w:eastAsia="ru-RU"/>
        </w:rPr>
        <w:t xml:space="preserve">. </w:t>
      </w:r>
      <w:r>
        <w:rPr>
          <w:rFonts w:ascii="Times New Roman" w:hAnsi="Times New Roman" w:cs="Times New Roman"/>
          <w:color w:val="000000" w:themeColor="text1"/>
          <w:sz w:val="28"/>
          <w:szCs w:val="28"/>
        </w:rPr>
        <w:t xml:space="preserve">5 – </w:t>
      </w:r>
      <w:r w:rsidR="00A245DD">
        <w:rPr>
          <w:rFonts w:ascii="Times New Roman" w:hAnsi="Times New Roman" w:cs="Times New Roman"/>
          <w:color w:val="000000" w:themeColor="text1"/>
          <w:sz w:val="28"/>
          <w:szCs w:val="28"/>
        </w:rPr>
        <w:t>№1</w:t>
      </w:r>
      <w:r w:rsidRPr="004C73AF">
        <w:rPr>
          <w:rFonts w:ascii="Times New Roman" w:hAnsi="Times New Roman" w:cs="Times New Roman"/>
          <w:color w:val="000000" w:themeColor="text1"/>
          <w:sz w:val="28"/>
          <w:szCs w:val="28"/>
        </w:rPr>
        <w:t xml:space="preserve"> -</w:t>
      </w:r>
      <w:r w:rsidRPr="003E1A6B">
        <w:rPr>
          <w:rFonts w:ascii="Times New Roman" w:eastAsia="Times New Roman" w:hAnsi="Times New Roman" w:cs="Times New Roman"/>
          <w:sz w:val="28"/>
          <w:szCs w:val="28"/>
          <w:lang w:eastAsia="ru-RU"/>
        </w:rPr>
        <w:t xml:space="preserve"> С.</w:t>
      </w:r>
      <w:r>
        <w:rPr>
          <w:rFonts w:ascii="Times New Roman" w:eastAsia="Times New Roman" w:hAnsi="Times New Roman" w:cs="Times New Roman"/>
          <w:sz w:val="28"/>
          <w:szCs w:val="28"/>
          <w:lang w:eastAsia="ru-RU"/>
        </w:rPr>
        <w:t xml:space="preserve"> 55-56.</w:t>
      </w:r>
    </w:p>
    <w:p w:rsidR="004C73AF" w:rsidRPr="00DD4F2D" w:rsidRDefault="004C73AF" w:rsidP="004C73AF">
      <w:pPr>
        <w:autoSpaceDE w:val="0"/>
        <w:autoSpaceDN w:val="0"/>
        <w:adjustRightInd w:val="0"/>
        <w:spacing w:after="0" w:line="360" w:lineRule="auto"/>
        <w:ind w:firstLine="709"/>
        <w:jc w:val="both"/>
        <w:rPr>
          <w:rFonts w:ascii="Times New Roman" w:eastAsia="TimesNewRomanPSMT" w:hAnsi="Times New Roman" w:cs="Times New Roman"/>
          <w:sz w:val="28"/>
          <w:szCs w:val="28"/>
        </w:rPr>
      </w:pPr>
      <w:r w:rsidRPr="00DD4F2D">
        <w:rPr>
          <w:rFonts w:ascii="Times New Roman" w:eastAsia="TimesNewRomanPSMT" w:hAnsi="Times New Roman" w:cs="Times New Roman"/>
          <w:sz w:val="28"/>
          <w:szCs w:val="28"/>
        </w:rPr>
        <w:t xml:space="preserve">6. </w:t>
      </w:r>
      <w:r w:rsidRPr="00DD4F2D">
        <w:rPr>
          <w:rFonts w:ascii="Times New Roman" w:eastAsia="TimesNewRomanPS-ItalicMT" w:hAnsi="Times New Roman" w:cs="Times New Roman"/>
          <w:iCs/>
          <w:sz w:val="28"/>
          <w:szCs w:val="28"/>
        </w:rPr>
        <w:t>Лунева</w:t>
      </w:r>
      <w:r w:rsidR="00A37EFF">
        <w:rPr>
          <w:rFonts w:ascii="Times New Roman" w:eastAsia="TimesNewRomanPS-ItalicMT" w:hAnsi="Times New Roman" w:cs="Times New Roman"/>
          <w:iCs/>
          <w:sz w:val="28"/>
          <w:szCs w:val="28"/>
        </w:rPr>
        <w:t>,</w:t>
      </w:r>
      <w:r w:rsidRPr="00DD4F2D">
        <w:rPr>
          <w:rFonts w:ascii="Times New Roman" w:eastAsia="TimesNewRomanPS-ItalicMT" w:hAnsi="Times New Roman" w:cs="Times New Roman"/>
          <w:iCs/>
          <w:sz w:val="28"/>
          <w:szCs w:val="28"/>
        </w:rPr>
        <w:t xml:space="preserve"> Н.А</w:t>
      </w:r>
      <w:r w:rsidR="00A245DD" w:rsidRPr="00A245DD">
        <w:rPr>
          <w:rFonts w:ascii="Times New Roman" w:eastAsia="TimesNewRomanPS-ItalicMT" w:hAnsi="Times New Roman" w:cs="Times New Roman"/>
          <w:iCs/>
          <w:sz w:val="28"/>
          <w:szCs w:val="28"/>
        </w:rPr>
        <w:t xml:space="preserve">. </w:t>
      </w:r>
      <w:r w:rsidRPr="00DD4F2D">
        <w:rPr>
          <w:rFonts w:ascii="Times New Roman" w:eastAsia="TimesNewRomanPSMT" w:hAnsi="Times New Roman" w:cs="Times New Roman"/>
          <w:sz w:val="28"/>
          <w:szCs w:val="28"/>
        </w:rPr>
        <w:t xml:space="preserve">Состояние полости рта, качество жизни и отношение студентов к посещению стоматолога. Актуальные вопросы экспериментальной, клинической </w:t>
      </w:r>
      <w:r w:rsidR="00A245DD">
        <w:rPr>
          <w:rFonts w:ascii="Times New Roman" w:eastAsia="TimesNewRomanPSMT" w:hAnsi="Times New Roman" w:cs="Times New Roman"/>
          <w:sz w:val="28"/>
          <w:szCs w:val="28"/>
        </w:rPr>
        <w:t xml:space="preserve">и профилактической стоматологии </w:t>
      </w:r>
      <w:r w:rsidR="00A245DD" w:rsidRPr="00A245DD">
        <w:rPr>
          <w:rFonts w:ascii="Times New Roman" w:eastAsia="TimesNewRomanPSMT" w:hAnsi="Times New Roman" w:cs="Times New Roman"/>
          <w:sz w:val="28"/>
          <w:szCs w:val="28"/>
        </w:rPr>
        <w:t xml:space="preserve">/ </w:t>
      </w:r>
      <w:r w:rsidR="008B54C2" w:rsidRPr="00DD4F2D">
        <w:rPr>
          <w:rFonts w:ascii="Times New Roman" w:eastAsia="TimesNewRomanPS-ItalicMT" w:hAnsi="Times New Roman" w:cs="Times New Roman"/>
          <w:iCs/>
          <w:sz w:val="28"/>
          <w:szCs w:val="28"/>
        </w:rPr>
        <w:t>М.А</w:t>
      </w:r>
      <w:r w:rsidR="008B54C2">
        <w:rPr>
          <w:rFonts w:ascii="Times New Roman" w:eastAsia="TimesNewRomanPS-ItalicMT" w:hAnsi="Times New Roman" w:cs="Times New Roman"/>
          <w:iCs/>
          <w:sz w:val="28"/>
          <w:szCs w:val="28"/>
        </w:rPr>
        <w:t>. Михайлова</w:t>
      </w:r>
      <w:r w:rsidR="00A245DD" w:rsidRPr="00DD4F2D">
        <w:rPr>
          <w:rFonts w:ascii="Times New Roman" w:eastAsia="TimesNewRomanPS-ItalicMT" w:hAnsi="Times New Roman" w:cs="Times New Roman"/>
          <w:iCs/>
          <w:sz w:val="28"/>
          <w:szCs w:val="28"/>
        </w:rPr>
        <w:t xml:space="preserve">, </w:t>
      </w:r>
      <w:r w:rsidR="008B54C2" w:rsidRPr="00DD4F2D">
        <w:rPr>
          <w:rFonts w:ascii="Times New Roman" w:eastAsia="TimesNewRomanPS-ItalicMT" w:hAnsi="Times New Roman" w:cs="Times New Roman"/>
          <w:iCs/>
          <w:sz w:val="28"/>
          <w:szCs w:val="28"/>
        </w:rPr>
        <w:t>Е.Е.</w:t>
      </w:r>
      <w:r w:rsidR="008B54C2" w:rsidRPr="00A245DD">
        <w:rPr>
          <w:rFonts w:ascii="Times New Roman" w:eastAsia="TimesNewRomanPS-ItalicMT" w:hAnsi="Times New Roman" w:cs="Times New Roman"/>
          <w:iCs/>
          <w:sz w:val="28"/>
          <w:szCs w:val="28"/>
        </w:rPr>
        <w:t xml:space="preserve"> </w:t>
      </w:r>
      <w:r w:rsidR="00A245DD" w:rsidRPr="00DD4F2D">
        <w:rPr>
          <w:rFonts w:ascii="Times New Roman" w:eastAsia="TimesNewRomanPS-ItalicMT" w:hAnsi="Times New Roman" w:cs="Times New Roman"/>
          <w:iCs/>
          <w:sz w:val="28"/>
          <w:szCs w:val="28"/>
        </w:rPr>
        <w:t xml:space="preserve">Маслак </w:t>
      </w:r>
      <w:r w:rsidR="00A245DD" w:rsidRPr="00A245DD">
        <w:rPr>
          <w:rFonts w:ascii="Times New Roman" w:eastAsia="TimesNewRomanPS-ItalicMT" w:hAnsi="Times New Roman" w:cs="Times New Roman"/>
          <w:iCs/>
          <w:sz w:val="28"/>
          <w:szCs w:val="28"/>
        </w:rPr>
        <w:t>/</w:t>
      </w:r>
      <w:r w:rsidR="006A1CF6" w:rsidRPr="006A1CF6">
        <w:rPr>
          <w:rFonts w:ascii="Times New Roman" w:eastAsia="TimesNewRomanPS-ItalicMT" w:hAnsi="Times New Roman" w:cs="Times New Roman"/>
          <w:iCs/>
          <w:sz w:val="28"/>
          <w:szCs w:val="28"/>
        </w:rPr>
        <w:t xml:space="preserve">/ </w:t>
      </w:r>
      <w:r w:rsidR="00BC04E7" w:rsidRPr="00DD4F2D">
        <w:rPr>
          <w:rFonts w:ascii="Times New Roman" w:eastAsia="TimesNewRomanPSMT" w:hAnsi="Times New Roman" w:cs="Times New Roman"/>
          <w:sz w:val="28"/>
          <w:szCs w:val="28"/>
        </w:rPr>
        <w:t>Росс</w:t>
      </w:r>
      <w:r w:rsidR="00BC04E7">
        <w:rPr>
          <w:rFonts w:ascii="Times New Roman" w:eastAsia="TimesNewRomanPSMT" w:hAnsi="Times New Roman" w:cs="Times New Roman"/>
          <w:sz w:val="28"/>
          <w:szCs w:val="28"/>
        </w:rPr>
        <w:t>ийский стоматологический журнал</w:t>
      </w:r>
      <w:r w:rsidR="00BC04E7" w:rsidRPr="00DD4F2D">
        <w:rPr>
          <w:rFonts w:ascii="Times New Roman" w:eastAsia="TimesNewRomanPSMT" w:hAnsi="Times New Roman" w:cs="Times New Roman"/>
          <w:sz w:val="28"/>
          <w:szCs w:val="28"/>
        </w:rPr>
        <w:t xml:space="preserve"> </w:t>
      </w:r>
      <w:r>
        <w:rPr>
          <w:rFonts w:ascii="Times New Roman" w:eastAsia="TimesNewRomanPSMT" w:hAnsi="Times New Roman" w:cs="Times New Roman"/>
          <w:sz w:val="28"/>
          <w:szCs w:val="28"/>
        </w:rPr>
        <w:t>-</w:t>
      </w:r>
      <w:r w:rsidR="00A245DD">
        <w:rPr>
          <w:rFonts w:ascii="Times New Roman" w:eastAsia="TimesNewRomanPSMT" w:hAnsi="Times New Roman" w:cs="Times New Roman"/>
          <w:sz w:val="28"/>
          <w:szCs w:val="28"/>
        </w:rPr>
        <w:t>2005</w:t>
      </w:r>
      <w:r w:rsidR="001E557F">
        <w:rPr>
          <w:rFonts w:ascii="Times New Roman" w:eastAsia="TimesNewRomanPSMT" w:hAnsi="Times New Roman" w:cs="Times New Roman"/>
          <w:sz w:val="28"/>
          <w:szCs w:val="28"/>
        </w:rPr>
        <w:t>.</w:t>
      </w:r>
      <w:r w:rsidRPr="00DD4F2D">
        <w:rPr>
          <w:rFonts w:ascii="Times New Roman" w:eastAsia="TimesNewRomanPSMT" w:hAnsi="Times New Roman" w:cs="Times New Roman"/>
          <w:sz w:val="28"/>
          <w:szCs w:val="28"/>
        </w:rPr>
        <w:t xml:space="preserve"> </w:t>
      </w:r>
      <w:r w:rsidR="001E557F">
        <w:rPr>
          <w:rFonts w:ascii="Times New Roman" w:eastAsia="Times New Roman" w:hAnsi="Times New Roman" w:cs="Times New Roman"/>
          <w:sz w:val="28"/>
          <w:szCs w:val="28"/>
          <w:lang w:eastAsia="ru-RU"/>
        </w:rPr>
        <w:t>–</w:t>
      </w:r>
      <w:r w:rsidR="00A245DD">
        <w:rPr>
          <w:rFonts w:ascii="Times New Roman" w:eastAsia="Times New Roman" w:hAnsi="Times New Roman" w:cs="Times New Roman"/>
          <w:sz w:val="28"/>
          <w:szCs w:val="28"/>
          <w:lang w:eastAsia="ru-RU"/>
        </w:rPr>
        <w:t xml:space="preserve"> Т</w:t>
      </w:r>
      <w:r w:rsidR="001E557F">
        <w:rPr>
          <w:rFonts w:ascii="Times New Roman" w:eastAsia="Times New Roman" w:hAnsi="Times New Roman" w:cs="Times New Roman"/>
          <w:sz w:val="28"/>
          <w:szCs w:val="28"/>
          <w:lang w:eastAsia="ru-RU"/>
        </w:rPr>
        <w:t>.</w:t>
      </w:r>
      <w:r w:rsidRPr="00C45806">
        <w:rPr>
          <w:rFonts w:ascii="Times New Roman" w:hAnsi="Times New Roman" w:cs="Times New Roman"/>
          <w:color w:val="000000" w:themeColor="text1"/>
          <w:sz w:val="28"/>
          <w:szCs w:val="28"/>
        </w:rPr>
        <w:t>6</w:t>
      </w:r>
      <w:r>
        <w:rPr>
          <w:rFonts w:ascii="Times New Roman" w:hAnsi="Times New Roman" w:cs="Times New Roman"/>
          <w:color w:val="000000" w:themeColor="text1"/>
          <w:sz w:val="28"/>
          <w:szCs w:val="28"/>
        </w:rPr>
        <w:t xml:space="preserve"> -</w:t>
      </w:r>
      <w:r w:rsidRPr="003E1A6B">
        <w:rPr>
          <w:rFonts w:ascii="Times New Roman" w:eastAsia="Times New Roman" w:hAnsi="Times New Roman" w:cs="Times New Roman"/>
          <w:sz w:val="28"/>
          <w:szCs w:val="28"/>
          <w:lang w:eastAsia="ru-RU"/>
        </w:rPr>
        <w:t xml:space="preserve"> С. </w:t>
      </w:r>
      <w:r w:rsidRPr="00DD4F2D">
        <w:rPr>
          <w:rFonts w:ascii="Times New Roman" w:eastAsia="TimesNewRomanPSMT" w:hAnsi="Times New Roman" w:cs="Times New Roman"/>
          <w:sz w:val="28"/>
          <w:szCs w:val="28"/>
        </w:rPr>
        <w:t>69–74.</w:t>
      </w:r>
    </w:p>
    <w:p w:rsidR="004C73AF" w:rsidRPr="00DD4F2D" w:rsidRDefault="004C73AF" w:rsidP="004C73AF">
      <w:pPr>
        <w:autoSpaceDE w:val="0"/>
        <w:autoSpaceDN w:val="0"/>
        <w:adjustRightInd w:val="0"/>
        <w:spacing w:after="0" w:line="360" w:lineRule="auto"/>
        <w:ind w:firstLine="709"/>
        <w:jc w:val="both"/>
        <w:rPr>
          <w:rFonts w:ascii="Times New Roman" w:eastAsia="TimesNewRomanPSMT" w:hAnsi="Times New Roman" w:cs="Times New Roman"/>
          <w:sz w:val="28"/>
          <w:szCs w:val="28"/>
        </w:rPr>
      </w:pPr>
      <w:r w:rsidRPr="00DD4F2D">
        <w:rPr>
          <w:rFonts w:ascii="Times New Roman" w:eastAsia="TimesNewRomanPSMT" w:hAnsi="Times New Roman" w:cs="Times New Roman"/>
          <w:sz w:val="28"/>
          <w:szCs w:val="28"/>
        </w:rPr>
        <w:t xml:space="preserve">7. </w:t>
      </w:r>
      <w:r w:rsidRPr="00DD4F2D">
        <w:rPr>
          <w:rFonts w:ascii="Times New Roman" w:eastAsia="TimesNewRomanPS-ItalicMT" w:hAnsi="Times New Roman" w:cs="Times New Roman"/>
          <w:iCs/>
          <w:sz w:val="28"/>
          <w:szCs w:val="28"/>
        </w:rPr>
        <w:t>Худякова</w:t>
      </w:r>
      <w:r w:rsidR="00A37EFF">
        <w:rPr>
          <w:rFonts w:ascii="Times New Roman" w:eastAsia="TimesNewRomanPS-ItalicMT" w:hAnsi="Times New Roman" w:cs="Times New Roman"/>
          <w:iCs/>
          <w:sz w:val="28"/>
          <w:szCs w:val="28"/>
        </w:rPr>
        <w:t>,</w:t>
      </w:r>
      <w:r w:rsidRPr="00DD4F2D">
        <w:rPr>
          <w:rFonts w:ascii="Times New Roman" w:eastAsia="TimesNewRomanPS-ItalicMT" w:hAnsi="Times New Roman" w:cs="Times New Roman"/>
          <w:iCs/>
          <w:sz w:val="28"/>
          <w:szCs w:val="28"/>
        </w:rPr>
        <w:t xml:space="preserve"> Л.И. </w:t>
      </w:r>
      <w:r w:rsidRPr="00DD4F2D">
        <w:rPr>
          <w:rFonts w:ascii="Times New Roman" w:eastAsia="TimesNewRomanPSMT" w:hAnsi="Times New Roman" w:cs="Times New Roman"/>
          <w:sz w:val="28"/>
          <w:szCs w:val="28"/>
        </w:rPr>
        <w:t>Влияние нарушения стоматологического здоров</w:t>
      </w:r>
      <w:r w:rsidR="001E557F">
        <w:rPr>
          <w:rFonts w:ascii="Times New Roman" w:eastAsia="TimesNewRomanPSMT" w:hAnsi="Times New Roman" w:cs="Times New Roman"/>
          <w:sz w:val="28"/>
          <w:szCs w:val="28"/>
        </w:rPr>
        <w:t xml:space="preserve">ья на качество жизни студентов </w:t>
      </w:r>
      <w:r w:rsidR="00BC04E7">
        <w:rPr>
          <w:rFonts w:ascii="Times New Roman" w:eastAsia="TimesNewRomanPSMT" w:hAnsi="Times New Roman" w:cs="Times New Roman"/>
          <w:sz w:val="28"/>
          <w:szCs w:val="28"/>
        </w:rPr>
        <w:t xml:space="preserve">/ </w:t>
      </w:r>
      <w:r w:rsidR="00BC04E7" w:rsidRPr="00DD4F2D">
        <w:rPr>
          <w:rFonts w:ascii="Times New Roman" w:eastAsia="TimesNewRomanPS-ItalicMT" w:hAnsi="Times New Roman" w:cs="Times New Roman"/>
          <w:iCs/>
          <w:sz w:val="28"/>
          <w:szCs w:val="28"/>
        </w:rPr>
        <w:t xml:space="preserve">Л.И. Худякова </w:t>
      </w:r>
      <w:r w:rsidR="00BC04E7" w:rsidRPr="00BC04E7">
        <w:rPr>
          <w:rFonts w:ascii="Times New Roman" w:eastAsia="TimesNewRomanPS-ItalicMT" w:hAnsi="Times New Roman" w:cs="Times New Roman"/>
          <w:iCs/>
          <w:sz w:val="28"/>
          <w:szCs w:val="28"/>
        </w:rPr>
        <w:t xml:space="preserve">// </w:t>
      </w:r>
      <w:r w:rsidRPr="00DD4F2D">
        <w:rPr>
          <w:rFonts w:ascii="Times New Roman" w:eastAsia="TimesNewRomanPSMT" w:hAnsi="Times New Roman" w:cs="Times New Roman"/>
          <w:sz w:val="28"/>
          <w:szCs w:val="28"/>
        </w:rPr>
        <w:t>Росс</w:t>
      </w:r>
      <w:r w:rsidR="001E557F">
        <w:rPr>
          <w:rFonts w:ascii="Times New Roman" w:eastAsia="TimesNewRomanPSMT" w:hAnsi="Times New Roman" w:cs="Times New Roman"/>
          <w:sz w:val="28"/>
          <w:szCs w:val="28"/>
        </w:rPr>
        <w:t>ийский стоматологический журнал</w:t>
      </w:r>
      <w:r w:rsidR="00993B73">
        <w:rPr>
          <w:rFonts w:ascii="Times New Roman" w:eastAsia="TimesNewRomanPSMT" w:hAnsi="Times New Roman" w:cs="Times New Roman"/>
          <w:sz w:val="28"/>
          <w:szCs w:val="28"/>
        </w:rPr>
        <w:t>.</w:t>
      </w:r>
      <w:r w:rsidRPr="00DD4F2D">
        <w:rPr>
          <w:rFonts w:ascii="Times New Roman" w:eastAsia="TimesNewRomanPSMT" w:hAnsi="Times New Roman" w:cs="Times New Roman"/>
          <w:sz w:val="28"/>
          <w:szCs w:val="28"/>
        </w:rPr>
        <w:t xml:space="preserve"> </w:t>
      </w:r>
      <w:r w:rsidR="001E557F">
        <w:rPr>
          <w:rFonts w:ascii="Times New Roman" w:eastAsia="TimesNewRomanPSMT" w:hAnsi="Times New Roman" w:cs="Times New Roman"/>
          <w:sz w:val="28"/>
          <w:szCs w:val="28"/>
        </w:rPr>
        <w:t>– 2012.</w:t>
      </w:r>
      <w:r>
        <w:rPr>
          <w:rFonts w:ascii="Times New Roman" w:eastAsia="TimesNewRomanPSMT" w:hAnsi="Times New Roman" w:cs="Times New Roman"/>
          <w:sz w:val="28"/>
          <w:szCs w:val="28"/>
        </w:rPr>
        <w:t xml:space="preserve"> </w:t>
      </w:r>
      <w:r w:rsidR="001E557F">
        <w:rPr>
          <w:rFonts w:ascii="Times New Roman" w:eastAsia="Times New Roman" w:hAnsi="Times New Roman" w:cs="Times New Roman"/>
          <w:sz w:val="28"/>
          <w:szCs w:val="28"/>
          <w:lang w:eastAsia="ru-RU"/>
        </w:rPr>
        <w:t>– Т.1</w:t>
      </w:r>
      <w:r>
        <w:rPr>
          <w:rFonts w:ascii="Times New Roman" w:hAnsi="Times New Roman" w:cs="Times New Roman"/>
          <w:color w:val="000000" w:themeColor="text1"/>
          <w:sz w:val="28"/>
          <w:szCs w:val="28"/>
        </w:rPr>
        <w:t xml:space="preserve"> -</w:t>
      </w:r>
      <w:r w:rsidRPr="003E1A6B">
        <w:rPr>
          <w:rFonts w:ascii="Times New Roman" w:eastAsia="Times New Roman" w:hAnsi="Times New Roman" w:cs="Times New Roman"/>
          <w:sz w:val="28"/>
          <w:szCs w:val="28"/>
          <w:lang w:eastAsia="ru-RU"/>
        </w:rPr>
        <w:t xml:space="preserve"> С. </w:t>
      </w:r>
      <w:r w:rsidRPr="00DD4F2D">
        <w:rPr>
          <w:rFonts w:ascii="Times New Roman" w:eastAsia="TimesNewRomanPSMT" w:hAnsi="Times New Roman" w:cs="Times New Roman"/>
          <w:sz w:val="28"/>
          <w:szCs w:val="28"/>
        </w:rPr>
        <w:t xml:space="preserve"> 54–56.</w:t>
      </w:r>
    </w:p>
    <w:p w:rsidR="004C73AF" w:rsidRPr="001E557F" w:rsidRDefault="004C73AF" w:rsidP="001E557F">
      <w:pPr>
        <w:autoSpaceDE w:val="0"/>
        <w:autoSpaceDN w:val="0"/>
        <w:adjustRightInd w:val="0"/>
        <w:spacing w:after="0" w:line="360" w:lineRule="auto"/>
        <w:ind w:firstLine="709"/>
        <w:jc w:val="both"/>
        <w:rPr>
          <w:rFonts w:ascii="Times New Roman" w:hAnsi="Times New Roman" w:cs="Times New Roman"/>
          <w:sz w:val="28"/>
          <w:szCs w:val="28"/>
        </w:rPr>
      </w:pPr>
      <w:r w:rsidRPr="00CE423C">
        <w:rPr>
          <w:rFonts w:ascii="Times New Roman" w:eastAsia="TimesNewRomanPSMT" w:hAnsi="Times New Roman" w:cs="Times New Roman"/>
          <w:sz w:val="28"/>
          <w:szCs w:val="28"/>
        </w:rPr>
        <w:lastRenderedPageBreak/>
        <w:t>8</w:t>
      </w:r>
      <w:r w:rsidRPr="00CE423C">
        <w:rPr>
          <w:rFonts w:ascii="Times New Roman" w:hAnsi="Times New Roman" w:cs="Times New Roman"/>
          <w:sz w:val="28"/>
          <w:szCs w:val="28"/>
        </w:rPr>
        <w:t>. Дуж А. Н</w:t>
      </w:r>
      <w:r w:rsidR="001E557F" w:rsidRPr="001E557F">
        <w:rPr>
          <w:rFonts w:ascii="Times New Roman" w:hAnsi="Times New Roman" w:cs="Times New Roman"/>
          <w:sz w:val="28"/>
          <w:szCs w:val="28"/>
        </w:rPr>
        <w:t xml:space="preserve">. </w:t>
      </w:r>
      <w:r w:rsidRPr="00CE423C">
        <w:rPr>
          <w:rFonts w:ascii="Times New Roman" w:hAnsi="Times New Roman" w:cs="Times New Roman"/>
          <w:sz w:val="28"/>
          <w:szCs w:val="28"/>
        </w:rPr>
        <w:t xml:space="preserve">Количественная </w:t>
      </w:r>
      <w:r>
        <w:rPr>
          <w:rFonts w:ascii="Times New Roman" w:hAnsi="Times New Roman" w:cs="Times New Roman"/>
          <w:sz w:val="28"/>
          <w:szCs w:val="28"/>
        </w:rPr>
        <w:t xml:space="preserve">оценка уровня стоматологической </w:t>
      </w:r>
      <w:r w:rsidRPr="00CE423C">
        <w:rPr>
          <w:rFonts w:ascii="Times New Roman" w:hAnsi="Times New Roman" w:cs="Times New Roman"/>
          <w:sz w:val="28"/>
          <w:szCs w:val="28"/>
        </w:rPr>
        <w:t xml:space="preserve">грамотности студентов-стоматологов </w:t>
      </w:r>
      <w:r w:rsidR="001E557F">
        <w:rPr>
          <w:rFonts w:ascii="Times New Roman" w:hAnsi="Times New Roman" w:cs="Times New Roman"/>
          <w:sz w:val="28"/>
          <w:szCs w:val="28"/>
        </w:rPr>
        <w:t>/</w:t>
      </w:r>
      <w:r w:rsidR="001E557F" w:rsidRPr="00CE423C">
        <w:rPr>
          <w:rFonts w:ascii="Times New Roman" w:hAnsi="Times New Roman" w:cs="Times New Roman"/>
          <w:sz w:val="28"/>
          <w:szCs w:val="28"/>
        </w:rPr>
        <w:t xml:space="preserve"> </w:t>
      </w:r>
      <w:r w:rsidR="00943B7F" w:rsidRPr="00CE423C">
        <w:rPr>
          <w:rFonts w:ascii="Times New Roman" w:hAnsi="Times New Roman" w:cs="Times New Roman"/>
          <w:sz w:val="28"/>
          <w:szCs w:val="28"/>
        </w:rPr>
        <w:t xml:space="preserve">В. В </w:t>
      </w:r>
      <w:r w:rsidR="00943B7F">
        <w:rPr>
          <w:rFonts w:ascii="Times New Roman" w:hAnsi="Times New Roman" w:cs="Times New Roman"/>
          <w:sz w:val="28"/>
          <w:szCs w:val="28"/>
        </w:rPr>
        <w:t>Алямовский</w:t>
      </w:r>
      <w:r w:rsidR="001E557F" w:rsidRPr="00CE423C">
        <w:rPr>
          <w:rFonts w:ascii="Times New Roman" w:hAnsi="Times New Roman" w:cs="Times New Roman"/>
          <w:sz w:val="28"/>
          <w:szCs w:val="28"/>
        </w:rPr>
        <w:t>,</w:t>
      </w:r>
      <w:r w:rsidR="00943B7F">
        <w:rPr>
          <w:rFonts w:ascii="Times New Roman" w:hAnsi="Times New Roman" w:cs="Times New Roman"/>
          <w:sz w:val="28"/>
          <w:szCs w:val="28"/>
        </w:rPr>
        <w:t xml:space="preserve"> </w:t>
      </w:r>
      <w:r w:rsidR="00943B7F" w:rsidRPr="00CE423C">
        <w:rPr>
          <w:rFonts w:ascii="Times New Roman" w:hAnsi="Times New Roman" w:cs="Times New Roman"/>
          <w:sz w:val="28"/>
          <w:szCs w:val="28"/>
        </w:rPr>
        <w:t>О. Р.</w:t>
      </w:r>
      <w:r w:rsidR="00943B7F">
        <w:rPr>
          <w:rFonts w:ascii="Times New Roman" w:hAnsi="Times New Roman" w:cs="Times New Roman"/>
          <w:sz w:val="28"/>
          <w:szCs w:val="28"/>
        </w:rPr>
        <w:t xml:space="preserve"> </w:t>
      </w:r>
      <w:r w:rsidR="008B54C2">
        <w:rPr>
          <w:rFonts w:ascii="Times New Roman" w:hAnsi="Times New Roman" w:cs="Times New Roman"/>
          <w:sz w:val="28"/>
          <w:szCs w:val="28"/>
        </w:rPr>
        <w:t xml:space="preserve"> Соколова</w:t>
      </w:r>
      <w:r w:rsidR="001E557F" w:rsidRPr="00CE423C">
        <w:rPr>
          <w:rFonts w:ascii="Times New Roman" w:hAnsi="Times New Roman" w:cs="Times New Roman"/>
          <w:sz w:val="28"/>
          <w:szCs w:val="28"/>
        </w:rPr>
        <w:t>.</w:t>
      </w:r>
      <w:r w:rsidR="001E557F">
        <w:rPr>
          <w:rFonts w:ascii="Times New Roman" w:hAnsi="Times New Roman" w:cs="Times New Roman"/>
          <w:sz w:val="28"/>
          <w:szCs w:val="28"/>
        </w:rPr>
        <w:t xml:space="preserve"> // Journal of</w:t>
      </w:r>
      <w:r w:rsidR="001E557F" w:rsidRPr="001E557F">
        <w:rPr>
          <w:rFonts w:ascii="Times New Roman" w:hAnsi="Times New Roman" w:cs="Times New Roman"/>
          <w:sz w:val="28"/>
          <w:szCs w:val="28"/>
        </w:rPr>
        <w:t xml:space="preserve"> </w:t>
      </w:r>
      <w:r w:rsidR="001E557F" w:rsidRPr="001E557F">
        <w:rPr>
          <w:rFonts w:ascii="Times New Roman" w:hAnsi="Times New Roman" w:cs="Times New Roman"/>
          <w:sz w:val="28"/>
          <w:szCs w:val="28"/>
          <w:lang w:val="en-US"/>
        </w:rPr>
        <w:t>Siberian</w:t>
      </w:r>
      <w:r w:rsidR="001E557F" w:rsidRPr="001E557F">
        <w:rPr>
          <w:rFonts w:ascii="Times New Roman" w:hAnsi="Times New Roman" w:cs="Times New Roman"/>
          <w:sz w:val="28"/>
          <w:szCs w:val="28"/>
        </w:rPr>
        <w:t xml:space="preserve"> </w:t>
      </w:r>
      <w:r w:rsidR="001E557F" w:rsidRPr="001E557F">
        <w:rPr>
          <w:rFonts w:ascii="Times New Roman" w:hAnsi="Times New Roman" w:cs="Times New Roman"/>
          <w:sz w:val="28"/>
          <w:szCs w:val="28"/>
          <w:lang w:val="en-US"/>
        </w:rPr>
        <w:t>Medical</w:t>
      </w:r>
      <w:r w:rsidR="001E557F" w:rsidRPr="001E557F">
        <w:rPr>
          <w:rFonts w:ascii="Times New Roman" w:hAnsi="Times New Roman" w:cs="Times New Roman"/>
          <w:sz w:val="28"/>
          <w:szCs w:val="28"/>
        </w:rPr>
        <w:t xml:space="preserve"> </w:t>
      </w:r>
      <w:r w:rsidR="001E557F" w:rsidRPr="001E557F">
        <w:rPr>
          <w:rFonts w:ascii="Times New Roman" w:hAnsi="Times New Roman" w:cs="Times New Roman"/>
          <w:sz w:val="28"/>
          <w:szCs w:val="28"/>
          <w:lang w:val="en-US"/>
        </w:rPr>
        <w:t>Sciences</w:t>
      </w:r>
      <w:r w:rsidR="00BC04E7" w:rsidRPr="00BC04E7">
        <w:rPr>
          <w:rFonts w:ascii="Times New Roman" w:hAnsi="Times New Roman" w:cs="Times New Roman"/>
          <w:sz w:val="28"/>
          <w:szCs w:val="28"/>
        </w:rPr>
        <w:t>.</w:t>
      </w:r>
      <w:r w:rsidRPr="001E557F">
        <w:rPr>
          <w:rFonts w:ascii="Times New Roman" w:hAnsi="Times New Roman" w:cs="Times New Roman"/>
          <w:sz w:val="28"/>
          <w:szCs w:val="28"/>
        </w:rPr>
        <w:t xml:space="preserve"> -</w:t>
      </w:r>
      <w:r w:rsidR="001E557F" w:rsidRPr="001E557F">
        <w:rPr>
          <w:rFonts w:ascii="Times New Roman" w:hAnsi="Times New Roman" w:cs="Times New Roman"/>
          <w:sz w:val="28"/>
          <w:szCs w:val="28"/>
        </w:rPr>
        <w:t xml:space="preserve"> 2014.</w:t>
      </w:r>
      <w:r w:rsidRPr="001E557F">
        <w:rPr>
          <w:rFonts w:ascii="Times New Roman" w:hAnsi="Times New Roman" w:cs="Times New Roman"/>
          <w:sz w:val="28"/>
          <w:szCs w:val="28"/>
        </w:rPr>
        <w:t xml:space="preserve"> </w:t>
      </w:r>
      <w:r w:rsidR="001E557F" w:rsidRPr="001E557F">
        <w:rPr>
          <w:rFonts w:ascii="Times New Roman" w:eastAsia="Times New Roman" w:hAnsi="Times New Roman" w:cs="Times New Roman"/>
          <w:sz w:val="28"/>
          <w:szCs w:val="28"/>
          <w:lang w:eastAsia="ru-RU"/>
        </w:rPr>
        <w:t>–</w:t>
      </w:r>
      <w:r w:rsidRPr="001E557F">
        <w:rPr>
          <w:rFonts w:ascii="Times New Roman" w:eastAsia="Times New Roman" w:hAnsi="Times New Roman" w:cs="Times New Roman"/>
          <w:sz w:val="28"/>
          <w:szCs w:val="28"/>
          <w:lang w:eastAsia="ru-RU"/>
        </w:rPr>
        <w:t xml:space="preserve"> </w:t>
      </w:r>
      <w:r w:rsidR="001E557F">
        <w:rPr>
          <w:rFonts w:ascii="Times New Roman" w:hAnsi="Times New Roman" w:cs="Times New Roman"/>
          <w:color w:val="000000" w:themeColor="text1"/>
          <w:sz w:val="28"/>
          <w:szCs w:val="28"/>
        </w:rPr>
        <w:t>Т</w:t>
      </w:r>
      <w:r w:rsidR="001E557F" w:rsidRPr="001E557F">
        <w:rPr>
          <w:rFonts w:ascii="Times New Roman" w:hAnsi="Times New Roman" w:cs="Times New Roman"/>
          <w:color w:val="000000" w:themeColor="text1"/>
          <w:sz w:val="28"/>
          <w:szCs w:val="28"/>
        </w:rPr>
        <w:t>.2</w:t>
      </w:r>
      <w:r w:rsidRPr="001E557F">
        <w:rPr>
          <w:rFonts w:ascii="Times New Roman" w:hAnsi="Times New Roman" w:cs="Times New Roman"/>
          <w:color w:val="000000" w:themeColor="text1"/>
          <w:sz w:val="28"/>
          <w:szCs w:val="28"/>
        </w:rPr>
        <w:t xml:space="preserve"> -</w:t>
      </w:r>
      <w:r w:rsidRPr="001E557F">
        <w:rPr>
          <w:rFonts w:ascii="Times New Roman" w:eastAsia="Times New Roman" w:hAnsi="Times New Roman" w:cs="Times New Roman"/>
          <w:sz w:val="28"/>
          <w:szCs w:val="28"/>
          <w:lang w:eastAsia="ru-RU"/>
        </w:rPr>
        <w:t xml:space="preserve"> </w:t>
      </w:r>
      <w:r w:rsidRPr="003E1A6B">
        <w:rPr>
          <w:rFonts w:ascii="Times New Roman" w:eastAsia="Times New Roman" w:hAnsi="Times New Roman" w:cs="Times New Roman"/>
          <w:sz w:val="28"/>
          <w:szCs w:val="28"/>
          <w:lang w:eastAsia="ru-RU"/>
        </w:rPr>
        <w:t>С</w:t>
      </w:r>
      <w:r w:rsidRPr="001E557F">
        <w:rPr>
          <w:rFonts w:ascii="Times New Roman" w:eastAsia="Times New Roman" w:hAnsi="Times New Roman" w:cs="Times New Roman"/>
          <w:sz w:val="28"/>
          <w:szCs w:val="28"/>
          <w:lang w:eastAsia="ru-RU"/>
        </w:rPr>
        <w:t>.</w:t>
      </w:r>
      <w:r w:rsidR="001E557F" w:rsidRPr="001E557F">
        <w:rPr>
          <w:rFonts w:ascii="Times New Roman" w:eastAsia="Times New Roman" w:hAnsi="Times New Roman" w:cs="Times New Roman"/>
          <w:sz w:val="28"/>
          <w:szCs w:val="28"/>
          <w:lang w:eastAsia="ru-RU"/>
        </w:rPr>
        <w:t xml:space="preserve"> </w:t>
      </w:r>
      <w:r w:rsidRPr="001E557F">
        <w:rPr>
          <w:rFonts w:ascii="Times New Roman" w:eastAsia="Times New Roman" w:hAnsi="Times New Roman" w:cs="Times New Roman"/>
          <w:sz w:val="28"/>
          <w:szCs w:val="28"/>
          <w:lang w:eastAsia="ru-RU"/>
        </w:rPr>
        <w:t>25-26.</w:t>
      </w:r>
    </w:p>
    <w:p w:rsidR="004C73AF" w:rsidRPr="00CE423C" w:rsidRDefault="004C73AF" w:rsidP="004C73AF">
      <w:pPr>
        <w:autoSpaceDE w:val="0"/>
        <w:autoSpaceDN w:val="0"/>
        <w:adjustRightInd w:val="0"/>
        <w:spacing w:after="0" w:line="360" w:lineRule="auto"/>
        <w:ind w:firstLine="709"/>
        <w:jc w:val="both"/>
        <w:rPr>
          <w:rFonts w:ascii="Times New Roman" w:hAnsi="Times New Roman" w:cs="Times New Roman"/>
          <w:iCs/>
          <w:sz w:val="28"/>
          <w:szCs w:val="28"/>
        </w:rPr>
      </w:pPr>
      <w:r w:rsidRPr="00DD4F2D">
        <w:rPr>
          <w:rFonts w:ascii="Times New Roman" w:eastAsia="TimesNewRomanPSMT" w:hAnsi="Times New Roman" w:cs="Times New Roman"/>
          <w:sz w:val="28"/>
          <w:szCs w:val="28"/>
        </w:rPr>
        <w:t xml:space="preserve">9. </w:t>
      </w:r>
      <w:r w:rsidR="001E557F">
        <w:rPr>
          <w:rFonts w:ascii="Times New Roman" w:hAnsi="Times New Roman" w:cs="Times New Roman"/>
          <w:iCs/>
          <w:sz w:val="28"/>
          <w:szCs w:val="28"/>
        </w:rPr>
        <w:t>Макеева</w:t>
      </w:r>
      <w:r w:rsidR="00A37EFF">
        <w:rPr>
          <w:rFonts w:ascii="Times New Roman" w:hAnsi="Times New Roman" w:cs="Times New Roman"/>
          <w:iCs/>
          <w:sz w:val="28"/>
          <w:szCs w:val="28"/>
        </w:rPr>
        <w:t>,</w:t>
      </w:r>
      <w:r w:rsidR="001E557F">
        <w:rPr>
          <w:rFonts w:ascii="Times New Roman" w:hAnsi="Times New Roman" w:cs="Times New Roman"/>
          <w:iCs/>
          <w:sz w:val="28"/>
          <w:szCs w:val="28"/>
        </w:rPr>
        <w:t xml:space="preserve"> И.М. </w:t>
      </w:r>
      <w:r>
        <w:rPr>
          <w:rFonts w:ascii="Times New Roman" w:hAnsi="Times New Roman" w:cs="Times New Roman"/>
          <w:iCs/>
          <w:sz w:val="28"/>
          <w:szCs w:val="28"/>
        </w:rPr>
        <w:t>Оценка стоматологического гигие</w:t>
      </w:r>
      <w:r w:rsidRPr="00CE423C">
        <w:rPr>
          <w:rFonts w:ascii="Times New Roman" w:hAnsi="Times New Roman" w:cs="Times New Roman"/>
          <w:iCs/>
          <w:sz w:val="28"/>
          <w:szCs w:val="28"/>
        </w:rPr>
        <w:t>нического статуса студентов</w:t>
      </w:r>
      <w:r>
        <w:rPr>
          <w:rFonts w:ascii="Times New Roman" w:hAnsi="Times New Roman" w:cs="Times New Roman"/>
          <w:iCs/>
          <w:sz w:val="28"/>
          <w:szCs w:val="28"/>
        </w:rPr>
        <w:t xml:space="preserve"> различных факультетов первого МГМУ им. и.м. С</w:t>
      </w:r>
      <w:r w:rsidRPr="00CE423C">
        <w:rPr>
          <w:rFonts w:ascii="Times New Roman" w:hAnsi="Times New Roman" w:cs="Times New Roman"/>
          <w:iCs/>
          <w:sz w:val="28"/>
          <w:szCs w:val="28"/>
        </w:rPr>
        <w:t>еченова на основании анкетирования и</w:t>
      </w:r>
      <w:r>
        <w:rPr>
          <w:rFonts w:ascii="Times New Roman" w:hAnsi="Times New Roman" w:cs="Times New Roman"/>
          <w:iCs/>
          <w:sz w:val="28"/>
          <w:szCs w:val="28"/>
        </w:rPr>
        <w:t xml:space="preserve"> </w:t>
      </w:r>
      <w:r w:rsidRPr="00CE423C">
        <w:rPr>
          <w:rFonts w:ascii="Times New Roman" w:hAnsi="Times New Roman" w:cs="Times New Roman"/>
          <w:iCs/>
          <w:sz w:val="28"/>
          <w:szCs w:val="28"/>
        </w:rPr>
        <w:t>д</w:t>
      </w:r>
      <w:r w:rsidR="001E557F">
        <w:rPr>
          <w:rFonts w:ascii="Times New Roman" w:hAnsi="Times New Roman" w:cs="Times New Roman"/>
          <w:iCs/>
          <w:sz w:val="28"/>
          <w:szCs w:val="28"/>
        </w:rPr>
        <w:t xml:space="preserve">анных объективного обследования / </w:t>
      </w:r>
      <w:r w:rsidR="00943B7F" w:rsidRPr="00CE423C">
        <w:rPr>
          <w:rFonts w:ascii="Times New Roman" w:hAnsi="Times New Roman" w:cs="Times New Roman"/>
          <w:iCs/>
          <w:sz w:val="28"/>
          <w:szCs w:val="28"/>
        </w:rPr>
        <w:t xml:space="preserve">А.Ю </w:t>
      </w:r>
      <w:r w:rsidR="00943B7F">
        <w:rPr>
          <w:rFonts w:ascii="Times New Roman" w:hAnsi="Times New Roman" w:cs="Times New Roman"/>
          <w:iCs/>
          <w:sz w:val="28"/>
          <w:szCs w:val="28"/>
        </w:rPr>
        <w:t>Туркина</w:t>
      </w:r>
      <w:r w:rsidR="001E557F" w:rsidRPr="00CE423C">
        <w:rPr>
          <w:rFonts w:ascii="Times New Roman" w:hAnsi="Times New Roman" w:cs="Times New Roman"/>
          <w:iCs/>
          <w:sz w:val="28"/>
          <w:szCs w:val="28"/>
        </w:rPr>
        <w:t xml:space="preserve">, </w:t>
      </w:r>
      <w:r w:rsidR="00943B7F">
        <w:rPr>
          <w:rFonts w:ascii="Times New Roman" w:hAnsi="Times New Roman" w:cs="Times New Roman"/>
          <w:iCs/>
          <w:sz w:val="28"/>
          <w:szCs w:val="28"/>
        </w:rPr>
        <w:t>З.С. Будайчиева</w:t>
      </w:r>
      <w:r w:rsidR="001E557F" w:rsidRPr="00CE423C">
        <w:rPr>
          <w:rFonts w:ascii="Times New Roman" w:hAnsi="Times New Roman" w:cs="Times New Roman"/>
          <w:iCs/>
          <w:sz w:val="28"/>
          <w:szCs w:val="28"/>
        </w:rPr>
        <w:t>,</w:t>
      </w:r>
      <w:r w:rsidR="00943B7F">
        <w:rPr>
          <w:rFonts w:ascii="Times New Roman" w:hAnsi="Times New Roman" w:cs="Times New Roman"/>
          <w:iCs/>
          <w:sz w:val="28"/>
          <w:szCs w:val="28"/>
        </w:rPr>
        <w:t xml:space="preserve"> </w:t>
      </w:r>
      <w:r w:rsidR="00943B7F" w:rsidRPr="00CE423C">
        <w:rPr>
          <w:rFonts w:ascii="Times New Roman" w:hAnsi="Times New Roman" w:cs="Times New Roman"/>
          <w:iCs/>
          <w:sz w:val="28"/>
          <w:szCs w:val="28"/>
        </w:rPr>
        <w:t>Э.Г</w:t>
      </w:r>
      <w:r w:rsidR="00943B7F">
        <w:rPr>
          <w:rFonts w:ascii="Times New Roman" w:hAnsi="Times New Roman" w:cs="Times New Roman"/>
          <w:iCs/>
          <w:sz w:val="28"/>
          <w:szCs w:val="28"/>
        </w:rPr>
        <w:t>.</w:t>
      </w:r>
      <w:r w:rsidR="001E557F" w:rsidRPr="00CE423C">
        <w:rPr>
          <w:rFonts w:ascii="Times New Roman" w:hAnsi="Times New Roman" w:cs="Times New Roman"/>
          <w:iCs/>
          <w:sz w:val="28"/>
          <w:szCs w:val="28"/>
        </w:rPr>
        <w:t xml:space="preserve"> Маргарян. </w:t>
      </w:r>
      <w:r w:rsidR="001E557F" w:rsidRPr="001E557F">
        <w:rPr>
          <w:rFonts w:ascii="Times New Roman" w:hAnsi="Times New Roman" w:cs="Times New Roman"/>
          <w:iCs/>
          <w:sz w:val="28"/>
          <w:szCs w:val="28"/>
        </w:rPr>
        <w:t>//</w:t>
      </w:r>
      <w:r w:rsidRPr="00CE423C">
        <w:rPr>
          <w:rFonts w:ascii="Times New Roman" w:hAnsi="Times New Roman" w:cs="Times New Roman"/>
          <w:iCs/>
          <w:sz w:val="28"/>
          <w:szCs w:val="28"/>
        </w:rPr>
        <w:t xml:space="preserve"> Росс</w:t>
      </w:r>
      <w:r w:rsidR="001E557F">
        <w:rPr>
          <w:rFonts w:ascii="Times New Roman" w:hAnsi="Times New Roman" w:cs="Times New Roman"/>
          <w:iCs/>
          <w:sz w:val="28"/>
          <w:szCs w:val="28"/>
        </w:rPr>
        <w:t>ийский стоматологический журнал</w:t>
      </w:r>
      <w:r w:rsidR="00BC04E7" w:rsidRPr="00BC04E7">
        <w:rPr>
          <w:rFonts w:ascii="Times New Roman" w:hAnsi="Times New Roman" w:cs="Times New Roman"/>
          <w:iCs/>
          <w:sz w:val="28"/>
          <w:szCs w:val="28"/>
        </w:rPr>
        <w:t>.</w:t>
      </w:r>
      <w:r w:rsidRPr="00CE423C">
        <w:rPr>
          <w:rFonts w:ascii="Times New Roman" w:hAnsi="Times New Roman" w:cs="Times New Roman"/>
          <w:iCs/>
          <w:sz w:val="28"/>
          <w:szCs w:val="28"/>
        </w:rPr>
        <w:t xml:space="preserve"> </w:t>
      </w:r>
      <w:r w:rsidR="001E557F">
        <w:rPr>
          <w:rFonts w:ascii="Times New Roman" w:hAnsi="Times New Roman" w:cs="Times New Roman"/>
          <w:iCs/>
          <w:sz w:val="28"/>
          <w:szCs w:val="28"/>
        </w:rPr>
        <w:t>– 2017.</w:t>
      </w:r>
      <w:r>
        <w:rPr>
          <w:rFonts w:ascii="Times New Roman" w:hAnsi="Times New Roman" w:cs="Times New Roman"/>
          <w:iCs/>
          <w:sz w:val="28"/>
          <w:szCs w:val="28"/>
        </w:rPr>
        <w:t xml:space="preserve"> </w:t>
      </w:r>
      <w:r w:rsidR="001E557F">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001E557F">
        <w:rPr>
          <w:rFonts w:ascii="Times New Roman" w:hAnsi="Times New Roman" w:cs="Times New Roman"/>
          <w:color w:val="000000" w:themeColor="text1"/>
          <w:sz w:val="28"/>
          <w:szCs w:val="28"/>
        </w:rPr>
        <w:t>Т</w:t>
      </w:r>
      <w:r w:rsidR="001E557F" w:rsidRPr="001E557F">
        <w:rPr>
          <w:rFonts w:ascii="Times New Roman" w:hAnsi="Times New Roman" w:cs="Times New Roman"/>
          <w:color w:val="000000" w:themeColor="text1"/>
          <w:sz w:val="28"/>
          <w:szCs w:val="28"/>
        </w:rPr>
        <w:t>.</w:t>
      </w:r>
      <w:r w:rsidRPr="00C45806">
        <w:rPr>
          <w:rFonts w:ascii="Times New Roman" w:hAnsi="Times New Roman" w:cs="Times New Roman"/>
          <w:color w:val="000000" w:themeColor="text1"/>
          <w:sz w:val="28"/>
          <w:szCs w:val="28"/>
        </w:rPr>
        <w:t>6</w:t>
      </w:r>
      <w:r>
        <w:rPr>
          <w:rFonts w:ascii="Times New Roman" w:hAnsi="Times New Roman" w:cs="Times New Roman"/>
          <w:color w:val="000000" w:themeColor="text1"/>
          <w:sz w:val="28"/>
          <w:szCs w:val="28"/>
        </w:rPr>
        <w:t xml:space="preserve"> -</w:t>
      </w:r>
      <w:r w:rsidRPr="003E1A6B">
        <w:rPr>
          <w:rFonts w:ascii="Times New Roman" w:eastAsia="Times New Roman" w:hAnsi="Times New Roman" w:cs="Times New Roman"/>
          <w:sz w:val="28"/>
          <w:szCs w:val="28"/>
          <w:lang w:eastAsia="ru-RU"/>
        </w:rPr>
        <w:t xml:space="preserve"> С. </w:t>
      </w:r>
      <w:r w:rsidRPr="00CE423C">
        <w:rPr>
          <w:rFonts w:ascii="Times New Roman" w:hAnsi="Times New Roman" w:cs="Times New Roman"/>
          <w:iCs/>
          <w:sz w:val="28"/>
          <w:szCs w:val="28"/>
        </w:rPr>
        <w:t xml:space="preserve"> 337-339.</w:t>
      </w:r>
    </w:p>
    <w:p w:rsidR="004C73AF" w:rsidRDefault="004C73AF" w:rsidP="004C73AF">
      <w:pPr>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NewRomanPSMT" w:hAnsi="Times New Roman" w:cs="Times New Roman"/>
          <w:sz w:val="28"/>
          <w:szCs w:val="28"/>
        </w:rPr>
        <w:t xml:space="preserve"> </w:t>
      </w:r>
      <w:r w:rsidRPr="00DD4F2D">
        <w:rPr>
          <w:rFonts w:ascii="Times New Roman" w:eastAsia="TimesNewRomanPSMT" w:hAnsi="Times New Roman" w:cs="Times New Roman"/>
          <w:sz w:val="28"/>
          <w:szCs w:val="28"/>
        </w:rPr>
        <w:t xml:space="preserve">10. </w:t>
      </w:r>
      <w:r w:rsidR="001E557F" w:rsidRPr="003E1A6B">
        <w:rPr>
          <w:rFonts w:ascii="Times New Roman" w:eastAsia="Times New Roman" w:hAnsi="Times New Roman" w:cs="Times New Roman"/>
          <w:iCs/>
          <w:sz w:val="28"/>
          <w:szCs w:val="28"/>
          <w:lang w:eastAsia="ru-RU"/>
        </w:rPr>
        <w:t>Макарян</w:t>
      </w:r>
      <w:r w:rsidR="00A37EFF">
        <w:rPr>
          <w:rFonts w:ascii="Times New Roman" w:eastAsia="Times New Roman" w:hAnsi="Times New Roman" w:cs="Times New Roman"/>
          <w:iCs/>
          <w:sz w:val="28"/>
          <w:szCs w:val="28"/>
          <w:lang w:eastAsia="ru-RU"/>
        </w:rPr>
        <w:t>,</w:t>
      </w:r>
      <w:r w:rsidR="001E557F">
        <w:rPr>
          <w:rFonts w:ascii="Times New Roman" w:eastAsia="Times New Roman" w:hAnsi="Times New Roman" w:cs="Times New Roman"/>
          <w:iCs/>
          <w:sz w:val="28"/>
          <w:szCs w:val="28"/>
          <w:lang w:eastAsia="ru-RU"/>
        </w:rPr>
        <w:t xml:space="preserve"> </w:t>
      </w:r>
      <w:r w:rsidR="001E557F" w:rsidRPr="003E1A6B">
        <w:rPr>
          <w:rFonts w:ascii="Times New Roman" w:eastAsia="Times New Roman" w:hAnsi="Times New Roman" w:cs="Times New Roman"/>
          <w:iCs/>
          <w:sz w:val="28"/>
          <w:szCs w:val="28"/>
          <w:lang w:eastAsia="ru-RU"/>
        </w:rPr>
        <w:t>Б.С.</w:t>
      </w:r>
      <w:r w:rsidR="001E557F">
        <w:rPr>
          <w:rFonts w:ascii="Times New Roman" w:eastAsia="Times New Roman" w:hAnsi="Times New Roman" w:cs="Times New Roman"/>
          <w:sz w:val="28"/>
          <w:szCs w:val="28"/>
          <w:lang w:eastAsia="ru-RU"/>
        </w:rPr>
        <w:t xml:space="preserve"> </w:t>
      </w:r>
      <w:hyperlink r:id="rId25" w:history="1">
        <w:r w:rsidRPr="003E1A6B">
          <w:rPr>
            <w:rFonts w:ascii="Times New Roman" w:eastAsia="Times New Roman" w:hAnsi="Times New Roman" w:cs="Times New Roman"/>
            <w:bCs/>
            <w:sz w:val="28"/>
            <w:szCs w:val="28"/>
            <w:lang w:eastAsia="ru-RU"/>
          </w:rPr>
          <w:t xml:space="preserve">Оценка грамотности студентов медицинского профиля в области профилактики стоматологических заболеваний и </w:t>
        </w:r>
        <w:r>
          <w:rPr>
            <w:rFonts w:ascii="Times New Roman" w:eastAsia="Times New Roman" w:hAnsi="Times New Roman" w:cs="Times New Roman"/>
            <w:bCs/>
            <w:sz w:val="28"/>
            <w:szCs w:val="28"/>
            <w:lang w:eastAsia="ru-RU"/>
          </w:rPr>
          <w:t xml:space="preserve">познаний о проблеме заболеваний </w:t>
        </w:r>
        <w:r w:rsidRPr="003E1A6B">
          <w:rPr>
            <w:rFonts w:ascii="Times New Roman" w:eastAsia="Times New Roman" w:hAnsi="Times New Roman" w:cs="Times New Roman"/>
            <w:bCs/>
            <w:sz w:val="28"/>
            <w:szCs w:val="28"/>
            <w:lang w:eastAsia="ru-RU"/>
          </w:rPr>
          <w:t>пародонта</w:t>
        </w:r>
      </w:hyperlink>
      <w:r>
        <w:rPr>
          <w:rFonts w:ascii="Times New Roman" w:eastAsia="Times New Roman" w:hAnsi="Times New Roman" w:cs="Times New Roman"/>
          <w:bCs/>
          <w:sz w:val="28"/>
          <w:szCs w:val="28"/>
          <w:lang w:eastAsia="ru-RU"/>
        </w:rPr>
        <w:t xml:space="preserve"> </w:t>
      </w:r>
      <w:r w:rsidR="001E557F" w:rsidRPr="001E557F">
        <w:rPr>
          <w:rFonts w:ascii="Times New Roman" w:eastAsia="Times New Roman" w:hAnsi="Times New Roman" w:cs="Times New Roman"/>
          <w:iCs/>
          <w:sz w:val="28"/>
          <w:szCs w:val="28"/>
          <w:lang w:eastAsia="ru-RU"/>
        </w:rPr>
        <w:t>/</w:t>
      </w:r>
      <w:r w:rsidR="00BC04E7" w:rsidRPr="00BC04E7">
        <w:rPr>
          <w:rFonts w:ascii="Times New Roman" w:eastAsia="Times New Roman" w:hAnsi="Times New Roman" w:cs="Times New Roman"/>
          <w:iCs/>
          <w:sz w:val="28"/>
          <w:szCs w:val="28"/>
          <w:lang w:eastAsia="ru-RU"/>
        </w:rPr>
        <w:t xml:space="preserve"> </w:t>
      </w:r>
      <w:r w:rsidR="00BC04E7" w:rsidRPr="003E1A6B">
        <w:rPr>
          <w:rFonts w:ascii="Times New Roman" w:eastAsia="Times New Roman" w:hAnsi="Times New Roman" w:cs="Times New Roman"/>
          <w:iCs/>
          <w:sz w:val="28"/>
          <w:szCs w:val="28"/>
          <w:lang w:eastAsia="ru-RU"/>
        </w:rPr>
        <w:t>Б.С</w:t>
      </w:r>
      <w:r w:rsidR="00BC04E7" w:rsidRPr="00BC04E7">
        <w:rPr>
          <w:rFonts w:ascii="Times New Roman" w:eastAsia="Times New Roman" w:hAnsi="Times New Roman" w:cs="Times New Roman"/>
          <w:iCs/>
          <w:sz w:val="28"/>
          <w:szCs w:val="28"/>
          <w:lang w:eastAsia="ru-RU"/>
        </w:rPr>
        <w:t xml:space="preserve">. </w:t>
      </w:r>
      <w:r w:rsidR="00BC04E7" w:rsidRPr="003E1A6B">
        <w:rPr>
          <w:rFonts w:ascii="Times New Roman" w:eastAsia="Times New Roman" w:hAnsi="Times New Roman" w:cs="Times New Roman"/>
          <w:iCs/>
          <w:sz w:val="28"/>
          <w:szCs w:val="28"/>
          <w:lang w:eastAsia="ru-RU"/>
        </w:rPr>
        <w:t>Макарян</w:t>
      </w:r>
      <w:r w:rsidR="00BC04E7" w:rsidRPr="001E557F">
        <w:rPr>
          <w:rFonts w:ascii="Times New Roman" w:eastAsia="Times New Roman" w:hAnsi="Times New Roman" w:cs="Times New Roman"/>
          <w:iCs/>
          <w:sz w:val="28"/>
          <w:szCs w:val="28"/>
          <w:lang w:eastAsia="ru-RU"/>
        </w:rPr>
        <w:t xml:space="preserve"> </w:t>
      </w:r>
      <w:r w:rsidR="001E557F" w:rsidRPr="001E557F">
        <w:rPr>
          <w:rFonts w:ascii="Times New Roman" w:eastAsia="Times New Roman" w:hAnsi="Times New Roman" w:cs="Times New Roman"/>
          <w:iCs/>
          <w:sz w:val="28"/>
          <w:szCs w:val="28"/>
          <w:lang w:eastAsia="ru-RU"/>
        </w:rPr>
        <w:t>/</w:t>
      </w:r>
      <w:r w:rsidR="00BC04E7" w:rsidRPr="00BC04E7">
        <w:rPr>
          <w:rFonts w:ascii="Times New Roman" w:eastAsia="Times New Roman" w:hAnsi="Times New Roman" w:cs="Times New Roman"/>
          <w:iCs/>
          <w:sz w:val="28"/>
          <w:szCs w:val="28"/>
          <w:lang w:eastAsia="ru-RU"/>
        </w:rPr>
        <w:t>/</w:t>
      </w:r>
      <w:r>
        <w:rPr>
          <w:rFonts w:ascii="Times New Roman" w:eastAsia="Times New Roman" w:hAnsi="Times New Roman" w:cs="Times New Roman"/>
          <w:sz w:val="28"/>
          <w:szCs w:val="28"/>
          <w:lang w:eastAsia="ru-RU"/>
        </w:rPr>
        <w:t xml:space="preserve"> </w:t>
      </w:r>
      <w:r w:rsidR="003F6953">
        <w:rPr>
          <w:rFonts w:ascii="Times New Roman" w:eastAsia="Times New Roman" w:hAnsi="Times New Roman" w:cs="Times New Roman"/>
          <w:sz w:val="28"/>
          <w:szCs w:val="28"/>
          <w:lang w:eastAsia="ru-RU"/>
        </w:rPr>
        <w:t>Научный журнал</w:t>
      </w:r>
      <w:r w:rsidR="00BC04E7" w:rsidRPr="00BC04E7">
        <w:rPr>
          <w:rFonts w:ascii="Times New Roman" w:eastAsia="Times New Roman" w:hAnsi="Times New Roman" w:cs="Times New Roman"/>
          <w:sz w:val="28"/>
          <w:szCs w:val="28"/>
          <w:lang w:eastAsia="ru-RU"/>
        </w:rPr>
        <w:t>.</w:t>
      </w:r>
      <w:r w:rsidR="003F6953">
        <w:rPr>
          <w:rFonts w:ascii="Times New Roman" w:eastAsia="Times New Roman" w:hAnsi="Times New Roman" w:cs="Times New Roman"/>
          <w:sz w:val="28"/>
          <w:szCs w:val="28"/>
          <w:lang w:eastAsia="ru-RU"/>
        </w:rPr>
        <w:t xml:space="preserve"> - </w:t>
      </w:r>
      <w:r w:rsidRPr="003E1A6B">
        <w:rPr>
          <w:rFonts w:ascii="Times New Roman" w:eastAsia="Times New Roman" w:hAnsi="Times New Roman" w:cs="Times New Roman"/>
          <w:sz w:val="28"/>
          <w:szCs w:val="28"/>
          <w:lang w:eastAsia="ru-RU"/>
        </w:rPr>
        <w:t>2016. </w:t>
      </w:r>
      <w:r w:rsidR="001E557F">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001E557F">
        <w:rPr>
          <w:rFonts w:ascii="Times New Roman" w:hAnsi="Times New Roman" w:cs="Times New Roman"/>
          <w:color w:val="000000" w:themeColor="text1"/>
          <w:sz w:val="28"/>
          <w:szCs w:val="28"/>
        </w:rPr>
        <w:t>Т</w:t>
      </w:r>
      <w:r>
        <w:rPr>
          <w:rFonts w:ascii="Times New Roman" w:hAnsi="Times New Roman" w:cs="Times New Roman"/>
          <w:color w:val="000000" w:themeColor="text1"/>
          <w:sz w:val="28"/>
          <w:szCs w:val="28"/>
        </w:rPr>
        <w:t>.</w:t>
      </w:r>
      <w:r w:rsidR="001E557F">
        <w:rPr>
          <w:rFonts w:ascii="Times New Roman" w:hAnsi="Times New Roman" w:cs="Times New Roman"/>
          <w:color w:val="000000" w:themeColor="text1"/>
          <w:sz w:val="28"/>
          <w:szCs w:val="28"/>
        </w:rPr>
        <w:t>6</w:t>
      </w:r>
      <w:r>
        <w:rPr>
          <w:rFonts w:ascii="Times New Roman" w:hAnsi="Times New Roman" w:cs="Times New Roman"/>
          <w:color w:val="000000" w:themeColor="text1"/>
          <w:sz w:val="28"/>
          <w:szCs w:val="28"/>
        </w:rPr>
        <w:t xml:space="preserve"> -</w:t>
      </w:r>
      <w:r w:rsidRPr="003E1A6B">
        <w:rPr>
          <w:rFonts w:ascii="Times New Roman" w:eastAsia="Times New Roman" w:hAnsi="Times New Roman" w:cs="Times New Roman"/>
          <w:sz w:val="28"/>
          <w:szCs w:val="28"/>
          <w:lang w:eastAsia="ru-RU"/>
        </w:rPr>
        <w:t xml:space="preserve"> С. 306-308.</w:t>
      </w:r>
    </w:p>
    <w:p w:rsidR="003F6953" w:rsidRDefault="00C847EA" w:rsidP="007E350E">
      <w:pPr>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hyperlink r:id="rId26" w:history="1">
        <w:r w:rsidR="004C73AF" w:rsidRPr="007B33C7">
          <w:rPr>
            <w:rFonts w:ascii="Times New Roman" w:hAnsi="Times New Roman" w:cs="Times New Roman"/>
            <w:sz w:val="28"/>
            <w:szCs w:val="28"/>
          </w:rPr>
          <w:t xml:space="preserve">11. </w:t>
        </w:r>
        <w:r w:rsidR="003F6953" w:rsidRPr="003E1A6B">
          <w:rPr>
            <w:rFonts w:ascii="Times New Roman" w:eastAsia="Times New Roman" w:hAnsi="Times New Roman" w:cs="Times New Roman"/>
            <w:sz w:val="28"/>
            <w:szCs w:val="28"/>
            <w:lang w:eastAsia="ru-RU"/>
          </w:rPr>
          <w:t>Шахбазян</w:t>
        </w:r>
        <w:r w:rsidR="00A37EFF">
          <w:rPr>
            <w:rFonts w:ascii="Times New Roman" w:eastAsia="Times New Roman" w:hAnsi="Times New Roman" w:cs="Times New Roman"/>
            <w:sz w:val="28"/>
            <w:szCs w:val="28"/>
            <w:lang w:eastAsia="ru-RU"/>
          </w:rPr>
          <w:t>,</w:t>
        </w:r>
        <w:r w:rsidR="003F6953" w:rsidRPr="003E1A6B">
          <w:rPr>
            <w:rFonts w:ascii="Times New Roman" w:eastAsia="Times New Roman" w:hAnsi="Times New Roman" w:cs="Times New Roman"/>
            <w:sz w:val="28"/>
            <w:szCs w:val="28"/>
            <w:lang w:eastAsia="ru-RU"/>
          </w:rPr>
          <w:t xml:space="preserve"> О.В</w:t>
        </w:r>
        <w:r w:rsidR="003F6953" w:rsidRPr="003E1A6B">
          <w:rPr>
            <w:rStyle w:val="ad"/>
            <w:rFonts w:ascii="Times New Roman" w:eastAsia="Times New Roman" w:hAnsi="Times New Roman" w:cs="Times New Roman"/>
            <w:color w:val="auto"/>
            <w:sz w:val="28"/>
            <w:szCs w:val="28"/>
            <w:u w:val="none"/>
            <w:lang w:eastAsia="ru-RU"/>
          </w:rPr>
          <w:t xml:space="preserve"> </w:t>
        </w:r>
        <w:r w:rsidR="004C73AF" w:rsidRPr="003E1A6B">
          <w:rPr>
            <w:rStyle w:val="ad"/>
            <w:rFonts w:ascii="Times New Roman" w:eastAsia="Times New Roman" w:hAnsi="Times New Roman" w:cs="Times New Roman"/>
            <w:color w:val="auto"/>
            <w:sz w:val="28"/>
            <w:szCs w:val="28"/>
            <w:u w:val="none"/>
            <w:lang w:eastAsia="ru-RU"/>
          </w:rPr>
          <w:t>Осведомленность студентов медицинского профиля фгбоу во "сгму"</w:t>
        </w:r>
        <w:r w:rsidR="00DE1542">
          <w:rPr>
            <w:rStyle w:val="ad"/>
            <w:rFonts w:ascii="Times New Roman" w:eastAsia="Times New Roman" w:hAnsi="Times New Roman" w:cs="Times New Roman"/>
            <w:color w:val="auto"/>
            <w:sz w:val="28"/>
            <w:szCs w:val="28"/>
            <w:u w:val="none"/>
            <w:lang w:eastAsia="ru-RU"/>
          </w:rPr>
          <w:t xml:space="preserve"> г. Архангельск, минздрава рф. в</w:t>
        </w:r>
        <w:r w:rsidR="004C73AF" w:rsidRPr="003E1A6B">
          <w:rPr>
            <w:rStyle w:val="ad"/>
            <w:rFonts w:ascii="Times New Roman" w:eastAsia="Times New Roman" w:hAnsi="Times New Roman" w:cs="Times New Roman"/>
            <w:color w:val="auto"/>
            <w:sz w:val="28"/>
            <w:szCs w:val="28"/>
            <w:u w:val="none"/>
            <w:lang w:eastAsia="ru-RU"/>
          </w:rPr>
          <w:t xml:space="preserve"> вопросах здоровья полости</w:t>
        </w:r>
        <w:r w:rsidR="003F6953" w:rsidRPr="003F6953">
          <w:rPr>
            <w:rStyle w:val="ad"/>
            <w:rFonts w:ascii="Times New Roman" w:eastAsia="Times New Roman" w:hAnsi="Times New Roman" w:cs="Times New Roman"/>
            <w:color w:val="auto"/>
            <w:sz w:val="28"/>
            <w:szCs w:val="28"/>
            <w:u w:val="none"/>
            <w:lang w:eastAsia="ru-RU"/>
          </w:rPr>
          <w:t xml:space="preserve"> </w:t>
        </w:r>
        <w:r w:rsidR="004C73AF" w:rsidRPr="003E1A6B">
          <w:rPr>
            <w:rStyle w:val="ad"/>
            <w:rFonts w:ascii="Times New Roman" w:eastAsia="Times New Roman" w:hAnsi="Times New Roman" w:cs="Times New Roman"/>
            <w:color w:val="auto"/>
            <w:sz w:val="28"/>
            <w:szCs w:val="28"/>
            <w:u w:val="none"/>
            <w:lang w:eastAsia="ru-RU"/>
          </w:rPr>
          <w:t>рта</w:t>
        </w:r>
      </w:hyperlink>
      <w:r w:rsidR="003F6953" w:rsidRPr="003F6953">
        <w:rPr>
          <w:rStyle w:val="ad"/>
          <w:rFonts w:ascii="Times New Roman" w:eastAsia="Times New Roman" w:hAnsi="Times New Roman" w:cs="Times New Roman"/>
          <w:color w:val="auto"/>
          <w:sz w:val="28"/>
          <w:szCs w:val="28"/>
          <w:u w:val="none"/>
          <w:lang w:eastAsia="ru-RU"/>
        </w:rPr>
        <w:t xml:space="preserve"> </w:t>
      </w:r>
      <w:r w:rsidR="003F6953">
        <w:rPr>
          <w:rFonts w:ascii="Times New Roman" w:eastAsia="Times New Roman" w:hAnsi="Times New Roman" w:cs="Times New Roman"/>
          <w:sz w:val="28"/>
          <w:szCs w:val="28"/>
          <w:lang w:eastAsia="ru-RU"/>
        </w:rPr>
        <w:t>/</w:t>
      </w:r>
      <w:r w:rsidR="003F6953" w:rsidRPr="003F6953">
        <w:rPr>
          <w:rFonts w:ascii="Times New Roman" w:eastAsia="Times New Roman" w:hAnsi="Times New Roman" w:cs="Times New Roman"/>
          <w:sz w:val="28"/>
          <w:szCs w:val="28"/>
          <w:lang w:eastAsia="ru-RU"/>
        </w:rPr>
        <w:t xml:space="preserve"> </w:t>
      </w:r>
      <w:r w:rsidR="00943B7F">
        <w:rPr>
          <w:rFonts w:ascii="Times New Roman" w:eastAsia="Times New Roman" w:hAnsi="Times New Roman" w:cs="Times New Roman"/>
          <w:sz w:val="28"/>
          <w:szCs w:val="28"/>
          <w:lang w:eastAsia="ru-RU"/>
        </w:rPr>
        <w:t>Е.С.</w:t>
      </w:r>
      <w:r w:rsidR="00943B7F" w:rsidRPr="003E1A6B">
        <w:rPr>
          <w:rFonts w:ascii="Times New Roman" w:eastAsia="Times New Roman" w:hAnsi="Times New Roman" w:cs="Times New Roman"/>
          <w:sz w:val="28"/>
          <w:szCs w:val="28"/>
          <w:lang w:eastAsia="ru-RU"/>
        </w:rPr>
        <w:t xml:space="preserve"> </w:t>
      </w:r>
      <w:r w:rsidR="004C73AF" w:rsidRPr="003E1A6B">
        <w:rPr>
          <w:rFonts w:ascii="Times New Roman" w:eastAsia="Times New Roman" w:hAnsi="Times New Roman" w:cs="Times New Roman"/>
          <w:sz w:val="28"/>
          <w:szCs w:val="28"/>
          <w:lang w:eastAsia="ru-RU"/>
        </w:rPr>
        <w:t>Пестова</w:t>
      </w:r>
      <w:r w:rsidR="003F6953">
        <w:rPr>
          <w:rFonts w:ascii="Times New Roman" w:eastAsia="Times New Roman" w:hAnsi="Times New Roman" w:cs="Times New Roman"/>
          <w:sz w:val="28"/>
          <w:szCs w:val="28"/>
          <w:lang w:eastAsia="ru-RU"/>
        </w:rPr>
        <w:t xml:space="preserve">, </w:t>
      </w:r>
      <w:r w:rsidR="00943B7F" w:rsidRPr="003E1A6B">
        <w:rPr>
          <w:rFonts w:ascii="Times New Roman" w:eastAsia="Times New Roman" w:hAnsi="Times New Roman" w:cs="Times New Roman"/>
          <w:sz w:val="28"/>
          <w:szCs w:val="28"/>
          <w:lang w:eastAsia="ru-RU"/>
        </w:rPr>
        <w:t>А.В.</w:t>
      </w:r>
      <w:r w:rsidR="00943B7F">
        <w:rPr>
          <w:rFonts w:ascii="Times New Roman" w:eastAsia="Times New Roman" w:hAnsi="Times New Roman" w:cs="Times New Roman"/>
          <w:sz w:val="28"/>
          <w:szCs w:val="28"/>
          <w:lang w:eastAsia="ru-RU"/>
        </w:rPr>
        <w:t xml:space="preserve"> </w:t>
      </w:r>
      <w:r w:rsidR="004C73AF" w:rsidRPr="003E1A6B">
        <w:rPr>
          <w:rFonts w:ascii="Times New Roman" w:eastAsia="Times New Roman" w:hAnsi="Times New Roman" w:cs="Times New Roman"/>
          <w:sz w:val="28"/>
          <w:szCs w:val="28"/>
          <w:lang w:eastAsia="ru-RU"/>
        </w:rPr>
        <w:t xml:space="preserve">Дурович </w:t>
      </w:r>
      <w:r w:rsidR="003F6953" w:rsidRPr="003F6953">
        <w:rPr>
          <w:rFonts w:ascii="Times New Roman" w:eastAsia="Times New Roman" w:hAnsi="Times New Roman" w:cs="Times New Roman"/>
          <w:sz w:val="28"/>
          <w:szCs w:val="28"/>
          <w:lang w:eastAsia="ru-RU"/>
        </w:rPr>
        <w:t xml:space="preserve">// </w:t>
      </w:r>
      <w:r w:rsidR="007E350E">
        <w:rPr>
          <w:rFonts w:ascii="Times New Roman" w:hAnsi="Times New Roman" w:cs="Times New Roman"/>
          <w:sz w:val="28"/>
        </w:rPr>
        <w:t>Научный журнал</w:t>
      </w:r>
      <w:r w:rsidR="00DE1542">
        <w:rPr>
          <w:rFonts w:ascii="Times New Roman" w:hAnsi="Times New Roman" w:cs="Times New Roman"/>
          <w:sz w:val="28"/>
        </w:rPr>
        <w:t>.</w:t>
      </w:r>
      <w:r w:rsidR="007E350E">
        <w:rPr>
          <w:rFonts w:ascii="Times New Roman" w:hAnsi="Times New Roman" w:cs="Times New Roman"/>
          <w:sz w:val="28"/>
        </w:rPr>
        <w:t xml:space="preserve"> </w:t>
      </w:r>
      <w:r w:rsidR="004C73AF">
        <w:rPr>
          <w:rFonts w:ascii="Times New Roman" w:eastAsia="Times New Roman" w:hAnsi="Times New Roman" w:cs="Times New Roman"/>
          <w:sz w:val="28"/>
          <w:szCs w:val="28"/>
          <w:lang w:eastAsia="ru-RU"/>
        </w:rPr>
        <w:t>-</w:t>
      </w:r>
      <w:r w:rsidR="004C73AF" w:rsidRPr="003E1A6B">
        <w:rPr>
          <w:rFonts w:ascii="Times New Roman" w:eastAsia="Times New Roman" w:hAnsi="Times New Roman" w:cs="Times New Roman"/>
          <w:sz w:val="28"/>
          <w:szCs w:val="28"/>
          <w:lang w:eastAsia="ru-RU"/>
        </w:rPr>
        <w:t xml:space="preserve"> 2019. </w:t>
      </w:r>
      <w:r w:rsidR="001E557F">
        <w:rPr>
          <w:rFonts w:ascii="Times New Roman" w:eastAsia="Times New Roman" w:hAnsi="Times New Roman" w:cs="Times New Roman"/>
          <w:sz w:val="28"/>
          <w:szCs w:val="28"/>
          <w:lang w:eastAsia="ru-RU"/>
        </w:rPr>
        <w:t>–</w:t>
      </w:r>
      <w:r w:rsidR="004C73AF">
        <w:rPr>
          <w:rFonts w:ascii="Times New Roman" w:eastAsia="Times New Roman" w:hAnsi="Times New Roman" w:cs="Times New Roman"/>
          <w:sz w:val="28"/>
          <w:szCs w:val="28"/>
          <w:lang w:eastAsia="ru-RU"/>
        </w:rPr>
        <w:t xml:space="preserve"> </w:t>
      </w:r>
      <w:r w:rsidR="001E557F">
        <w:rPr>
          <w:rFonts w:ascii="Times New Roman" w:hAnsi="Times New Roman" w:cs="Times New Roman"/>
          <w:color w:val="000000" w:themeColor="text1"/>
          <w:sz w:val="28"/>
          <w:szCs w:val="28"/>
        </w:rPr>
        <w:t>Т.6</w:t>
      </w:r>
      <w:r w:rsidR="004C73AF">
        <w:rPr>
          <w:rFonts w:ascii="Times New Roman" w:hAnsi="Times New Roman" w:cs="Times New Roman"/>
          <w:color w:val="000000" w:themeColor="text1"/>
          <w:sz w:val="28"/>
          <w:szCs w:val="28"/>
        </w:rPr>
        <w:t xml:space="preserve"> -</w:t>
      </w:r>
      <w:r w:rsidR="004C73AF">
        <w:t xml:space="preserve"> </w:t>
      </w:r>
      <w:r w:rsidR="004C73AF" w:rsidRPr="003E1A6B">
        <w:rPr>
          <w:rFonts w:ascii="Times New Roman" w:eastAsia="Times New Roman" w:hAnsi="Times New Roman" w:cs="Times New Roman"/>
          <w:sz w:val="28"/>
          <w:szCs w:val="28"/>
          <w:lang w:eastAsia="ru-RU"/>
        </w:rPr>
        <w:t>С. 59-61.</w:t>
      </w:r>
    </w:p>
    <w:p w:rsidR="004C73AF" w:rsidRPr="00C45806" w:rsidRDefault="004C73AF" w:rsidP="003F6953">
      <w:pPr>
        <w:autoSpaceDE w:val="0"/>
        <w:autoSpaceDN w:val="0"/>
        <w:adjustRightInd w:val="0"/>
        <w:spacing w:after="0" w:line="360" w:lineRule="auto"/>
        <w:ind w:firstLine="709"/>
        <w:jc w:val="both"/>
        <w:rPr>
          <w:rFonts w:ascii="Times New Roman" w:hAnsi="Times New Roman" w:cs="Times New Roman"/>
          <w:color w:val="000000" w:themeColor="text1"/>
          <w:sz w:val="28"/>
          <w:szCs w:val="28"/>
        </w:rPr>
      </w:pPr>
      <w:r w:rsidRPr="00C45806">
        <w:rPr>
          <w:rFonts w:ascii="Times New Roman" w:hAnsi="Times New Roman" w:cs="Times New Roman"/>
          <w:color w:val="000000" w:themeColor="text1"/>
          <w:sz w:val="28"/>
          <w:szCs w:val="23"/>
        </w:rPr>
        <w:t>12.</w:t>
      </w:r>
      <w:r w:rsidRPr="00C45806">
        <w:rPr>
          <w:rFonts w:ascii="Times New Roman" w:hAnsi="Times New Roman" w:cs="Times New Roman"/>
          <w:color w:val="000000" w:themeColor="text1"/>
          <w:sz w:val="28"/>
          <w:szCs w:val="28"/>
        </w:rPr>
        <w:t xml:space="preserve"> Леонтьев</w:t>
      </w:r>
      <w:r w:rsidR="00A37EFF">
        <w:rPr>
          <w:rFonts w:ascii="Times New Roman" w:hAnsi="Times New Roman" w:cs="Times New Roman"/>
          <w:color w:val="000000" w:themeColor="text1"/>
          <w:sz w:val="28"/>
          <w:szCs w:val="28"/>
        </w:rPr>
        <w:t>,</w:t>
      </w:r>
      <w:r w:rsidRPr="00C45806">
        <w:rPr>
          <w:rFonts w:ascii="Times New Roman" w:hAnsi="Times New Roman" w:cs="Times New Roman"/>
          <w:color w:val="000000" w:themeColor="text1"/>
          <w:sz w:val="28"/>
          <w:szCs w:val="28"/>
        </w:rPr>
        <w:t xml:space="preserve"> В.К. Сравнительная характеристика оценки качества жизни пациентами стоматологического профиля /</w:t>
      </w:r>
      <w:r w:rsidR="00321C3C">
        <w:rPr>
          <w:rFonts w:ascii="Times New Roman" w:hAnsi="Times New Roman" w:cs="Times New Roman"/>
          <w:color w:val="000000" w:themeColor="text1"/>
          <w:sz w:val="28"/>
          <w:szCs w:val="28"/>
        </w:rPr>
        <w:t xml:space="preserve"> </w:t>
      </w:r>
      <w:r w:rsidRPr="00C45806">
        <w:rPr>
          <w:rFonts w:ascii="Times New Roman" w:hAnsi="Times New Roman" w:cs="Times New Roman"/>
          <w:color w:val="000000" w:themeColor="text1"/>
          <w:sz w:val="28"/>
          <w:szCs w:val="28"/>
        </w:rPr>
        <w:t>В.К. Леонтьев, Р.П. Макарова, Л.И. Кузнецова, Ю.С. Блохина</w:t>
      </w:r>
      <w:r w:rsidR="001E557F">
        <w:rPr>
          <w:rFonts w:ascii="Times New Roman" w:hAnsi="Times New Roman" w:cs="Times New Roman"/>
          <w:color w:val="000000" w:themeColor="text1"/>
          <w:sz w:val="28"/>
          <w:szCs w:val="28"/>
        </w:rPr>
        <w:t xml:space="preserve"> //Стоматология</w:t>
      </w:r>
      <w:r w:rsidR="00DE1542">
        <w:rPr>
          <w:rFonts w:ascii="Times New Roman" w:hAnsi="Times New Roman" w:cs="Times New Roman"/>
          <w:color w:val="000000" w:themeColor="text1"/>
          <w:sz w:val="28"/>
          <w:szCs w:val="28"/>
        </w:rPr>
        <w:t>.</w:t>
      </w:r>
      <w:r w:rsidR="001E557F">
        <w:rPr>
          <w:rFonts w:ascii="Times New Roman" w:hAnsi="Times New Roman" w:cs="Times New Roman"/>
          <w:color w:val="000000" w:themeColor="text1"/>
          <w:sz w:val="28"/>
          <w:szCs w:val="28"/>
        </w:rPr>
        <w:t xml:space="preserve"> - 2001. – Т.6</w:t>
      </w:r>
      <w:r>
        <w:rPr>
          <w:rFonts w:ascii="Times New Roman" w:hAnsi="Times New Roman" w:cs="Times New Roman"/>
          <w:color w:val="000000" w:themeColor="text1"/>
          <w:sz w:val="28"/>
          <w:szCs w:val="28"/>
        </w:rPr>
        <w:t xml:space="preserve"> -</w:t>
      </w:r>
      <w:r w:rsidRPr="00C45806">
        <w:rPr>
          <w:rFonts w:ascii="Times New Roman" w:hAnsi="Times New Roman" w:cs="Times New Roman"/>
          <w:color w:val="000000" w:themeColor="text1"/>
          <w:sz w:val="28"/>
          <w:szCs w:val="28"/>
        </w:rPr>
        <w:t xml:space="preserve"> С. 63-65.</w:t>
      </w:r>
    </w:p>
    <w:p w:rsidR="004C73AF" w:rsidRPr="00C45806" w:rsidRDefault="004C73AF" w:rsidP="004C73AF">
      <w:pPr>
        <w:spacing w:line="360" w:lineRule="auto"/>
        <w:ind w:firstLine="709"/>
        <w:jc w:val="both"/>
        <w:rPr>
          <w:rFonts w:ascii="Times New Roman" w:hAnsi="Times New Roman" w:cs="Times New Roman"/>
          <w:color w:val="000000" w:themeColor="text1"/>
          <w:sz w:val="28"/>
          <w:szCs w:val="28"/>
        </w:rPr>
      </w:pPr>
      <w:r w:rsidRPr="00C45806">
        <w:rPr>
          <w:rFonts w:ascii="Times New Roman" w:hAnsi="Times New Roman" w:cs="Times New Roman"/>
          <w:color w:val="000000" w:themeColor="text1"/>
          <w:sz w:val="28"/>
          <w:szCs w:val="23"/>
        </w:rPr>
        <w:t xml:space="preserve">13. </w:t>
      </w:r>
      <w:r w:rsidRPr="00C45806">
        <w:rPr>
          <w:rFonts w:ascii="Times New Roman" w:hAnsi="Times New Roman" w:cs="Times New Roman"/>
          <w:color w:val="000000" w:themeColor="text1"/>
          <w:sz w:val="28"/>
          <w:szCs w:val="28"/>
        </w:rPr>
        <w:t>Лукиных</w:t>
      </w:r>
      <w:r w:rsidR="00A37EFF">
        <w:rPr>
          <w:rFonts w:ascii="Times New Roman" w:hAnsi="Times New Roman" w:cs="Times New Roman"/>
          <w:color w:val="000000" w:themeColor="text1"/>
          <w:sz w:val="28"/>
          <w:szCs w:val="28"/>
        </w:rPr>
        <w:t>,</w:t>
      </w:r>
      <w:r w:rsidRPr="00C45806">
        <w:rPr>
          <w:rFonts w:ascii="Times New Roman" w:hAnsi="Times New Roman" w:cs="Times New Roman"/>
          <w:color w:val="000000" w:themeColor="text1"/>
          <w:sz w:val="28"/>
          <w:szCs w:val="28"/>
        </w:rPr>
        <w:t xml:space="preserve"> Л.М. Значение колонизационной резистентности и местного иммунитета полости рта при кариесе зубов / </w:t>
      </w:r>
      <w:r w:rsidR="00943B7F">
        <w:rPr>
          <w:rFonts w:ascii="Times New Roman" w:hAnsi="Times New Roman" w:cs="Times New Roman"/>
          <w:color w:val="000000" w:themeColor="text1"/>
          <w:sz w:val="28"/>
          <w:szCs w:val="28"/>
        </w:rPr>
        <w:t>Е.Г.</w:t>
      </w:r>
      <w:r w:rsidR="00943B7F" w:rsidRPr="00C45806">
        <w:rPr>
          <w:rFonts w:ascii="Times New Roman" w:hAnsi="Times New Roman" w:cs="Times New Roman"/>
          <w:color w:val="000000" w:themeColor="text1"/>
          <w:sz w:val="28"/>
          <w:szCs w:val="28"/>
        </w:rPr>
        <w:t xml:space="preserve"> </w:t>
      </w:r>
      <w:r w:rsidRPr="00C45806">
        <w:rPr>
          <w:rFonts w:ascii="Times New Roman" w:hAnsi="Times New Roman" w:cs="Times New Roman"/>
          <w:color w:val="000000" w:themeColor="text1"/>
          <w:sz w:val="28"/>
          <w:szCs w:val="28"/>
        </w:rPr>
        <w:t>Зел</w:t>
      </w:r>
      <w:r w:rsidR="00321C3C">
        <w:rPr>
          <w:rFonts w:ascii="Times New Roman" w:hAnsi="Times New Roman" w:cs="Times New Roman"/>
          <w:color w:val="000000" w:themeColor="text1"/>
          <w:sz w:val="28"/>
          <w:szCs w:val="28"/>
        </w:rPr>
        <w:t>енова // Ниж. мед. Журнал</w:t>
      </w:r>
      <w:r w:rsidR="00993B73">
        <w:rPr>
          <w:rFonts w:ascii="Times New Roman" w:hAnsi="Times New Roman" w:cs="Times New Roman"/>
          <w:color w:val="000000" w:themeColor="text1"/>
          <w:sz w:val="28"/>
          <w:szCs w:val="28"/>
        </w:rPr>
        <w:t>.</w:t>
      </w:r>
      <w:r w:rsidR="00321C3C">
        <w:rPr>
          <w:rFonts w:ascii="Times New Roman" w:hAnsi="Times New Roman" w:cs="Times New Roman"/>
          <w:color w:val="000000" w:themeColor="text1"/>
          <w:sz w:val="28"/>
          <w:szCs w:val="28"/>
        </w:rPr>
        <w:t xml:space="preserve"> </w:t>
      </w:r>
      <w:r w:rsidRPr="00C45806">
        <w:rPr>
          <w:rFonts w:ascii="Times New Roman" w:hAnsi="Times New Roman" w:cs="Times New Roman"/>
          <w:color w:val="000000" w:themeColor="text1"/>
          <w:sz w:val="28"/>
          <w:szCs w:val="28"/>
        </w:rPr>
        <w:t>– 2000</w:t>
      </w:r>
      <w:r w:rsidR="00321C3C">
        <w:rPr>
          <w:rFonts w:ascii="Times New Roman" w:hAnsi="Times New Roman" w:cs="Times New Roman"/>
          <w:color w:val="000000" w:themeColor="text1"/>
          <w:sz w:val="28"/>
          <w:szCs w:val="28"/>
        </w:rPr>
        <w:t>.  – Т.3</w:t>
      </w:r>
      <w:r>
        <w:rPr>
          <w:rFonts w:ascii="Times New Roman" w:hAnsi="Times New Roman" w:cs="Times New Roman"/>
          <w:color w:val="000000" w:themeColor="text1"/>
          <w:sz w:val="28"/>
          <w:szCs w:val="28"/>
        </w:rPr>
        <w:t xml:space="preserve"> – С</w:t>
      </w:r>
      <w:r w:rsidRPr="00C45806">
        <w:rPr>
          <w:rFonts w:ascii="Times New Roman" w:hAnsi="Times New Roman" w:cs="Times New Roman"/>
          <w:color w:val="000000" w:themeColor="text1"/>
          <w:sz w:val="28"/>
          <w:szCs w:val="28"/>
        </w:rPr>
        <w:t>.23-27.</w:t>
      </w:r>
    </w:p>
    <w:p w:rsidR="004C73AF" w:rsidRPr="00C45806" w:rsidRDefault="004C73AF" w:rsidP="004C73AF">
      <w:pPr>
        <w:spacing w:line="36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14. </w:t>
      </w:r>
      <w:r w:rsidRPr="00C45806">
        <w:rPr>
          <w:rFonts w:ascii="Times New Roman" w:hAnsi="Times New Roman" w:cs="Times New Roman"/>
          <w:color w:val="000000" w:themeColor="text1"/>
          <w:sz w:val="28"/>
          <w:szCs w:val="28"/>
        </w:rPr>
        <w:t>Рыбаков</w:t>
      </w:r>
      <w:r w:rsidR="00E41018">
        <w:rPr>
          <w:rFonts w:ascii="Times New Roman" w:hAnsi="Times New Roman" w:cs="Times New Roman"/>
          <w:color w:val="000000" w:themeColor="text1"/>
          <w:sz w:val="28"/>
          <w:szCs w:val="28"/>
        </w:rPr>
        <w:t>,</w:t>
      </w:r>
      <w:r w:rsidRPr="00C45806">
        <w:rPr>
          <w:rFonts w:ascii="Times New Roman" w:hAnsi="Times New Roman" w:cs="Times New Roman"/>
          <w:color w:val="000000" w:themeColor="text1"/>
          <w:sz w:val="28"/>
          <w:szCs w:val="28"/>
        </w:rPr>
        <w:t xml:space="preserve"> А.И. Анатомо-физиологические особенности ротовой полости и их значение в патологии /</w:t>
      </w:r>
      <w:r w:rsidR="00321C3C">
        <w:rPr>
          <w:rFonts w:ascii="Times New Roman" w:hAnsi="Times New Roman" w:cs="Times New Roman"/>
          <w:color w:val="000000" w:themeColor="text1"/>
          <w:sz w:val="28"/>
          <w:szCs w:val="28"/>
        </w:rPr>
        <w:t xml:space="preserve"> </w:t>
      </w:r>
      <w:r w:rsidRPr="00C45806">
        <w:rPr>
          <w:rFonts w:ascii="Times New Roman" w:hAnsi="Times New Roman" w:cs="Times New Roman"/>
          <w:color w:val="000000" w:themeColor="text1"/>
          <w:sz w:val="28"/>
          <w:szCs w:val="28"/>
        </w:rPr>
        <w:t xml:space="preserve">А.И.Рыбаков, Л.Н.  Челидзе </w:t>
      </w:r>
      <w:r w:rsidR="00321C3C">
        <w:rPr>
          <w:rFonts w:ascii="Times New Roman" w:hAnsi="Times New Roman" w:cs="Times New Roman"/>
          <w:color w:val="000000" w:themeColor="text1"/>
          <w:sz w:val="28"/>
          <w:szCs w:val="28"/>
        </w:rPr>
        <w:t>// Научный журнал</w:t>
      </w:r>
      <w:r w:rsidR="00993B73">
        <w:rPr>
          <w:rFonts w:ascii="Times New Roman" w:hAnsi="Times New Roman" w:cs="Times New Roman"/>
          <w:color w:val="000000" w:themeColor="text1"/>
          <w:sz w:val="28"/>
          <w:szCs w:val="28"/>
        </w:rPr>
        <w:t>.</w:t>
      </w:r>
      <w:r w:rsidR="00321C3C">
        <w:rPr>
          <w:rFonts w:ascii="Times New Roman" w:hAnsi="Times New Roman" w:cs="Times New Roman"/>
          <w:color w:val="000000" w:themeColor="text1"/>
          <w:sz w:val="28"/>
          <w:szCs w:val="28"/>
        </w:rPr>
        <w:t xml:space="preserve"> </w:t>
      </w:r>
      <w:r w:rsidR="00321C3C" w:rsidRPr="00321C3C">
        <w:rPr>
          <w:rFonts w:ascii="Times New Roman" w:hAnsi="Times New Roman" w:cs="Times New Roman"/>
          <w:color w:val="000000" w:themeColor="text1"/>
          <w:sz w:val="28"/>
          <w:szCs w:val="28"/>
        </w:rPr>
        <w:t xml:space="preserve">- </w:t>
      </w:r>
      <w:r w:rsidRPr="00C45806">
        <w:rPr>
          <w:rFonts w:ascii="Times New Roman" w:hAnsi="Times New Roman" w:cs="Times New Roman"/>
          <w:color w:val="000000" w:themeColor="text1"/>
          <w:sz w:val="28"/>
          <w:szCs w:val="28"/>
        </w:rPr>
        <w:t>2002.</w:t>
      </w:r>
      <w:r w:rsidR="00321C3C" w:rsidRPr="00321C3C">
        <w:rPr>
          <w:rFonts w:ascii="Times New Roman" w:hAnsi="Times New Roman" w:cs="Times New Roman"/>
          <w:color w:val="000000" w:themeColor="text1"/>
          <w:sz w:val="28"/>
          <w:szCs w:val="28"/>
        </w:rPr>
        <w:t xml:space="preserve"> </w:t>
      </w:r>
      <w:r w:rsidR="00321C3C">
        <w:rPr>
          <w:rFonts w:ascii="Times New Roman" w:hAnsi="Times New Roman" w:cs="Times New Roman"/>
          <w:color w:val="000000" w:themeColor="text1"/>
          <w:sz w:val="28"/>
          <w:szCs w:val="28"/>
        </w:rPr>
        <w:t>–</w:t>
      </w:r>
      <w:r w:rsidR="00321C3C" w:rsidRPr="00321C3C">
        <w:rPr>
          <w:rFonts w:ascii="Times New Roman" w:hAnsi="Times New Roman" w:cs="Times New Roman"/>
          <w:color w:val="000000" w:themeColor="text1"/>
          <w:sz w:val="28"/>
          <w:szCs w:val="28"/>
        </w:rPr>
        <w:t xml:space="preserve"> </w:t>
      </w:r>
      <w:r w:rsidR="00321C3C">
        <w:rPr>
          <w:rFonts w:ascii="Times New Roman" w:hAnsi="Times New Roman" w:cs="Times New Roman"/>
          <w:color w:val="000000" w:themeColor="text1"/>
          <w:sz w:val="28"/>
          <w:szCs w:val="28"/>
          <w:lang w:val="en-US"/>
        </w:rPr>
        <w:t>T</w:t>
      </w:r>
      <w:r w:rsidR="00321C3C" w:rsidRPr="00321C3C">
        <w:rPr>
          <w:rFonts w:ascii="Times New Roman" w:hAnsi="Times New Roman" w:cs="Times New Roman"/>
          <w:color w:val="000000" w:themeColor="text1"/>
          <w:sz w:val="28"/>
          <w:szCs w:val="28"/>
        </w:rPr>
        <w:t>.2</w:t>
      </w:r>
      <w:r w:rsidRPr="00C45806">
        <w:rPr>
          <w:rFonts w:ascii="Times New Roman" w:hAnsi="Times New Roman" w:cs="Times New Roman"/>
          <w:color w:val="000000" w:themeColor="text1"/>
          <w:sz w:val="28"/>
          <w:szCs w:val="28"/>
        </w:rPr>
        <w:t xml:space="preserve"> –С. 54-55.</w:t>
      </w:r>
    </w:p>
    <w:p w:rsidR="004C73AF" w:rsidRDefault="004C73AF" w:rsidP="004C73AF">
      <w:pPr>
        <w:spacing w:line="360" w:lineRule="auto"/>
        <w:ind w:firstLine="709"/>
        <w:jc w:val="both"/>
        <w:rPr>
          <w:rFonts w:ascii="Times New Roman" w:hAnsi="Times New Roman" w:cs="Times New Roman"/>
          <w:sz w:val="28"/>
          <w:szCs w:val="28"/>
        </w:rPr>
      </w:pPr>
      <w:r w:rsidRPr="00DD4F2D">
        <w:rPr>
          <w:rFonts w:ascii="Times New Roman" w:hAnsi="Times New Roman" w:cs="Times New Roman"/>
          <w:sz w:val="28"/>
          <w:szCs w:val="28"/>
        </w:rPr>
        <w:t>15. Пахомов</w:t>
      </w:r>
      <w:r w:rsidR="000C2949">
        <w:rPr>
          <w:rFonts w:ascii="Times New Roman" w:hAnsi="Times New Roman" w:cs="Times New Roman"/>
          <w:sz w:val="28"/>
          <w:szCs w:val="28"/>
        </w:rPr>
        <w:t>,</w:t>
      </w:r>
      <w:r w:rsidRPr="00DD4F2D">
        <w:rPr>
          <w:rFonts w:ascii="Times New Roman" w:hAnsi="Times New Roman" w:cs="Times New Roman"/>
          <w:sz w:val="28"/>
          <w:szCs w:val="28"/>
        </w:rPr>
        <w:t xml:space="preserve"> Г.Н. Первичная профилактика в стомат</w:t>
      </w:r>
      <w:r w:rsidR="00321C3C">
        <w:rPr>
          <w:rFonts w:ascii="Times New Roman" w:hAnsi="Times New Roman" w:cs="Times New Roman"/>
          <w:sz w:val="28"/>
          <w:szCs w:val="28"/>
        </w:rPr>
        <w:t xml:space="preserve">ологии </w:t>
      </w:r>
      <w:r w:rsidR="00321C3C" w:rsidRPr="00321C3C">
        <w:rPr>
          <w:rFonts w:ascii="Times New Roman" w:hAnsi="Times New Roman" w:cs="Times New Roman"/>
          <w:sz w:val="28"/>
          <w:szCs w:val="28"/>
        </w:rPr>
        <w:t>/</w:t>
      </w:r>
      <w:r w:rsidR="00993B73">
        <w:rPr>
          <w:rFonts w:ascii="Times New Roman" w:hAnsi="Times New Roman" w:cs="Times New Roman"/>
          <w:sz w:val="28"/>
          <w:szCs w:val="28"/>
        </w:rPr>
        <w:t xml:space="preserve"> А.С. </w:t>
      </w:r>
      <w:r w:rsidR="00321C3C" w:rsidRPr="00321C3C">
        <w:rPr>
          <w:rFonts w:ascii="Times New Roman" w:hAnsi="Times New Roman" w:cs="Times New Roman"/>
          <w:sz w:val="28"/>
          <w:szCs w:val="28"/>
        </w:rPr>
        <w:t xml:space="preserve"> </w:t>
      </w:r>
      <w:r w:rsidR="00321C3C">
        <w:rPr>
          <w:rFonts w:ascii="Times New Roman" w:hAnsi="Times New Roman" w:cs="Times New Roman"/>
          <w:sz w:val="28"/>
          <w:szCs w:val="28"/>
        </w:rPr>
        <w:t xml:space="preserve">Пахомова </w:t>
      </w:r>
      <w:r w:rsidR="00993B73">
        <w:rPr>
          <w:rFonts w:ascii="Times New Roman" w:hAnsi="Times New Roman" w:cs="Times New Roman"/>
          <w:sz w:val="28"/>
          <w:szCs w:val="28"/>
        </w:rPr>
        <w:t>ю</w:t>
      </w:r>
      <w:r w:rsidR="00321C3C">
        <w:rPr>
          <w:rFonts w:ascii="Times New Roman" w:hAnsi="Times New Roman" w:cs="Times New Roman"/>
          <w:sz w:val="28"/>
          <w:szCs w:val="28"/>
        </w:rPr>
        <w:t>// Научный журнал</w:t>
      </w:r>
      <w:r w:rsidR="00993B73">
        <w:rPr>
          <w:rFonts w:ascii="Times New Roman" w:hAnsi="Times New Roman" w:cs="Times New Roman"/>
          <w:sz w:val="28"/>
          <w:szCs w:val="28"/>
        </w:rPr>
        <w:t>.</w:t>
      </w:r>
      <w:r w:rsidR="00321C3C">
        <w:rPr>
          <w:rFonts w:ascii="Times New Roman" w:hAnsi="Times New Roman" w:cs="Times New Roman"/>
          <w:sz w:val="28"/>
          <w:szCs w:val="28"/>
        </w:rPr>
        <w:t xml:space="preserve"> - </w:t>
      </w:r>
      <w:r>
        <w:rPr>
          <w:rFonts w:ascii="Times New Roman" w:hAnsi="Times New Roman" w:cs="Times New Roman"/>
          <w:sz w:val="28"/>
          <w:szCs w:val="28"/>
        </w:rPr>
        <w:t xml:space="preserve">2010. – </w:t>
      </w:r>
      <w:r w:rsidR="00321C3C">
        <w:rPr>
          <w:rFonts w:ascii="Times New Roman" w:hAnsi="Times New Roman" w:cs="Times New Roman"/>
          <w:sz w:val="28"/>
          <w:szCs w:val="28"/>
        </w:rPr>
        <w:t>Т.3 – С. 53-54.</w:t>
      </w:r>
    </w:p>
    <w:p w:rsidR="004C73AF" w:rsidRPr="00C45806" w:rsidRDefault="004C73AF" w:rsidP="004C73AF">
      <w:pPr>
        <w:spacing w:line="360" w:lineRule="auto"/>
        <w:ind w:firstLine="709"/>
        <w:jc w:val="both"/>
        <w:rPr>
          <w:rFonts w:ascii="Times New Roman" w:hAnsi="Times New Roman" w:cs="Times New Roman"/>
          <w:color w:val="000000" w:themeColor="text1"/>
          <w:sz w:val="28"/>
          <w:szCs w:val="28"/>
        </w:rPr>
      </w:pPr>
      <w:r w:rsidRPr="00C45806">
        <w:rPr>
          <w:rFonts w:ascii="Times New Roman" w:hAnsi="Times New Roman" w:cs="Times New Roman"/>
          <w:color w:val="000000" w:themeColor="text1"/>
          <w:sz w:val="28"/>
          <w:szCs w:val="28"/>
        </w:rPr>
        <w:lastRenderedPageBreak/>
        <w:t>16. Родионова</w:t>
      </w:r>
      <w:r w:rsidR="000C2949">
        <w:rPr>
          <w:rFonts w:ascii="Times New Roman" w:hAnsi="Times New Roman" w:cs="Times New Roman"/>
          <w:color w:val="000000" w:themeColor="text1"/>
          <w:sz w:val="28"/>
          <w:szCs w:val="28"/>
        </w:rPr>
        <w:t>,</w:t>
      </w:r>
      <w:r w:rsidRPr="00C45806">
        <w:rPr>
          <w:rFonts w:ascii="Times New Roman" w:hAnsi="Times New Roman" w:cs="Times New Roman"/>
          <w:color w:val="000000" w:themeColor="text1"/>
          <w:sz w:val="28"/>
          <w:szCs w:val="28"/>
        </w:rPr>
        <w:t xml:space="preserve"> А.С. Взаимосвязь между заболеваниями полости рта и других органов /</w:t>
      </w:r>
      <w:r w:rsidR="00993B73">
        <w:rPr>
          <w:rFonts w:ascii="Times New Roman" w:hAnsi="Times New Roman" w:cs="Times New Roman"/>
          <w:color w:val="000000" w:themeColor="text1"/>
          <w:sz w:val="28"/>
          <w:szCs w:val="28"/>
        </w:rPr>
        <w:t xml:space="preserve"> </w:t>
      </w:r>
      <w:r w:rsidR="00993B73" w:rsidRPr="00C45806">
        <w:rPr>
          <w:rFonts w:ascii="Times New Roman" w:hAnsi="Times New Roman" w:cs="Times New Roman"/>
          <w:color w:val="000000" w:themeColor="text1"/>
          <w:sz w:val="28"/>
          <w:szCs w:val="28"/>
        </w:rPr>
        <w:t>А.С.</w:t>
      </w:r>
      <w:r w:rsidR="00993B73">
        <w:rPr>
          <w:rFonts w:ascii="Times New Roman" w:hAnsi="Times New Roman" w:cs="Times New Roman"/>
          <w:color w:val="000000" w:themeColor="text1"/>
          <w:sz w:val="28"/>
          <w:szCs w:val="28"/>
        </w:rPr>
        <w:t xml:space="preserve"> </w:t>
      </w:r>
      <w:r w:rsidRPr="00C45806">
        <w:rPr>
          <w:rFonts w:ascii="Times New Roman" w:hAnsi="Times New Roman" w:cs="Times New Roman"/>
          <w:color w:val="000000" w:themeColor="text1"/>
          <w:sz w:val="28"/>
          <w:szCs w:val="28"/>
        </w:rPr>
        <w:t>Родионова</w:t>
      </w:r>
      <w:r w:rsidR="00321C3C">
        <w:rPr>
          <w:rFonts w:ascii="Times New Roman" w:hAnsi="Times New Roman" w:cs="Times New Roman"/>
          <w:color w:val="000000" w:themeColor="text1"/>
          <w:sz w:val="28"/>
          <w:szCs w:val="28"/>
        </w:rPr>
        <w:t xml:space="preserve"> //</w:t>
      </w:r>
      <w:r w:rsidR="00993B73">
        <w:rPr>
          <w:rFonts w:ascii="Times New Roman" w:hAnsi="Times New Roman" w:cs="Times New Roman"/>
          <w:color w:val="000000" w:themeColor="text1"/>
          <w:sz w:val="28"/>
          <w:szCs w:val="28"/>
        </w:rPr>
        <w:t xml:space="preserve"> </w:t>
      </w:r>
      <w:r w:rsidR="00993B73" w:rsidRPr="00DD4F2D">
        <w:rPr>
          <w:rFonts w:ascii="Times New Roman" w:eastAsia="TimesNewRomanPSMT" w:hAnsi="Times New Roman" w:cs="Times New Roman"/>
          <w:sz w:val="28"/>
          <w:szCs w:val="28"/>
        </w:rPr>
        <w:t>Росс</w:t>
      </w:r>
      <w:r w:rsidR="00993B73">
        <w:rPr>
          <w:rFonts w:ascii="Times New Roman" w:eastAsia="TimesNewRomanPSMT" w:hAnsi="Times New Roman" w:cs="Times New Roman"/>
          <w:sz w:val="28"/>
          <w:szCs w:val="28"/>
        </w:rPr>
        <w:t>ийский стоматологический журнал</w:t>
      </w:r>
      <w:r w:rsidR="00993B73">
        <w:rPr>
          <w:rFonts w:ascii="Times New Roman" w:hAnsi="Times New Roman" w:cs="Times New Roman"/>
          <w:color w:val="000000" w:themeColor="text1"/>
          <w:sz w:val="28"/>
          <w:szCs w:val="28"/>
        </w:rPr>
        <w:t xml:space="preserve">. </w:t>
      </w:r>
      <w:r w:rsidR="00321C3C">
        <w:rPr>
          <w:rFonts w:ascii="Times New Roman" w:hAnsi="Times New Roman" w:cs="Times New Roman"/>
          <w:color w:val="000000" w:themeColor="text1"/>
          <w:sz w:val="28"/>
          <w:szCs w:val="28"/>
        </w:rPr>
        <w:t>– 2005. –    №2</w:t>
      </w:r>
      <w:r w:rsidRPr="00C45806">
        <w:rPr>
          <w:rFonts w:ascii="Times New Roman" w:hAnsi="Times New Roman" w:cs="Times New Roman"/>
          <w:color w:val="000000" w:themeColor="text1"/>
          <w:sz w:val="28"/>
          <w:szCs w:val="28"/>
        </w:rPr>
        <w:t xml:space="preserve"> – С. 68–72.</w:t>
      </w:r>
    </w:p>
    <w:p w:rsidR="004C73AF" w:rsidRPr="00DD4F2D" w:rsidRDefault="004C73AF" w:rsidP="004C73AF">
      <w:pPr>
        <w:spacing w:line="360" w:lineRule="auto"/>
        <w:ind w:firstLine="709"/>
        <w:jc w:val="both"/>
        <w:rPr>
          <w:rFonts w:ascii="Times New Roman" w:hAnsi="Times New Roman" w:cs="Times New Roman"/>
          <w:sz w:val="28"/>
          <w:szCs w:val="28"/>
        </w:rPr>
      </w:pPr>
      <w:r w:rsidRPr="00DD4F2D">
        <w:rPr>
          <w:rFonts w:ascii="Times New Roman" w:hAnsi="Times New Roman" w:cs="Times New Roman"/>
          <w:sz w:val="28"/>
          <w:szCs w:val="28"/>
        </w:rPr>
        <w:t>17. Голубь, А.А. Оптимизация диагностики и лечения стоматолог</w:t>
      </w:r>
      <w:r w:rsidR="00321C3C">
        <w:rPr>
          <w:rFonts w:ascii="Times New Roman" w:hAnsi="Times New Roman" w:cs="Times New Roman"/>
          <w:sz w:val="28"/>
          <w:szCs w:val="28"/>
        </w:rPr>
        <w:t>и</w:t>
      </w:r>
      <w:r w:rsidR="00993B73">
        <w:rPr>
          <w:rFonts w:ascii="Times New Roman" w:hAnsi="Times New Roman" w:cs="Times New Roman"/>
          <w:sz w:val="28"/>
          <w:szCs w:val="28"/>
        </w:rPr>
        <w:t>ческих заболеваний у студентов: а</w:t>
      </w:r>
      <w:r w:rsidRPr="00DD4F2D">
        <w:rPr>
          <w:rFonts w:ascii="Times New Roman" w:hAnsi="Times New Roman" w:cs="Times New Roman"/>
          <w:sz w:val="28"/>
          <w:szCs w:val="28"/>
        </w:rPr>
        <w:t>втореф. дис. … канд</w:t>
      </w:r>
      <w:r w:rsidR="00993B73">
        <w:rPr>
          <w:rFonts w:ascii="Times New Roman" w:hAnsi="Times New Roman" w:cs="Times New Roman"/>
          <w:sz w:val="28"/>
          <w:szCs w:val="28"/>
        </w:rPr>
        <w:t>. мед. наук:</w:t>
      </w:r>
      <w:r>
        <w:rPr>
          <w:rFonts w:ascii="Times New Roman" w:hAnsi="Times New Roman" w:cs="Times New Roman"/>
          <w:sz w:val="28"/>
          <w:szCs w:val="28"/>
        </w:rPr>
        <w:t xml:space="preserve"> </w:t>
      </w:r>
      <w:r w:rsidR="00993B73" w:rsidRPr="00993B73">
        <w:rPr>
          <w:rFonts w:ascii="Times New Roman" w:hAnsi="Times New Roman" w:cs="Times New Roman"/>
          <w:color w:val="222222"/>
          <w:sz w:val="28"/>
          <w:szCs w:val="21"/>
          <w:shd w:val="clear" w:color="auto" w:fill="FFFFFF"/>
        </w:rPr>
        <w:t xml:space="preserve">14.01.14 / </w:t>
      </w:r>
      <w:r w:rsidR="001F7256">
        <w:rPr>
          <w:rFonts w:ascii="Times New Roman" w:hAnsi="Times New Roman" w:cs="Times New Roman"/>
          <w:color w:val="222222"/>
          <w:sz w:val="28"/>
          <w:szCs w:val="21"/>
          <w:shd w:val="clear" w:color="auto" w:fill="FFFFFF"/>
        </w:rPr>
        <w:t>А.А. Голубь</w:t>
      </w:r>
      <w:r w:rsidR="00993B73" w:rsidRPr="00993B73">
        <w:rPr>
          <w:rFonts w:ascii="Times New Roman" w:hAnsi="Times New Roman" w:cs="Times New Roman"/>
          <w:color w:val="222222"/>
          <w:sz w:val="28"/>
          <w:szCs w:val="21"/>
          <w:shd w:val="clear" w:color="auto" w:fill="FFFFFF"/>
        </w:rPr>
        <w:t xml:space="preserve">; </w:t>
      </w:r>
      <w:r w:rsidR="001F7256">
        <w:rPr>
          <w:rFonts w:ascii="Times New Roman" w:hAnsi="Times New Roman" w:cs="Times New Roman"/>
          <w:color w:val="222222"/>
          <w:sz w:val="28"/>
          <w:szCs w:val="21"/>
          <w:shd w:val="clear" w:color="auto" w:fill="FFFFFF"/>
        </w:rPr>
        <w:t>Башкир. гос. мед. ун-т</w:t>
      </w:r>
      <w:r w:rsidR="00993B73" w:rsidRPr="00993B73">
        <w:rPr>
          <w:rFonts w:ascii="Times New Roman" w:hAnsi="Times New Roman" w:cs="Times New Roman"/>
          <w:color w:val="222222"/>
          <w:sz w:val="28"/>
          <w:szCs w:val="21"/>
          <w:shd w:val="clear" w:color="auto" w:fill="FFFFFF"/>
        </w:rPr>
        <w:t>. - Уфа, 2010. - 22 с.</w:t>
      </w:r>
    </w:p>
    <w:p w:rsidR="004C73AF" w:rsidRPr="00DD4F2D" w:rsidRDefault="00321C3C" w:rsidP="004C73AF">
      <w:pPr>
        <w:autoSpaceDE w:val="0"/>
        <w:autoSpaceDN w:val="0"/>
        <w:adjustRightInd w:val="0"/>
        <w:spacing w:after="0" w:line="360" w:lineRule="auto"/>
        <w:ind w:firstLine="709"/>
        <w:jc w:val="both"/>
        <w:rPr>
          <w:rFonts w:ascii="Times New Roman" w:eastAsia="TimesNewRomanPSMT" w:hAnsi="Times New Roman" w:cs="Times New Roman"/>
          <w:sz w:val="28"/>
          <w:szCs w:val="28"/>
        </w:rPr>
      </w:pPr>
      <w:r>
        <w:rPr>
          <w:rFonts w:ascii="Times New Roman" w:eastAsia="TimesNewRomanPSMT" w:hAnsi="Times New Roman" w:cs="Times New Roman"/>
          <w:sz w:val="28"/>
          <w:szCs w:val="28"/>
        </w:rPr>
        <w:t>18. Орехова</w:t>
      </w:r>
      <w:r w:rsidR="000C2949">
        <w:rPr>
          <w:rFonts w:ascii="Times New Roman" w:eastAsia="TimesNewRomanPSMT" w:hAnsi="Times New Roman" w:cs="Times New Roman"/>
          <w:sz w:val="28"/>
          <w:szCs w:val="28"/>
        </w:rPr>
        <w:t>,</w:t>
      </w:r>
      <w:r>
        <w:rPr>
          <w:rFonts w:ascii="Times New Roman" w:eastAsia="TimesNewRomanPSMT" w:hAnsi="Times New Roman" w:cs="Times New Roman"/>
          <w:sz w:val="28"/>
          <w:szCs w:val="28"/>
        </w:rPr>
        <w:t xml:space="preserve"> Л.Ю. </w:t>
      </w:r>
      <w:r w:rsidR="004C73AF" w:rsidRPr="00DD4F2D">
        <w:rPr>
          <w:rFonts w:ascii="Times New Roman" w:eastAsia="TimesNewRomanPSMT" w:hAnsi="Times New Roman" w:cs="Times New Roman"/>
          <w:sz w:val="28"/>
          <w:szCs w:val="28"/>
        </w:rPr>
        <w:t xml:space="preserve">Прогнозирование развития кариеса </w:t>
      </w:r>
      <w:r>
        <w:rPr>
          <w:rFonts w:ascii="Times New Roman" w:eastAsia="TimesNewRomanPSMT" w:hAnsi="Times New Roman" w:cs="Times New Roman"/>
          <w:sz w:val="28"/>
          <w:szCs w:val="28"/>
        </w:rPr>
        <w:t xml:space="preserve">и его осложнений у курильщиков / </w:t>
      </w:r>
      <w:r w:rsidRPr="00DD4F2D">
        <w:rPr>
          <w:rFonts w:ascii="Times New Roman" w:eastAsia="TimesNewRomanPSMT" w:hAnsi="Times New Roman" w:cs="Times New Roman"/>
          <w:sz w:val="28"/>
          <w:szCs w:val="28"/>
        </w:rPr>
        <w:t xml:space="preserve">Осипова М.В. </w:t>
      </w:r>
      <w:r w:rsidRPr="00321C3C">
        <w:rPr>
          <w:rFonts w:ascii="Times New Roman" w:eastAsia="TimesNewRomanPSMT" w:hAnsi="Times New Roman" w:cs="Times New Roman"/>
          <w:sz w:val="28"/>
          <w:szCs w:val="28"/>
        </w:rPr>
        <w:t xml:space="preserve">// </w:t>
      </w:r>
      <w:r>
        <w:rPr>
          <w:rFonts w:ascii="Times New Roman" w:eastAsia="TimesNewRomanPSMT" w:hAnsi="Times New Roman" w:cs="Times New Roman"/>
          <w:sz w:val="28"/>
          <w:szCs w:val="28"/>
        </w:rPr>
        <w:t>Научный журнал</w:t>
      </w:r>
      <w:r w:rsidR="004C73AF">
        <w:rPr>
          <w:rFonts w:ascii="Times New Roman" w:eastAsia="TimesNewRomanPSMT" w:hAnsi="Times New Roman" w:cs="Times New Roman"/>
          <w:sz w:val="28"/>
          <w:szCs w:val="28"/>
        </w:rPr>
        <w:t xml:space="preserve"> – 2012. -</w:t>
      </w:r>
      <w:r w:rsidR="004C73AF">
        <w:rPr>
          <w:rFonts w:ascii="Times New Roman" w:eastAsia="Times New Roman" w:hAnsi="Times New Roman" w:cs="Times New Roman"/>
          <w:sz w:val="28"/>
          <w:szCs w:val="28"/>
          <w:lang w:eastAsia="ru-RU"/>
        </w:rPr>
        <w:t xml:space="preserve"> </w:t>
      </w:r>
      <w:r>
        <w:rPr>
          <w:rFonts w:ascii="Times New Roman" w:hAnsi="Times New Roman" w:cs="Times New Roman"/>
          <w:color w:val="000000" w:themeColor="text1"/>
          <w:sz w:val="28"/>
          <w:szCs w:val="28"/>
        </w:rPr>
        <w:t>№4</w:t>
      </w:r>
      <w:r w:rsidR="004C73AF">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 </w:t>
      </w:r>
      <w:r w:rsidR="004C73AF" w:rsidRPr="003E1A6B">
        <w:rPr>
          <w:rFonts w:ascii="Times New Roman" w:eastAsia="Times New Roman" w:hAnsi="Times New Roman" w:cs="Times New Roman"/>
          <w:sz w:val="28"/>
          <w:szCs w:val="28"/>
          <w:lang w:eastAsia="ru-RU"/>
        </w:rPr>
        <w:t>С.</w:t>
      </w:r>
      <w:r w:rsidR="004C73AF">
        <w:rPr>
          <w:rFonts w:ascii="Times New Roman" w:eastAsia="Times New Roman" w:hAnsi="Times New Roman" w:cs="Times New Roman"/>
          <w:sz w:val="28"/>
          <w:szCs w:val="28"/>
          <w:lang w:eastAsia="ru-RU"/>
        </w:rPr>
        <w:t xml:space="preserve"> 4-5.</w:t>
      </w:r>
    </w:p>
    <w:p w:rsidR="004C73AF" w:rsidRDefault="004C73AF" w:rsidP="004C73AF">
      <w:pPr>
        <w:spacing w:line="360" w:lineRule="auto"/>
        <w:ind w:firstLine="709"/>
        <w:jc w:val="both"/>
        <w:rPr>
          <w:rFonts w:ascii="Times New Roman" w:hAnsi="Times New Roman" w:cs="Times New Roman"/>
          <w:color w:val="000000" w:themeColor="text1"/>
          <w:sz w:val="28"/>
        </w:rPr>
      </w:pPr>
      <w:r w:rsidRPr="00F20FBF">
        <w:rPr>
          <w:rFonts w:ascii="Times New Roman" w:hAnsi="Times New Roman" w:cs="Times New Roman"/>
          <w:color w:val="000000" w:themeColor="text1"/>
          <w:sz w:val="28"/>
        </w:rPr>
        <w:t>19. Гофман</w:t>
      </w:r>
      <w:r w:rsidR="001F7256">
        <w:rPr>
          <w:rFonts w:ascii="Times New Roman" w:hAnsi="Times New Roman" w:cs="Times New Roman"/>
          <w:color w:val="000000" w:themeColor="text1"/>
          <w:sz w:val="28"/>
        </w:rPr>
        <w:t>,</w:t>
      </w:r>
      <w:r w:rsidRPr="00F20FBF">
        <w:rPr>
          <w:rFonts w:ascii="Times New Roman" w:hAnsi="Times New Roman" w:cs="Times New Roman"/>
          <w:color w:val="000000" w:themeColor="text1"/>
          <w:sz w:val="28"/>
        </w:rPr>
        <w:t xml:space="preserve"> А.Г. Клиническая наркология</w:t>
      </w:r>
      <w:r w:rsidR="00A870C7">
        <w:rPr>
          <w:rFonts w:ascii="Times New Roman" w:hAnsi="Times New Roman" w:cs="Times New Roman"/>
          <w:color w:val="000000" w:themeColor="text1"/>
          <w:sz w:val="28"/>
        </w:rPr>
        <w:t xml:space="preserve"> /</w:t>
      </w:r>
      <w:r w:rsidR="001F7256">
        <w:rPr>
          <w:rFonts w:ascii="Times New Roman" w:hAnsi="Times New Roman" w:cs="Times New Roman"/>
          <w:color w:val="000000" w:themeColor="text1"/>
          <w:sz w:val="28"/>
        </w:rPr>
        <w:t xml:space="preserve"> А.Г. Гофман. -</w:t>
      </w:r>
      <w:r w:rsidR="00BE6883">
        <w:rPr>
          <w:rFonts w:ascii="Times New Roman" w:hAnsi="Times New Roman" w:cs="Times New Roman"/>
          <w:color w:val="000000" w:themeColor="text1"/>
          <w:sz w:val="28"/>
        </w:rPr>
        <w:t xml:space="preserve"> М</w:t>
      </w:r>
      <w:r w:rsidR="001F7256">
        <w:rPr>
          <w:rFonts w:ascii="Times New Roman" w:hAnsi="Times New Roman" w:cs="Times New Roman"/>
          <w:color w:val="000000" w:themeColor="text1"/>
          <w:sz w:val="28"/>
        </w:rPr>
        <w:t>осква</w:t>
      </w:r>
      <w:r w:rsidR="00BE6883">
        <w:rPr>
          <w:rFonts w:ascii="Times New Roman" w:hAnsi="Times New Roman" w:cs="Times New Roman"/>
          <w:color w:val="000000" w:themeColor="text1"/>
          <w:sz w:val="28"/>
        </w:rPr>
        <w:t xml:space="preserve">.: </w:t>
      </w:r>
      <w:r w:rsidR="001F7256">
        <w:rPr>
          <w:rFonts w:ascii="Times New Roman" w:hAnsi="Times New Roman" w:cs="Times New Roman"/>
          <w:color w:val="000000" w:themeColor="text1"/>
          <w:sz w:val="28"/>
        </w:rPr>
        <w:t xml:space="preserve">Изд-во Миклош, </w:t>
      </w:r>
      <w:r>
        <w:rPr>
          <w:rFonts w:ascii="Times New Roman" w:hAnsi="Times New Roman" w:cs="Times New Roman"/>
          <w:color w:val="000000" w:themeColor="text1"/>
          <w:sz w:val="28"/>
        </w:rPr>
        <w:t>2003. - 214 с.</w:t>
      </w:r>
    </w:p>
    <w:p w:rsidR="004C73AF" w:rsidRPr="001F7256" w:rsidRDefault="004C73AF" w:rsidP="001F7256">
      <w:pPr>
        <w:spacing w:after="0" w:line="360" w:lineRule="auto"/>
        <w:ind w:firstLine="709"/>
        <w:jc w:val="both"/>
        <w:rPr>
          <w:rFonts w:ascii="Times New Roman" w:hAnsi="Times New Roman" w:cs="Times New Roman"/>
          <w:color w:val="000000" w:themeColor="text1"/>
          <w:sz w:val="28"/>
          <w:szCs w:val="28"/>
        </w:rPr>
      </w:pPr>
      <w:r w:rsidRPr="00F20FBF">
        <w:rPr>
          <w:rFonts w:ascii="Times New Roman" w:hAnsi="Times New Roman" w:cs="Times New Roman"/>
          <w:color w:val="000000" w:themeColor="text1"/>
          <w:sz w:val="28"/>
        </w:rPr>
        <w:t>20. Надымова</w:t>
      </w:r>
      <w:r w:rsidR="00192831">
        <w:rPr>
          <w:rFonts w:ascii="Times New Roman" w:hAnsi="Times New Roman" w:cs="Times New Roman"/>
          <w:color w:val="000000" w:themeColor="text1"/>
          <w:sz w:val="28"/>
        </w:rPr>
        <w:t>,</w:t>
      </w:r>
      <w:r w:rsidRPr="00F20FBF">
        <w:rPr>
          <w:rFonts w:ascii="Times New Roman" w:hAnsi="Times New Roman" w:cs="Times New Roman"/>
          <w:color w:val="000000" w:themeColor="text1"/>
          <w:sz w:val="28"/>
        </w:rPr>
        <w:t xml:space="preserve"> И.А. Диагностика и лечение ранних проявлений патологии полости рта у подрос</w:t>
      </w:r>
      <w:r w:rsidR="00A870C7">
        <w:rPr>
          <w:rFonts w:ascii="Times New Roman" w:hAnsi="Times New Roman" w:cs="Times New Roman"/>
          <w:color w:val="000000" w:themeColor="text1"/>
          <w:sz w:val="28"/>
        </w:rPr>
        <w:t>т</w:t>
      </w:r>
      <w:r w:rsidR="001F7256">
        <w:rPr>
          <w:rFonts w:ascii="Times New Roman" w:hAnsi="Times New Roman" w:cs="Times New Roman"/>
          <w:color w:val="000000" w:themeColor="text1"/>
          <w:sz w:val="28"/>
        </w:rPr>
        <w:t xml:space="preserve">ков при героиновой наркомании: </w:t>
      </w:r>
      <w:r w:rsidR="001F7256" w:rsidRPr="001F7256">
        <w:rPr>
          <w:rFonts w:ascii="Times New Roman" w:hAnsi="Times New Roman" w:cs="Times New Roman"/>
          <w:color w:val="222222"/>
          <w:sz w:val="28"/>
          <w:szCs w:val="28"/>
          <w:shd w:val="clear" w:color="auto" w:fill="FFFFFF"/>
        </w:rPr>
        <w:t>диссертация</w:t>
      </w:r>
      <w:r w:rsidR="001F7256">
        <w:rPr>
          <w:rFonts w:ascii="Times New Roman" w:hAnsi="Times New Roman" w:cs="Times New Roman"/>
          <w:color w:val="222222"/>
          <w:sz w:val="28"/>
          <w:szCs w:val="28"/>
          <w:shd w:val="clear" w:color="auto" w:fill="FFFFFF"/>
        </w:rPr>
        <w:t xml:space="preserve"> ... кандидата медицинских наук: 14.00.21 / И.А. Надымова</w:t>
      </w:r>
      <w:r w:rsidR="001F7256" w:rsidRPr="001F7256">
        <w:rPr>
          <w:rFonts w:ascii="Times New Roman" w:hAnsi="Times New Roman" w:cs="Times New Roman"/>
          <w:color w:val="222222"/>
          <w:sz w:val="28"/>
          <w:szCs w:val="28"/>
          <w:shd w:val="clear" w:color="auto" w:fill="FFFFFF"/>
        </w:rPr>
        <w:t>; Уральская госуда</w:t>
      </w:r>
      <w:r w:rsidR="001F7256">
        <w:rPr>
          <w:rFonts w:ascii="Times New Roman" w:hAnsi="Times New Roman" w:cs="Times New Roman"/>
          <w:color w:val="222222"/>
          <w:sz w:val="28"/>
          <w:szCs w:val="28"/>
          <w:shd w:val="clear" w:color="auto" w:fill="FFFFFF"/>
        </w:rPr>
        <w:t>рственная медицинская академия</w:t>
      </w:r>
      <w:r w:rsidR="001F7256" w:rsidRPr="001F7256">
        <w:rPr>
          <w:rFonts w:ascii="Times New Roman" w:hAnsi="Times New Roman" w:cs="Times New Roman"/>
          <w:color w:val="222222"/>
          <w:sz w:val="28"/>
          <w:szCs w:val="28"/>
          <w:shd w:val="clear" w:color="auto" w:fill="FFFFFF"/>
        </w:rPr>
        <w:t>. - Ека</w:t>
      </w:r>
      <w:r w:rsidR="001F7256">
        <w:rPr>
          <w:rFonts w:ascii="Times New Roman" w:hAnsi="Times New Roman" w:cs="Times New Roman"/>
          <w:color w:val="222222"/>
          <w:sz w:val="28"/>
          <w:szCs w:val="28"/>
          <w:shd w:val="clear" w:color="auto" w:fill="FFFFFF"/>
        </w:rPr>
        <w:t>теринбург, 2006. - 122</w:t>
      </w:r>
      <w:r w:rsidR="001F7256" w:rsidRPr="001F7256">
        <w:rPr>
          <w:rFonts w:ascii="Times New Roman" w:hAnsi="Times New Roman" w:cs="Times New Roman"/>
          <w:color w:val="222222"/>
          <w:sz w:val="28"/>
          <w:szCs w:val="28"/>
          <w:shd w:val="clear" w:color="auto" w:fill="FFFFFF"/>
        </w:rPr>
        <w:t>.</w:t>
      </w:r>
    </w:p>
    <w:p w:rsidR="004C73AF" w:rsidRPr="00DD4F2D" w:rsidRDefault="004C73AF" w:rsidP="001F7256">
      <w:pPr>
        <w:autoSpaceDE w:val="0"/>
        <w:autoSpaceDN w:val="0"/>
        <w:adjustRightInd w:val="0"/>
        <w:spacing w:after="0" w:line="360" w:lineRule="auto"/>
        <w:ind w:firstLine="709"/>
        <w:jc w:val="both"/>
        <w:rPr>
          <w:rFonts w:ascii="Times New Roman" w:hAnsi="Times New Roman" w:cs="Times New Roman"/>
          <w:sz w:val="28"/>
        </w:rPr>
      </w:pPr>
      <w:r>
        <w:rPr>
          <w:rFonts w:ascii="Times New Roman" w:hAnsi="Times New Roman" w:cs="Times New Roman"/>
          <w:sz w:val="28"/>
        </w:rPr>
        <w:t>21</w:t>
      </w:r>
      <w:r w:rsidRPr="00DD4F2D">
        <w:rPr>
          <w:rFonts w:ascii="Times New Roman" w:hAnsi="Times New Roman" w:cs="Times New Roman"/>
          <w:sz w:val="28"/>
        </w:rPr>
        <w:t>. Макеев</w:t>
      </w:r>
      <w:r w:rsidR="00192831">
        <w:rPr>
          <w:rFonts w:ascii="Times New Roman" w:hAnsi="Times New Roman" w:cs="Times New Roman"/>
          <w:sz w:val="28"/>
        </w:rPr>
        <w:t>,</w:t>
      </w:r>
      <w:r w:rsidRPr="00DD4F2D">
        <w:rPr>
          <w:rFonts w:ascii="Times New Roman" w:hAnsi="Times New Roman" w:cs="Times New Roman"/>
          <w:sz w:val="28"/>
        </w:rPr>
        <w:t xml:space="preserve"> М.К. Стоматологический ст</w:t>
      </w:r>
      <w:r w:rsidR="00BE6883">
        <w:rPr>
          <w:rFonts w:ascii="Times New Roman" w:hAnsi="Times New Roman" w:cs="Times New Roman"/>
          <w:sz w:val="28"/>
        </w:rPr>
        <w:t>атус у наркозависимых пациентов</w:t>
      </w:r>
      <w:r w:rsidR="000E58DE">
        <w:rPr>
          <w:rFonts w:ascii="Times New Roman" w:hAnsi="Times New Roman" w:cs="Times New Roman"/>
          <w:sz w:val="28"/>
        </w:rPr>
        <w:t>:</w:t>
      </w:r>
      <w:r w:rsidR="000E58DE">
        <w:rPr>
          <w:rFonts w:ascii="Helvetica" w:hAnsi="Helvetica"/>
          <w:color w:val="222222"/>
          <w:sz w:val="21"/>
          <w:szCs w:val="21"/>
          <w:shd w:val="clear" w:color="auto" w:fill="FFFFFF"/>
        </w:rPr>
        <w:t xml:space="preserve"> </w:t>
      </w:r>
      <w:r w:rsidR="000E58DE" w:rsidRPr="000E58DE">
        <w:rPr>
          <w:rFonts w:ascii="Times New Roman" w:hAnsi="Times New Roman" w:cs="Times New Roman"/>
          <w:color w:val="222222"/>
          <w:sz w:val="28"/>
          <w:szCs w:val="28"/>
          <w:shd w:val="clear" w:color="auto" w:fill="FFFFFF"/>
        </w:rPr>
        <w:t>диссертация</w:t>
      </w:r>
      <w:r w:rsidR="000E58DE">
        <w:rPr>
          <w:rFonts w:ascii="Times New Roman" w:hAnsi="Times New Roman" w:cs="Times New Roman"/>
          <w:color w:val="222222"/>
          <w:sz w:val="28"/>
          <w:szCs w:val="28"/>
          <w:shd w:val="clear" w:color="auto" w:fill="FFFFFF"/>
        </w:rPr>
        <w:t xml:space="preserve"> ... кандидата медицинских наук</w:t>
      </w:r>
      <w:r w:rsidR="000E58DE" w:rsidRPr="000E58DE">
        <w:rPr>
          <w:rFonts w:ascii="Times New Roman" w:hAnsi="Times New Roman" w:cs="Times New Roman"/>
          <w:color w:val="222222"/>
          <w:sz w:val="28"/>
          <w:szCs w:val="28"/>
          <w:shd w:val="clear" w:color="auto" w:fill="FFFFFF"/>
        </w:rPr>
        <w:t xml:space="preserve">: 14.01.14 / </w:t>
      </w:r>
      <w:r w:rsidR="00943B7F">
        <w:rPr>
          <w:rFonts w:ascii="Times New Roman" w:hAnsi="Times New Roman" w:cs="Times New Roman"/>
          <w:color w:val="222222"/>
          <w:sz w:val="28"/>
          <w:szCs w:val="28"/>
          <w:shd w:val="clear" w:color="auto" w:fill="FFFFFF"/>
        </w:rPr>
        <w:t xml:space="preserve">М.К. </w:t>
      </w:r>
      <w:r w:rsidR="000E58DE" w:rsidRPr="000E58DE">
        <w:rPr>
          <w:rFonts w:ascii="Times New Roman" w:hAnsi="Times New Roman" w:cs="Times New Roman"/>
          <w:color w:val="222222"/>
          <w:sz w:val="28"/>
          <w:szCs w:val="28"/>
          <w:shd w:val="clear" w:color="auto" w:fill="FFFFFF"/>
        </w:rPr>
        <w:t>М</w:t>
      </w:r>
      <w:r w:rsidR="00943B7F">
        <w:rPr>
          <w:rFonts w:ascii="Times New Roman" w:hAnsi="Times New Roman" w:cs="Times New Roman"/>
          <w:color w:val="222222"/>
          <w:sz w:val="28"/>
          <w:szCs w:val="28"/>
          <w:shd w:val="clear" w:color="auto" w:fill="FFFFFF"/>
        </w:rPr>
        <w:t>акеев</w:t>
      </w:r>
      <w:r w:rsidR="000E58DE" w:rsidRPr="000E58DE">
        <w:rPr>
          <w:rFonts w:ascii="Times New Roman" w:hAnsi="Times New Roman" w:cs="Times New Roman"/>
          <w:color w:val="222222"/>
          <w:sz w:val="28"/>
          <w:szCs w:val="28"/>
          <w:shd w:val="clear" w:color="auto" w:fill="FFFFFF"/>
        </w:rPr>
        <w:t>; М</w:t>
      </w:r>
      <w:r w:rsidR="000E58DE">
        <w:rPr>
          <w:rFonts w:ascii="Times New Roman" w:hAnsi="Times New Roman" w:cs="Times New Roman"/>
          <w:color w:val="222222"/>
          <w:sz w:val="28"/>
          <w:szCs w:val="28"/>
          <w:shd w:val="clear" w:color="auto" w:fill="FFFFFF"/>
        </w:rPr>
        <w:t>осковская медицинская академия</w:t>
      </w:r>
      <w:r w:rsidR="000E58DE" w:rsidRPr="000E58DE">
        <w:rPr>
          <w:rFonts w:ascii="Times New Roman" w:hAnsi="Times New Roman" w:cs="Times New Roman"/>
          <w:color w:val="222222"/>
          <w:sz w:val="28"/>
          <w:szCs w:val="28"/>
          <w:shd w:val="clear" w:color="auto" w:fill="FFFFFF"/>
        </w:rPr>
        <w:t xml:space="preserve">. - Москва, 2013. - 80 с. </w:t>
      </w:r>
    </w:p>
    <w:p w:rsidR="004C73AF" w:rsidRPr="00192831" w:rsidRDefault="00BE6883" w:rsidP="004C73AF">
      <w:pPr>
        <w:autoSpaceDE w:val="0"/>
        <w:autoSpaceDN w:val="0"/>
        <w:adjustRightInd w:val="0"/>
        <w:spacing w:after="0" w:line="360" w:lineRule="auto"/>
        <w:ind w:firstLine="709"/>
        <w:jc w:val="both"/>
        <w:rPr>
          <w:rFonts w:ascii="Times New Roman" w:hAnsi="Times New Roman" w:cs="Times New Roman"/>
          <w:color w:val="000000" w:themeColor="text1"/>
          <w:sz w:val="28"/>
        </w:rPr>
      </w:pPr>
      <w:r w:rsidRPr="00192831">
        <w:rPr>
          <w:rFonts w:ascii="Times New Roman" w:hAnsi="Times New Roman" w:cs="Times New Roman"/>
          <w:color w:val="000000" w:themeColor="text1"/>
          <w:sz w:val="28"/>
        </w:rPr>
        <w:t>22. Фурсова</w:t>
      </w:r>
      <w:r w:rsidR="000C2949">
        <w:rPr>
          <w:rFonts w:ascii="Times New Roman" w:hAnsi="Times New Roman" w:cs="Times New Roman"/>
          <w:color w:val="000000" w:themeColor="text1"/>
          <w:sz w:val="28"/>
        </w:rPr>
        <w:t>,</w:t>
      </w:r>
      <w:r w:rsidRPr="00192831">
        <w:rPr>
          <w:rFonts w:ascii="Times New Roman" w:hAnsi="Times New Roman" w:cs="Times New Roman"/>
          <w:color w:val="000000" w:themeColor="text1"/>
          <w:sz w:val="28"/>
        </w:rPr>
        <w:t xml:space="preserve"> А.Д. </w:t>
      </w:r>
      <w:r w:rsidR="004C73AF" w:rsidRPr="00192831">
        <w:rPr>
          <w:rFonts w:ascii="Times New Roman" w:hAnsi="Times New Roman" w:cs="Times New Roman"/>
          <w:color w:val="000000" w:themeColor="text1"/>
          <w:sz w:val="28"/>
        </w:rPr>
        <w:t>Особенности стоматологического статуса у лиц, зависимых от опиоидных наркотиков</w:t>
      </w:r>
      <w:r w:rsidRPr="00192831">
        <w:rPr>
          <w:rFonts w:ascii="Times New Roman" w:hAnsi="Times New Roman" w:cs="Times New Roman"/>
          <w:color w:val="000000" w:themeColor="text1"/>
          <w:sz w:val="28"/>
        </w:rPr>
        <w:t xml:space="preserve"> / </w:t>
      </w:r>
      <w:r w:rsidR="00192831" w:rsidRPr="00192831">
        <w:rPr>
          <w:rFonts w:ascii="Times New Roman" w:hAnsi="Times New Roman" w:cs="Times New Roman"/>
          <w:color w:val="000000" w:themeColor="text1"/>
          <w:sz w:val="28"/>
        </w:rPr>
        <w:t xml:space="preserve">А.И. </w:t>
      </w:r>
      <w:r w:rsidR="00192831">
        <w:rPr>
          <w:rFonts w:ascii="Times New Roman" w:hAnsi="Times New Roman" w:cs="Times New Roman"/>
          <w:color w:val="000000" w:themeColor="text1"/>
          <w:sz w:val="28"/>
        </w:rPr>
        <w:t>Воложин</w:t>
      </w:r>
      <w:r w:rsidRPr="00192831">
        <w:rPr>
          <w:rFonts w:ascii="Times New Roman" w:hAnsi="Times New Roman" w:cs="Times New Roman"/>
          <w:color w:val="000000" w:themeColor="text1"/>
          <w:sz w:val="28"/>
        </w:rPr>
        <w:t xml:space="preserve"> </w:t>
      </w:r>
      <w:r w:rsidR="004C73AF" w:rsidRPr="00192831">
        <w:rPr>
          <w:rFonts w:ascii="Times New Roman" w:hAnsi="Times New Roman" w:cs="Times New Roman"/>
          <w:color w:val="000000" w:themeColor="text1"/>
          <w:sz w:val="28"/>
        </w:rPr>
        <w:t>// Сборник трудов научной конференции: Актуальные проблемы стом</w:t>
      </w:r>
      <w:r w:rsidRPr="00192831">
        <w:rPr>
          <w:rFonts w:ascii="Times New Roman" w:hAnsi="Times New Roman" w:cs="Times New Roman"/>
          <w:color w:val="000000" w:themeColor="text1"/>
          <w:sz w:val="28"/>
        </w:rPr>
        <w:t>атологии</w:t>
      </w:r>
      <w:r w:rsidR="004C73AF" w:rsidRPr="00192831">
        <w:rPr>
          <w:rFonts w:ascii="Times New Roman" w:hAnsi="Times New Roman" w:cs="Times New Roman"/>
          <w:color w:val="000000" w:themeColor="text1"/>
          <w:sz w:val="28"/>
        </w:rPr>
        <w:t xml:space="preserve"> – 2010. </w:t>
      </w:r>
      <w:r w:rsidRPr="00192831">
        <w:rPr>
          <w:rFonts w:ascii="Times New Roman" w:hAnsi="Times New Roman" w:cs="Times New Roman"/>
          <w:color w:val="000000" w:themeColor="text1"/>
          <w:sz w:val="28"/>
        </w:rPr>
        <w:t>–</w:t>
      </w:r>
      <w:r w:rsidR="004C73AF" w:rsidRPr="00192831">
        <w:rPr>
          <w:rFonts w:ascii="Times New Roman" w:hAnsi="Times New Roman" w:cs="Times New Roman"/>
          <w:color w:val="000000" w:themeColor="text1"/>
          <w:sz w:val="28"/>
        </w:rPr>
        <w:t xml:space="preserve"> 152</w:t>
      </w:r>
      <w:r w:rsidRPr="00192831">
        <w:rPr>
          <w:rFonts w:ascii="Times New Roman" w:hAnsi="Times New Roman" w:cs="Times New Roman"/>
          <w:color w:val="000000" w:themeColor="text1"/>
          <w:sz w:val="28"/>
        </w:rPr>
        <w:t xml:space="preserve"> </w:t>
      </w:r>
      <w:r w:rsidRPr="00192831">
        <w:rPr>
          <w:rFonts w:ascii="Times New Roman" w:hAnsi="Times New Roman" w:cs="Times New Roman"/>
          <w:color w:val="000000" w:themeColor="text1"/>
          <w:sz w:val="28"/>
          <w:lang w:val="en-US"/>
        </w:rPr>
        <w:t>c</w:t>
      </w:r>
      <w:r w:rsidR="004C73AF" w:rsidRPr="00192831">
        <w:rPr>
          <w:rFonts w:ascii="Times New Roman" w:hAnsi="Times New Roman" w:cs="Times New Roman"/>
          <w:color w:val="000000" w:themeColor="text1"/>
          <w:sz w:val="28"/>
        </w:rPr>
        <w:t>.</w:t>
      </w:r>
    </w:p>
    <w:p w:rsidR="003F4C2E" w:rsidRPr="003F4C2E" w:rsidRDefault="004C73AF" w:rsidP="004C73AF">
      <w:pPr>
        <w:autoSpaceDE w:val="0"/>
        <w:autoSpaceDN w:val="0"/>
        <w:adjustRightInd w:val="0"/>
        <w:spacing w:after="0" w:line="360" w:lineRule="auto"/>
        <w:ind w:firstLine="709"/>
        <w:jc w:val="both"/>
        <w:rPr>
          <w:rFonts w:ascii="Times New Roman" w:hAnsi="Times New Roman" w:cs="Times New Roman"/>
          <w:color w:val="000000" w:themeColor="text1"/>
          <w:sz w:val="28"/>
          <w:szCs w:val="28"/>
        </w:rPr>
      </w:pPr>
      <w:r>
        <w:rPr>
          <w:rFonts w:ascii="Times New Roman" w:hAnsi="Times New Roman" w:cs="Times New Roman"/>
          <w:sz w:val="28"/>
        </w:rPr>
        <w:t>23</w:t>
      </w:r>
      <w:r w:rsidRPr="00DD4F2D">
        <w:rPr>
          <w:rFonts w:ascii="Times New Roman" w:hAnsi="Times New Roman" w:cs="Times New Roman"/>
          <w:sz w:val="28"/>
        </w:rPr>
        <w:t>. Воложин</w:t>
      </w:r>
      <w:r w:rsidR="003F4C2E">
        <w:rPr>
          <w:rFonts w:ascii="Times New Roman" w:hAnsi="Times New Roman" w:cs="Times New Roman"/>
          <w:sz w:val="28"/>
        </w:rPr>
        <w:t>,</w:t>
      </w:r>
      <w:r w:rsidRPr="00DD4F2D">
        <w:rPr>
          <w:rFonts w:ascii="Times New Roman" w:hAnsi="Times New Roman" w:cs="Times New Roman"/>
          <w:sz w:val="28"/>
        </w:rPr>
        <w:t xml:space="preserve"> А.И</w:t>
      </w:r>
      <w:r w:rsidR="00BE6883" w:rsidRPr="00BE6883">
        <w:rPr>
          <w:rFonts w:ascii="Times New Roman" w:hAnsi="Times New Roman" w:cs="Times New Roman"/>
          <w:sz w:val="28"/>
        </w:rPr>
        <w:t xml:space="preserve">. </w:t>
      </w:r>
      <w:r w:rsidR="003F4C2E" w:rsidRPr="003F4C2E">
        <w:rPr>
          <w:rFonts w:ascii="Times New Roman" w:hAnsi="Times New Roman" w:cs="Times New Roman"/>
          <w:color w:val="222222"/>
          <w:sz w:val="28"/>
          <w:szCs w:val="28"/>
          <w:shd w:val="clear" w:color="auto" w:fill="FFFFFF"/>
        </w:rPr>
        <w:t>Патофизиологи</w:t>
      </w:r>
      <w:r w:rsidR="003F4C2E">
        <w:rPr>
          <w:rFonts w:ascii="Times New Roman" w:hAnsi="Times New Roman" w:cs="Times New Roman"/>
          <w:color w:val="222222"/>
          <w:sz w:val="28"/>
          <w:szCs w:val="28"/>
          <w:shd w:val="clear" w:color="auto" w:fill="FFFFFF"/>
        </w:rPr>
        <w:t>я стоматологических заболеваний</w:t>
      </w:r>
      <w:r w:rsidR="003F4C2E" w:rsidRPr="003F4C2E">
        <w:rPr>
          <w:rFonts w:ascii="Times New Roman" w:hAnsi="Times New Roman" w:cs="Times New Roman"/>
          <w:color w:val="222222"/>
          <w:sz w:val="28"/>
          <w:szCs w:val="28"/>
          <w:shd w:val="clear" w:color="auto" w:fill="FFFFFF"/>
        </w:rPr>
        <w:t>: учеб.-метод. пособие для студентов специальности</w:t>
      </w:r>
      <w:r w:rsidR="003F4C2E">
        <w:rPr>
          <w:rFonts w:ascii="Times New Roman" w:hAnsi="Times New Roman" w:cs="Times New Roman"/>
          <w:color w:val="222222"/>
          <w:sz w:val="28"/>
          <w:szCs w:val="28"/>
          <w:shd w:val="clear" w:color="auto" w:fill="FFFFFF"/>
        </w:rPr>
        <w:t xml:space="preserve"> "Стоматология" / А. И. Воложин.</w:t>
      </w:r>
      <w:r w:rsidR="003F4C2E" w:rsidRPr="003F4C2E">
        <w:rPr>
          <w:rFonts w:ascii="Times New Roman" w:hAnsi="Times New Roman" w:cs="Times New Roman"/>
          <w:color w:val="222222"/>
          <w:sz w:val="28"/>
          <w:szCs w:val="28"/>
          <w:shd w:val="clear" w:color="auto" w:fill="FFFFFF"/>
        </w:rPr>
        <w:t>- М</w:t>
      </w:r>
      <w:r w:rsidR="003F4C2E">
        <w:rPr>
          <w:rFonts w:ascii="Times New Roman" w:hAnsi="Times New Roman" w:cs="Times New Roman"/>
          <w:color w:val="222222"/>
          <w:sz w:val="28"/>
          <w:szCs w:val="28"/>
          <w:shd w:val="clear" w:color="auto" w:fill="FFFFFF"/>
        </w:rPr>
        <w:t>осква</w:t>
      </w:r>
      <w:r w:rsidR="003F4C2E" w:rsidRPr="003F4C2E">
        <w:rPr>
          <w:rFonts w:ascii="Times New Roman" w:hAnsi="Times New Roman" w:cs="Times New Roman"/>
          <w:color w:val="222222"/>
          <w:sz w:val="28"/>
          <w:szCs w:val="28"/>
          <w:shd w:val="clear" w:color="auto" w:fill="FFFFFF"/>
        </w:rPr>
        <w:t>. : Изд-во Рос. ун-та дружбы на</w:t>
      </w:r>
      <w:r w:rsidR="003F4C2E">
        <w:rPr>
          <w:rFonts w:ascii="Times New Roman" w:hAnsi="Times New Roman" w:cs="Times New Roman"/>
          <w:color w:val="222222"/>
          <w:sz w:val="28"/>
          <w:szCs w:val="28"/>
          <w:shd w:val="clear" w:color="auto" w:fill="FFFFFF"/>
        </w:rPr>
        <w:t>родов, 2004. - 20 с.</w:t>
      </w:r>
    </w:p>
    <w:p w:rsidR="004C73AF" w:rsidRPr="003F508D" w:rsidRDefault="007E53E7" w:rsidP="004C73AF">
      <w:pPr>
        <w:autoSpaceDE w:val="0"/>
        <w:autoSpaceDN w:val="0"/>
        <w:adjustRightInd w:val="0"/>
        <w:spacing w:after="0" w:line="360" w:lineRule="auto"/>
        <w:ind w:firstLine="709"/>
        <w:jc w:val="both"/>
        <w:rPr>
          <w:rFonts w:ascii="Times New Roman" w:hAnsi="Times New Roman" w:cs="Times New Roman"/>
          <w:color w:val="000000" w:themeColor="text1"/>
          <w:sz w:val="28"/>
        </w:rPr>
      </w:pPr>
      <w:r>
        <w:rPr>
          <w:rFonts w:ascii="Times New Roman" w:hAnsi="Times New Roman" w:cs="Times New Roman"/>
          <w:color w:val="000000" w:themeColor="text1"/>
          <w:sz w:val="28"/>
        </w:rPr>
        <w:t>24. Долова</w:t>
      </w:r>
      <w:r w:rsidR="00192831">
        <w:rPr>
          <w:rFonts w:ascii="Times New Roman" w:hAnsi="Times New Roman" w:cs="Times New Roman"/>
          <w:color w:val="000000" w:themeColor="text1"/>
          <w:sz w:val="28"/>
        </w:rPr>
        <w:t>,</w:t>
      </w:r>
      <w:r>
        <w:rPr>
          <w:rFonts w:ascii="Times New Roman" w:hAnsi="Times New Roman" w:cs="Times New Roman"/>
          <w:color w:val="000000" w:themeColor="text1"/>
          <w:sz w:val="28"/>
        </w:rPr>
        <w:t xml:space="preserve"> А.И. </w:t>
      </w:r>
      <w:r w:rsidR="004C73AF" w:rsidRPr="003F508D">
        <w:rPr>
          <w:rFonts w:ascii="Times New Roman" w:hAnsi="Times New Roman" w:cs="Times New Roman"/>
          <w:color w:val="000000" w:themeColor="text1"/>
          <w:sz w:val="28"/>
        </w:rPr>
        <w:t>Особенности состояния полости рта у пациентов, страдающих наркотиче</w:t>
      </w:r>
      <w:r>
        <w:rPr>
          <w:rFonts w:ascii="Times New Roman" w:hAnsi="Times New Roman" w:cs="Times New Roman"/>
          <w:color w:val="000000" w:themeColor="text1"/>
          <w:sz w:val="28"/>
        </w:rPr>
        <w:t xml:space="preserve">ской зависимостью от опиатов / </w:t>
      </w:r>
      <w:r w:rsidR="00943B7F">
        <w:rPr>
          <w:rFonts w:ascii="Times New Roman" w:hAnsi="Times New Roman" w:cs="Times New Roman"/>
          <w:color w:val="000000" w:themeColor="text1"/>
          <w:sz w:val="28"/>
        </w:rPr>
        <w:t xml:space="preserve">JI.H Казарина </w:t>
      </w:r>
      <w:r>
        <w:rPr>
          <w:rFonts w:ascii="Times New Roman" w:hAnsi="Times New Roman" w:cs="Times New Roman"/>
          <w:color w:val="000000" w:themeColor="text1"/>
          <w:sz w:val="28"/>
        </w:rPr>
        <w:t xml:space="preserve">// Российский стоматологический журнал. - 2012. -  №2 </w:t>
      </w:r>
      <w:r w:rsidR="004C73AF" w:rsidRPr="003F508D">
        <w:rPr>
          <w:rFonts w:ascii="Times New Roman" w:hAnsi="Times New Roman" w:cs="Times New Roman"/>
          <w:color w:val="000000" w:themeColor="text1"/>
          <w:sz w:val="28"/>
        </w:rPr>
        <w:t>–</w:t>
      </w:r>
      <w:r>
        <w:rPr>
          <w:rFonts w:ascii="Times New Roman" w:hAnsi="Times New Roman" w:cs="Times New Roman"/>
          <w:color w:val="000000" w:themeColor="text1"/>
          <w:sz w:val="28"/>
        </w:rPr>
        <w:t xml:space="preserve"> С. </w:t>
      </w:r>
      <w:r w:rsidR="004C73AF">
        <w:rPr>
          <w:rFonts w:ascii="Times New Roman" w:hAnsi="Times New Roman" w:cs="Times New Roman"/>
          <w:color w:val="000000" w:themeColor="text1"/>
          <w:sz w:val="28"/>
        </w:rPr>
        <w:t>46</w:t>
      </w:r>
      <w:r>
        <w:rPr>
          <w:rFonts w:ascii="Times New Roman" w:hAnsi="Times New Roman" w:cs="Times New Roman"/>
          <w:color w:val="000000" w:themeColor="text1"/>
          <w:sz w:val="28"/>
        </w:rPr>
        <w:t>-47.</w:t>
      </w:r>
    </w:p>
    <w:p w:rsidR="004C73AF" w:rsidRPr="00DD4F2D" w:rsidRDefault="004C73AF" w:rsidP="004C73AF">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25.</w:t>
      </w:r>
      <w:r w:rsidRPr="00DD4F2D">
        <w:rPr>
          <w:rFonts w:ascii="Times New Roman" w:hAnsi="Times New Roman" w:cs="Times New Roman"/>
          <w:sz w:val="28"/>
          <w:szCs w:val="28"/>
        </w:rPr>
        <w:t>Захарова, Е. В. Исследование учебного стресса у студентов медицинского университет</w:t>
      </w:r>
      <w:r w:rsidR="007E53E7">
        <w:rPr>
          <w:rFonts w:ascii="Times New Roman" w:hAnsi="Times New Roman" w:cs="Times New Roman"/>
          <w:sz w:val="28"/>
          <w:szCs w:val="28"/>
        </w:rPr>
        <w:t>а / Е. В. Захарова</w:t>
      </w:r>
      <w:r w:rsidRPr="00DD4F2D">
        <w:rPr>
          <w:rFonts w:ascii="Times New Roman" w:hAnsi="Times New Roman" w:cs="Times New Roman"/>
          <w:sz w:val="28"/>
          <w:szCs w:val="28"/>
        </w:rPr>
        <w:t xml:space="preserve"> // Молодой</w:t>
      </w:r>
      <w:r w:rsidR="00943B7F">
        <w:rPr>
          <w:rFonts w:ascii="Times New Roman" w:hAnsi="Times New Roman" w:cs="Times New Roman"/>
          <w:sz w:val="28"/>
          <w:szCs w:val="28"/>
        </w:rPr>
        <w:t xml:space="preserve"> ученый. - 2018. - № 46 </w:t>
      </w:r>
      <w:r>
        <w:rPr>
          <w:rFonts w:ascii="Times New Roman" w:hAnsi="Times New Roman" w:cs="Times New Roman"/>
          <w:sz w:val="28"/>
          <w:szCs w:val="28"/>
        </w:rPr>
        <w:t>-</w:t>
      </w:r>
      <w:r w:rsidRPr="00DD4F2D">
        <w:rPr>
          <w:rFonts w:ascii="Times New Roman" w:hAnsi="Times New Roman" w:cs="Times New Roman"/>
          <w:sz w:val="28"/>
          <w:szCs w:val="28"/>
        </w:rPr>
        <w:t xml:space="preserve"> С. 251-252.</w:t>
      </w:r>
    </w:p>
    <w:p w:rsidR="004C73AF" w:rsidRPr="003F508D" w:rsidRDefault="004C73AF" w:rsidP="004C73AF">
      <w:pPr>
        <w:pStyle w:val="a3"/>
        <w:spacing w:line="360" w:lineRule="auto"/>
        <w:ind w:left="0" w:firstLine="709"/>
        <w:jc w:val="both"/>
        <w:rPr>
          <w:rFonts w:ascii="Times New Roman" w:hAnsi="Times New Roman" w:cs="Times New Roman"/>
          <w:color w:val="000000" w:themeColor="text1"/>
          <w:sz w:val="28"/>
          <w:szCs w:val="28"/>
        </w:rPr>
      </w:pPr>
      <w:r w:rsidRPr="003F508D">
        <w:rPr>
          <w:rFonts w:ascii="Times New Roman" w:hAnsi="Times New Roman" w:cs="Times New Roman"/>
          <w:color w:val="000000" w:themeColor="text1"/>
          <w:sz w:val="28"/>
          <w:szCs w:val="28"/>
        </w:rPr>
        <w:t>26.</w:t>
      </w:r>
      <w:r w:rsidR="00943B7F" w:rsidRPr="00943B7F">
        <w:rPr>
          <w:rFonts w:ascii="Times New Roman" w:hAnsi="Times New Roman" w:cs="Times New Roman"/>
          <w:color w:val="000000" w:themeColor="text1"/>
          <w:sz w:val="28"/>
          <w:szCs w:val="28"/>
        </w:rPr>
        <w:t xml:space="preserve"> </w:t>
      </w:r>
      <w:r w:rsidRPr="003F508D">
        <w:rPr>
          <w:rFonts w:ascii="Times New Roman" w:hAnsi="Times New Roman" w:cs="Times New Roman"/>
          <w:color w:val="000000" w:themeColor="text1"/>
          <w:sz w:val="28"/>
          <w:szCs w:val="28"/>
        </w:rPr>
        <w:t>Щербатых, Ю. В. Психология стресса и метод</w:t>
      </w:r>
      <w:r w:rsidR="007E53E7">
        <w:rPr>
          <w:rFonts w:ascii="Times New Roman" w:hAnsi="Times New Roman" w:cs="Times New Roman"/>
          <w:color w:val="000000" w:themeColor="text1"/>
          <w:sz w:val="28"/>
          <w:szCs w:val="28"/>
        </w:rPr>
        <w:t>ы коррекции /</w:t>
      </w:r>
      <w:r w:rsidR="00943B7F" w:rsidRPr="00943B7F">
        <w:rPr>
          <w:rFonts w:ascii="Times New Roman" w:hAnsi="Times New Roman" w:cs="Times New Roman"/>
          <w:color w:val="000000" w:themeColor="text1"/>
          <w:sz w:val="28"/>
          <w:szCs w:val="28"/>
        </w:rPr>
        <w:t xml:space="preserve"> </w:t>
      </w:r>
      <w:r w:rsidR="00943B7F">
        <w:rPr>
          <w:rFonts w:ascii="Times New Roman" w:hAnsi="Times New Roman" w:cs="Times New Roman"/>
          <w:color w:val="000000" w:themeColor="text1"/>
          <w:sz w:val="28"/>
          <w:szCs w:val="28"/>
        </w:rPr>
        <w:t>Ю. В.</w:t>
      </w:r>
      <w:r w:rsidR="00943B7F" w:rsidRPr="00943B7F">
        <w:rPr>
          <w:rFonts w:ascii="Times New Roman" w:hAnsi="Times New Roman" w:cs="Times New Roman"/>
          <w:color w:val="000000" w:themeColor="text1"/>
          <w:sz w:val="28"/>
          <w:szCs w:val="28"/>
        </w:rPr>
        <w:t xml:space="preserve"> </w:t>
      </w:r>
      <w:r w:rsidR="00943B7F">
        <w:rPr>
          <w:rFonts w:ascii="Times New Roman" w:hAnsi="Times New Roman" w:cs="Times New Roman"/>
          <w:color w:val="000000" w:themeColor="text1"/>
          <w:sz w:val="28"/>
          <w:szCs w:val="28"/>
        </w:rPr>
        <w:t>Щербатых.</w:t>
      </w:r>
      <w:r w:rsidR="007E53E7" w:rsidRPr="007E53E7">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 — СПб.: Питер,2006. – 245 с.</w:t>
      </w:r>
    </w:p>
    <w:p w:rsidR="004C73AF" w:rsidRDefault="004C73AF" w:rsidP="004C73AF">
      <w:pPr>
        <w:pStyle w:val="a3"/>
        <w:spacing w:line="360" w:lineRule="auto"/>
        <w:ind w:left="0" w:firstLine="709"/>
        <w:jc w:val="both"/>
        <w:rPr>
          <w:rFonts w:ascii="Times New Roman" w:hAnsi="Times New Roman" w:cs="Times New Roman"/>
          <w:sz w:val="28"/>
          <w:szCs w:val="28"/>
          <w:shd w:val="clear" w:color="auto" w:fill="FFFFFF"/>
        </w:rPr>
      </w:pPr>
      <w:r>
        <w:rPr>
          <w:sz w:val="29"/>
          <w:szCs w:val="29"/>
          <w:shd w:val="clear" w:color="auto" w:fill="FFFFFF"/>
        </w:rPr>
        <w:t>27.</w:t>
      </w:r>
      <w:r w:rsidRPr="00DD4F2D">
        <w:rPr>
          <w:sz w:val="29"/>
          <w:szCs w:val="29"/>
          <w:shd w:val="clear" w:color="auto" w:fill="FFFFFF"/>
        </w:rPr>
        <w:t> </w:t>
      </w:r>
      <w:r w:rsidR="00943B7F">
        <w:rPr>
          <w:rFonts w:ascii="Times New Roman" w:hAnsi="Times New Roman" w:cs="Times New Roman"/>
          <w:sz w:val="28"/>
          <w:szCs w:val="28"/>
          <w:shd w:val="clear" w:color="auto" w:fill="FFFFFF"/>
        </w:rPr>
        <w:t>Дмитриева</w:t>
      </w:r>
      <w:r w:rsidR="00192831">
        <w:rPr>
          <w:rFonts w:ascii="Times New Roman" w:hAnsi="Times New Roman" w:cs="Times New Roman"/>
          <w:sz w:val="28"/>
          <w:szCs w:val="28"/>
          <w:shd w:val="clear" w:color="auto" w:fill="FFFFFF"/>
        </w:rPr>
        <w:t>,</w:t>
      </w:r>
      <w:r w:rsidR="00943B7F">
        <w:rPr>
          <w:rFonts w:ascii="Times New Roman" w:hAnsi="Times New Roman" w:cs="Times New Roman"/>
          <w:sz w:val="28"/>
          <w:szCs w:val="28"/>
          <w:shd w:val="clear" w:color="auto" w:fill="FFFFFF"/>
        </w:rPr>
        <w:t xml:space="preserve"> Л.А.</w:t>
      </w:r>
      <w:r w:rsidRPr="00DD4F2D">
        <w:rPr>
          <w:rFonts w:ascii="Times New Roman" w:hAnsi="Times New Roman" w:cs="Times New Roman"/>
          <w:sz w:val="28"/>
          <w:szCs w:val="28"/>
          <w:shd w:val="clear" w:color="auto" w:fill="FFFFFF"/>
        </w:rPr>
        <w:t xml:space="preserve"> Терапевтическая стоматология национальное руковод</w:t>
      </w:r>
      <w:r w:rsidR="00943B7F">
        <w:rPr>
          <w:rFonts w:ascii="Times New Roman" w:hAnsi="Times New Roman" w:cs="Times New Roman"/>
          <w:sz w:val="28"/>
          <w:szCs w:val="28"/>
          <w:shd w:val="clear" w:color="auto" w:fill="FFFFFF"/>
        </w:rPr>
        <w:t>ство /</w:t>
      </w:r>
      <w:r w:rsidR="00943B7F" w:rsidRPr="00943B7F">
        <w:rPr>
          <w:rFonts w:ascii="Times New Roman" w:hAnsi="Times New Roman" w:cs="Times New Roman"/>
          <w:sz w:val="28"/>
          <w:szCs w:val="28"/>
          <w:shd w:val="clear" w:color="auto" w:fill="FFFFFF"/>
        </w:rPr>
        <w:t xml:space="preserve"> </w:t>
      </w:r>
      <w:r w:rsidR="00943B7F" w:rsidRPr="00DD4F2D">
        <w:rPr>
          <w:rFonts w:ascii="Times New Roman" w:hAnsi="Times New Roman" w:cs="Times New Roman"/>
          <w:sz w:val="28"/>
          <w:szCs w:val="28"/>
          <w:shd w:val="clear" w:color="auto" w:fill="FFFFFF"/>
        </w:rPr>
        <w:t>Ю.М.</w:t>
      </w:r>
      <w:r w:rsidR="00943B7F" w:rsidRPr="00943B7F">
        <w:rPr>
          <w:rFonts w:ascii="Times New Roman" w:hAnsi="Times New Roman" w:cs="Times New Roman"/>
          <w:sz w:val="28"/>
          <w:szCs w:val="28"/>
          <w:shd w:val="clear" w:color="auto" w:fill="FFFFFF"/>
        </w:rPr>
        <w:t xml:space="preserve"> </w:t>
      </w:r>
      <w:r w:rsidR="00943B7F" w:rsidRPr="00DD4F2D">
        <w:rPr>
          <w:rFonts w:ascii="Times New Roman" w:hAnsi="Times New Roman" w:cs="Times New Roman"/>
          <w:sz w:val="28"/>
          <w:szCs w:val="28"/>
          <w:shd w:val="clear" w:color="auto" w:fill="FFFFFF"/>
        </w:rPr>
        <w:t xml:space="preserve">Максимовский </w:t>
      </w:r>
      <w:r>
        <w:rPr>
          <w:rFonts w:ascii="Times New Roman" w:hAnsi="Times New Roman" w:cs="Times New Roman"/>
          <w:sz w:val="28"/>
          <w:szCs w:val="28"/>
          <w:shd w:val="clear" w:color="auto" w:fill="FFFFFF"/>
        </w:rPr>
        <w:t>– М</w:t>
      </w:r>
      <w:r w:rsidR="00943B7F">
        <w:rPr>
          <w:rFonts w:ascii="Times New Roman" w:hAnsi="Times New Roman" w:cs="Times New Roman"/>
          <w:sz w:val="28"/>
          <w:szCs w:val="28"/>
          <w:shd w:val="clear" w:color="auto" w:fill="FFFFFF"/>
        </w:rPr>
        <w:t>осква</w:t>
      </w:r>
      <w:r>
        <w:rPr>
          <w:rFonts w:ascii="Times New Roman" w:hAnsi="Times New Roman" w:cs="Times New Roman"/>
          <w:sz w:val="28"/>
          <w:szCs w:val="28"/>
          <w:shd w:val="clear" w:color="auto" w:fill="FFFFFF"/>
        </w:rPr>
        <w:t>.: ГЭОТАР, 2009. – 235 с.</w:t>
      </w:r>
    </w:p>
    <w:p w:rsidR="004C73AF" w:rsidRPr="007B33C7" w:rsidRDefault="004C73AF" w:rsidP="004C73AF">
      <w:pPr>
        <w:autoSpaceDE w:val="0"/>
        <w:autoSpaceDN w:val="0"/>
        <w:adjustRightInd w:val="0"/>
        <w:spacing w:after="0" w:line="360" w:lineRule="auto"/>
        <w:ind w:firstLine="709"/>
        <w:jc w:val="both"/>
        <w:rPr>
          <w:rFonts w:ascii="Times New Roman" w:eastAsia="TimesNewRomanPSMT" w:hAnsi="Times New Roman" w:cs="Times New Roman"/>
          <w:sz w:val="36"/>
          <w:szCs w:val="28"/>
        </w:rPr>
      </w:pPr>
      <w:r w:rsidRPr="007B33C7">
        <w:rPr>
          <w:rFonts w:ascii="Times New Roman" w:hAnsi="Times New Roman" w:cs="Times New Roman"/>
          <w:sz w:val="28"/>
        </w:rPr>
        <w:t>28.</w:t>
      </w:r>
      <w:r>
        <w:t xml:space="preserve"> </w:t>
      </w:r>
      <w:r w:rsidR="00943B7F">
        <w:rPr>
          <w:rFonts w:ascii="Times New Roman" w:hAnsi="Times New Roman" w:cs="Times New Roman"/>
          <w:sz w:val="28"/>
        </w:rPr>
        <w:t>Петрова</w:t>
      </w:r>
      <w:r w:rsidR="00192831">
        <w:rPr>
          <w:rFonts w:ascii="Times New Roman" w:hAnsi="Times New Roman" w:cs="Times New Roman"/>
          <w:sz w:val="28"/>
        </w:rPr>
        <w:t>,</w:t>
      </w:r>
      <w:r w:rsidR="00943B7F">
        <w:rPr>
          <w:rFonts w:ascii="Times New Roman" w:hAnsi="Times New Roman" w:cs="Times New Roman"/>
          <w:sz w:val="28"/>
        </w:rPr>
        <w:t xml:space="preserve"> Т.Г</w:t>
      </w:r>
      <w:r w:rsidRPr="007B33C7">
        <w:rPr>
          <w:rFonts w:ascii="Times New Roman" w:hAnsi="Times New Roman" w:cs="Times New Roman"/>
          <w:sz w:val="28"/>
        </w:rPr>
        <w:t xml:space="preserve">. Состояние полости рта у пациентов с сахарным диабетом типа </w:t>
      </w:r>
      <w:r w:rsidR="00943B7F" w:rsidRPr="00943B7F">
        <w:rPr>
          <w:rFonts w:ascii="Times New Roman" w:hAnsi="Times New Roman" w:cs="Times New Roman"/>
          <w:sz w:val="28"/>
        </w:rPr>
        <w:t xml:space="preserve">/ </w:t>
      </w:r>
      <w:r w:rsidR="00943B7F" w:rsidRPr="007B33C7">
        <w:rPr>
          <w:rFonts w:ascii="Times New Roman" w:hAnsi="Times New Roman" w:cs="Times New Roman"/>
          <w:sz w:val="28"/>
        </w:rPr>
        <w:t>Н.А</w:t>
      </w:r>
      <w:r w:rsidR="00943B7F">
        <w:rPr>
          <w:rFonts w:ascii="Times New Roman" w:hAnsi="Times New Roman" w:cs="Times New Roman"/>
          <w:sz w:val="28"/>
        </w:rPr>
        <w:t>.</w:t>
      </w:r>
      <w:r w:rsidR="00943B7F" w:rsidRPr="00943B7F">
        <w:rPr>
          <w:rFonts w:ascii="Times New Roman" w:hAnsi="Times New Roman" w:cs="Times New Roman"/>
          <w:sz w:val="28"/>
        </w:rPr>
        <w:t xml:space="preserve"> </w:t>
      </w:r>
      <w:r w:rsidR="00943B7F" w:rsidRPr="007B33C7">
        <w:rPr>
          <w:rFonts w:ascii="Times New Roman" w:hAnsi="Times New Roman" w:cs="Times New Roman"/>
          <w:sz w:val="28"/>
        </w:rPr>
        <w:t>Морева,</w:t>
      </w:r>
      <w:r w:rsidR="00943B7F" w:rsidRPr="00943B7F">
        <w:rPr>
          <w:rFonts w:ascii="Times New Roman" w:hAnsi="Times New Roman" w:cs="Times New Roman"/>
          <w:sz w:val="28"/>
        </w:rPr>
        <w:t xml:space="preserve"> </w:t>
      </w:r>
      <w:r w:rsidR="00943B7F">
        <w:rPr>
          <w:rFonts w:ascii="Times New Roman" w:hAnsi="Times New Roman" w:cs="Times New Roman"/>
          <w:sz w:val="28"/>
        </w:rPr>
        <w:t>С.Д. Рымар</w:t>
      </w:r>
      <w:r w:rsidR="00943B7F" w:rsidRPr="007B33C7">
        <w:rPr>
          <w:rFonts w:ascii="Times New Roman" w:hAnsi="Times New Roman" w:cs="Times New Roman"/>
          <w:sz w:val="28"/>
        </w:rPr>
        <w:t>, А.К</w:t>
      </w:r>
      <w:r w:rsidR="00943B7F">
        <w:rPr>
          <w:rFonts w:ascii="Times New Roman" w:hAnsi="Times New Roman" w:cs="Times New Roman"/>
          <w:sz w:val="28"/>
        </w:rPr>
        <w:t>. Овсянникова</w:t>
      </w:r>
      <w:r w:rsidR="00943B7F" w:rsidRPr="007B33C7">
        <w:rPr>
          <w:rFonts w:ascii="Times New Roman" w:hAnsi="Times New Roman" w:cs="Times New Roman"/>
          <w:sz w:val="28"/>
        </w:rPr>
        <w:t>, О.Д</w:t>
      </w:r>
      <w:r w:rsidR="00943B7F">
        <w:rPr>
          <w:rFonts w:ascii="Times New Roman" w:hAnsi="Times New Roman" w:cs="Times New Roman"/>
          <w:sz w:val="28"/>
        </w:rPr>
        <w:t>. Рымар</w:t>
      </w:r>
      <w:r w:rsidRPr="007B33C7">
        <w:rPr>
          <w:rFonts w:ascii="Times New Roman" w:hAnsi="Times New Roman" w:cs="Times New Roman"/>
          <w:sz w:val="28"/>
        </w:rPr>
        <w:t xml:space="preserve"> // Journal of Siberian Medical Sciences.</w:t>
      </w:r>
      <w:r>
        <w:rPr>
          <w:rFonts w:ascii="Times New Roman" w:hAnsi="Times New Roman" w:cs="Times New Roman"/>
          <w:sz w:val="28"/>
        </w:rPr>
        <w:t xml:space="preserve"> -</w:t>
      </w:r>
      <w:r w:rsidRPr="007B33C7">
        <w:rPr>
          <w:rFonts w:ascii="Times New Roman" w:hAnsi="Times New Roman" w:cs="Times New Roman"/>
          <w:sz w:val="28"/>
        </w:rPr>
        <w:t xml:space="preserve"> 2019. </w:t>
      </w:r>
      <w:r w:rsidR="00943B7F">
        <w:rPr>
          <w:rFonts w:ascii="Times New Roman" w:hAnsi="Times New Roman" w:cs="Times New Roman"/>
          <w:sz w:val="28"/>
        </w:rPr>
        <w:t>- № 3</w:t>
      </w:r>
      <w:r w:rsidRPr="007B33C7">
        <w:rPr>
          <w:rFonts w:ascii="Times New Roman" w:hAnsi="Times New Roman" w:cs="Times New Roman"/>
          <w:sz w:val="28"/>
        </w:rPr>
        <w:t xml:space="preserve"> </w:t>
      </w:r>
      <w:r>
        <w:rPr>
          <w:rFonts w:ascii="Times New Roman" w:hAnsi="Times New Roman" w:cs="Times New Roman"/>
          <w:sz w:val="28"/>
        </w:rPr>
        <w:t xml:space="preserve">- </w:t>
      </w:r>
      <w:r w:rsidR="008B54C2">
        <w:rPr>
          <w:rFonts w:ascii="Times New Roman" w:hAnsi="Times New Roman" w:cs="Times New Roman"/>
          <w:sz w:val="28"/>
        </w:rPr>
        <w:t>С.</w:t>
      </w:r>
      <w:r w:rsidRPr="007B33C7">
        <w:rPr>
          <w:rFonts w:ascii="Times New Roman" w:hAnsi="Times New Roman" w:cs="Times New Roman"/>
          <w:sz w:val="28"/>
        </w:rPr>
        <w:t>74–83.</w:t>
      </w:r>
    </w:p>
    <w:p w:rsidR="004C73AF" w:rsidRPr="00CA7249" w:rsidRDefault="004C73AF" w:rsidP="004C73AF">
      <w:pPr>
        <w:pStyle w:val="a3"/>
        <w:spacing w:line="360" w:lineRule="auto"/>
        <w:ind w:left="0" w:firstLine="709"/>
        <w:jc w:val="both"/>
        <w:rPr>
          <w:rFonts w:ascii="Times New Roman" w:hAnsi="Times New Roman" w:cs="Times New Roman"/>
          <w:color w:val="000000" w:themeColor="text1"/>
          <w:sz w:val="28"/>
          <w:szCs w:val="28"/>
        </w:rPr>
      </w:pPr>
      <w:r w:rsidRPr="00CA7249">
        <w:rPr>
          <w:rFonts w:ascii="Times New Roman" w:hAnsi="Times New Roman" w:cs="Times New Roman"/>
          <w:color w:val="000000" w:themeColor="text1"/>
          <w:sz w:val="28"/>
          <w:szCs w:val="28"/>
          <w:lang w:eastAsia="ja-JP"/>
        </w:rPr>
        <w:t xml:space="preserve">29. </w:t>
      </w:r>
      <w:r w:rsidRPr="00CA7249">
        <w:rPr>
          <w:rFonts w:ascii="Times New Roman" w:hAnsi="Times New Roman" w:cs="Times New Roman"/>
          <w:color w:val="000000" w:themeColor="text1"/>
          <w:sz w:val="28"/>
          <w:szCs w:val="28"/>
        </w:rPr>
        <w:t>Назарова</w:t>
      </w:r>
      <w:r w:rsidR="00192831">
        <w:rPr>
          <w:rFonts w:ascii="Times New Roman" w:hAnsi="Times New Roman" w:cs="Times New Roman"/>
          <w:color w:val="000000" w:themeColor="text1"/>
          <w:sz w:val="28"/>
          <w:szCs w:val="28"/>
        </w:rPr>
        <w:t>,</w:t>
      </w:r>
      <w:r w:rsidRPr="00CA7249">
        <w:rPr>
          <w:rFonts w:ascii="Times New Roman" w:hAnsi="Times New Roman" w:cs="Times New Roman"/>
          <w:color w:val="000000" w:themeColor="text1"/>
          <w:sz w:val="28"/>
          <w:szCs w:val="28"/>
        </w:rPr>
        <w:t xml:space="preserve"> И.Б. Здоровье российского населения: факторы и характеристики (90-е годы)</w:t>
      </w:r>
      <w:r w:rsidR="008B54C2" w:rsidRPr="008B54C2">
        <w:rPr>
          <w:rFonts w:ascii="Times New Roman" w:hAnsi="Times New Roman" w:cs="Times New Roman"/>
          <w:color w:val="000000" w:themeColor="text1"/>
          <w:sz w:val="28"/>
          <w:szCs w:val="28"/>
        </w:rPr>
        <w:t xml:space="preserve"> /</w:t>
      </w:r>
      <w:r w:rsidRPr="00CA7249">
        <w:rPr>
          <w:rFonts w:ascii="Times New Roman" w:hAnsi="Times New Roman" w:cs="Times New Roman"/>
          <w:color w:val="000000" w:themeColor="text1"/>
          <w:sz w:val="28"/>
          <w:szCs w:val="28"/>
        </w:rPr>
        <w:t xml:space="preserve"> И.Б. Назар</w:t>
      </w:r>
      <w:r w:rsidR="008B54C2">
        <w:rPr>
          <w:rFonts w:ascii="Times New Roman" w:hAnsi="Times New Roman" w:cs="Times New Roman"/>
          <w:color w:val="000000" w:themeColor="text1"/>
          <w:sz w:val="28"/>
          <w:szCs w:val="28"/>
        </w:rPr>
        <w:t>ова //Соц. исследования. -  2003. - №11 - С.</w:t>
      </w:r>
      <w:r w:rsidRPr="00CA7249">
        <w:rPr>
          <w:rFonts w:ascii="Times New Roman" w:hAnsi="Times New Roman" w:cs="Times New Roman"/>
          <w:color w:val="000000" w:themeColor="text1"/>
          <w:sz w:val="28"/>
          <w:szCs w:val="28"/>
        </w:rPr>
        <w:t>57-69.</w:t>
      </w:r>
    </w:p>
    <w:p w:rsidR="004C73AF" w:rsidRDefault="004C73AF" w:rsidP="004C73AF">
      <w:pPr>
        <w:autoSpaceDE w:val="0"/>
        <w:autoSpaceDN w:val="0"/>
        <w:adjustRightInd w:val="0"/>
        <w:spacing w:after="0" w:line="360" w:lineRule="auto"/>
        <w:ind w:firstLine="709"/>
        <w:jc w:val="both"/>
        <w:rPr>
          <w:rFonts w:ascii="Times New Roman" w:hAnsi="Times New Roman" w:cs="Times New Roman"/>
          <w:sz w:val="28"/>
          <w:szCs w:val="18"/>
          <w:lang w:val="en-US"/>
        </w:rPr>
      </w:pPr>
      <w:r>
        <w:rPr>
          <w:rFonts w:ascii="Times New Roman" w:hAnsi="Times New Roman" w:cs="Times New Roman"/>
          <w:sz w:val="28"/>
          <w:szCs w:val="18"/>
          <w:lang w:val="en-US"/>
        </w:rPr>
        <w:t>30</w:t>
      </w:r>
      <w:r w:rsidR="008B54C2">
        <w:rPr>
          <w:rFonts w:ascii="Times New Roman" w:hAnsi="Times New Roman" w:cs="Times New Roman"/>
          <w:sz w:val="28"/>
          <w:szCs w:val="18"/>
          <w:lang w:val="en-US"/>
        </w:rPr>
        <w:t xml:space="preserve">. Costa de Figueiredo </w:t>
      </w:r>
      <w:r w:rsidRPr="00DD4F2D">
        <w:rPr>
          <w:rFonts w:ascii="Times New Roman" w:hAnsi="Times New Roman" w:cs="Times New Roman"/>
          <w:sz w:val="28"/>
          <w:szCs w:val="18"/>
          <w:lang w:val="en-US"/>
        </w:rPr>
        <w:t>Association between chronic apical periodontitis and coronary artery disease /</w:t>
      </w:r>
      <w:r w:rsidR="008B54C2">
        <w:rPr>
          <w:rFonts w:ascii="Times New Roman" w:hAnsi="Times New Roman" w:cs="Times New Roman"/>
          <w:sz w:val="28"/>
          <w:szCs w:val="18"/>
          <w:lang w:val="en-US"/>
        </w:rPr>
        <w:t xml:space="preserve"> </w:t>
      </w:r>
      <w:r w:rsidR="008B54C2" w:rsidRPr="00DD4F2D">
        <w:rPr>
          <w:rFonts w:ascii="Times New Roman" w:hAnsi="Times New Roman" w:cs="Times New Roman"/>
          <w:sz w:val="28"/>
          <w:szCs w:val="18"/>
          <w:lang w:val="en-US"/>
        </w:rPr>
        <w:t xml:space="preserve">Neto de Oliveira, Lopes e Maia de Almeida. </w:t>
      </w:r>
      <w:r w:rsidRPr="00DD4F2D">
        <w:rPr>
          <w:rFonts w:ascii="Times New Roman" w:hAnsi="Times New Roman" w:cs="Times New Roman"/>
          <w:sz w:val="28"/>
          <w:szCs w:val="18"/>
          <w:lang w:val="en-US"/>
        </w:rPr>
        <w:t>/</w:t>
      </w:r>
      <w:r w:rsidR="008B54C2">
        <w:rPr>
          <w:rFonts w:ascii="Times New Roman" w:hAnsi="Times New Roman" w:cs="Times New Roman"/>
          <w:sz w:val="28"/>
          <w:szCs w:val="18"/>
          <w:lang w:val="en-US"/>
        </w:rPr>
        <w:t>/</w:t>
      </w:r>
      <w:r w:rsidRPr="00DD4F2D">
        <w:rPr>
          <w:rFonts w:ascii="Times New Roman" w:hAnsi="Times New Roman" w:cs="Times New Roman"/>
          <w:sz w:val="28"/>
          <w:szCs w:val="18"/>
          <w:lang w:val="en-US"/>
        </w:rPr>
        <w:t xml:space="preserve"> J. Endod. </w:t>
      </w:r>
      <w:r w:rsidR="008B54C2">
        <w:rPr>
          <w:rFonts w:ascii="Times New Roman" w:hAnsi="Times New Roman" w:cs="Times New Roman"/>
          <w:sz w:val="28"/>
          <w:szCs w:val="18"/>
          <w:lang w:val="en-US"/>
        </w:rPr>
        <w:t xml:space="preserve">- </w:t>
      </w:r>
      <w:r w:rsidRPr="00DD4F2D">
        <w:rPr>
          <w:rFonts w:ascii="Times New Roman" w:hAnsi="Times New Roman" w:cs="Times New Roman"/>
          <w:sz w:val="28"/>
          <w:szCs w:val="18"/>
          <w:lang w:val="en-US"/>
        </w:rPr>
        <w:t>2014.</w:t>
      </w:r>
      <w:r w:rsidRPr="0019011D">
        <w:rPr>
          <w:rFonts w:ascii="Times New Roman" w:hAnsi="Times New Roman" w:cs="Times New Roman"/>
          <w:sz w:val="28"/>
          <w:szCs w:val="18"/>
          <w:lang w:val="en-US"/>
        </w:rPr>
        <w:t xml:space="preserve"> </w:t>
      </w:r>
      <w:r w:rsidRPr="00DD4F2D">
        <w:rPr>
          <w:rFonts w:ascii="Times New Roman" w:hAnsi="Times New Roman" w:cs="Times New Roman"/>
          <w:sz w:val="28"/>
          <w:szCs w:val="18"/>
          <w:lang w:val="en-US"/>
        </w:rPr>
        <w:t>- № 40.</w:t>
      </w:r>
      <w:r w:rsidRPr="0019011D">
        <w:rPr>
          <w:rFonts w:ascii="Times New Roman" w:hAnsi="Times New Roman" w:cs="Times New Roman"/>
          <w:sz w:val="28"/>
          <w:szCs w:val="18"/>
          <w:lang w:val="en-US"/>
        </w:rPr>
        <w:t xml:space="preserve"> </w:t>
      </w:r>
      <w:r w:rsidRPr="00DD4F2D">
        <w:rPr>
          <w:rFonts w:ascii="Times New Roman" w:hAnsi="Times New Roman" w:cs="Times New Roman"/>
          <w:sz w:val="28"/>
          <w:szCs w:val="18"/>
          <w:lang w:val="en-US"/>
        </w:rPr>
        <w:t xml:space="preserve">- </w:t>
      </w:r>
      <w:r w:rsidRPr="00DD4F2D">
        <w:rPr>
          <w:rFonts w:ascii="Times New Roman" w:hAnsi="Times New Roman" w:cs="Times New Roman"/>
          <w:sz w:val="28"/>
          <w:szCs w:val="18"/>
        </w:rPr>
        <w:t>Р</w:t>
      </w:r>
      <w:r w:rsidR="008B54C2">
        <w:rPr>
          <w:rFonts w:ascii="Times New Roman" w:hAnsi="Times New Roman" w:cs="Times New Roman"/>
          <w:sz w:val="28"/>
          <w:szCs w:val="18"/>
          <w:lang w:val="en-US"/>
        </w:rPr>
        <w:t>.</w:t>
      </w:r>
      <w:r w:rsidRPr="00DD4F2D">
        <w:rPr>
          <w:rFonts w:ascii="Times New Roman" w:hAnsi="Times New Roman" w:cs="Times New Roman"/>
          <w:sz w:val="28"/>
          <w:szCs w:val="18"/>
          <w:lang w:val="en-US"/>
        </w:rPr>
        <w:t>164-170.</w:t>
      </w:r>
    </w:p>
    <w:p w:rsidR="004C73AF" w:rsidRPr="00DD4F2D" w:rsidRDefault="004C73AF" w:rsidP="004C73AF">
      <w:pPr>
        <w:autoSpaceDE w:val="0"/>
        <w:autoSpaceDN w:val="0"/>
        <w:adjustRightInd w:val="0"/>
        <w:spacing w:after="0" w:line="360" w:lineRule="auto"/>
        <w:ind w:firstLine="709"/>
        <w:jc w:val="both"/>
        <w:rPr>
          <w:rFonts w:ascii="Times New Roman" w:hAnsi="Times New Roman" w:cs="Times New Roman"/>
          <w:sz w:val="28"/>
          <w:szCs w:val="18"/>
          <w:lang w:val="en-US"/>
        </w:rPr>
      </w:pPr>
      <w:r w:rsidRPr="001C3CBF">
        <w:rPr>
          <w:rFonts w:ascii="Times New Roman" w:hAnsi="Times New Roman" w:cs="Times New Roman"/>
          <w:sz w:val="28"/>
          <w:szCs w:val="18"/>
          <w:lang w:val="en-US"/>
        </w:rPr>
        <w:t>31</w:t>
      </w:r>
      <w:r w:rsidR="008B54C2">
        <w:rPr>
          <w:rFonts w:ascii="Times New Roman" w:hAnsi="Times New Roman" w:cs="Times New Roman"/>
          <w:sz w:val="28"/>
          <w:szCs w:val="18"/>
          <w:lang w:val="en-US"/>
        </w:rPr>
        <w:t>. Rangé</w:t>
      </w:r>
      <w:r w:rsidR="00192831" w:rsidRPr="00192831">
        <w:rPr>
          <w:rFonts w:ascii="Times New Roman" w:hAnsi="Times New Roman" w:cs="Times New Roman"/>
          <w:sz w:val="28"/>
          <w:szCs w:val="18"/>
          <w:lang w:val="en-US"/>
        </w:rPr>
        <w:t>,</w:t>
      </w:r>
      <w:r w:rsidR="008B54C2">
        <w:rPr>
          <w:rFonts w:ascii="Times New Roman" w:hAnsi="Times New Roman" w:cs="Times New Roman"/>
          <w:sz w:val="28"/>
          <w:szCs w:val="18"/>
          <w:lang w:val="en-US"/>
        </w:rPr>
        <w:t xml:space="preserve"> H.</w:t>
      </w:r>
      <w:r w:rsidRPr="00DD4F2D">
        <w:rPr>
          <w:rFonts w:ascii="Times New Roman" w:hAnsi="Times New Roman" w:cs="Times New Roman"/>
          <w:sz w:val="28"/>
          <w:szCs w:val="18"/>
          <w:lang w:val="en-US"/>
        </w:rPr>
        <w:t>O. Periodontal bacteria in human</w:t>
      </w:r>
      <w:r w:rsidRPr="001C3CBF">
        <w:rPr>
          <w:rFonts w:ascii="Times New Roman" w:hAnsi="Times New Roman" w:cs="Times New Roman"/>
          <w:sz w:val="28"/>
          <w:szCs w:val="18"/>
          <w:lang w:val="en-US"/>
        </w:rPr>
        <w:t xml:space="preserve"> </w:t>
      </w:r>
      <w:r w:rsidRPr="00DD4F2D">
        <w:rPr>
          <w:rFonts w:ascii="Times New Roman" w:hAnsi="Times New Roman" w:cs="Times New Roman"/>
          <w:sz w:val="28"/>
          <w:szCs w:val="18"/>
          <w:lang w:val="en-US"/>
        </w:rPr>
        <w:t>carotid atherothrombosis as a potential trigger for neutrophil activation /</w:t>
      </w:r>
      <w:r w:rsidR="008B54C2" w:rsidRPr="008B54C2">
        <w:rPr>
          <w:rFonts w:ascii="Times New Roman" w:hAnsi="Times New Roman" w:cs="Times New Roman"/>
          <w:sz w:val="28"/>
          <w:szCs w:val="18"/>
          <w:lang w:val="en-US"/>
        </w:rPr>
        <w:t xml:space="preserve"> </w:t>
      </w:r>
      <w:r w:rsidR="000C2949" w:rsidRPr="00DD4F2D">
        <w:rPr>
          <w:rFonts w:ascii="Times New Roman" w:hAnsi="Times New Roman" w:cs="Times New Roman"/>
          <w:sz w:val="28"/>
          <w:szCs w:val="18"/>
          <w:lang w:val="en-US"/>
        </w:rPr>
        <w:t>J</w:t>
      </w:r>
      <w:r w:rsidR="000C2949" w:rsidRPr="000C2949">
        <w:rPr>
          <w:rFonts w:ascii="Times New Roman" w:hAnsi="Times New Roman" w:cs="Times New Roman"/>
          <w:sz w:val="28"/>
          <w:szCs w:val="18"/>
          <w:lang w:val="en-US"/>
        </w:rPr>
        <w:t xml:space="preserve">. </w:t>
      </w:r>
      <w:r w:rsidR="000C2949">
        <w:rPr>
          <w:rFonts w:ascii="Times New Roman" w:hAnsi="Times New Roman" w:cs="Times New Roman"/>
          <w:sz w:val="28"/>
          <w:szCs w:val="18"/>
          <w:lang w:val="en-US"/>
        </w:rPr>
        <w:t>Labreuche</w:t>
      </w:r>
      <w:r w:rsidR="008B54C2" w:rsidRPr="00DD4F2D">
        <w:rPr>
          <w:rFonts w:ascii="Times New Roman" w:hAnsi="Times New Roman" w:cs="Times New Roman"/>
          <w:sz w:val="28"/>
          <w:szCs w:val="18"/>
          <w:lang w:val="en-US"/>
        </w:rPr>
        <w:t xml:space="preserve">, </w:t>
      </w:r>
      <w:r w:rsidR="000C2949" w:rsidRPr="00DD4F2D">
        <w:rPr>
          <w:rFonts w:ascii="Times New Roman" w:hAnsi="Times New Roman" w:cs="Times New Roman"/>
          <w:sz w:val="28"/>
          <w:szCs w:val="18"/>
          <w:lang w:val="en-US"/>
        </w:rPr>
        <w:t>L</w:t>
      </w:r>
      <w:r w:rsidR="000C2949" w:rsidRPr="000C2949">
        <w:rPr>
          <w:rFonts w:ascii="Times New Roman" w:hAnsi="Times New Roman" w:cs="Times New Roman"/>
          <w:sz w:val="28"/>
          <w:szCs w:val="18"/>
          <w:lang w:val="en-US"/>
        </w:rPr>
        <w:t xml:space="preserve">. </w:t>
      </w:r>
      <w:r w:rsidR="000C2949">
        <w:rPr>
          <w:rFonts w:ascii="Times New Roman" w:hAnsi="Times New Roman" w:cs="Times New Roman"/>
          <w:sz w:val="28"/>
          <w:szCs w:val="18"/>
          <w:lang w:val="en-US"/>
        </w:rPr>
        <w:t>Louedec</w:t>
      </w:r>
      <w:r w:rsidR="008B54C2" w:rsidRPr="00DD4F2D">
        <w:rPr>
          <w:rFonts w:ascii="Times New Roman" w:hAnsi="Times New Roman" w:cs="Times New Roman"/>
          <w:sz w:val="28"/>
          <w:szCs w:val="18"/>
          <w:lang w:val="en-US"/>
        </w:rPr>
        <w:t xml:space="preserve">, </w:t>
      </w:r>
      <w:r w:rsidR="000C2949" w:rsidRPr="00DD4F2D">
        <w:rPr>
          <w:rFonts w:ascii="Times New Roman" w:hAnsi="Times New Roman" w:cs="Times New Roman"/>
          <w:sz w:val="28"/>
          <w:szCs w:val="18"/>
          <w:lang w:val="en-US"/>
        </w:rPr>
        <w:t>P</w:t>
      </w:r>
      <w:r w:rsidR="000C2949" w:rsidRPr="000C2949">
        <w:rPr>
          <w:rFonts w:ascii="Times New Roman" w:hAnsi="Times New Roman" w:cs="Times New Roman"/>
          <w:sz w:val="28"/>
          <w:szCs w:val="18"/>
          <w:lang w:val="en-US"/>
        </w:rPr>
        <w:t xml:space="preserve">. </w:t>
      </w:r>
      <w:r w:rsidR="000C2949">
        <w:rPr>
          <w:rFonts w:ascii="Times New Roman" w:hAnsi="Times New Roman" w:cs="Times New Roman"/>
          <w:sz w:val="28"/>
          <w:szCs w:val="18"/>
          <w:lang w:val="en-US"/>
        </w:rPr>
        <w:t>Rondeau</w:t>
      </w:r>
      <w:r w:rsidR="008B54C2" w:rsidRPr="00DD4F2D">
        <w:rPr>
          <w:rFonts w:ascii="Times New Roman" w:hAnsi="Times New Roman" w:cs="Times New Roman"/>
          <w:sz w:val="28"/>
          <w:szCs w:val="18"/>
          <w:lang w:val="en-US"/>
        </w:rPr>
        <w:t xml:space="preserve">, </w:t>
      </w:r>
      <w:r w:rsidR="000C2949" w:rsidRPr="00DD4F2D">
        <w:rPr>
          <w:rFonts w:ascii="Times New Roman" w:hAnsi="Times New Roman" w:cs="Times New Roman"/>
          <w:sz w:val="28"/>
          <w:szCs w:val="18"/>
          <w:lang w:val="en-US"/>
        </w:rPr>
        <w:t>C</w:t>
      </w:r>
      <w:r w:rsidR="000C2949" w:rsidRPr="000C2949">
        <w:rPr>
          <w:rFonts w:ascii="Times New Roman" w:hAnsi="Times New Roman" w:cs="Times New Roman"/>
          <w:sz w:val="28"/>
          <w:szCs w:val="18"/>
          <w:lang w:val="en-US"/>
        </w:rPr>
        <w:t xml:space="preserve">. </w:t>
      </w:r>
      <w:r w:rsidR="000C2949">
        <w:rPr>
          <w:rFonts w:ascii="Times New Roman" w:hAnsi="Times New Roman" w:cs="Times New Roman"/>
          <w:sz w:val="28"/>
          <w:szCs w:val="18"/>
          <w:lang w:val="en-US"/>
        </w:rPr>
        <w:t xml:space="preserve">Planesse </w:t>
      </w:r>
      <w:r w:rsidR="008B54C2">
        <w:rPr>
          <w:rFonts w:ascii="Times New Roman" w:hAnsi="Times New Roman" w:cs="Times New Roman"/>
          <w:sz w:val="28"/>
          <w:szCs w:val="18"/>
          <w:lang w:val="en-US"/>
        </w:rPr>
        <w:t>/</w:t>
      </w:r>
      <w:r w:rsidRPr="00DD4F2D">
        <w:rPr>
          <w:rFonts w:ascii="Times New Roman" w:hAnsi="Times New Roman" w:cs="Times New Roman"/>
          <w:sz w:val="28"/>
          <w:szCs w:val="18"/>
          <w:lang w:val="en-US"/>
        </w:rPr>
        <w:t>/ J. Ath</w:t>
      </w:r>
      <w:r>
        <w:rPr>
          <w:rFonts w:ascii="Times New Roman" w:hAnsi="Times New Roman" w:cs="Times New Roman"/>
          <w:sz w:val="28"/>
          <w:szCs w:val="18"/>
          <w:lang w:val="en-US"/>
        </w:rPr>
        <w:t>erosclerosis. – 2014. - № 236</w:t>
      </w:r>
      <w:r w:rsidRPr="00DD4F2D">
        <w:rPr>
          <w:rFonts w:ascii="Times New Roman" w:hAnsi="Times New Roman" w:cs="Times New Roman"/>
          <w:sz w:val="28"/>
          <w:szCs w:val="18"/>
          <w:lang w:val="en-US"/>
        </w:rPr>
        <w:t xml:space="preserve">. - </w:t>
      </w:r>
      <w:r w:rsidRPr="00DD4F2D">
        <w:rPr>
          <w:rFonts w:ascii="Times New Roman" w:hAnsi="Times New Roman" w:cs="Times New Roman"/>
          <w:sz w:val="28"/>
          <w:szCs w:val="18"/>
        </w:rPr>
        <w:t>Р</w:t>
      </w:r>
      <w:r>
        <w:rPr>
          <w:rFonts w:ascii="Times New Roman" w:hAnsi="Times New Roman" w:cs="Times New Roman"/>
          <w:sz w:val="28"/>
          <w:szCs w:val="18"/>
          <w:lang w:val="en-US"/>
        </w:rPr>
        <w:t>.</w:t>
      </w:r>
      <w:r w:rsidRPr="00DD4F2D">
        <w:rPr>
          <w:rFonts w:ascii="Times New Roman" w:hAnsi="Times New Roman" w:cs="Times New Roman"/>
          <w:sz w:val="28"/>
          <w:szCs w:val="18"/>
          <w:lang w:val="en-US"/>
        </w:rPr>
        <w:t>448-455.</w:t>
      </w:r>
    </w:p>
    <w:p w:rsidR="004C73AF" w:rsidRPr="00DD4F2D" w:rsidRDefault="004C73AF" w:rsidP="004C73AF">
      <w:pPr>
        <w:autoSpaceDE w:val="0"/>
        <w:autoSpaceDN w:val="0"/>
        <w:adjustRightInd w:val="0"/>
        <w:spacing w:after="0" w:line="360" w:lineRule="auto"/>
        <w:ind w:firstLine="709"/>
        <w:jc w:val="both"/>
        <w:rPr>
          <w:rFonts w:ascii="Times New Roman" w:hAnsi="Times New Roman" w:cs="Times New Roman"/>
          <w:sz w:val="28"/>
          <w:szCs w:val="28"/>
        </w:rPr>
      </w:pPr>
      <w:r w:rsidRPr="00351555">
        <w:rPr>
          <w:rFonts w:ascii="Times New Roman" w:hAnsi="Times New Roman" w:cs="Times New Roman"/>
          <w:sz w:val="28"/>
          <w:szCs w:val="28"/>
        </w:rPr>
        <w:t>3</w:t>
      </w:r>
      <w:r w:rsidRPr="00DD4F2D">
        <w:rPr>
          <w:rFonts w:ascii="Times New Roman" w:hAnsi="Times New Roman" w:cs="Times New Roman"/>
          <w:sz w:val="28"/>
          <w:szCs w:val="28"/>
        </w:rPr>
        <w:t>2. Соколова, И.И. Видовой состав анаэробной микрофлоры пародонтальных карманов у больных генерализованными формами пародонтита на фоне патологии органов желудочно-кишечного тракта / И.И. Соколова, Е.Н. Рябоконь, В.В. Олейничук // Экспериментальная клиническая медицина. – 2012. - № 4</w:t>
      </w:r>
      <w:r>
        <w:rPr>
          <w:rFonts w:ascii="Times New Roman" w:hAnsi="Times New Roman" w:cs="Times New Roman"/>
          <w:sz w:val="28"/>
          <w:szCs w:val="28"/>
        </w:rPr>
        <w:t xml:space="preserve"> - 1</w:t>
      </w:r>
      <w:r w:rsidRPr="00DD4F2D">
        <w:rPr>
          <w:rFonts w:ascii="Times New Roman" w:hAnsi="Times New Roman" w:cs="Times New Roman"/>
          <w:sz w:val="28"/>
          <w:szCs w:val="28"/>
        </w:rPr>
        <w:t>. – С. 46–48.</w:t>
      </w:r>
    </w:p>
    <w:p w:rsidR="004C73AF" w:rsidRPr="00DD4F2D" w:rsidRDefault="004C73AF" w:rsidP="004C73AF">
      <w:pPr>
        <w:autoSpaceDE w:val="0"/>
        <w:autoSpaceDN w:val="0"/>
        <w:adjustRightInd w:val="0"/>
        <w:spacing w:after="0" w:line="360" w:lineRule="auto"/>
        <w:ind w:firstLine="709"/>
        <w:jc w:val="both"/>
        <w:rPr>
          <w:rFonts w:ascii="Times New Roman" w:hAnsi="Times New Roman" w:cs="Times New Roman"/>
          <w:sz w:val="28"/>
          <w:szCs w:val="28"/>
        </w:rPr>
      </w:pPr>
      <w:r w:rsidRPr="00351555">
        <w:rPr>
          <w:rFonts w:ascii="Times New Roman" w:hAnsi="Times New Roman" w:cs="Times New Roman"/>
          <w:sz w:val="28"/>
          <w:szCs w:val="28"/>
        </w:rPr>
        <w:t>3</w:t>
      </w:r>
      <w:r w:rsidRPr="00DD4F2D">
        <w:rPr>
          <w:rFonts w:ascii="Times New Roman" w:hAnsi="Times New Roman" w:cs="Times New Roman"/>
          <w:sz w:val="28"/>
          <w:szCs w:val="28"/>
        </w:rPr>
        <w:t>3. Осипова, Ю.Л. Оценка эффективности эрадикационной терапии у больных воспалительными заболеваниями пародонта на фоне хронического геликобактерного гастрита / Ю.Л. Осипова, Н.В. Булкина // Саратовский научно-медицинский журнал. – 2011.</w:t>
      </w:r>
      <w:r>
        <w:rPr>
          <w:rFonts w:ascii="Times New Roman" w:hAnsi="Times New Roman" w:cs="Times New Roman"/>
          <w:sz w:val="28"/>
          <w:szCs w:val="28"/>
        </w:rPr>
        <w:t xml:space="preserve"> </w:t>
      </w:r>
      <w:r w:rsidRPr="00DD4F2D">
        <w:rPr>
          <w:rFonts w:ascii="Times New Roman" w:hAnsi="Times New Roman" w:cs="Times New Roman"/>
          <w:sz w:val="28"/>
          <w:szCs w:val="28"/>
        </w:rPr>
        <w:t>- № 1. - С. 282-284.</w:t>
      </w:r>
    </w:p>
    <w:p w:rsidR="004C73AF" w:rsidRPr="00DD4F2D" w:rsidRDefault="004C73AF" w:rsidP="004C73AF">
      <w:pPr>
        <w:autoSpaceDE w:val="0"/>
        <w:autoSpaceDN w:val="0"/>
        <w:adjustRightInd w:val="0"/>
        <w:spacing w:after="0" w:line="360" w:lineRule="auto"/>
        <w:ind w:firstLine="709"/>
        <w:jc w:val="both"/>
        <w:rPr>
          <w:rFonts w:ascii="Times New Roman" w:hAnsi="Times New Roman" w:cs="Times New Roman"/>
          <w:sz w:val="28"/>
          <w:szCs w:val="28"/>
        </w:rPr>
      </w:pPr>
      <w:r w:rsidRPr="00351555">
        <w:rPr>
          <w:rFonts w:ascii="Times New Roman" w:hAnsi="Times New Roman" w:cs="Times New Roman"/>
          <w:sz w:val="28"/>
          <w:szCs w:val="28"/>
        </w:rPr>
        <w:lastRenderedPageBreak/>
        <w:t>3</w:t>
      </w:r>
      <w:r w:rsidRPr="00DD4F2D">
        <w:rPr>
          <w:rFonts w:ascii="Times New Roman" w:hAnsi="Times New Roman" w:cs="Times New Roman"/>
          <w:sz w:val="28"/>
          <w:szCs w:val="28"/>
        </w:rPr>
        <w:t>4. Льянова, Д.Л. Характеристика параметров воспалительных цитокинов в процессе развития экспериментального пародонтита и диабета / Д.Л. Льянова, А</w:t>
      </w:r>
      <w:r w:rsidR="008B54C2">
        <w:rPr>
          <w:rFonts w:ascii="Times New Roman" w:hAnsi="Times New Roman" w:cs="Times New Roman"/>
          <w:sz w:val="28"/>
          <w:szCs w:val="28"/>
        </w:rPr>
        <w:t>.В. Пасечник, Т.В. Ганич</w:t>
      </w:r>
      <w:r w:rsidRPr="00DD4F2D">
        <w:rPr>
          <w:rFonts w:ascii="Times New Roman" w:hAnsi="Times New Roman" w:cs="Times New Roman"/>
          <w:sz w:val="28"/>
          <w:szCs w:val="28"/>
        </w:rPr>
        <w:t xml:space="preserve"> // Здоровье и образование в XXI веке. – 2012. - №4. – С. 516-517.</w:t>
      </w:r>
    </w:p>
    <w:p w:rsidR="004C73AF" w:rsidRPr="00EA180D" w:rsidRDefault="004C73AF" w:rsidP="004C73AF">
      <w:pPr>
        <w:autoSpaceDE w:val="0"/>
        <w:autoSpaceDN w:val="0"/>
        <w:adjustRightInd w:val="0"/>
        <w:spacing w:after="0" w:line="360" w:lineRule="auto"/>
        <w:ind w:firstLine="709"/>
        <w:jc w:val="both"/>
        <w:rPr>
          <w:rFonts w:ascii="Times New Roman" w:hAnsi="Times New Roman" w:cs="Times New Roman"/>
          <w:sz w:val="28"/>
          <w:szCs w:val="28"/>
        </w:rPr>
      </w:pPr>
      <w:r w:rsidRPr="00007765">
        <w:rPr>
          <w:rFonts w:ascii="Times New Roman" w:hAnsi="Times New Roman" w:cs="Times New Roman"/>
          <w:sz w:val="28"/>
          <w:szCs w:val="28"/>
          <w:lang w:val="en-US"/>
        </w:rPr>
        <w:t xml:space="preserve">35. </w:t>
      </w:r>
      <w:r w:rsidRPr="00DD4F2D">
        <w:rPr>
          <w:rFonts w:ascii="Times New Roman" w:hAnsi="Times New Roman" w:cs="Times New Roman"/>
          <w:sz w:val="28"/>
          <w:szCs w:val="28"/>
          <w:lang w:val="en-US"/>
        </w:rPr>
        <w:t>Abbass</w:t>
      </w:r>
      <w:r w:rsidR="00192831" w:rsidRPr="00192831">
        <w:rPr>
          <w:rFonts w:ascii="Times New Roman" w:hAnsi="Times New Roman" w:cs="Times New Roman"/>
          <w:sz w:val="28"/>
          <w:szCs w:val="28"/>
          <w:lang w:val="en-US"/>
        </w:rPr>
        <w:t>,</w:t>
      </w:r>
      <w:r w:rsidRPr="00007765">
        <w:rPr>
          <w:rFonts w:ascii="Times New Roman" w:hAnsi="Times New Roman" w:cs="Times New Roman"/>
          <w:sz w:val="28"/>
          <w:szCs w:val="28"/>
          <w:lang w:val="en-US"/>
        </w:rPr>
        <w:t xml:space="preserve"> </w:t>
      </w:r>
      <w:r w:rsidRPr="00DD4F2D">
        <w:rPr>
          <w:rFonts w:ascii="Times New Roman" w:hAnsi="Times New Roman" w:cs="Times New Roman"/>
          <w:sz w:val="28"/>
          <w:szCs w:val="28"/>
          <w:lang w:val="en-US"/>
        </w:rPr>
        <w:t>M</w:t>
      </w:r>
      <w:r w:rsidRPr="00007765">
        <w:rPr>
          <w:rFonts w:ascii="Times New Roman" w:hAnsi="Times New Roman" w:cs="Times New Roman"/>
          <w:sz w:val="28"/>
          <w:szCs w:val="28"/>
          <w:lang w:val="en-US"/>
        </w:rPr>
        <w:t>.</w:t>
      </w:r>
      <w:r w:rsidRPr="00DD4F2D">
        <w:rPr>
          <w:rFonts w:ascii="Times New Roman" w:hAnsi="Times New Roman" w:cs="Times New Roman"/>
          <w:sz w:val="28"/>
          <w:szCs w:val="28"/>
          <w:lang w:val="en-US"/>
        </w:rPr>
        <w:t>M</w:t>
      </w:r>
      <w:r w:rsidR="008B54C2">
        <w:rPr>
          <w:rFonts w:ascii="Times New Roman" w:hAnsi="Times New Roman" w:cs="Times New Roman"/>
          <w:sz w:val="28"/>
          <w:szCs w:val="28"/>
          <w:lang w:val="en-US"/>
        </w:rPr>
        <w:t xml:space="preserve">. </w:t>
      </w:r>
      <w:r w:rsidRPr="00DD4F2D">
        <w:rPr>
          <w:rFonts w:ascii="Times New Roman" w:hAnsi="Times New Roman" w:cs="Times New Roman"/>
          <w:sz w:val="28"/>
          <w:szCs w:val="28"/>
          <w:lang w:val="en-US"/>
        </w:rPr>
        <w:t xml:space="preserve">The relationship between receptor for advanced glycation </w:t>
      </w:r>
      <w:r w:rsidRPr="00DD4F2D">
        <w:rPr>
          <w:rFonts w:ascii="Times New Roman" w:hAnsi="Times New Roman" w:cs="Times New Roman"/>
          <w:sz w:val="28"/>
          <w:szCs w:val="28"/>
        </w:rPr>
        <w:t>а</w:t>
      </w:r>
      <w:r w:rsidRPr="00DD4F2D">
        <w:rPr>
          <w:rFonts w:ascii="Times New Roman" w:hAnsi="Times New Roman" w:cs="Times New Roman"/>
          <w:sz w:val="28"/>
          <w:szCs w:val="28"/>
          <w:lang w:val="en-US"/>
        </w:rPr>
        <w:t>nd products</w:t>
      </w:r>
      <w:r w:rsidRPr="00007765">
        <w:rPr>
          <w:rFonts w:ascii="Times New Roman" w:hAnsi="Times New Roman" w:cs="Times New Roman"/>
          <w:sz w:val="28"/>
          <w:szCs w:val="28"/>
          <w:lang w:val="en-US"/>
        </w:rPr>
        <w:t xml:space="preserve"> </w:t>
      </w:r>
      <w:r w:rsidRPr="00DD4F2D">
        <w:rPr>
          <w:rFonts w:ascii="Times New Roman" w:hAnsi="Times New Roman" w:cs="Times New Roman"/>
          <w:sz w:val="28"/>
          <w:szCs w:val="28"/>
          <w:lang w:val="en-US"/>
        </w:rPr>
        <w:t>expression and the severity of periodontal disease in the gingiva of diabetic and nondiabetic periodontitis patients /</w:t>
      </w:r>
      <w:r w:rsidR="000C2949" w:rsidRPr="000C2949">
        <w:rPr>
          <w:rFonts w:ascii="Times New Roman" w:hAnsi="Times New Roman" w:cs="Times New Roman"/>
          <w:sz w:val="28"/>
          <w:szCs w:val="28"/>
          <w:lang w:val="en-US"/>
        </w:rPr>
        <w:t xml:space="preserve"> </w:t>
      </w:r>
      <w:r w:rsidR="000C2949" w:rsidRPr="00DD4F2D">
        <w:rPr>
          <w:rFonts w:ascii="Times New Roman" w:hAnsi="Times New Roman" w:cs="Times New Roman"/>
          <w:sz w:val="28"/>
          <w:szCs w:val="28"/>
          <w:lang w:val="en-US"/>
        </w:rPr>
        <w:t>N</w:t>
      </w:r>
      <w:r w:rsidR="000C2949" w:rsidRPr="00007765">
        <w:rPr>
          <w:rFonts w:ascii="Times New Roman" w:hAnsi="Times New Roman" w:cs="Times New Roman"/>
          <w:sz w:val="28"/>
          <w:szCs w:val="28"/>
          <w:lang w:val="en-US"/>
        </w:rPr>
        <w:t>.</w:t>
      </w:r>
      <w:r w:rsidR="000C2949" w:rsidRPr="00DD4F2D">
        <w:rPr>
          <w:rFonts w:ascii="Times New Roman" w:hAnsi="Times New Roman" w:cs="Times New Roman"/>
          <w:sz w:val="28"/>
          <w:szCs w:val="28"/>
          <w:lang w:val="en-US"/>
        </w:rPr>
        <w:t>S</w:t>
      </w:r>
      <w:r w:rsidR="000C2949" w:rsidRPr="000C2949">
        <w:rPr>
          <w:rFonts w:ascii="Times New Roman" w:hAnsi="Times New Roman" w:cs="Times New Roman"/>
          <w:sz w:val="28"/>
          <w:szCs w:val="28"/>
          <w:lang w:val="en-US"/>
        </w:rPr>
        <w:t>.</w:t>
      </w:r>
      <w:r w:rsidR="008B54C2" w:rsidRPr="008B54C2">
        <w:rPr>
          <w:rFonts w:ascii="Times New Roman" w:hAnsi="Times New Roman" w:cs="Times New Roman"/>
          <w:sz w:val="28"/>
          <w:szCs w:val="28"/>
          <w:lang w:val="en-US"/>
        </w:rPr>
        <w:t xml:space="preserve"> </w:t>
      </w:r>
      <w:r w:rsidR="008B54C2" w:rsidRPr="00DD4F2D">
        <w:rPr>
          <w:rFonts w:ascii="Times New Roman" w:hAnsi="Times New Roman" w:cs="Times New Roman"/>
          <w:sz w:val="28"/>
          <w:szCs w:val="28"/>
          <w:lang w:val="en-US"/>
        </w:rPr>
        <w:t>Korany</w:t>
      </w:r>
      <w:r w:rsidR="008B54C2" w:rsidRPr="00007765">
        <w:rPr>
          <w:rFonts w:ascii="Times New Roman" w:hAnsi="Times New Roman" w:cs="Times New Roman"/>
          <w:sz w:val="28"/>
          <w:szCs w:val="28"/>
          <w:lang w:val="en-US"/>
        </w:rPr>
        <w:t>,</w:t>
      </w:r>
      <w:r w:rsidR="000C2949" w:rsidRPr="000C2949">
        <w:rPr>
          <w:rFonts w:ascii="Times New Roman" w:hAnsi="Times New Roman" w:cs="Times New Roman"/>
          <w:sz w:val="28"/>
          <w:szCs w:val="28"/>
          <w:lang w:val="en-US"/>
        </w:rPr>
        <w:t xml:space="preserve"> </w:t>
      </w:r>
      <w:r w:rsidR="000C2949" w:rsidRPr="00DD4F2D">
        <w:rPr>
          <w:rFonts w:ascii="Times New Roman" w:hAnsi="Times New Roman" w:cs="Times New Roman"/>
          <w:sz w:val="28"/>
          <w:szCs w:val="28"/>
          <w:lang w:val="en-US"/>
        </w:rPr>
        <w:t>A</w:t>
      </w:r>
      <w:r w:rsidR="000C2949" w:rsidRPr="00007765">
        <w:rPr>
          <w:rFonts w:ascii="Times New Roman" w:hAnsi="Times New Roman" w:cs="Times New Roman"/>
          <w:sz w:val="28"/>
          <w:szCs w:val="28"/>
          <w:lang w:val="en-US"/>
        </w:rPr>
        <w:t>.</w:t>
      </w:r>
      <w:r w:rsidR="000C2949" w:rsidRPr="00DD4F2D">
        <w:rPr>
          <w:rFonts w:ascii="Times New Roman" w:hAnsi="Times New Roman" w:cs="Times New Roman"/>
          <w:sz w:val="28"/>
          <w:szCs w:val="28"/>
          <w:lang w:val="en-US"/>
        </w:rPr>
        <w:t>H</w:t>
      </w:r>
      <w:r w:rsidR="000C2949">
        <w:rPr>
          <w:rFonts w:ascii="Times New Roman" w:hAnsi="Times New Roman" w:cs="Times New Roman"/>
          <w:sz w:val="28"/>
          <w:szCs w:val="28"/>
          <w:lang w:val="en-US"/>
        </w:rPr>
        <w:t>.</w:t>
      </w:r>
      <w:r w:rsidR="008B54C2" w:rsidRPr="00007765">
        <w:rPr>
          <w:rFonts w:ascii="Times New Roman" w:hAnsi="Times New Roman" w:cs="Times New Roman"/>
          <w:sz w:val="28"/>
          <w:szCs w:val="28"/>
          <w:lang w:val="en-US"/>
        </w:rPr>
        <w:t xml:space="preserve"> </w:t>
      </w:r>
      <w:r w:rsidR="008B54C2" w:rsidRPr="00DD4F2D">
        <w:rPr>
          <w:rFonts w:ascii="Times New Roman" w:hAnsi="Times New Roman" w:cs="Times New Roman"/>
          <w:sz w:val="28"/>
          <w:szCs w:val="28"/>
          <w:lang w:val="en-US"/>
        </w:rPr>
        <w:t>Salama</w:t>
      </w:r>
      <w:r w:rsidR="008B54C2" w:rsidRPr="00007765">
        <w:rPr>
          <w:rFonts w:ascii="Times New Roman" w:hAnsi="Times New Roman" w:cs="Times New Roman"/>
          <w:sz w:val="28"/>
          <w:szCs w:val="28"/>
          <w:lang w:val="en-US"/>
        </w:rPr>
        <w:t xml:space="preserve">, </w:t>
      </w:r>
      <w:r w:rsidR="000C2949" w:rsidRPr="00DD4F2D">
        <w:rPr>
          <w:rFonts w:ascii="Times New Roman" w:hAnsi="Times New Roman" w:cs="Times New Roman"/>
          <w:sz w:val="28"/>
          <w:szCs w:val="28"/>
          <w:lang w:val="en-US"/>
        </w:rPr>
        <w:t>J</w:t>
      </w:r>
      <w:r w:rsidR="000C2949" w:rsidRPr="00007765">
        <w:rPr>
          <w:rFonts w:ascii="Times New Roman" w:hAnsi="Times New Roman" w:cs="Times New Roman"/>
          <w:sz w:val="28"/>
          <w:szCs w:val="28"/>
          <w:lang w:val="en-US"/>
        </w:rPr>
        <w:t>.</w:t>
      </w:r>
      <w:r w:rsidR="000C2949" w:rsidRPr="00DD4F2D">
        <w:rPr>
          <w:rFonts w:ascii="Times New Roman" w:hAnsi="Times New Roman" w:cs="Times New Roman"/>
          <w:sz w:val="28"/>
          <w:szCs w:val="28"/>
          <w:lang w:val="en-US"/>
        </w:rPr>
        <w:t>J</w:t>
      </w:r>
      <w:r w:rsidR="000C2949" w:rsidRPr="000C2949">
        <w:rPr>
          <w:rFonts w:ascii="Times New Roman" w:hAnsi="Times New Roman" w:cs="Times New Roman"/>
          <w:sz w:val="28"/>
          <w:szCs w:val="28"/>
          <w:lang w:val="en-US"/>
        </w:rPr>
        <w:t xml:space="preserve">. </w:t>
      </w:r>
      <w:r w:rsidR="008B54C2" w:rsidRPr="00DD4F2D">
        <w:rPr>
          <w:rFonts w:ascii="Times New Roman" w:hAnsi="Times New Roman" w:cs="Times New Roman"/>
          <w:sz w:val="28"/>
          <w:szCs w:val="28"/>
          <w:lang w:val="en-US"/>
        </w:rPr>
        <w:t>Dmytryk</w:t>
      </w:r>
      <w:r w:rsidR="000C2949">
        <w:rPr>
          <w:rFonts w:ascii="Times New Roman" w:hAnsi="Times New Roman" w:cs="Times New Roman"/>
          <w:sz w:val="28"/>
          <w:szCs w:val="28"/>
          <w:lang w:val="en-US"/>
        </w:rPr>
        <w:t xml:space="preserve"> </w:t>
      </w:r>
      <w:r w:rsidR="008B54C2">
        <w:rPr>
          <w:rFonts w:ascii="Times New Roman" w:hAnsi="Times New Roman" w:cs="Times New Roman"/>
          <w:sz w:val="28"/>
          <w:szCs w:val="28"/>
          <w:lang w:val="en-US"/>
        </w:rPr>
        <w:t xml:space="preserve">// </w:t>
      </w:r>
      <w:r w:rsidRPr="00DD4F2D">
        <w:rPr>
          <w:rFonts w:ascii="Times New Roman" w:hAnsi="Times New Roman" w:cs="Times New Roman"/>
          <w:sz w:val="28"/>
          <w:szCs w:val="28"/>
          <w:lang w:val="en-US"/>
        </w:rPr>
        <w:t>Original Research Article. Archives</w:t>
      </w:r>
      <w:r w:rsidRPr="00EA180D">
        <w:rPr>
          <w:rFonts w:ascii="Times New Roman" w:hAnsi="Times New Roman" w:cs="Times New Roman"/>
          <w:sz w:val="28"/>
          <w:szCs w:val="28"/>
        </w:rPr>
        <w:t xml:space="preserve"> </w:t>
      </w:r>
      <w:r w:rsidRPr="00DD4F2D">
        <w:rPr>
          <w:rFonts w:ascii="Times New Roman" w:hAnsi="Times New Roman" w:cs="Times New Roman"/>
          <w:sz w:val="28"/>
          <w:szCs w:val="28"/>
          <w:lang w:val="en-US"/>
        </w:rPr>
        <w:t>of</w:t>
      </w:r>
      <w:r w:rsidRPr="00EA180D">
        <w:rPr>
          <w:rFonts w:ascii="Times New Roman" w:hAnsi="Times New Roman" w:cs="Times New Roman"/>
          <w:sz w:val="28"/>
          <w:szCs w:val="28"/>
        </w:rPr>
        <w:t xml:space="preserve"> </w:t>
      </w:r>
      <w:r w:rsidRPr="00DD4F2D">
        <w:rPr>
          <w:rFonts w:ascii="Times New Roman" w:hAnsi="Times New Roman" w:cs="Times New Roman"/>
          <w:sz w:val="28"/>
          <w:szCs w:val="28"/>
          <w:lang w:val="en-US"/>
        </w:rPr>
        <w:t>Oral</w:t>
      </w:r>
      <w:r w:rsidRPr="00EA180D">
        <w:rPr>
          <w:rFonts w:ascii="Times New Roman" w:hAnsi="Times New Roman" w:cs="Times New Roman"/>
          <w:sz w:val="28"/>
          <w:szCs w:val="28"/>
        </w:rPr>
        <w:t xml:space="preserve"> </w:t>
      </w:r>
      <w:r w:rsidRPr="00DD4F2D">
        <w:rPr>
          <w:rFonts w:ascii="Times New Roman" w:hAnsi="Times New Roman" w:cs="Times New Roman"/>
          <w:sz w:val="28"/>
          <w:szCs w:val="28"/>
          <w:lang w:val="en-US"/>
        </w:rPr>
        <w:t>Biology</w:t>
      </w:r>
      <w:r w:rsidRPr="00EA180D">
        <w:rPr>
          <w:rFonts w:ascii="Times New Roman" w:hAnsi="Times New Roman" w:cs="Times New Roman"/>
          <w:sz w:val="28"/>
          <w:szCs w:val="28"/>
        </w:rPr>
        <w:t>. -2012. -</w:t>
      </w:r>
      <w:r w:rsidRPr="00DD4F2D">
        <w:rPr>
          <w:rFonts w:ascii="Times New Roman" w:hAnsi="Times New Roman" w:cs="Times New Roman"/>
          <w:sz w:val="28"/>
          <w:szCs w:val="28"/>
          <w:lang w:val="en-US"/>
        </w:rPr>
        <w:t>V</w:t>
      </w:r>
      <w:r w:rsidRPr="00EA180D">
        <w:rPr>
          <w:rFonts w:ascii="Times New Roman" w:hAnsi="Times New Roman" w:cs="Times New Roman"/>
          <w:sz w:val="28"/>
          <w:szCs w:val="28"/>
        </w:rPr>
        <w:t xml:space="preserve">. 57. - </w:t>
      </w:r>
      <w:r w:rsidRPr="00DD4F2D">
        <w:rPr>
          <w:rFonts w:ascii="Times New Roman" w:hAnsi="Times New Roman" w:cs="Times New Roman"/>
          <w:sz w:val="28"/>
          <w:szCs w:val="28"/>
          <w:lang w:val="en-US"/>
        </w:rPr>
        <w:t>Issue</w:t>
      </w:r>
      <w:r w:rsidRPr="00EA180D">
        <w:rPr>
          <w:rFonts w:ascii="Times New Roman" w:hAnsi="Times New Roman" w:cs="Times New Roman"/>
          <w:sz w:val="28"/>
          <w:szCs w:val="28"/>
        </w:rPr>
        <w:t xml:space="preserve"> 10. – </w:t>
      </w:r>
      <w:r w:rsidRPr="00DD4F2D">
        <w:rPr>
          <w:rFonts w:ascii="Times New Roman" w:hAnsi="Times New Roman" w:cs="Times New Roman"/>
          <w:sz w:val="28"/>
          <w:szCs w:val="28"/>
          <w:lang w:val="en-US"/>
        </w:rPr>
        <w:t>P</w:t>
      </w:r>
      <w:r w:rsidR="008B54C2" w:rsidRPr="00EA180D">
        <w:rPr>
          <w:rFonts w:ascii="Times New Roman" w:hAnsi="Times New Roman" w:cs="Times New Roman"/>
          <w:sz w:val="28"/>
          <w:szCs w:val="28"/>
        </w:rPr>
        <w:t>.</w:t>
      </w:r>
      <w:r w:rsidRPr="00EA180D">
        <w:rPr>
          <w:rFonts w:ascii="Times New Roman" w:hAnsi="Times New Roman" w:cs="Times New Roman"/>
          <w:sz w:val="28"/>
          <w:szCs w:val="28"/>
        </w:rPr>
        <w:t>1342-1354.</w:t>
      </w:r>
    </w:p>
    <w:p w:rsidR="004C73AF" w:rsidRPr="00DD4F2D" w:rsidRDefault="004C73AF" w:rsidP="004C73AF">
      <w:pPr>
        <w:autoSpaceDE w:val="0"/>
        <w:autoSpaceDN w:val="0"/>
        <w:adjustRightInd w:val="0"/>
        <w:spacing w:after="0" w:line="360" w:lineRule="auto"/>
        <w:ind w:firstLine="709"/>
        <w:jc w:val="both"/>
        <w:rPr>
          <w:rFonts w:ascii="Times New Roman" w:hAnsi="Times New Roman" w:cs="Times New Roman"/>
          <w:sz w:val="28"/>
          <w:szCs w:val="18"/>
        </w:rPr>
      </w:pPr>
      <w:r>
        <w:rPr>
          <w:rFonts w:ascii="Times New Roman" w:hAnsi="Times New Roman" w:cs="Times New Roman"/>
          <w:sz w:val="28"/>
          <w:szCs w:val="18"/>
        </w:rPr>
        <w:t>3</w:t>
      </w:r>
      <w:r w:rsidRPr="00DD4F2D">
        <w:rPr>
          <w:rFonts w:ascii="Times New Roman" w:hAnsi="Times New Roman" w:cs="Times New Roman"/>
          <w:sz w:val="28"/>
          <w:szCs w:val="18"/>
        </w:rPr>
        <w:t>6. Ашуров, Г.Г. Возможная оценка вероятности возникновения сахарного</w:t>
      </w:r>
      <w:r w:rsidRPr="00351555">
        <w:rPr>
          <w:rFonts w:ascii="Times New Roman" w:hAnsi="Times New Roman" w:cs="Times New Roman"/>
          <w:sz w:val="28"/>
          <w:szCs w:val="18"/>
        </w:rPr>
        <w:t xml:space="preserve"> </w:t>
      </w:r>
      <w:r w:rsidRPr="00DD4F2D">
        <w:rPr>
          <w:rFonts w:ascii="Times New Roman" w:hAnsi="Times New Roman" w:cs="Times New Roman"/>
          <w:sz w:val="28"/>
          <w:szCs w:val="18"/>
        </w:rPr>
        <w:t>диабета у стоматологических пациентов / Г.Г. Ашуров, М.Н. Шакиров, Ш.Ф.Джураева // Научно-практический журнал ТИППМК. - 2011. - №4. - С. 28-30.</w:t>
      </w:r>
    </w:p>
    <w:p w:rsidR="004C73AF" w:rsidRPr="007B33C7" w:rsidRDefault="004C73AF" w:rsidP="004C73AF">
      <w:pPr>
        <w:autoSpaceDE w:val="0"/>
        <w:autoSpaceDN w:val="0"/>
        <w:adjustRightInd w:val="0"/>
        <w:spacing w:after="0" w:line="360" w:lineRule="auto"/>
        <w:ind w:firstLine="709"/>
        <w:jc w:val="both"/>
        <w:rPr>
          <w:rFonts w:ascii="Times New Roman" w:eastAsia="TimesNewRomanPSMT" w:hAnsi="Times New Roman" w:cs="Times New Roman"/>
          <w:sz w:val="28"/>
          <w:szCs w:val="28"/>
        </w:rPr>
      </w:pPr>
      <w:r w:rsidRPr="00351555">
        <w:rPr>
          <w:rFonts w:ascii="Times New Roman" w:eastAsia="TimesNewRomanPSMT" w:hAnsi="Times New Roman" w:cs="Times New Roman"/>
          <w:sz w:val="28"/>
          <w:szCs w:val="28"/>
        </w:rPr>
        <w:t>3</w:t>
      </w:r>
      <w:r w:rsidR="008B54C2">
        <w:rPr>
          <w:rFonts w:ascii="Times New Roman" w:eastAsia="TimesNewRomanPSMT" w:hAnsi="Times New Roman" w:cs="Times New Roman"/>
          <w:sz w:val="28"/>
          <w:szCs w:val="28"/>
        </w:rPr>
        <w:t>7. Михальченко</w:t>
      </w:r>
      <w:r w:rsidR="00192831">
        <w:rPr>
          <w:rFonts w:ascii="Times New Roman" w:eastAsia="TimesNewRomanPSMT" w:hAnsi="Times New Roman" w:cs="Times New Roman"/>
          <w:sz w:val="28"/>
          <w:szCs w:val="28"/>
        </w:rPr>
        <w:t>,</w:t>
      </w:r>
      <w:r w:rsidR="008B54C2">
        <w:rPr>
          <w:rFonts w:ascii="Times New Roman" w:eastAsia="TimesNewRomanPSMT" w:hAnsi="Times New Roman" w:cs="Times New Roman"/>
          <w:sz w:val="28"/>
          <w:szCs w:val="28"/>
        </w:rPr>
        <w:t xml:space="preserve"> Д.В</w:t>
      </w:r>
      <w:r w:rsidRPr="00DD4F2D">
        <w:rPr>
          <w:rFonts w:ascii="Times New Roman" w:eastAsia="TimesNewRomanPSMT" w:hAnsi="Times New Roman" w:cs="Times New Roman"/>
          <w:sz w:val="28"/>
          <w:szCs w:val="28"/>
        </w:rPr>
        <w:t>. Проблемы мотивации студентов к профилактике стоматологических заболеваний</w:t>
      </w:r>
      <w:r w:rsidR="008B54C2">
        <w:rPr>
          <w:rFonts w:ascii="Times New Roman" w:eastAsia="TimesNewRomanPSMT" w:hAnsi="Times New Roman" w:cs="Times New Roman"/>
          <w:sz w:val="28"/>
          <w:szCs w:val="28"/>
        </w:rPr>
        <w:t xml:space="preserve"> /</w:t>
      </w:r>
      <w:r w:rsidR="001E4A7B" w:rsidRPr="001E4A7B">
        <w:rPr>
          <w:rFonts w:ascii="Times New Roman" w:eastAsia="TimesNewRomanPSMT" w:hAnsi="Times New Roman" w:cs="Times New Roman"/>
          <w:sz w:val="28"/>
          <w:szCs w:val="28"/>
        </w:rPr>
        <w:t xml:space="preserve"> </w:t>
      </w:r>
      <w:r w:rsidR="001E4A7B">
        <w:rPr>
          <w:rFonts w:ascii="Times New Roman" w:eastAsia="TimesNewRomanPSMT" w:hAnsi="Times New Roman" w:cs="Times New Roman"/>
          <w:sz w:val="28"/>
          <w:szCs w:val="28"/>
        </w:rPr>
        <w:t>А.В.</w:t>
      </w:r>
      <w:r w:rsidR="008B54C2">
        <w:rPr>
          <w:rFonts w:ascii="Times New Roman" w:eastAsia="TimesNewRomanPSMT" w:hAnsi="Times New Roman" w:cs="Times New Roman"/>
          <w:sz w:val="28"/>
          <w:szCs w:val="28"/>
        </w:rPr>
        <w:t xml:space="preserve"> </w:t>
      </w:r>
      <w:r w:rsidR="001E4A7B">
        <w:rPr>
          <w:rFonts w:ascii="Times New Roman" w:eastAsia="TimesNewRomanPSMT" w:hAnsi="Times New Roman" w:cs="Times New Roman"/>
          <w:sz w:val="28"/>
          <w:szCs w:val="28"/>
        </w:rPr>
        <w:t xml:space="preserve">Михальченко, </w:t>
      </w:r>
      <w:r w:rsidR="001E4A7B" w:rsidRPr="00DD4F2D">
        <w:rPr>
          <w:rFonts w:ascii="Times New Roman" w:eastAsia="TimesNewRomanPSMT" w:hAnsi="Times New Roman" w:cs="Times New Roman"/>
          <w:sz w:val="28"/>
          <w:szCs w:val="28"/>
        </w:rPr>
        <w:t>Н.М</w:t>
      </w:r>
      <w:r w:rsidR="001E4A7B" w:rsidRPr="001E4A7B">
        <w:rPr>
          <w:rFonts w:ascii="Times New Roman" w:eastAsia="TimesNewRomanPS-ItalicMT" w:hAnsi="Times New Roman" w:cs="Times New Roman"/>
          <w:iCs/>
          <w:sz w:val="28"/>
          <w:szCs w:val="28"/>
        </w:rPr>
        <w:t xml:space="preserve">. </w:t>
      </w:r>
      <w:r w:rsidR="001E4A7B">
        <w:rPr>
          <w:rFonts w:ascii="Times New Roman" w:eastAsia="TimesNewRomanPSMT" w:hAnsi="Times New Roman" w:cs="Times New Roman"/>
          <w:sz w:val="28"/>
          <w:szCs w:val="28"/>
        </w:rPr>
        <w:t>Корнеева</w:t>
      </w:r>
      <w:r w:rsidR="008B54C2" w:rsidRPr="00DD4F2D">
        <w:rPr>
          <w:rFonts w:ascii="Times New Roman" w:eastAsia="TimesNewRomanPS-ItalicMT" w:hAnsi="Times New Roman" w:cs="Times New Roman"/>
          <w:iCs/>
          <w:sz w:val="28"/>
          <w:szCs w:val="28"/>
        </w:rPr>
        <w:t xml:space="preserve"> </w:t>
      </w:r>
      <w:r w:rsidR="001E4A7B" w:rsidRPr="001E4A7B">
        <w:rPr>
          <w:rFonts w:ascii="Times New Roman" w:eastAsia="TimesNewRomanPS-ItalicMT" w:hAnsi="Times New Roman" w:cs="Times New Roman"/>
          <w:iCs/>
          <w:sz w:val="28"/>
          <w:szCs w:val="28"/>
        </w:rPr>
        <w:t xml:space="preserve">// </w:t>
      </w:r>
      <w:r w:rsidRPr="00DD4F2D">
        <w:rPr>
          <w:rFonts w:ascii="Times New Roman" w:eastAsia="TimesNewRomanPS-ItalicMT" w:hAnsi="Times New Roman" w:cs="Times New Roman"/>
          <w:iCs/>
          <w:sz w:val="28"/>
          <w:szCs w:val="28"/>
        </w:rPr>
        <w:t>Фундаментальные исследования</w:t>
      </w:r>
      <w:r>
        <w:rPr>
          <w:rFonts w:ascii="Times New Roman" w:eastAsia="TimesNewRomanPSMT" w:hAnsi="Times New Roman" w:cs="Times New Roman"/>
          <w:sz w:val="28"/>
          <w:szCs w:val="28"/>
        </w:rPr>
        <w:t xml:space="preserve">. - 2014; </w:t>
      </w:r>
      <w:r>
        <w:rPr>
          <w:rFonts w:ascii="Times New Roman" w:eastAsia="Times New Roman" w:hAnsi="Times New Roman" w:cs="Times New Roman"/>
          <w:sz w:val="28"/>
          <w:szCs w:val="28"/>
          <w:lang w:eastAsia="ru-RU"/>
        </w:rPr>
        <w:t xml:space="preserve">- </w:t>
      </w:r>
      <w:r>
        <w:rPr>
          <w:rFonts w:ascii="Times New Roman" w:hAnsi="Times New Roman" w:cs="Times New Roman"/>
          <w:color w:val="000000" w:themeColor="text1"/>
          <w:sz w:val="28"/>
          <w:szCs w:val="28"/>
        </w:rPr>
        <w:t>№7. -</w:t>
      </w:r>
      <w:r w:rsidRPr="003E1A6B">
        <w:rPr>
          <w:rFonts w:ascii="Times New Roman" w:eastAsia="Times New Roman" w:hAnsi="Times New Roman" w:cs="Times New Roman"/>
          <w:sz w:val="28"/>
          <w:szCs w:val="28"/>
          <w:lang w:eastAsia="ru-RU"/>
        </w:rPr>
        <w:t xml:space="preserve"> С.</w:t>
      </w:r>
      <w:r>
        <w:rPr>
          <w:rFonts w:ascii="Times New Roman" w:eastAsia="Times New Roman" w:hAnsi="Times New Roman" w:cs="Times New Roman"/>
          <w:sz w:val="28"/>
          <w:szCs w:val="28"/>
          <w:lang w:eastAsia="ru-RU"/>
        </w:rPr>
        <w:t xml:space="preserve"> 32-33.</w:t>
      </w:r>
    </w:p>
    <w:p w:rsidR="004C73AF" w:rsidRPr="00DD4F2D" w:rsidRDefault="004C73AF" w:rsidP="004C73AF">
      <w:pPr>
        <w:autoSpaceDE w:val="0"/>
        <w:autoSpaceDN w:val="0"/>
        <w:adjustRightInd w:val="0"/>
        <w:spacing w:after="0" w:line="360" w:lineRule="auto"/>
        <w:ind w:firstLine="709"/>
        <w:jc w:val="both"/>
        <w:rPr>
          <w:rFonts w:ascii="Times New Roman" w:eastAsia="TimesNewRomanPSMT" w:hAnsi="Times New Roman" w:cs="Times New Roman"/>
          <w:sz w:val="28"/>
          <w:szCs w:val="28"/>
        </w:rPr>
      </w:pPr>
      <w:r>
        <w:rPr>
          <w:rFonts w:ascii="Times New Roman" w:eastAsia="TimesNewRomanPSMT" w:hAnsi="Times New Roman" w:cs="Times New Roman"/>
          <w:sz w:val="28"/>
          <w:szCs w:val="28"/>
        </w:rPr>
        <w:t>3</w:t>
      </w:r>
      <w:r w:rsidRPr="00DD4F2D">
        <w:rPr>
          <w:rFonts w:ascii="Times New Roman" w:eastAsia="TimesNewRomanPSMT" w:hAnsi="Times New Roman" w:cs="Times New Roman"/>
          <w:sz w:val="28"/>
          <w:szCs w:val="28"/>
        </w:rPr>
        <w:t xml:space="preserve">8. Боровский Е.В. </w:t>
      </w:r>
      <w:r w:rsidRPr="00DD4F2D">
        <w:rPr>
          <w:rFonts w:ascii="Times New Roman" w:eastAsia="TimesNewRomanPS-ItalicMT" w:hAnsi="Times New Roman" w:cs="Times New Roman"/>
          <w:iCs/>
          <w:sz w:val="28"/>
          <w:szCs w:val="28"/>
        </w:rPr>
        <w:t>Терапевтическая стоматология</w:t>
      </w:r>
      <w:r w:rsidR="001E4A7B">
        <w:rPr>
          <w:rFonts w:ascii="Times New Roman" w:eastAsia="TimesNewRomanPSMT" w:hAnsi="Times New Roman" w:cs="Times New Roman"/>
          <w:sz w:val="28"/>
          <w:szCs w:val="28"/>
        </w:rPr>
        <w:t xml:space="preserve"> </w:t>
      </w:r>
      <w:r w:rsidR="001E4A7B" w:rsidRPr="001E4A7B">
        <w:rPr>
          <w:rFonts w:ascii="Times New Roman" w:eastAsia="TimesNewRomanPSMT" w:hAnsi="Times New Roman" w:cs="Times New Roman"/>
          <w:sz w:val="28"/>
          <w:szCs w:val="28"/>
        </w:rPr>
        <w:t xml:space="preserve">/ </w:t>
      </w:r>
      <w:r w:rsidR="001E4A7B">
        <w:rPr>
          <w:rFonts w:ascii="Times New Roman" w:eastAsia="TimesNewRomanPSMT" w:hAnsi="Times New Roman" w:cs="Times New Roman"/>
          <w:sz w:val="28"/>
          <w:szCs w:val="28"/>
        </w:rPr>
        <w:t>Е.В.</w:t>
      </w:r>
      <w:r w:rsidR="001E4A7B" w:rsidRPr="001E4A7B">
        <w:rPr>
          <w:rFonts w:ascii="Times New Roman" w:eastAsia="TimesNewRomanPSMT" w:hAnsi="Times New Roman" w:cs="Times New Roman"/>
          <w:sz w:val="28"/>
          <w:szCs w:val="28"/>
        </w:rPr>
        <w:t xml:space="preserve"> </w:t>
      </w:r>
      <w:r w:rsidR="001E4A7B" w:rsidRPr="00DD4F2D">
        <w:rPr>
          <w:rFonts w:ascii="Times New Roman" w:eastAsia="TimesNewRomanPSMT" w:hAnsi="Times New Roman" w:cs="Times New Roman"/>
          <w:sz w:val="28"/>
          <w:szCs w:val="28"/>
        </w:rPr>
        <w:t>Боровский</w:t>
      </w:r>
      <w:r w:rsidR="001E4A7B" w:rsidRPr="001E4A7B">
        <w:rPr>
          <w:rFonts w:ascii="Times New Roman" w:eastAsia="TimesNewRomanPSMT" w:hAnsi="Times New Roman" w:cs="Times New Roman"/>
          <w:sz w:val="28"/>
          <w:szCs w:val="28"/>
        </w:rPr>
        <w:t xml:space="preserve">. - </w:t>
      </w:r>
      <w:r>
        <w:rPr>
          <w:rFonts w:ascii="Times New Roman" w:eastAsia="TimesNewRomanPSMT" w:hAnsi="Times New Roman" w:cs="Times New Roman"/>
          <w:sz w:val="28"/>
          <w:szCs w:val="28"/>
        </w:rPr>
        <w:t xml:space="preserve"> М</w:t>
      </w:r>
      <w:r w:rsidR="001E4A7B">
        <w:rPr>
          <w:rFonts w:ascii="Times New Roman" w:eastAsia="TimesNewRomanPSMT" w:hAnsi="Times New Roman" w:cs="Times New Roman"/>
          <w:sz w:val="28"/>
          <w:szCs w:val="28"/>
        </w:rPr>
        <w:t>осква</w:t>
      </w:r>
      <w:r>
        <w:rPr>
          <w:rFonts w:ascii="Times New Roman" w:eastAsia="TimesNewRomanPSMT" w:hAnsi="Times New Roman" w:cs="Times New Roman"/>
          <w:sz w:val="28"/>
          <w:szCs w:val="28"/>
        </w:rPr>
        <w:t>.: МИА, 2011</w:t>
      </w:r>
      <w:r>
        <w:rPr>
          <w:rFonts w:ascii="Times New Roman" w:hAnsi="Times New Roman" w:cs="Times New Roman"/>
          <w:sz w:val="28"/>
          <w:szCs w:val="18"/>
        </w:rPr>
        <w:t>.</w:t>
      </w:r>
      <w:r w:rsidRPr="00DD4F2D">
        <w:rPr>
          <w:rFonts w:ascii="Times New Roman" w:eastAsia="TimesNewRomanPSMT" w:hAnsi="Times New Roman" w:cs="Times New Roman"/>
          <w:sz w:val="28"/>
          <w:szCs w:val="28"/>
        </w:rPr>
        <w:t xml:space="preserve"> </w:t>
      </w:r>
      <w:r>
        <w:rPr>
          <w:rFonts w:ascii="Times New Roman" w:eastAsia="TimesNewRomanPSMT" w:hAnsi="Times New Roman" w:cs="Times New Roman"/>
          <w:sz w:val="28"/>
          <w:szCs w:val="28"/>
        </w:rPr>
        <w:t>– 55 с.</w:t>
      </w:r>
    </w:p>
    <w:p w:rsidR="004C73AF" w:rsidRPr="00DD4F2D" w:rsidRDefault="004C73AF" w:rsidP="004C73AF">
      <w:pPr>
        <w:autoSpaceDE w:val="0"/>
        <w:autoSpaceDN w:val="0"/>
        <w:adjustRightInd w:val="0"/>
        <w:spacing w:after="0" w:line="360" w:lineRule="auto"/>
        <w:ind w:firstLine="709"/>
        <w:jc w:val="both"/>
        <w:rPr>
          <w:rFonts w:ascii="Times New Roman" w:eastAsia="TimesNewRomanPSMT" w:hAnsi="Times New Roman" w:cs="Times New Roman"/>
          <w:sz w:val="28"/>
          <w:szCs w:val="28"/>
        </w:rPr>
      </w:pPr>
      <w:r>
        <w:rPr>
          <w:rFonts w:ascii="Times New Roman" w:eastAsia="TimesNewRomanPSMT" w:hAnsi="Times New Roman" w:cs="Times New Roman"/>
          <w:sz w:val="28"/>
          <w:szCs w:val="28"/>
        </w:rPr>
        <w:t>3</w:t>
      </w:r>
      <w:r w:rsidRPr="00DD4F2D">
        <w:rPr>
          <w:rFonts w:ascii="Times New Roman" w:eastAsia="TimesNewRomanPSMT" w:hAnsi="Times New Roman" w:cs="Times New Roman"/>
          <w:sz w:val="28"/>
          <w:szCs w:val="28"/>
        </w:rPr>
        <w:t xml:space="preserve">9. Грудянов А.И. </w:t>
      </w:r>
      <w:r w:rsidRPr="00DD4F2D">
        <w:rPr>
          <w:rFonts w:ascii="Times New Roman" w:eastAsia="TimesNewRomanPS-ItalicMT" w:hAnsi="Times New Roman" w:cs="Times New Roman"/>
          <w:iCs/>
          <w:sz w:val="28"/>
          <w:szCs w:val="28"/>
        </w:rPr>
        <w:t>Заболевания пародонта</w:t>
      </w:r>
      <w:r w:rsidR="001E4A7B">
        <w:rPr>
          <w:rFonts w:ascii="Times New Roman" w:eastAsia="TimesNewRomanPSMT" w:hAnsi="Times New Roman" w:cs="Times New Roman"/>
          <w:sz w:val="28"/>
          <w:szCs w:val="28"/>
        </w:rPr>
        <w:t xml:space="preserve"> /</w:t>
      </w:r>
      <w:r w:rsidR="001E4A7B" w:rsidRPr="001E4A7B">
        <w:rPr>
          <w:rFonts w:ascii="Times New Roman" w:eastAsia="TimesNewRomanPSMT" w:hAnsi="Times New Roman" w:cs="Times New Roman"/>
          <w:sz w:val="28"/>
          <w:szCs w:val="28"/>
        </w:rPr>
        <w:t xml:space="preserve"> </w:t>
      </w:r>
      <w:r w:rsidR="001E4A7B" w:rsidRPr="00DD4F2D">
        <w:rPr>
          <w:rFonts w:ascii="Times New Roman" w:eastAsia="TimesNewRomanPSMT" w:hAnsi="Times New Roman" w:cs="Times New Roman"/>
          <w:sz w:val="28"/>
          <w:szCs w:val="28"/>
        </w:rPr>
        <w:t>А.И. Грудянов</w:t>
      </w:r>
      <w:r w:rsidR="001E4A7B" w:rsidRPr="001E4A7B">
        <w:rPr>
          <w:rFonts w:ascii="Times New Roman" w:eastAsia="TimesNewRomanPSMT" w:hAnsi="Times New Roman" w:cs="Times New Roman"/>
          <w:sz w:val="28"/>
          <w:szCs w:val="28"/>
        </w:rPr>
        <w:t xml:space="preserve">. - </w:t>
      </w:r>
      <w:r w:rsidRPr="00DD4F2D">
        <w:rPr>
          <w:rFonts w:ascii="Times New Roman" w:eastAsia="TimesNewRomanPSMT" w:hAnsi="Times New Roman" w:cs="Times New Roman"/>
          <w:sz w:val="28"/>
          <w:szCs w:val="28"/>
        </w:rPr>
        <w:t>М</w:t>
      </w:r>
      <w:r w:rsidR="001E4A7B">
        <w:rPr>
          <w:rFonts w:ascii="Times New Roman" w:eastAsia="TimesNewRomanPSMT" w:hAnsi="Times New Roman" w:cs="Times New Roman"/>
          <w:sz w:val="28"/>
          <w:szCs w:val="28"/>
        </w:rPr>
        <w:t>осква</w:t>
      </w:r>
      <w:r w:rsidRPr="00DD4F2D">
        <w:rPr>
          <w:rFonts w:ascii="Times New Roman" w:eastAsia="TimesNewRomanPSMT" w:hAnsi="Times New Roman" w:cs="Times New Roman"/>
          <w:sz w:val="28"/>
          <w:szCs w:val="28"/>
        </w:rPr>
        <w:t>.: МИА; 2009.</w:t>
      </w:r>
      <w:r>
        <w:rPr>
          <w:rFonts w:ascii="Times New Roman" w:eastAsia="TimesNewRomanPSMT" w:hAnsi="Times New Roman" w:cs="Times New Roman"/>
          <w:sz w:val="28"/>
          <w:szCs w:val="28"/>
        </w:rPr>
        <w:t xml:space="preserve"> – 45 с.</w:t>
      </w:r>
    </w:p>
    <w:p w:rsidR="004C73AF" w:rsidRPr="00DD4F2D" w:rsidRDefault="004C73AF" w:rsidP="004C73AF">
      <w:pPr>
        <w:autoSpaceDE w:val="0"/>
        <w:autoSpaceDN w:val="0"/>
        <w:adjustRightInd w:val="0"/>
        <w:spacing w:after="0" w:line="360" w:lineRule="auto"/>
        <w:ind w:firstLine="709"/>
        <w:jc w:val="both"/>
        <w:rPr>
          <w:rFonts w:ascii="Times New Roman" w:eastAsia="TimesNewRomanPSMT" w:hAnsi="Times New Roman" w:cs="Times New Roman"/>
          <w:sz w:val="28"/>
          <w:szCs w:val="17"/>
        </w:rPr>
      </w:pPr>
      <w:r>
        <w:rPr>
          <w:rFonts w:ascii="Times New Roman" w:eastAsia="TimesNewRomanPSMT" w:hAnsi="Times New Roman" w:cs="Times New Roman"/>
          <w:sz w:val="28"/>
          <w:szCs w:val="17"/>
        </w:rPr>
        <w:t>4</w:t>
      </w:r>
      <w:r w:rsidR="00F563B0">
        <w:rPr>
          <w:rFonts w:ascii="Times New Roman" w:eastAsia="TimesNewRomanPSMT" w:hAnsi="Times New Roman" w:cs="Times New Roman"/>
          <w:sz w:val="28"/>
          <w:szCs w:val="17"/>
        </w:rPr>
        <w:t>0. Орехова</w:t>
      </w:r>
      <w:r w:rsidR="00984E61">
        <w:rPr>
          <w:rFonts w:ascii="Times New Roman" w:eastAsia="TimesNewRomanPSMT" w:hAnsi="Times New Roman" w:cs="Times New Roman"/>
          <w:sz w:val="28"/>
          <w:szCs w:val="17"/>
        </w:rPr>
        <w:t>,</w:t>
      </w:r>
      <w:r w:rsidR="00F563B0">
        <w:rPr>
          <w:rFonts w:ascii="Times New Roman" w:eastAsia="TimesNewRomanPSMT" w:hAnsi="Times New Roman" w:cs="Times New Roman"/>
          <w:sz w:val="28"/>
          <w:szCs w:val="17"/>
        </w:rPr>
        <w:t xml:space="preserve"> Л.Ю., </w:t>
      </w:r>
      <w:r w:rsidRPr="00DD4F2D">
        <w:rPr>
          <w:rFonts w:ascii="Times New Roman" w:eastAsia="TimesNewRomanPSMT" w:hAnsi="Times New Roman" w:cs="Times New Roman"/>
          <w:sz w:val="28"/>
          <w:szCs w:val="17"/>
        </w:rPr>
        <w:t xml:space="preserve">Прогнозирование развития кариеса </w:t>
      </w:r>
      <w:r w:rsidR="00F563B0">
        <w:rPr>
          <w:rFonts w:ascii="Times New Roman" w:eastAsia="TimesNewRomanPSMT" w:hAnsi="Times New Roman" w:cs="Times New Roman"/>
          <w:sz w:val="28"/>
          <w:szCs w:val="17"/>
        </w:rPr>
        <w:t xml:space="preserve">и его осложнений у курильщиков / </w:t>
      </w:r>
      <w:r w:rsidR="00F563B0" w:rsidRPr="00DD4F2D">
        <w:rPr>
          <w:rFonts w:ascii="Times New Roman" w:eastAsia="TimesNewRomanPSMT" w:hAnsi="Times New Roman" w:cs="Times New Roman"/>
          <w:sz w:val="28"/>
          <w:szCs w:val="17"/>
        </w:rPr>
        <w:t>М.В.</w:t>
      </w:r>
      <w:r w:rsidR="00F563B0" w:rsidRPr="00F563B0">
        <w:rPr>
          <w:rFonts w:ascii="Times New Roman" w:eastAsia="TimesNewRomanPSMT" w:hAnsi="Times New Roman" w:cs="Times New Roman"/>
          <w:sz w:val="28"/>
          <w:szCs w:val="17"/>
        </w:rPr>
        <w:t xml:space="preserve"> </w:t>
      </w:r>
      <w:r w:rsidR="00F563B0" w:rsidRPr="00DD4F2D">
        <w:rPr>
          <w:rFonts w:ascii="Times New Roman" w:eastAsia="TimesNewRomanPSMT" w:hAnsi="Times New Roman" w:cs="Times New Roman"/>
          <w:sz w:val="28"/>
          <w:szCs w:val="17"/>
        </w:rPr>
        <w:t>Осипова</w:t>
      </w:r>
      <w:r w:rsidR="00F563B0" w:rsidRPr="00F563B0">
        <w:rPr>
          <w:rFonts w:ascii="Times New Roman" w:eastAsia="TimesNewRomanPSMT" w:hAnsi="Times New Roman" w:cs="Times New Roman"/>
          <w:sz w:val="28"/>
          <w:szCs w:val="17"/>
        </w:rPr>
        <w:t xml:space="preserve"> //</w:t>
      </w:r>
      <w:r w:rsidR="00F563B0" w:rsidRPr="00F563B0">
        <w:rPr>
          <w:rFonts w:ascii="Times New Roman" w:eastAsia="TimesNewRomanPS-ItalicMT" w:hAnsi="Times New Roman" w:cs="Times New Roman"/>
          <w:iCs/>
          <w:sz w:val="28"/>
          <w:szCs w:val="17"/>
        </w:rPr>
        <w:t xml:space="preserve"> </w:t>
      </w:r>
      <w:r w:rsidR="00F563B0">
        <w:rPr>
          <w:rFonts w:ascii="Times New Roman" w:eastAsia="TimesNewRomanPS-ItalicMT" w:hAnsi="Times New Roman" w:cs="Times New Roman"/>
          <w:iCs/>
          <w:sz w:val="28"/>
          <w:szCs w:val="17"/>
        </w:rPr>
        <w:t>Российский стоматологический журнал</w:t>
      </w:r>
      <w:r w:rsidRPr="00DD4F2D">
        <w:rPr>
          <w:rFonts w:ascii="Times New Roman" w:eastAsia="TimesNewRomanPS-ItalicMT" w:hAnsi="Times New Roman" w:cs="Times New Roman"/>
          <w:iCs/>
          <w:sz w:val="28"/>
          <w:szCs w:val="17"/>
        </w:rPr>
        <w:t xml:space="preserve">. </w:t>
      </w:r>
      <w:r w:rsidR="00F563B0">
        <w:rPr>
          <w:rFonts w:ascii="Times New Roman" w:eastAsia="TimesNewRomanPS-ItalicMT" w:hAnsi="Times New Roman" w:cs="Times New Roman"/>
          <w:iCs/>
          <w:sz w:val="28"/>
          <w:szCs w:val="17"/>
        </w:rPr>
        <w:t>–</w:t>
      </w:r>
      <w:r>
        <w:rPr>
          <w:rFonts w:ascii="Times New Roman" w:eastAsia="TimesNewRomanPS-ItalicMT" w:hAnsi="Times New Roman" w:cs="Times New Roman"/>
          <w:iCs/>
          <w:sz w:val="28"/>
          <w:szCs w:val="17"/>
        </w:rPr>
        <w:t xml:space="preserve"> </w:t>
      </w:r>
      <w:r w:rsidR="00F563B0">
        <w:rPr>
          <w:rFonts w:ascii="Times New Roman" w:eastAsia="TimesNewRomanPSMT" w:hAnsi="Times New Roman" w:cs="Times New Roman"/>
          <w:sz w:val="28"/>
          <w:szCs w:val="17"/>
        </w:rPr>
        <w:t>2014. -</w:t>
      </w:r>
      <w:r>
        <w:rPr>
          <w:rFonts w:ascii="Times New Roman" w:eastAsia="TimesNewRomanPSMT" w:hAnsi="Times New Roman" w:cs="Times New Roman"/>
          <w:sz w:val="28"/>
          <w:szCs w:val="17"/>
        </w:rPr>
        <w:t xml:space="preserve"> </w:t>
      </w:r>
      <w:r w:rsidR="00F563B0">
        <w:rPr>
          <w:rFonts w:ascii="Times New Roman" w:hAnsi="Times New Roman" w:cs="Times New Roman"/>
          <w:sz w:val="28"/>
        </w:rPr>
        <w:t xml:space="preserve">№ 4 </w:t>
      </w:r>
      <w:r>
        <w:rPr>
          <w:rFonts w:ascii="Times New Roman" w:hAnsi="Times New Roman" w:cs="Times New Roman"/>
          <w:sz w:val="28"/>
        </w:rPr>
        <w:t>-</w:t>
      </w:r>
      <w:r w:rsidRPr="00DD4F2D">
        <w:rPr>
          <w:rFonts w:ascii="Times New Roman" w:hAnsi="Times New Roman" w:cs="Times New Roman"/>
          <w:sz w:val="28"/>
        </w:rPr>
        <w:t xml:space="preserve"> С. 6–11.</w:t>
      </w:r>
      <w:r w:rsidRPr="00DD4F2D">
        <w:rPr>
          <w:rFonts w:ascii="Times New Roman" w:hAnsi="Times New Roman" w:cs="Times New Roman"/>
          <w:sz w:val="96"/>
          <w:szCs w:val="28"/>
        </w:rPr>
        <w:t xml:space="preserve">  </w:t>
      </w:r>
      <w:r w:rsidRPr="00DD4F2D">
        <w:rPr>
          <w:rFonts w:ascii="Times New Roman" w:eastAsia="TimesNewRomanPSMT" w:hAnsi="Times New Roman" w:cs="Times New Roman"/>
          <w:sz w:val="28"/>
          <w:szCs w:val="17"/>
        </w:rPr>
        <w:t xml:space="preserve"> </w:t>
      </w:r>
    </w:p>
    <w:p w:rsidR="004C73AF" w:rsidRPr="00DD4F2D" w:rsidRDefault="004C73AF" w:rsidP="004C73AF">
      <w:pPr>
        <w:autoSpaceDE w:val="0"/>
        <w:autoSpaceDN w:val="0"/>
        <w:adjustRightInd w:val="0"/>
        <w:spacing w:after="0" w:line="360" w:lineRule="auto"/>
        <w:ind w:firstLine="709"/>
        <w:jc w:val="both"/>
        <w:rPr>
          <w:rFonts w:ascii="Times New Roman" w:hAnsi="Times New Roman" w:cs="Times New Roman"/>
          <w:sz w:val="36"/>
        </w:rPr>
      </w:pPr>
      <w:r>
        <w:rPr>
          <w:rFonts w:ascii="Times New Roman" w:hAnsi="Times New Roman" w:cs="Times New Roman"/>
          <w:sz w:val="28"/>
        </w:rPr>
        <w:t>4</w:t>
      </w:r>
      <w:r w:rsidRPr="00DD4F2D">
        <w:rPr>
          <w:rFonts w:ascii="Times New Roman" w:hAnsi="Times New Roman" w:cs="Times New Roman"/>
          <w:sz w:val="28"/>
        </w:rPr>
        <w:t xml:space="preserve">1. </w:t>
      </w:r>
      <w:r w:rsidR="00F563B0">
        <w:rPr>
          <w:rFonts w:ascii="Times New Roman" w:hAnsi="Times New Roman" w:cs="Times New Roman"/>
          <w:sz w:val="28"/>
        </w:rPr>
        <w:t xml:space="preserve">Янушевич, </w:t>
      </w:r>
      <w:r w:rsidR="00F563B0" w:rsidRPr="00DD4F2D">
        <w:rPr>
          <w:rFonts w:ascii="Times New Roman" w:hAnsi="Times New Roman" w:cs="Times New Roman"/>
          <w:sz w:val="28"/>
        </w:rPr>
        <w:t xml:space="preserve">О. О. </w:t>
      </w:r>
      <w:r w:rsidR="00F563B0" w:rsidRPr="00DD4F2D">
        <w:rPr>
          <w:rFonts w:ascii="Times New Roman" w:hAnsi="Times New Roman" w:cs="Times New Roman"/>
          <w:sz w:val="36"/>
        </w:rPr>
        <w:t xml:space="preserve"> </w:t>
      </w:r>
      <w:r w:rsidRPr="00DD4F2D">
        <w:rPr>
          <w:rFonts w:ascii="Times New Roman" w:hAnsi="Times New Roman" w:cs="Times New Roman"/>
          <w:sz w:val="28"/>
        </w:rPr>
        <w:t>Стомат</w:t>
      </w:r>
      <w:r>
        <w:rPr>
          <w:rFonts w:ascii="Times New Roman" w:hAnsi="Times New Roman" w:cs="Times New Roman"/>
          <w:sz w:val="28"/>
        </w:rPr>
        <w:t>ология России в цифрах и фактах</w:t>
      </w:r>
      <w:r w:rsidRPr="00DD4F2D">
        <w:rPr>
          <w:rFonts w:ascii="Times New Roman" w:hAnsi="Times New Roman" w:cs="Times New Roman"/>
          <w:sz w:val="28"/>
        </w:rPr>
        <w:t xml:space="preserve"> / О. О. Янушевич.</w:t>
      </w:r>
      <w:r w:rsidRPr="00DD4F2D">
        <w:rPr>
          <w:rFonts w:ascii="Times New Roman" w:hAnsi="Times New Roman" w:cs="Times New Roman"/>
          <w:sz w:val="36"/>
        </w:rPr>
        <w:t xml:space="preserve"> </w:t>
      </w:r>
      <w:r>
        <w:rPr>
          <w:rFonts w:ascii="Times New Roman" w:hAnsi="Times New Roman" w:cs="Times New Roman"/>
          <w:sz w:val="28"/>
        </w:rPr>
        <w:t>— М</w:t>
      </w:r>
      <w:r w:rsidR="00F563B0">
        <w:rPr>
          <w:rFonts w:ascii="Times New Roman" w:hAnsi="Times New Roman" w:cs="Times New Roman"/>
          <w:sz w:val="28"/>
        </w:rPr>
        <w:t>осква</w:t>
      </w:r>
      <w:r>
        <w:rPr>
          <w:rFonts w:ascii="Times New Roman" w:hAnsi="Times New Roman" w:cs="Times New Roman"/>
          <w:sz w:val="28"/>
        </w:rPr>
        <w:t>.: АНМИ, 2010. – 25 с.</w:t>
      </w:r>
    </w:p>
    <w:p w:rsidR="004C73AF" w:rsidRPr="00351555" w:rsidRDefault="004C73AF" w:rsidP="004C73AF">
      <w:pPr>
        <w:autoSpaceDE w:val="0"/>
        <w:autoSpaceDN w:val="0"/>
        <w:adjustRightInd w:val="0"/>
        <w:spacing w:after="0" w:line="360" w:lineRule="auto"/>
        <w:ind w:firstLine="709"/>
        <w:jc w:val="both"/>
        <w:rPr>
          <w:rFonts w:ascii="Times New Roman" w:hAnsi="Times New Roman" w:cs="Times New Roman"/>
          <w:iCs/>
          <w:sz w:val="28"/>
        </w:rPr>
      </w:pPr>
      <w:r>
        <w:rPr>
          <w:rFonts w:ascii="Times New Roman" w:hAnsi="Times New Roman" w:cs="Times New Roman"/>
          <w:sz w:val="28"/>
        </w:rPr>
        <w:t>4</w:t>
      </w:r>
      <w:r w:rsidRPr="00DD4F2D">
        <w:rPr>
          <w:rFonts w:ascii="Times New Roman" w:hAnsi="Times New Roman" w:cs="Times New Roman"/>
          <w:sz w:val="28"/>
        </w:rPr>
        <w:t>2.</w:t>
      </w:r>
      <w:r w:rsidR="00984E61" w:rsidRPr="00984E61">
        <w:rPr>
          <w:rFonts w:ascii="Times New Roman" w:hAnsi="Times New Roman" w:cs="Times New Roman"/>
          <w:sz w:val="28"/>
        </w:rPr>
        <w:t xml:space="preserve"> </w:t>
      </w:r>
      <w:r w:rsidR="00984E61" w:rsidRPr="00DD4F2D">
        <w:rPr>
          <w:rFonts w:ascii="Times New Roman" w:hAnsi="Times New Roman" w:cs="Times New Roman"/>
          <w:sz w:val="28"/>
        </w:rPr>
        <w:t>Тарасов</w:t>
      </w:r>
      <w:r w:rsidR="00984E61">
        <w:rPr>
          <w:rFonts w:ascii="Times New Roman" w:hAnsi="Times New Roman" w:cs="Times New Roman"/>
          <w:sz w:val="28"/>
        </w:rPr>
        <w:t xml:space="preserve">а, Н. В. </w:t>
      </w:r>
      <w:r w:rsidRPr="00DD4F2D">
        <w:rPr>
          <w:rFonts w:ascii="Times New Roman" w:hAnsi="Times New Roman" w:cs="Times New Roman"/>
          <w:iCs/>
          <w:sz w:val="28"/>
        </w:rPr>
        <w:t>Роль гигиенического воспитания в системе первичной профилактики</w:t>
      </w:r>
      <w:r>
        <w:rPr>
          <w:rFonts w:ascii="Times New Roman" w:hAnsi="Times New Roman" w:cs="Times New Roman"/>
          <w:iCs/>
          <w:sz w:val="28"/>
        </w:rPr>
        <w:t xml:space="preserve"> </w:t>
      </w:r>
      <w:r w:rsidRPr="00DD4F2D">
        <w:rPr>
          <w:rFonts w:ascii="Times New Roman" w:hAnsi="Times New Roman" w:cs="Times New Roman"/>
          <w:iCs/>
          <w:sz w:val="28"/>
        </w:rPr>
        <w:t xml:space="preserve">стоматологических заболеваний </w:t>
      </w:r>
      <w:r w:rsidRPr="00DD4F2D">
        <w:rPr>
          <w:rFonts w:ascii="Times New Roman" w:hAnsi="Times New Roman" w:cs="Times New Roman"/>
          <w:sz w:val="28"/>
        </w:rPr>
        <w:t>/ Н. В. Тарасов</w:t>
      </w:r>
      <w:r w:rsidR="00984E61">
        <w:rPr>
          <w:rFonts w:ascii="Times New Roman" w:hAnsi="Times New Roman" w:cs="Times New Roman"/>
          <w:sz w:val="28"/>
        </w:rPr>
        <w:t>а, Е. А. Бриль, Т. В. Федорова</w:t>
      </w:r>
      <w:r>
        <w:rPr>
          <w:rFonts w:ascii="Times New Roman" w:hAnsi="Times New Roman" w:cs="Times New Roman"/>
          <w:sz w:val="28"/>
        </w:rPr>
        <w:t xml:space="preserve"> // Сиб. мед. обозрение. - 2012. - № 4. -</w:t>
      </w:r>
      <w:r w:rsidRPr="00DD4F2D">
        <w:rPr>
          <w:rFonts w:ascii="Times New Roman" w:hAnsi="Times New Roman" w:cs="Times New Roman"/>
          <w:sz w:val="28"/>
        </w:rPr>
        <w:t xml:space="preserve"> С. 6–11.</w:t>
      </w:r>
      <w:r w:rsidRPr="00DD4F2D">
        <w:rPr>
          <w:rFonts w:ascii="Times New Roman" w:hAnsi="Times New Roman" w:cs="Times New Roman"/>
          <w:sz w:val="96"/>
          <w:szCs w:val="28"/>
        </w:rPr>
        <w:t xml:space="preserve">  </w:t>
      </w:r>
    </w:p>
    <w:p w:rsidR="004C73AF" w:rsidRPr="00CA7249" w:rsidRDefault="004C73AF" w:rsidP="004C73AF">
      <w:pPr>
        <w:autoSpaceDE w:val="0"/>
        <w:autoSpaceDN w:val="0"/>
        <w:adjustRightInd w:val="0"/>
        <w:spacing w:after="0" w:line="360" w:lineRule="auto"/>
        <w:ind w:firstLine="709"/>
        <w:jc w:val="both"/>
        <w:rPr>
          <w:rFonts w:ascii="Times New Roman" w:hAnsi="Times New Roman" w:cs="Times New Roman"/>
          <w:color w:val="000000" w:themeColor="text1"/>
          <w:sz w:val="28"/>
          <w:szCs w:val="28"/>
          <w:lang w:val="en-US"/>
        </w:rPr>
      </w:pPr>
      <w:r w:rsidRPr="00CA7249">
        <w:rPr>
          <w:rFonts w:ascii="Times New Roman" w:hAnsi="Times New Roman" w:cs="Times New Roman"/>
          <w:color w:val="000000" w:themeColor="text1"/>
          <w:sz w:val="28"/>
          <w:szCs w:val="28"/>
          <w:lang w:val="en-US"/>
        </w:rPr>
        <w:t xml:space="preserve">43. </w:t>
      </w:r>
      <w:r w:rsidR="00984E61" w:rsidRPr="00DD4F2D">
        <w:rPr>
          <w:rFonts w:ascii="Times New Roman" w:hAnsi="Times New Roman" w:cs="Times New Roman"/>
          <w:sz w:val="28"/>
          <w:szCs w:val="18"/>
          <w:lang w:val="en-US"/>
        </w:rPr>
        <w:t>Labreuche</w:t>
      </w:r>
      <w:r w:rsidR="00984E61" w:rsidRPr="00984E61">
        <w:rPr>
          <w:rFonts w:ascii="Times New Roman" w:hAnsi="Times New Roman" w:cs="Times New Roman"/>
          <w:sz w:val="28"/>
          <w:szCs w:val="18"/>
          <w:lang w:val="en-US"/>
        </w:rPr>
        <w:t>,</w:t>
      </w:r>
      <w:r w:rsidR="00984E61">
        <w:rPr>
          <w:rFonts w:ascii="Times New Roman" w:hAnsi="Times New Roman" w:cs="Times New Roman"/>
          <w:sz w:val="28"/>
          <w:szCs w:val="18"/>
          <w:lang w:val="en-US"/>
        </w:rPr>
        <w:t xml:space="preserve"> J.</w:t>
      </w:r>
      <w:r w:rsidR="00984E61" w:rsidRPr="00DD4F2D">
        <w:rPr>
          <w:rFonts w:ascii="Times New Roman" w:hAnsi="Times New Roman" w:cs="Times New Roman"/>
          <w:sz w:val="28"/>
          <w:szCs w:val="18"/>
          <w:lang w:val="en-US"/>
        </w:rPr>
        <w:t xml:space="preserve"> </w:t>
      </w:r>
      <w:r w:rsidRPr="00CA7249">
        <w:rPr>
          <w:rFonts w:ascii="Times New Roman" w:hAnsi="Times New Roman" w:cs="Times New Roman"/>
          <w:color w:val="000000" w:themeColor="text1"/>
          <w:sz w:val="28"/>
          <w:szCs w:val="28"/>
          <w:lang w:val="en-US"/>
        </w:rPr>
        <w:t>Globa</w:t>
      </w:r>
      <w:r w:rsidR="00984E61">
        <w:rPr>
          <w:rFonts w:ascii="Times New Roman" w:hAnsi="Times New Roman" w:cs="Times New Roman"/>
          <w:color w:val="000000" w:themeColor="text1"/>
          <w:sz w:val="28"/>
          <w:szCs w:val="28"/>
          <w:lang w:val="en-US"/>
        </w:rPr>
        <w:t>l goals for oral health 2020 /</w:t>
      </w:r>
      <w:r w:rsidR="00984E61" w:rsidRPr="00984E61">
        <w:rPr>
          <w:rFonts w:ascii="Times New Roman" w:hAnsi="Times New Roman" w:cs="Times New Roman"/>
          <w:color w:val="000000" w:themeColor="text1"/>
          <w:sz w:val="28"/>
          <w:szCs w:val="28"/>
          <w:lang w:val="en-US"/>
        </w:rPr>
        <w:t xml:space="preserve"> </w:t>
      </w:r>
      <w:r w:rsidR="00984E61">
        <w:rPr>
          <w:rFonts w:ascii="Times New Roman" w:hAnsi="Times New Roman" w:cs="Times New Roman"/>
          <w:sz w:val="28"/>
          <w:szCs w:val="18"/>
          <w:lang w:val="en-US"/>
        </w:rPr>
        <w:t>J</w:t>
      </w:r>
      <w:r w:rsidR="00984E61" w:rsidRPr="00984E61">
        <w:rPr>
          <w:rFonts w:ascii="Times New Roman" w:hAnsi="Times New Roman" w:cs="Times New Roman"/>
          <w:sz w:val="28"/>
          <w:szCs w:val="18"/>
          <w:lang w:val="en-US"/>
        </w:rPr>
        <w:t xml:space="preserve">. </w:t>
      </w:r>
      <w:r w:rsidR="00984E61" w:rsidRPr="00DD4F2D">
        <w:rPr>
          <w:rFonts w:ascii="Times New Roman" w:hAnsi="Times New Roman" w:cs="Times New Roman"/>
          <w:sz w:val="28"/>
          <w:szCs w:val="18"/>
          <w:lang w:val="en-US"/>
        </w:rPr>
        <w:t>Labreuche</w:t>
      </w:r>
      <w:r w:rsidR="00984E61">
        <w:rPr>
          <w:rFonts w:ascii="Times New Roman" w:hAnsi="Times New Roman" w:cs="Times New Roman"/>
          <w:sz w:val="28"/>
          <w:szCs w:val="18"/>
          <w:lang w:val="en-US"/>
        </w:rPr>
        <w:t xml:space="preserve"> //</w:t>
      </w:r>
      <w:r w:rsidR="00984E61">
        <w:rPr>
          <w:rFonts w:ascii="Times New Roman" w:hAnsi="Times New Roman" w:cs="Times New Roman"/>
          <w:color w:val="000000" w:themeColor="text1"/>
          <w:sz w:val="28"/>
          <w:szCs w:val="28"/>
          <w:lang w:val="en-US"/>
        </w:rPr>
        <w:t xml:space="preserve"> </w:t>
      </w:r>
      <w:r w:rsidR="00984E61" w:rsidRPr="00DD4F2D">
        <w:rPr>
          <w:rFonts w:ascii="Times New Roman" w:hAnsi="Times New Roman" w:cs="Times New Roman"/>
          <w:sz w:val="28"/>
          <w:szCs w:val="28"/>
          <w:lang w:val="en-US"/>
        </w:rPr>
        <w:t>Original Research Article. Archives</w:t>
      </w:r>
      <w:r w:rsidR="00984E61" w:rsidRPr="00984E61">
        <w:rPr>
          <w:rFonts w:ascii="Times New Roman" w:hAnsi="Times New Roman" w:cs="Times New Roman"/>
          <w:sz w:val="28"/>
          <w:szCs w:val="28"/>
          <w:lang w:val="en-US"/>
        </w:rPr>
        <w:t xml:space="preserve"> </w:t>
      </w:r>
      <w:r w:rsidR="00984E61" w:rsidRPr="00DD4F2D">
        <w:rPr>
          <w:rFonts w:ascii="Times New Roman" w:hAnsi="Times New Roman" w:cs="Times New Roman"/>
          <w:sz w:val="28"/>
          <w:szCs w:val="28"/>
          <w:lang w:val="en-US"/>
        </w:rPr>
        <w:t>of</w:t>
      </w:r>
      <w:r w:rsidR="00984E61" w:rsidRPr="00984E61">
        <w:rPr>
          <w:rFonts w:ascii="Times New Roman" w:hAnsi="Times New Roman" w:cs="Times New Roman"/>
          <w:sz w:val="28"/>
          <w:szCs w:val="28"/>
          <w:lang w:val="en-US"/>
        </w:rPr>
        <w:t xml:space="preserve"> </w:t>
      </w:r>
      <w:r w:rsidR="00984E61" w:rsidRPr="00DD4F2D">
        <w:rPr>
          <w:rFonts w:ascii="Times New Roman" w:hAnsi="Times New Roman" w:cs="Times New Roman"/>
          <w:sz w:val="28"/>
          <w:szCs w:val="28"/>
          <w:lang w:val="en-US"/>
        </w:rPr>
        <w:t>Oral</w:t>
      </w:r>
      <w:r w:rsidR="00984E61" w:rsidRPr="00984E61">
        <w:rPr>
          <w:rFonts w:ascii="Times New Roman" w:hAnsi="Times New Roman" w:cs="Times New Roman"/>
          <w:sz w:val="28"/>
          <w:szCs w:val="28"/>
          <w:lang w:val="en-US"/>
        </w:rPr>
        <w:t xml:space="preserve"> </w:t>
      </w:r>
      <w:r w:rsidR="00984E61" w:rsidRPr="00DD4F2D">
        <w:rPr>
          <w:rFonts w:ascii="Times New Roman" w:hAnsi="Times New Roman" w:cs="Times New Roman"/>
          <w:sz w:val="28"/>
          <w:szCs w:val="28"/>
          <w:lang w:val="en-US"/>
        </w:rPr>
        <w:t>Biology</w:t>
      </w:r>
      <w:r w:rsidR="00984E61">
        <w:rPr>
          <w:rFonts w:ascii="Times New Roman" w:hAnsi="Times New Roman" w:cs="Times New Roman"/>
          <w:sz w:val="28"/>
          <w:szCs w:val="28"/>
          <w:lang w:val="en-US"/>
        </w:rPr>
        <w:t>.</w:t>
      </w:r>
      <w:r w:rsidR="00984E61">
        <w:rPr>
          <w:rFonts w:ascii="Times New Roman" w:hAnsi="Times New Roman" w:cs="Times New Roman"/>
          <w:color w:val="000000" w:themeColor="text1"/>
          <w:sz w:val="28"/>
          <w:szCs w:val="28"/>
          <w:lang w:val="en-US"/>
        </w:rPr>
        <w:t xml:space="preserve"> </w:t>
      </w:r>
      <w:r>
        <w:rPr>
          <w:rFonts w:ascii="Times New Roman" w:hAnsi="Times New Roman" w:cs="Times New Roman"/>
          <w:color w:val="000000" w:themeColor="text1"/>
          <w:sz w:val="28"/>
          <w:szCs w:val="28"/>
          <w:lang w:val="en-US"/>
        </w:rPr>
        <w:t>-</w:t>
      </w:r>
      <w:r w:rsidRPr="00CA7249">
        <w:rPr>
          <w:rFonts w:ascii="Times New Roman" w:hAnsi="Times New Roman" w:cs="Times New Roman"/>
          <w:color w:val="000000" w:themeColor="text1"/>
          <w:sz w:val="28"/>
          <w:szCs w:val="28"/>
          <w:lang w:val="en-US"/>
        </w:rPr>
        <w:t xml:space="preserve"> 2010</w:t>
      </w:r>
      <w:r>
        <w:rPr>
          <w:rFonts w:ascii="Times New Roman" w:hAnsi="Times New Roman" w:cs="Times New Roman"/>
          <w:color w:val="000000" w:themeColor="text1"/>
          <w:sz w:val="28"/>
          <w:szCs w:val="28"/>
          <w:lang w:val="en-US"/>
        </w:rPr>
        <w:t>. - Vol. 83. -</w:t>
      </w:r>
      <w:r w:rsidRPr="00244C72">
        <w:rPr>
          <w:rFonts w:ascii="Times New Roman" w:hAnsi="Times New Roman" w:cs="Times New Roman"/>
          <w:color w:val="000000" w:themeColor="text1"/>
          <w:sz w:val="28"/>
          <w:szCs w:val="28"/>
          <w:lang w:val="en-US"/>
        </w:rPr>
        <w:t xml:space="preserve"> </w:t>
      </w:r>
      <w:r w:rsidRPr="00CA7249">
        <w:rPr>
          <w:rFonts w:ascii="Times New Roman" w:hAnsi="Times New Roman" w:cs="Times New Roman"/>
          <w:color w:val="000000" w:themeColor="text1"/>
          <w:sz w:val="28"/>
          <w:szCs w:val="28"/>
          <w:lang w:val="en-US"/>
        </w:rPr>
        <w:t>P.686-693.</w:t>
      </w:r>
    </w:p>
    <w:p w:rsidR="004C73AF" w:rsidRPr="00CA7249" w:rsidRDefault="004C73AF" w:rsidP="004C73AF">
      <w:pPr>
        <w:spacing w:line="360" w:lineRule="auto"/>
        <w:ind w:firstLine="709"/>
        <w:jc w:val="both"/>
        <w:rPr>
          <w:rFonts w:ascii="Times New Roman" w:hAnsi="Times New Roman" w:cs="Times New Roman"/>
          <w:color w:val="000000" w:themeColor="text1"/>
          <w:sz w:val="28"/>
          <w:szCs w:val="28"/>
          <w:lang w:val="en-US"/>
        </w:rPr>
      </w:pPr>
      <w:r w:rsidRPr="00CA7249">
        <w:rPr>
          <w:rFonts w:ascii="Times New Roman" w:hAnsi="Times New Roman" w:cs="Times New Roman"/>
          <w:color w:val="000000" w:themeColor="text1"/>
          <w:sz w:val="28"/>
          <w:szCs w:val="28"/>
          <w:lang w:val="en-US"/>
        </w:rPr>
        <w:lastRenderedPageBreak/>
        <w:t>44. Petersen</w:t>
      </w:r>
      <w:r w:rsidR="00192831" w:rsidRPr="00192831">
        <w:rPr>
          <w:rFonts w:ascii="Times New Roman" w:hAnsi="Times New Roman" w:cs="Times New Roman"/>
          <w:color w:val="000000" w:themeColor="text1"/>
          <w:sz w:val="28"/>
          <w:szCs w:val="28"/>
          <w:lang w:val="en-US"/>
        </w:rPr>
        <w:t>,</w:t>
      </w:r>
      <w:r w:rsidRPr="00CA7249">
        <w:rPr>
          <w:rFonts w:ascii="Times New Roman" w:hAnsi="Times New Roman" w:cs="Times New Roman"/>
          <w:color w:val="000000" w:themeColor="text1"/>
          <w:sz w:val="28"/>
          <w:szCs w:val="28"/>
          <w:lang w:val="en-US"/>
        </w:rPr>
        <w:t xml:space="preserve"> P. E. Challenges to improvement of oral h</w:t>
      </w:r>
      <w:r w:rsidR="00A35DCB">
        <w:rPr>
          <w:rFonts w:ascii="Times New Roman" w:hAnsi="Times New Roman" w:cs="Times New Roman"/>
          <w:color w:val="000000" w:themeColor="text1"/>
          <w:sz w:val="28"/>
          <w:szCs w:val="28"/>
          <w:lang w:val="en-US"/>
        </w:rPr>
        <w:t xml:space="preserve">ealth in the 21st century — </w:t>
      </w:r>
      <w:r w:rsidRPr="00CA7249">
        <w:rPr>
          <w:rFonts w:ascii="Times New Roman" w:hAnsi="Times New Roman" w:cs="Times New Roman"/>
          <w:color w:val="000000" w:themeColor="text1"/>
          <w:sz w:val="28"/>
          <w:szCs w:val="28"/>
          <w:lang w:val="en-US"/>
        </w:rPr>
        <w:t>the approach of the WHO Global Oral Health Programme / P. E. Petersen // Int. Dent. J. - 2011</w:t>
      </w:r>
      <w:r>
        <w:rPr>
          <w:rFonts w:ascii="Times New Roman" w:hAnsi="Times New Roman" w:cs="Times New Roman"/>
          <w:color w:val="000000" w:themeColor="text1"/>
          <w:sz w:val="28"/>
          <w:szCs w:val="28"/>
          <w:lang w:val="en-US"/>
        </w:rPr>
        <w:t>. - Vol. 54. -</w:t>
      </w:r>
      <w:r w:rsidR="00A35DCB">
        <w:rPr>
          <w:rFonts w:ascii="Times New Roman" w:hAnsi="Times New Roman" w:cs="Times New Roman"/>
          <w:color w:val="000000" w:themeColor="text1"/>
          <w:sz w:val="28"/>
          <w:szCs w:val="28"/>
          <w:lang w:val="en-US"/>
        </w:rPr>
        <w:t xml:space="preserve"> P. 329–343.</w:t>
      </w:r>
    </w:p>
    <w:p w:rsidR="004C73AF" w:rsidRPr="00DD4F2D" w:rsidRDefault="004C73AF" w:rsidP="004C73AF">
      <w:pPr>
        <w:autoSpaceDE w:val="0"/>
        <w:autoSpaceDN w:val="0"/>
        <w:adjustRightInd w:val="0"/>
        <w:spacing w:after="0" w:line="360" w:lineRule="auto"/>
        <w:ind w:firstLine="709"/>
        <w:jc w:val="both"/>
        <w:rPr>
          <w:rFonts w:ascii="Times New Roman" w:hAnsi="Times New Roman" w:cs="Times New Roman"/>
          <w:sz w:val="28"/>
          <w:szCs w:val="28"/>
          <w:lang w:val="en-US"/>
        </w:rPr>
      </w:pPr>
      <w:r w:rsidRPr="00351555">
        <w:rPr>
          <w:rFonts w:ascii="Times New Roman" w:hAnsi="Times New Roman" w:cs="Times New Roman"/>
          <w:sz w:val="28"/>
          <w:szCs w:val="28"/>
          <w:lang w:val="en-US"/>
        </w:rPr>
        <w:t>4</w:t>
      </w:r>
      <w:r w:rsidRPr="00DD4F2D">
        <w:rPr>
          <w:rFonts w:ascii="Times New Roman" w:hAnsi="Times New Roman" w:cs="Times New Roman"/>
          <w:sz w:val="28"/>
          <w:szCs w:val="28"/>
          <w:lang w:val="en-US"/>
        </w:rPr>
        <w:t>5. Horowitz</w:t>
      </w:r>
      <w:r w:rsidR="00192831" w:rsidRPr="00192831">
        <w:rPr>
          <w:rFonts w:ascii="Times New Roman" w:hAnsi="Times New Roman" w:cs="Times New Roman"/>
          <w:sz w:val="28"/>
          <w:szCs w:val="28"/>
          <w:lang w:val="en-US"/>
        </w:rPr>
        <w:t>,</w:t>
      </w:r>
      <w:r w:rsidRPr="00DD4F2D">
        <w:rPr>
          <w:rFonts w:ascii="Times New Roman" w:hAnsi="Times New Roman" w:cs="Times New Roman"/>
          <w:sz w:val="28"/>
          <w:szCs w:val="28"/>
          <w:lang w:val="en-US"/>
        </w:rPr>
        <w:t xml:space="preserve"> A. M. Oral health literacy: a pathway to reducing oral health disparities in Maryland / A. M. Horowitz, D. V. Kleinm</w:t>
      </w:r>
      <w:r>
        <w:rPr>
          <w:rFonts w:ascii="Times New Roman" w:hAnsi="Times New Roman" w:cs="Times New Roman"/>
          <w:sz w:val="28"/>
          <w:szCs w:val="28"/>
          <w:lang w:val="en-US"/>
        </w:rPr>
        <w:t xml:space="preserve">an // J. Public. Health. Dent. </w:t>
      </w:r>
      <w:r w:rsidR="00984E61">
        <w:rPr>
          <w:rFonts w:ascii="Times New Roman" w:hAnsi="Times New Roman" w:cs="Times New Roman"/>
          <w:sz w:val="28"/>
          <w:szCs w:val="28"/>
          <w:lang w:val="en-US"/>
        </w:rPr>
        <w:t xml:space="preserve">– 2012 </w:t>
      </w:r>
      <w:r w:rsidRPr="00DD4F2D">
        <w:rPr>
          <w:rFonts w:ascii="Times New Roman" w:hAnsi="Times New Roman" w:cs="Times New Roman"/>
          <w:sz w:val="28"/>
          <w:szCs w:val="28"/>
          <w:lang w:val="en-US"/>
        </w:rPr>
        <w:t>Winter.</w:t>
      </w:r>
      <w:r w:rsidRPr="00262477">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Vol. 72 Suppl 1. -</w:t>
      </w:r>
      <w:r w:rsidRPr="00DD4F2D">
        <w:rPr>
          <w:rFonts w:ascii="Times New Roman" w:hAnsi="Times New Roman" w:cs="Times New Roman"/>
          <w:sz w:val="28"/>
          <w:szCs w:val="28"/>
          <w:lang w:val="en-US"/>
        </w:rPr>
        <w:t xml:space="preserve"> S. 26–30.</w:t>
      </w:r>
    </w:p>
    <w:p w:rsidR="004C73AF" w:rsidRPr="00DD4F2D" w:rsidRDefault="004C73AF" w:rsidP="004C73AF">
      <w:pPr>
        <w:autoSpaceDE w:val="0"/>
        <w:autoSpaceDN w:val="0"/>
        <w:adjustRightInd w:val="0"/>
        <w:spacing w:after="0" w:line="360" w:lineRule="auto"/>
        <w:ind w:firstLine="709"/>
        <w:jc w:val="both"/>
        <w:rPr>
          <w:rFonts w:ascii="Times New Roman" w:hAnsi="Times New Roman" w:cs="Times New Roman"/>
          <w:sz w:val="28"/>
          <w:szCs w:val="28"/>
          <w:lang w:val="en-US"/>
        </w:rPr>
      </w:pPr>
      <w:r w:rsidRPr="00351555">
        <w:rPr>
          <w:rFonts w:ascii="Times New Roman" w:hAnsi="Times New Roman" w:cs="Times New Roman"/>
          <w:sz w:val="28"/>
          <w:szCs w:val="28"/>
          <w:lang w:val="en-US"/>
        </w:rPr>
        <w:t>4</w:t>
      </w:r>
      <w:r w:rsidRPr="00DD4F2D">
        <w:rPr>
          <w:rFonts w:ascii="Times New Roman" w:hAnsi="Times New Roman" w:cs="Times New Roman"/>
          <w:sz w:val="28"/>
          <w:szCs w:val="28"/>
          <w:lang w:val="en-US"/>
        </w:rPr>
        <w:t>6. Podschun</w:t>
      </w:r>
      <w:r w:rsidR="00192831" w:rsidRPr="00192831">
        <w:rPr>
          <w:rFonts w:ascii="Times New Roman" w:hAnsi="Times New Roman" w:cs="Times New Roman"/>
          <w:sz w:val="28"/>
          <w:szCs w:val="28"/>
          <w:lang w:val="en-US"/>
        </w:rPr>
        <w:t>,</w:t>
      </w:r>
      <w:r w:rsidRPr="00DD4F2D">
        <w:rPr>
          <w:rFonts w:ascii="Times New Roman" w:hAnsi="Times New Roman" w:cs="Times New Roman"/>
          <w:sz w:val="28"/>
          <w:szCs w:val="28"/>
          <w:lang w:val="en-US"/>
        </w:rPr>
        <w:t xml:space="preserve"> G. D. National plan to improve health literacy in dentistry / G. D. Pod</w:t>
      </w:r>
      <w:r>
        <w:rPr>
          <w:rFonts w:ascii="Times New Roman" w:hAnsi="Times New Roman" w:cs="Times New Roman"/>
          <w:sz w:val="28"/>
          <w:szCs w:val="28"/>
          <w:lang w:val="en-US"/>
        </w:rPr>
        <w:t>schun // J.Calif. Dent. Assoc. -</w:t>
      </w:r>
      <w:r w:rsidRPr="00DD4F2D">
        <w:rPr>
          <w:rFonts w:ascii="Times New Roman" w:hAnsi="Times New Roman" w:cs="Times New Roman"/>
          <w:sz w:val="28"/>
          <w:szCs w:val="28"/>
          <w:lang w:val="en-US"/>
        </w:rPr>
        <w:t xml:space="preserve"> 2012 Ap</w:t>
      </w:r>
      <w:r>
        <w:rPr>
          <w:rFonts w:ascii="Times New Roman" w:hAnsi="Times New Roman" w:cs="Times New Roman"/>
          <w:sz w:val="28"/>
          <w:szCs w:val="28"/>
          <w:lang w:val="en-US"/>
        </w:rPr>
        <w:t>r. - Vol. 40 (4). -</w:t>
      </w:r>
      <w:r w:rsidRPr="00DD4F2D">
        <w:rPr>
          <w:rFonts w:ascii="Times New Roman" w:hAnsi="Times New Roman" w:cs="Times New Roman"/>
          <w:sz w:val="28"/>
          <w:szCs w:val="28"/>
          <w:lang w:val="en-US"/>
        </w:rPr>
        <w:t xml:space="preserve"> </w:t>
      </w:r>
      <w:r w:rsidRPr="00DD4F2D">
        <w:rPr>
          <w:rFonts w:ascii="Times New Roman" w:hAnsi="Times New Roman" w:cs="Times New Roman"/>
          <w:sz w:val="28"/>
          <w:szCs w:val="28"/>
        </w:rPr>
        <w:t>Р</w:t>
      </w:r>
      <w:r>
        <w:rPr>
          <w:rFonts w:ascii="Times New Roman" w:hAnsi="Times New Roman" w:cs="Times New Roman"/>
          <w:sz w:val="28"/>
          <w:szCs w:val="28"/>
          <w:lang w:val="en-US"/>
        </w:rPr>
        <w:t>. 317-</w:t>
      </w:r>
      <w:r w:rsidRPr="00DD4F2D">
        <w:rPr>
          <w:rFonts w:ascii="Times New Roman" w:hAnsi="Times New Roman" w:cs="Times New Roman"/>
          <w:sz w:val="28"/>
          <w:szCs w:val="28"/>
          <w:lang w:val="en-US"/>
        </w:rPr>
        <w:t>20.</w:t>
      </w:r>
    </w:p>
    <w:p w:rsidR="004C73AF" w:rsidRPr="00DD4F2D" w:rsidRDefault="004C73AF" w:rsidP="004C73AF">
      <w:pPr>
        <w:autoSpaceDE w:val="0"/>
        <w:autoSpaceDN w:val="0"/>
        <w:adjustRightInd w:val="0"/>
        <w:spacing w:after="0" w:line="360" w:lineRule="auto"/>
        <w:ind w:firstLine="709"/>
        <w:jc w:val="both"/>
        <w:rPr>
          <w:rFonts w:ascii="Times New Roman" w:hAnsi="Times New Roman" w:cs="Times New Roman"/>
          <w:sz w:val="28"/>
          <w:szCs w:val="28"/>
          <w:lang w:val="en-US"/>
        </w:rPr>
      </w:pPr>
      <w:r w:rsidRPr="00351555">
        <w:rPr>
          <w:rFonts w:ascii="Times New Roman" w:hAnsi="Times New Roman" w:cs="Times New Roman"/>
          <w:sz w:val="28"/>
          <w:szCs w:val="28"/>
          <w:lang w:val="en-US"/>
        </w:rPr>
        <w:t>4</w:t>
      </w:r>
      <w:r w:rsidRPr="00DD4F2D">
        <w:rPr>
          <w:rFonts w:ascii="Times New Roman" w:hAnsi="Times New Roman" w:cs="Times New Roman"/>
          <w:sz w:val="28"/>
          <w:szCs w:val="28"/>
          <w:lang w:val="en-US"/>
        </w:rPr>
        <w:t>7. Schiavo</w:t>
      </w:r>
      <w:r w:rsidR="00192831" w:rsidRPr="00192831">
        <w:rPr>
          <w:rFonts w:ascii="Times New Roman" w:hAnsi="Times New Roman" w:cs="Times New Roman"/>
          <w:sz w:val="28"/>
          <w:szCs w:val="28"/>
          <w:lang w:val="en-US"/>
        </w:rPr>
        <w:t>,</w:t>
      </w:r>
      <w:r w:rsidRPr="00DD4F2D">
        <w:rPr>
          <w:rFonts w:ascii="Times New Roman" w:hAnsi="Times New Roman" w:cs="Times New Roman"/>
          <w:sz w:val="28"/>
          <w:szCs w:val="28"/>
          <w:lang w:val="en-US"/>
        </w:rPr>
        <w:t xml:space="preserve"> J. H. Oral healt</w:t>
      </w:r>
      <w:r>
        <w:rPr>
          <w:rFonts w:ascii="Times New Roman" w:hAnsi="Times New Roman" w:cs="Times New Roman"/>
          <w:sz w:val="28"/>
          <w:szCs w:val="28"/>
          <w:lang w:val="en-US"/>
        </w:rPr>
        <w:t>h literacy in the dental office</w:t>
      </w:r>
      <w:r w:rsidRPr="00DD4F2D">
        <w:rPr>
          <w:rFonts w:ascii="Times New Roman" w:hAnsi="Times New Roman" w:cs="Times New Roman"/>
          <w:sz w:val="28"/>
          <w:szCs w:val="28"/>
          <w:lang w:val="en-US"/>
        </w:rPr>
        <w:t>: the unrecognized patient risk factor /J. H. Schiavo</w:t>
      </w:r>
      <w:r>
        <w:rPr>
          <w:rFonts w:ascii="Times New Roman" w:hAnsi="Times New Roman" w:cs="Times New Roman"/>
          <w:sz w:val="28"/>
          <w:szCs w:val="28"/>
          <w:lang w:val="en-US"/>
        </w:rPr>
        <w:t xml:space="preserve"> // J. Dent. Hyg. - 2011 Fall. - Vol. 85 (4). -</w:t>
      </w:r>
      <w:r w:rsidRPr="00DD4F2D">
        <w:rPr>
          <w:rFonts w:ascii="Times New Roman" w:hAnsi="Times New Roman" w:cs="Times New Roman"/>
          <w:sz w:val="28"/>
          <w:szCs w:val="28"/>
          <w:lang w:val="en-US"/>
        </w:rPr>
        <w:t xml:space="preserve"> </w:t>
      </w:r>
      <w:r w:rsidRPr="00DD4F2D">
        <w:rPr>
          <w:rFonts w:ascii="Times New Roman" w:hAnsi="Times New Roman" w:cs="Times New Roman"/>
          <w:sz w:val="28"/>
          <w:szCs w:val="28"/>
        </w:rPr>
        <w:t>Р</w:t>
      </w:r>
      <w:r>
        <w:rPr>
          <w:rFonts w:ascii="Times New Roman" w:hAnsi="Times New Roman" w:cs="Times New Roman"/>
          <w:sz w:val="28"/>
          <w:szCs w:val="28"/>
          <w:lang w:val="en-US"/>
        </w:rPr>
        <w:t>. 248-</w:t>
      </w:r>
      <w:r w:rsidRPr="00DD4F2D">
        <w:rPr>
          <w:rFonts w:ascii="Times New Roman" w:hAnsi="Times New Roman" w:cs="Times New Roman"/>
          <w:sz w:val="28"/>
          <w:szCs w:val="28"/>
          <w:lang w:val="en-US"/>
        </w:rPr>
        <w:t>55.</w:t>
      </w:r>
    </w:p>
    <w:p w:rsidR="00984E61" w:rsidRPr="00984E61" w:rsidRDefault="004C73AF" w:rsidP="004C73AF">
      <w:pPr>
        <w:autoSpaceDE w:val="0"/>
        <w:autoSpaceDN w:val="0"/>
        <w:adjustRightInd w:val="0"/>
        <w:spacing w:after="0" w:line="360" w:lineRule="auto"/>
        <w:ind w:firstLine="709"/>
        <w:jc w:val="both"/>
        <w:rPr>
          <w:rFonts w:ascii="Times New Roman" w:hAnsi="Times New Roman" w:cs="Times New Roman"/>
          <w:color w:val="000000" w:themeColor="text1"/>
          <w:sz w:val="28"/>
          <w:szCs w:val="28"/>
          <w:lang w:val="en-US"/>
        </w:rPr>
      </w:pPr>
      <w:r w:rsidRPr="005A6D1D">
        <w:rPr>
          <w:rFonts w:ascii="Times New Roman" w:hAnsi="Times New Roman" w:cs="Times New Roman"/>
          <w:color w:val="000000" w:themeColor="text1"/>
          <w:sz w:val="28"/>
          <w:szCs w:val="28"/>
        </w:rPr>
        <w:t>48.</w:t>
      </w:r>
      <w:r w:rsidRPr="00CA7249">
        <w:rPr>
          <w:rFonts w:ascii="Times New Roman" w:hAnsi="Times New Roman" w:cs="Times New Roman"/>
          <w:color w:val="000000" w:themeColor="text1"/>
          <w:sz w:val="28"/>
          <w:szCs w:val="28"/>
        </w:rPr>
        <w:t>Рединова</w:t>
      </w:r>
      <w:r w:rsidR="00192831">
        <w:rPr>
          <w:rFonts w:ascii="Times New Roman" w:hAnsi="Times New Roman" w:cs="Times New Roman"/>
          <w:color w:val="000000" w:themeColor="text1"/>
          <w:sz w:val="28"/>
          <w:szCs w:val="28"/>
        </w:rPr>
        <w:t>,</w:t>
      </w:r>
      <w:r w:rsidRPr="005A6D1D">
        <w:rPr>
          <w:rFonts w:ascii="Times New Roman" w:hAnsi="Times New Roman" w:cs="Times New Roman"/>
          <w:color w:val="000000" w:themeColor="text1"/>
          <w:sz w:val="28"/>
          <w:szCs w:val="28"/>
        </w:rPr>
        <w:t xml:space="preserve"> </w:t>
      </w:r>
      <w:r w:rsidRPr="00CA7249">
        <w:rPr>
          <w:rFonts w:ascii="Times New Roman" w:hAnsi="Times New Roman" w:cs="Times New Roman"/>
          <w:color w:val="000000" w:themeColor="text1"/>
          <w:sz w:val="28"/>
          <w:szCs w:val="28"/>
        </w:rPr>
        <w:t>Т</w:t>
      </w:r>
      <w:r w:rsidRPr="005A6D1D">
        <w:rPr>
          <w:rFonts w:ascii="Times New Roman" w:hAnsi="Times New Roman" w:cs="Times New Roman"/>
          <w:color w:val="000000" w:themeColor="text1"/>
          <w:sz w:val="28"/>
          <w:szCs w:val="28"/>
        </w:rPr>
        <w:t>.</w:t>
      </w:r>
      <w:r w:rsidRPr="00CA7249">
        <w:rPr>
          <w:rFonts w:ascii="Times New Roman" w:hAnsi="Times New Roman" w:cs="Times New Roman"/>
          <w:color w:val="000000" w:themeColor="text1"/>
          <w:sz w:val="28"/>
          <w:szCs w:val="28"/>
        </w:rPr>
        <w:t>Л</w:t>
      </w:r>
      <w:r w:rsidRPr="005A6D1D">
        <w:rPr>
          <w:rFonts w:ascii="Times New Roman" w:hAnsi="Times New Roman" w:cs="Times New Roman"/>
          <w:color w:val="000000" w:themeColor="text1"/>
          <w:sz w:val="28"/>
          <w:szCs w:val="28"/>
        </w:rPr>
        <w:t xml:space="preserve">. </w:t>
      </w:r>
      <w:r w:rsidR="00984E61" w:rsidRPr="00984E61">
        <w:rPr>
          <w:rFonts w:ascii="Times New Roman" w:hAnsi="Times New Roman" w:cs="Times New Roman"/>
          <w:color w:val="222222"/>
          <w:sz w:val="28"/>
          <w:szCs w:val="28"/>
          <w:shd w:val="clear" w:color="auto" w:fill="FFFFFF"/>
        </w:rPr>
        <w:t>Углеводный фа</w:t>
      </w:r>
      <w:r w:rsidR="00984E61">
        <w:rPr>
          <w:rFonts w:ascii="Times New Roman" w:hAnsi="Times New Roman" w:cs="Times New Roman"/>
          <w:color w:val="222222"/>
          <w:sz w:val="28"/>
          <w:szCs w:val="28"/>
          <w:shd w:val="clear" w:color="auto" w:fill="FFFFFF"/>
        </w:rPr>
        <w:t>ктор в патогенезе кариеса зубов</w:t>
      </w:r>
      <w:r w:rsidR="00984E61" w:rsidRPr="00984E61">
        <w:rPr>
          <w:rFonts w:ascii="Times New Roman" w:hAnsi="Times New Roman" w:cs="Times New Roman"/>
          <w:color w:val="222222"/>
          <w:sz w:val="28"/>
          <w:szCs w:val="28"/>
          <w:shd w:val="clear" w:color="auto" w:fill="FFFFFF"/>
        </w:rPr>
        <w:t>: (Социально-гигиеническое и кли</w:t>
      </w:r>
      <w:r w:rsidR="00984E61">
        <w:rPr>
          <w:rFonts w:ascii="Times New Roman" w:hAnsi="Times New Roman" w:cs="Times New Roman"/>
          <w:color w:val="222222"/>
          <w:sz w:val="28"/>
          <w:szCs w:val="28"/>
          <w:shd w:val="clear" w:color="auto" w:fill="FFFFFF"/>
        </w:rPr>
        <w:t>нико-лабораторное исследование)</w:t>
      </w:r>
      <w:r w:rsidR="00984E61" w:rsidRPr="00984E61">
        <w:rPr>
          <w:rFonts w:ascii="Times New Roman" w:hAnsi="Times New Roman" w:cs="Times New Roman"/>
          <w:color w:val="222222"/>
          <w:sz w:val="28"/>
          <w:szCs w:val="28"/>
          <w:shd w:val="clear" w:color="auto" w:fill="FFFFFF"/>
        </w:rPr>
        <w:t>: автореферат ди</w:t>
      </w:r>
      <w:r w:rsidR="00984E61">
        <w:rPr>
          <w:rFonts w:ascii="Times New Roman" w:hAnsi="Times New Roman" w:cs="Times New Roman"/>
          <w:color w:val="222222"/>
          <w:sz w:val="28"/>
          <w:szCs w:val="28"/>
          <w:shd w:val="clear" w:color="auto" w:fill="FFFFFF"/>
        </w:rPr>
        <w:t>с. ... доктора медицинских наук</w:t>
      </w:r>
      <w:r w:rsidR="00984E61" w:rsidRPr="00984E61">
        <w:rPr>
          <w:rFonts w:ascii="Times New Roman" w:hAnsi="Times New Roman" w:cs="Times New Roman"/>
          <w:color w:val="222222"/>
          <w:sz w:val="28"/>
          <w:szCs w:val="28"/>
          <w:shd w:val="clear" w:color="auto" w:fill="FFFFFF"/>
        </w:rPr>
        <w:t>: 14.00.21 / Всес. науч.-производ. объе</w:t>
      </w:r>
      <w:r w:rsidR="00984E61">
        <w:rPr>
          <w:rFonts w:ascii="Times New Roman" w:hAnsi="Times New Roman" w:cs="Times New Roman"/>
          <w:color w:val="222222"/>
          <w:sz w:val="28"/>
          <w:szCs w:val="28"/>
          <w:shd w:val="clear" w:color="auto" w:fill="FFFFFF"/>
        </w:rPr>
        <w:t xml:space="preserve">д. </w:t>
      </w:r>
      <w:r w:rsidR="00984E61" w:rsidRPr="00984E61">
        <w:rPr>
          <w:rFonts w:ascii="Times New Roman" w:hAnsi="Times New Roman" w:cs="Times New Roman"/>
          <w:color w:val="222222"/>
          <w:sz w:val="28"/>
          <w:szCs w:val="28"/>
          <w:shd w:val="clear" w:color="auto" w:fill="FFFFFF"/>
          <w:lang w:val="en-US"/>
        </w:rPr>
        <w:t>"</w:t>
      </w:r>
      <w:r w:rsidR="00984E61">
        <w:rPr>
          <w:rFonts w:ascii="Times New Roman" w:hAnsi="Times New Roman" w:cs="Times New Roman"/>
          <w:color w:val="222222"/>
          <w:sz w:val="28"/>
          <w:szCs w:val="28"/>
          <w:shd w:val="clear" w:color="auto" w:fill="FFFFFF"/>
        </w:rPr>
        <w:t>Стоматология</w:t>
      </w:r>
      <w:r w:rsidR="00984E61" w:rsidRPr="00984E61">
        <w:rPr>
          <w:rFonts w:ascii="Times New Roman" w:hAnsi="Times New Roman" w:cs="Times New Roman"/>
          <w:color w:val="222222"/>
          <w:sz w:val="28"/>
          <w:szCs w:val="28"/>
          <w:shd w:val="clear" w:color="auto" w:fill="FFFFFF"/>
          <w:lang w:val="en-US"/>
        </w:rPr>
        <w:t xml:space="preserve">". - </w:t>
      </w:r>
      <w:r w:rsidR="00984E61">
        <w:rPr>
          <w:rFonts w:ascii="Times New Roman" w:hAnsi="Times New Roman" w:cs="Times New Roman"/>
          <w:color w:val="222222"/>
          <w:sz w:val="28"/>
          <w:szCs w:val="28"/>
          <w:shd w:val="clear" w:color="auto" w:fill="FFFFFF"/>
        </w:rPr>
        <w:t>Москва</w:t>
      </w:r>
      <w:r w:rsidR="00984E61" w:rsidRPr="00984E61">
        <w:rPr>
          <w:rFonts w:ascii="Times New Roman" w:hAnsi="Times New Roman" w:cs="Times New Roman"/>
          <w:color w:val="222222"/>
          <w:sz w:val="28"/>
          <w:szCs w:val="28"/>
          <w:shd w:val="clear" w:color="auto" w:fill="FFFFFF"/>
          <w:lang w:val="en-US"/>
        </w:rPr>
        <w:t xml:space="preserve">, 2003. - 39 </w:t>
      </w:r>
      <w:r w:rsidR="00984E61" w:rsidRPr="00984E61">
        <w:rPr>
          <w:rFonts w:ascii="Times New Roman" w:hAnsi="Times New Roman" w:cs="Times New Roman"/>
          <w:color w:val="222222"/>
          <w:sz w:val="28"/>
          <w:szCs w:val="28"/>
          <w:shd w:val="clear" w:color="auto" w:fill="FFFFFF"/>
        </w:rPr>
        <w:t>с</w:t>
      </w:r>
      <w:r w:rsidR="00984E61" w:rsidRPr="00984E61">
        <w:rPr>
          <w:rFonts w:ascii="Times New Roman" w:hAnsi="Times New Roman" w:cs="Times New Roman"/>
          <w:color w:val="222222"/>
          <w:sz w:val="28"/>
          <w:szCs w:val="28"/>
          <w:shd w:val="clear" w:color="auto" w:fill="FFFFFF"/>
          <w:lang w:val="en-US"/>
        </w:rPr>
        <w:t>.</w:t>
      </w:r>
    </w:p>
    <w:p w:rsidR="004C73AF" w:rsidRDefault="004C73AF" w:rsidP="00984E61">
      <w:pPr>
        <w:autoSpaceDE w:val="0"/>
        <w:autoSpaceDN w:val="0"/>
        <w:adjustRightInd w:val="0"/>
        <w:spacing w:after="0" w:line="36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4</w:t>
      </w:r>
      <w:r w:rsidR="00984E61">
        <w:rPr>
          <w:rFonts w:ascii="Times New Roman" w:hAnsi="Times New Roman" w:cs="Times New Roman"/>
          <w:sz w:val="28"/>
          <w:szCs w:val="28"/>
          <w:lang w:val="en-US"/>
        </w:rPr>
        <w:t>9. Emami</w:t>
      </w:r>
      <w:r w:rsidR="00984E61" w:rsidRPr="00984E61">
        <w:rPr>
          <w:rFonts w:ascii="Times New Roman" w:hAnsi="Times New Roman" w:cs="Times New Roman"/>
          <w:sz w:val="28"/>
          <w:szCs w:val="28"/>
          <w:lang w:val="en-US"/>
        </w:rPr>
        <w:t xml:space="preserve">, </w:t>
      </w:r>
      <w:r w:rsidR="00984E61">
        <w:rPr>
          <w:rFonts w:ascii="Times New Roman" w:hAnsi="Times New Roman" w:cs="Times New Roman"/>
          <w:sz w:val="28"/>
          <w:szCs w:val="28"/>
          <w:lang w:val="en-US"/>
        </w:rPr>
        <w:t>E. The Impact of</w:t>
      </w:r>
      <w:r w:rsidR="00984E61" w:rsidRPr="00984E61">
        <w:rPr>
          <w:rFonts w:ascii="Times New Roman" w:hAnsi="Times New Roman" w:cs="Times New Roman"/>
          <w:sz w:val="28"/>
          <w:szCs w:val="28"/>
          <w:lang w:val="en-US"/>
        </w:rPr>
        <w:t xml:space="preserve"> </w:t>
      </w:r>
      <w:r w:rsidRPr="00DD4F2D">
        <w:rPr>
          <w:rFonts w:ascii="Times New Roman" w:hAnsi="Times New Roman" w:cs="Times New Roman"/>
          <w:sz w:val="28"/>
          <w:szCs w:val="28"/>
          <w:lang w:val="en-US"/>
        </w:rPr>
        <w:t>Edentulism on Oral and G</w:t>
      </w:r>
      <w:r>
        <w:rPr>
          <w:rFonts w:ascii="Times New Roman" w:hAnsi="Times New Roman" w:cs="Times New Roman"/>
          <w:sz w:val="28"/>
          <w:szCs w:val="28"/>
          <w:lang w:val="en-US"/>
        </w:rPr>
        <w:t>eneral Health /</w:t>
      </w:r>
      <w:r w:rsidR="00984E61" w:rsidRPr="00984E61">
        <w:rPr>
          <w:rFonts w:ascii="Times New Roman" w:hAnsi="Times New Roman" w:cs="Times New Roman"/>
          <w:sz w:val="28"/>
          <w:szCs w:val="28"/>
          <w:lang w:val="en-US"/>
        </w:rPr>
        <w:t xml:space="preserve"> </w:t>
      </w:r>
      <w:r w:rsidR="00984E61" w:rsidRPr="00DD4F2D">
        <w:rPr>
          <w:rFonts w:ascii="Times New Roman" w:hAnsi="Times New Roman" w:cs="Times New Roman"/>
          <w:sz w:val="28"/>
          <w:szCs w:val="28"/>
          <w:lang w:val="en-US"/>
        </w:rPr>
        <w:t>R</w:t>
      </w:r>
      <w:r w:rsidR="00984E61">
        <w:rPr>
          <w:rFonts w:ascii="Times New Roman" w:hAnsi="Times New Roman" w:cs="Times New Roman"/>
          <w:sz w:val="28"/>
          <w:szCs w:val="28"/>
          <w:lang w:val="en-US"/>
        </w:rPr>
        <w:t>.</w:t>
      </w:r>
      <w:r w:rsidR="00984E61" w:rsidRPr="00984E61">
        <w:rPr>
          <w:rFonts w:ascii="Times New Roman" w:hAnsi="Times New Roman" w:cs="Times New Roman"/>
          <w:sz w:val="28"/>
          <w:szCs w:val="28"/>
          <w:lang w:val="en-US"/>
        </w:rPr>
        <w:t xml:space="preserve"> </w:t>
      </w:r>
      <w:r w:rsidR="00984E61" w:rsidRPr="00DD4F2D">
        <w:rPr>
          <w:rFonts w:ascii="Times New Roman" w:hAnsi="Times New Roman" w:cs="Times New Roman"/>
          <w:sz w:val="28"/>
          <w:szCs w:val="28"/>
          <w:lang w:val="en-US"/>
        </w:rPr>
        <w:t>Freitas de Souza, M</w:t>
      </w:r>
      <w:r w:rsidR="00984E61" w:rsidRPr="00984E61">
        <w:rPr>
          <w:rFonts w:ascii="Times New Roman" w:hAnsi="Times New Roman" w:cs="Times New Roman"/>
          <w:sz w:val="28"/>
          <w:szCs w:val="28"/>
          <w:lang w:val="en-US"/>
        </w:rPr>
        <w:t xml:space="preserve">. </w:t>
      </w:r>
      <w:r w:rsidR="00984E61">
        <w:rPr>
          <w:rFonts w:ascii="Times New Roman" w:hAnsi="Times New Roman" w:cs="Times New Roman"/>
          <w:sz w:val="28"/>
          <w:szCs w:val="28"/>
          <w:lang w:val="en-US"/>
        </w:rPr>
        <w:t>Kabawat</w:t>
      </w:r>
      <w:r w:rsidR="00984E61" w:rsidRPr="00DD4F2D">
        <w:rPr>
          <w:rFonts w:ascii="Times New Roman" w:hAnsi="Times New Roman" w:cs="Times New Roman"/>
          <w:sz w:val="28"/>
          <w:szCs w:val="28"/>
          <w:lang w:val="en-US"/>
        </w:rPr>
        <w:t xml:space="preserve">, J. S. </w:t>
      </w:r>
      <w:r w:rsidR="00984E61">
        <w:rPr>
          <w:rFonts w:ascii="Times New Roman" w:hAnsi="Times New Roman" w:cs="Times New Roman"/>
          <w:sz w:val="28"/>
          <w:szCs w:val="28"/>
          <w:lang w:val="en-US"/>
        </w:rPr>
        <w:t>Feine</w:t>
      </w:r>
      <w:r w:rsidR="00984E61" w:rsidRPr="00DD4F2D">
        <w:rPr>
          <w:rFonts w:ascii="Times New Roman" w:hAnsi="Times New Roman" w:cs="Times New Roman"/>
          <w:sz w:val="28"/>
          <w:szCs w:val="28"/>
          <w:lang w:val="en-US"/>
        </w:rPr>
        <w:t xml:space="preserve"> </w:t>
      </w:r>
      <w:r w:rsidR="00984E61">
        <w:rPr>
          <w:rFonts w:ascii="Times New Roman" w:hAnsi="Times New Roman" w:cs="Times New Roman"/>
          <w:sz w:val="28"/>
          <w:szCs w:val="28"/>
          <w:lang w:val="en-US"/>
        </w:rPr>
        <w:t xml:space="preserve">// </w:t>
      </w:r>
      <w:r>
        <w:rPr>
          <w:rFonts w:ascii="Times New Roman" w:hAnsi="Times New Roman" w:cs="Times New Roman"/>
          <w:sz w:val="28"/>
          <w:szCs w:val="28"/>
          <w:lang w:val="en-US"/>
        </w:rPr>
        <w:t>Int. J. Dent. - 2013. - V. 41. -</w:t>
      </w:r>
      <w:r w:rsidRPr="00244C72">
        <w:rPr>
          <w:rFonts w:ascii="Times New Roman" w:hAnsi="Times New Roman" w:cs="Times New Roman"/>
          <w:sz w:val="28"/>
          <w:szCs w:val="28"/>
          <w:lang w:val="en-US"/>
        </w:rPr>
        <w:t xml:space="preserve"> </w:t>
      </w:r>
      <w:r w:rsidRPr="00DD4F2D">
        <w:rPr>
          <w:rFonts w:ascii="Times New Roman" w:hAnsi="Times New Roman" w:cs="Times New Roman"/>
          <w:sz w:val="28"/>
          <w:szCs w:val="28"/>
        </w:rPr>
        <w:t>Р</w:t>
      </w:r>
      <w:r>
        <w:rPr>
          <w:rFonts w:ascii="Times New Roman" w:hAnsi="Times New Roman" w:cs="Times New Roman"/>
          <w:sz w:val="28"/>
          <w:szCs w:val="28"/>
          <w:lang w:val="en-US"/>
        </w:rPr>
        <w:t>.8.</w:t>
      </w:r>
    </w:p>
    <w:p w:rsidR="004C73AF" w:rsidRPr="00CA7249" w:rsidRDefault="004C73AF" w:rsidP="00984E61">
      <w:pPr>
        <w:autoSpaceDE w:val="0"/>
        <w:autoSpaceDN w:val="0"/>
        <w:adjustRightInd w:val="0"/>
        <w:spacing w:after="0" w:line="360" w:lineRule="auto"/>
        <w:ind w:firstLine="709"/>
        <w:jc w:val="both"/>
        <w:rPr>
          <w:rFonts w:ascii="Times New Roman" w:hAnsi="Times New Roman" w:cs="Times New Roman"/>
          <w:color w:val="000000" w:themeColor="text1"/>
          <w:sz w:val="28"/>
          <w:szCs w:val="28"/>
        </w:rPr>
      </w:pPr>
      <w:r w:rsidRPr="00EA180D">
        <w:rPr>
          <w:rFonts w:ascii="Times New Roman" w:eastAsia="Times New Roman" w:hAnsi="Times New Roman" w:cs="Times New Roman"/>
          <w:sz w:val="28"/>
          <w:szCs w:val="28"/>
          <w:lang w:val="en-US" w:eastAsia="ru-RU"/>
        </w:rPr>
        <w:t xml:space="preserve"> </w:t>
      </w:r>
      <w:r w:rsidRPr="00984E61">
        <w:rPr>
          <w:rFonts w:ascii="Times New Roman" w:eastAsia="Times New Roman" w:hAnsi="Times New Roman" w:cs="Times New Roman"/>
          <w:color w:val="000000" w:themeColor="text1"/>
          <w:sz w:val="28"/>
          <w:szCs w:val="28"/>
          <w:lang w:eastAsia="ru-RU"/>
        </w:rPr>
        <w:t>50.</w:t>
      </w:r>
      <w:r w:rsidR="00984E61" w:rsidRPr="00984E61">
        <w:rPr>
          <w:rFonts w:ascii="Times New Roman" w:eastAsia="Times New Roman" w:hAnsi="Times New Roman" w:cs="Times New Roman"/>
          <w:color w:val="000000" w:themeColor="text1"/>
          <w:sz w:val="28"/>
          <w:szCs w:val="28"/>
          <w:lang w:eastAsia="ru-RU"/>
        </w:rPr>
        <w:t xml:space="preserve"> </w:t>
      </w:r>
      <w:r w:rsidR="00984E61" w:rsidRPr="00CA7249">
        <w:rPr>
          <w:rFonts w:ascii="Times New Roman" w:eastAsia="Times New Roman" w:hAnsi="Times New Roman" w:cs="Times New Roman"/>
          <w:color w:val="000000" w:themeColor="text1"/>
          <w:sz w:val="28"/>
          <w:szCs w:val="28"/>
          <w:lang w:eastAsia="ru-RU"/>
        </w:rPr>
        <w:t>Терехова</w:t>
      </w:r>
      <w:r w:rsidR="00984E61">
        <w:rPr>
          <w:rFonts w:ascii="Times New Roman" w:eastAsia="Times New Roman" w:hAnsi="Times New Roman" w:cs="Times New Roman"/>
          <w:color w:val="000000" w:themeColor="text1"/>
          <w:sz w:val="28"/>
          <w:szCs w:val="28"/>
          <w:lang w:eastAsia="ru-RU"/>
        </w:rPr>
        <w:t>,</w:t>
      </w:r>
      <w:r w:rsidR="00984E61" w:rsidRPr="00CA7249">
        <w:rPr>
          <w:rFonts w:ascii="Times New Roman" w:eastAsia="Times New Roman" w:hAnsi="Times New Roman" w:cs="Times New Roman"/>
          <w:color w:val="000000" w:themeColor="text1"/>
          <w:sz w:val="28"/>
          <w:szCs w:val="28"/>
          <w:lang w:eastAsia="ru-RU"/>
        </w:rPr>
        <w:t xml:space="preserve"> Т.Н.</w:t>
      </w:r>
      <w:r w:rsidR="00984E61">
        <w:rPr>
          <w:rFonts w:ascii="Times New Roman" w:eastAsia="Times New Roman" w:hAnsi="Times New Roman" w:cs="Times New Roman"/>
          <w:color w:val="000000" w:themeColor="text1"/>
          <w:sz w:val="28"/>
          <w:szCs w:val="28"/>
          <w:lang w:eastAsia="ru-RU"/>
        </w:rPr>
        <w:t xml:space="preserve"> </w:t>
      </w:r>
      <w:hyperlink r:id="rId27" w:history="1">
        <w:r w:rsidRPr="00CA7249">
          <w:rPr>
            <w:rStyle w:val="ad"/>
            <w:rFonts w:ascii="Times New Roman" w:eastAsia="Times New Roman" w:hAnsi="Times New Roman" w:cs="Times New Roman"/>
            <w:color w:val="000000" w:themeColor="text1"/>
            <w:sz w:val="28"/>
            <w:szCs w:val="28"/>
            <w:u w:val="none"/>
            <w:lang w:eastAsia="ru-RU"/>
          </w:rPr>
          <w:t>Уровень знаний студентов-медиков по вопросам профилактики стоматологических заболеваний</w:t>
        </w:r>
      </w:hyperlink>
      <w:r w:rsidR="00984E61">
        <w:rPr>
          <w:rFonts w:ascii="Times New Roman" w:eastAsia="Times New Roman" w:hAnsi="Times New Roman" w:cs="Times New Roman"/>
          <w:color w:val="000000" w:themeColor="text1"/>
          <w:sz w:val="28"/>
          <w:szCs w:val="28"/>
          <w:lang w:eastAsia="ru-RU"/>
        </w:rPr>
        <w:t xml:space="preserve"> </w:t>
      </w:r>
      <w:r w:rsidR="00984E61" w:rsidRPr="00984E61">
        <w:rPr>
          <w:rFonts w:ascii="Times New Roman" w:eastAsia="Times New Roman" w:hAnsi="Times New Roman" w:cs="Times New Roman"/>
          <w:color w:val="000000" w:themeColor="text1"/>
          <w:sz w:val="28"/>
          <w:szCs w:val="28"/>
          <w:lang w:eastAsia="ru-RU"/>
        </w:rPr>
        <w:t>/</w:t>
      </w:r>
      <w:r w:rsidRPr="00CA7249">
        <w:rPr>
          <w:rFonts w:ascii="Times New Roman" w:eastAsia="Times New Roman" w:hAnsi="Times New Roman" w:cs="Times New Roman"/>
          <w:color w:val="000000" w:themeColor="text1"/>
          <w:sz w:val="28"/>
          <w:szCs w:val="28"/>
          <w:lang w:eastAsia="ru-RU"/>
        </w:rPr>
        <w:t xml:space="preserve"> </w:t>
      </w:r>
      <w:r w:rsidR="00984E61" w:rsidRPr="00CA7249">
        <w:rPr>
          <w:rFonts w:ascii="Times New Roman" w:eastAsia="Times New Roman" w:hAnsi="Times New Roman" w:cs="Times New Roman"/>
          <w:color w:val="000000" w:themeColor="text1"/>
          <w:sz w:val="28"/>
          <w:szCs w:val="28"/>
          <w:lang w:eastAsia="ru-RU"/>
        </w:rPr>
        <w:t xml:space="preserve">Т.В. </w:t>
      </w:r>
      <w:r w:rsidR="00984E61" w:rsidRPr="00984E61">
        <w:rPr>
          <w:rFonts w:ascii="Times New Roman" w:eastAsia="Times New Roman" w:hAnsi="Times New Roman" w:cs="Times New Roman"/>
          <w:color w:val="000000" w:themeColor="text1"/>
          <w:sz w:val="28"/>
          <w:szCs w:val="28"/>
          <w:lang w:eastAsia="ru-RU"/>
        </w:rPr>
        <w:t xml:space="preserve"> </w:t>
      </w:r>
      <w:r w:rsidRPr="00CA7249">
        <w:rPr>
          <w:rFonts w:ascii="Times New Roman" w:eastAsia="Times New Roman" w:hAnsi="Times New Roman" w:cs="Times New Roman"/>
          <w:color w:val="000000" w:themeColor="text1"/>
          <w:sz w:val="28"/>
          <w:szCs w:val="28"/>
          <w:lang w:eastAsia="ru-RU"/>
        </w:rPr>
        <w:t xml:space="preserve">Лагутина </w:t>
      </w:r>
      <w:r w:rsidR="00984E61" w:rsidRPr="00EA180D">
        <w:rPr>
          <w:rFonts w:ascii="Times New Roman" w:eastAsia="Times New Roman" w:hAnsi="Times New Roman" w:cs="Times New Roman"/>
          <w:color w:val="000000" w:themeColor="text1"/>
          <w:sz w:val="28"/>
          <w:szCs w:val="28"/>
          <w:lang w:eastAsia="ru-RU"/>
        </w:rPr>
        <w:t xml:space="preserve">// </w:t>
      </w:r>
      <w:hyperlink r:id="rId28" w:history="1">
        <w:r w:rsidRPr="00CA7249">
          <w:rPr>
            <w:rStyle w:val="ad"/>
            <w:rFonts w:ascii="Times New Roman" w:eastAsia="Times New Roman" w:hAnsi="Times New Roman" w:cs="Times New Roman"/>
            <w:color w:val="000000" w:themeColor="text1"/>
            <w:sz w:val="28"/>
            <w:szCs w:val="28"/>
            <w:u w:val="none"/>
            <w:lang w:eastAsia="ru-RU"/>
          </w:rPr>
          <w:t>Белорусский медицинский журнал</w:t>
        </w:r>
      </w:hyperlink>
      <w:r w:rsidRPr="00CA7249">
        <w:rPr>
          <w:rFonts w:ascii="Times New Roman" w:eastAsia="Times New Roman" w:hAnsi="Times New Roman" w:cs="Times New Roman"/>
          <w:color w:val="000000" w:themeColor="text1"/>
          <w:sz w:val="28"/>
          <w:szCs w:val="28"/>
          <w:lang w:eastAsia="ru-RU"/>
        </w:rPr>
        <w:t>.</w:t>
      </w:r>
      <w:r>
        <w:rPr>
          <w:rFonts w:ascii="Times New Roman" w:eastAsia="Times New Roman" w:hAnsi="Times New Roman" w:cs="Times New Roman"/>
          <w:color w:val="000000" w:themeColor="text1"/>
          <w:sz w:val="28"/>
          <w:szCs w:val="28"/>
          <w:lang w:eastAsia="ru-RU"/>
        </w:rPr>
        <w:t xml:space="preserve"> - </w:t>
      </w:r>
      <w:r w:rsidRPr="00CA7249">
        <w:rPr>
          <w:rFonts w:ascii="Times New Roman" w:eastAsia="Times New Roman" w:hAnsi="Times New Roman" w:cs="Times New Roman"/>
          <w:color w:val="000000" w:themeColor="text1"/>
          <w:sz w:val="28"/>
          <w:szCs w:val="28"/>
          <w:lang w:eastAsia="ru-RU"/>
        </w:rPr>
        <w:t xml:space="preserve">2010.  </w:t>
      </w:r>
      <w:r w:rsidRPr="0019011D">
        <w:rPr>
          <w:rFonts w:ascii="Times New Roman" w:hAnsi="Times New Roman" w:cs="Times New Roman"/>
          <w:sz w:val="28"/>
        </w:rPr>
        <w:t>- № 4</w:t>
      </w:r>
      <w:r>
        <w:rPr>
          <w:rFonts w:ascii="Times New Roman" w:hAnsi="Times New Roman" w:cs="Times New Roman"/>
          <w:sz w:val="28"/>
        </w:rPr>
        <w:t xml:space="preserve">. – С. </w:t>
      </w:r>
      <w:r w:rsidRPr="00CA7249">
        <w:rPr>
          <w:rFonts w:ascii="Times New Roman" w:eastAsia="Times New Roman" w:hAnsi="Times New Roman" w:cs="Times New Roman"/>
          <w:color w:val="000000" w:themeColor="text1"/>
          <w:sz w:val="28"/>
          <w:szCs w:val="28"/>
          <w:lang w:eastAsia="ru-RU"/>
        </w:rPr>
        <w:t>93-95.</w:t>
      </w:r>
    </w:p>
    <w:p w:rsidR="004C73AF" w:rsidRDefault="004C73AF" w:rsidP="004C73AF">
      <w:pPr>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FB55A6">
        <w:rPr>
          <w:rFonts w:ascii="Times New Roman" w:hAnsi="Times New Roman" w:cs="Times New Roman"/>
          <w:sz w:val="28"/>
          <w:szCs w:val="28"/>
        </w:rPr>
        <w:t>51.</w:t>
      </w:r>
      <w:r>
        <w:rPr>
          <w:rFonts w:ascii="Times New Roman" w:eastAsia="Times New Roman" w:hAnsi="Times New Roman" w:cs="Times New Roman"/>
          <w:sz w:val="28"/>
          <w:szCs w:val="28"/>
          <w:lang w:eastAsia="ru-RU"/>
        </w:rPr>
        <w:t xml:space="preserve"> </w:t>
      </w:r>
      <w:hyperlink r:id="rId29" w:history="1">
        <w:r w:rsidRPr="003E1A6B">
          <w:rPr>
            <w:rStyle w:val="ad"/>
            <w:rFonts w:ascii="Times New Roman" w:eastAsia="Times New Roman" w:hAnsi="Times New Roman" w:cs="Times New Roman"/>
            <w:color w:val="auto"/>
            <w:sz w:val="28"/>
            <w:szCs w:val="28"/>
            <w:u w:val="none"/>
            <w:lang w:eastAsia="ru-RU"/>
          </w:rPr>
          <w:t>Уровень знаний студентов медиков в вопросах профилактики стоматологических заболеваний</w:t>
        </w:r>
      </w:hyperlink>
      <w:r w:rsidR="00622DF4" w:rsidRPr="00622DF4">
        <w:rPr>
          <w:rStyle w:val="ad"/>
          <w:rFonts w:ascii="Times New Roman" w:eastAsia="Times New Roman" w:hAnsi="Times New Roman" w:cs="Times New Roman"/>
          <w:color w:val="auto"/>
          <w:sz w:val="28"/>
          <w:szCs w:val="28"/>
          <w:u w:val="none"/>
          <w:lang w:eastAsia="ru-RU"/>
        </w:rPr>
        <w:t xml:space="preserve"> / </w:t>
      </w:r>
      <w:r w:rsidR="00622DF4">
        <w:rPr>
          <w:rStyle w:val="ad"/>
          <w:rFonts w:ascii="Times New Roman" w:eastAsia="Times New Roman" w:hAnsi="Times New Roman" w:cs="Times New Roman"/>
          <w:color w:val="auto"/>
          <w:sz w:val="28"/>
          <w:szCs w:val="28"/>
          <w:u w:val="none"/>
          <w:lang w:eastAsia="ru-RU"/>
        </w:rPr>
        <w:t xml:space="preserve">под ред. </w:t>
      </w:r>
      <w:r w:rsidR="00622DF4">
        <w:rPr>
          <w:rFonts w:ascii="Times New Roman" w:eastAsia="Times New Roman" w:hAnsi="Times New Roman" w:cs="Times New Roman"/>
          <w:sz w:val="28"/>
          <w:szCs w:val="28"/>
          <w:lang w:eastAsia="ru-RU"/>
        </w:rPr>
        <w:t>С.В.</w:t>
      </w:r>
      <w:r>
        <w:rPr>
          <w:rStyle w:val="ad"/>
          <w:rFonts w:ascii="Times New Roman" w:eastAsia="Times New Roman" w:hAnsi="Times New Roman" w:cs="Times New Roman"/>
          <w:color w:val="auto"/>
          <w:sz w:val="28"/>
          <w:szCs w:val="28"/>
          <w:u w:val="none"/>
          <w:lang w:eastAsia="ru-RU"/>
        </w:rPr>
        <w:t xml:space="preserve"> </w:t>
      </w:r>
      <w:r w:rsidR="00622DF4">
        <w:rPr>
          <w:rFonts w:ascii="Times New Roman" w:eastAsia="Times New Roman" w:hAnsi="Times New Roman" w:cs="Times New Roman"/>
          <w:sz w:val="28"/>
          <w:szCs w:val="28"/>
          <w:lang w:eastAsia="ru-RU"/>
        </w:rPr>
        <w:t xml:space="preserve">Чуйкин </w:t>
      </w:r>
      <w:r w:rsidRPr="003E1A6B">
        <w:rPr>
          <w:rFonts w:ascii="Times New Roman" w:eastAsia="Times New Roman" w:hAnsi="Times New Roman" w:cs="Times New Roman"/>
          <w:sz w:val="28"/>
          <w:szCs w:val="28"/>
          <w:lang w:eastAsia="ru-RU"/>
        </w:rPr>
        <w:t xml:space="preserve">, </w:t>
      </w:r>
      <w:r w:rsidR="00622DF4">
        <w:rPr>
          <w:rFonts w:ascii="Times New Roman" w:eastAsia="Times New Roman" w:hAnsi="Times New Roman" w:cs="Times New Roman"/>
          <w:sz w:val="28"/>
          <w:szCs w:val="28"/>
          <w:lang w:eastAsia="ru-RU"/>
        </w:rPr>
        <w:t>Г.Г. Акатьева</w:t>
      </w:r>
      <w:r w:rsidRPr="003E1A6B">
        <w:rPr>
          <w:rFonts w:ascii="Times New Roman" w:eastAsia="Times New Roman" w:hAnsi="Times New Roman" w:cs="Times New Roman"/>
          <w:sz w:val="28"/>
          <w:szCs w:val="28"/>
          <w:lang w:eastAsia="ru-RU"/>
        </w:rPr>
        <w:t xml:space="preserve">, </w:t>
      </w:r>
      <w:r w:rsidR="00622DF4" w:rsidRPr="003E1A6B">
        <w:rPr>
          <w:rFonts w:ascii="Times New Roman" w:eastAsia="Times New Roman" w:hAnsi="Times New Roman" w:cs="Times New Roman"/>
          <w:sz w:val="28"/>
          <w:szCs w:val="28"/>
          <w:lang w:eastAsia="ru-RU"/>
        </w:rPr>
        <w:t>Н.В</w:t>
      </w:r>
      <w:r w:rsidR="00622DF4">
        <w:rPr>
          <w:rFonts w:ascii="Times New Roman" w:eastAsia="Times New Roman" w:hAnsi="Times New Roman" w:cs="Times New Roman"/>
          <w:sz w:val="28"/>
          <w:szCs w:val="28"/>
          <w:lang w:eastAsia="ru-RU"/>
        </w:rPr>
        <w:t>. Макушева</w:t>
      </w:r>
      <w:r w:rsidRPr="003E1A6B">
        <w:rPr>
          <w:rFonts w:ascii="Times New Roman" w:eastAsia="Times New Roman" w:hAnsi="Times New Roman" w:cs="Times New Roman"/>
          <w:sz w:val="28"/>
          <w:szCs w:val="28"/>
          <w:lang w:eastAsia="ru-RU"/>
        </w:rPr>
        <w:t>.</w:t>
      </w:r>
      <w:r w:rsidR="00622DF4">
        <w:rPr>
          <w:rFonts w:ascii="Times New Roman" w:eastAsia="Times New Roman" w:hAnsi="Times New Roman" w:cs="Times New Roman"/>
          <w:sz w:val="28"/>
          <w:szCs w:val="28"/>
          <w:lang w:eastAsia="ru-RU"/>
        </w:rPr>
        <w:t xml:space="preserve"> – Урал: Журнал Эксперт</w:t>
      </w:r>
      <w:r w:rsidR="003C22D6">
        <w:rPr>
          <w:rFonts w:ascii="Times New Roman" w:eastAsia="Times New Roman" w:hAnsi="Times New Roman" w:cs="Times New Roman"/>
          <w:sz w:val="28"/>
          <w:szCs w:val="28"/>
          <w:lang w:eastAsia="ru-RU"/>
        </w:rPr>
        <w:t>, 2017.  –  100с.</w:t>
      </w:r>
    </w:p>
    <w:p w:rsidR="004C73AF" w:rsidRDefault="004C73AF" w:rsidP="004C73AF">
      <w:pPr>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FB55A6">
        <w:rPr>
          <w:rFonts w:ascii="Times New Roman" w:eastAsia="Times New Roman" w:hAnsi="Times New Roman" w:cs="Times New Roman"/>
          <w:sz w:val="28"/>
          <w:szCs w:val="28"/>
          <w:lang w:eastAsia="ru-RU"/>
        </w:rPr>
        <w:t>52.</w:t>
      </w:r>
      <w:r w:rsidRPr="003E1A6B">
        <w:rPr>
          <w:rFonts w:ascii="Times New Roman" w:eastAsia="Times New Roman" w:hAnsi="Times New Roman" w:cs="Times New Roman"/>
          <w:sz w:val="28"/>
          <w:szCs w:val="28"/>
          <w:lang w:eastAsia="ru-RU"/>
        </w:rPr>
        <w:t xml:space="preserve"> </w:t>
      </w:r>
      <w:hyperlink r:id="rId30" w:history="1">
        <w:r w:rsidRPr="003E1A6B">
          <w:rPr>
            <w:rFonts w:ascii="Times New Roman" w:eastAsia="Times New Roman" w:hAnsi="Times New Roman" w:cs="Times New Roman"/>
            <w:bCs/>
            <w:sz w:val="28"/>
            <w:szCs w:val="28"/>
            <w:lang w:eastAsia="ru-RU"/>
          </w:rPr>
          <w:t>Оценка качества знаний и навыков по гигиене полости рта у студентов различных вузов г. Екатеринбурга</w:t>
        </w:r>
      </w:hyperlink>
      <w:r w:rsidR="003C22D6" w:rsidRPr="003C22D6">
        <w:rPr>
          <w:rFonts w:ascii="Times New Roman" w:eastAsia="Times New Roman" w:hAnsi="Times New Roman" w:cs="Times New Roman"/>
          <w:bCs/>
          <w:sz w:val="28"/>
          <w:szCs w:val="28"/>
          <w:lang w:eastAsia="ru-RU"/>
        </w:rPr>
        <w:t xml:space="preserve"> / </w:t>
      </w:r>
      <w:r w:rsidR="003C22D6">
        <w:rPr>
          <w:rFonts w:ascii="Times New Roman" w:eastAsia="Times New Roman" w:hAnsi="Times New Roman" w:cs="Times New Roman"/>
          <w:bCs/>
          <w:sz w:val="28"/>
          <w:szCs w:val="28"/>
          <w:lang w:eastAsia="ru-RU"/>
        </w:rPr>
        <w:t xml:space="preserve">под ред. </w:t>
      </w:r>
      <w:r w:rsidR="003C22D6" w:rsidRPr="003E1A6B">
        <w:rPr>
          <w:rFonts w:ascii="Times New Roman" w:eastAsia="Times New Roman" w:hAnsi="Times New Roman" w:cs="Times New Roman"/>
          <w:iCs/>
          <w:sz w:val="28"/>
          <w:szCs w:val="28"/>
          <w:lang w:eastAsia="ru-RU"/>
        </w:rPr>
        <w:t>В.Е</w:t>
      </w:r>
      <w:r w:rsidR="003C22D6">
        <w:rPr>
          <w:rFonts w:ascii="Times New Roman" w:eastAsia="Times New Roman" w:hAnsi="Times New Roman" w:cs="Times New Roman"/>
          <w:iCs/>
          <w:sz w:val="28"/>
          <w:szCs w:val="28"/>
          <w:lang w:eastAsia="ru-RU"/>
        </w:rPr>
        <w:t>.</w:t>
      </w:r>
      <w:r w:rsidRPr="003E1A6B">
        <w:rPr>
          <w:rFonts w:ascii="Times New Roman" w:eastAsia="Times New Roman" w:hAnsi="Times New Roman" w:cs="Times New Roman"/>
          <w:sz w:val="28"/>
          <w:szCs w:val="28"/>
          <w:lang w:eastAsia="ru-RU"/>
        </w:rPr>
        <w:t xml:space="preserve"> </w:t>
      </w:r>
      <w:r w:rsidR="00CC3C08">
        <w:rPr>
          <w:rFonts w:ascii="Times New Roman" w:eastAsia="Times New Roman" w:hAnsi="Times New Roman" w:cs="Times New Roman"/>
          <w:iCs/>
          <w:sz w:val="28"/>
          <w:szCs w:val="28"/>
          <w:lang w:eastAsia="ru-RU"/>
        </w:rPr>
        <w:t>Испавский</w:t>
      </w:r>
      <w:r w:rsidRPr="003E1A6B">
        <w:rPr>
          <w:rFonts w:ascii="Times New Roman" w:eastAsia="Times New Roman" w:hAnsi="Times New Roman" w:cs="Times New Roman"/>
          <w:iCs/>
          <w:sz w:val="28"/>
          <w:szCs w:val="28"/>
          <w:lang w:eastAsia="ru-RU"/>
        </w:rPr>
        <w:t xml:space="preserve">, </w:t>
      </w:r>
      <w:r w:rsidR="00CC3C08" w:rsidRPr="003E1A6B">
        <w:rPr>
          <w:rFonts w:ascii="Times New Roman" w:eastAsia="Times New Roman" w:hAnsi="Times New Roman" w:cs="Times New Roman"/>
          <w:iCs/>
          <w:sz w:val="28"/>
          <w:szCs w:val="28"/>
          <w:lang w:eastAsia="ru-RU"/>
        </w:rPr>
        <w:t>К.С</w:t>
      </w:r>
      <w:r w:rsidR="00CC3C08">
        <w:rPr>
          <w:rFonts w:ascii="Times New Roman" w:eastAsia="Times New Roman" w:hAnsi="Times New Roman" w:cs="Times New Roman"/>
          <w:iCs/>
          <w:sz w:val="28"/>
          <w:szCs w:val="28"/>
          <w:lang w:eastAsia="ru-RU"/>
        </w:rPr>
        <w:t>. Чухарева</w:t>
      </w:r>
      <w:r w:rsidRPr="003E1A6B">
        <w:rPr>
          <w:rFonts w:ascii="Times New Roman" w:eastAsia="Times New Roman" w:hAnsi="Times New Roman" w:cs="Times New Roman"/>
          <w:iCs/>
          <w:sz w:val="28"/>
          <w:szCs w:val="28"/>
          <w:lang w:eastAsia="ru-RU"/>
        </w:rPr>
        <w:t xml:space="preserve">, </w:t>
      </w:r>
      <w:r w:rsidR="00CC3C08">
        <w:rPr>
          <w:rFonts w:ascii="Times New Roman" w:eastAsia="Times New Roman" w:hAnsi="Times New Roman" w:cs="Times New Roman"/>
          <w:sz w:val="28"/>
          <w:szCs w:val="28"/>
          <w:lang w:eastAsia="ru-RU"/>
        </w:rPr>
        <w:t xml:space="preserve">- Москва: Журнал «Российская стоматология», </w:t>
      </w:r>
      <w:r>
        <w:rPr>
          <w:rFonts w:ascii="Times New Roman" w:eastAsia="Times New Roman" w:hAnsi="Times New Roman" w:cs="Times New Roman"/>
          <w:sz w:val="28"/>
          <w:szCs w:val="28"/>
          <w:lang w:eastAsia="ru-RU"/>
        </w:rPr>
        <w:t xml:space="preserve">2017. – 112 с. </w:t>
      </w:r>
    </w:p>
    <w:p w:rsidR="008D1221" w:rsidRDefault="004C73AF" w:rsidP="008D1221">
      <w:pPr>
        <w:autoSpaceDE w:val="0"/>
        <w:autoSpaceDN w:val="0"/>
        <w:adjustRightInd w:val="0"/>
        <w:spacing w:after="0" w:line="360" w:lineRule="auto"/>
        <w:ind w:firstLine="709"/>
        <w:jc w:val="both"/>
        <w:rPr>
          <w:rFonts w:ascii="Times New Roman" w:hAnsi="Times New Roman" w:cs="Times New Roman"/>
          <w:sz w:val="28"/>
          <w:szCs w:val="28"/>
        </w:rPr>
      </w:pPr>
      <w:r w:rsidRPr="00FB55A6">
        <w:rPr>
          <w:rFonts w:ascii="Times New Roman" w:eastAsia="Times New Roman" w:hAnsi="Times New Roman" w:cs="Times New Roman"/>
          <w:sz w:val="28"/>
          <w:szCs w:val="28"/>
          <w:lang w:eastAsia="ru-RU"/>
        </w:rPr>
        <w:t>53.</w:t>
      </w:r>
      <w:r w:rsidR="003C5BE2">
        <w:rPr>
          <w:rFonts w:ascii="Times New Roman" w:eastAsia="Times New Roman" w:hAnsi="Times New Roman" w:cs="Times New Roman"/>
          <w:sz w:val="28"/>
          <w:szCs w:val="28"/>
          <w:lang w:eastAsia="ru-RU"/>
        </w:rPr>
        <w:t xml:space="preserve"> </w:t>
      </w:r>
      <w:hyperlink r:id="rId31" w:history="1">
        <w:r w:rsidRPr="005A377D">
          <w:rPr>
            <w:rFonts w:ascii="Times New Roman" w:eastAsia="Times New Roman" w:hAnsi="Times New Roman" w:cs="Times New Roman"/>
            <w:bCs/>
            <w:sz w:val="28"/>
            <w:szCs w:val="28"/>
            <w:lang w:eastAsia="ru-RU"/>
          </w:rPr>
          <w:t>Сравнительный анализ состояния рта у студентов-стоматологов в период обучения в медицинском ВУЗЕ</w:t>
        </w:r>
      </w:hyperlink>
      <w:r>
        <w:rPr>
          <w:rFonts w:ascii="Times New Roman" w:eastAsia="Times New Roman" w:hAnsi="Times New Roman" w:cs="Times New Roman"/>
          <w:bCs/>
          <w:sz w:val="28"/>
          <w:szCs w:val="28"/>
          <w:lang w:eastAsia="ru-RU"/>
        </w:rPr>
        <w:t xml:space="preserve"> </w:t>
      </w:r>
      <w:r w:rsidR="00CC3C08">
        <w:rPr>
          <w:rFonts w:ascii="Times New Roman" w:eastAsia="Times New Roman" w:hAnsi="Times New Roman" w:cs="Times New Roman"/>
          <w:bCs/>
          <w:sz w:val="28"/>
          <w:szCs w:val="28"/>
          <w:lang w:eastAsia="ru-RU"/>
        </w:rPr>
        <w:t xml:space="preserve">/ под ред. </w:t>
      </w:r>
      <w:r w:rsidR="00CC3C08" w:rsidRPr="005A377D">
        <w:rPr>
          <w:rFonts w:ascii="Times New Roman" w:eastAsia="Times New Roman" w:hAnsi="Times New Roman" w:cs="Times New Roman"/>
          <w:iCs/>
          <w:sz w:val="28"/>
          <w:szCs w:val="28"/>
          <w:lang w:eastAsia="ru-RU"/>
        </w:rPr>
        <w:t>Р.</w:t>
      </w:r>
      <w:r w:rsidR="00CC3C08" w:rsidRPr="00CC3C08">
        <w:rPr>
          <w:rFonts w:ascii="Times New Roman" w:eastAsia="Times New Roman" w:hAnsi="Times New Roman" w:cs="Times New Roman"/>
          <w:iCs/>
          <w:sz w:val="28"/>
          <w:szCs w:val="28"/>
          <w:lang w:eastAsia="ru-RU"/>
        </w:rPr>
        <w:t xml:space="preserve"> </w:t>
      </w:r>
      <w:r w:rsidR="00CC3C08" w:rsidRPr="005A377D">
        <w:rPr>
          <w:rFonts w:ascii="Times New Roman" w:eastAsia="Times New Roman" w:hAnsi="Times New Roman" w:cs="Times New Roman"/>
          <w:iCs/>
          <w:sz w:val="28"/>
          <w:szCs w:val="28"/>
          <w:lang w:eastAsia="ru-RU"/>
        </w:rPr>
        <w:t>А</w:t>
      </w:r>
      <w:r w:rsidR="00CC3C08">
        <w:rPr>
          <w:rFonts w:ascii="Times New Roman" w:eastAsia="Times New Roman" w:hAnsi="Times New Roman" w:cs="Times New Roman"/>
          <w:iCs/>
          <w:sz w:val="28"/>
          <w:szCs w:val="28"/>
          <w:lang w:eastAsia="ru-RU"/>
        </w:rPr>
        <w:t>.</w:t>
      </w:r>
      <w:r w:rsidR="00CC3C08" w:rsidRPr="00CC3C08">
        <w:rPr>
          <w:rFonts w:ascii="Times New Roman" w:eastAsia="Times New Roman" w:hAnsi="Times New Roman" w:cs="Times New Roman"/>
          <w:iCs/>
          <w:sz w:val="28"/>
          <w:szCs w:val="28"/>
          <w:lang w:eastAsia="ru-RU"/>
        </w:rPr>
        <w:t xml:space="preserve"> </w:t>
      </w:r>
      <w:r w:rsidR="00CC3C08">
        <w:rPr>
          <w:rFonts w:ascii="Times New Roman" w:eastAsia="Times New Roman" w:hAnsi="Times New Roman" w:cs="Times New Roman"/>
          <w:iCs/>
          <w:sz w:val="28"/>
          <w:szCs w:val="28"/>
          <w:lang w:eastAsia="ru-RU"/>
        </w:rPr>
        <w:t>Салеев</w:t>
      </w:r>
      <w:r w:rsidRPr="005A377D">
        <w:rPr>
          <w:rFonts w:ascii="Times New Roman" w:eastAsia="Times New Roman" w:hAnsi="Times New Roman" w:cs="Times New Roman"/>
          <w:iCs/>
          <w:sz w:val="28"/>
          <w:szCs w:val="28"/>
          <w:lang w:eastAsia="ru-RU"/>
        </w:rPr>
        <w:t xml:space="preserve">, </w:t>
      </w:r>
      <w:r w:rsidR="00CC3C08" w:rsidRPr="005A377D">
        <w:rPr>
          <w:rFonts w:ascii="Times New Roman" w:eastAsia="Times New Roman" w:hAnsi="Times New Roman" w:cs="Times New Roman"/>
          <w:iCs/>
          <w:sz w:val="28"/>
          <w:szCs w:val="28"/>
          <w:lang w:eastAsia="ru-RU"/>
        </w:rPr>
        <w:t xml:space="preserve">А.Б </w:t>
      </w:r>
      <w:r w:rsidR="00CC3C08">
        <w:rPr>
          <w:rFonts w:ascii="Times New Roman" w:eastAsia="Times New Roman" w:hAnsi="Times New Roman" w:cs="Times New Roman"/>
          <w:sz w:val="28"/>
          <w:szCs w:val="28"/>
          <w:lang w:eastAsia="ru-RU"/>
        </w:rPr>
        <w:t xml:space="preserve">, - Москва: Журнал «Российская стоматология», </w:t>
      </w:r>
      <w:r w:rsidR="003C5BE2">
        <w:rPr>
          <w:rFonts w:ascii="Times New Roman" w:eastAsia="Times New Roman" w:hAnsi="Times New Roman" w:cs="Times New Roman"/>
          <w:sz w:val="28"/>
          <w:szCs w:val="28"/>
          <w:lang w:eastAsia="ru-RU"/>
        </w:rPr>
        <w:t>2018. – 191 с.</w:t>
      </w:r>
    </w:p>
    <w:p w:rsidR="0022553F" w:rsidRDefault="00985304" w:rsidP="008D1221">
      <w:pPr>
        <w:autoSpaceDE w:val="0"/>
        <w:autoSpaceDN w:val="0"/>
        <w:adjustRightInd w:val="0"/>
        <w:spacing w:after="0" w:line="360" w:lineRule="auto"/>
        <w:ind w:firstLine="709"/>
        <w:jc w:val="right"/>
        <w:rPr>
          <w:rFonts w:ascii="Times New Roman" w:hAnsi="Times New Roman" w:cs="Times New Roman"/>
          <w:sz w:val="28"/>
          <w:szCs w:val="28"/>
        </w:rPr>
      </w:pPr>
      <w:r>
        <w:rPr>
          <w:rFonts w:ascii="Times New Roman" w:hAnsi="Times New Roman" w:cs="Times New Roman"/>
          <w:sz w:val="28"/>
          <w:szCs w:val="28"/>
        </w:rPr>
        <w:lastRenderedPageBreak/>
        <w:t>Приложение 1</w:t>
      </w:r>
    </w:p>
    <w:p w:rsidR="00CD4EEE" w:rsidRPr="00CD4EEE" w:rsidRDefault="00CD4EEE" w:rsidP="008541F6">
      <w:pPr>
        <w:pStyle w:val="aa"/>
        <w:numPr>
          <w:ilvl w:val="0"/>
          <w:numId w:val="27"/>
        </w:numPr>
        <w:spacing w:line="360" w:lineRule="auto"/>
        <w:ind w:left="0" w:firstLine="709"/>
        <w:jc w:val="both"/>
        <w:rPr>
          <w:rFonts w:ascii="Times New Roman" w:hAnsi="Times New Roman" w:cs="Times New Roman"/>
          <w:sz w:val="28"/>
          <w:szCs w:val="28"/>
        </w:rPr>
      </w:pPr>
      <w:r w:rsidRPr="00CD4EEE">
        <w:rPr>
          <w:rFonts w:ascii="Times New Roman" w:hAnsi="Times New Roman" w:cs="Times New Roman"/>
          <w:sz w:val="28"/>
          <w:szCs w:val="28"/>
        </w:rPr>
        <w:t>Вы считаете свое стоматологическое здоровье:</w:t>
      </w:r>
    </w:p>
    <w:p w:rsidR="00CD4EEE" w:rsidRPr="00CD4EEE" w:rsidRDefault="00CD4EEE" w:rsidP="008541F6">
      <w:pPr>
        <w:pStyle w:val="aa"/>
        <w:numPr>
          <w:ilvl w:val="0"/>
          <w:numId w:val="4"/>
        </w:numPr>
        <w:spacing w:line="360" w:lineRule="auto"/>
        <w:ind w:left="0" w:firstLine="709"/>
        <w:jc w:val="both"/>
        <w:rPr>
          <w:rFonts w:ascii="Times New Roman" w:hAnsi="Times New Roman" w:cs="Times New Roman"/>
          <w:sz w:val="28"/>
          <w:szCs w:val="28"/>
        </w:rPr>
      </w:pPr>
      <w:r w:rsidRPr="00CD4EEE">
        <w:rPr>
          <w:rFonts w:ascii="Times New Roman" w:hAnsi="Times New Roman" w:cs="Times New Roman"/>
          <w:sz w:val="28"/>
          <w:szCs w:val="28"/>
        </w:rPr>
        <w:t>отличным</w:t>
      </w:r>
    </w:p>
    <w:p w:rsidR="00CD4EEE" w:rsidRPr="00CD4EEE" w:rsidRDefault="00CD4EEE" w:rsidP="008541F6">
      <w:pPr>
        <w:pStyle w:val="aa"/>
        <w:numPr>
          <w:ilvl w:val="0"/>
          <w:numId w:val="4"/>
        </w:numPr>
        <w:spacing w:line="360" w:lineRule="auto"/>
        <w:ind w:left="0" w:firstLine="709"/>
        <w:jc w:val="both"/>
        <w:rPr>
          <w:rFonts w:ascii="Times New Roman" w:hAnsi="Times New Roman" w:cs="Times New Roman"/>
          <w:sz w:val="28"/>
          <w:szCs w:val="28"/>
        </w:rPr>
      </w:pPr>
      <w:r w:rsidRPr="00CD4EEE">
        <w:rPr>
          <w:rFonts w:ascii="Times New Roman" w:hAnsi="Times New Roman" w:cs="Times New Roman"/>
          <w:sz w:val="28"/>
          <w:szCs w:val="28"/>
        </w:rPr>
        <w:t>хорошим</w:t>
      </w:r>
    </w:p>
    <w:p w:rsidR="00CD4EEE" w:rsidRPr="00CD4EEE" w:rsidRDefault="00CD4EEE" w:rsidP="008541F6">
      <w:pPr>
        <w:pStyle w:val="aa"/>
        <w:numPr>
          <w:ilvl w:val="0"/>
          <w:numId w:val="4"/>
        </w:numPr>
        <w:spacing w:line="360" w:lineRule="auto"/>
        <w:ind w:left="0" w:firstLine="709"/>
        <w:jc w:val="both"/>
        <w:rPr>
          <w:rFonts w:ascii="Times New Roman" w:hAnsi="Times New Roman" w:cs="Times New Roman"/>
          <w:sz w:val="28"/>
          <w:szCs w:val="28"/>
        </w:rPr>
      </w:pPr>
      <w:r w:rsidRPr="00CD4EEE">
        <w:rPr>
          <w:rFonts w:ascii="Times New Roman" w:hAnsi="Times New Roman" w:cs="Times New Roman"/>
          <w:sz w:val="28"/>
          <w:szCs w:val="28"/>
        </w:rPr>
        <w:t>удовлетворительным</w:t>
      </w:r>
    </w:p>
    <w:p w:rsidR="00CD4EEE" w:rsidRPr="00CD4EEE" w:rsidRDefault="00CD4EEE" w:rsidP="008541F6">
      <w:pPr>
        <w:pStyle w:val="aa"/>
        <w:numPr>
          <w:ilvl w:val="0"/>
          <w:numId w:val="4"/>
        </w:numPr>
        <w:spacing w:line="360" w:lineRule="auto"/>
        <w:ind w:left="0" w:firstLine="709"/>
        <w:jc w:val="both"/>
        <w:rPr>
          <w:rFonts w:ascii="Times New Roman" w:hAnsi="Times New Roman" w:cs="Times New Roman"/>
          <w:sz w:val="28"/>
          <w:szCs w:val="28"/>
        </w:rPr>
      </w:pPr>
      <w:r w:rsidRPr="00CD4EEE">
        <w:rPr>
          <w:rFonts w:ascii="Times New Roman" w:hAnsi="Times New Roman" w:cs="Times New Roman"/>
          <w:sz w:val="28"/>
          <w:szCs w:val="28"/>
        </w:rPr>
        <w:t>плохим</w:t>
      </w:r>
    </w:p>
    <w:p w:rsidR="00CD4EEE" w:rsidRPr="00CD4EEE" w:rsidRDefault="00CD4EEE" w:rsidP="008541F6">
      <w:pPr>
        <w:pStyle w:val="aa"/>
        <w:numPr>
          <w:ilvl w:val="0"/>
          <w:numId w:val="4"/>
        </w:numPr>
        <w:spacing w:line="360" w:lineRule="auto"/>
        <w:ind w:left="0" w:firstLine="709"/>
        <w:jc w:val="both"/>
        <w:rPr>
          <w:rFonts w:ascii="Times New Roman" w:hAnsi="Times New Roman" w:cs="Times New Roman"/>
          <w:sz w:val="28"/>
          <w:szCs w:val="28"/>
        </w:rPr>
      </w:pPr>
      <w:r w:rsidRPr="00CD4EEE">
        <w:rPr>
          <w:rFonts w:ascii="Times New Roman" w:hAnsi="Times New Roman" w:cs="Times New Roman"/>
          <w:sz w:val="28"/>
          <w:szCs w:val="28"/>
        </w:rPr>
        <w:t>затрудняюсь ответить</w:t>
      </w:r>
    </w:p>
    <w:p w:rsidR="00CD4EEE" w:rsidRPr="00CD4EEE" w:rsidRDefault="00CD4EEE" w:rsidP="008541F6">
      <w:pPr>
        <w:pStyle w:val="aa"/>
        <w:numPr>
          <w:ilvl w:val="0"/>
          <w:numId w:val="27"/>
        </w:numPr>
        <w:spacing w:line="360" w:lineRule="auto"/>
        <w:ind w:left="0" w:firstLine="709"/>
        <w:jc w:val="both"/>
        <w:rPr>
          <w:rFonts w:ascii="Times New Roman" w:hAnsi="Times New Roman" w:cs="Times New Roman"/>
          <w:sz w:val="28"/>
          <w:szCs w:val="28"/>
        </w:rPr>
      </w:pPr>
      <w:r w:rsidRPr="00CD4EEE">
        <w:rPr>
          <w:rFonts w:ascii="Times New Roman" w:hAnsi="Times New Roman" w:cs="Times New Roman"/>
          <w:sz w:val="28"/>
          <w:szCs w:val="28"/>
        </w:rPr>
        <w:t>Как часто вы обращаетесь к стоматологу?</w:t>
      </w:r>
    </w:p>
    <w:p w:rsidR="00CD4EEE" w:rsidRPr="00CD4EEE" w:rsidRDefault="00CD4EEE" w:rsidP="008541F6">
      <w:pPr>
        <w:pStyle w:val="aa"/>
        <w:numPr>
          <w:ilvl w:val="0"/>
          <w:numId w:val="5"/>
        </w:numPr>
        <w:spacing w:line="360" w:lineRule="auto"/>
        <w:ind w:left="0" w:firstLine="709"/>
        <w:jc w:val="both"/>
        <w:rPr>
          <w:rFonts w:ascii="Times New Roman" w:hAnsi="Times New Roman" w:cs="Times New Roman"/>
          <w:sz w:val="28"/>
          <w:szCs w:val="28"/>
        </w:rPr>
      </w:pPr>
      <w:r w:rsidRPr="00CD4EEE">
        <w:rPr>
          <w:rFonts w:ascii="Times New Roman" w:hAnsi="Times New Roman" w:cs="Times New Roman"/>
          <w:sz w:val="28"/>
          <w:szCs w:val="28"/>
        </w:rPr>
        <w:t>один раз в год</w:t>
      </w:r>
    </w:p>
    <w:p w:rsidR="00CD4EEE" w:rsidRPr="00CD4EEE" w:rsidRDefault="00CD4EEE" w:rsidP="008541F6">
      <w:pPr>
        <w:pStyle w:val="aa"/>
        <w:numPr>
          <w:ilvl w:val="0"/>
          <w:numId w:val="5"/>
        </w:numPr>
        <w:spacing w:line="360" w:lineRule="auto"/>
        <w:ind w:left="0" w:firstLine="709"/>
        <w:jc w:val="both"/>
        <w:rPr>
          <w:rFonts w:ascii="Times New Roman" w:hAnsi="Times New Roman" w:cs="Times New Roman"/>
          <w:sz w:val="28"/>
          <w:szCs w:val="28"/>
        </w:rPr>
      </w:pPr>
      <w:r w:rsidRPr="00CD4EEE">
        <w:rPr>
          <w:rFonts w:ascii="Times New Roman" w:hAnsi="Times New Roman" w:cs="Times New Roman"/>
          <w:sz w:val="28"/>
          <w:szCs w:val="28"/>
        </w:rPr>
        <w:t>один раз в полгода и чаще</w:t>
      </w:r>
    </w:p>
    <w:p w:rsidR="00CD4EEE" w:rsidRPr="00CD4EEE" w:rsidRDefault="00CD4EEE" w:rsidP="008541F6">
      <w:pPr>
        <w:pStyle w:val="aa"/>
        <w:numPr>
          <w:ilvl w:val="0"/>
          <w:numId w:val="5"/>
        </w:numPr>
        <w:spacing w:line="360" w:lineRule="auto"/>
        <w:ind w:left="0" w:firstLine="709"/>
        <w:jc w:val="both"/>
        <w:rPr>
          <w:rFonts w:ascii="Times New Roman" w:hAnsi="Times New Roman" w:cs="Times New Roman"/>
          <w:sz w:val="28"/>
          <w:szCs w:val="28"/>
        </w:rPr>
      </w:pPr>
      <w:r w:rsidRPr="00CD4EEE">
        <w:rPr>
          <w:rFonts w:ascii="Times New Roman" w:hAnsi="Times New Roman" w:cs="Times New Roman"/>
          <w:sz w:val="28"/>
          <w:szCs w:val="28"/>
        </w:rPr>
        <w:t>только когда что-то заболит</w:t>
      </w:r>
    </w:p>
    <w:p w:rsidR="00CD4EEE" w:rsidRPr="00CD4EEE" w:rsidRDefault="00CD4EEE" w:rsidP="008541F6">
      <w:pPr>
        <w:pStyle w:val="aa"/>
        <w:numPr>
          <w:ilvl w:val="0"/>
          <w:numId w:val="5"/>
        </w:numPr>
        <w:spacing w:line="360" w:lineRule="auto"/>
        <w:ind w:left="0" w:firstLine="709"/>
        <w:jc w:val="both"/>
        <w:rPr>
          <w:rFonts w:ascii="Times New Roman" w:hAnsi="Times New Roman" w:cs="Times New Roman"/>
          <w:sz w:val="28"/>
          <w:szCs w:val="28"/>
        </w:rPr>
      </w:pPr>
      <w:r w:rsidRPr="00CD4EEE">
        <w:rPr>
          <w:rFonts w:ascii="Times New Roman" w:hAnsi="Times New Roman" w:cs="Times New Roman"/>
          <w:sz w:val="28"/>
          <w:szCs w:val="28"/>
        </w:rPr>
        <w:t>затрудняюсь ответить</w:t>
      </w:r>
    </w:p>
    <w:p w:rsidR="00CD4EEE" w:rsidRPr="00CD4EEE" w:rsidRDefault="00CD4EEE" w:rsidP="008541F6">
      <w:pPr>
        <w:pStyle w:val="aa"/>
        <w:numPr>
          <w:ilvl w:val="0"/>
          <w:numId w:val="27"/>
        </w:numPr>
        <w:spacing w:line="360" w:lineRule="auto"/>
        <w:ind w:left="0" w:firstLine="709"/>
        <w:jc w:val="both"/>
        <w:rPr>
          <w:rFonts w:ascii="Times New Roman" w:hAnsi="Times New Roman" w:cs="Times New Roman"/>
          <w:sz w:val="28"/>
          <w:szCs w:val="28"/>
        </w:rPr>
      </w:pPr>
      <w:r w:rsidRPr="00CD4EEE">
        <w:rPr>
          <w:rFonts w:ascii="Times New Roman" w:hAnsi="Times New Roman" w:cs="Times New Roman"/>
          <w:sz w:val="28"/>
          <w:szCs w:val="28"/>
        </w:rPr>
        <w:t>С какой целью вы посещаете стоматолога?</w:t>
      </w:r>
    </w:p>
    <w:p w:rsidR="00CD4EEE" w:rsidRPr="00CD4EEE" w:rsidRDefault="00CD4EEE" w:rsidP="008541F6">
      <w:pPr>
        <w:pStyle w:val="aa"/>
        <w:numPr>
          <w:ilvl w:val="0"/>
          <w:numId w:val="6"/>
        </w:numPr>
        <w:spacing w:line="360" w:lineRule="auto"/>
        <w:ind w:left="0" w:firstLine="709"/>
        <w:jc w:val="both"/>
        <w:rPr>
          <w:rFonts w:ascii="Times New Roman" w:hAnsi="Times New Roman" w:cs="Times New Roman"/>
          <w:sz w:val="28"/>
          <w:szCs w:val="28"/>
        </w:rPr>
      </w:pPr>
      <w:r w:rsidRPr="00CD4EEE">
        <w:rPr>
          <w:rFonts w:ascii="Times New Roman" w:hAnsi="Times New Roman" w:cs="Times New Roman"/>
          <w:sz w:val="28"/>
          <w:szCs w:val="28"/>
        </w:rPr>
        <w:t>Лечение зубов и десен</w:t>
      </w:r>
    </w:p>
    <w:p w:rsidR="00CD4EEE" w:rsidRPr="00CD4EEE" w:rsidRDefault="00CD4EEE" w:rsidP="008541F6">
      <w:pPr>
        <w:pStyle w:val="aa"/>
        <w:numPr>
          <w:ilvl w:val="0"/>
          <w:numId w:val="6"/>
        </w:numPr>
        <w:spacing w:line="360" w:lineRule="auto"/>
        <w:ind w:left="0" w:firstLine="709"/>
        <w:jc w:val="both"/>
        <w:rPr>
          <w:rFonts w:ascii="Times New Roman" w:hAnsi="Times New Roman" w:cs="Times New Roman"/>
          <w:sz w:val="28"/>
          <w:szCs w:val="28"/>
        </w:rPr>
      </w:pPr>
      <w:r w:rsidRPr="00CD4EEE">
        <w:rPr>
          <w:rFonts w:ascii="Times New Roman" w:hAnsi="Times New Roman" w:cs="Times New Roman"/>
          <w:sz w:val="28"/>
          <w:szCs w:val="28"/>
        </w:rPr>
        <w:t>Исправление прикуса</w:t>
      </w:r>
    </w:p>
    <w:p w:rsidR="00CD4EEE" w:rsidRPr="00CD4EEE" w:rsidRDefault="00CD4EEE" w:rsidP="008541F6">
      <w:pPr>
        <w:pStyle w:val="aa"/>
        <w:numPr>
          <w:ilvl w:val="0"/>
          <w:numId w:val="6"/>
        </w:numPr>
        <w:spacing w:line="360" w:lineRule="auto"/>
        <w:ind w:left="0" w:firstLine="709"/>
        <w:jc w:val="both"/>
        <w:rPr>
          <w:rFonts w:ascii="Times New Roman" w:hAnsi="Times New Roman" w:cs="Times New Roman"/>
          <w:sz w:val="28"/>
          <w:szCs w:val="28"/>
        </w:rPr>
      </w:pPr>
      <w:r w:rsidRPr="00CD4EEE">
        <w:rPr>
          <w:rFonts w:ascii="Times New Roman" w:hAnsi="Times New Roman" w:cs="Times New Roman"/>
          <w:sz w:val="28"/>
          <w:szCs w:val="28"/>
        </w:rPr>
        <w:t>Профилактический осмотр и профилактические процедуры</w:t>
      </w:r>
    </w:p>
    <w:p w:rsidR="00CD4EEE" w:rsidRPr="00CD4EEE" w:rsidRDefault="00CD4EEE" w:rsidP="008541F6">
      <w:pPr>
        <w:pStyle w:val="aa"/>
        <w:numPr>
          <w:ilvl w:val="0"/>
          <w:numId w:val="6"/>
        </w:numPr>
        <w:spacing w:line="360" w:lineRule="auto"/>
        <w:ind w:left="0" w:firstLine="709"/>
        <w:jc w:val="both"/>
        <w:rPr>
          <w:rFonts w:ascii="Times New Roman" w:hAnsi="Times New Roman" w:cs="Times New Roman"/>
          <w:sz w:val="28"/>
          <w:szCs w:val="28"/>
        </w:rPr>
      </w:pPr>
      <w:r w:rsidRPr="00CD4EEE">
        <w:rPr>
          <w:rFonts w:ascii="Times New Roman" w:hAnsi="Times New Roman" w:cs="Times New Roman"/>
          <w:sz w:val="28"/>
          <w:szCs w:val="28"/>
        </w:rPr>
        <w:t>Затрудняюсь ответить</w:t>
      </w:r>
    </w:p>
    <w:p w:rsidR="00CD4EEE" w:rsidRPr="00CD4EEE" w:rsidRDefault="00CD4EEE" w:rsidP="008541F6">
      <w:pPr>
        <w:pStyle w:val="aa"/>
        <w:numPr>
          <w:ilvl w:val="0"/>
          <w:numId w:val="27"/>
        </w:numPr>
        <w:spacing w:line="360" w:lineRule="auto"/>
        <w:ind w:left="0" w:firstLine="709"/>
        <w:jc w:val="both"/>
        <w:rPr>
          <w:rFonts w:ascii="Times New Roman" w:hAnsi="Times New Roman" w:cs="Times New Roman"/>
          <w:color w:val="000000"/>
          <w:sz w:val="28"/>
          <w:szCs w:val="28"/>
        </w:rPr>
      </w:pPr>
      <w:r w:rsidRPr="00CD4EEE">
        <w:rPr>
          <w:rFonts w:ascii="Times New Roman" w:hAnsi="Times New Roman" w:cs="Times New Roman"/>
          <w:color w:val="000000"/>
          <w:sz w:val="28"/>
          <w:szCs w:val="28"/>
        </w:rPr>
        <w:t>Кто учил вас гигиене полости рта?</w:t>
      </w:r>
    </w:p>
    <w:p w:rsidR="00CD4EEE" w:rsidRPr="00CD4EEE" w:rsidRDefault="00CD4EEE" w:rsidP="008541F6">
      <w:pPr>
        <w:pStyle w:val="aa"/>
        <w:numPr>
          <w:ilvl w:val="0"/>
          <w:numId w:val="7"/>
        </w:numPr>
        <w:spacing w:line="360" w:lineRule="auto"/>
        <w:ind w:left="0" w:firstLine="709"/>
        <w:jc w:val="both"/>
        <w:rPr>
          <w:rFonts w:ascii="Times New Roman" w:hAnsi="Times New Roman" w:cs="Times New Roman"/>
          <w:color w:val="000000"/>
          <w:sz w:val="28"/>
          <w:szCs w:val="28"/>
        </w:rPr>
      </w:pPr>
      <w:r w:rsidRPr="00CD4EEE">
        <w:rPr>
          <w:rFonts w:ascii="Times New Roman" w:hAnsi="Times New Roman" w:cs="Times New Roman"/>
          <w:color w:val="000000"/>
          <w:sz w:val="28"/>
          <w:szCs w:val="28"/>
        </w:rPr>
        <w:t>Учителя</w:t>
      </w:r>
    </w:p>
    <w:p w:rsidR="00CD4EEE" w:rsidRPr="00CD4EEE" w:rsidRDefault="00CD4EEE" w:rsidP="008541F6">
      <w:pPr>
        <w:pStyle w:val="aa"/>
        <w:numPr>
          <w:ilvl w:val="0"/>
          <w:numId w:val="7"/>
        </w:numPr>
        <w:spacing w:line="360" w:lineRule="auto"/>
        <w:ind w:left="0" w:firstLine="709"/>
        <w:jc w:val="both"/>
        <w:rPr>
          <w:rFonts w:ascii="Times New Roman" w:hAnsi="Times New Roman" w:cs="Times New Roman"/>
          <w:color w:val="000000"/>
          <w:sz w:val="28"/>
          <w:szCs w:val="28"/>
        </w:rPr>
      </w:pPr>
      <w:r w:rsidRPr="00CD4EEE">
        <w:rPr>
          <w:rFonts w:ascii="Times New Roman" w:hAnsi="Times New Roman" w:cs="Times New Roman"/>
          <w:color w:val="000000"/>
          <w:sz w:val="28"/>
          <w:szCs w:val="28"/>
        </w:rPr>
        <w:t>Родители (члены семьи)</w:t>
      </w:r>
    </w:p>
    <w:p w:rsidR="00CD4EEE" w:rsidRPr="00CD4EEE" w:rsidRDefault="00CD4EEE" w:rsidP="008541F6">
      <w:pPr>
        <w:pStyle w:val="aa"/>
        <w:numPr>
          <w:ilvl w:val="0"/>
          <w:numId w:val="7"/>
        </w:numPr>
        <w:spacing w:line="360" w:lineRule="auto"/>
        <w:ind w:left="0" w:firstLine="709"/>
        <w:jc w:val="both"/>
        <w:rPr>
          <w:rFonts w:ascii="Times New Roman" w:hAnsi="Times New Roman" w:cs="Times New Roman"/>
          <w:color w:val="000000"/>
          <w:sz w:val="28"/>
          <w:szCs w:val="28"/>
        </w:rPr>
      </w:pPr>
      <w:r w:rsidRPr="00CD4EEE">
        <w:rPr>
          <w:rFonts w:ascii="Times New Roman" w:hAnsi="Times New Roman" w:cs="Times New Roman"/>
          <w:color w:val="000000"/>
          <w:sz w:val="28"/>
          <w:szCs w:val="28"/>
        </w:rPr>
        <w:t>Врач-стоматолог</w:t>
      </w:r>
    </w:p>
    <w:p w:rsidR="00CD4EEE" w:rsidRPr="00CD4EEE" w:rsidRDefault="00CD4EEE" w:rsidP="008541F6">
      <w:pPr>
        <w:pStyle w:val="aa"/>
        <w:numPr>
          <w:ilvl w:val="0"/>
          <w:numId w:val="7"/>
        </w:numPr>
        <w:spacing w:line="360" w:lineRule="auto"/>
        <w:ind w:left="0" w:firstLine="709"/>
        <w:jc w:val="both"/>
        <w:rPr>
          <w:rFonts w:ascii="Times New Roman" w:hAnsi="Times New Roman" w:cs="Times New Roman"/>
          <w:color w:val="000000"/>
          <w:sz w:val="28"/>
          <w:szCs w:val="28"/>
        </w:rPr>
      </w:pPr>
      <w:r w:rsidRPr="00CD4EEE">
        <w:rPr>
          <w:rFonts w:ascii="Times New Roman" w:hAnsi="Times New Roman" w:cs="Times New Roman"/>
          <w:color w:val="000000"/>
          <w:sz w:val="28"/>
          <w:szCs w:val="28"/>
        </w:rPr>
        <w:t>Никто не учил</w:t>
      </w:r>
    </w:p>
    <w:p w:rsidR="00CD4EEE" w:rsidRPr="00CD4EEE" w:rsidRDefault="00CD4EEE" w:rsidP="008541F6">
      <w:pPr>
        <w:pStyle w:val="aa"/>
        <w:numPr>
          <w:ilvl w:val="0"/>
          <w:numId w:val="7"/>
        </w:numPr>
        <w:spacing w:line="360" w:lineRule="auto"/>
        <w:ind w:left="0" w:firstLine="709"/>
        <w:jc w:val="both"/>
        <w:rPr>
          <w:rFonts w:ascii="Times New Roman" w:hAnsi="Times New Roman" w:cs="Times New Roman"/>
          <w:sz w:val="28"/>
          <w:szCs w:val="28"/>
        </w:rPr>
      </w:pPr>
      <w:r w:rsidRPr="00CD4EEE">
        <w:rPr>
          <w:rFonts w:ascii="Times New Roman" w:hAnsi="Times New Roman" w:cs="Times New Roman"/>
          <w:color w:val="000000"/>
          <w:sz w:val="28"/>
          <w:szCs w:val="28"/>
        </w:rPr>
        <w:t>Другое</w:t>
      </w:r>
    </w:p>
    <w:p w:rsidR="00CD4EEE" w:rsidRPr="00CD4EEE" w:rsidRDefault="00CD4EEE" w:rsidP="008541F6">
      <w:pPr>
        <w:pStyle w:val="aa"/>
        <w:numPr>
          <w:ilvl w:val="0"/>
          <w:numId w:val="27"/>
        </w:numPr>
        <w:spacing w:line="360" w:lineRule="auto"/>
        <w:ind w:left="0" w:firstLine="709"/>
        <w:jc w:val="both"/>
        <w:rPr>
          <w:rFonts w:ascii="Times New Roman" w:hAnsi="Times New Roman" w:cs="Times New Roman"/>
          <w:color w:val="000000"/>
          <w:sz w:val="28"/>
          <w:szCs w:val="28"/>
        </w:rPr>
      </w:pPr>
      <w:r w:rsidRPr="00CD4EEE">
        <w:rPr>
          <w:rFonts w:ascii="Times New Roman" w:hAnsi="Times New Roman" w:cs="Times New Roman"/>
          <w:color w:val="000000"/>
          <w:sz w:val="28"/>
          <w:szCs w:val="28"/>
        </w:rPr>
        <w:t>Как часто вы чистите зубы?</w:t>
      </w:r>
    </w:p>
    <w:p w:rsidR="00CD4EEE" w:rsidRPr="00CD4EEE" w:rsidRDefault="00CD4EEE" w:rsidP="008541F6">
      <w:pPr>
        <w:pStyle w:val="aa"/>
        <w:numPr>
          <w:ilvl w:val="0"/>
          <w:numId w:val="8"/>
        </w:numPr>
        <w:spacing w:line="360" w:lineRule="auto"/>
        <w:ind w:left="0" w:firstLine="709"/>
        <w:jc w:val="both"/>
        <w:rPr>
          <w:rFonts w:ascii="Times New Roman" w:hAnsi="Times New Roman" w:cs="Times New Roman"/>
          <w:color w:val="000000"/>
          <w:sz w:val="28"/>
          <w:szCs w:val="28"/>
        </w:rPr>
      </w:pPr>
      <w:r w:rsidRPr="00CD4EEE">
        <w:rPr>
          <w:rFonts w:ascii="Times New Roman" w:hAnsi="Times New Roman" w:cs="Times New Roman"/>
          <w:color w:val="000000"/>
          <w:sz w:val="28"/>
          <w:szCs w:val="28"/>
        </w:rPr>
        <w:t>1 раз в день;</w:t>
      </w:r>
    </w:p>
    <w:p w:rsidR="00CD4EEE" w:rsidRPr="00CD4EEE" w:rsidRDefault="00CD4EEE" w:rsidP="008541F6">
      <w:pPr>
        <w:pStyle w:val="aa"/>
        <w:numPr>
          <w:ilvl w:val="0"/>
          <w:numId w:val="8"/>
        </w:numPr>
        <w:spacing w:line="360" w:lineRule="auto"/>
        <w:ind w:left="0" w:firstLine="709"/>
        <w:jc w:val="both"/>
        <w:rPr>
          <w:rFonts w:ascii="Times New Roman" w:hAnsi="Times New Roman" w:cs="Times New Roman"/>
          <w:color w:val="000000"/>
          <w:sz w:val="28"/>
          <w:szCs w:val="28"/>
        </w:rPr>
      </w:pPr>
      <w:r w:rsidRPr="00CD4EEE">
        <w:rPr>
          <w:rFonts w:ascii="Times New Roman" w:hAnsi="Times New Roman" w:cs="Times New Roman"/>
          <w:color w:val="000000"/>
          <w:sz w:val="28"/>
          <w:szCs w:val="28"/>
        </w:rPr>
        <w:t>2 раза в день;</w:t>
      </w:r>
    </w:p>
    <w:p w:rsidR="00CD4EEE" w:rsidRPr="00CD4EEE" w:rsidRDefault="00CD4EEE" w:rsidP="008541F6">
      <w:pPr>
        <w:pStyle w:val="aa"/>
        <w:numPr>
          <w:ilvl w:val="0"/>
          <w:numId w:val="8"/>
        </w:numPr>
        <w:spacing w:line="360" w:lineRule="auto"/>
        <w:ind w:left="0" w:firstLine="709"/>
        <w:jc w:val="both"/>
        <w:rPr>
          <w:rFonts w:ascii="Times New Roman" w:hAnsi="Times New Roman" w:cs="Times New Roman"/>
          <w:sz w:val="28"/>
          <w:szCs w:val="28"/>
        </w:rPr>
      </w:pPr>
      <w:r w:rsidRPr="00CD4EEE">
        <w:rPr>
          <w:rFonts w:ascii="Times New Roman" w:hAnsi="Times New Roman" w:cs="Times New Roman"/>
          <w:sz w:val="28"/>
          <w:szCs w:val="28"/>
        </w:rPr>
        <w:t>3 раза и более;</w:t>
      </w:r>
    </w:p>
    <w:p w:rsidR="00CD4EEE" w:rsidRPr="00CD4EEE" w:rsidRDefault="00CD4EEE" w:rsidP="008541F6">
      <w:pPr>
        <w:pStyle w:val="aa"/>
        <w:numPr>
          <w:ilvl w:val="0"/>
          <w:numId w:val="8"/>
        </w:numPr>
        <w:spacing w:line="360" w:lineRule="auto"/>
        <w:ind w:left="0" w:firstLine="709"/>
        <w:jc w:val="both"/>
        <w:rPr>
          <w:rFonts w:ascii="Times New Roman" w:hAnsi="Times New Roman" w:cs="Times New Roman"/>
          <w:sz w:val="28"/>
          <w:szCs w:val="28"/>
        </w:rPr>
      </w:pPr>
      <w:r w:rsidRPr="00CD4EEE">
        <w:rPr>
          <w:rFonts w:ascii="Times New Roman" w:hAnsi="Times New Roman" w:cs="Times New Roman"/>
          <w:sz w:val="28"/>
          <w:szCs w:val="28"/>
        </w:rPr>
        <w:t>Не чищу</w:t>
      </w:r>
    </w:p>
    <w:p w:rsidR="00CD4EEE" w:rsidRPr="00CD4EEE" w:rsidRDefault="00CD4EEE" w:rsidP="008541F6">
      <w:pPr>
        <w:pStyle w:val="aa"/>
        <w:numPr>
          <w:ilvl w:val="0"/>
          <w:numId w:val="8"/>
        </w:numPr>
        <w:spacing w:line="360" w:lineRule="auto"/>
        <w:ind w:left="0" w:firstLine="709"/>
        <w:jc w:val="both"/>
        <w:rPr>
          <w:rFonts w:ascii="Times New Roman" w:hAnsi="Times New Roman" w:cs="Times New Roman"/>
          <w:sz w:val="28"/>
          <w:szCs w:val="28"/>
        </w:rPr>
      </w:pPr>
      <w:r w:rsidRPr="00CD4EEE">
        <w:rPr>
          <w:rFonts w:ascii="Times New Roman" w:hAnsi="Times New Roman" w:cs="Times New Roman"/>
          <w:sz w:val="28"/>
          <w:szCs w:val="28"/>
        </w:rPr>
        <w:t>Другое</w:t>
      </w:r>
    </w:p>
    <w:p w:rsidR="00CD4EEE" w:rsidRPr="00CD4EEE" w:rsidRDefault="00CD4EEE" w:rsidP="008541F6">
      <w:pPr>
        <w:pStyle w:val="aa"/>
        <w:numPr>
          <w:ilvl w:val="0"/>
          <w:numId w:val="27"/>
        </w:numPr>
        <w:spacing w:line="360" w:lineRule="auto"/>
        <w:ind w:left="0" w:firstLine="709"/>
        <w:jc w:val="both"/>
        <w:rPr>
          <w:rFonts w:ascii="Times New Roman" w:hAnsi="Times New Roman" w:cs="Times New Roman"/>
          <w:sz w:val="28"/>
          <w:szCs w:val="28"/>
        </w:rPr>
      </w:pPr>
      <w:r w:rsidRPr="00CD4EEE">
        <w:rPr>
          <w:rFonts w:ascii="Times New Roman" w:hAnsi="Times New Roman" w:cs="Times New Roman"/>
          <w:sz w:val="28"/>
          <w:szCs w:val="28"/>
        </w:rPr>
        <w:lastRenderedPageBreak/>
        <w:t>Как часто вы меняете зубную щётку?</w:t>
      </w:r>
    </w:p>
    <w:p w:rsidR="00CD4EEE" w:rsidRPr="00CD4EEE" w:rsidRDefault="00CD4EEE" w:rsidP="008541F6">
      <w:pPr>
        <w:pStyle w:val="aa"/>
        <w:numPr>
          <w:ilvl w:val="0"/>
          <w:numId w:val="9"/>
        </w:numPr>
        <w:spacing w:line="360" w:lineRule="auto"/>
        <w:ind w:left="0" w:firstLine="709"/>
        <w:jc w:val="both"/>
        <w:rPr>
          <w:rFonts w:ascii="Times New Roman" w:hAnsi="Times New Roman" w:cs="Times New Roman"/>
          <w:sz w:val="28"/>
          <w:szCs w:val="28"/>
        </w:rPr>
      </w:pPr>
      <w:r w:rsidRPr="00CD4EEE">
        <w:rPr>
          <w:rFonts w:ascii="Times New Roman" w:hAnsi="Times New Roman" w:cs="Times New Roman"/>
          <w:sz w:val="28"/>
          <w:szCs w:val="28"/>
        </w:rPr>
        <w:t>1 раз в год;</w:t>
      </w:r>
    </w:p>
    <w:p w:rsidR="00CD4EEE" w:rsidRPr="00CD4EEE" w:rsidRDefault="00CD4EEE" w:rsidP="008541F6">
      <w:pPr>
        <w:pStyle w:val="aa"/>
        <w:numPr>
          <w:ilvl w:val="0"/>
          <w:numId w:val="9"/>
        </w:numPr>
        <w:spacing w:line="360" w:lineRule="auto"/>
        <w:ind w:left="0" w:firstLine="709"/>
        <w:jc w:val="both"/>
        <w:rPr>
          <w:rFonts w:ascii="Times New Roman" w:hAnsi="Times New Roman" w:cs="Times New Roman"/>
          <w:sz w:val="28"/>
          <w:szCs w:val="28"/>
        </w:rPr>
      </w:pPr>
      <w:r w:rsidRPr="00CD4EEE">
        <w:rPr>
          <w:rFonts w:ascii="Times New Roman" w:hAnsi="Times New Roman" w:cs="Times New Roman"/>
          <w:sz w:val="28"/>
          <w:szCs w:val="28"/>
        </w:rPr>
        <w:t>1 раз в два-три месяца;</w:t>
      </w:r>
    </w:p>
    <w:p w:rsidR="00CD4EEE" w:rsidRPr="00CD4EEE" w:rsidRDefault="00CD4EEE" w:rsidP="008541F6">
      <w:pPr>
        <w:pStyle w:val="aa"/>
        <w:numPr>
          <w:ilvl w:val="0"/>
          <w:numId w:val="9"/>
        </w:numPr>
        <w:spacing w:line="360" w:lineRule="auto"/>
        <w:ind w:left="0" w:firstLine="709"/>
        <w:jc w:val="both"/>
        <w:rPr>
          <w:rFonts w:ascii="Times New Roman" w:hAnsi="Times New Roman" w:cs="Times New Roman"/>
          <w:sz w:val="28"/>
          <w:szCs w:val="28"/>
        </w:rPr>
      </w:pPr>
      <w:r w:rsidRPr="00CD4EEE">
        <w:rPr>
          <w:rFonts w:ascii="Times New Roman" w:hAnsi="Times New Roman" w:cs="Times New Roman"/>
          <w:sz w:val="28"/>
          <w:szCs w:val="28"/>
        </w:rPr>
        <w:t>1 раз в полгода;</w:t>
      </w:r>
    </w:p>
    <w:p w:rsidR="00CD4EEE" w:rsidRPr="00CD4EEE" w:rsidRDefault="00CD4EEE" w:rsidP="008541F6">
      <w:pPr>
        <w:pStyle w:val="aa"/>
        <w:numPr>
          <w:ilvl w:val="0"/>
          <w:numId w:val="9"/>
        </w:numPr>
        <w:spacing w:line="360" w:lineRule="auto"/>
        <w:ind w:left="0" w:firstLine="709"/>
        <w:jc w:val="both"/>
        <w:rPr>
          <w:rFonts w:ascii="Times New Roman" w:hAnsi="Times New Roman" w:cs="Times New Roman"/>
          <w:sz w:val="28"/>
          <w:szCs w:val="28"/>
        </w:rPr>
      </w:pPr>
      <w:r w:rsidRPr="00CD4EEE">
        <w:rPr>
          <w:rFonts w:ascii="Times New Roman" w:hAnsi="Times New Roman" w:cs="Times New Roman"/>
          <w:sz w:val="28"/>
          <w:szCs w:val="28"/>
        </w:rPr>
        <w:t>затрудняюсь ответить;</w:t>
      </w:r>
    </w:p>
    <w:p w:rsidR="00CD4EEE" w:rsidRPr="00CD4EEE" w:rsidRDefault="00CD4EEE" w:rsidP="008541F6">
      <w:pPr>
        <w:pStyle w:val="aa"/>
        <w:numPr>
          <w:ilvl w:val="0"/>
          <w:numId w:val="27"/>
        </w:numPr>
        <w:spacing w:line="360" w:lineRule="auto"/>
        <w:ind w:left="0" w:firstLine="709"/>
        <w:jc w:val="both"/>
        <w:rPr>
          <w:rFonts w:ascii="Times New Roman" w:hAnsi="Times New Roman" w:cs="Times New Roman"/>
          <w:sz w:val="28"/>
          <w:szCs w:val="28"/>
        </w:rPr>
      </w:pPr>
      <w:r w:rsidRPr="00CD4EEE">
        <w:rPr>
          <w:rFonts w:ascii="Times New Roman" w:hAnsi="Times New Roman" w:cs="Times New Roman"/>
          <w:sz w:val="28"/>
          <w:szCs w:val="28"/>
        </w:rPr>
        <w:t>Выбирая зубную пасту, Вы интересуетесь ее составом:</w:t>
      </w:r>
    </w:p>
    <w:p w:rsidR="00CD4EEE" w:rsidRPr="00CD4EEE" w:rsidRDefault="00CD4EEE" w:rsidP="008541F6">
      <w:pPr>
        <w:pStyle w:val="aa"/>
        <w:numPr>
          <w:ilvl w:val="0"/>
          <w:numId w:val="10"/>
        </w:numPr>
        <w:spacing w:line="360" w:lineRule="auto"/>
        <w:ind w:left="0" w:firstLine="709"/>
        <w:jc w:val="both"/>
        <w:rPr>
          <w:rFonts w:ascii="Times New Roman" w:hAnsi="Times New Roman" w:cs="Times New Roman"/>
          <w:sz w:val="28"/>
          <w:szCs w:val="28"/>
        </w:rPr>
      </w:pPr>
      <w:r w:rsidRPr="00CD4EEE">
        <w:rPr>
          <w:rFonts w:ascii="Times New Roman" w:hAnsi="Times New Roman" w:cs="Times New Roman"/>
          <w:sz w:val="28"/>
          <w:szCs w:val="28"/>
        </w:rPr>
        <w:t>Да, это важно</w:t>
      </w:r>
    </w:p>
    <w:p w:rsidR="00CD4EEE" w:rsidRPr="00CD4EEE" w:rsidRDefault="00CD4EEE" w:rsidP="008541F6">
      <w:pPr>
        <w:pStyle w:val="aa"/>
        <w:numPr>
          <w:ilvl w:val="0"/>
          <w:numId w:val="10"/>
        </w:numPr>
        <w:spacing w:line="360" w:lineRule="auto"/>
        <w:ind w:left="0" w:firstLine="709"/>
        <w:jc w:val="both"/>
        <w:rPr>
          <w:rFonts w:ascii="Times New Roman" w:hAnsi="Times New Roman" w:cs="Times New Roman"/>
          <w:sz w:val="28"/>
          <w:szCs w:val="28"/>
        </w:rPr>
      </w:pPr>
      <w:r w:rsidRPr="00CD4EEE">
        <w:rPr>
          <w:rFonts w:ascii="Times New Roman" w:hAnsi="Times New Roman" w:cs="Times New Roman"/>
          <w:sz w:val="28"/>
          <w:szCs w:val="28"/>
        </w:rPr>
        <w:t>Нет, я все равно в этом ничего не понимаю</w:t>
      </w:r>
    </w:p>
    <w:p w:rsidR="00CD4EEE" w:rsidRPr="00CD4EEE" w:rsidRDefault="00CD4EEE" w:rsidP="008541F6">
      <w:pPr>
        <w:pStyle w:val="aa"/>
        <w:numPr>
          <w:ilvl w:val="0"/>
          <w:numId w:val="10"/>
        </w:numPr>
        <w:spacing w:line="360" w:lineRule="auto"/>
        <w:ind w:left="0" w:firstLine="709"/>
        <w:jc w:val="both"/>
        <w:rPr>
          <w:rFonts w:ascii="Times New Roman" w:hAnsi="Times New Roman" w:cs="Times New Roman"/>
          <w:sz w:val="28"/>
          <w:szCs w:val="28"/>
        </w:rPr>
      </w:pPr>
      <w:r w:rsidRPr="00CD4EEE">
        <w:rPr>
          <w:rFonts w:ascii="Times New Roman" w:hAnsi="Times New Roman" w:cs="Times New Roman"/>
          <w:sz w:val="28"/>
          <w:szCs w:val="28"/>
        </w:rPr>
        <w:t>Нет, считаю это не важным</w:t>
      </w:r>
    </w:p>
    <w:p w:rsidR="00CD4EEE" w:rsidRPr="008E56CD" w:rsidRDefault="00CD4EEE" w:rsidP="008541F6">
      <w:pPr>
        <w:pStyle w:val="aa"/>
        <w:numPr>
          <w:ilvl w:val="0"/>
          <w:numId w:val="10"/>
        </w:numPr>
        <w:spacing w:line="360" w:lineRule="auto"/>
        <w:ind w:left="0" w:firstLine="709"/>
        <w:jc w:val="both"/>
        <w:rPr>
          <w:rFonts w:ascii="Times New Roman" w:hAnsi="Times New Roman" w:cs="Times New Roman"/>
          <w:sz w:val="28"/>
          <w:szCs w:val="28"/>
        </w:rPr>
      </w:pPr>
      <w:r w:rsidRPr="00CD4EEE">
        <w:rPr>
          <w:rFonts w:ascii="Times New Roman" w:hAnsi="Times New Roman" w:cs="Times New Roman"/>
          <w:sz w:val="28"/>
          <w:szCs w:val="28"/>
        </w:rPr>
        <w:t>Затрудняюсь ответить</w:t>
      </w:r>
    </w:p>
    <w:p w:rsidR="00CD4EEE" w:rsidRPr="00CD4EEE" w:rsidRDefault="00CD4EEE" w:rsidP="008541F6">
      <w:pPr>
        <w:pStyle w:val="aa"/>
        <w:numPr>
          <w:ilvl w:val="0"/>
          <w:numId w:val="27"/>
        </w:numPr>
        <w:spacing w:line="360" w:lineRule="auto"/>
        <w:ind w:left="0" w:firstLine="709"/>
        <w:jc w:val="both"/>
        <w:rPr>
          <w:rFonts w:ascii="Times New Roman" w:hAnsi="Times New Roman" w:cs="Times New Roman"/>
          <w:sz w:val="28"/>
          <w:szCs w:val="28"/>
        </w:rPr>
      </w:pPr>
      <w:r w:rsidRPr="00CD4EEE">
        <w:rPr>
          <w:rFonts w:ascii="Times New Roman" w:hAnsi="Times New Roman" w:cs="Times New Roman"/>
          <w:sz w:val="28"/>
          <w:szCs w:val="28"/>
        </w:rPr>
        <w:t>Есть ли у Вас проблемы в полости рта:</w:t>
      </w:r>
    </w:p>
    <w:p w:rsidR="00CD4EEE" w:rsidRPr="00CD4EEE" w:rsidRDefault="00CD4EEE" w:rsidP="008541F6">
      <w:pPr>
        <w:pStyle w:val="aa"/>
        <w:numPr>
          <w:ilvl w:val="0"/>
          <w:numId w:val="11"/>
        </w:numPr>
        <w:spacing w:line="360" w:lineRule="auto"/>
        <w:ind w:left="0" w:firstLine="709"/>
        <w:jc w:val="both"/>
        <w:rPr>
          <w:rFonts w:ascii="Times New Roman" w:hAnsi="Times New Roman" w:cs="Times New Roman"/>
          <w:sz w:val="28"/>
          <w:szCs w:val="28"/>
        </w:rPr>
      </w:pPr>
      <w:r w:rsidRPr="00CD4EEE">
        <w:rPr>
          <w:rFonts w:ascii="Times New Roman" w:hAnsi="Times New Roman" w:cs="Times New Roman"/>
          <w:sz w:val="28"/>
          <w:szCs w:val="28"/>
        </w:rPr>
        <w:t>Кровоточивость десен</w:t>
      </w:r>
    </w:p>
    <w:p w:rsidR="00CD4EEE" w:rsidRPr="00CD4EEE" w:rsidRDefault="00CD4EEE" w:rsidP="008541F6">
      <w:pPr>
        <w:pStyle w:val="aa"/>
        <w:numPr>
          <w:ilvl w:val="0"/>
          <w:numId w:val="11"/>
        </w:numPr>
        <w:spacing w:line="360" w:lineRule="auto"/>
        <w:ind w:left="0" w:firstLine="709"/>
        <w:jc w:val="both"/>
        <w:rPr>
          <w:rFonts w:ascii="Times New Roman" w:hAnsi="Times New Roman" w:cs="Times New Roman"/>
          <w:sz w:val="28"/>
          <w:szCs w:val="28"/>
        </w:rPr>
      </w:pPr>
      <w:r w:rsidRPr="00CD4EEE">
        <w:rPr>
          <w:rFonts w:ascii="Times New Roman" w:hAnsi="Times New Roman" w:cs="Times New Roman"/>
          <w:sz w:val="28"/>
          <w:szCs w:val="28"/>
        </w:rPr>
        <w:t>Кариес</w:t>
      </w:r>
    </w:p>
    <w:p w:rsidR="00CD4EEE" w:rsidRPr="00CD4EEE" w:rsidRDefault="00CD4EEE" w:rsidP="008541F6">
      <w:pPr>
        <w:pStyle w:val="aa"/>
        <w:numPr>
          <w:ilvl w:val="0"/>
          <w:numId w:val="11"/>
        </w:numPr>
        <w:spacing w:line="360" w:lineRule="auto"/>
        <w:ind w:left="0" w:firstLine="709"/>
        <w:jc w:val="both"/>
        <w:rPr>
          <w:rFonts w:ascii="Times New Roman" w:hAnsi="Times New Roman" w:cs="Times New Roman"/>
          <w:sz w:val="28"/>
          <w:szCs w:val="28"/>
        </w:rPr>
      </w:pPr>
      <w:r w:rsidRPr="00CD4EEE">
        <w:rPr>
          <w:rFonts w:ascii="Times New Roman" w:hAnsi="Times New Roman" w:cs="Times New Roman"/>
          <w:sz w:val="28"/>
          <w:szCs w:val="28"/>
        </w:rPr>
        <w:t>Много пломб</w:t>
      </w:r>
    </w:p>
    <w:p w:rsidR="00CD4EEE" w:rsidRPr="00CD4EEE" w:rsidRDefault="00CD4EEE" w:rsidP="008541F6">
      <w:pPr>
        <w:pStyle w:val="aa"/>
        <w:numPr>
          <w:ilvl w:val="0"/>
          <w:numId w:val="11"/>
        </w:numPr>
        <w:spacing w:line="360" w:lineRule="auto"/>
        <w:ind w:left="0" w:firstLine="709"/>
        <w:jc w:val="both"/>
        <w:rPr>
          <w:rFonts w:ascii="Times New Roman" w:hAnsi="Times New Roman" w:cs="Times New Roman"/>
          <w:sz w:val="28"/>
          <w:szCs w:val="28"/>
        </w:rPr>
      </w:pPr>
      <w:r w:rsidRPr="00CD4EEE">
        <w:rPr>
          <w:rFonts w:ascii="Times New Roman" w:hAnsi="Times New Roman" w:cs="Times New Roman"/>
          <w:sz w:val="28"/>
          <w:szCs w:val="28"/>
        </w:rPr>
        <w:t>Не знаю</w:t>
      </w:r>
    </w:p>
    <w:p w:rsidR="00CD4EEE" w:rsidRPr="00CD4EEE" w:rsidRDefault="00CD4EEE" w:rsidP="008541F6">
      <w:pPr>
        <w:pStyle w:val="aa"/>
        <w:numPr>
          <w:ilvl w:val="0"/>
          <w:numId w:val="27"/>
        </w:numPr>
        <w:spacing w:line="360" w:lineRule="auto"/>
        <w:ind w:left="0" w:firstLine="709"/>
        <w:jc w:val="both"/>
        <w:rPr>
          <w:rFonts w:ascii="Times New Roman" w:hAnsi="Times New Roman" w:cs="Times New Roman"/>
          <w:sz w:val="28"/>
          <w:szCs w:val="28"/>
        </w:rPr>
      </w:pPr>
      <w:r w:rsidRPr="00CD4EEE">
        <w:rPr>
          <w:rFonts w:ascii="Times New Roman" w:hAnsi="Times New Roman" w:cs="Times New Roman"/>
          <w:sz w:val="28"/>
          <w:szCs w:val="28"/>
        </w:rPr>
        <w:t>Пользуетесь ли вы дополнительными предметами и средствами гигиены? (выберите один или несколько вариантов ответов)</w:t>
      </w:r>
    </w:p>
    <w:p w:rsidR="00CD4EEE" w:rsidRPr="00CD4EEE" w:rsidRDefault="00CD4EEE" w:rsidP="008541F6">
      <w:pPr>
        <w:pStyle w:val="aa"/>
        <w:numPr>
          <w:ilvl w:val="0"/>
          <w:numId w:val="12"/>
        </w:numPr>
        <w:spacing w:line="360" w:lineRule="auto"/>
        <w:ind w:left="0" w:firstLine="709"/>
        <w:jc w:val="both"/>
        <w:rPr>
          <w:rFonts w:ascii="Times New Roman" w:hAnsi="Times New Roman" w:cs="Times New Roman"/>
          <w:sz w:val="28"/>
          <w:szCs w:val="28"/>
        </w:rPr>
      </w:pPr>
      <w:r w:rsidRPr="00CD4EEE">
        <w:rPr>
          <w:rFonts w:ascii="Times New Roman" w:hAnsi="Times New Roman" w:cs="Times New Roman"/>
          <w:sz w:val="28"/>
          <w:szCs w:val="28"/>
        </w:rPr>
        <w:t>Ополаскиватели для полости рта;</w:t>
      </w:r>
    </w:p>
    <w:p w:rsidR="00CD4EEE" w:rsidRPr="00CD4EEE" w:rsidRDefault="00CD4EEE" w:rsidP="008541F6">
      <w:pPr>
        <w:pStyle w:val="aa"/>
        <w:numPr>
          <w:ilvl w:val="0"/>
          <w:numId w:val="12"/>
        </w:numPr>
        <w:spacing w:line="360" w:lineRule="auto"/>
        <w:ind w:left="0" w:firstLine="709"/>
        <w:jc w:val="both"/>
        <w:rPr>
          <w:rFonts w:ascii="Times New Roman" w:hAnsi="Times New Roman" w:cs="Times New Roman"/>
          <w:sz w:val="28"/>
          <w:szCs w:val="28"/>
        </w:rPr>
      </w:pPr>
      <w:r w:rsidRPr="00CD4EEE">
        <w:rPr>
          <w:rFonts w:ascii="Times New Roman" w:hAnsi="Times New Roman" w:cs="Times New Roman"/>
          <w:sz w:val="28"/>
          <w:szCs w:val="28"/>
        </w:rPr>
        <w:t>Флосс (суперфлосс);</w:t>
      </w:r>
    </w:p>
    <w:p w:rsidR="00CD4EEE" w:rsidRPr="00CD4EEE" w:rsidRDefault="00CD4EEE" w:rsidP="008541F6">
      <w:pPr>
        <w:pStyle w:val="aa"/>
        <w:numPr>
          <w:ilvl w:val="0"/>
          <w:numId w:val="12"/>
        </w:numPr>
        <w:spacing w:line="360" w:lineRule="auto"/>
        <w:ind w:left="0" w:firstLine="709"/>
        <w:jc w:val="both"/>
        <w:rPr>
          <w:rFonts w:ascii="Times New Roman" w:hAnsi="Times New Roman" w:cs="Times New Roman"/>
          <w:sz w:val="28"/>
          <w:szCs w:val="28"/>
        </w:rPr>
      </w:pPr>
      <w:r w:rsidRPr="00CD4EEE">
        <w:rPr>
          <w:rFonts w:ascii="Times New Roman" w:hAnsi="Times New Roman" w:cs="Times New Roman"/>
          <w:sz w:val="28"/>
          <w:szCs w:val="28"/>
        </w:rPr>
        <w:t>Скребок для языка;</w:t>
      </w:r>
    </w:p>
    <w:p w:rsidR="00CD4EEE" w:rsidRPr="00CD4EEE" w:rsidRDefault="00CD4EEE" w:rsidP="008541F6">
      <w:pPr>
        <w:pStyle w:val="aa"/>
        <w:numPr>
          <w:ilvl w:val="0"/>
          <w:numId w:val="12"/>
        </w:numPr>
        <w:spacing w:line="360" w:lineRule="auto"/>
        <w:ind w:left="0" w:firstLine="709"/>
        <w:jc w:val="both"/>
        <w:rPr>
          <w:rFonts w:ascii="Times New Roman" w:hAnsi="Times New Roman" w:cs="Times New Roman"/>
          <w:sz w:val="28"/>
          <w:szCs w:val="28"/>
        </w:rPr>
      </w:pPr>
      <w:r w:rsidRPr="00CD4EEE">
        <w:rPr>
          <w:rFonts w:ascii="Times New Roman" w:hAnsi="Times New Roman" w:cs="Times New Roman"/>
          <w:sz w:val="28"/>
          <w:szCs w:val="28"/>
        </w:rPr>
        <w:t>Монопучковая зубная щетка;</w:t>
      </w:r>
    </w:p>
    <w:p w:rsidR="00CD4EEE" w:rsidRPr="00CD4EEE" w:rsidRDefault="00CD4EEE" w:rsidP="008541F6">
      <w:pPr>
        <w:pStyle w:val="aa"/>
        <w:numPr>
          <w:ilvl w:val="0"/>
          <w:numId w:val="12"/>
        </w:numPr>
        <w:spacing w:line="360" w:lineRule="auto"/>
        <w:ind w:left="0" w:firstLine="709"/>
        <w:jc w:val="both"/>
        <w:rPr>
          <w:rFonts w:ascii="Times New Roman" w:hAnsi="Times New Roman" w:cs="Times New Roman"/>
          <w:sz w:val="28"/>
          <w:szCs w:val="28"/>
        </w:rPr>
      </w:pPr>
      <w:r w:rsidRPr="00CD4EEE">
        <w:rPr>
          <w:rFonts w:ascii="Times New Roman" w:hAnsi="Times New Roman" w:cs="Times New Roman"/>
          <w:sz w:val="28"/>
          <w:szCs w:val="28"/>
        </w:rPr>
        <w:t>Ёршики;</w:t>
      </w:r>
    </w:p>
    <w:p w:rsidR="00CD4EEE" w:rsidRPr="00CD4EEE" w:rsidRDefault="00CD4EEE" w:rsidP="008541F6">
      <w:pPr>
        <w:pStyle w:val="aa"/>
        <w:numPr>
          <w:ilvl w:val="0"/>
          <w:numId w:val="12"/>
        </w:numPr>
        <w:spacing w:line="360" w:lineRule="auto"/>
        <w:ind w:left="0" w:firstLine="709"/>
        <w:jc w:val="both"/>
        <w:rPr>
          <w:rFonts w:ascii="Times New Roman" w:hAnsi="Times New Roman" w:cs="Times New Roman"/>
          <w:sz w:val="28"/>
          <w:szCs w:val="28"/>
        </w:rPr>
      </w:pPr>
      <w:r w:rsidRPr="00CD4EEE">
        <w:rPr>
          <w:rFonts w:ascii="Times New Roman" w:hAnsi="Times New Roman" w:cs="Times New Roman"/>
          <w:sz w:val="28"/>
          <w:szCs w:val="28"/>
        </w:rPr>
        <w:t>Ирригатор</w:t>
      </w:r>
    </w:p>
    <w:p w:rsidR="00CD4EEE" w:rsidRPr="00CD4EEE" w:rsidRDefault="00CD4EEE" w:rsidP="008541F6">
      <w:pPr>
        <w:pStyle w:val="aa"/>
        <w:numPr>
          <w:ilvl w:val="0"/>
          <w:numId w:val="12"/>
        </w:numPr>
        <w:spacing w:line="360" w:lineRule="auto"/>
        <w:ind w:left="0" w:firstLine="709"/>
        <w:jc w:val="both"/>
        <w:rPr>
          <w:rFonts w:ascii="Times New Roman" w:hAnsi="Times New Roman" w:cs="Times New Roman"/>
          <w:sz w:val="28"/>
          <w:szCs w:val="28"/>
        </w:rPr>
      </w:pPr>
      <w:r w:rsidRPr="00CD4EEE">
        <w:rPr>
          <w:rFonts w:ascii="Times New Roman" w:hAnsi="Times New Roman" w:cs="Times New Roman"/>
          <w:sz w:val="28"/>
          <w:szCs w:val="28"/>
        </w:rPr>
        <w:t>Ничем не пользуюсь</w:t>
      </w:r>
    </w:p>
    <w:p w:rsidR="00CD4EEE" w:rsidRPr="00CD4EEE" w:rsidRDefault="00CD4EEE" w:rsidP="008541F6">
      <w:pPr>
        <w:pStyle w:val="aa"/>
        <w:numPr>
          <w:ilvl w:val="0"/>
          <w:numId w:val="27"/>
        </w:numPr>
        <w:spacing w:line="360" w:lineRule="auto"/>
        <w:ind w:left="0" w:firstLine="709"/>
        <w:jc w:val="both"/>
        <w:rPr>
          <w:rFonts w:ascii="Times New Roman" w:hAnsi="Times New Roman" w:cs="Times New Roman"/>
          <w:sz w:val="28"/>
          <w:szCs w:val="28"/>
        </w:rPr>
      </w:pPr>
      <w:r w:rsidRPr="00CD4EEE">
        <w:rPr>
          <w:rFonts w:ascii="Times New Roman" w:hAnsi="Times New Roman" w:cs="Times New Roman"/>
          <w:sz w:val="28"/>
          <w:szCs w:val="28"/>
        </w:rPr>
        <w:t>Чем вы руководствуетесь при выборе средств гигиены:</w:t>
      </w:r>
    </w:p>
    <w:p w:rsidR="00CD4EEE" w:rsidRPr="00CD4EEE" w:rsidRDefault="00CD4EEE" w:rsidP="008541F6">
      <w:pPr>
        <w:pStyle w:val="aa"/>
        <w:numPr>
          <w:ilvl w:val="0"/>
          <w:numId w:val="13"/>
        </w:numPr>
        <w:spacing w:line="360" w:lineRule="auto"/>
        <w:ind w:left="0" w:firstLine="709"/>
        <w:jc w:val="both"/>
        <w:rPr>
          <w:rFonts w:ascii="Times New Roman" w:hAnsi="Times New Roman" w:cs="Times New Roman"/>
          <w:sz w:val="28"/>
          <w:szCs w:val="28"/>
        </w:rPr>
      </w:pPr>
      <w:r w:rsidRPr="00CD4EEE">
        <w:rPr>
          <w:rFonts w:ascii="Times New Roman" w:hAnsi="Times New Roman" w:cs="Times New Roman"/>
          <w:sz w:val="28"/>
          <w:szCs w:val="28"/>
        </w:rPr>
        <w:t>Советами друзей и родителей</w:t>
      </w:r>
    </w:p>
    <w:p w:rsidR="00CD4EEE" w:rsidRPr="00CD4EEE" w:rsidRDefault="00CD4EEE" w:rsidP="008541F6">
      <w:pPr>
        <w:pStyle w:val="aa"/>
        <w:numPr>
          <w:ilvl w:val="0"/>
          <w:numId w:val="13"/>
        </w:numPr>
        <w:spacing w:line="360" w:lineRule="auto"/>
        <w:ind w:left="0" w:firstLine="709"/>
        <w:jc w:val="both"/>
        <w:rPr>
          <w:rFonts w:ascii="Times New Roman" w:hAnsi="Times New Roman" w:cs="Times New Roman"/>
          <w:sz w:val="28"/>
          <w:szCs w:val="28"/>
        </w:rPr>
      </w:pPr>
      <w:r w:rsidRPr="00CD4EEE">
        <w:rPr>
          <w:rFonts w:ascii="Times New Roman" w:hAnsi="Times New Roman" w:cs="Times New Roman"/>
          <w:sz w:val="28"/>
          <w:szCs w:val="28"/>
        </w:rPr>
        <w:t>Рекомендациями врача-стоматолога</w:t>
      </w:r>
    </w:p>
    <w:p w:rsidR="00CD4EEE" w:rsidRPr="00CD4EEE" w:rsidRDefault="00CD4EEE" w:rsidP="008541F6">
      <w:pPr>
        <w:pStyle w:val="aa"/>
        <w:numPr>
          <w:ilvl w:val="0"/>
          <w:numId w:val="13"/>
        </w:numPr>
        <w:spacing w:line="360" w:lineRule="auto"/>
        <w:ind w:left="0" w:firstLine="709"/>
        <w:jc w:val="both"/>
        <w:rPr>
          <w:rFonts w:ascii="Times New Roman" w:hAnsi="Times New Roman" w:cs="Times New Roman"/>
          <w:sz w:val="28"/>
          <w:szCs w:val="28"/>
        </w:rPr>
      </w:pPr>
      <w:r w:rsidRPr="00CD4EEE">
        <w:rPr>
          <w:rFonts w:ascii="Times New Roman" w:hAnsi="Times New Roman" w:cs="Times New Roman"/>
          <w:sz w:val="28"/>
          <w:szCs w:val="28"/>
        </w:rPr>
        <w:t>Подбираю подходящие по цене</w:t>
      </w:r>
    </w:p>
    <w:p w:rsidR="00CD4EEE" w:rsidRPr="00CD4EEE" w:rsidRDefault="00CD4EEE" w:rsidP="008541F6">
      <w:pPr>
        <w:pStyle w:val="aa"/>
        <w:numPr>
          <w:ilvl w:val="0"/>
          <w:numId w:val="13"/>
        </w:numPr>
        <w:spacing w:line="360" w:lineRule="auto"/>
        <w:ind w:left="0" w:firstLine="709"/>
        <w:jc w:val="both"/>
        <w:rPr>
          <w:rFonts w:ascii="Times New Roman" w:hAnsi="Times New Roman" w:cs="Times New Roman"/>
          <w:sz w:val="28"/>
          <w:szCs w:val="28"/>
        </w:rPr>
      </w:pPr>
      <w:r w:rsidRPr="00CD4EEE">
        <w:rPr>
          <w:rFonts w:ascii="Times New Roman" w:hAnsi="Times New Roman" w:cs="Times New Roman"/>
          <w:sz w:val="28"/>
          <w:szCs w:val="28"/>
        </w:rPr>
        <w:t>выбираю по понравившейся этикетке</w:t>
      </w:r>
    </w:p>
    <w:p w:rsidR="00CD4EEE" w:rsidRPr="00CD4EEE" w:rsidRDefault="00CD4EEE" w:rsidP="008541F6">
      <w:pPr>
        <w:pStyle w:val="aa"/>
        <w:numPr>
          <w:ilvl w:val="0"/>
          <w:numId w:val="13"/>
        </w:numPr>
        <w:spacing w:line="360" w:lineRule="auto"/>
        <w:ind w:left="0" w:firstLine="709"/>
        <w:jc w:val="both"/>
        <w:rPr>
          <w:rFonts w:ascii="Times New Roman" w:hAnsi="Times New Roman" w:cs="Times New Roman"/>
          <w:sz w:val="28"/>
          <w:szCs w:val="28"/>
        </w:rPr>
      </w:pPr>
      <w:r w:rsidRPr="00CD4EEE">
        <w:rPr>
          <w:rFonts w:ascii="Times New Roman" w:hAnsi="Times New Roman" w:cs="Times New Roman"/>
          <w:sz w:val="28"/>
          <w:szCs w:val="28"/>
        </w:rPr>
        <w:lastRenderedPageBreak/>
        <w:t>затрудняюсь ответить</w:t>
      </w:r>
    </w:p>
    <w:p w:rsidR="00CD4EEE" w:rsidRPr="00CD4EEE" w:rsidRDefault="00CD4EEE" w:rsidP="008541F6">
      <w:pPr>
        <w:pStyle w:val="aa"/>
        <w:numPr>
          <w:ilvl w:val="0"/>
          <w:numId w:val="13"/>
        </w:numPr>
        <w:spacing w:line="360" w:lineRule="auto"/>
        <w:ind w:left="0" w:firstLine="709"/>
        <w:jc w:val="both"/>
        <w:rPr>
          <w:rFonts w:ascii="Times New Roman" w:hAnsi="Times New Roman" w:cs="Times New Roman"/>
          <w:sz w:val="28"/>
          <w:szCs w:val="28"/>
        </w:rPr>
      </w:pPr>
      <w:r w:rsidRPr="00CD4EEE">
        <w:rPr>
          <w:rFonts w:ascii="Times New Roman" w:hAnsi="Times New Roman" w:cs="Times New Roman"/>
          <w:sz w:val="28"/>
          <w:szCs w:val="28"/>
        </w:rPr>
        <w:t>другое</w:t>
      </w:r>
    </w:p>
    <w:p w:rsidR="00CD4EEE" w:rsidRPr="00CD4EEE" w:rsidRDefault="00CD4EEE" w:rsidP="008541F6">
      <w:pPr>
        <w:pStyle w:val="aa"/>
        <w:numPr>
          <w:ilvl w:val="0"/>
          <w:numId w:val="27"/>
        </w:numPr>
        <w:spacing w:line="360" w:lineRule="auto"/>
        <w:ind w:left="0" w:firstLine="709"/>
        <w:jc w:val="both"/>
        <w:rPr>
          <w:rFonts w:ascii="Times New Roman" w:hAnsi="Times New Roman" w:cs="Times New Roman"/>
          <w:sz w:val="28"/>
          <w:szCs w:val="28"/>
        </w:rPr>
      </w:pPr>
      <w:r w:rsidRPr="00CD4EEE">
        <w:rPr>
          <w:rFonts w:ascii="Times New Roman" w:hAnsi="Times New Roman" w:cs="Times New Roman"/>
          <w:sz w:val="28"/>
          <w:szCs w:val="28"/>
        </w:rPr>
        <w:t>Посещение стоматолога для Вас это:</w:t>
      </w:r>
    </w:p>
    <w:p w:rsidR="00CD4EEE" w:rsidRPr="00CD4EEE" w:rsidRDefault="00CD4EEE" w:rsidP="008541F6">
      <w:pPr>
        <w:pStyle w:val="aa"/>
        <w:numPr>
          <w:ilvl w:val="0"/>
          <w:numId w:val="14"/>
        </w:numPr>
        <w:spacing w:line="360" w:lineRule="auto"/>
        <w:ind w:left="0" w:firstLine="709"/>
        <w:jc w:val="both"/>
        <w:rPr>
          <w:rFonts w:ascii="Times New Roman" w:hAnsi="Times New Roman" w:cs="Times New Roman"/>
          <w:sz w:val="28"/>
          <w:szCs w:val="28"/>
        </w:rPr>
      </w:pPr>
      <w:r w:rsidRPr="00CD4EEE">
        <w:rPr>
          <w:rFonts w:ascii="Times New Roman" w:hAnsi="Times New Roman" w:cs="Times New Roman"/>
          <w:sz w:val="28"/>
          <w:szCs w:val="28"/>
        </w:rPr>
        <w:t>Необходимо, но больно и страшно</w:t>
      </w:r>
    </w:p>
    <w:p w:rsidR="00CD4EEE" w:rsidRPr="00CD4EEE" w:rsidRDefault="00CD4EEE" w:rsidP="008541F6">
      <w:pPr>
        <w:pStyle w:val="aa"/>
        <w:numPr>
          <w:ilvl w:val="0"/>
          <w:numId w:val="14"/>
        </w:numPr>
        <w:spacing w:line="360" w:lineRule="auto"/>
        <w:ind w:left="0" w:firstLine="709"/>
        <w:jc w:val="both"/>
        <w:rPr>
          <w:rFonts w:ascii="Times New Roman" w:hAnsi="Times New Roman" w:cs="Times New Roman"/>
          <w:sz w:val="28"/>
          <w:szCs w:val="28"/>
        </w:rPr>
      </w:pPr>
      <w:r w:rsidRPr="00CD4EEE">
        <w:rPr>
          <w:rFonts w:ascii="Times New Roman" w:hAnsi="Times New Roman" w:cs="Times New Roman"/>
          <w:sz w:val="28"/>
          <w:szCs w:val="28"/>
        </w:rPr>
        <w:t>Необходимо, но дорого</w:t>
      </w:r>
    </w:p>
    <w:p w:rsidR="00CD4EEE" w:rsidRPr="00CD4EEE" w:rsidRDefault="00CD4EEE" w:rsidP="008541F6">
      <w:pPr>
        <w:pStyle w:val="aa"/>
        <w:numPr>
          <w:ilvl w:val="0"/>
          <w:numId w:val="14"/>
        </w:numPr>
        <w:spacing w:line="360" w:lineRule="auto"/>
        <w:ind w:left="0" w:firstLine="709"/>
        <w:jc w:val="both"/>
        <w:rPr>
          <w:rFonts w:ascii="Times New Roman" w:hAnsi="Times New Roman" w:cs="Times New Roman"/>
          <w:sz w:val="28"/>
          <w:szCs w:val="28"/>
        </w:rPr>
      </w:pPr>
      <w:r w:rsidRPr="00CD4EEE">
        <w:rPr>
          <w:rFonts w:ascii="Times New Roman" w:hAnsi="Times New Roman" w:cs="Times New Roman"/>
          <w:sz w:val="28"/>
          <w:szCs w:val="28"/>
        </w:rPr>
        <w:t>Нормально</w:t>
      </w:r>
    </w:p>
    <w:p w:rsidR="00CD4EEE" w:rsidRPr="00CD4EEE" w:rsidRDefault="00CD4EEE" w:rsidP="008541F6">
      <w:pPr>
        <w:pStyle w:val="aa"/>
        <w:numPr>
          <w:ilvl w:val="0"/>
          <w:numId w:val="14"/>
        </w:numPr>
        <w:spacing w:line="360" w:lineRule="auto"/>
        <w:ind w:left="0" w:firstLine="709"/>
        <w:jc w:val="both"/>
        <w:rPr>
          <w:rFonts w:ascii="Times New Roman" w:hAnsi="Times New Roman" w:cs="Times New Roman"/>
          <w:sz w:val="28"/>
          <w:szCs w:val="28"/>
        </w:rPr>
      </w:pPr>
      <w:r w:rsidRPr="00CD4EEE">
        <w:rPr>
          <w:rFonts w:ascii="Times New Roman" w:hAnsi="Times New Roman" w:cs="Times New Roman"/>
          <w:sz w:val="28"/>
          <w:szCs w:val="28"/>
        </w:rPr>
        <w:t>Считаю, это не обязательно</w:t>
      </w:r>
    </w:p>
    <w:p w:rsidR="00CD4EEE" w:rsidRPr="00CD4EEE" w:rsidRDefault="00CD4EEE" w:rsidP="008541F6">
      <w:pPr>
        <w:pStyle w:val="aa"/>
        <w:numPr>
          <w:ilvl w:val="0"/>
          <w:numId w:val="14"/>
        </w:numPr>
        <w:spacing w:line="360" w:lineRule="auto"/>
        <w:ind w:left="0" w:firstLine="709"/>
        <w:jc w:val="both"/>
        <w:rPr>
          <w:rFonts w:ascii="Times New Roman" w:hAnsi="Times New Roman" w:cs="Times New Roman"/>
          <w:sz w:val="28"/>
          <w:szCs w:val="28"/>
        </w:rPr>
      </w:pPr>
      <w:r w:rsidRPr="00CD4EEE">
        <w:rPr>
          <w:rFonts w:ascii="Times New Roman" w:hAnsi="Times New Roman" w:cs="Times New Roman"/>
          <w:sz w:val="28"/>
          <w:szCs w:val="28"/>
        </w:rPr>
        <w:t>Затрудняюсь ответить</w:t>
      </w:r>
    </w:p>
    <w:p w:rsidR="00CD4EEE" w:rsidRPr="00CD4EEE" w:rsidRDefault="00CD4EEE" w:rsidP="008541F6">
      <w:pPr>
        <w:pStyle w:val="aa"/>
        <w:numPr>
          <w:ilvl w:val="0"/>
          <w:numId w:val="27"/>
        </w:numPr>
        <w:spacing w:line="360" w:lineRule="auto"/>
        <w:ind w:left="0" w:firstLine="709"/>
        <w:jc w:val="both"/>
        <w:rPr>
          <w:rFonts w:ascii="Times New Roman" w:hAnsi="Times New Roman" w:cs="Times New Roman"/>
          <w:sz w:val="28"/>
          <w:szCs w:val="28"/>
        </w:rPr>
      </w:pPr>
      <w:r w:rsidRPr="00CD4EEE">
        <w:rPr>
          <w:rFonts w:ascii="Times New Roman" w:hAnsi="Times New Roman" w:cs="Times New Roman"/>
          <w:sz w:val="28"/>
          <w:szCs w:val="28"/>
        </w:rPr>
        <w:t>Соблюдаете ли Вы режим дня и питания?</w:t>
      </w:r>
    </w:p>
    <w:p w:rsidR="00CD4EEE" w:rsidRPr="00CD4EEE" w:rsidRDefault="00CD4EEE" w:rsidP="008541F6">
      <w:pPr>
        <w:pStyle w:val="aa"/>
        <w:numPr>
          <w:ilvl w:val="0"/>
          <w:numId w:val="15"/>
        </w:numPr>
        <w:spacing w:line="360" w:lineRule="auto"/>
        <w:ind w:left="0" w:firstLine="709"/>
        <w:jc w:val="both"/>
        <w:rPr>
          <w:rFonts w:ascii="Times New Roman" w:eastAsia="Times New Roman" w:hAnsi="Times New Roman" w:cs="Times New Roman"/>
          <w:sz w:val="28"/>
          <w:szCs w:val="28"/>
          <w:lang w:eastAsia="ru-RU"/>
        </w:rPr>
      </w:pPr>
      <w:r w:rsidRPr="00CD4EEE">
        <w:rPr>
          <w:rFonts w:ascii="Times New Roman" w:eastAsia="Times New Roman" w:hAnsi="Times New Roman" w:cs="Times New Roman"/>
          <w:sz w:val="28"/>
          <w:szCs w:val="28"/>
          <w:lang w:eastAsia="ru-RU"/>
        </w:rPr>
        <w:t>Питаюсь регулярно (3 раза в день);</w:t>
      </w:r>
    </w:p>
    <w:p w:rsidR="00CD4EEE" w:rsidRPr="00CD4EEE" w:rsidRDefault="00CD4EEE" w:rsidP="008541F6">
      <w:pPr>
        <w:pStyle w:val="aa"/>
        <w:numPr>
          <w:ilvl w:val="0"/>
          <w:numId w:val="15"/>
        </w:numPr>
        <w:spacing w:line="360" w:lineRule="auto"/>
        <w:ind w:left="0" w:firstLine="709"/>
        <w:jc w:val="both"/>
        <w:rPr>
          <w:rFonts w:ascii="Times New Roman" w:eastAsia="Times New Roman" w:hAnsi="Times New Roman" w:cs="Times New Roman"/>
          <w:sz w:val="28"/>
          <w:szCs w:val="28"/>
          <w:lang w:eastAsia="ru-RU"/>
        </w:rPr>
      </w:pPr>
      <w:r w:rsidRPr="00CD4EEE">
        <w:rPr>
          <w:rFonts w:ascii="Times New Roman" w:eastAsia="Times New Roman" w:hAnsi="Times New Roman" w:cs="Times New Roman"/>
          <w:sz w:val="28"/>
          <w:szCs w:val="28"/>
          <w:lang w:eastAsia="ru-RU"/>
        </w:rPr>
        <w:t>Стараюсь, но не всегда получается</w:t>
      </w:r>
    </w:p>
    <w:p w:rsidR="00CD4EEE" w:rsidRPr="00CD4EEE" w:rsidRDefault="00CD4EEE" w:rsidP="008541F6">
      <w:pPr>
        <w:pStyle w:val="aa"/>
        <w:numPr>
          <w:ilvl w:val="0"/>
          <w:numId w:val="15"/>
        </w:numPr>
        <w:spacing w:line="360" w:lineRule="auto"/>
        <w:ind w:left="0" w:firstLine="709"/>
        <w:jc w:val="both"/>
        <w:rPr>
          <w:rFonts w:ascii="Times New Roman" w:eastAsia="Times New Roman" w:hAnsi="Times New Roman" w:cs="Times New Roman"/>
          <w:sz w:val="28"/>
          <w:szCs w:val="28"/>
          <w:lang w:eastAsia="ru-RU"/>
        </w:rPr>
      </w:pPr>
      <w:r w:rsidRPr="00CD4EEE">
        <w:rPr>
          <w:rFonts w:ascii="Times New Roman" w:eastAsia="Times New Roman" w:hAnsi="Times New Roman" w:cs="Times New Roman"/>
          <w:sz w:val="28"/>
          <w:szCs w:val="28"/>
          <w:lang w:eastAsia="ru-RU"/>
        </w:rPr>
        <w:t>Это невозможно при моем ритме жизни</w:t>
      </w:r>
    </w:p>
    <w:p w:rsidR="00CD4EEE" w:rsidRPr="00CD4EEE" w:rsidRDefault="00CD4EEE" w:rsidP="008541F6">
      <w:pPr>
        <w:pStyle w:val="aa"/>
        <w:numPr>
          <w:ilvl w:val="0"/>
          <w:numId w:val="15"/>
        </w:numPr>
        <w:spacing w:line="360" w:lineRule="auto"/>
        <w:ind w:left="0" w:firstLine="709"/>
        <w:jc w:val="both"/>
        <w:rPr>
          <w:rFonts w:ascii="Times New Roman" w:eastAsia="Times New Roman" w:hAnsi="Times New Roman" w:cs="Times New Roman"/>
          <w:sz w:val="28"/>
          <w:szCs w:val="28"/>
          <w:lang w:eastAsia="ru-RU"/>
        </w:rPr>
      </w:pPr>
      <w:r w:rsidRPr="00CD4EEE">
        <w:rPr>
          <w:rFonts w:ascii="Times New Roman" w:eastAsia="Times New Roman" w:hAnsi="Times New Roman" w:cs="Times New Roman"/>
          <w:sz w:val="28"/>
          <w:szCs w:val="28"/>
          <w:lang w:eastAsia="ru-RU"/>
        </w:rPr>
        <w:t>Другое</w:t>
      </w:r>
    </w:p>
    <w:p w:rsidR="00CD4EEE" w:rsidRPr="00CD4EEE" w:rsidRDefault="00CD4EEE" w:rsidP="008541F6">
      <w:pPr>
        <w:pStyle w:val="aa"/>
        <w:numPr>
          <w:ilvl w:val="0"/>
          <w:numId w:val="27"/>
        </w:numPr>
        <w:spacing w:line="360" w:lineRule="auto"/>
        <w:ind w:left="0" w:firstLine="709"/>
        <w:jc w:val="both"/>
        <w:rPr>
          <w:rFonts w:ascii="Times New Roman" w:hAnsi="Times New Roman" w:cs="Times New Roman"/>
          <w:sz w:val="28"/>
          <w:szCs w:val="28"/>
          <w:lang w:eastAsia="ru-RU"/>
        </w:rPr>
      </w:pPr>
      <w:r w:rsidRPr="00CD4EEE">
        <w:rPr>
          <w:rFonts w:ascii="Times New Roman" w:hAnsi="Times New Roman" w:cs="Times New Roman"/>
          <w:sz w:val="28"/>
          <w:szCs w:val="28"/>
          <w:lang w:eastAsia="ru-RU"/>
        </w:rPr>
        <w:t>Чем Вы перекусываете между приемами пиши</w:t>
      </w:r>
    </w:p>
    <w:p w:rsidR="00CD4EEE" w:rsidRPr="00CD4EEE" w:rsidRDefault="00CD4EEE" w:rsidP="008541F6">
      <w:pPr>
        <w:pStyle w:val="aa"/>
        <w:numPr>
          <w:ilvl w:val="0"/>
          <w:numId w:val="16"/>
        </w:numPr>
        <w:spacing w:line="360" w:lineRule="auto"/>
        <w:ind w:left="0" w:firstLine="709"/>
        <w:jc w:val="both"/>
        <w:rPr>
          <w:rFonts w:ascii="Times New Roman" w:hAnsi="Times New Roman" w:cs="Times New Roman"/>
          <w:sz w:val="28"/>
          <w:szCs w:val="28"/>
          <w:lang w:eastAsia="ru-RU"/>
        </w:rPr>
      </w:pPr>
      <w:r w:rsidRPr="00CD4EEE">
        <w:rPr>
          <w:rFonts w:ascii="Times New Roman" w:hAnsi="Times New Roman" w:cs="Times New Roman"/>
          <w:sz w:val="28"/>
          <w:szCs w:val="28"/>
          <w:lang w:eastAsia="ru-RU"/>
        </w:rPr>
        <w:t>Сладости</w:t>
      </w:r>
    </w:p>
    <w:p w:rsidR="00CD4EEE" w:rsidRPr="00CD4EEE" w:rsidRDefault="00CD4EEE" w:rsidP="008541F6">
      <w:pPr>
        <w:pStyle w:val="aa"/>
        <w:numPr>
          <w:ilvl w:val="0"/>
          <w:numId w:val="16"/>
        </w:numPr>
        <w:spacing w:line="360" w:lineRule="auto"/>
        <w:ind w:left="0" w:firstLine="709"/>
        <w:jc w:val="both"/>
        <w:rPr>
          <w:rFonts w:ascii="Times New Roman" w:hAnsi="Times New Roman" w:cs="Times New Roman"/>
          <w:sz w:val="28"/>
          <w:szCs w:val="28"/>
          <w:lang w:eastAsia="ru-RU"/>
        </w:rPr>
      </w:pPr>
      <w:r w:rsidRPr="00CD4EEE">
        <w:rPr>
          <w:rFonts w:ascii="Times New Roman" w:hAnsi="Times New Roman" w:cs="Times New Roman"/>
          <w:sz w:val="28"/>
          <w:szCs w:val="28"/>
          <w:lang w:eastAsia="ru-RU"/>
        </w:rPr>
        <w:t xml:space="preserve">Фрукты </w:t>
      </w:r>
    </w:p>
    <w:p w:rsidR="00CD4EEE" w:rsidRPr="00CD4EEE" w:rsidRDefault="00CD4EEE" w:rsidP="008541F6">
      <w:pPr>
        <w:pStyle w:val="aa"/>
        <w:numPr>
          <w:ilvl w:val="0"/>
          <w:numId w:val="16"/>
        </w:numPr>
        <w:spacing w:line="360" w:lineRule="auto"/>
        <w:ind w:left="0" w:firstLine="709"/>
        <w:jc w:val="both"/>
        <w:rPr>
          <w:rFonts w:ascii="Times New Roman" w:hAnsi="Times New Roman" w:cs="Times New Roman"/>
          <w:sz w:val="28"/>
          <w:szCs w:val="28"/>
          <w:lang w:eastAsia="ru-RU"/>
        </w:rPr>
      </w:pPr>
      <w:r w:rsidRPr="00CD4EEE">
        <w:rPr>
          <w:rFonts w:ascii="Times New Roman" w:hAnsi="Times New Roman" w:cs="Times New Roman"/>
          <w:sz w:val="28"/>
          <w:szCs w:val="28"/>
          <w:lang w:eastAsia="ru-RU"/>
        </w:rPr>
        <w:t>Чипсы(сухарики)</w:t>
      </w:r>
    </w:p>
    <w:p w:rsidR="00CD4EEE" w:rsidRPr="00CD4EEE" w:rsidRDefault="00CD4EEE" w:rsidP="008541F6">
      <w:pPr>
        <w:pStyle w:val="aa"/>
        <w:numPr>
          <w:ilvl w:val="0"/>
          <w:numId w:val="16"/>
        </w:numPr>
        <w:spacing w:line="360" w:lineRule="auto"/>
        <w:ind w:left="0" w:firstLine="709"/>
        <w:jc w:val="both"/>
        <w:rPr>
          <w:rFonts w:ascii="Times New Roman" w:hAnsi="Times New Roman" w:cs="Times New Roman"/>
          <w:sz w:val="28"/>
          <w:szCs w:val="28"/>
          <w:lang w:eastAsia="ru-RU"/>
        </w:rPr>
      </w:pPr>
      <w:r w:rsidRPr="00CD4EEE">
        <w:rPr>
          <w:rFonts w:ascii="Times New Roman" w:hAnsi="Times New Roman" w:cs="Times New Roman"/>
          <w:sz w:val="28"/>
          <w:szCs w:val="28"/>
          <w:lang w:eastAsia="ru-RU"/>
        </w:rPr>
        <w:t>Газированные напитки</w:t>
      </w:r>
    </w:p>
    <w:p w:rsidR="00CD4EEE" w:rsidRPr="00CD4EEE" w:rsidRDefault="00CD4EEE" w:rsidP="008541F6">
      <w:pPr>
        <w:pStyle w:val="aa"/>
        <w:numPr>
          <w:ilvl w:val="0"/>
          <w:numId w:val="16"/>
        </w:numPr>
        <w:spacing w:line="360" w:lineRule="auto"/>
        <w:ind w:left="0" w:firstLine="709"/>
        <w:jc w:val="both"/>
        <w:rPr>
          <w:rFonts w:ascii="Times New Roman" w:hAnsi="Times New Roman" w:cs="Times New Roman"/>
          <w:sz w:val="28"/>
          <w:szCs w:val="28"/>
          <w:lang w:eastAsia="ru-RU"/>
        </w:rPr>
      </w:pPr>
      <w:r w:rsidRPr="00CD4EEE">
        <w:rPr>
          <w:rFonts w:ascii="Times New Roman" w:hAnsi="Times New Roman" w:cs="Times New Roman"/>
          <w:sz w:val="28"/>
          <w:szCs w:val="28"/>
          <w:lang w:eastAsia="ru-RU"/>
        </w:rPr>
        <w:t>другое</w:t>
      </w:r>
    </w:p>
    <w:p w:rsidR="00CD4EEE" w:rsidRPr="00CD4EEE" w:rsidRDefault="00CD4EEE" w:rsidP="008541F6">
      <w:pPr>
        <w:pStyle w:val="aa"/>
        <w:numPr>
          <w:ilvl w:val="0"/>
          <w:numId w:val="27"/>
        </w:numPr>
        <w:spacing w:line="360" w:lineRule="auto"/>
        <w:ind w:left="0" w:firstLine="709"/>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 </w:t>
      </w:r>
      <w:r w:rsidRPr="00CD4EEE">
        <w:rPr>
          <w:rFonts w:ascii="Times New Roman" w:hAnsi="Times New Roman" w:cs="Times New Roman"/>
          <w:sz w:val="28"/>
          <w:szCs w:val="28"/>
          <w:lang w:eastAsia="ru-RU"/>
        </w:rPr>
        <w:t>Вы курите?</w:t>
      </w:r>
    </w:p>
    <w:p w:rsidR="00CD4EEE" w:rsidRPr="00CD4EEE" w:rsidRDefault="00CD4EEE" w:rsidP="008541F6">
      <w:pPr>
        <w:pStyle w:val="aa"/>
        <w:numPr>
          <w:ilvl w:val="0"/>
          <w:numId w:val="17"/>
        </w:numPr>
        <w:spacing w:line="360" w:lineRule="auto"/>
        <w:ind w:left="0" w:firstLine="709"/>
        <w:jc w:val="both"/>
        <w:rPr>
          <w:rFonts w:ascii="Times New Roman" w:hAnsi="Times New Roman" w:cs="Times New Roman"/>
          <w:sz w:val="28"/>
          <w:szCs w:val="28"/>
        </w:rPr>
      </w:pPr>
      <w:r w:rsidRPr="00CD4EEE">
        <w:rPr>
          <w:rFonts w:ascii="Times New Roman" w:hAnsi="Times New Roman" w:cs="Times New Roman"/>
          <w:sz w:val="28"/>
          <w:szCs w:val="28"/>
        </w:rPr>
        <w:t>Да, электронные сигареты</w:t>
      </w:r>
    </w:p>
    <w:p w:rsidR="00CD4EEE" w:rsidRPr="00CD4EEE" w:rsidRDefault="00CD4EEE" w:rsidP="008541F6">
      <w:pPr>
        <w:pStyle w:val="aa"/>
        <w:numPr>
          <w:ilvl w:val="0"/>
          <w:numId w:val="17"/>
        </w:numPr>
        <w:spacing w:line="360" w:lineRule="auto"/>
        <w:ind w:left="0" w:firstLine="709"/>
        <w:jc w:val="both"/>
        <w:rPr>
          <w:rFonts w:ascii="Times New Roman" w:hAnsi="Times New Roman" w:cs="Times New Roman"/>
          <w:sz w:val="28"/>
          <w:szCs w:val="28"/>
        </w:rPr>
      </w:pPr>
      <w:r w:rsidRPr="00CD4EEE">
        <w:rPr>
          <w:rFonts w:ascii="Times New Roman" w:hAnsi="Times New Roman" w:cs="Times New Roman"/>
          <w:sz w:val="28"/>
          <w:szCs w:val="28"/>
        </w:rPr>
        <w:t>Да, сигареты</w:t>
      </w:r>
    </w:p>
    <w:p w:rsidR="00CD4EEE" w:rsidRPr="00CD4EEE" w:rsidRDefault="00CD4EEE" w:rsidP="008541F6">
      <w:pPr>
        <w:pStyle w:val="aa"/>
        <w:numPr>
          <w:ilvl w:val="0"/>
          <w:numId w:val="17"/>
        </w:numPr>
        <w:spacing w:line="360" w:lineRule="auto"/>
        <w:ind w:left="0" w:firstLine="709"/>
        <w:jc w:val="both"/>
        <w:rPr>
          <w:rFonts w:ascii="Times New Roman" w:hAnsi="Times New Roman" w:cs="Times New Roman"/>
          <w:sz w:val="28"/>
          <w:szCs w:val="28"/>
        </w:rPr>
      </w:pPr>
      <w:r w:rsidRPr="00CD4EEE">
        <w:rPr>
          <w:rFonts w:ascii="Times New Roman" w:hAnsi="Times New Roman" w:cs="Times New Roman"/>
          <w:sz w:val="28"/>
          <w:szCs w:val="28"/>
        </w:rPr>
        <w:t>Да, вейпы</w:t>
      </w:r>
    </w:p>
    <w:p w:rsidR="00CD4EEE" w:rsidRPr="00CD4EEE" w:rsidRDefault="00CD4EEE" w:rsidP="008541F6">
      <w:pPr>
        <w:pStyle w:val="aa"/>
        <w:numPr>
          <w:ilvl w:val="0"/>
          <w:numId w:val="17"/>
        </w:numPr>
        <w:spacing w:line="360" w:lineRule="auto"/>
        <w:ind w:left="0" w:firstLine="709"/>
        <w:jc w:val="both"/>
        <w:rPr>
          <w:rFonts w:ascii="Times New Roman" w:hAnsi="Times New Roman" w:cs="Times New Roman"/>
          <w:sz w:val="28"/>
          <w:szCs w:val="28"/>
        </w:rPr>
      </w:pPr>
      <w:r w:rsidRPr="00CD4EEE">
        <w:rPr>
          <w:rFonts w:ascii="Times New Roman" w:hAnsi="Times New Roman" w:cs="Times New Roman"/>
          <w:sz w:val="28"/>
          <w:szCs w:val="28"/>
        </w:rPr>
        <w:t>Нет</w:t>
      </w:r>
    </w:p>
    <w:p w:rsidR="00CD4EEE" w:rsidRPr="00CD4EEE" w:rsidRDefault="00CD4EEE" w:rsidP="008541F6">
      <w:pPr>
        <w:pStyle w:val="aa"/>
        <w:numPr>
          <w:ilvl w:val="0"/>
          <w:numId w:val="27"/>
        </w:numPr>
        <w:spacing w:line="360" w:lineRule="auto"/>
        <w:ind w:left="0" w:firstLine="709"/>
        <w:jc w:val="both"/>
        <w:rPr>
          <w:rFonts w:ascii="Times New Roman" w:hAnsi="Times New Roman" w:cs="Times New Roman"/>
          <w:sz w:val="28"/>
          <w:szCs w:val="28"/>
        </w:rPr>
      </w:pPr>
      <w:r w:rsidRPr="00CD4EEE">
        <w:rPr>
          <w:rFonts w:ascii="Times New Roman" w:hAnsi="Times New Roman" w:cs="Times New Roman"/>
          <w:sz w:val="28"/>
          <w:szCs w:val="28"/>
        </w:rPr>
        <w:t xml:space="preserve">Цель гигиенических процедур в полости рта это:         </w:t>
      </w:r>
    </w:p>
    <w:p w:rsidR="00CD4EEE" w:rsidRPr="00CD4EEE" w:rsidRDefault="00CD4EEE" w:rsidP="008541F6">
      <w:pPr>
        <w:pStyle w:val="aa"/>
        <w:numPr>
          <w:ilvl w:val="0"/>
          <w:numId w:val="22"/>
        </w:numPr>
        <w:spacing w:line="360" w:lineRule="auto"/>
        <w:ind w:left="0" w:firstLine="709"/>
        <w:jc w:val="both"/>
        <w:rPr>
          <w:rFonts w:ascii="Times New Roman" w:hAnsi="Times New Roman" w:cs="Times New Roman"/>
          <w:sz w:val="28"/>
          <w:szCs w:val="28"/>
        </w:rPr>
      </w:pPr>
      <w:r w:rsidRPr="00CD4EEE">
        <w:rPr>
          <w:rFonts w:ascii="Times New Roman" w:hAnsi="Times New Roman" w:cs="Times New Roman"/>
          <w:sz w:val="28"/>
          <w:szCs w:val="28"/>
        </w:rPr>
        <w:t>Свежее дыхание и белые зубы</w:t>
      </w:r>
    </w:p>
    <w:p w:rsidR="00CD4EEE" w:rsidRPr="00CD4EEE" w:rsidRDefault="00CD4EEE" w:rsidP="008541F6">
      <w:pPr>
        <w:pStyle w:val="aa"/>
        <w:numPr>
          <w:ilvl w:val="0"/>
          <w:numId w:val="22"/>
        </w:numPr>
        <w:spacing w:line="360" w:lineRule="auto"/>
        <w:ind w:left="0" w:firstLine="709"/>
        <w:jc w:val="both"/>
        <w:rPr>
          <w:rFonts w:ascii="Times New Roman" w:hAnsi="Times New Roman" w:cs="Times New Roman"/>
          <w:sz w:val="28"/>
          <w:szCs w:val="28"/>
        </w:rPr>
      </w:pPr>
      <w:r w:rsidRPr="00CD4EEE">
        <w:rPr>
          <w:rFonts w:ascii="Times New Roman" w:hAnsi="Times New Roman" w:cs="Times New Roman"/>
          <w:sz w:val="28"/>
          <w:szCs w:val="28"/>
        </w:rPr>
        <w:t>Профилактика стоматологических заболеваний</w:t>
      </w:r>
    </w:p>
    <w:p w:rsidR="00CD4EEE" w:rsidRPr="00CD4EEE" w:rsidRDefault="00CD4EEE" w:rsidP="008541F6">
      <w:pPr>
        <w:pStyle w:val="aa"/>
        <w:numPr>
          <w:ilvl w:val="0"/>
          <w:numId w:val="22"/>
        </w:numPr>
        <w:spacing w:line="360" w:lineRule="auto"/>
        <w:ind w:left="0" w:firstLine="709"/>
        <w:jc w:val="both"/>
        <w:rPr>
          <w:rFonts w:ascii="Times New Roman" w:hAnsi="Times New Roman" w:cs="Times New Roman"/>
          <w:sz w:val="28"/>
          <w:szCs w:val="28"/>
        </w:rPr>
      </w:pPr>
      <w:r w:rsidRPr="00CD4EEE">
        <w:rPr>
          <w:rFonts w:ascii="Times New Roman" w:hAnsi="Times New Roman" w:cs="Times New Roman"/>
          <w:sz w:val="28"/>
          <w:szCs w:val="28"/>
        </w:rPr>
        <w:t>Просто привычка с детства</w:t>
      </w:r>
    </w:p>
    <w:p w:rsidR="00CD4EEE" w:rsidRPr="00CD4EEE" w:rsidRDefault="00CD4EEE" w:rsidP="008541F6">
      <w:pPr>
        <w:pStyle w:val="aa"/>
        <w:numPr>
          <w:ilvl w:val="0"/>
          <w:numId w:val="22"/>
        </w:numPr>
        <w:spacing w:line="360" w:lineRule="auto"/>
        <w:ind w:left="0" w:firstLine="709"/>
        <w:jc w:val="both"/>
        <w:rPr>
          <w:rFonts w:ascii="Times New Roman" w:hAnsi="Times New Roman" w:cs="Times New Roman"/>
          <w:sz w:val="28"/>
          <w:szCs w:val="28"/>
        </w:rPr>
      </w:pPr>
      <w:r w:rsidRPr="00CD4EEE">
        <w:rPr>
          <w:rFonts w:ascii="Times New Roman" w:hAnsi="Times New Roman" w:cs="Times New Roman"/>
          <w:sz w:val="28"/>
          <w:szCs w:val="28"/>
        </w:rPr>
        <w:t>Другое</w:t>
      </w:r>
    </w:p>
    <w:p w:rsidR="00CD4EEE" w:rsidRPr="00CD4EEE" w:rsidRDefault="00CD4EEE" w:rsidP="00A656CE">
      <w:pPr>
        <w:pStyle w:val="aa"/>
        <w:numPr>
          <w:ilvl w:val="0"/>
          <w:numId w:val="27"/>
        </w:numPr>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CD4EEE">
        <w:rPr>
          <w:rFonts w:ascii="Times New Roman" w:hAnsi="Times New Roman" w:cs="Times New Roman"/>
          <w:sz w:val="28"/>
          <w:szCs w:val="28"/>
        </w:rPr>
        <w:t>Как часто у Вас болят зубы:</w:t>
      </w:r>
    </w:p>
    <w:p w:rsidR="00CD4EEE" w:rsidRPr="00CD4EEE" w:rsidRDefault="00CD4EEE" w:rsidP="00A656CE">
      <w:pPr>
        <w:pStyle w:val="aa"/>
        <w:numPr>
          <w:ilvl w:val="0"/>
          <w:numId w:val="23"/>
        </w:numPr>
        <w:spacing w:line="360" w:lineRule="auto"/>
        <w:ind w:left="0" w:firstLine="709"/>
        <w:jc w:val="both"/>
        <w:rPr>
          <w:rFonts w:ascii="Times New Roman" w:hAnsi="Times New Roman" w:cs="Times New Roman"/>
          <w:sz w:val="28"/>
          <w:szCs w:val="28"/>
        </w:rPr>
      </w:pPr>
      <w:r w:rsidRPr="00CD4EEE">
        <w:rPr>
          <w:rFonts w:ascii="Times New Roman" w:hAnsi="Times New Roman" w:cs="Times New Roman"/>
          <w:sz w:val="28"/>
          <w:szCs w:val="28"/>
        </w:rPr>
        <w:t>Часто</w:t>
      </w:r>
    </w:p>
    <w:p w:rsidR="00CD4EEE" w:rsidRPr="00CD4EEE" w:rsidRDefault="00CD4EEE" w:rsidP="00A656CE">
      <w:pPr>
        <w:pStyle w:val="aa"/>
        <w:numPr>
          <w:ilvl w:val="0"/>
          <w:numId w:val="23"/>
        </w:numPr>
        <w:spacing w:line="360" w:lineRule="auto"/>
        <w:ind w:left="0" w:firstLine="709"/>
        <w:jc w:val="both"/>
        <w:rPr>
          <w:rFonts w:ascii="Times New Roman" w:hAnsi="Times New Roman" w:cs="Times New Roman"/>
          <w:sz w:val="28"/>
          <w:szCs w:val="28"/>
        </w:rPr>
      </w:pPr>
      <w:r w:rsidRPr="00CD4EEE">
        <w:rPr>
          <w:rFonts w:ascii="Times New Roman" w:hAnsi="Times New Roman" w:cs="Times New Roman"/>
          <w:sz w:val="28"/>
          <w:szCs w:val="28"/>
        </w:rPr>
        <w:t>Редко</w:t>
      </w:r>
    </w:p>
    <w:p w:rsidR="00CD4EEE" w:rsidRPr="00CD4EEE" w:rsidRDefault="00CD4EEE" w:rsidP="00A656CE">
      <w:pPr>
        <w:pStyle w:val="aa"/>
        <w:numPr>
          <w:ilvl w:val="0"/>
          <w:numId w:val="23"/>
        </w:numPr>
        <w:spacing w:line="360" w:lineRule="auto"/>
        <w:ind w:left="0" w:firstLine="709"/>
        <w:jc w:val="both"/>
        <w:rPr>
          <w:rFonts w:ascii="Times New Roman" w:hAnsi="Times New Roman" w:cs="Times New Roman"/>
          <w:sz w:val="28"/>
          <w:szCs w:val="28"/>
        </w:rPr>
      </w:pPr>
      <w:r w:rsidRPr="00CD4EEE">
        <w:rPr>
          <w:rFonts w:ascii="Times New Roman" w:hAnsi="Times New Roman" w:cs="Times New Roman"/>
          <w:sz w:val="28"/>
          <w:szCs w:val="28"/>
        </w:rPr>
        <w:t>Никогда</w:t>
      </w:r>
    </w:p>
    <w:p w:rsidR="00CD4EEE" w:rsidRPr="00CD4EEE" w:rsidRDefault="00CD4EEE" w:rsidP="00A656CE">
      <w:pPr>
        <w:pStyle w:val="aa"/>
        <w:numPr>
          <w:ilvl w:val="0"/>
          <w:numId w:val="23"/>
        </w:numPr>
        <w:spacing w:line="360" w:lineRule="auto"/>
        <w:ind w:left="0" w:firstLine="709"/>
        <w:jc w:val="both"/>
        <w:rPr>
          <w:rFonts w:ascii="Times New Roman" w:hAnsi="Times New Roman" w:cs="Times New Roman"/>
          <w:sz w:val="28"/>
          <w:szCs w:val="28"/>
        </w:rPr>
      </w:pPr>
      <w:r w:rsidRPr="00CD4EEE">
        <w:rPr>
          <w:rFonts w:ascii="Times New Roman" w:hAnsi="Times New Roman" w:cs="Times New Roman"/>
          <w:sz w:val="28"/>
          <w:szCs w:val="28"/>
        </w:rPr>
        <w:t>Затрудняюсь ответить</w:t>
      </w:r>
    </w:p>
    <w:p w:rsidR="00CD4EEE" w:rsidRPr="00CD4EEE" w:rsidRDefault="00CD4EEE" w:rsidP="00A656CE">
      <w:pPr>
        <w:pStyle w:val="aa"/>
        <w:numPr>
          <w:ilvl w:val="0"/>
          <w:numId w:val="27"/>
        </w:numPr>
        <w:spacing w:line="360" w:lineRule="auto"/>
        <w:ind w:left="0" w:firstLine="709"/>
        <w:jc w:val="both"/>
        <w:rPr>
          <w:rFonts w:ascii="Times New Roman" w:hAnsi="Times New Roman" w:cs="Times New Roman"/>
          <w:sz w:val="28"/>
          <w:szCs w:val="28"/>
        </w:rPr>
      </w:pPr>
      <w:r w:rsidRPr="00CD4EEE">
        <w:rPr>
          <w:rFonts w:ascii="Times New Roman" w:hAnsi="Times New Roman" w:cs="Times New Roman"/>
          <w:sz w:val="28"/>
          <w:szCs w:val="28"/>
        </w:rPr>
        <w:t>Бывает ли у Вас кровоточивость десен</w:t>
      </w:r>
    </w:p>
    <w:p w:rsidR="00CD4EEE" w:rsidRPr="00CD4EEE" w:rsidRDefault="00CD4EEE" w:rsidP="00A656CE">
      <w:pPr>
        <w:pStyle w:val="aa"/>
        <w:numPr>
          <w:ilvl w:val="0"/>
          <w:numId w:val="24"/>
        </w:numPr>
        <w:spacing w:line="360" w:lineRule="auto"/>
        <w:ind w:left="0" w:firstLine="709"/>
        <w:jc w:val="both"/>
        <w:rPr>
          <w:rFonts w:ascii="Times New Roman" w:hAnsi="Times New Roman" w:cs="Times New Roman"/>
          <w:sz w:val="28"/>
          <w:szCs w:val="28"/>
        </w:rPr>
      </w:pPr>
      <w:r w:rsidRPr="00CD4EEE">
        <w:rPr>
          <w:rFonts w:ascii="Times New Roman" w:hAnsi="Times New Roman" w:cs="Times New Roman"/>
          <w:sz w:val="28"/>
          <w:szCs w:val="28"/>
        </w:rPr>
        <w:t>Да</w:t>
      </w:r>
    </w:p>
    <w:p w:rsidR="00CD4EEE" w:rsidRPr="00CD4EEE" w:rsidRDefault="00CD4EEE" w:rsidP="00A656CE">
      <w:pPr>
        <w:pStyle w:val="aa"/>
        <w:numPr>
          <w:ilvl w:val="0"/>
          <w:numId w:val="24"/>
        </w:numPr>
        <w:spacing w:line="360" w:lineRule="auto"/>
        <w:ind w:left="0" w:firstLine="709"/>
        <w:jc w:val="both"/>
        <w:rPr>
          <w:rFonts w:ascii="Times New Roman" w:hAnsi="Times New Roman" w:cs="Times New Roman"/>
          <w:sz w:val="28"/>
          <w:szCs w:val="28"/>
        </w:rPr>
      </w:pPr>
      <w:r w:rsidRPr="00CD4EEE">
        <w:rPr>
          <w:rFonts w:ascii="Times New Roman" w:hAnsi="Times New Roman" w:cs="Times New Roman"/>
          <w:sz w:val="28"/>
          <w:szCs w:val="28"/>
        </w:rPr>
        <w:t>Нет</w:t>
      </w:r>
    </w:p>
    <w:p w:rsidR="00CD4EEE" w:rsidRPr="00CD4EEE" w:rsidRDefault="00CD4EEE" w:rsidP="00A656CE">
      <w:pPr>
        <w:pStyle w:val="aa"/>
        <w:numPr>
          <w:ilvl w:val="0"/>
          <w:numId w:val="24"/>
        </w:numPr>
        <w:spacing w:line="360" w:lineRule="auto"/>
        <w:ind w:left="0" w:firstLine="709"/>
        <w:jc w:val="both"/>
        <w:rPr>
          <w:rFonts w:ascii="Times New Roman" w:hAnsi="Times New Roman" w:cs="Times New Roman"/>
          <w:sz w:val="28"/>
          <w:szCs w:val="28"/>
        </w:rPr>
      </w:pPr>
      <w:r w:rsidRPr="00CD4EEE">
        <w:rPr>
          <w:rFonts w:ascii="Times New Roman" w:hAnsi="Times New Roman" w:cs="Times New Roman"/>
          <w:sz w:val="28"/>
          <w:szCs w:val="28"/>
        </w:rPr>
        <w:t>Иногда бывает</w:t>
      </w:r>
    </w:p>
    <w:p w:rsidR="00CD4EEE" w:rsidRPr="00CD4EEE" w:rsidRDefault="00CD4EEE" w:rsidP="00A656CE">
      <w:pPr>
        <w:pStyle w:val="aa"/>
        <w:numPr>
          <w:ilvl w:val="0"/>
          <w:numId w:val="24"/>
        </w:numPr>
        <w:spacing w:line="360" w:lineRule="auto"/>
        <w:ind w:left="0" w:firstLine="709"/>
        <w:jc w:val="both"/>
        <w:rPr>
          <w:rFonts w:ascii="Times New Roman" w:hAnsi="Times New Roman" w:cs="Times New Roman"/>
          <w:sz w:val="28"/>
          <w:szCs w:val="28"/>
        </w:rPr>
      </w:pPr>
      <w:r w:rsidRPr="00CD4EEE">
        <w:rPr>
          <w:rFonts w:ascii="Times New Roman" w:hAnsi="Times New Roman" w:cs="Times New Roman"/>
          <w:sz w:val="28"/>
          <w:szCs w:val="28"/>
        </w:rPr>
        <w:t>Затрудняюсь ответить</w:t>
      </w:r>
    </w:p>
    <w:p w:rsidR="00CD4EEE" w:rsidRPr="00CD4EEE" w:rsidRDefault="00CD4EEE" w:rsidP="00A656CE">
      <w:pPr>
        <w:pStyle w:val="aa"/>
        <w:numPr>
          <w:ilvl w:val="0"/>
          <w:numId w:val="27"/>
        </w:numPr>
        <w:spacing w:line="360" w:lineRule="auto"/>
        <w:ind w:left="0" w:firstLine="709"/>
        <w:jc w:val="both"/>
        <w:rPr>
          <w:rFonts w:ascii="Times New Roman" w:hAnsi="Times New Roman" w:cs="Times New Roman"/>
          <w:sz w:val="28"/>
          <w:szCs w:val="28"/>
        </w:rPr>
      </w:pPr>
      <w:r w:rsidRPr="00CD4EEE">
        <w:rPr>
          <w:rFonts w:ascii="Times New Roman" w:hAnsi="Times New Roman" w:cs="Times New Roman"/>
          <w:sz w:val="28"/>
          <w:szCs w:val="28"/>
        </w:rPr>
        <w:t>Как часто Вы посещаете стоматолога с целью профессиональной гигиены:</w:t>
      </w:r>
    </w:p>
    <w:p w:rsidR="00CD4EEE" w:rsidRPr="00CD4EEE" w:rsidRDefault="00CD4EEE" w:rsidP="00A656CE">
      <w:pPr>
        <w:pStyle w:val="aa"/>
        <w:numPr>
          <w:ilvl w:val="0"/>
          <w:numId w:val="25"/>
        </w:numPr>
        <w:spacing w:line="360" w:lineRule="auto"/>
        <w:ind w:left="0" w:firstLine="709"/>
        <w:jc w:val="both"/>
        <w:rPr>
          <w:rFonts w:ascii="Times New Roman" w:hAnsi="Times New Roman" w:cs="Times New Roman"/>
          <w:sz w:val="28"/>
          <w:szCs w:val="28"/>
        </w:rPr>
      </w:pPr>
      <w:r w:rsidRPr="00CD4EEE">
        <w:rPr>
          <w:rFonts w:ascii="Times New Roman" w:hAnsi="Times New Roman" w:cs="Times New Roman"/>
          <w:sz w:val="28"/>
          <w:szCs w:val="28"/>
        </w:rPr>
        <w:t>1 раз в год</w:t>
      </w:r>
    </w:p>
    <w:p w:rsidR="00CD4EEE" w:rsidRPr="00CD4EEE" w:rsidRDefault="00CD4EEE" w:rsidP="00A656CE">
      <w:pPr>
        <w:pStyle w:val="aa"/>
        <w:numPr>
          <w:ilvl w:val="0"/>
          <w:numId w:val="25"/>
        </w:numPr>
        <w:spacing w:line="360" w:lineRule="auto"/>
        <w:ind w:left="0" w:firstLine="709"/>
        <w:jc w:val="both"/>
        <w:rPr>
          <w:rFonts w:ascii="Times New Roman" w:hAnsi="Times New Roman" w:cs="Times New Roman"/>
          <w:sz w:val="28"/>
          <w:szCs w:val="28"/>
        </w:rPr>
      </w:pPr>
      <w:r w:rsidRPr="00CD4EEE">
        <w:rPr>
          <w:rFonts w:ascii="Times New Roman" w:hAnsi="Times New Roman" w:cs="Times New Roman"/>
          <w:sz w:val="28"/>
          <w:szCs w:val="28"/>
        </w:rPr>
        <w:t>2 раза в год</w:t>
      </w:r>
    </w:p>
    <w:p w:rsidR="00CD4EEE" w:rsidRPr="00CD4EEE" w:rsidRDefault="00CD4EEE" w:rsidP="00A656CE">
      <w:pPr>
        <w:pStyle w:val="aa"/>
        <w:numPr>
          <w:ilvl w:val="0"/>
          <w:numId w:val="25"/>
        </w:numPr>
        <w:spacing w:line="360" w:lineRule="auto"/>
        <w:ind w:left="0" w:firstLine="709"/>
        <w:jc w:val="both"/>
        <w:rPr>
          <w:rFonts w:ascii="Times New Roman" w:hAnsi="Times New Roman" w:cs="Times New Roman"/>
          <w:sz w:val="28"/>
          <w:szCs w:val="28"/>
        </w:rPr>
      </w:pPr>
      <w:r w:rsidRPr="00CD4EEE">
        <w:rPr>
          <w:rFonts w:ascii="Times New Roman" w:hAnsi="Times New Roman" w:cs="Times New Roman"/>
          <w:sz w:val="28"/>
          <w:szCs w:val="28"/>
        </w:rPr>
        <w:t>Никогда не посещаю</w:t>
      </w:r>
    </w:p>
    <w:p w:rsidR="00CD4EEE" w:rsidRPr="00CD4EEE" w:rsidRDefault="00CD4EEE" w:rsidP="00A656CE">
      <w:pPr>
        <w:pStyle w:val="aa"/>
        <w:numPr>
          <w:ilvl w:val="0"/>
          <w:numId w:val="25"/>
        </w:numPr>
        <w:spacing w:line="360" w:lineRule="auto"/>
        <w:ind w:left="0" w:firstLine="709"/>
        <w:jc w:val="both"/>
        <w:rPr>
          <w:rFonts w:ascii="Times New Roman" w:hAnsi="Times New Roman" w:cs="Times New Roman"/>
          <w:sz w:val="28"/>
          <w:szCs w:val="28"/>
        </w:rPr>
      </w:pPr>
      <w:r w:rsidRPr="00CD4EEE">
        <w:rPr>
          <w:rFonts w:ascii="Times New Roman" w:hAnsi="Times New Roman" w:cs="Times New Roman"/>
          <w:sz w:val="28"/>
          <w:szCs w:val="28"/>
        </w:rPr>
        <w:t>Затрудняюсь ответить</w:t>
      </w:r>
    </w:p>
    <w:p w:rsidR="00CD4EEE" w:rsidRPr="00CD4EEE" w:rsidRDefault="00CD4EEE" w:rsidP="00A656CE">
      <w:pPr>
        <w:pStyle w:val="aa"/>
        <w:numPr>
          <w:ilvl w:val="0"/>
          <w:numId w:val="27"/>
        </w:numPr>
        <w:spacing w:line="360" w:lineRule="auto"/>
        <w:ind w:left="0" w:firstLine="709"/>
        <w:jc w:val="both"/>
        <w:rPr>
          <w:rFonts w:ascii="Times New Roman" w:hAnsi="Times New Roman" w:cs="Times New Roman"/>
          <w:sz w:val="28"/>
          <w:szCs w:val="28"/>
        </w:rPr>
      </w:pPr>
      <w:r w:rsidRPr="00CD4EEE">
        <w:rPr>
          <w:rFonts w:ascii="Times New Roman" w:hAnsi="Times New Roman" w:cs="Times New Roman"/>
          <w:sz w:val="28"/>
          <w:szCs w:val="28"/>
        </w:rPr>
        <w:t>Хотели бы Вы получать дополнительные знания по гигиене полости рта:</w:t>
      </w:r>
    </w:p>
    <w:p w:rsidR="00CD4EEE" w:rsidRPr="00CD4EEE" w:rsidRDefault="00CD4EEE" w:rsidP="00A656CE">
      <w:pPr>
        <w:pStyle w:val="aa"/>
        <w:numPr>
          <w:ilvl w:val="0"/>
          <w:numId w:val="26"/>
        </w:numPr>
        <w:spacing w:line="360" w:lineRule="auto"/>
        <w:ind w:left="0" w:firstLine="709"/>
        <w:jc w:val="both"/>
        <w:rPr>
          <w:rFonts w:ascii="Times New Roman" w:hAnsi="Times New Roman" w:cs="Times New Roman"/>
          <w:sz w:val="28"/>
          <w:szCs w:val="28"/>
        </w:rPr>
      </w:pPr>
      <w:r w:rsidRPr="00CD4EEE">
        <w:rPr>
          <w:rFonts w:ascii="Times New Roman" w:hAnsi="Times New Roman" w:cs="Times New Roman"/>
          <w:sz w:val="28"/>
          <w:szCs w:val="28"/>
        </w:rPr>
        <w:t>Да, это важно</w:t>
      </w:r>
    </w:p>
    <w:p w:rsidR="00CD4EEE" w:rsidRPr="00CD4EEE" w:rsidRDefault="00CD4EEE" w:rsidP="00A656CE">
      <w:pPr>
        <w:pStyle w:val="aa"/>
        <w:numPr>
          <w:ilvl w:val="0"/>
          <w:numId w:val="26"/>
        </w:numPr>
        <w:spacing w:line="360" w:lineRule="auto"/>
        <w:ind w:left="0" w:firstLine="709"/>
        <w:jc w:val="both"/>
        <w:rPr>
          <w:rFonts w:ascii="Times New Roman" w:hAnsi="Times New Roman" w:cs="Times New Roman"/>
          <w:sz w:val="28"/>
          <w:szCs w:val="28"/>
        </w:rPr>
      </w:pPr>
      <w:r w:rsidRPr="00CD4EEE">
        <w:rPr>
          <w:rFonts w:ascii="Times New Roman" w:hAnsi="Times New Roman" w:cs="Times New Roman"/>
          <w:sz w:val="28"/>
          <w:szCs w:val="28"/>
        </w:rPr>
        <w:t>Да, слишком много информации, хотелось бы разобраться</w:t>
      </w:r>
    </w:p>
    <w:p w:rsidR="00CD4EEE" w:rsidRPr="00CD4EEE" w:rsidRDefault="00CD4EEE" w:rsidP="00A656CE">
      <w:pPr>
        <w:pStyle w:val="aa"/>
        <w:numPr>
          <w:ilvl w:val="0"/>
          <w:numId w:val="26"/>
        </w:numPr>
        <w:spacing w:line="360" w:lineRule="auto"/>
        <w:ind w:left="0" w:firstLine="709"/>
        <w:jc w:val="both"/>
        <w:rPr>
          <w:rFonts w:ascii="Times New Roman" w:hAnsi="Times New Roman" w:cs="Times New Roman"/>
          <w:sz w:val="28"/>
          <w:szCs w:val="28"/>
        </w:rPr>
      </w:pPr>
      <w:r w:rsidRPr="00CD4EEE">
        <w:rPr>
          <w:rFonts w:ascii="Times New Roman" w:hAnsi="Times New Roman" w:cs="Times New Roman"/>
          <w:sz w:val="28"/>
          <w:szCs w:val="28"/>
        </w:rPr>
        <w:t>Нет, не считаю это важным</w:t>
      </w:r>
    </w:p>
    <w:p w:rsidR="00CD4EEE" w:rsidRPr="00CD4EEE" w:rsidRDefault="00CD4EEE" w:rsidP="00A656CE">
      <w:pPr>
        <w:pStyle w:val="aa"/>
        <w:numPr>
          <w:ilvl w:val="0"/>
          <w:numId w:val="26"/>
        </w:numPr>
        <w:spacing w:line="360" w:lineRule="auto"/>
        <w:ind w:left="0" w:firstLine="709"/>
        <w:jc w:val="both"/>
        <w:rPr>
          <w:rFonts w:ascii="Times New Roman" w:hAnsi="Times New Roman" w:cs="Times New Roman"/>
          <w:sz w:val="28"/>
          <w:szCs w:val="28"/>
        </w:rPr>
      </w:pPr>
      <w:r w:rsidRPr="00CD4EEE">
        <w:rPr>
          <w:rFonts w:ascii="Times New Roman" w:hAnsi="Times New Roman" w:cs="Times New Roman"/>
          <w:sz w:val="28"/>
          <w:szCs w:val="28"/>
        </w:rPr>
        <w:t>другое</w:t>
      </w:r>
    </w:p>
    <w:p w:rsidR="00A656CE" w:rsidRDefault="00A656CE">
      <w:pPr>
        <w:rPr>
          <w:rFonts w:ascii="Times New Roman" w:hAnsi="Times New Roman" w:cs="Times New Roman"/>
          <w:sz w:val="28"/>
          <w:szCs w:val="28"/>
        </w:rPr>
      </w:pPr>
      <w:r>
        <w:rPr>
          <w:rFonts w:ascii="Times New Roman" w:hAnsi="Times New Roman" w:cs="Times New Roman"/>
          <w:sz w:val="28"/>
          <w:szCs w:val="28"/>
        </w:rPr>
        <w:br w:type="page"/>
      </w:r>
    </w:p>
    <w:p w:rsidR="00A656CE" w:rsidRDefault="00CD4EEE" w:rsidP="00A656CE">
      <w:pPr>
        <w:spacing w:line="360" w:lineRule="auto"/>
        <w:jc w:val="right"/>
        <w:rPr>
          <w:rFonts w:ascii="Times New Roman" w:hAnsi="Times New Roman" w:cs="Times New Roman"/>
          <w:sz w:val="28"/>
          <w:szCs w:val="28"/>
        </w:rPr>
      </w:pPr>
      <w:r>
        <w:rPr>
          <w:rFonts w:ascii="Times New Roman" w:hAnsi="Times New Roman" w:cs="Times New Roman"/>
          <w:sz w:val="28"/>
          <w:szCs w:val="28"/>
        </w:rPr>
        <w:lastRenderedPageBreak/>
        <w:t>Приложение 2</w:t>
      </w:r>
    </w:p>
    <w:p w:rsidR="00A656CE" w:rsidRDefault="0088715F" w:rsidP="00A656CE">
      <w:pPr>
        <w:spacing w:line="360" w:lineRule="auto"/>
        <w:ind w:firstLine="709"/>
        <w:jc w:val="center"/>
        <w:rPr>
          <w:rFonts w:ascii="Times New Roman" w:hAnsi="Times New Roman" w:cs="Times New Roman"/>
          <w:b/>
          <w:color w:val="000000" w:themeColor="text1"/>
          <w:sz w:val="28"/>
          <w:szCs w:val="24"/>
        </w:rPr>
      </w:pPr>
      <w:r w:rsidRPr="00A656CE">
        <w:rPr>
          <w:rFonts w:ascii="Times New Roman" w:hAnsi="Times New Roman" w:cs="Times New Roman"/>
          <w:b/>
          <w:color w:val="000000" w:themeColor="text1"/>
          <w:sz w:val="28"/>
          <w:szCs w:val="24"/>
        </w:rPr>
        <w:t>Беседа для студентов 1 курса</w:t>
      </w:r>
    </w:p>
    <w:p w:rsidR="000B6ECF" w:rsidRPr="00A656CE" w:rsidRDefault="000B6ECF" w:rsidP="00A656CE">
      <w:pPr>
        <w:spacing w:line="360" w:lineRule="auto"/>
        <w:ind w:firstLine="709"/>
        <w:jc w:val="center"/>
        <w:rPr>
          <w:rFonts w:ascii="Times New Roman" w:hAnsi="Times New Roman" w:cs="Times New Roman"/>
          <w:sz w:val="28"/>
          <w:szCs w:val="28"/>
        </w:rPr>
      </w:pPr>
      <w:r w:rsidRPr="00A656CE">
        <w:rPr>
          <w:rFonts w:ascii="Times New Roman" w:hAnsi="Times New Roman" w:cs="Times New Roman"/>
          <w:b/>
          <w:color w:val="000000" w:themeColor="text1"/>
          <w:sz w:val="28"/>
          <w:szCs w:val="24"/>
        </w:rPr>
        <w:t>Зубные отложения. Индивидуальная и профессиональная гигиена полости рта.</w:t>
      </w:r>
    </w:p>
    <w:tbl>
      <w:tblPr>
        <w:tblStyle w:val="ae"/>
        <w:tblW w:w="10491" w:type="dxa"/>
        <w:tblInd w:w="-998" w:type="dxa"/>
        <w:tblLayout w:type="fixed"/>
        <w:tblLook w:val="04A0" w:firstRow="1" w:lastRow="0" w:firstColumn="1" w:lastColumn="0" w:noHBand="0" w:noVBand="1"/>
      </w:tblPr>
      <w:tblGrid>
        <w:gridCol w:w="5529"/>
        <w:gridCol w:w="4962"/>
      </w:tblGrid>
      <w:tr w:rsidR="000B6ECF" w:rsidRPr="00214B21" w:rsidTr="000B6ECF">
        <w:tc>
          <w:tcPr>
            <w:tcW w:w="5529" w:type="dxa"/>
          </w:tcPr>
          <w:p w:rsidR="000B6ECF" w:rsidRPr="00214B21" w:rsidRDefault="000B6ECF" w:rsidP="000B6ECF">
            <w:pPr>
              <w:ind w:right="1335"/>
              <w:jc w:val="both"/>
              <w:rPr>
                <w:rFonts w:ascii="Times New Roman" w:hAnsi="Times New Roman" w:cs="Times New Roman"/>
              </w:rPr>
            </w:pPr>
            <w:r w:rsidRPr="00214B21">
              <w:rPr>
                <w:rFonts w:ascii="Times New Roman" w:hAnsi="Times New Roman" w:cs="Times New Roman"/>
                <w:noProof/>
                <w:lang w:eastAsia="ru-RU"/>
              </w:rPr>
              <w:drawing>
                <wp:inline distT="0" distB="0" distL="0" distR="0" wp14:anchorId="0597F56C" wp14:editId="31AEE1EA">
                  <wp:extent cx="3413760" cy="261366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22255_5a1a5ca575ed45a1a5ca575f0e.jpe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413760" cy="2613660"/>
                          </a:xfrm>
                          <a:prstGeom prst="rect">
                            <a:avLst/>
                          </a:prstGeom>
                        </pic:spPr>
                      </pic:pic>
                    </a:graphicData>
                  </a:graphic>
                </wp:inline>
              </w:drawing>
            </w:r>
          </w:p>
        </w:tc>
        <w:tc>
          <w:tcPr>
            <w:tcW w:w="4962" w:type="dxa"/>
          </w:tcPr>
          <w:p w:rsidR="000B6ECF" w:rsidRPr="00214B21" w:rsidRDefault="000B6ECF" w:rsidP="000B6ECF">
            <w:pPr>
              <w:jc w:val="both"/>
              <w:rPr>
                <w:rFonts w:ascii="Times New Roman" w:hAnsi="Times New Roman" w:cs="Times New Roman"/>
                <w:b/>
                <w:bCs/>
              </w:rPr>
            </w:pPr>
            <w:r w:rsidRPr="00214B21">
              <w:rPr>
                <w:rFonts w:ascii="Times New Roman" w:hAnsi="Times New Roman" w:cs="Times New Roman"/>
                <w:b/>
                <w:bCs/>
              </w:rPr>
              <w:t>Все зубные отложения можно сгруппировать следующим образом:</w:t>
            </w:r>
          </w:p>
          <w:p w:rsidR="000B6ECF" w:rsidRPr="00214B21" w:rsidRDefault="000B6ECF" w:rsidP="00086E03">
            <w:pPr>
              <w:numPr>
                <w:ilvl w:val="0"/>
                <w:numId w:val="29"/>
              </w:numPr>
              <w:jc w:val="both"/>
              <w:rPr>
                <w:rFonts w:ascii="Times New Roman" w:hAnsi="Times New Roman" w:cs="Times New Roman"/>
              </w:rPr>
            </w:pPr>
            <w:r w:rsidRPr="00214B21">
              <w:rPr>
                <w:rFonts w:ascii="Times New Roman" w:hAnsi="Times New Roman" w:cs="Times New Roman"/>
                <w:b/>
                <w:bCs/>
                <w:u w:val="single"/>
              </w:rPr>
              <w:t>1. Неминерализованные зубные отложения.</w:t>
            </w:r>
          </w:p>
          <w:p w:rsidR="000B6ECF" w:rsidRPr="00214B21" w:rsidRDefault="000B6ECF" w:rsidP="00086E03">
            <w:pPr>
              <w:numPr>
                <w:ilvl w:val="0"/>
                <w:numId w:val="29"/>
              </w:numPr>
              <w:jc w:val="both"/>
              <w:rPr>
                <w:rFonts w:ascii="Times New Roman" w:hAnsi="Times New Roman" w:cs="Times New Roman"/>
              </w:rPr>
            </w:pPr>
            <w:r w:rsidRPr="00214B21">
              <w:rPr>
                <w:rFonts w:ascii="Times New Roman" w:hAnsi="Times New Roman" w:cs="Times New Roman"/>
                <w:i/>
                <w:iCs/>
              </w:rPr>
              <w:t xml:space="preserve">Кутикула; </w:t>
            </w:r>
          </w:p>
          <w:p w:rsidR="000B6ECF" w:rsidRPr="00214B21" w:rsidRDefault="000B6ECF" w:rsidP="00086E03">
            <w:pPr>
              <w:numPr>
                <w:ilvl w:val="0"/>
                <w:numId w:val="29"/>
              </w:numPr>
              <w:jc w:val="both"/>
              <w:rPr>
                <w:rFonts w:ascii="Times New Roman" w:hAnsi="Times New Roman" w:cs="Times New Roman"/>
              </w:rPr>
            </w:pPr>
            <w:r w:rsidRPr="00214B21">
              <w:rPr>
                <w:rFonts w:ascii="Times New Roman" w:hAnsi="Times New Roman" w:cs="Times New Roman"/>
                <w:i/>
                <w:iCs/>
              </w:rPr>
              <w:t xml:space="preserve">Пелликула; </w:t>
            </w:r>
          </w:p>
          <w:p w:rsidR="000B6ECF" w:rsidRPr="00214B21" w:rsidRDefault="000B6ECF" w:rsidP="00086E03">
            <w:pPr>
              <w:numPr>
                <w:ilvl w:val="0"/>
                <w:numId w:val="29"/>
              </w:numPr>
              <w:jc w:val="both"/>
              <w:rPr>
                <w:rFonts w:ascii="Times New Roman" w:hAnsi="Times New Roman" w:cs="Times New Roman"/>
              </w:rPr>
            </w:pPr>
            <w:r w:rsidRPr="00214B21">
              <w:rPr>
                <w:rFonts w:ascii="Times New Roman" w:hAnsi="Times New Roman" w:cs="Times New Roman"/>
                <w:i/>
                <w:iCs/>
              </w:rPr>
              <w:t xml:space="preserve">Плотный зубной налет (зубная бляшка); </w:t>
            </w:r>
          </w:p>
          <w:p w:rsidR="000B6ECF" w:rsidRPr="00214B21" w:rsidRDefault="000B6ECF" w:rsidP="00086E03">
            <w:pPr>
              <w:numPr>
                <w:ilvl w:val="0"/>
                <w:numId w:val="29"/>
              </w:numPr>
              <w:jc w:val="both"/>
              <w:rPr>
                <w:rFonts w:ascii="Times New Roman" w:hAnsi="Times New Roman" w:cs="Times New Roman"/>
              </w:rPr>
            </w:pPr>
            <w:r w:rsidRPr="00214B21">
              <w:rPr>
                <w:rFonts w:ascii="Times New Roman" w:hAnsi="Times New Roman" w:cs="Times New Roman"/>
                <w:i/>
                <w:iCs/>
              </w:rPr>
              <w:t>Мягкий зубной налет.</w:t>
            </w:r>
            <w:r w:rsidRPr="00214B21">
              <w:rPr>
                <w:rFonts w:ascii="Times New Roman" w:hAnsi="Times New Roman" w:cs="Times New Roman"/>
              </w:rPr>
              <w:t xml:space="preserve"> </w:t>
            </w:r>
          </w:p>
          <w:p w:rsidR="000B6ECF" w:rsidRPr="00214B21" w:rsidRDefault="000B6ECF" w:rsidP="00086E03">
            <w:pPr>
              <w:numPr>
                <w:ilvl w:val="0"/>
                <w:numId w:val="29"/>
              </w:numPr>
              <w:jc w:val="both"/>
              <w:rPr>
                <w:rFonts w:ascii="Times New Roman" w:hAnsi="Times New Roman" w:cs="Times New Roman"/>
              </w:rPr>
            </w:pPr>
            <w:r w:rsidRPr="00214B21">
              <w:rPr>
                <w:rFonts w:ascii="Times New Roman" w:hAnsi="Times New Roman" w:cs="Times New Roman"/>
                <w:b/>
                <w:bCs/>
                <w:u w:val="single"/>
              </w:rPr>
              <w:t>2. Минерализованные зубные отложения</w:t>
            </w:r>
            <w:r w:rsidRPr="00214B21">
              <w:rPr>
                <w:rFonts w:ascii="Times New Roman" w:hAnsi="Times New Roman" w:cs="Times New Roman"/>
              </w:rPr>
              <w:t>.</w:t>
            </w:r>
          </w:p>
          <w:p w:rsidR="000B6ECF" w:rsidRPr="00214B21" w:rsidRDefault="000B6ECF" w:rsidP="00086E03">
            <w:pPr>
              <w:numPr>
                <w:ilvl w:val="0"/>
                <w:numId w:val="29"/>
              </w:numPr>
              <w:jc w:val="both"/>
              <w:rPr>
                <w:rFonts w:ascii="Times New Roman" w:hAnsi="Times New Roman" w:cs="Times New Roman"/>
              </w:rPr>
            </w:pPr>
            <w:r w:rsidRPr="00214B21">
              <w:rPr>
                <w:rFonts w:ascii="Times New Roman" w:hAnsi="Times New Roman" w:cs="Times New Roman"/>
                <w:i/>
                <w:iCs/>
              </w:rPr>
              <w:t xml:space="preserve">Наддесневой зубной камень; </w:t>
            </w:r>
          </w:p>
          <w:p w:rsidR="000B6ECF" w:rsidRPr="00214B21" w:rsidRDefault="000B6ECF" w:rsidP="00086E03">
            <w:pPr>
              <w:numPr>
                <w:ilvl w:val="0"/>
                <w:numId w:val="29"/>
              </w:numPr>
              <w:jc w:val="both"/>
              <w:rPr>
                <w:rFonts w:ascii="Times New Roman" w:hAnsi="Times New Roman" w:cs="Times New Roman"/>
              </w:rPr>
            </w:pPr>
            <w:r w:rsidRPr="00214B21">
              <w:rPr>
                <w:rFonts w:ascii="Times New Roman" w:hAnsi="Times New Roman" w:cs="Times New Roman"/>
                <w:i/>
                <w:iCs/>
              </w:rPr>
              <w:t>Поддесневой зубной камень</w:t>
            </w:r>
            <w:r w:rsidRPr="00214B21">
              <w:rPr>
                <w:rFonts w:ascii="Times New Roman" w:hAnsi="Times New Roman" w:cs="Times New Roman"/>
              </w:rPr>
              <w:t xml:space="preserve">. </w:t>
            </w:r>
          </w:p>
          <w:p w:rsidR="000B6ECF" w:rsidRPr="00214B21" w:rsidRDefault="000B6ECF" w:rsidP="000B6ECF">
            <w:pPr>
              <w:jc w:val="both"/>
              <w:rPr>
                <w:rFonts w:ascii="Times New Roman" w:hAnsi="Times New Roman" w:cs="Times New Roman"/>
              </w:rPr>
            </w:pPr>
          </w:p>
        </w:tc>
      </w:tr>
      <w:tr w:rsidR="000B6ECF" w:rsidRPr="00214B21" w:rsidTr="000B6ECF">
        <w:tc>
          <w:tcPr>
            <w:tcW w:w="5529" w:type="dxa"/>
          </w:tcPr>
          <w:p w:rsidR="000B6ECF" w:rsidRPr="00214B21" w:rsidRDefault="000B6ECF" w:rsidP="000B6ECF">
            <w:pPr>
              <w:jc w:val="both"/>
              <w:rPr>
                <w:rFonts w:ascii="Times New Roman" w:hAnsi="Times New Roman" w:cs="Times New Roman"/>
              </w:rPr>
            </w:pPr>
          </w:p>
        </w:tc>
        <w:tc>
          <w:tcPr>
            <w:tcW w:w="4962" w:type="dxa"/>
          </w:tcPr>
          <w:p w:rsidR="000B6ECF" w:rsidRPr="00214B21" w:rsidRDefault="000B6ECF" w:rsidP="000B6ECF">
            <w:pPr>
              <w:jc w:val="both"/>
              <w:rPr>
                <w:rFonts w:ascii="Times New Roman" w:hAnsi="Times New Roman" w:cs="Times New Roman"/>
              </w:rPr>
            </w:pPr>
            <w:r w:rsidRPr="00214B21">
              <w:rPr>
                <w:rFonts w:ascii="Times New Roman" w:hAnsi="Times New Roman" w:cs="Times New Roman"/>
                <w:b/>
                <w:bCs/>
                <w:u w:val="single"/>
              </w:rPr>
              <w:t>Кутикула</w:t>
            </w:r>
            <w:r w:rsidRPr="00214B21">
              <w:rPr>
                <w:rFonts w:ascii="Times New Roman" w:hAnsi="Times New Roman" w:cs="Times New Roman"/>
                <w:u w:val="single"/>
              </w:rPr>
              <w:t>,</w:t>
            </w:r>
            <w:r w:rsidRPr="00214B21">
              <w:rPr>
                <w:rFonts w:ascii="Times New Roman" w:hAnsi="Times New Roman" w:cs="Times New Roman"/>
              </w:rPr>
              <w:t xml:space="preserve"> или редуцированный эпителий эмалевого органа, теряется вскоре после прорезывания, поэтому существенной роли в физиологии зубов не играет.</w:t>
            </w:r>
          </w:p>
          <w:p w:rsidR="000B6ECF" w:rsidRPr="00214B21" w:rsidRDefault="000B6ECF" w:rsidP="000B6ECF">
            <w:pPr>
              <w:jc w:val="both"/>
              <w:rPr>
                <w:rFonts w:ascii="Times New Roman" w:hAnsi="Times New Roman" w:cs="Times New Roman"/>
              </w:rPr>
            </w:pPr>
            <w:r w:rsidRPr="00214B21">
              <w:rPr>
                <w:rFonts w:ascii="Times New Roman" w:hAnsi="Times New Roman" w:cs="Times New Roman"/>
                <w:b/>
                <w:bCs/>
                <w:u w:val="single"/>
              </w:rPr>
              <w:t>Пелликула</w:t>
            </w:r>
            <w:r w:rsidRPr="00214B21">
              <w:rPr>
                <w:rFonts w:ascii="Times New Roman" w:hAnsi="Times New Roman" w:cs="Times New Roman"/>
                <w:u w:val="single"/>
              </w:rPr>
              <w:t xml:space="preserve"> </w:t>
            </w:r>
            <w:r w:rsidRPr="00214B21">
              <w:rPr>
                <w:rFonts w:ascii="Times New Roman" w:hAnsi="Times New Roman" w:cs="Times New Roman"/>
              </w:rPr>
              <w:t xml:space="preserve">- это приобретенная тонкая органическая пленка, которая образуется из гликопротеидов слюны на поверхности зуба после его прорезывания. </w:t>
            </w:r>
          </w:p>
          <w:p w:rsidR="000B6ECF" w:rsidRPr="00214B21" w:rsidRDefault="000B6ECF" w:rsidP="000B6ECF">
            <w:pPr>
              <w:jc w:val="both"/>
              <w:rPr>
                <w:rFonts w:ascii="Times New Roman" w:hAnsi="Times New Roman" w:cs="Times New Roman"/>
              </w:rPr>
            </w:pPr>
            <w:r w:rsidRPr="00214B21">
              <w:rPr>
                <w:rFonts w:ascii="Times New Roman" w:hAnsi="Times New Roman" w:cs="Times New Roman"/>
              </w:rPr>
              <w:tab/>
              <w:t xml:space="preserve">Является бесструктурным образованием, </w:t>
            </w:r>
          </w:p>
          <w:p w:rsidR="000B6ECF" w:rsidRPr="00214B21" w:rsidRDefault="000B6ECF" w:rsidP="000B6ECF">
            <w:pPr>
              <w:jc w:val="both"/>
              <w:rPr>
                <w:rFonts w:ascii="Times New Roman" w:hAnsi="Times New Roman" w:cs="Times New Roman"/>
              </w:rPr>
            </w:pPr>
            <w:r w:rsidRPr="00214B21">
              <w:rPr>
                <w:rFonts w:ascii="Times New Roman" w:hAnsi="Times New Roman" w:cs="Times New Roman"/>
              </w:rPr>
              <w:tab/>
              <w:t xml:space="preserve">Пелликула свободна от бактерий, </w:t>
            </w:r>
          </w:p>
          <w:p w:rsidR="000B6ECF" w:rsidRPr="00214B21" w:rsidRDefault="000B6ECF" w:rsidP="000B6ECF">
            <w:pPr>
              <w:jc w:val="both"/>
              <w:rPr>
                <w:rFonts w:ascii="Times New Roman" w:hAnsi="Times New Roman" w:cs="Times New Roman"/>
              </w:rPr>
            </w:pPr>
            <w:r w:rsidRPr="00214B21">
              <w:rPr>
                <w:rFonts w:ascii="Times New Roman" w:hAnsi="Times New Roman" w:cs="Times New Roman"/>
              </w:rPr>
              <w:tab/>
              <w:t xml:space="preserve">Плотно фиксирована на поверхности зуба и не стирается при жевании, при чистке зубной щеткой и может быть удалена лишь с помощью сильных абразивов </w:t>
            </w:r>
          </w:p>
          <w:p w:rsidR="000B6ECF" w:rsidRPr="00214B21" w:rsidRDefault="000B6ECF" w:rsidP="000B6ECF">
            <w:pPr>
              <w:jc w:val="both"/>
              <w:rPr>
                <w:rFonts w:ascii="Times New Roman" w:hAnsi="Times New Roman" w:cs="Times New Roman"/>
              </w:rPr>
            </w:pPr>
          </w:p>
        </w:tc>
      </w:tr>
      <w:tr w:rsidR="000B6ECF" w:rsidRPr="00214B21" w:rsidTr="000B6ECF">
        <w:tc>
          <w:tcPr>
            <w:tcW w:w="5529" w:type="dxa"/>
          </w:tcPr>
          <w:p w:rsidR="000B6ECF" w:rsidRPr="00214B21" w:rsidRDefault="000B6ECF" w:rsidP="000B6ECF">
            <w:pPr>
              <w:jc w:val="both"/>
              <w:rPr>
                <w:rFonts w:ascii="Times New Roman" w:hAnsi="Times New Roman" w:cs="Times New Roman"/>
              </w:rPr>
            </w:pPr>
            <w:r w:rsidRPr="00214B21">
              <w:rPr>
                <w:rFonts w:ascii="Times New Roman" w:hAnsi="Times New Roman" w:cs="Times New Roman"/>
                <w:noProof/>
                <w:lang w:eastAsia="ru-RU"/>
              </w:rPr>
              <w:lastRenderedPageBreak/>
              <w:drawing>
                <wp:inline distT="0" distB="0" distL="0" distR="0" wp14:anchorId="1D1D91E5" wp14:editId="1272C766">
                  <wp:extent cx="3368040" cy="2232660"/>
                  <wp:effectExtent l="0" t="0" r="381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zkbfuoen.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368040" cy="2232660"/>
                          </a:xfrm>
                          <a:prstGeom prst="rect">
                            <a:avLst/>
                          </a:prstGeom>
                        </pic:spPr>
                      </pic:pic>
                    </a:graphicData>
                  </a:graphic>
                </wp:inline>
              </w:drawing>
            </w:r>
          </w:p>
        </w:tc>
        <w:tc>
          <w:tcPr>
            <w:tcW w:w="4962" w:type="dxa"/>
          </w:tcPr>
          <w:p w:rsidR="000B6ECF" w:rsidRPr="00214B21" w:rsidRDefault="000B6ECF" w:rsidP="00086E03">
            <w:pPr>
              <w:numPr>
                <w:ilvl w:val="0"/>
                <w:numId w:val="30"/>
              </w:numPr>
              <w:jc w:val="both"/>
              <w:rPr>
                <w:rFonts w:ascii="Times New Roman" w:hAnsi="Times New Roman" w:cs="Times New Roman"/>
              </w:rPr>
            </w:pPr>
            <w:r w:rsidRPr="00214B21">
              <w:rPr>
                <w:rFonts w:ascii="Times New Roman" w:hAnsi="Times New Roman" w:cs="Times New Roman"/>
                <w:u w:val="single"/>
              </w:rPr>
              <w:t>Органический компонент</w:t>
            </w:r>
            <w:r w:rsidRPr="00214B21">
              <w:rPr>
                <w:rFonts w:ascii="Times New Roman" w:hAnsi="Times New Roman" w:cs="Times New Roman"/>
              </w:rPr>
              <w:t xml:space="preserve">: 70% - микроорганизмы, 30% - межклеточный матрикс (комплекс полисахаридов и липопротеинов) </w:t>
            </w:r>
          </w:p>
          <w:p w:rsidR="000B6ECF" w:rsidRPr="00214B21" w:rsidRDefault="000B6ECF" w:rsidP="00086E03">
            <w:pPr>
              <w:numPr>
                <w:ilvl w:val="0"/>
                <w:numId w:val="30"/>
              </w:numPr>
              <w:jc w:val="both"/>
              <w:rPr>
                <w:rFonts w:ascii="Times New Roman" w:hAnsi="Times New Roman" w:cs="Times New Roman"/>
              </w:rPr>
            </w:pPr>
            <w:r w:rsidRPr="00214B21">
              <w:rPr>
                <w:rFonts w:ascii="Times New Roman" w:hAnsi="Times New Roman" w:cs="Times New Roman"/>
                <w:u w:val="single"/>
              </w:rPr>
              <w:t>Неорганический компонент</w:t>
            </w:r>
            <w:r w:rsidRPr="00214B21">
              <w:rPr>
                <w:rFonts w:ascii="Times New Roman" w:hAnsi="Times New Roman" w:cs="Times New Roman"/>
              </w:rPr>
              <w:t xml:space="preserve"> – Са, Р, К, </w:t>
            </w:r>
            <w:r w:rsidRPr="00214B21">
              <w:rPr>
                <w:rFonts w:ascii="Times New Roman" w:hAnsi="Times New Roman" w:cs="Times New Roman"/>
                <w:lang w:val="en-US"/>
              </w:rPr>
              <w:t>F</w:t>
            </w:r>
            <w:r w:rsidRPr="00214B21">
              <w:rPr>
                <w:rFonts w:ascii="Times New Roman" w:hAnsi="Times New Roman" w:cs="Times New Roman"/>
              </w:rPr>
              <w:t>.</w:t>
            </w:r>
          </w:p>
          <w:p w:rsidR="000B6ECF" w:rsidRPr="00214B21" w:rsidRDefault="000B6ECF" w:rsidP="00086E03">
            <w:pPr>
              <w:numPr>
                <w:ilvl w:val="0"/>
                <w:numId w:val="30"/>
              </w:numPr>
              <w:jc w:val="both"/>
              <w:rPr>
                <w:rFonts w:ascii="Times New Roman" w:hAnsi="Times New Roman" w:cs="Times New Roman"/>
              </w:rPr>
            </w:pPr>
            <w:r w:rsidRPr="00214B21">
              <w:rPr>
                <w:rFonts w:ascii="Times New Roman" w:hAnsi="Times New Roman" w:cs="Times New Roman"/>
                <w:u w:val="single"/>
              </w:rPr>
              <w:t>Микробный состав</w:t>
            </w:r>
            <w:r w:rsidRPr="00214B21">
              <w:rPr>
                <w:rFonts w:ascii="Times New Roman" w:hAnsi="Times New Roman" w:cs="Times New Roman"/>
              </w:rPr>
              <w:t xml:space="preserve"> изменяется по мере роста: Сначала преимущественно кокки (</w:t>
            </w:r>
            <w:r w:rsidRPr="00214B21">
              <w:rPr>
                <w:rFonts w:ascii="Times New Roman" w:hAnsi="Times New Roman" w:cs="Times New Roman"/>
                <w:lang w:val="en-US"/>
              </w:rPr>
              <w:t>S</w:t>
            </w:r>
            <w:r w:rsidRPr="00214B21">
              <w:rPr>
                <w:rFonts w:ascii="Times New Roman" w:hAnsi="Times New Roman" w:cs="Times New Roman"/>
              </w:rPr>
              <w:t xml:space="preserve">. </w:t>
            </w:r>
            <w:r w:rsidRPr="00214B21">
              <w:rPr>
                <w:rFonts w:ascii="Times New Roman" w:hAnsi="Times New Roman" w:cs="Times New Roman"/>
                <w:lang w:val="en-US"/>
              </w:rPr>
              <w:t>mutans</w:t>
            </w:r>
            <w:r w:rsidRPr="00214B21">
              <w:rPr>
                <w:rFonts w:ascii="Times New Roman" w:hAnsi="Times New Roman" w:cs="Times New Roman"/>
              </w:rPr>
              <w:t xml:space="preserve">, </w:t>
            </w:r>
            <w:r w:rsidRPr="00214B21">
              <w:rPr>
                <w:rFonts w:ascii="Times New Roman" w:hAnsi="Times New Roman" w:cs="Times New Roman"/>
                <w:lang w:val="en-US"/>
              </w:rPr>
              <w:t>sanguis</w:t>
            </w:r>
            <w:r w:rsidRPr="00214B21">
              <w:rPr>
                <w:rFonts w:ascii="Times New Roman" w:hAnsi="Times New Roman" w:cs="Times New Roman"/>
              </w:rPr>
              <w:t>),</w:t>
            </w:r>
          </w:p>
          <w:p w:rsidR="000B6ECF" w:rsidRPr="00214B21" w:rsidRDefault="000B6ECF" w:rsidP="00086E03">
            <w:pPr>
              <w:numPr>
                <w:ilvl w:val="0"/>
                <w:numId w:val="30"/>
              </w:numPr>
              <w:jc w:val="both"/>
              <w:rPr>
                <w:rFonts w:ascii="Times New Roman" w:hAnsi="Times New Roman" w:cs="Times New Roman"/>
              </w:rPr>
            </w:pPr>
            <w:r w:rsidRPr="00214B21">
              <w:rPr>
                <w:rFonts w:ascii="Times New Roman" w:hAnsi="Times New Roman" w:cs="Times New Roman"/>
              </w:rPr>
              <w:t>По мере утолщения бляшки на 2-3 день создаются анаэробные условия, появляются грамотрицательные кокки и палочки</w:t>
            </w:r>
          </w:p>
          <w:p w:rsidR="000B6ECF" w:rsidRPr="00214B21" w:rsidRDefault="000B6ECF" w:rsidP="00086E03">
            <w:pPr>
              <w:numPr>
                <w:ilvl w:val="0"/>
                <w:numId w:val="30"/>
              </w:numPr>
              <w:jc w:val="both"/>
              <w:rPr>
                <w:rFonts w:ascii="Times New Roman" w:hAnsi="Times New Roman" w:cs="Times New Roman"/>
              </w:rPr>
            </w:pPr>
            <w:r w:rsidRPr="00214B21">
              <w:rPr>
                <w:rFonts w:ascii="Times New Roman" w:hAnsi="Times New Roman" w:cs="Times New Roman"/>
              </w:rPr>
              <w:t xml:space="preserve">На 4-5 день появляются </w:t>
            </w:r>
          </w:p>
          <w:p w:rsidR="000B6ECF" w:rsidRPr="00214B21" w:rsidRDefault="000B6ECF" w:rsidP="00086E03">
            <w:pPr>
              <w:numPr>
                <w:ilvl w:val="0"/>
                <w:numId w:val="30"/>
              </w:numPr>
              <w:jc w:val="both"/>
              <w:rPr>
                <w:rFonts w:ascii="Times New Roman" w:hAnsi="Times New Roman" w:cs="Times New Roman"/>
              </w:rPr>
            </w:pPr>
            <w:r w:rsidRPr="00214B21">
              <w:rPr>
                <w:rFonts w:ascii="Times New Roman" w:hAnsi="Times New Roman" w:cs="Times New Roman"/>
              </w:rPr>
              <w:t xml:space="preserve">фузобактерии, актиномицеты, </w:t>
            </w:r>
          </w:p>
          <w:p w:rsidR="000B6ECF" w:rsidRPr="00214B21" w:rsidRDefault="000B6ECF" w:rsidP="00086E03">
            <w:pPr>
              <w:numPr>
                <w:ilvl w:val="0"/>
                <w:numId w:val="30"/>
              </w:numPr>
              <w:jc w:val="both"/>
              <w:rPr>
                <w:rFonts w:ascii="Times New Roman" w:hAnsi="Times New Roman" w:cs="Times New Roman"/>
              </w:rPr>
            </w:pPr>
            <w:r w:rsidRPr="00214B21">
              <w:rPr>
                <w:rFonts w:ascii="Times New Roman" w:hAnsi="Times New Roman" w:cs="Times New Roman"/>
              </w:rPr>
              <w:t xml:space="preserve">На 7 день спирохеты. </w:t>
            </w:r>
          </w:p>
        </w:tc>
      </w:tr>
      <w:tr w:rsidR="000B6ECF" w:rsidRPr="00214B21" w:rsidTr="000B6ECF">
        <w:tc>
          <w:tcPr>
            <w:tcW w:w="5529" w:type="dxa"/>
          </w:tcPr>
          <w:p w:rsidR="000B6ECF" w:rsidRPr="00214B21" w:rsidRDefault="000B6ECF" w:rsidP="000B6ECF">
            <w:pPr>
              <w:jc w:val="both"/>
              <w:rPr>
                <w:rFonts w:ascii="Times New Roman" w:hAnsi="Times New Roman" w:cs="Times New Roman"/>
              </w:rPr>
            </w:pPr>
            <w:r w:rsidRPr="00214B21">
              <w:rPr>
                <w:rFonts w:ascii="Times New Roman" w:hAnsi="Times New Roman" w:cs="Times New Roman"/>
                <w:noProof/>
                <w:lang w:eastAsia="ru-RU"/>
              </w:rPr>
              <w:drawing>
                <wp:inline distT="0" distB="0" distL="0" distR="0" wp14:anchorId="5858594A" wp14:editId="50663F6D">
                  <wp:extent cx="3390900" cy="2773680"/>
                  <wp:effectExtent l="0" t="0" r="0" b="762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zubnoj-nalet-pod-mikroskopom.jpg"/>
                          <pic:cNvPicPr/>
                        </pic:nvPicPr>
                        <pic:blipFill>
                          <a:blip r:embed="rId34">
                            <a:extLst>
                              <a:ext uri="{28A0092B-C50C-407E-A947-70E740481C1C}">
                                <a14:useLocalDpi xmlns:a14="http://schemas.microsoft.com/office/drawing/2010/main" val="0"/>
                              </a:ext>
                            </a:extLst>
                          </a:blip>
                          <a:stretch>
                            <a:fillRect/>
                          </a:stretch>
                        </pic:blipFill>
                        <pic:spPr>
                          <a:xfrm>
                            <a:off x="0" y="0"/>
                            <a:ext cx="3390900" cy="2773680"/>
                          </a:xfrm>
                          <a:prstGeom prst="rect">
                            <a:avLst/>
                          </a:prstGeom>
                        </pic:spPr>
                      </pic:pic>
                    </a:graphicData>
                  </a:graphic>
                </wp:inline>
              </w:drawing>
            </w:r>
          </w:p>
        </w:tc>
        <w:tc>
          <w:tcPr>
            <w:tcW w:w="4962" w:type="dxa"/>
          </w:tcPr>
          <w:p w:rsidR="000B6ECF" w:rsidRPr="00214B21" w:rsidRDefault="000B6ECF" w:rsidP="000B6ECF">
            <w:pPr>
              <w:jc w:val="both"/>
              <w:rPr>
                <w:rFonts w:ascii="Times New Roman" w:hAnsi="Times New Roman" w:cs="Times New Roman"/>
              </w:rPr>
            </w:pPr>
            <w:r w:rsidRPr="00214B21">
              <w:rPr>
                <w:rFonts w:ascii="Times New Roman" w:hAnsi="Times New Roman" w:cs="Times New Roman"/>
                <w:b/>
                <w:i/>
              </w:rPr>
              <w:t xml:space="preserve">          Таким образом, Зрелая бляшка представлена несколькими слоями</w:t>
            </w:r>
            <w:r w:rsidRPr="00214B21">
              <w:rPr>
                <w:rFonts w:ascii="Times New Roman" w:hAnsi="Times New Roman" w:cs="Times New Roman"/>
              </w:rPr>
              <w:t>:</w:t>
            </w:r>
          </w:p>
          <w:p w:rsidR="000B6ECF" w:rsidRPr="00214B21" w:rsidRDefault="000B6ECF" w:rsidP="00086E03">
            <w:pPr>
              <w:numPr>
                <w:ilvl w:val="0"/>
                <w:numId w:val="31"/>
              </w:numPr>
              <w:jc w:val="both"/>
              <w:rPr>
                <w:rFonts w:ascii="Times New Roman" w:hAnsi="Times New Roman" w:cs="Times New Roman"/>
              </w:rPr>
            </w:pPr>
            <w:r w:rsidRPr="00214B21">
              <w:rPr>
                <w:rFonts w:ascii="Times New Roman" w:hAnsi="Times New Roman" w:cs="Times New Roman"/>
              </w:rPr>
              <w:t>- пелликулой</w:t>
            </w:r>
          </w:p>
          <w:p w:rsidR="000B6ECF" w:rsidRPr="00214B21" w:rsidRDefault="000B6ECF" w:rsidP="00086E03">
            <w:pPr>
              <w:numPr>
                <w:ilvl w:val="0"/>
                <w:numId w:val="31"/>
              </w:numPr>
              <w:jc w:val="both"/>
              <w:rPr>
                <w:rFonts w:ascii="Times New Roman" w:hAnsi="Times New Roman" w:cs="Times New Roman"/>
              </w:rPr>
            </w:pPr>
            <w:r w:rsidRPr="00214B21">
              <w:rPr>
                <w:rFonts w:ascii="Times New Roman" w:hAnsi="Times New Roman" w:cs="Times New Roman"/>
              </w:rPr>
              <w:t>- микроорганизмами и бактериями:</w:t>
            </w:r>
          </w:p>
          <w:p w:rsidR="000B6ECF" w:rsidRPr="00214B21" w:rsidRDefault="000B6ECF" w:rsidP="00086E03">
            <w:pPr>
              <w:numPr>
                <w:ilvl w:val="0"/>
                <w:numId w:val="31"/>
              </w:numPr>
              <w:jc w:val="both"/>
              <w:rPr>
                <w:rFonts w:ascii="Times New Roman" w:hAnsi="Times New Roman" w:cs="Times New Roman"/>
              </w:rPr>
            </w:pPr>
            <w:r w:rsidRPr="00214B21">
              <w:rPr>
                <w:rFonts w:ascii="Times New Roman" w:hAnsi="Times New Roman" w:cs="Times New Roman"/>
              </w:rPr>
              <w:t>слой полисадообразно расположенных микроорганизмов,</w:t>
            </w:r>
          </w:p>
          <w:p w:rsidR="000B6ECF" w:rsidRPr="00214B21" w:rsidRDefault="000B6ECF" w:rsidP="00086E03">
            <w:pPr>
              <w:numPr>
                <w:ilvl w:val="0"/>
                <w:numId w:val="31"/>
              </w:numPr>
              <w:jc w:val="both"/>
              <w:rPr>
                <w:rFonts w:ascii="Times New Roman" w:hAnsi="Times New Roman" w:cs="Times New Roman"/>
              </w:rPr>
            </w:pPr>
            <w:r w:rsidRPr="00214B21">
              <w:rPr>
                <w:rFonts w:ascii="Times New Roman" w:hAnsi="Times New Roman" w:cs="Times New Roman"/>
              </w:rPr>
              <w:t xml:space="preserve"> сеть волокнистых бактерий</w:t>
            </w:r>
          </w:p>
          <w:p w:rsidR="000B6ECF" w:rsidRPr="00214B21" w:rsidRDefault="000B6ECF" w:rsidP="00086E03">
            <w:pPr>
              <w:numPr>
                <w:ilvl w:val="0"/>
                <w:numId w:val="31"/>
              </w:numPr>
              <w:jc w:val="both"/>
              <w:rPr>
                <w:rFonts w:ascii="Times New Roman" w:hAnsi="Times New Roman" w:cs="Times New Roman"/>
              </w:rPr>
            </w:pPr>
            <w:r w:rsidRPr="00214B21">
              <w:rPr>
                <w:rFonts w:ascii="Times New Roman" w:hAnsi="Times New Roman" w:cs="Times New Roman"/>
              </w:rPr>
              <w:t>поверхностный слой кокков</w:t>
            </w:r>
          </w:p>
          <w:p w:rsidR="000B6ECF" w:rsidRPr="00214B21" w:rsidRDefault="000B6ECF" w:rsidP="00086E03">
            <w:pPr>
              <w:numPr>
                <w:ilvl w:val="0"/>
                <w:numId w:val="31"/>
              </w:numPr>
              <w:jc w:val="both"/>
              <w:rPr>
                <w:rFonts w:ascii="Times New Roman" w:hAnsi="Times New Roman" w:cs="Times New Roman"/>
              </w:rPr>
            </w:pPr>
            <w:r w:rsidRPr="00214B21">
              <w:rPr>
                <w:rFonts w:ascii="Times New Roman" w:hAnsi="Times New Roman" w:cs="Times New Roman"/>
              </w:rPr>
              <w:t>- углеводы леван и декстран (производится из сахарозы стрептококками) – важные компоненты адгезивного процесса микроорганизмов</w:t>
            </w:r>
          </w:p>
          <w:p w:rsidR="000B6ECF" w:rsidRPr="00214B21" w:rsidRDefault="000B6ECF" w:rsidP="00086E03">
            <w:pPr>
              <w:numPr>
                <w:ilvl w:val="0"/>
                <w:numId w:val="31"/>
              </w:numPr>
              <w:jc w:val="both"/>
              <w:rPr>
                <w:rFonts w:ascii="Times New Roman" w:hAnsi="Times New Roman" w:cs="Times New Roman"/>
              </w:rPr>
            </w:pPr>
            <w:r w:rsidRPr="00214B21">
              <w:rPr>
                <w:rFonts w:ascii="Times New Roman" w:hAnsi="Times New Roman" w:cs="Times New Roman"/>
              </w:rPr>
              <w:t>- слущенный эпителий</w:t>
            </w:r>
          </w:p>
          <w:p w:rsidR="000B6ECF" w:rsidRPr="00214B21" w:rsidRDefault="000B6ECF" w:rsidP="00086E03">
            <w:pPr>
              <w:numPr>
                <w:ilvl w:val="0"/>
                <w:numId w:val="31"/>
              </w:numPr>
              <w:jc w:val="both"/>
              <w:rPr>
                <w:rFonts w:ascii="Times New Roman" w:hAnsi="Times New Roman" w:cs="Times New Roman"/>
              </w:rPr>
            </w:pPr>
            <w:r w:rsidRPr="00214B21">
              <w:rPr>
                <w:rFonts w:ascii="Times New Roman" w:hAnsi="Times New Roman" w:cs="Times New Roman"/>
              </w:rPr>
              <w:t>- лейкоциты, макрофаги</w:t>
            </w:r>
          </w:p>
          <w:p w:rsidR="000B6ECF" w:rsidRPr="00214B21" w:rsidRDefault="000B6ECF" w:rsidP="00086E03">
            <w:pPr>
              <w:numPr>
                <w:ilvl w:val="0"/>
                <w:numId w:val="31"/>
              </w:numPr>
              <w:jc w:val="both"/>
              <w:rPr>
                <w:rFonts w:ascii="Times New Roman" w:hAnsi="Times New Roman" w:cs="Times New Roman"/>
              </w:rPr>
            </w:pPr>
            <w:r w:rsidRPr="00214B21">
              <w:rPr>
                <w:rFonts w:ascii="Times New Roman" w:hAnsi="Times New Roman" w:cs="Times New Roman"/>
              </w:rPr>
              <w:t xml:space="preserve">- пищевые остатки </w:t>
            </w:r>
          </w:p>
          <w:p w:rsidR="000B6ECF" w:rsidRPr="00214B21" w:rsidRDefault="000B6ECF" w:rsidP="000B6ECF">
            <w:pPr>
              <w:jc w:val="both"/>
              <w:rPr>
                <w:rFonts w:ascii="Times New Roman" w:hAnsi="Times New Roman" w:cs="Times New Roman"/>
              </w:rPr>
            </w:pPr>
          </w:p>
        </w:tc>
      </w:tr>
      <w:tr w:rsidR="000B6ECF" w:rsidRPr="00214B21" w:rsidTr="000B6ECF">
        <w:trPr>
          <w:trHeight w:val="4530"/>
        </w:trPr>
        <w:tc>
          <w:tcPr>
            <w:tcW w:w="5529" w:type="dxa"/>
          </w:tcPr>
          <w:p w:rsidR="000B6ECF" w:rsidRPr="00214B21" w:rsidRDefault="000B6ECF" w:rsidP="000B6ECF">
            <w:pPr>
              <w:jc w:val="both"/>
              <w:rPr>
                <w:rFonts w:ascii="Times New Roman" w:hAnsi="Times New Roman" w:cs="Times New Roman"/>
              </w:rPr>
            </w:pPr>
            <w:r w:rsidRPr="00214B21">
              <w:rPr>
                <w:rFonts w:ascii="Times New Roman" w:hAnsi="Times New Roman" w:cs="Times New Roman"/>
                <w:noProof/>
                <w:lang w:eastAsia="ru-RU"/>
              </w:rPr>
              <w:drawing>
                <wp:anchor distT="0" distB="0" distL="114300" distR="114300" simplePos="0" relativeHeight="251650560" behindDoc="0" locked="0" layoutInCell="1" allowOverlap="1" wp14:anchorId="7D9C26BD" wp14:editId="6A87214F">
                  <wp:simplePos x="0" y="0"/>
                  <wp:positionH relativeFrom="column">
                    <wp:posOffset>0</wp:posOffset>
                  </wp:positionH>
                  <wp:positionV relativeFrom="paragraph">
                    <wp:posOffset>0</wp:posOffset>
                  </wp:positionV>
                  <wp:extent cx="3390900" cy="2804160"/>
                  <wp:effectExtent l="0" t="0" r="0" b="0"/>
                  <wp:wrapThrough wrapText="bothSides">
                    <wp:wrapPolygon edited="0">
                      <wp:start x="0" y="0"/>
                      <wp:lineTo x="0" y="21424"/>
                      <wp:lineTo x="21479" y="21424"/>
                      <wp:lineTo x="21479" y="0"/>
                      <wp:lineTo x="0" y="0"/>
                    </wp:wrapPolygon>
                  </wp:wrapThrough>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zubnoy-nalet-10.jpg"/>
                          <pic:cNvPicPr/>
                        </pic:nvPicPr>
                        <pic:blipFill>
                          <a:blip r:embed="rId35">
                            <a:extLst>
                              <a:ext uri="{28A0092B-C50C-407E-A947-70E740481C1C}">
                                <a14:useLocalDpi xmlns:a14="http://schemas.microsoft.com/office/drawing/2010/main" val="0"/>
                              </a:ext>
                            </a:extLst>
                          </a:blip>
                          <a:stretch>
                            <a:fillRect/>
                          </a:stretch>
                        </pic:blipFill>
                        <pic:spPr>
                          <a:xfrm>
                            <a:off x="0" y="0"/>
                            <a:ext cx="3390900" cy="2804160"/>
                          </a:xfrm>
                          <a:prstGeom prst="rect">
                            <a:avLst/>
                          </a:prstGeom>
                        </pic:spPr>
                      </pic:pic>
                    </a:graphicData>
                  </a:graphic>
                  <wp14:sizeRelV relativeFrom="margin">
                    <wp14:pctHeight>0</wp14:pctHeight>
                  </wp14:sizeRelV>
                </wp:anchor>
              </w:drawing>
            </w:r>
          </w:p>
        </w:tc>
        <w:tc>
          <w:tcPr>
            <w:tcW w:w="4962" w:type="dxa"/>
          </w:tcPr>
          <w:p w:rsidR="000B6ECF" w:rsidRPr="00214B21" w:rsidRDefault="000B6ECF" w:rsidP="000B6ECF">
            <w:pPr>
              <w:jc w:val="both"/>
              <w:rPr>
                <w:rFonts w:ascii="Times New Roman" w:hAnsi="Times New Roman" w:cs="Times New Roman"/>
                <w:b/>
                <w:i/>
              </w:rPr>
            </w:pPr>
            <w:r w:rsidRPr="00214B21">
              <w:rPr>
                <w:rFonts w:ascii="Times New Roman" w:hAnsi="Times New Roman" w:cs="Times New Roman"/>
                <w:b/>
                <w:i/>
              </w:rPr>
              <w:t xml:space="preserve">               Мягкий зубной налет</w:t>
            </w:r>
          </w:p>
          <w:p w:rsidR="000B6ECF" w:rsidRPr="00214B21" w:rsidRDefault="000B6ECF" w:rsidP="00086E03">
            <w:pPr>
              <w:numPr>
                <w:ilvl w:val="0"/>
                <w:numId w:val="32"/>
              </w:numPr>
              <w:jc w:val="both"/>
              <w:rPr>
                <w:rFonts w:ascii="Times New Roman" w:hAnsi="Times New Roman" w:cs="Times New Roman"/>
              </w:rPr>
            </w:pPr>
            <w:r w:rsidRPr="00214B21">
              <w:rPr>
                <w:rFonts w:ascii="Times New Roman" w:hAnsi="Times New Roman" w:cs="Times New Roman"/>
              </w:rPr>
              <w:t>Белое или желтое мягкое и липкое образование,</w:t>
            </w:r>
          </w:p>
          <w:p w:rsidR="000B6ECF" w:rsidRPr="00214B21" w:rsidRDefault="000B6ECF" w:rsidP="00086E03">
            <w:pPr>
              <w:numPr>
                <w:ilvl w:val="0"/>
                <w:numId w:val="32"/>
              </w:numPr>
              <w:jc w:val="both"/>
              <w:rPr>
                <w:rFonts w:ascii="Times New Roman" w:hAnsi="Times New Roman" w:cs="Times New Roman"/>
              </w:rPr>
            </w:pPr>
            <w:r w:rsidRPr="00214B21">
              <w:rPr>
                <w:rFonts w:ascii="Times New Roman" w:hAnsi="Times New Roman" w:cs="Times New Roman"/>
              </w:rPr>
              <w:t>Не плотно прилегает к поверхности зуба</w:t>
            </w:r>
          </w:p>
          <w:p w:rsidR="000B6ECF" w:rsidRPr="00214B21" w:rsidRDefault="000B6ECF" w:rsidP="00086E03">
            <w:pPr>
              <w:numPr>
                <w:ilvl w:val="0"/>
                <w:numId w:val="32"/>
              </w:numPr>
              <w:jc w:val="both"/>
              <w:rPr>
                <w:rFonts w:ascii="Times New Roman" w:hAnsi="Times New Roman" w:cs="Times New Roman"/>
              </w:rPr>
            </w:pPr>
            <w:r w:rsidRPr="00214B21">
              <w:rPr>
                <w:rFonts w:ascii="Times New Roman" w:hAnsi="Times New Roman" w:cs="Times New Roman"/>
              </w:rPr>
              <w:t>Налет смывается водой, но для полного удаления необходима чистка зубов.</w:t>
            </w:r>
          </w:p>
          <w:p w:rsidR="000B6ECF" w:rsidRPr="00214B21" w:rsidRDefault="000B6ECF" w:rsidP="00086E03">
            <w:pPr>
              <w:numPr>
                <w:ilvl w:val="0"/>
                <w:numId w:val="32"/>
              </w:numPr>
              <w:jc w:val="both"/>
              <w:rPr>
                <w:rFonts w:ascii="Times New Roman" w:hAnsi="Times New Roman" w:cs="Times New Roman"/>
              </w:rPr>
            </w:pPr>
            <w:r w:rsidRPr="00214B21">
              <w:rPr>
                <w:rFonts w:ascii="Times New Roman" w:hAnsi="Times New Roman" w:cs="Times New Roman"/>
              </w:rPr>
              <w:t>Визуально хорошо виден</w:t>
            </w:r>
          </w:p>
          <w:p w:rsidR="000B6ECF" w:rsidRPr="00214B21" w:rsidRDefault="000B6ECF" w:rsidP="00086E03">
            <w:pPr>
              <w:numPr>
                <w:ilvl w:val="0"/>
                <w:numId w:val="32"/>
              </w:numPr>
              <w:jc w:val="both"/>
              <w:rPr>
                <w:rFonts w:ascii="Times New Roman" w:hAnsi="Times New Roman" w:cs="Times New Roman"/>
              </w:rPr>
            </w:pPr>
            <w:r w:rsidRPr="00214B21">
              <w:rPr>
                <w:rFonts w:ascii="Times New Roman" w:hAnsi="Times New Roman" w:cs="Times New Roman"/>
              </w:rPr>
              <w:t xml:space="preserve">Фиксируется на бляшку, поверхность зубов, пломб и протезов, десен. </w:t>
            </w:r>
          </w:p>
          <w:p w:rsidR="000B6ECF" w:rsidRPr="00214B21" w:rsidRDefault="000B6ECF" w:rsidP="00086E03">
            <w:pPr>
              <w:numPr>
                <w:ilvl w:val="0"/>
                <w:numId w:val="32"/>
              </w:numPr>
              <w:jc w:val="both"/>
              <w:rPr>
                <w:rFonts w:ascii="Times New Roman" w:hAnsi="Times New Roman" w:cs="Times New Roman"/>
              </w:rPr>
            </w:pPr>
            <w:r w:rsidRPr="00214B21">
              <w:rPr>
                <w:rFonts w:ascii="Times New Roman" w:hAnsi="Times New Roman" w:cs="Times New Roman"/>
              </w:rPr>
              <w:t xml:space="preserve">Может стать причиной хронического </w:t>
            </w:r>
          </w:p>
          <w:p w:rsidR="000B6ECF" w:rsidRPr="00214B21" w:rsidRDefault="000B6ECF" w:rsidP="000B6ECF">
            <w:pPr>
              <w:jc w:val="both"/>
              <w:rPr>
                <w:rFonts w:ascii="Times New Roman" w:hAnsi="Times New Roman" w:cs="Times New Roman"/>
              </w:rPr>
            </w:pPr>
            <w:r w:rsidRPr="00214B21">
              <w:rPr>
                <w:rFonts w:ascii="Times New Roman" w:hAnsi="Times New Roman" w:cs="Times New Roman"/>
              </w:rPr>
              <w:tab/>
              <w:t>гингивита, неприятного запаха изо рта.</w:t>
            </w:r>
          </w:p>
          <w:p w:rsidR="000B6ECF" w:rsidRPr="00214B21" w:rsidRDefault="000B6ECF" w:rsidP="00086E03">
            <w:pPr>
              <w:numPr>
                <w:ilvl w:val="0"/>
                <w:numId w:val="33"/>
              </w:numPr>
              <w:jc w:val="both"/>
              <w:rPr>
                <w:rFonts w:ascii="Times New Roman" w:hAnsi="Times New Roman" w:cs="Times New Roman"/>
              </w:rPr>
            </w:pPr>
            <w:r w:rsidRPr="00214B21">
              <w:rPr>
                <w:rFonts w:ascii="Times New Roman" w:hAnsi="Times New Roman" w:cs="Times New Roman"/>
                <w:i/>
                <w:iCs/>
                <w:u w:val="single"/>
              </w:rPr>
              <w:t>Состав:</w:t>
            </w:r>
            <w:r w:rsidRPr="00214B21">
              <w:rPr>
                <w:rFonts w:ascii="Times New Roman" w:hAnsi="Times New Roman" w:cs="Times New Roman"/>
              </w:rPr>
              <w:t xml:space="preserve"> микроорганизмы, </w:t>
            </w:r>
          </w:p>
          <w:p w:rsidR="000B6ECF" w:rsidRPr="00214B21" w:rsidRDefault="000B6ECF" w:rsidP="000B6ECF">
            <w:pPr>
              <w:jc w:val="both"/>
              <w:rPr>
                <w:rFonts w:ascii="Times New Roman" w:hAnsi="Times New Roman" w:cs="Times New Roman"/>
              </w:rPr>
            </w:pPr>
            <w:r w:rsidRPr="00214B21">
              <w:rPr>
                <w:rFonts w:ascii="Times New Roman" w:hAnsi="Times New Roman" w:cs="Times New Roman"/>
              </w:rPr>
              <w:tab/>
              <w:t xml:space="preserve">слущенный эпителий, лейкоциты, </w:t>
            </w:r>
          </w:p>
          <w:p w:rsidR="000B6ECF" w:rsidRPr="00214B21" w:rsidRDefault="000B6ECF" w:rsidP="000B6ECF">
            <w:pPr>
              <w:jc w:val="both"/>
              <w:rPr>
                <w:rFonts w:ascii="Times New Roman" w:hAnsi="Times New Roman" w:cs="Times New Roman"/>
              </w:rPr>
            </w:pPr>
            <w:r w:rsidRPr="00214B21">
              <w:rPr>
                <w:rFonts w:ascii="Times New Roman" w:hAnsi="Times New Roman" w:cs="Times New Roman"/>
              </w:rPr>
              <w:tab/>
              <w:t xml:space="preserve">слюнные белки и липиды, частицы пищи. </w:t>
            </w:r>
          </w:p>
          <w:p w:rsidR="000B6ECF" w:rsidRPr="00214B21" w:rsidRDefault="000B6ECF" w:rsidP="000B6ECF">
            <w:pPr>
              <w:jc w:val="both"/>
              <w:rPr>
                <w:rFonts w:ascii="Times New Roman" w:hAnsi="Times New Roman" w:cs="Times New Roman"/>
              </w:rPr>
            </w:pPr>
            <w:r w:rsidRPr="00214B21">
              <w:rPr>
                <w:rFonts w:ascii="Times New Roman" w:hAnsi="Times New Roman" w:cs="Times New Roman"/>
              </w:rPr>
              <w:tab/>
              <w:t>Не имеет постоянной внутренней структуры</w:t>
            </w:r>
          </w:p>
        </w:tc>
      </w:tr>
      <w:tr w:rsidR="000B6ECF" w:rsidRPr="00214B21" w:rsidTr="000B6ECF">
        <w:trPr>
          <w:trHeight w:val="3263"/>
        </w:trPr>
        <w:tc>
          <w:tcPr>
            <w:tcW w:w="5529" w:type="dxa"/>
          </w:tcPr>
          <w:p w:rsidR="000B6ECF" w:rsidRPr="00214B21" w:rsidRDefault="000B6ECF" w:rsidP="000B6ECF">
            <w:pPr>
              <w:ind w:right="775"/>
              <w:jc w:val="both"/>
              <w:rPr>
                <w:rFonts w:ascii="Times New Roman" w:hAnsi="Times New Roman" w:cs="Times New Roman"/>
              </w:rPr>
            </w:pPr>
            <w:r w:rsidRPr="00214B21">
              <w:rPr>
                <w:rFonts w:ascii="Times New Roman" w:hAnsi="Times New Roman" w:cs="Times New Roman"/>
                <w:noProof/>
                <w:lang w:eastAsia="ru-RU"/>
              </w:rPr>
              <w:lastRenderedPageBreak/>
              <w:drawing>
                <wp:inline distT="0" distB="0" distL="0" distR="0" wp14:anchorId="5D15CF41" wp14:editId="28BCDE9C">
                  <wp:extent cx="3192780" cy="2874645"/>
                  <wp:effectExtent l="0" t="0" r="7620" b="190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leaning-new_scheme.png"/>
                          <pic:cNvPicPr/>
                        </pic:nvPicPr>
                        <pic:blipFill>
                          <a:blip r:embed="rId36">
                            <a:extLst>
                              <a:ext uri="{28A0092B-C50C-407E-A947-70E740481C1C}">
                                <a14:useLocalDpi xmlns:a14="http://schemas.microsoft.com/office/drawing/2010/main" val="0"/>
                              </a:ext>
                            </a:extLst>
                          </a:blip>
                          <a:stretch>
                            <a:fillRect/>
                          </a:stretch>
                        </pic:blipFill>
                        <pic:spPr>
                          <a:xfrm>
                            <a:off x="0" y="0"/>
                            <a:ext cx="3192780" cy="2874645"/>
                          </a:xfrm>
                          <a:prstGeom prst="rect">
                            <a:avLst/>
                          </a:prstGeom>
                        </pic:spPr>
                      </pic:pic>
                    </a:graphicData>
                  </a:graphic>
                </wp:inline>
              </w:drawing>
            </w:r>
          </w:p>
        </w:tc>
        <w:tc>
          <w:tcPr>
            <w:tcW w:w="4962" w:type="dxa"/>
          </w:tcPr>
          <w:p w:rsidR="000B6ECF" w:rsidRPr="00214B21" w:rsidRDefault="000B6ECF" w:rsidP="000B6ECF">
            <w:pPr>
              <w:jc w:val="both"/>
              <w:rPr>
                <w:rFonts w:ascii="Times New Roman" w:hAnsi="Times New Roman" w:cs="Times New Roman"/>
                <w:b/>
                <w:bCs/>
                <w:u w:val="single"/>
              </w:rPr>
            </w:pPr>
            <w:r w:rsidRPr="00214B21">
              <w:rPr>
                <w:rFonts w:ascii="Times New Roman" w:hAnsi="Times New Roman" w:cs="Times New Roman"/>
                <w:b/>
                <w:bCs/>
                <w:u w:val="single"/>
              </w:rPr>
              <w:t>Минерализованные зубные отложения</w:t>
            </w:r>
          </w:p>
          <w:p w:rsidR="000B6ECF" w:rsidRPr="00214B21" w:rsidRDefault="000B6ECF" w:rsidP="000B6ECF">
            <w:pPr>
              <w:ind w:left="720"/>
              <w:jc w:val="both"/>
              <w:rPr>
                <w:rFonts w:ascii="Times New Roman" w:hAnsi="Times New Roman" w:cs="Times New Roman"/>
              </w:rPr>
            </w:pPr>
            <w:r w:rsidRPr="00214B21">
              <w:rPr>
                <w:rFonts w:ascii="Times New Roman" w:hAnsi="Times New Roman" w:cs="Times New Roman"/>
                <w:b/>
                <w:bCs/>
                <w:i/>
                <w:iCs/>
                <w:u w:val="single"/>
              </w:rPr>
              <w:t xml:space="preserve">2.1 Наддесневой зубной камень </w:t>
            </w:r>
            <w:r w:rsidRPr="00214B21">
              <w:rPr>
                <w:rFonts w:ascii="Times New Roman" w:hAnsi="Times New Roman" w:cs="Times New Roman"/>
              </w:rPr>
              <w:t>– образуется в следствие уплотнения зубной бляшки и ее минерализации.</w:t>
            </w:r>
          </w:p>
          <w:p w:rsidR="000B6ECF" w:rsidRPr="00214B21" w:rsidRDefault="000B6ECF" w:rsidP="00086E03">
            <w:pPr>
              <w:numPr>
                <w:ilvl w:val="0"/>
                <w:numId w:val="34"/>
              </w:numPr>
              <w:jc w:val="both"/>
              <w:rPr>
                <w:rFonts w:ascii="Times New Roman" w:hAnsi="Times New Roman" w:cs="Times New Roman"/>
              </w:rPr>
            </w:pPr>
            <w:r w:rsidRPr="00214B21">
              <w:rPr>
                <w:rFonts w:ascii="Times New Roman" w:hAnsi="Times New Roman" w:cs="Times New Roman"/>
              </w:rPr>
              <w:t xml:space="preserve"> Представляет собой отвердевший конгломерат на поверхности зубов, протезов выше зубодесневого прикрепления</w:t>
            </w:r>
          </w:p>
          <w:p w:rsidR="000B6ECF" w:rsidRPr="00214B21" w:rsidRDefault="000B6ECF" w:rsidP="00086E03">
            <w:pPr>
              <w:numPr>
                <w:ilvl w:val="0"/>
                <w:numId w:val="34"/>
              </w:numPr>
              <w:jc w:val="both"/>
              <w:rPr>
                <w:rFonts w:ascii="Times New Roman" w:hAnsi="Times New Roman" w:cs="Times New Roman"/>
              </w:rPr>
            </w:pPr>
            <w:r w:rsidRPr="00214B21">
              <w:rPr>
                <w:rFonts w:ascii="Times New Roman" w:hAnsi="Times New Roman" w:cs="Times New Roman"/>
              </w:rPr>
              <w:t>Визуально хорошо заметен, обычно серого или желтого цвета.</w:t>
            </w:r>
          </w:p>
          <w:p w:rsidR="000B6ECF" w:rsidRPr="00214B21" w:rsidRDefault="000B6ECF" w:rsidP="000B6ECF">
            <w:pPr>
              <w:jc w:val="both"/>
              <w:rPr>
                <w:rFonts w:ascii="Times New Roman" w:hAnsi="Times New Roman" w:cs="Times New Roman"/>
              </w:rPr>
            </w:pPr>
            <w:r w:rsidRPr="00214B21">
              <w:rPr>
                <w:rFonts w:ascii="Times New Roman" w:hAnsi="Times New Roman" w:cs="Times New Roman"/>
                <w:b/>
                <w:bCs/>
              </w:rPr>
              <w:t xml:space="preserve">              </w:t>
            </w:r>
            <w:r w:rsidRPr="00214B21">
              <w:rPr>
                <w:rFonts w:ascii="Times New Roman" w:hAnsi="Times New Roman" w:cs="Times New Roman"/>
                <w:b/>
                <w:bCs/>
                <w:u w:val="single"/>
              </w:rPr>
              <w:t>2.2 Поддесневой зубной камень</w:t>
            </w:r>
            <w:r w:rsidRPr="00214B21">
              <w:rPr>
                <w:rFonts w:ascii="Times New Roman" w:hAnsi="Times New Roman" w:cs="Times New Roman"/>
              </w:rPr>
              <w:t xml:space="preserve"> – располагается под маргинальной десной и в пародонтальных карманах. </w:t>
            </w:r>
          </w:p>
          <w:p w:rsidR="000B6ECF" w:rsidRPr="00214B21" w:rsidRDefault="000B6ECF" w:rsidP="00086E03">
            <w:pPr>
              <w:numPr>
                <w:ilvl w:val="0"/>
                <w:numId w:val="35"/>
              </w:numPr>
              <w:jc w:val="both"/>
              <w:rPr>
                <w:rFonts w:ascii="Times New Roman" w:hAnsi="Times New Roman" w:cs="Times New Roman"/>
              </w:rPr>
            </w:pPr>
            <w:r w:rsidRPr="00214B21">
              <w:rPr>
                <w:rFonts w:ascii="Times New Roman" w:hAnsi="Times New Roman" w:cs="Times New Roman"/>
              </w:rPr>
              <w:t>Не виден при визуальном осмотре, обнаруживается при зондировании</w:t>
            </w:r>
          </w:p>
          <w:p w:rsidR="000B6ECF" w:rsidRPr="00214B21" w:rsidRDefault="000B6ECF" w:rsidP="00086E03">
            <w:pPr>
              <w:numPr>
                <w:ilvl w:val="0"/>
                <w:numId w:val="35"/>
              </w:numPr>
              <w:jc w:val="both"/>
              <w:rPr>
                <w:rFonts w:ascii="Times New Roman" w:hAnsi="Times New Roman" w:cs="Times New Roman"/>
              </w:rPr>
            </w:pPr>
            <w:r w:rsidRPr="00214B21">
              <w:rPr>
                <w:rFonts w:ascii="Times New Roman" w:hAnsi="Times New Roman" w:cs="Times New Roman"/>
              </w:rPr>
              <w:t>Имеет твердую консистенцию</w:t>
            </w:r>
          </w:p>
          <w:p w:rsidR="000B6ECF" w:rsidRPr="00214B21" w:rsidRDefault="000B6ECF" w:rsidP="00086E03">
            <w:pPr>
              <w:numPr>
                <w:ilvl w:val="0"/>
                <w:numId w:val="35"/>
              </w:numPr>
              <w:jc w:val="both"/>
              <w:rPr>
                <w:rFonts w:ascii="Times New Roman" w:hAnsi="Times New Roman" w:cs="Times New Roman"/>
              </w:rPr>
            </w:pPr>
            <w:r w:rsidRPr="00214B21">
              <w:rPr>
                <w:rFonts w:ascii="Times New Roman" w:hAnsi="Times New Roman" w:cs="Times New Roman"/>
              </w:rPr>
              <w:t xml:space="preserve">Цвет  темно-коричневый или зелено-черный </w:t>
            </w:r>
          </w:p>
          <w:p w:rsidR="000B6ECF" w:rsidRPr="00214B21" w:rsidRDefault="000B6ECF" w:rsidP="00086E03">
            <w:pPr>
              <w:numPr>
                <w:ilvl w:val="0"/>
                <w:numId w:val="35"/>
              </w:numPr>
              <w:jc w:val="both"/>
              <w:rPr>
                <w:rFonts w:ascii="Times New Roman" w:hAnsi="Times New Roman" w:cs="Times New Roman"/>
              </w:rPr>
            </w:pPr>
            <w:r w:rsidRPr="00214B21">
              <w:rPr>
                <w:rFonts w:ascii="Times New Roman" w:hAnsi="Times New Roman" w:cs="Times New Roman"/>
              </w:rPr>
              <w:t>Плотно прикреплен к поверхности зуба</w:t>
            </w:r>
          </w:p>
          <w:p w:rsidR="000B6ECF" w:rsidRPr="00214B21" w:rsidRDefault="000B6ECF" w:rsidP="00086E03">
            <w:pPr>
              <w:numPr>
                <w:ilvl w:val="0"/>
                <w:numId w:val="35"/>
              </w:numPr>
              <w:jc w:val="both"/>
              <w:rPr>
                <w:rFonts w:ascii="Times New Roman" w:hAnsi="Times New Roman" w:cs="Times New Roman"/>
              </w:rPr>
            </w:pPr>
            <w:r w:rsidRPr="00214B21">
              <w:rPr>
                <w:rFonts w:ascii="Times New Roman" w:hAnsi="Times New Roman" w:cs="Times New Roman"/>
              </w:rPr>
              <w:t>Тип камня – сывороточный (минеральные компоненты поступают из десневой жидкости)</w:t>
            </w:r>
          </w:p>
          <w:p w:rsidR="000B6ECF" w:rsidRPr="00214B21" w:rsidRDefault="000B6ECF" w:rsidP="00086E03">
            <w:pPr>
              <w:numPr>
                <w:ilvl w:val="0"/>
                <w:numId w:val="35"/>
              </w:numPr>
              <w:jc w:val="both"/>
              <w:rPr>
                <w:rFonts w:ascii="Times New Roman" w:hAnsi="Times New Roman" w:cs="Times New Roman"/>
              </w:rPr>
            </w:pPr>
            <w:r w:rsidRPr="00214B21">
              <w:rPr>
                <w:rFonts w:ascii="Times New Roman" w:hAnsi="Times New Roman" w:cs="Times New Roman"/>
              </w:rPr>
              <w:t xml:space="preserve">По составу сходен с </w:t>
            </w:r>
          </w:p>
          <w:p w:rsidR="000B6ECF" w:rsidRPr="00214B21" w:rsidRDefault="000B6ECF" w:rsidP="00086E03">
            <w:pPr>
              <w:numPr>
                <w:ilvl w:val="0"/>
                <w:numId w:val="35"/>
              </w:numPr>
              <w:jc w:val="both"/>
              <w:rPr>
                <w:rFonts w:ascii="Times New Roman" w:hAnsi="Times New Roman" w:cs="Times New Roman"/>
              </w:rPr>
            </w:pPr>
            <w:r w:rsidRPr="00214B21">
              <w:rPr>
                <w:rFonts w:ascii="Times New Roman" w:hAnsi="Times New Roman" w:cs="Times New Roman"/>
              </w:rPr>
              <w:t xml:space="preserve">наддесневым, но больше Са и Р, </w:t>
            </w:r>
          </w:p>
          <w:p w:rsidR="000B6ECF" w:rsidRPr="00214B21" w:rsidRDefault="000B6ECF" w:rsidP="00086E03">
            <w:pPr>
              <w:numPr>
                <w:ilvl w:val="0"/>
                <w:numId w:val="35"/>
              </w:numPr>
              <w:jc w:val="both"/>
              <w:rPr>
                <w:rFonts w:ascii="Times New Roman" w:hAnsi="Times New Roman" w:cs="Times New Roman"/>
              </w:rPr>
            </w:pPr>
            <w:r w:rsidRPr="00214B21">
              <w:rPr>
                <w:rFonts w:ascii="Times New Roman" w:hAnsi="Times New Roman" w:cs="Times New Roman"/>
              </w:rPr>
              <w:t xml:space="preserve">отсутствуют слюнные белки, </w:t>
            </w:r>
          </w:p>
          <w:p w:rsidR="000B6ECF" w:rsidRPr="00214B21" w:rsidRDefault="000B6ECF" w:rsidP="00086E03">
            <w:pPr>
              <w:numPr>
                <w:ilvl w:val="0"/>
                <w:numId w:val="35"/>
              </w:numPr>
              <w:jc w:val="both"/>
              <w:rPr>
                <w:rFonts w:ascii="Times New Roman" w:hAnsi="Times New Roman" w:cs="Times New Roman"/>
              </w:rPr>
            </w:pPr>
            <w:r w:rsidRPr="00214B21">
              <w:rPr>
                <w:rFonts w:ascii="Times New Roman" w:hAnsi="Times New Roman" w:cs="Times New Roman"/>
              </w:rPr>
              <w:t xml:space="preserve">микроорганизмы грамположительные </w:t>
            </w:r>
          </w:p>
          <w:p w:rsidR="000B6ECF" w:rsidRPr="00214B21" w:rsidRDefault="000B6ECF" w:rsidP="00086E03">
            <w:pPr>
              <w:numPr>
                <w:ilvl w:val="0"/>
                <w:numId w:val="35"/>
              </w:numPr>
              <w:jc w:val="both"/>
              <w:rPr>
                <w:rFonts w:ascii="Times New Roman" w:hAnsi="Times New Roman" w:cs="Times New Roman"/>
              </w:rPr>
            </w:pPr>
            <w:r w:rsidRPr="00214B21">
              <w:rPr>
                <w:rFonts w:ascii="Times New Roman" w:hAnsi="Times New Roman" w:cs="Times New Roman"/>
              </w:rPr>
              <w:t xml:space="preserve">и отрицательные, </w:t>
            </w:r>
          </w:p>
          <w:p w:rsidR="000B6ECF" w:rsidRPr="00214B21" w:rsidRDefault="000B6ECF" w:rsidP="00086E03">
            <w:pPr>
              <w:numPr>
                <w:ilvl w:val="0"/>
                <w:numId w:val="35"/>
              </w:numPr>
              <w:jc w:val="both"/>
              <w:rPr>
                <w:rFonts w:ascii="Times New Roman" w:hAnsi="Times New Roman" w:cs="Times New Roman"/>
              </w:rPr>
            </w:pPr>
            <w:r w:rsidRPr="00214B21">
              <w:rPr>
                <w:rFonts w:ascii="Times New Roman" w:hAnsi="Times New Roman" w:cs="Times New Roman"/>
              </w:rPr>
              <w:t>большинство из них нежизнеспособны</w:t>
            </w:r>
          </w:p>
        </w:tc>
      </w:tr>
      <w:tr w:rsidR="000B6ECF" w:rsidRPr="00214B21" w:rsidTr="000B6ECF">
        <w:tc>
          <w:tcPr>
            <w:tcW w:w="5529" w:type="dxa"/>
          </w:tcPr>
          <w:p w:rsidR="000B6ECF" w:rsidRPr="00214B21" w:rsidRDefault="000B6ECF" w:rsidP="000B6ECF">
            <w:pPr>
              <w:jc w:val="both"/>
              <w:rPr>
                <w:rFonts w:ascii="Times New Roman" w:hAnsi="Times New Roman" w:cs="Times New Roman"/>
              </w:rPr>
            </w:pPr>
            <w:r w:rsidRPr="00214B21">
              <w:rPr>
                <w:rFonts w:ascii="Times New Roman" w:hAnsi="Times New Roman" w:cs="Times New Roman"/>
                <w:noProof/>
                <w:lang w:eastAsia="ru-RU"/>
              </w:rPr>
              <w:drawing>
                <wp:inline distT="0" distB="0" distL="0" distR="0" wp14:anchorId="70B4D305" wp14:editId="64106A8A">
                  <wp:extent cx="3368040" cy="3384550"/>
                  <wp:effectExtent l="0" t="0" r="3810" b="635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n8d7ogM28cShod3ZZVXwRYm5dCJ0EvcbeJMLTxOTTBk.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368040" cy="3384550"/>
                          </a:xfrm>
                          <a:prstGeom prst="rect">
                            <a:avLst/>
                          </a:prstGeom>
                        </pic:spPr>
                      </pic:pic>
                    </a:graphicData>
                  </a:graphic>
                </wp:inline>
              </w:drawing>
            </w:r>
          </w:p>
          <w:p w:rsidR="000B6ECF" w:rsidRPr="00214B21" w:rsidRDefault="000B6ECF" w:rsidP="000B6ECF">
            <w:pPr>
              <w:jc w:val="both"/>
              <w:rPr>
                <w:rFonts w:ascii="Times New Roman" w:hAnsi="Times New Roman" w:cs="Times New Roman"/>
              </w:rPr>
            </w:pPr>
          </w:p>
        </w:tc>
        <w:tc>
          <w:tcPr>
            <w:tcW w:w="4962" w:type="dxa"/>
          </w:tcPr>
          <w:p w:rsidR="000B6ECF" w:rsidRPr="00214B21" w:rsidRDefault="000B6ECF" w:rsidP="000B6ECF">
            <w:pPr>
              <w:jc w:val="both"/>
              <w:rPr>
                <w:rFonts w:ascii="Times New Roman" w:hAnsi="Times New Roman" w:cs="Times New Roman"/>
                <w:b/>
                <w:bCs/>
                <w:u w:val="single"/>
              </w:rPr>
            </w:pPr>
            <w:r w:rsidRPr="00214B21">
              <w:rPr>
                <w:rFonts w:ascii="Times New Roman" w:hAnsi="Times New Roman" w:cs="Times New Roman"/>
                <w:b/>
                <w:bCs/>
                <w:u w:val="single"/>
              </w:rPr>
              <w:t>Роль зубных отложений в развитии стоматологических заболеваний</w:t>
            </w:r>
          </w:p>
          <w:p w:rsidR="000B6ECF" w:rsidRPr="00214B21" w:rsidRDefault="000B6ECF" w:rsidP="00086E03">
            <w:pPr>
              <w:numPr>
                <w:ilvl w:val="0"/>
                <w:numId w:val="36"/>
              </w:numPr>
              <w:jc w:val="both"/>
              <w:rPr>
                <w:rFonts w:ascii="Times New Roman" w:hAnsi="Times New Roman" w:cs="Times New Roman"/>
                <w:bCs/>
              </w:rPr>
            </w:pPr>
            <w:r w:rsidRPr="00214B21">
              <w:rPr>
                <w:rFonts w:ascii="Times New Roman" w:hAnsi="Times New Roman" w:cs="Times New Roman"/>
                <w:bCs/>
              </w:rPr>
              <w:t>1. Неудовлетворительная гигиена полости рта приводит к образованию зубной бляшки, накоплению мягкого зубного налета</w:t>
            </w:r>
          </w:p>
          <w:p w:rsidR="000B6ECF" w:rsidRPr="00214B21" w:rsidRDefault="000B6ECF" w:rsidP="000B6ECF">
            <w:pPr>
              <w:ind w:left="720"/>
              <w:jc w:val="both"/>
              <w:rPr>
                <w:rFonts w:ascii="Times New Roman" w:hAnsi="Times New Roman" w:cs="Times New Roman"/>
                <w:bCs/>
              </w:rPr>
            </w:pPr>
            <w:r w:rsidRPr="00214B21">
              <w:rPr>
                <w:rFonts w:ascii="Times New Roman" w:hAnsi="Times New Roman" w:cs="Times New Roman"/>
                <w:bCs/>
              </w:rPr>
              <w:t>2. При приеме легкоферментируемых углеводов в полости рта происходит быстрый метаболизм путем гликолиза с образованием органических кислот, преимущественно молочной кислоты</w:t>
            </w:r>
          </w:p>
          <w:p w:rsidR="000B6ECF" w:rsidRPr="00214B21" w:rsidRDefault="000B6ECF" w:rsidP="00086E03">
            <w:pPr>
              <w:numPr>
                <w:ilvl w:val="0"/>
                <w:numId w:val="36"/>
              </w:numPr>
              <w:jc w:val="both"/>
              <w:rPr>
                <w:rFonts w:ascii="Times New Roman" w:hAnsi="Times New Roman" w:cs="Times New Roman"/>
                <w:bCs/>
              </w:rPr>
            </w:pPr>
            <w:r w:rsidRPr="00214B21">
              <w:rPr>
                <w:rFonts w:ascii="Times New Roman" w:hAnsi="Times New Roman" w:cs="Times New Roman"/>
                <w:bCs/>
                <w:lang w:val="en-US"/>
              </w:rPr>
              <w:t>Кислотопродукция возрастает в 10-100 раз</w:t>
            </w:r>
            <w:r w:rsidRPr="00214B21">
              <w:rPr>
                <w:rFonts w:ascii="Times New Roman" w:hAnsi="Times New Roman" w:cs="Times New Roman"/>
                <w:bCs/>
              </w:rPr>
              <w:t>.</w:t>
            </w:r>
          </w:p>
          <w:p w:rsidR="000B6ECF" w:rsidRPr="00214B21" w:rsidRDefault="000B6ECF" w:rsidP="00086E03">
            <w:pPr>
              <w:numPr>
                <w:ilvl w:val="0"/>
                <w:numId w:val="36"/>
              </w:numPr>
              <w:jc w:val="both"/>
              <w:rPr>
                <w:rFonts w:ascii="Times New Roman" w:hAnsi="Times New Roman" w:cs="Times New Roman"/>
                <w:bCs/>
              </w:rPr>
            </w:pPr>
            <w:r w:rsidRPr="00214B21">
              <w:rPr>
                <w:rFonts w:ascii="Times New Roman" w:hAnsi="Times New Roman" w:cs="Times New Roman"/>
                <w:bCs/>
              </w:rPr>
              <w:t>На поверхности эмали под зубной бляшкой РН падает до 4,4-5,0, что приводит к растворение кристаллов гидроксиапатита и образованию кариозного дефекта</w:t>
            </w:r>
          </w:p>
          <w:p w:rsidR="000B6ECF" w:rsidRPr="00214B21" w:rsidRDefault="000B6ECF" w:rsidP="000B6ECF">
            <w:pPr>
              <w:ind w:left="720"/>
              <w:jc w:val="both"/>
              <w:rPr>
                <w:rFonts w:ascii="Times New Roman" w:hAnsi="Times New Roman" w:cs="Times New Roman"/>
                <w:bCs/>
              </w:rPr>
            </w:pPr>
            <w:r w:rsidRPr="00214B21">
              <w:rPr>
                <w:rFonts w:ascii="Times New Roman" w:hAnsi="Times New Roman" w:cs="Times New Roman"/>
                <w:bCs/>
              </w:rPr>
              <w:t xml:space="preserve">3. Под действием микрофлоры </w:t>
            </w:r>
          </w:p>
          <w:p w:rsidR="000B6ECF" w:rsidRPr="00214B21" w:rsidRDefault="000B6ECF" w:rsidP="00086E03">
            <w:pPr>
              <w:numPr>
                <w:ilvl w:val="0"/>
                <w:numId w:val="36"/>
              </w:numPr>
              <w:jc w:val="both"/>
              <w:rPr>
                <w:rFonts w:ascii="Times New Roman" w:hAnsi="Times New Roman" w:cs="Times New Roman"/>
                <w:bCs/>
              </w:rPr>
            </w:pPr>
            <w:r w:rsidRPr="00214B21">
              <w:rPr>
                <w:rFonts w:ascii="Times New Roman" w:hAnsi="Times New Roman" w:cs="Times New Roman"/>
                <w:bCs/>
              </w:rPr>
              <w:t xml:space="preserve">и продуцируемых ею токсинов, </w:t>
            </w:r>
          </w:p>
          <w:p w:rsidR="000B6ECF" w:rsidRPr="00214B21" w:rsidRDefault="000B6ECF" w:rsidP="00086E03">
            <w:pPr>
              <w:numPr>
                <w:ilvl w:val="0"/>
                <w:numId w:val="36"/>
              </w:numPr>
              <w:jc w:val="both"/>
              <w:rPr>
                <w:rFonts w:ascii="Times New Roman" w:hAnsi="Times New Roman" w:cs="Times New Roman"/>
                <w:bCs/>
              </w:rPr>
            </w:pPr>
            <w:r w:rsidRPr="00214B21">
              <w:rPr>
                <w:rFonts w:ascii="Times New Roman" w:hAnsi="Times New Roman" w:cs="Times New Roman"/>
                <w:bCs/>
              </w:rPr>
              <w:t xml:space="preserve">при снижении очищающей </w:t>
            </w:r>
          </w:p>
          <w:p w:rsidR="000B6ECF" w:rsidRPr="00214B21" w:rsidRDefault="000B6ECF" w:rsidP="00086E03">
            <w:pPr>
              <w:numPr>
                <w:ilvl w:val="0"/>
                <w:numId w:val="36"/>
              </w:numPr>
              <w:jc w:val="both"/>
              <w:rPr>
                <w:rFonts w:ascii="Times New Roman" w:hAnsi="Times New Roman" w:cs="Times New Roman"/>
                <w:bCs/>
              </w:rPr>
            </w:pPr>
            <w:r w:rsidRPr="00214B21">
              <w:rPr>
                <w:rFonts w:ascii="Times New Roman" w:hAnsi="Times New Roman" w:cs="Times New Roman"/>
                <w:bCs/>
              </w:rPr>
              <w:t xml:space="preserve">функции слюны происходит </w:t>
            </w:r>
          </w:p>
          <w:p w:rsidR="000B6ECF" w:rsidRPr="00214B21" w:rsidRDefault="000B6ECF" w:rsidP="00086E03">
            <w:pPr>
              <w:numPr>
                <w:ilvl w:val="0"/>
                <w:numId w:val="36"/>
              </w:numPr>
              <w:jc w:val="both"/>
              <w:rPr>
                <w:rFonts w:ascii="Times New Roman" w:hAnsi="Times New Roman" w:cs="Times New Roman"/>
                <w:bCs/>
              </w:rPr>
            </w:pPr>
            <w:r w:rsidRPr="00214B21">
              <w:rPr>
                <w:rFonts w:ascii="Times New Roman" w:hAnsi="Times New Roman" w:cs="Times New Roman"/>
                <w:bCs/>
              </w:rPr>
              <w:t>минерализация зубного налета</w:t>
            </w:r>
          </w:p>
          <w:p w:rsidR="000B6ECF" w:rsidRPr="00214B21" w:rsidRDefault="000B6ECF" w:rsidP="00086E03">
            <w:pPr>
              <w:numPr>
                <w:ilvl w:val="0"/>
                <w:numId w:val="36"/>
              </w:numPr>
              <w:jc w:val="both"/>
              <w:rPr>
                <w:rFonts w:ascii="Times New Roman" w:hAnsi="Times New Roman" w:cs="Times New Roman"/>
                <w:bCs/>
              </w:rPr>
            </w:pPr>
            <w:r w:rsidRPr="00214B21">
              <w:rPr>
                <w:rFonts w:ascii="Times New Roman" w:hAnsi="Times New Roman" w:cs="Times New Roman"/>
                <w:bCs/>
              </w:rPr>
              <w:lastRenderedPageBreak/>
              <w:t xml:space="preserve"> и превращение в твердый зубной камень.</w:t>
            </w:r>
          </w:p>
          <w:p w:rsidR="000B6ECF" w:rsidRPr="00214B21" w:rsidRDefault="000B6ECF" w:rsidP="00086E03">
            <w:pPr>
              <w:numPr>
                <w:ilvl w:val="0"/>
                <w:numId w:val="36"/>
              </w:numPr>
              <w:jc w:val="both"/>
              <w:rPr>
                <w:rFonts w:ascii="Times New Roman" w:hAnsi="Times New Roman" w:cs="Times New Roman"/>
                <w:b/>
                <w:bCs/>
                <w:u w:val="single"/>
              </w:rPr>
            </w:pPr>
            <w:r w:rsidRPr="00214B21">
              <w:rPr>
                <w:rFonts w:ascii="Times New Roman" w:hAnsi="Times New Roman" w:cs="Times New Roman"/>
                <w:bCs/>
              </w:rPr>
              <w:t>Над- и поддесневой зубной камень приводит к развитию гингивита с воспалением десны, кровоточивостью, гиперемией</w:t>
            </w:r>
          </w:p>
        </w:tc>
      </w:tr>
      <w:tr w:rsidR="000B6ECF" w:rsidRPr="00214B21" w:rsidTr="000B6ECF">
        <w:tc>
          <w:tcPr>
            <w:tcW w:w="5529" w:type="dxa"/>
          </w:tcPr>
          <w:p w:rsidR="000B6ECF" w:rsidRPr="00214B21" w:rsidRDefault="000B6ECF" w:rsidP="000B6ECF">
            <w:pPr>
              <w:jc w:val="both"/>
              <w:rPr>
                <w:rFonts w:ascii="Times New Roman" w:hAnsi="Times New Roman" w:cs="Times New Roman"/>
              </w:rPr>
            </w:pPr>
            <w:r w:rsidRPr="00214B21">
              <w:rPr>
                <w:rFonts w:ascii="Times New Roman" w:hAnsi="Times New Roman" w:cs="Times New Roman"/>
                <w:noProof/>
                <w:lang w:eastAsia="ru-RU"/>
              </w:rPr>
              <w:drawing>
                <wp:inline distT="0" distB="0" distL="0" distR="0" wp14:anchorId="64D4168F" wp14:editId="37725167">
                  <wp:extent cx="3368040" cy="2362200"/>
                  <wp:effectExtent l="0" t="0" r="3810" b="0"/>
                  <wp:docPr id="46083" name="Picture 4" descr="1251526259_big_500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6083" name="Picture 4" descr="1251526259_big_5004"/>
                          <pic:cNvPicPr>
                            <a:picLocks noGrp="1"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368414" cy="2362462"/>
                          </a:xfrm>
                          <a:prstGeom prst="rect">
                            <a:avLst/>
                          </a:prstGeom>
                          <a:noFill/>
                          <a:ln>
                            <a:noFill/>
                          </a:ln>
                          <a:extLst>
                            <a:ext uri="{AF507438-7753-43E0-B8FC-AC1667EBCBE1}">
                              <a14:hiddenEffects xmlns:a14="http://schemas.microsoft.com/office/drawing/2010/main">
                                <a:effectLst>
                                  <a:outerShdw dist="35921" dir="2700000" algn="ctr" rotWithShape="0">
                                    <a:srgbClr val="808080"/>
                                  </a:outerShdw>
                                </a:effectLst>
                              </a14:hiddenEffects>
                            </a:ext>
                          </a:extLst>
                        </pic:spPr>
                      </pic:pic>
                    </a:graphicData>
                  </a:graphic>
                </wp:inline>
              </w:drawing>
            </w:r>
          </w:p>
        </w:tc>
        <w:tc>
          <w:tcPr>
            <w:tcW w:w="4962" w:type="dxa"/>
          </w:tcPr>
          <w:p w:rsidR="000B6ECF" w:rsidRPr="00214B21" w:rsidRDefault="000B6ECF" w:rsidP="00086E03">
            <w:pPr>
              <w:numPr>
                <w:ilvl w:val="0"/>
                <w:numId w:val="37"/>
              </w:numPr>
              <w:jc w:val="both"/>
              <w:rPr>
                <w:rFonts w:ascii="Times New Roman" w:hAnsi="Times New Roman" w:cs="Times New Roman"/>
                <w:bCs/>
              </w:rPr>
            </w:pPr>
            <w:r w:rsidRPr="00214B21">
              <w:rPr>
                <w:rFonts w:ascii="Times New Roman" w:hAnsi="Times New Roman" w:cs="Times New Roman"/>
                <w:bCs/>
              </w:rPr>
              <w:t xml:space="preserve">Эффективным, простым и доступным методом профилактики является правильный и эффективный уход </w:t>
            </w:r>
          </w:p>
          <w:p w:rsidR="000B6ECF" w:rsidRPr="00214B21" w:rsidRDefault="000B6ECF" w:rsidP="000B6ECF">
            <w:pPr>
              <w:jc w:val="both"/>
              <w:rPr>
                <w:rFonts w:ascii="Times New Roman" w:hAnsi="Times New Roman" w:cs="Times New Roman"/>
                <w:bCs/>
              </w:rPr>
            </w:pPr>
            <w:r w:rsidRPr="00214B21">
              <w:rPr>
                <w:rFonts w:ascii="Times New Roman" w:hAnsi="Times New Roman" w:cs="Times New Roman"/>
                <w:bCs/>
              </w:rPr>
              <w:tab/>
              <w:t xml:space="preserve">за зубами с использованием всего арсенала современных средств </w:t>
            </w:r>
          </w:p>
          <w:p w:rsidR="000B6ECF" w:rsidRPr="00214B21" w:rsidRDefault="000B6ECF" w:rsidP="000B6ECF">
            <w:pPr>
              <w:jc w:val="both"/>
              <w:rPr>
                <w:rFonts w:ascii="Times New Roman" w:hAnsi="Times New Roman" w:cs="Times New Roman"/>
                <w:bCs/>
              </w:rPr>
            </w:pPr>
            <w:r w:rsidRPr="00214B21">
              <w:rPr>
                <w:rFonts w:ascii="Times New Roman" w:hAnsi="Times New Roman" w:cs="Times New Roman"/>
                <w:bCs/>
              </w:rPr>
              <w:tab/>
              <w:t>гигиены полости рта.</w:t>
            </w:r>
          </w:p>
          <w:p w:rsidR="000B6ECF" w:rsidRPr="00214B21" w:rsidRDefault="000B6ECF" w:rsidP="000B6ECF">
            <w:pPr>
              <w:jc w:val="both"/>
              <w:rPr>
                <w:rFonts w:ascii="Times New Roman" w:hAnsi="Times New Roman" w:cs="Times New Roman"/>
                <w:b/>
                <w:bCs/>
                <w:u w:val="single"/>
              </w:rPr>
            </w:pPr>
          </w:p>
        </w:tc>
      </w:tr>
      <w:tr w:rsidR="000B6ECF" w:rsidRPr="00214B21" w:rsidTr="000B6ECF">
        <w:tc>
          <w:tcPr>
            <w:tcW w:w="5529" w:type="dxa"/>
          </w:tcPr>
          <w:p w:rsidR="000B6ECF" w:rsidRPr="00214B21" w:rsidRDefault="000B6ECF" w:rsidP="000B6ECF">
            <w:pPr>
              <w:jc w:val="both"/>
              <w:rPr>
                <w:rFonts w:ascii="Times New Roman" w:hAnsi="Times New Roman" w:cs="Times New Roman"/>
              </w:rPr>
            </w:pPr>
            <w:r w:rsidRPr="00214B21">
              <w:rPr>
                <w:rFonts w:ascii="Times New Roman" w:hAnsi="Times New Roman" w:cs="Times New Roman"/>
                <w:noProof/>
                <w:lang w:eastAsia="ru-RU"/>
              </w:rPr>
              <w:drawing>
                <wp:inline distT="0" distB="0" distL="0" distR="0" wp14:anchorId="37A9B403" wp14:editId="046B9788">
                  <wp:extent cx="3368040" cy="3505200"/>
                  <wp:effectExtent l="0" t="0" r="381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z6qDpFXNpFseVNkFd5YMg.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368040" cy="3505200"/>
                          </a:xfrm>
                          <a:prstGeom prst="rect">
                            <a:avLst/>
                          </a:prstGeom>
                        </pic:spPr>
                      </pic:pic>
                    </a:graphicData>
                  </a:graphic>
                </wp:inline>
              </w:drawing>
            </w:r>
          </w:p>
        </w:tc>
        <w:tc>
          <w:tcPr>
            <w:tcW w:w="4962" w:type="dxa"/>
          </w:tcPr>
          <w:p w:rsidR="000B6ECF" w:rsidRPr="00214B21" w:rsidRDefault="000B6ECF" w:rsidP="000B6ECF">
            <w:pPr>
              <w:ind w:left="720"/>
              <w:jc w:val="both"/>
              <w:rPr>
                <w:rFonts w:ascii="Times New Roman" w:hAnsi="Times New Roman" w:cs="Times New Roman"/>
                <w:bCs/>
              </w:rPr>
            </w:pPr>
            <w:r w:rsidRPr="00214B21">
              <w:rPr>
                <w:rFonts w:ascii="Times New Roman" w:hAnsi="Times New Roman" w:cs="Times New Roman"/>
                <w:bCs/>
                <w:u w:val="single"/>
              </w:rPr>
              <w:t xml:space="preserve">Зубная щетка состоит из: </w:t>
            </w:r>
          </w:p>
          <w:p w:rsidR="000B6ECF" w:rsidRPr="00214B21" w:rsidRDefault="000B6ECF" w:rsidP="00086E03">
            <w:pPr>
              <w:numPr>
                <w:ilvl w:val="0"/>
                <w:numId w:val="38"/>
              </w:numPr>
              <w:jc w:val="both"/>
              <w:rPr>
                <w:rFonts w:ascii="Times New Roman" w:hAnsi="Times New Roman" w:cs="Times New Roman"/>
                <w:bCs/>
              </w:rPr>
            </w:pPr>
            <w:r w:rsidRPr="00214B21">
              <w:rPr>
                <w:rFonts w:ascii="Times New Roman" w:hAnsi="Times New Roman" w:cs="Times New Roman"/>
                <w:bCs/>
              </w:rPr>
              <w:t>-ручки</w:t>
            </w:r>
          </w:p>
          <w:p w:rsidR="000B6ECF" w:rsidRPr="00214B21" w:rsidRDefault="000B6ECF" w:rsidP="00086E03">
            <w:pPr>
              <w:numPr>
                <w:ilvl w:val="0"/>
                <w:numId w:val="38"/>
              </w:numPr>
              <w:jc w:val="both"/>
              <w:rPr>
                <w:rFonts w:ascii="Times New Roman" w:hAnsi="Times New Roman" w:cs="Times New Roman"/>
                <w:bCs/>
              </w:rPr>
            </w:pPr>
            <w:r w:rsidRPr="00214B21">
              <w:rPr>
                <w:rFonts w:ascii="Times New Roman" w:hAnsi="Times New Roman" w:cs="Times New Roman"/>
                <w:bCs/>
              </w:rPr>
              <w:t>-головки</w:t>
            </w:r>
          </w:p>
          <w:p w:rsidR="000B6ECF" w:rsidRPr="00214B21" w:rsidRDefault="000B6ECF" w:rsidP="00086E03">
            <w:pPr>
              <w:numPr>
                <w:ilvl w:val="0"/>
                <w:numId w:val="38"/>
              </w:numPr>
              <w:jc w:val="both"/>
              <w:rPr>
                <w:rFonts w:ascii="Times New Roman" w:hAnsi="Times New Roman" w:cs="Times New Roman"/>
                <w:bCs/>
              </w:rPr>
            </w:pPr>
            <w:r w:rsidRPr="00214B21">
              <w:rPr>
                <w:rFonts w:ascii="Times New Roman" w:hAnsi="Times New Roman" w:cs="Times New Roman"/>
                <w:bCs/>
              </w:rPr>
              <w:t>В некоторых зубных щетках для большей подвижности головки делают  гибким соединение между ней и ручкой.</w:t>
            </w:r>
          </w:p>
          <w:p w:rsidR="000B6ECF" w:rsidRPr="00214B21" w:rsidRDefault="000B6ECF" w:rsidP="000B6ECF">
            <w:pPr>
              <w:ind w:left="720"/>
              <w:jc w:val="both"/>
              <w:rPr>
                <w:rFonts w:ascii="Times New Roman" w:hAnsi="Times New Roman" w:cs="Times New Roman"/>
                <w:bCs/>
              </w:rPr>
            </w:pPr>
            <w:r w:rsidRPr="00214B21">
              <w:rPr>
                <w:rFonts w:ascii="Times New Roman" w:hAnsi="Times New Roman" w:cs="Times New Roman"/>
                <w:b/>
                <w:bCs/>
              </w:rPr>
              <w:t>Размер</w:t>
            </w:r>
          </w:p>
          <w:p w:rsidR="000B6ECF" w:rsidRPr="00214B21" w:rsidRDefault="000B6ECF" w:rsidP="000B6ECF">
            <w:pPr>
              <w:ind w:left="720"/>
              <w:jc w:val="both"/>
              <w:rPr>
                <w:rFonts w:ascii="Times New Roman" w:hAnsi="Times New Roman" w:cs="Times New Roman"/>
                <w:bCs/>
              </w:rPr>
            </w:pPr>
            <w:r w:rsidRPr="00214B21">
              <w:rPr>
                <w:rFonts w:ascii="Times New Roman" w:hAnsi="Times New Roman" w:cs="Times New Roman"/>
                <w:bCs/>
              </w:rPr>
              <w:t>Размеры головки в щетке для взрослых – не более 30мм.</w:t>
            </w:r>
          </w:p>
          <w:p w:rsidR="000B6ECF" w:rsidRPr="00214B21" w:rsidRDefault="000B6ECF" w:rsidP="000B6ECF">
            <w:pPr>
              <w:ind w:left="720"/>
              <w:jc w:val="both"/>
              <w:rPr>
                <w:rFonts w:ascii="Times New Roman" w:hAnsi="Times New Roman" w:cs="Times New Roman"/>
                <w:bCs/>
              </w:rPr>
            </w:pPr>
            <w:r w:rsidRPr="00214B21">
              <w:rPr>
                <w:rFonts w:ascii="Times New Roman" w:hAnsi="Times New Roman" w:cs="Times New Roman"/>
                <w:b/>
                <w:bCs/>
              </w:rPr>
              <w:t xml:space="preserve">Свойства волокон: </w:t>
            </w:r>
            <w:r w:rsidRPr="00214B21">
              <w:rPr>
                <w:rFonts w:ascii="Times New Roman" w:hAnsi="Times New Roman" w:cs="Times New Roman"/>
                <w:bCs/>
              </w:rPr>
              <w:t>предпочтительнее щетка из синтетического волокна с закругленными кончикам, не острыми, чтобы не травмировать слизистую оболочку (производители часто указывают это)</w:t>
            </w:r>
          </w:p>
          <w:p w:rsidR="000B6ECF" w:rsidRPr="00214B21" w:rsidRDefault="000B6ECF" w:rsidP="000B6ECF">
            <w:pPr>
              <w:ind w:left="720"/>
              <w:jc w:val="both"/>
              <w:rPr>
                <w:rFonts w:ascii="Times New Roman" w:hAnsi="Times New Roman" w:cs="Times New Roman"/>
                <w:bCs/>
              </w:rPr>
            </w:pPr>
            <w:r w:rsidRPr="00214B21">
              <w:rPr>
                <w:rFonts w:ascii="Times New Roman" w:hAnsi="Times New Roman" w:cs="Times New Roman"/>
                <w:b/>
                <w:bCs/>
              </w:rPr>
              <w:t>+ синтетического волокна:</w:t>
            </w:r>
            <w:r w:rsidRPr="00214B21">
              <w:rPr>
                <w:rFonts w:ascii="Times New Roman" w:hAnsi="Times New Roman" w:cs="Times New Roman"/>
                <w:bCs/>
              </w:rPr>
              <w:t xml:space="preserve"> легкость содержания щетки в чистоте, идеально ровная обработка концов щетинок, легкость придания определенной жесткости.</w:t>
            </w:r>
          </w:p>
        </w:tc>
      </w:tr>
      <w:tr w:rsidR="000B6ECF" w:rsidRPr="00214B21" w:rsidTr="000B6ECF">
        <w:trPr>
          <w:trHeight w:val="5483"/>
        </w:trPr>
        <w:tc>
          <w:tcPr>
            <w:tcW w:w="5529" w:type="dxa"/>
          </w:tcPr>
          <w:p w:rsidR="000B6ECF" w:rsidRPr="00214B21" w:rsidRDefault="000B6ECF" w:rsidP="000B6ECF">
            <w:pPr>
              <w:jc w:val="both"/>
              <w:rPr>
                <w:rFonts w:ascii="Times New Roman" w:hAnsi="Times New Roman" w:cs="Times New Roman"/>
              </w:rPr>
            </w:pPr>
            <w:r w:rsidRPr="00214B21">
              <w:rPr>
                <w:rFonts w:ascii="Times New Roman" w:hAnsi="Times New Roman" w:cs="Times New Roman"/>
                <w:noProof/>
                <w:lang w:eastAsia="ru-RU"/>
              </w:rPr>
              <w:lastRenderedPageBreak/>
              <w:drawing>
                <wp:inline distT="0" distB="0" distL="0" distR="0" wp14:anchorId="2EA0F7FA" wp14:editId="7055F4CE">
                  <wp:extent cx="3368040" cy="4312920"/>
                  <wp:effectExtent l="0" t="0" r="381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H43623ec40b9c44758ddb5d17975ca40cv.jpg_q50.jpg"/>
                          <pic:cNvPicPr/>
                        </pic:nvPicPr>
                        <pic:blipFill>
                          <a:blip r:embed="rId40">
                            <a:extLst>
                              <a:ext uri="{28A0092B-C50C-407E-A947-70E740481C1C}">
                                <a14:useLocalDpi xmlns:a14="http://schemas.microsoft.com/office/drawing/2010/main" val="0"/>
                              </a:ext>
                            </a:extLst>
                          </a:blip>
                          <a:stretch>
                            <a:fillRect/>
                          </a:stretch>
                        </pic:blipFill>
                        <pic:spPr>
                          <a:xfrm>
                            <a:off x="0" y="0"/>
                            <a:ext cx="3368040" cy="4312920"/>
                          </a:xfrm>
                          <a:prstGeom prst="rect">
                            <a:avLst/>
                          </a:prstGeom>
                        </pic:spPr>
                      </pic:pic>
                    </a:graphicData>
                  </a:graphic>
                </wp:inline>
              </w:drawing>
            </w:r>
          </w:p>
        </w:tc>
        <w:tc>
          <w:tcPr>
            <w:tcW w:w="4962" w:type="dxa"/>
          </w:tcPr>
          <w:p w:rsidR="000B6ECF" w:rsidRPr="00214B21" w:rsidRDefault="000B6ECF" w:rsidP="000B6ECF">
            <w:pPr>
              <w:jc w:val="both"/>
              <w:rPr>
                <w:rFonts w:ascii="Times New Roman" w:hAnsi="Times New Roman" w:cs="Times New Roman"/>
                <w:b/>
                <w:bCs/>
                <w:u w:val="single"/>
              </w:rPr>
            </w:pPr>
            <w:r w:rsidRPr="00214B21">
              <w:rPr>
                <w:rFonts w:ascii="Times New Roman" w:hAnsi="Times New Roman" w:cs="Times New Roman"/>
                <w:bCs/>
                <w:u w:val="single"/>
              </w:rPr>
              <w:t>.</w:t>
            </w:r>
            <w:r w:rsidRPr="00214B21">
              <w:rPr>
                <w:rFonts w:ascii="Times New Roman" w:eastAsiaTheme="majorEastAsia" w:hAnsi="Times New Roman" w:cs="Times New Roman"/>
                <w:b/>
                <w:bCs/>
                <w:color w:val="000000" w:themeColor="text1"/>
                <w:kern w:val="24"/>
              </w:rPr>
              <w:t xml:space="preserve"> </w:t>
            </w:r>
            <w:r w:rsidRPr="00214B21">
              <w:rPr>
                <w:rFonts w:ascii="Times New Roman" w:hAnsi="Times New Roman" w:cs="Times New Roman"/>
                <w:b/>
                <w:bCs/>
                <w:u w:val="single"/>
              </w:rPr>
              <w:t>Форма головки различают:</w:t>
            </w:r>
          </w:p>
          <w:p w:rsidR="000B6ECF" w:rsidRPr="00214B21" w:rsidRDefault="000B6ECF" w:rsidP="00086E03">
            <w:pPr>
              <w:pStyle w:val="a3"/>
              <w:numPr>
                <w:ilvl w:val="0"/>
                <w:numId w:val="45"/>
              </w:numPr>
              <w:spacing w:after="0" w:line="240" w:lineRule="auto"/>
              <w:jc w:val="both"/>
              <w:rPr>
                <w:rFonts w:ascii="Times New Roman" w:hAnsi="Times New Roman" w:cs="Times New Roman"/>
                <w:bCs/>
                <w:u w:val="single"/>
              </w:rPr>
            </w:pPr>
            <w:r w:rsidRPr="00214B21">
              <w:rPr>
                <w:rFonts w:ascii="Times New Roman" w:hAnsi="Times New Roman" w:cs="Times New Roman"/>
                <w:bCs/>
                <w:u w:val="single"/>
              </w:rPr>
              <w:t>Овал</w:t>
            </w:r>
          </w:p>
          <w:p w:rsidR="000B6ECF" w:rsidRPr="00214B21" w:rsidRDefault="000B6ECF" w:rsidP="00086E03">
            <w:pPr>
              <w:pStyle w:val="a3"/>
              <w:numPr>
                <w:ilvl w:val="0"/>
                <w:numId w:val="45"/>
              </w:numPr>
              <w:spacing w:after="0" w:line="240" w:lineRule="auto"/>
              <w:jc w:val="both"/>
              <w:rPr>
                <w:rFonts w:ascii="Times New Roman" w:hAnsi="Times New Roman" w:cs="Times New Roman"/>
                <w:bCs/>
                <w:u w:val="single"/>
              </w:rPr>
            </w:pPr>
            <w:r w:rsidRPr="00214B21">
              <w:rPr>
                <w:rFonts w:ascii="Times New Roman" w:hAnsi="Times New Roman" w:cs="Times New Roman"/>
                <w:bCs/>
                <w:u w:val="single"/>
              </w:rPr>
              <w:t>Квадрат</w:t>
            </w:r>
          </w:p>
          <w:p w:rsidR="000B6ECF" w:rsidRPr="00214B21" w:rsidRDefault="000B6ECF" w:rsidP="00086E03">
            <w:pPr>
              <w:pStyle w:val="a3"/>
              <w:numPr>
                <w:ilvl w:val="0"/>
                <w:numId w:val="45"/>
              </w:numPr>
              <w:spacing w:after="0" w:line="240" w:lineRule="auto"/>
              <w:jc w:val="both"/>
              <w:rPr>
                <w:rFonts w:ascii="Times New Roman" w:hAnsi="Times New Roman" w:cs="Times New Roman"/>
                <w:bCs/>
                <w:u w:val="single"/>
              </w:rPr>
            </w:pPr>
            <w:r w:rsidRPr="00214B21">
              <w:rPr>
                <w:rFonts w:ascii="Times New Roman" w:hAnsi="Times New Roman" w:cs="Times New Roman"/>
                <w:bCs/>
                <w:u w:val="single"/>
              </w:rPr>
              <w:t>Круг</w:t>
            </w:r>
          </w:p>
          <w:p w:rsidR="000B6ECF" w:rsidRPr="00214B21" w:rsidRDefault="000B6ECF" w:rsidP="000B6ECF">
            <w:pPr>
              <w:jc w:val="both"/>
              <w:rPr>
                <w:rFonts w:ascii="Times New Roman" w:hAnsi="Times New Roman" w:cs="Times New Roman"/>
                <w:bCs/>
              </w:rPr>
            </w:pPr>
            <w:r w:rsidRPr="00214B21">
              <w:rPr>
                <w:rFonts w:ascii="Times New Roman" w:hAnsi="Times New Roman" w:cs="Times New Roman"/>
                <w:b/>
                <w:bCs/>
              </w:rPr>
              <w:t>Круглые формы</w:t>
            </w:r>
            <w:r w:rsidRPr="00214B21">
              <w:rPr>
                <w:rFonts w:ascii="Times New Roman" w:hAnsi="Times New Roman" w:cs="Times New Roman"/>
                <w:bCs/>
                <w:u w:val="single"/>
              </w:rPr>
              <w:t>-</w:t>
            </w:r>
            <w:r w:rsidRPr="00214B21">
              <w:rPr>
                <w:rFonts w:ascii="Times New Roman" w:hAnsi="Times New Roman" w:cs="Times New Roman"/>
                <w:bCs/>
              </w:rPr>
              <w:t xml:space="preserve"> лучше проникают в отдаленные области, например, в область зубов мудрости</w:t>
            </w:r>
          </w:p>
          <w:p w:rsidR="000B6ECF" w:rsidRPr="00214B21" w:rsidRDefault="000B6ECF" w:rsidP="000B6ECF">
            <w:pPr>
              <w:jc w:val="both"/>
              <w:rPr>
                <w:rFonts w:ascii="Times New Roman" w:hAnsi="Times New Roman" w:cs="Times New Roman"/>
                <w:bCs/>
              </w:rPr>
            </w:pPr>
            <w:r w:rsidRPr="00214B21">
              <w:rPr>
                <w:rFonts w:ascii="Times New Roman" w:hAnsi="Times New Roman" w:cs="Times New Roman"/>
                <w:b/>
                <w:bCs/>
              </w:rPr>
              <w:t>Овал 2 в 1</w:t>
            </w:r>
            <w:r w:rsidRPr="00214B21">
              <w:rPr>
                <w:rFonts w:ascii="Times New Roman" w:hAnsi="Times New Roman" w:cs="Times New Roman"/>
                <w:bCs/>
              </w:rPr>
              <w:t>своей конической частю добирается до отдаленных участков, а продолговатой охватывает сегмент из нескольких зубов</w:t>
            </w:r>
          </w:p>
          <w:p w:rsidR="000B6ECF" w:rsidRPr="00214B21" w:rsidRDefault="000B6ECF" w:rsidP="000B6ECF">
            <w:pPr>
              <w:jc w:val="both"/>
              <w:rPr>
                <w:rFonts w:ascii="Times New Roman" w:hAnsi="Times New Roman" w:cs="Times New Roman"/>
                <w:bCs/>
              </w:rPr>
            </w:pPr>
            <w:r w:rsidRPr="00214B21">
              <w:rPr>
                <w:rFonts w:ascii="Times New Roman" w:hAnsi="Times New Roman" w:cs="Times New Roman"/>
                <w:b/>
                <w:bCs/>
              </w:rPr>
              <w:t>Квадрат</w:t>
            </w:r>
            <w:r w:rsidRPr="00214B21">
              <w:rPr>
                <w:rFonts w:ascii="Times New Roman" w:hAnsi="Times New Roman" w:cs="Times New Roman"/>
                <w:bCs/>
              </w:rPr>
              <w:t>- тяжело справляется с дальними  зубами, но хорошо охватывает сегменты из 2-3 зубов одновременно.</w:t>
            </w:r>
          </w:p>
          <w:p w:rsidR="000B6ECF" w:rsidRPr="00214B21" w:rsidRDefault="000B6ECF" w:rsidP="000B6ECF">
            <w:pPr>
              <w:jc w:val="both"/>
              <w:rPr>
                <w:rFonts w:ascii="Times New Roman" w:hAnsi="Times New Roman" w:cs="Times New Roman"/>
                <w:bCs/>
              </w:rPr>
            </w:pPr>
            <w:r w:rsidRPr="00214B21">
              <w:rPr>
                <w:rFonts w:ascii="Times New Roman" w:hAnsi="Times New Roman" w:cs="Times New Roman"/>
                <w:bCs/>
              </w:rPr>
              <w:t xml:space="preserve">В боковой проекции несколько профилей головки: </w:t>
            </w:r>
            <w:r w:rsidRPr="00214B21">
              <w:rPr>
                <w:rFonts w:ascii="Times New Roman" w:hAnsi="Times New Roman" w:cs="Times New Roman"/>
                <w:b/>
                <w:bCs/>
              </w:rPr>
              <w:t>плоский, вогнутый, выпуклый, многоуровневый</w:t>
            </w:r>
            <w:r w:rsidRPr="00214B21">
              <w:rPr>
                <w:rFonts w:ascii="Times New Roman" w:hAnsi="Times New Roman" w:cs="Times New Roman"/>
                <w:bCs/>
              </w:rPr>
              <w:t xml:space="preserve">. </w:t>
            </w:r>
            <w:r w:rsidRPr="00214B21">
              <w:rPr>
                <w:rFonts w:ascii="Times New Roman" w:hAnsi="Times New Roman" w:cs="Times New Roman"/>
                <w:b/>
                <w:bCs/>
              </w:rPr>
              <w:t>Вогнутая форма</w:t>
            </w:r>
            <w:r w:rsidRPr="00214B21">
              <w:rPr>
                <w:rFonts w:ascii="Times New Roman" w:hAnsi="Times New Roman" w:cs="Times New Roman"/>
                <w:bCs/>
              </w:rPr>
              <w:t xml:space="preserve"> лучше очищает переднюю поверхность зубов. </w:t>
            </w:r>
            <w:r w:rsidRPr="00214B21">
              <w:rPr>
                <w:rFonts w:ascii="Times New Roman" w:hAnsi="Times New Roman" w:cs="Times New Roman"/>
                <w:b/>
                <w:bCs/>
              </w:rPr>
              <w:t>Выпуклая</w:t>
            </w:r>
            <w:r w:rsidRPr="00214B21">
              <w:rPr>
                <w:rFonts w:ascii="Times New Roman" w:hAnsi="Times New Roman" w:cs="Times New Roman"/>
                <w:bCs/>
              </w:rPr>
              <w:t>- заднюю со стороны языка и неба.</w:t>
            </w:r>
          </w:p>
          <w:p w:rsidR="000B6ECF" w:rsidRPr="00214B21" w:rsidRDefault="000B6ECF" w:rsidP="000B6ECF">
            <w:pPr>
              <w:jc w:val="both"/>
              <w:rPr>
                <w:rFonts w:ascii="Times New Roman" w:hAnsi="Times New Roman" w:cs="Times New Roman"/>
                <w:b/>
                <w:bCs/>
                <w:i/>
                <w:u w:val="single"/>
              </w:rPr>
            </w:pPr>
            <w:r w:rsidRPr="00214B21">
              <w:rPr>
                <w:rFonts w:ascii="Times New Roman" w:hAnsi="Times New Roman" w:cs="Times New Roman"/>
                <w:b/>
                <w:bCs/>
                <w:i/>
                <w:u w:val="single"/>
              </w:rPr>
              <w:t>Лучшим выбором будет многоуровневая щетка!!!!!!!!!!</w:t>
            </w:r>
          </w:p>
          <w:p w:rsidR="000B6ECF" w:rsidRPr="00214B21" w:rsidRDefault="000B6ECF" w:rsidP="000B6ECF">
            <w:pPr>
              <w:jc w:val="both"/>
              <w:rPr>
                <w:rFonts w:ascii="Times New Roman" w:hAnsi="Times New Roman" w:cs="Times New Roman"/>
                <w:bCs/>
              </w:rPr>
            </w:pPr>
            <w:r w:rsidRPr="00214B21">
              <w:rPr>
                <w:rFonts w:ascii="Times New Roman" w:hAnsi="Times New Roman" w:cs="Times New Roman"/>
                <w:bCs/>
              </w:rPr>
              <w:t xml:space="preserve">Имеет лучший обхват зуба со всех сторон, что способствует лучшему счищению налета. </w:t>
            </w:r>
          </w:p>
          <w:p w:rsidR="000B6ECF" w:rsidRPr="00214B21" w:rsidRDefault="000B6ECF" w:rsidP="000B6ECF">
            <w:pPr>
              <w:jc w:val="both"/>
              <w:rPr>
                <w:rFonts w:ascii="Times New Roman" w:hAnsi="Times New Roman" w:cs="Times New Roman"/>
                <w:bCs/>
              </w:rPr>
            </w:pPr>
            <w:r w:rsidRPr="00214B21">
              <w:rPr>
                <w:rFonts w:ascii="Times New Roman" w:hAnsi="Times New Roman" w:cs="Times New Roman"/>
                <w:b/>
                <w:bCs/>
                <w:i/>
                <w:u w:val="single"/>
              </w:rPr>
              <w:t xml:space="preserve">Индикатор износа: </w:t>
            </w:r>
            <w:r w:rsidRPr="00214B21">
              <w:rPr>
                <w:rFonts w:ascii="Times New Roman" w:hAnsi="Times New Roman" w:cs="Times New Roman"/>
                <w:bCs/>
              </w:rPr>
              <w:t>показан в виде разноцветных пучков, которые по истечению 2х-3х месяцев обесцвечивается, что сигнализирует о замене щетки!!!!!!Меняем через каждые 2-3 месяца.</w:t>
            </w:r>
          </w:p>
        </w:tc>
      </w:tr>
      <w:tr w:rsidR="000B6ECF" w:rsidRPr="00214B21" w:rsidTr="000B6ECF">
        <w:trPr>
          <w:trHeight w:val="3263"/>
        </w:trPr>
        <w:tc>
          <w:tcPr>
            <w:tcW w:w="5529" w:type="dxa"/>
          </w:tcPr>
          <w:p w:rsidR="000B6ECF" w:rsidRPr="00214B21" w:rsidRDefault="000B6ECF" w:rsidP="000B6ECF">
            <w:pPr>
              <w:jc w:val="both"/>
              <w:rPr>
                <w:rFonts w:ascii="Times New Roman" w:hAnsi="Times New Roman" w:cs="Times New Roman"/>
                <w:noProof/>
                <w:lang w:eastAsia="ru-RU"/>
              </w:rPr>
            </w:pPr>
          </w:p>
        </w:tc>
        <w:tc>
          <w:tcPr>
            <w:tcW w:w="4962" w:type="dxa"/>
          </w:tcPr>
          <w:p w:rsidR="000B6ECF" w:rsidRPr="00214B21" w:rsidRDefault="000B6ECF" w:rsidP="000B6ECF">
            <w:pPr>
              <w:jc w:val="both"/>
              <w:rPr>
                <w:rFonts w:ascii="Times New Roman" w:hAnsi="Times New Roman" w:cs="Times New Roman"/>
                <w:bCs/>
              </w:rPr>
            </w:pPr>
            <w:r w:rsidRPr="00214B21">
              <w:rPr>
                <w:rFonts w:ascii="Times New Roman" w:hAnsi="Times New Roman" w:cs="Times New Roman"/>
                <w:b/>
                <w:bCs/>
                <w:i/>
                <w:u w:val="single"/>
              </w:rPr>
              <w:t xml:space="preserve">Жесткость зубной щетки: </w:t>
            </w:r>
            <w:r w:rsidRPr="00214B21">
              <w:rPr>
                <w:rFonts w:ascii="Times New Roman" w:hAnsi="Times New Roman" w:cs="Times New Roman"/>
                <w:bCs/>
              </w:rPr>
              <w:t>жесткие, средние и мягкие.</w:t>
            </w:r>
          </w:p>
          <w:p w:rsidR="000B6ECF" w:rsidRPr="00214B21" w:rsidRDefault="000B6ECF" w:rsidP="000B6ECF">
            <w:pPr>
              <w:jc w:val="both"/>
              <w:rPr>
                <w:rFonts w:ascii="Times New Roman" w:hAnsi="Times New Roman" w:cs="Times New Roman"/>
                <w:bCs/>
              </w:rPr>
            </w:pPr>
            <w:r w:rsidRPr="00214B21">
              <w:rPr>
                <w:rFonts w:ascii="Times New Roman" w:hAnsi="Times New Roman" w:cs="Times New Roman"/>
                <w:bCs/>
              </w:rPr>
              <w:t>Все сугобо индивидуально, но лучшим выбором будет средняя жесткость, т.к хорошо счищает налет, массажирует десна, что предупреждает развитие воспалительных процессов в полости рта.</w:t>
            </w:r>
          </w:p>
          <w:p w:rsidR="000B6ECF" w:rsidRPr="00214B21" w:rsidRDefault="000B6ECF" w:rsidP="000B6ECF">
            <w:pPr>
              <w:jc w:val="both"/>
              <w:rPr>
                <w:rFonts w:ascii="Times New Roman" w:hAnsi="Times New Roman" w:cs="Times New Roman"/>
                <w:bCs/>
              </w:rPr>
            </w:pPr>
            <w:r w:rsidRPr="00214B21">
              <w:rPr>
                <w:rFonts w:ascii="Times New Roman" w:hAnsi="Times New Roman" w:cs="Times New Roman"/>
                <w:bCs/>
              </w:rPr>
              <w:t xml:space="preserve">Мягкая щетка показана маленьким детям и людям с поражением пародонта. </w:t>
            </w:r>
          </w:p>
          <w:p w:rsidR="000B6ECF" w:rsidRPr="00214B21" w:rsidRDefault="000B6ECF" w:rsidP="000B6ECF">
            <w:pPr>
              <w:jc w:val="both"/>
              <w:rPr>
                <w:rFonts w:ascii="Times New Roman" w:hAnsi="Times New Roman" w:cs="Times New Roman"/>
                <w:bCs/>
              </w:rPr>
            </w:pPr>
            <w:r w:rsidRPr="00214B21">
              <w:rPr>
                <w:rFonts w:ascii="Times New Roman" w:hAnsi="Times New Roman" w:cs="Times New Roman"/>
                <w:bCs/>
              </w:rPr>
              <w:t>Жесткая- при неправильном использовании вызывает травматизацию мягких тканей, истирание эмали.</w:t>
            </w:r>
          </w:p>
        </w:tc>
      </w:tr>
      <w:tr w:rsidR="000B6ECF" w:rsidRPr="00214B21" w:rsidTr="000B6ECF">
        <w:trPr>
          <w:trHeight w:val="5483"/>
        </w:trPr>
        <w:tc>
          <w:tcPr>
            <w:tcW w:w="5529" w:type="dxa"/>
          </w:tcPr>
          <w:p w:rsidR="000B6ECF" w:rsidRPr="00214B21" w:rsidRDefault="000B6ECF" w:rsidP="000B6ECF">
            <w:pPr>
              <w:jc w:val="both"/>
              <w:rPr>
                <w:rFonts w:ascii="Times New Roman" w:hAnsi="Times New Roman" w:cs="Times New Roman"/>
              </w:rPr>
            </w:pPr>
            <w:r w:rsidRPr="00214B21">
              <w:rPr>
                <w:rFonts w:ascii="Times New Roman" w:hAnsi="Times New Roman" w:cs="Times New Roman"/>
                <w:noProof/>
                <w:lang w:eastAsia="ru-RU"/>
              </w:rPr>
              <w:lastRenderedPageBreak/>
              <w:drawing>
                <wp:anchor distT="0" distB="0" distL="114300" distR="114300" simplePos="0" relativeHeight="251653632" behindDoc="0" locked="0" layoutInCell="1" allowOverlap="1" wp14:anchorId="2C9D6B83" wp14:editId="2E3250FD">
                  <wp:simplePos x="0" y="0"/>
                  <wp:positionH relativeFrom="column">
                    <wp:posOffset>0</wp:posOffset>
                  </wp:positionH>
                  <wp:positionV relativeFrom="paragraph">
                    <wp:posOffset>75565</wp:posOffset>
                  </wp:positionV>
                  <wp:extent cx="3398520" cy="3505200"/>
                  <wp:effectExtent l="0" t="0" r="0" b="0"/>
                  <wp:wrapThrough wrapText="bothSides">
                    <wp:wrapPolygon edited="0">
                      <wp:start x="0" y="0"/>
                      <wp:lineTo x="0" y="21483"/>
                      <wp:lineTo x="21430" y="21483"/>
                      <wp:lineTo x="21430" y="0"/>
                      <wp:lineTo x="0" y="0"/>
                    </wp:wrapPolygon>
                  </wp:wrapThrough>
                  <wp:docPr id="58371" name="Содержимое 3"/>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58371" name="Содержимое 3"/>
                          <pic:cNvPicPr>
                            <a:picLocks noGrp="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398520" cy="3505200"/>
                          </a:xfrm>
                          <a:prstGeom prst="rect">
                            <a:avLst/>
                          </a:prstGeom>
                          <a:noFill/>
                          <a:ln>
                            <a:noFill/>
                          </a:ln>
                          <a:extLst/>
                        </pic:spPr>
                      </pic:pic>
                    </a:graphicData>
                  </a:graphic>
                </wp:anchor>
              </w:drawing>
            </w:r>
          </w:p>
        </w:tc>
        <w:tc>
          <w:tcPr>
            <w:tcW w:w="4962" w:type="dxa"/>
          </w:tcPr>
          <w:p w:rsidR="000B6ECF" w:rsidRPr="00214B21" w:rsidRDefault="000B6ECF" w:rsidP="000B6ECF">
            <w:pPr>
              <w:ind w:left="568"/>
              <w:jc w:val="both"/>
              <w:rPr>
                <w:rFonts w:ascii="Times New Roman" w:hAnsi="Times New Roman" w:cs="Times New Roman"/>
                <w:b/>
                <w:bCs/>
                <w:i/>
                <w:u w:val="single"/>
              </w:rPr>
            </w:pPr>
            <w:r w:rsidRPr="00214B21">
              <w:rPr>
                <w:rFonts w:ascii="Times New Roman" w:hAnsi="Times New Roman" w:cs="Times New Roman"/>
                <w:b/>
                <w:bCs/>
                <w:i/>
                <w:u w:val="single"/>
              </w:rPr>
              <w:t>Стандартный метод чистки зубов</w:t>
            </w:r>
          </w:p>
          <w:p w:rsidR="000B6ECF" w:rsidRPr="00214B21" w:rsidRDefault="000B6ECF" w:rsidP="000B6ECF">
            <w:pPr>
              <w:jc w:val="both"/>
              <w:rPr>
                <w:rFonts w:ascii="Times New Roman" w:hAnsi="Times New Roman" w:cs="Times New Roman"/>
                <w:bCs/>
              </w:rPr>
            </w:pPr>
            <w:r w:rsidRPr="00214B21">
              <w:rPr>
                <w:rFonts w:ascii="Times New Roman" w:hAnsi="Times New Roman" w:cs="Times New Roman"/>
                <w:bCs/>
              </w:rPr>
              <w:t>Перед началом чистки следует промыть</w:t>
            </w:r>
            <w:r w:rsidRPr="00214B21">
              <w:rPr>
                <w:rFonts w:ascii="Times New Roman" w:hAnsi="Times New Roman" w:cs="Times New Roman"/>
                <w:bCs/>
                <w:u w:val="single"/>
              </w:rPr>
              <w:t xml:space="preserve"> </w:t>
            </w:r>
            <w:r w:rsidRPr="00214B21">
              <w:rPr>
                <w:rFonts w:ascii="Times New Roman" w:hAnsi="Times New Roman" w:cs="Times New Roman"/>
                <w:bCs/>
              </w:rPr>
              <w:t>зубную щетку и выдавить не более «горошины» зубной пасты.</w:t>
            </w:r>
          </w:p>
          <w:p w:rsidR="000B6ECF" w:rsidRPr="00214B21" w:rsidRDefault="000B6ECF" w:rsidP="000B6ECF">
            <w:pPr>
              <w:jc w:val="both"/>
              <w:rPr>
                <w:rFonts w:ascii="Times New Roman" w:hAnsi="Times New Roman" w:cs="Times New Roman"/>
                <w:bCs/>
              </w:rPr>
            </w:pPr>
            <w:r w:rsidRPr="00214B21">
              <w:rPr>
                <w:rFonts w:ascii="Times New Roman" w:hAnsi="Times New Roman" w:cs="Times New Roman"/>
                <w:bCs/>
              </w:rPr>
              <w:t>+  Зубную щетку надо расположить под углом к линии десны в области нижних зубов.</w:t>
            </w:r>
          </w:p>
          <w:p w:rsidR="000B6ECF" w:rsidRPr="00214B21" w:rsidRDefault="000B6ECF" w:rsidP="000B6ECF">
            <w:pPr>
              <w:jc w:val="both"/>
              <w:rPr>
                <w:rFonts w:ascii="Times New Roman" w:hAnsi="Times New Roman" w:cs="Times New Roman"/>
                <w:bCs/>
              </w:rPr>
            </w:pPr>
            <w:r w:rsidRPr="00214B21">
              <w:rPr>
                <w:rFonts w:ascii="Times New Roman" w:hAnsi="Times New Roman" w:cs="Times New Roman"/>
                <w:bCs/>
              </w:rPr>
              <w:t xml:space="preserve">  Очищение наружных и внутренних поверхностей проводят вертикальными движениями в направлении от десны к зубу.</w:t>
            </w:r>
          </w:p>
          <w:p w:rsidR="000B6ECF" w:rsidRPr="00214B21" w:rsidRDefault="000B6ECF" w:rsidP="000B6ECF">
            <w:pPr>
              <w:jc w:val="both"/>
              <w:rPr>
                <w:rFonts w:ascii="Times New Roman" w:hAnsi="Times New Roman" w:cs="Times New Roman"/>
                <w:bCs/>
              </w:rPr>
            </w:pPr>
            <w:r w:rsidRPr="00214B21">
              <w:rPr>
                <w:rFonts w:ascii="Times New Roman" w:hAnsi="Times New Roman" w:cs="Times New Roman"/>
                <w:bCs/>
              </w:rPr>
              <w:t xml:space="preserve">   Жевательные поверхности очищают возвратно-поступательными движениями.</w:t>
            </w:r>
          </w:p>
          <w:p w:rsidR="000B6ECF" w:rsidRPr="00214B21" w:rsidRDefault="000B6ECF" w:rsidP="000B6ECF">
            <w:pPr>
              <w:jc w:val="both"/>
              <w:rPr>
                <w:rFonts w:ascii="Times New Roman" w:hAnsi="Times New Roman" w:cs="Times New Roman"/>
                <w:bCs/>
              </w:rPr>
            </w:pPr>
            <w:r w:rsidRPr="00214B21">
              <w:rPr>
                <w:rFonts w:ascii="Times New Roman" w:hAnsi="Times New Roman" w:cs="Times New Roman"/>
                <w:bCs/>
              </w:rPr>
              <w:t xml:space="preserve">    Внутреннюю поверхность передних зубов очищают движениями зубной щетки сверху вниз – на верхней челюсти и снизу вверх – на нижней.</w:t>
            </w:r>
          </w:p>
          <w:p w:rsidR="000B6ECF" w:rsidRPr="00214B21" w:rsidRDefault="000B6ECF" w:rsidP="000B6ECF">
            <w:pPr>
              <w:jc w:val="both"/>
              <w:rPr>
                <w:rFonts w:ascii="Times New Roman" w:hAnsi="Times New Roman" w:cs="Times New Roman"/>
                <w:bCs/>
              </w:rPr>
            </w:pPr>
            <w:r w:rsidRPr="00214B21">
              <w:rPr>
                <w:rFonts w:ascii="Times New Roman" w:hAnsi="Times New Roman" w:cs="Times New Roman"/>
                <w:bCs/>
              </w:rPr>
              <w:t xml:space="preserve">    Закончить чистку следует круговыми массирующими движениями на наружной поверхности зубов, захватывая область десен.</w:t>
            </w:r>
          </w:p>
          <w:p w:rsidR="000B6ECF" w:rsidRPr="00214B21" w:rsidRDefault="000B6ECF" w:rsidP="000B6ECF">
            <w:pPr>
              <w:jc w:val="both"/>
              <w:rPr>
                <w:rFonts w:ascii="Times New Roman" w:hAnsi="Times New Roman" w:cs="Times New Roman"/>
                <w:bCs/>
              </w:rPr>
            </w:pPr>
            <w:r w:rsidRPr="00214B21">
              <w:rPr>
                <w:rFonts w:ascii="Times New Roman" w:hAnsi="Times New Roman" w:cs="Times New Roman"/>
                <w:bCs/>
              </w:rPr>
              <w:t xml:space="preserve">   Движения осуществляют последовательно справа налево – на нижн.челюсти, и затем слева направо на верхн.челюсти.</w:t>
            </w:r>
          </w:p>
          <w:p w:rsidR="000B6ECF" w:rsidRPr="00214B21" w:rsidRDefault="000B6ECF" w:rsidP="000B6ECF">
            <w:pPr>
              <w:jc w:val="both"/>
              <w:rPr>
                <w:rFonts w:ascii="Times New Roman" w:hAnsi="Times New Roman" w:cs="Times New Roman"/>
                <w:bCs/>
              </w:rPr>
            </w:pPr>
            <w:r w:rsidRPr="00214B21">
              <w:rPr>
                <w:rFonts w:ascii="Times New Roman" w:hAnsi="Times New Roman" w:cs="Times New Roman"/>
                <w:bCs/>
              </w:rPr>
              <w:t xml:space="preserve">   Для полного удаления налета с каждой поверхности зуба необходимо сделать не менее 10 парных движений зубной щеткой.</w:t>
            </w:r>
          </w:p>
        </w:tc>
      </w:tr>
      <w:tr w:rsidR="000B6ECF" w:rsidRPr="005A46A1" w:rsidTr="000B6ECF">
        <w:trPr>
          <w:trHeight w:val="1562"/>
        </w:trPr>
        <w:tc>
          <w:tcPr>
            <w:tcW w:w="5529" w:type="dxa"/>
          </w:tcPr>
          <w:p w:rsidR="000B6ECF" w:rsidRPr="00214B21" w:rsidRDefault="000B6ECF" w:rsidP="000B6ECF">
            <w:pPr>
              <w:jc w:val="both"/>
              <w:rPr>
                <w:rFonts w:ascii="Times New Roman" w:hAnsi="Times New Roman" w:cs="Times New Roman"/>
              </w:rPr>
            </w:pPr>
            <w:r w:rsidRPr="00214B21">
              <w:rPr>
                <w:rFonts w:ascii="Times New Roman" w:hAnsi="Times New Roman" w:cs="Times New Roman"/>
                <w:noProof/>
                <w:lang w:eastAsia="ru-RU"/>
              </w:rPr>
              <w:drawing>
                <wp:inline distT="0" distB="0" distL="0" distR="0" wp14:anchorId="5B59CFED" wp14:editId="1F8AA505">
                  <wp:extent cx="3398520" cy="2939415"/>
                  <wp:effectExtent l="0" t="0" r="0" b="0"/>
                  <wp:docPr id="60420" name="Picture 2" descr="C:\Documents and Settings\п\Рабочий стол\презентация по профилактике и эпидемиологии стом.забол\teh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20" name="Picture 2" descr="C:\Documents and Settings\п\Рабочий стол\презентация по профилактике и эпидемиологии стом.забол\teh1.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398520" cy="2939415"/>
                          </a:xfrm>
                          <a:prstGeom prst="rect">
                            <a:avLst/>
                          </a:prstGeom>
                          <a:noFill/>
                          <a:ln>
                            <a:noFill/>
                          </a:ln>
                          <a:extLst/>
                        </pic:spPr>
                      </pic:pic>
                    </a:graphicData>
                  </a:graphic>
                </wp:inline>
              </w:drawing>
            </w:r>
          </w:p>
        </w:tc>
        <w:tc>
          <w:tcPr>
            <w:tcW w:w="4962" w:type="dxa"/>
          </w:tcPr>
          <w:p w:rsidR="000B6ECF" w:rsidRPr="00214B21" w:rsidRDefault="000B6ECF" w:rsidP="000B6ECF">
            <w:pPr>
              <w:jc w:val="both"/>
              <w:rPr>
                <w:rFonts w:ascii="Times New Roman" w:hAnsi="Times New Roman" w:cs="Times New Roman"/>
                <w:bCs/>
              </w:rPr>
            </w:pPr>
            <w:r w:rsidRPr="00214B21">
              <w:rPr>
                <w:rFonts w:ascii="Times New Roman" w:hAnsi="Times New Roman" w:cs="Times New Roman"/>
                <w:b/>
                <w:bCs/>
                <w:u w:val="single"/>
              </w:rPr>
              <w:t xml:space="preserve">Зубные нити (флоссы)- </w:t>
            </w:r>
            <w:r w:rsidRPr="00214B21">
              <w:rPr>
                <w:rFonts w:ascii="Times New Roman" w:hAnsi="Times New Roman" w:cs="Times New Roman"/>
                <w:bCs/>
              </w:rPr>
              <w:t xml:space="preserve"> пучок сплетенных между собой синтетических волокон. Различают по форме, обработке и пропитке.</w:t>
            </w:r>
          </w:p>
          <w:p w:rsidR="000B6ECF" w:rsidRPr="00214B21" w:rsidRDefault="000B6ECF" w:rsidP="000B6ECF">
            <w:pPr>
              <w:jc w:val="both"/>
              <w:rPr>
                <w:rFonts w:ascii="Times New Roman" w:hAnsi="Times New Roman" w:cs="Times New Roman"/>
                <w:bCs/>
              </w:rPr>
            </w:pPr>
            <w:r w:rsidRPr="00214B21">
              <w:rPr>
                <w:rFonts w:ascii="Times New Roman" w:hAnsi="Times New Roman" w:cs="Times New Roman"/>
                <w:b/>
                <w:bCs/>
              </w:rPr>
              <w:t>По форме</w:t>
            </w:r>
            <w:r w:rsidRPr="00214B21">
              <w:rPr>
                <w:rFonts w:ascii="Times New Roman" w:hAnsi="Times New Roman" w:cs="Times New Roman"/>
                <w:bCs/>
              </w:rPr>
              <w:t>: круглые, плоские, ленточные, изделия с различной толщиной суперфлосс.</w:t>
            </w:r>
          </w:p>
          <w:p w:rsidR="000B6ECF" w:rsidRPr="00214B21" w:rsidRDefault="000B6ECF" w:rsidP="000B6ECF">
            <w:pPr>
              <w:jc w:val="both"/>
              <w:rPr>
                <w:rFonts w:ascii="Times New Roman" w:hAnsi="Times New Roman" w:cs="Times New Roman"/>
                <w:bCs/>
              </w:rPr>
            </w:pPr>
            <w:r w:rsidRPr="00214B21">
              <w:rPr>
                <w:rFonts w:ascii="Times New Roman" w:hAnsi="Times New Roman" w:cs="Times New Roman"/>
                <w:bCs/>
              </w:rPr>
              <w:t>Если вы являетесь обладателм плотно посаженных зубов, обращаем внимание на плоскую форму.</w:t>
            </w:r>
          </w:p>
          <w:p w:rsidR="000B6ECF" w:rsidRPr="00214B21" w:rsidRDefault="000B6ECF" w:rsidP="000B6ECF">
            <w:pPr>
              <w:jc w:val="both"/>
              <w:rPr>
                <w:rFonts w:ascii="Times New Roman" w:hAnsi="Times New Roman" w:cs="Times New Roman"/>
                <w:bCs/>
              </w:rPr>
            </w:pPr>
            <w:r w:rsidRPr="00214B21">
              <w:rPr>
                <w:rFonts w:ascii="Times New Roman" w:hAnsi="Times New Roman" w:cs="Times New Roman"/>
                <w:bCs/>
              </w:rPr>
              <w:t>При значительном межзубном промежутке- на круглую. При наличии трем, диастем-ленточная форма. Для ухода с брекет системой- суперфлосс.</w:t>
            </w:r>
          </w:p>
          <w:p w:rsidR="000B6ECF" w:rsidRPr="00214B21" w:rsidRDefault="000B6ECF" w:rsidP="000B6ECF">
            <w:pPr>
              <w:jc w:val="both"/>
              <w:rPr>
                <w:rFonts w:ascii="Times New Roman" w:hAnsi="Times New Roman" w:cs="Times New Roman"/>
                <w:bCs/>
              </w:rPr>
            </w:pPr>
            <w:r w:rsidRPr="00214B21">
              <w:rPr>
                <w:rFonts w:ascii="Times New Roman" w:hAnsi="Times New Roman" w:cs="Times New Roman"/>
                <w:b/>
                <w:bCs/>
              </w:rPr>
              <w:t>По обработке: вощенные</w:t>
            </w:r>
            <w:r w:rsidRPr="00214B21">
              <w:rPr>
                <w:rFonts w:ascii="Times New Roman" w:hAnsi="Times New Roman" w:cs="Times New Roman"/>
                <w:bCs/>
              </w:rPr>
              <w:t xml:space="preserve">( с восковым покрытием) и </w:t>
            </w:r>
            <w:r w:rsidRPr="00214B21">
              <w:rPr>
                <w:rFonts w:ascii="Times New Roman" w:hAnsi="Times New Roman" w:cs="Times New Roman"/>
                <w:b/>
                <w:bCs/>
              </w:rPr>
              <w:t>невощенные</w:t>
            </w:r>
            <w:r w:rsidRPr="00214B21">
              <w:rPr>
                <w:rFonts w:ascii="Times New Roman" w:hAnsi="Times New Roman" w:cs="Times New Roman"/>
                <w:bCs/>
              </w:rPr>
              <w:t>(без воскового покрытия).</w:t>
            </w:r>
          </w:p>
          <w:p w:rsidR="000B6ECF" w:rsidRPr="00214B21" w:rsidRDefault="000B6ECF" w:rsidP="000B6ECF">
            <w:pPr>
              <w:jc w:val="both"/>
              <w:rPr>
                <w:rFonts w:ascii="Times New Roman" w:hAnsi="Times New Roman" w:cs="Times New Roman"/>
                <w:bCs/>
              </w:rPr>
            </w:pPr>
            <w:r w:rsidRPr="00214B21">
              <w:rPr>
                <w:rFonts w:ascii="Times New Roman" w:hAnsi="Times New Roman" w:cs="Times New Roman"/>
                <w:bCs/>
              </w:rPr>
              <w:t>Невощенная-чистит лучше.Ее отличие- плотное соприкосновение и большая площадь покрытия, однако более травматична.</w:t>
            </w:r>
          </w:p>
          <w:p w:rsidR="000B6ECF" w:rsidRPr="00214B21" w:rsidRDefault="000B6ECF" w:rsidP="000B6ECF">
            <w:pPr>
              <w:jc w:val="both"/>
              <w:rPr>
                <w:rFonts w:ascii="Times New Roman" w:hAnsi="Times New Roman" w:cs="Times New Roman"/>
                <w:bCs/>
              </w:rPr>
            </w:pPr>
            <w:r w:rsidRPr="00214B21">
              <w:rPr>
                <w:rFonts w:ascii="Times New Roman" w:hAnsi="Times New Roman" w:cs="Times New Roman"/>
                <w:bCs/>
              </w:rPr>
              <w:t>Пропитки вкусовые( ментол, фруктовые, без пропитки, профилактические  и лечебные пропитки с( фтором, без фтора, с антисептиками )). Всё на ваш вкус.</w:t>
            </w:r>
          </w:p>
          <w:p w:rsidR="000B6ECF" w:rsidRPr="00214B21" w:rsidRDefault="000B6ECF" w:rsidP="000B6ECF">
            <w:pPr>
              <w:jc w:val="both"/>
              <w:rPr>
                <w:rFonts w:ascii="Times New Roman" w:hAnsi="Times New Roman" w:cs="Times New Roman"/>
                <w:b/>
                <w:bCs/>
                <w:u w:val="single"/>
              </w:rPr>
            </w:pPr>
            <w:r w:rsidRPr="00214B21">
              <w:rPr>
                <w:rFonts w:ascii="Times New Roman" w:hAnsi="Times New Roman" w:cs="Times New Roman"/>
                <w:b/>
                <w:bCs/>
                <w:u w:val="single"/>
              </w:rPr>
              <w:t>Как использовать?</w:t>
            </w:r>
          </w:p>
          <w:p w:rsidR="000B6ECF" w:rsidRPr="00214B21" w:rsidRDefault="000B6ECF" w:rsidP="000B6ECF">
            <w:pPr>
              <w:jc w:val="both"/>
              <w:rPr>
                <w:rFonts w:ascii="Times New Roman" w:hAnsi="Times New Roman" w:cs="Times New Roman"/>
                <w:bCs/>
              </w:rPr>
            </w:pPr>
            <w:r w:rsidRPr="00214B21">
              <w:rPr>
                <w:rFonts w:ascii="Times New Roman" w:hAnsi="Times New Roman" w:cs="Times New Roman"/>
                <w:bCs/>
              </w:rPr>
              <w:t xml:space="preserve">Вытянув материал из рулона, нужно отрезать при помощи встроенного резка, длиной 45-50 см. Такой длины хватит очистить каждый межзубной промежуток. </w:t>
            </w:r>
          </w:p>
          <w:p w:rsidR="000B6ECF" w:rsidRPr="00214B21" w:rsidRDefault="000B6ECF" w:rsidP="000B6ECF">
            <w:pPr>
              <w:jc w:val="both"/>
              <w:rPr>
                <w:rFonts w:ascii="Times New Roman" w:hAnsi="Times New Roman" w:cs="Times New Roman"/>
                <w:bCs/>
              </w:rPr>
            </w:pPr>
            <w:r w:rsidRPr="00214B21">
              <w:rPr>
                <w:rFonts w:ascii="Times New Roman" w:hAnsi="Times New Roman" w:cs="Times New Roman"/>
                <w:bCs/>
              </w:rPr>
              <w:lastRenderedPageBreak/>
              <w:t>Этапы:</w:t>
            </w:r>
          </w:p>
          <w:p w:rsidR="000B6ECF" w:rsidRPr="00214B21" w:rsidRDefault="000B6ECF" w:rsidP="00086E03">
            <w:pPr>
              <w:pStyle w:val="a3"/>
              <w:numPr>
                <w:ilvl w:val="0"/>
                <w:numId w:val="46"/>
              </w:numPr>
              <w:spacing w:after="0" w:line="240" w:lineRule="auto"/>
              <w:jc w:val="both"/>
              <w:rPr>
                <w:rFonts w:ascii="Times New Roman" w:hAnsi="Times New Roman" w:cs="Times New Roman"/>
                <w:bCs/>
              </w:rPr>
            </w:pPr>
            <w:r w:rsidRPr="00214B21">
              <w:rPr>
                <w:rFonts w:ascii="Times New Roman" w:hAnsi="Times New Roman" w:cs="Times New Roman"/>
                <w:bCs/>
              </w:rPr>
              <w:t>Намотать концы на средние пальцы рук</w:t>
            </w:r>
          </w:p>
          <w:p w:rsidR="000B6ECF" w:rsidRPr="00214B21" w:rsidRDefault="000B6ECF" w:rsidP="00086E03">
            <w:pPr>
              <w:pStyle w:val="a3"/>
              <w:numPr>
                <w:ilvl w:val="0"/>
                <w:numId w:val="46"/>
              </w:numPr>
              <w:spacing w:after="0" w:line="240" w:lineRule="auto"/>
              <w:jc w:val="both"/>
              <w:rPr>
                <w:rFonts w:ascii="Times New Roman" w:hAnsi="Times New Roman" w:cs="Times New Roman"/>
                <w:bCs/>
              </w:rPr>
            </w:pPr>
            <w:r w:rsidRPr="00214B21">
              <w:rPr>
                <w:rFonts w:ascii="Times New Roman" w:hAnsi="Times New Roman" w:cs="Times New Roman"/>
                <w:bCs/>
              </w:rPr>
              <w:t>Указательными пальцами зажать средниий отрезок так, чтобы между руками осталось не мнее 5 см свободного материала.</w:t>
            </w:r>
          </w:p>
          <w:p w:rsidR="000B6ECF" w:rsidRPr="00214B21" w:rsidRDefault="000B6ECF" w:rsidP="00086E03">
            <w:pPr>
              <w:pStyle w:val="a3"/>
              <w:numPr>
                <w:ilvl w:val="0"/>
                <w:numId w:val="46"/>
              </w:numPr>
              <w:spacing w:after="0" w:line="240" w:lineRule="auto"/>
              <w:jc w:val="both"/>
              <w:rPr>
                <w:rFonts w:ascii="Times New Roman" w:hAnsi="Times New Roman" w:cs="Times New Roman"/>
                <w:bCs/>
              </w:rPr>
            </w:pPr>
            <w:r w:rsidRPr="00214B21">
              <w:rPr>
                <w:rFonts w:ascii="Times New Roman" w:hAnsi="Times New Roman" w:cs="Times New Roman"/>
                <w:bCs/>
              </w:rPr>
              <w:t>Аккуратно завести нить для чистки зубов в межзубное пространство, нить будет словно над десной-это нормально</w:t>
            </w:r>
          </w:p>
          <w:p w:rsidR="000B6ECF" w:rsidRPr="00214B21" w:rsidRDefault="000B6ECF" w:rsidP="00086E03">
            <w:pPr>
              <w:pStyle w:val="a3"/>
              <w:numPr>
                <w:ilvl w:val="0"/>
                <w:numId w:val="46"/>
              </w:numPr>
              <w:spacing w:after="0" w:line="240" w:lineRule="auto"/>
              <w:jc w:val="both"/>
              <w:rPr>
                <w:rFonts w:ascii="Times New Roman" w:hAnsi="Times New Roman" w:cs="Times New Roman"/>
                <w:bCs/>
              </w:rPr>
            </w:pPr>
            <w:r w:rsidRPr="00214B21">
              <w:rPr>
                <w:rFonts w:ascii="Times New Roman" w:hAnsi="Times New Roman" w:cs="Times New Roman"/>
                <w:bCs/>
              </w:rPr>
              <w:t>Вы словно обхватываете зуб и счищающими движениями вытягиваете.</w:t>
            </w:r>
          </w:p>
          <w:p w:rsidR="000B6ECF" w:rsidRPr="00214B21" w:rsidRDefault="000B6ECF" w:rsidP="00086E03">
            <w:pPr>
              <w:pStyle w:val="a3"/>
              <w:numPr>
                <w:ilvl w:val="0"/>
                <w:numId w:val="46"/>
              </w:numPr>
              <w:spacing w:after="0" w:line="240" w:lineRule="auto"/>
              <w:jc w:val="both"/>
              <w:rPr>
                <w:rFonts w:ascii="Times New Roman" w:hAnsi="Times New Roman" w:cs="Times New Roman"/>
                <w:bCs/>
              </w:rPr>
            </w:pPr>
            <w:r w:rsidRPr="00214B21">
              <w:rPr>
                <w:rFonts w:ascii="Times New Roman" w:hAnsi="Times New Roman" w:cs="Times New Roman"/>
                <w:bCs/>
              </w:rPr>
              <w:t>Затем грязный участок наматываем на средний палец и подтягиваем чистый участок</w:t>
            </w:r>
          </w:p>
          <w:p w:rsidR="000B6ECF" w:rsidRPr="00214B21" w:rsidRDefault="000B6ECF" w:rsidP="00086E03">
            <w:pPr>
              <w:pStyle w:val="a3"/>
              <w:numPr>
                <w:ilvl w:val="0"/>
                <w:numId w:val="46"/>
              </w:numPr>
              <w:spacing w:after="0" w:line="240" w:lineRule="auto"/>
              <w:jc w:val="both"/>
              <w:rPr>
                <w:rFonts w:ascii="Times New Roman" w:hAnsi="Times New Roman" w:cs="Times New Roman"/>
                <w:bCs/>
              </w:rPr>
            </w:pPr>
            <w:r w:rsidRPr="00214B21">
              <w:rPr>
                <w:rFonts w:ascii="Times New Roman" w:hAnsi="Times New Roman" w:cs="Times New Roman"/>
                <w:bCs/>
              </w:rPr>
              <w:t>И снова заводим нить в этот же промежуток , но теперь обхватываем стенку рядом стоящего зуба и счищаем.</w:t>
            </w:r>
          </w:p>
          <w:p w:rsidR="000B6ECF" w:rsidRPr="00214B21" w:rsidRDefault="000B6ECF" w:rsidP="000B6ECF">
            <w:pPr>
              <w:autoSpaceDE w:val="0"/>
              <w:autoSpaceDN w:val="0"/>
              <w:adjustRightInd w:val="0"/>
              <w:jc w:val="both"/>
              <w:rPr>
                <w:rFonts w:ascii="Times New Roman" w:eastAsia="Times-Roman" w:hAnsi="Times New Roman" w:cs="Times New Roman"/>
                <w:lang w:val="en-US"/>
              </w:rPr>
            </w:pPr>
            <w:r w:rsidRPr="00214B21">
              <w:rPr>
                <w:rFonts w:ascii="Times New Roman" w:hAnsi="Times New Roman" w:cs="Times New Roman"/>
                <w:bCs/>
                <w:i/>
                <w:u w:val="single"/>
              </w:rPr>
              <w:t>Представители</w:t>
            </w:r>
            <w:r w:rsidRPr="00214B21">
              <w:rPr>
                <w:rFonts w:ascii="Times New Roman" w:hAnsi="Times New Roman" w:cs="Times New Roman"/>
                <w:bCs/>
                <w:lang w:val="en-US"/>
              </w:rPr>
              <w:t xml:space="preserve">: </w:t>
            </w:r>
            <w:r w:rsidRPr="00214B21">
              <w:rPr>
                <w:rFonts w:ascii="Times New Roman" w:eastAsia="Times-Roman" w:hAnsi="Times New Roman" w:cs="Times New Roman"/>
                <w:lang w:val="en-US"/>
              </w:rPr>
              <w:t>Sensodyne Expanding Gentle Floss, Sensodyne Gentle Tape, Oral-B Floss, Oral-B SATINfloss,</w:t>
            </w:r>
          </w:p>
        </w:tc>
      </w:tr>
      <w:tr w:rsidR="000B6ECF" w:rsidRPr="00214B21" w:rsidTr="00FA15BF">
        <w:trPr>
          <w:trHeight w:val="711"/>
        </w:trPr>
        <w:tc>
          <w:tcPr>
            <w:tcW w:w="5529" w:type="dxa"/>
          </w:tcPr>
          <w:p w:rsidR="000B6ECF" w:rsidRPr="00214B21" w:rsidRDefault="000B6ECF" w:rsidP="000B6ECF">
            <w:pPr>
              <w:jc w:val="both"/>
              <w:rPr>
                <w:rFonts w:ascii="Times New Roman" w:hAnsi="Times New Roman" w:cs="Times New Roman"/>
              </w:rPr>
            </w:pPr>
            <w:r w:rsidRPr="00214B21">
              <w:rPr>
                <w:rFonts w:ascii="Times New Roman" w:hAnsi="Times New Roman" w:cs="Times New Roman"/>
                <w:noProof/>
                <w:lang w:eastAsia="ru-RU"/>
              </w:rPr>
              <w:drawing>
                <wp:inline distT="0" distB="0" distL="0" distR="0" wp14:anchorId="24E97634" wp14:editId="2B686403">
                  <wp:extent cx="3345180" cy="2072640"/>
                  <wp:effectExtent l="0" t="0" r="7620" b="381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jpg_q50.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345180" cy="2072640"/>
                          </a:xfrm>
                          <a:prstGeom prst="rect">
                            <a:avLst/>
                          </a:prstGeom>
                        </pic:spPr>
                      </pic:pic>
                    </a:graphicData>
                  </a:graphic>
                </wp:inline>
              </w:drawing>
            </w:r>
          </w:p>
          <w:p w:rsidR="000B6ECF" w:rsidRPr="00214B21" w:rsidRDefault="000B6ECF" w:rsidP="000B6ECF">
            <w:pPr>
              <w:jc w:val="both"/>
              <w:rPr>
                <w:rFonts w:ascii="Times New Roman" w:hAnsi="Times New Roman" w:cs="Times New Roman"/>
              </w:rPr>
            </w:pPr>
          </w:p>
        </w:tc>
        <w:tc>
          <w:tcPr>
            <w:tcW w:w="4962" w:type="dxa"/>
          </w:tcPr>
          <w:p w:rsidR="000B6ECF" w:rsidRPr="00214B21" w:rsidRDefault="000B6ECF" w:rsidP="000B6ECF">
            <w:pPr>
              <w:jc w:val="both"/>
              <w:rPr>
                <w:rFonts w:ascii="Times New Roman" w:hAnsi="Times New Roman" w:cs="Times New Roman"/>
                <w:b/>
                <w:bCs/>
                <w:u w:val="single"/>
              </w:rPr>
            </w:pPr>
            <w:r w:rsidRPr="00214B21">
              <w:rPr>
                <w:rFonts w:ascii="Times New Roman" w:hAnsi="Times New Roman" w:cs="Times New Roman"/>
                <w:b/>
                <w:bCs/>
                <w:u w:val="single"/>
              </w:rPr>
              <w:t>Щеточки для языка</w:t>
            </w:r>
          </w:p>
          <w:p w:rsidR="000B6ECF" w:rsidRPr="00214B21" w:rsidRDefault="000B6ECF" w:rsidP="00086E03">
            <w:pPr>
              <w:numPr>
                <w:ilvl w:val="0"/>
                <w:numId w:val="39"/>
              </w:numPr>
              <w:jc w:val="both"/>
              <w:rPr>
                <w:rFonts w:ascii="Times New Roman" w:hAnsi="Times New Roman" w:cs="Times New Roman"/>
                <w:bCs/>
              </w:rPr>
            </w:pPr>
            <w:r w:rsidRPr="00214B21">
              <w:rPr>
                <w:rFonts w:ascii="Times New Roman" w:hAnsi="Times New Roman" w:cs="Times New Roman"/>
                <w:bCs/>
              </w:rPr>
              <w:t>Спец.зубные щетки предназначены для очищения межзубных промежутков, пришеечных областей зубов, пространств под мостовидными протезами и несъемными ортодонтическими конструкциями.</w:t>
            </w:r>
          </w:p>
          <w:p w:rsidR="000B6ECF" w:rsidRPr="00214B21" w:rsidRDefault="000B6ECF" w:rsidP="00086E03">
            <w:pPr>
              <w:numPr>
                <w:ilvl w:val="0"/>
                <w:numId w:val="39"/>
              </w:numPr>
              <w:jc w:val="both"/>
              <w:rPr>
                <w:rFonts w:ascii="Times New Roman" w:hAnsi="Times New Roman" w:cs="Times New Roman"/>
                <w:bCs/>
              </w:rPr>
            </w:pPr>
            <w:r w:rsidRPr="00214B21">
              <w:rPr>
                <w:rFonts w:ascii="Times New Roman" w:hAnsi="Times New Roman" w:cs="Times New Roman"/>
                <w:b/>
                <w:bCs/>
              </w:rPr>
              <w:t>Щеточки для языка</w:t>
            </w:r>
          </w:p>
          <w:p w:rsidR="000B6ECF" w:rsidRPr="00214B21" w:rsidRDefault="000B6ECF" w:rsidP="00086E03">
            <w:pPr>
              <w:numPr>
                <w:ilvl w:val="0"/>
                <w:numId w:val="39"/>
              </w:numPr>
              <w:jc w:val="both"/>
              <w:rPr>
                <w:rFonts w:ascii="Times New Roman" w:hAnsi="Times New Roman" w:cs="Times New Roman"/>
                <w:bCs/>
              </w:rPr>
            </w:pPr>
            <w:r w:rsidRPr="00214B21">
              <w:rPr>
                <w:rFonts w:ascii="Times New Roman" w:hAnsi="Times New Roman" w:cs="Times New Roman"/>
                <w:bCs/>
              </w:rPr>
              <w:t>Язык представляет собой своеобразный резервуар бактерий. Сосочки на спинке языка создают большую по площади поверхность, которая способствует аккумулированию микроорганизмов и остатков пищи. Удаление бактерий и остатков пищи может замедлить скорость образования зубного налета, его аккумуляцию, что способствует уменьшению запаха изо рта.</w:t>
            </w:r>
          </w:p>
          <w:p w:rsidR="000B6ECF" w:rsidRPr="00214B21" w:rsidRDefault="000B6ECF" w:rsidP="00086E03">
            <w:pPr>
              <w:numPr>
                <w:ilvl w:val="0"/>
                <w:numId w:val="39"/>
              </w:numPr>
              <w:jc w:val="both"/>
              <w:rPr>
                <w:rFonts w:ascii="Times New Roman" w:hAnsi="Times New Roman" w:cs="Times New Roman"/>
                <w:bCs/>
              </w:rPr>
            </w:pPr>
            <w:r w:rsidRPr="00214B21">
              <w:rPr>
                <w:rFonts w:ascii="Times New Roman" w:hAnsi="Times New Roman" w:cs="Times New Roman"/>
                <w:bCs/>
              </w:rPr>
              <w:t>Такую щеточку помещают на спинку языка как можно ближе к его корню и продвигают вперед, слегка надавливая на язык.</w:t>
            </w:r>
          </w:p>
          <w:p w:rsidR="000B6ECF" w:rsidRPr="00214B21" w:rsidRDefault="000B6ECF" w:rsidP="00086E03">
            <w:pPr>
              <w:numPr>
                <w:ilvl w:val="0"/>
                <w:numId w:val="39"/>
              </w:numPr>
              <w:jc w:val="both"/>
              <w:rPr>
                <w:rFonts w:ascii="Times New Roman" w:hAnsi="Times New Roman" w:cs="Times New Roman"/>
                <w:bCs/>
              </w:rPr>
            </w:pPr>
            <w:r w:rsidRPr="00214B21">
              <w:rPr>
                <w:rFonts w:ascii="Times New Roman" w:hAnsi="Times New Roman" w:cs="Times New Roman"/>
                <w:b/>
                <w:bCs/>
              </w:rPr>
              <w:t>Особенно показано применение этой щеточки:</w:t>
            </w:r>
          </w:p>
          <w:p w:rsidR="000B6ECF" w:rsidRPr="00214B21" w:rsidRDefault="000B6ECF" w:rsidP="00086E03">
            <w:pPr>
              <w:numPr>
                <w:ilvl w:val="0"/>
                <w:numId w:val="39"/>
              </w:numPr>
              <w:jc w:val="both"/>
              <w:rPr>
                <w:rFonts w:ascii="Times New Roman" w:hAnsi="Times New Roman" w:cs="Times New Roman"/>
                <w:bCs/>
              </w:rPr>
            </w:pPr>
            <w:r w:rsidRPr="00214B21">
              <w:rPr>
                <w:rFonts w:ascii="Times New Roman" w:hAnsi="Times New Roman" w:cs="Times New Roman"/>
                <w:bCs/>
              </w:rPr>
              <w:t>При обложенном языке</w:t>
            </w:r>
          </w:p>
          <w:p w:rsidR="000B6ECF" w:rsidRPr="00214B21" w:rsidRDefault="000B6ECF" w:rsidP="00086E03">
            <w:pPr>
              <w:numPr>
                <w:ilvl w:val="0"/>
                <w:numId w:val="39"/>
              </w:numPr>
              <w:jc w:val="both"/>
              <w:rPr>
                <w:rFonts w:ascii="Times New Roman" w:hAnsi="Times New Roman" w:cs="Times New Roman"/>
                <w:bCs/>
              </w:rPr>
            </w:pPr>
            <w:r w:rsidRPr="00214B21">
              <w:rPr>
                <w:rFonts w:ascii="Times New Roman" w:hAnsi="Times New Roman" w:cs="Times New Roman"/>
                <w:bCs/>
              </w:rPr>
              <w:t>Наличии глубоких фиссур на языке</w:t>
            </w:r>
          </w:p>
          <w:p w:rsidR="000B6ECF" w:rsidRPr="00214B21" w:rsidRDefault="000B6ECF" w:rsidP="00086E03">
            <w:pPr>
              <w:numPr>
                <w:ilvl w:val="0"/>
                <w:numId w:val="39"/>
              </w:numPr>
              <w:jc w:val="both"/>
              <w:rPr>
                <w:rFonts w:ascii="Times New Roman" w:hAnsi="Times New Roman" w:cs="Times New Roman"/>
                <w:bCs/>
              </w:rPr>
            </w:pPr>
            <w:r w:rsidRPr="00214B21">
              <w:rPr>
                <w:rFonts w:ascii="Times New Roman" w:hAnsi="Times New Roman" w:cs="Times New Roman"/>
                <w:bCs/>
              </w:rPr>
              <w:lastRenderedPageBreak/>
              <w:t>«волосатом» языке</w:t>
            </w:r>
          </w:p>
          <w:p w:rsidR="000B6ECF" w:rsidRPr="00FA15BF" w:rsidRDefault="000B6ECF" w:rsidP="00086E03">
            <w:pPr>
              <w:numPr>
                <w:ilvl w:val="0"/>
                <w:numId w:val="39"/>
              </w:numPr>
              <w:jc w:val="both"/>
              <w:rPr>
                <w:rFonts w:ascii="Times New Roman" w:hAnsi="Times New Roman" w:cs="Times New Roman"/>
                <w:bCs/>
              </w:rPr>
            </w:pPr>
            <w:r w:rsidRPr="00214B21">
              <w:rPr>
                <w:rFonts w:ascii="Times New Roman" w:hAnsi="Times New Roman" w:cs="Times New Roman"/>
                <w:bCs/>
              </w:rPr>
              <w:t>Злостными курильщиками.</w:t>
            </w:r>
          </w:p>
        </w:tc>
      </w:tr>
      <w:tr w:rsidR="000B6ECF" w:rsidRPr="00214B21" w:rsidTr="000B6ECF">
        <w:trPr>
          <w:trHeight w:val="711"/>
        </w:trPr>
        <w:tc>
          <w:tcPr>
            <w:tcW w:w="5529" w:type="dxa"/>
          </w:tcPr>
          <w:p w:rsidR="000B6ECF" w:rsidRPr="00214B21" w:rsidRDefault="000B6ECF" w:rsidP="000B6ECF">
            <w:pPr>
              <w:jc w:val="both"/>
              <w:rPr>
                <w:rFonts w:ascii="Times New Roman" w:hAnsi="Times New Roman" w:cs="Times New Roman"/>
                <w:noProof/>
                <w:lang w:eastAsia="ru-RU"/>
              </w:rPr>
            </w:pPr>
            <w:r w:rsidRPr="00214B21">
              <w:rPr>
                <w:rFonts w:ascii="Times New Roman" w:hAnsi="Times New Roman" w:cs="Times New Roman"/>
                <w:noProof/>
                <w:lang w:eastAsia="ru-RU"/>
              </w:rPr>
              <w:drawing>
                <wp:inline distT="0" distB="0" distL="0" distR="0" wp14:anchorId="5ED186A1" wp14:editId="2726A987">
                  <wp:extent cx="3383280" cy="3695700"/>
                  <wp:effectExtent l="0" t="0" r="7620" b="0"/>
                  <wp:docPr id="58368" name="Рисунок 58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ead72ef71fd7d4abd7e0c339f43e6df9.jpg"/>
                          <pic:cNvPicPr/>
                        </pic:nvPicPr>
                        <pic:blipFill>
                          <a:blip r:embed="rId44">
                            <a:extLst>
                              <a:ext uri="{28A0092B-C50C-407E-A947-70E740481C1C}">
                                <a14:useLocalDpi xmlns:a14="http://schemas.microsoft.com/office/drawing/2010/main" val="0"/>
                              </a:ext>
                            </a:extLst>
                          </a:blip>
                          <a:stretch>
                            <a:fillRect/>
                          </a:stretch>
                        </pic:blipFill>
                        <pic:spPr>
                          <a:xfrm>
                            <a:off x="0" y="0"/>
                            <a:ext cx="3383280" cy="3695700"/>
                          </a:xfrm>
                          <a:prstGeom prst="rect">
                            <a:avLst/>
                          </a:prstGeom>
                        </pic:spPr>
                      </pic:pic>
                    </a:graphicData>
                  </a:graphic>
                </wp:inline>
              </w:drawing>
            </w:r>
          </w:p>
        </w:tc>
        <w:tc>
          <w:tcPr>
            <w:tcW w:w="4962" w:type="dxa"/>
          </w:tcPr>
          <w:p w:rsidR="000B6ECF" w:rsidRPr="00214B21" w:rsidRDefault="000B6ECF" w:rsidP="000B6ECF">
            <w:pPr>
              <w:jc w:val="both"/>
              <w:rPr>
                <w:rFonts w:ascii="Times New Roman" w:hAnsi="Times New Roman" w:cs="Times New Roman"/>
                <w:b/>
                <w:i/>
                <w:color w:val="000000" w:themeColor="text1"/>
                <w:u w:val="single"/>
                <w:shd w:val="clear" w:color="auto" w:fill="FFFFFF"/>
              </w:rPr>
            </w:pPr>
            <w:r w:rsidRPr="00214B21">
              <w:rPr>
                <w:rFonts w:ascii="Times New Roman" w:hAnsi="Times New Roman" w:cs="Times New Roman"/>
                <w:b/>
                <w:i/>
                <w:color w:val="000000" w:themeColor="text1"/>
                <w:u w:val="single"/>
                <w:shd w:val="clear" w:color="auto" w:fill="FFFFFF"/>
              </w:rPr>
              <w:t>Ёршики для межзубных промежутков:</w:t>
            </w:r>
          </w:p>
          <w:p w:rsidR="000B6ECF" w:rsidRPr="00214B21" w:rsidRDefault="000B6ECF" w:rsidP="000B6ECF">
            <w:pPr>
              <w:jc w:val="both"/>
              <w:rPr>
                <w:rFonts w:ascii="Times New Roman" w:hAnsi="Times New Roman" w:cs="Times New Roman"/>
                <w:color w:val="000000" w:themeColor="text1"/>
                <w:shd w:val="clear" w:color="auto" w:fill="FFFFFF"/>
              </w:rPr>
            </w:pPr>
            <w:r w:rsidRPr="00214B21">
              <w:rPr>
                <w:rFonts w:ascii="Times New Roman" w:hAnsi="Times New Roman" w:cs="Times New Roman"/>
                <w:color w:val="000000" w:themeColor="text1"/>
                <w:shd w:val="clear" w:color="auto" w:fill="FFFFFF"/>
              </w:rPr>
              <w:t>1.Почистить зубы, и прополоскать рот.</w:t>
            </w:r>
          </w:p>
          <w:p w:rsidR="000B6ECF" w:rsidRPr="00214B21" w:rsidRDefault="000B6ECF" w:rsidP="000B6ECF">
            <w:pPr>
              <w:jc w:val="both"/>
              <w:rPr>
                <w:rFonts w:ascii="Times New Roman" w:hAnsi="Times New Roman" w:cs="Times New Roman"/>
                <w:color w:val="000000" w:themeColor="text1"/>
                <w:shd w:val="clear" w:color="auto" w:fill="FFFFFF"/>
              </w:rPr>
            </w:pPr>
            <w:r w:rsidRPr="00214B21">
              <w:rPr>
                <w:rFonts w:ascii="Times New Roman" w:hAnsi="Times New Roman" w:cs="Times New Roman"/>
                <w:color w:val="000000" w:themeColor="text1"/>
                <w:shd w:val="clear" w:color="auto" w:fill="FFFFFF"/>
              </w:rPr>
              <w:t xml:space="preserve"> 2. Изделие используется без применения пасты и зубного порошка.</w:t>
            </w:r>
          </w:p>
          <w:p w:rsidR="000B6ECF" w:rsidRPr="00214B21" w:rsidRDefault="000B6ECF" w:rsidP="000B6ECF">
            <w:pPr>
              <w:jc w:val="both"/>
              <w:rPr>
                <w:rFonts w:ascii="Times New Roman" w:hAnsi="Times New Roman" w:cs="Times New Roman"/>
                <w:color w:val="000000" w:themeColor="text1"/>
                <w:shd w:val="clear" w:color="auto" w:fill="FFFFFF"/>
              </w:rPr>
            </w:pPr>
            <w:r w:rsidRPr="00214B21">
              <w:rPr>
                <w:rFonts w:ascii="Times New Roman" w:hAnsi="Times New Roman" w:cs="Times New Roman"/>
                <w:color w:val="000000" w:themeColor="text1"/>
                <w:shd w:val="clear" w:color="auto" w:fill="FFFFFF"/>
              </w:rPr>
              <w:t xml:space="preserve"> 3.Поднести приспособление к очищаемому промежутку.</w:t>
            </w:r>
          </w:p>
          <w:p w:rsidR="000B6ECF" w:rsidRPr="00214B21" w:rsidRDefault="000B6ECF" w:rsidP="000B6ECF">
            <w:pPr>
              <w:jc w:val="both"/>
              <w:rPr>
                <w:rFonts w:ascii="Times New Roman" w:hAnsi="Times New Roman" w:cs="Times New Roman"/>
                <w:color w:val="000000" w:themeColor="text1"/>
                <w:shd w:val="clear" w:color="auto" w:fill="FFFFFF"/>
              </w:rPr>
            </w:pPr>
            <w:r w:rsidRPr="00214B21">
              <w:rPr>
                <w:rFonts w:ascii="Times New Roman" w:hAnsi="Times New Roman" w:cs="Times New Roman"/>
                <w:color w:val="000000" w:themeColor="text1"/>
                <w:shd w:val="clear" w:color="auto" w:fill="FFFFFF"/>
              </w:rPr>
              <w:t xml:space="preserve">4.Держа ершик перпендикулярно обрабатываемой поверхности, аккуратно (без надавливания) ввести его в межзубную щель. </w:t>
            </w:r>
            <w:r w:rsidRPr="00214B21">
              <w:rPr>
                <w:rFonts w:ascii="Times New Roman" w:hAnsi="Times New Roman" w:cs="Times New Roman"/>
                <w:b/>
                <w:color w:val="000000" w:themeColor="text1"/>
                <w:shd w:val="clear" w:color="auto" w:fill="FFFFFF"/>
              </w:rPr>
              <w:t>Стоматологи рекомендуют выполнять круговые или же возвратно-поступательные движения (водить им как флоссом вверх-вниз нельзя)!!!!!!!!</w:t>
            </w:r>
          </w:p>
          <w:p w:rsidR="000B6ECF" w:rsidRPr="00214B21" w:rsidRDefault="000B6ECF" w:rsidP="000B6ECF">
            <w:pPr>
              <w:jc w:val="both"/>
              <w:rPr>
                <w:rFonts w:ascii="Times New Roman" w:hAnsi="Times New Roman" w:cs="Times New Roman"/>
                <w:color w:val="000000" w:themeColor="text1"/>
                <w:shd w:val="clear" w:color="auto" w:fill="FFFFFF"/>
              </w:rPr>
            </w:pPr>
            <w:r w:rsidRPr="00214B21">
              <w:rPr>
                <w:rFonts w:ascii="Times New Roman" w:hAnsi="Times New Roman" w:cs="Times New Roman"/>
                <w:color w:val="000000" w:themeColor="text1"/>
                <w:shd w:val="clear" w:color="auto" w:fill="FFFFFF"/>
              </w:rPr>
              <w:t>5. Он должен легко и полностью пройти через промежуток, и появиться с внутренней стороны. Если проходит тяжело, его надо заменить на другой меньшего диаметра.</w:t>
            </w:r>
          </w:p>
          <w:p w:rsidR="000B6ECF" w:rsidRPr="00214B21" w:rsidRDefault="000B6ECF" w:rsidP="000B6ECF">
            <w:pPr>
              <w:jc w:val="both"/>
              <w:rPr>
                <w:rFonts w:ascii="Times New Roman" w:hAnsi="Times New Roman" w:cs="Times New Roman"/>
                <w:color w:val="000000" w:themeColor="text1"/>
                <w:shd w:val="clear" w:color="auto" w:fill="FFFFFF"/>
              </w:rPr>
            </w:pPr>
            <w:r w:rsidRPr="00214B21">
              <w:rPr>
                <w:rFonts w:ascii="Times New Roman" w:hAnsi="Times New Roman" w:cs="Times New Roman"/>
                <w:color w:val="000000" w:themeColor="text1"/>
                <w:shd w:val="clear" w:color="auto" w:fill="FFFFFF"/>
              </w:rPr>
              <w:t xml:space="preserve">6. Вынуть ершик, промыть под струей воды. </w:t>
            </w:r>
          </w:p>
          <w:p w:rsidR="000B6ECF" w:rsidRPr="00214B21" w:rsidRDefault="000B6ECF" w:rsidP="000B6ECF">
            <w:pPr>
              <w:jc w:val="both"/>
              <w:rPr>
                <w:rFonts w:ascii="Times New Roman" w:hAnsi="Times New Roman" w:cs="Times New Roman"/>
                <w:color w:val="000000" w:themeColor="text1"/>
                <w:shd w:val="clear" w:color="auto" w:fill="FFFFFF"/>
              </w:rPr>
            </w:pPr>
            <w:r w:rsidRPr="00214B21">
              <w:rPr>
                <w:rFonts w:ascii="Times New Roman" w:hAnsi="Times New Roman" w:cs="Times New Roman"/>
                <w:color w:val="000000" w:themeColor="text1"/>
                <w:shd w:val="clear" w:color="auto" w:fill="FFFFFF"/>
              </w:rPr>
              <w:t xml:space="preserve">7. Поднести его к следующему промежутку и повторить ввод также (далее поочередно очищать все межзубные пространства). </w:t>
            </w:r>
          </w:p>
          <w:p w:rsidR="000B6ECF" w:rsidRPr="00214B21" w:rsidRDefault="000B6ECF" w:rsidP="000B6ECF">
            <w:pPr>
              <w:jc w:val="both"/>
              <w:rPr>
                <w:rFonts w:ascii="Times New Roman" w:hAnsi="Times New Roman" w:cs="Times New Roman"/>
                <w:color w:val="000000" w:themeColor="text1"/>
                <w:shd w:val="clear" w:color="auto" w:fill="FFFFFF"/>
              </w:rPr>
            </w:pPr>
            <w:r w:rsidRPr="00214B21">
              <w:rPr>
                <w:rFonts w:ascii="Times New Roman" w:hAnsi="Times New Roman" w:cs="Times New Roman"/>
                <w:color w:val="000000" w:themeColor="text1"/>
                <w:shd w:val="clear" w:color="auto" w:fill="FFFFFF"/>
              </w:rPr>
              <w:t>8.Во время процедуры периодически следует полоскать рот.</w:t>
            </w:r>
          </w:p>
          <w:p w:rsidR="000B6ECF" w:rsidRPr="00214B21" w:rsidRDefault="000B6ECF" w:rsidP="000B6ECF">
            <w:pPr>
              <w:jc w:val="both"/>
              <w:rPr>
                <w:rFonts w:ascii="Times New Roman" w:hAnsi="Times New Roman" w:cs="Times New Roman"/>
                <w:color w:val="000000" w:themeColor="text1"/>
                <w:shd w:val="clear" w:color="auto" w:fill="FFFFFF"/>
              </w:rPr>
            </w:pPr>
            <w:r w:rsidRPr="00214B21">
              <w:rPr>
                <w:rFonts w:ascii="Times New Roman" w:hAnsi="Times New Roman" w:cs="Times New Roman"/>
                <w:color w:val="000000" w:themeColor="text1"/>
                <w:shd w:val="clear" w:color="auto" w:fill="FFFFFF"/>
              </w:rPr>
              <w:t>9. После завершения чистки приспособление промыть проточной водой, просушить и закрыть идущим в комплекте колпачком.</w:t>
            </w:r>
          </w:p>
        </w:tc>
      </w:tr>
      <w:tr w:rsidR="000B6ECF" w:rsidRPr="00214B21" w:rsidTr="00FA15BF">
        <w:trPr>
          <w:trHeight w:val="853"/>
        </w:trPr>
        <w:tc>
          <w:tcPr>
            <w:tcW w:w="5529" w:type="dxa"/>
          </w:tcPr>
          <w:p w:rsidR="000B6ECF" w:rsidRPr="00214B21" w:rsidRDefault="000B6ECF" w:rsidP="000B6ECF">
            <w:pPr>
              <w:jc w:val="both"/>
              <w:rPr>
                <w:rFonts w:ascii="Times New Roman" w:hAnsi="Times New Roman" w:cs="Times New Roman"/>
              </w:rPr>
            </w:pPr>
            <w:r w:rsidRPr="00214B21">
              <w:rPr>
                <w:rFonts w:ascii="Times New Roman" w:hAnsi="Times New Roman" w:cs="Times New Roman"/>
                <w:noProof/>
                <w:lang w:eastAsia="ru-RU"/>
              </w:rPr>
              <w:drawing>
                <wp:inline distT="0" distB="0" distL="0" distR="0" wp14:anchorId="11426E1F" wp14:editId="3C875914">
                  <wp:extent cx="2575560" cy="3208020"/>
                  <wp:effectExtent l="0" t="0" r="0" b="0"/>
                  <wp:docPr id="58369" name="Рисунок 58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4c10ab05bb9b4d38954e13dae6225a5f.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575560" cy="3208020"/>
                          </a:xfrm>
                          <a:prstGeom prst="rect">
                            <a:avLst/>
                          </a:prstGeom>
                        </pic:spPr>
                      </pic:pic>
                    </a:graphicData>
                  </a:graphic>
                </wp:inline>
              </w:drawing>
            </w:r>
          </w:p>
        </w:tc>
        <w:tc>
          <w:tcPr>
            <w:tcW w:w="4962" w:type="dxa"/>
          </w:tcPr>
          <w:p w:rsidR="000B6ECF" w:rsidRPr="00214B21" w:rsidRDefault="000B6ECF" w:rsidP="000B6ECF">
            <w:pPr>
              <w:jc w:val="both"/>
              <w:rPr>
                <w:rFonts w:ascii="Times New Roman" w:hAnsi="Times New Roman" w:cs="Times New Roman"/>
                <w:b/>
                <w:bCs/>
                <w:u w:val="single"/>
              </w:rPr>
            </w:pPr>
            <w:r w:rsidRPr="00214B21">
              <w:rPr>
                <w:rFonts w:ascii="Times New Roman" w:hAnsi="Times New Roman" w:cs="Times New Roman"/>
                <w:b/>
                <w:bCs/>
                <w:u w:val="single"/>
              </w:rPr>
              <w:t>Ирригаторы</w:t>
            </w:r>
          </w:p>
          <w:p w:rsidR="000B6ECF" w:rsidRPr="00FA15BF" w:rsidRDefault="000B6ECF" w:rsidP="00086E03">
            <w:pPr>
              <w:numPr>
                <w:ilvl w:val="0"/>
                <w:numId w:val="40"/>
              </w:numPr>
              <w:jc w:val="both"/>
              <w:rPr>
                <w:rFonts w:ascii="Times New Roman" w:hAnsi="Times New Roman" w:cs="Times New Roman"/>
                <w:bCs/>
              </w:rPr>
            </w:pPr>
            <w:r w:rsidRPr="00214B21">
              <w:rPr>
                <w:rFonts w:ascii="Times New Roman" w:hAnsi="Times New Roman" w:cs="Times New Roman"/>
                <w:bCs/>
              </w:rPr>
              <w:t xml:space="preserve">Предназначены для удаления остатков пищи и зубного налета и гидромассажа десны после чистки зубов (рис. 5). Применение ирригаторов особенно рекомендуется лицам с несъемными ортодонтическими и ортопедическими конструкциями, стоматологическими имплантатами, которые затрудняет гигиенический уход за полостью рта, а также пациентам с заболеваниями пародонта. Резервуар ирригатора заполняют водой или антисептическим раствором. Обычно ирригаторы имеют два режима работы. Моноструя предназначена для очищения труднодоступных участков и удаления остатков пищи перед чисткой зубов; турбопоток — для удаления остатков зубного налета и гидромассажа десны после чистки зубов. Некоторые модели ирригаторов </w:t>
            </w:r>
            <w:r w:rsidRPr="00214B21">
              <w:rPr>
                <w:rFonts w:ascii="Times New Roman" w:hAnsi="Times New Roman" w:cs="Times New Roman"/>
                <w:bCs/>
              </w:rPr>
              <w:lastRenderedPageBreak/>
              <w:t xml:space="preserve">снабжены регулятором давления, позволяющим подобрать </w:t>
            </w:r>
            <w:r w:rsidR="00FA15BF">
              <w:rPr>
                <w:rFonts w:ascii="Times New Roman" w:hAnsi="Times New Roman" w:cs="Times New Roman"/>
                <w:bCs/>
              </w:rPr>
              <w:t>оптимальный напор водяной струи.</w:t>
            </w:r>
          </w:p>
        </w:tc>
      </w:tr>
      <w:tr w:rsidR="000B6ECF" w:rsidRPr="00FA15BF" w:rsidTr="00FA15BF">
        <w:trPr>
          <w:trHeight w:val="5374"/>
        </w:trPr>
        <w:tc>
          <w:tcPr>
            <w:tcW w:w="5529" w:type="dxa"/>
          </w:tcPr>
          <w:p w:rsidR="000B6ECF" w:rsidRPr="00214B21" w:rsidRDefault="000B6ECF" w:rsidP="000B6ECF">
            <w:pPr>
              <w:jc w:val="both"/>
              <w:rPr>
                <w:rFonts w:ascii="Times New Roman" w:hAnsi="Times New Roman" w:cs="Times New Roman"/>
              </w:rPr>
            </w:pPr>
            <w:r w:rsidRPr="00214B21">
              <w:rPr>
                <w:rFonts w:ascii="Times New Roman" w:hAnsi="Times New Roman" w:cs="Times New Roman"/>
                <w:noProof/>
                <w:lang w:eastAsia="ru-RU"/>
              </w:rPr>
              <w:drawing>
                <wp:anchor distT="0" distB="0" distL="114300" distR="114300" simplePos="0" relativeHeight="251652608" behindDoc="0" locked="0" layoutInCell="1" allowOverlap="1" wp14:anchorId="2F71287D" wp14:editId="232AFD2F">
                  <wp:simplePos x="0" y="0"/>
                  <wp:positionH relativeFrom="column">
                    <wp:posOffset>3175</wp:posOffset>
                  </wp:positionH>
                  <wp:positionV relativeFrom="paragraph">
                    <wp:posOffset>-1905</wp:posOffset>
                  </wp:positionV>
                  <wp:extent cx="3373755" cy="3200400"/>
                  <wp:effectExtent l="0" t="0" r="0" b="0"/>
                  <wp:wrapThrough wrapText="bothSides">
                    <wp:wrapPolygon edited="0">
                      <wp:start x="0" y="0"/>
                      <wp:lineTo x="0" y="21471"/>
                      <wp:lineTo x="21466" y="21471"/>
                      <wp:lineTo x="21466" y="0"/>
                      <wp:lineTo x="0" y="0"/>
                    </wp:wrapPolygon>
                  </wp:wrapThrough>
                  <wp:docPr id="58370" name="Рисунок 58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G_1926_mint.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373755" cy="3200400"/>
                          </a:xfrm>
                          <a:prstGeom prst="rect">
                            <a:avLst/>
                          </a:prstGeom>
                        </pic:spPr>
                      </pic:pic>
                    </a:graphicData>
                  </a:graphic>
                  <wp14:sizeRelV relativeFrom="margin">
                    <wp14:pctHeight>0</wp14:pctHeight>
                  </wp14:sizeRelV>
                </wp:anchor>
              </w:drawing>
            </w:r>
          </w:p>
          <w:p w:rsidR="000B6ECF" w:rsidRPr="00214B21" w:rsidRDefault="000B6ECF" w:rsidP="000B6ECF">
            <w:pPr>
              <w:jc w:val="both"/>
              <w:rPr>
                <w:rFonts w:ascii="Times New Roman" w:hAnsi="Times New Roman" w:cs="Times New Roman"/>
              </w:rPr>
            </w:pPr>
          </w:p>
        </w:tc>
        <w:tc>
          <w:tcPr>
            <w:tcW w:w="4962" w:type="dxa"/>
          </w:tcPr>
          <w:p w:rsidR="000B6ECF" w:rsidRPr="00214B21" w:rsidRDefault="000B6ECF" w:rsidP="000B6ECF">
            <w:pPr>
              <w:jc w:val="both"/>
              <w:rPr>
                <w:rFonts w:ascii="Times New Roman" w:hAnsi="Times New Roman" w:cs="Times New Roman"/>
                <w:b/>
                <w:bCs/>
                <w:u w:val="single"/>
              </w:rPr>
            </w:pPr>
            <w:r w:rsidRPr="00214B21">
              <w:rPr>
                <w:rFonts w:ascii="Times New Roman" w:hAnsi="Times New Roman" w:cs="Times New Roman"/>
                <w:b/>
                <w:bCs/>
                <w:u w:val="single"/>
              </w:rPr>
              <w:t>Зубные эликсиры( ополаскиватели)</w:t>
            </w:r>
          </w:p>
          <w:p w:rsidR="000B6ECF" w:rsidRPr="00214B21" w:rsidRDefault="000B6ECF" w:rsidP="000B6ECF">
            <w:pPr>
              <w:jc w:val="both"/>
              <w:rPr>
                <w:rFonts w:ascii="Times New Roman" w:hAnsi="Times New Roman" w:cs="Times New Roman"/>
                <w:bCs/>
              </w:rPr>
            </w:pPr>
            <w:r w:rsidRPr="00214B21">
              <w:rPr>
                <w:rFonts w:ascii="Times New Roman" w:hAnsi="Times New Roman" w:cs="Times New Roman"/>
                <w:bCs/>
              </w:rPr>
              <w:t xml:space="preserve">Предназначены для ополаскивания и дезодорации полости рта. Обычно применяются после чистки зубов в течение 30с— 1 мин. На одну процедуру полоскания нужно 10мл раствора. Некоторые ополаскиватели следует разводить водой в пропорции, рекомендуемой производителем. </w:t>
            </w:r>
          </w:p>
          <w:p w:rsidR="000B6ECF" w:rsidRPr="00214B21" w:rsidRDefault="000B6ECF" w:rsidP="000B6ECF">
            <w:pPr>
              <w:jc w:val="both"/>
              <w:rPr>
                <w:rFonts w:ascii="Times New Roman" w:hAnsi="Times New Roman" w:cs="Times New Roman"/>
                <w:bCs/>
              </w:rPr>
            </w:pPr>
            <w:r w:rsidRPr="00214B21">
              <w:rPr>
                <w:rFonts w:ascii="Times New Roman" w:hAnsi="Times New Roman" w:cs="Times New Roman"/>
                <w:bCs/>
              </w:rPr>
              <w:t xml:space="preserve">Для профилактики воспалительных заболеваний пародонта применяют ополаскиватели с противовоспалительными компонентами, идентичными таковым в зубных пастах: экстрактами лекарственных растений, антисептиками (курс применения — 7—10 дней), компонентами препятствующими образованию зубных отложений </w:t>
            </w:r>
          </w:p>
          <w:p w:rsidR="000B6ECF" w:rsidRPr="00FA15BF" w:rsidRDefault="000B6ECF" w:rsidP="000B6ECF">
            <w:pPr>
              <w:jc w:val="both"/>
              <w:rPr>
                <w:rFonts w:ascii="Times New Roman" w:hAnsi="Times New Roman" w:cs="Times New Roman"/>
                <w:bCs/>
                <w:lang w:val="en-US"/>
              </w:rPr>
            </w:pPr>
            <w:r w:rsidRPr="00214B21">
              <w:rPr>
                <w:rFonts w:ascii="Times New Roman" w:hAnsi="Times New Roman" w:cs="Times New Roman"/>
                <w:b/>
                <w:bCs/>
                <w:i/>
                <w:u w:val="single"/>
              </w:rPr>
              <w:t>Представители</w:t>
            </w:r>
            <w:r w:rsidRPr="00214B21">
              <w:rPr>
                <w:rFonts w:ascii="Times New Roman" w:hAnsi="Times New Roman" w:cs="Times New Roman"/>
                <w:bCs/>
                <w:lang w:val="en-US"/>
              </w:rPr>
              <w:t xml:space="preserve">: </w:t>
            </w:r>
            <w:r w:rsidRPr="00214B21">
              <w:rPr>
                <w:rFonts w:ascii="Times New Roman" w:eastAsia="Times-Roman" w:hAnsi="Times New Roman" w:cs="Times New Roman"/>
                <w:lang w:val="en-US"/>
              </w:rPr>
              <w:t>Oral-</w:t>
            </w:r>
            <w:r w:rsidR="00FA15BF">
              <w:rPr>
                <w:rFonts w:ascii="Times New Roman" w:eastAsia="Times-Roman" w:hAnsi="Times New Roman" w:cs="Times New Roman"/>
                <w:lang w:val="en-US"/>
              </w:rPr>
              <w:t xml:space="preserve">B, Advantage, Sensodyne Gentle </w:t>
            </w:r>
            <w:r w:rsidRPr="00214B21">
              <w:rPr>
                <w:rFonts w:ascii="Times New Roman" w:eastAsia="Times-Roman" w:hAnsi="Times New Roman" w:cs="Times New Roman"/>
                <w:lang w:val="en-US"/>
              </w:rPr>
              <w:t xml:space="preserve">Mouthrinse. </w:t>
            </w:r>
            <w:r w:rsidRPr="00214B21">
              <w:rPr>
                <w:rFonts w:ascii="Times New Roman" w:eastAsia="Times-Roman" w:hAnsi="Times New Roman" w:cs="Times New Roman"/>
              </w:rPr>
              <w:t>Лесной</w:t>
            </w:r>
            <w:r w:rsidRPr="00FA15BF">
              <w:rPr>
                <w:rFonts w:ascii="Times New Roman" w:eastAsia="Times-Roman" w:hAnsi="Times New Roman" w:cs="Times New Roman"/>
                <w:lang w:val="en-US"/>
              </w:rPr>
              <w:t xml:space="preserve"> </w:t>
            </w:r>
            <w:r w:rsidRPr="00214B21">
              <w:rPr>
                <w:rFonts w:ascii="Times New Roman" w:eastAsia="Times-Roman" w:hAnsi="Times New Roman" w:cs="Times New Roman"/>
              </w:rPr>
              <w:t>бальзам</w:t>
            </w:r>
            <w:r w:rsidRPr="00FA15BF">
              <w:rPr>
                <w:rFonts w:ascii="Times New Roman" w:eastAsia="Times-Roman" w:hAnsi="Times New Roman" w:cs="Times New Roman"/>
                <w:lang w:val="en-US"/>
              </w:rPr>
              <w:t>.</w:t>
            </w:r>
          </w:p>
        </w:tc>
      </w:tr>
      <w:tr w:rsidR="000B6ECF" w:rsidRPr="00214B21" w:rsidTr="000B6ECF">
        <w:trPr>
          <w:trHeight w:val="3001"/>
        </w:trPr>
        <w:tc>
          <w:tcPr>
            <w:tcW w:w="5529" w:type="dxa"/>
          </w:tcPr>
          <w:p w:rsidR="000B6ECF" w:rsidRPr="00214B21" w:rsidRDefault="000B6ECF" w:rsidP="000B6ECF">
            <w:pPr>
              <w:jc w:val="both"/>
              <w:rPr>
                <w:rFonts w:ascii="Times New Roman" w:hAnsi="Times New Roman" w:cs="Times New Roman"/>
              </w:rPr>
            </w:pPr>
            <w:r w:rsidRPr="00214B21">
              <w:rPr>
                <w:rFonts w:ascii="Times New Roman" w:hAnsi="Times New Roman" w:cs="Times New Roman"/>
                <w:noProof/>
                <w:lang w:eastAsia="ru-RU"/>
              </w:rPr>
              <w:drawing>
                <wp:inline distT="0" distB="0" distL="0" distR="0" wp14:anchorId="433FA946" wp14:editId="7C4DBAEB">
                  <wp:extent cx="3474720" cy="2606040"/>
                  <wp:effectExtent l="0" t="0" r="0" b="3810"/>
                  <wp:docPr id="58372" name="Рисунок 58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monop.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474720" cy="2606040"/>
                          </a:xfrm>
                          <a:prstGeom prst="rect">
                            <a:avLst/>
                          </a:prstGeom>
                        </pic:spPr>
                      </pic:pic>
                    </a:graphicData>
                  </a:graphic>
                </wp:inline>
              </w:drawing>
            </w:r>
          </w:p>
        </w:tc>
        <w:tc>
          <w:tcPr>
            <w:tcW w:w="4962" w:type="dxa"/>
          </w:tcPr>
          <w:p w:rsidR="000B6ECF" w:rsidRPr="00214B21" w:rsidRDefault="000B6ECF" w:rsidP="000B6ECF">
            <w:pPr>
              <w:jc w:val="both"/>
              <w:rPr>
                <w:rFonts w:ascii="Times New Roman" w:hAnsi="Times New Roman" w:cs="Times New Roman"/>
                <w:b/>
                <w:bCs/>
                <w:u w:val="single"/>
              </w:rPr>
            </w:pPr>
            <w:r w:rsidRPr="00214B21">
              <w:rPr>
                <w:rFonts w:ascii="Times New Roman" w:hAnsi="Times New Roman" w:cs="Times New Roman"/>
                <w:b/>
                <w:bCs/>
                <w:u w:val="single"/>
              </w:rPr>
              <w:t>Монопчуковая зубная щетка</w:t>
            </w:r>
          </w:p>
          <w:p w:rsidR="000B6ECF" w:rsidRPr="00214B21" w:rsidRDefault="000B6ECF" w:rsidP="000B6ECF">
            <w:pPr>
              <w:jc w:val="both"/>
              <w:rPr>
                <w:rFonts w:ascii="Times New Roman" w:hAnsi="Times New Roman" w:cs="Times New Roman"/>
                <w:bCs/>
              </w:rPr>
            </w:pPr>
            <w:r w:rsidRPr="00214B21">
              <w:rPr>
                <w:rFonts w:ascii="Times New Roman" w:hAnsi="Times New Roman" w:cs="Times New Roman"/>
                <w:bCs/>
              </w:rPr>
              <w:t xml:space="preserve">Монопучковая межзубная щетка имеет небольшой размер, рабочая часть может состоять из одного пучка волокон, подстриженного в виде конуса, или нескольких пучков, размещенных в одном ряду. Такие щетки обычно используются у пациентов с несъемными ортодонтическими или ортопедическими конструкциями, а также для удаления зубного налета в труднодоступных дистальных отделах зубного ряда </w:t>
            </w:r>
            <w:r w:rsidRPr="00214B21">
              <w:rPr>
                <w:rFonts w:ascii="Times New Roman" w:hAnsi="Times New Roman" w:cs="Times New Roman"/>
                <w:b/>
                <w:bCs/>
              </w:rPr>
              <w:t>(</w:t>
            </w:r>
            <w:r w:rsidRPr="00214B21">
              <w:rPr>
                <w:rFonts w:ascii="Times New Roman" w:hAnsi="Times New Roman" w:cs="Times New Roman"/>
                <w:b/>
                <w:bCs/>
                <w:color w:val="202020"/>
                <w:shd w:val="clear" w:color="auto" w:fill="FFFFFF"/>
              </w:rPr>
              <w:t xml:space="preserve"> Curaproх).</w:t>
            </w:r>
          </w:p>
        </w:tc>
      </w:tr>
      <w:tr w:rsidR="000B6ECF" w:rsidRPr="00214B21" w:rsidTr="000B6ECF">
        <w:trPr>
          <w:trHeight w:val="1137"/>
        </w:trPr>
        <w:tc>
          <w:tcPr>
            <w:tcW w:w="5529" w:type="dxa"/>
          </w:tcPr>
          <w:p w:rsidR="000B6ECF" w:rsidRPr="00214B21" w:rsidRDefault="000B6ECF" w:rsidP="000B6ECF">
            <w:pPr>
              <w:jc w:val="both"/>
              <w:rPr>
                <w:rFonts w:ascii="Times New Roman" w:hAnsi="Times New Roman" w:cs="Times New Roman"/>
              </w:rPr>
            </w:pPr>
            <w:r w:rsidRPr="00214B21">
              <w:rPr>
                <w:rFonts w:ascii="Times New Roman" w:hAnsi="Times New Roman" w:cs="Times New Roman"/>
                <w:noProof/>
                <w:lang w:eastAsia="ru-RU"/>
              </w:rPr>
              <w:lastRenderedPageBreak/>
              <w:drawing>
                <wp:inline distT="0" distB="0" distL="0" distR="0" wp14:anchorId="4D08B711" wp14:editId="6263DE04">
                  <wp:extent cx="3383280" cy="3040380"/>
                  <wp:effectExtent l="0" t="0" r="7620" b="7620"/>
                  <wp:docPr id="58373" name="Рисунок 58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503506.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383814" cy="3040860"/>
                          </a:xfrm>
                          <a:prstGeom prst="rect">
                            <a:avLst/>
                          </a:prstGeom>
                        </pic:spPr>
                      </pic:pic>
                    </a:graphicData>
                  </a:graphic>
                </wp:inline>
              </w:drawing>
            </w:r>
          </w:p>
        </w:tc>
        <w:tc>
          <w:tcPr>
            <w:tcW w:w="4962" w:type="dxa"/>
          </w:tcPr>
          <w:p w:rsidR="000B6ECF" w:rsidRPr="00214B21" w:rsidRDefault="000B6ECF" w:rsidP="000B6ECF">
            <w:pPr>
              <w:jc w:val="both"/>
              <w:rPr>
                <w:rFonts w:ascii="Times New Roman" w:hAnsi="Times New Roman" w:cs="Times New Roman"/>
                <w:bCs/>
              </w:rPr>
            </w:pPr>
            <w:r w:rsidRPr="00214B21">
              <w:rPr>
                <w:rFonts w:ascii="Times New Roman" w:hAnsi="Times New Roman" w:cs="Times New Roman"/>
                <w:b/>
                <w:bCs/>
                <w:u w:val="single"/>
              </w:rPr>
              <w:t>Жевательные резинки</w:t>
            </w:r>
            <w:r w:rsidRPr="00214B21">
              <w:rPr>
                <w:rFonts w:ascii="Times New Roman" w:hAnsi="Times New Roman" w:cs="Times New Roman"/>
                <w:bCs/>
              </w:rPr>
              <w:t xml:space="preserve"> </w:t>
            </w:r>
            <w:r w:rsidRPr="00214B21">
              <w:rPr>
                <w:rFonts w:ascii="Times New Roman" w:hAnsi="Times New Roman" w:cs="Times New Roman"/>
                <w:b/>
                <w:bCs/>
              </w:rPr>
              <w:t xml:space="preserve">способствует: </w:t>
            </w:r>
          </w:p>
          <w:p w:rsidR="000B6ECF" w:rsidRPr="00214B21" w:rsidRDefault="000B6ECF" w:rsidP="00086E03">
            <w:pPr>
              <w:numPr>
                <w:ilvl w:val="0"/>
                <w:numId w:val="41"/>
              </w:numPr>
              <w:jc w:val="both"/>
              <w:rPr>
                <w:rFonts w:ascii="Times New Roman" w:hAnsi="Times New Roman" w:cs="Times New Roman"/>
                <w:bCs/>
              </w:rPr>
            </w:pPr>
            <w:r w:rsidRPr="00214B21">
              <w:rPr>
                <w:rFonts w:ascii="Times New Roman" w:hAnsi="Times New Roman" w:cs="Times New Roman"/>
                <w:bCs/>
              </w:rPr>
              <w:t>Увеличению скорости слюноотделения</w:t>
            </w:r>
          </w:p>
          <w:p w:rsidR="000B6ECF" w:rsidRPr="00214B21" w:rsidRDefault="000B6ECF" w:rsidP="00086E03">
            <w:pPr>
              <w:numPr>
                <w:ilvl w:val="0"/>
                <w:numId w:val="41"/>
              </w:numPr>
              <w:jc w:val="both"/>
              <w:rPr>
                <w:rFonts w:ascii="Times New Roman" w:hAnsi="Times New Roman" w:cs="Times New Roman"/>
                <w:bCs/>
              </w:rPr>
            </w:pPr>
            <w:r w:rsidRPr="00214B21">
              <w:rPr>
                <w:rFonts w:ascii="Times New Roman" w:hAnsi="Times New Roman" w:cs="Times New Roman"/>
                <w:bCs/>
              </w:rPr>
              <w:t>Стимуляции выделения слюны с повышенной буферной емкостью</w:t>
            </w:r>
          </w:p>
          <w:p w:rsidR="000B6ECF" w:rsidRPr="00214B21" w:rsidRDefault="000B6ECF" w:rsidP="00086E03">
            <w:pPr>
              <w:numPr>
                <w:ilvl w:val="0"/>
                <w:numId w:val="41"/>
              </w:numPr>
              <w:jc w:val="both"/>
              <w:rPr>
                <w:rFonts w:ascii="Times New Roman" w:hAnsi="Times New Roman" w:cs="Times New Roman"/>
                <w:bCs/>
              </w:rPr>
            </w:pPr>
            <w:r w:rsidRPr="00214B21">
              <w:rPr>
                <w:rFonts w:ascii="Times New Roman" w:hAnsi="Times New Roman" w:cs="Times New Roman"/>
                <w:bCs/>
              </w:rPr>
              <w:t>Нейтрализация кислот зубного налета</w:t>
            </w:r>
          </w:p>
          <w:p w:rsidR="000B6ECF" w:rsidRPr="00214B21" w:rsidRDefault="000B6ECF" w:rsidP="00086E03">
            <w:pPr>
              <w:numPr>
                <w:ilvl w:val="0"/>
                <w:numId w:val="41"/>
              </w:numPr>
              <w:jc w:val="both"/>
              <w:rPr>
                <w:rFonts w:ascii="Times New Roman" w:hAnsi="Times New Roman" w:cs="Times New Roman"/>
                <w:bCs/>
              </w:rPr>
            </w:pPr>
            <w:r w:rsidRPr="00214B21">
              <w:rPr>
                <w:rFonts w:ascii="Times New Roman" w:hAnsi="Times New Roman" w:cs="Times New Roman"/>
                <w:bCs/>
              </w:rPr>
              <w:t>Усиление омывания слюной труднодоступных участков полости рта</w:t>
            </w:r>
          </w:p>
          <w:p w:rsidR="000B6ECF" w:rsidRPr="00214B21" w:rsidRDefault="000B6ECF" w:rsidP="00086E03">
            <w:pPr>
              <w:numPr>
                <w:ilvl w:val="0"/>
                <w:numId w:val="41"/>
              </w:numPr>
              <w:jc w:val="both"/>
              <w:rPr>
                <w:rFonts w:ascii="Times New Roman" w:hAnsi="Times New Roman" w:cs="Times New Roman"/>
                <w:bCs/>
              </w:rPr>
            </w:pPr>
            <w:r w:rsidRPr="00214B21">
              <w:rPr>
                <w:rFonts w:ascii="Times New Roman" w:hAnsi="Times New Roman" w:cs="Times New Roman"/>
                <w:bCs/>
              </w:rPr>
              <w:t>Нормализации клиренса сахарозы и слюны</w:t>
            </w:r>
          </w:p>
          <w:p w:rsidR="000B6ECF" w:rsidRPr="00214B21" w:rsidRDefault="000B6ECF" w:rsidP="00086E03">
            <w:pPr>
              <w:numPr>
                <w:ilvl w:val="0"/>
                <w:numId w:val="41"/>
              </w:numPr>
              <w:jc w:val="both"/>
              <w:rPr>
                <w:rFonts w:ascii="Times New Roman" w:hAnsi="Times New Roman" w:cs="Times New Roman"/>
                <w:bCs/>
              </w:rPr>
            </w:pPr>
            <w:r w:rsidRPr="00214B21">
              <w:rPr>
                <w:rFonts w:ascii="Times New Roman" w:hAnsi="Times New Roman" w:cs="Times New Roman"/>
                <w:bCs/>
              </w:rPr>
              <w:t>Удаление остатков пищи</w:t>
            </w:r>
          </w:p>
          <w:p w:rsidR="000B6ECF" w:rsidRPr="00214B21" w:rsidRDefault="000B6ECF" w:rsidP="00086E03">
            <w:pPr>
              <w:numPr>
                <w:ilvl w:val="0"/>
                <w:numId w:val="41"/>
              </w:numPr>
              <w:jc w:val="both"/>
              <w:rPr>
                <w:rFonts w:ascii="Times New Roman" w:hAnsi="Times New Roman" w:cs="Times New Roman"/>
                <w:bCs/>
              </w:rPr>
            </w:pPr>
            <w:r w:rsidRPr="00214B21">
              <w:rPr>
                <w:rFonts w:ascii="Times New Roman" w:hAnsi="Times New Roman" w:cs="Times New Roman"/>
                <w:bCs/>
              </w:rPr>
              <w:t>Одним из наиболее важных свойств резинки является способность в три раза, по сравнению с состоянием покоя, увеличивает слюноотделение, как а счет жевания – механической стимуляции, секреции крупных и малых слюн.желез, так и путем стимуляции слюноотделения за счет наполнителей. При этом слюна поступает в труднодостпуные межзубные участки.</w:t>
            </w:r>
          </w:p>
          <w:p w:rsidR="000B6ECF" w:rsidRPr="00214B21" w:rsidRDefault="000B6ECF" w:rsidP="00086E03">
            <w:pPr>
              <w:numPr>
                <w:ilvl w:val="0"/>
                <w:numId w:val="41"/>
              </w:numPr>
              <w:jc w:val="both"/>
              <w:rPr>
                <w:rFonts w:ascii="Times New Roman" w:hAnsi="Times New Roman" w:cs="Times New Roman"/>
                <w:bCs/>
              </w:rPr>
            </w:pPr>
            <w:r w:rsidRPr="00214B21">
              <w:rPr>
                <w:rFonts w:ascii="Times New Roman" w:hAnsi="Times New Roman" w:cs="Times New Roman"/>
                <w:bCs/>
              </w:rPr>
              <w:t>Клиническими исследованиями было установлено, что при функц. Нарушениях слюноотделения употребления жев.резинки способствует нормализации выделения слюны и уменьшения сухости во рту.</w:t>
            </w:r>
          </w:p>
          <w:p w:rsidR="000B6ECF" w:rsidRPr="00214B21" w:rsidRDefault="000B6ECF" w:rsidP="00086E03">
            <w:pPr>
              <w:numPr>
                <w:ilvl w:val="0"/>
                <w:numId w:val="41"/>
              </w:numPr>
              <w:jc w:val="both"/>
              <w:rPr>
                <w:rFonts w:ascii="Times New Roman" w:hAnsi="Times New Roman" w:cs="Times New Roman"/>
                <w:bCs/>
              </w:rPr>
            </w:pPr>
            <w:r w:rsidRPr="00214B21">
              <w:rPr>
                <w:rFonts w:ascii="Times New Roman" w:hAnsi="Times New Roman" w:cs="Times New Roman"/>
                <w:bCs/>
              </w:rPr>
              <w:t>Жевание резинки способствует избавлению от никотиновой зависимости.</w:t>
            </w:r>
          </w:p>
          <w:p w:rsidR="000B6ECF" w:rsidRPr="00FA15BF" w:rsidRDefault="000B6ECF" w:rsidP="00086E03">
            <w:pPr>
              <w:numPr>
                <w:ilvl w:val="0"/>
                <w:numId w:val="41"/>
              </w:numPr>
              <w:jc w:val="both"/>
              <w:rPr>
                <w:rFonts w:ascii="Times New Roman" w:hAnsi="Times New Roman" w:cs="Times New Roman"/>
                <w:bCs/>
              </w:rPr>
            </w:pPr>
            <w:r w:rsidRPr="00214B21">
              <w:rPr>
                <w:rFonts w:ascii="Times New Roman" w:hAnsi="Times New Roman" w:cs="Times New Roman"/>
                <w:bCs/>
              </w:rPr>
              <w:t>В настоящее время преимущество отдается жев.резинкам на основе сахарозаменителей (ксилит, сорбит, манит и аспартам), так как они обладают противокариесогенным эффектом.</w:t>
            </w:r>
          </w:p>
        </w:tc>
      </w:tr>
      <w:tr w:rsidR="000B6ECF" w:rsidRPr="00214B21" w:rsidTr="000B6ECF">
        <w:trPr>
          <w:trHeight w:val="1137"/>
        </w:trPr>
        <w:tc>
          <w:tcPr>
            <w:tcW w:w="5529" w:type="dxa"/>
          </w:tcPr>
          <w:p w:rsidR="000B6ECF" w:rsidRPr="00214B21" w:rsidRDefault="000B6ECF" w:rsidP="000B6ECF">
            <w:pPr>
              <w:jc w:val="both"/>
              <w:rPr>
                <w:rFonts w:ascii="Times New Roman" w:hAnsi="Times New Roman" w:cs="Times New Roman"/>
                <w:noProof/>
                <w:lang w:eastAsia="ru-RU"/>
              </w:rPr>
            </w:pPr>
            <w:r w:rsidRPr="00214B21">
              <w:rPr>
                <w:rFonts w:ascii="Times New Roman" w:hAnsi="Times New Roman" w:cs="Times New Roman"/>
                <w:noProof/>
                <w:lang w:eastAsia="ru-RU"/>
              </w:rPr>
              <w:lastRenderedPageBreak/>
              <w:drawing>
                <wp:inline distT="0" distB="0" distL="0" distR="0" wp14:anchorId="2C492D4D" wp14:editId="0E5BA164">
                  <wp:extent cx="3390900" cy="2686050"/>
                  <wp:effectExtent l="0" t="0" r="0" b="0"/>
                  <wp:docPr id="58374" name="Picture 2" descr="гигиена1"/>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8371" name="Picture 2" descr="гигиена1"/>
                          <pic:cNvPicPr>
                            <a:picLocks noGrp="1"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390900" cy="2686050"/>
                          </a:xfrm>
                          <a:prstGeom prst="rect">
                            <a:avLst/>
                          </a:prstGeom>
                          <a:noFill/>
                          <a:ln>
                            <a:noFill/>
                          </a:ln>
                          <a:extLst>
                            <a:ext uri="{AF507438-7753-43E0-B8FC-AC1667EBCBE1}">
                              <a14:hiddenEffects xmlns:a14="http://schemas.microsoft.com/office/drawing/2010/main">
                                <a:effectLst>
                                  <a:outerShdw dist="35921" dir="2700000" algn="ctr" rotWithShape="0">
                                    <a:srgbClr val="808080"/>
                                  </a:outerShdw>
                                </a:effectLst>
                              </a14:hiddenEffects>
                            </a:ext>
                          </a:extLst>
                        </pic:spPr>
                      </pic:pic>
                    </a:graphicData>
                  </a:graphic>
                </wp:inline>
              </w:drawing>
            </w:r>
          </w:p>
        </w:tc>
        <w:tc>
          <w:tcPr>
            <w:tcW w:w="4962" w:type="dxa"/>
          </w:tcPr>
          <w:p w:rsidR="000B6ECF" w:rsidRPr="00FA15BF" w:rsidRDefault="000B6ECF" w:rsidP="000B6ECF">
            <w:pPr>
              <w:tabs>
                <w:tab w:val="left" w:pos="1644"/>
              </w:tabs>
              <w:jc w:val="both"/>
              <w:rPr>
                <w:rFonts w:ascii="Times New Roman" w:hAnsi="Times New Roman" w:cs="Times New Roman"/>
              </w:rPr>
            </w:pPr>
            <w:r w:rsidRPr="00214B21">
              <w:rPr>
                <w:rFonts w:ascii="Times New Roman" w:hAnsi="Times New Roman" w:cs="Times New Roman"/>
                <w:i/>
                <w:iCs/>
                <w:u w:val="single"/>
              </w:rPr>
              <w:t>Профессиональная гигиена –</w:t>
            </w:r>
            <w:r w:rsidRPr="00214B21">
              <w:rPr>
                <w:rFonts w:ascii="Times New Roman" w:hAnsi="Times New Roman" w:cs="Times New Roman"/>
              </w:rPr>
              <w:t xml:space="preserve"> </w:t>
            </w:r>
            <w:r w:rsidRPr="00FA15BF">
              <w:rPr>
                <w:rFonts w:ascii="Times New Roman" w:hAnsi="Times New Roman" w:cs="Times New Roman"/>
                <w:iCs/>
              </w:rPr>
              <w:t>комплекс мер, устраняющих и предотвращающих развитие кариеса зубов и воспалительных заболеваний пародонта путем механического удаления с поверхности зуба над- и поддесневых</w:t>
            </w:r>
            <w:r w:rsidRPr="00FA15BF">
              <w:rPr>
                <w:rFonts w:ascii="Times New Roman" w:hAnsi="Times New Roman" w:cs="Times New Roman"/>
              </w:rPr>
              <w:t xml:space="preserve"> </w:t>
            </w:r>
            <w:r w:rsidRPr="00FA15BF">
              <w:rPr>
                <w:rFonts w:ascii="Times New Roman" w:hAnsi="Times New Roman" w:cs="Times New Roman"/>
                <w:iCs/>
              </w:rPr>
              <w:t>зубных отложений.</w:t>
            </w:r>
          </w:p>
          <w:p w:rsidR="000B6ECF" w:rsidRPr="00214B21" w:rsidRDefault="000B6ECF" w:rsidP="000B6ECF">
            <w:pPr>
              <w:tabs>
                <w:tab w:val="left" w:pos="1644"/>
              </w:tabs>
              <w:jc w:val="both"/>
              <w:rPr>
                <w:rFonts w:ascii="Times New Roman" w:hAnsi="Times New Roman" w:cs="Times New Roman"/>
              </w:rPr>
            </w:pPr>
            <w:r w:rsidRPr="00214B21">
              <w:rPr>
                <w:rFonts w:ascii="Times New Roman" w:hAnsi="Times New Roman" w:cs="Times New Roman"/>
              </w:rPr>
              <w:t xml:space="preserve">       Профессиональная чистка, проводимая специалистом (врачом – стоматологом</w:t>
            </w:r>
          </w:p>
          <w:p w:rsidR="000B6ECF" w:rsidRPr="00FA15BF" w:rsidRDefault="000B6ECF" w:rsidP="000B6ECF">
            <w:pPr>
              <w:tabs>
                <w:tab w:val="left" w:pos="1644"/>
              </w:tabs>
              <w:jc w:val="both"/>
              <w:rPr>
                <w:rFonts w:ascii="Times New Roman" w:hAnsi="Times New Roman" w:cs="Times New Roman"/>
              </w:rPr>
            </w:pPr>
            <w:r w:rsidRPr="00214B21">
              <w:rPr>
                <w:rFonts w:ascii="Times New Roman" w:hAnsi="Times New Roman" w:cs="Times New Roman"/>
              </w:rPr>
              <w:t xml:space="preserve"> или гигиенистом), обеспечивает </w:t>
            </w:r>
            <w:r w:rsidRPr="00FA15BF">
              <w:rPr>
                <w:rFonts w:ascii="Times New Roman" w:hAnsi="Times New Roman" w:cs="Times New Roman"/>
                <w:iCs/>
              </w:rPr>
              <w:t>полное удаление зубного налета</w:t>
            </w:r>
            <w:r w:rsidRPr="00FA15BF">
              <w:rPr>
                <w:rFonts w:ascii="Times New Roman" w:hAnsi="Times New Roman" w:cs="Times New Roman"/>
              </w:rPr>
              <w:t>.</w:t>
            </w:r>
          </w:p>
          <w:p w:rsidR="000B6ECF" w:rsidRPr="00214B21" w:rsidRDefault="000B6ECF" w:rsidP="000B6ECF">
            <w:pPr>
              <w:tabs>
                <w:tab w:val="left" w:pos="1644"/>
              </w:tabs>
              <w:jc w:val="both"/>
              <w:rPr>
                <w:rFonts w:ascii="Times New Roman" w:hAnsi="Times New Roman" w:cs="Times New Roman"/>
              </w:rPr>
            </w:pPr>
          </w:p>
        </w:tc>
      </w:tr>
      <w:tr w:rsidR="000B6ECF" w:rsidRPr="00214B21" w:rsidTr="000B6ECF">
        <w:trPr>
          <w:trHeight w:val="1137"/>
        </w:trPr>
        <w:tc>
          <w:tcPr>
            <w:tcW w:w="5529" w:type="dxa"/>
          </w:tcPr>
          <w:p w:rsidR="000B6ECF" w:rsidRPr="00214B21" w:rsidRDefault="000B6ECF" w:rsidP="000B6ECF">
            <w:pPr>
              <w:jc w:val="both"/>
              <w:rPr>
                <w:rFonts w:ascii="Times New Roman" w:hAnsi="Times New Roman" w:cs="Times New Roman"/>
                <w:noProof/>
                <w:lang w:eastAsia="ru-RU"/>
              </w:rPr>
            </w:pPr>
            <w:r w:rsidRPr="00214B21">
              <w:rPr>
                <w:rFonts w:ascii="Times New Roman" w:hAnsi="Times New Roman" w:cs="Times New Roman"/>
                <w:noProof/>
                <w:lang w:eastAsia="ru-RU"/>
              </w:rPr>
              <w:drawing>
                <wp:inline distT="0" distB="0" distL="0" distR="0" wp14:anchorId="6C4B3891" wp14:editId="1CC5F835">
                  <wp:extent cx="3390900" cy="2225040"/>
                  <wp:effectExtent l="0" t="0" r="0" b="3810"/>
                  <wp:docPr id="7" name="Picture 2" descr="ь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18" name="Picture 2" descr="ьто"/>
                          <pic:cNvPicPr>
                            <a:picLocks noChangeAspect="1" noChangeArrowheads="1"/>
                          </pic:cNvPicPr>
                        </pic:nvPicPr>
                        <pic:blipFill>
                          <a:blip r:embed="rId50">
                            <a:extLst>
                              <a:ext uri="{28A0092B-C50C-407E-A947-70E740481C1C}">
                                <a14:useLocalDpi xmlns:a14="http://schemas.microsoft.com/office/drawing/2010/main" val="0"/>
                              </a:ext>
                            </a:extLst>
                          </a:blip>
                          <a:srcRect r="5475"/>
                          <a:stretch>
                            <a:fillRect/>
                          </a:stretch>
                        </pic:blipFill>
                        <pic:spPr bwMode="auto">
                          <a:xfrm>
                            <a:off x="0" y="0"/>
                            <a:ext cx="3390900" cy="2225040"/>
                          </a:xfrm>
                          <a:prstGeom prst="rect">
                            <a:avLst/>
                          </a:prstGeom>
                          <a:noFill/>
                          <a:ln>
                            <a:noFill/>
                          </a:ln>
                          <a:extLst/>
                        </pic:spPr>
                      </pic:pic>
                    </a:graphicData>
                  </a:graphic>
                </wp:inline>
              </w:drawing>
            </w:r>
          </w:p>
        </w:tc>
        <w:tc>
          <w:tcPr>
            <w:tcW w:w="4962" w:type="dxa"/>
          </w:tcPr>
          <w:p w:rsidR="000B6ECF" w:rsidRPr="00214B21" w:rsidRDefault="000B6ECF" w:rsidP="000B6ECF">
            <w:pPr>
              <w:tabs>
                <w:tab w:val="left" w:pos="1644"/>
              </w:tabs>
              <w:jc w:val="both"/>
              <w:rPr>
                <w:rFonts w:ascii="Times New Roman" w:hAnsi="Times New Roman" w:cs="Times New Roman"/>
                <w:i/>
                <w:iCs/>
                <w:u w:val="single"/>
              </w:rPr>
            </w:pPr>
            <w:r w:rsidRPr="00214B21">
              <w:rPr>
                <w:rFonts w:ascii="Times New Roman" w:hAnsi="Times New Roman" w:cs="Times New Roman"/>
                <w:i/>
                <w:iCs/>
                <w:u w:val="single"/>
              </w:rPr>
              <w:t>Этапы проведения профессиональной гигиены</w:t>
            </w:r>
          </w:p>
          <w:p w:rsidR="000B6ECF" w:rsidRPr="00214B21" w:rsidRDefault="000B6ECF" w:rsidP="00086E03">
            <w:pPr>
              <w:numPr>
                <w:ilvl w:val="0"/>
                <w:numId w:val="42"/>
              </w:numPr>
              <w:tabs>
                <w:tab w:val="left" w:pos="1644"/>
              </w:tabs>
              <w:jc w:val="both"/>
              <w:rPr>
                <w:rFonts w:ascii="Times New Roman" w:hAnsi="Times New Roman" w:cs="Times New Roman"/>
                <w:iCs/>
              </w:rPr>
            </w:pPr>
            <w:r w:rsidRPr="00214B21">
              <w:rPr>
                <w:rFonts w:ascii="Times New Roman" w:hAnsi="Times New Roman" w:cs="Times New Roman"/>
                <w:iCs/>
              </w:rPr>
              <w:t>Мотивация пациента к борьбе со стоматологическими заболеваниями</w:t>
            </w:r>
          </w:p>
          <w:p w:rsidR="000B6ECF" w:rsidRPr="00214B21" w:rsidRDefault="000B6ECF" w:rsidP="00086E03">
            <w:pPr>
              <w:numPr>
                <w:ilvl w:val="0"/>
                <w:numId w:val="42"/>
              </w:numPr>
              <w:tabs>
                <w:tab w:val="left" w:pos="1644"/>
              </w:tabs>
              <w:jc w:val="both"/>
              <w:rPr>
                <w:rFonts w:ascii="Times New Roman" w:hAnsi="Times New Roman" w:cs="Times New Roman"/>
                <w:iCs/>
              </w:rPr>
            </w:pPr>
            <w:r w:rsidRPr="00214B21">
              <w:rPr>
                <w:rFonts w:ascii="Times New Roman" w:hAnsi="Times New Roman" w:cs="Times New Roman"/>
                <w:iCs/>
              </w:rPr>
              <w:t>Обучение пациента индивидуальной гигиене полости рта (контролируемая гигиена);</w:t>
            </w:r>
          </w:p>
          <w:p w:rsidR="000B6ECF" w:rsidRPr="00214B21" w:rsidRDefault="000B6ECF" w:rsidP="00086E03">
            <w:pPr>
              <w:numPr>
                <w:ilvl w:val="0"/>
                <w:numId w:val="42"/>
              </w:numPr>
              <w:tabs>
                <w:tab w:val="left" w:pos="1644"/>
              </w:tabs>
              <w:jc w:val="both"/>
              <w:rPr>
                <w:rFonts w:ascii="Times New Roman" w:hAnsi="Times New Roman" w:cs="Times New Roman"/>
                <w:iCs/>
              </w:rPr>
            </w:pPr>
            <w:r w:rsidRPr="00214B21">
              <w:rPr>
                <w:rFonts w:ascii="Times New Roman" w:hAnsi="Times New Roman" w:cs="Times New Roman"/>
                <w:iCs/>
              </w:rPr>
              <w:t>Удаление над- и поддесневых зубных отложений;</w:t>
            </w:r>
          </w:p>
          <w:p w:rsidR="000B6ECF" w:rsidRPr="00214B21" w:rsidRDefault="000B6ECF" w:rsidP="00086E03">
            <w:pPr>
              <w:numPr>
                <w:ilvl w:val="0"/>
                <w:numId w:val="42"/>
              </w:numPr>
              <w:tabs>
                <w:tab w:val="left" w:pos="1644"/>
              </w:tabs>
              <w:jc w:val="both"/>
              <w:rPr>
                <w:rFonts w:ascii="Times New Roman" w:hAnsi="Times New Roman" w:cs="Times New Roman"/>
                <w:iCs/>
              </w:rPr>
            </w:pPr>
            <w:r w:rsidRPr="00214B21">
              <w:rPr>
                <w:rFonts w:ascii="Times New Roman" w:hAnsi="Times New Roman" w:cs="Times New Roman"/>
                <w:iCs/>
              </w:rPr>
              <w:t>Полировка всех поверхностей зуба;</w:t>
            </w:r>
          </w:p>
          <w:p w:rsidR="000B6ECF" w:rsidRPr="00214B21" w:rsidRDefault="000B6ECF" w:rsidP="00086E03">
            <w:pPr>
              <w:numPr>
                <w:ilvl w:val="0"/>
                <w:numId w:val="42"/>
              </w:numPr>
              <w:tabs>
                <w:tab w:val="left" w:pos="1644"/>
              </w:tabs>
              <w:jc w:val="both"/>
              <w:rPr>
                <w:rFonts w:ascii="Times New Roman" w:hAnsi="Times New Roman" w:cs="Times New Roman"/>
                <w:iCs/>
              </w:rPr>
            </w:pPr>
            <w:r w:rsidRPr="00214B21">
              <w:rPr>
                <w:rFonts w:ascii="Times New Roman" w:hAnsi="Times New Roman" w:cs="Times New Roman"/>
                <w:iCs/>
              </w:rPr>
              <w:t>Устранение факторов, способствующих скоплению зубного налета.</w:t>
            </w:r>
          </w:p>
          <w:p w:rsidR="000B6ECF" w:rsidRPr="00214B21" w:rsidRDefault="000B6ECF" w:rsidP="00086E03">
            <w:pPr>
              <w:numPr>
                <w:ilvl w:val="0"/>
                <w:numId w:val="42"/>
              </w:numPr>
              <w:tabs>
                <w:tab w:val="left" w:pos="1644"/>
              </w:tabs>
              <w:jc w:val="both"/>
              <w:rPr>
                <w:rFonts w:ascii="Times New Roman" w:hAnsi="Times New Roman" w:cs="Times New Roman"/>
                <w:iCs/>
              </w:rPr>
            </w:pPr>
            <w:r w:rsidRPr="00214B21">
              <w:rPr>
                <w:rFonts w:ascii="Times New Roman" w:hAnsi="Times New Roman" w:cs="Times New Roman"/>
                <w:iCs/>
              </w:rPr>
              <w:t>Флюоризация</w:t>
            </w:r>
          </w:p>
          <w:p w:rsidR="000B6ECF" w:rsidRPr="00214B21" w:rsidRDefault="000B6ECF" w:rsidP="000B6ECF">
            <w:pPr>
              <w:tabs>
                <w:tab w:val="left" w:pos="1644"/>
              </w:tabs>
              <w:jc w:val="both"/>
              <w:rPr>
                <w:rFonts w:ascii="Times New Roman" w:hAnsi="Times New Roman" w:cs="Times New Roman"/>
                <w:i/>
                <w:iCs/>
                <w:u w:val="single"/>
              </w:rPr>
            </w:pPr>
          </w:p>
        </w:tc>
      </w:tr>
      <w:tr w:rsidR="000B6ECF" w:rsidRPr="00214B21" w:rsidTr="000B6ECF">
        <w:trPr>
          <w:trHeight w:val="1137"/>
        </w:trPr>
        <w:tc>
          <w:tcPr>
            <w:tcW w:w="5529" w:type="dxa"/>
          </w:tcPr>
          <w:p w:rsidR="000B6ECF" w:rsidRPr="00214B21" w:rsidRDefault="000B6ECF" w:rsidP="000B6ECF">
            <w:pPr>
              <w:jc w:val="both"/>
              <w:rPr>
                <w:rFonts w:ascii="Times New Roman" w:hAnsi="Times New Roman" w:cs="Times New Roman"/>
                <w:noProof/>
                <w:lang w:eastAsia="ru-RU"/>
              </w:rPr>
            </w:pPr>
            <w:r w:rsidRPr="00214B21">
              <w:rPr>
                <w:rFonts w:ascii="Times New Roman" w:hAnsi="Times New Roman" w:cs="Times New Roman"/>
                <w:noProof/>
                <w:lang w:eastAsia="ru-RU"/>
              </w:rPr>
              <w:drawing>
                <wp:inline distT="0" distB="0" distL="0" distR="0" wp14:anchorId="71CFC186" wp14:editId="4A401B54">
                  <wp:extent cx="3299460" cy="2392680"/>
                  <wp:effectExtent l="0" t="0" r="0" b="7620"/>
                  <wp:docPr id="58375" name="Рисунок 58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iradent-2-Ton-Tabletki-dlya-indikatsii-6-st-700x700.jpg"/>
                          <pic:cNvPicPr/>
                        </pic:nvPicPr>
                        <pic:blipFill>
                          <a:blip r:embed="rId51">
                            <a:extLst>
                              <a:ext uri="{28A0092B-C50C-407E-A947-70E740481C1C}">
                                <a14:useLocalDpi xmlns:a14="http://schemas.microsoft.com/office/drawing/2010/main" val="0"/>
                              </a:ext>
                            </a:extLst>
                          </a:blip>
                          <a:stretch>
                            <a:fillRect/>
                          </a:stretch>
                        </pic:blipFill>
                        <pic:spPr>
                          <a:xfrm>
                            <a:off x="0" y="0"/>
                            <a:ext cx="3299460" cy="2392680"/>
                          </a:xfrm>
                          <a:prstGeom prst="rect">
                            <a:avLst/>
                          </a:prstGeom>
                        </pic:spPr>
                      </pic:pic>
                    </a:graphicData>
                  </a:graphic>
                </wp:inline>
              </w:drawing>
            </w:r>
          </w:p>
        </w:tc>
        <w:tc>
          <w:tcPr>
            <w:tcW w:w="4962" w:type="dxa"/>
          </w:tcPr>
          <w:p w:rsidR="000B6ECF" w:rsidRPr="00214B21" w:rsidRDefault="000B6ECF" w:rsidP="000B6ECF">
            <w:pPr>
              <w:tabs>
                <w:tab w:val="left" w:pos="1644"/>
              </w:tabs>
              <w:jc w:val="both"/>
              <w:rPr>
                <w:rFonts w:ascii="Times New Roman" w:hAnsi="Times New Roman" w:cs="Times New Roman"/>
                <w:i/>
                <w:iCs/>
                <w:u w:val="single"/>
              </w:rPr>
            </w:pPr>
            <w:r w:rsidRPr="00214B21">
              <w:rPr>
                <w:rFonts w:ascii="Times New Roman" w:hAnsi="Times New Roman" w:cs="Times New Roman"/>
                <w:i/>
                <w:iCs/>
                <w:u w:val="single"/>
              </w:rPr>
              <w:t>Принципы проведения профгигиены</w:t>
            </w:r>
          </w:p>
          <w:p w:rsidR="000B6ECF" w:rsidRPr="00FA15BF" w:rsidRDefault="000B6ECF" w:rsidP="00086E03">
            <w:pPr>
              <w:numPr>
                <w:ilvl w:val="0"/>
                <w:numId w:val="43"/>
              </w:numPr>
              <w:tabs>
                <w:tab w:val="left" w:pos="1644"/>
              </w:tabs>
              <w:jc w:val="both"/>
              <w:rPr>
                <w:rFonts w:ascii="Times New Roman" w:hAnsi="Times New Roman" w:cs="Times New Roman"/>
                <w:iCs/>
              </w:rPr>
            </w:pPr>
            <w:r w:rsidRPr="00FA15BF">
              <w:rPr>
                <w:rFonts w:ascii="Times New Roman" w:hAnsi="Times New Roman" w:cs="Times New Roman"/>
                <w:iCs/>
              </w:rPr>
              <w:t xml:space="preserve">Все зубы окрашивают красителем. Врач показывает пациенту места наибольшего скопления налета. </w:t>
            </w:r>
          </w:p>
          <w:p w:rsidR="000B6ECF" w:rsidRPr="00FA15BF" w:rsidRDefault="000B6ECF" w:rsidP="00086E03">
            <w:pPr>
              <w:numPr>
                <w:ilvl w:val="0"/>
                <w:numId w:val="43"/>
              </w:numPr>
              <w:tabs>
                <w:tab w:val="left" w:pos="1644"/>
              </w:tabs>
              <w:jc w:val="both"/>
              <w:rPr>
                <w:rFonts w:ascii="Times New Roman" w:hAnsi="Times New Roman" w:cs="Times New Roman"/>
                <w:iCs/>
              </w:rPr>
            </w:pPr>
            <w:r w:rsidRPr="00FA15BF">
              <w:rPr>
                <w:rFonts w:ascii="Times New Roman" w:hAnsi="Times New Roman" w:cs="Times New Roman"/>
                <w:iCs/>
              </w:rPr>
              <w:t xml:space="preserve">Используют жидкий индикатор зубного налета Plaviso (Voco), таблетки «Dent» (Япония), «Динал» (Россия) и др. </w:t>
            </w:r>
          </w:p>
          <w:p w:rsidR="000B6ECF" w:rsidRPr="004C0DB0" w:rsidRDefault="000B6ECF" w:rsidP="00086E03">
            <w:pPr>
              <w:numPr>
                <w:ilvl w:val="0"/>
                <w:numId w:val="43"/>
              </w:numPr>
              <w:tabs>
                <w:tab w:val="left" w:pos="1644"/>
              </w:tabs>
              <w:jc w:val="both"/>
              <w:rPr>
                <w:rFonts w:ascii="Times New Roman" w:hAnsi="Times New Roman" w:cs="Times New Roman"/>
                <w:iCs/>
              </w:rPr>
            </w:pPr>
            <w:r w:rsidRPr="00FA15BF">
              <w:rPr>
                <w:rFonts w:ascii="Times New Roman" w:hAnsi="Times New Roman" w:cs="Times New Roman"/>
                <w:iCs/>
              </w:rPr>
              <w:t>Проводится обучение чистке зубов с учетом индивидуальных особенностей гигиенического состояния полости рта.</w:t>
            </w:r>
          </w:p>
        </w:tc>
      </w:tr>
      <w:tr w:rsidR="000B6ECF" w:rsidRPr="00214B21" w:rsidTr="000B6ECF">
        <w:trPr>
          <w:trHeight w:val="4810"/>
        </w:trPr>
        <w:tc>
          <w:tcPr>
            <w:tcW w:w="5529" w:type="dxa"/>
          </w:tcPr>
          <w:p w:rsidR="000B6ECF" w:rsidRPr="00214B21" w:rsidRDefault="000B6ECF" w:rsidP="000B6ECF">
            <w:pPr>
              <w:jc w:val="both"/>
              <w:rPr>
                <w:rFonts w:ascii="Times New Roman" w:hAnsi="Times New Roman" w:cs="Times New Roman"/>
                <w:noProof/>
                <w:lang w:eastAsia="ru-RU"/>
              </w:rPr>
            </w:pPr>
            <w:r w:rsidRPr="00214B21">
              <w:rPr>
                <w:rFonts w:ascii="Times New Roman" w:hAnsi="Times New Roman" w:cs="Times New Roman"/>
                <w:noProof/>
                <w:lang w:eastAsia="ru-RU"/>
              </w:rPr>
              <w:lastRenderedPageBreak/>
              <w:drawing>
                <wp:inline distT="0" distB="0" distL="0" distR="0" wp14:anchorId="186543DA" wp14:editId="7FE8CFF8">
                  <wp:extent cx="3398520" cy="2240280"/>
                  <wp:effectExtent l="0" t="0" r="0" b="7620"/>
                  <wp:docPr id="65540" name="Picture 4" descr="пьезон"/>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5540" name="Picture 4" descr="пьезон"/>
                          <pic:cNvPicPr>
                            <a:picLocks noGrp="1"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429828" cy="2260918"/>
                          </a:xfrm>
                          <a:prstGeom prst="rect">
                            <a:avLst/>
                          </a:prstGeom>
                          <a:noFill/>
                          <a:ln>
                            <a:noFill/>
                          </a:ln>
                          <a:extLst>
                            <a:ext uri="{AF507438-7753-43E0-B8FC-AC1667EBCBE1}">
                              <a14:hiddenEffects xmlns:a14="http://schemas.microsoft.com/office/drawing/2010/main">
                                <a:effectLst>
                                  <a:outerShdw dist="35921" dir="2700000" algn="ctr" rotWithShape="0">
                                    <a:srgbClr val="808080"/>
                                  </a:outerShdw>
                                </a:effectLst>
                              </a14:hiddenEffects>
                            </a:ext>
                          </a:extLst>
                        </pic:spPr>
                      </pic:pic>
                    </a:graphicData>
                  </a:graphic>
                </wp:inline>
              </w:drawing>
            </w:r>
          </w:p>
          <w:p w:rsidR="000B6ECF" w:rsidRPr="00214B21" w:rsidRDefault="000B6ECF" w:rsidP="000B6ECF">
            <w:pPr>
              <w:jc w:val="both"/>
              <w:rPr>
                <w:rFonts w:ascii="Times New Roman" w:hAnsi="Times New Roman" w:cs="Times New Roman"/>
                <w:noProof/>
                <w:lang w:eastAsia="ru-RU"/>
              </w:rPr>
            </w:pPr>
            <w:r w:rsidRPr="00214B21">
              <w:rPr>
                <w:rFonts w:ascii="Times New Roman" w:hAnsi="Times New Roman" w:cs="Times New Roman"/>
                <w:noProof/>
                <w:lang w:eastAsia="ru-RU"/>
              </w:rPr>
              <w:drawing>
                <wp:inline distT="0" distB="0" distL="0" distR="0" wp14:anchorId="217F4BC4" wp14:editId="2B8A5C9F">
                  <wp:extent cx="3398520" cy="1868170"/>
                  <wp:effectExtent l="0" t="0" r="0" b="0"/>
                  <wp:docPr id="58376" name="Рисунок 58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Kogda-nuzhna-professionalnaya-chistka-zubov-ultrazvukom.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398982" cy="1868424"/>
                          </a:xfrm>
                          <a:prstGeom prst="rect">
                            <a:avLst/>
                          </a:prstGeom>
                        </pic:spPr>
                      </pic:pic>
                    </a:graphicData>
                  </a:graphic>
                </wp:inline>
              </w:drawing>
            </w:r>
          </w:p>
        </w:tc>
        <w:tc>
          <w:tcPr>
            <w:tcW w:w="4962" w:type="dxa"/>
          </w:tcPr>
          <w:p w:rsidR="000B6ECF" w:rsidRPr="00214B21" w:rsidRDefault="000B6ECF" w:rsidP="000B6ECF">
            <w:pPr>
              <w:tabs>
                <w:tab w:val="left" w:pos="1644"/>
              </w:tabs>
              <w:jc w:val="both"/>
              <w:rPr>
                <w:rFonts w:ascii="Times New Roman" w:hAnsi="Times New Roman" w:cs="Times New Roman"/>
                <w:i/>
                <w:iCs/>
                <w:u w:val="single"/>
              </w:rPr>
            </w:pPr>
            <w:r w:rsidRPr="00214B21">
              <w:rPr>
                <w:rFonts w:ascii="Times New Roman" w:hAnsi="Times New Roman" w:cs="Times New Roman"/>
                <w:i/>
                <w:iCs/>
                <w:u w:val="single"/>
              </w:rPr>
              <w:t>Способы проведения профессиональной гигиены</w:t>
            </w:r>
          </w:p>
          <w:p w:rsidR="000B6ECF" w:rsidRPr="00214B21" w:rsidRDefault="000B6ECF" w:rsidP="00086E03">
            <w:pPr>
              <w:numPr>
                <w:ilvl w:val="0"/>
                <w:numId w:val="44"/>
              </w:numPr>
              <w:tabs>
                <w:tab w:val="left" w:pos="1644"/>
              </w:tabs>
              <w:jc w:val="both"/>
              <w:rPr>
                <w:rFonts w:ascii="Times New Roman" w:hAnsi="Times New Roman" w:cs="Times New Roman"/>
                <w:i/>
                <w:iCs/>
                <w:u w:val="single"/>
              </w:rPr>
            </w:pPr>
            <w:r w:rsidRPr="00214B21">
              <w:rPr>
                <w:rFonts w:ascii="Times New Roman" w:hAnsi="Times New Roman" w:cs="Times New Roman"/>
                <w:i/>
                <w:iCs/>
                <w:u w:val="single"/>
              </w:rPr>
              <w:t>1. Аппаратурный</w:t>
            </w:r>
          </w:p>
          <w:p w:rsidR="000B6ECF" w:rsidRPr="00214B21" w:rsidRDefault="000B6ECF" w:rsidP="00086E03">
            <w:pPr>
              <w:numPr>
                <w:ilvl w:val="0"/>
                <w:numId w:val="44"/>
              </w:numPr>
              <w:tabs>
                <w:tab w:val="left" w:pos="1644"/>
              </w:tabs>
              <w:jc w:val="both"/>
              <w:rPr>
                <w:rFonts w:ascii="Times New Roman" w:hAnsi="Times New Roman" w:cs="Times New Roman"/>
                <w:i/>
                <w:iCs/>
                <w:u w:val="single"/>
              </w:rPr>
            </w:pPr>
            <w:r w:rsidRPr="00214B21">
              <w:rPr>
                <w:rFonts w:ascii="Times New Roman" w:hAnsi="Times New Roman" w:cs="Times New Roman"/>
                <w:i/>
                <w:iCs/>
                <w:u w:val="single"/>
              </w:rPr>
              <w:t>2. Механический</w:t>
            </w:r>
          </w:p>
          <w:p w:rsidR="000B6ECF" w:rsidRPr="00214B21" w:rsidRDefault="000B6ECF" w:rsidP="00086E03">
            <w:pPr>
              <w:numPr>
                <w:ilvl w:val="0"/>
                <w:numId w:val="44"/>
              </w:numPr>
              <w:tabs>
                <w:tab w:val="left" w:pos="1644"/>
              </w:tabs>
              <w:jc w:val="both"/>
              <w:rPr>
                <w:rFonts w:ascii="Times New Roman" w:hAnsi="Times New Roman" w:cs="Times New Roman"/>
                <w:i/>
                <w:iCs/>
                <w:u w:val="single"/>
              </w:rPr>
            </w:pPr>
            <w:r w:rsidRPr="00214B21">
              <w:rPr>
                <w:rFonts w:ascii="Times New Roman" w:hAnsi="Times New Roman" w:cs="Times New Roman"/>
                <w:i/>
                <w:iCs/>
                <w:u w:val="single"/>
              </w:rPr>
              <w:t>3. Комбинированный</w:t>
            </w:r>
          </w:p>
          <w:p w:rsidR="00FA15BF" w:rsidRDefault="00FA15BF" w:rsidP="000B6ECF">
            <w:pPr>
              <w:tabs>
                <w:tab w:val="left" w:pos="1644"/>
              </w:tabs>
              <w:jc w:val="both"/>
              <w:rPr>
                <w:rFonts w:ascii="Times New Roman" w:hAnsi="Times New Roman" w:cs="Times New Roman"/>
                <w:b/>
                <w:bCs/>
                <w:i/>
                <w:iCs/>
                <w:u w:val="single"/>
              </w:rPr>
            </w:pPr>
            <w:r>
              <w:rPr>
                <w:rFonts w:ascii="Times New Roman" w:hAnsi="Times New Roman" w:cs="Times New Roman"/>
                <w:b/>
                <w:bCs/>
                <w:i/>
                <w:iCs/>
                <w:u w:val="single"/>
              </w:rPr>
              <w:t xml:space="preserve">Аппаратурный </w:t>
            </w:r>
            <w:r w:rsidR="000B6ECF" w:rsidRPr="00214B21">
              <w:rPr>
                <w:rFonts w:ascii="Times New Roman" w:hAnsi="Times New Roman" w:cs="Times New Roman"/>
                <w:b/>
                <w:bCs/>
                <w:i/>
                <w:iCs/>
                <w:u w:val="single"/>
              </w:rPr>
              <w:t>мето</w:t>
            </w:r>
            <w:r>
              <w:rPr>
                <w:rFonts w:ascii="Times New Roman" w:hAnsi="Times New Roman" w:cs="Times New Roman"/>
                <w:b/>
                <w:bCs/>
                <w:i/>
                <w:iCs/>
                <w:u w:val="single"/>
              </w:rPr>
              <w:t>д</w:t>
            </w:r>
          </w:p>
          <w:p w:rsidR="00E60115" w:rsidRPr="004C0DB0" w:rsidRDefault="000B6ECF" w:rsidP="000B6ECF">
            <w:pPr>
              <w:tabs>
                <w:tab w:val="left" w:pos="1644"/>
              </w:tabs>
              <w:jc w:val="both"/>
              <w:rPr>
                <w:rFonts w:ascii="Times New Roman" w:hAnsi="Times New Roman" w:cs="Times New Roman"/>
                <w:i/>
                <w:iCs/>
              </w:rPr>
            </w:pPr>
            <w:r w:rsidRPr="004C0DB0">
              <w:rPr>
                <w:rFonts w:ascii="Times New Roman" w:hAnsi="Times New Roman" w:cs="Times New Roman"/>
                <w:b/>
                <w:bCs/>
                <w:i/>
                <w:iCs/>
              </w:rPr>
              <w:t>С</w:t>
            </w:r>
            <w:r w:rsidR="00FA15BF" w:rsidRPr="004C0DB0">
              <w:rPr>
                <w:rFonts w:ascii="Times New Roman" w:hAnsi="Times New Roman" w:cs="Times New Roman"/>
                <w:i/>
                <w:iCs/>
              </w:rPr>
              <w:t xml:space="preserve">кейлеры </w:t>
            </w:r>
            <w:r w:rsidRPr="004C0DB0">
              <w:rPr>
                <w:rFonts w:ascii="Times New Roman" w:hAnsi="Times New Roman" w:cs="Times New Roman"/>
                <w:i/>
                <w:iCs/>
              </w:rPr>
              <w:t>ультразвуковые</w:t>
            </w:r>
          </w:p>
          <w:p w:rsidR="000B6ECF" w:rsidRPr="004C0DB0" w:rsidRDefault="000B6ECF" w:rsidP="000B6ECF">
            <w:pPr>
              <w:tabs>
                <w:tab w:val="left" w:pos="1644"/>
              </w:tabs>
              <w:jc w:val="both"/>
              <w:rPr>
                <w:rFonts w:ascii="Times New Roman" w:hAnsi="Times New Roman" w:cs="Times New Roman"/>
                <w:iCs/>
              </w:rPr>
            </w:pPr>
            <w:r w:rsidRPr="004C0DB0">
              <w:rPr>
                <w:rFonts w:ascii="Times New Roman" w:hAnsi="Times New Roman" w:cs="Times New Roman"/>
                <w:i/>
                <w:iCs/>
              </w:rPr>
              <w:t>Эффект кавитации</w:t>
            </w:r>
            <w:r w:rsidRPr="00214B21">
              <w:rPr>
                <w:rFonts w:ascii="Times New Roman" w:hAnsi="Times New Roman" w:cs="Times New Roman"/>
                <w:i/>
                <w:iCs/>
              </w:rPr>
              <w:t xml:space="preserve">: </w:t>
            </w:r>
            <w:r w:rsidRPr="004C0DB0">
              <w:rPr>
                <w:rFonts w:ascii="Times New Roman" w:hAnsi="Times New Roman" w:cs="Times New Roman"/>
                <w:iCs/>
              </w:rPr>
              <w:t>вода, обильно</w:t>
            </w:r>
            <w:r w:rsidR="004C0DB0" w:rsidRPr="004C0DB0">
              <w:rPr>
                <w:rFonts w:ascii="Times New Roman" w:hAnsi="Times New Roman" w:cs="Times New Roman"/>
                <w:iCs/>
              </w:rPr>
              <w:t xml:space="preserve"> </w:t>
            </w:r>
            <w:r w:rsidRPr="004C0DB0">
              <w:rPr>
                <w:rFonts w:ascii="Times New Roman" w:hAnsi="Times New Roman" w:cs="Times New Roman"/>
                <w:iCs/>
              </w:rPr>
              <w:t>смачивает кончик инструмента, пульсирующего с частотой 30 0</w:t>
            </w:r>
            <w:r w:rsidR="00E60115" w:rsidRPr="004C0DB0">
              <w:rPr>
                <w:rFonts w:ascii="Times New Roman" w:hAnsi="Times New Roman" w:cs="Times New Roman"/>
                <w:iCs/>
              </w:rPr>
              <w:t xml:space="preserve">00-45 000 </w:t>
            </w:r>
            <w:r w:rsidR="00FA15BF" w:rsidRPr="004C0DB0">
              <w:rPr>
                <w:rFonts w:ascii="Times New Roman" w:hAnsi="Times New Roman" w:cs="Times New Roman"/>
                <w:iCs/>
              </w:rPr>
              <w:t>колебаний в секунду,</w:t>
            </w:r>
            <w:r w:rsidR="004C0DB0">
              <w:rPr>
                <w:rFonts w:ascii="Times New Roman" w:hAnsi="Times New Roman" w:cs="Times New Roman"/>
                <w:iCs/>
              </w:rPr>
              <w:t xml:space="preserve"> </w:t>
            </w:r>
            <w:r w:rsidRPr="004C0DB0">
              <w:rPr>
                <w:rFonts w:ascii="Times New Roman" w:hAnsi="Times New Roman" w:cs="Times New Roman"/>
                <w:iCs/>
              </w:rPr>
              <w:t>происходит скалывание зубные отложения, не травмируя при этом эмаль и ткани.</w:t>
            </w:r>
          </w:p>
          <w:p w:rsidR="000B6ECF" w:rsidRPr="000B6ECF" w:rsidRDefault="000B6ECF" w:rsidP="000B6ECF">
            <w:pPr>
              <w:tabs>
                <w:tab w:val="left" w:pos="1644"/>
              </w:tabs>
              <w:jc w:val="both"/>
              <w:rPr>
                <w:rFonts w:ascii="Times New Roman" w:hAnsi="Times New Roman" w:cs="Times New Roman"/>
                <w:i/>
                <w:iCs/>
                <w:u w:val="single"/>
              </w:rPr>
            </w:pPr>
          </w:p>
        </w:tc>
      </w:tr>
      <w:tr w:rsidR="000B6ECF" w:rsidRPr="00214B21" w:rsidTr="000B6ECF">
        <w:trPr>
          <w:trHeight w:val="3568"/>
        </w:trPr>
        <w:tc>
          <w:tcPr>
            <w:tcW w:w="5529" w:type="dxa"/>
          </w:tcPr>
          <w:p w:rsidR="000B6ECF" w:rsidRPr="00214B21" w:rsidRDefault="00E60115" w:rsidP="000B6ECF">
            <w:pPr>
              <w:jc w:val="both"/>
              <w:rPr>
                <w:rFonts w:ascii="Times New Roman" w:hAnsi="Times New Roman" w:cs="Times New Roman"/>
                <w:noProof/>
                <w:lang w:eastAsia="ru-RU"/>
              </w:rPr>
            </w:pPr>
            <w:r>
              <w:rPr>
                <w:rFonts w:ascii="Times New Roman" w:hAnsi="Times New Roman" w:cs="Times New Roman"/>
                <w:noProof/>
                <w:lang w:eastAsia="ru-RU"/>
              </w:rPr>
              <w:t xml:space="preserve"> </w:t>
            </w:r>
            <w:r w:rsidR="000B6ECF" w:rsidRPr="00214B21">
              <w:rPr>
                <w:rFonts w:ascii="Times New Roman" w:hAnsi="Times New Roman" w:cs="Times New Roman"/>
                <w:noProof/>
                <w:lang w:eastAsia="ru-RU"/>
              </w:rPr>
              <w:drawing>
                <wp:inline distT="0" distB="0" distL="0" distR="0" wp14:anchorId="760FFF00" wp14:editId="5EB68887">
                  <wp:extent cx="3373755" cy="224980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rofessionalnaya-gigiena-rta.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373755" cy="2249805"/>
                          </a:xfrm>
                          <a:prstGeom prst="rect">
                            <a:avLst/>
                          </a:prstGeom>
                        </pic:spPr>
                      </pic:pic>
                    </a:graphicData>
                  </a:graphic>
                </wp:inline>
              </w:drawing>
            </w:r>
          </w:p>
        </w:tc>
        <w:tc>
          <w:tcPr>
            <w:tcW w:w="4962" w:type="dxa"/>
          </w:tcPr>
          <w:p w:rsidR="000B6ECF" w:rsidRPr="00214B21" w:rsidRDefault="000B6ECF" w:rsidP="000B6ECF">
            <w:pPr>
              <w:tabs>
                <w:tab w:val="left" w:pos="1644"/>
              </w:tabs>
              <w:jc w:val="both"/>
              <w:rPr>
                <w:rFonts w:ascii="Times New Roman" w:hAnsi="Times New Roman" w:cs="Times New Roman"/>
                <w:i/>
                <w:iCs/>
                <w:u w:val="single"/>
              </w:rPr>
            </w:pPr>
          </w:p>
          <w:p w:rsidR="000B6ECF" w:rsidRPr="00214B21" w:rsidRDefault="004C0DB0" w:rsidP="000B6ECF">
            <w:pPr>
              <w:tabs>
                <w:tab w:val="left" w:pos="1644"/>
              </w:tabs>
              <w:jc w:val="both"/>
              <w:rPr>
                <w:rFonts w:ascii="Times New Roman" w:hAnsi="Times New Roman" w:cs="Times New Roman"/>
                <w:iCs/>
              </w:rPr>
            </w:pPr>
            <w:r w:rsidRPr="004C0DB0">
              <w:rPr>
                <w:rFonts w:ascii="Times New Roman" w:hAnsi="Times New Roman" w:cs="Times New Roman"/>
                <w:i/>
                <w:iCs/>
                <w:u w:val="single"/>
              </w:rPr>
              <w:t xml:space="preserve">Следующий </w:t>
            </w:r>
            <w:r w:rsidR="000B6ECF" w:rsidRPr="004C0DB0">
              <w:rPr>
                <w:rFonts w:ascii="Times New Roman" w:hAnsi="Times New Roman" w:cs="Times New Roman"/>
                <w:i/>
                <w:iCs/>
                <w:u w:val="single"/>
              </w:rPr>
              <w:t>этап</w:t>
            </w:r>
            <w:r>
              <w:rPr>
                <w:rFonts w:ascii="Times New Roman" w:hAnsi="Times New Roman" w:cs="Times New Roman"/>
                <w:i/>
                <w:iCs/>
              </w:rPr>
              <w:t xml:space="preserve"> </w:t>
            </w:r>
            <w:r w:rsidR="000B6ECF" w:rsidRPr="004C0DB0">
              <w:rPr>
                <w:rFonts w:ascii="Times New Roman" w:hAnsi="Times New Roman" w:cs="Times New Roman"/>
                <w:i/>
                <w:iCs/>
              </w:rPr>
              <w:t>-</w:t>
            </w:r>
            <w:r>
              <w:rPr>
                <w:rFonts w:ascii="Times New Roman" w:hAnsi="Times New Roman" w:cs="Times New Roman"/>
                <w:i/>
                <w:iCs/>
              </w:rPr>
              <w:t xml:space="preserve"> </w:t>
            </w:r>
            <w:r w:rsidR="000B6ECF" w:rsidRPr="004C0DB0">
              <w:rPr>
                <w:rFonts w:ascii="Times New Roman" w:hAnsi="Times New Roman" w:cs="Times New Roman"/>
                <w:iCs/>
              </w:rPr>
              <w:t>Ультрадисперсное</w:t>
            </w:r>
            <w:r>
              <w:rPr>
                <w:rFonts w:ascii="Times New Roman" w:hAnsi="Times New Roman" w:cs="Times New Roman"/>
                <w:iCs/>
              </w:rPr>
              <w:t xml:space="preserve"> воздействие с</w:t>
            </w:r>
            <w:r w:rsidR="000B6ECF" w:rsidRPr="00214B21">
              <w:rPr>
                <w:rFonts w:ascii="Times New Roman" w:hAnsi="Times New Roman" w:cs="Times New Roman"/>
                <w:iCs/>
              </w:rPr>
              <w:t xml:space="preserve">истемой </w:t>
            </w:r>
            <w:r w:rsidR="000B6ECF" w:rsidRPr="00214B21">
              <w:rPr>
                <w:rFonts w:ascii="Times New Roman" w:hAnsi="Times New Roman" w:cs="Times New Roman"/>
                <w:iCs/>
                <w:lang w:val="en-US"/>
              </w:rPr>
              <w:t>Air</w:t>
            </w:r>
            <w:r w:rsidR="000B6ECF" w:rsidRPr="00214B21">
              <w:rPr>
                <w:rFonts w:ascii="Times New Roman" w:hAnsi="Times New Roman" w:cs="Times New Roman"/>
                <w:iCs/>
              </w:rPr>
              <w:t>-</w:t>
            </w:r>
            <w:r w:rsidR="000B6ECF" w:rsidRPr="00214B21">
              <w:rPr>
                <w:rFonts w:ascii="Times New Roman" w:hAnsi="Times New Roman" w:cs="Times New Roman"/>
                <w:iCs/>
                <w:lang w:val="en-US"/>
              </w:rPr>
              <w:t>Flow</w:t>
            </w:r>
            <w:r w:rsidR="000B6ECF" w:rsidRPr="00214B21">
              <w:rPr>
                <w:rFonts w:ascii="Times New Roman" w:hAnsi="Times New Roman" w:cs="Times New Roman"/>
                <w:iCs/>
              </w:rPr>
              <w:t xml:space="preserve"> (Швейцария)</w:t>
            </w:r>
            <w:r w:rsidR="000B6ECF" w:rsidRPr="00214B21">
              <w:rPr>
                <w:rFonts w:ascii="Times New Roman" w:hAnsi="Times New Roman" w:cs="Times New Roman"/>
                <w:iCs/>
              </w:rPr>
              <w:br/>
              <w:t>Очищает накопившийся налет,</w:t>
            </w:r>
            <w:r>
              <w:rPr>
                <w:rFonts w:ascii="Times New Roman" w:hAnsi="Times New Roman" w:cs="Times New Roman"/>
                <w:iCs/>
              </w:rPr>
              <w:t xml:space="preserve"> полируя эмаль струей аэрозоля. </w:t>
            </w:r>
            <w:r w:rsidR="000B6ECF" w:rsidRPr="00214B21">
              <w:rPr>
                <w:rFonts w:ascii="Times New Roman" w:hAnsi="Times New Roman" w:cs="Times New Roman"/>
                <w:iCs/>
              </w:rPr>
              <w:t>Из наконечника Эйр-Флоу под большим давлением распыляется водовоздушная смесь бикарбоната натрия (необходимой дисперсности, с лечебно-профилактическими добавками и ароматическими отдушками)</w:t>
            </w:r>
          </w:p>
        </w:tc>
      </w:tr>
      <w:tr w:rsidR="000B6ECF" w:rsidRPr="00214B21" w:rsidTr="000B6ECF">
        <w:trPr>
          <w:trHeight w:val="3534"/>
        </w:trPr>
        <w:tc>
          <w:tcPr>
            <w:tcW w:w="5529" w:type="dxa"/>
          </w:tcPr>
          <w:p w:rsidR="000B6ECF" w:rsidRPr="00214B21" w:rsidRDefault="000B6ECF" w:rsidP="000B6ECF">
            <w:pPr>
              <w:jc w:val="both"/>
              <w:rPr>
                <w:rFonts w:ascii="Times New Roman" w:hAnsi="Times New Roman" w:cs="Times New Roman"/>
                <w:noProof/>
                <w:lang w:eastAsia="ru-RU"/>
              </w:rPr>
            </w:pPr>
            <w:r w:rsidRPr="00214B21">
              <w:rPr>
                <w:rFonts w:ascii="Times New Roman" w:hAnsi="Times New Roman" w:cs="Times New Roman"/>
                <w:noProof/>
                <w:lang w:eastAsia="ru-RU"/>
              </w:rPr>
              <w:drawing>
                <wp:anchor distT="0" distB="0" distL="114300" distR="114300" simplePos="0" relativeHeight="251651584" behindDoc="0" locked="0" layoutInCell="1" allowOverlap="1" wp14:anchorId="1BA081AE" wp14:editId="779BB37E">
                  <wp:simplePos x="0" y="0"/>
                  <wp:positionH relativeFrom="column">
                    <wp:posOffset>0</wp:posOffset>
                  </wp:positionH>
                  <wp:positionV relativeFrom="paragraph">
                    <wp:posOffset>0</wp:posOffset>
                  </wp:positionV>
                  <wp:extent cx="3373755" cy="2186940"/>
                  <wp:effectExtent l="0" t="0" r="0" b="3810"/>
                  <wp:wrapThrough wrapText="bothSides">
                    <wp:wrapPolygon edited="0">
                      <wp:start x="0" y="0"/>
                      <wp:lineTo x="0" y="21449"/>
                      <wp:lineTo x="21466" y="21449"/>
                      <wp:lineTo x="21466" y="0"/>
                      <wp:lineTo x="0" y="0"/>
                    </wp:wrapPolygon>
                  </wp:wrapThrough>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rotsedura-polirovki.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373755" cy="2186940"/>
                          </a:xfrm>
                          <a:prstGeom prst="rect">
                            <a:avLst/>
                          </a:prstGeom>
                        </pic:spPr>
                      </pic:pic>
                    </a:graphicData>
                  </a:graphic>
                  <wp14:sizeRelH relativeFrom="margin">
                    <wp14:pctWidth>0</wp14:pctWidth>
                  </wp14:sizeRelH>
                </wp:anchor>
              </w:drawing>
            </w:r>
          </w:p>
        </w:tc>
        <w:tc>
          <w:tcPr>
            <w:tcW w:w="4962" w:type="dxa"/>
          </w:tcPr>
          <w:p w:rsidR="000B6ECF" w:rsidRPr="004C0DB0" w:rsidRDefault="000B6ECF" w:rsidP="000B6ECF">
            <w:pPr>
              <w:tabs>
                <w:tab w:val="left" w:pos="1644"/>
              </w:tabs>
              <w:jc w:val="both"/>
              <w:rPr>
                <w:rFonts w:ascii="Times New Roman" w:hAnsi="Times New Roman" w:cs="Times New Roman"/>
                <w:bCs/>
                <w:iCs/>
              </w:rPr>
            </w:pPr>
            <w:r w:rsidRPr="00214B21">
              <w:rPr>
                <w:rFonts w:ascii="Times New Roman" w:hAnsi="Times New Roman" w:cs="Times New Roman"/>
                <w:i/>
                <w:iCs/>
                <w:u w:val="single"/>
              </w:rPr>
              <w:t>Следующий этап</w:t>
            </w:r>
            <w:r w:rsidRPr="004C0DB0">
              <w:rPr>
                <w:rFonts w:ascii="Times New Roman" w:hAnsi="Times New Roman" w:cs="Times New Roman"/>
                <w:i/>
                <w:iCs/>
              </w:rPr>
              <w:t xml:space="preserve">- </w:t>
            </w:r>
            <w:r w:rsidRPr="004C0DB0">
              <w:rPr>
                <w:rFonts w:ascii="Times New Roman" w:hAnsi="Times New Roman" w:cs="Times New Roman"/>
                <w:iCs/>
              </w:rPr>
              <w:t>полировка поверхностей зубов при помощи щеточек, резиновых колпачков с использованием полировочной пасты со фтором или без (</w:t>
            </w:r>
            <w:r w:rsidRPr="004C0DB0">
              <w:rPr>
                <w:rFonts w:ascii="Times New Roman" w:hAnsi="Times New Roman" w:cs="Times New Roman"/>
                <w:bCs/>
                <w:iCs/>
              </w:rPr>
              <w:t>Nupro (Dentsply),</w:t>
            </w:r>
            <w:r w:rsidRPr="004C0DB0">
              <w:rPr>
                <w:rFonts w:ascii="Times New Roman" w:hAnsi="Times New Roman" w:cs="Times New Roman"/>
                <w:iCs/>
              </w:rPr>
              <w:t xml:space="preserve"> </w:t>
            </w:r>
            <w:r w:rsidRPr="004C0DB0">
              <w:rPr>
                <w:rFonts w:ascii="Times New Roman" w:hAnsi="Times New Roman" w:cs="Times New Roman"/>
                <w:bCs/>
                <w:iCs/>
                <w:lang w:val="en-US"/>
              </w:rPr>
              <w:t>Detartrine</w:t>
            </w:r>
            <w:r w:rsidR="004C0DB0">
              <w:rPr>
                <w:rFonts w:ascii="Times New Roman" w:hAnsi="Times New Roman" w:cs="Times New Roman"/>
                <w:bCs/>
                <w:iCs/>
              </w:rPr>
              <w:t xml:space="preserve"> </w:t>
            </w:r>
            <w:r w:rsidRPr="004C0DB0">
              <w:rPr>
                <w:rFonts w:ascii="Times New Roman" w:hAnsi="Times New Roman" w:cs="Times New Roman"/>
                <w:bCs/>
                <w:iCs/>
              </w:rPr>
              <w:t>(</w:t>
            </w:r>
            <w:r w:rsidRPr="004C0DB0">
              <w:rPr>
                <w:rFonts w:ascii="Times New Roman" w:hAnsi="Times New Roman" w:cs="Times New Roman"/>
                <w:bCs/>
                <w:iCs/>
                <w:lang w:val="en-US"/>
              </w:rPr>
              <w:t>Septodont</w:t>
            </w:r>
            <w:r w:rsidRPr="004C0DB0">
              <w:rPr>
                <w:rFonts w:ascii="Times New Roman" w:hAnsi="Times New Roman" w:cs="Times New Roman"/>
                <w:bCs/>
                <w:iCs/>
              </w:rPr>
              <w:t>)</w:t>
            </w:r>
            <w:r w:rsidR="004C0DB0">
              <w:rPr>
                <w:rFonts w:ascii="Times New Roman" w:hAnsi="Times New Roman" w:cs="Times New Roman"/>
                <w:bCs/>
                <w:iCs/>
              </w:rPr>
              <w:t xml:space="preserve">  </w:t>
            </w:r>
            <w:r w:rsidRPr="004C0DB0">
              <w:rPr>
                <w:rFonts w:ascii="Times New Roman" w:hAnsi="Times New Roman" w:cs="Times New Roman"/>
                <w:bCs/>
                <w:iCs/>
              </w:rPr>
              <w:br/>
              <w:t>-</w:t>
            </w:r>
            <w:r w:rsidRPr="004C0DB0">
              <w:rPr>
                <w:rFonts w:ascii="Times New Roman" w:hAnsi="Times New Roman" w:cs="Times New Roman"/>
                <w:bCs/>
                <w:iCs/>
                <w:lang w:val="en-US"/>
              </w:rPr>
              <w:t>Clean</w:t>
            </w:r>
            <w:r w:rsidRPr="004C0DB0">
              <w:rPr>
                <w:rFonts w:ascii="Times New Roman" w:hAnsi="Times New Roman" w:cs="Times New Roman"/>
                <w:bCs/>
                <w:iCs/>
              </w:rPr>
              <w:t xml:space="preserve"> – </w:t>
            </w:r>
            <w:r w:rsidRPr="004C0DB0">
              <w:rPr>
                <w:rFonts w:ascii="Times New Roman" w:hAnsi="Times New Roman" w:cs="Times New Roman"/>
                <w:bCs/>
                <w:iCs/>
                <w:lang w:val="en-US"/>
              </w:rPr>
              <w:t>Polish</w:t>
            </w:r>
            <w:r w:rsidRPr="004C0DB0">
              <w:rPr>
                <w:rFonts w:ascii="Times New Roman" w:hAnsi="Times New Roman" w:cs="Times New Roman"/>
                <w:bCs/>
                <w:iCs/>
              </w:rPr>
              <w:t>,  Klint (Voco)</w:t>
            </w:r>
          </w:p>
        </w:tc>
      </w:tr>
      <w:tr w:rsidR="000B6ECF" w:rsidRPr="00214B21" w:rsidTr="000B6ECF">
        <w:trPr>
          <w:trHeight w:val="3404"/>
        </w:trPr>
        <w:tc>
          <w:tcPr>
            <w:tcW w:w="5529" w:type="dxa"/>
          </w:tcPr>
          <w:p w:rsidR="000B6ECF" w:rsidRPr="00214B21" w:rsidRDefault="000B6ECF" w:rsidP="000B6ECF">
            <w:pPr>
              <w:jc w:val="both"/>
              <w:rPr>
                <w:rFonts w:ascii="Times New Roman" w:hAnsi="Times New Roman" w:cs="Times New Roman"/>
                <w:noProof/>
                <w:lang w:eastAsia="ru-RU"/>
              </w:rPr>
            </w:pPr>
            <w:r w:rsidRPr="00214B21">
              <w:rPr>
                <w:rFonts w:ascii="Times New Roman" w:hAnsi="Times New Roman" w:cs="Times New Roman"/>
                <w:noProof/>
                <w:lang w:eastAsia="ru-RU"/>
              </w:rPr>
              <w:lastRenderedPageBreak/>
              <w:drawing>
                <wp:inline distT="0" distB="0" distL="0" distR="0" wp14:anchorId="2B41ED53" wp14:editId="1B3A4912">
                  <wp:extent cx="3383280" cy="2438400"/>
                  <wp:effectExtent l="0" t="0" r="762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OL-5501-2.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383280" cy="2438400"/>
                          </a:xfrm>
                          <a:prstGeom prst="rect">
                            <a:avLst/>
                          </a:prstGeom>
                        </pic:spPr>
                      </pic:pic>
                    </a:graphicData>
                  </a:graphic>
                </wp:inline>
              </w:drawing>
            </w:r>
          </w:p>
        </w:tc>
        <w:tc>
          <w:tcPr>
            <w:tcW w:w="4962" w:type="dxa"/>
          </w:tcPr>
          <w:p w:rsidR="000B6ECF" w:rsidRPr="00214B21" w:rsidRDefault="004C0DB0" w:rsidP="000B6ECF">
            <w:pPr>
              <w:tabs>
                <w:tab w:val="left" w:pos="1644"/>
              </w:tabs>
              <w:jc w:val="both"/>
              <w:rPr>
                <w:rFonts w:ascii="Times New Roman" w:hAnsi="Times New Roman" w:cs="Times New Roman"/>
                <w:i/>
                <w:iCs/>
                <w:u w:val="single"/>
              </w:rPr>
            </w:pPr>
            <w:r>
              <w:rPr>
                <w:rFonts w:ascii="Times New Roman" w:hAnsi="Times New Roman" w:cs="Times New Roman"/>
                <w:i/>
                <w:iCs/>
                <w:u w:val="single"/>
              </w:rPr>
              <w:t xml:space="preserve">Следующий </w:t>
            </w:r>
            <w:r w:rsidR="000B6ECF" w:rsidRPr="00214B21">
              <w:rPr>
                <w:rFonts w:ascii="Times New Roman" w:hAnsi="Times New Roman" w:cs="Times New Roman"/>
                <w:i/>
                <w:iCs/>
                <w:u w:val="single"/>
              </w:rPr>
              <w:t>этап</w:t>
            </w:r>
            <w:r>
              <w:rPr>
                <w:rFonts w:ascii="Times New Roman" w:hAnsi="Times New Roman" w:cs="Times New Roman"/>
                <w:i/>
                <w:iCs/>
              </w:rPr>
              <w:t xml:space="preserve">- </w:t>
            </w:r>
            <w:r w:rsidR="000B6ECF" w:rsidRPr="004C0DB0">
              <w:rPr>
                <w:rFonts w:ascii="Times New Roman" w:hAnsi="Times New Roman" w:cs="Times New Roman"/>
                <w:iCs/>
              </w:rPr>
              <w:t>полировка аппроксимальных поверхностей зубов при помощи зубной нити и штрипсов</w:t>
            </w:r>
            <w:r>
              <w:rPr>
                <w:rFonts w:ascii="Times New Roman" w:hAnsi="Times New Roman" w:cs="Times New Roman"/>
                <w:iCs/>
              </w:rPr>
              <w:t>.</w:t>
            </w:r>
          </w:p>
        </w:tc>
      </w:tr>
      <w:tr w:rsidR="000B6ECF" w:rsidRPr="00214B21" w:rsidTr="000B6ECF">
        <w:trPr>
          <w:trHeight w:val="3404"/>
        </w:trPr>
        <w:tc>
          <w:tcPr>
            <w:tcW w:w="5529" w:type="dxa"/>
          </w:tcPr>
          <w:p w:rsidR="000B6ECF" w:rsidRPr="00214B21" w:rsidRDefault="000B6ECF" w:rsidP="000B6ECF">
            <w:pPr>
              <w:jc w:val="both"/>
              <w:rPr>
                <w:rFonts w:ascii="Times New Roman" w:hAnsi="Times New Roman" w:cs="Times New Roman"/>
                <w:noProof/>
                <w:lang w:eastAsia="ru-RU"/>
              </w:rPr>
            </w:pPr>
            <w:r w:rsidRPr="00214B21">
              <w:rPr>
                <w:rFonts w:ascii="Times New Roman" w:hAnsi="Times New Roman" w:cs="Times New Roman"/>
                <w:noProof/>
                <w:lang w:eastAsia="ru-RU"/>
              </w:rPr>
              <w:drawing>
                <wp:inline distT="0" distB="0" distL="0" distR="0" wp14:anchorId="2611E8B2" wp14:editId="1818AE23">
                  <wp:extent cx="3383280" cy="1851025"/>
                  <wp:effectExtent l="0" t="0" r="7620" b="0"/>
                  <wp:docPr id="58377" name="Рисунок 58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rofkariesa-3.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401973" cy="1861252"/>
                          </a:xfrm>
                          <a:prstGeom prst="rect">
                            <a:avLst/>
                          </a:prstGeom>
                        </pic:spPr>
                      </pic:pic>
                    </a:graphicData>
                  </a:graphic>
                </wp:inline>
              </w:drawing>
            </w:r>
          </w:p>
          <w:p w:rsidR="000B6ECF" w:rsidRPr="00214B21" w:rsidRDefault="000B6ECF" w:rsidP="000B6ECF">
            <w:pPr>
              <w:jc w:val="both"/>
              <w:rPr>
                <w:rFonts w:ascii="Times New Roman" w:hAnsi="Times New Roman" w:cs="Times New Roman"/>
                <w:noProof/>
                <w:lang w:eastAsia="ru-RU"/>
              </w:rPr>
            </w:pPr>
            <w:r w:rsidRPr="00214B21">
              <w:rPr>
                <w:rFonts w:ascii="Times New Roman" w:hAnsi="Times New Roman" w:cs="Times New Roman"/>
                <w:noProof/>
                <w:lang w:eastAsia="ru-RU"/>
              </w:rPr>
              <w:drawing>
                <wp:inline distT="0" distB="0" distL="0" distR="0" wp14:anchorId="05DD3468" wp14:editId="12303C65">
                  <wp:extent cx="3520440" cy="2225040"/>
                  <wp:effectExtent l="0" t="0" r="3810" b="3810"/>
                  <wp:docPr id="58378" name="Рисунок 58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830201.jpg"/>
                          <pic:cNvPicPr/>
                        </pic:nvPicPr>
                        <pic:blipFill>
                          <a:blip r:embed="rId58">
                            <a:extLst>
                              <a:ext uri="{28A0092B-C50C-407E-A947-70E740481C1C}">
                                <a14:useLocalDpi xmlns:a14="http://schemas.microsoft.com/office/drawing/2010/main" val="0"/>
                              </a:ext>
                            </a:extLst>
                          </a:blip>
                          <a:stretch>
                            <a:fillRect/>
                          </a:stretch>
                        </pic:blipFill>
                        <pic:spPr>
                          <a:xfrm>
                            <a:off x="0" y="0"/>
                            <a:ext cx="3520440" cy="2225040"/>
                          </a:xfrm>
                          <a:prstGeom prst="rect">
                            <a:avLst/>
                          </a:prstGeom>
                        </pic:spPr>
                      </pic:pic>
                    </a:graphicData>
                  </a:graphic>
                </wp:inline>
              </w:drawing>
            </w:r>
          </w:p>
        </w:tc>
        <w:tc>
          <w:tcPr>
            <w:tcW w:w="4962" w:type="dxa"/>
          </w:tcPr>
          <w:p w:rsidR="000B6ECF" w:rsidRPr="00214B21" w:rsidRDefault="000B6ECF" w:rsidP="000B6ECF">
            <w:pPr>
              <w:tabs>
                <w:tab w:val="left" w:pos="1644"/>
              </w:tabs>
              <w:jc w:val="both"/>
              <w:rPr>
                <w:rFonts w:ascii="Times New Roman" w:hAnsi="Times New Roman" w:cs="Times New Roman"/>
                <w:color w:val="000000" w:themeColor="text1"/>
              </w:rPr>
            </w:pPr>
            <w:r w:rsidRPr="00214B21">
              <w:rPr>
                <w:rFonts w:ascii="Times New Roman" w:hAnsi="Times New Roman" w:cs="Times New Roman"/>
                <w:b/>
                <w:i/>
                <w:iCs/>
                <w:u w:val="single"/>
              </w:rPr>
              <w:t>Завершающий этап-</w:t>
            </w:r>
            <w:r w:rsidRPr="00214B21">
              <w:rPr>
                <w:rFonts w:ascii="Times New Roman" w:hAnsi="Times New Roman" w:cs="Times New Roman"/>
                <w:b/>
                <w:i/>
                <w:iCs/>
              </w:rPr>
              <w:t xml:space="preserve"> фторирование зубов</w:t>
            </w:r>
            <w:r w:rsidRPr="00214B21">
              <w:rPr>
                <w:rFonts w:ascii="Times New Roman" w:hAnsi="Times New Roman" w:cs="Times New Roman"/>
                <w:i/>
                <w:iCs/>
              </w:rPr>
              <w:t xml:space="preserve"> </w:t>
            </w:r>
            <w:r w:rsidRPr="00214B21">
              <w:rPr>
                <w:rFonts w:ascii="Times New Roman" w:hAnsi="Times New Roman" w:cs="Times New Roman"/>
                <w:color w:val="000000" w:themeColor="text1"/>
              </w:rPr>
              <w:t xml:space="preserve">Согласно международным исследованиям стоматологических НИИ, профилактическое применение фтористого АПФ геля снижает заболеваемость кариесом на 65% среди детей и взрослых применения фтористого профилактического APF геля является его чудесное свойство нормализовать состояние слизистой оболочки рта и десен, а именно, фтористый профилактический APF гель для зубов снимает чувствительность эмали после процедур отбеливания зубов, чистки абразивным методом, ирригации полости рта. </w:t>
            </w:r>
            <w:r w:rsidRPr="00214B21">
              <w:rPr>
                <w:rFonts w:ascii="Times New Roman" w:hAnsi="Times New Roman" w:cs="Times New Roman"/>
                <w:color w:val="000000" w:themeColor="text1"/>
                <w:bdr w:val="none" w:sz="0" w:space="0" w:color="auto" w:frame="1"/>
              </w:rPr>
              <w:t> вид профилактики можно </w:t>
            </w:r>
            <w:r w:rsidRPr="00214B21">
              <w:rPr>
                <w:rStyle w:val="af"/>
                <w:rFonts w:ascii="Times New Roman" w:hAnsi="Times New Roman" w:cs="Times New Roman"/>
                <w:color w:val="000000" w:themeColor="text1"/>
                <w:bdr w:val="none" w:sz="0" w:space="0" w:color="auto" w:frame="1"/>
              </w:rPr>
              <w:t>использовать с 4х лет</w:t>
            </w:r>
            <w:r w:rsidRPr="00214B21">
              <w:rPr>
                <w:rFonts w:ascii="Times New Roman" w:hAnsi="Times New Roman" w:cs="Times New Roman"/>
                <w:color w:val="000000" w:themeColor="text1"/>
                <w:bdr w:val="none" w:sz="0" w:space="0" w:color="auto" w:frame="1"/>
              </w:rPr>
              <w:t>, а так же </w:t>
            </w:r>
            <w:r w:rsidRPr="00214B21">
              <w:rPr>
                <w:rStyle w:val="af"/>
                <w:rFonts w:ascii="Times New Roman" w:hAnsi="Times New Roman" w:cs="Times New Roman"/>
                <w:color w:val="000000" w:themeColor="text1"/>
                <w:bdr w:val="none" w:sz="0" w:space="0" w:color="auto" w:frame="1"/>
              </w:rPr>
              <w:t>у беременных женщин</w:t>
            </w:r>
            <w:r w:rsidRPr="00214B21">
              <w:rPr>
                <w:rFonts w:ascii="Times New Roman" w:hAnsi="Times New Roman" w:cs="Times New Roman"/>
                <w:color w:val="000000" w:themeColor="text1"/>
                <w:bdr w:val="none" w:sz="0" w:space="0" w:color="auto" w:frame="1"/>
              </w:rPr>
              <w:t> и пациентов с заболеванием </w:t>
            </w:r>
            <w:r w:rsidRPr="00214B21">
              <w:rPr>
                <w:rStyle w:val="af"/>
                <w:rFonts w:ascii="Times New Roman" w:hAnsi="Times New Roman" w:cs="Times New Roman"/>
                <w:color w:val="000000" w:themeColor="text1"/>
                <w:bdr w:val="none" w:sz="0" w:space="0" w:color="auto" w:frame="1"/>
              </w:rPr>
              <w:t>сахарного диабета</w:t>
            </w:r>
            <w:r w:rsidRPr="00214B21">
              <w:rPr>
                <w:rFonts w:ascii="Times New Roman" w:hAnsi="Times New Roman" w:cs="Times New Roman"/>
                <w:color w:val="000000" w:themeColor="text1"/>
                <w:bdr w:val="none" w:sz="0" w:space="0" w:color="auto" w:frame="1"/>
              </w:rPr>
              <w:t>.</w:t>
            </w:r>
          </w:p>
        </w:tc>
      </w:tr>
    </w:tbl>
    <w:p w:rsidR="0048090F" w:rsidRDefault="0048090F" w:rsidP="00BE50F6">
      <w:pPr>
        <w:jc w:val="both"/>
        <w:rPr>
          <w:rFonts w:ascii="Times New Roman" w:hAnsi="Times New Roman" w:cs="Times New Roman"/>
        </w:rPr>
      </w:pPr>
    </w:p>
    <w:p w:rsidR="0048090F" w:rsidRDefault="0048090F">
      <w:pPr>
        <w:rPr>
          <w:rFonts w:ascii="Times New Roman" w:hAnsi="Times New Roman" w:cs="Times New Roman"/>
        </w:rPr>
      </w:pPr>
      <w:r>
        <w:rPr>
          <w:rFonts w:ascii="Times New Roman" w:hAnsi="Times New Roman" w:cs="Times New Roman"/>
        </w:rPr>
        <w:br w:type="page"/>
      </w:r>
    </w:p>
    <w:p w:rsidR="000B6ECF" w:rsidRPr="00587F71" w:rsidRDefault="0048090F" w:rsidP="0048090F">
      <w:pPr>
        <w:jc w:val="right"/>
        <w:rPr>
          <w:rFonts w:ascii="Times New Roman" w:hAnsi="Times New Roman" w:cs="Times New Roman"/>
          <w:sz w:val="28"/>
        </w:rPr>
      </w:pPr>
      <w:r w:rsidRPr="00587F71">
        <w:rPr>
          <w:rFonts w:ascii="Times New Roman" w:hAnsi="Times New Roman" w:cs="Times New Roman"/>
          <w:sz w:val="28"/>
        </w:rPr>
        <w:lastRenderedPageBreak/>
        <w:t>Приложение 3</w:t>
      </w:r>
    </w:p>
    <w:p w:rsidR="0088715F" w:rsidRPr="0088715F" w:rsidRDefault="0088715F" w:rsidP="004B40A9">
      <w:pPr>
        <w:jc w:val="center"/>
        <w:rPr>
          <w:rFonts w:ascii="Times New Roman" w:hAnsi="Times New Roman" w:cs="Times New Roman"/>
          <w:b/>
          <w:sz w:val="28"/>
          <w:szCs w:val="24"/>
        </w:rPr>
      </w:pPr>
      <w:r w:rsidRPr="0088715F">
        <w:rPr>
          <w:rFonts w:ascii="Times New Roman" w:hAnsi="Times New Roman" w:cs="Times New Roman"/>
          <w:b/>
          <w:sz w:val="28"/>
          <w:szCs w:val="24"/>
        </w:rPr>
        <w:t>Беседа для студентов 2 курса</w:t>
      </w:r>
    </w:p>
    <w:p w:rsidR="004B40A9" w:rsidRPr="0088715F" w:rsidRDefault="004B40A9" w:rsidP="004B40A9">
      <w:pPr>
        <w:jc w:val="center"/>
        <w:rPr>
          <w:rFonts w:ascii="Times New Roman" w:hAnsi="Times New Roman" w:cs="Times New Roman"/>
          <w:b/>
          <w:sz w:val="28"/>
          <w:szCs w:val="24"/>
        </w:rPr>
      </w:pPr>
      <w:r w:rsidRPr="0088715F">
        <w:rPr>
          <w:rFonts w:ascii="Times New Roman" w:hAnsi="Times New Roman" w:cs="Times New Roman"/>
          <w:b/>
          <w:sz w:val="28"/>
          <w:szCs w:val="24"/>
        </w:rPr>
        <w:t xml:space="preserve">Профилактика кариеса. Фторидсодержащие средства гигиены полости. </w:t>
      </w:r>
      <w:r w:rsidR="0088715F">
        <w:rPr>
          <w:rFonts w:ascii="Times New Roman" w:hAnsi="Times New Roman" w:cs="Times New Roman"/>
          <w:b/>
          <w:sz w:val="28"/>
          <w:szCs w:val="24"/>
        </w:rPr>
        <w:t xml:space="preserve">Особенности применения </w:t>
      </w:r>
      <w:r w:rsidRPr="0088715F">
        <w:rPr>
          <w:rFonts w:ascii="Times New Roman" w:hAnsi="Times New Roman" w:cs="Times New Roman"/>
          <w:b/>
          <w:sz w:val="28"/>
          <w:szCs w:val="24"/>
        </w:rPr>
        <w:t>электрических зубных щеток.</w:t>
      </w:r>
    </w:p>
    <w:p w:rsidR="004B40A9" w:rsidRPr="00411635" w:rsidRDefault="004B40A9" w:rsidP="004B40A9">
      <w:pPr>
        <w:jc w:val="center"/>
        <w:rPr>
          <w:rFonts w:ascii="Times New Roman" w:hAnsi="Times New Roman" w:cs="Times New Roman"/>
          <w:b/>
          <w:i/>
          <w:sz w:val="24"/>
          <w:szCs w:val="24"/>
          <w:u w:val="single"/>
        </w:rPr>
      </w:pPr>
    </w:p>
    <w:tbl>
      <w:tblPr>
        <w:tblStyle w:val="ae"/>
        <w:tblW w:w="10196" w:type="dxa"/>
        <w:tblInd w:w="-998" w:type="dxa"/>
        <w:tblLook w:val="04A0" w:firstRow="1" w:lastRow="0" w:firstColumn="1" w:lastColumn="0" w:noHBand="0" w:noVBand="1"/>
      </w:tblPr>
      <w:tblGrid>
        <w:gridCol w:w="5988"/>
        <w:gridCol w:w="4208"/>
      </w:tblGrid>
      <w:tr w:rsidR="004B40A9" w:rsidRPr="00411635" w:rsidTr="007F0453">
        <w:tc>
          <w:tcPr>
            <w:tcW w:w="5926" w:type="dxa"/>
          </w:tcPr>
          <w:p w:rsidR="004B40A9" w:rsidRPr="006D59DE" w:rsidRDefault="004B40A9" w:rsidP="004C0DB0">
            <w:pPr>
              <w:jc w:val="center"/>
              <w:rPr>
                <w:rFonts w:ascii="Times New Roman" w:hAnsi="Times New Roman" w:cs="Times New Roman"/>
                <w:b/>
                <w:i/>
                <w:noProof/>
                <w:lang w:eastAsia="ru-RU"/>
              </w:rPr>
            </w:pPr>
            <w:r>
              <w:rPr>
                <w:rFonts w:ascii="Times New Roman" w:hAnsi="Times New Roman" w:cs="Times New Roman"/>
                <w:b/>
                <w:i/>
                <w:noProof/>
                <w:lang w:eastAsia="ru-RU"/>
              </w:rPr>
              <w:drawing>
                <wp:inline distT="0" distB="0" distL="0" distR="0" wp14:anchorId="0FE3903B" wp14:editId="2820D24B">
                  <wp:extent cx="3239828" cy="2763123"/>
                  <wp:effectExtent l="0" t="0" r="0" b="0"/>
                  <wp:docPr id="58379" name="Рисунок 58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zhenshchina-nanosit-zubnuyu-pastu-na-shchetku.jpg"/>
                          <pic:cNvPicPr/>
                        </pic:nvPicPr>
                        <pic:blipFill>
                          <a:blip r:embed="rId59">
                            <a:extLst>
                              <a:ext uri="{28A0092B-C50C-407E-A947-70E740481C1C}">
                                <a14:useLocalDpi xmlns:a14="http://schemas.microsoft.com/office/drawing/2010/main" val="0"/>
                              </a:ext>
                            </a:extLst>
                          </a:blip>
                          <a:stretch>
                            <a:fillRect/>
                          </a:stretch>
                        </pic:blipFill>
                        <pic:spPr>
                          <a:xfrm>
                            <a:off x="0" y="0"/>
                            <a:ext cx="3295455" cy="2810565"/>
                          </a:xfrm>
                          <a:prstGeom prst="rect">
                            <a:avLst/>
                          </a:prstGeom>
                        </pic:spPr>
                      </pic:pic>
                    </a:graphicData>
                  </a:graphic>
                </wp:inline>
              </w:drawing>
            </w:r>
          </w:p>
        </w:tc>
        <w:tc>
          <w:tcPr>
            <w:tcW w:w="4270" w:type="dxa"/>
          </w:tcPr>
          <w:p w:rsidR="004B40A9" w:rsidRPr="0021162C" w:rsidRDefault="004B40A9" w:rsidP="004C0DB0">
            <w:pPr>
              <w:jc w:val="center"/>
              <w:rPr>
                <w:rFonts w:ascii="Times New Roman" w:hAnsi="Times New Roman" w:cs="Times New Roman"/>
                <w:b/>
                <w:bCs/>
                <w:iCs/>
                <w:color w:val="000000" w:themeColor="text1"/>
                <w:u w:val="single"/>
              </w:rPr>
            </w:pPr>
            <w:r w:rsidRPr="0021162C">
              <w:rPr>
                <w:rFonts w:ascii="Times New Roman" w:hAnsi="Times New Roman" w:cs="Times New Roman"/>
                <w:b/>
                <w:bCs/>
                <w:iCs/>
                <w:color w:val="000000" w:themeColor="text1"/>
                <w:u w:val="single"/>
              </w:rPr>
              <w:t>Вреден ли фтор в зуных пастах?</w:t>
            </w:r>
          </w:p>
          <w:p w:rsidR="004B40A9" w:rsidRPr="0021162C" w:rsidRDefault="004B40A9" w:rsidP="004C0DB0">
            <w:pPr>
              <w:jc w:val="both"/>
              <w:rPr>
                <w:rFonts w:ascii="Times New Roman" w:hAnsi="Times New Roman" w:cs="Times New Roman"/>
                <w:bCs/>
                <w:iCs/>
                <w:color w:val="000000" w:themeColor="text1"/>
              </w:rPr>
            </w:pPr>
            <w:r w:rsidRPr="0021162C">
              <w:rPr>
                <w:rFonts w:ascii="Times New Roman" w:hAnsi="Times New Roman" w:cs="Times New Roman"/>
                <w:b/>
                <w:bCs/>
                <w:iCs/>
                <w:color w:val="000000" w:themeColor="text1"/>
              </w:rPr>
              <w:t xml:space="preserve">Должна ли паста содержать в себе фтор?              </w:t>
            </w:r>
            <w:r w:rsidRPr="0021162C">
              <w:rPr>
                <w:rFonts w:ascii="Times New Roman" w:hAnsi="Times New Roman" w:cs="Times New Roman"/>
                <w:bCs/>
                <w:iCs/>
                <w:color w:val="000000" w:themeColor="text1"/>
              </w:rPr>
              <w:t xml:space="preserve">Ведь в чистом виде фтор-ядовитый газ, который убивает всё живое. Но поспешу вас успокоить, что в природе фтор встречается в виде фторидов- соединений с различными веществами, например, фторид натрия </w:t>
            </w:r>
            <w:r w:rsidR="0021162C">
              <w:rPr>
                <w:rFonts w:ascii="Times New Roman" w:hAnsi="Times New Roman" w:cs="Times New Roman"/>
                <w:bCs/>
                <w:iCs/>
                <w:color w:val="000000" w:themeColor="text1"/>
              </w:rPr>
              <w:t>(</w:t>
            </w:r>
            <w:r w:rsidRPr="0021162C">
              <w:rPr>
                <w:rFonts w:ascii="Times New Roman" w:hAnsi="Times New Roman" w:cs="Times New Roman"/>
                <w:bCs/>
                <w:iCs/>
                <w:color w:val="000000" w:themeColor="text1"/>
                <w:lang w:val="en-US"/>
              </w:rPr>
              <w:t>NaF</w:t>
            </w:r>
            <w:r w:rsidRPr="0021162C">
              <w:rPr>
                <w:rFonts w:ascii="Times New Roman" w:hAnsi="Times New Roman" w:cs="Times New Roman"/>
                <w:bCs/>
                <w:iCs/>
                <w:color w:val="000000" w:themeColor="text1"/>
              </w:rPr>
              <w:t>). Данные вещества не представляют никакой опасности для жизнедеятельности человека, а наоборот, в организме фтор является полезным микроэлементом и представлен в виде соединений с другими элементами и находится в основном в дентине и зубной эмали, а также в костной ткани.</w:t>
            </w:r>
          </w:p>
          <w:p w:rsidR="004B40A9" w:rsidRPr="0021162C" w:rsidRDefault="004B40A9" w:rsidP="004C0DB0">
            <w:pPr>
              <w:jc w:val="both"/>
              <w:rPr>
                <w:rFonts w:ascii="Times New Roman" w:hAnsi="Times New Roman" w:cs="Times New Roman"/>
                <w:bCs/>
                <w:iCs/>
                <w:color w:val="000000" w:themeColor="text1"/>
              </w:rPr>
            </w:pPr>
            <w:r w:rsidRPr="0021162C">
              <w:rPr>
                <w:rFonts w:ascii="Times New Roman" w:hAnsi="Times New Roman" w:cs="Times New Roman"/>
                <w:b/>
                <w:bCs/>
                <w:iCs/>
                <w:color w:val="000000" w:themeColor="text1"/>
              </w:rPr>
              <w:t xml:space="preserve">Зачем же добавлять фтор в зубную пасту? </w:t>
            </w:r>
            <w:r w:rsidRPr="0021162C">
              <w:rPr>
                <w:rFonts w:ascii="Times New Roman" w:hAnsi="Times New Roman" w:cs="Times New Roman"/>
                <w:bCs/>
                <w:iCs/>
                <w:color w:val="000000" w:themeColor="text1"/>
              </w:rPr>
              <w:t xml:space="preserve">Соединения фтора не дают бактериям полости рта разрушать зубную эмаль, активно борются с кариесом в деминерализованных участках. </w:t>
            </w:r>
          </w:p>
          <w:p w:rsidR="004B40A9" w:rsidRPr="0021162C" w:rsidRDefault="004B40A9" w:rsidP="004C0DB0">
            <w:pPr>
              <w:jc w:val="both"/>
              <w:rPr>
                <w:rFonts w:ascii="Times New Roman" w:hAnsi="Times New Roman" w:cs="Times New Roman"/>
                <w:bCs/>
                <w:iCs/>
                <w:color w:val="000000" w:themeColor="text1"/>
              </w:rPr>
            </w:pPr>
            <w:r w:rsidRPr="0021162C">
              <w:rPr>
                <w:rFonts w:ascii="Times New Roman" w:hAnsi="Times New Roman" w:cs="Times New Roman"/>
                <w:bCs/>
                <w:iCs/>
                <w:color w:val="000000" w:themeColor="text1"/>
              </w:rPr>
              <w:t xml:space="preserve">        Всемирной организацией здравоохранения были признаны только фториды в качестве компонентов, обладающих противокариозной активностью. </w:t>
            </w:r>
          </w:p>
          <w:p w:rsidR="004B40A9" w:rsidRPr="0021162C" w:rsidRDefault="004B40A9" w:rsidP="004C0DB0">
            <w:pPr>
              <w:rPr>
                <w:rFonts w:ascii="Times New Roman" w:hAnsi="Times New Roman" w:cs="Times New Roman"/>
                <w:b/>
                <w:bCs/>
                <w:iCs/>
                <w:color w:val="000000" w:themeColor="text1"/>
              </w:rPr>
            </w:pPr>
          </w:p>
        </w:tc>
      </w:tr>
      <w:tr w:rsidR="004B40A9" w:rsidRPr="00411635" w:rsidTr="007F0453">
        <w:tc>
          <w:tcPr>
            <w:tcW w:w="5926" w:type="dxa"/>
          </w:tcPr>
          <w:p w:rsidR="004B40A9" w:rsidRPr="00411635" w:rsidRDefault="004B40A9" w:rsidP="004C0DB0">
            <w:pPr>
              <w:jc w:val="center"/>
              <w:rPr>
                <w:rFonts w:ascii="Times New Roman" w:hAnsi="Times New Roman" w:cs="Times New Roman"/>
                <w:b/>
                <w:i/>
                <w:u w:val="single"/>
              </w:rPr>
            </w:pPr>
            <w:r w:rsidRPr="00411635">
              <w:rPr>
                <w:rFonts w:ascii="Times New Roman" w:hAnsi="Times New Roman" w:cs="Times New Roman"/>
                <w:b/>
                <w:i/>
                <w:noProof/>
                <w:u w:val="single"/>
                <w:lang w:eastAsia="ru-RU"/>
              </w:rPr>
              <w:drawing>
                <wp:inline distT="0" distB="0" distL="0" distR="0" wp14:anchorId="0E305D31" wp14:editId="7073E163">
                  <wp:extent cx="3373582" cy="2029211"/>
                  <wp:effectExtent l="0" t="0" r="0" b="9525"/>
                  <wp:docPr id="58380" name="Рисунок 58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a01S1ijqMKO2eb0CaY2UA.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390205" cy="2039210"/>
                          </a:xfrm>
                          <a:prstGeom prst="rect">
                            <a:avLst/>
                          </a:prstGeom>
                        </pic:spPr>
                      </pic:pic>
                    </a:graphicData>
                  </a:graphic>
                </wp:inline>
              </w:drawing>
            </w:r>
          </w:p>
        </w:tc>
        <w:tc>
          <w:tcPr>
            <w:tcW w:w="4270" w:type="dxa"/>
          </w:tcPr>
          <w:p w:rsidR="004B40A9" w:rsidRPr="0021162C" w:rsidRDefault="004B40A9" w:rsidP="004C0DB0">
            <w:pPr>
              <w:jc w:val="both"/>
              <w:rPr>
                <w:rFonts w:ascii="Times New Roman" w:hAnsi="Times New Roman" w:cs="Times New Roman"/>
                <w:color w:val="000000" w:themeColor="text1"/>
                <w:shd w:val="clear" w:color="auto" w:fill="FFFFFF"/>
              </w:rPr>
            </w:pPr>
            <w:r w:rsidRPr="0021162C">
              <w:rPr>
                <w:rFonts w:ascii="Times New Roman" w:hAnsi="Times New Roman" w:cs="Times New Roman"/>
                <w:b/>
                <w:bCs/>
                <w:i/>
                <w:iCs/>
                <w:u w:val="single"/>
              </w:rPr>
              <w:t xml:space="preserve">Единица измерения фтора </w:t>
            </w:r>
            <w:r w:rsidRPr="0021162C">
              <w:rPr>
                <w:rFonts w:ascii="Times New Roman" w:hAnsi="Times New Roman" w:cs="Times New Roman"/>
                <w:color w:val="000000" w:themeColor="text1"/>
                <w:shd w:val="clear" w:color="auto" w:fill="FFFFFF"/>
                <w:lang w:val="en-US"/>
              </w:rPr>
              <w:t>P</w:t>
            </w:r>
            <w:r w:rsidRPr="0021162C">
              <w:rPr>
                <w:rFonts w:ascii="Times New Roman" w:hAnsi="Times New Roman" w:cs="Times New Roman"/>
                <w:color w:val="000000" w:themeColor="text1"/>
                <w:shd w:val="clear" w:color="auto" w:fill="FFFFFF"/>
              </w:rPr>
              <w:t>pm – единица измерения,</w:t>
            </w:r>
            <w:r w:rsidR="004C0DB0" w:rsidRPr="0021162C">
              <w:rPr>
                <w:rFonts w:ascii="Times New Roman" w:hAnsi="Times New Roman" w:cs="Times New Roman"/>
                <w:color w:val="000000" w:themeColor="text1"/>
                <w:shd w:val="clear" w:color="auto" w:fill="FFFFFF"/>
              </w:rPr>
              <w:t xml:space="preserve"> характеризует  </w:t>
            </w:r>
            <w:r w:rsidRPr="0021162C">
              <w:rPr>
                <w:rFonts w:ascii="Times New Roman" w:hAnsi="Times New Roman" w:cs="Times New Roman"/>
                <w:color w:val="000000" w:themeColor="text1"/>
                <w:shd w:val="clear" w:color="auto" w:fill="FFFFFF"/>
              </w:rPr>
              <w:t>массовую долю фтора в зубной пасте. Чем выше ppm, тем большим противокариозным эффектом обладает паста. Такие пасты препятствуют разрушению кислотами зубной эмали, оказывая профилактическое действие.</w:t>
            </w:r>
          </w:p>
          <w:p w:rsidR="004B40A9" w:rsidRPr="0021162C" w:rsidRDefault="004B40A9" w:rsidP="004C0DB0">
            <w:pPr>
              <w:jc w:val="both"/>
              <w:rPr>
                <w:rFonts w:ascii="Times New Roman" w:hAnsi="Times New Roman" w:cs="Times New Roman"/>
                <w:b/>
                <w:bCs/>
                <w:i/>
                <w:iCs/>
                <w:u w:val="single"/>
              </w:rPr>
            </w:pPr>
            <w:r w:rsidRPr="0021162C">
              <w:rPr>
                <w:rFonts w:ascii="Times New Roman" w:hAnsi="Times New Roman" w:cs="Times New Roman"/>
                <w:b/>
                <w:iCs/>
                <w:color w:val="000000"/>
              </w:rPr>
              <w:t xml:space="preserve">Содержание ионов фтора в </w:t>
            </w:r>
            <w:r w:rsidRPr="0021162C">
              <w:rPr>
                <w:rFonts w:ascii="Times New Roman" w:hAnsi="Times New Roman" w:cs="Times New Roman"/>
                <w:b/>
                <w:iCs/>
                <w:color w:val="000000"/>
                <w:lang w:val="en-US"/>
              </w:rPr>
              <w:t>ppm</w:t>
            </w:r>
            <w:r w:rsidRPr="0021162C">
              <w:rPr>
                <w:rFonts w:ascii="Times New Roman" w:hAnsi="Times New Roman" w:cs="Times New Roman"/>
                <w:b/>
                <w:iCs/>
                <w:color w:val="000000"/>
              </w:rPr>
              <w:t xml:space="preserve">  смотреть на обратной стороне упаковки зубной пасты!</w:t>
            </w:r>
          </w:p>
        </w:tc>
      </w:tr>
      <w:tr w:rsidR="004B40A9" w:rsidRPr="005A46A1" w:rsidTr="007F0453">
        <w:tc>
          <w:tcPr>
            <w:tcW w:w="5926" w:type="dxa"/>
          </w:tcPr>
          <w:p w:rsidR="004B40A9" w:rsidRPr="00411635" w:rsidRDefault="004B40A9" w:rsidP="004C0DB0">
            <w:pPr>
              <w:jc w:val="center"/>
              <w:rPr>
                <w:rFonts w:ascii="Times New Roman" w:hAnsi="Times New Roman" w:cs="Times New Roman"/>
                <w:b/>
                <w:i/>
              </w:rPr>
            </w:pPr>
            <w:r>
              <w:rPr>
                <w:rFonts w:ascii="Times New Roman" w:hAnsi="Times New Roman" w:cs="Times New Roman"/>
                <w:b/>
                <w:i/>
                <w:noProof/>
                <w:lang w:eastAsia="ru-RU"/>
              </w:rPr>
              <w:lastRenderedPageBreak/>
              <w:drawing>
                <wp:inline distT="0" distB="0" distL="0" distR="0" wp14:anchorId="289A82D6" wp14:editId="4A9A0690">
                  <wp:extent cx="3262630" cy="2078990"/>
                  <wp:effectExtent l="0" t="0" r="0" b="0"/>
                  <wp:docPr id="58381" name="Рисунок 58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6013803215.jpg"/>
                          <pic:cNvPicPr/>
                        </pic:nvPicPr>
                        <pic:blipFill>
                          <a:blip r:embed="rId61">
                            <a:extLst>
                              <a:ext uri="{28A0092B-C50C-407E-A947-70E740481C1C}">
                                <a14:useLocalDpi xmlns:a14="http://schemas.microsoft.com/office/drawing/2010/main" val="0"/>
                              </a:ext>
                            </a:extLst>
                          </a:blip>
                          <a:stretch>
                            <a:fillRect/>
                          </a:stretch>
                        </pic:blipFill>
                        <pic:spPr>
                          <a:xfrm>
                            <a:off x="0" y="0"/>
                            <a:ext cx="3262630" cy="2078990"/>
                          </a:xfrm>
                          <a:prstGeom prst="rect">
                            <a:avLst/>
                          </a:prstGeom>
                        </pic:spPr>
                      </pic:pic>
                    </a:graphicData>
                  </a:graphic>
                </wp:inline>
              </w:drawing>
            </w:r>
          </w:p>
          <w:p w:rsidR="004B40A9" w:rsidRPr="00411635" w:rsidRDefault="004B40A9" w:rsidP="004C0DB0">
            <w:pPr>
              <w:jc w:val="center"/>
              <w:rPr>
                <w:rFonts w:ascii="Times New Roman" w:hAnsi="Times New Roman" w:cs="Times New Roman"/>
                <w:b/>
                <w:i/>
                <w:u w:val="single"/>
              </w:rPr>
            </w:pPr>
          </w:p>
          <w:p w:rsidR="004B40A9" w:rsidRPr="00411635" w:rsidRDefault="004B40A9" w:rsidP="004C0DB0">
            <w:pPr>
              <w:jc w:val="center"/>
              <w:rPr>
                <w:rFonts w:ascii="Times New Roman" w:hAnsi="Times New Roman" w:cs="Times New Roman"/>
                <w:b/>
                <w:i/>
                <w:u w:val="single"/>
              </w:rPr>
            </w:pPr>
          </w:p>
          <w:p w:rsidR="004B40A9" w:rsidRPr="00411635" w:rsidRDefault="004B40A9" w:rsidP="004C0DB0">
            <w:pPr>
              <w:jc w:val="center"/>
              <w:rPr>
                <w:rFonts w:ascii="Times New Roman" w:hAnsi="Times New Roman" w:cs="Times New Roman"/>
                <w:b/>
                <w:i/>
                <w:u w:val="single"/>
              </w:rPr>
            </w:pPr>
            <w:r w:rsidRPr="005165AD">
              <w:rPr>
                <w:rFonts w:ascii="Times New Roman" w:hAnsi="Times New Roman" w:cs="Times New Roman"/>
                <w:b/>
                <w:i/>
                <w:noProof/>
                <w:lang w:eastAsia="ru-RU"/>
              </w:rPr>
              <w:drawing>
                <wp:inline distT="0" distB="0" distL="0" distR="0" wp14:anchorId="11FA8C58" wp14:editId="53E6D120">
                  <wp:extent cx="3279775" cy="1882140"/>
                  <wp:effectExtent l="0" t="0" r="0" b="0"/>
                  <wp:docPr id="58382" name="Рисунок 58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88daeb4890333ae3334ee5d164f2683.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330951" cy="1911508"/>
                          </a:xfrm>
                          <a:prstGeom prst="rect">
                            <a:avLst/>
                          </a:prstGeom>
                        </pic:spPr>
                      </pic:pic>
                    </a:graphicData>
                  </a:graphic>
                </wp:inline>
              </w:drawing>
            </w:r>
          </w:p>
          <w:p w:rsidR="004B40A9" w:rsidRPr="00411635" w:rsidRDefault="004B40A9" w:rsidP="004C0DB0">
            <w:pPr>
              <w:jc w:val="center"/>
              <w:rPr>
                <w:rFonts w:ascii="Times New Roman" w:hAnsi="Times New Roman" w:cs="Times New Roman"/>
                <w:b/>
                <w:i/>
                <w:u w:val="single"/>
              </w:rPr>
            </w:pPr>
          </w:p>
          <w:p w:rsidR="004B40A9" w:rsidRPr="00411635" w:rsidRDefault="004B40A9" w:rsidP="004C0DB0">
            <w:pPr>
              <w:jc w:val="center"/>
              <w:rPr>
                <w:rFonts w:ascii="Times New Roman" w:hAnsi="Times New Roman" w:cs="Times New Roman"/>
                <w:b/>
                <w:i/>
                <w:u w:val="single"/>
              </w:rPr>
            </w:pPr>
          </w:p>
          <w:p w:rsidR="004B40A9" w:rsidRPr="00411635" w:rsidRDefault="004B40A9" w:rsidP="004C0DB0">
            <w:pPr>
              <w:jc w:val="center"/>
              <w:rPr>
                <w:rFonts w:ascii="Times New Roman" w:hAnsi="Times New Roman" w:cs="Times New Roman"/>
                <w:b/>
                <w:i/>
              </w:rPr>
            </w:pPr>
          </w:p>
          <w:p w:rsidR="004B40A9" w:rsidRPr="005165AD" w:rsidRDefault="004B40A9" w:rsidP="004C0DB0">
            <w:pPr>
              <w:jc w:val="both"/>
              <w:rPr>
                <w:rFonts w:ascii="Times New Roman" w:hAnsi="Times New Roman" w:cs="Times New Roman"/>
                <w:b/>
                <w:i/>
              </w:rPr>
            </w:pPr>
            <w:r>
              <w:rPr>
                <w:rFonts w:ascii="Times New Roman" w:hAnsi="Times New Roman" w:cs="Times New Roman"/>
                <w:b/>
                <w:i/>
                <w:noProof/>
                <w:lang w:eastAsia="ru-RU"/>
              </w:rPr>
              <w:drawing>
                <wp:inline distT="0" distB="0" distL="0" distR="0" wp14:anchorId="58F1AB90" wp14:editId="4A4FA594">
                  <wp:extent cx="3331210" cy="2232660"/>
                  <wp:effectExtent l="0" t="0" r="2540" b="0"/>
                  <wp:docPr id="58383" name="Рисунок 58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66349868_zubnaya-pasta-splat-prof-arktikum-100-25-ak-129.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339818" cy="2238429"/>
                          </a:xfrm>
                          <a:prstGeom prst="rect">
                            <a:avLst/>
                          </a:prstGeom>
                        </pic:spPr>
                      </pic:pic>
                    </a:graphicData>
                  </a:graphic>
                </wp:inline>
              </w:drawing>
            </w:r>
          </w:p>
        </w:tc>
        <w:tc>
          <w:tcPr>
            <w:tcW w:w="4270" w:type="dxa"/>
          </w:tcPr>
          <w:p w:rsidR="004B40A9" w:rsidRPr="0021162C" w:rsidRDefault="004B40A9" w:rsidP="004C0DB0">
            <w:pPr>
              <w:jc w:val="center"/>
              <w:rPr>
                <w:rFonts w:ascii="Times New Roman" w:hAnsi="Times New Roman" w:cs="Times New Roman"/>
                <w:b/>
                <w:bCs/>
                <w:i/>
                <w:iCs/>
                <w:u w:val="single"/>
              </w:rPr>
            </w:pPr>
            <w:r w:rsidRPr="0021162C">
              <w:rPr>
                <w:rFonts w:ascii="Times New Roman" w:hAnsi="Times New Roman" w:cs="Times New Roman"/>
                <w:b/>
                <w:bCs/>
                <w:i/>
                <w:iCs/>
                <w:u w:val="single"/>
              </w:rPr>
              <w:t>Зубные пасты</w:t>
            </w:r>
          </w:p>
          <w:p w:rsidR="004B40A9" w:rsidRPr="0021162C" w:rsidRDefault="004B40A9" w:rsidP="004C0DB0">
            <w:pPr>
              <w:autoSpaceDE w:val="0"/>
              <w:autoSpaceDN w:val="0"/>
              <w:adjustRightInd w:val="0"/>
              <w:jc w:val="both"/>
              <w:rPr>
                <w:rFonts w:ascii="Times New Roman" w:hAnsi="Times New Roman" w:cs="Times New Roman"/>
                <w:b/>
                <w:i/>
              </w:rPr>
            </w:pPr>
            <w:r w:rsidRPr="0021162C">
              <w:rPr>
                <w:rFonts w:ascii="Times New Roman" w:hAnsi="Times New Roman" w:cs="Times New Roman"/>
                <w:b/>
                <w:i/>
              </w:rPr>
              <w:t>В качестве активных компонентов в состав фторидсодержащих зубных паст входят следующие соединения: монофторфосфат натрия</w:t>
            </w:r>
            <w:r w:rsidRPr="0021162C">
              <w:rPr>
                <w:rFonts w:ascii="Times New Roman" w:hAnsi="Times New Roman" w:cs="Times New Roman"/>
                <w:i/>
              </w:rPr>
              <w:t xml:space="preserve">, </w:t>
            </w:r>
            <w:r w:rsidRPr="0021162C">
              <w:rPr>
                <w:rFonts w:ascii="Times New Roman" w:hAnsi="Times New Roman" w:cs="Times New Roman"/>
                <w:b/>
                <w:i/>
              </w:rPr>
              <w:t>фторид натрия</w:t>
            </w:r>
            <w:r w:rsidRPr="0021162C">
              <w:rPr>
                <w:rFonts w:ascii="Times New Roman" w:hAnsi="Times New Roman" w:cs="Times New Roman"/>
                <w:i/>
              </w:rPr>
              <w:t xml:space="preserve"> и </w:t>
            </w:r>
            <w:r w:rsidRPr="0021162C">
              <w:rPr>
                <w:rFonts w:ascii="Times New Roman" w:hAnsi="Times New Roman" w:cs="Times New Roman"/>
                <w:b/>
                <w:i/>
              </w:rPr>
              <w:t>аминофториды.</w:t>
            </w:r>
            <w:r w:rsidRPr="0021162C">
              <w:rPr>
                <w:rFonts w:ascii="Times New Roman" w:hAnsi="Times New Roman" w:cs="Times New Roman"/>
                <w:i/>
              </w:rPr>
              <w:t xml:space="preserve"> </w:t>
            </w:r>
          </w:p>
          <w:p w:rsidR="004B40A9" w:rsidRPr="0021162C" w:rsidRDefault="004B40A9" w:rsidP="004C0DB0">
            <w:pPr>
              <w:autoSpaceDE w:val="0"/>
              <w:autoSpaceDN w:val="0"/>
              <w:adjustRightInd w:val="0"/>
              <w:jc w:val="both"/>
              <w:rPr>
                <w:rFonts w:ascii="Times New Roman" w:hAnsi="Times New Roman" w:cs="Times New Roman"/>
              </w:rPr>
            </w:pPr>
            <w:r w:rsidRPr="0021162C">
              <w:rPr>
                <w:rFonts w:ascii="Times New Roman" w:hAnsi="Times New Roman" w:cs="Times New Roman"/>
                <w:b/>
              </w:rPr>
              <w:t xml:space="preserve">Лучшей противокариозной активностью обладают аминофториды. </w:t>
            </w:r>
            <w:r w:rsidRPr="0021162C">
              <w:rPr>
                <w:rFonts w:ascii="Times New Roman" w:hAnsi="Times New Roman" w:cs="Times New Roman"/>
              </w:rPr>
              <w:t>Они</w:t>
            </w:r>
            <w:r w:rsidRPr="0021162C">
              <w:rPr>
                <w:rFonts w:ascii="Times New Roman" w:hAnsi="Times New Roman" w:cs="Times New Roman"/>
                <w:b/>
              </w:rPr>
              <w:t xml:space="preserve"> </w:t>
            </w:r>
            <w:r w:rsidRPr="0021162C">
              <w:rPr>
                <w:rFonts w:ascii="Times New Roman" w:hAnsi="Times New Roman" w:cs="Times New Roman"/>
                <w:color w:val="000000"/>
              </w:rPr>
              <w:t xml:space="preserve">уменьшают поверхностное напряжение слюны и формируют пленку на поверхности эмали вследствие чего их активность в полости рта сохраняется дольше, чем у других соединений. </w:t>
            </w:r>
            <w:r w:rsidRPr="0021162C">
              <w:rPr>
                <w:rFonts w:ascii="Times New Roman" w:hAnsi="Times New Roman" w:cs="Times New Roman"/>
              </w:rPr>
              <w:t>Другим преимуществом аминофторидов является слегка смещенное в кислую сторону значение pH, поэтому ионы фтора способны быстро связываться с кальцием, образуя функционирующее в течение длительного периода депо фторида кальция.</w:t>
            </w:r>
          </w:p>
          <w:p w:rsidR="004B40A9" w:rsidRPr="0021162C" w:rsidRDefault="004B40A9" w:rsidP="004C0DB0">
            <w:pPr>
              <w:jc w:val="both"/>
              <w:rPr>
                <w:rFonts w:ascii="Times New Roman" w:hAnsi="Times New Roman" w:cs="Times New Roman"/>
                <w:bCs/>
                <w:iCs/>
              </w:rPr>
            </w:pPr>
            <w:r w:rsidRPr="0021162C">
              <w:rPr>
                <w:rFonts w:ascii="Times New Roman" w:hAnsi="Times New Roman" w:cs="Times New Roman"/>
                <w:bCs/>
                <w:iCs/>
              </w:rPr>
              <w:t xml:space="preserve">Рекомендации по применению: </w:t>
            </w:r>
          </w:p>
          <w:p w:rsidR="004B40A9" w:rsidRPr="0021162C" w:rsidRDefault="004B40A9" w:rsidP="00086E03">
            <w:pPr>
              <w:pStyle w:val="a3"/>
              <w:numPr>
                <w:ilvl w:val="0"/>
                <w:numId w:val="47"/>
              </w:numPr>
              <w:spacing w:after="0" w:line="240" w:lineRule="auto"/>
              <w:jc w:val="both"/>
              <w:rPr>
                <w:rFonts w:ascii="Times New Roman" w:hAnsi="Times New Roman" w:cs="Times New Roman"/>
                <w:bCs/>
                <w:iCs/>
              </w:rPr>
            </w:pPr>
            <w:r w:rsidRPr="0021162C">
              <w:rPr>
                <w:rFonts w:ascii="Times New Roman" w:hAnsi="Times New Roman" w:cs="Times New Roman"/>
                <w:bCs/>
                <w:iCs/>
              </w:rPr>
              <w:t>Использовать ежедневно, дважды в день, начиная с возраста 2-х лет</w:t>
            </w:r>
          </w:p>
          <w:p w:rsidR="004B40A9" w:rsidRPr="0021162C" w:rsidRDefault="004B40A9" w:rsidP="00086E03">
            <w:pPr>
              <w:pStyle w:val="a3"/>
              <w:numPr>
                <w:ilvl w:val="0"/>
                <w:numId w:val="47"/>
              </w:numPr>
              <w:spacing w:after="0" w:line="240" w:lineRule="auto"/>
              <w:jc w:val="both"/>
              <w:rPr>
                <w:rFonts w:ascii="Times New Roman" w:hAnsi="Times New Roman" w:cs="Times New Roman"/>
                <w:bCs/>
                <w:iCs/>
              </w:rPr>
            </w:pPr>
            <w:r w:rsidRPr="0021162C">
              <w:rPr>
                <w:rFonts w:ascii="Times New Roman" w:hAnsi="Times New Roman" w:cs="Times New Roman"/>
                <w:bCs/>
                <w:iCs/>
              </w:rPr>
              <w:t>Концентрация фторида в зубных пастах для детей старше 6 лет и взрослых 1450</w:t>
            </w:r>
            <w:r w:rsidRPr="0021162C">
              <w:rPr>
                <w:rFonts w:ascii="Times New Roman" w:hAnsi="Times New Roman" w:cs="Times New Roman"/>
                <w:bCs/>
                <w:iCs/>
                <w:lang w:val="en-US"/>
              </w:rPr>
              <w:t>ppm</w:t>
            </w:r>
            <w:r w:rsidRPr="0021162C">
              <w:rPr>
                <w:rFonts w:ascii="Times New Roman" w:hAnsi="Times New Roman" w:cs="Times New Roman"/>
                <w:bCs/>
                <w:iCs/>
              </w:rPr>
              <w:t>- лечебный эффект</w:t>
            </w:r>
          </w:p>
          <w:p w:rsidR="004B40A9" w:rsidRPr="0021162C" w:rsidRDefault="004B40A9" w:rsidP="00086E03">
            <w:pPr>
              <w:pStyle w:val="a3"/>
              <w:numPr>
                <w:ilvl w:val="0"/>
                <w:numId w:val="47"/>
              </w:numPr>
              <w:spacing w:after="0" w:line="240" w:lineRule="auto"/>
              <w:jc w:val="both"/>
              <w:rPr>
                <w:rFonts w:ascii="Times New Roman" w:hAnsi="Times New Roman" w:cs="Times New Roman"/>
                <w:bCs/>
                <w:iCs/>
              </w:rPr>
            </w:pPr>
            <w:r w:rsidRPr="0021162C">
              <w:rPr>
                <w:rFonts w:ascii="Times New Roman" w:hAnsi="Times New Roman" w:cs="Times New Roman"/>
                <w:bCs/>
                <w:iCs/>
              </w:rPr>
              <w:t>Чистить зубы не менее 3 мин, затем ополоснуть рот большим количеством воды или использовать фторидсодержащий ополаскиватель</w:t>
            </w:r>
          </w:p>
          <w:p w:rsidR="004B40A9" w:rsidRPr="0021162C" w:rsidRDefault="004B40A9" w:rsidP="00086E03">
            <w:pPr>
              <w:pStyle w:val="a3"/>
              <w:numPr>
                <w:ilvl w:val="0"/>
                <w:numId w:val="47"/>
              </w:numPr>
              <w:spacing w:after="0" w:line="240" w:lineRule="auto"/>
              <w:jc w:val="both"/>
              <w:rPr>
                <w:rFonts w:ascii="Times New Roman" w:hAnsi="Times New Roman" w:cs="Times New Roman"/>
                <w:bCs/>
                <w:iCs/>
              </w:rPr>
            </w:pPr>
            <w:r w:rsidRPr="0021162C">
              <w:rPr>
                <w:rFonts w:ascii="Times New Roman" w:hAnsi="Times New Roman" w:cs="Times New Roman"/>
                <w:bCs/>
                <w:iCs/>
              </w:rPr>
              <w:t>Для пролонгирования эффекта в течение часа воздержаться от приема пищи и напитков.</w:t>
            </w:r>
          </w:p>
          <w:p w:rsidR="004B40A9" w:rsidRPr="0021162C" w:rsidRDefault="004B40A9" w:rsidP="004C0DB0">
            <w:pPr>
              <w:spacing w:before="240"/>
              <w:jc w:val="both"/>
              <w:rPr>
                <w:rFonts w:ascii="Times New Roman" w:hAnsi="Times New Roman" w:cs="Times New Roman"/>
                <w:b/>
                <w:bCs/>
                <w:iCs/>
              </w:rPr>
            </w:pPr>
            <w:r w:rsidRPr="0021162C">
              <w:rPr>
                <w:rFonts w:ascii="Times New Roman" w:hAnsi="Times New Roman" w:cs="Times New Roman"/>
                <w:bCs/>
                <w:iCs/>
              </w:rPr>
              <w:t xml:space="preserve">Представители: зубные пасты с аминофторидами: </w:t>
            </w:r>
            <w:r w:rsidRPr="0021162C">
              <w:rPr>
                <w:rFonts w:ascii="Times New Roman" w:hAnsi="Times New Roman" w:cs="Times New Roman"/>
                <w:b/>
                <w:bCs/>
                <w:iCs/>
              </w:rPr>
              <w:t xml:space="preserve">Зубная паста </w:t>
            </w:r>
            <w:r w:rsidRPr="0021162C">
              <w:rPr>
                <w:rFonts w:ascii="Times New Roman" w:hAnsi="Times New Roman" w:cs="Times New Roman"/>
                <w:b/>
                <w:bCs/>
                <w:iCs/>
                <w:lang w:val="en-US"/>
              </w:rPr>
              <w:t>Elme</w:t>
            </w:r>
            <w:r w:rsidRPr="0021162C">
              <w:rPr>
                <w:rFonts w:ascii="Times New Roman" w:hAnsi="Times New Roman" w:cs="Times New Roman"/>
                <w:b/>
                <w:bCs/>
                <w:iCs/>
              </w:rPr>
              <w:t xml:space="preserve">Х для взрослых (содержание фторидов 1450 </w:t>
            </w:r>
            <w:r w:rsidRPr="0021162C">
              <w:rPr>
                <w:rFonts w:ascii="Times New Roman" w:hAnsi="Times New Roman" w:cs="Times New Roman"/>
                <w:b/>
                <w:bCs/>
                <w:iCs/>
                <w:lang w:val="en-US"/>
              </w:rPr>
              <w:t>ppm</w:t>
            </w:r>
            <w:r w:rsidRPr="0021162C">
              <w:rPr>
                <w:rFonts w:ascii="Times New Roman" w:hAnsi="Times New Roman" w:cs="Times New Roman"/>
                <w:b/>
                <w:bCs/>
                <w:iCs/>
              </w:rPr>
              <w:t xml:space="preserve">), </w:t>
            </w:r>
            <w:r w:rsidRPr="0021162C">
              <w:rPr>
                <w:rFonts w:ascii="Times New Roman" w:hAnsi="Times New Roman" w:cs="Times New Roman"/>
                <w:b/>
                <w:bCs/>
                <w:iCs/>
                <w:lang w:val="en-US"/>
              </w:rPr>
              <w:t>Splat</w:t>
            </w:r>
            <w:r w:rsidRPr="0021162C">
              <w:rPr>
                <w:rFonts w:ascii="Times New Roman" w:hAnsi="Times New Roman" w:cs="Times New Roman"/>
                <w:b/>
                <w:bCs/>
                <w:iCs/>
              </w:rPr>
              <w:t xml:space="preserve"> </w:t>
            </w:r>
            <w:r w:rsidRPr="0021162C">
              <w:rPr>
                <w:rFonts w:ascii="Times New Roman" w:hAnsi="Times New Roman" w:cs="Times New Roman"/>
                <w:b/>
                <w:bCs/>
                <w:iCs/>
                <w:lang w:val="en-US"/>
              </w:rPr>
              <w:t>A</w:t>
            </w:r>
            <w:r w:rsidRPr="0021162C">
              <w:rPr>
                <w:rFonts w:ascii="Times New Roman" w:hAnsi="Times New Roman" w:cs="Times New Roman"/>
                <w:b/>
                <w:bCs/>
                <w:iCs/>
              </w:rPr>
              <w:t xml:space="preserve">рктикум (1000 </w:t>
            </w:r>
            <w:r w:rsidRPr="0021162C">
              <w:rPr>
                <w:rFonts w:ascii="Times New Roman" w:hAnsi="Times New Roman" w:cs="Times New Roman"/>
                <w:b/>
                <w:bCs/>
                <w:iCs/>
                <w:lang w:val="en-US"/>
              </w:rPr>
              <w:t>ppm</w:t>
            </w:r>
            <w:r w:rsidRPr="0021162C">
              <w:rPr>
                <w:rFonts w:ascii="Times New Roman" w:hAnsi="Times New Roman" w:cs="Times New Roman"/>
                <w:b/>
                <w:bCs/>
                <w:iCs/>
              </w:rPr>
              <w:t xml:space="preserve">), </w:t>
            </w:r>
            <w:r w:rsidRPr="0021162C">
              <w:rPr>
                <w:rStyle w:val="af"/>
                <w:rFonts w:ascii="Times New Roman" w:hAnsi="Times New Roman" w:cs="Times New Roman"/>
                <w:color w:val="000000"/>
                <w:shd w:val="clear" w:color="auto" w:fill="FFFFFF"/>
              </w:rPr>
              <w:t>Splat (Россия) сибирские ягоды (</w:t>
            </w:r>
            <w:r w:rsidRPr="0021162C">
              <w:rPr>
                <w:rFonts w:ascii="Times New Roman" w:hAnsi="Times New Roman" w:cs="Times New Roman"/>
                <w:b/>
                <w:bCs/>
                <w:iCs/>
              </w:rPr>
              <w:t xml:space="preserve">1000 </w:t>
            </w:r>
            <w:r w:rsidRPr="0021162C">
              <w:rPr>
                <w:rFonts w:ascii="Times New Roman" w:hAnsi="Times New Roman" w:cs="Times New Roman"/>
                <w:b/>
                <w:bCs/>
                <w:iCs/>
                <w:lang w:val="en-US"/>
              </w:rPr>
              <w:t>ppm</w:t>
            </w:r>
            <w:r w:rsidRPr="0021162C">
              <w:rPr>
                <w:rFonts w:ascii="Times New Roman" w:hAnsi="Times New Roman" w:cs="Times New Roman"/>
                <w:b/>
                <w:bCs/>
                <w:iCs/>
              </w:rPr>
              <w:t>)</w:t>
            </w:r>
          </w:p>
          <w:p w:rsidR="004B40A9" w:rsidRPr="0021162C" w:rsidRDefault="004B40A9" w:rsidP="004C0DB0">
            <w:pPr>
              <w:spacing w:before="240"/>
              <w:jc w:val="both"/>
              <w:rPr>
                <w:rFonts w:ascii="Times New Roman" w:hAnsi="Times New Roman" w:cs="Times New Roman"/>
                <w:color w:val="000000"/>
                <w:lang w:val="en-US"/>
              </w:rPr>
            </w:pPr>
            <w:r w:rsidRPr="0021162C">
              <w:rPr>
                <w:rFonts w:ascii="Times New Roman" w:hAnsi="Times New Roman" w:cs="Times New Roman"/>
                <w:b/>
                <w:bCs/>
                <w:iCs/>
              </w:rPr>
              <w:t>Пасты</w:t>
            </w:r>
            <w:r w:rsidRPr="0021162C">
              <w:rPr>
                <w:rFonts w:ascii="Times New Roman" w:hAnsi="Times New Roman" w:cs="Times New Roman"/>
                <w:b/>
                <w:bCs/>
                <w:iCs/>
                <w:lang w:val="en-US"/>
              </w:rPr>
              <w:t xml:space="preserve"> </w:t>
            </w:r>
            <w:r w:rsidRPr="0021162C">
              <w:rPr>
                <w:rFonts w:ascii="Times New Roman" w:hAnsi="Times New Roman" w:cs="Times New Roman"/>
                <w:b/>
                <w:bCs/>
                <w:iCs/>
              </w:rPr>
              <w:t>с</w:t>
            </w:r>
            <w:r w:rsidRPr="0021162C">
              <w:rPr>
                <w:rFonts w:ascii="Times New Roman" w:hAnsi="Times New Roman" w:cs="Times New Roman"/>
                <w:b/>
                <w:bCs/>
                <w:iCs/>
                <w:lang w:val="en-US"/>
              </w:rPr>
              <w:t xml:space="preserve"> NaF: </w:t>
            </w:r>
            <w:r w:rsidRPr="0021162C">
              <w:rPr>
                <w:rFonts w:ascii="Times New Roman" w:hAnsi="Times New Roman" w:cs="Times New Roman"/>
                <w:color w:val="000000"/>
                <w:lang w:val="en-US"/>
              </w:rPr>
              <w:t>«President Classics» (</w:t>
            </w:r>
            <w:r w:rsidRPr="0021162C">
              <w:rPr>
                <w:rFonts w:ascii="Times New Roman" w:hAnsi="Times New Roman" w:cs="Times New Roman"/>
                <w:color w:val="000000"/>
              </w:rPr>
              <w:t>Италия</w:t>
            </w:r>
            <w:r w:rsidRPr="0021162C">
              <w:rPr>
                <w:rFonts w:ascii="Times New Roman" w:hAnsi="Times New Roman" w:cs="Times New Roman"/>
                <w:color w:val="000000"/>
                <w:lang w:val="en-US"/>
              </w:rPr>
              <w:t xml:space="preserve">), </w:t>
            </w:r>
            <w:r w:rsidRPr="0021162C">
              <w:rPr>
                <w:rStyle w:val="af"/>
                <w:rFonts w:ascii="Times New Roman" w:hAnsi="Times New Roman" w:cs="Times New Roman"/>
                <w:color w:val="000000"/>
                <w:shd w:val="clear" w:color="auto" w:fill="FFFFFF"/>
                <w:lang w:val="en-US"/>
              </w:rPr>
              <w:t>El-cemed </w:t>
            </w:r>
            <w:r w:rsidRPr="0021162C">
              <w:rPr>
                <w:rFonts w:ascii="Times New Roman" w:hAnsi="Times New Roman" w:cs="Times New Roman"/>
                <w:bCs/>
                <w:color w:val="000000"/>
                <w:lang w:val="en-US"/>
              </w:rPr>
              <w:t xml:space="preserve">«Total Care», </w:t>
            </w:r>
            <w:r w:rsidRPr="0021162C">
              <w:rPr>
                <w:rFonts w:ascii="Times New Roman" w:hAnsi="Times New Roman" w:cs="Times New Roman"/>
                <w:color w:val="2B2B2B"/>
                <w:shd w:val="clear" w:color="auto" w:fill="FFFFFF"/>
                <w:lang w:val="en-US"/>
              </w:rPr>
              <w:t xml:space="preserve">Lacalut </w:t>
            </w:r>
            <w:r w:rsidRPr="0021162C">
              <w:rPr>
                <w:rFonts w:ascii="Times New Roman" w:hAnsi="Times New Roman" w:cs="Times New Roman"/>
                <w:color w:val="2B2B2B"/>
                <w:shd w:val="clear" w:color="auto" w:fill="FFFFFF"/>
              </w:rPr>
              <w:t>Анти</w:t>
            </w:r>
            <w:r w:rsidRPr="0021162C">
              <w:rPr>
                <w:rFonts w:ascii="Times New Roman" w:hAnsi="Times New Roman" w:cs="Times New Roman"/>
                <w:color w:val="2B2B2B"/>
                <w:shd w:val="clear" w:color="auto" w:fill="FFFFFF"/>
                <w:lang w:val="en-US"/>
              </w:rPr>
              <w:t>-</w:t>
            </w:r>
            <w:r w:rsidRPr="0021162C">
              <w:rPr>
                <w:rFonts w:ascii="Times New Roman" w:hAnsi="Times New Roman" w:cs="Times New Roman"/>
                <w:color w:val="2B2B2B"/>
                <w:shd w:val="clear" w:color="auto" w:fill="FFFFFF"/>
              </w:rPr>
              <w:t>кариес</w:t>
            </w:r>
          </w:p>
        </w:tc>
      </w:tr>
      <w:tr w:rsidR="004B40A9" w:rsidRPr="003653E7" w:rsidTr="007F0453">
        <w:tc>
          <w:tcPr>
            <w:tcW w:w="5926" w:type="dxa"/>
          </w:tcPr>
          <w:p w:rsidR="004B40A9" w:rsidRPr="00411635" w:rsidRDefault="004B40A9" w:rsidP="004C0DB0">
            <w:pPr>
              <w:jc w:val="center"/>
              <w:rPr>
                <w:rFonts w:ascii="Times New Roman" w:hAnsi="Times New Roman" w:cs="Times New Roman"/>
                <w:b/>
                <w:i/>
              </w:rPr>
            </w:pPr>
            <w:r w:rsidRPr="006864F7">
              <w:rPr>
                <w:rFonts w:ascii="Times New Roman" w:hAnsi="Times New Roman" w:cs="Times New Roman"/>
                <w:b/>
                <w:i/>
                <w:noProof/>
                <w:lang w:eastAsia="ru-RU"/>
              </w:rPr>
              <w:lastRenderedPageBreak/>
              <w:drawing>
                <wp:inline distT="0" distB="0" distL="0" distR="0" wp14:anchorId="6C8FF8AD" wp14:editId="6A4403D9">
                  <wp:extent cx="3032760" cy="2085109"/>
                  <wp:effectExtent l="0" t="0" r="0" b="0"/>
                  <wp:docPr id="58384" name="Рисунок 58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715e32c70ebce93a13bdfa1741df8628.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047041" cy="2094928"/>
                          </a:xfrm>
                          <a:prstGeom prst="rect">
                            <a:avLst/>
                          </a:prstGeom>
                        </pic:spPr>
                      </pic:pic>
                    </a:graphicData>
                  </a:graphic>
                </wp:inline>
              </w:drawing>
            </w:r>
          </w:p>
        </w:tc>
        <w:tc>
          <w:tcPr>
            <w:tcW w:w="4270" w:type="dxa"/>
          </w:tcPr>
          <w:p w:rsidR="004B40A9" w:rsidRPr="0021162C" w:rsidRDefault="004B40A9" w:rsidP="004C0DB0">
            <w:pPr>
              <w:jc w:val="both"/>
              <w:rPr>
                <w:rFonts w:ascii="Times New Roman" w:hAnsi="Times New Roman" w:cs="Times New Roman"/>
                <w:color w:val="333333"/>
                <w:shd w:val="clear" w:color="auto" w:fill="FFFFFF"/>
              </w:rPr>
            </w:pPr>
            <w:r w:rsidRPr="0021162C">
              <w:rPr>
                <w:rFonts w:ascii="Times New Roman" w:hAnsi="Times New Roman" w:cs="Times New Roman"/>
                <w:b/>
                <w:bCs/>
                <w:i/>
                <w:iCs/>
                <w:u w:val="single"/>
              </w:rPr>
              <w:t xml:space="preserve">Абразивность зубной пасты- </w:t>
            </w:r>
            <w:r w:rsidRPr="0021162C">
              <w:rPr>
                <w:rFonts w:ascii="Times New Roman" w:hAnsi="Times New Roman" w:cs="Times New Roman"/>
                <w:b/>
                <w:bCs/>
                <w:color w:val="000000" w:themeColor="text1"/>
                <w:shd w:val="clear" w:color="auto" w:fill="FFFFFF"/>
              </w:rPr>
              <w:t>Абразивность</w:t>
            </w:r>
            <w:r w:rsidRPr="0021162C">
              <w:rPr>
                <w:rFonts w:ascii="Times New Roman" w:hAnsi="Times New Roman" w:cs="Times New Roman"/>
                <w:color w:val="000000" w:themeColor="text1"/>
                <w:shd w:val="clear" w:color="auto" w:fill="FFFFFF"/>
              </w:rPr>
              <w:t> </w:t>
            </w:r>
            <w:r w:rsidRPr="0021162C">
              <w:rPr>
                <w:rFonts w:ascii="Times New Roman" w:hAnsi="Times New Roman" w:cs="Times New Roman"/>
                <w:b/>
                <w:bCs/>
                <w:color w:val="000000" w:themeColor="text1"/>
                <w:shd w:val="clear" w:color="auto" w:fill="FFFFFF"/>
              </w:rPr>
              <w:t>зубной</w:t>
            </w:r>
            <w:r w:rsidRPr="0021162C">
              <w:rPr>
                <w:rFonts w:ascii="Times New Roman" w:hAnsi="Times New Roman" w:cs="Times New Roman"/>
                <w:color w:val="000000" w:themeColor="text1"/>
                <w:shd w:val="clear" w:color="auto" w:fill="FFFFFF"/>
              </w:rPr>
              <w:t> </w:t>
            </w:r>
            <w:r w:rsidRPr="0021162C">
              <w:rPr>
                <w:rFonts w:ascii="Times New Roman" w:hAnsi="Times New Roman" w:cs="Times New Roman"/>
                <w:b/>
                <w:bCs/>
                <w:color w:val="000000" w:themeColor="text1"/>
                <w:shd w:val="clear" w:color="auto" w:fill="FFFFFF"/>
              </w:rPr>
              <w:t>пасты</w:t>
            </w:r>
            <w:r w:rsidRPr="0021162C">
              <w:rPr>
                <w:rFonts w:ascii="Times New Roman" w:hAnsi="Times New Roman" w:cs="Times New Roman"/>
                <w:color w:val="000000" w:themeColor="text1"/>
                <w:shd w:val="clear" w:color="auto" w:fill="FFFFFF"/>
              </w:rPr>
              <w:t> — </w:t>
            </w:r>
            <w:r w:rsidRPr="0021162C">
              <w:rPr>
                <w:rFonts w:ascii="Times New Roman" w:hAnsi="Times New Roman" w:cs="Times New Roman"/>
                <w:b/>
                <w:bCs/>
                <w:color w:val="000000" w:themeColor="text1"/>
                <w:shd w:val="clear" w:color="auto" w:fill="FFFFFF"/>
              </w:rPr>
              <w:t>это</w:t>
            </w:r>
            <w:r w:rsidRPr="0021162C">
              <w:rPr>
                <w:rFonts w:ascii="Times New Roman" w:hAnsi="Times New Roman" w:cs="Times New Roman"/>
                <w:color w:val="000000" w:themeColor="text1"/>
                <w:shd w:val="clear" w:color="auto" w:fill="FFFFFF"/>
              </w:rPr>
              <w:t xml:space="preserve"> показатель характеризует степень </w:t>
            </w:r>
            <w:r w:rsidRPr="0021162C">
              <w:rPr>
                <w:rFonts w:ascii="Times New Roman" w:hAnsi="Times New Roman" w:cs="Times New Roman"/>
                <w:bCs/>
                <w:iCs/>
              </w:rPr>
              <w:t xml:space="preserve">очищения и полирования поверхности зуба. </w:t>
            </w:r>
          </w:p>
          <w:p w:rsidR="004B40A9" w:rsidRPr="0021162C" w:rsidRDefault="004B40A9" w:rsidP="004C0DB0">
            <w:pPr>
              <w:jc w:val="both"/>
              <w:rPr>
                <w:rFonts w:ascii="Times New Roman" w:hAnsi="Times New Roman" w:cs="Times New Roman"/>
                <w:bCs/>
                <w:iCs/>
              </w:rPr>
            </w:pPr>
            <w:r w:rsidRPr="0021162C">
              <w:rPr>
                <w:rFonts w:ascii="Times New Roman" w:hAnsi="Times New Roman" w:cs="Times New Roman"/>
                <w:b/>
                <w:bCs/>
                <w:iCs/>
              </w:rPr>
              <w:t xml:space="preserve">    </w:t>
            </w:r>
            <w:r w:rsidRPr="0021162C">
              <w:rPr>
                <w:rFonts w:ascii="Times New Roman" w:hAnsi="Times New Roman" w:cs="Times New Roman"/>
                <w:bCs/>
                <w:iCs/>
              </w:rPr>
              <w:t xml:space="preserve">Международный стандарт </w:t>
            </w:r>
            <w:r w:rsidRPr="0021162C">
              <w:rPr>
                <w:rFonts w:ascii="Times New Roman" w:hAnsi="Times New Roman" w:cs="Times New Roman"/>
                <w:bCs/>
                <w:iCs/>
                <w:lang w:val="en-US"/>
              </w:rPr>
              <w:t>ISO</w:t>
            </w:r>
            <w:r w:rsidRPr="0021162C">
              <w:rPr>
                <w:rFonts w:ascii="Times New Roman" w:hAnsi="Times New Roman" w:cs="Times New Roman"/>
                <w:bCs/>
                <w:iCs/>
              </w:rPr>
              <w:t xml:space="preserve"> 11609-95 позволяет определить степень радиоактивной абразии дентина (</w:t>
            </w:r>
            <w:r w:rsidRPr="0021162C">
              <w:rPr>
                <w:rFonts w:ascii="Times New Roman" w:hAnsi="Times New Roman" w:cs="Times New Roman"/>
                <w:bCs/>
                <w:iCs/>
                <w:lang w:val="en-US"/>
              </w:rPr>
              <w:t>Radioactive</w:t>
            </w:r>
            <w:r w:rsidRPr="0021162C">
              <w:rPr>
                <w:rFonts w:ascii="Times New Roman" w:hAnsi="Times New Roman" w:cs="Times New Roman"/>
                <w:bCs/>
                <w:iCs/>
              </w:rPr>
              <w:t xml:space="preserve"> </w:t>
            </w:r>
            <w:r w:rsidRPr="0021162C">
              <w:rPr>
                <w:rFonts w:ascii="Times New Roman" w:hAnsi="Times New Roman" w:cs="Times New Roman"/>
                <w:bCs/>
                <w:iCs/>
                <w:lang w:val="en-US"/>
              </w:rPr>
              <w:t>dentine</w:t>
            </w:r>
            <w:r w:rsidRPr="0021162C">
              <w:rPr>
                <w:rFonts w:ascii="Times New Roman" w:hAnsi="Times New Roman" w:cs="Times New Roman"/>
                <w:bCs/>
                <w:iCs/>
              </w:rPr>
              <w:t xml:space="preserve"> </w:t>
            </w:r>
            <w:r w:rsidRPr="0021162C">
              <w:rPr>
                <w:rFonts w:ascii="Times New Roman" w:hAnsi="Times New Roman" w:cs="Times New Roman"/>
                <w:bCs/>
                <w:iCs/>
                <w:lang w:val="en-US"/>
              </w:rPr>
              <w:t>abrasion</w:t>
            </w:r>
            <w:r w:rsidRPr="0021162C">
              <w:rPr>
                <w:rFonts w:ascii="Times New Roman" w:hAnsi="Times New Roman" w:cs="Times New Roman"/>
                <w:bCs/>
                <w:iCs/>
              </w:rPr>
              <w:t xml:space="preserve"> - </w:t>
            </w:r>
            <w:r w:rsidRPr="0021162C">
              <w:rPr>
                <w:rFonts w:ascii="Times New Roman" w:hAnsi="Times New Roman" w:cs="Times New Roman"/>
                <w:bCs/>
                <w:iCs/>
                <w:lang w:val="en-US"/>
              </w:rPr>
              <w:t>RDA</w:t>
            </w:r>
            <w:r w:rsidRPr="0021162C">
              <w:rPr>
                <w:rFonts w:ascii="Times New Roman" w:hAnsi="Times New Roman" w:cs="Times New Roman"/>
                <w:bCs/>
                <w:iCs/>
              </w:rPr>
              <w:t>). Рекомендовано:</w:t>
            </w:r>
          </w:p>
          <w:p w:rsidR="004B40A9" w:rsidRPr="0021162C" w:rsidRDefault="004B40A9" w:rsidP="004C0DB0">
            <w:pPr>
              <w:jc w:val="both"/>
              <w:rPr>
                <w:rFonts w:ascii="Times New Roman" w:hAnsi="Times New Roman" w:cs="Times New Roman"/>
                <w:bCs/>
                <w:iCs/>
              </w:rPr>
            </w:pPr>
            <w:r w:rsidRPr="0021162C">
              <w:rPr>
                <w:rFonts w:ascii="Times New Roman" w:hAnsi="Times New Roman" w:cs="Times New Roman"/>
                <w:bCs/>
                <w:iCs/>
              </w:rPr>
              <w:t xml:space="preserve"> - Пасты для детей -  30-50 </w:t>
            </w:r>
            <w:r w:rsidRPr="0021162C">
              <w:rPr>
                <w:rFonts w:ascii="Times New Roman" w:hAnsi="Times New Roman" w:cs="Times New Roman"/>
                <w:bCs/>
                <w:iCs/>
                <w:lang w:val="en-US"/>
              </w:rPr>
              <w:t>RDA</w:t>
            </w:r>
            <w:r w:rsidRPr="0021162C">
              <w:rPr>
                <w:rFonts w:ascii="Times New Roman" w:hAnsi="Times New Roman" w:cs="Times New Roman"/>
                <w:bCs/>
                <w:iCs/>
              </w:rPr>
              <w:t xml:space="preserve">, </w:t>
            </w:r>
          </w:p>
          <w:p w:rsidR="004B40A9" w:rsidRPr="0021162C" w:rsidRDefault="004B40A9" w:rsidP="004C0DB0">
            <w:pPr>
              <w:jc w:val="both"/>
              <w:rPr>
                <w:rFonts w:ascii="Times New Roman" w:hAnsi="Times New Roman" w:cs="Times New Roman"/>
                <w:bCs/>
                <w:iCs/>
              </w:rPr>
            </w:pPr>
            <w:r w:rsidRPr="0021162C">
              <w:rPr>
                <w:rFonts w:ascii="Times New Roman" w:hAnsi="Times New Roman" w:cs="Times New Roman"/>
                <w:bCs/>
                <w:iCs/>
              </w:rPr>
              <w:t xml:space="preserve">-   для взрослых – от 80 до 100 </w:t>
            </w:r>
            <w:r w:rsidRPr="0021162C">
              <w:rPr>
                <w:rFonts w:ascii="Times New Roman" w:hAnsi="Times New Roman" w:cs="Times New Roman"/>
                <w:bCs/>
                <w:iCs/>
                <w:lang w:val="en-US"/>
              </w:rPr>
              <w:t>RDA</w:t>
            </w:r>
            <w:r w:rsidRPr="0021162C">
              <w:rPr>
                <w:rFonts w:ascii="Times New Roman" w:hAnsi="Times New Roman" w:cs="Times New Roman"/>
                <w:bCs/>
                <w:iCs/>
              </w:rPr>
              <w:t xml:space="preserve">,        </w:t>
            </w:r>
          </w:p>
          <w:p w:rsidR="004B40A9" w:rsidRPr="0021162C" w:rsidRDefault="004B40A9" w:rsidP="004C0DB0">
            <w:pPr>
              <w:jc w:val="both"/>
              <w:rPr>
                <w:rFonts w:ascii="Times New Roman" w:hAnsi="Times New Roman" w:cs="Times New Roman"/>
                <w:bCs/>
                <w:iCs/>
              </w:rPr>
            </w:pPr>
            <w:r w:rsidRPr="0021162C">
              <w:rPr>
                <w:rFonts w:ascii="Times New Roman" w:hAnsi="Times New Roman" w:cs="Times New Roman"/>
                <w:bCs/>
                <w:iCs/>
              </w:rPr>
              <w:t xml:space="preserve">- для      курильщиков – от 120 до 150 </w:t>
            </w:r>
            <w:r w:rsidRPr="0021162C">
              <w:rPr>
                <w:rFonts w:ascii="Times New Roman" w:hAnsi="Times New Roman" w:cs="Times New Roman"/>
                <w:bCs/>
                <w:iCs/>
                <w:lang w:val="en-US"/>
              </w:rPr>
              <w:t>RDA</w:t>
            </w:r>
            <w:r w:rsidRPr="0021162C">
              <w:rPr>
                <w:rFonts w:ascii="Times New Roman" w:hAnsi="Times New Roman" w:cs="Times New Roman"/>
                <w:bCs/>
                <w:iCs/>
              </w:rPr>
              <w:t xml:space="preserve">. </w:t>
            </w:r>
          </w:p>
          <w:p w:rsidR="004B40A9" w:rsidRPr="0021162C" w:rsidRDefault="004B40A9" w:rsidP="004C0DB0">
            <w:pPr>
              <w:jc w:val="center"/>
              <w:rPr>
                <w:rFonts w:ascii="Times New Roman" w:hAnsi="Times New Roman" w:cs="Times New Roman"/>
                <w:b/>
                <w:bCs/>
                <w:i/>
                <w:iCs/>
                <w:u w:val="single"/>
              </w:rPr>
            </w:pPr>
            <w:r w:rsidRPr="0021162C">
              <w:rPr>
                <w:rFonts w:ascii="Times New Roman" w:hAnsi="Times New Roman" w:cs="Times New Roman"/>
                <w:b/>
                <w:bCs/>
                <w:i/>
                <w:iCs/>
              </w:rPr>
              <w:t xml:space="preserve"> Смотреть на упаковке зубной пасты!</w:t>
            </w:r>
          </w:p>
        </w:tc>
      </w:tr>
      <w:tr w:rsidR="004B40A9" w:rsidRPr="00411635" w:rsidTr="007F0453">
        <w:tc>
          <w:tcPr>
            <w:tcW w:w="5926" w:type="dxa"/>
          </w:tcPr>
          <w:p w:rsidR="004B40A9" w:rsidRPr="00411635" w:rsidRDefault="004B40A9" w:rsidP="004C0DB0">
            <w:pPr>
              <w:jc w:val="both"/>
              <w:rPr>
                <w:rFonts w:ascii="Times New Roman" w:hAnsi="Times New Roman" w:cs="Times New Roman"/>
                <w:b/>
                <w:i/>
                <w:noProof/>
                <w:lang w:eastAsia="ru-RU"/>
              </w:rPr>
            </w:pPr>
            <w:r w:rsidRPr="00411635">
              <w:rPr>
                <w:rFonts w:ascii="Times New Roman" w:hAnsi="Times New Roman" w:cs="Times New Roman"/>
                <w:b/>
                <w:i/>
                <w:noProof/>
                <w:lang w:eastAsia="ru-RU"/>
              </w:rPr>
              <w:drawing>
                <wp:inline distT="0" distB="0" distL="0" distR="0" wp14:anchorId="4E54978A" wp14:editId="1E465EB4">
                  <wp:extent cx="3070860" cy="3688080"/>
                  <wp:effectExtent l="0" t="0" r="0" b="0"/>
                  <wp:docPr id="58385" name="Рисунок 58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5.png"/>
                          <pic:cNvPicPr/>
                        </pic:nvPicPr>
                        <pic:blipFill>
                          <a:blip r:embed="rId65">
                            <a:extLst>
                              <a:ext uri="{28A0092B-C50C-407E-A947-70E740481C1C}">
                                <a14:useLocalDpi xmlns:a14="http://schemas.microsoft.com/office/drawing/2010/main" val="0"/>
                              </a:ext>
                            </a:extLst>
                          </a:blip>
                          <a:stretch>
                            <a:fillRect/>
                          </a:stretch>
                        </pic:blipFill>
                        <pic:spPr>
                          <a:xfrm>
                            <a:off x="0" y="0"/>
                            <a:ext cx="3070860" cy="3688080"/>
                          </a:xfrm>
                          <a:prstGeom prst="rect">
                            <a:avLst/>
                          </a:prstGeom>
                        </pic:spPr>
                      </pic:pic>
                    </a:graphicData>
                  </a:graphic>
                </wp:inline>
              </w:drawing>
            </w:r>
          </w:p>
        </w:tc>
        <w:tc>
          <w:tcPr>
            <w:tcW w:w="4270" w:type="dxa"/>
          </w:tcPr>
          <w:p w:rsidR="004B40A9" w:rsidRPr="0021162C" w:rsidRDefault="004B40A9" w:rsidP="004C0DB0">
            <w:pPr>
              <w:jc w:val="both"/>
              <w:rPr>
                <w:rFonts w:ascii="Times New Roman" w:hAnsi="Times New Roman" w:cs="Times New Roman"/>
                <w:b/>
                <w:bCs/>
                <w:i/>
                <w:iCs/>
                <w:u w:val="single"/>
              </w:rPr>
            </w:pPr>
            <w:r w:rsidRPr="0021162C">
              <w:rPr>
                <w:rFonts w:ascii="Times New Roman" w:hAnsi="Times New Roman" w:cs="Times New Roman"/>
                <w:b/>
                <w:bCs/>
                <w:i/>
                <w:iCs/>
                <w:u w:val="single"/>
              </w:rPr>
              <w:t>Фторидсодержащие растворы.</w:t>
            </w:r>
          </w:p>
          <w:p w:rsidR="004B40A9" w:rsidRPr="0021162C" w:rsidRDefault="004B40A9" w:rsidP="004C0DB0">
            <w:pPr>
              <w:jc w:val="both"/>
              <w:rPr>
                <w:rFonts w:ascii="Times New Roman" w:hAnsi="Times New Roman" w:cs="Times New Roman"/>
                <w:bCs/>
                <w:iCs/>
              </w:rPr>
            </w:pPr>
            <w:r w:rsidRPr="0021162C">
              <w:rPr>
                <w:rFonts w:ascii="Times New Roman" w:hAnsi="Times New Roman" w:cs="Times New Roman"/>
                <w:bCs/>
                <w:iCs/>
              </w:rPr>
              <w:t xml:space="preserve">Распространенным методом профилактики является ополакскивание полости рта растворами различной концентрации. </w:t>
            </w:r>
          </w:p>
          <w:p w:rsidR="004B40A9" w:rsidRPr="0021162C" w:rsidRDefault="004B40A9" w:rsidP="004C0DB0">
            <w:pPr>
              <w:jc w:val="both"/>
              <w:rPr>
                <w:rFonts w:ascii="Times New Roman" w:hAnsi="Times New Roman" w:cs="Times New Roman"/>
                <w:bCs/>
                <w:iCs/>
                <w:u w:val="single"/>
              </w:rPr>
            </w:pPr>
            <w:r w:rsidRPr="0021162C">
              <w:rPr>
                <w:rFonts w:ascii="Times New Roman" w:hAnsi="Times New Roman" w:cs="Times New Roman"/>
                <w:bCs/>
                <w:iCs/>
              </w:rPr>
              <w:t>Кратность полосканий зависит от концентрации раствора</w:t>
            </w:r>
            <w:r w:rsidRPr="0021162C">
              <w:rPr>
                <w:rFonts w:ascii="Times New Roman" w:hAnsi="Times New Roman" w:cs="Times New Roman"/>
                <w:bCs/>
                <w:iCs/>
                <w:u w:val="single"/>
              </w:rPr>
              <w:t>:</w:t>
            </w:r>
          </w:p>
          <w:p w:rsidR="004B40A9" w:rsidRPr="0021162C" w:rsidRDefault="004B40A9" w:rsidP="004C0DB0">
            <w:pPr>
              <w:autoSpaceDE w:val="0"/>
              <w:autoSpaceDN w:val="0"/>
              <w:adjustRightInd w:val="0"/>
              <w:jc w:val="both"/>
              <w:rPr>
                <w:rFonts w:ascii="Times New Roman" w:hAnsi="Times New Roman" w:cs="Times New Roman"/>
                <w:color w:val="000000" w:themeColor="text1"/>
              </w:rPr>
            </w:pPr>
            <w:r w:rsidRPr="0021162C">
              <w:rPr>
                <w:rFonts w:ascii="Times New Roman" w:hAnsi="Times New Roman" w:cs="Times New Roman"/>
                <w:bCs/>
                <w:iCs/>
              </w:rPr>
              <w:t xml:space="preserve">1)0,05 % </w:t>
            </w:r>
            <w:r w:rsidRPr="0021162C">
              <w:rPr>
                <w:rFonts w:ascii="Times New Roman" w:hAnsi="Times New Roman" w:cs="Times New Roman"/>
                <w:b/>
                <w:bCs/>
              </w:rPr>
              <w:t xml:space="preserve">раствор фторида (225-250 ppm F-) </w:t>
            </w:r>
            <w:r w:rsidRPr="0021162C">
              <w:rPr>
                <w:rFonts w:ascii="Times New Roman" w:hAnsi="Times New Roman" w:cs="Times New Roman"/>
              </w:rPr>
              <w:t>используют ежедневно, дважды в день; ходит в состав ополаскивателей для домашнего применения (</w:t>
            </w:r>
            <w:hyperlink r:id="rId66" w:history="1">
              <w:r w:rsidRPr="0021162C">
                <w:rPr>
                  <w:rStyle w:val="ad"/>
                  <w:rFonts w:ascii="Times New Roman" w:hAnsi="Times New Roman" w:cs="Times New Roman"/>
                  <w:color w:val="000000" w:themeColor="text1"/>
                  <w:spacing w:val="2"/>
                  <w:shd w:val="clear" w:color="auto" w:fill="FFFFFF"/>
                </w:rPr>
                <w:t>LISTERINE</w:t>
              </w:r>
              <w:r w:rsidRPr="0021162C">
                <w:rPr>
                  <w:rStyle w:val="ad"/>
                  <w:rFonts w:ascii="Times New Roman" w:hAnsi="Times New Roman" w:cs="Times New Roman"/>
                  <w:color w:val="000000" w:themeColor="text1"/>
                  <w:spacing w:val="2"/>
                  <w:shd w:val="clear" w:color="auto" w:fill="FFFFFF"/>
                  <w:vertAlign w:val="superscript"/>
                </w:rPr>
                <w:t>®</w:t>
              </w:r>
              <w:r w:rsidRPr="0021162C">
                <w:rPr>
                  <w:rStyle w:val="ad"/>
                  <w:rFonts w:ascii="Times New Roman" w:hAnsi="Times New Roman" w:cs="Times New Roman"/>
                  <w:color w:val="000000" w:themeColor="text1"/>
                  <w:spacing w:val="2"/>
                  <w:shd w:val="clear" w:color="auto" w:fill="FFFFFF"/>
                </w:rPr>
                <w:t> «Свежая мята»</w:t>
              </w:r>
            </w:hyperlink>
            <w:r w:rsidRPr="0021162C">
              <w:rPr>
                <w:rFonts w:ascii="Times New Roman" w:hAnsi="Times New Roman" w:cs="Times New Roman"/>
                <w:color w:val="000000" w:themeColor="text1"/>
                <w:spacing w:val="2"/>
                <w:shd w:val="clear" w:color="auto" w:fill="FFFFFF"/>
              </w:rPr>
              <w:t xml:space="preserve"> — 220 ppm F, </w:t>
            </w:r>
            <w:hyperlink r:id="rId67" w:history="1">
              <w:r w:rsidRPr="0021162C">
                <w:rPr>
                  <w:rStyle w:val="ad"/>
                  <w:rFonts w:ascii="Times New Roman" w:hAnsi="Times New Roman" w:cs="Times New Roman"/>
                  <w:color w:val="000000" w:themeColor="text1"/>
                  <w:spacing w:val="2"/>
                  <w:shd w:val="clear" w:color="auto" w:fill="FFFFFF"/>
                </w:rPr>
                <w:t>LISTERINE</w:t>
              </w:r>
              <w:r w:rsidRPr="0021162C">
                <w:rPr>
                  <w:rStyle w:val="ad"/>
                  <w:rFonts w:ascii="Times New Roman" w:hAnsi="Times New Roman" w:cs="Times New Roman"/>
                  <w:color w:val="000000" w:themeColor="text1"/>
                  <w:spacing w:val="2"/>
                  <w:shd w:val="clear" w:color="auto" w:fill="FFFFFF"/>
                  <w:vertAlign w:val="superscript"/>
                </w:rPr>
                <w:t>®</w:t>
              </w:r>
              <w:r w:rsidRPr="0021162C">
                <w:rPr>
                  <w:rStyle w:val="ad"/>
                  <w:rFonts w:ascii="Times New Roman" w:hAnsi="Times New Roman" w:cs="Times New Roman"/>
                  <w:color w:val="000000" w:themeColor="text1"/>
                  <w:spacing w:val="2"/>
                  <w:shd w:val="clear" w:color="auto" w:fill="FFFFFF"/>
                </w:rPr>
                <w:t> «Total Care</w:t>
              </w:r>
            </w:hyperlink>
            <w:r w:rsidRPr="0021162C">
              <w:rPr>
                <w:rFonts w:ascii="Times New Roman" w:hAnsi="Times New Roman" w:cs="Times New Roman"/>
                <w:color w:val="000000" w:themeColor="text1"/>
                <w:spacing w:val="2"/>
                <w:shd w:val="clear" w:color="auto" w:fill="FFFFFF"/>
              </w:rPr>
              <w:t>» — 220 ppm F), ЭЛМЕКС .</w:t>
            </w:r>
          </w:p>
          <w:p w:rsidR="004B40A9" w:rsidRPr="0021162C" w:rsidRDefault="004B40A9" w:rsidP="004C0DB0">
            <w:pPr>
              <w:autoSpaceDE w:val="0"/>
              <w:autoSpaceDN w:val="0"/>
              <w:adjustRightInd w:val="0"/>
              <w:jc w:val="both"/>
              <w:rPr>
                <w:rFonts w:ascii="Times New Roman" w:hAnsi="Times New Roman" w:cs="Times New Roman"/>
                <w:color w:val="000000" w:themeColor="text1"/>
              </w:rPr>
            </w:pPr>
            <w:r w:rsidRPr="0021162C">
              <w:rPr>
                <w:rFonts w:ascii="Times New Roman" w:hAnsi="Times New Roman" w:cs="Times New Roman"/>
              </w:rPr>
              <w:t xml:space="preserve"> 2) </w:t>
            </w:r>
            <w:r w:rsidRPr="0021162C">
              <w:rPr>
                <w:rFonts w:ascii="Times New Roman" w:hAnsi="Times New Roman" w:cs="Times New Roman"/>
                <w:b/>
                <w:bCs/>
                <w:color w:val="000000"/>
              </w:rPr>
              <w:t xml:space="preserve">0.1% раствор фторида (450 ppm F-) </w:t>
            </w:r>
            <w:r w:rsidRPr="0021162C">
              <w:rPr>
                <w:rFonts w:ascii="Times New Roman" w:hAnsi="Times New Roman" w:cs="Times New Roman"/>
                <w:color w:val="000000"/>
              </w:rPr>
              <w:t xml:space="preserve">рекомендуется использовать 1 раз в неделю </w:t>
            </w:r>
            <w:r w:rsidRPr="0021162C">
              <w:rPr>
                <w:rFonts w:ascii="Times New Roman" w:hAnsi="Times New Roman" w:cs="Times New Roman"/>
                <w:color w:val="000000" w:themeColor="text1"/>
              </w:rPr>
              <w:t>(</w:t>
            </w:r>
            <w:r w:rsidRPr="0021162C">
              <w:rPr>
                <w:rFonts w:ascii="Times New Roman" w:hAnsi="Times New Roman" w:cs="Times New Roman"/>
                <w:color w:val="000000" w:themeColor="text1"/>
                <w:spacing w:val="2"/>
                <w:shd w:val="clear" w:color="auto" w:fill="FFFFFF"/>
              </w:rPr>
              <w:t>LISTERINE</w:t>
            </w:r>
            <w:r w:rsidRPr="0021162C">
              <w:rPr>
                <w:rFonts w:ascii="Times New Roman" w:hAnsi="Times New Roman" w:cs="Times New Roman"/>
                <w:color w:val="000000" w:themeColor="text1"/>
                <w:spacing w:val="2"/>
                <w:shd w:val="clear" w:color="auto" w:fill="FFFFFF"/>
                <w:vertAlign w:val="superscript"/>
              </w:rPr>
              <w:t>®</w:t>
            </w:r>
            <w:r w:rsidRPr="0021162C">
              <w:rPr>
                <w:rFonts w:ascii="Times New Roman" w:hAnsi="Times New Roman" w:cs="Times New Roman"/>
                <w:color w:val="000000" w:themeColor="text1"/>
                <w:spacing w:val="2"/>
                <w:shd w:val="clear" w:color="auto" w:fill="FFFFFF"/>
              </w:rPr>
              <w:t xml:space="preserve"> Expert «Защита от кариеса» — 450 ppm F), </w:t>
            </w:r>
            <w:r w:rsidRPr="0021162C">
              <w:rPr>
                <w:rFonts w:ascii="Times New Roman" w:hAnsi="Times New Roman" w:cs="Times New Roman"/>
                <w:color w:val="000000" w:themeColor="text1"/>
                <w:spacing w:val="2"/>
                <w:shd w:val="clear" w:color="auto" w:fill="FFFFFF"/>
                <w:lang w:val="en-US"/>
              </w:rPr>
              <w:t>PRESIDENT</w:t>
            </w:r>
            <w:r w:rsidRPr="0021162C">
              <w:rPr>
                <w:rFonts w:ascii="Times New Roman" w:hAnsi="Times New Roman" w:cs="Times New Roman"/>
                <w:color w:val="000000" w:themeColor="text1"/>
                <w:spacing w:val="2"/>
                <w:shd w:val="clear" w:color="auto" w:fill="FFFFFF"/>
              </w:rPr>
              <w:t>.</w:t>
            </w:r>
          </w:p>
          <w:p w:rsidR="004B40A9" w:rsidRPr="0021162C" w:rsidRDefault="004B40A9" w:rsidP="004C0DB0">
            <w:pPr>
              <w:autoSpaceDE w:val="0"/>
              <w:autoSpaceDN w:val="0"/>
              <w:adjustRightInd w:val="0"/>
              <w:jc w:val="both"/>
              <w:rPr>
                <w:rFonts w:ascii="Times New Roman" w:hAnsi="Times New Roman" w:cs="Times New Roman"/>
                <w:color w:val="000000"/>
              </w:rPr>
            </w:pPr>
            <w:r w:rsidRPr="0021162C">
              <w:rPr>
                <w:rFonts w:ascii="Times New Roman" w:hAnsi="Times New Roman" w:cs="Times New Roman"/>
                <w:b/>
                <w:bCs/>
                <w:color w:val="000000"/>
              </w:rPr>
              <w:t xml:space="preserve">0.2% раствор (900 ppm F-) </w:t>
            </w:r>
            <w:r w:rsidRPr="0021162C">
              <w:rPr>
                <w:rFonts w:ascii="Times New Roman" w:hAnsi="Times New Roman" w:cs="Times New Roman"/>
                <w:color w:val="000000"/>
              </w:rPr>
              <w:t>- 1 раз в две недели.</w:t>
            </w:r>
          </w:p>
          <w:p w:rsidR="004B40A9" w:rsidRPr="0021162C" w:rsidRDefault="004B40A9" w:rsidP="004C0DB0">
            <w:pPr>
              <w:autoSpaceDE w:val="0"/>
              <w:autoSpaceDN w:val="0"/>
              <w:adjustRightInd w:val="0"/>
              <w:jc w:val="both"/>
              <w:rPr>
                <w:rFonts w:ascii="Times New Roman" w:hAnsi="Times New Roman" w:cs="Times New Roman"/>
                <w:b/>
                <w:bCs/>
                <w:color w:val="000000"/>
              </w:rPr>
            </w:pPr>
            <w:r w:rsidRPr="0021162C">
              <w:rPr>
                <w:rFonts w:ascii="Times New Roman" w:hAnsi="Times New Roman" w:cs="Times New Roman"/>
                <w:b/>
                <w:bCs/>
                <w:color w:val="000000"/>
              </w:rPr>
              <w:t>Рекомендации по применению фторидсодержащих растворов</w:t>
            </w:r>
          </w:p>
          <w:p w:rsidR="004B40A9" w:rsidRPr="0021162C" w:rsidRDefault="004B40A9" w:rsidP="004C0DB0">
            <w:pPr>
              <w:autoSpaceDE w:val="0"/>
              <w:autoSpaceDN w:val="0"/>
              <w:adjustRightInd w:val="0"/>
              <w:jc w:val="both"/>
              <w:rPr>
                <w:rFonts w:ascii="Times New Roman" w:hAnsi="Times New Roman" w:cs="Times New Roman"/>
                <w:b/>
                <w:bCs/>
                <w:color w:val="000000"/>
              </w:rPr>
            </w:pPr>
            <w:r w:rsidRPr="0021162C">
              <w:rPr>
                <w:rFonts w:ascii="Times New Roman" w:hAnsi="Times New Roman" w:cs="Times New Roman"/>
                <w:b/>
                <w:bCs/>
                <w:color w:val="000000"/>
              </w:rPr>
              <w:t>для полоскания:</w:t>
            </w:r>
          </w:p>
          <w:p w:rsidR="004B40A9" w:rsidRPr="0021162C" w:rsidRDefault="004B40A9" w:rsidP="00086E03">
            <w:pPr>
              <w:pStyle w:val="a3"/>
              <w:numPr>
                <w:ilvl w:val="0"/>
                <w:numId w:val="48"/>
              </w:numPr>
              <w:autoSpaceDE w:val="0"/>
              <w:autoSpaceDN w:val="0"/>
              <w:adjustRightInd w:val="0"/>
              <w:spacing w:after="0" w:line="240" w:lineRule="auto"/>
              <w:jc w:val="both"/>
              <w:rPr>
                <w:rFonts w:ascii="Times New Roman" w:hAnsi="Times New Roman" w:cs="Times New Roman"/>
                <w:iCs/>
                <w:color w:val="000000" w:themeColor="text1"/>
              </w:rPr>
            </w:pPr>
            <w:r w:rsidRPr="0021162C">
              <w:rPr>
                <w:rFonts w:ascii="Times New Roman" w:hAnsi="Times New Roman" w:cs="Times New Roman"/>
                <w:color w:val="AACFA5"/>
              </w:rPr>
              <w:t xml:space="preserve"> </w:t>
            </w:r>
            <w:r w:rsidRPr="0021162C">
              <w:rPr>
                <w:rFonts w:ascii="Times New Roman" w:hAnsi="Times New Roman" w:cs="Times New Roman"/>
                <w:iCs/>
                <w:color w:val="000000" w:themeColor="text1"/>
              </w:rPr>
              <w:t>использовать у детей, начиная с возраста 6 лет, и взрослых;</w:t>
            </w:r>
          </w:p>
          <w:p w:rsidR="004B40A9" w:rsidRPr="0021162C" w:rsidRDefault="004B40A9" w:rsidP="00086E03">
            <w:pPr>
              <w:pStyle w:val="a3"/>
              <w:numPr>
                <w:ilvl w:val="0"/>
                <w:numId w:val="48"/>
              </w:numPr>
              <w:autoSpaceDE w:val="0"/>
              <w:autoSpaceDN w:val="0"/>
              <w:adjustRightInd w:val="0"/>
              <w:spacing w:after="0" w:line="240" w:lineRule="auto"/>
              <w:jc w:val="both"/>
              <w:rPr>
                <w:rFonts w:ascii="Times New Roman" w:hAnsi="Times New Roman" w:cs="Times New Roman"/>
                <w:iCs/>
                <w:color w:val="000000" w:themeColor="text1"/>
              </w:rPr>
            </w:pPr>
            <w:r w:rsidRPr="0021162C">
              <w:rPr>
                <w:rFonts w:ascii="Times New Roman" w:hAnsi="Times New Roman" w:cs="Times New Roman"/>
                <w:color w:val="000000" w:themeColor="text1"/>
              </w:rPr>
              <w:t xml:space="preserve"> </w:t>
            </w:r>
            <w:r w:rsidRPr="0021162C">
              <w:rPr>
                <w:rFonts w:ascii="Times New Roman" w:hAnsi="Times New Roman" w:cs="Times New Roman"/>
                <w:iCs/>
                <w:color w:val="000000" w:themeColor="text1"/>
              </w:rPr>
              <w:t>после чистки зубов ополаскивать полость рта 10 мл фторидсодержащего раствора в течение 1 минуты;</w:t>
            </w:r>
          </w:p>
          <w:p w:rsidR="004B40A9" w:rsidRPr="0021162C" w:rsidRDefault="004B40A9" w:rsidP="00086E03">
            <w:pPr>
              <w:pStyle w:val="a3"/>
              <w:numPr>
                <w:ilvl w:val="0"/>
                <w:numId w:val="48"/>
              </w:numPr>
              <w:autoSpaceDE w:val="0"/>
              <w:autoSpaceDN w:val="0"/>
              <w:adjustRightInd w:val="0"/>
              <w:spacing w:after="0" w:line="240" w:lineRule="auto"/>
              <w:jc w:val="both"/>
              <w:rPr>
                <w:rFonts w:ascii="Times New Roman" w:hAnsi="Times New Roman" w:cs="Times New Roman"/>
                <w:iCs/>
                <w:color w:val="000000" w:themeColor="text1"/>
              </w:rPr>
            </w:pPr>
            <w:r w:rsidRPr="0021162C">
              <w:rPr>
                <w:rFonts w:ascii="Times New Roman" w:hAnsi="Times New Roman" w:cs="Times New Roman"/>
                <w:color w:val="000000" w:themeColor="text1"/>
              </w:rPr>
              <w:t xml:space="preserve"> </w:t>
            </w:r>
            <w:r w:rsidRPr="0021162C">
              <w:rPr>
                <w:rFonts w:ascii="Times New Roman" w:hAnsi="Times New Roman" w:cs="Times New Roman"/>
                <w:iCs/>
                <w:color w:val="000000" w:themeColor="text1"/>
              </w:rPr>
              <w:t>после процедуры воздержаться от приема пищи и напитков в течение часа.</w:t>
            </w:r>
          </w:p>
        </w:tc>
      </w:tr>
      <w:tr w:rsidR="004B40A9" w:rsidRPr="00411635" w:rsidTr="007F0453">
        <w:tc>
          <w:tcPr>
            <w:tcW w:w="5926" w:type="dxa"/>
          </w:tcPr>
          <w:p w:rsidR="004B40A9" w:rsidRPr="0043207F" w:rsidRDefault="004B40A9" w:rsidP="004C0DB0">
            <w:pPr>
              <w:jc w:val="both"/>
              <w:rPr>
                <w:rFonts w:ascii="Times New Roman" w:hAnsi="Times New Roman" w:cs="Times New Roman"/>
                <w:b/>
                <w:i/>
                <w:noProof/>
                <w:color w:val="000000" w:themeColor="text1"/>
                <w:lang w:eastAsia="ru-RU"/>
              </w:rPr>
            </w:pPr>
            <w:r w:rsidRPr="0043207F">
              <w:rPr>
                <w:rFonts w:ascii="Times New Roman" w:hAnsi="Times New Roman" w:cs="Times New Roman"/>
                <w:b/>
                <w:i/>
                <w:noProof/>
                <w:color w:val="000000" w:themeColor="text1"/>
                <w:lang w:eastAsia="ru-RU"/>
              </w:rPr>
              <w:lastRenderedPageBreak/>
              <w:drawing>
                <wp:anchor distT="0" distB="0" distL="114300" distR="114300" simplePos="0" relativeHeight="251664896" behindDoc="1" locked="0" layoutInCell="1" allowOverlap="1">
                  <wp:simplePos x="0" y="0"/>
                  <wp:positionH relativeFrom="column">
                    <wp:posOffset>3175</wp:posOffset>
                  </wp:positionH>
                  <wp:positionV relativeFrom="paragraph">
                    <wp:posOffset>-8810625</wp:posOffset>
                  </wp:positionV>
                  <wp:extent cx="3345180" cy="2446020"/>
                  <wp:effectExtent l="0" t="0" r="7620" b="0"/>
                  <wp:wrapThrough wrapText="bothSides">
                    <wp:wrapPolygon edited="0">
                      <wp:start x="0" y="0"/>
                      <wp:lineTo x="0" y="21364"/>
                      <wp:lineTo x="21526" y="21364"/>
                      <wp:lineTo x="21526" y="0"/>
                      <wp:lineTo x="0" y="0"/>
                    </wp:wrapPolygon>
                  </wp:wrapThrough>
                  <wp:docPr id="58386" name="Рисунок 58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0704f5393ee82b8d196ae38489275e9.jpeg"/>
                          <pic:cNvPicPr/>
                        </pic:nvPicPr>
                        <pic:blipFill>
                          <a:blip r:embed="rId68">
                            <a:extLst>
                              <a:ext uri="{28A0092B-C50C-407E-A947-70E740481C1C}">
                                <a14:useLocalDpi xmlns:a14="http://schemas.microsoft.com/office/drawing/2010/main" val="0"/>
                              </a:ext>
                            </a:extLst>
                          </a:blip>
                          <a:stretch>
                            <a:fillRect/>
                          </a:stretch>
                        </pic:blipFill>
                        <pic:spPr>
                          <a:xfrm>
                            <a:off x="0" y="0"/>
                            <a:ext cx="3345180" cy="2446020"/>
                          </a:xfrm>
                          <a:prstGeom prst="rect">
                            <a:avLst/>
                          </a:prstGeom>
                        </pic:spPr>
                      </pic:pic>
                    </a:graphicData>
                  </a:graphic>
                  <wp14:sizeRelH relativeFrom="page">
                    <wp14:pctWidth>0</wp14:pctWidth>
                  </wp14:sizeRelH>
                  <wp14:sizeRelV relativeFrom="page">
                    <wp14:pctHeight>0</wp14:pctHeight>
                  </wp14:sizeRelV>
                </wp:anchor>
              </w:drawing>
            </w:r>
          </w:p>
        </w:tc>
        <w:tc>
          <w:tcPr>
            <w:tcW w:w="4270" w:type="dxa"/>
          </w:tcPr>
          <w:p w:rsidR="004B40A9" w:rsidRPr="0021162C" w:rsidRDefault="004B40A9" w:rsidP="004C0DB0">
            <w:pPr>
              <w:pStyle w:val="a9"/>
              <w:shd w:val="clear" w:color="auto" w:fill="FFFFFF"/>
              <w:jc w:val="both"/>
              <w:rPr>
                <w:b/>
                <w:color w:val="333333"/>
              </w:rPr>
            </w:pPr>
            <w:r w:rsidRPr="0021162C">
              <w:rPr>
                <w:b/>
                <w:bCs/>
                <w:color w:val="000000" w:themeColor="text1"/>
              </w:rPr>
              <w:t>Фторидсодержащие лаки и гели</w:t>
            </w:r>
            <w:r w:rsidRPr="0021162C">
              <w:rPr>
                <w:color w:val="000000" w:themeColor="text1"/>
              </w:rPr>
              <w:t xml:space="preserve"> для профессионального применения. Данные средства подбираются индивидуально для каждого пациента в зависимости от клинической ситуации. Данная манипуляция проводится  в кабинете врача-стоматолога.</w:t>
            </w:r>
          </w:p>
        </w:tc>
      </w:tr>
      <w:tr w:rsidR="004B40A9" w:rsidTr="007F0453">
        <w:tc>
          <w:tcPr>
            <w:tcW w:w="5926" w:type="dxa"/>
          </w:tcPr>
          <w:p w:rsidR="004B40A9" w:rsidRDefault="004B40A9" w:rsidP="004C0DB0">
            <w:pPr>
              <w:jc w:val="center"/>
              <w:rPr>
                <w:rFonts w:ascii="Times New Roman" w:hAnsi="Times New Roman" w:cs="Times New Roman"/>
                <w:b/>
                <w:i/>
                <w:color w:val="000000" w:themeColor="text1"/>
                <w:sz w:val="32"/>
                <w:szCs w:val="32"/>
              </w:rPr>
            </w:pPr>
            <w:r>
              <w:rPr>
                <w:rFonts w:ascii="Times New Roman" w:hAnsi="Times New Roman" w:cs="Times New Roman"/>
                <w:b/>
                <w:i/>
                <w:noProof/>
                <w:color w:val="000000" w:themeColor="text1"/>
                <w:sz w:val="32"/>
                <w:szCs w:val="32"/>
                <w:lang w:eastAsia="ru-RU"/>
              </w:rPr>
              <w:drawing>
                <wp:inline distT="0" distB="0" distL="0" distR="0" wp14:anchorId="6E1CD6E7" wp14:editId="636D56F3">
                  <wp:extent cx="3665220" cy="2636520"/>
                  <wp:effectExtent l="0" t="0" r="0" b="0"/>
                  <wp:docPr id="58387" name="Рисунок 58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968717.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665220" cy="2636520"/>
                          </a:xfrm>
                          <a:prstGeom prst="rect">
                            <a:avLst/>
                          </a:prstGeom>
                        </pic:spPr>
                      </pic:pic>
                    </a:graphicData>
                  </a:graphic>
                </wp:inline>
              </w:drawing>
            </w:r>
          </w:p>
        </w:tc>
        <w:tc>
          <w:tcPr>
            <w:tcW w:w="4270" w:type="dxa"/>
          </w:tcPr>
          <w:p w:rsidR="004B40A9" w:rsidRPr="0021162C" w:rsidRDefault="004B40A9" w:rsidP="004C0DB0">
            <w:pPr>
              <w:jc w:val="center"/>
              <w:rPr>
                <w:rFonts w:ascii="Times New Roman" w:hAnsi="Times New Roman" w:cs="Times New Roman"/>
                <w:b/>
                <w:i/>
                <w:color w:val="000000" w:themeColor="text1"/>
              </w:rPr>
            </w:pPr>
            <w:r w:rsidRPr="0021162C">
              <w:rPr>
                <w:rFonts w:ascii="Times New Roman" w:hAnsi="Times New Roman" w:cs="Times New Roman"/>
                <w:b/>
                <w:i/>
                <w:color w:val="000000" w:themeColor="text1"/>
              </w:rPr>
              <w:t>Электрические щетки бывают:</w:t>
            </w:r>
          </w:p>
          <w:p w:rsidR="004B40A9" w:rsidRPr="009E7C94" w:rsidRDefault="004B40A9" w:rsidP="00086E03">
            <w:pPr>
              <w:pStyle w:val="a3"/>
              <w:numPr>
                <w:ilvl w:val="0"/>
                <w:numId w:val="49"/>
              </w:numPr>
              <w:spacing w:after="0" w:line="240" w:lineRule="auto"/>
              <w:jc w:val="both"/>
              <w:rPr>
                <w:rFonts w:ascii="Times New Roman" w:hAnsi="Times New Roman" w:cs="Times New Roman"/>
                <w:color w:val="000000" w:themeColor="text1"/>
                <w:lang w:val="en-US"/>
              </w:rPr>
            </w:pPr>
            <w:r w:rsidRPr="009E7C94">
              <w:rPr>
                <w:rFonts w:ascii="Times New Roman" w:hAnsi="Times New Roman" w:cs="Times New Roman"/>
                <w:color w:val="000000" w:themeColor="text1"/>
              </w:rPr>
              <w:t>Звуковые</w:t>
            </w:r>
          </w:p>
          <w:p w:rsidR="004B40A9" w:rsidRPr="009E7C94" w:rsidRDefault="004B40A9" w:rsidP="00086E03">
            <w:pPr>
              <w:pStyle w:val="a3"/>
              <w:numPr>
                <w:ilvl w:val="0"/>
                <w:numId w:val="49"/>
              </w:numPr>
              <w:spacing w:after="0" w:line="240" w:lineRule="auto"/>
              <w:jc w:val="both"/>
              <w:rPr>
                <w:rFonts w:ascii="Times New Roman" w:hAnsi="Times New Roman" w:cs="Times New Roman"/>
                <w:color w:val="000000" w:themeColor="text1"/>
                <w:lang w:val="en-US"/>
              </w:rPr>
            </w:pPr>
            <w:r w:rsidRPr="009E7C94">
              <w:rPr>
                <w:rFonts w:ascii="Times New Roman" w:hAnsi="Times New Roman" w:cs="Times New Roman"/>
                <w:color w:val="000000" w:themeColor="text1"/>
              </w:rPr>
              <w:t>Ультразвуковые</w:t>
            </w:r>
          </w:p>
          <w:p w:rsidR="004B40A9" w:rsidRPr="009E7C94" w:rsidRDefault="004B40A9" w:rsidP="00086E03">
            <w:pPr>
              <w:pStyle w:val="a3"/>
              <w:numPr>
                <w:ilvl w:val="0"/>
                <w:numId w:val="49"/>
              </w:numPr>
              <w:spacing w:after="0" w:line="240" w:lineRule="auto"/>
              <w:jc w:val="both"/>
              <w:rPr>
                <w:rFonts w:ascii="Times New Roman" w:hAnsi="Times New Roman" w:cs="Times New Roman"/>
                <w:color w:val="000000" w:themeColor="text1"/>
                <w:lang w:val="en-US"/>
              </w:rPr>
            </w:pPr>
            <w:r w:rsidRPr="009E7C94">
              <w:rPr>
                <w:rFonts w:ascii="Times New Roman" w:hAnsi="Times New Roman" w:cs="Times New Roman"/>
                <w:color w:val="000000" w:themeColor="text1"/>
              </w:rPr>
              <w:t>Вращающиеся</w:t>
            </w:r>
          </w:p>
          <w:p w:rsidR="004B40A9" w:rsidRPr="0021162C" w:rsidRDefault="004B40A9" w:rsidP="004C0DB0">
            <w:pPr>
              <w:pStyle w:val="a3"/>
              <w:jc w:val="both"/>
              <w:rPr>
                <w:rFonts w:ascii="Times New Roman" w:hAnsi="Times New Roman" w:cs="Times New Roman"/>
                <w:b/>
                <w:i/>
                <w:color w:val="000000" w:themeColor="text1"/>
                <w:lang w:val="en-US"/>
              </w:rPr>
            </w:pPr>
          </w:p>
        </w:tc>
      </w:tr>
      <w:tr w:rsidR="004B40A9" w:rsidTr="007F0453">
        <w:tc>
          <w:tcPr>
            <w:tcW w:w="5926" w:type="dxa"/>
          </w:tcPr>
          <w:p w:rsidR="004B40A9" w:rsidRDefault="004B40A9" w:rsidP="004C0DB0">
            <w:pPr>
              <w:jc w:val="center"/>
              <w:rPr>
                <w:rFonts w:ascii="Times New Roman" w:hAnsi="Times New Roman" w:cs="Times New Roman"/>
                <w:color w:val="000000" w:themeColor="text1"/>
                <w:sz w:val="28"/>
                <w:szCs w:val="32"/>
              </w:rPr>
            </w:pPr>
            <w:r>
              <w:rPr>
                <w:rFonts w:ascii="Times New Roman" w:hAnsi="Times New Roman" w:cs="Times New Roman"/>
                <w:noProof/>
                <w:color w:val="000000" w:themeColor="text1"/>
                <w:sz w:val="28"/>
                <w:szCs w:val="32"/>
                <w:lang w:eastAsia="ru-RU"/>
              </w:rPr>
              <w:drawing>
                <wp:inline distT="0" distB="0" distL="0" distR="0" wp14:anchorId="74AD8C01" wp14:editId="40E0F980">
                  <wp:extent cx="3337560" cy="3406140"/>
                  <wp:effectExtent l="0" t="0" r="0" b="3810"/>
                  <wp:docPr id="58388" name="Рисунок 58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319243_v01_b.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337560" cy="3406140"/>
                          </a:xfrm>
                          <a:prstGeom prst="rect">
                            <a:avLst/>
                          </a:prstGeom>
                        </pic:spPr>
                      </pic:pic>
                    </a:graphicData>
                  </a:graphic>
                </wp:inline>
              </w:drawing>
            </w:r>
          </w:p>
          <w:p w:rsidR="004B40A9" w:rsidRPr="00975FDA" w:rsidRDefault="004B40A9" w:rsidP="004C0DB0">
            <w:pPr>
              <w:pStyle w:val="1"/>
              <w:shd w:val="clear" w:color="auto" w:fill="FFFFFF"/>
              <w:spacing w:before="0" w:after="192"/>
              <w:ind w:right="1200"/>
              <w:jc w:val="center"/>
              <w:outlineLvl w:val="0"/>
              <w:rPr>
                <w:rFonts w:ascii="Times New Roman" w:hAnsi="Times New Roman" w:cs="Times New Roman"/>
                <w:color w:val="000000"/>
                <w:sz w:val="28"/>
                <w:szCs w:val="45"/>
              </w:rPr>
            </w:pPr>
            <w:r w:rsidRPr="00975FDA">
              <w:rPr>
                <w:rFonts w:ascii="Times New Roman" w:hAnsi="Times New Roman" w:cs="Times New Roman"/>
                <w:b/>
                <w:bCs/>
                <w:color w:val="000000"/>
                <w:sz w:val="28"/>
                <w:szCs w:val="45"/>
              </w:rPr>
              <w:t>ORAL-B Professional Care 800</w:t>
            </w:r>
          </w:p>
          <w:p w:rsidR="004B40A9" w:rsidRPr="00975FDA" w:rsidRDefault="004B40A9" w:rsidP="004C0DB0">
            <w:pPr>
              <w:jc w:val="center"/>
              <w:rPr>
                <w:rFonts w:ascii="Times New Roman" w:hAnsi="Times New Roman" w:cs="Times New Roman"/>
                <w:color w:val="000000" w:themeColor="text1"/>
                <w:sz w:val="28"/>
                <w:szCs w:val="32"/>
              </w:rPr>
            </w:pPr>
          </w:p>
        </w:tc>
        <w:tc>
          <w:tcPr>
            <w:tcW w:w="4270" w:type="dxa"/>
          </w:tcPr>
          <w:p w:rsidR="004B40A9" w:rsidRPr="0021162C" w:rsidRDefault="004B40A9" w:rsidP="004C0DB0">
            <w:pPr>
              <w:jc w:val="center"/>
              <w:rPr>
                <w:rFonts w:ascii="Times New Roman" w:hAnsi="Times New Roman" w:cs="Times New Roman"/>
                <w:b/>
                <w:i/>
                <w:color w:val="000000" w:themeColor="text1"/>
              </w:rPr>
            </w:pPr>
            <w:r w:rsidRPr="0021162C">
              <w:rPr>
                <w:rFonts w:ascii="Times New Roman" w:hAnsi="Times New Roman" w:cs="Times New Roman"/>
                <w:b/>
                <w:i/>
                <w:color w:val="000000" w:themeColor="text1"/>
              </w:rPr>
              <w:t>Вращающиеся электрические зубные щетки</w:t>
            </w:r>
          </w:p>
          <w:p w:rsidR="004B40A9" w:rsidRPr="0021162C" w:rsidRDefault="004B40A9" w:rsidP="004C0DB0">
            <w:pPr>
              <w:pStyle w:val="a9"/>
              <w:spacing w:before="0" w:beforeAutospacing="0" w:after="0" w:afterAutospacing="0"/>
              <w:jc w:val="both"/>
              <w:rPr>
                <w:color w:val="000000"/>
              </w:rPr>
            </w:pPr>
            <w:r w:rsidRPr="0021162C">
              <w:rPr>
                <w:color w:val="000000"/>
              </w:rPr>
              <w:t>В корпусе щётки находится электромотор. В процессе работы он задействует щетинки, которые могут выполнять два вида движений.</w:t>
            </w:r>
          </w:p>
          <w:p w:rsidR="004B40A9" w:rsidRPr="0021162C" w:rsidRDefault="004B40A9" w:rsidP="004C0DB0">
            <w:pPr>
              <w:pStyle w:val="a9"/>
              <w:spacing w:before="0" w:beforeAutospacing="0" w:after="0" w:afterAutospacing="0"/>
              <w:jc w:val="both"/>
              <w:rPr>
                <w:color w:val="000000"/>
                <w:shd w:val="clear" w:color="auto" w:fill="FFFFFF"/>
              </w:rPr>
            </w:pPr>
            <w:r w:rsidRPr="0021162C">
              <w:rPr>
                <w:color w:val="131313"/>
                <w:shd w:val="clear" w:color="auto" w:fill="FFFFFF"/>
              </w:rPr>
              <w:t xml:space="preserve">Возвратно-вращательные- </w:t>
            </w:r>
            <w:r w:rsidRPr="0021162C">
              <w:rPr>
                <w:color w:val="000000"/>
                <w:shd w:val="clear" w:color="auto" w:fill="FFFFFF"/>
              </w:rPr>
              <w:t>В процессе вращения щетинок по окружности вы переносите прибор, очищая каждый зуб отдельно</w:t>
            </w:r>
          </w:p>
          <w:p w:rsidR="004B40A9" w:rsidRPr="0021162C" w:rsidRDefault="004B40A9" w:rsidP="004C0DB0">
            <w:pPr>
              <w:pStyle w:val="a9"/>
              <w:spacing w:before="0" w:beforeAutospacing="0" w:after="0" w:afterAutospacing="0"/>
              <w:jc w:val="both"/>
              <w:rPr>
                <w:color w:val="131313"/>
                <w:shd w:val="clear" w:color="auto" w:fill="FFFFFF"/>
              </w:rPr>
            </w:pPr>
            <w:r w:rsidRPr="0021162C">
              <w:rPr>
                <w:color w:val="131313"/>
                <w:shd w:val="clear" w:color="auto" w:fill="FFFFFF"/>
              </w:rPr>
              <w:t xml:space="preserve">Вверх-вниз(вибрация)- </w:t>
            </w:r>
            <w:r w:rsidRPr="0021162C">
              <w:rPr>
                <w:color w:val="000000"/>
                <w:shd w:val="clear" w:color="auto" w:fill="FFFFFF"/>
              </w:rPr>
              <w:t>в данном случае вы совершаете такие же движения, как при чистке зубов обычной щёткой</w:t>
            </w:r>
            <w:r w:rsidRPr="0021162C">
              <w:rPr>
                <w:color w:val="000000"/>
              </w:rPr>
              <w:br/>
            </w:r>
            <w:r w:rsidRPr="0021162C">
              <w:rPr>
                <w:color w:val="000000"/>
              </w:rPr>
              <w:br/>
            </w:r>
            <w:r w:rsidRPr="0021162C">
              <w:rPr>
                <w:color w:val="131313"/>
                <w:shd w:val="clear" w:color="auto" w:fill="FFFFFF"/>
              </w:rPr>
              <w:t>Достоинства:</w:t>
            </w:r>
          </w:p>
          <w:p w:rsidR="004B40A9" w:rsidRPr="0021162C" w:rsidRDefault="004B40A9" w:rsidP="00086E03">
            <w:pPr>
              <w:pStyle w:val="a9"/>
              <w:numPr>
                <w:ilvl w:val="0"/>
                <w:numId w:val="53"/>
              </w:numPr>
              <w:spacing w:before="0" w:beforeAutospacing="0" w:after="0" w:afterAutospacing="0"/>
              <w:jc w:val="both"/>
              <w:rPr>
                <w:color w:val="000000"/>
              </w:rPr>
            </w:pPr>
            <w:r w:rsidRPr="0021162C">
              <w:rPr>
                <w:color w:val="131313"/>
                <w:shd w:val="clear" w:color="auto" w:fill="FFFFFF"/>
              </w:rPr>
              <w:t>Доступные цены и большой выбор продукции</w:t>
            </w:r>
          </w:p>
          <w:p w:rsidR="004B40A9" w:rsidRPr="0021162C" w:rsidRDefault="004B40A9" w:rsidP="00086E03">
            <w:pPr>
              <w:pStyle w:val="a9"/>
              <w:numPr>
                <w:ilvl w:val="0"/>
                <w:numId w:val="53"/>
              </w:numPr>
              <w:spacing w:before="0" w:beforeAutospacing="0" w:after="0" w:afterAutospacing="0"/>
              <w:jc w:val="both"/>
              <w:rPr>
                <w:color w:val="000000"/>
              </w:rPr>
            </w:pPr>
            <w:r w:rsidRPr="0021162C">
              <w:rPr>
                <w:color w:val="000000"/>
                <w:shd w:val="clear" w:color="auto" w:fill="FFFFFF"/>
              </w:rPr>
              <w:t>Наличие в конструкции датчика нажима предотвратит существенные повреждения эмали или мягких тканей</w:t>
            </w:r>
          </w:p>
          <w:p w:rsidR="004B40A9" w:rsidRPr="0021162C" w:rsidRDefault="004B40A9" w:rsidP="00086E03">
            <w:pPr>
              <w:pStyle w:val="a9"/>
              <w:numPr>
                <w:ilvl w:val="0"/>
                <w:numId w:val="53"/>
              </w:numPr>
              <w:spacing w:before="0" w:beforeAutospacing="0" w:after="0" w:afterAutospacing="0"/>
              <w:jc w:val="both"/>
              <w:rPr>
                <w:color w:val="000000"/>
              </w:rPr>
            </w:pPr>
            <w:r w:rsidRPr="0021162C">
              <w:t xml:space="preserve">Наличие различных насадок </w:t>
            </w:r>
            <w:r w:rsidRPr="0021162C">
              <w:lastRenderedPageBreak/>
              <w:t>позволяет независимо пользоваться аппаратом сразу нескольким членам семьи</w:t>
            </w:r>
          </w:p>
          <w:p w:rsidR="004B40A9" w:rsidRPr="0021162C" w:rsidRDefault="004B40A9" w:rsidP="004C0DB0">
            <w:pPr>
              <w:pStyle w:val="a9"/>
              <w:spacing w:before="0" w:beforeAutospacing="0" w:after="0" w:afterAutospacing="0"/>
              <w:jc w:val="both"/>
              <w:rPr>
                <w:color w:val="000000"/>
              </w:rPr>
            </w:pPr>
            <w:r w:rsidRPr="0021162C">
              <w:rPr>
                <w:color w:val="000000"/>
              </w:rPr>
              <w:t>Недостатки:</w:t>
            </w:r>
          </w:p>
          <w:p w:rsidR="004B40A9" w:rsidRPr="0021162C" w:rsidRDefault="004B40A9" w:rsidP="00086E03">
            <w:pPr>
              <w:pStyle w:val="a9"/>
              <w:numPr>
                <w:ilvl w:val="0"/>
                <w:numId w:val="54"/>
              </w:numPr>
              <w:spacing w:before="0" w:beforeAutospacing="0" w:after="0" w:afterAutospacing="0"/>
              <w:jc w:val="both"/>
              <w:rPr>
                <w:color w:val="000000"/>
              </w:rPr>
            </w:pPr>
            <w:r w:rsidRPr="0021162C">
              <w:rPr>
                <w:color w:val="131313"/>
                <w:shd w:val="clear" w:color="auto" w:fill="FFFFFF"/>
              </w:rPr>
              <w:t>Невысокая скорость обработки в сравнении с конкурентами</w:t>
            </w:r>
          </w:p>
          <w:p w:rsidR="004B40A9" w:rsidRPr="0021162C" w:rsidRDefault="004B40A9" w:rsidP="00086E03">
            <w:pPr>
              <w:pStyle w:val="a9"/>
              <w:numPr>
                <w:ilvl w:val="0"/>
                <w:numId w:val="54"/>
              </w:numPr>
              <w:spacing w:before="0" w:beforeAutospacing="0" w:after="0" w:afterAutospacing="0"/>
              <w:jc w:val="both"/>
              <w:rPr>
                <w:color w:val="000000"/>
              </w:rPr>
            </w:pPr>
            <w:r w:rsidRPr="0021162C">
              <w:rPr>
                <w:color w:val="000000"/>
                <w:shd w:val="clear" w:color="auto" w:fill="FFFFFF"/>
              </w:rPr>
              <w:t>Люди с дефицитом кальция либо иными дефектами зубной эмали не смогут пользоваться подобными устройствами</w:t>
            </w:r>
          </w:p>
          <w:p w:rsidR="004B40A9" w:rsidRPr="0021162C" w:rsidRDefault="004B40A9" w:rsidP="004C0DB0">
            <w:pPr>
              <w:jc w:val="center"/>
              <w:rPr>
                <w:rFonts w:ascii="Times New Roman" w:hAnsi="Times New Roman" w:cs="Times New Roman"/>
                <w:b/>
                <w:i/>
                <w:color w:val="000000" w:themeColor="text1"/>
              </w:rPr>
            </w:pPr>
            <w:r w:rsidRPr="0021162C">
              <w:rPr>
                <w:rFonts w:ascii="Times New Roman" w:hAnsi="Times New Roman" w:cs="Times New Roman"/>
                <w:b/>
                <w:i/>
                <w:color w:val="000000" w:themeColor="text1"/>
                <w:shd w:val="clear" w:color="auto" w:fill="FFFFFF"/>
              </w:rPr>
              <w:t>Хочу обратить ваше внимание, что информация общая и каждому человеку должен быть индивидуальный подход исходя из вашей клинической ситуации под контролем врача-стоматолога!</w:t>
            </w:r>
          </w:p>
        </w:tc>
      </w:tr>
      <w:tr w:rsidR="004B40A9" w:rsidTr="007F0453">
        <w:tc>
          <w:tcPr>
            <w:tcW w:w="5926" w:type="dxa"/>
          </w:tcPr>
          <w:p w:rsidR="004B40A9" w:rsidRDefault="004B40A9" w:rsidP="004C0DB0">
            <w:pPr>
              <w:jc w:val="center"/>
              <w:rPr>
                <w:rFonts w:ascii="Times New Roman" w:hAnsi="Times New Roman" w:cs="Times New Roman"/>
                <w:b/>
                <w:i/>
                <w:color w:val="000000" w:themeColor="text1"/>
                <w:sz w:val="32"/>
                <w:szCs w:val="32"/>
              </w:rPr>
            </w:pPr>
            <w:r>
              <w:rPr>
                <w:rFonts w:ascii="Times New Roman" w:hAnsi="Times New Roman" w:cs="Times New Roman"/>
                <w:b/>
                <w:i/>
                <w:noProof/>
                <w:color w:val="000000" w:themeColor="text1"/>
                <w:sz w:val="32"/>
                <w:szCs w:val="32"/>
                <w:lang w:eastAsia="ru-RU"/>
              </w:rPr>
              <w:drawing>
                <wp:inline distT="0" distB="0" distL="0" distR="0" wp14:anchorId="11D07626" wp14:editId="055150B2">
                  <wp:extent cx="3291840" cy="3322320"/>
                  <wp:effectExtent l="0" t="0" r="3810" b="0"/>
                  <wp:docPr id="58389" name="Рисунок 58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hilips-sonicare-diamondclean-hx9368-35.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291840" cy="3322320"/>
                          </a:xfrm>
                          <a:prstGeom prst="rect">
                            <a:avLst/>
                          </a:prstGeom>
                        </pic:spPr>
                      </pic:pic>
                    </a:graphicData>
                  </a:graphic>
                </wp:inline>
              </w:drawing>
            </w:r>
          </w:p>
          <w:p w:rsidR="004B40A9" w:rsidRPr="001372BF" w:rsidRDefault="004B40A9" w:rsidP="004C0DB0">
            <w:pPr>
              <w:pStyle w:val="1"/>
              <w:shd w:val="clear" w:color="auto" w:fill="FFFFFF"/>
              <w:spacing w:before="300"/>
              <w:jc w:val="center"/>
              <w:outlineLvl w:val="0"/>
              <w:rPr>
                <w:rFonts w:ascii="Times New Roman" w:hAnsi="Times New Roman" w:cs="Times New Roman"/>
                <w:color w:val="343438"/>
                <w:sz w:val="28"/>
                <w:szCs w:val="36"/>
              </w:rPr>
            </w:pPr>
            <w:r w:rsidRPr="00975FDA">
              <w:rPr>
                <w:rFonts w:ascii="Times New Roman" w:hAnsi="Times New Roman" w:cs="Times New Roman"/>
                <w:b/>
                <w:bCs/>
                <w:color w:val="343438"/>
                <w:sz w:val="28"/>
                <w:szCs w:val="36"/>
              </w:rPr>
              <w:t>Philips Sonicare Diamond</w:t>
            </w:r>
            <w:r>
              <w:rPr>
                <w:rFonts w:ascii="Times New Roman" w:hAnsi="Times New Roman" w:cs="Times New Roman"/>
                <w:b/>
                <w:bCs/>
                <w:color w:val="343438"/>
                <w:sz w:val="28"/>
                <w:szCs w:val="36"/>
              </w:rPr>
              <w:t xml:space="preserve"> </w:t>
            </w:r>
            <w:r w:rsidRPr="00975FDA">
              <w:rPr>
                <w:rFonts w:ascii="Times New Roman" w:hAnsi="Times New Roman" w:cs="Times New Roman"/>
                <w:b/>
                <w:bCs/>
                <w:color w:val="343438"/>
                <w:sz w:val="28"/>
                <w:szCs w:val="36"/>
              </w:rPr>
              <w:t>Clean</w:t>
            </w:r>
          </w:p>
          <w:p w:rsidR="004B40A9" w:rsidRDefault="004B40A9" w:rsidP="004C0DB0">
            <w:pPr>
              <w:jc w:val="center"/>
              <w:rPr>
                <w:rFonts w:ascii="Times New Roman" w:hAnsi="Times New Roman" w:cs="Times New Roman"/>
                <w:b/>
                <w:i/>
                <w:color w:val="000000" w:themeColor="text1"/>
                <w:sz w:val="32"/>
                <w:szCs w:val="32"/>
              </w:rPr>
            </w:pPr>
          </w:p>
        </w:tc>
        <w:tc>
          <w:tcPr>
            <w:tcW w:w="4270" w:type="dxa"/>
          </w:tcPr>
          <w:p w:rsidR="004B40A9" w:rsidRPr="0021162C" w:rsidRDefault="004B40A9" w:rsidP="004C0DB0">
            <w:pPr>
              <w:jc w:val="center"/>
              <w:rPr>
                <w:rFonts w:ascii="Times New Roman" w:hAnsi="Times New Roman" w:cs="Times New Roman"/>
                <w:i/>
                <w:color w:val="000000" w:themeColor="text1"/>
              </w:rPr>
            </w:pPr>
            <w:r w:rsidRPr="0021162C">
              <w:rPr>
                <w:rFonts w:ascii="Times New Roman" w:hAnsi="Times New Roman" w:cs="Times New Roman"/>
                <w:b/>
                <w:i/>
                <w:color w:val="000000" w:themeColor="text1"/>
              </w:rPr>
              <w:t xml:space="preserve">Электрическая звуковая зубная щетка </w:t>
            </w:r>
          </w:p>
          <w:p w:rsidR="004B40A9" w:rsidRPr="0021162C" w:rsidRDefault="004B40A9" w:rsidP="004C0DB0">
            <w:pPr>
              <w:jc w:val="both"/>
              <w:rPr>
                <w:rFonts w:ascii="Times New Roman" w:hAnsi="Times New Roman" w:cs="Times New Roman"/>
                <w:color w:val="000000" w:themeColor="text1"/>
              </w:rPr>
            </w:pPr>
            <w:r w:rsidRPr="0021162C">
              <w:rPr>
                <w:rFonts w:ascii="Times New Roman" w:hAnsi="Times New Roman" w:cs="Times New Roman"/>
                <w:color w:val="000000" w:themeColor="text1"/>
              </w:rPr>
              <w:t>Скорость и частота вибрации попадает в средний звуковой диапозон речи человека. Щетинки совершают амплитудные движения, Электромагнит в головке раскачивает её и создается звуковая волна.</w:t>
            </w:r>
          </w:p>
          <w:p w:rsidR="004B40A9" w:rsidRPr="0021162C" w:rsidRDefault="004B40A9" w:rsidP="004C0DB0">
            <w:pPr>
              <w:jc w:val="both"/>
              <w:rPr>
                <w:rFonts w:ascii="Times New Roman" w:hAnsi="Times New Roman" w:cs="Times New Roman"/>
                <w:color w:val="000000" w:themeColor="text1"/>
              </w:rPr>
            </w:pPr>
            <w:r w:rsidRPr="0021162C">
              <w:rPr>
                <w:rFonts w:ascii="Times New Roman" w:hAnsi="Times New Roman" w:cs="Times New Roman"/>
                <w:color w:val="000000" w:themeColor="text1"/>
              </w:rPr>
              <w:t>Преимущетсва:</w:t>
            </w:r>
          </w:p>
          <w:p w:rsidR="004B40A9" w:rsidRPr="0021162C" w:rsidRDefault="004B40A9" w:rsidP="00086E03">
            <w:pPr>
              <w:pStyle w:val="a3"/>
              <w:numPr>
                <w:ilvl w:val="0"/>
                <w:numId w:val="56"/>
              </w:numPr>
              <w:spacing w:after="0" w:line="240" w:lineRule="auto"/>
              <w:jc w:val="both"/>
              <w:rPr>
                <w:rFonts w:ascii="Times New Roman" w:hAnsi="Times New Roman" w:cs="Times New Roman"/>
                <w:color w:val="000000" w:themeColor="text1"/>
              </w:rPr>
            </w:pPr>
            <w:r w:rsidRPr="0021162C">
              <w:rPr>
                <w:rFonts w:ascii="Times New Roman" w:hAnsi="Times New Roman" w:cs="Times New Roman"/>
                <w:color w:val="131313"/>
              </w:rPr>
              <w:t>Высокая степень очистки полости рта</w:t>
            </w:r>
          </w:p>
          <w:p w:rsidR="004B40A9" w:rsidRPr="0021162C" w:rsidRDefault="004B40A9" w:rsidP="00086E03">
            <w:pPr>
              <w:pStyle w:val="a3"/>
              <w:numPr>
                <w:ilvl w:val="0"/>
                <w:numId w:val="50"/>
              </w:numPr>
              <w:spacing w:after="0" w:line="240" w:lineRule="auto"/>
              <w:jc w:val="both"/>
              <w:rPr>
                <w:rFonts w:ascii="Times New Roman" w:hAnsi="Times New Roman" w:cs="Times New Roman"/>
                <w:color w:val="000000" w:themeColor="text1"/>
              </w:rPr>
            </w:pPr>
            <w:r w:rsidRPr="0021162C">
              <w:rPr>
                <w:rFonts w:ascii="Times New Roman" w:hAnsi="Times New Roman" w:cs="Times New Roman"/>
                <w:color w:val="000000"/>
                <w:shd w:val="clear" w:color="auto" w:fill="FFFFFF"/>
              </w:rPr>
              <w:t>Минимальный риск повреждения твёрдых тканей зуба или дёсен при правильном использовании</w:t>
            </w:r>
          </w:p>
          <w:p w:rsidR="004B40A9" w:rsidRPr="0021162C" w:rsidRDefault="004B40A9" w:rsidP="00086E03">
            <w:pPr>
              <w:pStyle w:val="a3"/>
              <w:numPr>
                <w:ilvl w:val="0"/>
                <w:numId w:val="50"/>
              </w:numPr>
              <w:spacing w:after="0" w:line="240" w:lineRule="auto"/>
              <w:jc w:val="both"/>
              <w:rPr>
                <w:rFonts w:ascii="Times New Roman" w:hAnsi="Times New Roman" w:cs="Times New Roman"/>
                <w:color w:val="000000" w:themeColor="text1"/>
              </w:rPr>
            </w:pPr>
            <w:r w:rsidRPr="0021162C">
              <w:rPr>
                <w:rFonts w:ascii="Times New Roman" w:hAnsi="Times New Roman" w:cs="Times New Roman"/>
                <w:color w:val="000000"/>
                <w:shd w:val="clear" w:color="auto" w:fill="FFFFFF"/>
              </w:rPr>
              <w:t>Борется не только с мягким зубным налетом, но и с зубным камнем.</w:t>
            </w:r>
          </w:p>
          <w:p w:rsidR="004B40A9" w:rsidRPr="0021162C" w:rsidRDefault="004B40A9" w:rsidP="004C0DB0">
            <w:pPr>
              <w:jc w:val="both"/>
              <w:rPr>
                <w:rFonts w:ascii="Times New Roman" w:hAnsi="Times New Roman" w:cs="Times New Roman"/>
                <w:color w:val="000000"/>
                <w:shd w:val="clear" w:color="auto" w:fill="FFFFFF"/>
              </w:rPr>
            </w:pPr>
            <w:r w:rsidRPr="0021162C">
              <w:rPr>
                <w:rFonts w:ascii="Times New Roman" w:hAnsi="Times New Roman" w:cs="Times New Roman"/>
                <w:color w:val="000000"/>
                <w:shd w:val="clear" w:color="auto" w:fill="FFFFFF"/>
              </w:rPr>
              <w:t xml:space="preserve">Недостатки: </w:t>
            </w:r>
          </w:p>
          <w:p w:rsidR="004B40A9" w:rsidRPr="0021162C" w:rsidRDefault="004B40A9" w:rsidP="00086E03">
            <w:pPr>
              <w:pStyle w:val="a3"/>
              <w:numPr>
                <w:ilvl w:val="0"/>
                <w:numId w:val="55"/>
              </w:numPr>
              <w:spacing w:after="0" w:line="240" w:lineRule="auto"/>
              <w:jc w:val="both"/>
              <w:rPr>
                <w:rFonts w:ascii="Times New Roman" w:hAnsi="Times New Roman" w:cs="Times New Roman"/>
                <w:color w:val="000000" w:themeColor="text1"/>
              </w:rPr>
            </w:pPr>
            <w:r w:rsidRPr="0021162C">
              <w:rPr>
                <w:rFonts w:ascii="Times New Roman" w:hAnsi="Times New Roman" w:cs="Times New Roman"/>
                <w:color w:val="131313"/>
                <w:shd w:val="clear" w:color="auto" w:fill="FFFFFF"/>
              </w:rPr>
              <w:t>Стоимость девайса гораздо выше стандартных решений</w:t>
            </w:r>
          </w:p>
          <w:p w:rsidR="004B40A9" w:rsidRPr="0021162C" w:rsidRDefault="004B40A9" w:rsidP="00086E03">
            <w:pPr>
              <w:pStyle w:val="a3"/>
              <w:numPr>
                <w:ilvl w:val="0"/>
                <w:numId w:val="55"/>
              </w:numPr>
              <w:spacing w:after="0" w:line="240" w:lineRule="auto"/>
              <w:jc w:val="both"/>
              <w:rPr>
                <w:rFonts w:ascii="Times New Roman" w:hAnsi="Times New Roman" w:cs="Times New Roman"/>
                <w:color w:val="000000" w:themeColor="text1"/>
              </w:rPr>
            </w:pPr>
            <w:r w:rsidRPr="0021162C">
              <w:rPr>
                <w:rFonts w:ascii="Times New Roman" w:hAnsi="Times New Roman" w:cs="Times New Roman"/>
                <w:color w:val="131313"/>
                <w:shd w:val="clear" w:color="auto" w:fill="FFFFFF"/>
              </w:rPr>
              <w:t>е подойдёт владельцам коронок, пломб и/или виниров</w:t>
            </w:r>
          </w:p>
          <w:p w:rsidR="004B40A9" w:rsidRPr="0021162C" w:rsidRDefault="004B40A9" w:rsidP="00086E03">
            <w:pPr>
              <w:pStyle w:val="a3"/>
              <w:numPr>
                <w:ilvl w:val="0"/>
                <w:numId w:val="55"/>
              </w:numPr>
              <w:spacing w:after="0" w:line="240" w:lineRule="auto"/>
              <w:jc w:val="both"/>
              <w:rPr>
                <w:rFonts w:ascii="Times New Roman" w:hAnsi="Times New Roman" w:cs="Times New Roman"/>
                <w:color w:val="000000" w:themeColor="text1"/>
              </w:rPr>
            </w:pPr>
            <w:r w:rsidRPr="0021162C">
              <w:rPr>
                <w:rFonts w:ascii="Times New Roman" w:hAnsi="Times New Roman" w:cs="Times New Roman"/>
                <w:color w:val="000000"/>
                <w:shd w:val="clear" w:color="auto" w:fill="FFFFFF"/>
              </w:rPr>
              <w:t>Беременным женщинам и людям, имеющим проблемы с сердцем, также не рекомендуется использование звуковых зубных щёток.</w:t>
            </w:r>
          </w:p>
          <w:p w:rsidR="004B40A9" w:rsidRPr="0021162C" w:rsidRDefault="004B40A9" w:rsidP="004C0DB0">
            <w:pPr>
              <w:ind w:left="360"/>
              <w:jc w:val="both"/>
              <w:rPr>
                <w:rFonts w:ascii="Times New Roman" w:hAnsi="Times New Roman" w:cs="Times New Roman"/>
                <w:color w:val="000000" w:themeColor="text1"/>
              </w:rPr>
            </w:pPr>
            <w:r w:rsidRPr="0021162C">
              <w:rPr>
                <w:rFonts w:ascii="Times New Roman" w:hAnsi="Times New Roman" w:cs="Times New Roman"/>
                <w:color w:val="000000" w:themeColor="text1"/>
              </w:rPr>
              <w:t>! Эта щетка не вращается по кругу</w:t>
            </w:r>
          </w:p>
          <w:p w:rsidR="004B40A9" w:rsidRPr="0021162C" w:rsidRDefault="004B40A9" w:rsidP="004C0DB0">
            <w:pPr>
              <w:ind w:left="360"/>
              <w:jc w:val="both"/>
              <w:rPr>
                <w:rFonts w:ascii="Times New Roman" w:hAnsi="Times New Roman" w:cs="Times New Roman"/>
                <w:color w:val="000000" w:themeColor="text1"/>
              </w:rPr>
            </w:pPr>
            <w:r w:rsidRPr="0021162C">
              <w:rPr>
                <w:rFonts w:ascii="Times New Roman" w:hAnsi="Times New Roman" w:cs="Times New Roman"/>
                <w:color w:val="000000" w:themeColor="text1"/>
              </w:rPr>
              <w:t xml:space="preserve">! Выметающие движения вашей рукой никто не отменял </w:t>
            </w:r>
          </w:p>
        </w:tc>
      </w:tr>
      <w:tr w:rsidR="004B40A9" w:rsidTr="007F0453">
        <w:tc>
          <w:tcPr>
            <w:tcW w:w="5926" w:type="dxa"/>
          </w:tcPr>
          <w:p w:rsidR="004B40A9" w:rsidRDefault="004B40A9" w:rsidP="004C0DB0">
            <w:pPr>
              <w:rPr>
                <w:rFonts w:ascii="Times New Roman" w:hAnsi="Times New Roman" w:cs="Times New Roman"/>
                <w:b/>
                <w:i/>
                <w:color w:val="000000" w:themeColor="text1"/>
                <w:sz w:val="32"/>
                <w:szCs w:val="32"/>
              </w:rPr>
            </w:pPr>
            <w:r>
              <w:rPr>
                <w:rFonts w:ascii="Times New Roman" w:hAnsi="Times New Roman" w:cs="Times New Roman"/>
                <w:b/>
                <w:i/>
                <w:noProof/>
                <w:color w:val="000000" w:themeColor="text1"/>
                <w:sz w:val="32"/>
                <w:szCs w:val="32"/>
                <w:lang w:eastAsia="ru-RU"/>
              </w:rPr>
              <w:lastRenderedPageBreak/>
              <w:drawing>
                <wp:inline distT="0" distB="0" distL="0" distR="0" wp14:anchorId="1B917BAE" wp14:editId="374292D6">
                  <wp:extent cx="2796540" cy="2827020"/>
                  <wp:effectExtent l="0" t="0" r="3810" b="0"/>
                  <wp:docPr id="58390" name="Рисунок 58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33134-megasonex-2.p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796540" cy="2827020"/>
                          </a:xfrm>
                          <a:prstGeom prst="rect">
                            <a:avLst/>
                          </a:prstGeom>
                        </pic:spPr>
                      </pic:pic>
                    </a:graphicData>
                  </a:graphic>
                </wp:inline>
              </w:drawing>
            </w:r>
          </w:p>
          <w:p w:rsidR="004B40A9" w:rsidRPr="00975FDA" w:rsidRDefault="004B40A9" w:rsidP="004C0DB0">
            <w:pPr>
              <w:jc w:val="center"/>
              <w:rPr>
                <w:rFonts w:ascii="Times New Roman" w:hAnsi="Times New Roman" w:cs="Times New Roman"/>
                <w:b/>
                <w:i/>
                <w:color w:val="000000" w:themeColor="text1"/>
                <w:sz w:val="28"/>
                <w:szCs w:val="28"/>
              </w:rPr>
            </w:pPr>
            <w:r w:rsidRPr="00975FDA">
              <w:rPr>
                <w:rFonts w:ascii="Times New Roman" w:hAnsi="Times New Roman" w:cs="Times New Roman"/>
                <w:color w:val="000000"/>
                <w:sz w:val="28"/>
                <w:szCs w:val="28"/>
                <w:shd w:val="clear" w:color="auto" w:fill="FFFFFF"/>
              </w:rPr>
              <w:t>MEGASONEX</w:t>
            </w:r>
          </w:p>
        </w:tc>
        <w:tc>
          <w:tcPr>
            <w:tcW w:w="4270" w:type="dxa"/>
          </w:tcPr>
          <w:p w:rsidR="004B40A9" w:rsidRPr="0021162C" w:rsidRDefault="004B40A9" w:rsidP="004C0DB0">
            <w:pPr>
              <w:jc w:val="center"/>
              <w:rPr>
                <w:rFonts w:ascii="Times New Roman" w:hAnsi="Times New Roman" w:cs="Times New Roman"/>
                <w:b/>
                <w:i/>
                <w:color w:val="000000" w:themeColor="text1"/>
              </w:rPr>
            </w:pPr>
            <w:r w:rsidRPr="0021162C">
              <w:rPr>
                <w:rFonts w:ascii="Times New Roman" w:hAnsi="Times New Roman" w:cs="Times New Roman"/>
                <w:b/>
                <w:i/>
                <w:color w:val="000000" w:themeColor="text1"/>
              </w:rPr>
              <w:t xml:space="preserve">Ультразвуковые электрические зубные щетки </w:t>
            </w:r>
          </w:p>
          <w:p w:rsidR="004B40A9" w:rsidRPr="0021162C" w:rsidRDefault="004B40A9" w:rsidP="004C0DB0">
            <w:pPr>
              <w:jc w:val="both"/>
              <w:rPr>
                <w:rFonts w:ascii="Times New Roman" w:hAnsi="Times New Roman" w:cs="Times New Roman"/>
                <w:color w:val="000000" w:themeColor="text1"/>
                <w:shd w:val="clear" w:color="auto" w:fill="FFFFFF"/>
              </w:rPr>
            </w:pPr>
            <w:r w:rsidRPr="0021162C">
              <w:rPr>
                <w:rFonts w:ascii="Times New Roman" w:hAnsi="Times New Roman" w:cs="Times New Roman"/>
                <w:color w:val="000000" w:themeColor="text1"/>
                <w:shd w:val="clear" w:color="auto" w:fill="FFFFFF"/>
              </w:rPr>
              <w:t xml:space="preserve">Моторчик и специальная пластина из пьезокерамики в ручке зубной щётки создают ультразвуковые волны с частотой колебания в 1,6 МГц. </w:t>
            </w:r>
          </w:p>
          <w:p w:rsidR="004B40A9" w:rsidRPr="0021162C" w:rsidRDefault="004B40A9" w:rsidP="004C0DB0">
            <w:pPr>
              <w:jc w:val="both"/>
              <w:rPr>
                <w:rFonts w:ascii="Times New Roman" w:hAnsi="Times New Roman" w:cs="Times New Roman"/>
                <w:color w:val="000000" w:themeColor="text1"/>
                <w:shd w:val="clear" w:color="auto" w:fill="FFFFFF"/>
              </w:rPr>
            </w:pPr>
            <w:r w:rsidRPr="0021162C">
              <w:rPr>
                <w:rFonts w:ascii="Times New Roman" w:hAnsi="Times New Roman" w:cs="Times New Roman"/>
                <w:color w:val="000000" w:themeColor="text1"/>
                <w:shd w:val="clear" w:color="auto" w:fill="FFFFFF"/>
              </w:rPr>
              <w:t>Преимущества:</w:t>
            </w:r>
          </w:p>
          <w:p w:rsidR="004B40A9" w:rsidRPr="0021162C" w:rsidRDefault="004B40A9" w:rsidP="00086E03">
            <w:pPr>
              <w:pStyle w:val="a3"/>
              <w:numPr>
                <w:ilvl w:val="0"/>
                <w:numId w:val="51"/>
              </w:numPr>
              <w:spacing w:after="0" w:line="240" w:lineRule="auto"/>
              <w:jc w:val="both"/>
              <w:rPr>
                <w:rFonts w:ascii="Times New Roman" w:hAnsi="Times New Roman" w:cs="Times New Roman"/>
                <w:b/>
                <w:i/>
                <w:color w:val="000000" w:themeColor="text1"/>
              </w:rPr>
            </w:pPr>
            <w:r w:rsidRPr="0021162C">
              <w:rPr>
                <w:rFonts w:ascii="Times New Roman" w:hAnsi="Times New Roman" w:cs="Times New Roman"/>
                <w:color w:val="000000" w:themeColor="text1"/>
                <w:shd w:val="clear" w:color="auto" w:fill="FFFFFF"/>
              </w:rPr>
              <w:t xml:space="preserve">щетинки на чистящей головке щётки совершают (до 100000000 колебаний в минуту). </w:t>
            </w:r>
          </w:p>
          <w:p w:rsidR="004B40A9" w:rsidRPr="0021162C" w:rsidRDefault="004B40A9" w:rsidP="00086E03">
            <w:pPr>
              <w:pStyle w:val="a3"/>
              <w:numPr>
                <w:ilvl w:val="0"/>
                <w:numId w:val="51"/>
              </w:numPr>
              <w:spacing w:after="0" w:line="240" w:lineRule="auto"/>
              <w:jc w:val="both"/>
              <w:rPr>
                <w:rFonts w:ascii="Times New Roman" w:hAnsi="Times New Roman" w:cs="Times New Roman"/>
                <w:b/>
                <w:i/>
                <w:color w:val="000000" w:themeColor="text1"/>
              </w:rPr>
            </w:pPr>
            <w:r w:rsidRPr="0021162C">
              <w:rPr>
                <w:rFonts w:ascii="Times New Roman" w:hAnsi="Times New Roman" w:cs="Times New Roman"/>
                <w:color w:val="000000" w:themeColor="text1"/>
                <w:shd w:val="clear" w:color="auto" w:fill="FFFFFF"/>
              </w:rPr>
              <w:t xml:space="preserve">высокочастотные колебания помогают не только избавиться от зубного налёта, камня и очистить самые труднодоступные места, но и бережно массируют дёсны и дезинфицируют полость рта. </w:t>
            </w:r>
          </w:p>
          <w:p w:rsidR="004B40A9" w:rsidRPr="0021162C" w:rsidRDefault="004B40A9" w:rsidP="004C0DB0">
            <w:pPr>
              <w:jc w:val="both"/>
              <w:rPr>
                <w:rFonts w:ascii="Times New Roman" w:hAnsi="Times New Roman" w:cs="Times New Roman"/>
                <w:color w:val="000000" w:themeColor="text1"/>
              </w:rPr>
            </w:pPr>
            <w:r w:rsidRPr="0021162C">
              <w:rPr>
                <w:rFonts w:ascii="Times New Roman" w:hAnsi="Times New Roman" w:cs="Times New Roman"/>
                <w:color w:val="000000" w:themeColor="text1"/>
              </w:rPr>
              <w:t>Недостатки:</w:t>
            </w:r>
          </w:p>
          <w:p w:rsidR="004B40A9" w:rsidRPr="0021162C" w:rsidRDefault="004B40A9" w:rsidP="00086E03">
            <w:pPr>
              <w:pStyle w:val="a3"/>
              <w:numPr>
                <w:ilvl w:val="0"/>
                <w:numId w:val="52"/>
              </w:numPr>
              <w:spacing w:after="0" w:line="240" w:lineRule="auto"/>
              <w:jc w:val="both"/>
              <w:rPr>
                <w:rFonts w:ascii="Times New Roman" w:hAnsi="Times New Roman" w:cs="Times New Roman"/>
                <w:color w:val="000000" w:themeColor="text1"/>
              </w:rPr>
            </w:pPr>
            <w:r w:rsidRPr="0021162C">
              <w:rPr>
                <w:rFonts w:ascii="Times New Roman" w:hAnsi="Times New Roman" w:cs="Times New Roman"/>
                <w:color w:val="000000" w:themeColor="text1"/>
              </w:rPr>
              <w:t>противопоказан людям с винирами, пломбами, коронками из-за возможной реакции на высокочастотные колебания</w:t>
            </w:r>
          </w:p>
          <w:p w:rsidR="004B40A9" w:rsidRPr="0021162C" w:rsidRDefault="004B40A9" w:rsidP="00086E03">
            <w:pPr>
              <w:pStyle w:val="a3"/>
              <w:numPr>
                <w:ilvl w:val="0"/>
                <w:numId w:val="52"/>
              </w:numPr>
              <w:spacing w:after="0" w:line="240" w:lineRule="auto"/>
              <w:jc w:val="both"/>
              <w:rPr>
                <w:rFonts w:ascii="Times New Roman" w:hAnsi="Times New Roman" w:cs="Times New Roman"/>
                <w:color w:val="000000" w:themeColor="text1"/>
              </w:rPr>
            </w:pPr>
            <w:r w:rsidRPr="0021162C">
              <w:rPr>
                <w:rFonts w:ascii="Times New Roman" w:hAnsi="Times New Roman" w:cs="Times New Roman"/>
                <w:color w:val="000000" w:themeColor="text1"/>
              </w:rPr>
              <w:t xml:space="preserve">также у людей с воспалительными заболеваниями пародонта может привести к распространению процесса </w:t>
            </w:r>
          </w:p>
          <w:p w:rsidR="004B40A9" w:rsidRPr="0021162C" w:rsidRDefault="004B40A9" w:rsidP="00086E03">
            <w:pPr>
              <w:pStyle w:val="a3"/>
              <w:numPr>
                <w:ilvl w:val="0"/>
                <w:numId w:val="52"/>
              </w:numPr>
              <w:spacing w:after="0" w:line="240" w:lineRule="auto"/>
              <w:jc w:val="both"/>
              <w:rPr>
                <w:rFonts w:ascii="Times New Roman" w:hAnsi="Times New Roman" w:cs="Times New Roman"/>
                <w:color w:val="000000" w:themeColor="text1"/>
              </w:rPr>
            </w:pPr>
            <w:r w:rsidRPr="0021162C">
              <w:rPr>
                <w:rFonts w:ascii="Times New Roman" w:hAnsi="Times New Roman" w:cs="Times New Roman"/>
                <w:color w:val="000000" w:themeColor="text1"/>
              </w:rPr>
              <w:t>воздержаться во время беременности</w:t>
            </w:r>
          </w:p>
          <w:p w:rsidR="004B40A9" w:rsidRPr="0021162C" w:rsidRDefault="004B40A9" w:rsidP="00086E03">
            <w:pPr>
              <w:pStyle w:val="a3"/>
              <w:numPr>
                <w:ilvl w:val="0"/>
                <w:numId w:val="52"/>
              </w:numPr>
              <w:spacing w:after="0" w:line="240" w:lineRule="auto"/>
              <w:jc w:val="both"/>
              <w:rPr>
                <w:rFonts w:ascii="Times New Roman" w:hAnsi="Times New Roman" w:cs="Times New Roman"/>
                <w:color w:val="000000" w:themeColor="text1"/>
              </w:rPr>
            </w:pPr>
            <w:r w:rsidRPr="0021162C">
              <w:rPr>
                <w:rFonts w:ascii="Times New Roman" w:hAnsi="Times New Roman" w:cs="Times New Roman"/>
                <w:color w:val="000000" w:themeColor="text1"/>
              </w:rPr>
              <w:t>людям с кардиостимуляторами и при наличии любых опухолей</w:t>
            </w:r>
          </w:p>
          <w:p w:rsidR="004B40A9" w:rsidRPr="0021162C" w:rsidRDefault="004B40A9" w:rsidP="004C0DB0">
            <w:pPr>
              <w:jc w:val="center"/>
              <w:rPr>
                <w:rFonts w:ascii="Times New Roman" w:hAnsi="Times New Roman" w:cs="Times New Roman"/>
                <w:b/>
                <w:i/>
                <w:color w:val="000000" w:themeColor="text1"/>
              </w:rPr>
            </w:pPr>
            <w:r w:rsidRPr="0021162C">
              <w:rPr>
                <w:rFonts w:ascii="Times New Roman" w:hAnsi="Times New Roman" w:cs="Times New Roman"/>
                <w:b/>
                <w:i/>
                <w:color w:val="000000" w:themeColor="text1"/>
                <w:shd w:val="clear" w:color="auto" w:fill="FFFFFF"/>
              </w:rPr>
              <w:t>Перед покупкой понравившегося устройств настоятельно рекомендуем вам проконсультироваться с лечащим стоматологом — ведь только он сможет на 100% установить наличие или отсутствие противопоказаний к использованию конкретной модели.</w:t>
            </w:r>
          </w:p>
        </w:tc>
      </w:tr>
      <w:tr w:rsidR="007557C5" w:rsidTr="007F0453">
        <w:tc>
          <w:tcPr>
            <w:tcW w:w="5926" w:type="dxa"/>
          </w:tcPr>
          <w:p w:rsidR="007557C5" w:rsidRDefault="007557C5" w:rsidP="004C0DB0">
            <w:pPr>
              <w:rPr>
                <w:rFonts w:ascii="Times New Roman" w:hAnsi="Times New Roman" w:cs="Times New Roman"/>
                <w:b/>
                <w:i/>
                <w:noProof/>
                <w:color w:val="000000" w:themeColor="text1"/>
                <w:sz w:val="32"/>
                <w:szCs w:val="32"/>
                <w:lang w:eastAsia="ru-RU"/>
              </w:rPr>
            </w:pPr>
          </w:p>
        </w:tc>
        <w:tc>
          <w:tcPr>
            <w:tcW w:w="4270" w:type="dxa"/>
          </w:tcPr>
          <w:p w:rsidR="007557C5" w:rsidRPr="0021162C" w:rsidRDefault="007557C5" w:rsidP="004C0DB0">
            <w:pPr>
              <w:jc w:val="center"/>
              <w:rPr>
                <w:rFonts w:ascii="Times New Roman" w:hAnsi="Times New Roman" w:cs="Times New Roman"/>
                <w:b/>
                <w:i/>
                <w:color w:val="000000" w:themeColor="text1"/>
              </w:rPr>
            </w:pPr>
          </w:p>
        </w:tc>
      </w:tr>
    </w:tbl>
    <w:p w:rsidR="007557C5" w:rsidRDefault="007557C5">
      <w:pPr>
        <w:rPr>
          <w:rFonts w:ascii="Times New Roman" w:hAnsi="Times New Roman" w:cs="Times New Roman"/>
          <w:color w:val="000000" w:themeColor="text1"/>
          <w:sz w:val="28"/>
          <w:szCs w:val="32"/>
        </w:rPr>
      </w:pPr>
      <w:r>
        <w:rPr>
          <w:rFonts w:ascii="Times New Roman" w:hAnsi="Times New Roman" w:cs="Times New Roman"/>
          <w:color w:val="000000" w:themeColor="text1"/>
          <w:sz w:val="28"/>
          <w:szCs w:val="32"/>
        </w:rPr>
        <w:br w:type="page"/>
      </w:r>
    </w:p>
    <w:p w:rsidR="004B40A9" w:rsidRDefault="004B40A9" w:rsidP="004C73AF">
      <w:pPr>
        <w:jc w:val="right"/>
        <w:rPr>
          <w:rFonts w:ascii="Times New Roman" w:hAnsi="Times New Roman" w:cs="Times New Roman"/>
          <w:color w:val="000000" w:themeColor="text1"/>
          <w:sz w:val="28"/>
          <w:szCs w:val="32"/>
        </w:rPr>
      </w:pPr>
      <w:r>
        <w:rPr>
          <w:rFonts w:ascii="Times New Roman" w:hAnsi="Times New Roman" w:cs="Times New Roman"/>
          <w:color w:val="000000" w:themeColor="text1"/>
          <w:sz w:val="28"/>
          <w:szCs w:val="32"/>
        </w:rPr>
        <w:lastRenderedPageBreak/>
        <w:t>Приложение 4</w:t>
      </w:r>
    </w:p>
    <w:p w:rsidR="0088715F" w:rsidRPr="0088715F" w:rsidRDefault="0088715F" w:rsidP="0088715F">
      <w:pPr>
        <w:jc w:val="center"/>
        <w:rPr>
          <w:rFonts w:ascii="Times New Roman" w:hAnsi="Times New Roman" w:cs="Times New Roman"/>
          <w:b/>
          <w:sz w:val="28"/>
          <w:szCs w:val="24"/>
        </w:rPr>
      </w:pPr>
      <w:r w:rsidRPr="0088715F">
        <w:rPr>
          <w:rFonts w:ascii="Times New Roman" w:hAnsi="Times New Roman" w:cs="Times New Roman"/>
          <w:b/>
          <w:sz w:val="28"/>
          <w:szCs w:val="24"/>
        </w:rPr>
        <w:t xml:space="preserve">Беседа для студентов </w:t>
      </w:r>
      <w:r>
        <w:rPr>
          <w:rFonts w:ascii="Times New Roman" w:hAnsi="Times New Roman" w:cs="Times New Roman"/>
          <w:b/>
          <w:sz w:val="28"/>
          <w:szCs w:val="24"/>
        </w:rPr>
        <w:t>4</w:t>
      </w:r>
      <w:r w:rsidRPr="0088715F">
        <w:rPr>
          <w:rFonts w:ascii="Times New Roman" w:hAnsi="Times New Roman" w:cs="Times New Roman"/>
          <w:b/>
          <w:sz w:val="28"/>
          <w:szCs w:val="24"/>
        </w:rPr>
        <w:t xml:space="preserve"> курса</w:t>
      </w:r>
    </w:p>
    <w:p w:rsidR="004B40A9" w:rsidRPr="0088715F" w:rsidRDefault="004B40A9" w:rsidP="004B40A9">
      <w:pPr>
        <w:jc w:val="center"/>
        <w:rPr>
          <w:rFonts w:ascii="Times New Roman" w:hAnsi="Times New Roman" w:cs="Times New Roman"/>
          <w:b/>
          <w:sz w:val="28"/>
          <w:szCs w:val="28"/>
        </w:rPr>
      </w:pPr>
      <w:r w:rsidRPr="0088715F">
        <w:rPr>
          <w:rFonts w:ascii="Times New Roman" w:hAnsi="Times New Roman" w:cs="Times New Roman"/>
          <w:b/>
          <w:sz w:val="28"/>
          <w:szCs w:val="28"/>
        </w:rPr>
        <w:t xml:space="preserve">Профилактика заболеваний пародонта </w:t>
      </w:r>
    </w:p>
    <w:tbl>
      <w:tblPr>
        <w:tblStyle w:val="ae"/>
        <w:tblW w:w="0" w:type="auto"/>
        <w:tblLook w:val="04A0" w:firstRow="1" w:lastRow="0" w:firstColumn="1" w:lastColumn="0" w:noHBand="0" w:noVBand="1"/>
      </w:tblPr>
      <w:tblGrid>
        <w:gridCol w:w="5756"/>
        <w:gridCol w:w="3815"/>
      </w:tblGrid>
      <w:tr w:rsidR="004B40A9" w:rsidRPr="006A5A48" w:rsidTr="004C0DB0">
        <w:tc>
          <w:tcPr>
            <w:tcW w:w="5524" w:type="dxa"/>
          </w:tcPr>
          <w:p w:rsidR="004B40A9" w:rsidRPr="006A5A48" w:rsidRDefault="004B40A9" w:rsidP="004C0DB0">
            <w:pPr>
              <w:rPr>
                <w:rFonts w:ascii="Times New Roman" w:hAnsi="Times New Roman" w:cs="Times New Roman"/>
              </w:rPr>
            </w:pPr>
            <w:r>
              <w:rPr>
                <w:rFonts w:ascii="Times New Roman" w:hAnsi="Times New Roman" w:cs="Times New Roman"/>
                <w:noProof/>
                <w:lang w:eastAsia="ru-RU"/>
              </w:rPr>
              <w:drawing>
                <wp:inline distT="0" distB="0" distL="0" distR="0" wp14:anchorId="6EAFB45B" wp14:editId="65A6FA12">
                  <wp:extent cx="3284220" cy="2926080"/>
                  <wp:effectExtent l="0" t="0" r="0" b="7620"/>
                  <wp:docPr id="58391" name="Рисунок 58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arodont (1).jpg"/>
                          <pic:cNvPicPr/>
                        </pic:nvPicPr>
                        <pic:blipFill>
                          <a:blip r:embed="rId73">
                            <a:extLst>
                              <a:ext uri="{28A0092B-C50C-407E-A947-70E740481C1C}">
                                <a14:useLocalDpi xmlns:a14="http://schemas.microsoft.com/office/drawing/2010/main" val="0"/>
                              </a:ext>
                            </a:extLst>
                          </a:blip>
                          <a:stretch>
                            <a:fillRect/>
                          </a:stretch>
                        </pic:blipFill>
                        <pic:spPr>
                          <a:xfrm>
                            <a:off x="0" y="0"/>
                            <a:ext cx="3284220" cy="2926080"/>
                          </a:xfrm>
                          <a:prstGeom prst="rect">
                            <a:avLst/>
                          </a:prstGeom>
                        </pic:spPr>
                      </pic:pic>
                    </a:graphicData>
                  </a:graphic>
                </wp:inline>
              </w:drawing>
            </w:r>
          </w:p>
        </w:tc>
        <w:tc>
          <w:tcPr>
            <w:tcW w:w="3821" w:type="dxa"/>
          </w:tcPr>
          <w:p w:rsidR="004B40A9" w:rsidRPr="006957CD" w:rsidRDefault="004B40A9" w:rsidP="004C0DB0">
            <w:pPr>
              <w:pStyle w:val="3"/>
              <w:shd w:val="clear" w:color="auto" w:fill="FFFFFF"/>
              <w:spacing w:before="360"/>
              <w:jc w:val="both"/>
              <w:outlineLvl w:val="2"/>
              <w:rPr>
                <w:rFonts w:ascii="Times New Roman" w:hAnsi="Times New Roman" w:cs="Times New Roman"/>
                <w:color w:val="000000"/>
              </w:rPr>
            </w:pPr>
            <w:r w:rsidRPr="006957CD">
              <w:rPr>
                <w:rFonts w:ascii="Times New Roman" w:hAnsi="Times New Roman" w:cs="Times New Roman"/>
                <w:b/>
                <w:bCs/>
                <w:color w:val="000000"/>
              </w:rPr>
              <w:t>Пародонтит – что это такое?</w:t>
            </w:r>
          </w:p>
          <w:p w:rsidR="004B40A9" w:rsidRPr="006957CD" w:rsidRDefault="004B40A9" w:rsidP="004C0DB0">
            <w:pPr>
              <w:pStyle w:val="a9"/>
              <w:shd w:val="clear" w:color="auto" w:fill="FFFFFF"/>
              <w:spacing w:before="0" w:beforeAutospacing="0" w:after="0" w:afterAutospacing="0"/>
              <w:jc w:val="both"/>
              <w:rPr>
                <w:color w:val="000000"/>
              </w:rPr>
            </w:pPr>
            <w:r w:rsidRPr="006957CD">
              <w:rPr>
                <w:color w:val="000000"/>
              </w:rPr>
              <w:t>Наши зубы окружены так называемым пародонтом. Он состоит из десны, кровеносных сосудов, соединительной и костной ткани. Пародонт обеспечивает питание твердых тканей зуба и альвеолярного отростка (части челюсти, в которой расположены зубные лунки). И он же плотно удерживает зуб на его месте.</w:t>
            </w:r>
          </w:p>
          <w:p w:rsidR="004B40A9" w:rsidRDefault="004B40A9" w:rsidP="004C0DB0">
            <w:pPr>
              <w:pStyle w:val="a9"/>
              <w:shd w:val="clear" w:color="auto" w:fill="FFFFFF"/>
              <w:spacing w:before="0" w:beforeAutospacing="0" w:after="0" w:afterAutospacing="0"/>
              <w:jc w:val="both"/>
              <w:rPr>
                <w:color w:val="000000"/>
              </w:rPr>
            </w:pPr>
            <w:r w:rsidRPr="006957CD">
              <w:rPr>
                <w:b/>
                <w:color w:val="000000"/>
              </w:rPr>
              <w:t>Пародонтит</w:t>
            </w:r>
            <w:r w:rsidRPr="006957CD">
              <w:rPr>
                <w:color w:val="000000"/>
              </w:rPr>
              <w:t xml:space="preserve"> – это инфекционное воспаление пародонта. Чаще всего ему предшествует гингивит, при котором воспаляется поверхность десны. </w:t>
            </w:r>
          </w:p>
          <w:p w:rsidR="004B40A9" w:rsidRPr="006A5A48" w:rsidRDefault="004B40A9" w:rsidP="004C0DB0">
            <w:pPr>
              <w:pStyle w:val="a9"/>
              <w:shd w:val="clear" w:color="auto" w:fill="FFFFFF"/>
              <w:spacing w:before="0" w:beforeAutospacing="0" w:after="0" w:afterAutospacing="0"/>
              <w:jc w:val="both"/>
            </w:pPr>
            <w:r>
              <w:rPr>
                <w:color w:val="000000"/>
              </w:rPr>
              <w:t xml:space="preserve">Симптомы: </w:t>
            </w:r>
            <w:r w:rsidRPr="006957CD">
              <w:rPr>
                <w:color w:val="161616"/>
                <w:szCs w:val="21"/>
                <w:shd w:val="clear" w:color="auto" w:fill="FFFFFF"/>
              </w:rPr>
              <w:t>отечность и покраснение десен; болезненность от горячей, холодной и кислой пищи; неприятный запах изо рта; посторонние выделения из десен; увеличение объема налета и камня</w:t>
            </w:r>
          </w:p>
        </w:tc>
      </w:tr>
      <w:tr w:rsidR="004B40A9" w:rsidRPr="006A5A48" w:rsidTr="004C0DB0">
        <w:tc>
          <w:tcPr>
            <w:tcW w:w="5524" w:type="dxa"/>
          </w:tcPr>
          <w:p w:rsidR="004B40A9" w:rsidRPr="006A5A48" w:rsidRDefault="004B40A9" w:rsidP="004C0DB0">
            <w:pPr>
              <w:rPr>
                <w:rFonts w:ascii="Times New Roman" w:hAnsi="Times New Roman" w:cs="Times New Roman"/>
              </w:rPr>
            </w:pPr>
            <w:r w:rsidRPr="009375E6">
              <w:rPr>
                <w:noProof/>
                <w:lang w:eastAsia="ru-RU"/>
              </w:rPr>
              <w:drawing>
                <wp:inline distT="0" distB="0" distL="0" distR="0" wp14:anchorId="51D47DD9" wp14:editId="5FECCA97">
                  <wp:extent cx="3086100" cy="3055620"/>
                  <wp:effectExtent l="0" t="0" r="0" b="0"/>
                  <wp:docPr id="20484" name="Изображение 2">
                    <a:extLst xmlns:a="http://schemas.openxmlformats.org/drawingml/2006/main">
                      <a:ext uri="{FF2B5EF4-FFF2-40B4-BE49-F238E27FC236}">
                        <a16:creationId xmlns:a16="http://schemas.microsoft.com/office/drawing/2014/main" id="{567A5027-3D27-754F-A5D0-3E6FDFED8B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4" name="Изображение 2">
                            <a:extLst>
                              <a:ext uri="{FF2B5EF4-FFF2-40B4-BE49-F238E27FC236}">
                                <a16:creationId xmlns:a16="http://schemas.microsoft.com/office/drawing/2014/main" id="{567A5027-3D27-754F-A5D0-3E6FDFED8B5F}"/>
                              </a:ext>
                            </a:extLst>
                          </pic:cNvPr>
                          <pic:cNvPicPr>
                            <a:picLocks noChangeAspect="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086100" cy="3055620"/>
                          </a:xfrm>
                          <a:prstGeom prst="rect">
                            <a:avLst/>
                          </a:prstGeom>
                          <a:noFill/>
                          <a:ln>
                            <a:noFill/>
                          </a:ln>
                          <a:extLst/>
                        </pic:spPr>
                      </pic:pic>
                    </a:graphicData>
                  </a:graphic>
                </wp:inline>
              </w:drawing>
            </w:r>
          </w:p>
        </w:tc>
        <w:tc>
          <w:tcPr>
            <w:tcW w:w="3821" w:type="dxa"/>
          </w:tcPr>
          <w:p w:rsidR="004B40A9" w:rsidRDefault="004B40A9" w:rsidP="004C0DB0">
            <w:pPr>
              <w:jc w:val="both"/>
              <w:rPr>
                <w:rFonts w:ascii="Times New Roman" w:hAnsi="Times New Roman" w:cs="Times New Roman"/>
                <w:b/>
                <w:bCs/>
                <w:u w:val="single"/>
              </w:rPr>
            </w:pPr>
            <w:r w:rsidRPr="006A5A48">
              <w:rPr>
                <w:rFonts w:ascii="Times New Roman" w:hAnsi="Times New Roman" w:cs="Times New Roman"/>
                <w:b/>
                <w:bCs/>
                <w:u w:val="single"/>
              </w:rPr>
              <w:t xml:space="preserve">Механизм возникновения заболеваний пародонта </w:t>
            </w:r>
          </w:p>
          <w:p w:rsidR="004B40A9" w:rsidRPr="00475414" w:rsidRDefault="004B40A9" w:rsidP="004C0DB0">
            <w:pPr>
              <w:jc w:val="both"/>
              <w:rPr>
                <w:rFonts w:ascii="Times New Roman" w:hAnsi="Times New Roman" w:cs="Times New Roman"/>
                <w:b/>
                <w:bCs/>
                <w:u w:val="single"/>
              </w:rPr>
            </w:pPr>
            <w:r>
              <w:rPr>
                <w:rFonts w:ascii="Times New Roman" w:hAnsi="Times New Roman" w:cs="Times New Roman"/>
              </w:rPr>
              <w:t xml:space="preserve">      </w:t>
            </w:r>
            <w:r w:rsidRPr="00475414">
              <w:rPr>
                <w:rFonts w:ascii="Times New Roman" w:hAnsi="Times New Roman" w:cs="Times New Roman"/>
              </w:rPr>
              <w:t xml:space="preserve">Неудовлетворительный гигиенический уход за полостью рта приводит к быстрому образованию и накоплению зубных отложений. </w:t>
            </w:r>
          </w:p>
          <w:p w:rsidR="004B40A9" w:rsidRPr="00475414" w:rsidRDefault="004B40A9" w:rsidP="004C0DB0">
            <w:pPr>
              <w:jc w:val="both"/>
              <w:rPr>
                <w:rFonts w:ascii="Times New Roman" w:hAnsi="Times New Roman" w:cs="Times New Roman"/>
              </w:rPr>
            </w:pPr>
            <w:r>
              <w:rPr>
                <w:rFonts w:ascii="Times New Roman" w:hAnsi="Times New Roman" w:cs="Times New Roman"/>
              </w:rPr>
              <w:t xml:space="preserve">      </w:t>
            </w:r>
            <w:r w:rsidRPr="00475414">
              <w:rPr>
                <w:rFonts w:ascii="Times New Roman" w:hAnsi="Times New Roman" w:cs="Times New Roman"/>
              </w:rPr>
              <w:t xml:space="preserve">За счет употребления преимущественно мягкой пищи, богатой легко ферментируемыми углеводами; происходит снижение </w:t>
            </w:r>
            <w:r w:rsidRPr="00475414">
              <w:rPr>
                <w:rFonts w:ascii="Times New Roman" w:hAnsi="Times New Roman" w:cs="Times New Roman"/>
                <w:lang w:val="en-US"/>
              </w:rPr>
              <w:t>ph</w:t>
            </w:r>
            <w:r w:rsidRPr="00475414">
              <w:rPr>
                <w:rFonts w:ascii="Times New Roman" w:hAnsi="Times New Roman" w:cs="Times New Roman"/>
              </w:rPr>
              <w:t xml:space="preserve"> </w:t>
            </w:r>
            <w:r w:rsidRPr="00475414">
              <w:rPr>
                <w:rFonts w:ascii="Times New Roman" w:hAnsi="Times New Roman" w:cs="Times New Roman"/>
                <w:lang w:val="en-US"/>
              </w:rPr>
              <w:t>c</w:t>
            </w:r>
            <w:r w:rsidRPr="00475414">
              <w:rPr>
                <w:rFonts w:ascii="Times New Roman" w:hAnsi="Times New Roman" w:cs="Times New Roman"/>
              </w:rPr>
              <w:t xml:space="preserve">люны, уменьшается её секреция и образуется мягкий зубной налет, в дальнейшем он минерализуется и превращается в над- и поддесневые зубные отложения </w:t>
            </w:r>
          </w:p>
          <w:p w:rsidR="004B40A9" w:rsidRPr="006A5A48" w:rsidRDefault="004B40A9" w:rsidP="004C0DB0">
            <w:pPr>
              <w:shd w:val="clear" w:color="auto" w:fill="FFFFFF"/>
              <w:spacing w:before="100" w:beforeAutospacing="1" w:after="225"/>
              <w:jc w:val="both"/>
              <w:rPr>
                <w:rFonts w:ascii="Times New Roman" w:eastAsia="Times New Roman" w:hAnsi="Times New Roman" w:cs="Times New Roman"/>
                <w:color w:val="252525"/>
                <w:lang w:eastAsia="ru-RU"/>
              </w:rPr>
            </w:pPr>
            <w:r>
              <w:rPr>
                <w:rFonts w:ascii="Times New Roman" w:hAnsi="Times New Roman" w:cs="Times New Roman"/>
              </w:rPr>
              <w:t xml:space="preserve">     </w:t>
            </w:r>
            <w:r w:rsidRPr="006A5A48">
              <w:rPr>
                <w:rFonts w:ascii="Times New Roman" w:hAnsi="Times New Roman" w:cs="Times New Roman"/>
              </w:rPr>
              <w:t xml:space="preserve">При отсутствии лечения и </w:t>
            </w:r>
            <w:r w:rsidRPr="00475414">
              <w:rPr>
                <w:rFonts w:ascii="Times New Roman" w:hAnsi="Times New Roman" w:cs="Times New Roman"/>
                <w:color w:val="000000" w:themeColor="text1"/>
              </w:rPr>
              <w:t xml:space="preserve">при наличии сопутствующих факторов таких, как </w:t>
            </w:r>
            <w:r w:rsidRPr="00475414">
              <w:rPr>
                <w:rFonts w:ascii="Times New Roman" w:eastAsia="Times New Roman" w:hAnsi="Times New Roman" w:cs="Times New Roman"/>
                <w:color w:val="000000" w:themeColor="text1"/>
                <w:lang w:eastAsia="ru-RU"/>
              </w:rPr>
              <w:t>н</w:t>
            </w:r>
            <w:r>
              <w:rPr>
                <w:rFonts w:ascii="Times New Roman" w:eastAsia="Times New Roman" w:hAnsi="Times New Roman" w:cs="Times New Roman"/>
                <w:color w:val="000000" w:themeColor="text1"/>
                <w:lang w:eastAsia="ru-RU"/>
              </w:rPr>
              <w:t xml:space="preserve">екачественно проведенное </w:t>
            </w:r>
            <w:r w:rsidRPr="00475414">
              <w:rPr>
                <w:rFonts w:ascii="Times New Roman" w:eastAsia="Times New Roman" w:hAnsi="Times New Roman" w:cs="Times New Roman"/>
                <w:color w:val="000000" w:themeColor="text1"/>
                <w:lang w:eastAsia="ru-RU"/>
              </w:rPr>
              <w:t xml:space="preserve">протезирование; </w:t>
            </w:r>
            <w:r w:rsidRPr="00475414">
              <w:rPr>
                <w:rFonts w:ascii="Times New Roman" w:eastAsia="Times New Roman" w:hAnsi="Times New Roman" w:cs="Times New Roman"/>
                <w:color w:val="000000" w:themeColor="text1"/>
                <w:lang w:eastAsia="ru-RU"/>
              </w:rPr>
              <w:lastRenderedPageBreak/>
              <w:t xml:space="preserve">травматический прикус; Некачественно установленные пломбы (отсутствие межзубных промежутков, острые края), </w:t>
            </w:r>
            <w:r w:rsidRPr="00475414">
              <w:rPr>
                <w:rFonts w:ascii="Times New Roman" w:hAnsi="Times New Roman" w:cs="Times New Roman"/>
                <w:color w:val="000000" w:themeColor="text1"/>
              </w:rPr>
              <w:t xml:space="preserve">аномалии </w:t>
            </w:r>
            <w:r w:rsidRPr="006A5A48">
              <w:rPr>
                <w:rFonts w:ascii="Times New Roman" w:hAnsi="Times New Roman" w:cs="Times New Roman"/>
              </w:rPr>
              <w:t xml:space="preserve">развития слизистой оболочки полости рта (мелкое преддверие рта, аномальное прикрепление уздечек губ и языка); под действием вредных привычек (курение), </w:t>
            </w:r>
            <w:r>
              <w:rPr>
                <w:rFonts w:ascii="Times New Roman" w:hAnsi="Times New Roman" w:cs="Times New Roman"/>
                <w:color w:val="252525"/>
                <w:shd w:val="clear" w:color="auto" w:fill="FFFFFF"/>
              </w:rPr>
              <w:t xml:space="preserve">твердые </w:t>
            </w:r>
            <w:r w:rsidRPr="006A5A48">
              <w:rPr>
                <w:rFonts w:ascii="Times New Roman" w:hAnsi="Times New Roman" w:cs="Times New Roman"/>
                <w:color w:val="252525"/>
                <w:shd w:val="clear" w:color="auto" w:fill="FFFFFF"/>
              </w:rPr>
              <w:t xml:space="preserve">отложения прорастают вглубь десны и травмируют ее. Это способствует отстранению слизистой от зуба и появлению свободного пространства между ними. Образовавшиеся полости заполняются патогенными микроорганизмами </w:t>
            </w:r>
            <w:r>
              <w:rPr>
                <w:rFonts w:ascii="Times New Roman" w:hAnsi="Times New Roman" w:cs="Times New Roman"/>
                <w:color w:val="252525"/>
                <w:shd w:val="clear" w:color="auto" w:fill="FFFFFF"/>
              </w:rPr>
              <w:t xml:space="preserve">(анаэробными) </w:t>
            </w:r>
            <w:r w:rsidRPr="006A5A48">
              <w:rPr>
                <w:rFonts w:ascii="Times New Roman" w:hAnsi="Times New Roman" w:cs="Times New Roman"/>
                <w:color w:val="252525"/>
                <w:shd w:val="clear" w:color="auto" w:fill="FFFFFF"/>
              </w:rPr>
              <w:t>и остатками пищи</w:t>
            </w:r>
            <w:r>
              <w:rPr>
                <w:rFonts w:ascii="Times New Roman" w:hAnsi="Times New Roman" w:cs="Times New Roman"/>
                <w:color w:val="252525"/>
                <w:shd w:val="clear" w:color="auto" w:fill="FFFFFF"/>
              </w:rPr>
              <w:t xml:space="preserve"> </w:t>
            </w:r>
            <w:r>
              <w:rPr>
                <w:rFonts w:ascii="Times New Roman" w:hAnsi="Times New Roman" w:cs="Times New Roman"/>
              </w:rPr>
              <w:t xml:space="preserve">происходит </w:t>
            </w:r>
            <w:r w:rsidRPr="006A5A48">
              <w:rPr>
                <w:rFonts w:ascii="Times New Roman" w:hAnsi="Times New Roman" w:cs="Times New Roman"/>
              </w:rPr>
              <w:t xml:space="preserve">развитие воспалительных процессов в десне- </w:t>
            </w:r>
            <w:r>
              <w:rPr>
                <w:rFonts w:ascii="Times New Roman" w:hAnsi="Times New Roman" w:cs="Times New Roman"/>
              </w:rPr>
              <w:t xml:space="preserve">образование десневых карманов </w:t>
            </w:r>
            <w:r w:rsidRPr="006A5A48">
              <w:rPr>
                <w:rFonts w:ascii="Times New Roman" w:hAnsi="Times New Roman" w:cs="Times New Roman"/>
              </w:rPr>
              <w:t>разрушение костной ткани.</w:t>
            </w:r>
            <w:r>
              <w:rPr>
                <w:rFonts w:ascii="Times New Roman" w:hAnsi="Times New Roman" w:cs="Times New Roman"/>
              </w:rPr>
              <w:t xml:space="preserve">   </w:t>
            </w:r>
          </w:p>
        </w:tc>
      </w:tr>
      <w:tr w:rsidR="004B40A9" w:rsidRPr="006A5A48" w:rsidTr="004C0DB0">
        <w:tc>
          <w:tcPr>
            <w:tcW w:w="5524" w:type="dxa"/>
          </w:tcPr>
          <w:p w:rsidR="004B40A9" w:rsidRPr="006A5A48" w:rsidRDefault="004B40A9" w:rsidP="004C0DB0">
            <w:pPr>
              <w:rPr>
                <w:rFonts w:ascii="Times New Roman" w:hAnsi="Times New Roman" w:cs="Times New Roman"/>
              </w:rPr>
            </w:pPr>
            <w:r w:rsidRPr="006A5A48">
              <w:rPr>
                <w:rFonts w:ascii="Times New Roman" w:hAnsi="Times New Roman" w:cs="Times New Roman"/>
                <w:noProof/>
                <w:lang w:eastAsia="ru-RU"/>
              </w:rPr>
              <w:drawing>
                <wp:inline distT="0" distB="0" distL="0" distR="0" wp14:anchorId="1A24FE1D" wp14:editId="183570A9">
                  <wp:extent cx="3169920" cy="1997710"/>
                  <wp:effectExtent l="0" t="0" r="0" b="2540"/>
                  <wp:docPr id="58392" name="Рисунок 58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ost-477-original.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192689" cy="2012059"/>
                          </a:xfrm>
                          <a:prstGeom prst="rect">
                            <a:avLst/>
                          </a:prstGeom>
                          <a:ln>
                            <a:noFill/>
                          </a:ln>
                          <a:effectLst>
                            <a:softEdge rad="112500"/>
                          </a:effectLst>
                        </pic:spPr>
                      </pic:pic>
                    </a:graphicData>
                  </a:graphic>
                </wp:inline>
              </w:drawing>
            </w:r>
          </w:p>
        </w:tc>
        <w:tc>
          <w:tcPr>
            <w:tcW w:w="3821" w:type="dxa"/>
          </w:tcPr>
          <w:p w:rsidR="004B40A9" w:rsidRPr="006A5A48" w:rsidRDefault="004B40A9" w:rsidP="004C0DB0">
            <w:pPr>
              <w:jc w:val="both"/>
              <w:rPr>
                <w:rFonts w:ascii="Times New Roman" w:hAnsi="Times New Roman" w:cs="Times New Roman"/>
                <w:bCs/>
              </w:rPr>
            </w:pPr>
            <w:r w:rsidRPr="006A5A48">
              <w:rPr>
                <w:rFonts w:ascii="Times New Roman" w:hAnsi="Times New Roman" w:cs="Times New Roman"/>
                <w:bCs/>
              </w:rPr>
              <w:t>Также при наличии сопутствующей патологии полости рта может происходить о</w:t>
            </w:r>
            <w:r>
              <w:rPr>
                <w:rFonts w:ascii="Times New Roman" w:hAnsi="Times New Roman" w:cs="Times New Roman"/>
                <w:bCs/>
              </w:rPr>
              <w:t>тягощение воспалительных процес</w:t>
            </w:r>
            <w:r w:rsidRPr="006A5A48">
              <w:rPr>
                <w:rFonts w:ascii="Times New Roman" w:hAnsi="Times New Roman" w:cs="Times New Roman"/>
                <w:bCs/>
              </w:rPr>
              <w:t>сов в пародонте</w:t>
            </w:r>
            <w:r w:rsidRPr="006A5A48">
              <w:rPr>
                <w:rFonts w:ascii="Times New Roman" w:hAnsi="Times New Roman" w:cs="Times New Roman"/>
                <w:bCs/>
                <w:i/>
              </w:rPr>
              <w:t>.</w:t>
            </w:r>
            <w:r w:rsidRPr="006A5A48">
              <w:rPr>
                <w:rFonts w:ascii="Times New Roman" w:hAnsi="Times New Roman" w:cs="Times New Roman"/>
                <w:b/>
                <w:bCs/>
                <w:i/>
              </w:rPr>
              <w:t xml:space="preserve"> </w:t>
            </w:r>
            <w:r w:rsidRPr="006A5A48">
              <w:rPr>
                <w:rFonts w:ascii="Times New Roman" w:hAnsi="Times New Roman" w:cs="Times New Roman"/>
                <w:bCs/>
              </w:rPr>
              <w:t>К таким заболеваниям относятся: сахарный диабет, гипофизарный нанизм, нарушение гормональной функции половой сист</w:t>
            </w:r>
            <w:r>
              <w:rPr>
                <w:rFonts w:ascii="Times New Roman" w:hAnsi="Times New Roman" w:cs="Times New Roman"/>
                <w:bCs/>
              </w:rPr>
              <w:t xml:space="preserve">емы); нарушение обмена веществ; </w:t>
            </w:r>
            <w:r w:rsidRPr="006A5A48">
              <w:rPr>
                <w:rFonts w:ascii="Times New Roman" w:hAnsi="Times New Roman" w:cs="Times New Roman"/>
                <w:bCs/>
              </w:rPr>
              <w:t xml:space="preserve">гиповитаминозы; </w:t>
            </w:r>
            <w:r>
              <w:rPr>
                <w:rFonts w:ascii="Times New Roman" w:hAnsi="Times New Roman" w:cs="Times New Roman"/>
                <w:bCs/>
              </w:rPr>
              <w:t xml:space="preserve">стрессовые </w:t>
            </w:r>
            <w:r w:rsidRPr="006A5A48">
              <w:rPr>
                <w:rFonts w:ascii="Times New Roman" w:hAnsi="Times New Roman" w:cs="Times New Roman"/>
                <w:bCs/>
              </w:rPr>
              <w:t>ситуации</w:t>
            </w:r>
            <w:r>
              <w:rPr>
                <w:rFonts w:ascii="Times New Roman" w:hAnsi="Times New Roman" w:cs="Times New Roman"/>
                <w:bCs/>
              </w:rPr>
              <w:t>.</w:t>
            </w:r>
          </w:p>
        </w:tc>
      </w:tr>
      <w:tr w:rsidR="004B40A9" w:rsidRPr="006A5A48" w:rsidTr="004C0DB0">
        <w:tc>
          <w:tcPr>
            <w:tcW w:w="5524" w:type="dxa"/>
          </w:tcPr>
          <w:p w:rsidR="004B40A9" w:rsidRDefault="004B40A9" w:rsidP="004C0DB0">
            <w:pPr>
              <w:rPr>
                <w:rFonts w:ascii="Times New Roman" w:hAnsi="Times New Roman" w:cs="Times New Roman"/>
                <w:noProof/>
                <w:lang w:eastAsia="ru-RU"/>
              </w:rPr>
            </w:pPr>
            <w:r>
              <w:rPr>
                <w:rFonts w:ascii="Times New Roman" w:hAnsi="Times New Roman" w:cs="Times New Roman"/>
                <w:noProof/>
                <w:lang w:eastAsia="ru-RU"/>
              </w:rPr>
              <w:drawing>
                <wp:inline distT="0" distB="0" distL="0" distR="0" wp14:anchorId="552FB9DE" wp14:editId="22FA5583">
                  <wp:extent cx="3101340" cy="2316480"/>
                  <wp:effectExtent l="0" t="0" r="3810" b="7620"/>
                  <wp:docPr id="58393" name="Рисунок 58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igiena-polosti-rta-1.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101340" cy="2316480"/>
                          </a:xfrm>
                          <a:prstGeom prst="rect">
                            <a:avLst/>
                          </a:prstGeom>
                        </pic:spPr>
                      </pic:pic>
                    </a:graphicData>
                  </a:graphic>
                </wp:inline>
              </w:drawing>
            </w:r>
          </w:p>
          <w:p w:rsidR="004B40A9" w:rsidRPr="006A5A48" w:rsidRDefault="004B40A9" w:rsidP="004C0DB0">
            <w:pPr>
              <w:rPr>
                <w:rFonts w:ascii="Times New Roman" w:hAnsi="Times New Roman" w:cs="Times New Roman"/>
                <w:noProof/>
                <w:lang w:eastAsia="ru-RU"/>
              </w:rPr>
            </w:pPr>
            <w:r>
              <w:rPr>
                <w:rFonts w:ascii="Times New Roman" w:hAnsi="Times New Roman" w:cs="Times New Roman"/>
                <w:noProof/>
                <w:lang w:eastAsia="ru-RU"/>
              </w:rPr>
              <w:lastRenderedPageBreak/>
              <w:drawing>
                <wp:inline distT="0" distB="0" distL="0" distR="0" wp14:anchorId="78AF5096" wp14:editId="78B38E10">
                  <wp:extent cx="3108960" cy="2461260"/>
                  <wp:effectExtent l="0" t="0" r="0" b="0"/>
                  <wp:docPr id="58394" name="Рисунок 58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outhwood-dental-cleaning2.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108960" cy="2461260"/>
                          </a:xfrm>
                          <a:prstGeom prst="rect">
                            <a:avLst/>
                          </a:prstGeom>
                        </pic:spPr>
                      </pic:pic>
                    </a:graphicData>
                  </a:graphic>
                </wp:inline>
              </w:drawing>
            </w:r>
          </w:p>
        </w:tc>
        <w:tc>
          <w:tcPr>
            <w:tcW w:w="3821" w:type="dxa"/>
          </w:tcPr>
          <w:p w:rsidR="004B40A9" w:rsidRDefault="004B40A9" w:rsidP="004C0DB0">
            <w:pPr>
              <w:jc w:val="both"/>
              <w:rPr>
                <w:rFonts w:ascii="Times New Roman" w:hAnsi="Times New Roman" w:cs="Times New Roman"/>
                <w:bCs/>
              </w:rPr>
            </w:pPr>
            <w:r w:rsidRPr="00EB0D8F">
              <w:rPr>
                <w:rFonts w:ascii="Times New Roman" w:hAnsi="Times New Roman" w:cs="Times New Roman"/>
                <w:b/>
                <w:bCs/>
                <w:i/>
              </w:rPr>
              <w:lastRenderedPageBreak/>
              <w:t>Роль зубных отложений в развитие заболеваний пародонта неоспоримо велика. Напомним, что зубные отложения бывают</w:t>
            </w:r>
            <w:r>
              <w:rPr>
                <w:rFonts w:ascii="Times New Roman" w:hAnsi="Times New Roman" w:cs="Times New Roman"/>
                <w:bCs/>
              </w:rPr>
              <w:t>:</w:t>
            </w:r>
          </w:p>
          <w:p w:rsidR="004B40A9" w:rsidRPr="00214B21" w:rsidRDefault="004B40A9" w:rsidP="004C0DB0">
            <w:pPr>
              <w:jc w:val="both"/>
              <w:rPr>
                <w:rFonts w:ascii="Times New Roman" w:hAnsi="Times New Roman" w:cs="Times New Roman"/>
              </w:rPr>
            </w:pPr>
            <w:r w:rsidRPr="00214B21">
              <w:rPr>
                <w:rFonts w:ascii="Times New Roman" w:hAnsi="Times New Roman" w:cs="Times New Roman"/>
                <w:b/>
                <w:bCs/>
                <w:u w:val="single"/>
              </w:rPr>
              <w:t>1. Неминерализованные зубные отложения.</w:t>
            </w:r>
          </w:p>
          <w:p w:rsidR="004B40A9" w:rsidRPr="00143917" w:rsidRDefault="004B40A9" w:rsidP="00086E03">
            <w:pPr>
              <w:numPr>
                <w:ilvl w:val="0"/>
                <w:numId w:val="29"/>
              </w:numPr>
              <w:jc w:val="both"/>
              <w:rPr>
                <w:rFonts w:ascii="Times New Roman" w:hAnsi="Times New Roman" w:cs="Times New Roman"/>
              </w:rPr>
            </w:pPr>
            <w:r w:rsidRPr="00143917">
              <w:rPr>
                <w:rFonts w:ascii="Times New Roman" w:hAnsi="Times New Roman" w:cs="Times New Roman"/>
                <w:i/>
                <w:iCs/>
              </w:rPr>
              <w:t xml:space="preserve">Кутикула; </w:t>
            </w:r>
          </w:p>
          <w:p w:rsidR="004B40A9" w:rsidRPr="00143917" w:rsidRDefault="004B40A9" w:rsidP="00086E03">
            <w:pPr>
              <w:numPr>
                <w:ilvl w:val="0"/>
                <w:numId w:val="29"/>
              </w:numPr>
              <w:jc w:val="both"/>
              <w:rPr>
                <w:rFonts w:ascii="Times New Roman" w:hAnsi="Times New Roman" w:cs="Times New Roman"/>
              </w:rPr>
            </w:pPr>
            <w:r w:rsidRPr="00143917">
              <w:rPr>
                <w:rFonts w:ascii="Times New Roman" w:hAnsi="Times New Roman" w:cs="Times New Roman"/>
                <w:i/>
                <w:iCs/>
              </w:rPr>
              <w:t xml:space="preserve">Пелликула; </w:t>
            </w:r>
          </w:p>
          <w:p w:rsidR="004B40A9" w:rsidRPr="00143917" w:rsidRDefault="004B40A9" w:rsidP="00086E03">
            <w:pPr>
              <w:numPr>
                <w:ilvl w:val="0"/>
                <w:numId w:val="29"/>
              </w:numPr>
              <w:jc w:val="both"/>
              <w:rPr>
                <w:rFonts w:ascii="Times New Roman" w:hAnsi="Times New Roman" w:cs="Times New Roman"/>
              </w:rPr>
            </w:pPr>
            <w:r w:rsidRPr="00143917">
              <w:rPr>
                <w:rFonts w:ascii="Times New Roman" w:hAnsi="Times New Roman" w:cs="Times New Roman"/>
                <w:i/>
                <w:iCs/>
              </w:rPr>
              <w:t xml:space="preserve">Плотный зубной налет (зубная бляшка); </w:t>
            </w:r>
          </w:p>
          <w:p w:rsidR="004B40A9" w:rsidRPr="00143917" w:rsidRDefault="004B40A9" w:rsidP="00086E03">
            <w:pPr>
              <w:numPr>
                <w:ilvl w:val="0"/>
                <w:numId w:val="29"/>
              </w:numPr>
              <w:jc w:val="both"/>
              <w:rPr>
                <w:rFonts w:ascii="Times New Roman" w:hAnsi="Times New Roman" w:cs="Times New Roman"/>
              </w:rPr>
            </w:pPr>
            <w:r w:rsidRPr="00143917">
              <w:rPr>
                <w:rFonts w:ascii="Times New Roman" w:hAnsi="Times New Roman" w:cs="Times New Roman"/>
                <w:i/>
                <w:iCs/>
              </w:rPr>
              <w:t>Мягкий зубной налет.</w:t>
            </w:r>
            <w:r w:rsidRPr="00143917">
              <w:rPr>
                <w:rFonts w:ascii="Times New Roman" w:hAnsi="Times New Roman" w:cs="Times New Roman"/>
              </w:rPr>
              <w:t xml:space="preserve"> </w:t>
            </w:r>
          </w:p>
          <w:p w:rsidR="004B40A9" w:rsidRPr="00143917" w:rsidRDefault="004B40A9" w:rsidP="004C0DB0">
            <w:pPr>
              <w:jc w:val="both"/>
              <w:rPr>
                <w:rFonts w:ascii="Times New Roman" w:hAnsi="Times New Roman" w:cs="Times New Roman"/>
              </w:rPr>
            </w:pPr>
            <w:r w:rsidRPr="00143917">
              <w:rPr>
                <w:rFonts w:ascii="Times New Roman" w:hAnsi="Times New Roman" w:cs="Times New Roman"/>
                <w:b/>
                <w:bCs/>
                <w:u w:val="single"/>
              </w:rPr>
              <w:t>2. Минерализованные зубные отложения</w:t>
            </w:r>
            <w:r w:rsidRPr="00143917">
              <w:rPr>
                <w:rFonts w:ascii="Times New Roman" w:hAnsi="Times New Roman" w:cs="Times New Roman"/>
              </w:rPr>
              <w:t>.</w:t>
            </w:r>
          </w:p>
          <w:p w:rsidR="004B40A9" w:rsidRPr="00143917" w:rsidRDefault="004B40A9" w:rsidP="00086E03">
            <w:pPr>
              <w:numPr>
                <w:ilvl w:val="0"/>
                <w:numId w:val="29"/>
              </w:numPr>
              <w:jc w:val="both"/>
              <w:rPr>
                <w:rFonts w:ascii="Times New Roman" w:hAnsi="Times New Roman" w:cs="Times New Roman"/>
              </w:rPr>
            </w:pPr>
            <w:r w:rsidRPr="00143917">
              <w:rPr>
                <w:rFonts w:ascii="Times New Roman" w:hAnsi="Times New Roman" w:cs="Times New Roman"/>
                <w:i/>
                <w:iCs/>
              </w:rPr>
              <w:t xml:space="preserve">Наддесневой зубной камень; </w:t>
            </w:r>
          </w:p>
          <w:p w:rsidR="004B40A9" w:rsidRPr="00143917" w:rsidRDefault="004B40A9" w:rsidP="00086E03">
            <w:pPr>
              <w:numPr>
                <w:ilvl w:val="0"/>
                <w:numId w:val="29"/>
              </w:numPr>
              <w:jc w:val="both"/>
              <w:rPr>
                <w:rFonts w:ascii="Times New Roman" w:hAnsi="Times New Roman" w:cs="Times New Roman"/>
              </w:rPr>
            </w:pPr>
            <w:r w:rsidRPr="00143917">
              <w:rPr>
                <w:rFonts w:ascii="Times New Roman" w:hAnsi="Times New Roman" w:cs="Times New Roman"/>
                <w:i/>
                <w:iCs/>
              </w:rPr>
              <w:lastRenderedPageBreak/>
              <w:t>Поддесневой зубной камень</w:t>
            </w:r>
            <w:r w:rsidRPr="00143917">
              <w:rPr>
                <w:rFonts w:ascii="Times New Roman" w:hAnsi="Times New Roman" w:cs="Times New Roman"/>
              </w:rPr>
              <w:t xml:space="preserve">. </w:t>
            </w:r>
          </w:p>
          <w:p w:rsidR="004B40A9" w:rsidRDefault="004B40A9" w:rsidP="004C0DB0">
            <w:pPr>
              <w:jc w:val="both"/>
              <w:rPr>
                <w:rFonts w:ascii="Times New Roman" w:hAnsi="Times New Roman" w:cs="Times New Roman"/>
                <w:bCs/>
                <w:i/>
              </w:rPr>
            </w:pPr>
            <w:r>
              <w:rPr>
                <w:rFonts w:ascii="Times New Roman" w:hAnsi="Times New Roman" w:cs="Times New Roman"/>
                <w:b/>
                <w:bCs/>
                <w:i/>
              </w:rPr>
              <w:t>Какие же зубные отложения мы имеем возможность снять в домашних условиях имея все подручные средства гигиены</w:t>
            </w:r>
            <w:r w:rsidRPr="00143917">
              <w:rPr>
                <w:rFonts w:ascii="Times New Roman" w:hAnsi="Times New Roman" w:cs="Times New Roman"/>
                <w:b/>
                <w:bCs/>
                <w:i/>
              </w:rPr>
              <w:t>?</w:t>
            </w:r>
          </w:p>
          <w:p w:rsidR="004B40A9" w:rsidRPr="00616A5C" w:rsidRDefault="004B40A9" w:rsidP="004C0DB0">
            <w:pPr>
              <w:jc w:val="both"/>
              <w:rPr>
                <w:rFonts w:ascii="Times New Roman" w:hAnsi="Times New Roman" w:cs="Times New Roman"/>
                <w:bCs/>
              </w:rPr>
            </w:pPr>
            <w:r w:rsidRPr="00616A5C">
              <w:rPr>
                <w:rFonts w:ascii="Times New Roman" w:hAnsi="Times New Roman" w:cs="Times New Roman"/>
                <w:bCs/>
              </w:rPr>
              <w:t xml:space="preserve">В домашних условиях имея </w:t>
            </w:r>
            <w:r>
              <w:rPr>
                <w:rFonts w:ascii="Times New Roman" w:hAnsi="Times New Roman" w:cs="Times New Roman"/>
                <w:bCs/>
              </w:rPr>
              <w:t xml:space="preserve">весь </w:t>
            </w:r>
            <w:r w:rsidRPr="00616A5C">
              <w:rPr>
                <w:rFonts w:ascii="Times New Roman" w:hAnsi="Times New Roman" w:cs="Times New Roman"/>
                <w:bCs/>
              </w:rPr>
              <w:t>арсенал основных</w:t>
            </w:r>
            <w:r>
              <w:rPr>
                <w:rFonts w:ascii="Times New Roman" w:hAnsi="Times New Roman" w:cs="Times New Roman"/>
                <w:bCs/>
              </w:rPr>
              <w:t xml:space="preserve"> (</w:t>
            </w:r>
            <w:r w:rsidRPr="00616A5C">
              <w:rPr>
                <w:rFonts w:ascii="Times New Roman" w:hAnsi="Times New Roman" w:cs="Times New Roman"/>
                <w:bCs/>
              </w:rPr>
              <w:t>щетка, паста) и дополнительных средств гигиены</w:t>
            </w:r>
            <w:r>
              <w:rPr>
                <w:rFonts w:ascii="Times New Roman" w:hAnsi="Times New Roman" w:cs="Times New Roman"/>
                <w:bCs/>
              </w:rPr>
              <w:t xml:space="preserve"> </w:t>
            </w:r>
            <w:r w:rsidRPr="00616A5C">
              <w:rPr>
                <w:rFonts w:ascii="Times New Roman" w:hAnsi="Times New Roman" w:cs="Times New Roman"/>
                <w:bCs/>
              </w:rPr>
              <w:t>(монопучковая щетка, флосс и т.д) мы можем удалить только мягкий зубной налет, а твердые минерализова</w:t>
            </w:r>
            <w:r>
              <w:rPr>
                <w:rFonts w:ascii="Times New Roman" w:hAnsi="Times New Roman" w:cs="Times New Roman"/>
                <w:bCs/>
              </w:rPr>
              <w:t>н</w:t>
            </w:r>
            <w:r w:rsidRPr="00616A5C">
              <w:rPr>
                <w:rFonts w:ascii="Times New Roman" w:hAnsi="Times New Roman" w:cs="Times New Roman"/>
                <w:bCs/>
              </w:rPr>
              <w:t xml:space="preserve">ные отложения, как правило, удаляются в кабинете врача-стоматолога при </w:t>
            </w:r>
            <w:r>
              <w:rPr>
                <w:rFonts w:ascii="Times New Roman" w:hAnsi="Times New Roman" w:cs="Times New Roman"/>
                <w:bCs/>
              </w:rPr>
              <w:t xml:space="preserve">проведении </w:t>
            </w:r>
            <w:r w:rsidRPr="00616A5C">
              <w:rPr>
                <w:rFonts w:ascii="Times New Roman" w:hAnsi="Times New Roman" w:cs="Times New Roman"/>
                <w:bCs/>
              </w:rPr>
              <w:t>профессиональной гигиены полости рта.</w:t>
            </w:r>
            <w:r>
              <w:rPr>
                <w:rFonts w:ascii="Times New Roman" w:hAnsi="Times New Roman" w:cs="Times New Roman"/>
                <w:bCs/>
              </w:rPr>
              <w:t xml:space="preserve"> </w:t>
            </w:r>
          </w:p>
        </w:tc>
      </w:tr>
      <w:tr w:rsidR="004B40A9" w:rsidRPr="006A5A48" w:rsidTr="004C0DB0">
        <w:tc>
          <w:tcPr>
            <w:tcW w:w="5524" w:type="dxa"/>
          </w:tcPr>
          <w:p w:rsidR="004B40A9" w:rsidRPr="006A5A48" w:rsidRDefault="004B40A9" w:rsidP="004C0DB0">
            <w:pPr>
              <w:rPr>
                <w:rFonts w:ascii="Times New Roman" w:hAnsi="Times New Roman" w:cs="Times New Roman"/>
              </w:rPr>
            </w:pPr>
            <w:r w:rsidRPr="006A5A48">
              <w:rPr>
                <w:rFonts w:ascii="Times New Roman" w:hAnsi="Times New Roman" w:cs="Times New Roman"/>
                <w:noProof/>
                <w:lang w:eastAsia="ru-RU"/>
              </w:rPr>
              <w:drawing>
                <wp:inline distT="0" distB="0" distL="0" distR="0" wp14:anchorId="1B5DFA85" wp14:editId="7F6079C8">
                  <wp:extent cx="3108960" cy="2788920"/>
                  <wp:effectExtent l="0" t="0" r="0" b="0"/>
                  <wp:docPr id="58395" name="Рисунок 58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ost_5baece381386d-869x650.jpg"/>
                          <pic:cNvPicPr/>
                        </pic:nvPicPr>
                        <pic:blipFill>
                          <a:blip r:embed="rId78">
                            <a:extLst>
                              <a:ext uri="{28A0092B-C50C-407E-A947-70E740481C1C}">
                                <a14:useLocalDpi xmlns:a14="http://schemas.microsoft.com/office/drawing/2010/main" val="0"/>
                              </a:ext>
                            </a:extLst>
                          </a:blip>
                          <a:stretch>
                            <a:fillRect/>
                          </a:stretch>
                        </pic:blipFill>
                        <pic:spPr>
                          <a:xfrm>
                            <a:off x="0" y="0"/>
                            <a:ext cx="3127932" cy="2805939"/>
                          </a:xfrm>
                          <a:prstGeom prst="rect">
                            <a:avLst/>
                          </a:prstGeom>
                        </pic:spPr>
                      </pic:pic>
                    </a:graphicData>
                  </a:graphic>
                </wp:inline>
              </w:drawing>
            </w:r>
          </w:p>
        </w:tc>
        <w:tc>
          <w:tcPr>
            <w:tcW w:w="3821" w:type="dxa"/>
          </w:tcPr>
          <w:p w:rsidR="004B40A9" w:rsidRPr="006A5A48" w:rsidRDefault="004B40A9" w:rsidP="004C0DB0">
            <w:pPr>
              <w:jc w:val="both"/>
              <w:rPr>
                <w:rFonts w:ascii="Times New Roman" w:hAnsi="Times New Roman" w:cs="Times New Roman"/>
                <w:b/>
                <w:bCs/>
                <w:i/>
                <w:u w:val="single"/>
              </w:rPr>
            </w:pPr>
            <w:r w:rsidRPr="006A5A48">
              <w:rPr>
                <w:rFonts w:ascii="Times New Roman" w:hAnsi="Times New Roman" w:cs="Times New Roman"/>
                <w:b/>
                <w:bCs/>
                <w:i/>
                <w:u w:val="single"/>
              </w:rPr>
              <w:t xml:space="preserve">Рекомендации по рациональному питанию </w:t>
            </w:r>
          </w:p>
          <w:p w:rsidR="004B40A9" w:rsidRPr="006A5A48" w:rsidRDefault="004B40A9" w:rsidP="004C0DB0">
            <w:pPr>
              <w:jc w:val="both"/>
              <w:rPr>
                <w:rFonts w:ascii="Times New Roman" w:hAnsi="Times New Roman" w:cs="Times New Roman"/>
                <w:bCs/>
              </w:rPr>
            </w:pPr>
            <w:r w:rsidRPr="006A5A48">
              <w:rPr>
                <w:rFonts w:ascii="Times New Roman" w:hAnsi="Times New Roman" w:cs="Times New Roman"/>
                <w:bCs/>
              </w:rPr>
              <w:t xml:space="preserve">Рациональное, полноценное питание остается одним из важнейших факторов поддержания здоровья пародонта. </w:t>
            </w:r>
          </w:p>
          <w:p w:rsidR="004B40A9" w:rsidRPr="006A5A48" w:rsidRDefault="004B40A9" w:rsidP="004C0DB0">
            <w:pPr>
              <w:jc w:val="both"/>
              <w:rPr>
                <w:rFonts w:ascii="Times New Roman" w:hAnsi="Times New Roman" w:cs="Times New Roman"/>
                <w:bCs/>
              </w:rPr>
            </w:pPr>
            <w:r w:rsidRPr="006A5A48">
              <w:rPr>
                <w:rFonts w:ascii="Times New Roman" w:hAnsi="Times New Roman" w:cs="Times New Roman"/>
                <w:bCs/>
              </w:rPr>
              <w:t xml:space="preserve">В рационе питания нужно уменьшить </w:t>
            </w:r>
            <w:r>
              <w:rPr>
                <w:rFonts w:ascii="Times New Roman" w:hAnsi="Times New Roman" w:cs="Times New Roman"/>
                <w:bCs/>
              </w:rPr>
              <w:t xml:space="preserve">количество легкоферментируемых </w:t>
            </w:r>
            <w:r w:rsidRPr="006A5A48">
              <w:rPr>
                <w:rFonts w:ascii="Times New Roman" w:hAnsi="Times New Roman" w:cs="Times New Roman"/>
                <w:bCs/>
              </w:rPr>
              <w:t xml:space="preserve">углеводов, </w:t>
            </w:r>
            <w:r w:rsidRPr="006A5A48">
              <w:rPr>
                <w:rFonts w:ascii="Times New Roman" w:hAnsi="Times New Roman" w:cs="Times New Roman"/>
                <w:bCs/>
                <w:lang w:val="en-US"/>
              </w:rPr>
              <w:t>c</w:t>
            </w:r>
            <w:r w:rsidRPr="006A5A48">
              <w:rPr>
                <w:rFonts w:ascii="Times New Roman" w:hAnsi="Times New Roman" w:cs="Times New Roman"/>
                <w:bCs/>
              </w:rPr>
              <w:t xml:space="preserve">ахаров. Эти продукты способствуют интенсивному образованию зубных отложений, так как используются бактериями для питания и построения матрицы зубного налета; их частое употребление способствует сдвигу рН ротовой жидкости в кислую сторону. </w:t>
            </w:r>
          </w:p>
          <w:p w:rsidR="004B40A9" w:rsidRPr="006A5A48" w:rsidRDefault="004B40A9" w:rsidP="004C0DB0">
            <w:pPr>
              <w:jc w:val="both"/>
              <w:rPr>
                <w:rFonts w:ascii="Times New Roman" w:hAnsi="Times New Roman" w:cs="Times New Roman"/>
                <w:bCs/>
              </w:rPr>
            </w:pPr>
            <w:r w:rsidRPr="006A5A48">
              <w:rPr>
                <w:rFonts w:ascii="Times New Roman" w:hAnsi="Times New Roman" w:cs="Times New Roman"/>
                <w:bCs/>
              </w:rPr>
              <w:t xml:space="preserve">Употребление твердой пищи (сырых овощей, твердых фруктов), требующей интенсивного жевания, приводит к повышению тока слюны, естественному очищению полости рта. Хорошая тренировка зубочелюстной системы происходит при употреблении твердой сухой пищи. Желательно употребление твердых овощей и фруктов после приема сладкой, липкой, мягкой пищи. </w:t>
            </w:r>
          </w:p>
          <w:p w:rsidR="004B40A9" w:rsidRPr="006A5A48" w:rsidRDefault="004B40A9" w:rsidP="004C0DB0">
            <w:pPr>
              <w:jc w:val="both"/>
              <w:rPr>
                <w:rFonts w:ascii="Times New Roman" w:hAnsi="Times New Roman" w:cs="Times New Roman"/>
                <w:bCs/>
              </w:rPr>
            </w:pPr>
            <w:r w:rsidRPr="006A5A48">
              <w:rPr>
                <w:rFonts w:ascii="Times New Roman" w:hAnsi="Times New Roman" w:cs="Times New Roman"/>
                <w:bCs/>
              </w:rPr>
              <w:t>Рацион должен содержать достаточное количество белка для нормального обновления эпителия слизистой оболочки полости рта.</w:t>
            </w:r>
          </w:p>
        </w:tc>
      </w:tr>
      <w:tr w:rsidR="004B40A9" w:rsidRPr="006A5A48" w:rsidTr="004C0DB0">
        <w:tc>
          <w:tcPr>
            <w:tcW w:w="5524" w:type="dxa"/>
          </w:tcPr>
          <w:p w:rsidR="004B40A9" w:rsidRPr="006A5A48" w:rsidRDefault="004B40A9" w:rsidP="004C0DB0">
            <w:pPr>
              <w:rPr>
                <w:rFonts w:ascii="Times New Roman" w:hAnsi="Times New Roman" w:cs="Times New Roman"/>
              </w:rPr>
            </w:pPr>
            <w:r w:rsidRPr="006A5A48">
              <w:rPr>
                <w:rFonts w:ascii="Times New Roman" w:hAnsi="Times New Roman" w:cs="Times New Roman"/>
                <w:noProof/>
                <w:lang w:eastAsia="ru-RU"/>
              </w:rPr>
              <w:lastRenderedPageBreak/>
              <w:drawing>
                <wp:inline distT="0" distB="0" distL="0" distR="0" wp14:anchorId="332CFA13" wp14:editId="5F826DA9">
                  <wp:extent cx="3192780" cy="2957195"/>
                  <wp:effectExtent l="0" t="0" r="7620" b="0"/>
                  <wp:docPr id="58396" name="Рисунок 58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6we3py9-1.jpg"/>
                          <pic:cNvPicPr/>
                        </pic:nvPicPr>
                        <pic:blipFill>
                          <a:blip r:embed="rId79">
                            <a:extLst>
                              <a:ext uri="{28A0092B-C50C-407E-A947-70E740481C1C}">
                                <a14:useLocalDpi xmlns:a14="http://schemas.microsoft.com/office/drawing/2010/main" val="0"/>
                              </a:ext>
                            </a:extLst>
                          </a:blip>
                          <a:stretch>
                            <a:fillRect/>
                          </a:stretch>
                        </pic:blipFill>
                        <pic:spPr>
                          <a:xfrm>
                            <a:off x="0" y="0"/>
                            <a:ext cx="3234714" cy="2996035"/>
                          </a:xfrm>
                          <a:prstGeom prst="rect">
                            <a:avLst/>
                          </a:prstGeom>
                        </pic:spPr>
                      </pic:pic>
                    </a:graphicData>
                  </a:graphic>
                </wp:inline>
              </w:drawing>
            </w:r>
          </w:p>
        </w:tc>
        <w:tc>
          <w:tcPr>
            <w:tcW w:w="3821" w:type="dxa"/>
          </w:tcPr>
          <w:p w:rsidR="004B40A9" w:rsidRPr="006A5A48" w:rsidRDefault="004B40A9" w:rsidP="004C0DB0">
            <w:pPr>
              <w:jc w:val="both"/>
              <w:rPr>
                <w:rFonts w:ascii="Times New Roman" w:hAnsi="Times New Roman" w:cs="Times New Roman"/>
                <w:b/>
                <w:bCs/>
                <w:i/>
                <w:u w:val="single"/>
              </w:rPr>
            </w:pPr>
            <w:r w:rsidRPr="006A5A48">
              <w:rPr>
                <w:rFonts w:ascii="Times New Roman" w:hAnsi="Times New Roman" w:cs="Times New Roman"/>
                <w:b/>
                <w:bCs/>
                <w:i/>
                <w:u w:val="single"/>
              </w:rPr>
              <w:t>Профилактика гиповитаминозов</w:t>
            </w:r>
            <w:r w:rsidRPr="006A5A48">
              <w:rPr>
                <w:rFonts w:ascii="Times New Roman" w:hAnsi="Times New Roman" w:cs="Times New Roman"/>
                <w:bCs/>
              </w:rPr>
              <w:t xml:space="preserve"> (употребление пищи, богатой витаминами, прием поливитаминных комплексов). Патологические изменения в тканях пародонта наиболее часто развиваются при дефиците витаминов А, С, D. </w:t>
            </w:r>
          </w:p>
          <w:p w:rsidR="004B40A9" w:rsidRPr="006A5A48" w:rsidRDefault="004B40A9" w:rsidP="004C0DB0">
            <w:pPr>
              <w:jc w:val="both"/>
              <w:rPr>
                <w:rFonts w:ascii="Times New Roman" w:hAnsi="Times New Roman" w:cs="Times New Roman"/>
                <w:bCs/>
              </w:rPr>
            </w:pPr>
            <w:r w:rsidRPr="006A5A48">
              <w:rPr>
                <w:rFonts w:ascii="Times New Roman" w:hAnsi="Times New Roman" w:cs="Times New Roman"/>
                <w:b/>
                <w:bCs/>
              </w:rPr>
              <w:t>Дефицит витамина С</w:t>
            </w:r>
            <w:r w:rsidRPr="006A5A48">
              <w:rPr>
                <w:rFonts w:ascii="Times New Roman" w:hAnsi="Times New Roman" w:cs="Times New Roman"/>
                <w:bCs/>
              </w:rPr>
              <w:t xml:space="preserve"> сказывается на соединительнотка</w:t>
            </w:r>
            <w:r>
              <w:rPr>
                <w:rFonts w:ascii="Times New Roman" w:hAnsi="Times New Roman" w:cs="Times New Roman"/>
                <w:bCs/>
              </w:rPr>
              <w:t>н</w:t>
            </w:r>
            <w:r w:rsidRPr="006A5A48">
              <w:rPr>
                <w:rFonts w:ascii="Times New Roman" w:hAnsi="Times New Roman" w:cs="Times New Roman"/>
                <w:bCs/>
              </w:rPr>
              <w:t xml:space="preserve">ных элементах пародонта, особенно на образовании коллагеновых волокон. При этом повышается проницаемость капилляров, подвергаются деструкции зрелые коллагеновые структуры. </w:t>
            </w:r>
          </w:p>
          <w:p w:rsidR="004B40A9" w:rsidRPr="006A5A48" w:rsidRDefault="004B40A9" w:rsidP="004C0DB0">
            <w:pPr>
              <w:jc w:val="both"/>
              <w:rPr>
                <w:rFonts w:ascii="Times New Roman" w:hAnsi="Times New Roman" w:cs="Times New Roman"/>
                <w:bCs/>
              </w:rPr>
            </w:pPr>
            <w:r w:rsidRPr="006A5A48">
              <w:rPr>
                <w:rFonts w:ascii="Times New Roman" w:hAnsi="Times New Roman" w:cs="Times New Roman"/>
                <w:b/>
                <w:bCs/>
              </w:rPr>
              <w:t>Недостаток витамина А</w:t>
            </w:r>
            <w:r w:rsidRPr="006A5A48">
              <w:rPr>
                <w:rFonts w:ascii="Times New Roman" w:hAnsi="Times New Roman" w:cs="Times New Roman"/>
                <w:bCs/>
              </w:rPr>
              <w:t xml:space="preserve">, играющего большую роль в процессе эпителизации десны, ведет к снижению ее барьерной функции, способствуя развитию воспалительного процесса. </w:t>
            </w:r>
          </w:p>
          <w:p w:rsidR="004B40A9" w:rsidRPr="006A5A48" w:rsidRDefault="004B40A9" w:rsidP="004C0DB0">
            <w:pPr>
              <w:jc w:val="both"/>
              <w:rPr>
                <w:rFonts w:ascii="Times New Roman" w:hAnsi="Times New Roman" w:cs="Times New Roman"/>
                <w:bCs/>
              </w:rPr>
            </w:pPr>
            <w:r w:rsidRPr="006A5A48">
              <w:rPr>
                <w:rFonts w:ascii="Times New Roman" w:hAnsi="Times New Roman" w:cs="Times New Roman"/>
                <w:b/>
                <w:bCs/>
              </w:rPr>
              <w:t>Дефицит витамина D</w:t>
            </w:r>
            <w:r w:rsidRPr="006A5A48">
              <w:rPr>
                <w:rFonts w:ascii="Times New Roman" w:hAnsi="Times New Roman" w:cs="Times New Roman"/>
                <w:bCs/>
              </w:rPr>
              <w:t xml:space="preserve"> снижает всасывание кальция, вызывает гипокальциемию и способствует выделению паратгормона — компенсаторной реакции, приводящей к нормализации содержания кальция в крови путем резорбции костной ткани. Это приводит к развитию остеопороза, в первую очередь в позвоночнике и альвеолярном отростке челюсти. </w:t>
            </w:r>
          </w:p>
        </w:tc>
      </w:tr>
      <w:tr w:rsidR="004B40A9" w:rsidRPr="006A5A48" w:rsidTr="004C0DB0">
        <w:tc>
          <w:tcPr>
            <w:tcW w:w="5524" w:type="dxa"/>
          </w:tcPr>
          <w:p w:rsidR="004B40A9" w:rsidRPr="006A5A48" w:rsidRDefault="004B40A9" w:rsidP="004C0DB0">
            <w:pPr>
              <w:rPr>
                <w:rFonts w:ascii="Times New Roman" w:hAnsi="Times New Roman" w:cs="Times New Roman"/>
              </w:rPr>
            </w:pPr>
            <w:r w:rsidRPr="006A5A48">
              <w:rPr>
                <w:rFonts w:ascii="Times New Roman" w:hAnsi="Times New Roman" w:cs="Times New Roman"/>
                <w:noProof/>
                <w:lang w:eastAsia="ru-RU"/>
              </w:rPr>
              <w:drawing>
                <wp:inline distT="0" distB="0" distL="0" distR="0" wp14:anchorId="29B5E688" wp14:editId="4259A5BB">
                  <wp:extent cx="3512820" cy="3091912"/>
                  <wp:effectExtent l="0" t="0" r="5080" b="0"/>
                  <wp:docPr id="58397" name="Рисунок 58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514954.jpg"/>
                          <pic:cNvPicPr/>
                        </pic:nvPicPr>
                        <pic:blipFill>
                          <a:blip r:embed="rId80">
                            <a:extLst>
                              <a:ext uri="{28A0092B-C50C-407E-A947-70E740481C1C}">
                                <a14:useLocalDpi xmlns:a14="http://schemas.microsoft.com/office/drawing/2010/main" val="0"/>
                              </a:ext>
                            </a:extLst>
                          </a:blip>
                          <a:stretch>
                            <a:fillRect/>
                          </a:stretch>
                        </pic:blipFill>
                        <pic:spPr>
                          <a:xfrm>
                            <a:off x="0" y="0"/>
                            <a:ext cx="3513903" cy="3092865"/>
                          </a:xfrm>
                          <a:prstGeom prst="rect">
                            <a:avLst/>
                          </a:prstGeom>
                        </pic:spPr>
                      </pic:pic>
                    </a:graphicData>
                  </a:graphic>
                </wp:inline>
              </w:drawing>
            </w:r>
          </w:p>
        </w:tc>
        <w:tc>
          <w:tcPr>
            <w:tcW w:w="3821" w:type="dxa"/>
          </w:tcPr>
          <w:p w:rsidR="004B40A9" w:rsidRPr="006A5A48" w:rsidRDefault="004B40A9" w:rsidP="004C0DB0">
            <w:pPr>
              <w:jc w:val="both"/>
              <w:rPr>
                <w:rFonts w:ascii="Times New Roman" w:hAnsi="Times New Roman" w:cs="Times New Roman"/>
                <w:b/>
                <w:bCs/>
                <w:i/>
                <w:u w:val="single"/>
              </w:rPr>
            </w:pPr>
            <w:r w:rsidRPr="006A5A48">
              <w:rPr>
                <w:rFonts w:ascii="Times New Roman" w:hAnsi="Times New Roman" w:cs="Times New Roman"/>
                <w:b/>
                <w:bCs/>
                <w:i/>
                <w:u w:val="single"/>
              </w:rPr>
              <w:t>Лечебно-профилактические мероприятия.</w:t>
            </w:r>
          </w:p>
          <w:p w:rsidR="004B40A9" w:rsidRPr="006A5A48" w:rsidRDefault="004B40A9" w:rsidP="004C0DB0">
            <w:pPr>
              <w:jc w:val="both"/>
              <w:rPr>
                <w:rFonts w:ascii="Times New Roman" w:hAnsi="Times New Roman" w:cs="Times New Roman"/>
                <w:bCs/>
              </w:rPr>
            </w:pPr>
            <w:r w:rsidRPr="006A5A48">
              <w:rPr>
                <w:rFonts w:ascii="Times New Roman" w:hAnsi="Times New Roman" w:cs="Times New Roman"/>
                <w:bCs/>
              </w:rPr>
              <w:t>Очень важно контролировать состояние зубочелюстной системы и регулярно посещать врача-стоматолога c целью профилактики заболеваний пародонта.</w:t>
            </w:r>
          </w:p>
          <w:p w:rsidR="004B40A9" w:rsidRPr="006A5A48" w:rsidRDefault="004B40A9" w:rsidP="004C0DB0">
            <w:pPr>
              <w:jc w:val="both"/>
              <w:rPr>
                <w:rFonts w:ascii="Times New Roman" w:hAnsi="Times New Roman" w:cs="Times New Roman"/>
                <w:bCs/>
              </w:rPr>
            </w:pPr>
            <w:r w:rsidRPr="006A5A48">
              <w:rPr>
                <w:rFonts w:ascii="Times New Roman" w:hAnsi="Times New Roman" w:cs="Times New Roman"/>
                <w:bCs/>
              </w:rPr>
              <w:t>Необходимо:</w:t>
            </w:r>
          </w:p>
          <w:p w:rsidR="004B40A9" w:rsidRPr="006A5A48" w:rsidRDefault="004B40A9" w:rsidP="00086E03">
            <w:pPr>
              <w:pStyle w:val="a3"/>
              <w:numPr>
                <w:ilvl w:val="0"/>
                <w:numId w:val="57"/>
              </w:numPr>
              <w:spacing w:after="0" w:line="240" w:lineRule="auto"/>
              <w:jc w:val="both"/>
              <w:rPr>
                <w:rFonts w:ascii="Times New Roman" w:hAnsi="Times New Roman" w:cs="Times New Roman"/>
                <w:bCs/>
              </w:rPr>
            </w:pPr>
            <w:r w:rsidRPr="006A5A48">
              <w:rPr>
                <w:rFonts w:ascii="Times New Roman" w:hAnsi="Times New Roman" w:cs="Times New Roman"/>
                <w:bCs/>
              </w:rPr>
              <w:t xml:space="preserve">2 Раза в год посещать врача-стоматолога с целью профессиональной гигиены полости рта; </w:t>
            </w:r>
          </w:p>
          <w:p w:rsidR="004B40A9" w:rsidRPr="006A5A48" w:rsidRDefault="004B40A9" w:rsidP="00086E03">
            <w:pPr>
              <w:pStyle w:val="a3"/>
              <w:numPr>
                <w:ilvl w:val="0"/>
                <w:numId w:val="57"/>
              </w:numPr>
              <w:spacing w:after="0" w:line="240" w:lineRule="auto"/>
              <w:jc w:val="both"/>
              <w:rPr>
                <w:rFonts w:ascii="Times New Roman" w:hAnsi="Times New Roman" w:cs="Times New Roman"/>
                <w:bCs/>
              </w:rPr>
            </w:pPr>
            <w:r w:rsidRPr="006A5A48">
              <w:rPr>
                <w:rFonts w:ascii="Times New Roman" w:hAnsi="Times New Roman" w:cs="Times New Roman"/>
                <w:bCs/>
              </w:rPr>
              <w:t xml:space="preserve">Регулярно проводить санацию кариозных полостей; </w:t>
            </w:r>
          </w:p>
          <w:p w:rsidR="004B40A9" w:rsidRPr="006A5A48" w:rsidRDefault="004B40A9" w:rsidP="00086E03">
            <w:pPr>
              <w:pStyle w:val="a3"/>
              <w:numPr>
                <w:ilvl w:val="0"/>
                <w:numId w:val="57"/>
              </w:numPr>
              <w:spacing w:after="0" w:line="240" w:lineRule="auto"/>
              <w:jc w:val="both"/>
              <w:rPr>
                <w:rFonts w:ascii="Times New Roman" w:hAnsi="Times New Roman" w:cs="Times New Roman"/>
                <w:bCs/>
              </w:rPr>
            </w:pPr>
            <w:r w:rsidRPr="006A5A48">
              <w:rPr>
                <w:rFonts w:ascii="Times New Roman" w:hAnsi="Times New Roman" w:cs="Times New Roman"/>
                <w:bCs/>
              </w:rPr>
              <w:t xml:space="preserve">При наличии нависающих краев пломбы, приносящих </w:t>
            </w:r>
            <w:r w:rsidRPr="006A5A48">
              <w:rPr>
                <w:rFonts w:ascii="Times New Roman" w:hAnsi="Times New Roman" w:cs="Times New Roman"/>
                <w:bCs/>
              </w:rPr>
              <w:lastRenderedPageBreak/>
              <w:t xml:space="preserve">дискомфорт также следует обращаться к врачу-стоматологу   для их сошлифовывания или замены пломбы; </w:t>
            </w:r>
          </w:p>
          <w:p w:rsidR="004B40A9" w:rsidRPr="006A5A48" w:rsidRDefault="004B40A9" w:rsidP="00086E03">
            <w:pPr>
              <w:pStyle w:val="a3"/>
              <w:numPr>
                <w:ilvl w:val="0"/>
                <w:numId w:val="57"/>
              </w:numPr>
              <w:spacing w:after="0" w:line="240" w:lineRule="auto"/>
              <w:jc w:val="both"/>
              <w:rPr>
                <w:rFonts w:ascii="Times New Roman" w:hAnsi="Times New Roman" w:cs="Times New Roman"/>
                <w:bCs/>
              </w:rPr>
            </w:pPr>
            <w:r w:rsidRPr="006A5A48">
              <w:rPr>
                <w:rFonts w:ascii="Times New Roman" w:hAnsi="Times New Roman" w:cs="Times New Roman"/>
                <w:bCs/>
              </w:rPr>
              <w:t>Необходимы консультации врачей-ортопедов и ортодонтов при наличии патологии прикуса</w:t>
            </w:r>
          </w:p>
          <w:p w:rsidR="004B40A9" w:rsidRPr="006A5A48" w:rsidRDefault="004B40A9" w:rsidP="00086E03">
            <w:pPr>
              <w:pStyle w:val="a3"/>
              <w:numPr>
                <w:ilvl w:val="0"/>
                <w:numId w:val="57"/>
              </w:numPr>
              <w:spacing w:after="0" w:line="240" w:lineRule="auto"/>
              <w:jc w:val="both"/>
              <w:rPr>
                <w:rFonts w:ascii="Times New Roman" w:hAnsi="Times New Roman" w:cs="Times New Roman"/>
                <w:bCs/>
              </w:rPr>
            </w:pPr>
            <w:r>
              <w:rPr>
                <w:rFonts w:ascii="Times New Roman" w:hAnsi="Times New Roman" w:cs="Times New Roman"/>
                <w:bCs/>
              </w:rPr>
              <w:t>При посещение врача-стоматолога необходимо подобрать средства и предметы индивидуальной гигиены исходя из вашей клинической ситуации.</w:t>
            </w:r>
          </w:p>
        </w:tc>
      </w:tr>
      <w:tr w:rsidR="004B40A9" w:rsidRPr="005A46A1" w:rsidTr="004C0DB0">
        <w:tc>
          <w:tcPr>
            <w:tcW w:w="5524" w:type="dxa"/>
          </w:tcPr>
          <w:p w:rsidR="004B40A9" w:rsidRPr="006A5A48" w:rsidRDefault="004B40A9" w:rsidP="004C0DB0">
            <w:pPr>
              <w:jc w:val="both"/>
              <w:rPr>
                <w:rFonts w:ascii="Times New Roman" w:hAnsi="Times New Roman" w:cs="Times New Roman"/>
                <w:b/>
                <w:bCs/>
                <w:i/>
                <w:u w:val="single"/>
              </w:rPr>
            </w:pPr>
            <w:r w:rsidRPr="006A5A48">
              <w:rPr>
                <w:rFonts w:ascii="Times New Roman" w:hAnsi="Times New Roman" w:cs="Times New Roman"/>
                <w:b/>
                <w:bCs/>
                <w:i/>
                <w:u w:val="single"/>
              </w:rPr>
              <w:t>Индивидуальная гигиена полости рта при воспалительных заболеваниях пародонта</w:t>
            </w:r>
          </w:p>
          <w:p w:rsidR="004B40A9" w:rsidRPr="006A5A48" w:rsidRDefault="004B40A9" w:rsidP="004C0DB0">
            <w:pPr>
              <w:rPr>
                <w:rFonts w:ascii="Times New Roman" w:hAnsi="Times New Roman" w:cs="Times New Roman"/>
              </w:rPr>
            </w:pPr>
            <w:r w:rsidRPr="006A5A48">
              <w:rPr>
                <w:rFonts w:ascii="Times New Roman" w:hAnsi="Times New Roman" w:cs="Times New Roman"/>
                <w:noProof/>
                <w:lang w:eastAsia="ru-RU"/>
              </w:rPr>
              <w:drawing>
                <wp:inline distT="0" distB="0" distL="0" distR="0" wp14:anchorId="0437C4DD" wp14:editId="6A880229">
                  <wp:extent cx="2842260" cy="2438400"/>
                  <wp:effectExtent l="0" t="0" r="0" b="0"/>
                  <wp:docPr id="58398" name="Рисунок 58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6-221216-800x800.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852399" cy="2447098"/>
                          </a:xfrm>
                          <a:prstGeom prst="rect">
                            <a:avLst/>
                          </a:prstGeom>
                        </pic:spPr>
                      </pic:pic>
                    </a:graphicData>
                  </a:graphic>
                </wp:inline>
              </w:drawing>
            </w:r>
          </w:p>
        </w:tc>
        <w:tc>
          <w:tcPr>
            <w:tcW w:w="3821" w:type="dxa"/>
          </w:tcPr>
          <w:p w:rsidR="004B40A9" w:rsidRPr="006A5A48" w:rsidRDefault="004B40A9" w:rsidP="004C0DB0">
            <w:pPr>
              <w:autoSpaceDE w:val="0"/>
              <w:autoSpaceDN w:val="0"/>
              <w:adjustRightInd w:val="0"/>
              <w:rPr>
                <w:rFonts w:ascii="Times New Roman" w:eastAsia="Times-Roman" w:hAnsi="Times New Roman" w:cs="Times New Roman"/>
              </w:rPr>
            </w:pPr>
            <w:r w:rsidRPr="006A5A48">
              <w:rPr>
                <w:rFonts w:ascii="Times New Roman" w:hAnsi="Times New Roman" w:cs="Times New Roman"/>
                <w:b/>
                <w:bCs/>
                <w:i/>
                <w:u w:val="single"/>
              </w:rPr>
              <w:t xml:space="preserve">Зубная щетка: </w:t>
            </w:r>
            <w:r w:rsidRPr="006A5A48">
              <w:rPr>
                <w:rFonts w:ascii="Times New Roman" w:eastAsia="Times-Roman" w:hAnsi="Times New Roman" w:cs="Times New Roman"/>
              </w:rPr>
              <w:t>Предпочтительнее, но с мягкой щетиной, для применения в месте локализации очага воспаления, во всех других участках — средней степени жесткости щетины.</w:t>
            </w:r>
          </w:p>
          <w:p w:rsidR="004B40A9" w:rsidRPr="006A5A48" w:rsidRDefault="004B40A9" w:rsidP="004C0DB0">
            <w:pPr>
              <w:autoSpaceDE w:val="0"/>
              <w:autoSpaceDN w:val="0"/>
              <w:adjustRightInd w:val="0"/>
              <w:jc w:val="both"/>
              <w:rPr>
                <w:rFonts w:ascii="Times New Roman" w:eastAsia="Times-Roman" w:hAnsi="Times New Roman" w:cs="Times New Roman"/>
                <w:color w:val="000000" w:themeColor="text1"/>
                <w:lang w:val="en-US"/>
              </w:rPr>
            </w:pPr>
            <w:r w:rsidRPr="006A5A48">
              <w:rPr>
                <w:rFonts w:ascii="Times New Roman" w:eastAsia="Times-Roman" w:hAnsi="Times New Roman" w:cs="Times New Roman"/>
              </w:rPr>
              <w:t>Представители</w:t>
            </w:r>
            <w:r w:rsidRPr="006A5A48">
              <w:rPr>
                <w:rFonts w:ascii="Times New Roman" w:eastAsia="Times-Roman" w:hAnsi="Times New Roman" w:cs="Times New Roman"/>
                <w:lang w:val="en-US"/>
              </w:rPr>
              <w:t xml:space="preserve">: Oral-B Advantage Sensitive, Sensodyne Gentle toothbrush, Intradent Sensitiv, </w:t>
            </w:r>
            <w:r w:rsidRPr="006A5A48">
              <w:rPr>
                <w:rFonts w:ascii="Times New Roman" w:eastAsia="Times-Roman" w:hAnsi="Times New Roman" w:cs="Times New Roman"/>
                <w:color w:val="000000" w:themeColor="text1"/>
                <w:lang w:val="en-US"/>
              </w:rPr>
              <w:t xml:space="preserve">R.O.C.S pro 5940, </w:t>
            </w:r>
            <w:r w:rsidRPr="006A5A48">
              <w:rPr>
                <w:rFonts w:ascii="Times New Roman" w:hAnsi="Times New Roman" w:cs="Times New Roman"/>
                <w:color w:val="000000" w:themeColor="text1"/>
                <w:lang w:val="en-US"/>
              </w:rPr>
              <w:t>Curaprox 5460 Ultra Soft</w:t>
            </w:r>
          </w:p>
        </w:tc>
      </w:tr>
      <w:tr w:rsidR="004B40A9" w:rsidRPr="006A5A48" w:rsidTr="004C0DB0">
        <w:tc>
          <w:tcPr>
            <w:tcW w:w="5524" w:type="dxa"/>
          </w:tcPr>
          <w:p w:rsidR="004B40A9" w:rsidRPr="006A5A48" w:rsidRDefault="004B40A9" w:rsidP="004C0DB0">
            <w:pPr>
              <w:jc w:val="both"/>
              <w:rPr>
                <w:rFonts w:ascii="Times New Roman" w:hAnsi="Times New Roman" w:cs="Times New Roman"/>
                <w:b/>
                <w:bCs/>
                <w:i/>
                <w:u w:val="single"/>
              </w:rPr>
            </w:pPr>
            <w:r w:rsidRPr="006A5A48">
              <w:rPr>
                <w:rFonts w:ascii="Times New Roman" w:hAnsi="Times New Roman" w:cs="Times New Roman"/>
                <w:b/>
                <w:bCs/>
                <w:i/>
                <w:u w:val="single"/>
              </w:rPr>
              <w:t>Индивидуальная гигиена полости рта при воспалительных заболеваниях пародонта</w:t>
            </w:r>
          </w:p>
          <w:p w:rsidR="004B40A9" w:rsidRPr="006A5A48" w:rsidRDefault="004B40A9" w:rsidP="004C0DB0">
            <w:pPr>
              <w:jc w:val="both"/>
              <w:rPr>
                <w:rFonts w:ascii="Times New Roman" w:hAnsi="Times New Roman" w:cs="Times New Roman"/>
                <w:b/>
                <w:bCs/>
                <w:i/>
                <w:u w:val="single"/>
              </w:rPr>
            </w:pPr>
            <w:r w:rsidRPr="006A5A48">
              <w:rPr>
                <w:rFonts w:ascii="Times New Roman" w:hAnsi="Times New Roman" w:cs="Times New Roman"/>
                <w:b/>
                <w:bCs/>
                <w:i/>
                <w:noProof/>
                <w:lang w:eastAsia="ru-RU"/>
              </w:rPr>
              <w:drawing>
                <wp:inline distT="0" distB="0" distL="0" distR="0" wp14:anchorId="7EC7E1B7" wp14:editId="552B2F3A">
                  <wp:extent cx="2910840" cy="1362710"/>
                  <wp:effectExtent l="0" t="0" r="3810" b="8890"/>
                  <wp:docPr id="58399" name="Рисунок 58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47181.jpe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959045" cy="1385277"/>
                          </a:xfrm>
                          <a:prstGeom prst="rect">
                            <a:avLst/>
                          </a:prstGeom>
                        </pic:spPr>
                      </pic:pic>
                    </a:graphicData>
                  </a:graphic>
                </wp:inline>
              </w:drawing>
            </w:r>
            <w:r w:rsidRPr="006A5A48">
              <w:rPr>
                <w:rFonts w:ascii="Times New Roman" w:hAnsi="Times New Roman" w:cs="Times New Roman"/>
                <w:b/>
                <w:bCs/>
                <w:i/>
                <w:noProof/>
                <w:lang w:eastAsia="ru-RU"/>
              </w:rPr>
              <w:drawing>
                <wp:inline distT="0" distB="0" distL="0" distR="0" wp14:anchorId="74BFA6BF" wp14:editId="776CF60E">
                  <wp:extent cx="2910840" cy="1752310"/>
                  <wp:effectExtent l="0" t="0" r="3810" b="635"/>
                  <wp:docPr id="20480" name="Рисунок 20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57874eda962aa.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956162" cy="1779593"/>
                          </a:xfrm>
                          <a:prstGeom prst="rect">
                            <a:avLst/>
                          </a:prstGeom>
                        </pic:spPr>
                      </pic:pic>
                    </a:graphicData>
                  </a:graphic>
                </wp:inline>
              </w:drawing>
            </w:r>
          </w:p>
        </w:tc>
        <w:tc>
          <w:tcPr>
            <w:tcW w:w="3821" w:type="dxa"/>
          </w:tcPr>
          <w:p w:rsidR="004B40A9" w:rsidRPr="006A5A48" w:rsidRDefault="004B40A9" w:rsidP="004C0DB0">
            <w:pPr>
              <w:autoSpaceDE w:val="0"/>
              <w:autoSpaceDN w:val="0"/>
              <w:adjustRightInd w:val="0"/>
              <w:jc w:val="both"/>
              <w:rPr>
                <w:rFonts w:ascii="Times New Roman" w:eastAsia="Times-Roman" w:hAnsi="Times New Roman" w:cs="Times New Roman"/>
              </w:rPr>
            </w:pPr>
            <w:r w:rsidRPr="006A5A48">
              <w:rPr>
                <w:rFonts w:ascii="Times New Roman" w:hAnsi="Times New Roman" w:cs="Times New Roman"/>
                <w:b/>
                <w:bCs/>
                <w:i/>
                <w:u w:val="single"/>
              </w:rPr>
              <w:t xml:space="preserve">Лечебно-профилактическая зубная паста </w:t>
            </w:r>
            <w:r w:rsidRPr="006A5A48">
              <w:rPr>
                <w:rFonts w:ascii="Times New Roman" w:hAnsi="Times New Roman" w:cs="Times New Roman"/>
                <w:bCs/>
              </w:rPr>
              <w:t>п</w:t>
            </w:r>
            <w:r w:rsidRPr="006A5A48">
              <w:rPr>
                <w:rFonts w:ascii="Times New Roman" w:eastAsia="Times-Roman" w:hAnsi="Times New Roman" w:cs="Times New Roman"/>
              </w:rPr>
              <w:t xml:space="preserve">редпочтительнее, особенно содержащие экстракты трав и растений, фторида олова, триклозана, хлоргексидина или цетилпиридиума хлорида (СРС) на период лечения </w:t>
            </w:r>
          </w:p>
          <w:p w:rsidR="004B40A9" w:rsidRPr="006A5A48" w:rsidRDefault="004B40A9" w:rsidP="004C0DB0">
            <w:pPr>
              <w:autoSpaceDE w:val="0"/>
              <w:autoSpaceDN w:val="0"/>
              <w:adjustRightInd w:val="0"/>
              <w:rPr>
                <w:rFonts w:ascii="Times New Roman" w:eastAsia="Times-Roman" w:hAnsi="Times New Roman" w:cs="Times New Roman"/>
              </w:rPr>
            </w:pPr>
            <w:r w:rsidRPr="006A5A48">
              <w:rPr>
                <w:rFonts w:ascii="Times New Roman" w:eastAsia="Times-Roman" w:hAnsi="Times New Roman" w:cs="Times New Roman"/>
              </w:rPr>
              <w:t>Представители: Parodontax F, Parodontax C,</w:t>
            </w:r>
          </w:p>
          <w:p w:rsidR="004B40A9" w:rsidRPr="006A5A48" w:rsidRDefault="004B40A9" w:rsidP="00EE4472">
            <w:pPr>
              <w:autoSpaceDE w:val="0"/>
              <w:autoSpaceDN w:val="0"/>
              <w:adjustRightInd w:val="0"/>
              <w:rPr>
                <w:rFonts w:ascii="Times New Roman" w:eastAsia="Times-Roman" w:hAnsi="Times New Roman" w:cs="Times New Roman"/>
              </w:rPr>
            </w:pPr>
            <w:r w:rsidRPr="006A5A48">
              <w:rPr>
                <w:rFonts w:ascii="Times New Roman" w:eastAsia="Times-Roman" w:hAnsi="Times New Roman" w:cs="Times New Roman"/>
                <w:lang w:val="en-US"/>
              </w:rPr>
              <w:t>Lacalut</w:t>
            </w:r>
            <w:r w:rsidRPr="006A5A48">
              <w:rPr>
                <w:rFonts w:ascii="Times New Roman" w:eastAsia="Times-Roman" w:hAnsi="Times New Roman" w:cs="Times New Roman"/>
              </w:rPr>
              <w:t xml:space="preserve"> </w:t>
            </w:r>
            <w:r w:rsidRPr="006A5A48">
              <w:rPr>
                <w:rFonts w:ascii="Times New Roman" w:eastAsia="Times-Roman" w:hAnsi="Times New Roman" w:cs="Times New Roman"/>
                <w:lang w:val="en-US"/>
              </w:rPr>
              <w:t>aktiv</w:t>
            </w:r>
            <w:r w:rsidRPr="006A5A48">
              <w:rPr>
                <w:rFonts w:ascii="Times New Roman" w:eastAsia="Times-Roman" w:hAnsi="Times New Roman" w:cs="Times New Roman"/>
              </w:rPr>
              <w:t xml:space="preserve"> </w:t>
            </w:r>
            <w:r w:rsidRPr="006A5A48">
              <w:rPr>
                <w:rFonts w:ascii="Times New Roman" w:eastAsia="Times-Roman" w:hAnsi="Times New Roman" w:cs="Times New Roman"/>
                <w:lang w:val="en-US"/>
              </w:rPr>
              <w:t>herbal</w:t>
            </w:r>
            <w:r w:rsidRPr="006A5A48">
              <w:rPr>
                <w:rFonts w:ascii="Times New Roman" w:eastAsia="Times-Roman" w:hAnsi="Times New Roman" w:cs="Times New Roman"/>
              </w:rPr>
              <w:t xml:space="preserve">, </w:t>
            </w:r>
            <w:r w:rsidRPr="006A5A48">
              <w:rPr>
                <w:rFonts w:ascii="Times New Roman" w:eastAsia="Times-Roman" w:hAnsi="Times New Roman" w:cs="Times New Roman"/>
                <w:lang w:val="en-US"/>
              </w:rPr>
              <w:t>SPLAT</w:t>
            </w:r>
            <w:r w:rsidRPr="006A5A48">
              <w:rPr>
                <w:rFonts w:ascii="Times New Roman" w:eastAsia="Times-Roman" w:hAnsi="Times New Roman" w:cs="Times New Roman"/>
              </w:rPr>
              <w:t xml:space="preserve">  лечебные травы, </w:t>
            </w:r>
            <w:r w:rsidR="00EE4472">
              <w:rPr>
                <w:rFonts w:ascii="Cambria Math" w:eastAsia="Times-Roman" w:hAnsi="Cambria Math" w:cs="Cambria Math"/>
              </w:rPr>
              <w:t>«</w:t>
            </w:r>
            <w:r w:rsidRPr="006A5A48">
              <w:rPr>
                <w:rFonts w:ascii="Times New Roman" w:eastAsia="Times-Roman" w:hAnsi="Times New Roman" w:cs="Times New Roman"/>
              </w:rPr>
              <w:t>Новый Жемчуг Экстра</w:t>
            </w:r>
            <w:r w:rsidR="00EE4472">
              <w:rPr>
                <w:rFonts w:ascii="Cambria Math" w:eastAsia="Times-Roman" w:hAnsi="Cambria Math" w:cs="Cambria Math"/>
              </w:rPr>
              <w:t>»</w:t>
            </w:r>
            <w:r w:rsidRPr="006A5A48">
              <w:rPr>
                <w:rFonts w:ascii="Times New Roman" w:eastAsia="Times-Roman" w:hAnsi="Times New Roman" w:cs="Times New Roman"/>
              </w:rPr>
              <w:t xml:space="preserve">, </w:t>
            </w:r>
            <w:r w:rsidR="00EE4472">
              <w:rPr>
                <w:rFonts w:ascii="Times New Roman" w:eastAsia="Times-Roman" w:hAnsi="Times New Roman" w:cs="Times New Roman"/>
              </w:rPr>
              <w:t>«</w:t>
            </w:r>
            <w:r w:rsidRPr="006A5A48">
              <w:rPr>
                <w:rFonts w:ascii="Times New Roman" w:eastAsia="Times-Roman" w:hAnsi="Times New Roman" w:cs="Times New Roman"/>
              </w:rPr>
              <w:t>Лесная</w:t>
            </w:r>
            <w:r w:rsidR="00EE4472">
              <w:rPr>
                <w:rFonts w:ascii="Times New Roman" w:eastAsia="Times-Roman" w:hAnsi="Times New Roman" w:cs="Times New Roman"/>
              </w:rPr>
              <w:t>»</w:t>
            </w:r>
            <w:r w:rsidRPr="006A5A48">
              <w:rPr>
                <w:rFonts w:ascii="Times New Roman" w:eastAsia="Times-Roman" w:hAnsi="Times New Roman" w:cs="Times New Roman"/>
              </w:rPr>
              <w:t xml:space="preserve">, </w:t>
            </w:r>
            <w:r w:rsidR="00EE4472">
              <w:rPr>
                <w:rFonts w:ascii="Cambria Math" w:eastAsia="Times-Roman" w:hAnsi="Cambria Math" w:cs="Cambria Math"/>
              </w:rPr>
              <w:t>«</w:t>
            </w:r>
            <w:r w:rsidRPr="006A5A48">
              <w:rPr>
                <w:rFonts w:ascii="Times New Roman" w:eastAsia="Times-Roman" w:hAnsi="Times New Roman" w:cs="Times New Roman"/>
              </w:rPr>
              <w:t>Новый Жемчуг Семь трав</w:t>
            </w:r>
            <w:r w:rsidR="00EE4472">
              <w:rPr>
                <w:rFonts w:ascii="Times New Roman" w:eastAsia="Times-Roman" w:hAnsi="Times New Roman" w:cs="Times New Roman"/>
              </w:rPr>
              <w:t>»</w:t>
            </w:r>
            <w:r w:rsidRPr="006A5A48">
              <w:rPr>
                <w:rFonts w:ascii="Times New Roman" w:eastAsia="Times-Roman" w:hAnsi="Times New Roman" w:cs="Times New Roman"/>
              </w:rPr>
              <w:t>,</w:t>
            </w:r>
            <w:r w:rsidR="00EE4472">
              <w:rPr>
                <w:rFonts w:ascii="Times New Roman" w:eastAsia="Times-Roman" w:hAnsi="Times New Roman" w:cs="Times New Roman"/>
              </w:rPr>
              <w:t xml:space="preserve"> </w:t>
            </w:r>
            <w:r w:rsidR="00EE4472">
              <w:rPr>
                <w:rFonts w:ascii="Cambria Math" w:eastAsia="Times-Roman" w:hAnsi="Cambria Math" w:cs="Cambria Math"/>
              </w:rPr>
              <w:t>«</w:t>
            </w:r>
            <w:r w:rsidRPr="006A5A48">
              <w:rPr>
                <w:rFonts w:ascii="Times New Roman" w:eastAsia="Times-Roman" w:hAnsi="Times New Roman" w:cs="Times New Roman"/>
              </w:rPr>
              <w:t>Новый Жемчуг Эвкалипт</w:t>
            </w:r>
            <w:r w:rsidR="00EE4472">
              <w:rPr>
                <w:rFonts w:ascii="Times New Roman" w:eastAsia="Times-Roman" w:hAnsi="Times New Roman" w:cs="Times New Roman"/>
              </w:rPr>
              <w:t>»,</w:t>
            </w:r>
            <w:r w:rsidRPr="006A5A48">
              <w:rPr>
                <w:rFonts w:ascii="Times New Roman" w:eastAsia="Times-Roman" w:hAnsi="Times New Roman" w:cs="Times New Roman"/>
              </w:rPr>
              <w:t xml:space="preserve"> </w:t>
            </w:r>
            <w:r w:rsidR="00EE4472">
              <w:rPr>
                <w:rFonts w:ascii="Times New Roman" w:eastAsia="Times-Roman" w:hAnsi="Times New Roman" w:cs="Times New Roman"/>
              </w:rPr>
              <w:t>«</w:t>
            </w:r>
            <w:r w:rsidRPr="006A5A48">
              <w:rPr>
                <w:rFonts w:ascii="Times New Roman" w:eastAsia="Times-Roman" w:hAnsi="Times New Roman" w:cs="Times New Roman"/>
              </w:rPr>
              <w:t>Новый Жемчуг Тотал</w:t>
            </w:r>
            <w:r w:rsidR="00EE4472">
              <w:rPr>
                <w:rFonts w:ascii="Times New Roman" w:eastAsia="Times-Roman" w:hAnsi="Times New Roman" w:cs="Times New Roman"/>
              </w:rPr>
              <w:t>»</w:t>
            </w:r>
          </w:p>
        </w:tc>
      </w:tr>
      <w:tr w:rsidR="004B40A9" w:rsidRPr="006A5A48" w:rsidTr="004C0DB0">
        <w:tc>
          <w:tcPr>
            <w:tcW w:w="5524" w:type="dxa"/>
          </w:tcPr>
          <w:p w:rsidR="004B40A9" w:rsidRPr="006A5A48" w:rsidRDefault="004B40A9" w:rsidP="004C0DB0">
            <w:pPr>
              <w:jc w:val="both"/>
              <w:rPr>
                <w:rFonts w:ascii="Times New Roman" w:hAnsi="Times New Roman" w:cs="Times New Roman"/>
                <w:b/>
                <w:bCs/>
                <w:i/>
                <w:u w:val="single"/>
              </w:rPr>
            </w:pPr>
            <w:r w:rsidRPr="006A5A48">
              <w:rPr>
                <w:rFonts w:ascii="Times New Roman" w:hAnsi="Times New Roman" w:cs="Times New Roman"/>
                <w:b/>
                <w:bCs/>
                <w:i/>
                <w:u w:val="single"/>
              </w:rPr>
              <w:t xml:space="preserve">Индивидуальная гигиена полости рта при </w:t>
            </w:r>
            <w:r w:rsidRPr="006A5A48">
              <w:rPr>
                <w:rFonts w:ascii="Times New Roman" w:hAnsi="Times New Roman" w:cs="Times New Roman"/>
                <w:b/>
                <w:bCs/>
                <w:i/>
                <w:u w:val="single"/>
              </w:rPr>
              <w:lastRenderedPageBreak/>
              <w:t>воспалительных заболеваниях пародонта</w:t>
            </w:r>
          </w:p>
          <w:p w:rsidR="004B40A9" w:rsidRPr="006A5A48" w:rsidRDefault="004B40A9" w:rsidP="004C0DB0">
            <w:pPr>
              <w:jc w:val="both"/>
              <w:rPr>
                <w:rFonts w:ascii="Times New Roman" w:hAnsi="Times New Roman" w:cs="Times New Roman"/>
                <w:b/>
                <w:bCs/>
                <w:i/>
                <w:u w:val="single"/>
              </w:rPr>
            </w:pPr>
            <w:r w:rsidRPr="006A5A48">
              <w:rPr>
                <w:rFonts w:ascii="Times New Roman" w:hAnsi="Times New Roman" w:cs="Times New Roman"/>
                <w:b/>
                <w:bCs/>
                <w:i/>
                <w:noProof/>
                <w:lang w:eastAsia="ru-RU"/>
              </w:rPr>
              <w:drawing>
                <wp:inline distT="0" distB="0" distL="0" distR="0" wp14:anchorId="2A285CEA" wp14:editId="69815126">
                  <wp:extent cx="1419225" cy="1744134"/>
                  <wp:effectExtent l="0" t="0" r="0" b="8890"/>
                  <wp:docPr id="20481" name="Рисунок 20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001PX.1309946667.SNDDE581.obj.0.8.jpg.oe.jpg.pf.jpg.350nowm.jpg.350x.jpg"/>
                          <pic:cNvPicPr/>
                        </pic:nvPicPr>
                        <pic:blipFill>
                          <a:blip r:embed="rId84">
                            <a:extLst>
                              <a:ext uri="{28A0092B-C50C-407E-A947-70E740481C1C}">
                                <a14:useLocalDpi xmlns:a14="http://schemas.microsoft.com/office/drawing/2010/main" val="0"/>
                              </a:ext>
                            </a:extLst>
                          </a:blip>
                          <a:stretch>
                            <a:fillRect/>
                          </a:stretch>
                        </pic:blipFill>
                        <pic:spPr>
                          <a:xfrm>
                            <a:off x="0" y="0"/>
                            <a:ext cx="1427375" cy="1754149"/>
                          </a:xfrm>
                          <a:prstGeom prst="rect">
                            <a:avLst/>
                          </a:prstGeom>
                        </pic:spPr>
                      </pic:pic>
                    </a:graphicData>
                  </a:graphic>
                </wp:inline>
              </w:drawing>
            </w:r>
            <w:r w:rsidRPr="006A5A48">
              <w:rPr>
                <w:rFonts w:ascii="Times New Roman" w:hAnsi="Times New Roman" w:cs="Times New Roman"/>
                <w:b/>
                <w:bCs/>
                <w:i/>
                <w:noProof/>
                <w:lang w:eastAsia="ru-RU"/>
              </w:rPr>
              <w:drawing>
                <wp:inline distT="0" distB="0" distL="0" distR="0" wp14:anchorId="21131E56" wp14:editId="757F828F">
                  <wp:extent cx="1539875" cy="1998134"/>
                  <wp:effectExtent l="0" t="0" r="3175" b="2540"/>
                  <wp:docPr id="20482" name="Рисунок 20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027962561.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550243" cy="2011588"/>
                          </a:xfrm>
                          <a:prstGeom prst="rect">
                            <a:avLst/>
                          </a:prstGeom>
                        </pic:spPr>
                      </pic:pic>
                    </a:graphicData>
                  </a:graphic>
                </wp:inline>
              </w:drawing>
            </w:r>
          </w:p>
        </w:tc>
        <w:tc>
          <w:tcPr>
            <w:tcW w:w="3821" w:type="dxa"/>
          </w:tcPr>
          <w:p w:rsidR="004B40A9" w:rsidRPr="006A5A48" w:rsidRDefault="004B40A9" w:rsidP="004C0DB0">
            <w:pPr>
              <w:autoSpaceDE w:val="0"/>
              <w:autoSpaceDN w:val="0"/>
              <w:adjustRightInd w:val="0"/>
              <w:jc w:val="both"/>
              <w:rPr>
                <w:rFonts w:ascii="Times New Roman" w:hAnsi="Times New Roman" w:cs="Times New Roman"/>
                <w:b/>
                <w:bCs/>
                <w:i/>
                <w:u w:val="single"/>
              </w:rPr>
            </w:pPr>
            <w:r w:rsidRPr="006A5A48">
              <w:rPr>
                <w:rFonts w:ascii="Times New Roman" w:hAnsi="Times New Roman" w:cs="Times New Roman"/>
                <w:b/>
                <w:bCs/>
                <w:i/>
                <w:u w:val="single"/>
              </w:rPr>
              <w:lastRenderedPageBreak/>
              <w:t xml:space="preserve">Ополаскиватели для полости </w:t>
            </w:r>
            <w:r w:rsidRPr="006A5A48">
              <w:rPr>
                <w:rFonts w:ascii="Times New Roman" w:hAnsi="Times New Roman" w:cs="Times New Roman"/>
                <w:b/>
                <w:bCs/>
                <w:i/>
                <w:u w:val="single"/>
              </w:rPr>
              <w:lastRenderedPageBreak/>
              <w:t xml:space="preserve">рта </w:t>
            </w:r>
          </w:p>
          <w:p w:rsidR="004B40A9" w:rsidRPr="006A5A48" w:rsidRDefault="004B40A9" w:rsidP="004C0DB0">
            <w:pPr>
              <w:autoSpaceDE w:val="0"/>
              <w:autoSpaceDN w:val="0"/>
              <w:adjustRightInd w:val="0"/>
              <w:rPr>
                <w:rFonts w:ascii="Times New Roman" w:eastAsia="Times-Roman" w:hAnsi="Times New Roman" w:cs="Times New Roman"/>
              </w:rPr>
            </w:pPr>
            <w:r w:rsidRPr="006A5A48">
              <w:rPr>
                <w:rFonts w:ascii="Times New Roman" w:eastAsia="Times-Roman" w:hAnsi="Times New Roman" w:cs="Times New Roman"/>
              </w:rPr>
              <w:t>Оптимальный вариант — безалкогольные ополаскиватели, содержащие хлоргексидин, триклозан, СРС — во время лечения.</w:t>
            </w:r>
          </w:p>
          <w:p w:rsidR="004B40A9" w:rsidRPr="006A5A48" w:rsidRDefault="004B40A9" w:rsidP="004C0DB0">
            <w:pPr>
              <w:autoSpaceDE w:val="0"/>
              <w:autoSpaceDN w:val="0"/>
              <w:adjustRightInd w:val="0"/>
              <w:rPr>
                <w:rFonts w:ascii="Times New Roman" w:eastAsia="Times-Roman" w:hAnsi="Times New Roman" w:cs="Times New Roman"/>
              </w:rPr>
            </w:pPr>
            <w:r w:rsidRPr="006A5A48">
              <w:rPr>
                <w:rFonts w:ascii="Times New Roman" w:eastAsia="Times-Roman" w:hAnsi="Times New Roman" w:cs="Times New Roman"/>
              </w:rPr>
              <w:t>Представители</w:t>
            </w:r>
            <w:r w:rsidRPr="006A5A48">
              <w:rPr>
                <w:rFonts w:ascii="Times New Roman" w:eastAsia="Times-Roman" w:hAnsi="Times New Roman" w:cs="Times New Roman"/>
                <w:lang w:val="en-US"/>
              </w:rPr>
              <w:t>: Oral-</w:t>
            </w:r>
            <w:r w:rsidR="009260AD">
              <w:rPr>
                <w:rFonts w:ascii="Times New Roman" w:eastAsia="Times-Roman" w:hAnsi="Times New Roman" w:cs="Times New Roman"/>
                <w:lang w:val="en-US"/>
              </w:rPr>
              <w:t xml:space="preserve">B, Advantage, Sensodyne Gentle </w:t>
            </w:r>
            <w:r w:rsidRPr="006A5A48">
              <w:rPr>
                <w:rFonts w:ascii="Times New Roman" w:eastAsia="Times-Roman" w:hAnsi="Times New Roman" w:cs="Times New Roman"/>
                <w:lang w:val="en-US"/>
              </w:rPr>
              <w:t xml:space="preserve">Mouthrinse. </w:t>
            </w:r>
            <w:r w:rsidRPr="006A5A48">
              <w:rPr>
                <w:rFonts w:ascii="Times New Roman" w:eastAsia="Times-Roman" w:hAnsi="Times New Roman" w:cs="Times New Roman"/>
              </w:rPr>
              <w:t>Лесной бальзам против воспаления десен.</w:t>
            </w:r>
          </w:p>
        </w:tc>
      </w:tr>
      <w:tr w:rsidR="004B40A9" w:rsidRPr="006A5A48" w:rsidTr="004C0DB0">
        <w:tc>
          <w:tcPr>
            <w:tcW w:w="5524" w:type="dxa"/>
          </w:tcPr>
          <w:p w:rsidR="004B40A9" w:rsidRPr="006A5A48" w:rsidRDefault="004B40A9" w:rsidP="004C0DB0">
            <w:pPr>
              <w:jc w:val="both"/>
              <w:rPr>
                <w:rFonts w:ascii="Times New Roman" w:hAnsi="Times New Roman" w:cs="Times New Roman"/>
                <w:b/>
                <w:bCs/>
                <w:i/>
              </w:rPr>
            </w:pPr>
            <w:r w:rsidRPr="006A5A48">
              <w:rPr>
                <w:rFonts w:ascii="Times New Roman" w:hAnsi="Times New Roman" w:cs="Times New Roman"/>
                <w:b/>
                <w:bCs/>
                <w:i/>
                <w:noProof/>
                <w:lang w:eastAsia="ru-RU"/>
              </w:rPr>
              <w:drawing>
                <wp:inline distT="0" distB="0" distL="0" distR="0" wp14:anchorId="37C0A66E" wp14:editId="74BD94D0">
                  <wp:extent cx="2979420" cy="2937108"/>
                  <wp:effectExtent l="0" t="0" r="0" b="0"/>
                  <wp:docPr id="20483" name="Рисунок 20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7394da32d096d74fb8239d13c71f413_1512039948.jpg"/>
                          <pic:cNvPicPr/>
                        </pic:nvPicPr>
                        <pic:blipFill>
                          <a:blip r:embed="rId86">
                            <a:extLst>
                              <a:ext uri="{28A0092B-C50C-407E-A947-70E740481C1C}">
                                <a14:useLocalDpi xmlns:a14="http://schemas.microsoft.com/office/drawing/2010/main" val="0"/>
                              </a:ext>
                            </a:extLst>
                          </a:blip>
                          <a:stretch>
                            <a:fillRect/>
                          </a:stretch>
                        </pic:blipFill>
                        <pic:spPr>
                          <a:xfrm>
                            <a:off x="0" y="0"/>
                            <a:ext cx="2998525" cy="2955941"/>
                          </a:xfrm>
                          <a:prstGeom prst="rect">
                            <a:avLst/>
                          </a:prstGeom>
                        </pic:spPr>
                      </pic:pic>
                    </a:graphicData>
                  </a:graphic>
                </wp:inline>
              </w:drawing>
            </w:r>
          </w:p>
        </w:tc>
        <w:tc>
          <w:tcPr>
            <w:tcW w:w="3821" w:type="dxa"/>
          </w:tcPr>
          <w:p w:rsidR="004B40A9" w:rsidRPr="006A5A48" w:rsidRDefault="004B40A9" w:rsidP="004C0DB0">
            <w:pPr>
              <w:autoSpaceDE w:val="0"/>
              <w:autoSpaceDN w:val="0"/>
              <w:adjustRightInd w:val="0"/>
              <w:jc w:val="both"/>
              <w:rPr>
                <w:rFonts w:ascii="Times New Roman" w:hAnsi="Times New Roman" w:cs="Times New Roman"/>
                <w:b/>
                <w:bCs/>
                <w:i/>
                <w:u w:val="single"/>
              </w:rPr>
            </w:pPr>
            <w:r w:rsidRPr="006A5A48">
              <w:rPr>
                <w:rFonts w:ascii="Times New Roman" w:hAnsi="Times New Roman" w:cs="Times New Roman"/>
                <w:b/>
                <w:bCs/>
                <w:i/>
                <w:u w:val="single"/>
              </w:rPr>
              <w:t>Флоссы</w:t>
            </w:r>
          </w:p>
          <w:p w:rsidR="004B40A9" w:rsidRPr="006A5A48" w:rsidRDefault="004B40A9" w:rsidP="004C0DB0">
            <w:pPr>
              <w:autoSpaceDE w:val="0"/>
              <w:autoSpaceDN w:val="0"/>
              <w:adjustRightInd w:val="0"/>
              <w:jc w:val="both"/>
              <w:rPr>
                <w:rFonts w:ascii="Times New Roman" w:eastAsia="Times-Roman" w:hAnsi="Times New Roman" w:cs="Times New Roman"/>
              </w:rPr>
            </w:pPr>
            <w:r w:rsidRPr="006A5A48">
              <w:rPr>
                <w:rFonts w:ascii="Times New Roman" w:eastAsia="Times-Roman" w:hAnsi="Times New Roman" w:cs="Times New Roman"/>
              </w:rPr>
              <w:t xml:space="preserve">Зубной нитью пользоваться можно, но с осторожностью и не в тех случаях, когда причиной воспаления является застрявший инородный предмет или зубной камень. В этих случаях использование флосса приведет к еще большему воспалению, отеку и кровоточивости. В других случаях следует пользоваться вощеной бикомпонентной зубной нитью </w:t>
            </w:r>
          </w:p>
          <w:p w:rsidR="004B40A9" w:rsidRPr="006A5A48" w:rsidRDefault="004B40A9" w:rsidP="004C0DB0">
            <w:pPr>
              <w:autoSpaceDE w:val="0"/>
              <w:autoSpaceDN w:val="0"/>
              <w:adjustRightInd w:val="0"/>
              <w:jc w:val="both"/>
              <w:rPr>
                <w:rFonts w:ascii="Times New Roman" w:eastAsia="Times-Roman" w:hAnsi="Times New Roman" w:cs="Times New Roman"/>
              </w:rPr>
            </w:pPr>
            <w:r w:rsidRPr="006A5A48">
              <w:rPr>
                <w:rFonts w:ascii="Times New Roman" w:eastAsia="Times-Roman" w:hAnsi="Times New Roman" w:cs="Times New Roman"/>
              </w:rPr>
              <w:t xml:space="preserve">Прелставители: </w:t>
            </w:r>
            <w:r w:rsidRPr="006A5A48">
              <w:rPr>
                <w:rFonts w:ascii="Times New Roman" w:eastAsia="Times-Roman" w:hAnsi="Times New Roman" w:cs="Times New Roman"/>
                <w:lang w:val="en-US"/>
              </w:rPr>
              <w:t>Sensodyne</w:t>
            </w:r>
            <w:r w:rsidRPr="006A5A48">
              <w:rPr>
                <w:rFonts w:ascii="Times New Roman" w:eastAsia="Times-Roman" w:hAnsi="Times New Roman" w:cs="Times New Roman"/>
              </w:rPr>
              <w:t xml:space="preserve"> </w:t>
            </w:r>
            <w:r w:rsidRPr="006A5A48">
              <w:rPr>
                <w:rFonts w:ascii="Times New Roman" w:eastAsia="Times-Roman" w:hAnsi="Times New Roman" w:cs="Times New Roman"/>
                <w:lang w:val="en-US"/>
              </w:rPr>
              <w:t>Expanding</w:t>
            </w:r>
            <w:r w:rsidRPr="006A5A48">
              <w:rPr>
                <w:rFonts w:ascii="Times New Roman" w:eastAsia="Times-Roman" w:hAnsi="Times New Roman" w:cs="Times New Roman"/>
              </w:rPr>
              <w:t xml:space="preserve"> </w:t>
            </w:r>
            <w:r w:rsidRPr="006A5A48">
              <w:rPr>
                <w:rFonts w:ascii="Times New Roman" w:eastAsia="Times-Roman" w:hAnsi="Times New Roman" w:cs="Times New Roman"/>
                <w:lang w:val="en-US"/>
              </w:rPr>
              <w:t>Gentle</w:t>
            </w:r>
            <w:r w:rsidRPr="006A5A48">
              <w:rPr>
                <w:rFonts w:ascii="Times New Roman" w:eastAsia="Times-Roman" w:hAnsi="Times New Roman" w:cs="Times New Roman"/>
              </w:rPr>
              <w:t xml:space="preserve"> </w:t>
            </w:r>
            <w:r w:rsidRPr="006A5A48">
              <w:rPr>
                <w:rFonts w:ascii="Times New Roman" w:eastAsia="Times-Roman" w:hAnsi="Times New Roman" w:cs="Times New Roman"/>
                <w:lang w:val="en-US"/>
              </w:rPr>
              <w:t>Floss</w:t>
            </w:r>
            <w:r w:rsidRPr="006A5A48">
              <w:rPr>
                <w:rFonts w:ascii="Times New Roman" w:eastAsia="Times-Roman" w:hAnsi="Times New Roman" w:cs="Times New Roman"/>
              </w:rPr>
              <w:t xml:space="preserve">, </w:t>
            </w:r>
            <w:r w:rsidRPr="006A5A48">
              <w:rPr>
                <w:rFonts w:ascii="Times New Roman" w:eastAsia="Times-Roman" w:hAnsi="Times New Roman" w:cs="Times New Roman"/>
                <w:lang w:val="en-US"/>
              </w:rPr>
              <w:t>Sensodyne</w:t>
            </w:r>
            <w:r w:rsidRPr="006A5A48">
              <w:rPr>
                <w:rFonts w:ascii="Times New Roman" w:eastAsia="Times-Roman" w:hAnsi="Times New Roman" w:cs="Times New Roman"/>
              </w:rPr>
              <w:t xml:space="preserve"> </w:t>
            </w:r>
            <w:r w:rsidRPr="006A5A48">
              <w:rPr>
                <w:rFonts w:ascii="Times New Roman" w:eastAsia="Times-Roman" w:hAnsi="Times New Roman" w:cs="Times New Roman"/>
                <w:lang w:val="en-US"/>
              </w:rPr>
              <w:t>Gentle</w:t>
            </w:r>
            <w:r w:rsidRPr="006A5A48">
              <w:rPr>
                <w:rFonts w:ascii="Times New Roman" w:eastAsia="Times-Roman" w:hAnsi="Times New Roman" w:cs="Times New Roman"/>
              </w:rPr>
              <w:t xml:space="preserve"> </w:t>
            </w:r>
            <w:r w:rsidRPr="006A5A48">
              <w:rPr>
                <w:rFonts w:ascii="Times New Roman" w:eastAsia="Times-Roman" w:hAnsi="Times New Roman" w:cs="Times New Roman"/>
                <w:lang w:val="en-US"/>
              </w:rPr>
              <w:t>Tape</w:t>
            </w:r>
            <w:r w:rsidRPr="006A5A48">
              <w:rPr>
                <w:rFonts w:ascii="Times New Roman" w:eastAsia="Times-Roman" w:hAnsi="Times New Roman" w:cs="Times New Roman"/>
              </w:rPr>
              <w:t xml:space="preserve">, </w:t>
            </w:r>
            <w:r w:rsidRPr="006A5A48">
              <w:rPr>
                <w:rFonts w:ascii="Times New Roman" w:eastAsia="Times-Roman" w:hAnsi="Times New Roman" w:cs="Times New Roman"/>
                <w:lang w:val="en-US"/>
              </w:rPr>
              <w:t>Oral</w:t>
            </w:r>
            <w:r w:rsidRPr="006A5A48">
              <w:rPr>
                <w:rFonts w:ascii="Times New Roman" w:eastAsia="Times-Roman" w:hAnsi="Times New Roman" w:cs="Times New Roman"/>
              </w:rPr>
              <w:t>-</w:t>
            </w:r>
            <w:r w:rsidRPr="006A5A48">
              <w:rPr>
                <w:rFonts w:ascii="Times New Roman" w:eastAsia="Times-Roman" w:hAnsi="Times New Roman" w:cs="Times New Roman"/>
                <w:lang w:val="en-US"/>
              </w:rPr>
              <w:t>B</w:t>
            </w:r>
          </w:p>
          <w:p w:rsidR="004B40A9" w:rsidRPr="006A5A48" w:rsidRDefault="004B40A9" w:rsidP="004C0DB0">
            <w:pPr>
              <w:autoSpaceDE w:val="0"/>
              <w:autoSpaceDN w:val="0"/>
              <w:adjustRightInd w:val="0"/>
              <w:jc w:val="both"/>
              <w:rPr>
                <w:rFonts w:ascii="Times New Roman" w:eastAsia="Times-Roman" w:hAnsi="Times New Roman" w:cs="Times New Roman"/>
                <w:lang w:val="en-US"/>
              </w:rPr>
            </w:pPr>
            <w:r w:rsidRPr="006A5A48">
              <w:rPr>
                <w:rFonts w:ascii="Times New Roman" w:eastAsia="Times-Roman" w:hAnsi="Times New Roman" w:cs="Times New Roman"/>
                <w:lang w:val="en-US"/>
              </w:rPr>
              <w:t>Floss, Oral-B</w:t>
            </w:r>
            <w:r w:rsidRPr="006A5A48">
              <w:rPr>
                <w:rFonts w:ascii="Times New Roman" w:eastAsia="Times-Roman" w:hAnsi="Times New Roman" w:cs="Times New Roman"/>
              </w:rPr>
              <w:t xml:space="preserve"> SATINfloss,</w:t>
            </w:r>
          </w:p>
        </w:tc>
      </w:tr>
      <w:tr w:rsidR="004B40A9" w:rsidRPr="006A5A48" w:rsidTr="004C0DB0">
        <w:tc>
          <w:tcPr>
            <w:tcW w:w="5524" w:type="dxa"/>
          </w:tcPr>
          <w:p w:rsidR="004B40A9" w:rsidRPr="006A5A48" w:rsidRDefault="004B40A9" w:rsidP="004C0DB0">
            <w:pPr>
              <w:jc w:val="both"/>
              <w:rPr>
                <w:rFonts w:ascii="Times New Roman" w:hAnsi="Times New Roman" w:cs="Times New Roman"/>
                <w:b/>
                <w:bCs/>
                <w:i/>
              </w:rPr>
            </w:pPr>
            <w:r>
              <w:rPr>
                <w:rFonts w:ascii="Times New Roman" w:hAnsi="Times New Roman" w:cs="Times New Roman"/>
                <w:b/>
                <w:bCs/>
                <w:i/>
                <w:noProof/>
                <w:lang w:eastAsia="ru-RU"/>
              </w:rPr>
              <w:drawing>
                <wp:inline distT="0" distB="0" distL="0" distR="0" wp14:anchorId="2802DB03" wp14:editId="1098C7DA">
                  <wp:extent cx="3470195" cy="2590800"/>
                  <wp:effectExtent l="0" t="0" r="0" b="0"/>
                  <wp:docPr id="20485" name="Рисунок 20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pload_0a878edbf9b351170ecb486427cb840b.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474677" cy="2594146"/>
                          </a:xfrm>
                          <a:prstGeom prst="rect">
                            <a:avLst/>
                          </a:prstGeom>
                        </pic:spPr>
                      </pic:pic>
                    </a:graphicData>
                  </a:graphic>
                </wp:inline>
              </w:drawing>
            </w:r>
          </w:p>
        </w:tc>
        <w:tc>
          <w:tcPr>
            <w:tcW w:w="3821" w:type="dxa"/>
          </w:tcPr>
          <w:p w:rsidR="004B40A9" w:rsidRPr="006A5A48" w:rsidRDefault="004B40A9" w:rsidP="004C0DB0">
            <w:pPr>
              <w:autoSpaceDE w:val="0"/>
              <w:autoSpaceDN w:val="0"/>
              <w:adjustRightInd w:val="0"/>
              <w:jc w:val="both"/>
              <w:rPr>
                <w:rFonts w:ascii="Times New Roman" w:eastAsia="Times-Roman" w:hAnsi="Times New Roman" w:cs="Times New Roman"/>
                <w:b/>
                <w:i/>
                <w:u w:val="single"/>
              </w:rPr>
            </w:pPr>
            <w:r w:rsidRPr="006A5A48">
              <w:rPr>
                <w:rFonts w:ascii="Times New Roman" w:eastAsia="Times-Roman" w:hAnsi="Times New Roman" w:cs="Times New Roman"/>
                <w:b/>
                <w:i/>
                <w:u w:val="single"/>
              </w:rPr>
              <w:t>Монопучковые зубные щетки</w:t>
            </w:r>
          </w:p>
          <w:p w:rsidR="004B40A9" w:rsidRPr="006A5A48" w:rsidRDefault="004B40A9" w:rsidP="008D0FFD">
            <w:pPr>
              <w:autoSpaceDE w:val="0"/>
              <w:autoSpaceDN w:val="0"/>
              <w:adjustRightInd w:val="0"/>
              <w:jc w:val="both"/>
              <w:rPr>
                <w:rFonts w:ascii="Times New Roman" w:eastAsia="Times-Roman" w:hAnsi="Times New Roman" w:cs="Times New Roman"/>
              </w:rPr>
            </w:pPr>
            <w:r w:rsidRPr="006A5A48">
              <w:rPr>
                <w:rFonts w:ascii="Times New Roman" w:eastAsia="Times-Roman" w:hAnsi="Times New Roman" w:cs="Times New Roman"/>
              </w:rPr>
              <w:t>Могут быть использованы после чистки зубов профилактической зубной щеткой для дополнительного удаления налета. Применять их следует с осторожност</w:t>
            </w:r>
            <w:r w:rsidR="008D0FFD">
              <w:rPr>
                <w:rFonts w:ascii="Times New Roman" w:eastAsia="Times-Roman" w:hAnsi="Times New Roman" w:cs="Times New Roman"/>
              </w:rPr>
              <w:t>ью, мягкими подметающе-плавными д</w:t>
            </w:r>
            <w:r w:rsidRPr="006A5A48">
              <w:rPr>
                <w:rFonts w:ascii="Times New Roman" w:eastAsia="Times-Roman" w:hAnsi="Times New Roman" w:cs="Times New Roman"/>
              </w:rPr>
              <w:t>вижениями. (</w:t>
            </w:r>
            <w:r w:rsidRPr="006A5A48">
              <w:rPr>
                <w:rFonts w:ascii="Times New Roman" w:hAnsi="Times New Roman" w:cs="Times New Roman"/>
                <w:b/>
                <w:bCs/>
                <w:color w:val="202020"/>
                <w:shd w:val="clear" w:color="auto" w:fill="FFFFFF"/>
              </w:rPr>
              <w:t>Зубная щетка Curaprox CS 1006 single)</w:t>
            </w:r>
          </w:p>
        </w:tc>
      </w:tr>
      <w:tr w:rsidR="004B40A9" w:rsidRPr="005A46A1" w:rsidTr="004C0DB0">
        <w:tc>
          <w:tcPr>
            <w:tcW w:w="5524" w:type="dxa"/>
          </w:tcPr>
          <w:p w:rsidR="004B40A9" w:rsidRPr="00851DBB" w:rsidRDefault="004B40A9" w:rsidP="004C0DB0">
            <w:pPr>
              <w:jc w:val="both"/>
              <w:rPr>
                <w:rFonts w:ascii="Times New Roman" w:hAnsi="Times New Roman" w:cs="Times New Roman"/>
                <w:b/>
                <w:bCs/>
                <w:i/>
              </w:rPr>
            </w:pPr>
            <w:r w:rsidRPr="00851DBB">
              <w:rPr>
                <w:rFonts w:ascii="Times New Roman" w:hAnsi="Times New Roman" w:cs="Times New Roman"/>
                <w:b/>
                <w:bCs/>
                <w:i/>
                <w:noProof/>
                <w:lang w:eastAsia="ru-RU"/>
              </w:rPr>
              <w:lastRenderedPageBreak/>
              <w:drawing>
                <wp:inline distT="0" distB="0" distL="0" distR="0" wp14:anchorId="5037ADCB" wp14:editId="0313160C">
                  <wp:extent cx="3469640" cy="2286000"/>
                  <wp:effectExtent l="0" t="0" r="0" b="0"/>
                  <wp:docPr id="20486" name="Рисунок 20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ral_b_professional_care_oxyjet_3000_81169_1.jpe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480258" cy="2292996"/>
                          </a:xfrm>
                          <a:prstGeom prst="rect">
                            <a:avLst/>
                          </a:prstGeom>
                        </pic:spPr>
                      </pic:pic>
                    </a:graphicData>
                  </a:graphic>
                </wp:inline>
              </w:drawing>
            </w:r>
          </w:p>
        </w:tc>
        <w:tc>
          <w:tcPr>
            <w:tcW w:w="3821" w:type="dxa"/>
          </w:tcPr>
          <w:p w:rsidR="00804D17" w:rsidRDefault="004B40A9" w:rsidP="00804D17">
            <w:pPr>
              <w:autoSpaceDE w:val="0"/>
              <w:autoSpaceDN w:val="0"/>
              <w:adjustRightInd w:val="0"/>
              <w:jc w:val="both"/>
              <w:rPr>
                <w:rFonts w:ascii="Times New Roman" w:eastAsia="Times-Roman" w:hAnsi="Times New Roman" w:cs="Times New Roman"/>
              </w:rPr>
            </w:pPr>
            <w:r>
              <w:rPr>
                <w:rFonts w:ascii="Times New Roman" w:eastAsia="Times-Roman" w:hAnsi="Times New Roman" w:cs="Times New Roman"/>
                <w:b/>
                <w:i/>
                <w:u w:val="single"/>
              </w:rPr>
              <w:t>Ирригаторы.</w:t>
            </w:r>
            <w:r>
              <w:rPr>
                <w:rFonts w:ascii="Times New Roman" w:eastAsia="Times-Roman" w:hAnsi="Times New Roman" w:cs="Times New Roman"/>
                <w:b/>
                <w:i/>
              </w:rPr>
              <w:t xml:space="preserve"> </w:t>
            </w:r>
            <w:r w:rsidRPr="006A5A48">
              <w:rPr>
                <w:rFonts w:ascii="Times New Roman" w:eastAsia="Times-Roman" w:hAnsi="Times New Roman" w:cs="Times New Roman"/>
              </w:rPr>
              <w:t xml:space="preserve">Могут использоваться, в отдельных случаях могут быть эффективным средством удаления инородного тела из межзубного промежутка посредством вымывания. Использование в них растворов с </w:t>
            </w:r>
            <w:r w:rsidR="00804D17" w:rsidRPr="006A5A48">
              <w:rPr>
                <w:rFonts w:ascii="Times New Roman" w:eastAsia="Times-Roman" w:hAnsi="Times New Roman" w:cs="Times New Roman"/>
              </w:rPr>
              <w:t>противовоспалительными</w:t>
            </w:r>
            <w:r w:rsidR="008D0FFD">
              <w:rPr>
                <w:rFonts w:ascii="Times New Roman" w:eastAsia="Times-Roman" w:hAnsi="Times New Roman" w:cs="Times New Roman"/>
              </w:rPr>
              <w:t xml:space="preserve"> </w:t>
            </w:r>
            <w:r w:rsidRPr="006A5A48">
              <w:rPr>
                <w:rFonts w:ascii="Times New Roman" w:eastAsia="Times-Roman" w:hAnsi="Times New Roman" w:cs="Times New Roman"/>
              </w:rPr>
              <w:t xml:space="preserve">компонентами в режиме </w:t>
            </w:r>
            <w:r w:rsidR="00192BF2">
              <w:rPr>
                <w:rFonts w:ascii="Cambria Math" w:eastAsia="Times-Roman" w:hAnsi="Cambria Math" w:cs="Cambria Math"/>
              </w:rPr>
              <w:t>«</w:t>
            </w:r>
            <w:r w:rsidRPr="006A5A48">
              <w:rPr>
                <w:rFonts w:ascii="Times New Roman" w:eastAsia="Times-Roman" w:hAnsi="Times New Roman" w:cs="Times New Roman"/>
              </w:rPr>
              <w:t>душа</w:t>
            </w:r>
            <w:r w:rsidR="00192BF2">
              <w:rPr>
                <w:rFonts w:ascii="Times New Roman" w:eastAsia="Times-Roman" w:hAnsi="Times New Roman" w:cs="Times New Roman"/>
              </w:rPr>
              <w:t>»</w:t>
            </w:r>
            <w:r w:rsidRPr="006A5A48">
              <w:rPr>
                <w:rFonts w:ascii="Times New Roman" w:eastAsia="Times-Roman" w:hAnsi="Times New Roman" w:cs="Times New Roman"/>
              </w:rPr>
              <w:t xml:space="preserve"> будет способствовать быстрейшему заживлению</w:t>
            </w:r>
            <w:r w:rsidR="00804D17">
              <w:rPr>
                <w:rFonts w:ascii="Times New Roman" w:eastAsia="Times-Roman" w:hAnsi="Times New Roman" w:cs="Times New Roman"/>
              </w:rPr>
              <w:t>.</w:t>
            </w:r>
          </w:p>
          <w:p w:rsidR="004B40A9" w:rsidRPr="006A5A48" w:rsidRDefault="00804D17" w:rsidP="00804D17">
            <w:pPr>
              <w:autoSpaceDE w:val="0"/>
              <w:autoSpaceDN w:val="0"/>
              <w:adjustRightInd w:val="0"/>
              <w:jc w:val="both"/>
              <w:rPr>
                <w:rFonts w:ascii="Times New Roman" w:eastAsia="Times-Roman" w:hAnsi="Times New Roman" w:cs="Times New Roman"/>
                <w:lang w:val="en-US"/>
              </w:rPr>
            </w:pPr>
            <w:r>
              <w:rPr>
                <w:rFonts w:ascii="Times New Roman" w:eastAsia="Times-Roman" w:hAnsi="Times New Roman" w:cs="Times New Roman"/>
              </w:rPr>
              <w:t>П</w:t>
            </w:r>
            <w:r w:rsidR="004B40A9" w:rsidRPr="006A5A48">
              <w:rPr>
                <w:rFonts w:ascii="Times New Roman" w:eastAsia="Times-Roman" w:hAnsi="Times New Roman" w:cs="Times New Roman"/>
              </w:rPr>
              <w:t>редставители</w:t>
            </w:r>
            <w:r w:rsidR="004B40A9" w:rsidRPr="006A5A48">
              <w:rPr>
                <w:rFonts w:ascii="Times New Roman" w:eastAsia="Times-Roman" w:hAnsi="Times New Roman" w:cs="Times New Roman"/>
                <w:lang w:val="en-US"/>
              </w:rPr>
              <w:t>: Braun Oral-B Oxyjet (Oral Center OC15).</w:t>
            </w:r>
          </w:p>
        </w:tc>
      </w:tr>
    </w:tbl>
    <w:p w:rsidR="00F34DF5" w:rsidRPr="005A46A1" w:rsidRDefault="00F34DF5" w:rsidP="004B40A9">
      <w:pPr>
        <w:jc w:val="right"/>
        <w:rPr>
          <w:rFonts w:ascii="Times New Roman" w:hAnsi="Times New Roman" w:cs="Times New Roman"/>
          <w:sz w:val="28"/>
          <w:szCs w:val="24"/>
          <w:lang w:val="en-US"/>
        </w:rPr>
      </w:pPr>
    </w:p>
    <w:p w:rsidR="00F34DF5" w:rsidRPr="005A46A1" w:rsidRDefault="00F34DF5">
      <w:pPr>
        <w:rPr>
          <w:rFonts w:ascii="Times New Roman" w:hAnsi="Times New Roman" w:cs="Times New Roman"/>
          <w:sz w:val="28"/>
          <w:szCs w:val="24"/>
          <w:lang w:val="en-US"/>
        </w:rPr>
      </w:pPr>
      <w:r w:rsidRPr="005A46A1">
        <w:rPr>
          <w:rFonts w:ascii="Times New Roman" w:hAnsi="Times New Roman" w:cs="Times New Roman"/>
          <w:sz w:val="28"/>
          <w:szCs w:val="24"/>
          <w:lang w:val="en-US"/>
        </w:rPr>
        <w:br w:type="page"/>
      </w:r>
    </w:p>
    <w:p w:rsidR="004B40A9" w:rsidRDefault="004B40A9" w:rsidP="004B40A9">
      <w:pPr>
        <w:jc w:val="right"/>
        <w:rPr>
          <w:rFonts w:ascii="Times New Roman" w:hAnsi="Times New Roman" w:cs="Times New Roman"/>
          <w:sz w:val="28"/>
          <w:szCs w:val="24"/>
        </w:rPr>
      </w:pPr>
      <w:r w:rsidRPr="004B40A9">
        <w:rPr>
          <w:rFonts w:ascii="Times New Roman" w:hAnsi="Times New Roman" w:cs="Times New Roman"/>
          <w:sz w:val="28"/>
          <w:szCs w:val="24"/>
        </w:rPr>
        <w:lastRenderedPageBreak/>
        <w:t>Приложение</w:t>
      </w:r>
      <w:r>
        <w:rPr>
          <w:rFonts w:ascii="Times New Roman" w:hAnsi="Times New Roman" w:cs="Times New Roman"/>
          <w:sz w:val="28"/>
          <w:szCs w:val="24"/>
        </w:rPr>
        <w:t xml:space="preserve"> 5</w:t>
      </w:r>
    </w:p>
    <w:p w:rsidR="0088715F" w:rsidRPr="0088715F" w:rsidRDefault="0088715F" w:rsidP="0088715F">
      <w:pPr>
        <w:jc w:val="center"/>
        <w:rPr>
          <w:rFonts w:ascii="Times New Roman" w:hAnsi="Times New Roman" w:cs="Times New Roman"/>
          <w:b/>
          <w:sz w:val="28"/>
          <w:szCs w:val="24"/>
        </w:rPr>
      </w:pPr>
      <w:r w:rsidRPr="0088715F">
        <w:rPr>
          <w:rFonts w:ascii="Times New Roman" w:hAnsi="Times New Roman" w:cs="Times New Roman"/>
          <w:b/>
          <w:sz w:val="28"/>
          <w:szCs w:val="24"/>
        </w:rPr>
        <w:t xml:space="preserve">Беседа для студентов </w:t>
      </w:r>
      <w:r>
        <w:rPr>
          <w:rFonts w:ascii="Times New Roman" w:hAnsi="Times New Roman" w:cs="Times New Roman"/>
          <w:b/>
          <w:sz w:val="28"/>
          <w:szCs w:val="24"/>
        </w:rPr>
        <w:t>5</w:t>
      </w:r>
      <w:r w:rsidRPr="0088715F">
        <w:rPr>
          <w:rFonts w:ascii="Times New Roman" w:hAnsi="Times New Roman" w:cs="Times New Roman"/>
          <w:b/>
          <w:sz w:val="28"/>
          <w:szCs w:val="24"/>
        </w:rPr>
        <w:t xml:space="preserve"> курса</w:t>
      </w:r>
    </w:p>
    <w:p w:rsidR="00FA15BF" w:rsidRPr="0088715F" w:rsidRDefault="00FA15BF" w:rsidP="00FA15BF">
      <w:pPr>
        <w:pStyle w:val="af0"/>
        <w:keepNext/>
        <w:jc w:val="center"/>
        <w:rPr>
          <w:rFonts w:ascii="Times New Roman" w:hAnsi="Times New Roman" w:cs="Times New Roman"/>
          <w:b/>
          <w:i w:val="0"/>
          <w:color w:val="000000" w:themeColor="text1"/>
          <w:sz w:val="28"/>
        </w:rPr>
      </w:pPr>
      <w:r w:rsidRPr="0088715F">
        <w:rPr>
          <w:rFonts w:ascii="Times New Roman" w:hAnsi="Times New Roman" w:cs="Times New Roman"/>
          <w:b/>
          <w:i w:val="0"/>
          <w:color w:val="000000" w:themeColor="text1"/>
          <w:sz w:val="28"/>
        </w:rPr>
        <w:t>Проявление общесоматической патологии в полости рта</w:t>
      </w:r>
    </w:p>
    <w:tbl>
      <w:tblPr>
        <w:tblStyle w:val="ae"/>
        <w:tblW w:w="0" w:type="auto"/>
        <w:tblLook w:val="0420" w:firstRow="1" w:lastRow="0" w:firstColumn="0" w:lastColumn="0" w:noHBand="0" w:noVBand="1"/>
      </w:tblPr>
      <w:tblGrid>
        <w:gridCol w:w="5136"/>
        <w:gridCol w:w="4209"/>
      </w:tblGrid>
      <w:tr w:rsidR="00FA15BF" w:rsidRPr="00902213" w:rsidTr="004C0DB0">
        <w:trPr>
          <w:trHeight w:val="4246"/>
        </w:trPr>
        <w:tc>
          <w:tcPr>
            <w:tcW w:w="5136" w:type="dxa"/>
          </w:tcPr>
          <w:p w:rsidR="00FA15BF" w:rsidRPr="00902213" w:rsidRDefault="00FA15BF" w:rsidP="004C0DB0">
            <w:pPr>
              <w:jc w:val="both"/>
              <w:rPr>
                <w:rFonts w:ascii="Times New Roman" w:hAnsi="Times New Roman" w:cs="Times New Roman"/>
              </w:rPr>
            </w:pPr>
          </w:p>
          <w:p w:rsidR="00FA15BF" w:rsidRPr="00F44B81" w:rsidRDefault="00FA15BF" w:rsidP="004C0DB0">
            <w:pPr>
              <w:jc w:val="center"/>
              <w:rPr>
                <w:rFonts w:ascii="Times New Roman" w:hAnsi="Times New Roman" w:cs="Times New Roman"/>
                <w:b/>
                <w:i/>
                <w:u w:val="single"/>
              </w:rPr>
            </w:pPr>
            <w:r w:rsidRPr="00F44B81">
              <w:rPr>
                <w:rFonts w:ascii="Times New Roman" w:hAnsi="Times New Roman" w:cs="Times New Roman"/>
                <w:b/>
                <w:i/>
                <w:sz w:val="28"/>
                <w:u w:val="single"/>
              </w:rPr>
              <w:t>Налёт</w:t>
            </w:r>
            <w:r w:rsidRPr="00902213">
              <w:rPr>
                <w:rFonts w:ascii="Times New Roman" w:hAnsi="Times New Roman" w:cs="Times New Roman"/>
                <w:noProof/>
                <w:lang w:eastAsia="ru-RU"/>
              </w:rPr>
              <w:t xml:space="preserve"> </w:t>
            </w:r>
            <w:r w:rsidRPr="00902213">
              <w:rPr>
                <w:rFonts w:ascii="Times New Roman" w:hAnsi="Times New Roman" w:cs="Times New Roman"/>
                <w:noProof/>
                <w:lang w:eastAsia="ru-RU"/>
              </w:rPr>
              <w:drawing>
                <wp:anchor distT="0" distB="0" distL="114300" distR="114300" simplePos="0" relativeHeight="251663872" behindDoc="0" locked="0" layoutInCell="1" allowOverlap="1" wp14:anchorId="3B71A912" wp14:editId="126FE551">
                  <wp:simplePos x="0" y="0"/>
                  <wp:positionH relativeFrom="column">
                    <wp:posOffset>173990</wp:posOffset>
                  </wp:positionH>
                  <wp:positionV relativeFrom="paragraph">
                    <wp:posOffset>764540</wp:posOffset>
                  </wp:positionV>
                  <wp:extent cx="2794000" cy="2235200"/>
                  <wp:effectExtent l="0" t="0" r="6350" b="0"/>
                  <wp:wrapThrough wrapText="bothSides">
                    <wp:wrapPolygon edited="0">
                      <wp:start x="0" y="0"/>
                      <wp:lineTo x="0" y="21355"/>
                      <wp:lineTo x="21502" y="21355"/>
                      <wp:lineTo x="21502" y="0"/>
                      <wp:lineTo x="0" y="0"/>
                    </wp:wrapPolygon>
                  </wp:wrapThrough>
                  <wp:docPr id="2457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78" name="Picture 2"/>
                          <pic:cNvPicPr>
                            <a:picLocks noChangeAspect="1" noChangeArrowheads="1"/>
                          </pic:cNvPicPr>
                        </pic:nvPicPr>
                        <pic:blipFill rotWithShape="1">
                          <a:blip r:embed="rId89">
                            <a:extLst>
                              <a:ext uri="{28A0092B-C50C-407E-A947-70E740481C1C}">
                                <a14:useLocalDpi xmlns:a14="http://schemas.microsoft.com/office/drawing/2010/main" val="0"/>
                              </a:ext>
                            </a:extLst>
                          </a:blip>
                          <a:srcRect l="21453" t="15462" r="21835" b="25164"/>
                          <a:stretch/>
                        </pic:blipFill>
                        <pic:spPr bwMode="auto">
                          <a:xfrm>
                            <a:off x="0" y="0"/>
                            <a:ext cx="2794000" cy="2235200"/>
                          </a:xfrm>
                          <a:prstGeom prst="rect">
                            <a:avLst/>
                          </a:prstGeom>
                          <a:noFill/>
                          <a:ln>
                            <a:noFill/>
                          </a:ln>
                          <a:effectLst/>
                          <a:extLst/>
                        </pic:spPr>
                      </pic:pic>
                    </a:graphicData>
                  </a:graphic>
                </wp:anchor>
              </w:drawing>
            </w:r>
          </w:p>
        </w:tc>
        <w:tc>
          <w:tcPr>
            <w:tcW w:w="4209" w:type="dxa"/>
          </w:tcPr>
          <w:p w:rsidR="00FA15BF" w:rsidRPr="00902213" w:rsidRDefault="00FA15BF" w:rsidP="004C0DB0">
            <w:pPr>
              <w:jc w:val="both"/>
              <w:rPr>
                <w:rFonts w:ascii="Times New Roman" w:hAnsi="Times New Roman" w:cs="Times New Roman"/>
                <w:b/>
                <w:i/>
                <w:sz w:val="28"/>
                <w:u w:val="single"/>
              </w:rPr>
            </w:pPr>
            <w:r w:rsidRPr="00902213">
              <w:rPr>
                <w:rFonts w:ascii="Times New Roman" w:hAnsi="Times New Roman" w:cs="Times New Roman"/>
                <w:b/>
                <w:i/>
                <w:sz w:val="28"/>
                <w:u w:val="single"/>
              </w:rPr>
              <w:t>Проявление патологии ЖКТ в полости рта.</w:t>
            </w:r>
          </w:p>
          <w:p w:rsidR="00FA15BF" w:rsidRPr="00902213" w:rsidRDefault="00FA15BF" w:rsidP="00086E03">
            <w:pPr>
              <w:numPr>
                <w:ilvl w:val="0"/>
                <w:numId w:val="58"/>
              </w:numPr>
              <w:jc w:val="both"/>
              <w:rPr>
                <w:rFonts w:ascii="Times New Roman" w:hAnsi="Times New Roman" w:cs="Times New Roman"/>
              </w:rPr>
            </w:pPr>
            <w:r w:rsidRPr="00902213">
              <w:rPr>
                <w:rFonts w:ascii="Times New Roman" w:hAnsi="Times New Roman" w:cs="Times New Roman"/>
              </w:rPr>
              <w:t>Гастрит, язвенная болезнь желудка и двенадцатиперстной кишки, новообразования желудка</w:t>
            </w:r>
          </w:p>
          <w:p w:rsidR="00FA15BF" w:rsidRPr="00902213" w:rsidRDefault="006E2676" w:rsidP="00086E03">
            <w:pPr>
              <w:numPr>
                <w:ilvl w:val="0"/>
                <w:numId w:val="58"/>
              </w:numPr>
              <w:jc w:val="both"/>
              <w:rPr>
                <w:rFonts w:ascii="Times New Roman" w:hAnsi="Times New Roman" w:cs="Times New Roman"/>
              </w:rPr>
            </w:pPr>
            <w:r>
              <w:rPr>
                <w:rFonts w:ascii="Times New Roman" w:hAnsi="Times New Roman" w:cs="Times New Roman"/>
              </w:rPr>
              <w:t>Сильно выраженный налет, покрывающий</w:t>
            </w:r>
            <w:r w:rsidR="00FA15BF" w:rsidRPr="00902213">
              <w:rPr>
                <w:rFonts w:ascii="Times New Roman" w:hAnsi="Times New Roman" w:cs="Times New Roman"/>
              </w:rPr>
              <w:t xml:space="preserve"> всю спинку языка или преимущественно к корню языка- период обострения гастрита, язвенной болезни желудка, энтероколита</w:t>
            </w:r>
          </w:p>
          <w:p w:rsidR="00FA15BF" w:rsidRPr="00A74953" w:rsidRDefault="006E2676" w:rsidP="00086E03">
            <w:pPr>
              <w:numPr>
                <w:ilvl w:val="0"/>
                <w:numId w:val="58"/>
              </w:numPr>
              <w:jc w:val="both"/>
              <w:rPr>
                <w:rFonts w:ascii="Times New Roman" w:hAnsi="Times New Roman" w:cs="Times New Roman"/>
              </w:rPr>
            </w:pPr>
            <w:r>
              <w:rPr>
                <w:rFonts w:ascii="Times New Roman" w:hAnsi="Times New Roman" w:cs="Times New Roman"/>
              </w:rPr>
              <w:t xml:space="preserve">Окраска </w:t>
            </w:r>
            <w:r w:rsidR="00FA15BF" w:rsidRPr="00902213">
              <w:rPr>
                <w:rFonts w:ascii="Times New Roman" w:hAnsi="Times New Roman" w:cs="Times New Roman"/>
              </w:rPr>
              <w:t>налёта</w:t>
            </w:r>
            <w:r w:rsidR="00A74953">
              <w:rPr>
                <w:rFonts w:ascii="Times New Roman" w:hAnsi="Times New Roman" w:cs="Times New Roman"/>
              </w:rPr>
              <w:t xml:space="preserve"> серовато-белая</w:t>
            </w:r>
            <w:r w:rsidR="00FA15BF" w:rsidRPr="00902213">
              <w:rPr>
                <w:rFonts w:ascii="Times New Roman" w:hAnsi="Times New Roman" w:cs="Times New Roman"/>
              </w:rPr>
              <w:t xml:space="preserve">, под </w:t>
            </w:r>
            <w:r w:rsidR="00A74953">
              <w:rPr>
                <w:rFonts w:ascii="Times New Roman" w:hAnsi="Times New Roman" w:cs="Times New Roman"/>
              </w:rPr>
              <w:t>де</w:t>
            </w:r>
            <w:r w:rsidR="00FA15BF" w:rsidRPr="00902213">
              <w:rPr>
                <w:rFonts w:ascii="Times New Roman" w:hAnsi="Times New Roman" w:cs="Times New Roman"/>
              </w:rPr>
              <w:t>йствием</w:t>
            </w:r>
            <w:r w:rsidR="00A74953">
              <w:rPr>
                <w:rFonts w:ascii="Times New Roman" w:hAnsi="Times New Roman" w:cs="Times New Roman"/>
              </w:rPr>
              <w:t xml:space="preserve"> </w:t>
            </w:r>
            <w:r w:rsidR="00FA15BF" w:rsidRPr="00A74953">
              <w:rPr>
                <w:rFonts w:ascii="Times New Roman" w:hAnsi="Times New Roman" w:cs="Times New Roman"/>
              </w:rPr>
              <w:t xml:space="preserve"> </w:t>
            </w:r>
            <w:r w:rsidR="00A74953">
              <w:rPr>
                <w:rFonts w:ascii="Times New Roman" w:hAnsi="Times New Roman" w:cs="Times New Roman"/>
              </w:rPr>
              <w:t>п</w:t>
            </w:r>
            <w:r w:rsidR="00FA15BF" w:rsidRPr="00A74953">
              <w:rPr>
                <w:rFonts w:ascii="Times New Roman" w:hAnsi="Times New Roman" w:cs="Times New Roman"/>
              </w:rPr>
              <w:t xml:space="preserve">игментообразующих бактерий, пищи, лекарственных средств, при кровотечениях (язвенная болезнь) может приобретать желтый или бурый цвет </w:t>
            </w:r>
          </w:p>
        </w:tc>
      </w:tr>
      <w:tr w:rsidR="00FA15BF" w:rsidRPr="00902213" w:rsidTr="004C0DB0">
        <w:tc>
          <w:tcPr>
            <w:tcW w:w="5136" w:type="dxa"/>
          </w:tcPr>
          <w:p w:rsidR="00FA15BF" w:rsidRPr="00902213" w:rsidRDefault="00FA15BF" w:rsidP="004C0DB0">
            <w:pPr>
              <w:jc w:val="center"/>
              <w:rPr>
                <w:rFonts w:ascii="Times New Roman" w:hAnsi="Times New Roman" w:cs="Times New Roman"/>
              </w:rPr>
            </w:pPr>
            <w:r w:rsidRPr="00902213">
              <w:rPr>
                <w:rFonts w:ascii="Times New Roman" w:hAnsi="Times New Roman" w:cs="Times New Roman"/>
                <w:noProof/>
                <w:lang w:eastAsia="ru-RU"/>
              </w:rPr>
              <w:drawing>
                <wp:anchor distT="0" distB="0" distL="114300" distR="114300" simplePos="0" relativeHeight="251662848" behindDoc="0" locked="0" layoutInCell="1" allowOverlap="1" wp14:anchorId="69BD1CBB" wp14:editId="170416A4">
                  <wp:simplePos x="0" y="0"/>
                  <wp:positionH relativeFrom="column">
                    <wp:posOffset>166370</wp:posOffset>
                  </wp:positionH>
                  <wp:positionV relativeFrom="paragraph">
                    <wp:posOffset>350520</wp:posOffset>
                  </wp:positionV>
                  <wp:extent cx="2886710" cy="2294467"/>
                  <wp:effectExtent l="0" t="0" r="8890" b="0"/>
                  <wp:wrapThrough wrapText="bothSides">
                    <wp:wrapPolygon edited="0">
                      <wp:start x="0" y="0"/>
                      <wp:lineTo x="0" y="21343"/>
                      <wp:lineTo x="21524" y="21343"/>
                      <wp:lineTo x="21524" y="0"/>
                      <wp:lineTo x="0" y="0"/>
                    </wp:wrapPolygon>
                  </wp:wrapThrough>
                  <wp:docPr id="737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30" name="Picture 2"/>
                          <pic:cNvPicPr>
                            <a:picLocks noChangeAspect="1" noChangeArrowheads="1"/>
                          </pic:cNvPicPr>
                        </pic:nvPicPr>
                        <pic:blipFill rotWithShape="1">
                          <a:blip r:embed="rId90">
                            <a:extLst>
                              <a:ext uri="{28A0092B-C50C-407E-A947-70E740481C1C}">
                                <a14:useLocalDpi xmlns:a14="http://schemas.microsoft.com/office/drawing/2010/main" val="0"/>
                              </a:ext>
                            </a:extLst>
                          </a:blip>
                          <a:srcRect r="-14" b="7890"/>
                          <a:stretch/>
                        </pic:blipFill>
                        <pic:spPr bwMode="auto">
                          <a:xfrm>
                            <a:off x="0" y="0"/>
                            <a:ext cx="2886710" cy="2294467"/>
                          </a:xfrm>
                          <a:prstGeom prst="rect">
                            <a:avLst/>
                          </a:prstGeom>
                          <a:noFill/>
                          <a:ln>
                            <a:noFill/>
                          </a:ln>
                          <a:effectLst/>
                          <a:extLst/>
                        </pic:spPr>
                      </pic:pic>
                    </a:graphicData>
                  </a:graphic>
                </wp:anchor>
              </w:drawing>
            </w:r>
            <w:r w:rsidRPr="00902213">
              <w:rPr>
                <w:rFonts w:ascii="Times New Roman" w:hAnsi="Times New Roman" w:cs="Times New Roman"/>
                <w:b/>
                <w:i/>
                <w:u w:val="single"/>
              </w:rPr>
              <w:t>Гиперпластический глоссит</w:t>
            </w:r>
          </w:p>
        </w:tc>
        <w:tc>
          <w:tcPr>
            <w:tcW w:w="4209" w:type="dxa"/>
          </w:tcPr>
          <w:p w:rsidR="00FA15BF" w:rsidRPr="00902213" w:rsidRDefault="00FA15BF" w:rsidP="004C0DB0">
            <w:pPr>
              <w:jc w:val="both"/>
              <w:rPr>
                <w:rFonts w:ascii="Times New Roman" w:hAnsi="Times New Roman" w:cs="Times New Roman"/>
              </w:rPr>
            </w:pPr>
          </w:p>
          <w:p w:rsidR="00FA15BF" w:rsidRPr="00902213" w:rsidRDefault="00FA15BF" w:rsidP="00086E03">
            <w:pPr>
              <w:numPr>
                <w:ilvl w:val="0"/>
                <w:numId w:val="59"/>
              </w:numPr>
              <w:jc w:val="both"/>
              <w:rPr>
                <w:rFonts w:ascii="Times New Roman" w:hAnsi="Times New Roman" w:cs="Times New Roman"/>
              </w:rPr>
            </w:pPr>
            <w:r w:rsidRPr="00902213">
              <w:rPr>
                <w:rFonts w:ascii="Times New Roman" w:hAnsi="Times New Roman" w:cs="Times New Roman"/>
              </w:rPr>
              <w:t>Сосочки хорошо выражены, обложены плотным налётом и несколько увеличен за счёт отёка</w:t>
            </w:r>
          </w:p>
          <w:p w:rsidR="00FA15BF" w:rsidRPr="00902213" w:rsidRDefault="00FA15BF" w:rsidP="00086E03">
            <w:pPr>
              <w:numPr>
                <w:ilvl w:val="0"/>
                <w:numId w:val="59"/>
              </w:numPr>
              <w:jc w:val="both"/>
              <w:rPr>
                <w:rFonts w:ascii="Times New Roman" w:hAnsi="Times New Roman" w:cs="Times New Roman"/>
              </w:rPr>
            </w:pPr>
            <w:r w:rsidRPr="00902213">
              <w:rPr>
                <w:rFonts w:ascii="Times New Roman" w:hAnsi="Times New Roman" w:cs="Times New Roman"/>
              </w:rPr>
              <w:t>Наблюдается при гиперацидном гастрите</w:t>
            </w:r>
          </w:p>
          <w:p w:rsidR="00FA15BF" w:rsidRPr="00902213" w:rsidRDefault="00FA15BF" w:rsidP="00086E03">
            <w:pPr>
              <w:numPr>
                <w:ilvl w:val="0"/>
                <w:numId w:val="59"/>
              </w:numPr>
              <w:jc w:val="both"/>
              <w:rPr>
                <w:rFonts w:ascii="Times New Roman" w:hAnsi="Times New Roman" w:cs="Times New Roman"/>
              </w:rPr>
            </w:pPr>
            <w:r w:rsidRPr="00902213">
              <w:rPr>
                <w:rFonts w:ascii="Times New Roman" w:hAnsi="Times New Roman" w:cs="Times New Roman"/>
              </w:rPr>
              <w:t>При язвенной болезни желудка и двенадцатиперстной кишки возникает гипертрофия грибовидных сосочков языка, они возвышаются над поверхностью окружающей ткани в виде ярко-красных образований</w:t>
            </w:r>
          </w:p>
        </w:tc>
      </w:tr>
      <w:tr w:rsidR="00FA15BF" w:rsidRPr="00902213" w:rsidTr="004C0DB0">
        <w:tc>
          <w:tcPr>
            <w:tcW w:w="5136" w:type="dxa"/>
          </w:tcPr>
          <w:p w:rsidR="00FA15BF" w:rsidRPr="00902213" w:rsidRDefault="00E127F4" w:rsidP="004C0DB0">
            <w:pPr>
              <w:jc w:val="center"/>
              <w:rPr>
                <w:rFonts w:ascii="Times New Roman" w:hAnsi="Times New Roman" w:cs="Times New Roman"/>
              </w:rPr>
            </w:pPr>
            <w:r w:rsidRPr="00902213">
              <w:rPr>
                <w:rFonts w:ascii="Times New Roman" w:hAnsi="Times New Roman" w:cs="Times New Roman"/>
                <w:noProof/>
                <w:lang w:eastAsia="ru-RU"/>
              </w:rPr>
              <w:lastRenderedPageBreak/>
              <w:drawing>
                <wp:anchor distT="0" distB="0" distL="114300" distR="114300" simplePos="0" relativeHeight="251661824" behindDoc="0" locked="0" layoutInCell="1" allowOverlap="1" wp14:anchorId="12E549DA" wp14:editId="014EF37C">
                  <wp:simplePos x="0" y="0"/>
                  <wp:positionH relativeFrom="column">
                    <wp:posOffset>169545</wp:posOffset>
                  </wp:positionH>
                  <wp:positionV relativeFrom="page">
                    <wp:posOffset>312420</wp:posOffset>
                  </wp:positionV>
                  <wp:extent cx="2801620" cy="1912620"/>
                  <wp:effectExtent l="0" t="0" r="0" b="0"/>
                  <wp:wrapThrough wrapText="bothSides">
                    <wp:wrapPolygon edited="0">
                      <wp:start x="0" y="0"/>
                      <wp:lineTo x="0" y="21299"/>
                      <wp:lineTo x="21443" y="21299"/>
                      <wp:lineTo x="21443" y="0"/>
                      <wp:lineTo x="0" y="0"/>
                    </wp:wrapPolygon>
                  </wp:wrapThrough>
                  <wp:docPr id="706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58" name="Picture 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801620" cy="1912620"/>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r w:rsidR="00FA15BF" w:rsidRPr="00902213">
              <w:rPr>
                <w:rFonts w:ascii="Times New Roman" w:hAnsi="Times New Roman" w:cs="Times New Roman"/>
                <w:b/>
                <w:u w:val="single"/>
              </w:rPr>
              <w:t>Гипопластический глоссит</w:t>
            </w:r>
            <w:r w:rsidR="00FA15BF" w:rsidRPr="00902213">
              <w:rPr>
                <w:rFonts w:ascii="Times New Roman" w:hAnsi="Times New Roman" w:cs="Times New Roman"/>
                <w:noProof/>
                <w:lang w:eastAsia="ru-RU"/>
              </w:rPr>
              <w:t xml:space="preserve"> </w:t>
            </w:r>
          </w:p>
        </w:tc>
        <w:tc>
          <w:tcPr>
            <w:tcW w:w="4209" w:type="dxa"/>
          </w:tcPr>
          <w:p w:rsidR="00FA15BF" w:rsidRPr="00902213" w:rsidRDefault="00FA15BF" w:rsidP="004C0DB0">
            <w:pPr>
              <w:jc w:val="both"/>
              <w:rPr>
                <w:rFonts w:ascii="Times New Roman" w:hAnsi="Times New Roman" w:cs="Times New Roman"/>
              </w:rPr>
            </w:pPr>
            <w:r>
              <w:rPr>
                <w:rFonts w:ascii="Times New Roman" w:hAnsi="Times New Roman" w:cs="Times New Roman"/>
              </w:rPr>
              <w:t xml:space="preserve">     Х</w:t>
            </w:r>
            <w:r w:rsidRPr="00902213">
              <w:rPr>
                <w:rFonts w:ascii="Times New Roman" w:hAnsi="Times New Roman" w:cs="Times New Roman"/>
              </w:rPr>
              <w:t>арактеризуется атрофией</w:t>
            </w:r>
            <w:r w:rsidR="00804D17">
              <w:rPr>
                <w:rFonts w:ascii="Times New Roman" w:hAnsi="Times New Roman" w:cs="Times New Roman"/>
              </w:rPr>
              <w:t xml:space="preserve"> </w:t>
            </w:r>
            <w:r w:rsidRPr="00902213">
              <w:rPr>
                <w:rFonts w:ascii="Times New Roman" w:hAnsi="Times New Roman" w:cs="Times New Roman"/>
              </w:rPr>
              <w:t>сосочков, отсутствием налета, размеры языка несколько меньше обычных.</w:t>
            </w:r>
          </w:p>
          <w:p w:rsidR="00FA15BF" w:rsidRPr="00902213" w:rsidRDefault="00FA15BF" w:rsidP="000B5677">
            <w:pPr>
              <w:jc w:val="both"/>
              <w:rPr>
                <w:rFonts w:ascii="Times New Roman" w:hAnsi="Times New Roman" w:cs="Times New Roman"/>
              </w:rPr>
            </w:pPr>
            <w:r w:rsidRPr="00902213">
              <w:rPr>
                <w:rFonts w:ascii="Times New Roman" w:hAnsi="Times New Roman" w:cs="Times New Roman"/>
              </w:rPr>
              <w:t>Атрофия сосочков иногда выражена очень резко, язык принимает вид лакированного языка. Встречается при гастритах, язвенной болезни, гастроэнтеритах, заболеваниях желчевыводящих путей.</w:t>
            </w:r>
            <w:r w:rsidR="000B5677">
              <w:rPr>
                <w:rFonts w:ascii="Times New Roman" w:hAnsi="Times New Roman" w:cs="Times New Roman"/>
              </w:rPr>
              <w:t xml:space="preserve"> </w:t>
            </w:r>
            <w:r w:rsidRPr="00902213">
              <w:rPr>
                <w:rFonts w:ascii="Times New Roman" w:hAnsi="Times New Roman" w:cs="Times New Roman"/>
              </w:rPr>
              <w:t>Сопровождается чувством жжения, покалывания, болью при еде. Патогенез этих нарушений объясняется наряду с трофическими расстройствами, нарушением усваиваемости витаминов, разрушением их в кишечнике, снижением синтеза вит В1, В2,РР.</w:t>
            </w:r>
          </w:p>
        </w:tc>
      </w:tr>
      <w:tr w:rsidR="00FA15BF" w:rsidRPr="00902213" w:rsidTr="004C0DB0">
        <w:tc>
          <w:tcPr>
            <w:tcW w:w="5136" w:type="dxa"/>
          </w:tcPr>
          <w:p w:rsidR="00FA15BF" w:rsidRDefault="00FA15BF" w:rsidP="004C0DB0">
            <w:pPr>
              <w:jc w:val="center"/>
              <w:rPr>
                <w:rFonts w:ascii="Times New Roman" w:hAnsi="Times New Roman" w:cs="Times New Roman"/>
              </w:rPr>
            </w:pPr>
            <w:r w:rsidRPr="00902213">
              <w:rPr>
                <w:rFonts w:ascii="Times New Roman" w:hAnsi="Times New Roman" w:cs="Times New Roman"/>
                <w:b/>
                <w:u w:val="single"/>
              </w:rPr>
              <w:t>Десквамация эпителия</w:t>
            </w:r>
            <w:r w:rsidRPr="00902213">
              <w:rPr>
                <w:rFonts w:ascii="Times New Roman" w:hAnsi="Times New Roman" w:cs="Times New Roman"/>
                <w:noProof/>
                <w:lang w:eastAsia="ru-RU"/>
              </w:rPr>
              <w:t xml:space="preserve"> </w:t>
            </w:r>
          </w:p>
          <w:p w:rsidR="00FA15BF" w:rsidRPr="00902213" w:rsidRDefault="00E127F4" w:rsidP="004C0DB0">
            <w:pPr>
              <w:jc w:val="both"/>
              <w:rPr>
                <w:rFonts w:ascii="Times New Roman" w:hAnsi="Times New Roman" w:cs="Times New Roman"/>
              </w:rPr>
            </w:pPr>
            <w:r w:rsidRPr="00902213">
              <w:rPr>
                <w:rFonts w:ascii="Times New Roman" w:hAnsi="Times New Roman" w:cs="Times New Roman"/>
                <w:noProof/>
                <w:lang w:eastAsia="ru-RU"/>
              </w:rPr>
              <w:drawing>
                <wp:anchor distT="0" distB="0" distL="114300" distR="114300" simplePos="0" relativeHeight="251660800" behindDoc="0" locked="0" layoutInCell="1" allowOverlap="1" wp14:anchorId="4CDF93DE" wp14:editId="383891DA">
                  <wp:simplePos x="0" y="0"/>
                  <wp:positionH relativeFrom="column">
                    <wp:posOffset>306705</wp:posOffset>
                  </wp:positionH>
                  <wp:positionV relativeFrom="paragraph">
                    <wp:posOffset>29210</wp:posOffset>
                  </wp:positionV>
                  <wp:extent cx="2581910" cy="2354580"/>
                  <wp:effectExtent l="0" t="0" r="8890" b="7620"/>
                  <wp:wrapThrough wrapText="bothSides">
                    <wp:wrapPolygon edited="0">
                      <wp:start x="0" y="0"/>
                      <wp:lineTo x="0" y="21495"/>
                      <wp:lineTo x="21515" y="21495"/>
                      <wp:lineTo x="21515" y="0"/>
                      <wp:lineTo x="0" y="0"/>
                    </wp:wrapPolygon>
                  </wp:wrapThrough>
                  <wp:docPr id="266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26" name="Picture 2"/>
                          <pic:cNvPicPr>
                            <a:picLocks noChangeAspect="1" noChangeArrowheads="1"/>
                          </pic:cNvPicPr>
                        </pic:nvPicPr>
                        <pic:blipFill rotWithShape="1">
                          <a:blip r:embed="rId92">
                            <a:extLst>
                              <a:ext uri="{28A0092B-C50C-407E-A947-70E740481C1C}">
                                <a14:useLocalDpi xmlns:a14="http://schemas.microsoft.com/office/drawing/2010/main" val="0"/>
                              </a:ext>
                            </a:extLst>
                          </a:blip>
                          <a:srcRect l="30899" t="10526" r="28252" b="24745"/>
                          <a:stretch/>
                        </pic:blipFill>
                        <pic:spPr bwMode="auto">
                          <a:xfrm>
                            <a:off x="0" y="0"/>
                            <a:ext cx="2581910" cy="2354580"/>
                          </a:xfrm>
                          <a:prstGeom prst="rect">
                            <a:avLst/>
                          </a:prstGeom>
                          <a:noFill/>
                          <a:ln>
                            <a:noFill/>
                          </a:ln>
                          <a:effectLst/>
                          <a:extLst/>
                        </pic:spPr>
                      </pic:pic>
                    </a:graphicData>
                  </a:graphic>
                  <wp14:sizeRelV relativeFrom="margin">
                    <wp14:pctHeight>0</wp14:pctHeight>
                  </wp14:sizeRelV>
                </wp:anchor>
              </w:drawing>
            </w:r>
          </w:p>
        </w:tc>
        <w:tc>
          <w:tcPr>
            <w:tcW w:w="4209" w:type="dxa"/>
          </w:tcPr>
          <w:p w:rsidR="00FA15BF" w:rsidRPr="00902213" w:rsidRDefault="00FA15BF" w:rsidP="004C0DB0">
            <w:pPr>
              <w:jc w:val="both"/>
              <w:rPr>
                <w:rFonts w:ascii="Times New Roman" w:hAnsi="Times New Roman" w:cs="Times New Roman"/>
              </w:rPr>
            </w:pPr>
            <w:r w:rsidRPr="00902213">
              <w:rPr>
                <w:rFonts w:ascii="Times New Roman" w:hAnsi="Times New Roman" w:cs="Times New Roman"/>
              </w:rPr>
              <w:t xml:space="preserve">проявляется яркими пятнами различных размеров и форм, которые на фоне налета создают вид поверхностных язв, что является следствием атрофии нитевидных сосочков или усиленной десквамации. </w:t>
            </w:r>
          </w:p>
        </w:tc>
      </w:tr>
      <w:tr w:rsidR="00FA15BF" w:rsidRPr="00902213" w:rsidTr="004C0DB0">
        <w:tc>
          <w:tcPr>
            <w:tcW w:w="5136" w:type="dxa"/>
          </w:tcPr>
          <w:p w:rsidR="00FA15BF" w:rsidRPr="00902213" w:rsidRDefault="00FA15BF" w:rsidP="004C0DB0">
            <w:pPr>
              <w:jc w:val="both"/>
              <w:rPr>
                <w:rFonts w:ascii="Times New Roman" w:hAnsi="Times New Roman" w:cs="Times New Roman"/>
              </w:rPr>
            </w:pPr>
            <w:r w:rsidRPr="00902213">
              <w:rPr>
                <w:rFonts w:ascii="Times New Roman" w:hAnsi="Times New Roman" w:cs="Times New Roman"/>
                <w:noProof/>
                <w:lang w:eastAsia="ru-RU"/>
              </w:rPr>
              <w:drawing>
                <wp:anchor distT="0" distB="0" distL="114300" distR="114300" simplePos="0" relativeHeight="251659776" behindDoc="0" locked="0" layoutInCell="1" allowOverlap="1" wp14:anchorId="6D403434" wp14:editId="531FB131">
                  <wp:simplePos x="0" y="0"/>
                  <wp:positionH relativeFrom="column">
                    <wp:posOffset>303530</wp:posOffset>
                  </wp:positionH>
                  <wp:positionV relativeFrom="paragraph">
                    <wp:posOffset>297180</wp:posOffset>
                  </wp:positionV>
                  <wp:extent cx="2581910" cy="2195037"/>
                  <wp:effectExtent l="0" t="0" r="8890" b="0"/>
                  <wp:wrapThrough wrapText="bothSides">
                    <wp:wrapPolygon edited="0">
                      <wp:start x="0" y="0"/>
                      <wp:lineTo x="0" y="21375"/>
                      <wp:lineTo x="21515" y="21375"/>
                      <wp:lineTo x="21515" y="0"/>
                      <wp:lineTo x="0" y="0"/>
                    </wp:wrapPolygon>
                  </wp:wrapThrough>
                  <wp:docPr id="51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3" name="Picture 3"/>
                          <pic:cNvPicPr>
                            <a:picLocks noChangeAspect="1" noChangeArrowheads="1"/>
                          </pic:cNvPicPr>
                        </pic:nvPicPr>
                        <pic:blipFill rotWithShape="1">
                          <a:blip r:embed="rId93">
                            <a:extLst>
                              <a:ext uri="{28A0092B-C50C-407E-A947-70E740481C1C}">
                                <a14:useLocalDpi xmlns:a14="http://schemas.microsoft.com/office/drawing/2010/main" val="0"/>
                              </a:ext>
                            </a:extLst>
                          </a:blip>
                          <a:srcRect l="16063" t="25536" r="38256" b="30757"/>
                          <a:stretch/>
                        </pic:blipFill>
                        <pic:spPr bwMode="auto">
                          <a:xfrm>
                            <a:off x="0" y="0"/>
                            <a:ext cx="2581910" cy="2195037"/>
                          </a:xfrm>
                          <a:prstGeom prst="rect">
                            <a:avLst/>
                          </a:prstGeom>
                          <a:noFill/>
                          <a:ln>
                            <a:noFill/>
                          </a:ln>
                          <a:effectLst/>
                          <a:extLst/>
                        </pic:spPr>
                      </pic:pic>
                    </a:graphicData>
                  </a:graphic>
                </wp:anchor>
              </w:drawing>
            </w:r>
          </w:p>
        </w:tc>
        <w:tc>
          <w:tcPr>
            <w:tcW w:w="4209" w:type="dxa"/>
          </w:tcPr>
          <w:p w:rsidR="00FA15BF" w:rsidRPr="00902213" w:rsidRDefault="00FA15BF" w:rsidP="004C0DB0">
            <w:pPr>
              <w:jc w:val="both"/>
              <w:rPr>
                <w:rFonts w:ascii="Times New Roman" w:hAnsi="Times New Roman" w:cs="Times New Roman"/>
                <w:b/>
                <w:u w:val="single"/>
              </w:rPr>
            </w:pPr>
            <w:r w:rsidRPr="00902213">
              <w:rPr>
                <w:rFonts w:ascii="Times New Roman" w:hAnsi="Times New Roman" w:cs="Times New Roman"/>
                <w:b/>
                <w:u w:val="single"/>
              </w:rPr>
              <w:t>Заболевания ЖКТ</w:t>
            </w:r>
            <w:r w:rsidRPr="00902213">
              <w:rPr>
                <w:rFonts w:ascii="Times New Roman" w:hAnsi="Times New Roman" w:cs="Times New Roman"/>
                <w:b/>
                <w:u w:val="single"/>
              </w:rPr>
              <w:br/>
              <w:t>проявления  на слизистой  полости рта</w:t>
            </w:r>
          </w:p>
          <w:p w:rsidR="00FA15BF" w:rsidRPr="00902213" w:rsidRDefault="00FA15BF" w:rsidP="00086E03">
            <w:pPr>
              <w:numPr>
                <w:ilvl w:val="0"/>
                <w:numId w:val="60"/>
              </w:numPr>
              <w:jc w:val="both"/>
              <w:rPr>
                <w:rFonts w:ascii="Times New Roman" w:hAnsi="Times New Roman" w:cs="Times New Roman"/>
              </w:rPr>
            </w:pPr>
            <w:r w:rsidRPr="00902213">
              <w:rPr>
                <w:rFonts w:ascii="Times New Roman" w:hAnsi="Times New Roman" w:cs="Times New Roman"/>
              </w:rPr>
              <w:t xml:space="preserve"> </w:t>
            </w:r>
            <w:r w:rsidRPr="00902213">
              <w:rPr>
                <w:rFonts w:ascii="Times New Roman" w:hAnsi="Times New Roman" w:cs="Times New Roman"/>
                <w:bCs/>
              </w:rPr>
              <w:t>Язвенные поражения</w:t>
            </w:r>
            <w:r w:rsidRPr="00902213">
              <w:rPr>
                <w:rFonts w:ascii="Times New Roman" w:hAnsi="Times New Roman" w:cs="Times New Roman"/>
              </w:rPr>
              <w:t>: следствие расстройств ЖК системы</w:t>
            </w:r>
          </w:p>
          <w:p w:rsidR="00FA15BF" w:rsidRPr="00902213" w:rsidRDefault="00FA15BF" w:rsidP="00086E03">
            <w:pPr>
              <w:numPr>
                <w:ilvl w:val="0"/>
                <w:numId w:val="60"/>
              </w:numPr>
              <w:jc w:val="both"/>
              <w:rPr>
                <w:rFonts w:ascii="Times New Roman" w:hAnsi="Times New Roman" w:cs="Times New Roman"/>
              </w:rPr>
            </w:pPr>
            <w:r w:rsidRPr="00902213">
              <w:rPr>
                <w:rFonts w:ascii="Times New Roman" w:hAnsi="Times New Roman" w:cs="Times New Roman"/>
                <w:bCs/>
              </w:rPr>
              <w:t xml:space="preserve">Изменение цвета: </w:t>
            </w:r>
            <w:r w:rsidRPr="00902213">
              <w:rPr>
                <w:rFonts w:ascii="Times New Roman" w:hAnsi="Times New Roman" w:cs="Times New Roman"/>
              </w:rPr>
              <w:t>зависит от вида, давности и тяжести заболевания</w:t>
            </w:r>
          </w:p>
          <w:p w:rsidR="00FA15BF" w:rsidRPr="00902213" w:rsidRDefault="00FA15BF" w:rsidP="00086E03">
            <w:pPr>
              <w:numPr>
                <w:ilvl w:val="0"/>
                <w:numId w:val="60"/>
              </w:numPr>
              <w:jc w:val="both"/>
              <w:rPr>
                <w:rFonts w:ascii="Times New Roman" w:hAnsi="Times New Roman" w:cs="Times New Roman"/>
              </w:rPr>
            </w:pPr>
            <w:r w:rsidRPr="00902213">
              <w:rPr>
                <w:rFonts w:ascii="Times New Roman" w:hAnsi="Times New Roman" w:cs="Times New Roman"/>
                <w:bCs/>
              </w:rPr>
              <w:t xml:space="preserve">Катаральный стоматит </w:t>
            </w:r>
            <w:r w:rsidRPr="00902213">
              <w:rPr>
                <w:rFonts w:ascii="Times New Roman" w:hAnsi="Times New Roman" w:cs="Times New Roman"/>
              </w:rPr>
              <w:t>в виде участков ярко-красной гиперемии с участками цианоза (язвенная болезнь, колит)</w:t>
            </w:r>
          </w:p>
          <w:p w:rsidR="00FA15BF" w:rsidRPr="00902213" w:rsidRDefault="00FA15BF" w:rsidP="00086E03">
            <w:pPr>
              <w:numPr>
                <w:ilvl w:val="0"/>
                <w:numId w:val="60"/>
              </w:numPr>
              <w:jc w:val="both"/>
              <w:rPr>
                <w:rFonts w:ascii="Times New Roman" w:hAnsi="Times New Roman" w:cs="Times New Roman"/>
              </w:rPr>
            </w:pPr>
            <w:r w:rsidRPr="00902213">
              <w:rPr>
                <w:rFonts w:ascii="Times New Roman" w:hAnsi="Times New Roman" w:cs="Times New Roman"/>
                <w:bCs/>
              </w:rPr>
              <w:t>Бледность слизистой</w:t>
            </w:r>
            <w:r w:rsidRPr="00902213">
              <w:rPr>
                <w:rFonts w:ascii="Times New Roman" w:hAnsi="Times New Roman" w:cs="Times New Roman"/>
              </w:rPr>
              <w:t xml:space="preserve"> при язвах с кровотечением</w:t>
            </w:r>
          </w:p>
        </w:tc>
      </w:tr>
      <w:tr w:rsidR="00FA15BF" w:rsidRPr="00902213" w:rsidTr="004C0DB0">
        <w:tc>
          <w:tcPr>
            <w:tcW w:w="5136" w:type="dxa"/>
          </w:tcPr>
          <w:p w:rsidR="00FA15BF" w:rsidRPr="00902213" w:rsidRDefault="00FA15BF" w:rsidP="004C0DB0">
            <w:pPr>
              <w:jc w:val="both"/>
              <w:rPr>
                <w:rFonts w:ascii="Times New Roman" w:hAnsi="Times New Roman" w:cs="Times New Roman"/>
              </w:rPr>
            </w:pPr>
          </w:p>
        </w:tc>
        <w:tc>
          <w:tcPr>
            <w:tcW w:w="4209" w:type="dxa"/>
          </w:tcPr>
          <w:p w:rsidR="00FA15BF" w:rsidRPr="00902213" w:rsidRDefault="00FA15BF" w:rsidP="004C0DB0">
            <w:pPr>
              <w:jc w:val="both"/>
              <w:rPr>
                <w:rFonts w:ascii="Times New Roman" w:hAnsi="Times New Roman" w:cs="Times New Roman"/>
                <w:b/>
                <w:u w:val="single"/>
              </w:rPr>
            </w:pPr>
            <w:r w:rsidRPr="00902213">
              <w:rPr>
                <w:rFonts w:ascii="Times New Roman" w:hAnsi="Times New Roman" w:cs="Times New Roman"/>
                <w:b/>
                <w:u w:val="single"/>
              </w:rPr>
              <w:t xml:space="preserve">Проявления в полости рта </w:t>
            </w:r>
            <w:r w:rsidRPr="00902213">
              <w:rPr>
                <w:rFonts w:ascii="Times New Roman" w:hAnsi="Times New Roman" w:cs="Times New Roman"/>
                <w:b/>
                <w:u w:val="single"/>
              </w:rPr>
              <w:br/>
              <w:t>Болезнь Боткина</w:t>
            </w:r>
          </w:p>
          <w:p w:rsidR="00FA15BF" w:rsidRPr="00902213" w:rsidRDefault="00FA15BF" w:rsidP="00086E03">
            <w:pPr>
              <w:numPr>
                <w:ilvl w:val="0"/>
                <w:numId w:val="61"/>
              </w:numPr>
              <w:jc w:val="both"/>
              <w:rPr>
                <w:rFonts w:ascii="Times New Roman" w:hAnsi="Times New Roman" w:cs="Times New Roman"/>
              </w:rPr>
            </w:pPr>
            <w:r w:rsidRPr="00902213">
              <w:rPr>
                <w:rFonts w:ascii="Times New Roman" w:hAnsi="Times New Roman" w:cs="Times New Roman"/>
              </w:rPr>
              <w:t>Гиперемия</w:t>
            </w:r>
          </w:p>
          <w:p w:rsidR="00FA15BF" w:rsidRPr="00902213" w:rsidRDefault="00FA15BF" w:rsidP="00086E03">
            <w:pPr>
              <w:numPr>
                <w:ilvl w:val="0"/>
                <w:numId w:val="61"/>
              </w:numPr>
              <w:jc w:val="both"/>
              <w:rPr>
                <w:rFonts w:ascii="Times New Roman" w:hAnsi="Times New Roman" w:cs="Times New Roman"/>
              </w:rPr>
            </w:pPr>
            <w:r w:rsidRPr="00902213">
              <w:rPr>
                <w:rFonts w:ascii="Times New Roman" w:hAnsi="Times New Roman" w:cs="Times New Roman"/>
              </w:rPr>
              <w:t xml:space="preserve">Сухость </w:t>
            </w:r>
          </w:p>
          <w:p w:rsidR="00FA15BF" w:rsidRPr="00902213" w:rsidRDefault="00FA15BF" w:rsidP="00086E03">
            <w:pPr>
              <w:numPr>
                <w:ilvl w:val="0"/>
                <w:numId w:val="61"/>
              </w:numPr>
              <w:jc w:val="both"/>
              <w:rPr>
                <w:rFonts w:ascii="Times New Roman" w:hAnsi="Times New Roman" w:cs="Times New Roman"/>
              </w:rPr>
            </w:pPr>
            <w:r w:rsidRPr="00902213">
              <w:rPr>
                <w:rFonts w:ascii="Times New Roman" w:hAnsi="Times New Roman" w:cs="Times New Roman"/>
              </w:rPr>
              <w:lastRenderedPageBreak/>
              <w:t>Отёк</w:t>
            </w:r>
          </w:p>
          <w:p w:rsidR="00FA15BF" w:rsidRPr="00902213" w:rsidRDefault="00FA15BF" w:rsidP="00086E03">
            <w:pPr>
              <w:numPr>
                <w:ilvl w:val="0"/>
                <w:numId w:val="61"/>
              </w:numPr>
              <w:jc w:val="both"/>
              <w:rPr>
                <w:rFonts w:ascii="Times New Roman" w:hAnsi="Times New Roman" w:cs="Times New Roman"/>
              </w:rPr>
            </w:pPr>
            <w:r w:rsidRPr="00902213">
              <w:rPr>
                <w:rFonts w:ascii="Times New Roman" w:hAnsi="Times New Roman" w:cs="Times New Roman"/>
              </w:rPr>
              <w:t>Десквамация эпителия</w:t>
            </w:r>
          </w:p>
          <w:p w:rsidR="00FA15BF" w:rsidRPr="00902213" w:rsidRDefault="00FA15BF" w:rsidP="00086E03">
            <w:pPr>
              <w:numPr>
                <w:ilvl w:val="0"/>
                <w:numId w:val="61"/>
              </w:numPr>
              <w:jc w:val="both"/>
              <w:rPr>
                <w:rFonts w:ascii="Times New Roman" w:hAnsi="Times New Roman" w:cs="Times New Roman"/>
              </w:rPr>
            </w:pPr>
            <w:r w:rsidRPr="00902213">
              <w:rPr>
                <w:rFonts w:ascii="Times New Roman" w:hAnsi="Times New Roman" w:cs="Times New Roman"/>
              </w:rPr>
              <w:t>Желтушность мягкого нёба и дна полости рта</w:t>
            </w:r>
          </w:p>
          <w:p w:rsidR="00FA15BF" w:rsidRPr="00902213" w:rsidRDefault="00FA15BF" w:rsidP="00086E03">
            <w:pPr>
              <w:numPr>
                <w:ilvl w:val="0"/>
                <w:numId w:val="61"/>
              </w:numPr>
              <w:jc w:val="both"/>
              <w:rPr>
                <w:rFonts w:ascii="Times New Roman" w:hAnsi="Times New Roman" w:cs="Times New Roman"/>
              </w:rPr>
            </w:pPr>
            <w:r w:rsidRPr="00902213">
              <w:rPr>
                <w:rFonts w:ascii="Times New Roman" w:hAnsi="Times New Roman" w:cs="Times New Roman"/>
              </w:rPr>
              <w:t>Геморрагии и телеангиоэктазии</w:t>
            </w:r>
          </w:p>
          <w:p w:rsidR="00FA15BF" w:rsidRPr="00902213" w:rsidRDefault="00FA15BF" w:rsidP="00086E03">
            <w:pPr>
              <w:numPr>
                <w:ilvl w:val="0"/>
                <w:numId w:val="61"/>
              </w:numPr>
              <w:jc w:val="both"/>
              <w:rPr>
                <w:rFonts w:ascii="Times New Roman" w:hAnsi="Times New Roman" w:cs="Times New Roman"/>
              </w:rPr>
            </w:pPr>
            <w:r w:rsidRPr="00902213">
              <w:rPr>
                <w:rFonts w:ascii="Times New Roman" w:hAnsi="Times New Roman" w:cs="Times New Roman"/>
              </w:rPr>
              <w:t>Горечь, извращение вкуса</w:t>
            </w:r>
          </w:p>
          <w:p w:rsidR="00FA15BF" w:rsidRPr="00902213" w:rsidRDefault="00FA15BF" w:rsidP="00086E03">
            <w:pPr>
              <w:numPr>
                <w:ilvl w:val="0"/>
                <w:numId w:val="61"/>
              </w:numPr>
              <w:jc w:val="both"/>
              <w:rPr>
                <w:rFonts w:ascii="Times New Roman" w:hAnsi="Times New Roman" w:cs="Times New Roman"/>
              </w:rPr>
            </w:pPr>
            <w:r w:rsidRPr="00902213">
              <w:rPr>
                <w:rFonts w:ascii="Times New Roman" w:hAnsi="Times New Roman" w:cs="Times New Roman"/>
              </w:rPr>
              <w:t>Кровоточивость слизистой оболочки</w:t>
            </w:r>
          </w:p>
          <w:p w:rsidR="00FA15BF" w:rsidRPr="00902213" w:rsidRDefault="00FA15BF" w:rsidP="00086E03">
            <w:pPr>
              <w:numPr>
                <w:ilvl w:val="0"/>
                <w:numId w:val="61"/>
              </w:numPr>
              <w:jc w:val="both"/>
              <w:rPr>
                <w:rFonts w:ascii="Times New Roman" w:hAnsi="Times New Roman" w:cs="Times New Roman"/>
              </w:rPr>
            </w:pPr>
            <w:r w:rsidRPr="00902213">
              <w:rPr>
                <w:rFonts w:ascii="Times New Roman" w:hAnsi="Times New Roman" w:cs="Times New Roman"/>
              </w:rPr>
              <w:t>Гиперестезии твёрдых тканей полости рта</w:t>
            </w:r>
          </w:p>
        </w:tc>
      </w:tr>
      <w:tr w:rsidR="00FA15BF" w:rsidRPr="00902213" w:rsidTr="004C0DB0">
        <w:tc>
          <w:tcPr>
            <w:tcW w:w="5136" w:type="dxa"/>
          </w:tcPr>
          <w:p w:rsidR="00FA15BF" w:rsidRDefault="00FA15BF" w:rsidP="004C0DB0">
            <w:pPr>
              <w:jc w:val="both"/>
              <w:rPr>
                <w:rFonts w:ascii="Times New Roman" w:hAnsi="Times New Roman" w:cs="Times New Roman"/>
              </w:rPr>
            </w:pPr>
          </w:p>
          <w:p w:rsidR="00FA15BF" w:rsidRPr="00F44B81" w:rsidRDefault="00FA15BF" w:rsidP="004C0DB0">
            <w:pPr>
              <w:jc w:val="center"/>
              <w:rPr>
                <w:rFonts w:ascii="Times New Roman" w:hAnsi="Times New Roman" w:cs="Times New Roman"/>
                <w:b/>
                <w:i/>
                <w:u w:val="single"/>
              </w:rPr>
            </w:pPr>
            <w:r w:rsidRPr="00902213">
              <w:rPr>
                <w:rFonts w:ascii="Times New Roman" w:hAnsi="Times New Roman" w:cs="Times New Roman"/>
                <w:noProof/>
                <w:lang w:eastAsia="ru-RU"/>
              </w:rPr>
              <w:drawing>
                <wp:anchor distT="0" distB="0" distL="114300" distR="114300" simplePos="0" relativeHeight="251658752" behindDoc="0" locked="0" layoutInCell="1" allowOverlap="1" wp14:anchorId="01DD79D9" wp14:editId="28983387">
                  <wp:simplePos x="0" y="0"/>
                  <wp:positionH relativeFrom="column">
                    <wp:posOffset>120650</wp:posOffset>
                  </wp:positionH>
                  <wp:positionV relativeFrom="paragraph">
                    <wp:posOffset>228600</wp:posOffset>
                  </wp:positionV>
                  <wp:extent cx="2921000" cy="1710266"/>
                  <wp:effectExtent l="0" t="0" r="0" b="4445"/>
                  <wp:wrapThrough wrapText="bothSides">
                    <wp:wrapPolygon edited="0">
                      <wp:start x="0" y="0"/>
                      <wp:lineTo x="0" y="21416"/>
                      <wp:lineTo x="21412" y="21416"/>
                      <wp:lineTo x="21412" y="0"/>
                      <wp:lineTo x="0" y="0"/>
                    </wp:wrapPolygon>
                  </wp:wrapThrough>
                  <wp:docPr id="6146"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146" name="Picture 2"/>
                          <pic:cNvPicPr>
                            <a:picLocks noGrp="1"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921000" cy="1710266"/>
                          </a:xfrm>
                          <a:prstGeom prst="rect">
                            <a:avLst/>
                          </a:prstGeom>
                          <a:noFill/>
                          <a:ln>
                            <a:noFill/>
                          </a:ln>
                          <a:effectLst/>
                          <a:extLst/>
                        </pic:spPr>
                      </pic:pic>
                    </a:graphicData>
                  </a:graphic>
                </wp:anchor>
              </w:drawing>
            </w:r>
            <w:r>
              <w:rPr>
                <w:rFonts w:ascii="Times New Roman" w:hAnsi="Times New Roman" w:cs="Times New Roman"/>
                <w:b/>
                <w:i/>
                <w:u w:val="single"/>
              </w:rPr>
              <w:t>Сахарный диабет</w:t>
            </w:r>
          </w:p>
        </w:tc>
        <w:tc>
          <w:tcPr>
            <w:tcW w:w="4209" w:type="dxa"/>
          </w:tcPr>
          <w:p w:rsidR="00FA15BF" w:rsidRPr="00902213" w:rsidRDefault="00FA15BF" w:rsidP="004C0DB0">
            <w:pPr>
              <w:jc w:val="both"/>
              <w:rPr>
                <w:rFonts w:ascii="Times New Roman" w:hAnsi="Times New Roman" w:cs="Times New Roman"/>
                <w:b/>
                <w:u w:val="single"/>
              </w:rPr>
            </w:pPr>
            <w:r w:rsidRPr="00902213">
              <w:rPr>
                <w:rFonts w:ascii="Times New Roman" w:hAnsi="Times New Roman" w:cs="Times New Roman"/>
                <w:b/>
                <w:u w:val="single"/>
              </w:rPr>
              <w:t>ИЗМЕНЕНИЯ В ПОЛОСТИ РТА ПРИ ЭНДОКРИННЫХ РАССТРОЙСТВАХ</w:t>
            </w:r>
          </w:p>
          <w:p w:rsidR="00FA15BF" w:rsidRPr="00902213" w:rsidRDefault="00FA15BF" w:rsidP="00B76103">
            <w:pPr>
              <w:jc w:val="both"/>
              <w:rPr>
                <w:rFonts w:ascii="Times New Roman" w:hAnsi="Times New Roman" w:cs="Times New Roman"/>
              </w:rPr>
            </w:pPr>
            <w:r w:rsidRPr="00902213">
              <w:rPr>
                <w:rFonts w:ascii="Times New Roman" w:hAnsi="Times New Roman" w:cs="Times New Roman"/>
                <w:b/>
              </w:rPr>
              <w:t xml:space="preserve">Ксеростомия. </w:t>
            </w:r>
            <w:r w:rsidRPr="00902213">
              <w:rPr>
                <w:rFonts w:ascii="Times New Roman" w:hAnsi="Times New Roman" w:cs="Times New Roman"/>
              </w:rPr>
              <w:t>Сухость в полости рта с начала болезни, нередко повышенная жажда</w:t>
            </w:r>
            <w:r w:rsidR="00B76103">
              <w:rPr>
                <w:rFonts w:ascii="Times New Roman" w:hAnsi="Times New Roman" w:cs="Times New Roman"/>
              </w:rPr>
              <w:t>. П</w:t>
            </w:r>
            <w:r w:rsidRPr="00902213">
              <w:rPr>
                <w:rFonts w:ascii="Times New Roman" w:hAnsi="Times New Roman" w:cs="Times New Roman"/>
              </w:rPr>
              <w:t>ри осмотре- слизистая оболочка слабо увлажнена или сухая, блестящая, слегка гиперемирована. При выявлении ксеростомии следует помнить, что данное состояние может наблюдаться и при других заболеваниях(болезнь Микулича, сиалоденит, синдром Шегрена и др)</w:t>
            </w:r>
          </w:p>
        </w:tc>
      </w:tr>
      <w:tr w:rsidR="00FA15BF" w:rsidRPr="00902213" w:rsidTr="004C0DB0">
        <w:tc>
          <w:tcPr>
            <w:tcW w:w="5136" w:type="dxa"/>
          </w:tcPr>
          <w:p w:rsidR="00FA15BF" w:rsidRPr="00902213" w:rsidRDefault="00FA15BF" w:rsidP="004C0DB0">
            <w:pPr>
              <w:jc w:val="both"/>
              <w:rPr>
                <w:rFonts w:ascii="Times New Roman" w:hAnsi="Times New Roman" w:cs="Times New Roman"/>
                <w:b/>
                <w:i/>
                <w:u w:val="single"/>
              </w:rPr>
            </w:pPr>
          </w:p>
          <w:p w:rsidR="00FA15BF" w:rsidRPr="00902213" w:rsidRDefault="00B76103" w:rsidP="004C0DB0">
            <w:pPr>
              <w:jc w:val="both"/>
              <w:rPr>
                <w:rFonts w:ascii="Times New Roman" w:hAnsi="Times New Roman" w:cs="Times New Roman"/>
                <w:b/>
                <w:i/>
                <w:u w:val="single"/>
              </w:rPr>
            </w:pPr>
            <w:r w:rsidRPr="00902213">
              <w:rPr>
                <w:rFonts w:ascii="Times New Roman" w:hAnsi="Times New Roman" w:cs="Times New Roman"/>
                <w:b/>
                <w:i/>
                <w:noProof/>
                <w:u w:val="single"/>
                <w:lang w:eastAsia="ru-RU"/>
              </w:rPr>
              <w:drawing>
                <wp:anchor distT="0" distB="0" distL="114300" distR="114300" simplePos="0" relativeHeight="251657728" behindDoc="0" locked="0" layoutInCell="1" allowOverlap="1" wp14:anchorId="71FD96A3" wp14:editId="2888DED5">
                  <wp:simplePos x="0" y="0"/>
                  <wp:positionH relativeFrom="column">
                    <wp:posOffset>635</wp:posOffset>
                  </wp:positionH>
                  <wp:positionV relativeFrom="paragraph">
                    <wp:posOffset>365760</wp:posOffset>
                  </wp:positionV>
                  <wp:extent cx="2921000" cy="2260600"/>
                  <wp:effectExtent l="0" t="0" r="0" b="6350"/>
                  <wp:wrapThrough wrapText="bothSides">
                    <wp:wrapPolygon edited="0">
                      <wp:start x="0" y="0"/>
                      <wp:lineTo x="0" y="21479"/>
                      <wp:lineTo x="21412" y="21479"/>
                      <wp:lineTo x="21412" y="0"/>
                      <wp:lineTo x="0" y="0"/>
                    </wp:wrapPolygon>
                  </wp:wrapThrough>
                  <wp:docPr id="7170"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170" name="Picture 2"/>
                          <pic:cNvPicPr>
                            <a:picLocks noGrp="1" noChangeAspect="1" noChangeArrowheads="1"/>
                          </pic:cNvPicPr>
                        </pic:nvPicPr>
                        <pic:blipFill rotWithShape="1">
                          <a:blip r:embed="rId95">
                            <a:extLst>
                              <a:ext uri="{28A0092B-C50C-407E-A947-70E740481C1C}">
                                <a14:useLocalDpi xmlns:a14="http://schemas.microsoft.com/office/drawing/2010/main" val="0"/>
                              </a:ext>
                            </a:extLst>
                          </a:blip>
                          <a:srcRect l="9694" t="6221" r="9529" b="15499"/>
                          <a:stretch/>
                        </pic:blipFill>
                        <pic:spPr bwMode="auto">
                          <a:xfrm>
                            <a:off x="0" y="0"/>
                            <a:ext cx="2921000" cy="2260600"/>
                          </a:xfrm>
                          <a:prstGeom prst="rect">
                            <a:avLst/>
                          </a:prstGeom>
                          <a:noFill/>
                          <a:ln>
                            <a:noFill/>
                          </a:ln>
                          <a:effectLst/>
                          <a:extLst/>
                        </pic:spPr>
                      </pic:pic>
                    </a:graphicData>
                  </a:graphic>
                </wp:anchor>
              </w:drawing>
            </w:r>
            <w:r w:rsidR="00FA15BF" w:rsidRPr="00902213">
              <w:rPr>
                <w:rFonts w:ascii="Times New Roman" w:hAnsi="Times New Roman" w:cs="Times New Roman"/>
                <w:b/>
                <w:i/>
                <w:u w:val="single"/>
              </w:rPr>
              <w:t>Катаральный стоматит при сахарном диабете</w:t>
            </w:r>
            <w:r w:rsidR="00FA15BF" w:rsidRPr="00902213">
              <w:rPr>
                <w:rFonts w:ascii="Times New Roman" w:hAnsi="Times New Roman" w:cs="Times New Roman"/>
                <w:b/>
                <w:i/>
                <w:noProof/>
                <w:u w:val="single"/>
                <w:lang w:eastAsia="ru-RU"/>
              </w:rPr>
              <w:t xml:space="preserve"> </w:t>
            </w:r>
          </w:p>
        </w:tc>
        <w:tc>
          <w:tcPr>
            <w:tcW w:w="4209" w:type="dxa"/>
          </w:tcPr>
          <w:p w:rsidR="00FA15BF" w:rsidRPr="00902213" w:rsidRDefault="00FA15BF" w:rsidP="004C0DB0">
            <w:pPr>
              <w:jc w:val="both"/>
              <w:rPr>
                <w:rFonts w:ascii="Times New Roman" w:hAnsi="Times New Roman" w:cs="Times New Roman"/>
                <w:b/>
                <w:u w:val="single"/>
              </w:rPr>
            </w:pPr>
            <w:r w:rsidRPr="00902213">
              <w:rPr>
                <w:rFonts w:ascii="Times New Roman" w:hAnsi="Times New Roman" w:cs="Times New Roman"/>
                <w:b/>
                <w:u w:val="single"/>
              </w:rPr>
              <w:t>Катаральный стоматит, глоссит.</w:t>
            </w:r>
          </w:p>
          <w:p w:rsidR="00FA15BF" w:rsidRPr="00902213" w:rsidRDefault="00FA15BF" w:rsidP="004C0DB0">
            <w:pPr>
              <w:jc w:val="both"/>
              <w:rPr>
                <w:rFonts w:ascii="Times New Roman" w:hAnsi="Times New Roman" w:cs="Times New Roman"/>
              </w:rPr>
            </w:pPr>
            <w:r w:rsidRPr="00902213">
              <w:rPr>
                <w:rFonts w:ascii="Times New Roman" w:hAnsi="Times New Roman" w:cs="Times New Roman"/>
              </w:rPr>
              <w:t>Воспалительный процесс слизистой полости рта при диабете вследствие инфицирования, легкой ранимости, т.к резко снижается барьерная функция слизистой оболочки, развивается дисбактериоз. Этому способствует уменьшение количества слюны. Больные жалуются на боль при еде, особенно при употреблении горячей, твердой пищи. Слизистая оболочка сухая, гиперемирована, иногда видны следы механического повреждения в виде эрозий и кровоизлияний.</w:t>
            </w:r>
          </w:p>
        </w:tc>
      </w:tr>
      <w:tr w:rsidR="00FA15BF" w:rsidRPr="00902213" w:rsidTr="004C0DB0">
        <w:tc>
          <w:tcPr>
            <w:tcW w:w="5136" w:type="dxa"/>
          </w:tcPr>
          <w:p w:rsidR="00FA15BF" w:rsidRPr="00902213" w:rsidRDefault="00FA15BF" w:rsidP="004C0DB0">
            <w:pPr>
              <w:jc w:val="center"/>
              <w:rPr>
                <w:rFonts w:ascii="Times New Roman" w:hAnsi="Times New Roman" w:cs="Times New Roman"/>
                <w:b/>
                <w:i/>
                <w:u w:val="single"/>
              </w:rPr>
            </w:pPr>
            <w:r w:rsidRPr="00902213">
              <w:rPr>
                <w:rFonts w:ascii="Times New Roman" w:hAnsi="Times New Roman" w:cs="Times New Roman"/>
                <w:b/>
                <w:i/>
                <w:u w:val="single"/>
              </w:rPr>
              <w:t>Болезнь Иценко-Кушинга</w:t>
            </w:r>
          </w:p>
          <w:p w:rsidR="00FA15BF" w:rsidRDefault="00FA15BF" w:rsidP="004C0DB0">
            <w:pPr>
              <w:jc w:val="center"/>
              <w:rPr>
                <w:rFonts w:ascii="Times New Roman" w:hAnsi="Times New Roman" w:cs="Times New Roman"/>
                <w:b/>
                <w:i/>
                <w:u w:val="single"/>
              </w:rPr>
            </w:pPr>
            <w:r w:rsidRPr="00902213">
              <w:rPr>
                <w:rFonts w:ascii="Times New Roman" w:hAnsi="Times New Roman" w:cs="Times New Roman"/>
                <w:b/>
                <w:i/>
                <w:noProof/>
                <w:u w:val="single"/>
                <w:lang w:eastAsia="ru-RU"/>
              </w:rPr>
              <w:lastRenderedPageBreak/>
              <w:drawing>
                <wp:anchor distT="0" distB="0" distL="114300" distR="114300" simplePos="0" relativeHeight="251655680" behindDoc="0" locked="0" layoutInCell="1" allowOverlap="1" wp14:anchorId="25D94F59" wp14:editId="1CC5C521">
                  <wp:simplePos x="0" y="0"/>
                  <wp:positionH relativeFrom="column">
                    <wp:posOffset>117475</wp:posOffset>
                  </wp:positionH>
                  <wp:positionV relativeFrom="paragraph">
                    <wp:posOffset>328930</wp:posOffset>
                  </wp:positionV>
                  <wp:extent cx="2802255" cy="2108200"/>
                  <wp:effectExtent l="0" t="0" r="0" b="6350"/>
                  <wp:wrapThrough wrapText="bothSides">
                    <wp:wrapPolygon edited="0">
                      <wp:start x="0" y="0"/>
                      <wp:lineTo x="0" y="21470"/>
                      <wp:lineTo x="21438" y="21470"/>
                      <wp:lineTo x="21438" y="0"/>
                      <wp:lineTo x="0" y="0"/>
                    </wp:wrapPolygon>
                  </wp:wrapThrough>
                  <wp:docPr id="778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26" name="Picture 2"/>
                          <pic:cNvPicPr>
                            <a:picLocks noChangeAspect="1" noChangeArrowheads="1"/>
                          </pic:cNvPicPr>
                        </pic:nvPicPr>
                        <pic:blipFill>
                          <a:blip r:embed="rId96">
                            <a:extLst>
                              <a:ext uri="{BEBA8EAE-BF5A-486C-A8C5-ECC9F3942E4B}">
                                <a14:imgProps xmlns:a14="http://schemas.microsoft.com/office/drawing/2010/main">
                                  <a14:imgLayer r:embed="rId97">
                                    <a14:imgEffect>
                                      <a14:sharpenSoften amount="70000"/>
                                    </a14:imgEffect>
                                    <a14:imgEffect>
                                      <a14:brightnessContrast bright="-17000" contrast="18000"/>
                                    </a14:imgEffect>
                                  </a14:imgLayer>
                                </a14:imgProps>
                              </a:ext>
                              <a:ext uri="{28A0092B-C50C-407E-A947-70E740481C1C}">
                                <a14:useLocalDpi xmlns:a14="http://schemas.microsoft.com/office/drawing/2010/main" val="0"/>
                              </a:ext>
                            </a:extLst>
                          </a:blip>
                          <a:srcRect/>
                          <a:stretch>
                            <a:fillRect/>
                          </a:stretch>
                        </pic:blipFill>
                        <pic:spPr bwMode="auto">
                          <a:xfrm>
                            <a:off x="0" y="0"/>
                            <a:ext cx="2802255" cy="2108200"/>
                          </a:xfrm>
                          <a:prstGeom prst="rect">
                            <a:avLst/>
                          </a:prstGeom>
                          <a:noFill/>
                          <a:ln>
                            <a:noFill/>
                          </a:ln>
                          <a:effectLst/>
                          <a:extLst/>
                        </pic:spPr>
                      </pic:pic>
                    </a:graphicData>
                  </a:graphic>
                </wp:anchor>
              </w:drawing>
            </w:r>
          </w:p>
          <w:p w:rsidR="00FA15BF" w:rsidRPr="00902213" w:rsidRDefault="00FA15BF" w:rsidP="004C0DB0">
            <w:pPr>
              <w:jc w:val="both"/>
              <w:rPr>
                <w:rFonts w:ascii="Times New Roman" w:hAnsi="Times New Roman" w:cs="Times New Roman"/>
                <w:b/>
                <w:i/>
                <w:u w:val="single"/>
              </w:rPr>
            </w:pPr>
          </w:p>
        </w:tc>
        <w:tc>
          <w:tcPr>
            <w:tcW w:w="4209" w:type="dxa"/>
          </w:tcPr>
          <w:p w:rsidR="00FA15BF" w:rsidRPr="00902213" w:rsidRDefault="00B76103" w:rsidP="00086E03">
            <w:pPr>
              <w:numPr>
                <w:ilvl w:val="0"/>
                <w:numId w:val="62"/>
              </w:numPr>
              <w:jc w:val="both"/>
              <w:rPr>
                <w:rFonts w:ascii="Times New Roman" w:hAnsi="Times New Roman" w:cs="Times New Roman"/>
              </w:rPr>
            </w:pPr>
            <w:r w:rsidRPr="00902213">
              <w:rPr>
                <w:rFonts w:ascii="Times New Roman" w:hAnsi="Times New Roman" w:cs="Times New Roman"/>
              </w:rPr>
              <w:lastRenderedPageBreak/>
              <w:t>Нарушение, в</w:t>
            </w:r>
            <w:r w:rsidR="00FA15BF" w:rsidRPr="00902213">
              <w:rPr>
                <w:rFonts w:ascii="Times New Roman" w:hAnsi="Times New Roman" w:cs="Times New Roman"/>
              </w:rPr>
              <w:t xml:space="preserve"> основном, жирового обмена</w:t>
            </w:r>
          </w:p>
          <w:p w:rsidR="00FA15BF" w:rsidRPr="00902213" w:rsidRDefault="00FA15BF" w:rsidP="00086E03">
            <w:pPr>
              <w:numPr>
                <w:ilvl w:val="0"/>
                <w:numId w:val="62"/>
              </w:numPr>
              <w:jc w:val="both"/>
              <w:rPr>
                <w:rFonts w:ascii="Times New Roman" w:hAnsi="Times New Roman" w:cs="Times New Roman"/>
              </w:rPr>
            </w:pPr>
            <w:r w:rsidRPr="00902213">
              <w:rPr>
                <w:rFonts w:ascii="Times New Roman" w:hAnsi="Times New Roman" w:cs="Times New Roman"/>
              </w:rPr>
              <w:t>Это следствие гиперпродукции глюкокортикоидов вследствии:</w:t>
            </w:r>
          </w:p>
          <w:p w:rsidR="00FA15BF" w:rsidRPr="00902213" w:rsidRDefault="00FA15BF" w:rsidP="00086E03">
            <w:pPr>
              <w:numPr>
                <w:ilvl w:val="0"/>
                <w:numId w:val="62"/>
              </w:numPr>
              <w:jc w:val="both"/>
              <w:rPr>
                <w:rFonts w:ascii="Times New Roman" w:hAnsi="Times New Roman" w:cs="Times New Roman"/>
              </w:rPr>
            </w:pPr>
            <w:r w:rsidRPr="00902213">
              <w:rPr>
                <w:rFonts w:ascii="Times New Roman" w:hAnsi="Times New Roman" w:cs="Times New Roman"/>
              </w:rPr>
              <w:t xml:space="preserve">1.первичные расстройства </w:t>
            </w:r>
          </w:p>
          <w:p w:rsidR="00FA15BF" w:rsidRPr="00902213" w:rsidRDefault="00FA15BF" w:rsidP="004C0DB0">
            <w:pPr>
              <w:jc w:val="both"/>
              <w:rPr>
                <w:rFonts w:ascii="Times New Roman" w:hAnsi="Times New Roman" w:cs="Times New Roman"/>
              </w:rPr>
            </w:pPr>
            <w:r w:rsidRPr="00902213">
              <w:rPr>
                <w:rFonts w:ascii="Times New Roman" w:hAnsi="Times New Roman" w:cs="Times New Roman"/>
              </w:rPr>
              <w:t>коры надпочечников</w:t>
            </w:r>
          </w:p>
          <w:p w:rsidR="00FA15BF" w:rsidRPr="00902213" w:rsidRDefault="00FA15BF" w:rsidP="00086E03">
            <w:pPr>
              <w:numPr>
                <w:ilvl w:val="0"/>
                <w:numId w:val="63"/>
              </w:numPr>
              <w:jc w:val="both"/>
              <w:rPr>
                <w:rFonts w:ascii="Times New Roman" w:hAnsi="Times New Roman" w:cs="Times New Roman"/>
              </w:rPr>
            </w:pPr>
            <w:r w:rsidRPr="00902213">
              <w:rPr>
                <w:rFonts w:ascii="Times New Roman" w:hAnsi="Times New Roman" w:cs="Times New Roman"/>
              </w:rPr>
              <w:t>2. гиперпродукции АКТГ гипофизом</w:t>
            </w:r>
          </w:p>
          <w:p w:rsidR="00FA15BF" w:rsidRPr="00902213" w:rsidRDefault="00FA15BF" w:rsidP="00086E03">
            <w:pPr>
              <w:numPr>
                <w:ilvl w:val="0"/>
                <w:numId w:val="63"/>
              </w:numPr>
              <w:jc w:val="both"/>
              <w:rPr>
                <w:rFonts w:ascii="Times New Roman" w:hAnsi="Times New Roman" w:cs="Times New Roman"/>
              </w:rPr>
            </w:pPr>
            <w:r w:rsidRPr="00902213">
              <w:rPr>
                <w:rFonts w:ascii="Times New Roman" w:hAnsi="Times New Roman" w:cs="Times New Roman"/>
              </w:rPr>
              <w:t xml:space="preserve">3. нарушение функции гипоталямуса </w:t>
            </w:r>
          </w:p>
          <w:p w:rsidR="00FA15BF" w:rsidRPr="00902213" w:rsidRDefault="00FA15BF" w:rsidP="004C0DB0">
            <w:pPr>
              <w:jc w:val="both"/>
              <w:rPr>
                <w:rFonts w:ascii="Times New Roman" w:hAnsi="Times New Roman" w:cs="Times New Roman"/>
              </w:rPr>
            </w:pPr>
            <w:r w:rsidRPr="00902213">
              <w:rPr>
                <w:rFonts w:ascii="Times New Roman" w:hAnsi="Times New Roman" w:cs="Times New Roman"/>
              </w:rPr>
              <w:t>и повышение функции гипофиза</w:t>
            </w:r>
          </w:p>
          <w:p w:rsidR="00FA15BF" w:rsidRPr="00902213" w:rsidRDefault="00FA15BF" w:rsidP="00086E03">
            <w:pPr>
              <w:numPr>
                <w:ilvl w:val="0"/>
                <w:numId w:val="64"/>
              </w:numPr>
              <w:jc w:val="both"/>
              <w:rPr>
                <w:rFonts w:ascii="Times New Roman" w:hAnsi="Times New Roman" w:cs="Times New Roman"/>
              </w:rPr>
            </w:pPr>
            <w:r w:rsidRPr="00902213">
              <w:rPr>
                <w:rFonts w:ascii="Times New Roman" w:hAnsi="Times New Roman" w:cs="Times New Roman"/>
              </w:rPr>
              <w:t xml:space="preserve">В полости рта: трофические </w:t>
            </w:r>
            <w:r w:rsidRPr="00902213">
              <w:rPr>
                <w:rFonts w:ascii="Times New Roman" w:hAnsi="Times New Roman" w:cs="Times New Roman"/>
              </w:rPr>
              <w:lastRenderedPageBreak/>
              <w:t>нарушения</w:t>
            </w:r>
          </w:p>
          <w:p w:rsidR="00FA15BF" w:rsidRPr="00902213" w:rsidRDefault="00FA15BF" w:rsidP="004C0DB0">
            <w:pPr>
              <w:jc w:val="both"/>
              <w:rPr>
                <w:rFonts w:ascii="Times New Roman" w:hAnsi="Times New Roman" w:cs="Times New Roman"/>
              </w:rPr>
            </w:pPr>
            <w:r w:rsidRPr="00902213">
              <w:rPr>
                <w:rFonts w:ascii="Times New Roman" w:hAnsi="Times New Roman" w:cs="Times New Roman"/>
              </w:rPr>
              <w:t>на языке, часто кандидоз</w:t>
            </w:r>
          </w:p>
        </w:tc>
      </w:tr>
      <w:tr w:rsidR="00FA15BF" w:rsidRPr="00902213" w:rsidTr="004C0DB0">
        <w:tc>
          <w:tcPr>
            <w:tcW w:w="5136" w:type="dxa"/>
          </w:tcPr>
          <w:p w:rsidR="00FA15BF" w:rsidRPr="00902213" w:rsidRDefault="00FA15BF" w:rsidP="004C0DB0">
            <w:pPr>
              <w:jc w:val="center"/>
              <w:rPr>
                <w:rFonts w:ascii="Times New Roman" w:hAnsi="Times New Roman" w:cs="Times New Roman"/>
                <w:b/>
                <w:i/>
                <w:u w:val="single"/>
              </w:rPr>
            </w:pPr>
            <w:r w:rsidRPr="00902213">
              <w:rPr>
                <w:rFonts w:ascii="Times New Roman" w:hAnsi="Times New Roman" w:cs="Times New Roman"/>
                <w:b/>
                <w:i/>
                <w:noProof/>
                <w:u w:val="single"/>
                <w:lang w:eastAsia="ru-RU"/>
              </w:rPr>
              <w:drawing>
                <wp:anchor distT="0" distB="0" distL="114300" distR="114300" simplePos="0" relativeHeight="251654656" behindDoc="0" locked="0" layoutInCell="1" allowOverlap="1" wp14:anchorId="6A283483" wp14:editId="23738844">
                  <wp:simplePos x="0" y="0"/>
                  <wp:positionH relativeFrom="column">
                    <wp:posOffset>6350</wp:posOffset>
                  </wp:positionH>
                  <wp:positionV relativeFrom="paragraph">
                    <wp:posOffset>342900</wp:posOffset>
                  </wp:positionV>
                  <wp:extent cx="2849880" cy="1871940"/>
                  <wp:effectExtent l="0" t="0" r="7620" b="0"/>
                  <wp:wrapThrough wrapText="bothSides">
                    <wp:wrapPolygon edited="0">
                      <wp:start x="0" y="0"/>
                      <wp:lineTo x="0" y="21329"/>
                      <wp:lineTo x="21513" y="21329"/>
                      <wp:lineTo x="21513" y="0"/>
                      <wp:lineTo x="0" y="0"/>
                    </wp:wrapPolygon>
                  </wp:wrapThrough>
                  <wp:docPr id="7680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02" name="Picture 2"/>
                          <pic:cNvPicPr>
                            <a:picLocks noChangeAspect="1" noChangeArrowheads="1"/>
                          </pic:cNvPicPr>
                        </pic:nvPicPr>
                        <pic:blipFill rotWithShape="1">
                          <a:blip r:embed="rId98">
                            <a:extLst>
                              <a:ext uri="{28A0092B-C50C-407E-A947-70E740481C1C}">
                                <a14:useLocalDpi xmlns:a14="http://schemas.microsoft.com/office/drawing/2010/main" val="0"/>
                              </a:ext>
                            </a:extLst>
                          </a:blip>
                          <a:srcRect t="32035"/>
                          <a:stretch/>
                        </pic:blipFill>
                        <pic:spPr bwMode="auto">
                          <a:xfrm>
                            <a:off x="0" y="0"/>
                            <a:ext cx="2849880" cy="1871940"/>
                          </a:xfrm>
                          <a:prstGeom prst="rect">
                            <a:avLst/>
                          </a:prstGeom>
                          <a:noFill/>
                          <a:ln>
                            <a:noFill/>
                          </a:ln>
                          <a:effectLst/>
                          <a:extLst/>
                        </pic:spPr>
                      </pic:pic>
                    </a:graphicData>
                  </a:graphic>
                </wp:anchor>
              </w:drawing>
            </w:r>
            <w:r w:rsidRPr="00902213">
              <w:rPr>
                <w:rFonts w:ascii="Times New Roman" w:hAnsi="Times New Roman" w:cs="Times New Roman"/>
                <w:b/>
                <w:i/>
                <w:u w:val="single"/>
              </w:rPr>
              <w:t>Аддисонова болезнь</w:t>
            </w:r>
          </w:p>
          <w:p w:rsidR="00FA15BF" w:rsidRPr="00902213" w:rsidRDefault="00FA15BF" w:rsidP="004C0DB0">
            <w:pPr>
              <w:jc w:val="both"/>
              <w:rPr>
                <w:rFonts w:ascii="Times New Roman" w:hAnsi="Times New Roman" w:cs="Times New Roman"/>
                <w:b/>
                <w:i/>
                <w:u w:val="single"/>
              </w:rPr>
            </w:pPr>
          </w:p>
        </w:tc>
        <w:tc>
          <w:tcPr>
            <w:tcW w:w="4209" w:type="dxa"/>
          </w:tcPr>
          <w:p w:rsidR="00FA15BF" w:rsidRPr="00902213" w:rsidRDefault="00FA15BF" w:rsidP="00086E03">
            <w:pPr>
              <w:numPr>
                <w:ilvl w:val="0"/>
                <w:numId w:val="62"/>
              </w:numPr>
              <w:jc w:val="both"/>
              <w:rPr>
                <w:rFonts w:ascii="Times New Roman" w:hAnsi="Times New Roman" w:cs="Times New Roman"/>
              </w:rPr>
            </w:pPr>
            <w:r w:rsidRPr="00902213">
              <w:rPr>
                <w:rFonts w:ascii="Times New Roman" w:hAnsi="Times New Roman" w:cs="Times New Roman"/>
              </w:rPr>
              <w:t>Хроническая недостаточность коры надпочечников</w:t>
            </w:r>
          </w:p>
          <w:p w:rsidR="00FA15BF" w:rsidRPr="00902213" w:rsidRDefault="00FA15BF" w:rsidP="00086E03">
            <w:pPr>
              <w:numPr>
                <w:ilvl w:val="0"/>
                <w:numId w:val="62"/>
              </w:numPr>
              <w:jc w:val="both"/>
              <w:rPr>
                <w:rFonts w:ascii="Times New Roman" w:hAnsi="Times New Roman" w:cs="Times New Roman"/>
              </w:rPr>
            </w:pPr>
            <w:r w:rsidRPr="00902213">
              <w:rPr>
                <w:rFonts w:ascii="Times New Roman" w:hAnsi="Times New Roman" w:cs="Times New Roman"/>
              </w:rPr>
              <w:t>Характерный признак: пигментация кожи и слизистых оболочек (полосы и пятна тёмного цвета вследствие отложения меланина)</w:t>
            </w:r>
          </w:p>
          <w:p w:rsidR="00FA15BF" w:rsidRPr="00902213" w:rsidRDefault="00FA15BF" w:rsidP="00086E03">
            <w:pPr>
              <w:numPr>
                <w:ilvl w:val="0"/>
                <w:numId w:val="62"/>
              </w:numPr>
              <w:jc w:val="both"/>
              <w:rPr>
                <w:rFonts w:ascii="Times New Roman" w:hAnsi="Times New Roman" w:cs="Times New Roman"/>
              </w:rPr>
            </w:pPr>
            <w:r w:rsidRPr="00902213">
              <w:rPr>
                <w:rFonts w:ascii="Times New Roman" w:hAnsi="Times New Roman" w:cs="Times New Roman"/>
              </w:rPr>
              <w:t>Субъективных ощущений нет</w:t>
            </w:r>
          </w:p>
          <w:p w:rsidR="00FA15BF" w:rsidRPr="00902213" w:rsidRDefault="00FA15BF" w:rsidP="00086E03">
            <w:pPr>
              <w:numPr>
                <w:ilvl w:val="0"/>
                <w:numId w:val="62"/>
              </w:numPr>
              <w:jc w:val="both"/>
              <w:rPr>
                <w:rFonts w:ascii="Times New Roman" w:hAnsi="Times New Roman" w:cs="Times New Roman"/>
              </w:rPr>
            </w:pPr>
            <w:r w:rsidRPr="00902213">
              <w:rPr>
                <w:rFonts w:ascii="Times New Roman" w:hAnsi="Times New Roman" w:cs="Times New Roman"/>
              </w:rPr>
              <w:t>При прогрессировании процесса</w:t>
            </w:r>
          </w:p>
          <w:p w:rsidR="00FA15BF" w:rsidRPr="00902213" w:rsidRDefault="00FA15BF" w:rsidP="00086E03">
            <w:pPr>
              <w:numPr>
                <w:ilvl w:val="0"/>
                <w:numId w:val="62"/>
              </w:numPr>
              <w:jc w:val="both"/>
              <w:rPr>
                <w:rFonts w:ascii="Times New Roman" w:hAnsi="Times New Roman" w:cs="Times New Roman"/>
              </w:rPr>
            </w:pPr>
            <w:r w:rsidRPr="00902213">
              <w:rPr>
                <w:rFonts w:ascii="Times New Roman" w:hAnsi="Times New Roman" w:cs="Times New Roman"/>
              </w:rPr>
              <w:t>кожа приобретает бронзовый цвет</w:t>
            </w:r>
          </w:p>
          <w:p w:rsidR="00FA15BF" w:rsidRPr="00902213" w:rsidRDefault="00FA15BF" w:rsidP="004C0DB0">
            <w:pPr>
              <w:ind w:left="720"/>
              <w:jc w:val="both"/>
              <w:rPr>
                <w:rFonts w:ascii="Times New Roman" w:hAnsi="Times New Roman" w:cs="Times New Roman"/>
              </w:rPr>
            </w:pPr>
          </w:p>
        </w:tc>
      </w:tr>
      <w:tr w:rsidR="00FA15BF" w:rsidRPr="00902213" w:rsidTr="004C0DB0">
        <w:trPr>
          <w:trHeight w:val="4113"/>
        </w:trPr>
        <w:tc>
          <w:tcPr>
            <w:tcW w:w="5136" w:type="dxa"/>
          </w:tcPr>
          <w:p w:rsidR="00FA15BF" w:rsidRDefault="00FA15BF" w:rsidP="004C0DB0">
            <w:pPr>
              <w:jc w:val="center"/>
              <w:rPr>
                <w:rFonts w:ascii="Times New Roman" w:hAnsi="Times New Roman" w:cs="Times New Roman"/>
                <w:b/>
                <w:i/>
                <w:noProof/>
                <w:u w:val="single"/>
                <w:lang w:eastAsia="ru-RU"/>
              </w:rPr>
            </w:pPr>
            <w:r w:rsidRPr="00902213">
              <w:rPr>
                <w:rFonts w:ascii="Times New Roman" w:hAnsi="Times New Roman" w:cs="Times New Roman"/>
                <w:b/>
                <w:i/>
                <w:u w:val="single"/>
              </w:rPr>
              <w:t>Микседема</w:t>
            </w:r>
            <w:r w:rsidRPr="00902213">
              <w:rPr>
                <w:rFonts w:ascii="Times New Roman" w:hAnsi="Times New Roman" w:cs="Times New Roman"/>
                <w:b/>
                <w:i/>
                <w:noProof/>
                <w:u w:val="single"/>
                <w:lang w:eastAsia="ru-RU"/>
              </w:rPr>
              <w:t xml:space="preserve"> </w:t>
            </w:r>
            <w:r w:rsidRPr="00B76103">
              <w:rPr>
                <w:rFonts w:ascii="Times New Roman" w:hAnsi="Times New Roman" w:cs="Times New Roman"/>
                <w:b/>
                <w:i/>
                <w:noProof/>
                <w:lang w:eastAsia="ru-RU"/>
              </w:rPr>
              <w:drawing>
                <wp:inline distT="0" distB="0" distL="0" distR="0" wp14:anchorId="223F6A27" wp14:editId="75D81EA6">
                  <wp:extent cx="3108960" cy="2659380"/>
                  <wp:effectExtent l="0" t="0" r="0" b="7620"/>
                  <wp:docPr id="788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50" name="Picture 2"/>
                          <pic:cNvPicPr>
                            <a:picLocks noChangeAspect="1" noChangeArrowheads="1"/>
                          </pic:cNvPicPr>
                        </pic:nvPicPr>
                        <pic:blipFill rotWithShape="1">
                          <a:blip r:embed="rId99">
                            <a:extLst>
                              <a:ext uri="{28A0092B-C50C-407E-A947-70E740481C1C}">
                                <a14:useLocalDpi xmlns:a14="http://schemas.microsoft.com/office/drawing/2010/main" val="0"/>
                              </a:ext>
                            </a:extLst>
                          </a:blip>
                          <a:srcRect t="11206"/>
                          <a:stretch/>
                        </pic:blipFill>
                        <pic:spPr bwMode="auto">
                          <a:xfrm>
                            <a:off x="0" y="0"/>
                            <a:ext cx="3109449" cy="2659798"/>
                          </a:xfrm>
                          <a:prstGeom prst="rect">
                            <a:avLst/>
                          </a:prstGeom>
                          <a:noFill/>
                          <a:ln>
                            <a:noFill/>
                          </a:ln>
                          <a:effectLst/>
                          <a:extLst/>
                        </pic:spPr>
                      </pic:pic>
                    </a:graphicData>
                  </a:graphic>
                </wp:inline>
              </w:drawing>
            </w:r>
          </w:p>
          <w:p w:rsidR="00FA15BF" w:rsidRPr="00902213" w:rsidRDefault="00FA15BF" w:rsidP="004C0DB0">
            <w:pPr>
              <w:jc w:val="center"/>
              <w:rPr>
                <w:rFonts w:ascii="Times New Roman" w:hAnsi="Times New Roman" w:cs="Times New Roman"/>
                <w:b/>
                <w:i/>
                <w:u w:val="single"/>
              </w:rPr>
            </w:pPr>
          </w:p>
        </w:tc>
        <w:tc>
          <w:tcPr>
            <w:tcW w:w="4209" w:type="dxa"/>
          </w:tcPr>
          <w:p w:rsidR="00FA15BF" w:rsidRPr="00902213" w:rsidRDefault="00FA15BF" w:rsidP="00086E03">
            <w:pPr>
              <w:numPr>
                <w:ilvl w:val="0"/>
                <w:numId w:val="65"/>
              </w:numPr>
              <w:jc w:val="both"/>
              <w:rPr>
                <w:rFonts w:ascii="Times New Roman" w:hAnsi="Times New Roman" w:cs="Times New Roman"/>
              </w:rPr>
            </w:pPr>
            <w:r w:rsidRPr="00902213">
              <w:rPr>
                <w:rFonts w:ascii="Times New Roman" w:hAnsi="Times New Roman" w:cs="Times New Roman"/>
              </w:rPr>
              <w:t>Недостаточность функции щитовидной железы</w:t>
            </w:r>
          </w:p>
          <w:p w:rsidR="00FA15BF" w:rsidRPr="00902213" w:rsidRDefault="00FA15BF" w:rsidP="00086E03">
            <w:pPr>
              <w:numPr>
                <w:ilvl w:val="0"/>
                <w:numId w:val="65"/>
              </w:numPr>
              <w:jc w:val="both"/>
              <w:rPr>
                <w:rFonts w:ascii="Times New Roman" w:hAnsi="Times New Roman" w:cs="Times New Roman"/>
              </w:rPr>
            </w:pPr>
            <w:r w:rsidRPr="00902213">
              <w:rPr>
                <w:rFonts w:ascii="Times New Roman" w:hAnsi="Times New Roman" w:cs="Times New Roman"/>
              </w:rPr>
              <w:t>Преимущественно страдают женщины</w:t>
            </w:r>
          </w:p>
          <w:p w:rsidR="00FA15BF" w:rsidRPr="00902213" w:rsidRDefault="00FA15BF" w:rsidP="00086E03">
            <w:pPr>
              <w:numPr>
                <w:ilvl w:val="0"/>
                <w:numId w:val="65"/>
              </w:numPr>
              <w:jc w:val="both"/>
              <w:rPr>
                <w:rFonts w:ascii="Times New Roman" w:hAnsi="Times New Roman" w:cs="Times New Roman"/>
              </w:rPr>
            </w:pPr>
            <w:r w:rsidRPr="00902213">
              <w:rPr>
                <w:rFonts w:ascii="Times New Roman" w:hAnsi="Times New Roman" w:cs="Times New Roman"/>
              </w:rPr>
              <w:t xml:space="preserve">Язык резко увеличен, </w:t>
            </w:r>
          </w:p>
          <w:p w:rsidR="00FA15BF" w:rsidRPr="00902213" w:rsidRDefault="00FA15BF" w:rsidP="004C0DB0">
            <w:pPr>
              <w:jc w:val="both"/>
              <w:rPr>
                <w:rFonts w:ascii="Times New Roman" w:hAnsi="Times New Roman" w:cs="Times New Roman"/>
              </w:rPr>
            </w:pPr>
            <w:r w:rsidRPr="00902213">
              <w:rPr>
                <w:rFonts w:ascii="Times New Roman" w:hAnsi="Times New Roman" w:cs="Times New Roman"/>
              </w:rPr>
              <w:t>по бокам отпечатки зубов</w:t>
            </w:r>
          </w:p>
          <w:p w:rsidR="00FA15BF" w:rsidRPr="00902213" w:rsidRDefault="00FA15BF" w:rsidP="00086E03">
            <w:pPr>
              <w:numPr>
                <w:ilvl w:val="0"/>
                <w:numId w:val="66"/>
              </w:numPr>
              <w:jc w:val="both"/>
              <w:rPr>
                <w:rFonts w:ascii="Times New Roman" w:hAnsi="Times New Roman" w:cs="Times New Roman"/>
              </w:rPr>
            </w:pPr>
            <w:r w:rsidRPr="00902213">
              <w:rPr>
                <w:rFonts w:ascii="Times New Roman" w:hAnsi="Times New Roman" w:cs="Times New Roman"/>
              </w:rPr>
              <w:t>Отёк слизистой гортани</w:t>
            </w:r>
          </w:p>
          <w:p w:rsidR="00FA15BF" w:rsidRPr="00902213" w:rsidRDefault="00FA15BF" w:rsidP="00086E03">
            <w:pPr>
              <w:numPr>
                <w:ilvl w:val="0"/>
                <w:numId w:val="66"/>
              </w:numPr>
              <w:jc w:val="both"/>
              <w:rPr>
                <w:rFonts w:ascii="Times New Roman" w:hAnsi="Times New Roman" w:cs="Times New Roman"/>
              </w:rPr>
            </w:pPr>
            <w:r w:rsidRPr="00902213">
              <w:rPr>
                <w:rFonts w:ascii="Times New Roman" w:hAnsi="Times New Roman" w:cs="Times New Roman"/>
              </w:rPr>
              <w:t xml:space="preserve">Сухость слизистой оболочки </w:t>
            </w:r>
          </w:p>
          <w:p w:rsidR="00FA15BF" w:rsidRPr="00902213" w:rsidRDefault="00FA15BF" w:rsidP="00086E03">
            <w:pPr>
              <w:numPr>
                <w:ilvl w:val="0"/>
                <w:numId w:val="66"/>
              </w:numPr>
              <w:jc w:val="both"/>
              <w:rPr>
                <w:rFonts w:ascii="Times New Roman" w:hAnsi="Times New Roman" w:cs="Times New Roman"/>
              </w:rPr>
            </w:pPr>
            <w:r w:rsidRPr="00902213">
              <w:rPr>
                <w:rFonts w:ascii="Times New Roman" w:hAnsi="Times New Roman" w:cs="Times New Roman"/>
              </w:rPr>
              <w:t>полости рта</w:t>
            </w:r>
          </w:p>
        </w:tc>
      </w:tr>
      <w:tr w:rsidR="00FA15BF" w:rsidRPr="00902213" w:rsidTr="004C0DB0">
        <w:trPr>
          <w:trHeight w:val="3516"/>
        </w:trPr>
        <w:tc>
          <w:tcPr>
            <w:tcW w:w="5136" w:type="dxa"/>
          </w:tcPr>
          <w:p w:rsidR="00FA15BF" w:rsidRDefault="00FA15BF" w:rsidP="004C0DB0">
            <w:pPr>
              <w:jc w:val="both"/>
              <w:rPr>
                <w:rFonts w:ascii="Times New Roman" w:hAnsi="Times New Roman" w:cs="Times New Roman"/>
                <w:b/>
              </w:rPr>
            </w:pPr>
          </w:p>
          <w:p w:rsidR="00FA15BF" w:rsidRPr="00902213" w:rsidRDefault="00FA15BF" w:rsidP="004C0DB0">
            <w:pPr>
              <w:jc w:val="both"/>
              <w:rPr>
                <w:rFonts w:ascii="Times New Roman" w:hAnsi="Times New Roman" w:cs="Times New Roman"/>
                <w:b/>
              </w:rPr>
            </w:pPr>
            <w:r w:rsidRPr="00902213">
              <w:rPr>
                <w:rFonts w:ascii="Times New Roman" w:hAnsi="Times New Roman" w:cs="Times New Roman"/>
                <w:b/>
                <w:i/>
                <w:u w:val="single"/>
              </w:rPr>
              <w:t>Изменения слизистой оболочки при ССС патологии</w:t>
            </w:r>
          </w:p>
          <w:p w:rsidR="00FA15BF" w:rsidRDefault="00FA15BF" w:rsidP="004C0DB0">
            <w:pPr>
              <w:jc w:val="both"/>
              <w:rPr>
                <w:rFonts w:ascii="Times New Roman" w:hAnsi="Times New Roman" w:cs="Times New Roman"/>
                <w:b/>
              </w:rPr>
            </w:pPr>
          </w:p>
          <w:p w:rsidR="00FA15BF" w:rsidRPr="00902213" w:rsidRDefault="00FA15BF" w:rsidP="004C0DB0">
            <w:pPr>
              <w:jc w:val="both"/>
              <w:rPr>
                <w:rFonts w:ascii="Times New Roman" w:hAnsi="Times New Roman" w:cs="Times New Roman"/>
                <w:b/>
              </w:rPr>
            </w:pPr>
            <w:r w:rsidRPr="00902213">
              <w:rPr>
                <w:rFonts w:ascii="Times New Roman" w:hAnsi="Times New Roman" w:cs="Times New Roman"/>
                <w:b/>
                <w:noProof/>
                <w:lang w:eastAsia="ru-RU"/>
              </w:rPr>
              <w:drawing>
                <wp:inline distT="0" distB="0" distL="0" distR="0" wp14:anchorId="7F1CC741" wp14:editId="0E14F9AF">
                  <wp:extent cx="1699086" cy="1287145"/>
                  <wp:effectExtent l="0" t="0" r="0" b="8255"/>
                  <wp:docPr id="819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5" name="Picture 3"/>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739883" cy="1318051"/>
                          </a:xfrm>
                          <a:prstGeom prst="rect">
                            <a:avLst/>
                          </a:prstGeom>
                          <a:noFill/>
                          <a:ln>
                            <a:noFill/>
                          </a:ln>
                          <a:effectLst/>
                          <a:extLst/>
                        </pic:spPr>
                      </pic:pic>
                    </a:graphicData>
                  </a:graphic>
                </wp:inline>
              </w:drawing>
            </w:r>
            <w:r w:rsidRPr="00902213">
              <w:rPr>
                <w:rFonts w:ascii="Times New Roman" w:hAnsi="Times New Roman" w:cs="Times New Roman"/>
                <w:b/>
                <w:noProof/>
                <w:lang w:eastAsia="ru-RU"/>
              </w:rPr>
              <w:drawing>
                <wp:inline distT="0" distB="0" distL="0" distR="0" wp14:anchorId="55BB65CC" wp14:editId="113D17EE">
                  <wp:extent cx="1325880" cy="1272038"/>
                  <wp:effectExtent l="0" t="0" r="7620" b="4445"/>
                  <wp:docPr id="81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pic:cNvPicPr>
                            <a:picLocks noChangeAspect="1" noChangeArrowheads="1"/>
                          </pic:cNvPicPr>
                        </pic:nvPicPr>
                        <pic:blipFill rotWithShape="1">
                          <a:blip r:embed="rId101">
                            <a:extLst>
                              <a:ext uri="{28A0092B-C50C-407E-A947-70E740481C1C}">
                                <a14:useLocalDpi xmlns:a14="http://schemas.microsoft.com/office/drawing/2010/main" val="0"/>
                              </a:ext>
                            </a:extLst>
                          </a:blip>
                          <a:srcRect l="23395" t="23849" r="44887" b="47115"/>
                          <a:stretch/>
                        </pic:blipFill>
                        <pic:spPr bwMode="auto">
                          <a:xfrm>
                            <a:off x="0" y="0"/>
                            <a:ext cx="1342117" cy="1287616"/>
                          </a:xfrm>
                          <a:prstGeom prst="rect">
                            <a:avLst/>
                          </a:prstGeom>
                          <a:noFill/>
                          <a:ln>
                            <a:noFill/>
                          </a:ln>
                          <a:effectLst/>
                          <a:extLst/>
                        </pic:spPr>
                      </pic:pic>
                    </a:graphicData>
                  </a:graphic>
                </wp:inline>
              </w:drawing>
            </w:r>
          </w:p>
        </w:tc>
        <w:tc>
          <w:tcPr>
            <w:tcW w:w="4209" w:type="dxa"/>
          </w:tcPr>
          <w:p w:rsidR="00FA15BF" w:rsidRPr="00902213" w:rsidRDefault="00FA15BF" w:rsidP="004C0DB0">
            <w:pPr>
              <w:jc w:val="both"/>
              <w:rPr>
                <w:rFonts w:ascii="Times New Roman" w:hAnsi="Times New Roman" w:cs="Times New Roman"/>
              </w:rPr>
            </w:pPr>
            <w:r w:rsidRPr="00902213">
              <w:rPr>
                <w:rFonts w:ascii="Times New Roman" w:hAnsi="Times New Roman" w:cs="Times New Roman"/>
                <w:b/>
                <w:u w:val="single"/>
              </w:rPr>
              <w:t xml:space="preserve">При гипертонической болезния, некоторых пороках сердца </w:t>
            </w:r>
            <w:r w:rsidRPr="00902213">
              <w:rPr>
                <w:rFonts w:ascii="Times New Roman" w:hAnsi="Times New Roman" w:cs="Times New Roman"/>
              </w:rPr>
              <w:t>определяется цианоз слизистой оболочки губ, языка, щек, дна полости рта, нередко сопровождается чувством жжения.</w:t>
            </w:r>
          </w:p>
          <w:p w:rsidR="00FA15BF" w:rsidRPr="00902213" w:rsidRDefault="00FA15BF" w:rsidP="004C0DB0">
            <w:pPr>
              <w:jc w:val="both"/>
              <w:rPr>
                <w:rFonts w:ascii="Times New Roman" w:hAnsi="Times New Roman" w:cs="Times New Roman"/>
              </w:rPr>
            </w:pPr>
            <w:r w:rsidRPr="00902213">
              <w:rPr>
                <w:rFonts w:ascii="Times New Roman" w:hAnsi="Times New Roman" w:cs="Times New Roman"/>
                <w:b/>
                <w:u w:val="single"/>
              </w:rPr>
              <w:t>В период острого инфаркта миокарда</w:t>
            </w:r>
            <w:r w:rsidRPr="00902213">
              <w:rPr>
                <w:rFonts w:ascii="Times New Roman" w:hAnsi="Times New Roman" w:cs="Times New Roman"/>
                <w:b/>
              </w:rPr>
              <w:t xml:space="preserve"> </w:t>
            </w:r>
            <w:r w:rsidRPr="00902213">
              <w:rPr>
                <w:rFonts w:ascii="Times New Roman" w:hAnsi="Times New Roman" w:cs="Times New Roman"/>
              </w:rPr>
              <w:t xml:space="preserve">наряду с цианозом </w:t>
            </w:r>
            <w:r w:rsidR="00B76103" w:rsidRPr="00902213">
              <w:rPr>
                <w:rFonts w:ascii="Times New Roman" w:hAnsi="Times New Roman" w:cs="Times New Roman"/>
              </w:rPr>
              <w:t>на слизистые оболочки</w:t>
            </w:r>
            <w:r w:rsidRPr="00902213">
              <w:rPr>
                <w:rFonts w:ascii="Times New Roman" w:hAnsi="Times New Roman" w:cs="Times New Roman"/>
              </w:rPr>
              <w:t xml:space="preserve"> полости рта встречается появляются трещины, эрозивные поражения, язвы и кровоизлияния. При мелкоочаговом инфаркте также возможны сухость языка и отек</w:t>
            </w:r>
          </w:p>
        </w:tc>
      </w:tr>
      <w:tr w:rsidR="00FA15BF" w:rsidRPr="00902213" w:rsidTr="004C0DB0">
        <w:trPr>
          <w:trHeight w:val="3516"/>
        </w:trPr>
        <w:tc>
          <w:tcPr>
            <w:tcW w:w="5136" w:type="dxa"/>
          </w:tcPr>
          <w:p w:rsidR="00FA15BF" w:rsidRPr="00902213" w:rsidRDefault="00FA15BF" w:rsidP="004C0DB0">
            <w:pPr>
              <w:jc w:val="both"/>
              <w:rPr>
                <w:rFonts w:ascii="Times New Roman" w:hAnsi="Times New Roman" w:cs="Times New Roman"/>
                <w:b/>
                <w:i/>
                <w:u w:val="single"/>
              </w:rPr>
            </w:pPr>
            <w:r w:rsidRPr="00902213">
              <w:rPr>
                <w:rFonts w:ascii="Times New Roman" w:hAnsi="Times New Roman" w:cs="Times New Roman"/>
                <w:b/>
                <w:i/>
                <w:u w:val="single"/>
              </w:rPr>
              <w:t>Заболевания крови</w:t>
            </w:r>
          </w:p>
          <w:p w:rsidR="00FA15BF" w:rsidRPr="00902213" w:rsidRDefault="00FA15BF" w:rsidP="004C0DB0">
            <w:pPr>
              <w:jc w:val="both"/>
              <w:rPr>
                <w:rFonts w:ascii="Times New Roman" w:hAnsi="Times New Roman" w:cs="Times New Roman"/>
                <w:b/>
                <w:i/>
                <w:u w:val="single"/>
              </w:rPr>
            </w:pPr>
            <w:r w:rsidRPr="00902213">
              <w:rPr>
                <w:rFonts w:ascii="Times New Roman" w:hAnsi="Times New Roman" w:cs="Times New Roman"/>
                <w:b/>
                <w:i/>
                <w:noProof/>
                <w:u w:val="single"/>
                <w:lang w:eastAsia="ru-RU"/>
              </w:rPr>
              <w:drawing>
                <wp:inline distT="0" distB="0" distL="0" distR="0" wp14:anchorId="6FCBD09D" wp14:editId="790EF7FD">
                  <wp:extent cx="3101340" cy="1889125"/>
                  <wp:effectExtent l="0" t="0" r="3810" b="0"/>
                  <wp:docPr id="3174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7" name="Picture 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126129" cy="1904225"/>
                          </a:xfrm>
                          <a:prstGeom prst="rect">
                            <a:avLst/>
                          </a:prstGeom>
                          <a:noFill/>
                          <a:ln>
                            <a:noFill/>
                          </a:ln>
                          <a:effectLst/>
                          <a:extLst/>
                        </pic:spPr>
                      </pic:pic>
                    </a:graphicData>
                  </a:graphic>
                </wp:inline>
              </w:drawing>
            </w:r>
          </w:p>
        </w:tc>
        <w:tc>
          <w:tcPr>
            <w:tcW w:w="4209" w:type="dxa"/>
          </w:tcPr>
          <w:p w:rsidR="00FA15BF" w:rsidRPr="00902213" w:rsidRDefault="00FA15BF" w:rsidP="004C0DB0">
            <w:pPr>
              <w:jc w:val="both"/>
              <w:rPr>
                <w:rFonts w:ascii="Times New Roman" w:hAnsi="Times New Roman" w:cs="Times New Roman"/>
                <w:b/>
              </w:rPr>
            </w:pPr>
            <w:r w:rsidRPr="00902213">
              <w:rPr>
                <w:rFonts w:ascii="Times New Roman" w:hAnsi="Times New Roman" w:cs="Times New Roman"/>
                <w:b/>
                <w:u w:val="single"/>
              </w:rPr>
              <w:t xml:space="preserve">При лейкозе </w:t>
            </w:r>
            <w:r w:rsidRPr="00902213">
              <w:rPr>
                <w:rFonts w:ascii="Times New Roman" w:hAnsi="Times New Roman" w:cs="Times New Roman"/>
              </w:rPr>
              <w:t>у 20% больных первым признаком болезни являются язвенно-некротические изменения слизистой оболочки.</w:t>
            </w:r>
          </w:p>
        </w:tc>
      </w:tr>
      <w:tr w:rsidR="00FA15BF" w:rsidRPr="00902213" w:rsidTr="004C0DB0">
        <w:trPr>
          <w:trHeight w:val="2825"/>
        </w:trPr>
        <w:tc>
          <w:tcPr>
            <w:tcW w:w="5136" w:type="dxa"/>
          </w:tcPr>
          <w:p w:rsidR="00FA15BF" w:rsidRPr="00902213" w:rsidRDefault="00FA15BF" w:rsidP="004C0DB0">
            <w:pPr>
              <w:jc w:val="both"/>
              <w:rPr>
                <w:rFonts w:ascii="Times New Roman" w:hAnsi="Times New Roman" w:cs="Times New Roman"/>
                <w:b/>
                <w:i/>
                <w:u w:val="single"/>
              </w:rPr>
            </w:pPr>
            <w:r w:rsidRPr="00902213">
              <w:rPr>
                <w:rFonts w:ascii="Times New Roman" w:hAnsi="Times New Roman" w:cs="Times New Roman"/>
                <w:b/>
                <w:i/>
                <w:u w:val="single"/>
              </w:rPr>
              <w:t>ВИЧ-инфекция</w:t>
            </w:r>
          </w:p>
        </w:tc>
        <w:tc>
          <w:tcPr>
            <w:tcW w:w="4209" w:type="dxa"/>
          </w:tcPr>
          <w:p w:rsidR="00FA15BF" w:rsidRPr="00902213" w:rsidRDefault="00FA15BF" w:rsidP="004C0DB0">
            <w:pPr>
              <w:jc w:val="both"/>
              <w:rPr>
                <w:rFonts w:ascii="Times New Roman" w:hAnsi="Times New Roman" w:cs="Times New Roman"/>
              </w:rPr>
            </w:pPr>
            <w:r w:rsidRPr="00902213">
              <w:rPr>
                <w:rFonts w:ascii="Times New Roman" w:hAnsi="Times New Roman" w:cs="Times New Roman"/>
                <w:b/>
                <w:i/>
                <w:u w:val="single"/>
              </w:rPr>
              <w:t>Все симптомы, характерные для инфекции, принято разделять на три группы</w:t>
            </w:r>
            <w:r w:rsidRPr="00902213">
              <w:rPr>
                <w:rFonts w:ascii="Times New Roman" w:hAnsi="Times New Roman" w:cs="Times New Roman"/>
              </w:rPr>
              <w:t>:</w:t>
            </w:r>
          </w:p>
          <w:p w:rsidR="00FA15BF" w:rsidRPr="00902213" w:rsidRDefault="00B76103" w:rsidP="00086E03">
            <w:pPr>
              <w:numPr>
                <w:ilvl w:val="0"/>
                <w:numId w:val="67"/>
              </w:numPr>
              <w:jc w:val="both"/>
              <w:rPr>
                <w:rFonts w:ascii="Times New Roman" w:hAnsi="Times New Roman" w:cs="Times New Roman"/>
              </w:rPr>
            </w:pPr>
            <w:r w:rsidRPr="00902213">
              <w:rPr>
                <w:rFonts w:ascii="Times New Roman" w:hAnsi="Times New Roman" w:cs="Times New Roman"/>
                <w:b/>
                <w:i/>
              </w:rPr>
              <w:t>Симптомы,</w:t>
            </w:r>
            <w:r w:rsidR="00FA15BF" w:rsidRPr="00902213">
              <w:rPr>
                <w:rFonts w:ascii="Times New Roman" w:hAnsi="Times New Roman" w:cs="Times New Roman"/>
                <w:b/>
                <w:i/>
              </w:rPr>
              <w:t xml:space="preserve"> непосредственно связанные с инфекцией</w:t>
            </w:r>
            <w:r w:rsidR="00FA15BF" w:rsidRPr="00902213">
              <w:rPr>
                <w:rFonts w:ascii="Times New Roman" w:hAnsi="Times New Roman" w:cs="Times New Roman"/>
              </w:rPr>
              <w:t>: плохо поддающийся лечению кандидоз полости рта, лейкоплакия, язвенно-некротический гингивит, саркома Капоши;</w:t>
            </w:r>
          </w:p>
          <w:p w:rsidR="00FA15BF" w:rsidRPr="00902213" w:rsidRDefault="00FA15BF" w:rsidP="00086E03">
            <w:pPr>
              <w:numPr>
                <w:ilvl w:val="0"/>
                <w:numId w:val="67"/>
              </w:numPr>
              <w:jc w:val="both"/>
              <w:rPr>
                <w:rFonts w:ascii="Times New Roman" w:hAnsi="Times New Roman" w:cs="Times New Roman"/>
              </w:rPr>
            </w:pPr>
            <w:r w:rsidRPr="00902213">
              <w:rPr>
                <w:rFonts w:ascii="Times New Roman" w:hAnsi="Times New Roman" w:cs="Times New Roman"/>
                <w:b/>
                <w:i/>
              </w:rPr>
              <w:t>Заболевания слюнных желез, бактериальные инфекции, развивающиеся на фоне сниженной работы иммунной зашиты</w:t>
            </w:r>
            <w:r w:rsidRPr="00902213">
              <w:rPr>
                <w:rFonts w:ascii="Times New Roman" w:hAnsi="Times New Roman" w:cs="Times New Roman"/>
              </w:rPr>
              <w:t>;</w:t>
            </w:r>
          </w:p>
          <w:p w:rsidR="00FA15BF" w:rsidRPr="00902213" w:rsidRDefault="00B76103" w:rsidP="00086E03">
            <w:pPr>
              <w:numPr>
                <w:ilvl w:val="0"/>
                <w:numId w:val="67"/>
              </w:numPr>
              <w:jc w:val="both"/>
              <w:rPr>
                <w:rFonts w:ascii="Times New Roman" w:hAnsi="Times New Roman" w:cs="Times New Roman"/>
              </w:rPr>
            </w:pPr>
            <w:r w:rsidRPr="00902213">
              <w:rPr>
                <w:rFonts w:ascii="Times New Roman" w:hAnsi="Times New Roman" w:cs="Times New Roman"/>
              </w:rPr>
              <w:t>Симптомы,</w:t>
            </w:r>
            <w:r w:rsidR="00FA15BF" w:rsidRPr="00902213">
              <w:rPr>
                <w:rFonts w:ascii="Times New Roman" w:hAnsi="Times New Roman" w:cs="Times New Roman"/>
              </w:rPr>
              <w:t xml:space="preserve"> не связанные с инфекцией.</w:t>
            </w:r>
          </w:p>
          <w:p w:rsidR="00FA15BF" w:rsidRPr="00902213" w:rsidRDefault="00FA15BF" w:rsidP="00086E03">
            <w:pPr>
              <w:numPr>
                <w:ilvl w:val="0"/>
                <w:numId w:val="67"/>
              </w:numPr>
              <w:jc w:val="both"/>
              <w:rPr>
                <w:rFonts w:ascii="Times New Roman" w:hAnsi="Times New Roman" w:cs="Times New Roman"/>
              </w:rPr>
            </w:pPr>
            <w:r w:rsidRPr="00902213">
              <w:rPr>
                <w:rFonts w:ascii="Times New Roman" w:hAnsi="Times New Roman" w:cs="Times New Roman"/>
              </w:rPr>
              <w:t xml:space="preserve">Все симптомы, будут напоминать проявление отдельных нозологических заболеваний. А главным диагностическим критерием будет отсутствие эффекта от лечения. И при постановке диагноза важно учитывать </w:t>
            </w:r>
            <w:r w:rsidRPr="00902213">
              <w:rPr>
                <w:rFonts w:ascii="Times New Roman" w:hAnsi="Times New Roman" w:cs="Times New Roman"/>
                <w:b/>
                <w:i/>
              </w:rPr>
              <w:lastRenderedPageBreak/>
              <w:t>неспецифические симптомы</w:t>
            </w:r>
            <w:r w:rsidRPr="00902213">
              <w:rPr>
                <w:rFonts w:ascii="Times New Roman" w:hAnsi="Times New Roman" w:cs="Times New Roman"/>
              </w:rPr>
              <w:t xml:space="preserve"> – повышение температуры тела, увеличенные лимфатические узлы, потеря массы тела.</w:t>
            </w:r>
          </w:p>
          <w:p w:rsidR="00FA15BF" w:rsidRPr="00902213" w:rsidRDefault="00FA15BF" w:rsidP="004C0DB0">
            <w:pPr>
              <w:ind w:left="360"/>
              <w:jc w:val="both"/>
              <w:rPr>
                <w:rFonts w:ascii="Times New Roman" w:hAnsi="Times New Roman" w:cs="Times New Roman"/>
              </w:rPr>
            </w:pPr>
          </w:p>
        </w:tc>
      </w:tr>
      <w:tr w:rsidR="00FA15BF" w:rsidRPr="00902213" w:rsidTr="004C0DB0">
        <w:trPr>
          <w:trHeight w:val="2352"/>
        </w:trPr>
        <w:tc>
          <w:tcPr>
            <w:tcW w:w="5136" w:type="dxa"/>
          </w:tcPr>
          <w:p w:rsidR="00FA15BF" w:rsidRPr="00902213" w:rsidRDefault="00B76103" w:rsidP="004C0DB0">
            <w:pPr>
              <w:jc w:val="both"/>
              <w:rPr>
                <w:rFonts w:ascii="Times New Roman" w:hAnsi="Times New Roman" w:cs="Times New Roman"/>
                <w:b/>
                <w:i/>
                <w:u w:val="single"/>
              </w:rPr>
            </w:pPr>
            <w:r w:rsidRPr="00902213">
              <w:rPr>
                <w:rFonts w:ascii="Times New Roman" w:hAnsi="Times New Roman" w:cs="Times New Roman"/>
                <w:b/>
                <w:i/>
                <w:u w:val="single"/>
              </w:rPr>
              <w:t>Симптомы,</w:t>
            </w:r>
            <w:r w:rsidR="00FA15BF" w:rsidRPr="00902213">
              <w:rPr>
                <w:rFonts w:ascii="Times New Roman" w:hAnsi="Times New Roman" w:cs="Times New Roman"/>
                <w:b/>
                <w:i/>
                <w:u w:val="single"/>
              </w:rPr>
              <w:t xml:space="preserve"> непосредственно связанные с </w:t>
            </w:r>
            <w:r w:rsidR="00FA15BF">
              <w:rPr>
                <w:rFonts w:ascii="Times New Roman" w:hAnsi="Times New Roman" w:cs="Times New Roman"/>
                <w:b/>
                <w:i/>
                <w:u w:val="single"/>
              </w:rPr>
              <w:t xml:space="preserve">вич </w:t>
            </w:r>
            <w:r w:rsidRPr="00902213">
              <w:rPr>
                <w:rFonts w:ascii="Times New Roman" w:hAnsi="Times New Roman" w:cs="Times New Roman"/>
                <w:b/>
                <w:i/>
                <w:u w:val="single"/>
              </w:rPr>
              <w:t xml:space="preserve">инфекцией: </w:t>
            </w:r>
            <w:r>
              <w:rPr>
                <w:rFonts w:ascii="Times New Roman" w:hAnsi="Times New Roman" w:cs="Times New Roman"/>
                <w:b/>
                <w:i/>
                <w:u w:val="single"/>
              </w:rPr>
              <w:t>кандидоз</w:t>
            </w:r>
          </w:p>
          <w:p w:rsidR="00FA15BF" w:rsidRPr="00B76103" w:rsidRDefault="00FA15BF" w:rsidP="004C0DB0">
            <w:pPr>
              <w:jc w:val="both"/>
              <w:rPr>
                <w:rFonts w:ascii="Times New Roman" w:hAnsi="Times New Roman" w:cs="Times New Roman"/>
                <w:b/>
                <w:i/>
              </w:rPr>
            </w:pPr>
            <w:r w:rsidRPr="00B76103">
              <w:rPr>
                <w:rFonts w:ascii="Times New Roman" w:hAnsi="Times New Roman" w:cs="Times New Roman"/>
                <w:b/>
                <w:i/>
                <w:noProof/>
                <w:lang w:eastAsia="ru-RU"/>
              </w:rPr>
              <w:drawing>
                <wp:inline distT="0" distB="0" distL="0" distR="0" wp14:anchorId="4E4CA6E9" wp14:editId="6DAC182D">
                  <wp:extent cx="3124200" cy="2095500"/>
                  <wp:effectExtent l="0" t="0" r="0" b="0"/>
                  <wp:docPr id="40963" name="Picture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0963" name="Picture 3"/>
                          <pic:cNvPicPr>
                            <a:picLocks noGrp="1" noChangeAspect="1" noChangeArrowheads="1"/>
                          </pic:cNvPicPr>
                        </pic:nvPicPr>
                        <pic:blipFill rotWithShape="1">
                          <a:blip r:embed="rId103">
                            <a:extLst>
                              <a:ext uri="{28A0092B-C50C-407E-A947-70E740481C1C}">
                                <a14:useLocalDpi xmlns:a14="http://schemas.microsoft.com/office/drawing/2010/main" val="0"/>
                              </a:ext>
                            </a:extLst>
                          </a:blip>
                          <a:srcRect t="16326" r="56971"/>
                          <a:stretch/>
                        </pic:blipFill>
                        <pic:spPr bwMode="auto">
                          <a:xfrm>
                            <a:off x="0" y="0"/>
                            <a:ext cx="3124591" cy="2095762"/>
                          </a:xfrm>
                          <a:prstGeom prst="rect">
                            <a:avLst/>
                          </a:prstGeom>
                          <a:noFill/>
                          <a:ln>
                            <a:noFill/>
                          </a:ln>
                          <a:effectLst/>
                          <a:extLst/>
                        </pic:spPr>
                      </pic:pic>
                    </a:graphicData>
                  </a:graphic>
                </wp:inline>
              </w:drawing>
            </w:r>
          </w:p>
        </w:tc>
        <w:tc>
          <w:tcPr>
            <w:tcW w:w="4209" w:type="dxa"/>
          </w:tcPr>
          <w:p w:rsidR="00FA15BF" w:rsidRPr="00902213" w:rsidRDefault="00FA15BF" w:rsidP="004C0DB0">
            <w:pPr>
              <w:jc w:val="both"/>
              <w:rPr>
                <w:rFonts w:ascii="Times New Roman" w:hAnsi="Times New Roman" w:cs="Times New Roman"/>
              </w:rPr>
            </w:pPr>
            <w:r w:rsidRPr="00902213">
              <w:rPr>
                <w:rFonts w:ascii="Times New Roman" w:hAnsi="Times New Roman" w:cs="Times New Roman"/>
              </w:rPr>
              <w:t>Эритематозный или атрофический кандидоз характеризуется гиперемированными участками слизистой без налета с локализацией чаще на твердом небе, спинке языка, слизистой щек. При локализации на языке отмечается атрофия сосочков.</w:t>
            </w:r>
          </w:p>
        </w:tc>
      </w:tr>
      <w:tr w:rsidR="00FA15BF" w:rsidRPr="00902213" w:rsidTr="004C0DB0">
        <w:trPr>
          <w:trHeight w:val="3546"/>
        </w:trPr>
        <w:tc>
          <w:tcPr>
            <w:tcW w:w="5136" w:type="dxa"/>
          </w:tcPr>
          <w:p w:rsidR="00FA15BF" w:rsidRPr="00902213" w:rsidRDefault="00B76103" w:rsidP="004C0DB0">
            <w:pPr>
              <w:jc w:val="both"/>
              <w:rPr>
                <w:rFonts w:ascii="Times New Roman" w:hAnsi="Times New Roman" w:cs="Times New Roman"/>
                <w:b/>
                <w:i/>
                <w:u w:val="single"/>
              </w:rPr>
            </w:pPr>
            <w:r w:rsidRPr="00902213">
              <w:rPr>
                <w:rFonts w:ascii="Times New Roman" w:hAnsi="Times New Roman" w:cs="Times New Roman"/>
                <w:b/>
                <w:i/>
                <w:u w:val="single"/>
              </w:rPr>
              <w:t>Симптомы,</w:t>
            </w:r>
            <w:r w:rsidR="00FA15BF" w:rsidRPr="00902213">
              <w:rPr>
                <w:rFonts w:ascii="Times New Roman" w:hAnsi="Times New Roman" w:cs="Times New Roman"/>
                <w:b/>
                <w:i/>
                <w:u w:val="single"/>
              </w:rPr>
              <w:t xml:space="preserve"> непосредственно связанные с </w:t>
            </w:r>
            <w:r w:rsidR="00FA15BF">
              <w:rPr>
                <w:rFonts w:ascii="Times New Roman" w:hAnsi="Times New Roman" w:cs="Times New Roman"/>
                <w:b/>
                <w:i/>
                <w:u w:val="single"/>
              </w:rPr>
              <w:t xml:space="preserve">вич </w:t>
            </w:r>
            <w:r w:rsidR="00FA15BF" w:rsidRPr="00902213">
              <w:rPr>
                <w:rFonts w:ascii="Times New Roman" w:hAnsi="Times New Roman" w:cs="Times New Roman"/>
                <w:b/>
                <w:i/>
                <w:u w:val="single"/>
              </w:rPr>
              <w:t>инфекцией: волосатая лейкоплакия</w:t>
            </w:r>
          </w:p>
          <w:p w:rsidR="00FA15BF" w:rsidRPr="00B76103" w:rsidRDefault="00FA15BF" w:rsidP="004C0DB0">
            <w:pPr>
              <w:jc w:val="both"/>
              <w:rPr>
                <w:rFonts w:ascii="Times New Roman" w:hAnsi="Times New Roman" w:cs="Times New Roman"/>
                <w:b/>
                <w:i/>
              </w:rPr>
            </w:pPr>
            <w:r w:rsidRPr="00902213">
              <w:rPr>
                <w:rFonts w:ascii="Times New Roman" w:hAnsi="Times New Roman" w:cs="Times New Roman"/>
                <w:b/>
                <w:i/>
                <w:u w:val="single"/>
              </w:rPr>
              <w:t xml:space="preserve"> </w:t>
            </w:r>
            <w:r w:rsidRPr="00B76103">
              <w:rPr>
                <w:rFonts w:ascii="Times New Roman" w:hAnsi="Times New Roman" w:cs="Times New Roman"/>
                <w:b/>
                <w:i/>
                <w:noProof/>
                <w:lang w:eastAsia="ru-RU"/>
              </w:rPr>
              <w:drawing>
                <wp:inline distT="0" distB="0" distL="0" distR="0" wp14:anchorId="7E2866E3" wp14:editId="6F000C12">
                  <wp:extent cx="2628900" cy="1874520"/>
                  <wp:effectExtent l="0" t="0" r="0" b="0"/>
                  <wp:docPr id="20503" name="Рисунок 20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8c3a1d778dad0654617aae6094c46aca.jpg"/>
                          <pic:cNvPicPr/>
                        </pic:nvPicPr>
                        <pic:blipFill>
                          <a:blip r:embed="rId104">
                            <a:extLst>
                              <a:ext uri="{28A0092B-C50C-407E-A947-70E740481C1C}">
                                <a14:useLocalDpi xmlns:a14="http://schemas.microsoft.com/office/drawing/2010/main" val="0"/>
                              </a:ext>
                            </a:extLst>
                          </a:blip>
                          <a:stretch>
                            <a:fillRect/>
                          </a:stretch>
                        </pic:blipFill>
                        <pic:spPr>
                          <a:xfrm>
                            <a:off x="0" y="0"/>
                            <a:ext cx="2628900" cy="1874520"/>
                          </a:xfrm>
                          <a:prstGeom prst="rect">
                            <a:avLst/>
                          </a:prstGeom>
                        </pic:spPr>
                      </pic:pic>
                    </a:graphicData>
                  </a:graphic>
                </wp:inline>
              </w:drawing>
            </w:r>
          </w:p>
        </w:tc>
        <w:tc>
          <w:tcPr>
            <w:tcW w:w="4209" w:type="dxa"/>
          </w:tcPr>
          <w:p w:rsidR="00FA15BF" w:rsidRPr="00902213" w:rsidRDefault="00FA15BF" w:rsidP="004C0DB0">
            <w:pPr>
              <w:jc w:val="both"/>
              <w:rPr>
                <w:rFonts w:ascii="Times New Roman" w:hAnsi="Times New Roman" w:cs="Times New Roman"/>
              </w:rPr>
            </w:pPr>
            <w:r w:rsidRPr="00902213">
              <w:rPr>
                <w:rFonts w:ascii="Times New Roman" w:hAnsi="Times New Roman" w:cs="Times New Roman"/>
              </w:rPr>
              <w:t xml:space="preserve">      Встречается у 98% инфицированных ВИЧ-инфекцией. </w:t>
            </w:r>
          </w:p>
          <w:p w:rsidR="00FA15BF" w:rsidRPr="00902213" w:rsidRDefault="00B76103" w:rsidP="004C0DB0">
            <w:pPr>
              <w:jc w:val="both"/>
              <w:rPr>
                <w:rFonts w:ascii="Times New Roman" w:hAnsi="Times New Roman" w:cs="Times New Roman"/>
              </w:rPr>
            </w:pPr>
            <w:r w:rsidRPr="00902213">
              <w:rPr>
                <w:rFonts w:ascii="Times New Roman" w:hAnsi="Times New Roman" w:cs="Times New Roman"/>
                <w:b/>
                <w:i/>
                <w:u w:val="single"/>
              </w:rPr>
              <w:t>Клиника</w:t>
            </w:r>
            <w:r w:rsidRPr="00902213">
              <w:rPr>
                <w:rFonts w:ascii="Times New Roman" w:hAnsi="Times New Roman" w:cs="Times New Roman"/>
              </w:rPr>
              <w:t>:</w:t>
            </w:r>
            <w:r w:rsidRPr="00902213">
              <w:rPr>
                <w:rFonts w:ascii="Times New Roman" w:hAnsi="Times New Roman" w:cs="Times New Roman"/>
                <w:bCs/>
              </w:rPr>
              <w:t xml:space="preserve"> выступающие</w:t>
            </w:r>
            <w:r w:rsidR="00FA15BF" w:rsidRPr="00902213">
              <w:rPr>
                <w:rFonts w:ascii="Times New Roman" w:hAnsi="Times New Roman" w:cs="Times New Roman"/>
                <w:bCs/>
              </w:rPr>
              <w:t xml:space="preserve"> над поверхностью складок или выступов белого цвета, которые по форме напоминают волосы. </w:t>
            </w:r>
            <w:r w:rsidR="00FA15BF" w:rsidRPr="00902213">
              <w:rPr>
                <w:rFonts w:ascii="Times New Roman" w:hAnsi="Times New Roman" w:cs="Times New Roman"/>
                <w:bCs/>
              </w:rPr>
              <w:br/>
              <w:t xml:space="preserve">Излюбленная локализация - боковая и </w:t>
            </w:r>
            <w:r w:rsidRPr="00902213">
              <w:rPr>
                <w:rFonts w:ascii="Times New Roman" w:hAnsi="Times New Roman" w:cs="Times New Roman"/>
                <w:bCs/>
              </w:rPr>
              <w:t>нижнебоковая</w:t>
            </w:r>
            <w:r w:rsidR="00FA15BF" w:rsidRPr="00902213">
              <w:rPr>
                <w:rFonts w:ascii="Times New Roman" w:hAnsi="Times New Roman" w:cs="Times New Roman"/>
                <w:bCs/>
              </w:rPr>
              <w:t xml:space="preserve"> поверхность языка. </w:t>
            </w:r>
            <w:r w:rsidR="00FA15BF" w:rsidRPr="00902213">
              <w:rPr>
                <w:rFonts w:ascii="Times New Roman" w:hAnsi="Times New Roman" w:cs="Times New Roman"/>
                <w:bCs/>
              </w:rPr>
              <w:br/>
              <w:t xml:space="preserve">Иногда </w:t>
            </w:r>
            <w:r w:rsidRPr="00902213">
              <w:rPr>
                <w:rFonts w:ascii="Times New Roman" w:hAnsi="Times New Roman" w:cs="Times New Roman"/>
                <w:bCs/>
              </w:rPr>
              <w:t>проявления на</w:t>
            </w:r>
            <w:r w:rsidR="00FA15BF" w:rsidRPr="00902213">
              <w:rPr>
                <w:rFonts w:ascii="Times New Roman" w:hAnsi="Times New Roman" w:cs="Times New Roman"/>
                <w:bCs/>
              </w:rPr>
              <w:t xml:space="preserve"> губе или дне полости рта. </w:t>
            </w:r>
            <w:r w:rsidR="00FA15BF" w:rsidRPr="00902213">
              <w:rPr>
                <w:rFonts w:ascii="Times New Roman" w:hAnsi="Times New Roman" w:cs="Times New Roman"/>
                <w:bCs/>
              </w:rPr>
              <w:br/>
              <w:t>Характерной особенностью является плотное прикрепление к основанию и отсутствие воспалительной реакции, что подтверждено гистологическими исследованиями. В большинстве случаев течение волосистой лейкоплакии бессимптомно.</w:t>
            </w:r>
          </w:p>
        </w:tc>
      </w:tr>
      <w:tr w:rsidR="00FA15BF" w:rsidRPr="00902213" w:rsidTr="004C0DB0">
        <w:trPr>
          <w:trHeight w:val="3546"/>
        </w:trPr>
        <w:tc>
          <w:tcPr>
            <w:tcW w:w="5136" w:type="dxa"/>
          </w:tcPr>
          <w:p w:rsidR="00FA15BF" w:rsidRPr="00902213" w:rsidRDefault="00FA15BF" w:rsidP="004C0DB0">
            <w:pPr>
              <w:jc w:val="both"/>
              <w:rPr>
                <w:rFonts w:ascii="Times New Roman" w:hAnsi="Times New Roman" w:cs="Times New Roman"/>
                <w:b/>
                <w:i/>
                <w:u w:val="single"/>
              </w:rPr>
            </w:pPr>
            <w:r w:rsidRPr="00902213">
              <w:rPr>
                <w:rFonts w:ascii="Times New Roman" w:hAnsi="Times New Roman" w:cs="Times New Roman"/>
                <w:b/>
                <w:i/>
                <w:u w:val="single"/>
              </w:rPr>
              <w:lastRenderedPageBreak/>
              <w:t xml:space="preserve">Симптомы непосредственно связанные с </w:t>
            </w:r>
            <w:r>
              <w:rPr>
                <w:rFonts w:ascii="Times New Roman" w:hAnsi="Times New Roman" w:cs="Times New Roman"/>
                <w:b/>
                <w:i/>
                <w:u w:val="single"/>
              </w:rPr>
              <w:t xml:space="preserve">вич </w:t>
            </w:r>
            <w:r w:rsidRPr="00902213">
              <w:rPr>
                <w:rFonts w:ascii="Times New Roman" w:hAnsi="Times New Roman" w:cs="Times New Roman"/>
                <w:b/>
                <w:i/>
                <w:u w:val="single"/>
              </w:rPr>
              <w:t>инфекцией: язвенно-некротический гингивит Венсана.</w:t>
            </w:r>
          </w:p>
          <w:p w:rsidR="00FA15BF" w:rsidRPr="00902213" w:rsidRDefault="00FA15BF" w:rsidP="004C0DB0">
            <w:pPr>
              <w:jc w:val="both"/>
              <w:rPr>
                <w:rFonts w:ascii="Times New Roman" w:hAnsi="Times New Roman" w:cs="Times New Roman"/>
                <w:b/>
                <w:i/>
                <w:u w:val="single"/>
              </w:rPr>
            </w:pPr>
            <w:r w:rsidRPr="00902213">
              <w:rPr>
                <w:rFonts w:ascii="Times New Roman" w:hAnsi="Times New Roman" w:cs="Times New Roman"/>
                <w:b/>
                <w:i/>
                <w:noProof/>
                <w:u w:val="single"/>
                <w:lang w:eastAsia="ru-RU"/>
              </w:rPr>
              <w:drawing>
                <wp:inline distT="0" distB="0" distL="0" distR="0" wp14:anchorId="6FDC073F" wp14:editId="670EEDB3">
                  <wp:extent cx="2174875" cy="1634836"/>
                  <wp:effectExtent l="0" t="0" r="0" b="3810"/>
                  <wp:docPr id="51204" name="Picture 6" descr="sida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04" name="Picture 6" descr="sida1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214662" cy="1664743"/>
                          </a:xfrm>
                          <a:prstGeom prst="rect">
                            <a:avLst/>
                          </a:prstGeom>
                          <a:noFill/>
                          <a:ln>
                            <a:noFill/>
                          </a:ln>
                          <a:extLst/>
                        </pic:spPr>
                      </pic:pic>
                    </a:graphicData>
                  </a:graphic>
                </wp:inline>
              </w:drawing>
            </w:r>
          </w:p>
        </w:tc>
        <w:tc>
          <w:tcPr>
            <w:tcW w:w="4209" w:type="dxa"/>
          </w:tcPr>
          <w:p w:rsidR="00FA15BF" w:rsidRPr="00902213" w:rsidRDefault="00FA15BF" w:rsidP="004C0DB0">
            <w:pPr>
              <w:jc w:val="both"/>
              <w:rPr>
                <w:rFonts w:ascii="Times New Roman" w:hAnsi="Times New Roman" w:cs="Times New Roman"/>
              </w:rPr>
            </w:pPr>
            <w:r w:rsidRPr="00902213">
              <w:rPr>
                <w:rFonts w:ascii="Times New Roman" w:hAnsi="Times New Roman" w:cs="Times New Roman"/>
              </w:rPr>
              <w:t>Характеризуется прогрессированием процесса с изъявлением и некрозом десневых сосочков и маргинальной десны. Возможны спонтанные кровотечения. Это состояние отмечается у пациентов с высокой иммунной супрессией.</w:t>
            </w:r>
          </w:p>
        </w:tc>
      </w:tr>
      <w:tr w:rsidR="00FA15BF" w:rsidRPr="00902213" w:rsidTr="004C0DB0">
        <w:trPr>
          <w:trHeight w:val="3546"/>
        </w:trPr>
        <w:tc>
          <w:tcPr>
            <w:tcW w:w="5136" w:type="dxa"/>
          </w:tcPr>
          <w:p w:rsidR="00FA15BF" w:rsidRPr="00902213" w:rsidRDefault="00FA15BF" w:rsidP="004C0DB0">
            <w:pPr>
              <w:jc w:val="both"/>
              <w:rPr>
                <w:rFonts w:ascii="Times New Roman" w:hAnsi="Times New Roman" w:cs="Times New Roman"/>
                <w:b/>
                <w:i/>
                <w:u w:val="single"/>
              </w:rPr>
            </w:pPr>
            <w:r w:rsidRPr="00902213">
              <w:rPr>
                <w:rFonts w:ascii="Times New Roman" w:hAnsi="Times New Roman" w:cs="Times New Roman"/>
                <w:b/>
                <w:i/>
                <w:u w:val="single"/>
              </w:rPr>
              <w:t xml:space="preserve">Симптомы непосредственно связанные с </w:t>
            </w:r>
            <w:r>
              <w:rPr>
                <w:rFonts w:ascii="Times New Roman" w:hAnsi="Times New Roman" w:cs="Times New Roman"/>
                <w:b/>
                <w:i/>
                <w:u w:val="single"/>
              </w:rPr>
              <w:t xml:space="preserve">вич </w:t>
            </w:r>
            <w:r w:rsidRPr="00902213">
              <w:rPr>
                <w:rFonts w:ascii="Times New Roman" w:hAnsi="Times New Roman" w:cs="Times New Roman"/>
                <w:b/>
                <w:i/>
                <w:u w:val="single"/>
              </w:rPr>
              <w:t>инфекцией: деструктивный пародонтит</w:t>
            </w:r>
          </w:p>
          <w:p w:rsidR="00FA15BF" w:rsidRPr="00902213" w:rsidRDefault="00FA15BF" w:rsidP="004C0DB0">
            <w:pPr>
              <w:jc w:val="both"/>
              <w:rPr>
                <w:rFonts w:ascii="Times New Roman" w:hAnsi="Times New Roman" w:cs="Times New Roman"/>
                <w:b/>
                <w:i/>
                <w:u w:val="single"/>
              </w:rPr>
            </w:pPr>
            <w:r w:rsidRPr="00902213">
              <w:rPr>
                <w:rFonts w:ascii="Times New Roman" w:hAnsi="Times New Roman" w:cs="Times New Roman"/>
                <w:b/>
                <w:i/>
                <w:noProof/>
                <w:u w:val="single"/>
                <w:lang w:eastAsia="ru-RU"/>
              </w:rPr>
              <w:drawing>
                <wp:inline distT="0" distB="0" distL="0" distR="0" wp14:anchorId="42C1E8EF" wp14:editId="2411EACC">
                  <wp:extent cx="2286000" cy="1870075"/>
                  <wp:effectExtent l="0" t="0" r="0" b="0"/>
                  <wp:docPr id="52227" name="Picture 5" descr="sida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27" name="Picture 5" descr="sida16"/>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310150" cy="1889831"/>
                          </a:xfrm>
                          <a:prstGeom prst="rect">
                            <a:avLst/>
                          </a:prstGeom>
                          <a:noFill/>
                          <a:ln>
                            <a:noFill/>
                          </a:ln>
                          <a:extLst/>
                        </pic:spPr>
                      </pic:pic>
                    </a:graphicData>
                  </a:graphic>
                </wp:inline>
              </w:drawing>
            </w:r>
          </w:p>
        </w:tc>
        <w:tc>
          <w:tcPr>
            <w:tcW w:w="4209" w:type="dxa"/>
          </w:tcPr>
          <w:p w:rsidR="00FA15BF" w:rsidRPr="00902213" w:rsidRDefault="00FA15BF" w:rsidP="004C0DB0">
            <w:pPr>
              <w:jc w:val="both"/>
              <w:rPr>
                <w:rFonts w:ascii="Times New Roman" w:hAnsi="Times New Roman" w:cs="Times New Roman"/>
              </w:rPr>
            </w:pPr>
            <w:r w:rsidRPr="00902213">
              <w:rPr>
                <w:rFonts w:ascii="Times New Roman" w:hAnsi="Times New Roman" w:cs="Times New Roman"/>
              </w:rPr>
              <w:t>Пародонтит характеризуется быстро протекающей деструкцией альвеолярной кости и периодонтальной ткани, сопровождающейся болезненностью и спонтанным десневым кровотечением. Это состояние связывают с глубоокой иммунной супрессией</w:t>
            </w:r>
          </w:p>
        </w:tc>
      </w:tr>
      <w:tr w:rsidR="00FA15BF" w:rsidRPr="00902213" w:rsidTr="004C0DB0">
        <w:trPr>
          <w:trHeight w:val="3546"/>
        </w:trPr>
        <w:tc>
          <w:tcPr>
            <w:tcW w:w="5136" w:type="dxa"/>
          </w:tcPr>
          <w:p w:rsidR="00FA15BF" w:rsidRPr="00902213" w:rsidRDefault="00FA15BF" w:rsidP="004C0DB0">
            <w:pPr>
              <w:jc w:val="both"/>
              <w:rPr>
                <w:rFonts w:ascii="Times New Roman" w:hAnsi="Times New Roman" w:cs="Times New Roman"/>
                <w:b/>
                <w:i/>
                <w:u w:val="single"/>
              </w:rPr>
            </w:pPr>
            <w:r w:rsidRPr="00902213">
              <w:rPr>
                <w:rFonts w:ascii="Times New Roman" w:hAnsi="Times New Roman" w:cs="Times New Roman"/>
                <w:b/>
                <w:i/>
                <w:u w:val="single"/>
              </w:rPr>
              <w:t xml:space="preserve">Симптомы непосредственно связанные с </w:t>
            </w:r>
            <w:r>
              <w:rPr>
                <w:rFonts w:ascii="Times New Roman" w:hAnsi="Times New Roman" w:cs="Times New Roman"/>
                <w:b/>
                <w:i/>
                <w:u w:val="single"/>
              </w:rPr>
              <w:t xml:space="preserve">вич </w:t>
            </w:r>
            <w:r w:rsidRPr="00902213">
              <w:rPr>
                <w:rFonts w:ascii="Times New Roman" w:hAnsi="Times New Roman" w:cs="Times New Roman"/>
                <w:b/>
                <w:i/>
                <w:u w:val="single"/>
              </w:rPr>
              <w:t>инфекцией: Саркома Капоши.</w:t>
            </w:r>
          </w:p>
          <w:p w:rsidR="00FA15BF" w:rsidRPr="00902213" w:rsidRDefault="00FA15BF" w:rsidP="004C0DB0">
            <w:pPr>
              <w:jc w:val="both"/>
              <w:rPr>
                <w:rFonts w:ascii="Times New Roman" w:hAnsi="Times New Roman" w:cs="Times New Roman"/>
                <w:b/>
                <w:i/>
                <w:u w:val="single"/>
              </w:rPr>
            </w:pPr>
            <w:r w:rsidRPr="00902213">
              <w:rPr>
                <w:rFonts w:ascii="Times New Roman" w:hAnsi="Times New Roman" w:cs="Times New Roman"/>
                <w:b/>
                <w:i/>
                <w:noProof/>
                <w:u w:val="single"/>
                <w:lang w:eastAsia="ru-RU"/>
              </w:rPr>
              <w:drawing>
                <wp:inline distT="0" distB="0" distL="0" distR="0" wp14:anchorId="5E696302" wp14:editId="0C0827D6">
                  <wp:extent cx="2001982" cy="1502822"/>
                  <wp:effectExtent l="0" t="0" r="0" b="2540"/>
                  <wp:docPr id="56326" name="Picture 12" descr="sida2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6326" name="Picture 12" descr="sida22"/>
                          <pic:cNvPicPr>
                            <a:picLocks noGrp="1"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061827" cy="1547745"/>
                          </a:xfrm>
                          <a:prstGeom prst="rect">
                            <a:avLst/>
                          </a:prstGeom>
                          <a:noFill/>
                          <a:ln>
                            <a:noFill/>
                          </a:ln>
                          <a:effectLst/>
                          <a:extLst/>
                        </pic:spPr>
                      </pic:pic>
                    </a:graphicData>
                  </a:graphic>
                </wp:inline>
              </w:drawing>
            </w:r>
          </w:p>
        </w:tc>
        <w:tc>
          <w:tcPr>
            <w:tcW w:w="4209" w:type="dxa"/>
          </w:tcPr>
          <w:p w:rsidR="00FA15BF" w:rsidRPr="00902213" w:rsidRDefault="00FA15BF" w:rsidP="004C0DB0">
            <w:pPr>
              <w:jc w:val="both"/>
              <w:rPr>
                <w:rFonts w:ascii="Times New Roman" w:hAnsi="Times New Roman" w:cs="Times New Roman"/>
              </w:rPr>
            </w:pPr>
            <w:r w:rsidRPr="00902213">
              <w:rPr>
                <w:rFonts w:ascii="Times New Roman" w:hAnsi="Times New Roman" w:cs="Times New Roman"/>
              </w:rPr>
              <w:t>Все случаи были описаны с локализацией на небе. Клинически: наличие пятен различной окраскм- красные, синеватые, фиолетовые- и различной интенсивности. Позднее пятна темнеют, увеличиваются в размерах, могут изъявляться. Поражения болезненны. При локализации на десне необходимо дифференцировать с эпулисом. Оральные проявления могут быть первыми признаками Саркомы Капоши.</w:t>
            </w:r>
          </w:p>
          <w:p w:rsidR="00FA15BF" w:rsidRPr="00902213" w:rsidRDefault="00FA15BF" w:rsidP="004C0DB0">
            <w:pPr>
              <w:jc w:val="both"/>
              <w:rPr>
                <w:rFonts w:ascii="Times New Roman" w:hAnsi="Times New Roman" w:cs="Times New Roman"/>
              </w:rPr>
            </w:pPr>
          </w:p>
        </w:tc>
      </w:tr>
      <w:tr w:rsidR="00FA15BF" w:rsidRPr="00902213" w:rsidTr="004C0DB0">
        <w:trPr>
          <w:trHeight w:val="3546"/>
        </w:trPr>
        <w:tc>
          <w:tcPr>
            <w:tcW w:w="5136" w:type="dxa"/>
          </w:tcPr>
          <w:p w:rsidR="00FA15BF" w:rsidRPr="00902213" w:rsidRDefault="00FA15BF" w:rsidP="004C0DB0">
            <w:pPr>
              <w:jc w:val="both"/>
              <w:rPr>
                <w:rFonts w:ascii="Times New Roman" w:hAnsi="Times New Roman" w:cs="Times New Roman"/>
                <w:b/>
                <w:i/>
                <w:u w:val="single"/>
              </w:rPr>
            </w:pPr>
            <w:r w:rsidRPr="00902213">
              <w:rPr>
                <w:rFonts w:ascii="Times New Roman" w:hAnsi="Times New Roman" w:cs="Times New Roman"/>
                <w:b/>
                <w:i/>
                <w:u w:val="single"/>
              </w:rPr>
              <w:lastRenderedPageBreak/>
              <w:t xml:space="preserve">Симптомы непосредственно связанные с </w:t>
            </w:r>
            <w:r>
              <w:rPr>
                <w:rFonts w:ascii="Times New Roman" w:hAnsi="Times New Roman" w:cs="Times New Roman"/>
                <w:b/>
                <w:i/>
                <w:u w:val="single"/>
              </w:rPr>
              <w:t xml:space="preserve">вич </w:t>
            </w:r>
            <w:r w:rsidRPr="00902213">
              <w:rPr>
                <w:rFonts w:ascii="Times New Roman" w:hAnsi="Times New Roman" w:cs="Times New Roman"/>
                <w:b/>
                <w:i/>
                <w:u w:val="single"/>
              </w:rPr>
              <w:t>инфекцией - Нон-Ходжкинская лимфома</w:t>
            </w:r>
          </w:p>
          <w:p w:rsidR="00FA15BF" w:rsidRPr="00902213" w:rsidRDefault="00FA15BF" w:rsidP="004C0DB0">
            <w:pPr>
              <w:jc w:val="both"/>
              <w:rPr>
                <w:rFonts w:ascii="Times New Roman" w:hAnsi="Times New Roman" w:cs="Times New Roman"/>
                <w:b/>
                <w:i/>
                <w:u w:val="single"/>
              </w:rPr>
            </w:pPr>
            <w:r w:rsidRPr="00902213">
              <w:rPr>
                <w:rFonts w:ascii="Times New Roman" w:hAnsi="Times New Roman" w:cs="Times New Roman"/>
                <w:b/>
                <w:i/>
                <w:noProof/>
                <w:u w:val="single"/>
                <w:lang w:eastAsia="ru-RU"/>
              </w:rPr>
              <w:drawing>
                <wp:inline distT="0" distB="0" distL="0" distR="0" wp14:anchorId="2FECE3A2" wp14:editId="2DE57BBE">
                  <wp:extent cx="2071255" cy="1758950"/>
                  <wp:effectExtent l="0" t="0" r="5715" b="0"/>
                  <wp:docPr id="57347" name="Picture 5" descr="sida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47" name="Picture 5" descr="sida2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109305" cy="1791262"/>
                          </a:xfrm>
                          <a:prstGeom prst="rect">
                            <a:avLst/>
                          </a:prstGeom>
                          <a:noFill/>
                          <a:ln>
                            <a:noFill/>
                          </a:ln>
                          <a:extLst/>
                        </pic:spPr>
                      </pic:pic>
                    </a:graphicData>
                  </a:graphic>
                </wp:inline>
              </w:drawing>
            </w:r>
          </w:p>
        </w:tc>
        <w:tc>
          <w:tcPr>
            <w:tcW w:w="4209" w:type="dxa"/>
          </w:tcPr>
          <w:p w:rsidR="00FA15BF" w:rsidRPr="00902213" w:rsidRDefault="00FA15BF" w:rsidP="004C0DB0">
            <w:pPr>
              <w:jc w:val="both"/>
              <w:rPr>
                <w:rFonts w:ascii="Times New Roman" w:hAnsi="Times New Roman" w:cs="Times New Roman"/>
              </w:rPr>
            </w:pPr>
            <w:r w:rsidRPr="00902213">
              <w:rPr>
                <w:rFonts w:ascii="Times New Roman" w:hAnsi="Times New Roman" w:cs="Times New Roman"/>
                <w:bCs/>
              </w:rPr>
              <w:t>Нон-Ходжкинская лимфома - поражение, относящееся к новообразованиям, может быть у ВИЧ-инфицированных больных. Локализация - твердое небо и слизистая оболочка альвеолярного отростка</w:t>
            </w:r>
          </w:p>
        </w:tc>
      </w:tr>
    </w:tbl>
    <w:p w:rsidR="00BA3FDC" w:rsidRDefault="00BA3FDC" w:rsidP="00FA15BF">
      <w:pPr>
        <w:jc w:val="right"/>
        <w:rPr>
          <w:rFonts w:ascii="Times New Roman" w:hAnsi="Times New Roman" w:cs="Times New Roman"/>
          <w:sz w:val="28"/>
          <w:szCs w:val="24"/>
        </w:rPr>
      </w:pPr>
    </w:p>
    <w:p w:rsidR="00BA3FDC" w:rsidRDefault="00BA3FDC">
      <w:pPr>
        <w:rPr>
          <w:rFonts w:ascii="Times New Roman" w:hAnsi="Times New Roman" w:cs="Times New Roman"/>
          <w:sz w:val="28"/>
          <w:szCs w:val="24"/>
        </w:rPr>
      </w:pPr>
      <w:r>
        <w:rPr>
          <w:rFonts w:ascii="Times New Roman" w:hAnsi="Times New Roman" w:cs="Times New Roman"/>
          <w:sz w:val="28"/>
          <w:szCs w:val="24"/>
        </w:rPr>
        <w:br w:type="page"/>
      </w:r>
    </w:p>
    <w:p w:rsidR="00FA15BF" w:rsidRDefault="00FA15BF" w:rsidP="00FA15BF">
      <w:pPr>
        <w:jc w:val="right"/>
        <w:rPr>
          <w:rFonts w:ascii="Times New Roman" w:hAnsi="Times New Roman" w:cs="Times New Roman"/>
          <w:sz w:val="28"/>
          <w:szCs w:val="24"/>
        </w:rPr>
      </w:pPr>
      <w:r>
        <w:rPr>
          <w:rFonts w:ascii="Times New Roman" w:hAnsi="Times New Roman" w:cs="Times New Roman"/>
          <w:sz w:val="28"/>
          <w:szCs w:val="24"/>
        </w:rPr>
        <w:lastRenderedPageBreak/>
        <w:t>Приложение 6</w:t>
      </w:r>
    </w:p>
    <w:p w:rsidR="0088715F" w:rsidRPr="0088715F" w:rsidRDefault="0088715F" w:rsidP="0088715F">
      <w:pPr>
        <w:jc w:val="center"/>
        <w:rPr>
          <w:rFonts w:ascii="Times New Roman" w:hAnsi="Times New Roman" w:cs="Times New Roman"/>
          <w:b/>
          <w:sz w:val="28"/>
          <w:szCs w:val="24"/>
        </w:rPr>
      </w:pPr>
      <w:r w:rsidRPr="0088715F">
        <w:rPr>
          <w:rFonts w:ascii="Times New Roman" w:hAnsi="Times New Roman" w:cs="Times New Roman"/>
          <w:b/>
          <w:sz w:val="28"/>
          <w:szCs w:val="24"/>
        </w:rPr>
        <w:t xml:space="preserve">Беседа для студентов </w:t>
      </w:r>
      <w:r>
        <w:rPr>
          <w:rFonts w:ascii="Times New Roman" w:hAnsi="Times New Roman" w:cs="Times New Roman"/>
          <w:b/>
          <w:sz w:val="28"/>
          <w:szCs w:val="24"/>
        </w:rPr>
        <w:t>6</w:t>
      </w:r>
      <w:r w:rsidRPr="0088715F">
        <w:rPr>
          <w:rFonts w:ascii="Times New Roman" w:hAnsi="Times New Roman" w:cs="Times New Roman"/>
          <w:b/>
          <w:sz w:val="28"/>
          <w:szCs w:val="24"/>
        </w:rPr>
        <w:t xml:space="preserve"> курса</w:t>
      </w:r>
    </w:p>
    <w:p w:rsidR="00FA15BF" w:rsidRPr="0088715F" w:rsidRDefault="00FA15BF" w:rsidP="0088715F">
      <w:pPr>
        <w:pStyle w:val="af0"/>
        <w:keepNext/>
        <w:jc w:val="center"/>
        <w:rPr>
          <w:rFonts w:ascii="Times New Roman" w:hAnsi="Times New Roman" w:cs="Times New Roman"/>
          <w:b/>
          <w:i w:val="0"/>
          <w:color w:val="000000" w:themeColor="text1"/>
          <w:sz w:val="24"/>
          <w:szCs w:val="24"/>
        </w:rPr>
      </w:pPr>
      <w:r w:rsidRPr="0088715F">
        <w:rPr>
          <w:rFonts w:ascii="Times New Roman" w:hAnsi="Times New Roman" w:cs="Times New Roman"/>
          <w:b/>
          <w:i w:val="0"/>
          <w:color w:val="000000" w:themeColor="text1"/>
          <w:sz w:val="24"/>
          <w:szCs w:val="24"/>
        </w:rPr>
        <w:t>Профилактика стоматологических заболеваний в антенатальный период и в первый год жизни ребенка.</w:t>
      </w:r>
    </w:p>
    <w:tbl>
      <w:tblPr>
        <w:tblStyle w:val="ae"/>
        <w:tblW w:w="0" w:type="auto"/>
        <w:tblLook w:val="04A0" w:firstRow="1" w:lastRow="0" w:firstColumn="1" w:lastColumn="0" w:noHBand="0" w:noVBand="1"/>
      </w:tblPr>
      <w:tblGrid>
        <w:gridCol w:w="5496"/>
        <w:gridCol w:w="3909"/>
      </w:tblGrid>
      <w:tr w:rsidR="00FA15BF" w:rsidRPr="00B60EA6" w:rsidTr="00067835">
        <w:tc>
          <w:tcPr>
            <w:tcW w:w="5496" w:type="dxa"/>
          </w:tcPr>
          <w:p w:rsidR="00FA15BF" w:rsidRPr="00B60EA6" w:rsidRDefault="00FA15BF" w:rsidP="004C0DB0">
            <w:pPr>
              <w:jc w:val="both"/>
              <w:rPr>
                <w:rFonts w:ascii="Times New Roman" w:hAnsi="Times New Roman" w:cs="Times New Roman"/>
              </w:rPr>
            </w:pPr>
            <w:r w:rsidRPr="00B60EA6">
              <w:rPr>
                <w:rFonts w:ascii="Times New Roman" w:hAnsi="Times New Roman" w:cs="Times New Roman"/>
                <w:b/>
                <w:i/>
                <w:u w:val="single"/>
              </w:rPr>
              <w:t>Антенатальная профилактика</w:t>
            </w:r>
          </w:p>
          <w:p w:rsidR="00FA15BF" w:rsidRPr="00B60EA6" w:rsidRDefault="00FA15BF" w:rsidP="004C0DB0">
            <w:pPr>
              <w:jc w:val="both"/>
              <w:rPr>
                <w:rFonts w:ascii="Times New Roman" w:hAnsi="Times New Roman" w:cs="Times New Roman"/>
              </w:rPr>
            </w:pPr>
            <w:r w:rsidRPr="00B60EA6">
              <w:rPr>
                <w:rFonts w:ascii="Times New Roman" w:hAnsi="Times New Roman" w:cs="Times New Roman"/>
                <w:noProof/>
                <w:lang w:eastAsia="ru-RU"/>
              </w:rPr>
              <w:drawing>
                <wp:inline distT="0" distB="0" distL="0" distR="0" wp14:anchorId="28D4A25F" wp14:editId="0065CC64">
                  <wp:extent cx="3352800" cy="2236470"/>
                  <wp:effectExtent l="0" t="0" r="0" b="0"/>
                  <wp:docPr id="20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109" cstate="print"/>
                          <a:srcRect/>
                          <a:stretch>
                            <a:fillRect/>
                          </a:stretch>
                        </pic:blipFill>
                        <pic:spPr bwMode="auto">
                          <a:xfrm>
                            <a:off x="0" y="0"/>
                            <a:ext cx="3371751" cy="2249111"/>
                          </a:xfrm>
                          <a:prstGeom prst="rect">
                            <a:avLst/>
                          </a:prstGeom>
                          <a:noFill/>
                          <a:ln w="9525">
                            <a:noFill/>
                            <a:miter lim="800000"/>
                            <a:headEnd/>
                            <a:tailEnd/>
                          </a:ln>
                        </pic:spPr>
                      </pic:pic>
                    </a:graphicData>
                  </a:graphic>
                </wp:inline>
              </w:drawing>
            </w:r>
          </w:p>
        </w:tc>
        <w:tc>
          <w:tcPr>
            <w:tcW w:w="3909" w:type="dxa"/>
          </w:tcPr>
          <w:p w:rsidR="00FA15BF" w:rsidRPr="00B60EA6" w:rsidRDefault="00FA15BF" w:rsidP="004C0DB0">
            <w:pPr>
              <w:autoSpaceDE w:val="0"/>
              <w:autoSpaceDN w:val="0"/>
              <w:adjustRightInd w:val="0"/>
              <w:jc w:val="both"/>
              <w:rPr>
                <w:rFonts w:ascii="Times New Roman" w:eastAsia="Times-Roman" w:hAnsi="Times New Roman" w:cs="Times New Roman"/>
              </w:rPr>
            </w:pPr>
            <w:r w:rsidRPr="00B60EA6">
              <w:rPr>
                <w:rFonts w:ascii="Times New Roman" w:hAnsi="Times New Roman" w:cs="Times New Roman"/>
                <w:b/>
                <w:i/>
                <w:u w:val="single"/>
              </w:rPr>
              <w:t>Антенатальная профилактика</w:t>
            </w:r>
            <w:r w:rsidRPr="00B60EA6">
              <w:rPr>
                <w:rFonts w:ascii="Times New Roman" w:hAnsi="Times New Roman" w:cs="Times New Roman"/>
              </w:rPr>
              <w:t xml:space="preserve"> – </w:t>
            </w:r>
            <w:r w:rsidRPr="00B60EA6">
              <w:rPr>
                <w:rFonts w:ascii="Times New Roman" w:eastAsia="Times-Roman" w:hAnsi="Times New Roman" w:cs="Times New Roman"/>
              </w:rPr>
              <w:t>Профилактика кариеса зубов и болезней пародонта у беременных преследует</w:t>
            </w:r>
          </w:p>
          <w:p w:rsidR="00FA15BF" w:rsidRPr="00B60EA6" w:rsidRDefault="00FA15BF" w:rsidP="004C0DB0">
            <w:pPr>
              <w:autoSpaceDE w:val="0"/>
              <w:autoSpaceDN w:val="0"/>
              <w:adjustRightInd w:val="0"/>
              <w:jc w:val="both"/>
              <w:rPr>
                <w:rFonts w:ascii="Times New Roman" w:eastAsia="Times-Roman" w:hAnsi="Times New Roman" w:cs="Times New Roman"/>
              </w:rPr>
            </w:pPr>
            <w:r w:rsidRPr="00B60EA6">
              <w:rPr>
                <w:rFonts w:ascii="Times New Roman" w:eastAsia="Times-Roman" w:hAnsi="Times New Roman" w:cs="Times New Roman"/>
              </w:rPr>
              <w:t>двоякую цель: улучшить стоматологический статус женщины и осуществить</w:t>
            </w:r>
          </w:p>
          <w:p w:rsidR="00FA15BF" w:rsidRPr="00B60EA6" w:rsidRDefault="00FA15BF" w:rsidP="004C0DB0">
            <w:pPr>
              <w:jc w:val="both"/>
              <w:rPr>
                <w:rFonts w:ascii="Times New Roman" w:hAnsi="Times New Roman" w:cs="Times New Roman"/>
              </w:rPr>
            </w:pPr>
            <w:r w:rsidRPr="00B60EA6">
              <w:rPr>
                <w:rFonts w:ascii="Times New Roman" w:eastAsia="Times-Roman" w:hAnsi="Times New Roman" w:cs="Times New Roman"/>
              </w:rPr>
              <w:t>антенатальную профилактику кариеса зубов детей.</w:t>
            </w:r>
          </w:p>
        </w:tc>
      </w:tr>
      <w:tr w:rsidR="00FA15BF" w:rsidRPr="00B60EA6" w:rsidTr="00067835">
        <w:tc>
          <w:tcPr>
            <w:tcW w:w="5496" w:type="dxa"/>
          </w:tcPr>
          <w:p w:rsidR="00FA15BF" w:rsidRPr="00B60EA6" w:rsidRDefault="00FA15BF" w:rsidP="004C0DB0">
            <w:pPr>
              <w:jc w:val="both"/>
              <w:rPr>
                <w:rFonts w:ascii="Times New Roman" w:hAnsi="Times New Roman" w:cs="Times New Roman"/>
              </w:rPr>
            </w:pPr>
            <w:r w:rsidRPr="00B60EA6">
              <w:rPr>
                <w:rFonts w:ascii="Times New Roman" w:hAnsi="Times New Roman" w:cs="Times New Roman"/>
                <w:noProof/>
                <w:lang w:eastAsia="ru-RU"/>
              </w:rPr>
              <w:drawing>
                <wp:inline distT="0" distB="0" distL="0" distR="0" wp14:anchorId="5C5EBC71" wp14:editId="39702A06">
                  <wp:extent cx="3352800" cy="2043430"/>
                  <wp:effectExtent l="0" t="0" r="0" b="0"/>
                  <wp:docPr id="20504"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Grp="1" noChangeAspect="1" noChangeArrowheads="1"/>
                          </pic:cNvPicPr>
                        </pic:nvPicPr>
                        <pic:blipFill>
                          <a:blip r:embed="rId110" cstate="print"/>
                          <a:srcRect/>
                          <a:stretch>
                            <a:fillRect/>
                          </a:stretch>
                        </pic:blipFill>
                        <pic:spPr bwMode="auto">
                          <a:xfrm>
                            <a:off x="0" y="0"/>
                            <a:ext cx="3364876" cy="2050790"/>
                          </a:xfrm>
                          <a:prstGeom prst="rect">
                            <a:avLst/>
                          </a:prstGeom>
                          <a:noFill/>
                          <a:ln w="9525">
                            <a:noFill/>
                            <a:miter lim="800000"/>
                            <a:headEnd/>
                            <a:tailEnd/>
                          </a:ln>
                        </pic:spPr>
                      </pic:pic>
                    </a:graphicData>
                  </a:graphic>
                </wp:inline>
              </w:drawing>
            </w:r>
          </w:p>
        </w:tc>
        <w:tc>
          <w:tcPr>
            <w:tcW w:w="3909" w:type="dxa"/>
          </w:tcPr>
          <w:p w:rsidR="00FA15BF" w:rsidRPr="00B60EA6" w:rsidRDefault="00FA15BF" w:rsidP="004C0DB0">
            <w:pPr>
              <w:autoSpaceDE w:val="0"/>
              <w:autoSpaceDN w:val="0"/>
              <w:adjustRightInd w:val="0"/>
              <w:jc w:val="both"/>
              <w:rPr>
                <w:rFonts w:ascii="Times New Roman" w:eastAsia="Times-Roman" w:hAnsi="Times New Roman" w:cs="Times New Roman"/>
              </w:rPr>
            </w:pPr>
            <w:r w:rsidRPr="00B60EA6">
              <w:rPr>
                <w:rFonts w:ascii="Times New Roman" w:eastAsia="Times-Roman" w:hAnsi="Times New Roman" w:cs="Times New Roman"/>
              </w:rPr>
              <w:t>Здоровье матери во время беременности влияет на развитие зубов ребенка,</w:t>
            </w:r>
          </w:p>
          <w:p w:rsidR="00FA15BF" w:rsidRPr="00B60EA6" w:rsidRDefault="00FA15BF" w:rsidP="004C0DB0">
            <w:pPr>
              <w:autoSpaceDE w:val="0"/>
              <w:autoSpaceDN w:val="0"/>
              <w:adjustRightInd w:val="0"/>
              <w:jc w:val="both"/>
              <w:rPr>
                <w:rFonts w:ascii="Times New Roman" w:eastAsia="Times-Roman" w:hAnsi="Times New Roman" w:cs="Times New Roman"/>
              </w:rPr>
            </w:pPr>
            <w:r w:rsidRPr="00B60EA6">
              <w:rPr>
                <w:rFonts w:ascii="Times New Roman" w:eastAsia="Times-Roman" w:hAnsi="Times New Roman" w:cs="Times New Roman"/>
              </w:rPr>
              <w:t>особенно в период 6-7-й недели, когда начинается процесс закладки</w:t>
            </w:r>
          </w:p>
          <w:p w:rsidR="00FA15BF" w:rsidRPr="00B60EA6" w:rsidRDefault="00FA15BF" w:rsidP="004C0DB0">
            <w:pPr>
              <w:autoSpaceDE w:val="0"/>
              <w:autoSpaceDN w:val="0"/>
              <w:adjustRightInd w:val="0"/>
              <w:jc w:val="both"/>
              <w:rPr>
                <w:rFonts w:ascii="Times New Roman" w:eastAsia="Times-Roman" w:hAnsi="Times New Roman" w:cs="Times New Roman"/>
              </w:rPr>
            </w:pPr>
            <w:r w:rsidRPr="00B60EA6">
              <w:rPr>
                <w:rFonts w:ascii="Times New Roman" w:eastAsia="Times-Roman" w:hAnsi="Times New Roman" w:cs="Times New Roman"/>
              </w:rPr>
              <w:t>зубов. Исследования зачатков зубов показали, что при патологическом течении беременности минерализация эмали зубов плода замедляется, а нередко и приостанавливается на стадии начального обызвествления</w:t>
            </w:r>
          </w:p>
        </w:tc>
      </w:tr>
      <w:tr w:rsidR="00FA15BF" w:rsidRPr="00B60EA6" w:rsidTr="00067835">
        <w:tc>
          <w:tcPr>
            <w:tcW w:w="5496" w:type="dxa"/>
          </w:tcPr>
          <w:p w:rsidR="00FA15BF" w:rsidRPr="00B60EA6" w:rsidRDefault="00FA15BF" w:rsidP="004C0DB0">
            <w:pPr>
              <w:jc w:val="both"/>
              <w:rPr>
                <w:rFonts w:ascii="Times New Roman" w:hAnsi="Times New Roman" w:cs="Times New Roman"/>
              </w:rPr>
            </w:pPr>
            <w:r w:rsidRPr="00B60EA6">
              <w:rPr>
                <w:rFonts w:ascii="Times New Roman" w:hAnsi="Times New Roman" w:cs="Times New Roman"/>
                <w:noProof/>
                <w:lang w:eastAsia="ru-RU"/>
              </w:rPr>
              <w:drawing>
                <wp:inline distT="0" distB="0" distL="0" distR="0" wp14:anchorId="1F08EA6B" wp14:editId="3415D43A">
                  <wp:extent cx="3352800" cy="2623185"/>
                  <wp:effectExtent l="0" t="0" r="0" b="5715"/>
                  <wp:docPr id="92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Picture 2"/>
                          <pic:cNvPicPr>
                            <a:picLocks noChangeAspect="1" noChangeArrowheads="1"/>
                          </pic:cNvPicPr>
                        </pic:nvPicPr>
                        <pic:blipFill>
                          <a:blip r:embed="rId111" cstate="print"/>
                          <a:srcRect/>
                          <a:stretch>
                            <a:fillRect/>
                          </a:stretch>
                        </pic:blipFill>
                        <pic:spPr bwMode="auto">
                          <a:xfrm>
                            <a:off x="0" y="0"/>
                            <a:ext cx="3450353" cy="2699509"/>
                          </a:xfrm>
                          <a:prstGeom prst="rect">
                            <a:avLst/>
                          </a:prstGeom>
                          <a:noFill/>
                          <a:ln w="9525">
                            <a:noFill/>
                            <a:miter lim="800000"/>
                            <a:headEnd/>
                            <a:tailEnd/>
                          </a:ln>
                        </pic:spPr>
                      </pic:pic>
                    </a:graphicData>
                  </a:graphic>
                </wp:inline>
              </w:drawing>
            </w:r>
          </w:p>
          <w:p w:rsidR="00FA15BF" w:rsidRPr="00B60EA6" w:rsidRDefault="00FA15BF" w:rsidP="004C0DB0">
            <w:pPr>
              <w:jc w:val="both"/>
              <w:rPr>
                <w:rFonts w:ascii="Times New Roman" w:hAnsi="Times New Roman" w:cs="Times New Roman"/>
              </w:rPr>
            </w:pPr>
          </w:p>
        </w:tc>
        <w:tc>
          <w:tcPr>
            <w:tcW w:w="3909" w:type="dxa"/>
          </w:tcPr>
          <w:p w:rsidR="00FA15BF" w:rsidRPr="00B60EA6" w:rsidRDefault="00FA15BF" w:rsidP="004C0DB0">
            <w:pPr>
              <w:autoSpaceDE w:val="0"/>
              <w:autoSpaceDN w:val="0"/>
              <w:adjustRightInd w:val="0"/>
              <w:jc w:val="both"/>
              <w:rPr>
                <w:rFonts w:ascii="Times New Roman" w:eastAsia="Times-Roman" w:hAnsi="Times New Roman" w:cs="Times New Roman"/>
              </w:rPr>
            </w:pPr>
            <w:r w:rsidRPr="00B60EA6">
              <w:rPr>
                <w:rFonts w:ascii="Times New Roman" w:eastAsia="Times-Roman" w:hAnsi="Times New Roman" w:cs="Times New Roman"/>
                <w:b/>
                <w:i/>
                <w:u w:val="single"/>
              </w:rPr>
              <w:t>Выделяют группу факторов, действие которых нарушает полноценное формирование зубочелюстной системы</w:t>
            </w:r>
            <w:r w:rsidRPr="00B60EA6">
              <w:rPr>
                <w:rFonts w:ascii="Times New Roman" w:eastAsia="Times-Roman" w:hAnsi="Times New Roman" w:cs="Times New Roman"/>
              </w:rPr>
              <w:t xml:space="preserve">. </w:t>
            </w:r>
          </w:p>
          <w:p w:rsidR="00FA15BF" w:rsidRPr="00B60EA6" w:rsidRDefault="00FA15BF" w:rsidP="004C0DB0">
            <w:pPr>
              <w:autoSpaceDE w:val="0"/>
              <w:autoSpaceDN w:val="0"/>
              <w:adjustRightInd w:val="0"/>
              <w:jc w:val="both"/>
              <w:rPr>
                <w:rFonts w:ascii="Times New Roman" w:eastAsia="Times-Roman" w:hAnsi="Times New Roman" w:cs="Times New Roman"/>
                <w:b/>
                <w:i/>
                <w:u w:val="single"/>
              </w:rPr>
            </w:pPr>
            <w:r w:rsidRPr="00B60EA6">
              <w:rPr>
                <w:rFonts w:ascii="Times New Roman" w:eastAsia="Times-Roman" w:hAnsi="Times New Roman" w:cs="Times New Roman"/>
              </w:rPr>
              <w:t>К ним относятся:</w:t>
            </w:r>
          </w:p>
          <w:p w:rsidR="00FA15BF" w:rsidRPr="00B60EA6" w:rsidRDefault="00FA15BF" w:rsidP="004C0DB0">
            <w:pPr>
              <w:autoSpaceDE w:val="0"/>
              <w:autoSpaceDN w:val="0"/>
              <w:adjustRightInd w:val="0"/>
              <w:jc w:val="both"/>
              <w:rPr>
                <w:rFonts w:ascii="Times New Roman" w:eastAsia="Times-Roman" w:hAnsi="Times New Roman" w:cs="Times New Roman"/>
              </w:rPr>
            </w:pPr>
            <w:r w:rsidRPr="00B60EA6">
              <w:rPr>
                <w:rFonts w:ascii="Times New Roman" w:eastAsia="Times-Roman" w:hAnsi="Times New Roman" w:cs="Times New Roman"/>
              </w:rPr>
              <w:t>• наличие экстрагенитальной патологии у матери;</w:t>
            </w:r>
          </w:p>
          <w:p w:rsidR="00FA15BF" w:rsidRPr="00B60EA6" w:rsidRDefault="00FA15BF" w:rsidP="004C0DB0">
            <w:pPr>
              <w:autoSpaceDE w:val="0"/>
              <w:autoSpaceDN w:val="0"/>
              <w:adjustRightInd w:val="0"/>
              <w:jc w:val="both"/>
              <w:rPr>
                <w:rFonts w:ascii="Times New Roman" w:eastAsia="Times-Roman" w:hAnsi="Times New Roman" w:cs="Times New Roman"/>
              </w:rPr>
            </w:pPr>
            <w:r w:rsidRPr="00B60EA6">
              <w:rPr>
                <w:rFonts w:ascii="Times New Roman" w:eastAsia="Times-Roman" w:hAnsi="Times New Roman" w:cs="Times New Roman"/>
              </w:rPr>
              <w:t>• осложнения беременности (токсикозы первой и второй половины);</w:t>
            </w:r>
          </w:p>
          <w:p w:rsidR="00FA15BF" w:rsidRPr="00B60EA6" w:rsidRDefault="00FA15BF" w:rsidP="004C0DB0">
            <w:pPr>
              <w:autoSpaceDE w:val="0"/>
              <w:autoSpaceDN w:val="0"/>
              <w:adjustRightInd w:val="0"/>
              <w:jc w:val="both"/>
              <w:rPr>
                <w:rFonts w:ascii="Times New Roman" w:eastAsia="Times-Roman" w:hAnsi="Times New Roman" w:cs="Times New Roman"/>
              </w:rPr>
            </w:pPr>
            <w:r w:rsidRPr="00B60EA6">
              <w:rPr>
                <w:rFonts w:ascii="Times New Roman" w:eastAsia="Times-Roman" w:hAnsi="Times New Roman" w:cs="Times New Roman"/>
              </w:rPr>
              <w:t>• стрессовые ситуации во время беременности;</w:t>
            </w:r>
          </w:p>
          <w:p w:rsidR="00FA15BF" w:rsidRPr="00B60EA6" w:rsidRDefault="00FA15BF" w:rsidP="004C0DB0">
            <w:pPr>
              <w:autoSpaceDE w:val="0"/>
              <w:autoSpaceDN w:val="0"/>
              <w:adjustRightInd w:val="0"/>
              <w:jc w:val="both"/>
              <w:rPr>
                <w:rFonts w:ascii="Times New Roman" w:eastAsia="Times-Roman" w:hAnsi="Times New Roman" w:cs="Times New Roman"/>
              </w:rPr>
            </w:pPr>
            <w:r w:rsidRPr="00B60EA6">
              <w:rPr>
                <w:rFonts w:ascii="Times New Roman" w:eastAsia="Times-Roman" w:hAnsi="Times New Roman" w:cs="Times New Roman"/>
              </w:rPr>
              <w:t>• заболевания новорожденных и детей грудного возраста;</w:t>
            </w:r>
          </w:p>
          <w:p w:rsidR="00FA15BF" w:rsidRPr="00B60EA6" w:rsidRDefault="00FA15BF" w:rsidP="004C0DB0">
            <w:pPr>
              <w:jc w:val="both"/>
              <w:rPr>
                <w:rFonts w:ascii="Times New Roman" w:hAnsi="Times New Roman" w:cs="Times New Roman"/>
                <w:bCs/>
              </w:rPr>
            </w:pPr>
            <w:r w:rsidRPr="00B60EA6">
              <w:rPr>
                <w:rFonts w:ascii="Times New Roman" w:eastAsia="Times-Roman" w:hAnsi="Times New Roman" w:cs="Times New Roman"/>
              </w:rPr>
              <w:t>• раннее искусственное вскармливание.</w:t>
            </w:r>
          </w:p>
          <w:p w:rsidR="00FA15BF" w:rsidRPr="00B60EA6" w:rsidRDefault="00FA15BF" w:rsidP="004C0DB0">
            <w:pPr>
              <w:jc w:val="both"/>
              <w:rPr>
                <w:rFonts w:ascii="Times New Roman" w:hAnsi="Times New Roman" w:cs="Times New Roman"/>
                <w:b/>
                <w:bCs/>
              </w:rPr>
            </w:pPr>
          </w:p>
        </w:tc>
      </w:tr>
      <w:tr w:rsidR="00FA15BF" w:rsidRPr="00B60EA6" w:rsidTr="00067835">
        <w:tc>
          <w:tcPr>
            <w:tcW w:w="5496" w:type="dxa"/>
          </w:tcPr>
          <w:p w:rsidR="00FA15BF" w:rsidRPr="00B60EA6" w:rsidRDefault="00FA15BF" w:rsidP="004C0DB0">
            <w:pPr>
              <w:jc w:val="both"/>
              <w:rPr>
                <w:rFonts w:ascii="Times New Roman" w:hAnsi="Times New Roman" w:cs="Times New Roman"/>
              </w:rPr>
            </w:pPr>
          </w:p>
        </w:tc>
        <w:tc>
          <w:tcPr>
            <w:tcW w:w="3909" w:type="dxa"/>
          </w:tcPr>
          <w:p w:rsidR="00FA15BF" w:rsidRPr="00B60EA6" w:rsidRDefault="00FA15BF" w:rsidP="004C0DB0">
            <w:pPr>
              <w:autoSpaceDE w:val="0"/>
              <w:autoSpaceDN w:val="0"/>
              <w:adjustRightInd w:val="0"/>
              <w:jc w:val="both"/>
              <w:rPr>
                <w:rFonts w:ascii="Times New Roman" w:eastAsia="Times-Roman" w:hAnsi="Times New Roman" w:cs="Times New Roman"/>
              </w:rPr>
            </w:pPr>
            <w:r w:rsidRPr="00B60EA6">
              <w:rPr>
                <w:rFonts w:ascii="Times New Roman" w:eastAsia="Times-Roman" w:hAnsi="Times New Roman" w:cs="Times New Roman"/>
              </w:rPr>
              <w:t>Уже в ранние сроки беременности происходит ухудшение состояния</w:t>
            </w:r>
          </w:p>
          <w:p w:rsidR="00FA15BF" w:rsidRPr="00B60EA6" w:rsidRDefault="00FA15BF" w:rsidP="004C0DB0">
            <w:pPr>
              <w:autoSpaceDE w:val="0"/>
              <w:autoSpaceDN w:val="0"/>
              <w:adjustRightInd w:val="0"/>
              <w:jc w:val="both"/>
              <w:rPr>
                <w:rFonts w:ascii="Times New Roman" w:eastAsia="Times-Roman" w:hAnsi="Times New Roman" w:cs="Times New Roman"/>
              </w:rPr>
            </w:pPr>
            <w:r w:rsidRPr="00B60EA6">
              <w:rPr>
                <w:rFonts w:ascii="Times New Roman" w:eastAsia="Times-Roman" w:hAnsi="Times New Roman" w:cs="Times New Roman"/>
              </w:rPr>
              <w:t xml:space="preserve">твердых тканей зубов и пародонта </w:t>
            </w:r>
            <w:r w:rsidRPr="00B60EA6">
              <w:rPr>
                <w:rFonts w:ascii="Times New Roman" w:eastAsia="Times-Roman" w:hAnsi="Times New Roman" w:cs="Times New Roman"/>
              </w:rPr>
              <w:lastRenderedPageBreak/>
              <w:t>на фоне неудовлетворительного гигиенического</w:t>
            </w:r>
          </w:p>
          <w:p w:rsidR="00FA15BF" w:rsidRPr="00B60EA6" w:rsidRDefault="00FA15BF" w:rsidP="004C0DB0">
            <w:pPr>
              <w:autoSpaceDE w:val="0"/>
              <w:autoSpaceDN w:val="0"/>
              <w:adjustRightInd w:val="0"/>
              <w:jc w:val="both"/>
              <w:rPr>
                <w:rFonts w:ascii="Times New Roman" w:eastAsia="Times-Roman" w:hAnsi="Times New Roman" w:cs="Times New Roman"/>
              </w:rPr>
            </w:pPr>
            <w:r w:rsidRPr="00B60EA6">
              <w:rPr>
                <w:rFonts w:ascii="Times New Roman" w:eastAsia="Times-Roman" w:hAnsi="Times New Roman" w:cs="Times New Roman"/>
              </w:rPr>
              <w:t>состояния полости рта и сдвигов в составе ротовой жидкости.</w:t>
            </w:r>
          </w:p>
          <w:p w:rsidR="00FA15BF" w:rsidRPr="00B60EA6" w:rsidRDefault="00FA15BF" w:rsidP="004C0DB0">
            <w:pPr>
              <w:autoSpaceDE w:val="0"/>
              <w:autoSpaceDN w:val="0"/>
              <w:adjustRightInd w:val="0"/>
              <w:jc w:val="both"/>
              <w:rPr>
                <w:rFonts w:ascii="Times New Roman" w:eastAsia="Times-Roman" w:hAnsi="Times New Roman" w:cs="Times New Roman"/>
              </w:rPr>
            </w:pPr>
            <w:r w:rsidRPr="00B60EA6">
              <w:rPr>
                <w:rFonts w:ascii="Times New Roman" w:eastAsia="Times-Roman" w:hAnsi="Times New Roman" w:cs="Times New Roman"/>
              </w:rPr>
              <w:t>Это обуславливает необходимость проведения профилактических мероприятий</w:t>
            </w:r>
          </w:p>
          <w:p w:rsidR="00FA15BF" w:rsidRPr="00B60EA6" w:rsidRDefault="00FA15BF" w:rsidP="004C0DB0">
            <w:pPr>
              <w:jc w:val="both"/>
              <w:rPr>
                <w:rFonts w:ascii="Times New Roman" w:hAnsi="Times New Roman" w:cs="Times New Roman"/>
                <w:bCs/>
              </w:rPr>
            </w:pPr>
            <w:r w:rsidRPr="00B60EA6">
              <w:rPr>
                <w:rFonts w:ascii="Times New Roman" w:eastAsia="Times-Roman" w:hAnsi="Times New Roman" w:cs="Times New Roman"/>
              </w:rPr>
              <w:t>на протяжении всего срока беременности.</w:t>
            </w:r>
          </w:p>
        </w:tc>
      </w:tr>
      <w:tr w:rsidR="00FA15BF" w:rsidRPr="00B60EA6" w:rsidTr="00067835">
        <w:tc>
          <w:tcPr>
            <w:tcW w:w="5496" w:type="dxa"/>
          </w:tcPr>
          <w:p w:rsidR="00FA15BF" w:rsidRPr="00B60EA6" w:rsidRDefault="00FA15BF" w:rsidP="004C0DB0">
            <w:pPr>
              <w:jc w:val="both"/>
              <w:rPr>
                <w:rFonts w:ascii="Times New Roman" w:hAnsi="Times New Roman" w:cs="Times New Roman"/>
              </w:rPr>
            </w:pPr>
          </w:p>
          <w:p w:rsidR="00FA15BF" w:rsidRPr="00B60EA6" w:rsidRDefault="00FA15BF" w:rsidP="004C0DB0">
            <w:pPr>
              <w:jc w:val="both"/>
              <w:rPr>
                <w:rFonts w:ascii="Times New Roman" w:hAnsi="Times New Roman" w:cs="Times New Roman"/>
              </w:rPr>
            </w:pPr>
            <w:r w:rsidRPr="00B60EA6">
              <w:rPr>
                <w:rFonts w:ascii="Times New Roman" w:hAnsi="Times New Roman" w:cs="Times New Roman"/>
                <w:noProof/>
                <w:lang w:eastAsia="ru-RU"/>
              </w:rPr>
              <w:drawing>
                <wp:inline distT="0" distB="0" distL="0" distR="0" wp14:anchorId="447B883E" wp14:editId="52267DD3">
                  <wp:extent cx="3352800" cy="2377817"/>
                  <wp:effectExtent l="0" t="0" r="0" b="3810"/>
                  <wp:docPr id="20505" name="Рисунок 20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612a3121f3f02b5cd52df415863c7456.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3382162" cy="2398640"/>
                          </a:xfrm>
                          <a:prstGeom prst="rect">
                            <a:avLst/>
                          </a:prstGeom>
                        </pic:spPr>
                      </pic:pic>
                    </a:graphicData>
                  </a:graphic>
                </wp:inline>
              </w:drawing>
            </w:r>
          </w:p>
          <w:p w:rsidR="00FA15BF" w:rsidRPr="00B60EA6" w:rsidRDefault="00FA15BF" w:rsidP="004C0DB0">
            <w:pPr>
              <w:jc w:val="both"/>
              <w:rPr>
                <w:rFonts w:ascii="Times New Roman" w:hAnsi="Times New Roman" w:cs="Times New Roman"/>
              </w:rPr>
            </w:pPr>
          </w:p>
        </w:tc>
        <w:tc>
          <w:tcPr>
            <w:tcW w:w="3909" w:type="dxa"/>
          </w:tcPr>
          <w:p w:rsidR="00FA15BF" w:rsidRPr="00B60EA6" w:rsidRDefault="00FA15BF" w:rsidP="004C0DB0">
            <w:pPr>
              <w:autoSpaceDE w:val="0"/>
              <w:autoSpaceDN w:val="0"/>
              <w:adjustRightInd w:val="0"/>
              <w:jc w:val="both"/>
              <w:rPr>
                <w:rFonts w:ascii="Times New Roman" w:eastAsia="Times-Roman" w:hAnsi="Times New Roman" w:cs="Times New Roman"/>
                <w:b/>
                <w:i/>
                <w:u w:val="single"/>
              </w:rPr>
            </w:pPr>
            <w:r w:rsidRPr="00B60EA6">
              <w:rPr>
                <w:rFonts w:ascii="Times New Roman" w:eastAsia="Times-Roman" w:hAnsi="Times New Roman" w:cs="Times New Roman"/>
                <w:b/>
                <w:i/>
                <w:u w:val="single"/>
              </w:rPr>
              <w:t>Рекомендации:</w:t>
            </w:r>
          </w:p>
          <w:p w:rsidR="00FA15BF" w:rsidRPr="00B60EA6" w:rsidRDefault="00FA15BF" w:rsidP="004C0DB0">
            <w:pPr>
              <w:autoSpaceDE w:val="0"/>
              <w:autoSpaceDN w:val="0"/>
              <w:adjustRightInd w:val="0"/>
              <w:jc w:val="both"/>
              <w:rPr>
                <w:rFonts w:ascii="Times New Roman" w:eastAsia="Times-Roman" w:hAnsi="Times New Roman" w:cs="Times New Roman"/>
              </w:rPr>
            </w:pPr>
            <w:r w:rsidRPr="00B60EA6">
              <w:rPr>
                <w:rFonts w:ascii="Times New Roman" w:eastAsia="Times-Roman" w:hAnsi="Times New Roman" w:cs="Times New Roman"/>
              </w:rPr>
              <w:t>Женщинам рекомендуется выполнять комплекс общих профилактических</w:t>
            </w:r>
          </w:p>
          <w:p w:rsidR="00FA15BF" w:rsidRPr="00B60EA6" w:rsidRDefault="00FA15BF" w:rsidP="004C0DB0">
            <w:pPr>
              <w:autoSpaceDE w:val="0"/>
              <w:autoSpaceDN w:val="0"/>
              <w:adjustRightInd w:val="0"/>
              <w:jc w:val="both"/>
              <w:rPr>
                <w:rFonts w:ascii="Times New Roman" w:eastAsia="Times-Roman" w:hAnsi="Times New Roman" w:cs="Times New Roman"/>
              </w:rPr>
            </w:pPr>
            <w:r w:rsidRPr="00B60EA6">
              <w:rPr>
                <w:rFonts w:ascii="Times New Roman" w:eastAsia="Times-Roman" w:hAnsi="Times New Roman" w:cs="Times New Roman"/>
              </w:rPr>
              <w:t>мероприятий, включающий в себя правильный режим труда и отдыха, полноценный сон до 8-9 часов, длительное пребывание на свежем воздухе</w:t>
            </w:r>
          </w:p>
          <w:p w:rsidR="00FA15BF" w:rsidRPr="00B60EA6" w:rsidRDefault="00FA15BF" w:rsidP="004C0DB0">
            <w:pPr>
              <w:autoSpaceDE w:val="0"/>
              <w:autoSpaceDN w:val="0"/>
              <w:adjustRightInd w:val="0"/>
              <w:jc w:val="both"/>
              <w:rPr>
                <w:rFonts w:ascii="Times New Roman" w:eastAsia="Times-Roman" w:hAnsi="Times New Roman" w:cs="Times New Roman"/>
              </w:rPr>
            </w:pPr>
            <w:r w:rsidRPr="00B60EA6">
              <w:rPr>
                <w:rFonts w:ascii="Times New Roman" w:eastAsia="Times-Roman" w:hAnsi="Times New Roman" w:cs="Times New Roman"/>
              </w:rPr>
              <w:t>в сочетании с дозированной физической нагрузкой способствует поступлению</w:t>
            </w:r>
          </w:p>
          <w:p w:rsidR="00FA15BF" w:rsidRPr="00B60EA6" w:rsidRDefault="00FA15BF" w:rsidP="004C0DB0">
            <w:pPr>
              <w:jc w:val="both"/>
              <w:rPr>
                <w:rFonts w:ascii="Times New Roman" w:eastAsia="Times-Roman" w:hAnsi="Times New Roman" w:cs="Times New Roman"/>
              </w:rPr>
            </w:pPr>
            <w:r w:rsidRPr="00B60EA6">
              <w:rPr>
                <w:rFonts w:ascii="Times New Roman" w:eastAsia="Times-Roman" w:hAnsi="Times New Roman" w:cs="Times New Roman"/>
              </w:rPr>
              <w:t>в организм кислорода.</w:t>
            </w:r>
          </w:p>
        </w:tc>
      </w:tr>
      <w:tr w:rsidR="00FA15BF" w:rsidRPr="00B60EA6" w:rsidTr="00067835">
        <w:tc>
          <w:tcPr>
            <w:tcW w:w="5496" w:type="dxa"/>
          </w:tcPr>
          <w:p w:rsidR="00FA15BF" w:rsidRPr="00B60EA6" w:rsidRDefault="00FA15BF" w:rsidP="004C0DB0">
            <w:pPr>
              <w:jc w:val="both"/>
              <w:rPr>
                <w:rFonts w:ascii="Times New Roman" w:hAnsi="Times New Roman" w:cs="Times New Roman"/>
              </w:rPr>
            </w:pPr>
            <w:r w:rsidRPr="00B60EA6">
              <w:rPr>
                <w:rFonts w:ascii="Times New Roman" w:hAnsi="Times New Roman" w:cs="Times New Roman"/>
                <w:noProof/>
                <w:lang w:eastAsia="ru-RU"/>
              </w:rPr>
              <w:drawing>
                <wp:inline distT="0" distB="0" distL="0" distR="0" wp14:anchorId="29B5F68C" wp14:editId="44C02C1B">
                  <wp:extent cx="3352800" cy="2343785"/>
                  <wp:effectExtent l="0" t="0" r="0" b="0"/>
                  <wp:docPr id="20506" name="Рисунок 20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ravilnoe_pitanie_vo_vremja_beremennosti-1024x679-1024x679.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3410136" cy="2383866"/>
                          </a:xfrm>
                          <a:prstGeom prst="rect">
                            <a:avLst/>
                          </a:prstGeom>
                        </pic:spPr>
                      </pic:pic>
                    </a:graphicData>
                  </a:graphic>
                </wp:inline>
              </w:drawing>
            </w:r>
          </w:p>
        </w:tc>
        <w:tc>
          <w:tcPr>
            <w:tcW w:w="3909" w:type="dxa"/>
          </w:tcPr>
          <w:p w:rsidR="00FA15BF" w:rsidRPr="00B60EA6" w:rsidRDefault="00FA15BF" w:rsidP="004C0DB0">
            <w:pPr>
              <w:autoSpaceDE w:val="0"/>
              <w:autoSpaceDN w:val="0"/>
              <w:adjustRightInd w:val="0"/>
              <w:jc w:val="both"/>
              <w:rPr>
                <w:rFonts w:ascii="Times New Roman" w:eastAsia="Times-Roman" w:hAnsi="Times New Roman" w:cs="Times New Roman"/>
              </w:rPr>
            </w:pPr>
            <w:r w:rsidRPr="00B60EA6">
              <w:rPr>
                <w:rFonts w:ascii="Times New Roman" w:eastAsia="Times-Roman" w:hAnsi="Times New Roman" w:cs="Times New Roman"/>
                <w:b/>
                <w:i/>
                <w:u w:val="single"/>
              </w:rPr>
              <w:t>Питание</w:t>
            </w:r>
            <w:r w:rsidRPr="00B60EA6">
              <w:rPr>
                <w:rFonts w:ascii="Times New Roman" w:eastAsia="Times-Roman" w:hAnsi="Times New Roman" w:cs="Times New Roman"/>
              </w:rPr>
              <w:t xml:space="preserve"> должно быть разнообразным, с необходимым количеством</w:t>
            </w:r>
          </w:p>
          <w:p w:rsidR="00FA15BF" w:rsidRPr="00B60EA6" w:rsidRDefault="00FA15BF" w:rsidP="004C0DB0">
            <w:pPr>
              <w:autoSpaceDE w:val="0"/>
              <w:autoSpaceDN w:val="0"/>
              <w:adjustRightInd w:val="0"/>
              <w:jc w:val="both"/>
              <w:rPr>
                <w:rFonts w:ascii="Times New Roman" w:eastAsia="Times-Roman" w:hAnsi="Times New Roman" w:cs="Times New Roman"/>
              </w:rPr>
            </w:pPr>
            <w:r w:rsidRPr="00B60EA6">
              <w:rPr>
                <w:rFonts w:ascii="Times New Roman" w:eastAsia="Times-Roman" w:hAnsi="Times New Roman" w:cs="Times New Roman"/>
              </w:rPr>
              <w:t>витаминов и микроэлементов. В первой половине беременности организм</w:t>
            </w:r>
          </w:p>
          <w:p w:rsidR="00FA15BF" w:rsidRPr="00B60EA6" w:rsidRDefault="00FA15BF" w:rsidP="004C0DB0">
            <w:pPr>
              <w:autoSpaceDE w:val="0"/>
              <w:autoSpaceDN w:val="0"/>
              <w:adjustRightInd w:val="0"/>
              <w:jc w:val="both"/>
              <w:rPr>
                <w:rFonts w:ascii="Times New Roman" w:eastAsia="Times-Roman" w:hAnsi="Times New Roman" w:cs="Times New Roman"/>
              </w:rPr>
            </w:pPr>
            <w:r w:rsidRPr="00B60EA6">
              <w:rPr>
                <w:rFonts w:ascii="Times New Roman" w:eastAsia="Times-Roman" w:hAnsi="Times New Roman" w:cs="Times New Roman"/>
              </w:rPr>
              <w:t>женщины нуждается в непрерывном поступлении белка. Во второй половине возрастает потребность в витаминах, микроэлементах и минеральных</w:t>
            </w:r>
          </w:p>
          <w:p w:rsidR="00FA15BF" w:rsidRPr="00B60EA6" w:rsidRDefault="00FA15BF" w:rsidP="004C0DB0">
            <w:pPr>
              <w:autoSpaceDE w:val="0"/>
              <w:autoSpaceDN w:val="0"/>
              <w:adjustRightInd w:val="0"/>
              <w:jc w:val="both"/>
              <w:rPr>
                <w:rFonts w:ascii="Times New Roman" w:eastAsia="Times-Roman" w:hAnsi="Times New Roman" w:cs="Times New Roman"/>
              </w:rPr>
            </w:pPr>
            <w:r w:rsidRPr="00B60EA6">
              <w:rPr>
                <w:rFonts w:ascii="Times New Roman" w:eastAsia="Times-Roman" w:hAnsi="Times New Roman" w:cs="Times New Roman"/>
              </w:rPr>
              <w:t>солях. Овощи, фрукты должны быть постоянными ингредиентами пищевого</w:t>
            </w:r>
          </w:p>
          <w:p w:rsidR="00FA15BF" w:rsidRPr="00B60EA6" w:rsidRDefault="00FA15BF" w:rsidP="004C0DB0">
            <w:pPr>
              <w:autoSpaceDE w:val="0"/>
              <w:autoSpaceDN w:val="0"/>
              <w:adjustRightInd w:val="0"/>
              <w:jc w:val="both"/>
              <w:rPr>
                <w:rFonts w:ascii="Times New Roman" w:eastAsia="Times-Roman" w:hAnsi="Times New Roman" w:cs="Times New Roman"/>
              </w:rPr>
            </w:pPr>
            <w:r w:rsidRPr="00B60EA6">
              <w:rPr>
                <w:rFonts w:ascii="Times New Roman" w:eastAsia="Times-Roman" w:hAnsi="Times New Roman" w:cs="Times New Roman"/>
              </w:rPr>
              <w:t>рациона.</w:t>
            </w:r>
          </w:p>
        </w:tc>
      </w:tr>
      <w:tr w:rsidR="00FA15BF" w:rsidRPr="00B60EA6" w:rsidTr="00067835">
        <w:tc>
          <w:tcPr>
            <w:tcW w:w="5496" w:type="dxa"/>
          </w:tcPr>
          <w:p w:rsidR="00FA15BF" w:rsidRPr="00B60EA6" w:rsidRDefault="00FA15BF" w:rsidP="004C0DB0">
            <w:pPr>
              <w:jc w:val="both"/>
              <w:rPr>
                <w:rFonts w:ascii="Times New Roman" w:hAnsi="Times New Roman" w:cs="Times New Roman"/>
                <w:noProof/>
                <w:lang w:eastAsia="ru-RU"/>
              </w:rPr>
            </w:pPr>
          </w:p>
          <w:p w:rsidR="00FA15BF" w:rsidRPr="00B60EA6" w:rsidRDefault="00FA15BF" w:rsidP="004C0DB0">
            <w:pPr>
              <w:jc w:val="both"/>
              <w:rPr>
                <w:rFonts w:ascii="Times New Roman" w:hAnsi="Times New Roman" w:cs="Times New Roman"/>
                <w:noProof/>
                <w:lang w:eastAsia="ru-RU"/>
              </w:rPr>
            </w:pPr>
            <w:r w:rsidRPr="00B60EA6">
              <w:rPr>
                <w:rFonts w:ascii="Times New Roman" w:hAnsi="Times New Roman" w:cs="Times New Roman"/>
                <w:noProof/>
                <w:lang w:eastAsia="ru-RU"/>
              </w:rPr>
              <w:lastRenderedPageBreak/>
              <w:drawing>
                <wp:inline distT="0" distB="0" distL="0" distR="0" wp14:anchorId="1B68DA15" wp14:editId="20831C0A">
                  <wp:extent cx="3352800" cy="2099310"/>
                  <wp:effectExtent l="0" t="0" r="0" b="0"/>
                  <wp:docPr id="20507" name="Рисунок 20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eightloss-vitamin.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3364357" cy="2106546"/>
                          </a:xfrm>
                          <a:prstGeom prst="rect">
                            <a:avLst/>
                          </a:prstGeom>
                        </pic:spPr>
                      </pic:pic>
                    </a:graphicData>
                  </a:graphic>
                </wp:inline>
              </w:drawing>
            </w:r>
          </w:p>
        </w:tc>
        <w:tc>
          <w:tcPr>
            <w:tcW w:w="3909" w:type="dxa"/>
          </w:tcPr>
          <w:p w:rsidR="00FA15BF" w:rsidRPr="00B60EA6" w:rsidRDefault="00FA15BF" w:rsidP="004C0DB0">
            <w:pPr>
              <w:autoSpaceDE w:val="0"/>
              <w:autoSpaceDN w:val="0"/>
              <w:adjustRightInd w:val="0"/>
              <w:jc w:val="both"/>
              <w:rPr>
                <w:rFonts w:ascii="Times New Roman" w:eastAsia="Times-Roman" w:hAnsi="Times New Roman" w:cs="Times New Roman"/>
              </w:rPr>
            </w:pPr>
            <w:r w:rsidRPr="00B60EA6">
              <w:rPr>
                <w:rFonts w:ascii="Times New Roman" w:eastAsia="Times-Roman" w:hAnsi="Times New Roman" w:cs="Times New Roman"/>
                <w:b/>
                <w:i/>
                <w:u w:val="single"/>
              </w:rPr>
              <w:lastRenderedPageBreak/>
              <w:t>Поливитаминные препараты</w:t>
            </w:r>
            <w:r w:rsidRPr="00B60EA6">
              <w:rPr>
                <w:rFonts w:ascii="Times New Roman" w:eastAsia="Times-Roman" w:hAnsi="Times New Roman" w:cs="Times New Roman"/>
              </w:rPr>
              <w:t xml:space="preserve"> </w:t>
            </w:r>
            <w:r w:rsidR="00B76103">
              <w:rPr>
                <w:rFonts w:ascii="Cambria Math" w:eastAsia="Times-Roman" w:hAnsi="Cambria Math" w:cs="Cambria Math"/>
              </w:rPr>
              <w:t>«</w:t>
            </w:r>
            <w:r w:rsidRPr="00B60EA6">
              <w:rPr>
                <w:rFonts w:ascii="Times New Roman" w:eastAsia="Times-Roman" w:hAnsi="Times New Roman" w:cs="Times New Roman"/>
              </w:rPr>
              <w:t>Декамевит</w:t>
            </w:r>
            <w:r w:rsidR="00B76103">
              <w:rPr>
                <w:rFonts w:ascii="Times New Roman" w:eastAsia="Times-Roman" w:hAnsi="Times New Roman" w:cs="Times New Roman"/>
              </w:rPr>
              <w:t>»</w:t>
            </w:r>
            <w:r w:rsidRPr="00B60EA6">
              <w:rPr>
                <w:rFonts w:ascii="Times New Roman" w:eastAsia="Times-Roman" w:hAnsi="Times New Roman" w:cs="Times New Roman"/>
              </w:rPr>
              <w:t xml:space="preserve">, </w:t>
            </w:r>
            <w:r w:rsidR="00B76103">
              <w:rPr>
                <w:rFonts w:ascii="Cambria Math" w:eastAsia="Times-Roman" w:hAnsi="Cambria Math" w:cs="Cambria Math"/>
              </w:rPr>
              <w:t>«</w:t>
            </w:r>
            <w:r w:rsidR="00B76103">
              <w:rPr>
                <w:rFonts w:ascii="Times New Roman" w:eastAsia="Times-Roman" w:hAnsi="Times New Roman" w:cs="Times New Roman"/>
              </w:rPr>
              <w:t>Ундевит»</w:t>
            </w:r>
            <w:r w:rsidRPr="00B60EA6">
              <w:rPr>
                <w:rFonts w:ascii="Times New Roman" w:eastAsia="Times-Roman" w:hAnsi="Times New Roman" w:cs="Times New Roman"/>
              </w:rPr>
              <w:t xml:space="preserve">, </w:t>
            </w:r>
            <w:r w:rsidR="00B76103">
              <w:rPr>
                <w:rFonts w:ascii="Cambria Math" w:eastAsia="Times-Roman" w:hAnsi="Cambria Math" w:cs="Cambria Math"/>
              </w:rPr>
              <w:t>«</w:t>
            </w:r>
            <w:r w:rsidRPr="00B60EA6">
              <w:rPr>
                <w:rFonts w:ascii="Times New Roman" w:eastAsia="Times-Roman" w:hAnsi="Times New Roman" w:cs="Times New Roman"/>
              </w:rPr>
              <w:t>Гендевит</w:t>
            </w:r>
            <w:r w:rsidR="00B76103">
              <w:rPr>
                <w:rFonts w:ascii="Times New Roman" w:eastAsia="Times-Roman" w:hAnsi="Times New Roman" w:cs="Times New Roman"/>
              </w:rPr>
              <w:t>»</w:t>
            </w:r>
            <w:r w:rsidRPr="00B60EA6">
              <w:rPr>
                <w:rFonts w:ascii="Times New Roman" w:eastAsia="Times-Roman" w:hAnsi="Times New Roman" w:cs="Times New Roman"/>
              </w:rPr>
              <w:t xml:space="preserve"> и др. Поливитаминный препарат с минеральными добавками </w:t>
            </w:r>
            <w:r w:rsidR="00B76103">
              <w:rPr>
                <w:rFonts w:ascii="Cambria Math" w:eastAsia="Times-Roman" w:hAnsi="Cambria Math" w:cs="Cambria Math"/>
              </w:rPr>
              <w:t>«</w:t>
            </w:r>
            <w:r w:rsidRPr="00B60EA6">
              <w:rPr>
                <w:rFonts w:ascii="Times New Roman" w:eastAsia="Times-Roman" w:hAnsi="Times New Roman" w:cs="Times New Roman"/>
              </w:rPr>
              <w:t>Прегнавит</w:t>
            </w:r>
            <w:r w:rsidR="00B76103">
              <w:rPr>
                <w:rFonts w:ascii="Times New Roman" w:eastAsia="Times-Roman" w:hAnsi="Times New Roman" w:cs="Times New Roman"/>
              </w:rPr>
              <w:t>»</w:t>
            </w:r>
            <w:r w:rsidRPr="00B60EA6">
              <w:rPr>
                <w:rFonts w:ascii="Times New Roman" w:eastAsia="Times-Roman" w:hAnsi="Times New Roman" w:cs="Times New Roman"/>
              </w:rPr>
              <w:t>,</w:t>
            </w:r>
            <w:r w:rsidR="00B76103">
              <w:rPr>
                <w:rFonts w:ascii="Times New Roman" w:eastAsia="Times-Roman" w:hAnsi="Times New Roman" w:cs="Times New Roman"/>
              </w:rPr>
              <w:t xml:space="preserve"> </w:t>
            </w:r>
            <w:r w:rsidRPr="00B60EA6">
              <w:rPr>
                <w:rFonts w:ascii="Times New Roman" w:eastAsia="Times-Roman" w:hAnsi="Times New Roman" w:cs="Times New Roman"/>
              </w:rPr>
              <w:t>содержащий витамины А, Д2, В1, В2, В6 гидрохлорид, В12 цианокомплекс,</w:t>
            </w:r>
            <w:r w:rsidR="00B76103">
              <w:rPr>
                <w:rFonts w:ascii="Times New Roman" w:eastAsia="Times-Roman" w:hAnsi="Times New Roman" w:cs="Times New Roman"/>
              </w:rPr>
              <w:t xml:space="preserve"> </w:t>
            </w:r>
            <w:r w:rsidRPr="00B60EA6">
              <w:rPr>
                <w:rFonts w:ascii="Times New Roman" w:eastAsia="Times-Roman" w:hAnsi="Times New Roman" w:cs="Times New Roman"/>
              </w:rPr>
              <w:t>пантотеновокислый кальций, фурамат железа, безводный фосфат кальция,</w:t>
            </w:r>
            <w:r w:rsidR="00B76103">
              <w:rPr>
                <w:rFonts w:ascii="Times New Roman" w:eastAsia="Times-Roman" w:hAnsi="Times New Roman" w:cs="Times New Roman"/>
              </w:rPr>
              <w:t xml:space="preserve"> </w:t>
            </w:r>
            <w:r w:rsidRPr="00B60EA6">
              <w:rPr>
                <w:rFonts w:ascii="Times New Roman" w:eastAsia="Times-Roman" w:hAnsi="Times New Roman" w:cs="Times New Roman"/>
              </w:rPr>
              <w:t xml:space="preserve">назначают в следующих дозировках: до 4-х месяцев </w:t>
            </w:r>
            <w:r w:rsidRPr="00B60EA6">
              <w:rPr>
                <w:rFonts w:ascii="Times New Roman" w:eastAsia="Times-Roman" w:hAnsi="Times New Roman" w:cs="Times New Roman"/>
              </w:rPr>
              <w:lastRenderedPageBreak/>
              <w:t>беременности - по 1</w:t>
            </w:r>
            <w:r w:rsidR="00B76103">
              <w:rPr>
                <w:rFonts w:ascii="Times New Roman" w:eastAsia="Times-Roman" w:hAnsi="Times New Roman" w:cs="Times New Roman"/>
              </w:rPr>
              <w:t xml:space="preserve"> </w:t>
            </w:r>
            <w:r w:rsidRPr="00B60EA6">
              <w:rPr>
                <w:rFonts w:ascii="Times New Roman" w:eastAsia="Times-Roman" w:hAnsi="Times New Roman" w:cs="Times New Roman"/>
              </w:rPr>
              <w:t>капсуле, с 5 до 7 месяцев - по 2 капсулы, с 8 до 9 месяцев - по 3 капсулы в</w:t>
            </w:r>
            <w:r w:rsidR="00B76103">
              <w:rPr>
                <w:rFonts w:ascii="Times New Roman" w:eastAsia="Times-Roman" w:hAnsi="Times New Roman" w:cs="Times New Roman"/>
              </w:rPr>
              <w:t xml:space="preserve"> </w:t>
            </w:r>
            <w:r w:rsidRPr="00B60EA6">
              <w:rPr>
                <w:rFonts w:ascii="Times New Roman" w:eastAsia="Times-Roman" w:hAnsi="Times New Roman" w:cs="Times New Roman"/>
              </w:rPr>
              <w:t>день. Препарат особенно эффективен при железодефици</w:t>
            </w:r>
            <w:r w:rsidR="006E2676">
              <w:rPr>
                <w:rFonts w:ascii="Times New Roman" w:eastAsia="Times-Roman" w:hAnsi="Times New Roman" w:cs="Times New Roman"/>
              </w:rPr>
              <w:t>т</w:t>
            </w:r>
            <w:r w:rsidRPr="00B60EA6">
              <w:rPr>
                <w:rFonts w:ascii="Times New Roman" w:eastAsia="Times-Roman" w:hAnsi="Times New Roman" w:cs="Times New Roman"/>
              </w:rPr>
              <w:t>ной анемии, к развитию</w:t>
            </w:r>
            <w:r w:rsidR="00B76103">
              <w:rPr>
                <w:rFonts w:ascii="Times New Roman" w:eastAsia="Times-Roman" w:hAnsi="Times New Roman" w:cs="Times New Roman"/>
              </w:rPr>
              <w:t xml:space="preserve"> </w:t>
            </w:r>
            <w:r w:rsidRPr="00B60EA6">
              <w:rPr>
                <w:rFonts w:ascii="Times New Roman" w:eastAsia="Times-Roman" w:hAnsi="Times New Roman" w:cs="Times New Roman"/>
              </w:rPr>
              <w:t>которой может привести снижение поступления в организм железа с</w:t>
            </w:r>
            <w:r w:rsidR="00B76103">
              <w:rPr>
                <w:rFonts w:ascii="Times New Roman" w:eastAsia="Times-Roman" w:hAnsi="Times New Roman" w:cs="Times New Roman"/>
              </w:rPr>
              <w:t xml:space="preserve"> </w:t>
            </w:r>
            <w:r w:rsidRPr="00B60EA6">
              <w:rPr>
                <w:rFonts w:ascii="Times New Roman" w:eastAsia="Times-Roman" w:hAnsi="Times New Roman" w:cs="Times New Roman"/>
              </w:rPr>
              <w:t>пищей, нарушение его всасывания, многоплодие,</w:t>
            </w:r>
            <w:r w:rsidR="00B76103">
              <w:rPr>
                <w:rFonts w:ascii="Times New Roman" w:eastAsia="Times-Roman" w:hAnsi="Times New Roman" w:cs="Times New Roman"/>
              </w:rPr>
              <w:t xml:space="preserve"> </w:t>
            </w:r>
            <w:r w:rsidRPr="00B60EA6">
              <w:rPr>
                <w:rFonts w:ascii="Times New Roman" w:eastAsia="Times-Roman" w:hAnsi="Times New Roman" w:cs="Times New Roman"/>
              </w:rPr>
              <w:t>продолжительное вскармливание</w:t>
            </w:r>
          </w:p>
          <w:p w:rsidR="00FA15BF" w:rsidRPr="00B60EA6" w:rsidRDefault="00FA15BF" w:rsidP="004C0DB0">
            <w:pPr>
              <w:autoSpaceDE w:val="0"/>
              <w:autoSpaceDN w:val="0"/>
              <w:adjustRightInd w:val="0"/>
              <w:jc w:val="both"/>
              <w:rPr>
                <w:rFonts w:ascii="Times New Roman" w:eastAsia="Times-Roman" w:hAnsi="Times New Roman" w:cs="Times New Roman"/>
              </w:rPr>
            </w:pPr>
            <w:r w:rsidRPr="00B60EA6">
              <w:rPr>
                <w:rFonts w:ascii="Times New Roman" w:eastAsia="Times-Roman" w:hAnsi="Times New Roman" w:cs="Times New Roman"/>
              </w:rPr>
              <w:t>ребенка грудью.</w:t>
            </w:r>
          </w:p>
        </w:tc>
      </w:tr>
      <w:tr w:rsidR="00FA15BF" w:rsidRPr="00B60EA6" w:rsidTr="00067835">
        <w:tc>
          <w:tcPr>
            <w:tcW w:w="5496" w:type="dxa"/>
          </w:tcPr>
          <w:p w:rsidR="00FA15BF" w:rsidRPr="00B60EA6" w:rsidRDefault="00FA15BF" w:rsidP="004C0DB0">
            <w:pPr>
              <w:jc w:val="both"/>
              <w:rPr>
                <w:rFonts w:ascii="Times New Roman" w:hAnsi="Times New Roman" w:cs="Times New Roman"/>
                <w:noProof/>
                <w:lang w:eastAsia="ru-RU"/>
              </w:rPr>
            </w:pPr>
            <w:r w:rsidRPr="00B60EA6">
              <w:rPr>
                <w:rFonts w:ascii="Times New Roman" w:hAnsi="Times New Roman" w:cs="Times New Roman"/>
                <w:noProof/>
                <w:lang w:eastAsia="ru-RU"/>
              </w:rPr>
              <w:drawing>
                <wp:inline distT="0" distB="0" distL="0" distR="0" wp14:anchorId="60D77F40" wp14:editId="4639AF5D">
                  <wp:extent cx="3345815" cy="2430780"/>
                  <wp:effectExtent l="0" t="0" r="6985" b="7620"/>
                  <wp:docPr id="20508" name="Рисунок 20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inimally-Invasive-Biomimetic-Dentistry-1024x683.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3349560" cy="2433501"/>
                          </a:xfrm>
                          <a:prstGeom prst="rect">
                            <a:avLst/>
                          </a:prstGeom>
                        </pic:spPr>
                      </pic:pic>
                    </a:graphicData>
                  </a:graphic>
                </wp:inline>
              </w:drawing>
            </w:r>
          </w:p>
        </w:tc>
        <w:tc>
          <w:tcPr>
            <w:tcW w:w="3909" w:type="dxa"/>
          </w:tcPr>
          <w:p w:rsidR="00FA15BF" w:rsidRPr="00B60EA6" w:rsidRDefault="00FA15BF" w:rsidP="004C0DB0">
            <w:pPr>
              <w:autoSpaceDE w:val="0"/>
              <w:autoSpaceDN w:val="0"/>
              <w:adjustRightInd w:val="0"/>
              <w:jc w:val="both"/>
              <w:rPr>
                <w:rFonts w:ascii="Times New Roman" w:eastAsia="Times-Roman" w:hAnsi="Times New Roman" w:cs="Times New Roman"/>
                <w:b/>
                <w:i/>
                <w:u w:val="single"/>
              </w:rPr>
            </w:pPr>
            <w:r w:rsidRPr="00B60EA6">
              <w:rPr>
                <w:rFonts w:ascii="Times New Roman" w:eastAsia="Times-Roman" w:hAnsi="Times New Roman" w:cs="Times New Roman"/>
                <w:b/>
                <w:i/>
                <w:u w:val="single"/>
              </w:rPr>
              <w:t>Диспансеризация</w:t>
            </w:r>
          </w:p>
          <w:p w:rsidR="00FA15BF" w:rsidRPr="00B60EA6" w:rsidRDefault="00FA15BF" w:rsidP="009072E0">
            <w:pPr>
              <w:autoSpaceDE w:val="0"/>
              <w:autoSpaceDN w:val="0"/>
              <w:adjustRightInd w:val="0"/>
              <w:jc w:val="both"/>
              <w:rPr>
                <w:rFonts w:ascii="Times New Roman" w:eastAsia="Times-Roman" w:hAnsi="Times New Roman" w:cs="Times New Roman"/>
              </w:rPr>
            </w:pPr>
            <w:r w:rsidRPr="00B60EA6">
              <w:rPr>
                <w:rFonts w:ascii="Times New Roman" w:eastAsia="Times-Roman" w:hAnsi="Times New Roman" w:cs="Times New Roman"/>
              </w:rPr>
              <w:t>женщин в течение всего срока беременности и координация работы гинеколога и стоматолога, к которому женщина должна быть направлена при первом посещении женской консуль</w:t>
            </w:r>
            <w:r w:rsidR="009072E0">
              <w:rPr>
                <w:rFonts w:ascii="Times New Roman" w:eastAsia="Times-Roman" w:hAnsi="Times New Roman" w:cs="Times New Roman"/>
              </w:rPr>
              <w:t>тации. Также акушер-</w:t>
            </w:r>
            <w:r w:rsidRPr="00B60EA6">
              <w:rPr>
                <w:rFonts w:ascii="Times New Roman" w:eastAsia="Times-Roman" w:hAnsi="Times New Roman" w:cs="Times New Roman"/>
              </w:rPr>
              <w:t>гинеколог должен</w:t>
            </w:r>
            <w:r w:rsidR="009072E0">
              <w:rPr>
                <w:rFonts w:ascii="Times New Roman" w:eastAsia="Times-Roman" w:hAnsi="Times New Roman" w:cs="Times New Roman"/>
              </w:rPr>
              <w:t xml:space="preserve"> </w:t>
            </w:r>
            <w:r w:rsidRPr="00B60EA6">
              <w:rPr>
                <w:rFonts w:ascii="Times New Roman" w:eastAsia="Helvetica-Bold" w:hAnsi="Times New Roman" w:cs="Times New Roman"/>
                <w:bCs/>
              </w:rPr>
              <w:t>объяснить необходимость обучения рациональной гигиене полости рта, лечения зубов, проведения профессиональной гигиены</w:t>
            </w:r>
          </w:p>
        </w:tc>
      </w:tr>
      <w:tr w:rsidR="00FA15BF" w:rsidRPr="00B60EA6" w:rsidTr="00067835">
        <w:tc>
          <w:tcPr>
            <w:tcW w:w="5496" w:type="dxa"/>
          </w:tcPr>
          <w:p w:rsidR="00FA15BF" w:rsidRPr="00B60EA6" w:rsidRDefault="00FA15BF" w:rsidP="004C0DB0">
            <w:pPr>
              <w:jc w:val="both"/>
              <w:rPr>
                <w:rFonts w:ascii="Times New Roman" w:hAnsi="Times New Roman" w:cs="Times New Roman"/>
                <w:noProof/>
                <w:lang w:eastAsia="ru-RU"/>
              </w:rPr>
            </w:pPr>
            <w:r w:rsidRPr="00B60EA6">
              <w:rPr>
                <w:rFonts w:ascii="Times New Roman" w:hAnsi="Times New Roman" w:cs="Times New Roman"/>
                <w:noProof/>
                <w:lang w:eastAsia="ru-RU"/>
              </w:rPr>
              <w:drawing>
                <wp:inline distT="0" distB="0" distL="0" distR="0" wp14:anchorId="2E0958F4" wp14:editId="37A65E22">
                  <wp:extent cx="3345873" cy="2880058"/>
                  <wp:effectExtent l="0" t="0" r="6985" b="0"/>
                  <wp:docPr id="20509" name="Рисунок 20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epositphotos_184220398_l-2015.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3349463" cy="2883148"/>
                          </a:xfrm>
                          <a:prstGeom prst="rect">
                            <a:avLst/>
                          </a:prstGeom>
                        </pic:spPr>
                      </pic:pic>
                    </a:graphicData>
                  </a:graphic>
                </wp:inline>
              </w:drawing>
            </w:r>
          </w:p>
        </w:tc>
        <w:tc>
          <w:tcPr>
            <w:tcW w:w="3909" w:type="dxa"/>
          </w:tcPr>
          <w:p w:rsidR="00FA15BF" w:rsidRPr="00B60EA6" w:rsidRDefault="00FA15BF" w:rsidP="004C0DB0">
            <w:pPr>
              <w:autoSpaceDE w:val="0"/>
              <w:autoSpaceDN w:val="0"/>
              <w:adjustRightInd w:val="0"/>
              <w:jc w:val="both"/>
              <w:rPr>
                <w:rFonts w:ascii="Times New Roman" w:eastAsia="Times-Roman" w:hAnsi="Times New Roman" w:cs="Times New Roman"/>
                <w:b/>
                <w:i/>
                <w:u w:val="single"/>
              </w:rPr>
            </w:pPr>
            <w:r w:rsidRPr="00B60EA6">
              <w:rPr>
                <w:rFonts w:ascii="Times New Roman" w:eastAsia="Times-Roman" w:hAnsi="Times New Roman" w:cs="Times New Roman"/>
                <w:b/>
                <w:i/>
                <w:u w:val="single"/>
              </w:rPr>
              <w:t>Обязательное посещение врача-стоматолога с целью:</w:t>
            </w:r>
          </w:p>
          <w:p w:rsidR="00FA15BF" w:rsidRPr="00B60EA6" w:rsidRDefault="00FA15BF" w:rsidP="004C0DB0">
            <w:pPr>
              <w:autoSpaceDE w:val="0"/>
              <w:autoSpaceDN w:val="0"/>
              <w:adjustRightInd w:val="0"/>
              <w:jc w:val="both"/>
              <w:rPr>
                <w:rFonts w:ascii="Times New Roman" w:eastAsia="Helvetica-Bold" w:hAnsi="Times New Roman" w:cs="Times New Roman"/>
                <w:bCs/>
              </w:rPr>
            </w:pPr>
            <w:r w:rsidRPr="00B60EA6">
              <w:rPr>
                <w:rFonts w:ascii="Times New Roman" w:eastAsia="Helvetica-Bold" w:hAnsi="Times New Roman" w:cs="Times New Roman"/>
                <w:bCs/>
              </w:rPr>
              <w:t>1.Осмотра полости рта, индивидуальные рекомендации</w:t>
            </w:r>
          </w:p>
          <w:p w:rsidR="00FA15BF" w:rsidRPr="00B60EA6" w:rsidRDefault="00FA15BF" w:rsidP="004C0DB0">
            <w:pPr>
              <w:autoSpaceDE w:val="0"/>
              <w:autoSpaceDN w:val="0"/>
              <w:adjustRightInd w:val="0"/>
              <w:jc w:val="both"/>
              <w:rPr>
                <w:rFonts w:ascii="Times New Roman" w:eastAsia="Helvetica-Bold" w:hAnsi="Times New Roman" w:cs="Times New Roman"/>
                <w:bCs/>
              </w:rPr>
            </w:pPr>
            <w:r w:rsidRPr="00B60EA6">
              <w:rPr>
                <w:rFonts w:ascii="Times New Roman" w:eastAsia="Helvetica-Bold" w:hAnsi="Times New Roman" w:cs="Times New Roman"/>
                <w:bCs/>
              </w:rPr>
              <w:t>по уходу за зубами</w:t>
            </w:r>
          </w:p>
          <w:p w:rsidR="00FA15BF" w:rsidRPr="00B60EA6" w:rsidRDefault="00FA15BF" w:rsidP="004C0DB0">
            <w:pPr>
              <w:autoSpaceDE w:val="0"/>
              <w:autoSpaceDN w:val="0"/>
              <w:adjustRightInd w:val="0"/>
              <w:jc w:val="both"/>
              <w:rPr>
                <w:rFonts w:ascii="Times New Roman" w:eastAsia="Helvetica-Bold" w:hAnsi="Times New Roman" w:cs="Times New Roman"/>
                <w:bCs/>
              </w:rPr>
            </w:pPr>
            <w:r w:rsidRPr="00B60EA6">
              <w:rPr>
                <w:rFonts w:ascii="Times New Roman" w:eastAsia="Helvetica-Bold" w:hAnsi="Times New Roman" w:cs="Times New Roman"/>
                <w:bCs/>
              </w:rPr>
              <w:t>2. Обучения рациональной гигиене полости рта.</w:t>
            </w:r>
          </w:p>
          <w:p w:rsidR="00FA15BF" w:rsidRPr="00B60EA6" w:rsidRDefault="00FA15BF" w:rsidP="004C0DB0">
            <w:pPr>
              <w:autoSpaceDE w:val="0"/>
              <w:autoSpaceDN w:val="0"/>
              <w:adjustRightInd w:val="0"/>
              <w:jc w:val="both"/>
              <w:rPr>
                <w:rFonts w:ascii="Times New Roman" w:eastAsia="Helvetica-Bold" w:hAnsi="Times New Roman" w:cs="Times New Roman"/>
                <w:bCs/>
              </w:rPr>
            </w:pPr>
            <w:r w:rsidRPr="00B60EA6">
              <w:rPr>
                <w:rFonts w:ascii="Times New Roman" w:eastAsia="Helvetica-Bold" w:hAnsi="Times New Roman" w:cs="Times New Roman"/>
                <w:bCs/>
              </w:rPr>
              <w:t>3. Профессиональной гигиена с интервалом в</w:t>
            </w:r>
          </w:p>
          <w:p w:rsidR="00FA15BF" w:rsidRPr="00B60EA6" w:rsidRDefault="00FA15BF" w:rsidP="004C0DB0">
            <w:pPr>
              <w:autoSpaceDE w:val="0"/>
              <w:autoSpaceDN w:val="0"/>
              <w:adjustRightInd w:val="0"/>
              <w:jc w:val="both"/>
              <w:rPr>
                <w:rFonts w:ascii="Times New Roman" w:eastAsia="Helvetica-Bold" w:hAnsi="Times New Roman" w:cs="Times New Roman"/>
                <w:bCs/>
              </w:rPr>
            </w:pPr>
            <w:r w:rsidRPr="00B60EA6">
              <w:rPr>
                <w:rFonts w:ascii="Times New Roman" w:eastAsia="Helvetica-Bold" w:hAnsi="Times New Roman" w:cs="Times New Roman"/>
                <w:bCs/>
              </w:rPr>
              <w:t>2 - 3 месяца.</w:t>
            </w:r>
          </w:p>
          <w:p w:rsidR="00FA15BF" w:rsidRPr="00B60EA6" w:rsidRDefault="00FA15BF" w:rsidP="004C0DB0">
            <w:pPr>
              <w:autoSpaceDE w:val="0"/>
              <w:autoSpaceDN w:val="0"/>
              <w:adjustRightInd w:val="0"/>
              <w:jc w:val="both"/>
              <w:rPr>
                <w:rFonts w:ascii="Times New Roman" w:eastAsia="Helvetica-Bold" w:hAnsi="Times New Roman" w:cs="Times New Roman"/>
                <w:bCs/>
              </w:rPr>
            </w:pPr>
            <w:r w:rsidRPr="00B60EA6">
              <w:rPr>
                <w:rFonts w:ascii="Times New Roman" w:eastAsia="Helvetica-Bold" w:hAnsi="Times New Roman" w:cs="Times New Roman"/>
                <w:bCs/>
              </w:rPr>
              <w:t>4. Мотивации женщин к уходу за зубами детей сразу</w:t>
            </w:r>
          </w:p>
          <w:p w:rsidR="00FA15BF" w:rsidRPr="00B60EA6" w:rsidRDefault="00FA15BF" w:rsidP="004C0DB0">
            <w:pPr>
              <w:autoSpaceDE w:val="0"/>
              <w:autoSpaceDN w:val="0"/>
              <w:adjustRightInd w:val="0"/>
              <w:jc w:val="both"/>
              <w:rPr>
                <w:rFonts w:ascii="Times New Roman" w:eastAsia="Helvetica-Bold" w:hAnsi="Times New Roman" w:cs="Times New Roman"/>
                <w:bCs/>
              </w:rPr>
            </w:pPr>
            <w:r w:rsidRPr="00B60EA6">
              <w:rPr>
                <w:rFonts w:ascii="Times New Roman" w:eastAsia="Helvetica-Bold" w:hAnsi="Times New Roman" w:cs="Times New Roman"/>
                <w:bCs/>
              </w:rPr>
              <w:t>после их прорезывания.</w:t>
            </w:r>
          </w:p>
          <w:p w:rsidR="00FA15BF" w:rsidRPr="00B60EA6" w:rsidRDefault="00FA15BF" w:rsidP="004C0DB0">
            <w:pPr>
              <w:autoSpaceDE w:val="0"/>
              <w:autoSpaceDN w:val="0"/>
              <w:adjustRightInd w:val="0"/>
              <w:jc w:val="both"/>
              <w:rPr>
                <w:rFonts w:ascii="Times New Roman" w:eastAsia="Helvetica-Bold" w:hAnsi="Times New Roman" w:cs="Times New Roman"/>
                <w:bCs/>
              </w:rPr>
            </w:pPr>
            <w:r w:rsidRPr="00B60EA6">
              <w:rPr>
                <w:rFonts w:ascii="Times New Roman" w:eastAsia="Helvetica-Bold" w:hAnsi="Times New Roman" w:cs="Times New Roman"/>
                <w:bCs/>
              </w:rPr>
              <w:t>5. Получения рекомендаций по ограничению в питании детей</w:t>
            </w:r>
          </w:p>
          <w:p w:rsidR="00FA15BF" w:rsidRPr="00B60EA6" w:rsidRDefault="00FA15BF" w:rsidP="004C0DB0">
            <w:pPr>
              <w:autoSpaceDE w:val="0"/>
              <w:autoSpaceDN w:val="0"/>
              <w:adjustRightInd w:val="0"/>
              <w:jc w:val="both"/>
              <w:rPr>
                <w:rFonts w:ascii="Times New Roman" w:eastAsia="Helvetica-Bold" w:hAnsi="Times New Roman" w:cs="Times New Roman"/>
                <w:bCs/>
              </w:rPr>
            </w:pPr>
            <w:r w:rsidRPr="00B60EA6">
              <w:rPr>
                <w:rFonts w:ascii="Times New Roman" w:eastAsia="Helvetica-Bold" w:hAnsi="Times New Roman" w:cs="Times New Roman"/>
                <w:bCs/>
              </w:rPr>
              <w:t>сахара до 20 г в сутки и использованию соски-пустышки.</w:t>
            </w:r>
          </w:p>
        </w:tc>
      </w:tr>
      <w:tr w:rsidR="00FA15BF" w:rsidRPr="00B60EA6" w:rsidTr="00067835">
        <w:tc>
          <w:tcPr>
            <w:tcW w:w="5496" w:type="dxa"/>
          </w:tcPr>
          <w:p w:rsidR="00FA15BF" w:rsidRPr="00B60EA6" w:rsidRDefault="00FA15BF" w:rsidP="004C0DB0">
            <w:pPr>
              <w:jc w:val="both"/>
              <w:rPr>
                <w:rFonts w:ascii="Times New Roman" w:hAnsi="Times New Roman" w:cs="Times New Roman"/>
                <w:noProof/>
                <w:lang w:eastAsia="ru-RU"/>
              </w:rPr>
            </w:pPr>
            <w:r>
              <w:rPr>
                <w:rFonts w:ascii="Times New Roman" w:hAnsi="Times New Roman" w:cs="Times New Roman"/>
                <w:noProof/>
                <w:lang w:eastAsia="ru-RU"/>
              </w:rPr>
              <w:lastRenderedPageBreak/>
              <w:drawing>
                <wp:inline distT="0" distB="0" distL="0" distR="0" wp14:anchorId="047621DC" wp14:editId="42FDB0CA">
                  <wp:extent cx="3331845" cy="2209800"/>
                  <wp:effectExtent l="0" t="0" r="1905" b="0"/>
                  <wp:docPr id="20510" name="Рисунок 20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ZHenshhina-na-potsedure-po-chistke-zubov-Air-Flow-e1514740724108.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3347787" cy="2220373"/>
                          </a:xfrm>
                          <a:prstGeom prst="rect">
                            <a:avLst/>
                          </a:prstGeom>
                        </pic:spPr>
                      </pic:pic>
                    </a:graphicData>
                  </a:graphic>
                </wp:inline>
              </w:drawing>
            </w:r>
          </w:p>
        </w:tc>
        <w:tc>
          <w:tcPr>
            <w:tcW w:w="3909" w:type="dxa"/>
          </w:tcPr>
          <w:p w:rsidR="00FA15BF" w:rsidRDefault="00FA15BF" w:rsidP="004C0DB0">
            <w:pPr>
              <w:autoSpaceDE w:val="0"/>
              <w:autoSpaceDN w:val="0"/>
              <w:adjustRightInd w:val="0"/>
              <w:jc w:val="both"/>
              <w:rPr>
                <w:rFonts w:ascii="Times New Roman" w:eastAsia="Times-Roman" w:hAnsi="Times New Roman" w:cs="Times New Roman"/>
                <w:b/>
                <w:i/>
                <w:u w:val="single"/>
              </w:rPr>
            </w:pPr>
            <w:r>
              <w:rPr>
                <w:rFonts w:ascii="Times New Roman" w:eastAsia="Times-Roman" w:hAnsi="Times New Roman" w:cs="Times New Roman"/>
                <w:b/>
                <w:i/>
                <w:u w:val="single"/>
              </w:rPr>
              <w:t>Какой триместр беременности является самым безопасным для похода к врачу- стоматологу</w:t>
            </w:r>
            <w:r w:rsidRPr="00AA6316">
              <w:rPr>
                <w:rFonts w:ascii="Times New Roman" w:eastAsia="Times-Roman" w:hAnsi="Times New Roman" w:cs="Times New Roman"/>
                <w:b/>
                <w:i/>
                <w:u w:val="single"/>
              </w:rPr>
              <w:t>?</w:t>
            </w:r>
          </w:p>
          <w:p w:rsidR="00FA15BF" w:rsidRDefault="00FA15BF" w:rsidP="004C0DB0">
            <w:pPr>
              <w:autoSpaceDE w:val="0"/>
              <w:autoSpaceDN w:val="0"/>
              <w:adjustRightInd w:val="0"/>
              <w:jc w:val="both"/>
              <w:rPr>
                <w:rFonts w:ascii="Times New Roman" w:eastAsia="Times-Roman" w:hAnsi="Times New Roman" w:cs="Times New Roman"/>
              </w:rPr>
            </w:pPr>
            <w:r>
              <w:rPr>
                <w:rFonts w:ascii="Times New Roman" w:eastAsia="Times-Roman" w:hAnsi="Times New Roman" w:cs="Times New Roman"/>
                <w:lang w:val="en-US"/>
              </w:rPr>
              <w:t>C</w:t>
            </w:r>
            <w:r>
              <w:rPr>
                <w:rFonts w:ascii="Times New Roman" w:eastAsia="Times-Roman" w:hAnsi="Times New Roman" w:cs="Times New Roman"/>
              </w:rPr>
              <w:t>амым благоприятным для стоматологических процедур является 2 триместр беременности (13-24 нд). В этот период можно безопасно проводить большинство процедур, исключением являются:</w:t>
            </w:r>
          </w:p>
          <w:p w:rsidR="00FA15BF" w:rsidRPr="00AA6316" w:rsidRDefault="00FA15BF" w:rsidP="004C0DB0">
            <w:pPr>
              <w:autoSpaceDE w:val="0"/>
              <w:autoSpaceDN w:val="0"/>
              <w:adjustRightInd w:val="0"/>
              <w:jc w:val="both"/>
              <w:rPr>
                <w:rFonts w:ascii="Times New Roman" w:eastAsia="Times-Roman" w:hAnsi="Times New Roman" w:cs="Times New Roman"/>
              </w:rPr>
            </w:pPr>
            <w:r>
              <w:rPr>
                <w:rFonts w:ascii="Times New Roman" w:eastAsia="Times-Roman" w:hAnsi="Times New Roman" w:cs="Times New Roman"/>
              </w:rPr>
              <w:t>хирургические операции, имплантация, отбеливание зубов, ортодонтическое лечение, удаление зубов.</w:t>
            </w:r>
          </w:p>
        </w:tc>
      </w:tr>
      <w:tr w:rsidR="00FA15BF" w:rsidRPr="00B60EA6" w:rsidTr="00067835">
        <w:tc>
          <w:tcPr>
            <w:tcW w:w="5496" w:type="dxa"/>
          </w:tcPr>
          <w:p w:rsidR="00FA15BF" w:rsidRPr="00B60EA6" w:rsidRDefault="00FA15BF" w:rsidP="004C0DB0">
            <w:pPr>
              <w:jc w:val="both"/>
              <w:rPr>
                <w:rFonts w:ascii="Times New Roman" w:hAnsi="Times New Roman" w:cs="Times New Roman"/>
                <w:noProof/>
                <w:lang w:eastAsia="ru-RU"/>
              </w:rPr>
            </w:pPr>
            <w:r>
              <w:rPr>
                <w:rFonts w:ascii="Times New Roman" w:hAnsi="Times New Roman" w:cs="Times New Roman"/>
                <w:noProof/>
                <w:lang w:eastAsia="ru-RU"/>
              </w:rPr>
              <w:drawing>
                <wp:inline distT="0" distB="0" distL="0" distR="0" wp14:anchorId="1974143F" wp14:editId="153966B8">
                  <wp:extent cx="3338830" cy="2403475"/>
                  <wp:effectExtent l="0" t="0" r="0" b="0"/>
                  <wp:docPr id="20511" name="Рисунок 20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erem3.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3344571" cy="2407608"/>
                          </a:xfrm>
                          <a:prstGeom prst="rect">
                            <a:avLst/>
                          </a:prstGeom>
                        </pic:spPr>
                      </pic:pic>
                    </a:graphicData>
                  </a:graphic>
                </wp:inline>
              </w:drawing>
            </w:r>
          </w:p>
        </w:tc>
        <w:tc>
          <w:tcPr>
            <w:tcW w:w="3909" w:type="dxa"/>
          </w:tcPr>
          <w:p w:rsidR="00FA15BF" w:rsidRDefault="00FA15BF" w:rsidP="004C0DB0">
            <w:pPr>
              <w:autoSpaceDE w:val="0"/>
              <w:autoSpaceDN w:val="0"/>
              <w:adjustRightInd w:val="0"/>
              <w:jc w:val="both"/>
              <w:rPr>
                <w:rFonts w:ascii="Times New Roman" w:eastAsia="Times-Roman" w:hAnsi="Times New Roman" w:cs="Times New Roman"/>
                <w:b/>
                <w:i/>
                <w:u w:val="single"/>
              </w:rPr>
            </w:pPr>
            <w:r>
              <w:rPr>
                <w:rFonts w:ascii="Times New Roman" w:eastAsia="Times-Roman" w:hAnsi="Times New Roman" w:cs="Times New Roman"/>
                <w:b/>
                <w:i/>
                <w:u w:val="single"/>
              </w:rPr>
              <w:t>Можно ли делать рентген-снимок беременным</w:t>
            </w:r>
            <w:r w:rsidRPr="00AA6316">
              <w:rPr>
                <w:rFonts w:ascii="Times New Roman" w:eastAsia="Times-Roman" w:hAnsi="Times New Roman" w:cs="Times New Roman"/>
                <w:b/>
                <w:i/>
                <w:u w:val="single"/>
              </w:rPr>
              <w:t>?</w:t>
            </w:r>
          </w:p>
          <w:p w:rsidR="00FA15BF" w:rsidRDefault="00FA15BF" w:rsidP="004C0DB0">
            <w:pPr>
              <w:autoSpaceDE w:val="0"/>
              <w:autoSpaceDN w:val="0"/>
              <w:adjustRightInd w:val="0"/>
              <w:jc w:val="both"/>
              <w:rPr>
                <w:rFonts w:ascii="Times New Roman" w:eastAsia="Times-Roman" w:hAnsi="Times New Roman" w:cs="Times New Roman"/>
              </w:rPr>
            </w:pPr>
            <w:r>
              <w:rPr>
                <w:rFonts w:ascii="Times New Roman" w:eastAsia="Times-Roman" w:hAnsi="Times New Roman" w:cs="Times New Roman"/>
              </w:rPr>
              <w:t xml:space="preserve">Рентгенологическое исследование противопоказано для беременных, но бывают </w:t>
            </w:r>
            <w:r w:rsidR="009072E0">
              <w:rPr>
                <w:rFonts w:ascii="Times New Roman" w:eastAsia="Times-Roman" w:hAnsi="Times New Roman" w:cs="Times New Roman"/>
              </w:rPr>
              <w:t>неотложные состояния,</w:t>
            </w:r>
            <w:r>
              <w:rPr>
                <w:rFonts w:ascii="Times New Roman" w:eastAsia="Times-Roman" w:hAnsi="Times New Roman" w:cs="Times New Roman"/>
              </w:rPr>
              <w:t xml:space="preserve"> при которых нам необходимо провести диагностику, но только на современном оборудовании (компьютерный визиограф), т.к пучок излучения воздействует локально. Перед процедурой обязательно нужно прикрыть грудь и живот защитным свинцовым фартуком. Обязательно предупредив врача о своем положении и о сроке беременности</w:t>
            </w:r>
          </w:p>
          <w:p w:rsidR="00FA15BF" w:rsidRPr="003F146F" w:rsidRDefault="00FA15BF" w:rsidP="004C0DB0">
            <w:pPr>
              <w:autoSpaceDE w:val="0"/>
              <w:autoSpaceDN w:val="0"/>
              <w:adjustRightInd w:val="0"/>
              <w:jc w:val="both"/>
              <w:rPr>
                <w:rFonts w:ascii="Times New Roman" w:eastAsia="Times-Roman" w:hAnsi="Times New Roman" w:cs="Times New Roman"/>
                <w:b/>
              </w:rPr>
            </w:pPr>
            <w:r w:rsidRPr="003F146F">
              <w:rPr>
                <w:rFonts w:ascii="Times New Roman" w:eastAsia="Times-Roman" w:hAnsi="Times New Roman" w:cs="Times New Roman"/>
                <w:b/>
              </w:rPr>
              <w:t>Данная диагностика проводится исключите</w:t>
            </w:r>
            <w:r>
              <w:rPr>
                <w:rFonts w:ascii="Times New Roman" w:eastAsia="Times-Roman" w:hAnsi="Times New Roman" w:cs="Times New Roman"/>
                <w:b/>
              </w:rPr>
              <w:t>льно во 2 триместр беременности!</w:t>
            </w:r>
          </w:p>
        </w:tc>
      </w:tr>
      <w:tr w:rsidR="00FA15BF" w:rsidRPr="00B60EA6" w:rsidTr="00067835">
        <w:trPr>
          <w:trHeight w:val="4446"/>
        </w:trPr>
        <w:tc>
          <w:tcPr>
            <w:tcW w:w="5496" w:type="dxa"/>
          </w:tcPr>
          <w:p w:rsidR="00FA15BF" w:rsidRPr="00B60EA6" w:rsidRDefault="00FA15BF" w:rsidP="004C0DB0">
            <w:pPr>
              <w:jc w:val="both"/>
              <w:rPr>
                <w:rFonts w:ascii="Times New Roman" w:hAnsi="Times New Roman" w:cs="Times New Roman"/>
                <w:noProof/>
                <w:lang w:eastAsia="ru-RU"/>
              </w:rPr>
            </w:pPr>
            <w:r>
              <w:rPr>
                <w:rFonts w:ascii="Times New Roman" w:hAnsi="Times New Roman" w:cs="Times New Roman"/>
                <w:noProof/>
                <w:lang w:eastAsia="ru-RU"/>
              </w:rPr>
              <w:drawing>
                <wp:inline distT="0" distB="0" distL="0" distR="0" wp14:anchorId="56264C4D" wp14:editId="164A0D4D">
                  <wp:extent cx="3338830" cy="1904699"/>
                  <wp:effectExtent l="0" t="0" r="0" b="635"/>
                  <wp:docPr id="31744" name="Рисунок 31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nfiltratsionnaya-anesteziya-stomatologi-F0EF3.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3355435" cy="1914172"/>
                          </a:xfrm>
                          <a:prstGeom prst="rect">
                            <a:avLst/>
                          </a:prstGeom>
                        </pic:spPr>
                      </pic:pic>
                    </a:graphicData>
                  </a:graphic>
                </wp:inline>
              </w:drawing>
            </w:r>
          </w:p>
        </w:tc>
        <w:tc>
          <w:tcPr>
            <w:tcW w:w="3909" w:type="dxa"/>
          </w:tcPr>
          <w:p w:rsidR="00FA15BF" w:rsidRDefault="00FA15BF" w:rsidP="004C0DB0">
            <w:pPr>
              <w:autoSpaceDE w:val="0"/>
              <w:autoSpaceDN w:val="0"/>
              <w:adjustRightInd w:val="0"/>
              <w:jc w:val="both"/>
              <w:rPr>
                <w:rFonts w:ascii="Times New Roman" w:eastAsia="Times-Roman" w:hAnsi="Times New Roman" w:cs="Times New Roman"/>
                <w:b/>
                <w:i/>
                <w:u w:val="single"/>
              </w:rPr>
            </w:pPr>
            <w:r>
              <w:rPr>
                <w:rFonts w:ascii="Times New Roman" w:eastAsia="Times-Roman" w:hAnsi="Times New Roman" w:cs="Times New Roman"/>
                <w:b/>
                <w:i/>
                <w:u w:val="single"/>
              </w:rPr>
              <w:t>Анестезия на приёме у врача- стоматолога</w:t>
            </w:r>
          </w:p>
          <w:p w:rsidR="00FA15BF" w:rsidRPr="00013DBB" w:rsidRDefault="00FA15BF" w:rsidP="004C0DB0">
            <w:pPr>
              <w:autoSpaceDE w:val="0"/>
              <w:autoSpaceDN w:val="0"/>
              <w:adjustRightInd w:val="0"/>
              <w:jc w:val="both"/>
              <w:rPr>
                <w:rFonts w:ascii="Times New Roman" w:eastAsia="Times-Roman" w:hAnsi="Times New Roman" w:cs="Times New Roman"/>
              </w:rPr>
            </w:pPr>
            <w:r>
              <w:rPr>
                <w:rFonts w:ascii="Times New Roman" w:eastAsia="Times-Roman" w:hAnsi="Times New Roman" w:cs="Times New Roman"/>
              </w:rPr>
              <w:t xml:space="preserve">Выполнение анестезии показано только в экстренных ситуациях, когда имеется болевой синдром и нарастание воспалительного компонента. </w:t>
            </w:r>
            <w:r w:rsidRPr="00013DBB">
              <w:rPr>
                <w:rFonts w:ascii="Times New Roman" w:eastAsia="Times-Roman" w:hAnsi="Times New Roman" w:cs="Times New Roman"/>
              </w:rPr>
              <w:t xml:space="preserve">Как было сказано выше все стоматологические процедуры необходимо проводить </w:t>
            </w:r>
            <w:r w:rsidRPr="00784394">
              <w:rPr>
                <w:rFonts w:ascii="Times New Roman" w:eastAsia="Times-Roman" w:hAnsi="Times New Roman" w:cs="Times New Roman"/>
                <w:b/>
              </w:rPr>
              <w:t>во 2 триместр</w:t>
            </w:r>
            <w:r>
              <w:rPr>
                <w:rFonts w:ascii="Times New Roman" w:eastAsia="Times-Roman" w:hAnsi="Times New Roman" w:cs="Times New Roman"/>
              </w:rPr>
              <w:t xml:space="preserve"> беременности (в 1 и 3 триместре беременности противопоказано введение анестетика).</w:t>
            </w:r>
            <w:r w:rsidRPr="00013DBB">
              <w:rPr>
                <w:rFonts w:ascii="Times New Roman" w:eastAsia="Times-Roman" w:hAnsi="Times New Roman" w:cs="Times New Roman"/>
              </w:rPr>
              <w:t xml:space="preserve"> </w:t>
            </w:r>
            <w:r>
              <w:rPr>
                <w:rFonts w:ascii="Times New Roman" w:eastAsia="Times-Roman" w:hAnsi="Times New Roman" w:cs="Times New Roman"/>
              </w:rPr>
              <w:t xml:space="preserve">При наличии неприятных болевых ощущений по новым рекомендациям беременным показано введение ультракаина ДС 1: 200000. </w:t>
            </w:r>
          </w:p>
        </w:tc>
      </w:tr>
      <w:tr w:rsidR="00FA15BF" w:rsidRPr="00B60EA6" w:rsidTr="00067835">
        <w:tc>
          <w:tcPr>
            <w:tcW w:w="5496" w:type="dxa"/>
          </w:tcPr>
          <w:p w:rsidR="00FA15BF" w:rsidRPr="00B60EA6" w:rsidRDefault="00FA15BF" w:rsidP="004C0DB0">
            <w:pPr>
              <w:autoSpaceDE w:val="0"/>
              <w:autoSpaceDN w:val="0"/>
              <w:adjustRightInd w:val="0"/>
              <w:jc w:val="both"/>
              <w:rPr>
                <w:rFonts w:ascii="Times New Roman" w:eastAsia="Helvetica-Oblique" w:hAnsi="Times New Roman" w:cs="Times New Roman"/>
                <w:b/>
                <w:i/>
                <w:iCs/>
                <w:u w:val="single"/>
              </w:rPr>
            </w:pPr>
            <w:r w:rsidRPr="00B60EA6">
              <w:rPr>
                <w:rFonts w:ascii="Times New Roman" w:eastAsia="Helvetica-Oblique" w:hAnsi="Times New Roman" w:cs="Times New Roman"/>
                <w:b/>
                <w:i/>
                <w:iCs/>
                <w:u w:val="single"/>
              </w:rPr>
              <w:t>Рекомендации по гигиеническому уходу за полостью рта детей с момента прорезывания временных зубов</w:t>
            </w:r>
          </w:p>
          <w:p w:rsidR="00FA15BF" w:rsidRPr="00B60EA6" w:rsidRDefault="00FA15BF" w:rsidP="004C0DB0">
            <w:pPr>
              <w:autoSpaceDE w:val="0"/>
              <w:autoSpaceDN w:val="0"/>
              <w:adjustRightInd w:val="0"/>
              <w:jc w:val="both"/>
              <w:rPr>
                <w:rFonts w:ascii="Times New Roman" w:eastAsia="Helvetica-Oblique" w:hAnsi="Times New Roman" w:cs="Times New Roman"/>
                <w:b/>
                <w:i/>
                <w:iCs/>
              </w:rPr>
            </w:pPr>
            <w:r w:rsidRPr="00B60EA6">
              <w:rPr>
                <w:rFonts w:ascii="Times New Roman" w:eastAsia="Helvetica-Oblique" w:hAnsi="Times New Roman" w:cs="Times New Roman"/>
                <w:b/>
                <w:i/>
                <w:iCs/>
                <w:noProof/>
                <w:lang w:eastAsia="ru-RU"/>
              </w:rPr>
              <w:lastRenderedPageBreak/>
              <w:drawing>
                <wp:inline distT="0" distB="0" distL="0" distR="0" wp14:anchorId="31ED08F5" wp14:editId="6D7D6B81">
                  <wp:extent cx="3338946" cy="2201917"/>
                  <wp:effectExtent l="0" t="0" r="0" b="8255"/>
                  <wp:docPr id="31745" name="Рисунок 31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HTB1YnX4XR1D3KVjSZFyq6zuFpXa6.jpg_q50.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3345066" cy="2205953"/>
                          </a:xfrm>
                          <a:prstGeom prst="rect">
                            <a:avLst/>
                          </a:prstGeom>
                        </pic:spPr>
                      </pic:pic>
                    </a:graphicData>
                  </a:graphic>
                </wp:inline>
              </w:drawing>
            </w:r>
          </w:p>
        </w:tc>
        <w:tc>
          <w:tcPr>
            <w:tcW w:w="3909" w:type="dxa"/>
          </w:tcPr>
          <w:p w:rsidR="00FA15BF" w:rsidRPr="00B60EA6" w:rsidRDefault="00FA15BF" w:rsidP="004C0DB0">
            <w:pPr>
              <w:autoSpaceDE w:val="0"/>
              <w:autoSpaceDN w:val="0"/>
              <w:adjustRightInd w:val="0"/>
              <w:jc w:val="both"/>
              <w:rPr>
                <w:rFonts w:ascii="Times New Roman" w:eastAsia="Times-Roman" w:hAnsi="Times New Roman" w:cs="Times New Roman"/>
              </w:rPr>
            </w:pPr>
            <w:r w:rsidRPr="00B60EA6">
              <w:rPr>
                <w:rFonts w:ascii="Times New Roman" w:eastAsia="Times-Roman" w:hAnsi="Times New Roman" w:cs="Times New Roman"/>
              </w:rPr>
              <w:lastRenderedPageBreak/>
              <w:t xml:space="preserve">Родители должны начинать гигиенический уход за полостью рта ребенка с момента </w:t>
            </w:r>
            <w:r w:rsidRPr="00B60EA6">
              <w:rPr>
                <w:rFonts w:ascii="Times New Roman" w:eastAsia="Times-Roman" w:hAnsi="Times New Roman" w:cs="Times New Roman"/>
              </w:rPr>
              <w:lastRenderedPageBreak/>
              <w:t xml:space="preserve">прорезывания первого временного зуба (в возрасте </w:t>
            </w:r>
            <w:r w:rsidRPr="00B60EA6">
              <w:rPr>
                <w:rFonts w:ascii="Times New Roman" w:eastAsia="Times-Italic" w:hAnsi="Times New Roman" w:cs="Times New Roman"/>
                <w:i/>
                <w:iCs/>
              </w:rPr>
              <w:t xml:space="preserve">5-6 месяцев). </w:t>
            </w:r>
            <w:r w:rsidRPr="00B60EA6">
              <w:rPr>
                <w:rFonts w:ascii="Times New Roman" w:eastAsia="Times-Roman" w:hAnsi="Times New Roman" w:cs="Times New Roman"/>
              </w:rPr>
              <w:t>Данную процедуру надо выполнять 1 раз в день (вечером перед сном).</w:t>
            </w:r>
          </w:p>
          <w:p w:rsidR="00FA15BF" w:rsidRPr="00B60EA6" w:rsidRDefault="00FA15BF" w:rsidP="004C0DB0">
            <w:pPr>
              <w:autoSpaceDE w:val="0"/>
              <w:autoSpaceDN w:val="0"/>
              <w:adjustRightInd w:val="0"/>
              <w:jc w:val="both"/>
              <w:rPr>
                <w:rFonts w:ascii="Times New Roman" w:eastAsia="Times-Roman" w:hAnsi="Times New Roman" w:cs="Times New Roman"/>
              </w:rPr>
            </w:pPr>
            <w:r w:rsidRPr="00B60EA6">
              <w:rPr>
                <w:rFonts w:ascii="Times New Roman" w:eastAsia="Times-Roman" w:hAnsi="Times New Roman" w:cs="Times New Roman"/>
              </w:rPr>
              <w:t>Для снятия зубного налета с каждой поверхности зуба рекомендуется специальная</w:t>
            </w:r>
          </w:p>
          <w:p w:rsidR="00FA15BF" w:rsidRPr="00B60EA6" w:rsidRDefault="00FA15BF" w:rsidP="004C0DB0">
            <w:pPr>
              <w:autoSpaceDE w:val="0"/>
              <w:autoSpaceDN w:val="0"/>
              <w:adjustRightInd w:val="0"/>
              <w:jc w:val="both"/>
              <w:rPr>
                <w:rFonts w:ascii="Times New Roman" w:eastAsia="Times-Roman" w:hAnsi="Times New Roman" w:cs="Times New Roman"/>
              </w:rPr>
            </w:pPr>
            <w:r w:rsidRPr="00B60EA6">
              <w:rPr>
                <w:rFonts w:ascii="Times New Roman" w:eastAsia="Times-Roman" w:hAnsi="Times New Roman" w:cs="Times New Roman"/>
              </w:rPr>
              <w:t>очень мягкая зубная щеточка, которая надевается на палец. Круговыми</w:t>
            </w:r>
          </w:p>
          <w:p w:rsidR="00FA15BF" w:rsidRPr="00B60EA6" w:rsidRDefault="00FA15BF" w:rsidP="004C0DB0">
            <w:pPr>
              <w:autoSpaceDE w:val="0"/>
              <w:autoSpaceDN w:val="0"/>
              <w:adjustRightInd w:val="0"/>
              <w:jc w:val="both"/>
              <w:rPr>
                <w:rFonts w:ascii="Times New Roman" w:eastAsia="Times-Roman" w:hAnsi="Times New Roman" w:cs="Times New Roman"/>
              </w:rPr>
            </w:pPr>
            <w:r w:rsidRPr="00B60EA6">
              <w:rPr>
                <w:rFonts w:ascii="Times New Roman" w:eastAsia="Times-Roman" w:hAnsi="Times New Roman" w:cs="Times New Roman"/>
              </w:rPr>
              <w:t>движениями от десны к режущему краю очищают зубы ребенка без</w:t>
            </w:r>
          </w:p>
          <w:p w:rsidR="00FA15BF" w:rsidRPr="00B60EA6" w:rsidRDefault="00FA15BF" w:rsidP="004C0DB0">
            <w:pPr>
              <w:autoSpaceDE w:val="0"/>
              <w:autoSpaceDN w:val="0"/>
              <w:adjustRightInd w:val="0"/>
              <w:jc w:val="both"/>
              <w:rPr>
                <w:rFonts w:ascii="Times New Roman" w:eastAsia="Times-Roman" w:hAnsi="Times New Roman" w:cs="Times New Roman"/>
              </w:rPr>
            </w:pPr>
            <w:r w:rsidRPr="00B60EA6">
              <w:rPr>
                <w:rFonts w:ascii="Times New Roman" w:eastAsia="Times-Roman" w:hAnsi="Times New Roman" w:cs="Times New Roman"/>
              </w:rPr>
              <w:t>применения зубной пасты.</w:t>
            </w:r>
          </w:p>
        </w:tc>
      </w:tr>
      <w:tr w:rsidR="00FA15BF" w:rsidRPr="00B60EA6" w:rsidTr="00067835">
        <w:tc>
          <w:tcPr>
            <w:tcW w:w="5496" w:type="dxa"/>
          </w:tcPr>
          <w:p w:rsidR="00FA15BF" w:rsidRPr="00B60EA6" w:rsidRDefault="00FA15BF" w:rsidP="004C0DB0">
            <w:pPr>
              <w:autoSpaceDE w:val="0"/>
              <w:autoSpaceDN w:val="0"/>
              <w:adjustRightInd w:val="0"/>
              <w:jc w:val="both"/>
              <w:rPr>
                <w:rFonts w:ascii="Times New Roman" w:eastAsia="Helvetica-Oblique" w:hAnsi="Times New Roman" w:cs="Times New Roman"/>
                <w:b/>
                <w:i/>
                <w:iCs/>
              </w:rPr>
            </w:pPr>
            <w:r w:rsidRPr="00B60EA6">
              <w:rPr>
                <w:rFonts w:ascii="Times New Roman" w:eastAsia="Helvetica-Oblique" w:hAnsi="Times New Roman" w:cs="Times New Roman"/>
                <w:b/>
                <w:i/>
                <w:iCs/>
                <w:noProof/>
                <w:lang w:eastAsia="ru-RU"/>
              </w:rPr>
              <w:drawing>
                <wp:inline distT="0" distB="0" distL="0" distR="0" wp14:anchorId="7F921F28" wp14:editId="23C245EE">
                  <wp:extent cx="3108960" cy="2979420"/>
                  <wp:effectExtent l="0" t="0" r="0" b="0"/>
                  <wp:docPr id="31746" name="Рисунок 31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d950891cdb3b27c67ddad20817b6e73.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3108960" cy="2979420"/>
                          </a:xfrm>
                          <a:prstGeom prst="rect">
                            <a:avLst/>
                          </a:prstGeom>
                        </pic:spPr>
                      </pic:pic>
                    </a:graphicData>
                  </a:graphic>
                </wp:inline>
              </w:drawing>
            </w:r>
          </w:p>
        </w:tc>
        <w:tc>
          <w:tcPr>
            <w:tcW w:w="3909" w:type="dxa"/>
          </w:tcPr>
          <w:p w:rsidR="00FA15BF" w:rsidRPr="00B60EA6" w:rsidRDefault="00FA15BF" w:rsidP="004C0DB0">
            <w:pPr>
              <w:autoSpaceDE w:val="0"/>
              <w:autoSpaceDN w:val="0"/>
              <w:adjustRightInd w:val="0"/>
              <w:jc w:val="both"/>
              <w:rPr>
                <w:rFonts w:ascii="Times New Roman" w:eastAsia="Times-Italic" w:hAnsi="Times New Roman" w:cs="Times New Roman"/>
                <w:i/>
                <w:iCs/>
              </w:rPr>
            </w:pPr>
            <w:r w:rsidRPr="00B60EA6">
              <w:rPr>
                <w:rFonts w:ascii="Times New Roman" w:eastAsia="Times-Roman" w:hAnsi="Times New Roman" w:cs="Times New Roman"/>
              </w:rPr>
              <w:t xml:space="preserve">К моменту прорезывания у ребенка 8-10 зубов (как правило, </w:t>
            </w:r>
            <w:r w:rsidRPr="00B60EA6">
              <w:rPr>
                <w:rFonts w:ascii="Times New Roman" w:eastAsia="Times-Italic" w:hAnsi="Times New Roman" w:cs="Times New Roman"/>
                <w:i/>
                <w:iCs/>
              </w:rPr>
              <w:t>к одному</w:t>
            </w:r>
          </w:p>
          <w:p w:rsidR="00FA15BF" w:rsidRPr="00B60EA6" w:rsidRDefault="00FA15BF" w:rsidP="004C0DB0">
            <w:pPr>
              <w:autoSpaceDE w:val="0"/>
              <w:autoSpaceDN w:val="0"/>
              <w:adjustRightInd w:val="0"/>
              <w:jc w:val="both"/>
              <w:rPr>
                <w:rFonts w:ascii="Times New Roman" w:eastAsia="Times-Roman" w:hAnsi="Times New Roman" w:cs="Times New Roman"/>
              </w:rPr>
            </w:pPr>
            <w:r w:rsidRPr="00B60EA6">
              <w:rPr>
                <w:rFonts w:ascii="Times New Roman" w:eastAsia="Times-Italic" w:hAnsi="Times New Roman" w:cs="Times New Roman"/>
                <w:i/>
                <w:iCs/>
              </w:rPr>
              <w:t xml:space="preserve">году) </w:t>
            </w:r>
            <w:r w:rsidRPr="00B60EA6">
              <w:rPr>
                <w:rFonts w:ascii="Times New Roman" w:eastAsia="Times-Roman" w:hAnsi="Times New Roman" w:cs="Times New Roman"/>
              </w:rPr>
              <w:t>родителям необходимо очищать зубы уже два раза в день (утром и</w:t>
            </w:r>
          </w:p>
          <w:p w:rsidR="00FA15BF" w:rsidRPr="00B60EA6" w:rsidRDefault="00FA15BF" w:rsidP="004C0DB0">
            <w:pPr>
              <w:autoSpaceDE w:val="0"/>
              <w:autoSpaceDN w:val="0"/>
              <w:adjustRightInd w:val="0"/>
              <w:jc w:val="both"/>
              <w:rPr>
                <w:rFonts w:ascii="Times New Roman" w:eastAsia="Times-Roman" w:hAnsi="Times New Roman" w:cs="Times New Roman"/>
              </w:rPr>
            </w:pPr>
            <w:r w:rsidRPr="00B60EA6">
              <w:rPr>
                <w:rFonts w:ascii="Times New Roman" w:eastAsia="Times-Roman" w:hAnsi="Times New Roman" w:cs="Times New Roman"/>
              </w:rPr>
              <w:t>вечером) мягкой детской зубной щеткой (</w:t>
            </w:r>
            <w:r w:rsidRPr="00B60EA6">
              <w:rPr>
                <w:rFonts w:ascii="Times New Roman" w:eastAsia="Times-Roman" w:hAnsi="Times New Roman" w:cs="Times New Roman"/>
                <w:lang w:val="en-US"/>
              </w:rPr>
              <w:t>R</w:t>
            </w:r>
            <w:r w:rsidRPr="00B60EA6">
              <w:rPr>
                <w:rFonts w:ascii="Times New Roman" w:eastAsia="Times-Roman" w:hAnsi="Times New Roman" w:cs="Times New Roman"/>
              </w:rPr>
              <w:t>.</w:t>
            </w:r>
            <w:r w:rsidRPr="00B60EA6">
              <w:rPr>
                <w:rFonts w:ascii="Times New Roman" w:eastAsia="Times-Roman" w:hAnsi="Times New Roman" w:cs="Times New Roman"/>
                <w:lang w:val="en-US"/>
              </w:rPr>
              <w:t>O</w:t>
            </w:r>
            <w:r w:rsidRPr="00B60EA6">
              <w:rPr>
                <w:rFonts w:ascii="Times New Roman" w:eastAsia="Times-Roman" w:hAnsi="Times New Roman" w:cs="Times New Roman"/>
              </w:rPr>
              <w:t>.</w:t>
            </w:r>
            <w:r w:rsidRPr="00B60EA6">
              <w:rPr>
                <w:rFonts w:ascii="Times New Roman" w:eastAsia="Times-Roman" w:hAnsi="Times New Roman" w:cs="Times New Roman"/>
                <w:lang w:val="en-US"/>
              </w:rPr>
              <w:t>C</w:t>
            </w:r>
            <w:r w:rsidRPr="00B60EA6">
              <w:rPr>
                <w:rFonts w:ascii="Times New Roman" w:eastAsia="Times-Roman" w:hAnsi="Times New Roman" w:cs="Times New Roman"/>
              </w:rPr>
              <w:t>.</w:t>
            </w:r>
            <w:r w:rsidRPr="00B60EA6">
              <w:rPr>
                <w:rFonts w:ascii="Times New Roman" w:eastAsia="Times-Roman" w:hAnsi="Times New Roman" w:cs="Times New Roman"/>
                <w:lang w:val="en-US"/>
              </w:rPr>
              <w:t>S</w:t>
            </w:r>
            <w:r w:rsidRPr="00B60EA6">
              <w:rPr>
                <w:rFonts w:ascii="Times New Roman" w:eastAsia="Times-Roman" w:hAnsi="Times New Roman" w:cs="Times New Roman"/>
              </w:rPr>
              <w:t xml:space="preserve"> </w:t>
            </w:r>
            <w:r w:rsidRPr="00B60EA6">
              <w:rPr>
                <w:rFonts w:ascii="Times New Roman" w:eastAsia="Times-Roman" w:hAnsi="Times New Roman" w:cs="Times New Roman"/>
                <w:lang w:val="en-US"/>
              </w:rPr>
              <w:t>baby</w:t>
            </w:r>
            <w:r w:rsidRPr="00B60EA6">
              <w:rPr>
                <w:rFonts w:ascii="Times New Roman" w:eastAsia="Times-Roman" w:hAnsi="Times New Roman" w:cs="Times New Roman"/>
              </w:rPr>
              <w:t xml:space="preserve"> 0-3 лет) (длина рабочей части не должна превышать 15 мм), также без применения какой-либо зубной пасты. При этом особое внимание надо уделять зубам, которые находятся в стадии прорезывания и жевательные поверхности которых еще не достигли уровня окклюзионной плоскости.</w:t>
            </w:r>
          </w:p>
        </w:tc>
      </w:tr>
      <w:tr w:rsidR="00FA15BF" w:rsidRPr="00B60EA6" w:rsidTr="00067835">
        <w:tc>
          <w:tcPr>
            <w:tcW w:w="5496" w:type="dxa"/>
          </w:tcPr>
          <w:p w:rsidR="00FA15BF" w:rsidRPr="00B60EA6" w:rsidRDefault="00FA15BF" w:rsidP="004C0DB0">
            <w:pPr>
              <w:autoSpaceDE w:val="0"/>
              <w:autoSpaceDN w:val="0"/>
              <w:adjustRightInd w:val="0"/>
              <w:jc w:val="both"/>
              <w:rPr>
                <w:rFonts w:ascii="Times New Roman" w:eastAsia="Helvetica-Oblique" w:hAnsi="Times New Roman" w:cs="Times New Roman"/>
                <w:b/>
                <w:i/>
                <w:iCs/>
                <w:noProof/>
                <w:u w:val="single"/>
                <w:lang w:eastAsia="ru-RU"/>
              </w:rPr>
            </w:pPr>
            <w:r w:rsidRPr="00B60EA6">
              <w:rPr>
                <w:rFonts w:ascii="Times New Roman" w:eastAsia="Helvetica-Oblique" w:hAnsi="Times New Roman" w:cs="Times New Roman"/>
                <w:b/>
                <w:i/>
                <w:iCs/>
                <w:noProof/>
                <w:u w:val="single"/>
                <w:lang w:eastAsia="ru-RU"/>
              </w:rPr>
              <w:t>Методика чистки зубов у детей в период прорезывания временных зубов до 2-2,5 лет</w:t>
            </w:r>
            <w:r w:rsidRPr="00B60EA6">
              <w:rPr>
                <w:rFonts w:ascii="Times New Roman" w:eastAsia="Helvetica-Oblique" w:hAnsi="Times New Roman" w:cs="Times New Roman"/>
                <w:b/>
                <w:i/>
                <w:iCs/>
                <w:noProof/>
                <w:u w:val="single"/>
                <w:lang w:eastAsia="ru-RU"/>
              </w:rPr>
              <w:drawing>
                <wp:inline distT="0" distB="0" distL="0" distR="0" wp14:anchorId="6F0193CD" wp14:editId="2A8FFF3C">
                  <wp:extent cx="3318164" cy="2750395"/>
                  <wp:effectExtent l="0" t="0" r="0" b="0"/>
                  <wp:docPr id="31748" name="Рисунок 31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imbo.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3321451" cy="2753120"/>
                          </a:xfrm>
                          <a:prstGeom prst="rect">
                            <a:avLst/>
                          </a:prstGeom>
                        </pic:spPr>
                      </pic:pic>
                    </a:graphicData>
                  </a:graphic>
                </wp:inline>
              </w:drawing>
            </w:r>
          </w:p>
        </w:tc>
        <w:tc>
          <w:tcPr>
            <w:tcW w:w="3909" w:type="dxa"/>
          </w:tcPr>
          <w:p w:rsidR="00FA15BF" w:rsidRPr="00B60EA6" w:rsidRDefault="00FA15BF" w:rsidP="004C0DB0">
            <w:pPr>
              <w:autoSpaceDE w:val="0"/>
              <w:autoSpaceDN w:val="0"/>
              <w:adjustRightInd w:val="0"/>
              <w:jc w:val="both"/>
              <w:rPr>
                <w:rFonts w:ascii="Times New Roman" w:eastAsia="Times-Roman" w:hAnsi="Times New Roman" w:cs="Times New Roman"/>
              </w:rPr>
            </w:pPr>
            <w:r w:rsidRPr="00B60EA6">
              <w:rPr>
                <w:rFonts w:ascii="Times New Roman" w:eastAsia="Times-Roman" w:hAnsi="Times New Roman" w:cs="Times New Roman"/>
              </w:rPr>
              <w:t>1. Вестибулярные поверхности очищать при сомкнутых челюстях, зубную</w:t>
            </w:r>
          </w:p>
          <w:p w:rsidR="00FA15BF" w:rsidRPr="00B60EA6" w:rsidRDefault="00FA15BF" w:rsidP="004C0DB0">
            <w:pPr>
              <w:autoSpaceDE w:val="0"/>
              <w:autoSpaceDN w:val="0"/>
              <w:adjustRightInd w:val="0"/>
              <w:jc w:val="both"/>
              <w:rPr>
                <w:rFonts w:ascii="Times New Roman" w:eastAsia="Times-Roman" w:hAnsi="Times New Roman" w:cs="Times New Roman"/>
              </w:rPr>
            </w:pPr>
            <w:r w:rsidRPr="00B60EA6">
              <w:rPr>
                <w:rFonts w:ascii="Times New Roman" w:eastAsia="Times-Roman" w:hAnsi="Times New Roman" w:cs="Times New Roman"/>
              </w:rPr>
              <w:t>щетку при этом устанавливать горизонтально, перпендикулярно к поверхности</w:t>
            </w:r>
          </w:p>
          <w:p w:rsidR="00FA15BF" w:rsidRPr="00B60EA6" w:rsidRDefault="00FA15BF" w:rsidP="004C0DB0">
            <w:pPr>
              <w:autoSpaceDE w:val="0"/>
              <w:autoSpaceDN w:val="0"/>
              <w:adjustRightInd w:val="0"/>
              <w:jc w:val="both"/>
              <w:rPr>
                <w:rFonts w:ascii="Times New Roman" w:eastAsia="Times-Roman" w:hAnsi="Times New Roman" w:cs="Times New Roman"/>
              </w:rPr>
            </w:pPr>
            <w:r w:rsidRPr="00B60EA6">
              <w:rPr>
                <w:rFonts w:ascii="Times New Roman" w:eastAsia="Times-Roman" w:hAnsi="Times New Roman" w:cs="Times New Roman"/>
              </w:rPr>
              <w:t>зубов, осуществляя только вертикальные движения в направлении</w:t>
            </w:r>
          </w:p>
          <w:p w:rsidR="00FA15BF" w:rsidRPr="00B60EA6" w:rsidRDefault="00FA15BF" w:rsidP="004C0DB0">
            <w:pPr>
              <w:autoSpaceDE w:val="0"/>
              <w:autoSpaceDN w:val="0"/>
              <w:adjustRightInd w:val="0"/>
              <w:jc w:val="both"/>
              <w:rPr>
                <w:rFonts w:ascii="Times New Roman" w:eastAsia="Times-Roman" w:hAnsi="Times New Roman" w:cs="Times New Roman"/>
              </w:rPr>
            </w:pPr>
            <w:r w:rsidRPr="00B60EA6">
              <w:rPr>
                <w:rFonts w:ascii="Times New Roman" w:eastAsia="Times-Roman" w:hAnsi="Times New Roman" w:cs="Times New Roman"/>
              </w:rPr>
              <w:t>от десны к режущему краю зубов:</w:t>
            </w:r>
          </w:p>
          <w:p w:rsidR="00FA15BF" w:rsidRPr="00B60EA6" w:rsidRDefault="00FA15BF" w:rsidP="004C0DB0">
            <w:pPr>
              <w:autoSpaceDE w:val="0"/>
              <w:autoSpaceDN w:val="0"/>
              <w:adjustRightInd w:val="0"/>
              <w:jc w:val="both"/>
              <w:rPr>
                <w:rFonts w:ascii="Times New Roman" w:eastAsia="Times-Roman" w:hAnsi="Times New Roman" w:cs="Times New Roman"/>
              </w:rPr>
            </w:pPr>
            <w:r w:rsidRPr="00B60EA6">
              <w:rPr>
                <w:rFonts w:ascii="Times New Roman" w:eastAsia="Times-Roman" w:hAnsi="Times New Roman" w:cs="Times New Roman"/>
              </w:rPr>
              <w:t xml:space="preserve">на верхней челюсти - сверху вниз, на нижней - </w:t>
            </w:r>
            <w:r w:rsidR="009072E0" w:rsidRPr="00B60EA6">
              <w:rPr>
                <w:rFonts w:ascii="Times New Roman" w:eastAsia="Times-Roman" w:hAnsi="Times New Roman" w:cs="Times New Roman"/>
              </w:rPr>
              <w:t>снизу-вверх</w:t>
            </w:r>
            <w:r w:rsidRPr="00B60EA6">
              <w:rPr>
                <w:rFonts w:ascii="Times New Roman" w:eastAsia="Times-Roman" w:hAnsi="Times New Roman" w:cs="Times New Roman"/>
              </w:rPr>
              <w:t>.</w:t>
            </w:r>
          </w:p>
          <w:p w:rsidR="00FA15BF" w:rsidRPr="00B60EA6" w:rsidRDefault="00FA15BF" w:rsidP="004C0DB0">
            <w:pPr>
              <w:autoSpaceDE w:val="0"/>
              <w:autoSpaceDN w:val="0"/>
              <w:adjustRightInd w:val="0"/>
              <w:jc w:val="both"/>
              <w:rPr>
                <w:rFonts w:ascii="Times New Roman" w:eastAsia="Times-Roman" w:hAnsi="Times New Roman" w:cs="Times New Roman"/>
              </w:rPr>
            </w:pPr>
            <w:r w:rsidRPr="00B60EA6">
              <w:rPr>
                <w:rFonts w:ascii="Times New Roman" w:eastAsia="Times-Roman" w:hAnsi="Times New Roman" w:cs="Times New Roman"/>
              </w:rPr>
              <w:t>2. Оральные поверхности очищать круговыми движениями, при этом в</w:t>
            </w:r>
          </w:p>
          <w:p w:rsidR="00FA15BF" w:rsidRPr="00B60EA6" w:rsidRDefault="00FA15BF" w:rsidP="004C0DB0">
            <w:pPr>
              <w:autoSpaceDE w:val="0"/>
              <w:autoSpaceDN w:val="0"/>
              <w:adjustRightInd w:val="0"/>
              <w:jc w:val="both"/>
              <w:rPr>
                <w:rFonts w:ascii="Times New Roman" w:eastAsia="Times-Roman" w:hAnsi="Times New Roman" w:cs="Times New Roman"/>
              </w:rPr>
            </w:pPr>
            <w:r w:rsidRPr="00B60EA6">
              <w:rPr>
                <w:rFonts w:ascii="Times New Roman" w:eastAsia="Times-Roman" w:hAnsi="Times New Roman" w:cs="Times New Roman"/>
              </w:rPr>
              <w:t>области фронтальных зубов на верхней и нижней челюсти устанавливать</w:t>
            </w:r>
          </w:p>
          <w:p w:rsidR="00FA15BF" w:rsidRPr="00B60EA6" w:rsidRDefault="00FA15BF" w:rsidP="004C0DB0">
            <w:pPr>
              <w:autoSpaceDE w:val="0"/>
              <w:autoSpaceDN w:val="0"/>
              <w:adjustRightInd w:val="0"/>
              <w:jc w:val="both"/>
              <w:rPr>
                <w:rFonts w:ascii="Times New Roman" w:eastAsia="Times-Roman" w:hAnsi="Times New Roman" w:cs="Times New Roman"/>
              </w:rPr>
            </w:pPr>
            <w:r w:rsidRPr="00B60EA6">
              <w:rPr>
                <w:rFonts w:ascii="Times New Roman" w:eastAsia="Times-Roman" w:hAnsi="Times New Roman" w:cs="Times New Roman"/>
              </w:rPr>
              <w:t>щетку вертикально.</w:t>
            </w:r>
          </w:p>
          <w:p w:rsidR="00FA15BF" w:rsidRPr="00B60EA6" w:rsidRDefault="00FA15BF" w:rsidP="004C0DB0">
            <w:pPr>
              <w:autoSpaceDE w:val="0"/>
              <w:autoSpaceDN w:val="0"/>
              <w:adjustRightInd w:val="0"/>
              <w:jc w:val="both"/>
              <w:rPr>
                <w:rFonts w:ascii="Times New Roman" w:eastAsia="Times-Roman" w:hAnsi="Times New Roman" w:cs="Times New Roman"/>
              </w:rPr>
            </w:pPr>
            <w:r w:rsidRPr="00B60EA6">
              <w:rPr>
                <w:rFonts w:ascii="Times New Roman" w:eastAsia="Times-Roman" w:hAnsi="Times New Roman" w:cs="Times New Roman"/>
              </w:rPr>
              <w:t>3. Налет с жевательных поверхностей зубов следует удалять движениями</w:t>
            </w:r>
          </w:p>
          <w:p w:rsidR="00FA15BF" w:rsidRPr="00B60EA6" w:rsidRDefault="00FA15BF" w:rsidP="004C0DB0">
            <w:pPr>
              <w:autoSpaceDE w:val="0"/>
              <w:autoSpaceDN w:val="0"/>
              <w:adjustRightInd w:val="0"/>
              <w:jc w:val="both"/>
              <w:rPr>
                <w:rFonts w:ascii="Times New Roman" w:eastAsia="Times-Roman" w:hAnsi="Times New Roman" w:cs="Times New Roman"/>
              </w:rPr>
            </w:pPr>
            <w:r w:rsidRPr="00B60EA6">
              <w:rPr>
                <w:rFonts w:ascii="Times New Roman" w:eastAsia="Times-Roman" w:hAnsi="Times New Roman" w:cs="Times New Roman"/>
              </w:rPr>
              <w:t>вперед-назад.</w:t>
            </w:r>
          </w:p>
        </w:tc>
      </w:tr>
      <w:tr w:rsidR="00FA15BF" w:rsidRPr="00B60EA6" w:rsidTr="00067835">
        <w:tc>
          <w:tcPr>
            <w:tcW w:w="5496" w:type="dxa"/>
          </w:tcPr>
          <w:p w:rsidR="00FA15BF" w:rsidRPr="00013DBB" w:rsidRDefault="00FA15BF" w:rsidP="004C0DB0">
            <w:pPr>
              <w:autoSpaceDE w:val="0"/>
              <w:autoSpaceDN w:val="0"/>
              <w:adjustRightInd w:val="0"/>
              <w:jc w:val="both"/>
              <w:rPr>
                <w:rFonts w:ascii="Times New Roman" w:eastAsia="Helvetica-Oblique" w:hAnsi="Times New Roman" w:cs="Times New Roman"/>
                <w:b/>
                <w:i/>
                <w:iCs/>
                <w:noProof/>
                <w:lang w:eastAsia="ru-RU"/>
              </w:rPr>
            </w:pPr>
            <w:r w:rsidRPr="00013DBB">
              <w:rPr>
                <w:rFonts w:ascii="Times New Roman" w:eastAsia="Helvetica-Oblique" w:hAnsi="Times New Roman" w:cs="Times New Roman"/>
                <w:b/>
                <w:i/>
                <w:iCs/>
                <w:noProof/>
                <w:lang w:eastAsia="ru-RU"/>
              </w:rPr>
              <w:lastRenderedPageBreak/>
              <w:drawing>
                <wp:inline distT="0" distB="0" distL="0" distR="0" wp14:anchorId="713F59AA" wp14:editId="265FC9CB">
                  <wp:extent cx="3332018" cy="2243999"/>
                  <wp:effectExtent l="0" t="0" r="1905" b="4445"/>
                  <wp:docPr id="31749" name="Рисунок 31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261456H.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3372419" cy="2271208"/>
                          </a:xfrm>
                          <a:prstGeom prst="rect">
                            <a:avLst/>
                          </a:prstGeom>
                        </pic:spPr>
                      </pic:pic>
                    </a:graphicData>
                  </a:graphic>
                </wp:inline>
              </w:drawing>
            </w:r>
          </w:p>
        </w:tc>
        <w:tc>
          <w:tcPr>
            <w:tcW w:w="3909" w:type="dxa"/>
          </w:tcPr>
          <w:p w:rsidR="00FA15BF" w:rsidRDefault="00FA15BF" w:rsidP="004C0DB0">
            <w:pPr>
              <w:autoSpaceDE w:val="0"/>
              <w:autoSpaceDN w:val="0"/>
              <w:adjustRightInd w:val="0"/>
              <w:jc w:val="both"/>
              <w:rPr>
                <w:rFonts w:ascii="Times New Roman" w:eastAsia="Times-Roman" w:hAnsi="Times New Roman" w:cs="Times New Roman"/>
                <w:b/>
                <w:i/>
                <w:u w:val="single"/>
              </w:rPr>
            </w:pPr>
            <w:r>
              <w:rPr>
                <w:rFonts w:ascii="Times New Roman" w:eastAsia="Times-Roman" w:hAnsi="Times New Roman" w:cs="Times New Roman"/>
                <w:b/>
                <w:i/>
                <w:u w:val="single"/>
              </w:rPr>
              <w:t>Соски-п</w:t>
            </w:r>
            <w:r w:rsidRPr="00013DBB">
              <w:rPr>
                <w:rFonts w:ascii="Times New Roman" w:eastAsia="Times-Roman" w:hAnsi="Times New Roman" w:cs="Times New Roman"/>
                <w:b/>
                <w:i/>
                <w:u w:val="single"/>
              </w:rPr>
              <w:t>устышки</w:t>
            </w:r>
          </w:p>
          <w:p w:rsidR="00FA15BF" w:rsidRPr="00013DBB" w:rsidRDefault="00FA15BF" w:rsidP="004C0DB0">
            <w:pPr>
              <w:autoSpaceDE w:val="0"/>
              <w:autoSpaceDN w:val="0"/>
              <w:adjustRightInd w:val="0"/>
              <w:jc w:val="both"/>
              <w:rPr>
                <w:rFonts w:ascii="Times New Roman" w:eastAsia="Times-Roman" w:hAnsi="Times New Roman" w:cs="Times New Roman"/>
              </w:rPr>
            </w:pPr>
            <w:r w:rsidRPr="00013DBB">
              <w:rPr>
                <w:rFonts w:ascii="Times New Roman" w:eastAsia="Times-Roman" w:hAnsi="Times New Roman" w:cs="Times New Roman"/>
              </w:rPr>
              <w:t>Врачи- ортодонты предупреждают: длительное использование соски-пустышки может испортить прикус, а отказаться от нее желательно к тому моменту, как ребенку исполнится год. В случ</w:t>
            </w:r>
            <w:r>
              <w:rPr>
                <w:rFonts w:ascii="Times New Roman" w:eastAsia="Times-Roman" w:hAnsi="Times New Roman" w:cs="Times New Roman"/>
              </w:rPr>
              <w:t>ае трудного отвыкание необходима</w:t>
            </w:r>
            <w:r w:rsidRPr="00013DBB">
              <w:rPr>
                <w:rFonts w:ascii="Times New Roman" w:eastAsia="Times-Roman" w:hAnsi="Times New Roman" w:cs="Times New Roman"/>
              </w:rPr>
              <w:t xml:space="preserve"> консультация врача-ортодонта и назначение лечебно-профилактических аппаратов, которые заменят соску по ощущениям.</w:t>
            </w:r>
          </w:p>
        </w:tc>
      </w:tr>
    </w:tbl>
    <w:p w:rsidR="00BA3FDC" w:rsidRDefault="0031277C" w:rsidP="0031277C">
      <w:pPr>
        <w:tabs>
          <w:tab w:val="left" w:pos="7596"/>
        </w:tabs>
        <w:rPr>
          <w:rFonts w:ascii="Times New Roman" w:hAnsi="Times New Roman" w:cs="Times New Roman"/>
          <w:sz w:val="32"/>
        </w:rPr>
      </w:pPr>
      <w:r>
        <w:rPr>
          <w:rFonts w:ascii="Times New Roman" w:hAnsi="Times New Roman" w:cs="Times New Roman"/>
          <w:sz w:val="32"/>
        </w:rPr>
        <w:tab/>
      </w:r>
      <w:r w:rsidR="00BA3FDC">
        <w:rPr>
          <w:rFonts w:ascii="Times New Roman" w:hAnsi="Times New Roman" w:cs="Times New Roman"/>
          <w:sz w:val="32"/>
        </w:rPr>
        <w:br w:type="page"/>
      </w:r>
    </w:p>
    <w:p w:rsidR="009B4B61" w:rsidRDefault="009B4B61" w:rsidP="009B4B61">
      <w:pPr>
        <w:jc w:val="right"/>
        <w:rPr>
          <w:rFonts w:ascii="Times New Roman" w:hAnsi="Times New Roman" w:cs="Times New Roman"/>
          <w:sz w:val="32"/>
        </w:rPr>
      </w:pPr>
      <w:r>
        <w:rPr>
          <w:rFonts w:ascii="Times New Roman" w:hAnsi="Times New Roman" w:cs="Times New Roman"/>
          <w:sz w:val="32"/>
        </w:rPr>
        <w:lastRenderedPageBreak/>
        <w:t>Приложение 7</w:t>
      </w:r>
    </w:p>
    <w:p w:rsidR="00765167" w:rsidRPr="00587F71" w:rsidRDefault="00085C2F" w:rsidP="00765167">
      <w:pPr>
        <w:jc w:val="center"/>
        <w:rPr>
          <w:rFonts w:ascii="Times New Roman" w:hAnsi="Times New Roman" w:cs="Times New Roman"/>
          <w:sz w:val="28"/>
        </w:rPr>
      </w:pPr>
      <w:r>
        <w:rPr>
          <w:rFonts w:ascii="Times New Roman" w:hAnsi="Times New Roman" w:cs="Times New Roman"/>
          <w:sz w:val="28"/>
        </w:rPr>
        <w:t>Участие в постерной сессии</w:t>
      </w:r>
      <w:r w:rsidR="00765167" w:rsidRPr="00765167">
        <w:rPr>
          <w:rFonts w:ascii="Times New Roman" w:hAnsi="Times New Roman" w:cs="Times New Roman"/>
          <w:sz w:val="28"/>
        </w:rPr>
        <w:t xml:space="preserve"> на </w:t>
      </w:r>
      <w:r w:rsidR="00765167" w:rsidRPr="00765167">
        <w:rPr>
          <w:rFonts w:ascii="Times New Roman" w:hAnsi="Times New Roman" w:cs="Times New Roman"/>
          <w:sz w:val="28"/>
          <w:lang w:val="en-US"/>
        </w:rPr>
        <w:t>V</w:t>
      </w:r>
      <w:r w:rsidR="00765167" w:rsidRPr="00765167">
        <w:rPr>
          <w:rFonts w:ascii="Times New Roman" w:hAnsi="Times New Roman" w:cs="Times New Roman"/>
          <w:sz w:val="28"/>
        </w:rPr>
        <w:t xml:space="preserve"> Всероссийской научно-практической конференции</w:t>
      </w:r>
      <w:r w:rsidR="00765167">
        <w:rPr>
          <w:rFonts w:ascii="Times New Roman" w:hAnsi="Times New Roman" w:cs="Times New Roman"/>
          <w:sz w:val="28"/>
        </w:rPr>
        <w:t xml:space="preserve"> «Актуальные проблемы стоматологии»</w:t>
      </w:r>
      <w:r w:rsidR="00587F71">
        <w:rPr>
          <w:rFonts w:ascii="Times New Roman" w:hAnsi="Times New Roman" w:cs="Times New Roman"/>
          <w:sz w:val="28"/>
        </w:rPr>
        <w:t xml:space="preserve">. Получение диплома </w:t>
      </w:r>
      <w:r w:rsidR="00587F71">
        <w:rPr>
          <w:rFonts w:ascii="Times New Roman" w:hAnsi="Times New Roman" w:cs="Times New Roman"/>
          <w:sz w:val="28"/>
          <w:lang w:val="en-US"/>
        </w:rPr>
        <w:t>II</w:t>
      </w:r>
      <w:r w:rsidR="00587F71">
        <w:rPr>
          <w:rFonts w:ascii="Times New Roman" w:hAnsi="Times New Roman" w:cs="Times New Roman"/>
          <w:sz w:val="28"/>
        </w:rPr>
        <w:t xml:space="preserve"> степени.</w:t>
      </w:r>
    </w:p>
    <w:p w:rsidR="009B4B61" w:rsidRPr="004B40A9" w:rsidRDefault="00085C2F" w:rsidP="009B4B61">
      <w:pPr>
        <w:jc w:val="both"/>
        <w:rPr>
          <w:rFonts w:ascii="Times New Roman" w:hAnsi="Times New Roman" w:cs="Times New Roman"/>
          <w:sz w:val="32"/>
        </w:rPr>
      </w:pPr>
      <w:r w:rsidRPr="00085C2F">
        <w:rPr>
          <w:rFonts w:ascii="Times New Roman" w:hAnsi="Times New Roman" w:cs="Times New Roman"/>
          <w:noProof/>
          <w:sz w:val="32"/>
          <w:lang w:eastAsia="ru-RU"/>
        </w:rPr>
        <w:drawing>
          <wp:inline distT="0" distB="0" distL="0" distR="0" wp14:anchorId="0F63BA12" wp14:editId="39811C87">
            <wp:extent cx="5940425" cy="7841615"/>
            <wp:effectExtent l="0" t="0" r="3175" b="6985"/>
            <wp:docPr id="31751" name="Рисунок 31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940425" cy="7841615"/>
                    </a:xfrm>
                    <a:prstGeom prst="rect">
                      <a:avLst/>
                    </a:prstGeom>
                  </pic:spPr>
                </pic:pic>
              </a:graphicData>
            </a:graphic>
          </wp:inline>
        </w:drawing>
      </w:r>
    </w:p>
    <w:sectPr w:rsidR="009B4B61" w:rsidRPr="004B40A9" w:rsidSect="006350AC">
      <w:footerReference w:type="default" r:id="rId125"/>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847EA" w:rsidRDefault="00C847EA" w:rsidP="005B4C0D">
      <w:pPr>
        <w:spacing w:after="0" w:line="240" w:lineRule="auto"/>
      </w:pPr>
      <w:r>
        <w:separator/>
      </w:r>
    </w:p>
  </w:endnote>
  <w:endnote w:type="continuationSeparator" w:id="0">
    <w:p w:rsidR="00C847EA" w:rsidRDefault="00C847EA" w:rsidP="005B4C0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CC"/>
    <w:family w:val="swiss"/>
    <w:pitch w:val="variable"/>
    <w:sig w:usb0="E0002EFF" w:usb1="C000785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NewRomanPSMT">
    <w:altName w:val="MS Gothic"/>
    <w:charset w:val="00"/>
    <w:family w:val="roman"/>
    <w:pitch w:val="variable"/>
    <w:sig w:usb0="E0002AEF" w:usb1="C0007841" w:usb2="00000009" w:usb3="00000000" w:csb0="000001FF" w:csb1="00000000"/>
  </w:font>
  <w:font w:name="Times New Roman,Italic">
    <w:altName w:val="MS Gothic"/>
    <w:charset w:val="00"/>
    <w:family w:val="auto"/>
    <w:pitch w:val="variable"/>
    <w:sig w:usb0="E00002FF" w:usb1="5000205A" w:usb2="00000000" w:usb3="00000000" w:csb0="0000019F" w:csb1="00000000"/>
  </w:font>
  <w:font w:name="TimesNewRomanPS-ItalicMT">
    <w:altName w:val="MS Gothic"/>
    <w:charset w:val="00"/>
    <w:family w:val="roman"/>
    <w:pitch w:val="variable"/>
    <w:sig w:usb0="E0000AFF" w:usb1="00007843" w:usb2="00000001" w:usb3="00000000" w:csb0="000001BF" w:csb1="00000000"/>
  </w:font>
  <w:font w:name="BookAntiqua-Bold">
    <w:altName w:val="MS Gothic"/>
    <w:panose1 w:val="00000000000000000000"/>
    <w:charset w:val="80"/>
    <w:family w:val="auto"/>
    <w:notTrueType/>
    <w:pitch w:val="default"/>
    <w:sig w:usb0="00000001" w:usb1="08070000" w:usb2="00000010" w:usb3="00000000" w:csb0="00020000" w:csb1="00000000"/>
  </w:font>
  <w:font w:name="Helvetica">
    <w:panose1 w:val="020B0604020202020204"/>
    <w:charset w:val="CC"/>
    <w:family w:val="swiss"/>
    <w:pitch w:val="variable"/>
    <w:sig w:usb0="E0002EFF" w:usb1="C000785B" w:usb2="00000009" w:usb3="00000000" w:csb0="000001FF" w:csb1="00000000"/>
  </w:font>
  <w:font w:name="Times-Roman">
    <w:altName w:val="MS Gothic"/>
    <w:panose1 w:val="00000000000000000000"/>
    <w:charset w:val="80"/>
    <w:family w:val="roman"/>
    <w:notTrueType/>
    <w:pitch w:val="default"/>
    <w:sig w:usb0="00000001" w:usb1="08070000" w:usb2="00000010" w:usb3="00000000" w:csb0="00020000" w:csb1="00000000"/>
  </w:font>
  <w:font w:name="Cambria Math">
    <w:panose1 w:val="02040503050406030204"/>
    <w:charset w:val="CC"/>
    <w:family w:val="roman"/>
    <w:pitch w:val="variable"/>
    <w:sig w:usb0="E00006FF" w:usb1="420024FF" w:usb2="02000000" w:usb3="00000000" w:csb0="0000019F" w:csb1="00000000"/>
  </w:font>
  <w:font w:name="Helvetica-Bold">
    <w:altName w:val="MS Gothic"/>
    <w:charset w:val="00"/>
    <w:family w:val="auto"/>
    <w:pitch w:val="variable"/>
    <w:sig w:usb0="E00002FF" w:usb1="5000785B" w:usb2="00000000" w:usb3="00000000" w:csb0="0000019F" w:csb1="00000000"/>
  </w:font>
  <w:font w:name="Helvetica-Oblique">
    <w:altName w:val="MS Gothic"/>
    <w:charset w:val="00"/>
    <w:family w:val="auto"/>
    <w:pitch w:val="variable"/>
    <w:sig w:usb0="E00002FF" w:usb1="5000785B" w:usb2="00000000" w:usb3="00000000" w:csb0="0000019F" w:csb1="00000000"/>
  </w:font>
  <w:font w:name="Times-Italic">
    <w:altName w:val="MS Gothic"/>
    <w:charset w:val="00"/>
    <w:family w:val="auto"/>
    <w:pitch w:val="variable"/>
    <w:sig w:usb0="E00002FF" w:usb1="5000205A"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3677819"/>
      <w:docPartObj>
        <w:docPartGallery w:val="Page Numbers (Bottom of Page)"/>
        <w:docPartUnique/>
      </w:docPartObj>
    </w:sdtPr>
    <w:sdtEndPr/>
    <w:sdtContent>
      <w:p w:rsidR="00587F71" w:rsidRDefault="00587F71">
        <w:pPr>
          <w:pStyle w:val="a7"/>
          <w:jc w:val="right"/>
        </w:pPr>
        <w:r>
          <w:fldChar w:fldCharType="begin"/>
        </w:r>
        <w:r>
          <w:instrText>PAGE   \* MERGEFORMAT</w:instrText>
        </w:r>
        <w:r>
          <w:fldChar w:fldCharType="separate"/>
        </w:r>
        <w:r w:rsidR="005A46A1">
          <w:rPr>
            <w:noProof/>
          </w:rPr>
          <w:t>2</w:t>
        </w:r>
        <w:r>
          <w:fldChar w:fldCharType="end"/>
        </w:r>
      </w:p>
    </w:sdtContent>
  </w:sdt>
  <w:p w:rsidR="00587F71" w:rsidRDefault="00587F71">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847EA" w:rsidRDefault="00C847EA" w:rsidP="005B4C0D">
      <w:pPr>
        <w:spacing w:after="0" w:line="240" w:lineRule="auto"/>
      </w:pPr>
      <w:r>
        <w:separator/>
      </w:r>
    </w:p>
  </w:footnote>
  <w:footnote w:type="continuationSeparator" w:id="0">
    <w:p w:rsidR="00C847EA" w:rsidRDefault="00C847EA" w:rsidP="005B4C0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794D04"/>
    <w:multiLevelType w:val="hybridMultilevel"/>
    <w:tmpl w:val="B3CC2D80"/>
    <w:lvl w:ilvl="0" w:tplc="CB68D8BA">
      <w:start w:val="1"/>
      <w:numFmt w:val="bullet"/>
      <w:lvlText w:val="•"/>
      <w:lvlJc w:val="left"/>
      <w:pPr>
        <w:tabs>
          <w:tab w:val="num" w:pos="720"/>
        </w:tabs>
        <w:ind w:left="720" w:hanging="360"/>
      </w:pPr>
      <w:rPr>
        <w:rFonts w:ascii="Arial" w:hAnsi="Arial" w:hint="default"/>
      </w:rPr>
    </w:lvl>
    <w:lvl w:ilvl="1" w:tplc="F94A51CA" w:tentative="1">
      <w:start w:val="1"/>
      <w:numFmt w:val="bullet"/>
      <w:lvlText w:val="•"/>
      <w:lvlJc w:val="left"/>
      <w:pPr>
        <w:tabs>
          <w:tab w:val="num" w:pos="1440"/>
        </w:tabs>
        <w:ind w:left="1440" w:hanging="360"/>
      </w:pPr>
      <w:rPr>
        <w:rFonts w:ascii="Arial" w:hAnsi="Arial" w:hint="default"/>
      </w:rPr>
    </w:lvl>
    <w:lvl w:ilvl="2" w:tplc="2EE8E0F4" w:tentative="1">
      <w:start w:val="1"/>
      <w:numFmt w:val="bullet"/>
      <w:lvlText w:val="•"/>
      <w:lvlJc w:val="left"/>
      <w:pPr>
        <w:tabs>
          <w:tab w:val="num" w:pos="2160"/>
        </w:tabs>
        <w:ind w:left="2160" w:hanging="360"/>
      </w:pPr>
      <w:rPr>
        <w:rFonts w:ascii="Arial" w:hAnsi="Arial" w:hint="default"/>
      </w:rPr>
    </w:lvl>
    <w:lvl w:ilvl="3" w:tplc="6BAAC29A" w:tentative="1">
      <w:start w:val="1"/>
      <w:numFmt w:val="bullet"/>
      <w:lvlText w:val="•"/>
      <w:lvlJc w:val="left"/>
      <w:pPr>
        <w:tabs>
          <w:tab w:val="num" w:pos="2880"/>
        </w:tabs>
        <w:ind w:left="2880" w:hanging="360"/>
      </w:pPr>
      <w:rPr>
        <w:rFonts w:ascii="Arial" w:hAnsi="Arial" w:hint="default"/>
      </w:rPr>
    </w:lvl>
    <w:lvl w:ilvl="4" w:tplc="0E589CA2" w:tentative="1">
      <w:start w:val="1"/>
      <w:numFmt w:val="bullet"/>
      <w:lvlText w:val="•"/>
      <w:lvlJc w:val="left"/>
      <w:pPr>
        <w:tabs>
          <w:tab w:val="num" w:pos="3600"/>
        </w:tabs>
        <w:ind w:left="3600" w:hanging="360"/>
      </w:pPr>
      <w:rPr>
        <w:rFonts w:ascii="Arial" w:hAnsi="Arial" w:hint="default"/>
      </w:rPr>
    </w:lvl>
    <w:lvl w:ilvl="5" w:tplc="78B8CA0A" w:tentative="1">
      <w:start w:val="1"/>
      <w:numFmt w:val="bullet"/>
      <w:lvlText w:val="•"/>
      <w:lvlJc w:val="left"/>
      <w:pPr>
        <w:tabs>
          <w:tab w:val="num" w:pos="4320"/>
        </w:tabs>
        <w:ind w:left="4320" w:hanging="360"/>
      </w:pPr>
      <w:rPr>
        <w:rFonts w:ascii="Arial" w:hAnsi="Arial" w:hint="default"/>
      </w:rPr>
    </w:lvl>
    <w:lvl w:ilvl="6" w:tplc="617EAA60" w:tentative="1">
      <w:start w:val="1"/>
      <w:numFmt w:val="bullet"/>
      <w:lvlText w:val="•"/>
      <w:lvlJc w:val="left"/>
      <w:pPr>
        <w:tabs>
          <w:tab w:val="num" w:pos="5040"/>
        </w:tabs>
        <w:ind w:left="5040" w:hanging="360"/>
      </w:pPr>
      <w:rPr>
        <w:rFonts w:ascii="Arial" w:hAnsi="Arial" w:hint="default"/>
      </w:rPr>
    </w:lvl>
    <w:lvl w:ilvl="7" w:tplc="C9A65B1C" w:tentative="1">
      <w:start w:val="1"/>
      <w:numFmt w:val="bullet"/>
      <w:lvlText w:val="•"/>
      <w:lvlJc w:val="left"/>
      <w:pPr>
        <w:tabs>
          <w:tab w:val="num" w:pos="5760"/>
        </w:tabs>
        <w:ind w:left="5760" w:hanging="360"/>
      </w:pPr>
      <w:rPr>
        <w:rFonts w:ascii="Arial" w:hAnsi="Arial" w:hint="default"/>
      </w:rPr>
    </w:lvl>
    <w:lvl w:ilvl="8" w:tplc="DF3A4AB8"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4E733E3"/>
    <w:multiLevelType w:val="hybridMultilevel"/>
    <w:tmpl w:val="9D50B48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6022E2D"/>
    <w:multiLevelType w:val="hybridMultilevel"/>
    <w:tmpl w:val="07BCF1C8"/>
    <w:lvl w:ilvl="0" w:tplc="33E42516">
      <w:start w:val="1"/>
      <w:numFmt w:val="decimal"/>
      <w:suff w:val="space"/>
      <w:lvlText w:val="%1."/>
      <w:lvlJc w:val="left"/>
      <w:pPr>
        <w:ind w:left="72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 w15:restartNumberingAfterBreak="0">
    <w:nsid w:val="0856709A"/>
    <w:multiLevelType w:val="hybridMultilevel"/>
    <w:tmpl w:val="28BC0BC4"/>
    <w:lvl w:ilvl="0" w:tplc="D4A08F82">
      <w:start w:val="1"/>
      <w:numFmt w:val="bullet"/>
      <w:lvlText w:val=""/>
      <w:lvlJc w:val="left"/>
      <w:pPr>
        <w:tabs>
          <w:tab w:val="num" w:pos="720"/>
        </w:tabs>
        <w:ind w:left="720" w:hanging="360"/>
      </w:pPr>
      <w:rPr>
        <w:rFonts w:ascii="Wingdings 2" w:hAnsi="Wingdings 2" w:hint="default"/>
      </w:rPr>
    </w:lvl>
    <w:lvl w:ilvl="1" w:tplc="E2D808E2" w:tentative="1">
      <w:start w:val="1"/>
      <w:numFmt w:val="bullet"/>
      <w:lvlText w:val=""/>
      <w:lvlJc w:val="left"/>
      <w:pPr>
        <w:tabs>
          <w:tab w:val="num" w:pos="1440"/>
        </w:tabs>
        <w:ind w:left="1440" w:hanging="360"/>
      </w:pPr>
      <w:rPr>
        <w:rFonts w:ascii="Wingdings 2" w:hAnsi="Wingdings 2" w:hint="default"/>
      </w:rPr>
    </w:lvl>
    <w:lvl w:ilvl="2" w:tplc="12942F60" w:tentative="1">
      <w:start w:val="1"/>
      <w:numFmt w:val="bullet"/>
      <w:lvlText w:val=""/>
      <w:lvlJc w:val="left"/>
      <w:pPr>
        <w:tabs>
          <w:tab w:val="num" w:pos="2160"/>
        </w:tabs>
        <w:ind w:left="2160" w:hanging="360"/>
      </w:pPr>
      <w:rPr>
        <w:rFonts w:ascii="Wingdings 2" w:hAnsi="Wingdings 2" w:hint="default"/>
      </w:rPr>
    </w:lvl>
    <w:lvl w:ilvl="3" w:tplc="DCF66C08" w:tentative="1">
      <w:start w:val="1"/>
      <w:numFmt w:val="bullet"/>
      <w:lvlText w:val=""/>
      <w:lvlJc w:val="left"/>
      <w:pPr>
        <w:tabs>
          <w:tab w:val="num" w:pos="2880"/>
        </w:tabs>
        <w:ind w:left="2880" w:hanging="360"/>
      </w:pPr>
      <w:rPr>
        <w:rFonts w:ascii="Wingdings 2" w:hAnsi="Wingdings 2" w:hint="default"/>
      </w:rPr>
    </w:lvl>
    <w:lvl w:ilvl="4" w:tplc="D92CFA14" w:tentative="1">
      <w:start w:val="1"/>
      <w:numFmt w:val="bullet"/>
      <w:lvlText w:val=""/>
      <w:lvlJc w:val="left"/>
      <w:pPr>
        <w:tabs>
          <w:tab w:val="num" w:pos="3600"/>
        </w:tabs>
        <w:ind w:left="3600" w:hanging="360"/>
      </w:pPr>
      <w:rPr>
        <w:rFonts w:ascii="Wingdings 2" w:hAnsi="Wingdings 2" w:hint="default"/>
      </w:rPr>
    </w:lvl>
    <w:lvl w:ilvl="5" w:tplc="6248F906" w:tentative="1">
      <w:start w:val="1"/>
      <w:numFmt w:val="bullet"/>
      <w:lvlText w:val=""/>
      <w:lvlJc w:val="left"/>
      <w:pPr>
        <w:tabs>
          <w:tab w:val="num" w:pos="4320"/>
        </w:tabs>
        <w:ind w:left="4320" w:hanging="360"/>
      </w:pPr>
      <w:rPr>
        <w:rFonts w:ascii="Wingdings 2" w:hAnsi="Wingdings 2" w:hint="default"/>
      </w:rPr>
    </w:lvl>
    <w:lvl w:ilvl="6" w:tplc="0A049D90" w:tentative="1">
      <w:start w:val="1"/>
      <w:numFmt w:val="bullet"/>
      <w:lvlText w:val=""/>
      <w:lvlJc w:val="left"/>
      <w:pPr>
        <w:tabs>
          <w:tab w:val="num" w:pos="5040"/>
        </w:tabs>
        <w:ind w:left="5040" w:hanging="360"/>
      </w:pPr>
      <w:rPr>
        <w:rFonts w:ascii="Wingdings 2" w:hAnsi="Wingdings 2" w:hint="default"/>
      </w:rPr>
    </w:lvl>
    <w:lvl w:ilvl="7" w:tplc="0A688848" w:tentative="1">
      <w:start w:val="1"/>
      <w:numFmt w:val="bullet"/>
      <w:lvlText w:val=""/>
      <w:lvlJc w:val="left"/>
      <w:pPr>
        <w:tabs>
          <w:tab w:val="num" w:pos="5760"/>
        </w:tabs>
        <w:ind w:left="5760" w:hanging="360"/>
      </w:pPr>
      <w:rPr>
        <w:rFonts w:ascii="Wingdings 2" w:hAnsi="Wingdings 2" w:hint="default"/>
      </w:rPr>
    </w:lvl>
    <w:lvl w:ilvl="8" w:tplc="AA74B906" w:tentative="1">
      <w:start w:val="1"/>
      <w:numFmt w:val="bullet"/>
      <w:lvlText w:val=""/>
      <w:lvlJc w:val="left"/>
      <w:pPr>
        <w:tabs>
          <w:tab w:val="num" w:pos="6480"/>
        </w:tabs>
        <w:ind w:left="6480" w:hanging="360"/>
      </w:pPr>
      <w:rPr>
        <w:rFonts w:ascii="Wingdings 2" w:hAnsi="Wingdings 2" w:hint="default"/>
      </w:rPr>
    </w:lvl>
  </w:abstractNum>
  <w:abstractNum w:abstractNumId="4" w15:restartNumberingAfterBreak="0">
    <w:nsid w:val="08D15A33"/>
    <w:multiLevelType w:val="multilevel"/>
    <w:tmpl w:val="83D896AC"/>
    <w:lvl w:ilvl="0">
      <w:start w:val="1"/>
      <w:numFmt w:val="decimal"/>
      <w:lvlText w:val="%1."/>
      <w:lvlJc w:val="left"/>
      <w:pPr>
        <w:ind w:left="440" w:hanging="440"/>
      </w:pPr>
      <w:rPr>
        <w:rFonts w:hint="default"/>
      </w:rPr>
    </w:lvl>
    <w:lvl w:ilvl="1">
      <w:start w:val="1"/>
      <w:numFmt w:val="decimal"/>
      <w:suff w:val="space"/>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15:restartNumberingAfterBreak="0">
    <w:nsid w:val="09E019BB"/>
    <w:multiLevelType w:val="hybridMultilevel"/>
    <w:tmpl w:val="C444FC7C"/>
    <w:lvl w:ilvl="0" w:tplc="13F4FF4C">
      <w:start w:val="1"/>
      <w:numFmt w:val="bullet"/>
      <w:suff w:val="space"/>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0A103FB7"/>
    <w:multiLevelType w:val="hybridMultilevel"/>
    <w:tmpl w:val="A8CAD5EE"/>
    <w:lvl w:ilvl="0" w:tplc="45F67C86">
      <w:start w:val="1"/>
      <w:numFmt w:val="bullet"/>
      <w:suff w:val="space"/>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0F2C503E"/>
    <w:multiLevelType w:val="hybridMultilevel"/>
    <w:tmpl w:val="36A4A838"/>
    <w:lvl w:ilvl="0" w:tplc="F10AA45A">
      <w:start w:val="1"/>
      <w:numFmt w:val="bullet"/>
      <w:lvlText w:val="•"/>
      <w:lvlJc w:val="left"/>
      <w:pPr>
        <w:tabs>
          <w:tab w:val="num" w:pos="720"/>
        </w:tabs>
        <w:ind w:left="720" w:hanging="360"/>
      </w:pPr>
      <w:rPr>
        <w:rFonts w:ascii="Arial" w:hAnsi="Arial" w:hint="default"/>
      </w:rPr>
    </w:lvl>
    <w:lvl w:ilvl="1" w:tplc="8C24E00A" w:tentative="1">
      <w:start w:val="1"/>
      <w:numFmt w:val="bullet"/>
      <w:lvlText w:val="•"/>
      <w:lvlJc w:val="left"/>
      <w:pPr>
        <w:tabs>
          <w:tab w:val="num" w:pos="1440"/>
        </w:tabs>
        <w:ind w:left="1440" w:hanging="360"/>
      </w:pPr>
      <w:rPr>
        <w:rFonts w:ascii="Arial" w:hAnsi="Arial" w:hint="default"/>
      </w:rPr>
    </w:lvl>
    <w:lvl w:ilvl="2" w:tplc="A1501308" w:tentative="1">
      <w:start w:val="1"/>
      <w:numFmt w:val="bullet"/>
      <w:lvlText w:val="•"/>
      <w:lvlJc w:val="left"/>
      <w:pPr>
        <w:tabs>
          <w:tab w:val="num" w:pos="2160"/>
        </w:tabs>
        <w:ind w:left="2160" w:hanging="360"/>
      </w:pPr>
      <w:rPr>
        <w:rFonts w:ascii="Arial" w:hAnsi="Arial" w:hint="default"/>
      </w:rPr>
    </w:lvl>
    <w:lvl w:ilvl="3" w:tplc="9D3C957C" w:tentative="1">
      <w:start w:val="1"/>
      <w:numFmt w:val="bullet"/>
      <w:lvlText w:val="•"/>
      <w:lvlJc w:val="left"/>
      <w:pPr>
        <w:tabs>
          <w:tab w:val="num" w:pos="2880"/>
        </w:tabs>
        <w:ind w:left="2880" w:hanging="360"/>
      </w:pPr>
      <w:rPr>
        <w:rFonts w:ascii="Arial" w:hAnsi="Arial" w:hint="default"/>
      </w:rPr>
    </w:lvl>
    <w:lvl w:ilvl="4" w:tplc="61A08C9E" w:tentative="1">
      <w:start w:val="1"/>
      <w:numFmt w:val="bullet"/>
      <w:lvlText w:val="•"/>
      <w:lvlJc w:val="left"/>
      <w:pPr>
        <w:tabs>
          <w:tab w:val="num" w:pos="3600"/>
        </w:tabs>
        <w:ind w:left="3600" w:hanging="360"/>
      </w:pPr>
      <w:rPr>
        <w:rFonts w:ascii="Arial" w:hAnsi="Arial" w:hint="default"/>
      </w:rPr>
    </w:lvl>
    <w:lvl w:ilvl="5" w:tplc="1EA296A0" w:tentative="1">
      <w:start w:val="1"/>
      <w:numFmt w:val="bullet"/>
      <w:lvlText w:val="•"/>
      <w:lvlJc w:val="left"/>
      <w:pPr>
        <w:tabs>
          <w:tab w:val="num" w:pos="4320"/>
        </w:tabs>
        <w:ind w:left="4320" w:hanging="360"/>
      </w:pPr>
      <w:rPr>
        <w:rFonts w:ascii="Arial" w:hAnsi="Arial" w:hint="default"/>
      </w:rPr>
    </w:lvl>
    <w:lvl w:ilvl="6" w:tplc="F1C48AAC" w:tentative="1">
      <w:start w:val="1"/>
      <w:numFmt w:val="bullet"/>
      <w:lvlText w:val="•"/>
      <w:lvlJc w:val="left"/>
      <w:pPr>
        <w:tabs>
          <w:tab w:val="num" w:pos="5040"/>
        </w:tabs>
        <w:ind w:left="5040" w:hanging="360"/>
      </w:pPr>
      <w:rPr>
        <w:rFonts w:ascii="Arial" w:hAnsi="Arial" w:hint="default"/>
      </w:rPr>
    </w:lvl>
    <w:lvl w:ilvl="7" w:tplc="5142B914" w:tentative="1">
      <w:start w:val="1"/>
      <w:numFmt w:val="bullet"/>
      <w:lvlText w:val="•"/>
      <w:lvlJc w:val="left"/>
      <w:pPr>
        <w:tabs>
          <w:tab w:val="num" w:pos="5760"/>
        </w:tabs>
        <w:ind w:left="5760" w:hanging="360"/>
      </w:pPr>
      <w:rPr>
        <w:rFonts w:ascii="Arial" w:hAnsi="Arial" w:hint="default"/>
      </w:rPr>
    </w:lvl>
    <w:lvl w:ilvl="8" w:tplc="B1E421AE"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0F61258B"/>
    <w:multiLevelType w:val="hybridMultilevel"/>
    <w:tmpl w:val="52E6B024"/>
    <w:lvl w:ilvl="0" w:tplc="BD18D072">
      <w:start w:val="1"/>
      <w:numFmt w:val="bullet"/>
      <w:suff w:val="space"/>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13A30CC9"/>
    <w:multiLevelType w:val="hybridMultilevel"/>
    <w:tmpl w:val="36642978"/>
    <w:lvl w:ilvl="0" w:tplc="31DAE4A0">
      <w:start w:val="1"/>
      <w:numFmt w:val="bullet"/>
      <w:lvlText w:val="•"/>
      <w:lvlJc w:val="left"/>
      <w:pPr>
        <w:tabs>
          <w:tab w:val="num" w:pos="720"/>
        </w:tabs>
        <w:ind w:left="720" w:hanging="360"/>
      </w:pPr>
      <w:rPr>
        <w:rFonts w:ascii="Arial" w:hAnsi="Arial" w:hint="default"/>
      </w:rPr>
    </w:lvl>
    <w:lvl w:ilvl="1" w:tplc="90AE0CE8" w:tentative="1">
      <w:start w:val="1"/>
      <w:numFmt w:val="bullet"/>
      <w:lvlText w:val="•"/>
      <w:lvlJc w:val="left"/>
      <w:pPr>
        <w:tabs>
          <w:tab w:val="num" w:pos="1440"/>
        </w:tabs>
        <w:ind w:left="1440" w:hanging="360"/>
      </w:pPr>
      <w:rPr>
        <w:rFonts w:ascii="Arial" w:hAnsi="Arial" w:hint="default"/>
      </w:rPr>
    </w:lvl>
    <w:lvl w:ilvl="2" w:tplc="95369E7E" w:tentative="1">
      <w:start w:val="1"/>
      <w:numFmt w:val="bullet"/>
      <w:lvlText w:val="•"/>
      <w:lvlJc w:val="left"/>
      <w:pPr>
        <w:tabs>
          <w:tab w:val="num" w:pos="2160"/>
        </w:tabs>
        <w:ind w:left="2160" w:hanging="360"/>
      </w:pPr>
      <w:rPr>
        <w:rFonts w:ascii="Arial" w:hAnsi="Arial" w:hint="default"/>
      </w:rPr>
    </w:lvl>
    <w:lvl w:ilvl="3" w:tplc="C76C232C" w:tentative="1">
      <w:start w:val="1"/>
      <w:numFmt w:val="bullet"/>
      <w:lvlText w:val="•"/>
      <w:lvlJc w:val="left"/>
      <w:pPr>
        <w:tabs>
          <w:tab w:val="num" w:pos="2880"/>
        </w:tabs>
        <w:ind w:left="2880" w:hanging="360"/>
      </w:pPr>
      <w:rPr>
        <w:rFonts w:ascii="Arial" w:hAnsi="Arial" w:hint="default"/>
      </w:rPr>
    </w:lvl>
    <w:lvl w:ilvl="4" w:tplc="DC203A6A" w:tentative="1">
      <w:start w:val="1"/>
      <w:numFmt w:val="bullet"/>
      <w:lvlText w:val="•"/>
      <w:lvlJc w:val="left"/>
      <w:pPr>
        <w:tabs>
          <w:tab w:val="num" w:pos="3600"/>
        </w:tabs>
        <w:ind w:left="3600" w:hanging="360"/>
      </w:pPr>
      <w:rPr>
        <w:rFonts w:ascii="Arial" w:hAnsi="Arial" w:hint="default"/>
      </w:rPr>
    </w:lvl>
    <w:lvl w:ilvl="5" w:tplc="73669AFA" w:tentative="1">
      <w:start w:val="1"/>
      <w:numFmt w:val="bullet"/>
      <w:lvlText w:val="•"/>
      <w:lvlJc w:val="left"/>
      <w:pPr>
        <w:tabs>
          <w:tab w:val="num" w:pos="4320"/>
        </w:tabs>
        <w:ind w:left="4320" w:hanging="360"/>
      </w:pPr>
      <w:rPr>
        <w:rFonts w:ascii="Arial" w:hAnsi="Arial" w:hint="default"/>
      </w:rPr>
    </w:lvl>
    <w:lvl w:ilvl="6" w:tplc="CD70C920" w:tentative="1">
      <w:start w:val="1"/>
      <w:numFmt w:val="bullet"/>
      <w:lvlText w:val="•"/>
      <w:lvlJc w:val="left"/>
      <w:pPr>
        <w:tabs>
          <w:tab w:val="num" w:pos="5040"/>
        </w:tabs>
        <w:ind w:left="5040" w:hanging="360"/>
      </w:pPr>
      <w:rPr>
        <w:rFonts w:ascii="Arial" w:hAnsi="Arial" w:hint="default"/>
      </w:rPr>
    </w:lvl>
    <w:lvl w:ilvl="7" w:tplc="5024F7D2" w:tentative="1">
      <w:start w:val="1"/>
      <w:numFmt w:val="bullet"/>
      <w:lvlText w:val="•"/>
      <w:lvlJc w:val="left"/>
      <w:pPr>
        <w:tabs>
          <w:tab w:val="num" w:pos="5760"/>
        </w:tabs>
        <w:ind w:left="5760" w:hanging="360"/>
      </w:pPr>
      <w:rPr>
        <w:rFonts w:ascii="Arial" w:hAnsi="Arial" w:hint="default"/>
      </w:rPr>
    </w:lvl>
    <w:lvl w:ilvl="8" w:tplc="C644D230"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15395A3D"/>
    <w:multiLevelType w:val="hybridMultilevel"/>
    <w:tmpl w:val="DD2C7734"/>
    <w:lvl w:ilvl="0" w:tplc="62BC59DC">
      <w:start w:val="1"/>
      <w:numFmt w:val="bullet"/>
      <w:suff w:val="space"/>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16002668"/>
    <w:multiLevelType w:val="hybridMultilevel"/>
    <w:tmpl w:val="43E87FC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1AE3245B"/>
    <w:multiLevelType w:val="hybridMultilevel"/>
    <w:tmpl w:val="8526948C"/>
    <w:lvl w:ilvl="0" w:tplc="BF7A5C98">
      <w:start w:val="1"/>
      <w:numFmt w:val="bullet"/>
      <w:suff w:val="space"/>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1B1F1D4B"/>
    <w:multiLevelType w:val="hybridMultilevel"/>
    <w:tmpl w:val="04F6B172"/>
    <w:lvl w:ilvl="0" w:tplc="2EFC09C4">
      <w:start w:val="1"/>
      <w:numFmt w:val="bullet"/>
      <w:suff w:val="space"/>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1C30081E"/>
    <w:multiLevelType w:val="hybridMultilevel"/>
    <w:tmpl w:val="50CC326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1EA84C0A"/>
    <w:multiLevelType w:val="hybridMultilevel"/>
    <w:tmpl w:val="B8562C48"/>
    <w:lvl w:ilvl="0" w:tplc="36A24C20">
      <w:start w:val="1"/>
      <w:numFmt w:val="bullet"/>
      <w:lvlText w:val="•"/>
      <w:lvlJc w:val="left"/>
      <w:pPr>
        <w:tabs>
          <w:tab w:val="num" w:pos="720"/>
        </w:tabs>
        <w:ind w:left="720" w:hanging="360"/>
      </w:pPr>
      <w:rPr>
        <w:rFonts w:ascii="Arial" w:hAnsi="Arial" w:hint="default"/>
      </w:rPr>
    </w:lvl>
    <w:lvl w:ilvl="1" w:tplc="D6DAE55A" w:tentative="1">
      <w:start w:val="1"/>
      <w:numFmt w:val="bullet"/>
      <w:lvlText w:val="•"/>
      <w:lvlJc w:val="left"/>
      <w:pPr>
        <w:tabs>
          <w:tab w:val="num" w:pos="1440"/>
        </w:tabs>
        <w:ind w:left="1440" w:hanging="360"/>
      </w:pPr>
      <w:rPr>
        <w:rFonts w:ascii="Arial" w:hAnsi="Arial" w:hint="default"/>
      </w:rPr>
    </w:lvl>
    <w:lvl w:ilvl="2" w:tplc="3EA46832" w:tentative="1">
      <w:start w:val="1"/>
      <w:numFmt w:val="bullet"/>
      <w:lvlText w:val="•"/>
      <w:lvlJc w:val="left"/>
      <w:pPr>
        <w:tabs>
          <w:tab w:val="num" w:pos="2160"/>
        </w:tabs>
        <w:ind w:left="2160" w:hanging="360"/>
      </w:pPr>
      <w:rPr>
        <w:rFonts w:ascii="Arial" w:hAnsi="Arial" w:hint="default"/>
      </w:rPr>
    </w:lvl>
    <w:lvl w:ilvl="3" w:tplc="9DDEF1BA" w:tentative="1">
      <w:start w:val="1"/>
      <w:numFmt w:val="bullet"/>
      <w:lvlText w:val="•"/>
      <w:lvlJc w:val="left"/>
      <w:pPr>
        <w:tabs>
          <w:tab w:val="num" w:pos="2880"/>
        </w:tabs>
        <w:ind w:left="2880" w:hanging="360"/>
      </w:pPr>
      <w:rPr>
        <w:rFonts w:ascii="Arial" w:hAnsi="Arial" w:hint="default"/>
      </w:rPr>
    </w:lvl>
    <w:lvl w:ilvl="4" w:tplc="EFFE8F50" w:tentative="1">
      <w:start w:val="1"/>
      <w:numFmt w:val="bullet"/>
      <w:lvlText w:val="•"/>
      <w:lvlJc w:val="left"/>
      <w:pPr>
        <w:tabs>
          <w:tab w:val="num" w:pos="3600"/>
        </w:tabs>
        <w:ind w:left="3600" w:hanging="360"/>
      </w:pPr>
      <w:rPr>
        <w:rFonts w:ascii="Arial" w:hAnsi="Arial" w:hint="default"/>
      </w:rPr>
    </w:lvl>
    <w:lvl w:ilvl="5" w:tplc="6BF2C5CC" w:tentative="1">
      <w:start w:val="1"/>
      <w:numFmt w:val="bullet"/>
      <w:lvlText w:val="•"/>
      <w:lvlJc w:val="left"/>
      <w:pPr>
        <w:tabs>
          <w:tab w:val="num" w:pos="4320"/>
        </w:tabs>
        <w:ind w:left="4320" w:hanging="360"/>
      </w:pPr>
      <w:rPr>
        <w:rFonts w:ascii="Arial" w:hAnsi="Arial" w:hint="default"/>
      </w:rPr>
    </w:lvl>
    <w:lvl w:ilvl="6" w:tplc="ABB83E18" w:tentative="1">
      <w:start w:val="1"/>
      <w:numFmt w:val="bullet"/>
      <w:lvlText w:val="•"/>
      <w:lvlJc w:val="left"/>
      <w:pPr>
        <w:tabs>
          <w:tab w:val="num" w:pos="5040"/>
        </w:tabs>
        <w:ind w:left="5040" w:hanging="360"/>
      </w:pPr>
      <w:rPr>
        <w:rFonts w:ascii="Arial" w:hAnsi="Arial" w:hint="default"/>
      </w:rPr>
    </w:lvl>
    <w:lvl w:ilvl="7" w:tplc="89A02EBC" w:tentative="1">
      <w:start w:val="1"/>
      <w:numFmt w:val="bullet"/>
      <w:lvlText w:val="•"/>
      <w:lvlJc w:val="left"/>
      <w:pPr>
        <w:tabs>
          <w:tab w:val="num" w:pos="5760"/>
        </w:tabs>
        <w:ind w:left="5760" w:hanging="360"/>
      </w:pPr>
      <w:rPr>
        <w:rFonts w:ascii="Arial" w:hAnsi="Arial" w:hint="default"/>
      </w:rPr>
    </w:lvl>
    <w:lvl w:ilvl="8" w:tplc="30B4D08C"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206B6988"/>
    <w:multiLevelType w:val="hybridMultilevel"/>
    <w:tmpl w:val="993888B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250037FE"/>
    <w:multiLevelType w:val="hybridMultilevel"/>
    <w:tmpl w:val="05747810"/>
    <w:lvl w:ilvl="0" w:tplc="6762AE08">
      <w:start w:val="1"/>
      <w:numFmt w:val="bullet"/>
      <w:suff w:val="space"/>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257942EC"/>
    <w:multiLevelType w:val="hybridMultilevel"/>
    <w:tmpl w:val="B468782A"/>
    <w:lvl w:ilvl="0" w:tplc="A6D6E3F4">
      <w:start w:val="1"/>
      <w:numFmt w:val="bullet"/>
      <w:suff w:val="space"/>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291118D5"/>
    <w:multiLevelType w:val="hybridMultilevel"/>
    <w:tmpl w:val="B0DECD04"/>
    <w:lvl w:ilvl="0" w:tplc="A4B8C428">
      <w:start w:val="1"/>
      <w:numFmt w:val="bullet"/>
      <w:lvlText w:val="•"/>
      <w:lvlJc w:val="left"/>
      <w:pPr>
        <w:tabs>
          <w:tab w:val="num" w:pos="720"/>
        </w:tabs>
        <w:ind w:left="720" w:hanging="360"/>
      </w:pPr>
      <w:rPr>
        <w:rFonts w:ascii="Arial" w:hAnsi="Arial" w:hint="default"/>
      </w:rPr>
    </w:lvl>
    <w:lvl w:ilvl="1" w:tplc="C68C921C" w:tentative="1">
      <w:start w:val="1"/>
      <w:numFmt w:val="bullet"/>
      <w:lvlText w:val="•"/>
      <w:lvlJc w:val="left"/>
      <w:pPr>
        <w:tabs>
          <w:tab w:val="num" w:pos="1440"/>
        </w:tabs>
        <w:ind w:left="1440" w:hanging="360"/>
      </w:pPr>
      <w:rPr>
        <w:rFonts w:ascii="Arial" w:hAnsi="Arial" w:hint="default"/>
      </w:rPr>
    </w:lvl>
    <w:lvl w:ilvl="2" w:tplc="C556046E" w:tentative="1">
      <w:start w:val="1"/>
      <w:numFmt w:val="bullet"/>
      <w:lvlText w:val="•"/>
      <w:lvlJc w:val="left"/>
      <w:pPr>
        <w:tabs>
          <w:tab w:val="num" w:pos="2160"/>
        </w:tabs>
        <w:ind w:left="2160" w:hanging="360"/>
      </w:pPr>
      <w:rPr>
        <w:rFonts w:ascii="Arial" w:hAnsi="Arial" w:hint="default"/>
      </w:rPr>
    </w:lvl>
    <w:lvl w:ilvl="3" w:tplc="63C01166" w:tentative="1">
      <w:start w:val="1"/>
      <w:numFmt w:val="bullet"/>
      <w:lvlText w:val="•"/>
      <w:lvlJc w:val="left"/>
      <w:pPr>
        <w:tabs>
          <w:tab w:val="num" w:pos="2880"/>
        </w:tabs>
        <w:ind w:left="2880" w:hanging="360"/>
      </w:pPr>
      <w:rPr>
        <w:rFonts w:ascii="Arial" w:hAnsi="Arial" w:hint="default"/>
      </w:rPr>
    </w:lvl>
    <w:lvl w:ilvl="4" w:tplc="BCC67F84" w:tentative="1">
      <w:start w:val="1"/>
      <w:numFmt w:val="bullet"/>
      <w:lvlText w:val="•"/>
      <w:lvlJc w:val="left"/>
      <w:pPr>
        <w:tabs>
          <w:tab w:val="num" w:pos="3600"/>
        </w:tabs>
        <w:ind w:left="3600" w:hanging="360"/>
      </w:pPr>
      <w:rPr>
        <w:rFonts w:ascii="Arial" w:hAnsi="Arial" w:hint="default"/>
      </w:rPr>
    </w:lvl>
    <w:lvl w:ilvl="5" w:tplc="57BC23E2" w:tentative="1">
      <w:start w:val="1"/>
      <w:numFmt w:val="bullet"/>
      <w:lvlText w:val="•"/>
      <w:lvlJc w:val="left"/>
      <w:pPr>
        <w:tabs>
          <w:tab w:val="num" w:pos="4320"/>
        </w:tabs>
        <w:ind w:left="4320" w:hanging="360"/>
      </w:pPr>
      <w:rPr>
        <w:rFonts w:ascii="Arial" w:hAnsi="Arial" w:hint="default"/>
      </w:rPr>
    </w:lvl>
    <w:lvl w:ilvl="6" w:tplc="E86AE33A" w:tentative="1">
      <w:start w:val="1"/>
      <w:numFmt w:val="bullet"/>
      <w:lvlText w:val="•"/>
      <w:lvlJc w:val="left"/>
      <w:pPr>
        <w:tabs>
          <w:tab w:val="num" w:pos="5040"/>
        </w:tabs>
        <w:ind w:left="5040" w:hanging="360"/>
      </w:pPr>
      <w:rPr>
        <w:rFonts w:ascii="Arial" w:hAnsi="Arial" w:hint="default"/>
      </w:rPr>
    </w:lvl>
    <w:lvl w:ilvl="7" w:tplc="E87C79A4" w:tentative="1">
      <w:start w:val="1"/>
      <w:numFmt w:val="bullet"/>
      <w:lvlText w:val="•"/>
      <w:lvlJc w:val="left"/>
      <w:pPr>
        <w:tabs>
          <w:tab w:val="num" w:pos="5760"/>
        </w:tabs>
        <w:ind w:left="5760" w:hanging="360"/>
      </w:pPr>
      <w:rPr>
        <w:rFonts w:ascii="Arial" w:hAnsi="Arial" w:hint="default"/>
      </w:rPr>
    </w:lvl>
    <w:lvl w:ilvl="8" w:tplc="E7D43AE0"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2D0E37BD"/>
    <w:multiLevelType w:val="hybridMultilevel"/>
    <w:tmpl w:val="341EF41C"/>
    <w:lvl w:ilvl="0" w:tplc="6784C92A">
      <w:start w:val="1"/>
      <w:numFmt w:val="bullet"/>
      <w:lvlText w:val="•"/>
      <w:lvlJc w:val="left"/>
      <w:pPr>
        <w:tabs>
          <w:tab w:val="num" w:pos="720"/>
        </w:tabs>
        <w:ind w:left="720" w:hanging="360"/>
      </w:pPr>
      <w:rPr>
        <w:rFonts w:ascii="Arial" w:hAnsi="Arial" w:hint="default"/>
      </w:rPr>
    </w:lvl>
    <w:lvl w:ilvl="1" w:tplc="F3CA0BE2" w:tentative="1">
      <w:start w:val="1"/>
      <w:numFmt w:val="bullet"/>
      <w:lvlText w:val="•"/>
      <w:lvlJc w:val="left"/>
      <w:pPr>
        <w:tabs>
          <w:tab w:val="num" w:pos="1440"/>
        </w:tabs>
        <w:ind w:left="1440" w:hanging="360"/>
      </w:pPr>
      <w:rPr>
        <w:rFonts w:ascii="Arial" w:hAnsi="Arial" w:hint="default"/>
      </w:rPr>
    </w:lvl>
    <w:lvl w:ilvl="2" w:tplc="3EF47ED4" w:tentative="1">
      <w:start w:val="1"/>
      <w:numFmt w:val="bullet"/>
      <w:lvlText w:val="•"/>
      <w:lvlJc w:val="left"/>
      <w:pPr>
        <w:tabs>
          <w:tab w:val="num" w:pos="2160"/>
        </w:tabs>
        <w:ind w:left="2160" w:hanging="360"/>
      </w:pPr>
      <w:rPr>
        <w:rFonts w:ascii="Arial" w:hAnsi="Arial" w:hint="default"/>
      </w:rPr>
    </w:lvl>
    <w:lvl w:ilvl="3" w:tplc="1A4AC8A4" w:tentative="1">
      <w:start w:val="1"/>
      <w:numFmt w:val="bullet"/>
      <w:lvlText w:val="•"/>
      <w:lvlJc w:val="left"/>
      <w:pPr>
        <w:tabs>
          <w:tab w:val="num" w:pos="2880"/>
        </w:tabs>
        <w:ind w:left="2880" w:hanging="360"/>
      </w:pPr>
      <w:rPr>
        <w:rFonts w:ascii="Arial" w:hAnsi="Arial" w:hint="default"/>
      </w:rPr>
    </w:lvl>
    <w:lvl w:ilvl="4" w:tplc="B5924208" w:tentative="1">
      <w:start w:val="1"/>
      <w:numFmt w:val="bullet"/>
      <w:lvlText w:val="•"/>
      <w:lvlJc w:val="left"/>
      <w:pPr>
        <w:tabs>
          <w:tab w:val="num" w:pos="3600"/>
        </w:tabs>
        <w:ind w:left="3600" w:hanging="360"/>
      </w:pPr>
      <w:rPr>
        <w:rFonts w:ascii="Arial" w:hAnsi="Arial" w:hint="default"/>
      </w:rPr>
    </w:lvl>
    <w:lvl w:ilvl="5" w:tplc="B5F86C74" w:tentative="1">
      <w:start w:val="1"/>
      <w:numFmt w:val="bullet"/>
      <w:lvlText w:val="•"/>
      <w:lvlJc w:val="left"/>
      <w:pPr>
        <w:tabs>
          <w:tab w:val="num" w:pos="4320"/>
        </w:tabs>
        <w:ind w:left="4320" w:hanging="360"/>
      </w:pPr>
      <w:rPr>
        <w:rFonts w:ascii="Arial" w:hAnsi="Arial" w:hint="default"/>
      </w:rPr>
    </w:lvl>
    <w:lvl w:ilvl="6" w:tplc="26C232DE" w:tentative="1">
      <w:start w:val="1"/>
      <w:numFmt w:val="bullet"/>
      <w:lvlText w:val="•"/>
      <w:lvlJc w:val="left"/>
      <w:pPr>
        <w:tabs>
          <w:tab w:val="num" w:pos="5040"/>
        </w:tabs>
        <w:ind w:left="5040" w:hanging="360"/>
      </w:pPr>
      <w:rPr>
        <w:rFonts w:ascii="Arial" w:hAnsi="Arial" w:hint="default"/>
      </w:rPr>
    </w:lvl>
    <w:lvl w:ilvl="7" w:tplc="B8FE7AB2" w:tentative="1">
      <w:start w:val="1"/>
      <w:numFmt w:val="bullet"/>
      <w:lvlText w:val="•"/>
      <w:lvlJc w:val="left"/>
      <w:pPr>
        <w:tabs>
          <w:tab w:val="num" w:pos="5760"/>
        </w:tabs>
        <w:ind w:left="5760" w:hanging="360"/>
      </w:pPr>
      <w:rPr>
        <w:rFonts w:ascii="Arial" w:hAnsi="Arial" w:hint="default"/>
      </w:rPr>
    </w:lvl>
    <w:lvl w:ilvl="8" w:tplc="59C0B60C"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2D280AE9"/>
    <w:multiLevelType w:val="hybridMultilevel"/>
    <w:tmpl w:val="80CEF520"/>
    <w:lvl w:ilvl="0" w:tplc="ECD8C40C">
      <w:start w:val="1"/>
      <w:numFmt w:val="bullet"/>
      <w:suff w:val="space"/>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30875A0B"/>
    <w:multiLevelType w:val="hybridMultilevel"/>
    <w:tmpl w:val="5202920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30E038D7"/>
    <w:multiLevelType w:val="multilevel"/>
    <w:tmpl w:val="317CE1D6"/>
    <w:lvl w:ilvl="0">
      <w:start w:val="1"/>
      <w:numFmt w:val="decimal"/>
      <w:lvlText w:val="%1."/>
      <w:lvlJc w:val="left"/>
      <w:pPr>
        <w:ind w:left="720" w:hanging="360"/>
      </w:pPr>
      <w:rPr>
        <w:rFonts w:hint="default"/>
      </w:rPr>
    </w:lvl>
    <w:lvl w:ilvl="1">
      <w:start w:val="3"/>
      <w:numFmt w:val="decimal"/>
      <w:isLgl/>
      <w:lvlText w:val="%1.%2."/>
      <w:lvlJc w:val="left"/>
      <w:pPr>
        <w:ind w:left="1080" w:hanging="720"/>
      </w:pPr>
      <w:rPr>
        <w:rFonts w:hint="default"/>
        <w:b w:val="0"/>
      </w:rPr>
    </w:lvl>
    <w:lvl w:ilvl="2">
      <w:start w:val="1"/>
      <w:numFmt w:val="decimal"/>
      <w:isLgl/>
      <w:lvlText w:val="%1.%2.%3."/>
      <w:lvlJc w:val="left"/>
      <w:pPr>
        <w:ind w:left="1080" w:hanging="720"/>
      </w:pPr>
      <w:rPr>
        <w:rFonts w:hint="default"/>
        <w:b w:val="0"/>
      </w:rPr>
    </w:lvl>
    <w:lvl w:ilvl="3">
      <w:start w:val="1"/>
      <w:numFmt w:val="decimal"/>
      <w:isLgl/>
      <w:lvlText w:val="%1.%2.%3.%4."/>
      <w:lvlJc w:val="left"/>
      <w:pPr>
        <w:ind w:left="1440" w:hanging="1080"/>
      </w:pPr>
      <w:rPr>
        <w:rFonts w:hint="default"/>
        <w:b w:val="0"/>
      </w:rPr>
    </w:lvl>
    <w:lvl w:ilvl="4">
      <w:start w:val="1"/>
      <w:numFmt w:val="decimal"/>
      <w:isLgl/>
      <w:lvlText w:val="%1.%2.%3.%4.%5."/>
      <w:lvlJc w:val="left"/>
      <w:pPr>
        <w:ind w:left="1440" w:hanging="1080"/>
      </w:pPr>
      <w:rPr>
        <w:rFonts w:hint="default"/>
        <w:b w:val="0"/>
      </w:rPr>
    </w:lvl>
    <w:lvl w:ilvl="5">
      <w:start w:val="1"/>
      <w:numFmt w:val="decimal"/>
      <w:isLgl/>
      <w:lvlText w:val="%1.%2.%3.%4.%5.%6."/>
      <w:lvlJc w:val="left"/>
      <w:pPr>
        <w:ind w:left="1800" w:hanging="1440"/>
      </w:pPr>
      <w:rPr>
        <w:rFonts w:hint="default"/>
        <w:b w:val="0"/>
      </w:rPr>
    </w:lvl>
    <w:lvl w:ilvl="6">
      <w:start w:val="1"/>
      <w:numFmt w:val="decimal"/>
      <w:isLgl/>
      <w:lvlText w:val="%1.%2.%3.%4.%5.%6.%7."/>
      <w:lvlJc w:val="left"/>
      <w:pPr>
        <w:ind w:left="2160" w:hanging="1800"/>
      </w:pPr>
      <w:rPr>
        <w:rFonts w:hint="default"/>
        <w:b w:val="0"/>
      </w:rPr>
    </w:lvl>
    <w:lvl w:ilvl="7">
      <w:start w:val="1"/>
      <w:numFmt w:val="decimal"/>
      <w:isLgl/>
      <w:lvlText w:val="%1.%2.%3.%4.%5.%6.%7.%8."/>
      <w:lvlJc w:val="left"/>
      <w:pPr>
        <w:ind w:left="2160" w:hanging="1800"/>
      </w:pPr>
      <w:rPr>
        <w:rFonts w:hint="default"/>
        <w:b w:val="0"/>
      </w:rPr>
    </w:lvl>
    <w:lvl w:ilvl="8">
      <w:start w:val="1"/>
      <w:numFmt w:val="decimal"/>
      <w:isLgl/>
      <w:lvlText w:val="%1.%2.%3.%4.%5.%6.%7.%8.%9."/>
      <w:lvlJc w:val="left"/>
      <w:pPr>
        <w:ind w:left="2520" w:hanging="2160"/>
      </w:pPr>
      <w:rPr>
        <w:rFonts w:hint="default"/>
        <w:b w:val="0"/>
      </w:rPr>
    </w:lvl>
  </w:abstractNum>
  <w:abstractNum w:abstractNumId="24" w15:restartNumberingAfterBreak="0">
    <w:nsid w:val="3111048A"/>
    <w:multiLevelType w:val="hybridMultilevel"/>
    <w:tmpl w:val="9C4809BC"/>
    <w:lvl w:ilvl="0" w:tplc="B7D63C5E">
      <w:start w:val="1"/>
      <w:numFmt w:val="bullet"/>
      <w:lvlText w:val="•"/>
      <w:lvlJc w:val="left"/>
      <w:pPr>
        <w:tabs>
          <w:tab w:val="num" w:pos="720"/>
        </w:tabs>
        <w:ind w:left="720" w:hanging="360"/>
      </w:pPr>
      <w:rPr>
        <w:rFonts w:ascii="Arial" w:hAnsi="Arial" w:hint="default"/>
      </w:rPr>
    </w:lvl>
    <w:lvl w:ilvl="1" w:tplc="35C8A6B6" w:tentative="1">
      <w:start w:val="1"/>
      <w:numFmt w:val="bullet"/>
      <w:lvlText w:val="•"/>
      <w:lvlJc w:val="left"/>
      <w:pPr>
        <w:tabs>
          <w:tab w:val="num" w:pos="1440"/>
        </w:tabs>
        <w:ind w:left="1440" w:hanging="360"/>
      </w:pPr>
      <w:rPr>
        <w:rFonts w:ascii="Arial" w:hAnsi="Arial" w:hint="default"/>
      </w:rPr>
    </w:lvl>
    <w:lvl w:ilvl="2" w:tplc="0C86E79E" w:tentative="1">
      <w:start w:val="1"/>
      <w:numFmt w:val="bullet"/>
      <w:lvlText w:val="•"/>
      <w:lvlJc w:val="left"/>
      <w:pPr>
        <w:tabs>
          <w:tab w:val="num" w:pos="2160"/>
        </w:tabs>
        <w:ind w:left="2160" w:hanging="360"/>
      </w:pPr>
      <w:rPr>
        <w:rFonts w:ascii="Arial" w:hAnsi="Arial" w:hint="default"/>
      </w:rPr>
    </w:lvl>
    <w:lvl w:ilvl="3" w:tplc="2558108A" w:tentative="1">
      <w:start w:val="1"/>
      <w:numFmt w:val="bullet"/>
      <w:lvlText w:val="•"/>
      <w:lvlJc w:val="left"/>
      <w:pPr>
        <w:tabs>
          <w:tab w:val="num" w:pos="2880"/>
        </w:tabs>
        <w:ind w:left="2880" w:hanging="360"/>
      </w:pPr>
      <w:rPr>
        <w:rFonts w:ascii="Arial" w:hAnsi="Arial" w:hint="default"/>
      </w:rPr>
    </w:lvl>
    <w:lvl w:ilvl="4" w:tplc="D368D202" w:tentative="1">
      <w:start w:val="1"/>
      <w:numFmt w:val="bullet"/>
      <w:lvlText w:val="•"/>
      <w:lvlJc w:val="left"/>
      <w:pPr>
        <w:tabs>
          <w:tab w:val="num" w:pos="3600"/>
        </w:tabs>
        <w:ind w:left="3600" w:hanging="360"/>
      </w:pPr>
      <w:rPr>
        <w:rFonts w:ascii="Arial" w:hAnsi="Arial" w:hint="default"/>
      </w:rPr>
    </w:lvl>
    <w:lvl w:ilvl="5" w:tplc="2342F390" w:tentative="1">
      <w:start w:val="1"/>
      <w:numFmt w:val="bullet"/>
      <w:lvlText w:val="•"/>
      <w:lvlJc w:val="left"/>
      <w:pPr>
        <w:tabs>
          <w:tab w:val="num" w:pos="4320"/>
        </w:tabs>
        <w:ind w:left="4320" w:hanging="360"/>
      </w:pPr>
      <w:rPr>
        <w:rFonts w:ascii="Arial" w:hAnsi="Arial" w:hint="default"/>
      </w:rPr>
    </w:lvl>
    <w:lvl w:ilvl="6" w:tplc="734A69BA" w:tentative="1">
      <w:start w:val="1"/>
      <w:numFmt w:val="bullet"/>
      <w:lvlText w:val="•"/>
      <w:lvlJc w:val="left"/>
      <w:pPr>
        <w:tabs>
          <w:tab w:val="num" w:pos="5040"/>
        </w:tabs>
        <w:ind w:left="5040" w:hanging="360"/>
      </w:pPr>
      <w:rPr>
        <w:rFonts w:ascii="Arial" w:hAnsi="Arial" w:hint="default"/>
      </w:rPr>
    </w:lvl>
    <w:lvl w:ilvl="7" w:tplc="9D9ACCEC" w:tentative="1">
      <w:start w:val="1"/>
      <w:numFmt w:val="bullet"/>
      <w:lvlText w:val="•"/>
      <w:lvlJc w:val="left"/>
      <w:pPr>
        <w:tabs>
          <w:tab w:val="num" w:pos="5760"/>
        </w:tabs>
        <w:ind w:left="5760" w:hanging="360"/>
      </w:pPr>
      <w:rPr>
        <w:rFonts w:ascii="Arial" w:hAnsi="Arial" w:hint="default"/>
      </w:rPr>
    </w:lvl>
    <w:lvl w:ilvl="8" w:tplc="0D3C2546"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31F679AE"/>
    <w:multiLevelType w:val="hybridMultilevel"/>
    <w:tmpl w:val="BB4E2D3C"/>
    <w:lvl w:ilvl="0" w:tplc="A6941594">
      <w:start w:val="1"/>
      <w:numFmt w:val="bullet"/>
      <w:lvlText w:val="•"/>
      <w:lvlJc w:val="left"/>
      <w:pPr>
        <w:tabs>
          <w:tab w:val="num" w:pos="720"/>
        </w:tabs>
        <w:ind w:left="720" w:hanging="360"/>
      </w:pPr>
      <w:rPr>
        <w:rFonts w:ascii="Arial" w:hAnsi="Arial" w:hint="default"/>
      </w:rPr>
    </w:lvl>
    <w:lvl w:ilvl="1" w:tplc="3698B764" w:tentative="1">
      <w:start w:val="1"/>
      <w:numFmt w:val="bullet"/>
      <w:lvlText w:val="•"/>
      <w:lvlJc w:val="left"/>
      <w:pPr>
        <w:tabs>
          <w:tab w:val="num" w:pos="1440"/>
        </w:tabs>
        <w:ind w:left="1440" w:hanging="360"/>
      </w:pPr>
      <w:rPr>
        <w:rFonts w:ascii="Arial" w:hAnsi="Arial" w:hint="default"/>
      </w:rPr>
    </w:lvl>
    <w:lvl w:ilvl="2" w:tplc="188AABBE" w:tentative="1">
      <w:start w:val="1"/>
      <w:numFmt w:val="bullet"/>
      <w:lvlText w:val="•"/>
      <w:lvlJc w:val="left"/>
      <w:pPr>
        <w:tabs>
          <w:tab w:val="num" w:pos="2160"/>
        </w:tabs>
        <w:ind w:left="2160" w:hanging="360"/>
      </w:pPr>
      <w:rPr>
        <w:rFonts w:ascii="Arial" w:hAnsi="Arial" w:hint="default"/>
      </w:rPr>
    </w:lvl>
    <w:lvl w:ilvl="3" w:tplc="1A50F592" w:tentative="1">
      <w:start w:val="1"/>
      <w:numFmt w:val="bullet"/>
      <w:lvlText w:val="•"/>
      <w:lvlJc w:val="left"/>
      <w:pPr>
        <w:tabs>
          <w:tab w:val="num" w:pos="2880"/>
        </w:tabs>
        <w:ind w:left="2880" w:hanging="360"/>
      </w:pPr>
      <w:rPr>
        <w:rFonts w:ascii="Arial" w:hAnsi="Arial" w:hint="default"/>
      </w:rPr>
    </w:lvl>
    <w:lvl w:ilvl="4" w:tplc="A0209D3C" w:tentative="1">
      <w:start w:val="1"/>
      <w:numFmt w:val="bullet"/>
      <w:lvlText w:val="•"/>
      <w:lvlJc w:val="left"/>
      <w:pPr>
        <w:tabs>
          <w:tab w:val="num" w:pos="3600"/>
        </w:tabs>
        <w:ind w:left="3600" w:hanging="360"/>
      </w:pPr>
      <w:rPr>
        <w:rFonts w:ascii="Arial" w:hAnsi="Arial" w:hint="default"/>
      </w:rPr>
    </w:lvl>
    <w:lvl w:ilvl="5" w:tplc="792A9C7E" w:tentative="1">
      <w:start w:val="1"/>
      <w:numFmt w:val="bullet"/>
      <w:lvlText w:val="•"/>
      <w:lvlJc w:val="left"/>
      <w:pPr>
        <w:tabs>
          <w:tab w:val="num" w:pos="4320"/>
        </w:tabs>
        <w:ind w:left="4320" w:hanging="360"/>
      </w:pPr>
      <w:rPr>
        <w:rFonts w:ascii="Arial" w:hAnsi="Arial" w:hint="default"/>
      </w:rPr>
    </w:lvl>
    <w:lvl w:ilvl="6" w:tplc="3AF2BA20" w:tentative="1">
      <w:start w:val="1"/>
      <w:numFmt w:val="bullet"/>
      <w:lvlText w:val="•"/>
      <w:lvlJc w:val="left"/>
      <w:pPr>
        <w:tabs>
          <w:tab w:val="num" w:pos="5040"/>
        </w:tabs>
        <w:ind w:left="5040" w:hanging="360"/>
      </w:pPr>
      <w:rPr>
        <w:rFonts w:ascii="Arial" w:hAnsi="Arial" w:hint="default"/>
      </w:rPr>
    </w:lvl>
    <w:lvl w:ilvl="7" w:tplc="0B18D5BC" w:tentative="1">
      <w:start w:val="1"/>
      <w:numFmt w:val="bullet"/>
      <w:lvlText w:val="•"/>
      <w:lvlJc w:val="left"/>
      <w:pPr>
        <w:tabs>
          <w:tab w:val="num" w:pos="5760"/>
        </w:tabs>
        <w:ind w:left="5760" w:hanging="360"/>
      </w:pPr>
      <w:rPr>
        <w:rFonts w:ascii="Arial" w:hAnsi="Arial" w:hint="default"/>
      </w:rPr>
    </w:lvl>
    <w:lvl w:ilvl="8" w:tplc="3C66A7CC"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3497378D"/>
    <w:multiLevelType w:val="hybridMultilevel"/>
    <w:tmpl w:val="CC383766"/>
    <w:lvl w:ilvl="0" w:tplc="B5D8BE64">
      <w:start w:val="1"/>
      <w:numFmt w:val="bullet"/>
      <w:lvlText w:val="•"/>
      <w:lvlJc w:val="left"/>
      <w:pPr>
        <w:tabs>
          <w:tab w:val="num" w:pos="720"/>
        </w:tabs>
        <w:ind w:left="720" w:hanging="360"/>
      </w:pPr>
      <w:rPr>
        <w:rFonts w:ascii="Arial" w:hAnsi="Arial" w:hint="default"/>
      </w:rPr>
    </w:lvl>
    <w:lvl w:ilvl="1" w:tplc="90B28516" w:tentative="1">
      <w:start w:val="1"/>
      <w:numFmt w:val="bullet"/>
      <w:lvlText w:val="•"/>
      <w:lvlJc w:val="left"/>
      <w:pPr>
        <w:tabs>
          <w:tab w:val="num" w:pos="1440"/>
        </w:tabs>
        <w:ind w:left="1440" w:hanging="360"/>
      </w:pPr>
      <w:rPr>
        <w:rFonts w:ascii="Arial" w:hAnsi="Arial" w:hint="default"/>
      </w:rPr>
    </w:lvl>
    <w:lvl w:ilvl="2" w:tplc="0A049348" w:tentative="1">
      <w:start w:val="1"/>
      <w:numFmt w:val="bullet"/>
      <w:lvlText w:val="•"/>
      <w:lvlJc w:val="left"/>
      <w:pPr>
        <w:tabs>
          <w:tab w:val="num" w:pos="2160"/>
        </w:tabs>
        <w:ind w:left="2160" w:hanging="360"/>
      </w:pPr>
      <w:rPr>
        <w:rFonts w:ascii="Arial" w:hAnsi="Arial" w:hint="default"/>
      </w:rPr>
    </w:lvl>
    <w:lvl w:ilvl="3" w:tplc="BC2EC34C" w:tentative="1">
      <w:start w:val="1"/>
      <w:numFmt w:val="bullet"/>
      <w:lvlText w:val="•"/>
      <w:lvlJc w:val="left"/>
      <w:pPr>
        <w:tabs>
          <w:tab w:val="num" w:pos="2880"/>
        </w:tabs>
        <w:ind w:left="2880" w:hanging="360"/>
      </w:pPr>
      <w:rPr>
        <w:rFonts w:ascii="Arial" w:hAnsi="Arial" w:hint="default"/>
      </w:rPr>
    </w:lvl>
    <w:lvl w:ilvl="4" w:tplc="F42274C8" w:tentative="1">
      <w:start w:val="1"/>
      <w:numFmt w:val="bullet"/>
      <w:lvlText w:val="•"/>
      <w:lvlJc w:val="left"/>
      <w:pPr>
        <w:tabs>
          <w:tab w:val="num" w:pos="3600"/>
        </w:tabs>
        <w:ind w:left="3600" w:hanging="360"/>
      </w:pPr>
      <w:rPr>
        <w:rFonts w:ascii="Arial" w:hAnsi="Arial" w:hint="default"/>
      </w:rPr>
    </w:lvl>
    <w:lvl w:ilvl="5" w:tplc="782EF374" w:tentative="1">
      <w:start w:val="1"/>
      <w:numFmt w:val="bullet"/>
      <w:lvlText w:val="•"/>
      <w:lvlJc w:val="left"/>
      <w:pPr>
        <w:tabs>
          <w:tab w:val="num" w:pos="4320"/>
        </w:tabs>
        <w:ind w:left="4320" w:hanging="360"/>
      </w:pPr>
      <w:rPr>
        <w:rFonts w:ascii="Arial" w:hAnsi="Arial" w:hint="default"/>
      </w:rPr>
    </w:lvl>
    <w:lvl w:ilvl="6" w:tplc="5D248C1A" w:tentative="1">
      <w:start w:val="1"/>
      <w:numFmt w:val="bullet"/>
      <w:lvlText w:val="•"/>
      <w:lvlJc w:val="left"/>
      <w:pPr>
        <w:tabs>
          <w:tab w:val="num" w:pos="5040"/>
        </w:tabs>
        <w:ind w:left="5040" w:hanging="360"/>
      </w:pPr>
      <w:rPr>
        <w:rFonts w:ascii="Arial" w:hAnsi="Arial" w:hint="default"/>
      </w:rPr>
    </w:lvl>
    <w:lvl w:ilvl="7" w:tplc="4822D392" w:tentative="1">
      <w:start w:val="1"/>
      <w:numFmt w:val="bullet"/>
      <w:lvlText w:val="•"/>
      <w:lvlJc w:val="left"/>
      <w:pPr>
        <w:tabs>
          <w:tab w:val="num" w:pos="5760"/>
        </w:tabs>
        <w:ind w:left="5760" w:hanging="360"/>
      </w:pPr>
      <w:rPr>
        <w:rFonts w:ascii="Arial" w:hAnsi="Arial" w:hint="default"/>
      </w:rPr>
    </w:lvl>
    <w:lvl w:ilvl="8" w:tplc="44803B4A" w:tentative="1">
      <w:start w:val="1"/>
      <w:numFmt w:val="bullet"/>
      <w:lvlText w:val="•"/>
      <w:lvlJc w:val="left"/>
      <w:pPr>
        <w:tabs>
          <w:tab w:val="num" w:pos="6480"/>
        </w:tabs>
        <w:ind w:left="6480" w:hanging="360"/>
      </w:pPr>
      <w:rPr>
        <w:rFonts w:ascii="Arial" w:hAnsi="Arial" w:hint="default"/>
      </w:rPr>
    </w:lvl>
  </w:abstractNum>
  <w:abstractNum w:abstractNumId="27" w15:restartNumberingAfterBreak="0">
    <w:nsid w:val="366C0A38"/>
    <w:multiLevelType w:val="hybridMultilevel"/>
    <w:tmpl w:val="7A7C6AE8"/>
    <w:lvl w:ilvl="0" w:tplc="B560D696">
      <w:start w:val="1"/>
      <w:numFmt w:val="bullet"/>
      <w:lvlText w:val="•"/>
      <w:lvlJc w:val="left"/>
      <w:pPr>
        <w:tabs>
          <w:tab w:val="num" w:pos="720"/>
        </w:tabs>
        <w:ind w:left="720" w:hanging="360"/>
      </w:pPr>
      <w:rPr>
        <w:rFonts w:ascii="Arial" w:hAnsi="Arial" w:hint="default"/>
      </w:rPr>
    </w:lvl>
    <w:lvl w:ilvl="1" w:tplc="B5760744" w:tentative="1">
      <w:start w:val="1"/>
      <w:numFmt w:val="bullet"/>
      <w:lvlText w:val="•"/>
      <w:lvlJc w:val="left"/>
      <w:pPr>
        <w:tabs>
          <w:tab w:val="num" w:pos="1440"/>
        </w:tabs>
        <w:ind w:left="1440" w:hanging="360"/>
      </w:pPr>
      <w:rPr>
        <w:rFonts w:ascii="Arial" w:hAnsi="Arial" w:hint="default"/>
      </w:rPr>
    </w:lvl>
    <w:lvl w:ilvl="2" w:tplc="3872EE8A" w:tentative="1">
      <w:start w:val="1"/>
      <w:numFmt w:val="bullet"/>
      <w:lvlText w:val="•"/>
      <w:lvlJc w:val="left"/>
      <w:pPr>
        <w:tabs>
          <w:tab w:val="num" w:pos="2160"/>
        </w:tabs>
        <w:ind w:left="2160" w:hanging="360"/>
      </w:pPr>
      <w:rPr>
        <w:rFonts w:ascii="Arial" w:hAnsi="Arial" w:hint="default"/>
      </w:rPr>
    </w:lvl>
    <w:lvl w:ilvl="3" w:tplc="D5024CC4" w:tentative="1">
      <w:start w:val="1"/>
      <w:numFmt w:val="bullet"/>
      <w:lvlText w:val="•"/>
      <w:lvlJc w:val="left"/>
      <w:pPr>
        <w:tabs>
          <w:tab w:val="num" w:pos="2880"/>
        </w:tabs>
        <w:ind w:left="2880" w:hanging="360"/>
      </w:pPr>
      <w:rPr>
        <w:rFonts w:ascii="Arial" w:hAnsi="Arial" w:hint="default"/>
      </w:rPr>
    </w:lvl>
    <w:lvl w:ilvl="4" w:tplc="86840280" w:tentative="1">
      <w:start w:val="1"/>
      <w:numFmt w:val="bullet"/>
      <w:lvlText w:val="•"/>
      <w:lvlJc w:val="left"/>
      <w:pPr>
        <w:tabs>
          <w:tab w:val="num" w:pos="3600"/>
        </w:tabs>
        <w:ind w:left="3600" w:hanging="360"/>
      </w:pPr>
      <w:rPr>
        <w:rFonts w:ascii="Arial" w:hAnsi="Arial" w:hint="default"/>
      </w:rPr>
    </w:lvl>
    <w:lvl w:ilvl="5" w:tplc="60C0145C" w:tentative="1">
      <w:start w:val="1"/>
      <w:numFmt w:val="bullet"/>
      <w:lvlText w:val="•"/>
      <w:lvlJc w:val="left"/>
      <w:pPr>
        <w:tabs>
          <w:tab w:val="num" w:pos="4320"/>
        </w:tabs>
        <w:ind w:left="4320" w:hanging="360"/>
      </w:pPr>
      <w:rPr>
        <w:rFonts w:ascii="Arial" w:hAnsi="Arial" w:hint="default"/>
      </w:rPr>
    </w:lvl>
    <w:lvl w:ilvl="6" w:tplc="7A520F56" w:tentative="1">
      <w:start w:val="1"/>
      <w:numFmt w:val="bullet"/>
      <w:lvlText w:val="•"/>
      <w:lvlJc w:val="left"/>
      <w:pPr>
        <w:tabs>
          <w:tab w:val="num" w:pos="5040"/>
        </w:tabs>
        <w:ind w:left="5040" w:hanging="360"/>
      </w:pPr>
      <w:rPr>
        <w:rFonts w:ascii="Arial" w:hAnsi="Arial" w:hint="default"/>
      </w:rPr>
    </w:lvl>
    <w:lvl w:ilvl="7" w:tplc="B588A8BA" w:tentative="1">
      <w:start w:val="1"/>
      <w:numFmt w:val="bullet"/>
      <w:lvlText w:val="•"/>
      <w:lvlJc w:val="left"/>
      <w:pPr>
        <w:tabs>
          <w:tab w:val="num" w:pos="5760"/>
        </w:tabs>
        <w:ind w:left="5760" w:hanging="360"/>
      </w:pPr>
      <w:rPr>
        <w:rFonts w:ascii="Arial" w:hAnsi="Arial" w:hint="default"/>
      </w:rPr>
    </w:lvl>
    <w:lvl w:ilvl="8" w:tplc="8FAADE96" w:tentative="1">
      <w:start w:val="1"/>
      <w:numFmt w:val="bullet"/>
      <w:lvlText w:val="•"/>
      <w:lvlJc w:val="left"/>
      <w:pPr>
        <w:tabs>
          <w:tab w:val="num" w:pos="6480"/>
        </w:tabs>
        <w:ind w:left="6480" w:hanging="360"/>
      </w:pPr>
      <w:rPr>
        <w:rFonts w:ascii="Arial" w:hAnsi="Arial" w:hint="default"/>
      </w:rPr>
    </w:lvl>
  </w:abstractNum>
  <w:abstractNum w:abstractNumId="28" w15:restartNumberingAfterBreak="0">
    <w:nsid w:val="3715631A"/>
    <w:multiLevelType w:val="hybridMultilevel"/>
    <w:tmpl w:val="F7980A4C"/>
    <w:lvl w:ilvl="0" w:tplc="4B682E2E">
      <w:start w:val="1"/>
      <w:numFmt w:val="bullet"/>
      <w:suff w:val="space"/>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3CE55A7E"/>
    <w:multiLevelType w:val="hybridMultilevel"/>
    <w:tmpl w:val="AB848442"/>
    <w:lvl w:ilvl="0" w:tplc="D864172E">
      <w:start w:val="1"/>
      <w:numFmt w:val="bullet"/>
      <w:suff w:val="space"/>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3E9D53FA"/>
    <w:multiLevelType w:val="hybridMultilevel"/>
    <w:tmpl w:val="E132C4B2"/>
    <w:lvl w:ilvl="0" w:tplc="72440D20">
      <w:start w:val="1"/>
      <w:numFmt w:val="decimal"/>
      <w:suff w:val="space"/>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4283561C"/>
    <w:multiLevelType w:val="hybridMultilevel"/>
    <w:tmpl w:val="73F4E54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42EF06E6"/>
    <w:multiLevelType w:val="hybridMultilevel"/>
    <w:tmpl w:val="76368386"/>
    <w:lvl w:ilvl="0" w:tplc="B0FA0DE6">
      <w:start w:val="1"/>
      <w:numFmt w:val="bullet"/>
      <w:suff w:val="space"/>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43170683"/>
    <w:multiLevelType w:val="hybridMultilevel"/>
    <w:tmpl w:val="18ACD5B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449967FD"/>
    <w:multiLevelType w:val="hybridMultilevel"/>
    <w:tmpl w:val="52C6C582"/>
    <w:lvl w:ilvl="0" w:tplc="B03800FA">
      <w:start w:val="1"/>
      <w:numFmt w:val="bullet"/>
      <w:lvlText w:val="•"/>
      <w:lvlJc w:val="left"/>
      <w:pPr>
        <w:tabs>
          <w:tab w:val="num" w:pos="720"/>
        </w:tabs>
        <w:ind w:left="720" w:hanging="360"/>
      </w:pPr>
      <w:rPr>
        <w:rFonts w:ascii="Arial" w:hAnsi="Arial" w:hint="default"/>
      </w:rPr>
    </w:lvl>
    <w:lvl w:ilvl="1" w:tplc="B44EABEC" w:tentative="1">
      <w:start w:val="1"/>
      <w:numFmt w:val="bullet"/>
      <w:lvlText w:val="•"/>
      <w:lvlJc w:val="left"/>
      <w:pPr>
        <w:tabs>
          <w:tab w:val="num" w:pos="1440"/>
        </w:tabs>
        <w:ind w:left="1440" w:hanging="360"/>
      </w:pPr>
      <w:rPr>
        <w:rFonts w:ascii="Arial" w:hAnsi="Arial" w:hint="default"/>
      </w:rPr>
    </w:lvl>
    <w:lvl w:ilvl="2" w:tplc="078E14C0" w:tentative="1">
      <w:start w:val="1"/>
      <w:numFmt w:val="bullet"/>
      <w:lvlText w:val="•"/>
      <w:lvlJc w:val="left"/>
      <w:pPr>
        <w:tabs>
          <w:tab w:val="num" w:pos="2160"/>
        </w:tabs>
        <w:ind w:left="2160" w:hanging="360"/>
      </w:pPr>
      <w:rPr>
        <w:rFonts w:ascii="Arial" w:hAnsi="Arial" w:hint="default"/>
      </w:rPr>
    </w:lvl>
    <w:lvl w:ilvl="3" w:tplc="8E586842" w:tentative="1">
      <w:start w:val="1"/>
      <w:numFmt w:val="bullet"/>
      <w:lvlText w:val="•"/>
      <w:lvlJc w:val="left"/>
      <w:pPr>
        <w:tabs>
          <w:tab w:val="num" w:pos="2880"/>
        </w:tabs>
        <w:ind w:left="2880" w:hanging="360"/>
      </w:pPr>
      <w:rPr>
        <w:rFonts w:ascii="Arial" w:hAnsi="Arial" w:hint="default"/>
      </w:rPr>
    </w:lvl>
    <w:lvl w:ilvl="4" w:tplc="405EE520" w:tentative="1">
      <w:start w:val="1"/>
      <w:numFmt w:val="bullet"/>
      <w:lvlText w:val="•"/>
      <w:lvlJc w:val="left"/>
      <w:pPr>
        <w:tabs>
          <w:tab w:val="num" w:pos="3600"/>
        </w:tabs>
        <w:ind w:left="3600" w:hanging="360"/>
      </w:pPr>
      <w:rPr>
        <w:rFonts w:ascii="Arial" w:hAnsi="Arial" w:hint="default"/>
      </w:rPr>
    </w:lvl>
    <w:lvl w:ilvl="5" w:tplc="A20AEAB8" w:tentative="1">
      <w:start w:val="1"/>
      <w:numFmt w:val="bullet"/>
      <w:lvlText w:val="•"/>
      <w:lvlJc w:val="left"/>
      <w:pPr>
        <w:tabs>
          <w:tab w:val="num" w:pos="4320"/>
        </w:tabs>
        <w:ind w:left="4320" w:hanging="360"/>
      </w:pPr>
      <w:rPr>
        <w:rFonts w:ascii="Arial" w:hAnsi="Arial" w:hint="default"/>
      </w:rPr>
    </w:lvl>
    <w:lvl w:ilvl="6" w:tplc="27CC4644" w:tentative="1">
      <w:start w:val="1"/>
      <w:numFmt w:val="bullet"/>
      <w:lvlText w:val="•"/>
      <w:lvlJc w:val="left"/>
      <w:pPr>
        <w:tabs>
          <w:tab w:val="num" w:pos="5040"/>
        </w:tabs>
        <w:ind w:left="5040" w:hanging="360"/>
      </w:pPr>
      <w:rPr>
        <w:rFonts w:ascii="Arial" w:hAnsi="Arial" w:hint="default"/>
      </w:rPr>
    </w:lvl>
    <w:lvl w:ilvl="7" w:tplc="F4B0C724" w:tentative="1">
      <w:start w:val="1"/>
      <w:numFmt w:val="bullet"/>
      <w:lvlText w:val="•"/>
      <w:lvlJc w:val="left"/>
      <w:pPr>
        <w:tabs>
          <w:tab w:val="num" w:pos="5760"/>
        </w:tabs>
        <w:ind w:left="5760" w:hanging="360"/>
      </w:pPr>
      <w:rPr>
        <w:rFonts w:ascii="Arial" w:hAnsi="Arial" w:hint="default"/>
      </w:rPr>
    </w:lvl>
    <w:lvl w:ilvl="8" w:tplc="4820733E" w:tentative="1">
      <w:start w:val="1"/>
      <w:numFmt w:val="bullet"/>
      <w:lvlText w:val="•"/>
      <w:lvlJc w:val="left"/>
      <w:pPr>
        <w:tabs>
          <w:tab w:val="num" w:pos="6480"/>
        </w:tabs>
        <w:ind w:left="6480" w:hanging="360"/>
      </w:pPr>
      <w:rPr>
        <w:rFonts w:ascii="Arial" w:hAnsi="Arial" w:hint="default"/>
      </w:rPr>
    </w:lvl>
  </w:abstractNum>
  <w:abstractNum w:abstractNumId="35" w15:restartNumberingAfterBreak="0">
    <w:nsid w:val="457C67F4"/>
    <w:multiLevelType w:val="hybridMultilevel"/>
    <w:tmpl w:val="358E0226"/>
    <w:lvl w:ilvl="0" w:tplc="9566FCFE">
      <w:start w:val="1"/>
      <w:numFmt w:val="bullet"/>
      <w:suff w:val="space"/>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45FC1DD2"/>
    <w:multiLevelType w:val="hybridMultilevel"/>
    <w:tmpl w:val="8818A03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468F1363"/>
    <w:multiLevelType w:val="hybridMultilevel"/>
    <w:tmpl w:val="D65AE910"/>
    <w:lvl w:ilvl="0" w:tplc="2E9C894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46DB0604"/>
    <w:multiLevelType w:val="hybridMultilevel"/>
    <w:tmpl w:val="B3A8EC30"/>
    <w:lvl w:ilvl="0" w:tplc="7F960B30">
      <w:start w:val="1"/>
      <w:numFmt w:val="bullet"/>
      <w:suff w:val="space"/>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49CC6A3F"/>
    <w:multiLevelType w:val="hybridMultilevel"/>
    <w:tmpl w:val="850EDC1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4BF36E64"/>
    <w:multiLevelType w:val="hybridMultilevel"/>
    <w:tmpl w:val="7FA2CC2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501B6A7D"/>
    <w:multiLevelType w:val="hybridMultilevel"/>
    <w:tmpl w:val="27CE4FE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50CC5AC5"/>
    <w:multiLevelType w:val="hybridMultilevel"/>
    <w:tmpl w:val="E81AC85A"/>
    <w:lvl w:ilvl="0" w:tplc="C8342660">
      <w:start w:val="1"/>
      <w:numFmt w:val="bullet"/>
      <w:lvlText w:val="•"/>
      <w:lvlJc w:val="left"/>
      <w:pPr>
        <w:tabs>
          <w:tab w:val="num" w:pos="720"/>
        </w:tabs>
        <w:ind w:left="720" w:hanging="360"/>
      </w:pPr>
      <w:rPr>
        <w:rFonts w:ascii="Arial" w:hAnsi="Arial" w:hint="default"/>
      </w:rPr>
    </w:lvl>
    <w:lvl w:ilvl="1" w:tplc="89CAB02A" w:tentative="1">
      <w:start w:val="1"/>
      <w:numFmt w:val="bullet"/>
      <w:lvlText w:val="•"/>
      <w:lvlJc w:val="left"/>
      <w:pPr>
        <w:tabs>
          <w:tab w:val="num" w:pos="1440"/>
        </w:tabs>
        <w:ind w:left="1440" w:hanging="360"/>
      </w:pPr>
      <w:rPr>
        <w:rFonts w:ascii="Arial" w:hAnsi="Arial" w:hint="default"/>
      </w:rPr>
    </w:lvl>
    <w:lvl w:ilvl="2" w:tplc="D6447A54" w:tentative="1">
      <w:start w:val="1"/>
      <w:numFmt w:val="bullet"/>
      <w:lvlText w:val="•"/>
      <w:lvlJc w:val="left"/>
      <w:pPr>
        <w:tabs>
          <w:tab w:val="num" w:pos="2160"/>
        </w:tabs>
        <w:ind w:left="2160" w:hanging="360"/>
      </w:pPr>
      <w:rPr>
        <w:rFonts w:ascii="Arial" w:hAnsi="Arial" w:hint="default"/>
      </w:rPr>
    </w:lvl>
    <w:lvl w:ilvl="3" w:tplc="56E278B6" w:tentative="1">
      <w:start w:val="1"/>
      <w:numFmt w:val="bullet"/>
      <w:lvlText w:val="•"/>
      <w:lvlJc w:val="left"/>
      <w:pPr>
        <w:tabs>
          <w:tab w:val="num" w:pos="2880"/>
        </w:tabs>
        <w:ind w:left="2880" w:hanging="360"/>
      </w:pPr>
      <w:rPr>
        <w:rFonts w:ascii="Arial" w:hAnsi="Arial" w:hint="default"/>
      </w:rPr>
    </w:lvl>
    <w:lvl w:ilvl="4" w:tplc="446A2A68" w:tentative="1">
      <w:start w:val="1"/>
      <w:numFmt w:val="bullet"/>
      <w:lvlText w:val="•"/>
      <w:lvlJc w:val="left"/>
      <w:pPr>
        <w:tabs>
          <w:tab w:val="num" w:pos="3600"/>
        </w:tabs>
        <w:ind w:left="3600" w:hanging="360"/>
      </w:pPr>
      <w:rPr>
        <w:rFonts w:ascii="Arial" w:hAnsi="Arial" w:hint="default"/>
      </w:rPr>
    </w:lvl>
    <w:lvl w:ilvl="5" w:tplc="61522178" w:tentative="1">
      <w:start w:val="1"/>
      <w:numFmt w:val="bullet"/>
      <w:lvlText w:val="•"/>
      <w:lvlJc w:val="left"/>
      <w:pPr>
        <w:tabs>
          <w:tab w:val="num" w:pos="4320"/>
        </w:tabs>
        <w:ind w:left="4320" w:hanging="360"/>
      </w:pPr>
      <w:rPr>
        <w:rFonts w:ascii="Arial" w:hAnsi="Arial" w:hint="default"/>
      </w:rPr>
    </w:lvl>
    <w:lvl w:ilvl="6" w:tplc="65F4A07A" w:tentative="1">
      <w:start w:val="1"/>
      <w:numFmt w:val="bullet"/>
      <w:lvlText w:val="•"/>
      <w:lvlJc w:val="left"/>
      <w:pPr>
        <w:tabs>
          <w:tab w:val="num" w:pos="5040"/>
        </w:tabs>
        <w:ind w:left="5040" w:hanging="360"/>
      </w:pPr>
      <w:rPr>
        <w:rFonts w:ascii="Arial" w:hAnsi="Arial" w:hint="default"/>
      </w:rPr>
    </w:lvl>
    <w:lvl w:ilvl="7" w:tplc="1016591A" w:tentative="1">
      <w:start w:val="1"/>
      <w:numFmt w:val="bullet"/>
      <w:lvlText w:val="•"/>
      <w:lvlJc w:val="left"/>
      <w:pPr>
        <w:tabs>
          <w:tab w:val="num" w:pos="5760"/>
        </w:tabs>
        <w:ind w:left="5760" w:hanging="360"/>
      </w:pPr>
      <w:rPr>
        <w:rFonts w:ascii="Arial" w:hAnsi="Arial" w:hint="default"/>
      </w:rPr>
    </w:lvl>
    <w:lvl w:ilvl="8" w:tplc="93046FAE" w:tentative="1">
      <w:start w:val="1"/>
      <w:numFmt w:val="bullet"/>
      <w:lvlText w:val="•"/>
      <w:lvlJc w:val="left"/>
      <w:pPr>
        <w:tabs>
          <w:tab w:val="num" w:pos="6480"/>
        </w:tabs>
        <w:ind w:left="6480" w:hanging="360"/>
      </w:pPr>
      <w:rPr>
        <w:rFonts w:ascii="Arial" w:hAnsi="Arial" w:hint="default"/>
      </w:rPr>
    </w:lvl>
  </w:abstractNum>
  <w:abstractNum w:abstractNumId="43" w15:restartNumberingAfterBreak="0">
    <w:nsid w:val="50F6365C"/>
    <w:multiLevelType w:val="hybridMultilevel"/>
    <w:tmpl w:val="15EC3BA8"/>
    <w:lvl w:ilvl="0" w:tplc="13F4B5C0">
      <w:start w:val="1"/>
      <w:numFmt w:val="decimal"/>
      <w:suff w:val="space"/>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52C356DA"/>
    <w:multiLevelType w:val="hybridMultilevel"/>
    <w:tmpl w:val="59628D82"/>
    <w:lvl w:ilvl="0" w:tplc="440E17E8">
      <w:start w:val="1"/>
      <w:numFmt w:val="bullet"/>
      <w:lvlText w:val="•"/>
      <w:lvlJc w:val="left"/>
      <w:pPr>
        <w:tabs>
          <w:tab w:val="num" w:pos="720"/>
        </w:tabs>
        <w:ind w:left="720" w:hanging="360"/>
      </w:pPr>
      <w:rPr>
        <w:rFonts w:ascii="Arial" w:hAnsi="Arial" w:hint="default"/>
      </w:rPr>
    </w:lvl>
    <w:lvl w:ilvl="1" w:tplc="65EA506E" w:tentative="1">
      <w:start w:val="1"/>
      <w:numFmt w:val="bullet"/>
      <w:lvlText w:val="•"/>
      <w:lvlJc w:val="left"/>
      <w:pPr>
        <w:tabs>
          <w:tab w:val="num" w:pos="1440"/>
        </w:tabs>
        <w:ind w:left="1440" w:hanging="360"/>
      </w:pPr>
      <w:rPr>
        <w:rFonts w:ascii="Arial" w:hAnsi="Arial" w:hint="default"/>
      </w:rPr>
    </w:lvl>
    <w:lvl w:ilvl="2" w:tplc="25663CF6" w:tentative="1">
      <w:start w:val="1"/>
      <w:numFmt w:val="bullet"/>
      <w:lvlText w:val="•"/>
      <w:lvlJc w:val="left"/>
      <w:pPr>
        <w:tabs>
          <w:tab w:val="num" w:pos="2160"/>
        </w:tabs>
        <w:ind w:left="2160" w:hanging="360"/>
      </w:pPr>
      <w:rPr>
        <w:rFonts w:ascii="Arial" w:hAnsi="Arial" w:hint="default"/>
      </w:rPr>
    </w:lvl>
    <w:lvl w:ilvl="3" w:tplc="0444EFE8" w:tentative="1">
      <w:start w:val="1"/>
      <w:numFmt w:val="bullet"/>
      <w:lvlText w:val="•"/>
      <w:lvlJc w:val="left"/>
      <w:pPr>
        <w:tabs>
          <w:tab w:val="num" w:pos="2880"/>
        </w:tabs>
        <w:ind w:left="2880" w:hanging="360"/>
      </w:pPr>
      <w:rPr>
        <w:rFonts w:ascii="Arial" w:hAnsi="Arial" w:hint="default"/>
      </w:rPr>
    </w:lvl>
    <w:lvl w:ilvl="4" w:tplc="1FDED822" w:tentative="1">
      <w:start w:val="1"/>
      <w:numFmt w:val="bullet"/>
      <w:lvlText w:val="•"/>
      <w:lvlJc w:val="left"/>
      <w:pPr>
        <w:tabs>
          <w:tab w:val="num" w:pos="3600"/>
        </w:tabs>
        <w:ind w:left="3600" w:hanging="360"/>
      </w:pPr>
      <w:rPr>
        <w:rFonts w:ascii="Arial" w:hAnsi="Arial" w:hint="default"/>
      </w:rPr>
    </w:lvl>
    <w:lvl w:ilvl="5" w:tplc="20AA8184" w:tentative="1">
      <w:start w:val="1"/>
      <w:numFmt w:val="bullet"/>
      <w:lvlText w:val="•"/>
      <w:lvlJc w:val="left"/>
      <w:pPr>
        <w:tabs>
          <w:tab w:val="num" w:pos="4320"/>
        </w:tabs>
        <w:ind w:left="4320" w:hanging="360"/>
      </w:pPr>
      <w:rPr>
        <w:rFonts w:ascii="Arial" w:hAnsi="Arial" w:hint="default"/>
      </w:rPr>
    </w:lvl>
    <w:lvl w:ilvl="6" w:tplc="18A6E57E" w:tentative="1">
      <w:start w:val="1"/>
      <w:numFmt w:val="bullet"/>
      <w:lvlText w:val="•"/>
      <w:lvlJc w:val="left"/>
      <w:pPr>
        <w:tabs>
          <w:tab w:val="num" w:pos="5040"/>
        </w:tabs>
        <w:ind w:left="5040" w:hanging="360"/>
      </w:pPr>
      <w:rPr>
        <w:rFonts w:ascii="Arial" w:hAnsi="Arial" w:hint="default"/>
      </w:rPr>
    </w:lvl>
    <w:lvl w:ilvl="7" w:tplc="B9C07E24" w:tentative="1">
      <w:start w:val="1"/>
      <w:numFmt w:val="bullet"/>
      <w:lvlText w:val="•"/>
      <w:lvlJc w:val="left"/>
      <w:pPr>
        <w:tabs>
          <w:tab w:val="num" w:pos="5760"/>
        </w:tabs>
        <w:ind w:left="5760" w:hanging="360"/>
      </w:pPr>
      <w:rPr>
        <w:rFonts w:ascii="Arial" w:hAnsi="Arial" w:hint="default"/>
      </w:rPr>
    </w:lvl>
    <w:lvl w:ilvl="8" w:tplc="8CD0A5F6" w:tentative="1">
      <w:start w:val="1"/>
      <w:numFmt w:val="bullet"/>
      <w:lvlText w:val="•"/>
      <w:lvlJc w:val="left"/>
      <w:pPr>
        <w:tabs>
          <w:tab w:val="num" w:pos="6480"/>
        </w:tabs>
        <w:ind w:left="6480" w:hanging="360"/>
      </w:pPr>
      <w:rPr>
        <w:rFonts w:ascii="Arial" w:hAnsi="Arial" w:hint="default"/>
      </w:rPr>
    </w:lvl>
  </w:abstractNum>
  <w:abstractNum w:abstractNumId="45" w15:restartNumberingAfterBreak="0">
    <w:nsid w:val="53761227"/>
    <w:multiLevelType w:val="hybridMultilevel"/>
    <w:tmpl w:val="620E4AE4"/>
    <w:lvl w:ilvl="0" w:tplc="00C4AA22">
      <w:start w:val="1"/>
      <w:numFmt w:val="bullet"/>
      <w:suff w:val="space"/>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15:restartNumberingAfterBreak="0">
    <w:nsid w:val="538E236C"/>
    <w:multiLevelType w:val="hybridMultilevel"/>
    <w:tmpl w:val="58309A5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15:restartNumberingAfterBreak="0">
    <w:nsid w:val="56710550"/>
    <w:multiLevelType w:val="hybridMultilevel"/>
    <w:tmpl w:val="E19A872E"/>
    <w:lvl w:ilvl="0" w:tplc="2E9C894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15:restartNumberingAfterBreak="0">
    <w:nsid w:val="57D24E57"/>
    <w:multiLevelType w:val="hybridMultilevel"/>
    <w:tmpl w:val="865290BC"/>
    <w:lvl w:ilvl="0" w:tplc="84AE86CA">
      <w:start w:val="1"/>
      <w:numFmt w:val="bullet"/>
      <w:suff w:val="space"/>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15:restartNumberingAfterBreak="0">
    <w:nsid w:val="59EC6F65"/>
    <w:multiLevelType w:val="hybridMultilevel"/>
    <w:tmpl w:val="97BECC64"/>
    <w:lvl w:ilvl="0" w:tplc="2E9C894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15:restartNumberingAfterBreak="0">
    <w:nsid w:val="5B2137AE"/>
    <w:multiLevelType w:val="hybridMultilevel"/>
    <w:tmpl w:val="B36E1270"/>
    <w:lvl w:ilvl="0" w:tplc="A420F494">
      <w:start w:val="1"/>
      <w:numFmt w:val="bullet"/>
      <w:lvlText w:val="•"/>
      <w:lvlJc w:val="left"/>
      <w:pPr>
        <w:tabs>
          <w:tab w:val="num" w:pos="720"/>
        </w:tabs>
        <w:ind w:left="720" w:hanging="360"/>
      </w:pPr>
      <w:rPr>
        <w:rFonts w:ascii="Arial" w:hAnsi="Arial" w:hint="default"/>
      </w:rPr>
    </w:lvl>
    <w:lvl w:ilvl="1" w:tplc="52644950" w:tentative="1">
      <w:start w:val="1"/>
      <w:numFmt w:val="bullet"/>
      <w:lvlText w:val="•"/>
      <w:lvlJc w:val="left"/>
      <w:pPr>
        <w:tabs>
          <w:tab w:val="num" w:pos="1440"/>
        </w:tabs>
        <w:ind w:left="1440" w:hanging="360"/>
      </w:pPr>
      <w:rPr>
        <w:rFonts w:ascii="Arial" w:hAnsi="Arial" w:hint="default"/>
      </w:rPr>
    </w:lvl>
    <w:lvl w:ilvl="2" w:tplc="0DA6DC70" w:tentative="1">
      <w:start w:val="1"/>
      <w:numFmt w:val="bullet"/>
      <w:lvlText w:val="•"/>
      <w:lvlJc w:val="left"/>
      <w:pPr>
        <w:tabs>
          <w:tab w:val="num" w:pos="2160"/>
        </w:tabs>
        <w:ind w:left="2160" w:hanging="360"/>
      </w:pPr>
      <w:rPr>
        <w:rFonts w:ascii="Arial" w:hAnsi="Arial" w:hint="default"/>
      </w:rPr>
    </w:lvl>
    <w:lvl w:ilvl="3" w:tplc="3F7A8796" w:tentative="1">
      <w:start w:val="1"/>
      <w:numFmt w:val="bullet"/>
      <w:lvlText w:val="•"/>
      <w:lvlJc w:val="left"/>
      <w:pPr>
        <w:tabs>
          <w:tab w:val="num" w:pos="2880"/>
        </w:tabs>
        <w:ind w:left="2880" w:hanging="360"/>
      </w:pPr>
      <w:rPr>
        <w:rFonts w:ascii="Arial" w:hAnsi="Arial" w:hint="default"/>
      </w:rPr>
    </w:lvl>
    <w:lvl w:ilvl="4" w:tplc="2266F12A" w:tentative="1">
      <w:start w:val="1"/>
      <w:numFmt w:val="bullet"/>
      <w:lvlText w:val="•"/>
      <w:lvlJc w:val="left"/>
      <w:pPr>
        <w:tabs>
          <w:tab w:val="num" w:pos="3600"/>
        </w:tabs>
        <w:ind w:left="3600" w:hanging="360"/>
      </w:pPr>
      <w:rPr>
        <w:rFonts w:ascii="Arial" w:hAnsi="Arial" w:hint="default"/>
      </w:rPr>
    </w:lvl>
    <w:lvl w:ilvl="5" w:tplc="9A645C5E" w:tentative="1">
      <w:start w:val="1"/>
      <w:numFmt w:val="bullet"/>
      <w:lvlText w:val="•"/>
      <w:lvlJc w:val="left"/>
      <w:pPr>
        <w:tabs>
          <w:tab w:val="num" w:pos="4320"/>
        </w:tabs>
        <w:ind w:left="4320" w:hanging="360"/>
      </w:pPr>
      <w:rPr>
        <w:rFonts w:ascii="Arial" w:hAnsi="Arial" w:hint="default"/>
      </w:rPr>
    </w:lvl>
    <w:lvl w:ilvl="6" w:tplc="DDCA4270" w:tentative="1">
      <w:start w:val="1"/>
      <w:numFmt w:val="bullet"/>
      <w:lvlText w:val="•"/>
      <w:lvlJc w:val="left"/>
      <w:pPr>
        <w:tabs>
          <w:tab w:val="num" w:pos="5040"/>
        </w:tabs>
        <w:ind w:left="5040" w:hanging="360"/>
      </w:pPr>
      <w:rPr>
        <w:rFonts w:ascii="Arial" w:hAnsi="Arial" w:hint="default"/>
      </w:rPr>
    </w:lvl>
    <w:lvl w:ilvl="7" w:tplc="4544CFBC" w:tentative="1">
      <w:start w:val="1"/>
      <w:numFmt w:val="bullet"/>
      <w:lvlText w:val="•"/>
      <w:lvlJc w:val="left"/>
      <w:pPr>
        <w:tabs>
          <w:tab w:val="num" w:pos="5760"/>
        </w:tabs>
        <w:ind w:left="5760" w:hanging="360"/>
      </w:pPr>
      <w:rPr>
        <w:rFonts w:ascii="Arial" w:hAnsi="Arial" w:hint="default"/>
      </w:rPr>
    </w:lvl>
    <w:lvl w:ilvl="8" w:tplc="EB0E2002" w:tentative="1">
      <w:start w:val="1"/>
      <w:numFmt w:val="bullet"/>
      <w:lvlText w:val="•"/>
      <w:lvlJc w:val="left"/>
      <w:pPr>
        <w:tabs>
          <w:tab w:val="num" w:pos="6480"/>
        </w:tabs>
        <w:ind w:left="6480" w:hanging="360"/>
      </w:pPr>
      <w:rPr>
        <w:rFonts w:ascii="Arial" w:hAnsi="Arial" w:hint="default"/>
      </w:rPr>
    </w:lvl>
  </w:abstractNum>
  <w:abstractNum w:abstractNumId="51" w15:restartNumberingAfterBreak="0">
    <w:nsid w:val="5C5F03A1"/>
    <w:multiLevelType w:val="hybridMultilevel"/>
    <w:tmpl w:val="C9E85E22"/>
    <w:lvl w:ilvl="0" w:tplc="D5723758">
      <w:start w:val="1"/>
      <w:numFmt w:val="bullet"/>
      <w:lvlText w:val=""/>
      <w:lvlJc w:val="left"/>
      <w:pPr>
        <w:tabs>
          <w:tab w:val="num" w:pos="720"/>
        </w:tabs>
        <w:ind w:left="720" w:hanging="360"/>
      </w:pPr>
      <w:rPr>
        <w:rFonts w:ascii="Wingdings" w:hAnsi="Wingdings" w:hint="default"/>
      </w:rPr>
    </w:lvl>
    <w:lvl w:ilvl="1" w:tplc="B7FCABF2" w:tentative="1">
      <w:start w:val="1"/>
      <w:numFmt w:val="bullet"/>
      <w:lvlText w:val=""/>
      <w:lvlJc w:val="left"/>
      <w:pPr>
        <w:tabs>
          <w:tab w:val="num" w:pos="1440"/>
        </w:tabs>
        <w:ind w:left="1440" w:hanging="360"/>
      </w:pPr>
      <w:rPr>
        <w:rFonts w:ascii="Wingdings" w:hAnsi="Wingdings" w:hint="default"/>
      </w:rPr>
    </w:lvl>
    <w:lvl w:ilvl="2" w:tplc="FC6EB38E" w:tentative="1">
      <w:start w:val="1"/>
      <w:numFmt w:val="bullet"/>
      <w:lvlText w:val=""/>
      <w:lvlJc w:val="left"/>
      <w:pPr>
        <w:tabs>
          <w:tab w:val="num" w:pos="2160"/>
        </w:tabs>
        <w:ind w:left="2160" w:hanging="360"/>
      </w:pPr>
      <w:rPr>
        <w:rFonts w:ascii="Wingdings" w:hAnsi="Wingdings" w:hint="default"/>
      </w:rPr>
    </w:lvl>
    <w:lvl w:ilvl="3" w:tplc="D592C8B0" w:tentative="1">
      <w:start w:val="1"/>
      <w:numFmt w:val="bullet"/>
      <w:lvlText w:val=""/>
      <w:lvlJc w:val="left"/>
      <w:pPr>
        <w:tabs>
          <w:tab w:val="num" w:pos="2880"/>
        </w:tabs>
        <w:ind w:left="2880" w:hanging="360"/>
      </w:pPr>
      <w:rPr>
        <w:rFonts w:ascii="Wingdings" w:hAnsi="Wingdings" w:hint="default"/>
      </w:rPr>
    </w:lvl>
    <w:lvl w:ilvl="4" w:tplc="B694F618" w:tentative="1">
      <w:start w:val="1"/>
      <w:numFmt w:val="bullet"/>
      <w:lvlText w:val=""/>
      <w:lvlJc w:val="left"/>
      <w:pPr>
        <w:tabs>
          <w:tab w:val="num" w:pos="3600"/>
        </w:tabs>
        <w:ind w:left="3600" w:hanging="360"/>
      </w:pPr>
      <w:rPr>
        <w:rFonts w:ascii="Wingdings" w:hAnsi="Wingdings" w:hint="default"/>
      </w:rPr>
    </w:lvl>
    <w:lvl w:ilvl="5" w:tplc="8278C61E" w:tentative="1">
      <w:start w:val="1"/>
      <w:numFmt w:val="bullet"/>
      <w:lvlText w:val=""/>
      <w:lvlJc w:val="left"/>
      <w:pPr>
        <w:tabs>
          <w:tab w:val="num" w:pos="4320"/>
        </w:tabs>
        <w:ind w:left="4320" w:hanging="360"/>
      </w:pPr>
      <w:rPr>
        <w:rFonts w:ascii="Wingdings" w:hAnsi="Wingdings" w:hint="default"/>
      </w:rPr>
    </w:lvl>
    <w:lvl w:ilvl="6" w:tplc="28AA6C80" w:tentative="1">
      <w:start w:val="1"/>
      <w:numFmt w:val="bullet"/>
      <w:lvlText w:val=""/>
      <w:lvlJc w:val="left"/>
      <w:pPr>
        <w:tabs>
          <w:tab w:val="num" w:pos="5040"/>
        </w:tabs>
        <w:ind w:left="5040" w:hanging="360"/>
      </w:pPr>
      <w:rPr>
        <w:rFonts w:ascii="Wingdings" w:hAnsi="Wingdings" w:hint="default"/>
      </w:rPr>
    </w:lvl>
    <w:lvl w:ilvl="7" w:tplc="DA1E3882" w:tentative="1">
      <w:start w:val="1"/>
      <w:numFmt w:val="bullet"/>
      <w:lvlText w:val=""/>
      <w:lvlJc w:val="left"/>
      <w:pPr>
        <w:tabs>
          <w:tab w:val="num" w:pos="5760"/>
        </w:tabs>
        <w:ind w:left="5760" w:hanging="360"/>
      </w:pPr>
      <w:rPr>
        <w:rFonts w:ascii="Wingdings" w:hAnsi="Wingdings" w:hint="default"/>
      </w:rPr>
    </w:lvl>
    <w:lvl w:ilvl="8" w:tplc="5FC44710" w:tentative="1">
      <w:start w:val="1"/>
      <w:numFmt w:val="bullet"/>
      <w:lvlText w:val=""/>
      <w:lvlJc w:val="left"/>
      <w:pPr>
        <w:tabs>
          <w:tab w:val="num" w:pos="6480"/>
        </w:tabs>
        <w:ind w:left="6480" w:hanging="360"/>
      </w:pPr>
      <w:rPr>
        <w:rFonts w:ascii="Wingdings" w:hAnsi="Wingdings" w:hint="default"/>
      </w:rPr>
    </w:lvl>
  </w:abstractNum>
  <w:abstractNum w:abstractNumId="52" w15:restartNumberingAfterBreak="0">
    <w:nsid w:val="5EB8124A"/>
    <w:multiLevelType w:val="hybridMultilevel"/>
    <w:tmpl w:val="30046A68"/>
    <w:lvl w:ilvl="0" w:tplc="5C8AA700">
      <w:start w:val="1"/>
      <w:numFmt w:val="bullet"/>
      <w:suff w:val="space"/>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15:restartNumberingAfterBreak="0">
    <w:nsid w:val="5FC25D53"/>
    <w:multiLevelType w:val="hybridMultilevel"/>
    <w:tmpl w:val="0F7A1DEA"/>
    <w:lvl w:ilvl="0" w:tplc="2E9C894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15:restartNumberingAfterBreak="0">
    <w:nsid w:val="64D46AB2"/>
    <w:multiLevelType w:val="hybridMultilevel"/>
    <w:tmpl w:val="DEACE5C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15:restartNumberingAfterBreak="0">
    <w:nsid w:val="676B3039"/>
    <w:multiLevelType w:val="hybridMultilevel"/>
    <w:tmpl w:val="3C8893E0"/>
    <w:lvl w:ilvl="0" w:tplc="A3D0E31C">
      <w:start w:val="1"/>
      <w:numFmt w:val="bullet"/>
      <w:suff w:val="space"/>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15:restartNumberingAfterBreak="0">
    <w:nsid w:val="690C4CBE"/>
    <w:multiLevelType w:val="hybridMultilevel"/>
    <w:tmpl w:val="B2FA8D36"/>
    <w:lvl w:ilvl="0" w:tplc="CAEEA35E">
      <w:start w:val="1"/>
      <w:numFmt w:val="bullet"/>
      <w:lvlText w:val="•"/>
      <w:lvlJc w:val="left"/>
      <w:pPr>
        <w:tabs>
          <w:tab w:val="num" w:pos="720"/>
        </w:tabs>
        <w:ind w:left="720" w:hanging="360"/>
      </w:pPr>
      <w:rPr>
        <w:rFonts w:ascii="Arial" w:hAnsi="Arial" w:hint="default"/>
      </w:rPr>
    </w:lvl>
    <w:lvl w:ilvl="1" w:tplc="D1809824" w:tentative="1">
      <w:start w:val="1"/>
      <w:numFmt w:val="bullet"/>
      <w:lvlText w:val="•"/>
      <w:lvlJc w:val="left"/>
      <w:pPr>
        <w:tabs>
          <w:tab w:val="num" w:pos="1440"/>
        </w:tabs>
        <w:ind w:left="1440" w:hanging="360"/>
      </w:pPr>
      <w:rPr>
        <w:rFonts w:ascii="Arial" w:hAnsi="Arial" w:hint="default"/>
      </w:rPr>
    </w:lvl>
    <w:lvl w:ilvl="2" w:tplc="42F2AAA0" w:tentative="1">
      <w:start w:val="1"/>
      <w:numFmt w:val="bullet"/>
      <w:lvlText w:val="•"/>
      <w:lvlJc w:val="left"/>
      <w:pPr>
        <w:tabs>
          <w:tab w:val="num" w:pos="2160"/>
        </w:tabs>
        <w:ind w:left="2160" w:hanging="360"/>
      </w:pPr>
      <w:rPr>
        <w:rFonts w:ascii="Arial" w:hAnsi="Arial" w:hint="default"/>
      </w:rPr>
    </w:lvl>
    <w:lvl w:ilvl="3" w:tplc="426C83E4" w:tentative="1">
      <w:start w:val="1"/>
      <w:numFmt w:val="bullet"/>
      <w:lvlText w:val="•"/>
      <w:lvlJc w:val="left"/>
      <w:pPr>
        <w:tabs>
          <w:tab w:val="num" w:pos="2880"/>
        </w:tabs>
        <w:ind w:left="2880" w:hanging="360"/>
      </w:pPr>
      <w:rPr>
        <w:rFonts w:ascii="Arial" w:hAnsi="Arial" w:hint="default"/>
      </w:rPr>
    </w:lvl>
    <w:lvl w:ilvl="4" w:tplc="40B27C6E" w:tentative="1">
      <w:start w:val="1"/>
      <w:numFmt w:val="bullet"/>
      <w:lvlText w:val="•"/>
      <w:lvlJc w:val="left"/>
      <w:pPr>
        <w:tabs>
          <w:tab w:val="num" w:pos="3600"/>
        </w:tabs>
        <w:ind w:left="3600" w:hanging="360"/>
      </w:pPr>
      <w:rPr>
        <w:rFonts w:ascii="Arial" w:hAnsi="Arial" w:hint="default"/>
      </w:rPr>
    </w:lvl>
    <w:lvl w:ilvl="5" w:tplc="050E517C" w:tentative="1">
      <w:start w:val="1"/>
      <w:numFmt w:val="bullet"/>
      <w:lvlText w:val="•"/>
      <w:lvlJc w:val="left"/>
      <w:pPr>
        <w:tabs>
          <w:tab w:val="num" w:pos="4320"/>
        </w:tabs>
        <w:ind w:left="4320" w:hanging="360"/>
      </w:pPr>
      <w:rPr>
        <w:rFonts w:ascii="Arial" w:hAnsi="Arial" w:hint="default"/>
      </w:rPr>
    </w:lvl>
    <w:lvl w:ilvl="6" w:tplc="55A4D468" w:tentative="1">
      <w:start w:val="1"/>
      <w:numFmt w:val="bullet"/>
      <w:lvlText w:val="•"/>
      <w:lvlJc w:val="left"/>
      <w:pPr>
        <w:tabs>
          <w:tab w:val="num" w:pos="5040"/>
        </w:tabs>
        <w:ind w:left="5040" w:hanging="360"/>
      </w:pPr>
      <w:rPr>
        <w:rFonts w:ascii="Arial" w:hAnsi="Arial" w:hint="default"/>
      </w:rPr>
    </w:lvl>
    <w:lvl w:ilvl="7" w:tplc="13865BFE" w:tentative="1">
      <w:start w:val="1"/>
      <w:numFmt w:val="bullet"/>
      <w:lvlText w:val="•"/>
      <w:lvlJc w:val="left"/>
      <w:pPr>
        <w:tabs>
          <w:tab w:val="num" w:pos="5760"/>
        </w:tabs>
        <w:ind w:left="5760" w:hanging="360"/>
      </w:pPr>
      <w:rPr>
        <w:rFonts w:ascii="Arial" w:hAnsi="Arial" w:hint="default"/>
      </w:rPr>
    </w:lvl>
    <w:lvl w:ilvl="8" w:tplc="8500BFC6" w:tentative="1">
      <w:start w:val="1"/>
      <w:numFmt w:val="bullet"/>
      <w:lvlText w:val="•"/>
      <w:lvlJc w:val="left"/>
      <w:pPr>
        <w:tabs>
          <w:tab w:val="num" w:pos="6480"/>
        </w:tabs>
        <w:ind w:left="6480" w:hanging="360"/>
      </w:pPr>
      <w:rPr>
        <w:rFonts w:ascii="Arial" w:hAnsi="Arial" w:hint="default"/>
      </w:rPr>
    </w:lvl>
  </w:abstractNum>
  <w:abstractNum w:abstractNumId="57" w15:restartNumberingAfterBreak="0">
    <w:nsid w:val="69FE7659"/>
    <w:multiLevelType w:val="hybridMultilevel"/>
    <w:tmpl w:val="00E6BC60"/>
    <w:lvl w:ilvl="0" w:tplc="22B8588C">
      <w:start w:val="1"/>
      <w:numFmt w:val="bullet"/>
      <w:lvlText w:val="•"/>
      <w:lvlJc w:val="left"/>
      <w:pPr>
        <w:tabs>
          <w:tab w:val="num" w:pos="720"/>
        </w:tabs>
        <w:ind w:left="720" w:hanging="360"/>
      </w:pPr>
      <w:rPr>
        <w:rFonts w:ascii="Arial" w:hAnsi="Arial" w:hint="default"/>
      </w:rPr>
    </w:lvl>
    <w:lvl w:ilvl="1" w:tplc="653E8450" w:tentative="1">
      <w:start w:val="1"/>
      <w:numFmt w:val="bullet"/>
      <w:lvlText w:val="•"/>
      <w:lvlJc w:val="left"/>
      <w:pPr>
        <w:tabs>
          <w:tab w:val="num" w:pos="1440"/>
        </w:tabs>
        <w:ind w:left="1440" w:hanging="360"/>
      </w:pPr>
      <w:rPr>
        <w:rFonts w:ascii="Arial" w:hAnsi="Arial" w:hint="default"/>
      </w:rPr>
    </w:lvl>
    <w:lvl w:ilvl="2" w:tplc="71CC051E" w:tentative="1">
      <w:start w:val="1"/>
      <w:numFmt w:val="bullet"/>
      <w:lvlText w:val="•"/>
      <w:lvlJc w:val="left"/>
      <w:pPr>
        <w:tabs>
          <w:tab w:val="num" w:pos="2160"/>
        </w:tabs>
        <w:ind w:left="2160" w:hanging="360"/>
      </w:pPr>
      <w:rPr>
        <w:rFonts w:ascii="Arial" w:hAnsi="Arial" w:hint="default"/>
      </w:rPr>
    </w:lvl>
    <w:lvl w:ilvl="3" w:tplc="C758349A" w:tentative="1">
      <w:start w:val="1"/>
      <w:numFmt w:val="bullet"/>
      <w:lvlText w:val="•"/>
      <w:lvlJc w:val="left"/>
      <w:pPr>
        <w:tabs>
          <w:tab w:val="num" w:pos="2880"/>
        </w:tabs>
        <w:ind w:left="2880" w:hanging="360"/>
      </w:pPr>
      <w:rPr>
        <w:rFonts w:ascii="Arial" w:hAnsi="Arial" w:hint="default"/>
      </w:rPr>
    </w:lvl>
    <w:lvl w:ilvl="4" w:tplc="755269C6" w:tentative="1">
      <w:start w:val="1"/>
      <w:numFmt w:val="bullet"/>
      <w:lvlText w:val="•"/>
      <w:lvlJc w:val="left"/>
      <w:pPr>
        <w:tabs>
          <w:tab w:val="num" w:pos="3600"/>
        </w:tabs>
        <w:ind w:left="3600" w:hanging="360"/>
      </w:pPr>
      <w:rPr>
        <w:rFonts w:ascii="Arial" w:hAnsi="Arial" w:hint="default"/>
      </w:rPr>
    </w:lvl>
    <w:lvl w:ilvl="5" w:tplc="4A04E106" w:tentative="1">
      <w:start w:val="1"/>
      <w:numFmt w:val="bullet"/>
      <w:lvlText w:val="•"/>
      <w:lvlJc w:val="left"/>
      <w:pPr>
        <w:tabs>
          <w:tab w:val="num" w:pos="4320"/>
        </w:tabs>
        <w:ind w:left="4320" w:hanging="360"/>
      </w:pPr>
      <w:rPr>
        <w:rFonts w:ascii="Arial" w:hAnsi="Arial" w:hint="default"/>
      </w:rPr>
    </w:lvl>
    <w:lvl w:ilvl="6" w:tplc="4B4ABDE4" w:tentative="1">
      <w:start w:val="1"/>
      <w:numFmt w:val="bullet"/>
      <w:lvlText w:val="•"/>
      <w:lvlJc w:val="left"/>
      <w:pPr>
        <w:tabs>
          <w:tab w:val="num" w:pos="5040"/>
        </w:tabs>
        <w:ind w:left="5040" w:hanging="360"/>
      </w:pPr>
      <w:rPr>
        <w:rFonts w:ascii="Arial" w:hAnsi="Arial" w:hint="default"/>
      </w:rPr>
    </w:lvl>
    <w:lvl w:ilvl="7" w:tplc="768429B2" w:tentative="1">
      <w:start w:val="1"/>
      <w:numFmt w:val="bullet"/>
      <w:lvlText w:val="•"/>
      <w:lvlJc w:val="left"/>
      <w:pPr>
        <w:tabs>
          <w:tab w:val="num" w:pos="5760"/>
        </w:tabs>
        <w:ind w:left="5760" w:hanging="360"/>
      </w:pPr>
      <w:rPr>
        <w:rFonts w:ascii="Arial" w:hAnsi="Arial" w:hint="default"/>
      </w:rPr>
    </w:lvl>
    <w:lvl w:ilvl="8" w:tplc="E518609A" w:tentative="1">
      <w:start w:val="1"/>
      <w:numFmt w:val="bullet"/>
      <w:lvlText w:val="•"/>
      <w:lvlJc w:val="left"/>
      <w:pPr>
        <w:tabs>
          <w:tab w:val="num" w:pos="6480"/>
        </w:tabs>
        <w:ind w:left="6480" w:hanging="360"/>
      </w:pPr>
      <w:rPr>
        <w:rFonts w:ascii="Arial" w:hAnsi="Arial" w:hint="default"/>
      </w:rPr>
    </w:lvl>
  </w:abstractNum>
  <w:abstractNum w:abstractNumId="58" w15:restartNumberingAfterBreak="0">
    <w:nsid w:val="6C6F293C"/>
    <w:multiLevelType w:val="hybridMultilevel"/>
    <w:tmpl w:val="400C9652"/>
    <w:lvl w:ilvl="0" w:tplc="F3C8E5F4">
      <w:start w:val="1"/>
      <w:numFmt w:val="bullet"/>
      <w:suff w:val="space"/>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9" w15:restartNumberingAfterBreak="0">
    <w:nsid w:val="6CAC4E51"/>
    <w:multiLevelType w:val="hybridMultilevel"/>
    <w:tmpl w:val="88DE53FA"/>
    <w:lvl w:ilvl="0" w:tplc="0F1632FC">
      <w:start w:val="1"/>
      <w:numFmt w:val="bullet"/>
      <w:lvlText w:val="•"/>
      <w:lvlJc w:val="left"/>
      <w:pPr>
        <w:tabs>
          <w:tab w:val="num" w:pos="720"/>
        </w:tabs>
        <w:ind w:left="720" w:hanging="360"/>
      </w:pPr>
      <w:rPr>
        <w:rFonts w:ascii="Arial" w:hAnsi="Arial" w:hint="default"/>
      </w:rPr>
    </w:lvl>
    <w:lvl w:ilvl="1" w:tplc="5DCCE532" w:tentative="1">
      <w:start w:val="1"/>
      <w:numFmt w:val="bullet"/>
      <w:lvlText w:val="•"/>
      <w:lvlJc w:val="left"/>
      <w:pPr>
        <w:tabs>
          <w:tab w:val="num" w:pos="1440"/>
        </w:tabs>
        <w:ind w:left="1440" w:hanging="360"/>
      </w:pPr>
      <w:rPr>
        <w:rFonts w:ascii="Arial" w:hAnsi="Arial" w:hint="default"/>
      </w:rPr>
    </w:lvl>
    <w:lvl w:ilvl="2" w:tplc="4FEEC48E" w:tentative="1">
      <w:start w:val="1"/>
      <w:numFmt w:val="bullet"/>
      <w:lvlText w:val="•"/>
      <w:lvlJc w:val="left"/>
      <w:pPr>
        <w:tabs>
          <w:tab w:val="num" w:pos="2160"/>
        </w:tabs>
        <w:ind w:left="2160" w:hanging="360"/>
      </w:pPr>
      <w:rPr>
        <w:rFonts w:ascii="Arial" w:hAnsi="Arial" w:hint="default"/>
      </w:rPr>
    </w:lvl>
    <w:lvl w:ilvl="3" w:tplc="24869D24" w:tentative="1">
      <w:start w:val="1"/>
      <w:numFmt w:val="bullet"/>
      <w:lvlText w:val="•"/>
      <w:lvlJc w:val="left"/>
      <w:pPr>
        <w:tabs>
          <w:tab w:val="num" w:pos="2880"/>
        </w:tabs>
        <w:ind w:left="2880" w:hanging="360"/>
      </w:pPr>
      <w:rPr>
        <w:rFonts w:ascii="Arial" w:hAnsi="Arial" w:hint="default"/>
      </w:rPr>
    </w:lvl>
    <w:lvl w:ilvl="4" w:tplc="EB8278F0" w:tentative="1">
      <w:start w:val="1"/>
      <w:numFmt w:val="bullet"/>
      <w:lvlText w:val="•"/>
      <w:lvlJc w:val="left"/>
      <w:pPr>
        <w:tabs>
          <w:tab w:val="num" w:pos="3600"/>
        </w:tabs>
        <w:ind w:left="3600" w:hanging="360"/>
      </w:pPr>
      <w:rPr>
        <w:rFonts w:ascii="Arial" w:hAnsi="Arial" w:hint="default"/>
      </w:rPr>
    </w:lvl>
    <w:lvl w:ilvl="5" w:tplc="0276AB38" w:tentative="1">
      <w:start w:val="1"/>
      <w:numFmt w:val="bullet"/>
      <w:lvlText w:val="•"/>
      <w:lvlJc w:val="left"/>
      <w:pPr>
        <w:tabs>
          <w:tab w:val="num" w:pos="4320"/>
        </w:tabs>
        <w:ind w:left="4320" w:hanging="360"/>
      </w:pPr>
      <w:rPr>
        <w:rFonts w:ascii="Arial" w:hAnsi="Arial" w:hint="default"/>
      </w:rPr>
    </w:lvl>
    <w:lvl w:ilvl="6" w:tplc="1CB6B346" w:tentative="1">
      <w:start w:val="1"/>
      <w:numFmt w:val="bullet"/>
      <w:lvlText w:val="•"/>
      <w:lvlJc w:val="left"/>
      <w:pPr>
        <w:tabs>
          <w:tab w:val="num" w:pos="5040"/>
        </w:tabs>
        <w:ind w:left="5040" w:hanging="360"/>
      </w:pPr>
      <w:rPr>
        <w:rFonts w:ascii="Arial" w:hAnsi="Arial" w:hint="default"/>
      </w:rPr>
    </w:lvl>
    <w:lvl w:ilvl="7" w:tplc="13B468D8" w:tentative="1">
      <w:start w:val="1"/>
      <w:numFmt w:val="bullet"/>
      <w:lvlText w:val="•"/>
      <w:lvlJc w:val="left"/>
      <w:pPr>
        <w:tabs>
          <w:tab w:val="num" w:pos="5760"/>
        </w:tabs>
        <w:ind w:left="5760" w:hanging="360"/>
      </w:pPr>
      <w:rPr>
        <w:rFonts w:ascii="Arial" w:hAnsi="Arial" w:hint="default"/>
      </w:rPr>
    </w:lvl>
    <w:lvl w:ilvl="8" w:tplc="8C7E58FE" w:tentative="1">
      <w:start w:val="1"/>
      <w:numFmt w:val="bullet"/>
      <w:lvlText w:val="•"/>
      <w:lvlJc w:val="left"/>
      <w:pPr>
        <w:tabs>
          <w:tab w:val="num" w:pos="6480"/>
        </w:tabs>
        <w:ind w:left="6480" w:hanging="360"/>
      </w:pPr>
      <w:rPr>
        <w:rFonts w:ascii="Arial" w:hAnsi="Arial" w:hint="default"/>
      </w:rPr>
    </w:lvl>
  </w:abstractNum>
  <w:abstractNum w:abstractNumId="60" w15:restartNumberingAfterBreak="0">
    <w:nsid w:val="6DD41D0D"/>
    <w:multiLevelType w:val="hybridMultilevel"/>
    <w:tmpl w:val="6394969C"/>
    <w:lvl w:ilvl="0" w:tplc="64322FC6">
      <w:start w:val="1"/>
      <w:numFmt w:val="bullet"/>
      <w:lvlText w:val="•"/>
      <w:lvlJc w:val="left"/>
      <w:pPr>
        <w:tabs>
          <w:tab w:val="num" w:pos="720"/>
        </w:tabs>
        <w:ind w:left="720" w:hanging="360"/>
      </w:pPr>
      <w:rPr>
        <w:rFonts w:ascii="Arial" w:hAnsi="Arial" w:hint="default"/>
      </w:rPr>
    </w:lvl>
    <w:lvl w:ilvl="1" w:tplc="2F009B9A" w:tentative="1">
      <w:start w:val="1"/>
      <w:numFmt w:val="bullet"/>
      <w:lvlText w:val="•"/>
      <w:lvlJc w:val="left"/>
      <w:pPr>
        <w:tabs>
          <w:tab w:val="num" w:pos="1440"/>
        </w:tabs>
        <w:ind w:left="1440" w:hanging="360"/>
      </w:pPr>
      <w:rPr>
        <w:rFonts w:ascii="Arial" w:hAnsi="Arial" w:hint="default"/>
      </w:rPr>
    </w:lvl>
    <w:lvl w:ilvl="2" w:tplc="EF18F1B8" w:tentative="1">
      <w:start w:val="1"/>
      <w:numFmt w:val="bullet"/>
      <w:lvlText w:val="•"/>
      <w:lvlJc w:val="left"/>
      <w:pPr>
        <w:tabs>
          <w:tab w:val="num" w:pos="2160"/>
        </w:tabs>
        <w:ind w:left="2160" w:hanging="360"/>
      </w:pPr>
      <w:rPr>
        <w:rFonts w:ascii="Arial" w:hAnsi="Arial" w:hint="default"/>
      </w:rPr>
    </w:lvl>
    <w:lvl w:ilvl="3" w:tplc="D8969F26" w:tentative="1">
      <w:start w:val="1"/>
      <w:numFmt w:val="bullet"/>
      <w:lvlText w:val="•"/>
      <w:lvlJc w:val="left"/>
      <w:pPr>
        <w:tabs>
          <w:tab w:val="num" w:pos="2880"/>
        </w:tabs>
        <w:ind w:left="2880" w:hanging="360"/>
      </w:pPr>
      <w:rPr>
        <w:rFonts w:ascii="Arial" w:hAnsi="Arial" w:hint="default"/>
      </w:rPr>
    </w:lvl>
    <w:lvl w:ilvl="4" w:tplc="12AA50E2" w:tentative="1">
      <w:start w:val="1"/>
      <w:numFmt w:val="bullet"/>
      <w:lvlText w:val="•"/>
      <w:lvlJc w:val="left"/>
      <w:pPr>
        <w:tabs>
          <w:tab w:val="num" w:pos="3600"/>
        </w:tabs>
        <w:ind w:left="3600" w:hanging="360"/>
      </w:pPr>
      <w:rPr>
        <w:rFonts w:ascii="Arial" w:hAnsi="Arial" w:hint="default"/>
      </w:rPr>
    </w:lvl>
    <w:lvl w:ilvl="5" w:tplc="56267AC2" w:tentative="1">
      <w:start w:val="1"/>
      <w:numFmt w:val="bullet"/>
      <w:lvlText w:val="•"/>
      <w:lvlJc w:val="left"/>
      <w:pPr>
        <w:tabs>
          <w:tab w:val="num" w:pos="4320"/>
        </w:tabs>
        <w:ind w:left="4320" w:hanging="360"/>
      </w:pPr>
      <w:rPr>
        <w:rFonts w:ascii="Arial" w:hAnsi="Arial" w:hint="default"/>
      </w:rPr>
    </w:lvl>
    <w:lvl w:ilvl="6" w:tplc="CDAA8CDA" w:tentative="1">
      <w:start w:val="1"/>
      <w:numFmt w:val="bullet"/>
      <w:lvlText w:val="•"/>
      <w:lvlJc w:val="left"/>
      <w:pPr>
        <w:tabs>
          <w:tab w:val="num" w:pos="5040"/>
        </w:tabs>
        <w:ind w:left="5040" w:hanging="360"/>
      </w:pPr>
      <w:rPr>
        <w:rFonts w:ascii="Arial" w:hAnsi="Arial" w:hint="default"/>
      </w:rPr>
    </w:lvl>
    <w:lvl w:ilvl="7" w:tplc="1028203C" w:tentative="1">
      <w:start w:val="1"/>
      <w:numFmt w:val="bullet"/>
      <w:lvlText w:val="•"/>
      <w:lvlJc w:val="left"/>
      <w:pPr>
        <w:tabs>
          <w:tab w:val="num" w:pos="5760"/>
        </w:tabs>
        <w:ind w:left="5760" w:hanging="360"/>
      </w:pPr>
      <w:rPr>
        <w:rFonts w:ascii="Arial" w:hAnsi="Arial" w:hint="default"/>
      </w:rPr>
    </w:lvl>
    <w:lvl w:ilvl="8" w:tplc="1400A876" w:tentative="1">
      <w:start w:val="1"/>
      <w:numFmt w:val="bullet"/>
      <w:lvlText w:val="•"/>
      <w:lvlJc w:val="left"/>
      <w:pPr>
        <w:tabs>
          <w:tab w:val="num" w:pos="6480"/>
        </w:tabs>
        <w:ind w:left="6480" w:hanging="360"/>
      </w:pPr>
      <w:rPr>
        <w:rFonts w:ascii="Arial" w:hAnsi="Arial" w:hint="default"/>
      </w:rPr>
    </w:lvl>
  </w:abstractNum>
  <w:abstractNum w:abstractNumId="61" w15:restartNumberingAfterBreak="0">
    <w:nsid w:val="716B72C7"/>
    <w:multiLevelType w:val="hybridMultilevel"/>
    <w:tmpl w:val="183E5052"/>
    <w:lvl w:ilvl="0" w:tplc="C25022E6">
      <w:start w:val="1"/>
      <w:numFmt w:val="bullet"/>
      <w:lvlText w:val=""/>
      <w:lvlJc w:val="left"/>
      <w:pPr>
        <w:tabs>
          <w:tab w:val="num" w:pos="720"/>
        </w:tabs>
        <w:ind w:left="720" w:hanging="360"/>
      </w:pPr>
      <w:rPr>
        <w:rFonts w:ascii="Wingdings 2" w:hAnsi="Wingdings 2" w:hint="default"/>
      </w:rPr>
    </w:lvl>
    <w:lvl w:ilvl="1" w:tplc="5590ED72" w:tentative="1">
      <w:start w:val="1"/>
      <w:numFmt w:val="bullet"/>
      <w:lvlText w:val=""/>
      <w:lvlJc w:val="left"/>
      <w:pPr>
        <w:tabs>
          <w:tab w:val="num" w:pos="1440"/>
        </w:tabs>
        <w:ind w:left="1440" w:hanging="360"/>
      </w:pPr>
      <w:rPr>
        <w:rFonts w:ascii="Wingdings 2" w:hAnsi="Wingdings 2" w:hint="default"/>
      </w:rPr>
    </w:lvl>
    <w:lvl w:ilvl="2" w:tplc="F482DC70" w:tentative="1">
      <w:start w:val="1"/>
      <w:numFmt w:val="bullet"/>
      <w:lvlText w:val=""/>
      <w:lvlJc w:val="left"/>
      <w:pPr>
        <w:tabs>
          <w:tab w:val="num" w:pos="2160"/>
        </w:tabs>
        <w:ind w:left="2160" w:hanging="360"/>
      </w:pPr>
      <w:rPr>
        <w:rFonts w:ascii="Wingdings 2" w:hAnsi="Wingdings 2" w:hint="default"/>
      </w:rPr>
    </w:lvl>
    <w:lvl w:ilvl="3" w:tplc="2E40BB8C" w:tentative="1">
      <w:start w:val="1"/>
      <w:numFmt w:val="bullet"/>
      <w:lvlText w:val=""/>
      <w:lvlJc w:val="left"/>
      <w:pPr>
        <w:tabs>
          <w:tab w:val="num" w:pos="2880"/>
        </w:tabs>
        <w:ind w:left="2880" w:hanging="360"/>
      </w:pPr>
      <w:rPr>
        <w:rFonts w:ascii="Wingdings 2" w:hAnsi="Wingdings 2" w:hint="default"/>
      </w:rPr>
    </w:lvl>
    <w:lvl w:ilvl="4" w:tplc="636CA9E2" w:tentative="1">
      <w:start w:val="1"/>
      <w:numFmt w:val="bullet"/>
      <w:lvlText w:val=""/>
      <w:lvlJc w:val="left"/>
      <w:pPr>
        <w:tabs>
          <w:tab w:val="num" w:pos="3600"/>
        </w:tabs>
        <w:ind w:left="3600" w:hanging="360"/>
      </w:pPr>
      <w:rPr>
        <w:rFonts w:ascii="Wingdings 2" w:hAnsi="Wingdings 2" w:hint="default"/>
      </w:rPr>
    </w:lvl>
    <w:lvl w:ilvl="5" w:tplc="EE18B82E" w:tentative="1">
      <w:start w:val="1"/>
      <w:numFmt w:val="bullet"/>
      <w:lvlText w:val=""/>
      <w:lvlJc w:val="left"/>
      <w:pPr>
        <w:tabs>
          <w:tab w:val="num" w:pos="4320"/>
        </w:tabs>
        <w:ind w:left="4320" w:hanging="360"/>
      </w:pPr>
      <w:rPr>
        <w:rFonts w:ascii="Wingdings 2" w:hAnsi="Wingdings 2" w:hint="default"/>
      </w:rPr>
    </w:lvl>
    <w:lvl w:ilvl="6" w:tplc="436C1C74" w:tentative="1">
      <w:start w:val="1"/>
      <w:numFmt w:val="bullet"/>
      <w:lvlText w:val=""/>
      <w:lvlJc w:val="left"/>
      <w:pPr>
        <w:tabs>
          <w:tab w:val="num" w:pos="5040"/>
        </w:tabs>
        <w:ind w:left="5040" w:hanging="360"/>
      </w:pPr>
      <w:rPr>
        <w:rFonts w:ascii="Wingdings 2" w:hAnsi="Wingdings 2" w:hint="default"/>
      </w:rPr>
    </w:lvl>
    <w:lvl w:ilvl="7" w:tplc="F4A4CBEE" w:tentative="1">
      <w:start w:val="1"/>
      <w:numFmt w:val="bullet"/>
      <w:lvlText w:val=""/>
      <w:lvlJc w:val="left"/>
      <w:pPr>
        <w:tabs>
          <w:tab w:val="num" w:pos="5760"/>
        </w:tabs>
        <w:ind w:left="5760" w:hanging="360"/>
      </w:pPr>
      <w:rPr>
        <w:rFonts w:ascii="Wingdings 2" w:hAnsi="Wingdings 2" w:hint="default"/>
      </w:rPr>
    </w:lvl>
    <w:lvl w:ilvl="8" w:tplc="221AA6EE" w:tentative="1">
      <w:start w:val="1"/>
      <w:numFmt w:val="bullet"/>
      <w:lvlText w:val=""/>
      <w:lvlJc w:val="left"/>
      <w:pPr>
        <w:tabs>
          <w:tab w:val="num" w:pos="6480"/>
        </w:tabs>
        <w:ind w:left="6480" w:hanging="360"/>
      </w:pPr>
      <w:rPr>
        <w:rFonts w:ascii="Wingdings 2" w:hAnsi="Wingdings 2" w:hint="default"/>
      </w:rPr>
    </w:lvl>
  </w:abstractNum>
  <w:abstractNum w:abstractNumId="62" w15:restartNumberingAfterBreak="0">
    <w:nsid w:val="751D2F61"/>
    <w:multiLevelType w:val="hybridMultilevel"/>
    <w:tmpl w:val="8C981182"/>
    <w:lvl w:ilvl="0" w:tplc="F73EB3FE">
      <w:start w:val="1"/>
      <w:numFmt w:val="bullet"/>
      <w:lvlText w:val="•"/>
      <w:lvlJc w:val="left"/>
      <w:pPr>
        <w:tabs>
          <w:tab w:val="num" w:pos="720"/>
        </w:tabs>
        <w:ind w:left="720" w:hanging="360"/>
      </w:pPr>
      <w:rPr>
        <w:rFonts w:ascii="Arial" w:hAnsi="Arial" w:hint="default"/>
      </w:rPr>
    </w:lvl>
    <w:lvl w:ilvl="1" w:tplc="838AAA0A" w:tentative="1">
      <w:start w:val="1"/>
      <w:numFmt w:val="bullet"/>
      <w:lvlText w:val="•"/>
      <w:lvlJc w:val="left"/>
      <w:pPr>
        <w:tabs>
          <w:tab w:val="num" w:pos="1440"/>
        </w:tabs>
        <w:ind w:left="1440" w:hanging="360"/>
      </w:pPr>
      <w:rPr>
        <w:rFonts w:ascii="Arial" w:hAnsi="Arial" w:hint="default"/>
      </w:rPr>
    </w:lvl>
    <w:lvl w:ilvl="2" w:tplc="B01227DA" w:tentative="1">
      <w:start w:val="1"/>
      <w:numFmt w:val="bullet"/>
      <w:lvlText w:val="•"/>
      <w:lvlJc w:val="left"/>
      <w:pPr>
        <w:tabs>
          <w:tab w:val="num" w:pos="2160"/>
        </w:tabs>
        <w:ind w:left="2160" w:hanging="360"/>
      </w:pPr>
      <w:rPr>
        <w:rFonts w:ascii="Arial" w:hAnsi="Arial" w:hint="default"/>
      </w:rPr>
    </w:lvl>
    <w:lvl w:ilvl="3" w:tplc="538A5962" w:tentative="1">
      <w:start w:val="1"/>
      <w:numFmt w:val="bullet"/>
      <w:lvlText w:val="•"/>
      <w:lvlJc w:val="left"/>
      <w:pPr>
        <w:tabs>
          <w:tab w:val="num" w:pos="2880"/>
        </w:tabs>
        <w:ind w:left="2880" w:hanging="360"/>
      </w:pPr>
      <w:rPr>
        <w:rFonts w:ascii="Arial" w:hAnsi="Arial" w:hint="default"/>
      </w:rPr>
    </w:lvl>
    <w:lvl w:ilvl="4" w:tplc="61546892" w:tentative="1">
      <w:start w:val="1"/>
      <w:numFmt w:val="bullet"/>
      <w:lvlText w:val="•"/>
      <w:lvlJc w:val="left"/>
      <w:pPr>
        <w:tabs>
          <w:tab w:val="num" w:pos="3600"/>
        </w:tabs>
        <w:ind w:left="3600" w:hanging="360"/>
      </w:pPr>
      <w:rPr>
        <w:rFonts w:ascii="Arial" w:hAnsi="Arial" w:hint="default"/>
      </w:rPr>
    </w:lvl>
    <w:lvl w:ilvl="5" w:tplc="24A411A4" w:tentative="1">
      <w:start w:val="1"/>
      <w:numFmt w:val="bullet"/>
      <w:lvlText w:val="•"/>
      <w:lvlJc w:val="left"/>
      <w:pPr>
        <w:tabs>
          <w:tab w:val="num" w:pos="4320"/>
        </w:tabs>
        <w:ind w:left="4320" w:hanging="360"/>
      </w:pPr>
      <w:rPr>
        <w:rFonts w:ascii="Arial" w:hAnsi="Arial" w:hint="default"/>
      </w:rPr>
    </w:lvl>
    <w:lvl w:ilvl="6" w:tplc="1C3EC37A" w:tentative="1">
      <w:start w:val="1"/>
      <w:numFmt w:val="bullet"/>
      <w:lvlText w:val="•"/>
      <w:lvlJc w:val="left"/>
      <w:pPr>
        <w:tabs>
          <w:tab w:val="num" w:pos="5040"/>
        </w:tabs>
        <w:ind w:left="5040" w:hanging="360"/>
      </w:pPr>
      <w:rPr>
        <w:rFonts w:ascii="Arial" w:hAnsi="Arial" w:hint="default"/>
      </w:rPr>
    </w:lvl>
    <w:lvl w:ilvl="7" w:tplc="DCB0C7BE" w:tentative="1">
      <w:start w:val="1"/>
      <w:numFmt w:val="bullet"/>
      <w:lvlText w:val="•"/>
      <w:lvlJc w:val="left"/>
      <w:pPr>
        <w:tabs>
          <w:tab w:val="num" w:pos="5760"/>
        </w:tabs>
        <w:ind w:left="5760" w:hanging="360"/>
      </w:pPr>
      <w:rPr>
        <w:rFonts w:ascii="Arial" w:hAnsi="Arial" w:hint="default"/>
      </w:rPr>
    </w:lvl>
    <w:lvl w:ilvl="8" w:tplc="5342865C" w:tentative="1">
      <w:start w:val="1"/>
      <w:numFmt w:val="bullet"/>
      <w:lvlText w:val="•"/>
      <w:lvlJc w:val="left"/>
      <w:pPr>
        <w:tabs>
          <w:tab w:val="num" w:pos="6480"/>
        </w:tabs>
        <w:ind w:left="6480" w:hanging="360"/>
      </w:pPr>
      <w:rPr>
        <w:rFonts w:ascii="Arial" w:hAnsi="Arial" w:hint="default"/>
      </w:rPr>
    </w:lvl>
  </w:abstractNum>
  <w:abstractNum w:abstractNumId="63" w15:restartNumberingAfterBreak="0">
    <w:nsid w:val="77DF7592"/>
    <w:multiLevelType w:val="hybridMultilevel"/>
    <w:tmpl w:val="743244BC"/>
    <w:lvl w:ilvl="0" w:tplc="691CDC88">
      <w:start w:val="1"/>
      <w:numFmt w:val="bullet"/>
      <w:lvlText w:val="•"/>
      <w:lvlJc w:val="left"/>
      <w:pPr>
        <w:tabs>
          <w:tab w:val="num" w:pos="720"/>
        </w:tabs>
        <w:ind w:left="720" w:hanging="360"/>
      </w:pPr>
      <w:rPr>
        <w:rFonts w:ascii="Arial" w:hAnsi="Arial" w:hint="default"/>
      </w:rPr>
    </w:lvl>
    <w:lvl w:ilvl="1" w:tplc="EA7C5910" w:tentative="1">
      <w:start w:val="1"/>
      <w:numFmt w:val="bullet"/>
      <w:lvlText w:val="•"/>
      <w:lvlJc w:val="left"/>
      <w:pPr>
        <w:tabs>
          <w:tab w:val="num" w:pos="1440"/>
        </w:tabs>
        <w:ind w:left="1440" w:hanging="360"/>
      </w:pPr>
      <w:rPr>
        <w:rFonts w:ascii="Arial" w:hAnsi="Arial" w:hint="default"/>
      </w:rPr>
    </w:lvl>
    <w:lvl w:ilvl="2" w:tplc="16FACA20" w:tentative="1">
      <w:start w:val="1"/>
      <w:numFmt w:val="bullet"/>
      <w:lvlText w:val="•"/>
      <w:lvlJc w:val="left"/>
      <w:pPr>
        <w:tabs>
          <w:tab w:val="num" w:pos="2160"/>
        </w:tabs>
        <w:ind w:left="2160" w:hanging="360"/>
      </w:pPr>
      <w:rPr>
        <w:rFonts w:ascii="Arial" w:hAnsi="Arial" w:hint="default"/>
      </w:rPr>
    </w:lvl>
    <w:lvl w:ilvl="3" w:tplc="A5D44276" w:tentative="1">
      <w:start w:val="1"/>
      <w:numFmt w:val="bullet"/>
      <w:lvlText w:val="•"/>
      <w:lvlJc w:val="left"/>
      <w:pPr>
        <w:tabs>
          <w:tab w:val="num" w:pos="2880"/>
        </w:tabs>
        <w:ind w:left="2880" w:hanging="360"/>
      </w:pPr>
      <w:rPr>
        <w:rFonts w:ascii="Arial" w:hAnsi="Arial" w:hint="default"/>
      </w:rPr>
    </w:lvl>
    <w:lvl w:ilvl="4" w:tplc="1A5A6DCE" w:tentative="1">
      <w:start w:val="1"/>
      <w:numFmt w:val="bullet"/>
      <w:lvlText w:val="•"/>
      <w:lvlJc w:val="left"/>
      <w:pPr>
        <w:tabs>
          <w:tab w:val="num" w:pos="3600"/>
        </w:tabs>
        <w:ind w:left="3600" w:hanging="360"/>
      </w:pPr>
      <w:rPr>
        <w:rFonts w:ascii="Arial" w:hAnsi="Arial" w:hint="default"/>
      </w:rPr>
    </w:lvl>
    <w:lvl w:ilvl="5" w:tplc="08782ECC" w:tentative="1">
      <w:start w:val="1"/>
      <w:numFmt w:val="bullet"/>
      <w:lvlText w:val="•"/>
      <w:lvlJc w:val="left"/>
      <w:pPr>
        <w:tabs>
          <w:tab w:val="num" w:pos="4320"/>
        </w:tabs>
        <w:ind w:left="4320" w:hanging="360"/>
      </w:pPr>
      <w:rPr>
        <w:rFonts w:ascii="Arial" w:hAnsi="Arial" w:hint="default"/>
      </w:rPr>
    </w:lvl>
    <w:lvl w:ilvl="6" w:tplc="A8BCE682" w:tentative="1">
      <w:start w:val="1"/>
      <w:numFmt w:val="bullet"/>
      <w:lvlText w:val="•"/>
      <w:lvlJc w:val="left"/>
      <w:pPr>
        <w:tabs>
          <w:tab w:val="num" w:pos="5040"/>
        </w:tabs>
        <w:ind w:left="5040" w:hanging="360"/>
      </w:pPr>
      <w:rPr>
        <w:rFonts w:ascii="Arial" w:hAnsi="Arial" w:hint="default"/>
      </w:rPr>
    </w:lvl>
    <w:lvl w:ilvl="7" w:tplc="9D901CC8" w:tentative="1">
      <w:start w:val="1"/>
      <w:numFmt w:val="bullet"/>
      <w:lvlText w:val="•"/>
      <w:lvlJc w:val="left"/>
      <w:pPr>
        <w:tabs>
          <w:tab w:val="num" w:pos="5760"/>
        </w:tabs>
        <w:ind w:left="5760" w:hanging="360"/>
      </w:pPr>
      <w:rPr>
        <w:rFonts w:ascii="Arial" w:hAnsi="Arial" w:hint="default"/>
      </w:rPr>
    </w:lvl>
    <w:lvl w:ilvl="8" w:tplc="94D890E2" w:tentative="1">
      <w:start w:val="1"/>
      <w:numFmt w:val="bullet"/>
      <w:lvlText w:val="•"/>
      <w:lvlJc w:val="left"/>
      <w:pPr>
        <w:tabs>
          <w:tab w:val="num" w:pos="6480"/>
        </w:tabs>
        <w:ind w:left="6480" w:hanging="360"/>
      </w:pPr>
      <w:rPr>
        <w:rFonts w:ascii="Arial" w:hAnsi="Arial" w:hint="default"/>
      </w:rPr>
    </w:lvl>
  </w:abstractNum>
  <w:abstractNum w:abstractNumId="64" w15:restartNumberingAfterBreak="0">
    <w:nsid w:val="78A405C5"/>
    <w:multiLevelType w:val="hybridMultilevel"/>
    <w:tmpl w:val="F9FCF400"/>
    <w:lvl w:ilvl="0" w:tplc="27F0A2F6">
      <w:start w:val="1"/>
      <w:numFmt w:val="bullet"/>
      <w:lvlText w:val=""/>
      <w:lvlJc w:val="left"/>
      <w:pPr>
        <w:tabs>
          <w:tab w:val="num" w:pos="720"/>
        </w:tabs>
        <w:ind w:left="720" w:hanging="360"/>
      </w:pPr>
      <w:rPr>
        <w:rFonts w:ascii="Wingdings 2" w:hAnsi="Wingdings 2" w:hint="default"/>
      </w:rPr>
    </w:lvl>
    <w:lvl w:ilvl="1" w:tplc="2E107FAC" w:tentative="1">
      <w:start w:val="1"/>
      <w:numFmt w:val="bullet"/>
      <w:lvlText w:val=""/>
      <w:lvlJc w:val="left"/>
      <w:pPr>
        <w:tabs>
          <w:tab w:val="num" w:pos="1440"/>
        </w:tabs>
        <w:ind w:left="1440" w:hanging="360"/>
      </w:pPr>
      <w:rPr>
        <w:rFonts w:ascii="Wingdings 2" w:hAnsi="Wingdings 2" w:hint="default"/>
      </w:rPr>
    </w:lvl>
    <w:lvl w:ilvl="2" w:tplc="7A0C881C" w:tentative="1">
      <w:start w:val="1"/>
      <w:numFmt w:val="bullet"/>
      <w:lvlText w:val=""/>
      <w:lvlJc w:val="left"/>
      <w:pPr>
        <w:tabs>
          <w:tab w:val="num" w:pos="2160"/>
        </w:tabs>
        <w:ind w:left="2160" w:hanging="360"/>
      </w:pPr>
      <w:rPr>
        <w:rFonts w:ascii="Wingdings 2" w:hAnsi="Wingdings 2" w:hint="default"/>
      </w:rPr>
    </w:lvl>
    <w:lvl w:ilvl="3" w:tplc="1F008F1A" w:tentative="1">
      <w:start w:val="1"/>
      <w:numFmt w:val="bullet"/>
      <w:lvlText w:val=""/>
      <w:lvlJc w:val="left"/>
      <w:pPr>
        <w:tabs>
          <w:tab w:val="num" w:pos="2880"/>
        </w:tabs>
        <w:ind w:left="2880" w:hanging="360"/>
      </w:pPr>
      <w:rPr>
        <w:rFonts w:ascii="Wingdings 2" w:hAnsi="Wingdings 2" w:hint="default"/>
      </w:rPr>
    </w:lvl>
    <w:lvl w:ilvl="4" w:tplc="52AE3418" w:tentative="1">
      <w:start w:val="1"/>
      <w:numFmt w:val="bullet"/>
      <w:lvlText w:val=""/>
      <w:lvlJc w:val="left"/>
      <w:pPr>
        <w:tabs>
          <w:tab w:val="num" w:pos="3600"/>
        </w:tabs>
        <w:ind w:left="3600" w:hanging="360"/>
      </w:pPr>
      <w:rPr>
        <w:rFonts w:ascii="Wingdings 2" w:hAnsi="Wingdings 2" w:hint="default"/>
      </w:rPr>
    </w:lvl>
    <w:lvl w:ilvl="5" w:tplc="F3A813D8" w:tentative="1">
      <w:start w:val="1"/>
      <w:numFmt w:val="bullet"/>
      <w:lvlText w:val=""/>
      <w:lvlJc w:val="left"/>
      <w:pPr>
        <w:tabs>
          <w:tab w:val="num" w:pos="4320"/>
        </w:tabs>
        <w:ind w:left="4320" w:hanging="360"/>
      </w:pPr>
      <w:rPr>
        <w:rFonts w:ascii="Wingdings 2" w:hAnsi="Wingdings 2" w:hint="default"/>
      </w:rPr>
    </w:lvl>
    <w:lvl w:ilvl="6" w:tplc="947A8468" w:tentative="1">
      <w:start w:val="1"/>
      <w:numFmt w:val="bullet"/>
      <w:lvlText w:val=""/>
      <w:lvlJc w:val="left"/>
      <w:pPr>
        <w:tabs>
          <w:tab w:val="num" w:pos="5040"/>
        </w:tabs>
        <w:ind w:left="5040" w:hanging="360"/>
      </w:pPr>
      <w:rPr>
        <w:rFonts w:ascii="Wingdings 2" w:hAnsi="Wingdings 2" w:hint="default"/>
      </w:rPr>
    </w:lvl>
    <w:lvl w:ilvl="7" w:tplc="2BB2BF9A" w:tentative="1">
      <w:start w:val="1"/>
      <w:numFmt w:val="bullet"/>
      <w:lvlText w:val=""/>
      <w:lvlJc w:val="left"/>
      <w:pPr>
        <w:tabs>
          <w:tab w:val="num" w:pos="5760"/>
        </w:tabs>
        <w:ind w:left="5760" w:hanging="360"/>
      </w:pPr>
      <w:rPr>
        <w:rFonts w:ascii="Wingdings 2" w:hAnsi="Wingdings 2" w:hint="default"/>
      </w:rPr>
    </w:lvl>
    <w:lvl w:ilvl="8" w:tplc="F8B61CFC" w:tentative="1">
      <w:start w:val="1"/>
      <w:numFmt w:val="bullet"/>
      <w:lvlText w:val=""/>
      <w:lvlJc w:val="left"/>
      <w:pPr>
        <w:tabs>
          <w:tab w:val="num" w:pos="6480"/>
        </w:tabs>
        <w:ind w:left="6480" w:hanging="360"/>
      </w:pPr>
      <w:rPr>
        <w:rFonts w:ascii="Wingdings 2" w:hAnsi="Wingdings 2" w:hint="default"/>
      </w:rPr>
    </w:lvl>
  </w:abstractNum>
  <w:abstractNum w:abstractNumId="65" w15:restartNumberingAfterBreak="0">
    <w:nsid w:val="790F15DC"/>
    <w:multiLevelType w:val="hybridMultilevel"/>
    <w:tmpl w:val="A94A1CA2"/>
    <w:lvl w:ilvl="0" w:tplc="F4D05004">
      <w:start w:val="1"/>
      <w:numFmt w:val="bullet"/>
      <w:lvlText w:val="•"/>
      <w:lvlJc w:val="left"/>
      <w:pPr>
        <w:tabs>
          <w:tab w:val="num" w:pos="720"/>
        </w:tabs>
        <w:ind w:left="720" w:hanging="360"/>
      </w:pPr>
      <w:rPr>
        <w:rFonts w:ascii="Arial" w:hAnsi="Arial" w:hint="default"/>
      </w:rPr>
    </w:lvl>
    <w:lvl w:ilvl="1" w:tplc="416C27D6" w:tentative="1">
      <w:start w:val="1"/>
      <w:numFmt w:val="bullet"/>
      <w:lvlText w:val="•"/>
      <w:lvlJc w:val="left"/>
      <w:pPr>
        <w:tabs>
          <w:tab w:val="num" w:pos="1440"/>
        </w:tabs>
        <w:ind w:left="1440" w:hanging="360"/>
      </w:pPr>
      <w:rPr>
        <w:rFonts w:ascii="Arial" w:hAnsi="Arial" w:hint="default"/>
      </w:rPr>
    </w:lvl>
    <w:lvl w:ilvl="2" w:tplc="AA888FCA" w:tentative="1">
      <w:start w:val="1"/>
      <w:numFmt w:val="bullet"/>
      <w:lvlText w:val="•"/>
      <w:lvlJc w:val="left"/>
      <w:pPr>
        <w:tabs>
          <w:tab w:val="num" w:pos="2160"/>
        </w:tabs>
        <w:ind w:left="2160" w:hanging="360"/>
      </w:pPr>
      <w:rPr>
        <w:rFonts w:ascii="Arial" w:hAnsi="Arial" w:hint="default"/>
      </w:rPr>
    </w:lvl>
    <w:lvl w:ilvl="3" w:tplc="A7CCBEA0" w:tentative="1">
      <w:start w:val="1"/>
      <w:numFmt w:val="bullet"/>
      <w:lvlText w:val="•"/>
      <w:lvlJc w:val="left"/>
      <w:pPr>
        <w:tabs>
          <w:tab w:val="num" w:pos="2880"/>
        </w:tabs>
        <w:ind w:left="2880" w:hanging="360"/>
      </w:pPr>
      <w:rPr>
        <w:rFonts w:ascii="Arial" w:hAnsi="Arial" w:hint="default"/>
      </w:rPr>
    </w:lvl>
    <w:lvl w:ilvl="4" w:tplc="8410FF74" w:tentative="1">
      <w:start w:val="1"/>
      <w:numFmt w:val="bullet"/>
      <w:lvlText w:val="•"/>
      <w:lvlJc w:val="left"/>
      <w:pPr>
        <w:tabs>
          <w:tab w:val="num" w:pos="3600"/>
        </w:tabs>
        <w:ind w:left="3600" w:hanging="360"/>
      </w:pPr>
      <w:rPr>
        <w:rFonts w:ascii="Arial" w:hAnsi="Arial" w:hint="default"/>
      </w:rPr>
    </w:lvl>
    <w:lvl w:ilvl="5" w:tplc="C270BEB4" w:tentative="1">
      <w:start w:val="1"/>
      <w:numFmt w:val="bullet"/>
      <w:lvlText w:val="•"/>
      <w:lvlJc w:val="left"/>
      <w:pPr>
        <w:tabs>
          <w:tab w:val="num" w:pos="4320"/>
        </w:tabs>
        <w:ind w:left="4320" w:hanging="360"/>
      </w:pPr>
      <w:rPr>
        <w:rFonts w:ascii="Arial" w:hAnsi="Arial" w:hint="default"/>
      </w:rPr>
    </w:lvl>
    <w:lvl w:ilvl="6" w:tplc="90E4E0D8" w:tentative="1">
      <w:start w:val="1"/>
      <w:numFmt w:val="bullet"/>
      <w:lvlText w:val="•"/>
      <w:lvlJc w:val="left"/>
      <w:pPr>
        <w:tabs>
          <w:tab w:val="num" w:pos="5040"/>
        </w:tabs>
        <w:ind w:left="5040" w:hanging="360"/>
      </w:pPr>
      <w:rPr>
        <w:rFonts w:ascii="Arial" w:hAnsi="Arial" w:hint="default"/>
      </w:rPr>
    </w:lvl>
    <w:lvl w:ilvl="7" w:tplc="7A1CF9E8" w:tentative="1">
      <w:start w:val="1"/>
      <w:numFmt w:val="bullet"/>
      <w:lvlText w:val="•"/>
      <w:lvlJc w:val="left"/>
      <w:pPr>
        <w:tabs>
          <w:tab w:val="num" w:pos="5760"/>
        </w:tabs>
        <w:ind w:left="5760" w:hanging="360"/>
      </w:pPr>
      <w:rPr>
        <w:rFonts w:ascii="Arial" w:hAnsi="Arial" w:hint="default"/>
      </w:rPr>
    </w:lvl>
    <w:lvl w:ilvl="8" w:tplc="C52EF4C2" w:tentative="1">
      <w:start w:val="1"/>
      <w:numFmt w:val="bullet"/>
      <w:lvlText w:val="•"/>
      <w:lvlJc w:val="left"/>
      <w:pPr>
        <w:tabs>
          <w:tab w:val="num" w:pos="6480"/>
        </w:tabs>
        <w:ind w:left="6480" w:hanging="360"/>
      </w:pPr>
      <w:rPr>
        <w:rFonts w:ascii="Arial" w:hAnsi="Arial" w:hint="default"/>
      </w:rPr>
    </w:lvl>
  </w:abstractNum>
  <w:abstractNum w:abstractNumId="66" w15:restartNumberingAfterBreak="0">
    <w:nsid w:val="7CC26954"/>
    <w:multiLevelType w:val="hybridMultilevel"/>
    <w:tmpl w:val="2E1A116A"/>
    <w:lvl w:ilvl="0" w:tplc="67C8BCD8">
      <w:start w:val="1"/>
      <w:numFmt w:val="bullet"/>
      <w:lvlText w:val="•"/>
      <w:lvlJc w:val="left"/>
      <w:pPr>
        <w:tabs>
          <w:tab w:val="num" w:pos="720"/>
        </w:tabs>
        <w:ind w:left="720" w:hanging="360"/>
      </w:pPr>
      <w:rPr>
        <w:rFonts w:ascii="Arial" w:hAnsi="Arial" w:hint="default"/>
      </w:rPr>
    </w:lvl>
    <w:lvl w:ilvl="1" w:tplc="32A8C28C" w:tentative="1">
      <w:start w:val="1"/>
      <w:numFmt w:val="bullet"/>
      <w:lvlText w:val="•"/>
      <w:lvlJc w:val="left"/>
      <w:pPr>
        <w:tabs>
          <w:tab w:val="num" w:pos="1440"/>
        </w:tabs>
        <w:ind w:left="1440" w:hanging="360"/>
      </w:pPr>
      <w:rPr>
        <w:rFonts w:ascii="Arial" w:hAnsi="Arial" w:hint="default"/>
      </w:rPr>
    </w:lvl>
    <w:lvl w:ilvl="2" w:tplc="EE585634" w:tentative="1">
      <w:start w:val="1"/>
      <w:numFmt w:val="bullet"/>
      <w:lvlText w:val="•"/>
      <w:lvlJc w:val="left"/>
      <w:pPr>
        <w:tabs>
          <w:tab w:val="num" w:pos="2160"/>
        </w:tabs>
        <w:ind w:left="2160" w:hanging="360"/>
      </w:pPr>
      <w:rPr>
        <w:rFonts w:ascii="Arial" w:hAnsi="Arial" w:hint="default"/>
      </w:rPr>
    </w:lvl>
    <w:lvl w:ilvl="3" w:tplc="5E1E3EF2" w:tentative="1">
      <w:start w:val="1"/>
      <w:numFmt w:val="bullet"/>
      <w:lvlText w:val="•"/>
      <w:lvlJc w:val="left"/>
      <w:pPr>
        <w:tabs>
          <w:tab w:val="num" w:pos="2880"/>
        </w:tabs>
        <w:ind w:left="2880" w:hanging="360"/>
      </w:pPr>
      <w:rPr>
        <w:rFonts w:ascii="Arial" w:hAnsi="Arial" w:hint="default"/>
      </w:rPr>
    </w:lvl>
    <w:lvl w:ilvl="4" w:tplc="4CAA8D7C" w:tentative="1">
      <w:start w:val="1"/>
      <w:numFmt w:val="bullet"/>
      <w:lvlText w:val="•"/>
      <w:lvlJc w:val="left"/>
      <w:pPr>
        <w:tabs>
          <w:tab w:val="num" w:pos="3600"/>
        </w:tabs>
        <w:ind w:left="3600" w:hanging="360"/>
      </w:pPr>
      <w:rPr>
        <w:rFonts w:ascii="Arial" w:hAnsi="Arial" w:hint="default"/>
      </w:rPr>
    </w:lvl>
    <w:lvl w:ilvl="5" w:tplc="5C1AB94E" w:tentative="1">
      <w:start w:val="1"/>
      <w:numFmt w:val="bullet"/>
      <w:lvlText w:val="•"/>
      <w:lvlJc w:val="left"/>
      <w:pPr>
        <w:tabs>
          <w:tab w:val="num" w:pos="4320"/>
        </w:tabs>
        <w:ind w:left="4320" w:hanging="360"/>
      </w:pPr>
      <w:rPr>
        <w:rFonts w:ascii="Arial" w:hAnsi="Arial" w:hint="default"/>
      </w:rPr>
    </w:lvl>
    <w:lvl w:ilvl="6" w:tplc="54129AA4" w:tentative="1">
      <w:start w:val="1"/>
      <w:numFmt w:val="bullet"/>
      <w:lvlText w:val="•"/>
      <w:lvlJc w:val="left"/>
      <w:pPr>
        <w:tabs>
          <w:tab w:val="num" w:pos="5040"/>
        </w:tabs>
        <w:ind w:left="5040" w:hanging="360"/>
      </w:pPr>
      <w:rPr>
        <w:rFonts w:ascii="Arial" w:hAnsi="Arial" w:hint="default"/>
      </w:rPr>
    </w:lvl>
    <w:lvl w:ilvl="7" w:tplc="0F24570C" w:tentative="1">
      <w:start w:val="1"/>
      <w:numFmt w:val="bullet"/>
      <w:lvlText w:val="•"/>
      <w:lvlJc w:val="left"/>
      <w:pPr>
        <w:tabs>
          <w:tab w:val="num" w:pos="5760"/>
        </w:tabs>
        <w:ind w:left="5760" w:hanging="360"/>
      </w:pPr>
      <w:rPr>
        <w:rFonts w:ascii="Arial" w:hAnsi="Arial" w:hint="default"/>
      </w:rPr>
    </w:lvl>
    <w:lvl w:ilvl="8" w:tplc="F6E0B4C8" w:tentative="1">
      <w:start w:val="1"/>
      <w:numFmt w:val="bullet"/>
      <w:lvlText w:val="•"/>
      <w:lvlJc w:val="left"/>
      <w:pPr>
        <w:tabs>
          <w:tab w:val="num" w:pos="6480"/>
        </w:tabs>
        <w:ind w:left="6480" w:hanging="360"/>
      </w:pPr>
      <w:rPr>
        <w:rFonts w:ascii="Arial" w:hAnsi="Arial" w:hint="default"/>
      </w:rPr>
    </w:lvl>
  </w:abstractNum>
  <w:num w:numId="1">
    <w:abstractNumId w:val="43"/>
  </w:num>
  <w:num w:numId="2">
    <w:abstractNumId w:val="4"/>
  </w:num>
  <w:num w:numId="3">
    <w:abstractNumId w:val="23"/>
  </w:num>
  <w:num w:numId="4">
    <w:abstractNumId w:val="58"/>
  </w:num>
  <w:num w:numId="5">
    <w:abstractNumId w:val="13"/>
  </w:num>
  <w:num w:numId="6">
    <w:abstractNumId w:val="5"/>
  </w:num>
  <w:num w:numId="7">
    <w:abstractNumId w:val="32"/>
  </w:num>
  <w:num w:numId="8">
    <w:abstractNumId w:val="6"/>
  </w:num>
  <w:num w:numId="9">
    <w:abstractNumId w:val="8"/>
  </w:num>
  <w:num w:numId="10">
    <w:abstractNumId w:val="45"/>
  </w:num>
  <w:num w:numId="11">
    <w:abstractNumId w:val="35"/>
  </w:num>
  <w:num w:numId="12">
    <w:abstractNumId w:val="29"/>
  </w:num>
  <w:num w:numId="13">
    <w:abstractNumId w:val="28"/>
  </w:num>
  <w:num w:numId="14">
    <w:abstractNumId w:val="52"/>
  </w:num>
  <w:num w:numId="15">
    <w:abstractNumId w:val="55"/>
  </w:num>
  <w:num w:numId="16">
    <w:abstractNumId w:val="18"/>
  </w:num>
  <w:num w:numId="17">
    <w:abstractNumId w:val="12"/>
  </w:num>
  <w:num w:numId="18">
    <w:abstractNumId w:val="49"/>
  </w:num>
  <w:num w:numId="19">
    <w:abstractNumId w:val="47"/>
  </w:num>
  <w:num w:numId="20">
    <w:abstractNumId w:val="37"/>
  </w:num>
  <w:num w:numId="21">
    <w:abstractNumId w:val="53"/>
  </w:num>
  <w:num w:numId="22">
    <w:abstractNumId w:val="10"/>
  </w:num>
  <w:num w:numId="23">
    <w:abstractNumId w:val="17"/>
  </w:num>
  <w:num w:numId="24">
    <w:abstractNumId w:val="48"/>
  </w:num>
  <w:num w:numId="25">
    <w:abstractNumId w:val="21"/>
  </w:num>
  <w:num w:numId="26">
    <w:abstractNumId w:val="38"/>
  </w:num>
  <w:num w:numId="27">
    <w:abstractNumId w:val="30"/>
  </w:num>
  <w:num w:numId="28">
    <w:abstractNumId w:val="2"/>
  </w:num>
  <w:num w:numId="29">
    <w:abstractNumId w:val="56"/>
  </w:num>
  <w:num w:numId="30">
    <w:abstractNumId w:val="9"/>
  </w:num>
  <w:num w:numId="31">
    <w:abstractNumId w:val="50"/>
  </w:num>
  <w:num w:numId="32">
    <w:abstractNumId w:val="27"/>
  </w:num>
  <w:num w:numId="33">
    <w:abstractNumId w:val="0"/>
  </w:num>
  <w:num w:numId="34">
    <w:abstractNumId w:val="7"/>
  </w:num>
  <w:num w:numId="35">
    <w:abstractNumId w:val="65"/>
  </w:num>
  <w:num w:numId="36">
    <w:abstractNumId w:val="24"/>
  </w:num>
  <w:num w:numId="37">
    <w:abstractNumId w:val="15"/>
  </w:num>
  <w:num w:numId="38">
    <w:abstractNumId w:val="64"/>
  </w:num>
  <w:num w:numId="39">
    <w:abstractNumId w:val="3"/>
  </w:num>
  <w:num w:numId="40">
    <w:abstractNumId w:val="61"/>
  </w:num>
  <w:num w:numId="41">
    <w:abstractNumId w:val="51"/>
  </w:num>
  <w:num w:numId="42">
    <w:abstractNumId w:val="19"/>
  </w:num>
  <w:num w:numId="43">
    <w:abstractNumId w:val="20"/>
  </w:num>
  <w:num w:numId="44">
    <w:abstractNumId w:val="60"/>
  </w:num>
  <w:num w:numId="45">
    <w:abstractNumId w:val="36"/>
  </w:num>
  <w:num w:numId="46">
    <w:abstractNumId w:val="33"/>
  </w:num>
  <w:num w:numId="47">
    <w:abstractNumId w:val="22"/>
  </w:num>
  <w:num w:numId="48">
    <w:abstractNumId w:val="46"/>
  </w:num>
  <w:num w:numId="49">
    <w:abstractNumId w:val="41"/>
  </w:num>
  <w:num w:numId="50">
    <w:abstractNumId w:val="14"/>
  </w:num>
  <w:num w:numId="51">
    <w:abstractNumId w:val="54"/>
  </w:num>
  <w:num w:numId="52">
    <w:abstractNumId w:val="11"/>
  </w:num>
  <w:num w:numId="53">
    <w:abstractNumId w:val="40"/>
  </w:num>
  <w:num w:numId="54">
    <w:abstractNumId w:val="1"/>
  </w:num>
  <w:num w:numId="55">
    <w:abstractNumId w:val="31"/>
  </w:num>
  <w:num w:numId="56">
    <w:abstractNumId w:val="39"/>
  </w:num>
  <w:num w:numId="57">
    <w:abstractNumId w:val="16"/>
  </w:num>
  <w:num w:numId="58">
    <w:abstractNumId w:val="25"/>
  </w:num>
  <w:num w:numId="59">
    <w:abstractNumId w:val="63"/>
  </w:num>
  <w:num w:numId="60">
    <w:abstractNumId w:val="57"/>
  </w:num>
  <w:num w:numId="61">
    <w:abstractNumId w:val="34"/>
  </w:num>
  <w:num w:numId="62">
    <w:abstractNumId w:val="44"/>
  </w:num>
  <w:num w:numId="63">
    <w:abstractNumId w:val="59"/>
  </w:num>
  <w:num w:numId="64">
    <w:abstractNumId w:val="62"/>
  </w:num>
  <w:num w:numId="65">
    <w:abstractNumId w:val="66"/>
  </w:num>
  <w:num w:numId="66">
    <w:abstractNumId w:val="26"/>
  </w:num>
  <w:num w:numId="67">
    <w:abstractNumId w:val="42"/>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A2FCE"/>
    <w:rsid w:val="000030F2"/>
    <w:rsid w:val="00006887"/>
    <w:rsid w:val="00007765"/>
    <w:rsid w:val="000077CF"/>
    <w:rsid w:val="00014E3D"/>
    <w:rsid w:val="0002115B"/>
    <w:rsid w:val="0002144C"/>
    <w:rsid w:val="00024EB4"/>
    <w:rsid w:val="00026179"/>
    <w:rsid w:val="000353EC"/>
    <w:rsid w:val="00036623"/>
    <w:rsid w:val="0003727F"/>
    <w:rsid w:val="00043B30"/>
    <w:rsid w:val="00054E13"/>
    <w:rsid w:val="00056545"/>
    <w:rsid w:val="00067185"/>
    <w:rsid w:val="00067835"/>
    <w:rsid w:val="000838CA"/>
    <w:rsid w:val="00085C2F"/>
    <w:rsid w:val="00086E03"/>
    <w:rsid w:val="00091A59"/>
    <w:rsid w:val="000A4177"/>
    <w:rsid w:val="000B29E8"/>
    <w:rsid w:val="000B4F29"/>
    <w:rsid w:val="000B5677"/>
    <w:rsid w:val="000B6ECF"/>
    <w:rsid w:val="000C2949"/>
    <w:rsid w:val="000C74DE"/>
    <w:rsid w:val="000C7F4D"/>
    <w:rsid w:val="000D23E5"/>
    <w:rsid w:val="000D4569"/>
    <w:rsid w:val="000D4B31"/>
    <w:rsid w:val="000D6680"/>
    <w:rsid w:val="000D6E6A"/>
    <w:rsid w:val="000D7C5E"/>
    <w:rsid w:val="000D7FB9"/>
    <w:rsid w:val="000E222B"/>
    <w:rsid w:val="000E58DE"/>
    <w:rsid w:val="000E7EB7"/>
    <w:rsid w:val="000F1C60"/>
    <w:rsid w:val="000F6EBE"/>
    <w:rsid w:val="00100525"/>
    <w:rsid w:val="001030A4"/>
    <w:rsid w:val="00106E26"/>
    <w:rsid w:val="00111903"/>
    <w:rsid w:val="001126BC"/>
    <w:rsid w:val="0011498B"/>
    <w:rsid w:val="00121A81"/>
    <w:rsid w:val="001241F3"/>
    <w:rsid w:val="001253B7"/>
    <w:rsid w:val="00147CC7"/>
    <w:rsid w:val="00151F29"/>
    <w:rsid w:val="00156ACB"/>
    <w:rsid w:val="001573FD"/>
    <w:rsid w:val="00160049"/>
    <w:rsid w:val="00161D43"/>
    <w:rsid w:val="00162F61"/>
    <w:rsid w:val="00165312"/>
    <w:rsid w:val="00172E80"/>
    <w:rsid w:val="00173DB8"/>
    <w:rsid w:val="001740B9"/>
    <w:rsid w:val="001830AE"/>
    <w:rsid w:val="00192831"/>
    <w:rsid w:val="00192BF2"/>
    <w:rsid w:val="00193E51"/>
    <w:rsid w:val="001949B2"/>
    <w:rsid w:val="001A029F"/>
    <w:rsid w:val="001A2839"/>
    <w:rsid w:val="001A2F17"/>
    <w:rsid w:val="001A756A"/>
    <w:rsid w:val="001C1897"/>
    <w:rsid w:val="001C3CBF"/>
    <w:rsid w:val="001D0F43"/>
    <w:rsid w:val="001D2E68"/>
    <w:rsid w:val="001D7064"/>
    <w:rsid w:val="001E1F8C"/>
    <w:rsid w:val="001E49B0"/>
    <w:rsid w:val="001E4A7B"/>
    <w:rsid w:val="001E4AEB"/>
    <w:rsid w:val="001E557F"/>
    <w:rsid w:val="001F7256"/>
    <w:rsid w:val="00200740"/>
    <w:rsid w:val="00201E9A"/>
    <w:rsid w:val="00203E09"/>
    <w:rsid w:val="0021162C"/>
    <w:rsid w:val="00211ED4"/>
    <w:rsid w:val="00213B8E"/>
    <w:rsid w:val="0022553F"/>
    <w:rsid w:val="00230151"/>
    <w:rsid w:val="0024128A"/>
    <w:rsid w:val="00243122"/>
    <w:rsid w:val="002473D9"/>
    <w:rsid w:val="0025074E"/>
    <w:rsid w:val="00251D69"/>
    <w:rsid w:val="0025279A"/>
    <w:rsid w:val="00256CEC"/>
    <w:rsid w:val="002610AD"/>
    <w:rsid w:val="00261E50"/>
    <w:rsid w:val="00262477"/>
    <w:rsid w:val="002667EB"/>
    <w:rsid w:val="00266B02"/>
    <w:rsid w:val="0026716D"/>
    <w:rsid w:val="00267CA0"/>
    <w:rsid w:val="002715DA"/>
    <w:rsid w:val="00284EB7"/>
    <w:rsid w:val="00292105"/>
    <w:rsid w:val="00292F16"/>
    <w:rsid w:val="002C3650"/>
    <w:rsid w:val="002C531A"/>
    <w:rsid w:val="002C614D"/>
    <w:rsid w:val="002C75CE"/>
    <w:rsid w:val="002E3BB8"/>
    <w:rsid w:val="002F5EFF"/>
    <w:rsid w:val="002F7947"/>
    <w:rsid w:val="0030750A"/>
    <w:rsid w:val="0031277C"/>
    <w:rsid w:val="00317379"/>
    <w:rsid w:val="00320028"/>
    <w:rsid w:val="00320A52"/>
    <w:rsid w:val="00321C3C"/>
    <w:rsid w:val="00330146"/>
    <w:rsid w:val="003447A9"/>
    <w:rsid w:val="00350555"/>
    <w:rsid w:val="00351555"/>
    <w:rsid w:val="00351C82"/>
    <w:rsid w:val="0035272E"/>
    <w:rsid w:val="003579E9"/>
    <w:rsid w:val="00363ADD"/>
    <w:rsid w:val="0036476B"/>
    <w:rsid w:val="00365A6F"/>
    <w:rsid w:val="00367441"/>
    <w:rsid w:val="00373024"/>
    <w:rsid w:val="00381364"/>
    <w:rsid w:val="0038317B"/>
    <w:rsid w:val="003925FC"/>
    <w:rsid w:val="003950C9"/>
    <w:rsid w:val="003A2053"/>
    <w:rsid w:val="003A3297"/>
    <w:rsid w:val="003A6113"/>
    <w:rsid w:val="003B40B7"/>
    <w:rsid w:val="003C22D6"/>
    <w:rsid w:val="003C5BE2"/>
    <w:rsid w:val="003D1BD8"/>
    <w:rsid w:val="003E1A6B"/>
    <w:rsid w:val="003E43B1"/>
    <w:rsid w:val="003E7BAF"/>
    <w:rsid w:val="003F43C1"/>
    <w:rsid w:val="003F4C2E"/>
    <w:rsid w:val="003F6953"/>
    <w:rsid w:val="00401251"/>
    <w:rsid w:val="00401D3E"/>
    <w:rsid w:val="00401F36"/>
    <w:rsid w:val="0040452C"/>
    <w:rsid w:val="00414258"/>
    <w:rsid w:val="00417E10"/>
    <w:rsid w:val="0042531A"/>
    <w:rsid w:val="00426A56"/>
    <w:rsid w:val="004273E5"/>
    <w:rsid w:val="004319B8"/>
    <w:rsid w:val="0043207F"/>
    <w:rsid w:val="004414E7"/>
    <w:rsid w:val="00442141"/>
    <w:rsid w:val="004427CF"/>
    <w:rsid w:val="00447AA2"/>
    <w:rsid w:val="00456F3E"/>
    <w:rsid w:val="004573D1"/>
    <w:rsid w:val="00475A03"/>
    <w:rsid w:val="00476D09"/>
    <w:rsid w:val="0048090F"/>
    <w:rsid w:val="004A445D"/>
    <w:rsid w:val="004B20E8"/>
    <w:rsid w:val="004B40A9"/>
    <w:rsid w:val="004C0DB0"/>
    <w:rsid w:val="004C1843"/>
    <w:rsid w:val="004C3C6E"/>
    <w:rsid w:val="004C524A"/>
    <w:rsid w:val="004C6A99"/>
    <w:rsid w:val="004C73AF"/>
    <w:rsid w:val="004D1079"/>
    <w:rsid w:val="004D2ED4"/>
    <w:rsid w:val="004D4634"/>
    <w:rsid w:val="004D4C7B"/>
    <w:rsid w:val="004E1A76"/>
    <w:rsid w:val="004E54AF"/>
    <w:rsid w:val="004E6ABA"/>
    <w:rsid w:val="004F1EF6"/>
    <w:rsid w:val="00501661"/>
    <w:rsid w:val="00504D59"/>
    <w:rsid w:val="005069C9"/>
    <w:rsid w:val="00515B49"/>
    <w:rsid w:val="00517E8B"/>
    <w:rsid w:val="005217C6"/>
    <w:rsid w:val="00524115"/>
    <w:rsid w:val="00526221"/>
    <w:rsid w:val="0053125F"/>
    <w:rsid w:val="00534CF4"/>
    <w:rsid w:val="0053724E"/>
    <w:rsid w:val="005430FD"/>
    <w:rsid w:val="00544723"/>
    <w:rsid w:val="005471A1"/>
    <w:rsid w:val="00547A2E"/>
    <w:rsid w:val="00547ED6"/>
    <w:rsid w:val="005532E7"/>
    <w:rsid w:val="005554C9"/>
    <w:rsid w:val="005564D7"/>
    <w:rsid w:val="005618FC"/>
    <w:rsid w:val="0057327E"/>
    <w:rsid w:val="00574A00"/>
    <w:rsid w:val="00577023"/>
    <w:rsid w:val="0058039D"/>
    <w:rsid w:val="00587F71"/>
    <w:rsid w:val="005A377D"/>
    <w:rsid w:val="005A38A4"/>
    <w:rsid w:val="005A4487"/>
    <w:rsid w:val="005A46A1"/>
    <w:rsid w:val="005A5927"/>
    <w:rsid w:val="005B1FD6"/>
    <w:rsid w:val="005B3150"/>
    <w:rsid w:val="005B4128"/>
    <w:rsid w:val="005B48D8"/>
    <w:rsid w:val="005B4C0D"/>
    <w:rsid w:val="005B57E4"/>
    <w:rsid w:val="005C4C56"/>
    <w:rsid w:val="005C7BE6"/>
    <w:rsid w:val="005D2FF5"/>
    <w:rsid w:val="005D389F"/>
    <w:rsid w:val="005E3198"/>
    <w:rsid w:val="005F3744"/>
    <w:rsid w:val="005F388E"/>
    <w:rsid w:val="00607B82"/>
    <w:rsid w:val="00617515"/>
    <w:rsid w:val="00617C58"/>
    <w:rsid w:val="00620E08"/>
    <w:rsid w:val="00622DF4"/>
    <w:rsid w:val="006231FB"/>
    <w:rsid w:val="006267C9"/>
    <w:rsid w:val="006350AC"/>
    <w:rsid w:val="00635824"/>
    <w:rsid w:val="0063624D"/>
    <w:rsid w:val="00641642"/>
    <w:rsid w:val="0064373D"/>
    <w:rsid w:val="006448DE"/>
    <w:rsid w:val="0064590F"/>
    <w:rsid w:val="00645CE2"/>
    <w:rsid w:val="006464E7"/>
    <w:rsid w:val="00655737"/>
    <w:rsid w:val="00657357"/>
    <w:rsid w:val="00664BBC"/>
    <w:rsid w:val="00673F24"/>
    <w:rsid w:val="00676EBA"/>
    <w:rsid w:val="0068756F"/>
    <w:rsid w:val="00694CFC"/>
    <w:rsid w:val="00696681"/>
    <w:rsid w:val="00696A57"/>
    <w:rsid w:val="006A1CF6"/>
    <w:rsid w:val="006A563F"/>
    <w:rsid w:val="006B04C2"/>
    <w:rsid w:val="006C059B"/>
    <w:rsid w:val="006C0AAA"/>
    <w:rsid w:val="006C2235"/>
    <w:rsid w:val="006D4A05"/>
    <w:rsid w:val="006D4C39"/>
    <w:rsid w:val="006E2676"/>
    <w:rsid w:val="006E398B"/>
    <w:rsid w:val="006F563F"/>
    <w:rsid w:val="006F592E"/>
    <w:rsid w:val="00713BEC"/>
    <w:rsid w:val="007150FA"/>
    <w:rsid w:val="007263D8"/>
    <w:rsid w:val="00736674"/>
    <w:rsid w:val="0074783C"/>
    <w:rsid w:val="00750245"/>
    <w:rsid w:val="00750254"/>
    <w:rsid w:val="00751F4E"/>
    <w:rsid w:val="007557C5"/>
    <w:rsid w:val="007640EE"/>
    <w:rsid w:val="00765167"/>
    <w:rsid w:val="00766002"/>
    <w:rsid w:val="00766F87"/>
    <w:rsid w:val="007702BE"/>
    <w:rsid w:val="007719CC"/>
    <w:rsid w:val="00772406"/>
    <w:rsid w:val="00773DCC"/>
    <w:rsid w:val="00782039"/>
    <w:rsid w:val="0078401A"/>
    <w:rsid w:val="00785F73"/>
    <w:rsid w:val="00787DAA"/>
    <w:rsid w:val="00787E4F"/>
    <w:rsid w:val="00794D72"/>
    <w:rsid w:val="00796264"/>
    <w:rsid w:val="007A181A"/>
    <w:rsid w:val="007A2FCE"/>
    <w:rsid w:val="007B33C7"/>
    <w:rsid w:val="007C14EE"/>
    <w:rsid w:val="007C4CE0"/>
    <w:rsid w:val="007D4736"/>
    <w:rsid w:val="007D4F3A"/>
    <w:rsid w:val="007D64C3"/>
    <w:rsid w:val="007D689C"/>
    <w:rsid w:val="007E1240"/>
    <w:rsid w:val="007E3079"/>
    <w:rsid w:val="007E350E"/>
    <w:rsid w:val="007E44D2"/>
    <w:rsid w:val="007E53E7"/>
    <w:rsid w:val="007E719F"/>
    <w:rsid w:val="007E71A0"/>
    <w:rsid w:val="007F0453"/>
    <w:rsid w:val="007F39B2"/>
    <w:rsid w:val="00804D17"/>
    <w:rsid w:val="00812373"/>
    <w:rsid w:val="008137A3"/>
    <w:rsid w:val="008245C7"/>
    <w:rsid w:val="00827FF7"/>
    <w:rsid w:val="008360A7"/>
    <w:rsid w:val="00840D47"/>
    <w:rsid w:val="00841F27"/>
    <w:rsid w:val="008458DC"/>
    <w:rsid w:val="0084723A"/>
    <w:rsid w:val="008541F6"/>
    <w:rsid w:val="0086125F"/>
    <w:rsid w:val="0087117A"/>
    <w:rsid w:val="008840DE"/>
    <w:rsid w:val="00885377"/>
    <w:rsid w:val="00885865"/>
    <w:rsid w:val="0088715F"/>
    <w:rsid w:val="008938A9"/>
    <w:rsid w:val="008A1451"/>
    <w:rsid w:val="008A14D4"/>
    <w:rsid w:val="008A7B02"/>
    <w:rsid w:val="008B0A97"/>
    <w:rsid w:val="008B25E5"/>
    <w:rsid w:val="008B4A17"/>
    <w:rsid w:val="008B54C2"/>
    <w:rsid w:val="008B654E"/>
    <w:rsid w:val="008B7DF1"/>
    <w:rsid w:val="008C15F3"/>
    <w:rsid w:val="008C609B"/>
    <w:rsid w:val="008D0FFD"/>
    <w:rsid w:val="008D1221"/>
    <w:rsid w:val="008D2288"/>
    <w:rsid w:val="008E02E9"/>
    <w:rsid w:val="008E4BE6"/>
    <w:rsid w:val="008E56CD"/>
    <w:rsid w:val="008E5E6D"/>
    <w:rsid w:val="008E64C4"/>
    <w:rsid w:val="008F26C9"/>
    <w:rsid w:val="008F2F8C"/>
    <w:rsid w:val="008F5BC5"/>
    <w:rsid w:val="00901213"/>
    <w:rsid w:val="009024AB"/>
    <w:rsid w:val="009035C4"/>
    <w:rsid w:val="00905623"/>
    <w:rsid w:val="009072E0"/>
    <w:rsid w:val="0091168F"/>
    <w:rsid w:val="00913A90"/>
    <w:rsid w:val="00922E95"/>
    <w:rsid w:val="0092402A"/>
    <w:rsid w:val="009260AD"/>
    <w:rsid w:val="00933080"/>
    <w:rsid w:val="00943B7F"/>
    <w:rsid w:val="00954939"/>
    <w:rsid w:val="00954B79"/>
    <w:rsid w:val="00955722"/>
    <w:rsid w:val="00955BC8"/>
    <w:rsid w:val="00956706"/>
    <w:rsid w:val="0096186B"/>
    <w:rsid w:val="009658D6"/>
    <w:rsid w:val="00967C26"/>
    <w:rsid w:val="0097571C"/>
    <w:rsid w:val="0097572F"/>
    <w:rsid w:val="009807AC"/>
    <w:rsid w:val="00984E61"/>
    <w:rsid w:val="00985304"/>
    <w:rsid w:val="00985961"/>
    <w:rsid w:val="0099099E"/>
    <w:rsid w:val="009918EB"/>
    <w:rsid w:val="00993B73"/>
    <w:rsid w:val="009A2814"/>
    <w:rsid w:val="009A4E7A"/>
    <w:rsid w:val="009B08BE"/>
    <w:rsid w:val="009B4B00"/>
    <w:rsid w:val="009B4B61"/>
    <w:rsid w:val="009B50FC"/>
    <w:rsid w:val="009D0233"/>
    <w:rsid w:val="009D572D"/>
    <w:rsid w:val="009E27F8"/>
    <w:rsid w:val="009E6DFE"/>
    <w:rsid w:val="009E7048"/>
    <w:rsid w:val="009E7C94"/>
    <w:rsid w:val="009F1114"/>
    <w:rsid w:val="009F490E"/>
    <w:rsid w:val="009F69CB"/>
    <w:rsid w:val="009F7FDE"/>
    <w:rsid w:val="00A01B6F"/>
    <w:rsid w:val="00A04993"/>
    <w:rsid w:val="00A11FE4"/>
    <w:rsid w:val="00A14A73"/>
    <w:rsid w:val="00A204D6"/>
    <w:rsid w:val="00A20AEA"/>
    <w:rsid w:val="00A245DD"/>
    <w:rsid w:val="00A26B56"/>
    <w:rsid w:val="00A3520A"/>
    <w:rsid w:val="00A35DCB"/>
    <w:rsid w:val="00A37EFF"/>
    <w:rsid w:val="00A406E6"/>
    <w:rsid w:val="00A409E7"/>
    <w:rsid w:val="00A43EA8"/>
    <w:rsid w:val="00A454B1"/>
    <w:rsid w:val="00A5491D"/>
    <w:rsid w:val="00A55050"/>
    <w:rsid w:val="00A6292B"/>
    <w:rsid w:val="00A634ED"/>
    <w:rsid w:val="00A656CE"/>
    <w:rsid w:val="00A70C58"/>
    <w:rsid w:val="00A74690"/>
    <w:rsid w:val="00A74953"/>
    <w:rsid w:val="00A74B8D"/>
    <w:rsid w:val="00A82D46"/>
    <w:rsid w:val="00A84714"/>
    <w:rsid w:val="00A853A9"/>
    <w:rsid w:val="00A870C7"/>
    <w:rsid w:val="00A87C77"/>
    <w:rsid w:val="00A90674"/>
    <w:rsid w:val="00A93253"/>
    <w:rsid w:val="00A94217"/>
    <w:rsid w:val="00A94329"/>
    <w:rsid w:val="00A94639"/>
    <w:rsid w:val="00A95448"/>
    <w:rsid w:val="00AA25EE"/>
    <w:rsid w:val="00AA2662"/>
    <w:rsid w:val="00AB16A7"/>
    <w:rsid w:val="00AB324C"/>
    <w:rsid w:val="00AB7BDE"/>
    <w:rsid w:val="00AC112E"/>
    <w:rsid w:val="00AC63FA"/>
    <w:rsid w:val="00AD5F26"/>
    <w:rsid w:val="00AD6BF6"/>
    <w:rsid w:val="00AD7645"/>
    <w:rsid w:val="00AD781D"/>
    <w:rsid w:val="00AD7BEB"/>
    <w:rsid w:val="00AE190C"/>
    <w:rsid w:val="00AF09B4"/>
    <w:rsid w:val="00AF6548"/>
    <w:rsid w:val="00B01CF6"/>
    <w:rsid w:val="00B04CFC"/>
    <w:rsid w:val="00B067F5"/>
    <w:rsid w:val="00B10D7B"/>
    <w:rsid w:val="00B22B6F"/>
    <w:rsid w:val="00B26724"/>
    <w:rsid w:val="00B27E8B"/>
    <w:rsid w:val="00B36C41"/>
    <w:rsid w:val="00B43255"/>
    <w:rsid w:val="00B50CE2"/>
    <w:rsid w:val="00B540DC"/>
    <w:rsid w:val="00B61BB9"/>
    <w:rsid w:val="00B72FDE"/>
    <w:rsid w:val="00B745B5"/>
    <w:rsid w:val="00B76103"/>
    <w:rsid w:val="00B86778"/>
    <w:rsid w:val="00B94F3F"/>
    <w:rsid w:val="00B9514D"/>
    <w:rsid w:val="00BA0315"/>
    <w:rsid w:val="00BA3CE7"/>
    <w:rsid w:val="00BA3FDC"/>
    <w:rsid w:val="00BB2869"/>
    <w:rsid w:val="00BB4E3B"/>
    <w:rsid w:val="00BB5D0A"/>
    <w:rsid w:val="00BC04E7"/>
    <w:rsid w:val="00BC1CE0"/>
    <w:rsid w:val="00BC46FA"/>
    <w:rsid w:val="00BC7EA1"/>
    <w:rsid w:val="00BD466A"/>
    <w:rsid w:val="00BD53EF"/>
    <w:rsid w:val="00BD590D"/>
    <w:rsid w:val="00BD6F84"/>
    <w:rsid w:val="00BD779C"/>
    <w:rsid w:val="00BD78E4"/>
    <w:rsid w:val="00BE50F6"/>
    <w:rsid w:val="00BE6883"/>
    <w:rsid w:val="00BF5AD7"/>
    <w:rsid w:val="00C06BAF"/>
    <w:rsid w:val="00C101BB"/>
    <w:rsid w:val="00C12288"/>
    <w:rsid w:val="00C1379E"/>
    <w:rsid w:val="00C21FCE"/>
    <w:rsid w:val="00C24B07"/>
    <w:rsid w:val="00C46931"/>
    <w:rsid w:val="00C52AF8"/>
    <w:rsid w:val="00C53FAC"/>
    <w:rsid w:val="00C615B8"/>
    <w:rsid w:val="00C63C8B"/>
    <w:rsid w:val="00C82804"/>
    <w:rsid w:val="00C847EA"/>
    <w:rsid w:val="00C86716"/>
    <w:rsid w:val="00C86B3E"/>
    <w:rsid w:val="00C86D53"/>
    <w:rsid w:val="00C91368"/>
    <w:rsid w:val="00C94E41"/>
    <w:rsid w:val="00C95061"/>
    <w:rsid w:val="00CA0575"/>
    <w:rsid w:val="00CA17DC"/>
    <w:rsid w:val="00CA2BBD"/>
    <w:rsid w:val="00CB297F"/>
    <w:rsid w:val="00CB3DBE"/>
    <w:rsid w:val="00CB7A2B"/>
    <w:rsid w:val="00CC3C08"/>
    <w:rsid w:val="00CC5CFD"/>
    <w:rsid w:val="00CC7C80"/>
    <w:rsid w:val="00CD4093"/>
    <w:rsid w:val="00CD48A7"/>
    <w:rsid w:val="00CD4EEE"/>
    <w:rsid w:val="00CD744B"/>
    <w:rsid w:val="00CE1127"/>
    <w:rsid w:val="00CE423C"/>
    <w:rsid w:val="00CF00E7"/>
    <w:rsid w:val="00CF3AC6"/>
    <w:rsid w:val="00CF628B"/>
    <w:rsid w:val="00D00244"/>
    <w:rsid w:val="00D05357"/>
    <w:rsid w:val="00D05B53"/>
    <w:rsid w:val="00D11676"/>
    <w:rsid w:val="00D11F40"/>
    <w:rsid w:val="00D1427A"/>
    <w:rsid w:val="00D1623A"/>
    <w:rsid w:val="00D3064E"/>
    <w:rsid w:val="00D3143D"/>
    <w:rsid w:val="00D37A9A"/>
    <w:rsid w:val="00D47FFA"/>
    <w:rsid w:val="00D50482"/>
    <w:rsid w:val="00D517A5"/>
    <w:rsid w:val="00D603A4"/>
    <w:rsid w:val="00D622C0"/>
    <w:rsid w:val="00D6397F"/>
    <w:rsid w:val="00D652D5"/>
    <w:rsid w:val="00D76376"/>
    <w:rsid w:val="00D84A72"/>
    <w:rsid w:val="00D879C0"/>
    <w:rsid w:val="00D91F5F"/>
    <w:rsid w:val="00D94F1A"/>
    <w:rsid w:val="00D96181"/>
    <w:rsid w:val="00DA12CF"/>
    <w:rsid w:val="00DB3B38"/>
    <w:rsid w:val="00DC3E41"/>
    <w:rsid w:val="00DC546C"/>
    <w:rsid w:val="00DC6228"/>
    <w:rsid w:val="00DC7C16"/>
    <w:rsid w:val="00DD08F1"/>
    <w:rsid w:val="00DD4F2D"/>
    <w:rsid w:val="00DE1542"/>
    <w:rsid w:val="00DE2162"/>
    <w:rsid w:val="00DE6797"/>
    <w:rsid w:val="00DE7540"/>
    <w:rsid w:val="00DE77FA"/>
    <w:rsid w:val="00DF0DD1"/>
    <w:rsid w:val="00DF116E"/>
    <w:rsid w:val="00DF5ED9"/>
    <w:rsid w:val="00E01509"/>
    <w:rsid w:val="00E01AD1"/>
    <w:rsid w:val="00E031B7"/>
    <w:rsid w:val="00E049BA"/>
    <w:rsid w:val="00E127F4"/>
    <w:rsid w:val="00E148DC"/>
    <w:rsid w:val="00E1752D"/>
    <w:rsid w:val="00E311ED"/>
    <w:rsid w:val="00E41018"/>
    <w:rsid w:val="00E43192"/>
    <w:rsid w:val="00E505E6"/>
    <w:rsid w:val="00E51F0A"/>
    <w:rsid w:val="00E60115"/>
    <w:rsid w:val="00E6265F"/>
    <w:rsid w:val="00E641F3"/>
    <w:rsid w:val="00E720DA"/>
    <w:rsid w:val="00E72E7A"/>
    <w:rsid w:val="00E772E7"/>
    <w:rsid w:val="00E81829"/>
    <w:rsid w:val="00E8423D"/>
    <w:rsid w:val="00E956ED"/>
    <w:rsid w:val="00E9624E"/>
    <w:rsid w:val="00E974F7"/>
    <w:rsid w:val="00EA0186"/>
    <w:rsid w:val="00EA180D"/>
    <w:rsid w:val="00EA2F9F"/>
    <w:rsid w:val="00EA316A"/>
    <w:rsid w:val="00EA5305"/>
    <w:rsid w:val="00EA7B62"/>
    <w:rsid w:val="00EC2296"/>
    <w:rsid w:val="00EC460D"/>
    <w:rsid w:val="00EC5CC5"/>
    <w:rsid w:val="00EC7A59"/>
    <w:rsid w:val="00ED0D46"/>
    <w:rsid w:val="00EE0224"/>
    <w:rsid w:val="00EE0711"/>
    <w:rsid w:val="00EE4401"/>
    <w:rsid w:val="00EE4472"/>
    <w:rsid w:val="00EE4877"/>
    <w:rsid w:val="00EE5FF8"/>
    <w:rsid w:val="00EF7BB1"/>
    <w:rsid w:val="00F00676"/>
    <w:rsid w:val="00F008EA"/>
    <w:rsid w:val="00F05D66"/>
    <w:rsid w:val="00F063D2"/>
    <w:rsid w:val="00F06845"/>
    <w:rsid w:val="00F073A6"/>
    <w:rsid w:val="00F074C1"/>
    <w:rsid w:val="00F10BF3"/>
    <w:rsid w:val="00F14CFB"/>
    <w:rsid w:val="00F172A3"/>
    <w:rsid w:val="00F20536"/>
    <w:rsid w:val="00F27590"/>
    <w:rsid w:val="00F34DF5"/>
    <w:rsid w:val="00F41168"/>
    <w:rsid w:val="00F4239E"/>
    <w:rsid w:val="00F43265"/>
    <w:rsid w:val="00F43AEE"/>
    <w:rsid w:val="00F46304"/>
    <w:rsid w:val="00F50837"/>
    <w:rsid w:val="00F536E9"/>
    <w:rsid w:val="00F5563D"/>
    <w:rsid w:val="00F563B0"/>
    <w:rsid w:val="00F569F6"/>
    <w:rsid w:val="00F56DB1"/>
    <w:rsid w:val="00F62613"/>
    <w:rsid w:val="00F6565B"/>
    <w:rsid w:val="00F66371"/>
    <w:rsid w:val="00F67006"/>
    <w:rsid w:val="00F7333C"/>
    <w:rsid w:val="00F76CA4"/>
    <w:rsid w:val="00F81933"/>
    <w:rsid w:val="00F84A66"/>
    <w:rsid w:val="00F9068C"/>
    <w:rsid w:val="00F933F4"/>
    <w:rsid w:val="00F956D5"/>
    <w:rsid w:val="00FA15BF"/>
    <w:rsid w:val="00FA30F9"/>
    <w:rsid w:val="00FA660D"/>
    <w:rsid w:val="00FA6EF3"/>
    <w:rsid w:val="00FB5086"/>
    <w:rsid w:val="00FB55A6"/>
    <w:rsid w:val="00FB6490"/>
    <w:rsid w:val="00FC2271"/>
    <w:rsid w:val="00FD0FF5"/>
    <w:rsid w:val="00FD38C2"/>
    <w:rsid w:val="00FD79DB"/>
    <w:rsid w:val="00FE6062"/>
    <w:rsid w:val="00FF42E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D24ACF3"/>
  <w15:docId w15:val="{36B2422E-D75F-43ED-B4DF-BCFB36A461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86B3E"/>
  </w:style>
  <w:style w:type="paragraph" w:styleId="1">
    <w:name w:val="heading 1"/>
    <w:basedOn w:val="a"/>
    <w:next w:val="a"/>
    <w:link w:val="10"/>
    <w:uiPriority w:val="9"/>
    <w:qFormat/>
    <w:rsid w:val="004B40A9"/>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3">
    <w:name w:val="heading 3"/>
    <w:basedOn w:val="a"/>
    <w:next w:val="a"/>
    <w:link w:val="30"/>
    <w:uiPriority w:val="9"/>
    <w:semiHidden/>
    <w:unhideWhenUsed/>
    <w:qFormat/>
    <w:rsid w:val="004B40A9"/>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aliases w:val="Надпись к иллюстрации,List Paragraph"/>
    <w:basedOn w:val="a"/>
    <w:link w:val="a4"/>
    <w:uiPriority w:val="34"/>
    <w:qFormat/>
    <w:rsid w:val="00C86B3E"/>
    <w:pPr>
      <w:spacing w:after="200" w:line="276" w:lineRule="auto"/>
      <w:ind w:left="720"/>
      <w:contextualSpacing/>
    </w:pPr>
  </w:style>
  <w:style w:type="paragraph" w:styleId="a5">
    <w:name w:val="header"/>
    <w:basedOn w:val="a"/>
    <w:link w:val="a6"/>
    <w:uiPriority w:val="99"/>
    <w:unhideWhenUsed/>
    <w:rsid w:val="005B4C0D"/>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5B4C0D"/>
  </w:style>
  <w:style w:type="paragraph" w:styleId="a7">
    <w:name w:val="footer"/>
    <w:basedOn w:val="a"/>
    <w:link w:val="a8"/>
    <w:uiPriority w:val="99"/>
    <w:unhideWhenUsed/>
    <w:rsid w:val="005B4C0D"/>
    <w:pPr>
      <w:tabs>
        <w:tab w:val="center" w:pos="4677"/>
        <w:tab w:val="right" w:pos="9355"/>
      </w:tabs>
      <w:spacing w:after="0" w:line="240" w:lineRule="auto"/>
    </w:pPr>
  </w:style>
  <w:style w:type="character" w:customStyle="1" w:styleId="a8">
    <w:name w:val="Нижний колонтитул Знак"/>
    <w:basedOn w:val="a0"/>
    <w:link w:val="a7"/>
    <w:uiPriority w:val="99"/>
    <w:rsid w:val="005B4C0D"/>
  </w:style>
  <w:style w:type="paragraph" w:styleId="a9">
    <w:name w:val="Normal (Web)"/>
    <w:basedOn w:val="a"/>
    <w:uiPriority w:val="99"/>
    <w:unhideWhenUsed/>
    <w:rsid w:val="0064373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a">
    <w:name w:val="No Spacing"/>
    <w:uiPriority w:val="1"/>
    <w:qFormat/>
    <w:rsid w:val="000C7F4D"/>
    <w:pPr>
      <w:spacing w:after="0" w:line="240" w:lineRule="auto"/>
    </w:pPr>
  </w:style>
  <w:style w:type="paragraph" w:styleId="ab">
    <w:name w:val="Balloon Text"/>
    <w:basedOn w:val="a"/>
    <w:link w:val="ac"/>
    <w:uiPriority w:val="99"/>
    <w:semiHidden/>
    <w:unhideWhenUsed/>
    <w:rsid w:val="00812373"/>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812373"/>
    <w:rPr>
      <w:rFonts w:ascii="Tahoma" w:hAnsi="Tahoma" w:cs="Tahoma"/>
      <w:sz w:val="16"/>
      <w:szCs w:val="16"/>
    </w:rPr>
  </w:style>
  <w:style w:type="character" w:styleId="ad">
    <w:name w:val="Hyperlink"/>
    <w:basedOn w:val="a0"/>
    <w:uiPriority w:val="99"/>
    <w:unhideWhenUsed/>
    <w:rsid w:val="00A84714"/>
    <w:rPr>
      <w:color w:val="0000FF"/>
      <w:u w:val="single"/>
    </w:rPr>
  </w:style>
  <w:style w:type="character" w:customStyle="1" w:styleId="apple-converted-space">
    <w:name w:val="apple-converted-space"/>
    <w:basedOn w:val="a0"/>
    <w:rsid w:val="00A84714"/>
  </w:style>
  <w:style w:type="character" w:customStyle="1" w:styleId="11">
    <w:name w:val="Неразрешенное упоминание1"/>
    <w:basedOn w:val="a0"/>
    <w:uiPriority w:val="99"/>
    <w:semiHidden/>
    <w:unhideWhenUsed/>
    <w:rsid w:val="00A84714"/>
    <w:rPr>
      <w:color w:val="605E5C"/>
      <w:shd w:val="clear" w:color="auto" w:fill="E1DFDD"/>
    </w:rPr>
  </w:style>
  <w:style w:type="character" w:customStyle="1" w:styleId="a4">
    <w:name w:val="Абзац списка Знак"/>
    <w:aliases w:val="Надпись к иллюстрации Знак,List Paragraph Знак"/>
    <w:basedOn w:val="a0"/>
    <w:link w:val="a3"/>
    <w:uiPriority w:val="34"/>
    <w:locked/>
    <w:rsid w:val="00DB3B38"/>
  </w:style>
  <w:style w:type="table" w:styleId="ae">
    <w:name w:val="Table Grid"/>
    <w:basedOn w:val="a1"/>
    <w:uiPriority w:val="39"/>
    <w:rsid w:val="000B6ECF"/>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
    <w:name w:val="Strong"/>
    <w:basedOn w:val="a0"/>
    <w:uiPriority w:val="22"/>
    <w:qFormat/>
    <w:rsid w:val="000B6ECF"/>
    <w:rPr>
      <w:b/>
      <w:bCs/>
    </w:rPr>
  </w:style>
  <w:style w:type="paragraph" w:styleId="af0">
    <w:name w:val="caption"/>
    <w:basedOn w:val="a"/>
    <w:next w:val="a"/>
    <w:uiPriority w:val="35"/>
    <w:unhideWhenUsed/>
    <w:qFormat/>
    <w:rsid w:val="000B6ECF"/>
    <w:pPr>
      <w:spacing w:after="200" w:line="240" w:lineRule="auto"/>
    </w:pPr>
    <w:rPr>
      <w:i/>
      <w:iCs/>
      <w:color w:val="44546A" w:themeColor="text2"/>
      <w:sz w:val="18"/>
      <w:szCs w:val="18"/>
    </w:rPr>
  </w:style>
  <w:style w:type="character" w:customStyle="1" w:styleId="10">
    <w:name w:val="Заголовок 1 Знак"/>
    <w:basedOn w:val="a0"/>
    <w:link w:val="1"/>
    <w:uiPriority w:val="9"/>
    <w:rsid w:val="004B40A9"/>
    <w:rPr>
      <w:rFonts w:asciiTheme="majorHAnsi" w:eastAsiaTheme="majorEastAsia" w:hAnsiTheme="majorHAnsi" w:cstheme="majorBidi"/>
      <w:color w:val="2E74B5" w:themeColor="accent1" w:themeShade="BF"/>
      <w:sz w:val="32"/>
      <w:szCs w:val="32"/>
    </w:rPr>
  </w:style>
  <w:style w:type="character" w:customStyle="1" w:styleId="30">
    <w:name w:val="Заголовок 3 Знак"/>
    <w:basedOn w:val="a0"/>
    <w:link w:val="3"/>
    <w:uiPriority w:val="9"/>
    <w:semiHidden/>
    <w:rsid w:val="004B40A9"/>
    <w:rPr>
      <w:rFonts w:asciiTheme="majorHAnsi" w:eastAsiaTheme="majorEastAsia" w:hAnsiTheme="majorHAnsi" w:cstheme="majorBidi"/>
      <w:color w:val="1F4D78"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2402055">
      <w:bodyDiv w:val="1"/>
      <w:marLeft w:val="0"/>
      <w:marRight w:val="0"/>
      <w:marTop w:val="0"/>
      <w:marBottom w:val="0"/>
      <w:divBdr>
        <w:top w:val="none" w:sz="0" w:space="0" w:color="auto"/>
        <w:left w:val="none" w:sz="0" w:space="0" w:color="auto"/>
        <w:bottom w:val="none" w:sz="0" w:space="0" w:color="auto"/>
        <w:right w:val="none" w:sz="0" w:space="0" w:color="auto"/>
      </w:divBdr>
      <w:divsChild>
        <w:div w:id="1171795356">
          <w:marLeft w:val="0"/>
          <w:marRight w:val="0"/>
          <w:marTop w:val="0"/>
          <w:marBottom w:val="0"/>
          <w:divBdr>
            <w:top w:val="none" w:sz="0" w:space="0" w:color="auto"/>
            <w:left w:val="none" w:sz="0" w:space="0" w:color="auto"/>
            <w:bottom w:val="none" w:sz="0" w:space="0" w:color="auto"/>
            <w:right w:val="none" w:sz="0" w:space="0" w:color="auto"/>
          </w:divBdr>
          <w:divsChild>
            <w:div w:id="1376737881">
              <w:marLeft w:val="0"/>
              <w:marRight w:val="0"/>
              <w:marTop w:val="0"/>
              <w:marBottom w:val="0"/>
              <w:divBdr>
                <w:top w:val="none" w:sz="0" w:space="0" w:color="auto"/>
                <w:left w:val="none" w:sz="0" w:space="0" w:color="auto"/>
                <w:bottom w:val="none" w:sz="0" w:space="0" w:color="auto"/>
                <w:right w:val="none" w:sz="0" w:space="0" w:color="auto"/>
              </w:divBdr>
              <w:divsChild>
                <w:div w:id="1971861627">
                  <w:marLeft w:val="0"/>
                  <w:marRight w:val="0"/>
                  <w:marTop w:val="0"/>
                  <w:marBottom w:val="0"/>
                  <w:divBdr>
                    <w:top w:val="none" w:sz="0" w:space="0" w:color="auto"/>
                    <w:left w:val="none" w:sz="0" w:space="0" w:color="auto"/>
                    <w:bottom w:val="none" w:sz="0" w:space="0" w:color="auto"/>
                    <w:right w:val="none" w:sz="0" w:space="0" w:color="auto"/>
                  </w:divBdr>
                  <w:divsChild>
                    <w:div w:id="186795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7955687">
              <w:marLeft w:val="0"/>
              <w:marRight w:val="0"/>
              <w:marTop w:val="0"/>
              <w:marBottom w:val="0"/>
              <w:divBdr>
                <w:top w:val="none" w:sz="0" w:space="0" w:color="auto"/>
                <w:left w:val="none" w:sz="0" w:space="0" w:color="auto"/>
                <w:bottom w:val="none" w:sz="0" w:space="0" w:color="auto"/>
                <w:right w:val="none" w:sz="0" w:space="0" w:color="auto"/>
              </w:divBdr>
              <w:divsChild>
                <w:div w:id="884102484">
                  <w:marLeft w:val="0"/>
                  <w:marRight w:val="0"/>
                  <w:marTop w:val="0"/>
                  <w:marBottom w:val="0"/>
                  <w:divBdr>
                    <w:top w:val="none" w:sz="0" w:space="0" w:color="auto"/>
                    <w:left w:val="none" w:sz="0" w:space="0" w:color="auto"/>
                    <w:bottom w:val="none" w:sz="0" w:space="0" w:color="auto"/>
                    <w:right w:val="none" w:sz="0" w:space="0" w:color="auto"/>
                  </w:divBdr>
                  <w:divsChild>
                    <w:div w:id="985746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9419182">
          <w:marLeft w:val="0"/>
          <w:marRight w:val="0"/>
          <w:marTop w:val="0"/>
          <w:marBottom w:val="0"/>
          <w:divBdr>
            <w:top w:val="none" w:sz="0" w:space="0" w:color="auto"/>
            <w:left w:val="none" w:sz="0" w:space="0" w:color="auto"/>
            <w:bottom w:val="none" w:sz="0" w:space="0" w:color="auto"/>
            <w:right w:val="none" w:sz="0" w:space="0" w:color="auto"/>
          </w:divBdr>
          <w:divsChild>
            <w:div w:id="463893718">
              <w:marLeft w:val="0"/>
              <w:marRight w:val="0"/>
              <w:marTop w:val="0"/>
              <w:marBottom w:val="0"/>
              <w:divBdr>
                <w:top w:val="none" w:sz="0" w:space="0" w:color="auto"/>
                <w:left w:val="none" w:sz="0" w:space="0" w:color="auto"/>
                <w:bottom w:val="none" w:sz="0" w:space="0" w:color="auto"/>
                <w:right w:val="none" w:sz="0" w:space="0" w:color="auto"/>
              </w:divBdr>
              <w:divsChild>
                <w:div w:id="89939024">
                  <w:marLeft w:val="0"/>
                  <w:marRight w:val="0"/>
                  <w:marTop w:val="0"/>
                  <w:marBottom w:val="0"/>
                  <w:divBdr>
                    <w:top w:val="none" w:sz="0" w:space="0" w:color="auto"/>
                    <w:left w:val="none" w:sz="0" w:space="0" w:color="auto"/>
                    <w:bottom w:val="none" w:sz="0" w:space="0" w:color="auto"/>
                    <w:right w:val="none" w:sz="0" w:space="0" w:color="auto"/>
                  </w:divBdr>
                  <w:divsChild>
                    <w:div w:id="1649819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1985473">
      <w:bodyDiv w:val="1"/>
      <w:marLeft w:val="0"/>
      <w:marRight w:val="0"/>
      <w:marTop w:val="0"/>
      <w:marBottom w:val="0"/>
      <w:divBdr>
        <w:top w:val="none" w:sz="0" w:space="0" w:color="auto"/>
        <w:left w:val="none" w:sz="0" w:space="0" w:color="auto"/>
        <w:bottom w:val="none" w:sz="0" w:space="0" w:color="auto"/>
        <w:right w:val="none" w:sz="0" w:space="0" w:color="auto"/>
      </w:divBdr>
    </w:div>
    <w:div w:id="271523756">
      <w:bodyDiv w:val="1"/>
      <w:marLeft w:val="0"/>
      <w:marRight w:val="0"/>
      <w:marTop w:val="0"/>
      <w:marBottom w:val="0"/>
      <w:divBdr>
        <w:top w:val="none" w:sz="0" w:space="0" w:color="auto"/>
        <w:left w:val="none" w:sz="0" w:space="0" w:color="auto"/>
        <w:bottom w:val="none" w:sz="0" w:space="0" w:color="auto"/>
        <w:right w:val="none" w:sz="0" w:space="0" w:color="auto"/>
      </w:divBdr>
    </w:div>
    <w:div w:id="416833180">
      <w:bodyDiv w:val="1"/>
      <w:marLeft w:val="0"/>
      <w:marRight w:val="0"/>
      <w:marTop w:val="0"/>
      <w:marBottom w:val="0"/>
      <w:divBdr>
        <w:top w:val="none" w:sz="0" w:space="0" w:color="auto"/>
        <w:left w:val="none" w:sz="0" w:space="0" w:color="auto"/>
        <w:bottom w:val="none" w:sz="0" w:space="0" w:color="auto"/>
        <w:right w:val="none" w:sz="0" w:space="0" w:color="auto"/>
      </w:divBdr>
    </w:div>
    <w:div w:id="796488217">
      <w:bodyDiv w:val="1"/>
      <w:marLeft w:val="0"/>
      <w:marRight w:val="0"/>
      <w:marTop w:val="0"/>
      <w:marBottom w:val="0"/>
      <w:divBdr>
        <w:top w:val="none" w:sz="0" w:space="0" w:color="auto"/>
        <w:left w:val="none" w:sz="0" w:space="0" w:color="auto"/>
        <w:bottom w:val="none" w:sz="0" w:space="0" w:color="auto"/>
        <w:right w:val="none" w:sz="0" w:space="0" w:color="auto"/>
      </w:divBdr>
    </w:div>
    <w:div w:id="803162613">
      <w:bodyDiv w:val="1"/>
      <w:marLeft w:val="0"/>
      <w:marRight w:val="0"/>
      <w:marTop w:val="0"/>
      <w:marBottom w:val="0"/>
      <w:divBdr>
        <w:top w:val="none" w:sz="0" w:space="0" w:color="auto"/>
        <w:left w:val="none" w:sz="0" w:space="0" w:color="auto"/>
        <w:bottom w:val="none" w:sz="0" w:space="0" w:color="auto"/>
        <w:right w:val="none" w:sz="0" w:space="0" w:color="auto"/>
      </w:divBdr>
    </w:div>
    <w:div w:id="853686990">
      <w:bodyDiv w:val="1"/>
      <w:marLeft w:val="0"/>
      <w:marRight w:val="0"/>
      <w:marTop w:val="0"/>
      <w:marBottom w:val="0"/>
      <w:divBdr>
        <w:top w:val="none" w:sz="0" w:space="0" w:color="auto"/>
        <w:left w:val="none" w:sz="0" w:space="0" w:color="auto"/>
        <w:bottom w:val="none" w:sz="0" w:space="0" w:color="auto"/>
        <w:right w:val="none" w:sz="0" w:space="0" w:color="auto"/>
      </w:divBdr>
      <w:divsChild>
        <w:div w:id="79959563">
          <w:marLeft w:val="0"/>
          <w:marRight w:val="0"/>
          <w:marTop w:val="0"/>
          <w:marBottom w:val="0"/>
          <w:divBdr>
            <w:top w:val="none" w:sz="0" w:space="0" w:color="auto"/>
            <w:left w:val="none" w:sz="0" w:space="0" w:color="auto"/>
            <w:bottom w:val="none" w:sz="0" w:space="0" w:color="auto"/>
            <w:right w:val="none" w:sz="0" w:space="0" w:color="auto"/>
          </w:divBdr>
        </w:div>
      </w:divsChild>
    </w:div>
    <w:div w:id="995838339">
      <w:bodyDiv w:val="1"/>
      <w:marLeft w:val="0"/>
      <w:marRight w:val="0"/>
      <w:marTop w:val="0"/>
      <w:marBottom w:val="0"/>
      <w:divBdr>
        <w:top w:val="none" w:sz="0" w:space="0" w:color="auto"/>
        <w:left w:val="none" w:sz="0" w:space="0" w:color="auto"/>
        <w:bottom w:val="none" w:sz="0" w:space="0" w:color="auto"/>
        <w:right w:val="none" w:sz="0" w:space="0" w:color="auto"/>
      </w:divBdr>
      <w:divsChild>
        <w:div w:id="1507936646">
          <w:marLeft w:val="0"/>
          <w:marRight w:val="0"/>
          <w:marTop w:val="0"/>
          <w:marBottom w:val="0"/>
          <w:divBdr>
            <w:top w:val="none" w:sz="0" w:space="0" w:color="auto"/>
            <w:left w:val="none" w:sz="0" w:space="0" w:color="auto"/>
            <w:bottom w:val="none" w:sz="0" w:space="0" w:color="auto"/>
            <w:right w:val="none" w:sz="0" w:space="0" w:color="auto"/>
          </w:divBdr>
        </w:div>
      </w:divsChild>
    </w:div>
    <w:div w:id="1014725445">
      <w:bodyDiv w:val="1"/>
      <w:marLeft w:val="0"/>
      <w:marRight w:val="0"/>
      <w:marTop w:val="0"/>
      <w:marBottom w:val="0"/>
      <w:divBdr>
        <w:top w:val="none" w:sz="0" w:space="0" w:color="auto"/>
        <w:left w:val="none" w:sz="0" w:space="0" w:color="auto"/>
        <w:bottom w:val="none" w:sz="0" w:space="0" w:color="auto"/>
        <w:right w:val="none" w:sz="0" w:space="0" w:color="auto"/>
      </w:divBdr>
    </w:div>
    <w:div w:id="1188102203">
      <w:bodyDiv w:val="1"/>
      <w:marLeft w:val="0"/>
      <w:marRight w:val="0"/>
      <w:marTop w:val="0"/>
      <w:marBottom w:val="0"/>
      <w:divBdr>
        <w:top w:val="none" w:sz="0" w:space="0" w:color="auto"/>
        <w:left w:val="none" w:sz="0" w:space="0" w:color="auto"/>
        <w:bottom w:val="none" w:sz="0" w:space="0" w:color="auto"/>
        <w:right w:val="none" w:sz="0" w:space="0" w:color="auto"/>
      </w:divBdr>
      <w:divsChild>
        <w:div w:id="1146624808">
          <w:marLeft w:val="0"/>
          <w:marRight w:val="0"/>
          <w:marTop w:val="0"/>
          <w:marBottom w:val="0"/>
          <w:divBdr>
            <w:top w:val="none" w:sz="0" w:space="0" w:color="auto"/>
            <w:left w:val="none" w:sz="0" w:space="0" w:color="auto"/>
            <w:bottom w:val="none" w:sz="0" w:space="0" w:color="auto"/>
            <w:right w:val="none" w:sz="0" w:space="0" w:color="auto"/>
          </w:divBdr>
        </w:div>
      </w:divsChild>
    </w:div>
    <w:div w:id="1208224113">
      <w:bodyDiv w:val="1"/>
      <w:marLeft w:val="0"/>
      <w:marRight w:val="0"/>
      <w:marTop w:val="0"/>
      <w:marBottom w:val="0"/>
      <w:divBdr>
        <w:top w:val="none" w:sz="0" w:space="0" w:color="auto"/>
        <w:left w:val="none" w:sz="0" w:space="0" w:color="auto"/>
        <w:bottom w:val="none" w:sz="0" w:space="0" w:color="auto"/>
        <w:right w:val="none" w:sz="0" w:space="0" w:color="auto"/>
      </w:divBdr>
    </w:div>
    <w:div w:id="1267691943">
      <w:bodyDiv w:val="1"/>
      <w:marLeft w:val="0"/>
      <w:marRight w:val="0"/>
      <w:marTop w:val="0"/>
      <w:marBottom w:val="0"/>
      <w:divBdr>
        <w:top w:val="none" w:sz="0" w:space="0" w:color="auto"/>
        <w:left w:val="none" w:sz="0" w:space="0" w:color="auto"/>
        <w:bottom w:val="none" w:sz="0" w:space="0" w:color="auto"/>
        <w:right w:val="none" w:sz="0" w:space="0" w:color="auto"/>
      </w:divBdr>
    </w:div>
    <w:div w:id="1291323459">
      <w:bodyDiv w:val="1"/>
      <w:marLeft w:val="0"/>
      <w:marRight w:val="0"/>
      <w:marTop w:val="0"/>
      <w:marBottom w:val="0"/>
      <w:divBdr>
        <w:top w:val="none" w:sz="0" w:space="0" w:color="auto"/>
        <w:left w:val="none" w:sz="0" w:space="0" w:color="auto"/>
        <w:bottom w:val="none" w:sz="0" w:space="0" w:color="auto"/>
        <w:right w:val="none" w:sz="0" w:space="0" w:color="auto"/>
      </w:divBdr>
    </w:div>
    <w:div w:id="1396511081">
      <w:bodyDiv w:val="1"/>
      <w:marLeft w:val="0"/>
      <w:marRight w:val="0"/>
      <w:marTop w:val="0"/>
      <w:marBottom w:val="0"/>
      <w:divBdr>
        <w:top w:val="none" w:sz="0" w:space="0" w:color="auto"/>
        <w:left w:val="none" w:sz="0" w:space="0" w:color="auto"/>
        <w:bottom w:val="none" w:sz="0" w:space="0" w:color="auto"/>
        <w:right w:val="none" w:sz="0" w:space="0" w:color="auto"/>
      </w:divBdr>
    </w:div>
    <w:div w:id="1488206714">
      <w:bodyDiv w:val="1"/>
      <w:marLeft w:val="0"/>
      <w:marRight w:val="0"/>
      <w:marTop w:val="0"/>
      <w:marBottom w:val="0"/>
      <w:divBdr>
        <w:top w:val="none" w:sz="0" w:space="0" w:color="auto"/>
        <w:left w:val="none" w:sz="0" w:space="0" w:color="auto"/>
        <w:bottom w:val="none" w:sz="0" w:space="0" w:color="auto"/>
        <w:right w:val="none" w:sz="0" w:space="0" w:color="auto"/>
      </w:divBdr>
    </w:div>
    <w:div w:id="1694066204">
      <w:bodyDiv w:val="1"/>
      <w:marLeft w:val="0"/>
      <w:marRight w:val="0"/>
      <w:marTop w:val="0"/>
      <w:marBottom w:val="0"/>
      <w:divBdr>
        <w:top w:val="none" w:sz="0" w:space="0" w:color="auto"/>
        <w:left w:val="none" w:sz="0" w:space="0" w:color="auto"/>
        <w:bottom w:val="none" w:sz="0" w:space="0" w:color="auto"/>
        <w:right w:val="none" w:sz="0" w:space="0" w:color="auto"/>
      </w:divBdr>
    </w:div>
    <w:div w:id="1735854513">
      <w:bodyDiv w:val="1"/>
      <w:marLeft w:val="0"/>
      <w:marRight w:val="0"/>
      <w:marTop w:val="0"/>
      <w:marBottom w:val="0"/>
      <w:divBdr>
        <w:top w:val="none" w:sz="0" w:space="0" w:color="auto"/>
        <w:left w:val="none" w:sz="0" w:space="0" w:color="auto"/>
        <w:bottom w:val="none" w:sz="0" w:space="0" w:color="auto"/>
        <w:right w:val="none" w:sz="0" w:space="0" w:color="auto"/>
      </w:divBdr>
      <w:divsChild>
        <w:div w:id="1433279787">
          <w:marLeft w:val="0"/>
          <w:marRight w:val="0"/>
          <w:marTop w:val="0"/>
          <w:marBottom w:val="0"/>
          <w:divBdr>
            <w:top w:val="none" w:sz="0" w:space="0" w:color="auto"/>
            <w:left w:val="none" w:sz="0" w:space="0" w:color="auto"/>
            <w:bottom w:val="none" w:sz="0" w:space="0" w:color="auto"/>
            <w:right w:val="none" w:sz="0" w:space="0" w:color="auto"/>
          </w:divBdr>
        </w:div>
      </w:divsChild>
    </w:div>
    <w:div w:id="1896431788">
      <w:bodyDiv w:val="1"/>
      <w:marLeft w:val="0"/>
      <w:marRight w:val="0"/>
      <w:marTop w:val="0"/>
      <w:marBottom w:val="0"/>
      <w:divBdr>
        <w:top w:val="none" w:sz="0" w:space="0" w:color="auto"/>
        <w:left w:val="none" w:sz="0" w:space="0" w:color="auto"/>
        <w:bottom w:val="none" w:sz="0" w:space="0" w:color="auto"/>
        <w:right w:val="none" w:sz="0" w:space="0" w:color="auto"/>
      </w:divBdr>
    </w:div>
    <w:div w:id="19786782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elibrary.ru/item.asp?id=39242833" TargetMode="External"/><Relationship Id="rId117" Type="http://schemas.openxmlformats.org/officeDocument/2006/relationships/image" Target="media/image83.jpeg"/><Relationship Id="rId21" Type="http://schemas.openxmlformats.org/officeDocument/2006/relationships/chart" Target="charts/chart14.xml"/><Relationship Id="rId42" Type="http://schemas.openxmlformats.org/officeDocument/2006/relationships/image" Target="media/image11.jpeg"/><Relationship Id="rId47" Type="http://schemas.openxmlformats.org/officeDocument/2006/relationships/image" Target="media/image16.jpg"/><Relationship Id="rId63" Type="http://schemas.openxmlformats.org/officeDocument/2006/relationships/image" Target="media/image32.jpg"/><Relationship Id="rId68" Type="http://schemas.openxmlformats.org/officeDocument/2006/relationships/image" Target="media/image35.jpeg"/><Relationship Id="rId84" Type="http://schemas.openxmlformats.org/officeDocument/2006/relationships/image" Target="media/image51.jpg"/><Relationship Id="rId89" Type="http://schemas.openxmlformats.org/officeDocument/2006/relationships/image" Target="media/image56.png"/><Relationship Id="rId112" Type="http://schemas.openxmlformats.org/officeDocument/2006/relationships/image" Target="media/image78.jpeg"/><Relationship Id="rId16" Type="http://schemas.openxmlformats.org/officeDocument/2006/relationships/chart" Target="charts/chart9.xml"/><Relationship Id="rId107" Type="http://schemas.openxmlformats.org/officeDocument/2006/relationships/image" Target="media/image73.jpeg"/><Relationship Id="rId11" Type="http://schemas.openxmlformats.org/officeDocument/2006/relationships/chart" Target="charts/chart4.xml"/><Relationship Id="rId32" Type="http://schemas.openxmlformats.org/officeDocument/2006/relationships/image" Target="media/image1.jpeg"/><Relationship Id="rId37" Type="http://schemas.openxmlformats.org/officeDocument/2006/relationships/image" Target="media/image6.jpeg"/><Relationship Id="rId53" Type="http://schemas.openxmlformats.org/officeDocument/2006/relationships/image" Target="media/image22.jpeg"/><Relationship Id="rId58" Type="http://schemas.openxmlformats.org/officeDocument/2006/relationships/image" Target="media/image27.jpg"/><Relationship Id="rId74" Type="http://schemas.openxmlformats.org/officeDocument/2006/relationships/image" Target="media/image41.png"/><Relationship Id="rId79" Type="http://schemas.openxmlformats.org/officeDocument/2006/relationships/image" Target="media/image46.jpg"/><Relationship Id="rId102" Type="http://schemas.openxmlformats.org/officeDocument/2006/relationships/image" Target="media/image68.png"/><Relationship Id="rId123" Type="http://schemas.openxmlformats.org/officeDocument/2006/relationships/image" Target="media/image89.jpeg"/><Relationship Id="rId5" Type="http://schemas.openxmlformats.org/officeDocument/2006/relationships/webSettings" Target="webSettings.xml"/><Relationship Id="rId90" Type="http://schemas.openxmlformats.org/officeDocument/2006/relationships/image" Target="media/image57.png"/><Relationship Id="rId95" Type="http://schemas.openxmlformats.org/officeDocument/2006/relationships/image" Target="media/image62.png"/><Relationship Id="rId19" Type="http://schemas.openxmlformats.org/officeDocument/2006/relationships/chart" Target="charts/chart12.xml"/><Relationship Id="rId14" Type="http://schemas.openxmlformats.org/officeDocument/2006/relationships/chart" Target="charts/chart7.xml"/><Relationship Id="rId22" Type="http://schemas.openxmlformats.org/officeDocument/2006/relationships/chart" Target="charts/chart15.xml"/><Relationship Id="rId27" Type="http://schemas.openxmlformats.org/officeDocument/2006/relationships/hyperlink" Target="https://www.elibrary.ru/item.asp?id=21038734" TargetMode="External"/><Relationship Id="rId30" Type="http://schemas.openxmlformats.org/officeDocument/2006/relationships/hyperlink" Target="https://www.elibrary.ru/item.asp?id=32725026" TargetMode="External"/><Relationship Id="rId35" Type="http://schemas.openxmlformats.org/officeDocument/2006/relationships/image" Target="media/image4.jpg"/><Relationship Id="rId43" Type="http://schemas.openxmlformats.org/officeDocument/2006/relationships/image" Target="media/image12.jpg"/><Relationship Id="rId48" Type="http://schemas.openxmlformats.org/officeDocument/2006/relationships/image" Target="media/image17.jpeg"/><Relationship Id="rId56" Type="http://schemas.openxmlformats.org/officeDocument/2006/relationships/image" Target="media/image25.jpeg"/><Relationship Id="rId64" Type="http://schemas.openxmlformats.org/officeDocument/2006/relationships/image" Target="media/image33.jpeg"/><Relationship Id="rId69" Type="http://schemas.openxmlformats.org/officeDocument/2006/relationships/image" Target="media/image36.jpg"/><Relationship Id="rId77" Type="http://schemas.openxmlformats.org/officeDocument/2006/relationships/image" Target="media/image44.jpg"/><Relationship Id="rId100" Type="http://schemas.openxmlformats.org/officeDocument/2006/relationships/image" Target="media/image66.png"/><Relationship Id="rId105" Type="http://schemas.openxmlformats.org/officeDocument/2006/relationships/image" Target="media/image71.jpeg"/><Relationship Id="rId113" Type="http://schemas.openxmlformats.org/officeDocument/2006/relationships/image" Target="media/image79.jpg"/><Relationship Id="rId118" Type="http://schemas.openxmlformats.org/officeDocument/2006/relationships/image" Target="media/image84.jpeg"/><Relationship Id="rId126" Type="http://schemas.openxmlformats.org/officeDocument/2006/relationships/fontTable" Target="fontTable.xml"/><Relationship Id="rId8" Type="http://schemas.openxmlformats.org/officeDocument/2006/relationships/chart" Target="charts/chart1.xml"/><Relationship Id="rId51" Type="http://schemas.openxmlformats.org/officeDocument/2006/relationships/image" Target="media/image20.jpg"/><Relationship Id="rId72" Type="http://schemas.openxmlformats.org/officeDocument/2006/relationships/image" Target="media/image39.png"/><Relationship Id="rId80" Type="http://schemas.openxmlformats.org/officeDocument/2006/relationships/image" Target="media/image47.jpg"/><Relationship Id="rId85" Type="http://schemas.openxmlformats.org/officeDocument/2006/relationships/image" Target="media/image52.jpeg"/><Relationship Id="rId93" Type="http://schemas.openxmlformats.org/officeDocument/2006/relationships/image" Target="media/image60.png"/><Relationship Id="rId98" Type="http://schemas.openxmlformats.org/officeDocument/2006/relationships/image" Target="media/image64.png"/><Relationship Id="rId121" Type="http://schemas.openxmlformats.org/officeDocument/2006/relationships/image" Target="media/image87.jpeg"/><Relationship Id="rId3" Type="http://schemas.openxmlformats.org/officeDocument/2006/relationships/styles" Target="styles.xml"/><Relationship Id="rId12" Type="http://schemas.openxmlformats.org/officeDocument/2006/relationships/chart" Target="charts/chart5.xml"/><Relationship Id="rId17" Type="http://schemas.openxmlformats.org/officeDocument/2006/relationships/chart" Target="charts/chart10.xml"/><Relationship Id="rId25" Type="http://schemas.openxmlformats.org/officeDocument/2006/relationships/hyperlink" Target="https://www.elibrary.ru/item.asp?id=26286111" TargetMode="External"/><Relationship Id="rId33" Type="http://schemas.openxmlformats.org/officeDocument/2006/relationships/image" Target="media/image2.jpeg"/><Relationship Id="rId38" Type="http://schemas.openxmlformats.org/officeDocument/2006/relationships/image" Target="media/image7.jpeg"/><Relationship Id="rId46" Type="http://schemas.openxmlformats.org/officeDocument/2006/relationships/image" Target="media/image15.jpeg"/><Relationship Id="rId59" Type="http://schemas.openxmlformats.org/officeDocument/2006/relationships/image" Target="media/image28.jpg"/><Relationship Id="rId67" Type="http://schemas.openxmlformats.org/officeDocument/2006/relationships/hyperlink" Target="https://www.listerine.ru/products/listerine-total-care" TargetMode="External"/><Relationship Id="rId103" Type="http://schemas.openxmlformats.org/officeDocument/2006/relationships/image" Target="media/image69.png"/><Relationship Id="rId108" Type="http://schemas.openxmlformats.org/officeDocument/2006/relationships/image" Target="media/image74.jpeg"/><Relationship Id="rId116" Type="http://schemas.openxmlformats.org/officeDocument/2006/relationships/image" Target="media/image82.jpeg"/><Relationship Id="rId124" Type="http://schemas.openxmlformats.org/officeDocument/2006/relationships/image" Target="media/image90.png"/><Relationship Id="rId20" Type="http://schemas.openxmlformats.org/officeDocument/2006/relationships/chart" Target="charts/chart13.xml"/><Relationship Id="rId41" Type="http://schemas.openxmlformats.org/officeDocument/2006/relationships/image" Target="media/image10.png"/><Relationship Id="rId54" Type="http://schemas.openxmlformats.org/officeDocument/2006/relationships/image" Target="media/image23.jpeg"/><Relationship Id="rId62" Type="http://schemas.openxmlformats.org/officeDocument/2006/relationships/image" Target="media/image31.png"/><Relationship Id="rId70" Type="http://schemas.openxmlformats.org/officeDocument/2006/relationships/image" Target="media/image37.jpg"/><Relationship Id="rId75" Type="http://schemas.openxmlformats.org/officeDocument/2006/relationships/image" Target="media/image42.jpeg"/><Relationship Id="rId83" Type="http://schemas.openxmlformats.org/officeDocument/2006/relationships/image" Target="media/image50.png"/><Relationship Id="rId88" Type="http://schemas.openxmlformats.org/officeDocument/2006/relationships/image" Target="media/image55.jpeg"/><Relationship Id="rId91" Type="http://schemas.openxmlformats.org/officeDocument/2006/relationships/image" Target="media/image58.png"/><Relationship Id="rId96" Type="http://schemas.openxmlformats.org/officeDocument/2006/relationships/image" Target="media/image63.png"/><Relationship Id="rId111" Type="http://schemas.openxmlformats.org/officeDocument/2006/relationships/image" Target="media/image7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8.xml"/><Relationship Id="rId23" Type="http://schemas.openxmlformats.org/officeDocument/2006/relationships/chart" Target="charts/chart16.xml"/><Relationship Id="rId28" Type="http://schemas.openxmlformats.org/officeDocument/2006/relationships/hyperlink" Target="https://www.elibrary.ru/contents.asp?id=33934838" TargetMode="External"/><Relationship Id="rId36" Type="http://schemas.openxmlformats.org/officeDocument/2006/relationships/image" Target="media/image5.png"/><Relationship Id="rId49" Type="http://schemas.openxmlformats.org/officeDocument/2006/relationships/image" Target="media/image18.png"/><Relationship Id="rId57" Type="http://schemas.openxmlformats.org/officeDocument/2006/relationships/image" Target="media/image26.jpeg"/><Relationship Id="rId106" Type="http://schemas.openxmlformats.org/officeDocument/2006/relationships/image" Target="media/image72.jpeg"/><Relationship Id="rId114" Type="http://schemas.openxmlformats.org/officeDocument/2006/relationships/image" Target="media/image80.jpeg"/><Relationship Id="rId119" Type="http://schemas.openxmlformats.org/officeDocument/2006/relationships/image" Target="media/image85.jpg"/><Relationship Id="rId127" Type="http://schemas.openxmlformats.org/officeDocument/2006/relationships/theme" Target="theme/theme1.xml"/><Relationship Id="rId10" Type="http://schemas.openxmlformats.org/officeDocument/2006/relationships/chart" Target="charts/chart3.xml"/><Relationship Id="rId31" Type="http://schemas.openxmlformats.org/officeDocument/2006/relationships/hyperlink" Target="https://www.elibrary.ru/item.asp?id=32851965" TargetMode="External"/><Relationship Id="rId44" Type="http://schemas.openxmlformats.org/officeDocument/2006/relationships/image" Target="media/image13.jpg"/><Relationship Id="rId52" Type="http://schemas.openxmlformats.org/officeDocument/2006/relationships/image" Target="media/image21.png"/><Relationship Id="rId60" Type="http://schemas.openxmlformats.org/officeDocument/2006/relationships/image" Target="media/image29.jpeg"/><Relationship Id="rId65" Type="http://schemas.openxmlformats.org/officeDocument/2006/relationships/image" Target="media/image34.png"/><Relationship Id="rId73" Type="http://schemas.openxmlformats.org/officeDocument/2006/relationships/image" Target="media/image40.jpg"/><Relationship Id="rId78" Type="http://schemas.openxmlformats.org/officeDocument/2006/relationships/image" Target="media/image45.jpg"/><Relationship Id="rId81" Type="http://schemas.openxmlformats.org/officeDocument/2006/relationships/image" Target="media/image48.jpeg"/><Relationship Id="rId86" Type="http://schemas.openxmlformats.org/officeDocument/2006/relationships/image" Target="media/image53.jpg"/><Relationship Id="rId94" Type="http://schemas.openxmlformats.org/officeDocument/2006/relationships/image" Target="media/image61.png"/><Relationship Id="rId99" Type="http://schemas.openxmlformats.org/officeDocument/2006/relationships/image" Target="media/image65.png"/><Relationship Id="rId101" Type="http://schemas.openxmlformats.org/officeDocument/2006/relationships/image" Target="media/image67.png"/><Relationship Id="rId122" Type="http://schemas.openxmlformats.org/officeDocument/2006/relationships/image" Target="media/image88.jpeg"/><Relationship Id="rId4" Type="http://schemas.openxmlformats.org/officeDocument/2006/relationships/settings" Target="settings.xml"/><Relationship Id="rId9" Type="http://schemas.openxmlformats.org/officeDocument/2006/relationships/chart" Target="charts/chart2.xml"/><Relationship Id="rId13" Type="http://schemas.openxmlformats.org/officeDocument/2006/relationships/chart" Target="charts/chart6.xml"/><Relationship Id="rId18" Type="http://schemas.openxmlformats.org/officeDocument/2006/relationships/chart" Target="charts/chart11.xml"/><Relationship Id="rId39" Type="http://schemas.openxmlformats.org/officeDocument/2006/relationships/image" Target="media/image8.jpeg"/><Relationship Id="rId109" Type="http://schemas.openxmlformats.org/officeDocument/2006/relationships/image" Target="media/image75.png"/><Relationship Id="rId34" Type="http://schemas.openxmlformats.org/officeDocument/2006/relationships/image" Target="media/image3.jpg"/><Relationship Id="rId50" Type="http://schemas.openxmlformats.org/officeDocument/2006/relationships/image" Target="media/image19.png"/><Relationship Id="rId55" Type="http://schemas.openxmlformats.org/officeDocument/2006/relationships/image" Target="media/image24.jpeg"/><Relationship Id="rId76" Type="http://schemas.openxmlformats.org/officeDocument/2006/relationships/image" Target="media/image43.jpeg"/><Relationship Id="rId97" Type="http://schemas.microsoft.com/office/2007/relationships/hdphoto" Target="media/hdphoto1.wdp"/><Relationship Id="rId104" Type="http://schemas.openxmlformats.org/officeDocument/2006/relationships/image" Target="media/image70.jpg"/><Relationship Id="rId120" Type="http://schemas.openxmlformats.org/officeDocument/2006/relationships/image" Target="media/image86.jpg"/><Relationship Id="rId125"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38.jpeg"/><Relationship Id="rId92" Type="http://schemas.openxmlformats.org/officeDocument/2006/relationships/image" Target="media/image59.png"/><Relationship Id="rId2" Type="http://schemas.openxmlformats.org/officeDocument/2006/relationships/numbering" Target="numbering.xml"/><Relationship Id="rId29" Type="http://schemas.openxmlformats.org/officeDocument/2006/relationships/hyperlink" Target="https://www.elibrary.ru/item.asp?id=30370919" TargetMode="External"/><Relationship Id="rId24" Type="http://schemas.openxmlformats.org/officeDocument/2006/relationships/chart" Target="charts/chart17.xml"/><Relationship Id="rId40" Type="http://schemas.openxmlformats.org/officeDocument/2006/relationships/image" Target="media/image9.jpg"/><Relationship Id="rId45" Type="http://schemas.openxmlformats.org/officeDocument/2006/relationships/image" Target="media/image14.jpeg"/><Relationship Id="rId66" Type="http://schemas.openxmlformats.org/officeDocument/2006/relationships/hyperlink" Target="https://www.listerine.ru/products/listerine-svezhaja-mjata" TargetMode="External"/><Relationship Id="rId87" Type="http://schemas.openxmlformats.org/officeDocument/2006/relationships/image" Target="media/image54.jpeg"/><Relationship Id="rId110" Type="http://schemas.openxmlformats.org/officeDocument/2006/relationships/image" Target="media/image76.png"/><Relationship Id="rId115" Type="http://schemas.openxmlformats.org/officeDocument/2006/relationships/image" Target="media/image81.jpeg"/><Relationship Id="rId61" Type="http://schemas.openxmlformats.org/officeDocument/2006/relationships/image" Target="media/image30.jpg"/><Relationship Id="rId82" Type="http://schemas.openxmlformats.org/officeDocument/2006/relationships/image" Target="media/image49.jpeg"/></Relationships>
</file>

<file path=word/charts/_rels/chart1.xml.rels><?xml version="1.0" encoding="UTF-8" standalone="yes"?>
<Relationships xmlns="http://schemas.openxmlformats.org/package/2006/relationships"><Relationship Id="rId3" Type="http://schemas.openxmlformats.org/officeDocument/2006/relationships/package" Target="../embeddings/_____Microsoft_Excel.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1" Type="http://schemas.openxmlformats.org/officeDocument/2006/relationships/package" Target="../embeddings/_____Microsoft_Excel9.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_____Microsoft_Excel10.xlsx"/></Relationships>
</file>

<file path=word/charts/_rels/chart12.xml.rels><?xml version="1.0" encoding="UTF-8" standalone="yes"?>
<Relationships xmlns="http://schemas.openxmlformats.org/package/2006/relationships"><Relationship Id="rId3" Type="http://schemas.openxmlformats.org/officeDocument/2006/relationships/package" Target="../embeddings/_____Microsoft_Excel11.xlsx"/><Relationship Id="rId2" Type="http://schemas.microsoft.com/office/2011/relationships/chartColorStyle" Target="colors8.xml"/><Relationship Id="rId1" Type="http://schemas.microsoft.com/office/2011/relationships/chartStyle" Target="style8.xml"/></Relationships>
</file>

<file path=word/charts/_rels/chart13.xml.rels><?xml version="1.0" encoding="UTF-8" standalone="yes"?>
<Relationships xmlns="http://schemas.openxmlformats.org/package/2006/relationships"><Relationship Id="rId3" Type="http://schemas.openxmlformats.org/officeDocument/2006/relationships/package" Target="../embeddings/_____Microsoft_Excel12.xlsx"/><Relationship Id="rId2" Type="http://schemas.microsoft.com/office/2011/relationships/chartColorStyle" Target="colors9.xml"/><Relationship Id="rId1" Type="http://schemas.microsoft.com/office/2011/relationships/chartStyle" Target="style9.xml"/></Relationships>
</file>

<file path=word/charts/_rels/chart14.xml.rels><?xml version="1.0" encoding="UTF-8" standalone="yes"?>
<Relationships xmlns="http://schemas.openxmlformats.org/package/2006/relationships"><Relationship Id="rId1" Type="http://schemas.openxmlformats.org/officeDocument/2006/relationships/package" Target="../embeddings/_____Microsoft_Excel13.xlsx"/></Relationships>
</file>

<file path=word/charts/_rels/chart15.xml.rels><?xml version="1.0" encoding="UTF-8" standalone="yes"?>
<Relationships xmlns="http://schemas.openxmlformats.org/package/2006/relationships"><Relationship Id="rId3" Type="http://schemas.openxmlformats.org/officeDocument/2006/relationships/package" Target="../embeddings/_____Microsoft_Excel14.xlsx"/><Relationship Id="rId2" Type="http://schemas.microsoft.com/office/2011/relationships/chartColorStyle" Target="colors10.xml"/><Relationship Id="rId1" Type="http://schemas.microsoft.com/office/2011/relationships/chartStyle" Target="style10.xml"/></Relationships>
</file>

<file path=word/charts/_rels/chart16.xml.rels><?xml version="1.0" encoding="UTF-8" standalone="yes"?>
<Relationships xmlns="http://schemas.openxmlformats.org/package/2006/relationships"><Relationship Id="rId1" Type="http://schemas.openxmlformats.org/officeDocument/2006/relationships/package" Target="../embeddings/_____Microsoft_Excel15.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_____Microsoft_Excel16.xlsx"/></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3" Type="http://schemas.openxmlformats.org/officeDocument/2006/relationships/package" Target="../embeddings/_____Microsoft_Excel2.xlsx"/><Relationship Id="rId2" Type="http://schemas.microsoft.com/office/2011/relationships/chartColorStyle" Target="colors2.xml"/><Relationship Id="rId1" Type="http://schemas.microsoft.com/office/2011/relationships/chartStyle" Target="style2.xml"/></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Excel3.xlsx"/><Relationship Id="rId1" Type="http://schemas.openxmlformats.org/officeDocument/2006/relationships/themeOverride" Target="../theme/themeOverride2.xml"/></Relationships>
</file>

<file path=word/charts/_rels/chart5.xml.rels><?xml version="1.0" encoding="UTF-8" standalone="yes"?>
<Relationships xmlns="http://schemas.openxmlformats.org/package/2006/relationships"><Relationship Id="rId3" Type="http://schemas.openxmlformats.org/officeDocument/2006/relationships/package" Target="../embeddings/_____Microsoft_Excel4.xlsx"/><Relationship Id="rId2" Type="http://schemas.microsoft.com/office/2011/relationships/chartColorStyle" Target="colors3.xml"/><Relationship Id="rId1" Type="http://schemas.microsoft.com/office/2011/relationships/chartStyle" Target="style3.xml"/></Relationships>
</file>

<file path=word/charts/_rels/chart6.xml.rels><?xml version="1.0" encoding="UTF-8" standalone="yes"?>
<Relationships xmlns="http://schemas.openxmlformats.org/package/2006/relationships"><Relationship Id="rId3" Type="http://schemas.openxmlformats.org/officeDocument/2006/relationships/package" Target="../embeddings/_____Microsoft_Excel5.xlsx"/><Relationship Id="rId2" Type="http://schemas.microsoft.com/office/2011/relationships/chartColorStyle" Target="colors4.xml"/><Relationship Id="rId1" Type="http://schemas.microsoft.com/office/2011/relationships/chartStyle" Target="style4.xml"/></Relationships>
</file>

<file path=word/charts/_rels/chart7.xml.rels><?xml version="1.0" encoding="UTF-8" standalone="yes"?>
<Relationships xmlns="http://schemas.openxmlformats.org/package/2006/relationships"><Relationship Id="rId3" Type="http://schemas.openxmlformats.org/officeDocument/2006/relationships/package" Target="../embeddings/_____Microsoft_Excel6.xlsx"/><Relationship Id="rId2" Type="http://schemas.microsoft.com/office/2011/relationships/chartColorStyle" Target="colors5.xml"/><Relationship Id="rId1" Type="http://schemas.microsoft.com/office/2011/relationships/chartStyle" Target="style5.xml"/></Relationships>
</file>

<file path=word/charts/_rels/chart8.xml.rels><?xml version="1.0" encoding="UTF-8" standalone="yes"?>
<Relationships xmlns="http://schemas.openxmlformats.org/package/2006/relationships"><Relationship Id="rId3" Type="http://schemas.openxmlformats.org/officeDocument/2006/relationships/package" Target="../embeddings/_____Microsoft_Excel7.xlsx"/><Relationship Id="rId2" Type="http://schemas.microsoft.com/office/2011/relationships/chartColorStyle" Target="colors6.xml"/><Relationship Id="rId1" Type="http://schemas.microsoft.com/office/2011/relationships/chartStyle" Target="style6.xml"/></Relationships>
</file>

<file path=word/charts/_rels/chart9.xml.rels><?xml version="1.0" encoding="UTF-8" standalone="yes"?>
<Relationships xmlns="http://schemas.openxmlformats.org/package/2006/relationships"><Relationship Id="rId3" Type="http://schemas.openxmlformats.org/officeDocument/2006/relationships/package" Target="../embeddings/_____Microsoft_Excel8.xlsx"/><Relationship Id="rId2" Type="http://schemas.microsoft.com/office/2011/relationships/chartColorStyle" Target="colors7.xml"/><Relationship Id="rId1" Type="http://schemas.microsoft.com/office/2011/relationships/chartStyle" Target="style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ru-RU"/>
              <a:t> </a:t>
            </a:r>
            <a:r>
              <a:rPr lang="ru-RU" sz="1600">
                <a:latin typeface="Times New Roman" panose="02020603050405020304" pitchFamily="18" charset="0"/>
                <a:cs typeface="Times New Roman" panose="02020603050405020304" pitchFamily="18" charset="0"/>
              </a:rPr>
              <a:t>Вы считаете своё стоматологическое здоровье: </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хорошим</c:v>
                </c:pt>
              </c:strCache>
            </c:strRef>
          </c:tx>
          <c:spPr>
            <a:solidFill>
              <a:schemeClr val="accent1">
                <a:alpha val="85000"/>
              </a:schemeClr>
            </a:solidFill>
            <a:ln w="9525" cap="flat" cmpd="sng" algn="ctr">
              <a:solidFill>
                <a:schemeClr val="lt1">
                  <a:alpha val="50000"/>
                </a:schemeClr>
              </a:solidFill>
              <a:round/>
            </a:ln>
            <a:effectLst/>
          </c:spPr>
          <c:invertIfNegative val="0"/>
          <c:dLbls>
            <c:dLbl>
              <c:idx val="0"/>
              <c:layout>
                <c:manualLayout>
                  <c:x val="2.3148148148147934E-3"/>
                  <c:y val="-7.12285964254468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E96-4370-8183-33874F940EC1}"/>
                </c:ext>
              </c:extLst>
            </c:dLbl>
            <c:dLbl>
              <c:idx val="1"/>
              <c:layout>
                <c:manualLayout>
                  <c:x val="-2.3148148148148997E-3"/>
                  <c:y val="8.136482939632546E-4"/>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E96-4370-8183-33874F940EC1}"/>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1-3 курсы </c:v>
                </c:pt>
                <c:pt idx="1">
                  <c:v>3-6 курсы </c:v>
                </c:pt>
              </c:strCache>
            </c:strRef>
          </c:cat>
          <c:val>
            <c:numRef>
              <c:f>Лист1!$B$2:$B$3</c:f>
              <c:numCache>
                <c:formatCode>0%</c:formatCode>
                <c:ptCount val="2"/>
                <c:pt idx="0">
                  <c:v>0.44</c:v>
                </c:pt>
                <c:pt idx="1">
                  <c:v>0.5</c:v>
                </c:pt>
              </c:numCache>
            </c:numRef>
          </c:val>
          <c:extLst>
            <c:ext xmlns:c16="http://schemas.microsoft.com/office/drawing/2014/chart" uri="{C3380CC4-5D6E-409C-BE32-E72D297353CC}">
              <c16:uniqueId val="{00000002-CE96-4370-8183-33874F940EC1}"/>
            </c:ext>
          </c:extLst>
        </c:ser>
        <c:ser>
          <c:idx val="1"/>
          <c:order val="1"/>
          <c:tx>
            <c:strRef>
              <c:f>Лист1!$C$1</c:f>
              <c:strCache>
                <c:ptCount val="1"/>
                <c:pt idx="0">
                  <c:v>удовлетворительным</c:v>
                </c:pt>
              </c:strCache>
            </c:strRef>
          </c:tx>
          <c:spPr>
            <a:solidFill>
              <a:schemeClr val="accent2">
                <a:alpha val="85000"/>
              </a:schemeClr>
            </a:solidFill>
            <a:ln w="9525" cap="flat" cmpd="sng" algn="ctr">
              <a:solidFill>
                <a:schemeClr val="lt1">
                  <a:alpha val="50000"/>
                </a:schemeClr>
              </a:solidFill>
              <a:round/>
            </a:ln>
            <a:effectLst/>
          </c:spPr>
          <c:invertIfNegative val="0"/>
          <c:dLbls>
            <c:dLbl>
              <c:idx val="0"/>
              <c:layout>
                <c:manualLayout>
                  <c:x val="-2.3148148148148147E-3"/>
                  <c:y val="8.75015623047119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E96-4370-8183-33874F940EC1}"/>
                </c:ext>
              </c:extLst>
            </c:dLbl>
            <c:dLbl>
              <c:idx val="1"/>
              <c:layout>
                <c:manualLayout>
                  <c:x val="8.4875562720133283E-17"/>
                  <c:y val="-1.90276215473066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E96-4370-8183-33874F940EC1}"/>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1-3 курсы </c:v>
                </c:pt>
                <c:pt idx="1">
                  <c:v>3-6 курсы </c:v>
                </c:pt>
              </c:strCache>
            </c:strRef>
          </c:cat>
          <c:val>
            <c:numRef>
              <c:f>Лист1!$C$2:$C$3</c:f>
              <c:numCache>
                <c:formatCode>0%</c:formatCode>
                <c:ptCount val="2"/>
                <c:pt idx="0">
                  <c:v>0.2</c:v>
                </c:pt>
                <c:pt idx="1">
                  <c:v>0.15</c:v>
                </c:pt>
              </c:numCache>
            </c:numRef>
          </c:val>
          <c:extLst>
            <c:ext xmlns:c16="http://schemas.microsoft.com/office/drawing/2014/chart" uri="{C3380CC4-5D6E-409C-BE32-E72D297353CC}">
              <c16:uniqueId val="{00000005-CE96-4370-8183-33874F940EC1}"/>
            </c:ext>
          </c:extLst>
        </c:ser>
        <c:ser>
          <c:idx val="2"/>
          <c:order val="2"/>
          <c:tx>
            <c:strRef>
              <c:f>Лист1!$D$1</c:f>
              <c:strCache>
                <c:ptCount val="1"/>
                <c:pt idx="0">
                  <c:v>отличным</c:v>
                </c:pt>
              </c:strCache>
            </c:strRef>
          </c:tx>
          <c:spPr>
            <a:solidFill>
              <a:schemeClr val="accent3">
                <a:alpha val="85000"/>
              </a:schemeClr>
            </a:solidFill>
            <a:ln w="9525" cap="flat" cmpd="sng" algn="ctr">
              <a:solidFill>
                <a:schemeClr val="lt1">
                  <a:alpha val="50000"/>
                </a:schemeClr>
              </a:solidFill>
              <a:round/>
            </a:ln>
            <a:effectLst/>
          </c:spPr>
          <c:invertIfNegative val="0"/>
          <c:dLbls>
            <c:dLbl>
              <c:idx val="0"/>
              <c:layout>
                <c:manualLayout>
                  <c:x val="0"/>
                  <c:y val="-1.505936757905261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CE96-4370-8183-33874F940EC1}"/>
                </c:ext>
              </c:extLst>
            </c:dLbl>
            <c:dLbl>
              <c:idx val="1"/>
              <c:layout>
                <c:manualLayout>
                  <c:x val="0"/>
                  <c:y val="-3.093238345206856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CE96-4370-8183-33874F940EC1}"/>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1-3 курсы </c:v>
                </c:pt>
                <c:pt idx="1">
                  <c:v>3-6 курсы </c:v>
                </c:pt>
              </c:strCache>
            </c:strRef>
          </c:cat>
          <c:val>
            <c:numRef>
              <c:f>Лист1!$D$2:$D$3</c:f>
              <c:numCache>
                <c:formatCode>0%</c:formatCode>
                <c:ptCount val="2"/>
                <c:pt idx="0">
                  <c:v>0.36</c:v>
                </c:pt>
                <c:pt idx="1">
                  <c:v>0.34</c:v>
                </c:pt>
              </c:numCache>
            </c:numRef>
          </c:val>
          <c:extLst>
            <c:ext xmlns:c16="http://schemas.microsoft.com/office/drawing/2014/chart" uri="{C3380CC4-5D6E-409C-BE32-E72D297353CC}">
              <c16:uniqueId val="{00000008-CE96-4370-8183-33874F940EC1}"/>
            </c:ext>
          </c:extLst>
        </c:ser>
        <c:dLbls>
          <c:dLblPos val="inEnd"/>
          <c:showLegendKey val="0"/>
          <c:showVal val="1"/>
          <c:showCatName val="0"/>
          <c:showSerName val="0"/>
          <c:showPercent val="0"/>
          <c:showBubbleSize val="0"/>
        </c:dLbls>
        <c:gapWidth val="65"/>
        <c:axId val="272720384"/>
        <c:axId val="260912768"/>
      </c:barChart>
      <c:catAx>
        <c:axId val="272720384"/>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ru-RU"/>
          </a:p>
        </c:txPr>
        <c:crossAx val="260912768"/>
        <c:crosses val="autoZero"/>
        <c:auto val="1"/>
        <c:lblAlgn val="ctr"/>
        <c:lblOffset val="100"/>
        <c:noMultiLvlLbl val="0"/>
      </c:catAx>
      <c:valAx>
        <c:axId val="260912768"/>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 sourceLinked="1"/>
        <c:majorTickMark val="none"/>
        <c:minorTickMark val="none"/>
        <c:tickLblPos val="nextTo"/>
        <c:crossAx val="272720384"/>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0"/>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ru-RU" sz="1600">
                <a:latin typeface="Times New Roman" panose="02020603050405020304" pitchFamily="18" charset="0"/>
                <a:cs typeface="Times New Roman" panose="02020603050405020304" pitchFamily="18" charset="0"/>
              </a:rPr>
              <a:t>Кто учил вас гигиене </a:t>
            </a:r>
            <a:r>
              <a:rPr lang="ru-RU" sz="1600">
                <a:solidFill>
                  <a:schemeClr val="tx1"/>
                </a:solidFill>
                <a:latin typeface="Times New Roman" panose="02020603050405020304" pitchFamily="18" charset="0"/>
                <a:cs typeface="Times New Roman" panose="02020603050405020304" pitchFamily="18" charset="0"/>
              </a:rPr>
              <a:t>полости рта?</a:t>
            </a:r>
          </a:p>
        </c:rich>
      </c:tx>
      <c:layout>
        <c:manualLayout>
          <c:xMode val="edge"/>
          <c:yMode val="edge"/>
          <c:x val="0.16361886707513251"/>
          <c:y val="0"/>
        </c:manualLayout>
      </c:layout>
      <c:overlay val="0"/>
      <c:spPr>
        <a:noFill/>
        <a:ln>
          <a:noFill/>
        </a:ln>
        <a:effectLst/>
      </c:spPr>
    </c:title>
    <c:autoTitleDeleted val="0"/>
    <c:plotArea>
      <c:layout/>
      <c:barChart>
        <c:barDir val="col"/>
        <c:grouping val="clustered"/>
        <c:varyColors val="0"/>
        <c:ser>
          <c:idx val="0"/>
          <c:order val="0"/>
          <c:tx>
            <c:strRef>
              <c:f>Лист1!$B$1</c:f>
              <c:strCache>
                <c:ptCount val="1"/>
                <c:pt idx="0">
                  <c:v>учителя </c:v>
                </c:pt>
              </c:strCache>
            </c:strRef>
          </c:tx>
          <c:spPr>
            <a:solidFill>
              <a:schemeClr val="accent1">
                <a:alpha val="85000"/>
              </a:schemeClr>
            </a:solidFill>
            <a:ln w="9525" cap="flat" cmpd="sng" algn="ctr">
              <a:solidFill>
                <a:schemeClr val="lt1">
                  <a:alpha val="50000"/>
                </a:schemeClr>
              </a:solidFill>
              <a:round/>
            </a:ln>
            <a:effectLst/>
          </c:spPr>
          <c:invertIfNegative val="0"/>
          <c:dLbls>
            <c:dLbl>
              <c:idx val="1"/>
              <c:layout>
                <c:manualLayout>
                  <c:x val="-2.3148148148148147E-3"/>
                  <c:y val="2.77184101987251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10F-49E9-B26F-2E15808B298B}"/>
                </c:ext>
              </c:extLst>
            </c:dLbl>
            <c:dLbl>
              <c:idx val="2"/>
              <c:layout>
                <c:manualLayout>
                  <c:x val="0"/>
                  <c:y val="1.581364829396325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10F-49E9-B26F-2E15808B298B}"/>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1-3 курсы</c:v>
                </c:pt>
                <c:pt idx="1">
                  <c:v>3-6 курсы </c:v>
                </c:pt>
              </c:strCache>
            </c:strRef>
          </c:cat>
          <c:val>
            <c:numRef>
              <c:f>Лист1!$B$2:$B$3</c:f>
              <c:numCache>
                <c:formatCode>0%</c:formatCode>
                <c:ptCount val="2"/>
                <c:pt idx="0">
                  <c:v>0.05</c:v>
                </c:pt>
                <c:pt idx="1">
                  <c:v>0.03</c:v>
                </c:pt>
              </c:numCache>
            </c:numRef>
          </c:val>
          <c:extLst>
            <c:ext xmlns:c16="http://schemas.microsoft.com/office/drawing/2014/chart" uri="{C3380CC4-5D6E-409C-BE32-E72D297353CC}">
              <c16:uniqueId val="{00000002-310F-49E9-B26F-2E15808B298B}"/>
            </c:ext>
          </c:extLst>
        </c:ser>
        <c:ser>
          <c:idx val="1"/>
          <c:order val="1"/>
          <c:tx>
            <c:strRef>
              <c:f>Лист1!$C$1</c:f>
              <c:strCache>
                <c:ptCount val="1"/>
                <c:pt idx="0">
                  <c:v>родители </c:v>
                </c:pt>
              </c:strCache>
            </c:strRef>
          </c:tx>
          <c:spPr>
            <a:solidFill>
              <a:schemeClr val="accent2">
                <a:alpha val="85000"/>
              </a:schemeClr>
            </a:solidFill>
            <a:ln w="9525" cap="flat" cmpd="sng" algn="ctr">
              <a:solidFill>
                <a:schemeClr val="lt1">
                  <a:alpha val="50000"/>
                </a:schemeClr>
              </a:solidFill>
              <a:round/>
            </a:ln>
            <a:effectLst/>
          </c:spPr>
          <c:invertIfNegative val="0"/>
          <c:dLbls>
            <c:dLbl>
              <c:idx val="0"/>
              <c:layout>
                <c:manualLayout>
                  <c:x val="0"/>
                  <c:y val="2.771841019872501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10F-49E9-B26F-2E15808B298B}"/>
                </c:ext>
              </c:extLst>
            </c:dLbl>
            <c:dLbl>
              <c:idx val="1"/>
              <c:layout>
                <c:manualLayout>
                  <c:x val="-2.3148148148148147E-3"/>
                  <c:y val="2.375015623047119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10F-49E9-B26F-2E15808B298B}"/>
                </c:ext>
              </c:extLst>
            </c:dLbl>
            <c:dLbl>
              <c:idx val="2"/>
              <c:layout>
                <c:manualLayout>
                  <c:x val="4.6296296296295444E-3"/>
                  <c:y val="-1.196412948381459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10F-49E9-B26F-2E15808B298B}"/>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1-3 курсы</c:v>
                </c:pt>
                <c:pt idx="1">
                  <c:v>3-6 курсы </c:v>
                </c:pt>
              </c:strCache>
            </c:strRef>
          </c:cat>
          <c:val>
            <c:numRef>
              <c:f>Лист1!$C$2:$C$3</c:f>
              <c:numCache>
                <c:formatCode>0%</c:formatCode>
                <c:ptCount val="2"/>
                <c:pt idx="0">
                  <c:v>0.56000000000000005</c:v>
                </c:pt>
                <c:pt idx="1">
                  <c:v>0.39</c:v>
                </c:pt>
              </c:numCache>
            </c:numRef>
          </c:val>
          <c:extLst>
            <c:ext xmlns:c16="http://schemas.microsoft.com/office/drawing/2014/chart" uri="{C3380CC4-5D6E-409C-BE32-E72D297353CC}">
              <c16:uniqueId val="{00000006-310F-49E9-B26F-2E15808B298B}"/>
            </c:ext>
          </c:extLst>
        </c:ser>
        <c:ser>
          <c:idx val="2"/>
          <c:order val="2"/>
          <c:tx>
            <c:strRef>
              <c:f>Лист1!$D$1</c:f>
              <c:strCache>
                <c:ptCount val="1"/>
                <c:pt idx="0">
                  <c:v>врач-стоматолог </c:v>
                </c:pt>
              </c:strCache>
            </c:strRef>
          </c:tx>
          <c:spPr>
            <a:solidFill>
              <a:schemeClr val="accent3">
                <a:alpha val="85000"/>
              </a:schemeClr>
            </a:solidFill>
            <a:ln w="9525" cap="flat" cmpd="sng" algn="ctr">
              <a:solidFill>
                <a:schemeClr val="lt1">
                  <a:alpha val="50000"/>
                </a:schemeClr>
              </a:solidFill>
              <a:round/>
            </a:ln>
            <a:effectLst/>
          </c:spPr>
          <c:invertIfNegative val="0"/>
          <c:dLbls>
            <c:dLbl>
              <c:idx val="0"/>
              <c:layout>
                <c:manualLayout>
                  <c:x val="0"/>
                  <c:y val="2.0853643294588176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310F-49E9-B26F-2E15808B298B}"/>
                </c:ext>
              </c:extLst>
            </c:dLbl>
            <c:dLbl>
              <c:idx val="1"/>
              <c:layout>
                <c:manualLayout>
                  <c:x val="0"/>
                  <c:y val="1.581364829396321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310F-49E9-B26F-2E15808B298B}"/>
                </c:ext>
              </c:extLst>
            </c:dLbl>
            <c:dLbl>
              <c:idx val="2"/>
              <c:layout>
                <c:manualLayout>
                  <c:x val="-2.3148148148148147E-3"/>
                  <c:y val="-4.0276215473065867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310F-49E9-B26F-2E15808B298B}"/>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1-3 курсы</c:v>
                </c:pt>
                <c:pt idx="1">
                  <c:v>3-6 курсы </c:v>
                </c:pt>
              </c:strCache>
            </c:strRef>
          </c:cat>
          <c:val>
            <c:numRef>
              <c:f>Лист1!$D$2:$D$3</c:f>
              <c:numCache>
                <c:formatCode>0%</c:formatCode>
                <c:ptCount val="2"/>
                <c:pt idx="0">
                  <c:v>0.39</c:v>
                </c:pt>
                <c:pt idx="1">
                  <c:v>0.37</c:v>
                </c:pt>
              </c:numCache>
            </c:numRef>
          </c:val>
          <c:extLst>
            <c:ext xmlns:c16="http://schemas.microsoft.com/office/drawing/2014/chart" uri="{C3380CC4-5D6E-409C-BE32-E72D297353CC}">
              <c16:uniqueId val="{0000000A-310F-49E9-B26F-2E15808B298B}"/>
            </c:ext>
          </c:extLst>
        </c:ser>
        <c:ser>
          <c:idx val="3"/>
          <c:order val="3"/>
          <c:tx>
            <c:strRef>
              <c:f>Лист1!$E$1</c:f>
              <c:strCache>
                <c:ptCount val="1"/>
                <c:pt idx="0">
                  <c:v>ВУЗ</c:v>
                </c:pt>
              </c:strCache>
            </c:strRef>
          </c:tx>
          <c:invertIfNegative val="0"/>
          <c:dLbls>
            <c:dLbl>
              <c:idx val="1"/>
              <c:layout>
                <c:manualLayout>
                  <c:x val="0"/>
                  <c:y val="-1.505936757905261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310F-49E9-B26F-2E15808B298B}"/>
                </c:ext>
              </c:extLst>
            </c:dLbl>
            <c:spPr>
              <a:noFill/>
              <a:ln>
                <a:noFill/>
              </a:ln>
              <a:effectLst/>
            </c:spPr>
            <c:txPr>
              <a:bodyPr wrap="square" lIns="38100" tIns="19050" rIns="38100" bIns="19050" anchor="ctr">
                <a:spAutoFit/>
              </a:bodyPr>
              <a:lstStyle/>
              <a:p>
                <a:pPr>
                  <a:defRPr sz="1000" b="1"/>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1-3 курсы</c:v>
                </c:pt>
                <c:pt idx="1">
                  <c:v>3-6 курсы </c:v>
                </c:pt>
              </c:strCache>
            </c:strRef>
          </c:cat>
          <c:val>
            <c:numRef>
              <c:f>Лист1!$E$2:$E$3</c:f>
              <c:numCache>
                <c:formatCode>0%</c:formatCode>
                <c:ptCount val="2"/>
                <c:pt idx="0">
                  <c:v>0</c:v>
                </c:pt>
                <c:pt idx="1">
                  <c:v>0.21</c:v>
                </c:pt>
              </c:numCache>
            </c:numRef>
          </c:val>
          <c:extLst>
            <c:ext xmlns:c16="http://schemas.microsoft.com/office/drawing/2014/chart" uri="{C3380CC4-5D6E-409C-BE32-E72D297353CC}">
              <c16:uniqueId val="{0000000C-310F-49E9-B26F-2E15808B298B}"/>
            </c:ext>
          </c:extLst>
        </c:ser>
        <c:dLbls>
          <c:dLblPos val="inEnd"/>
          <c:showLegendKey val="0"/>
          <c:showVal val="1"/>
          <c:showCatName val="0"/>
          <c:showSerName val="0"/>
          <c:showPercent val="0"/>
          <c:showBubbleSize val="0"/>
        </c:dLbls>
        <c:gapWidth val="65"/>
        <c:axId val="273503232"/>
        <c:axId val="271366336"/>
      </c:barChart>
      <c:catAx>
        <c:axId val="273503232"/>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ru-RU"/>
          </a:p>
        </c:txPr>
        <c:crossAx val="271366336"/>
        <c:crosses val="autoZero"/>
        <c:auto val="1"/>
        <c:lblAlgn val="ctr"/>
        <c:lblOffset val="100"/>
        <c:noMultiLvlLbl val="0"/>
      </c:catAx>
      <c:valAx>
        <c:axId val="271366336"/>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 sourceLinked="1"/>
        <c:majorTickMark val="none"/>
        <c:minorTickMark val="none"/>
        <c:tickLblPos val="nextTo"/>
        <c:crossAx val="273503232"/>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ru-RU" sz="1600">
                <a:latin typeface="Times New Roman" panose="02020603050405020304" pitchFamily="18" charset="0"/>
                <a:cs typeface="Times New Roman" panose="02020603050405020304" pitchFamily="18" charset="0"/>
              </a:rPr>
              <a:t>Хотели бы вы получить дополнительные знания по гигиене полости рта</a:t>
            </a:r>
            <a:r>
              <a:rPr lang="en-US" sz="1600">
                <a:latin typeface="Times New Roman" panose="02020603050405020304" pitchFamily="18" charset="0"/>
                <a:cs typeface="Times New Roman" panose="02020603050405020304" pitchFamily="18" charset="0"/>
              </a:rPr>
              <a:t>?</a:t>
            </a:r>
            <a:endParaRPr lang="ru-RU" sz="1600">
              <a:latin typeface="Times New Roman" panose="02020603050405020304" pitchFamily="18" charset="0"/>
              <a:cs typeface="Times New Roman" panose="02020603050405020304" pitchFamily="18" charset="0"/>
            </a:endParaRPr>
          </a:p>
        </c:rich>
      </c:tx>
      <c:layout>
        <c:manualLayout>
          <c:xMode val="edge"/>
          <c:yMode val="edge"/>
          <c:x val="0.14292814960629921"/>
          <c:y val="4.7619047619047616E-2"/>
        </c:manualLayout>
      </c:layout>
      <c:overlay val="0"/>
      <c:spPr>
        <a:noFill/>
        <a:ln>
          <a:noFill/>
        </a:ln>
        <a:effectLst/>
      </c:spPr>
    </c:title>
    <c:autoTitleDeleted val="0"/>
    <c:plotArea>
      <c:layout/>
      <c:barChart>
        <c:barDir val="col"/>
        <c:grouping val="clustered"/>
        <c:varyColors val="0"/>
        <c:ser>
          <c:idx val="0"/>
          <c:order val="0"/>
          <c:tx>
            <c:strRef>
              <c:f>Лист1!$B$1</c:f>
              <c:strCache>
                <c:ptCount val="1"/>
                <c:pt idx="0">
                  <c:v>Да,это важно</c:v>
                </c:pt>
              </c:strCache>
            </c:strRef>
          </c:tx>
          <c:spPr>
            <a:solidFill>
              <a:schemeClr val="accent1">
                <a:alpha val="85000"/>
              </a:schemeClr>
            </a:solidFill>
            <a:ln w="9525" cap="flat" cmpd="sng" algn="ctr">
              <a:solidFill>
                <a:schemeClr val="lt1">
                  <a:alpha val="50000"/>
                </a:schemeClr>
              </a:solidFill>
              <a:round/>
            </a:ln>
            <a:effectLst/>
          </c:spPr>
          <c:invertIfNegative val="0"/>
          <c:dLbls>
            <c:dLbl>
              <c:idx val="0"/>
              <c:layout>
                <c:manualLayout>
                  <c:x val="2.3148148148148121E-3"/>
                  <c:y val="7.877140357455318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3BA-48E5-9F88-83EF75B40A56}"/>
                </c:ext>
              </c:extLst>
            </c:dLbl>
            <c:dLbl>
              <c:idx val="1"/>
              <c:layout>
                <c:manualLayout>
                  <c:x val="-4.2437781360066642E-17"/>
                  <c:y val="1.581364829396325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3BA-48E5-9F88-83EF75B40A56}"/>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1-3 курсы </c:v>
                </c:pt>
                <c:pt idx="1">
                  <c:v>3-6 курсы </c:v>
                </c:pt>
              </c:strCache>
            </c:strRef>
          </c:cat>
          <c:val>
            <c:numRef>
              <c:f>Лист1!$B$2:$B$3</c:f>
              <c:numCache>
                <c:formatCode>0%</c:formatCode>
                <c:ptCount val="2"/>
                <c:pt idx="0">
                  <c:v>0.52</c:v>
                </c:pt>
                <c:pt idx="1">
                  <c:v>0.51</c:v>
                </c:pt>
              </c:numCache>
            </c:numRef>
          </c:val>
          <c:extLst>
            <c:ext xmlns:c16="http://schemas.microsoft.com/office/drawing/2014/chart" uri="{C3380CC4-5D6E-409C-BE32-E72D297353CC}">
              <c16:uniqueId val="{00000002-53BA-48E5-9F88-83EF75B40A56}"/>
            </c:ext>
          </c:extLst>
        </c:ser>
        <c:ser>
          <c:idx val="1"/>
          <c:order val="1"/>
          <c:tx>
            <c:strRef>
              <c:f>Лист1!$C$1</c:f>
              <c:strCache>
                <c:ptCount val="1"/>
                <c:pt idx="0">
                  <c:v>Да,слишком много инфы, хотелось бы разобраться</c:v>
                </c:pt>
              </c:strCache>
            </c:strRef>
          </c:tx>
          <c:spPr>
            <a:solidFill>
              <a:schemeClr val="accent2">
                <a:alpha val="85000"/>
              </a:schemeClr>
            </a:solidFill>
            <a:ln w="9525" cap="flat" cmpd="sng" algn="ctr">
              <a:solidFill>
                <a:schemeClr val="lt1">
                  <a:alpha val="50000"/>
                </a:schemeClr>
              </a:solidFill>
              <a:round/>
            </a:ln>
            <a:effectLst/>
          </c:spPr>
          <c:invertIfNegative val="0"/>
          <c:dLbls>
            <c:dLbl>
              <c:idx val="0"/>
              <c:layout>
                <c:manualLayout>
                  <c:x val="-2.3148148148148147E-3"/>
                  <c:y val="-7.99587551556059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3BA-48E5-9F88-83EF75B40A56}"/>
                </c:ext>
              </c:extLst>
            </c:dLbl>
            <c:dLbl>
              <c:idx val="1"/>
              <c:layout>
                <c:manualLayout>
                  <c:x val="2.3148148148147722E-3"/>
                  <c:y val="-4.0276215473066595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53BA-48E5-9F88-83EF75B40A56}"/>
                </c:ext>
              </c:extLst>
            </c:dLbl>
            <c:dLbl>
              <c:idx val="2"/>
              <c:layout>
                <c:manualLayout>
                  <c:x val="-8.4875562720133283E-17"/>
                  <c:y val="3.787276590426189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3BA-48E5-9F88-83EF75B40A56}"/>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1-3 курсы </c:v>
                </c:pt>
                <c:pt idx="1">
                  <c:v>3-6 курсы </c:v>
                </c:pt>
              </c:strCache>
            </c:strRef>
          </c:cat>
          <c:val>
            <c:numRef>
              <c:f>Лист1!$C$2:$C$3</c:f>
              <c:numCache>
                <c:formatCode>0%</c:formatCode>
                <c:ptCount val="2"/>
                <c:pt idx="0">
                  <c:v>0.28000000000000003</c:v>
                </c:pt>
                <c:pt idx="1">
                  <c:v>0.35</c:v>
                </c:pt>
              </c:numCache>
            </c:numRef>
          </c:val>
          <c:extLst>
            <c:ext xmlns:c16="http://schemas.microsoft.com/office/drawing/2014/chart" uri="{C3380CC4-5D6E-409C-BE32-E72D297353CC}">
              <c16:uniqueId val="{00000006-53BA-48E5-9F88-83EF75B40A56}"/>
            </c:ext>
          </c:extLst>
        </c:ser>
        <c:ser>
          <c:idx val="2"/>
          <c:order val="2"/>
          <c:tx>
            <c:strRef>
              <c:f>Лист1!$D$1</c:f>
              <c:strCache>
                <c:ptCount val="1"/>
                <c:pt idx="0">
                  <c:v>Нет,не считаю это важным</c:v>
                </c:pt>
              </c:strCache>
            </c:strRef>
          </c:tx>
          <c:spPr>
            <a:solidFill>
              <a:schemeClr val="accent3">
                <a:alpha val="85000"/>
              </a:schemeClr>
            </a:solidFill>
            <a:ln w="9525" cap="flat" cmpd="sng" algn="ctr">
              <a:solidFill>
                <a:schemeClr val="lt1">
                  <a:alpha val="50000"/>
                </a:schemeClr>
              </a:solidFill>
              <a:round/>
            </a:ln>
            <a:effectLst/>
          </c:spPr>
          <c:invertIfNegative val="0"/>
          <c:dLbls>
            <c:dLbl>
              <c:idx val="0"/>
              <c:layout>
                <c:manualLayout>
                  <c:x val="-2.1218890680033321E-17"/>
                  <c:y val="1.581364829396318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3BA-48E5-9F88-83EF75B40A56}"/>
                </c:ext>
              </c:extLst>
            </c:dLbl>
            <c:dLbl>
              <c:idx val="1"/>
              <c:layout>
                <c:manualLayout>
                  <c:x val="-4.2437781360066642E-17"/>
                  <c:y val="1.184539432570921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53BA-48E5-9F88-83EF75B40A56}"/>
                </c:ext>
              </c:extLst>
            </c:dLbl>
            <c:dLbl>
              <c:idx val="2"/>
              <c:layout>
                <c:manualLayout>
                  <c:x val="-2.3148148148148147E-3"/>
                  <c:y val="-4.0276215473065867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53BA-48E5-9F88-83EF75B40A56}"/>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1-3 курсы </c:v>
                </c:pt>
                <c:pt idx="1">
                  <c:v>3-6 курсы </c:v>
                </c:pt>
              </c:strCache>
            </c:strRef>
          </c:cat>
          <c:val>
            <c:numRef>
              <c:f>Лист1!$D$2:$D$3</c:f>
              <c:numCache>
                <c:formatCode>0%</c:formatCode>
                <c:ptCount val="2"/>
                <c:pt idx="0">
                  <c:v>0.2</c:v>
                </c:pt>
                <c:pt idx="1">
                  <c:v>0.14000000000000001</c:v>
                </c:pt>
              </c:numCache>
            </c:numRef>
          </c:val>
          <c:extLst>
            <c:ext xmlns:c16="http://schemas.microsoft.com/office/drawing/2014/chart" uri="{C3380CC4-5D6E-409C-BE32-E72D297353CC}">
              <c16:uniqueId val="{0000000A-53BA-48E5-9F88-83EF75B40A56}"/>
            </c:ext>
          </c:extLst>
        </c:ser>
        <c:dLbls>
          <c:dLblPos val="inEnd"/>
          <c:showLegendKey val="0"/>
          <c:showVal val="1"/>
          <c:showCatName val="0"/>
          <c:showSerName val="0"/>
          <c:showPercent val="0"/>
          <c:showBubbleSize val="0"/>
        </c:dLbls>
        <c:gapWidth val="65"/>
        <c:axId val="269511680"/>
        <c:axId val="269131776"/>
      </c:barChart>
      <c:catAx>
        <c:axId val="269511680"/>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ru-RU"/>
          </a:p>
        </c:txPr>
        <c:crossAx val="269131776"/>
        <c:crosses val="autoZero"/>
        <c:auto val="1"/>
        <c:lblAlgn val="ctr"/>
        <c:lblOffset val="100"/>
        <c:noMultiLvlLbl val="0"/>
      </c:catAx>
      <c:valAx>
        <c:axId val="269131776"/>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 sourceLinked="1"/>
        <c:majorTickMark val="none"/>
        <c:minorTickMark val="none"/>
        <c:tickLblPos val="nextTo"/>
        <c:crossAx val="269511680"/>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ru-RU" sz="1600">
                <a:latin typeface="Times New Roman" panose="02020603050405020304" pitchFamily="18" charset="0"/>
                <a:cs typeface="Times New Roman" panose="02020603050405020304" pitchFamily="18" charset="0"/>
              </a:rPr>
              <a:t>Как часто вы обращаетесь к стоматологу?</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1 раз в год </c:v>
                </c:pt>
              </c:strCache>
            </c:strRef>
          </c:tx>
          <c:spPr>
            <a:solidFill>
              <a:schemeClr val="accent1">
                <a:alpha val="85000"/>
              </a:schemeClr>
            </a:solidFill>
            <a:ln w="9525" cap="flat" cmpd="sng" algn="ctr">
              <a:solidFill>
                <a:schemeClr val="lt1">
                  <a:alpha val="50000"/>
                </a:schemeClr>
              </a:solidFill>
              <a:round/>
            </a:ln>
            <a:effectLst/>
          </c:spPr>
          <c:invertIfNegative val="0"/>
          <c:dLbls>
            <c:dLbl>
              <c:idx val="0"/>
              <c:layout>
                <c:manualLayout>
                  <c:x val="4.6296296296296086E-3"/>
                  <c:y val="8.75015623047119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91B-40CB-856A-C473BC187512}"/>
                </c:ext>
              </c:extLst>
            </c:dLbl>
            <c:dLbl>
              <c:idx val="1"/>
              <c:layout>
                <c:manualLayout>
                  <c:x val="-6.9444444444444441E-3"/>
                  <c:y val="8.136482939632546E-4"/>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91B-40CB-856A-C473BC187512}"/>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1-3 курсы </c:v>
                </c:pt>
                <c:pt idx="1">
                  <c:v>3-6 курсы</c:v>
                </c:pt>
              </c:strCache>
            </c:strRef>
          </c:cat>
          <c:val>
            <c:numRef>
              <c:f>Лист1!$B$2:$B$3</c:f>
              <c:numCache>
                <c:formatCode>0%</c:formatCode>
                <c:ptCount val="2"/>
                <c:pt idx="0">
                  <c:v>0.35</c:v>
                </c:pt>
                <c:pt idx="1">
                  <c:v>0.36</c:v>
                </c:pt>
              </c:numCache>
            </c:numRef>
          </c:val>
          <c:extLst>
            <c:ext xmlns:c16="http://schemas.microsoft.com/office/drawing/2014/chart" uri="{C3380CC4-5D6E-409C-BE32-E72D297353CC}">
              <c16:uniqueId val="{00000002-A91B-40CB-856A-C473BC187512}"/>
            </c:ext>
          </c:extLst>
        </c:ser>
        <c:ser>
          <c:idx val="1"/>
          <c:order val="1"/>
          <c:tx>
            <c:strRef>
              <c:f>Лист1!$C$1</c:f>
              <c:strCache>
                <c:ptCount val="1"/>
                <c:pt idx="0">
                  <c:v>1 раз в полгода </c:v>
                </c:pt>
              </c:strCache>
            </c:strRef>
          </c:tx>
          <c:spPr>
            <a:solidFill>
              <a:schemeClr val="accent2">
                <a:alpha val="85000"/>
              </a:schemeClr>
            </a:solidFill>
            <a:ln w="9525" cap="flat" cmpd="sng" algn="ctr">
              <a:solidFill>
                <a:schemeClr val="lt1">
                  <a:alpha val="50000"/>
                </a:schemeClr>
              </a:solidFill>
              <a:round/>
            </a:ln>
            <a:effectLst/>
          </c:spPr>
          <c:invertIfNegative val="0"/>
          <c:dLbls>
            <c:dLbl>
              <c:idx val="0"/>
              <c:layout>
                <c:manualLayout>
                  <c:x val="6.9444444444444441E-3"/>
                  <c:y val="1.668666416697909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91B-40CB-856A-C473BC187512}"/>
                </c:ext>
              </c:extLst>
            </c:dLbl>
            <c:dLbl>
              <c:idx val="1"/>
              <c:layout>
                <c:manualLayout>
                  <c:x val="6.9444444444444441E-3"/>
                  <c:y val="8.75015623047119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91B-40CB-856A-C473BC187512}"/>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1-3 курсы </c:v>
                </c:pt>
                <c:pt idx="1">
                  <c:v>3-6 курсы</c:v>
                </c:pt>
              </c:strCache>
            </c:strRef>
          </c:cat>
          <c:val>
            <c:numRef>
              <c:f>Лист1!$C$2:$C$3</c:f>
              <c:numCache>
                <c:formatCode>0%</c:formatCode>
                <c:ptCount val="2"/>
                <c:pt idx="0">
                  <c:v>0.39</c:v>
                </c:pt>
                <c:pt idx="1">
                  <c:v>0.44</c:v>
                </c:pt>
              </c:numCache>
            </c:numRef>
          </c:val>
          <c:extLst>
            <c:ext xmlns:c16="http://schemas.microsoft.com/office/drawing/2014/chart" uri="{C3380CC4-5D6E-409C-BE32-E72D297353CC}">
              <c16:uniqueId val="{00000005-A91B-40CB-856A-C473BC187512}"/>
            </c:ext>
          </c:extLst>
        </c:ser>
        <c:ser>
          <c:idx val="2"/>
          <c:order val="2"/>
          <c:tx>
            <c:strRef>
              <c:f>Лист1!$D$1</c:f>
              <c:strCache>
                <c:ptCount val="1"/>
                <c:pt idx="0">
                  <c:v>только когда что-то болит </c:v>
                </c:pt>
              </c:strCache>
            </c:strRef>
          </c:tx>
          <c:spPr>
            <a:solidFill>
              <a:schemeClr val="accent3">
                <a:alpha val="85000"/>
              </a:schemeClr>
            </a:solidFill>
            <a:ln w="9525" cap="flat" cmpd="sng" algn="ctr">
              <a:solidFill>
                <a:schemeClr val="lt1">
                  <a:alpha val="50000"/>
                </a:schemeClr>
              </a:solidFill>
              <a:round/>
            </a:ln>
            <a:effectLst/>
          </c:spPr>
          <c:invertIfNegative val="0"/>
          <c:dLbls>
            <c:dLbl>
              <c:idx val="0"/>
              <c:layout>
                <c:manualLayout>
                  <c:x val="0"/>
                  <c:y val="-3.1546056742907135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91B-40CB-856A-C473BC187512}"/>
                </c:ext>
              </c:extLst>
            </c:dLbl>
            <c:dLbl>
              <c:idx val="1"/>
              <c:layout>
                <c:manualLayout>
                  <c:x val="0"/>
                  <c:y val="1.271841019872508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91B-40CB-856A-C473BC187512}"/>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1-3 курсы </c:v>
                </c:pt>
                <c:pt idx="1">
                  <c:v>3-6 курсы</c:v>
                </c:pt>
              </c:strCache>
            </c:strRef>
          </c:cat>
          <c:val>
            <c:numRef>
              <c:f>Лист1!$D$2:$D$3</c:f>
              <c:numCache>
                <c:formatCode>0%</c:formatCode>
                <c:ptCount val="2"/>
                <c:pt idx="0">
                  <c:v>0.26</c:v>
                </c:pt>
                <c:pt idx="1">
                  <c:v>0.2</c:v>
                </c:pt>
              </c:numCache>
            </c:numRef>
          </c:val>
          <c:extLst>
            <c:ext xmlns:c16="http://schemas.microsoft.com/office/drawing/2014/chart" uri="{C3380CC4-5D6E-409C-BE32-E72D297353CC}">
              <c16:uniqueId val="{00000008-A91B-40CB-856A-C473BC187512}"/>
            </c:ext>
          </c:extLst>
        </c:ser>
        <c:dLbls>
          <c:dLblPos val="inEnd"/>
          <c:showLegendKey val="0"/>
          <c:showVal val="1"/>
          <c:showCatName val="0"/>
          <c:showSerName val="0"/>
          <c:showPercent val="0"/>
          <c:showBubbleSize val="0"/>
        </c:dLbls>
        <c:gapWidth val="65"/>
        <c:axId val="269509632"/>
        <c:axId val="260952576"/>
      </c:barChart>
      <c:catAx>
        <c:axId val="269509632"/>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ru-RU"/>
          </a:p>
        </c:txPr>
        <c:crossAx val="260952576"/>
        <c:crosses val="autoZero"/>
        <c:auto val="1"/>
        <c:lblAlgn val="ctr"/>
        <c:lblOffset val="100"/>
        <c:noMultiLvlLbl val="0"/>
      </c:catAx>
      <c:valAx>
        <c:axId val="260952576"/>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 sourceLinked="1"/>
        <c:majorTickMark val="none"/>
        <c:minorTickMark val="none"/>
        <c:tickLblPos val="nextTo"/>
        <c:crossAx val="269509632"/>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ru-RU" sz="1600">
                <a:latin typeface="Times New Roman" panose="02020603050405020304" pitchFamily="18" charset="0"/>
                <a:cs typeface="Times New Roman" panose="02020603050405020304" pitchFamily="18" charset="0"/>
              </a:rPr>
              <a:t>Как часто вы посещаете стоматолога с целью профессиональной гигиены полости рта?</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1 раз в год</c:v>
                </c:pt>
              </c:strCache>
            </c:strRef>
          </c:tx>
          <c:spPr>
            <a:solidFill>
              <a:schemeClr val="accent1">
                <a:alpha val="85000"/>
              </a:schemeClr>
            </a:solidFill>
            <a:ln w="9525" cap="flat" cmpd="sng" algn="ctr">
              <a:solidFill>
                <a:schemeClr val="lt1">
                  <a:alpha val="50000"/>
                </a:schemeClr>
              </a:solidFill>
              <a:round/>
            </a:ln>
            <a:effectLst/>
          </c:spPr>
          <c:invertIfNegative val="0"/>
          <c:dLbls>
            <c:dLbl>
              <c:idx val="0"/>
              <c:layout>
                <c:manualLayout>
                  <c:x val="0"/>
                  <c:y val="9.187664041994751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EA6-4775-B474-12D7AD18674A}"/>
                </c:ext>
              </c:extLst>
            </c:dLbl>
            <c:dLbl>
              <c:idx val="1"/>
              <c:layout>
                <c:manualLayout>
                  <c:x val="0"/>
                  <c:y val="1.335433070866134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EA6-4775-B474-12D7AD18674A}"/>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1-3 курсы </c:v>
                </c:pt>
                <c:pt idx="1">
                  <c:v>3-6 курсы </c:v>
                </c:pt>
              </c:strCache>
            </c:strRef>
          </c:cat>
          <c:val>
            <c:numRef>
              <c:f>Лист1!$B$2:$B$3</c:f>
              <c:numCache>
                <c:formatCode>0%</c:formatCode>
                <c:ptCount val="2"/>
                <c:pt idx="0" formatCode="0.00%">
                  <c:v>0.43</c:v>
                </c:pt>
                <c:pt idx="1">
                  <c:v>0.42</c:v>
                </c:pt>
              </c:numCache>
            </c:numRef>
          </c:val>
          <c:extLst>
            <c:ext xmlns:c16="http://schemas.microsoft.com/office/drawing/2014/chart" uri="{C3380CC4-5D6E-409C-BE32-E72D297353CC}">
              <c16:uniqueId val="{00000002-FEA6-4775-B474-12D7AD18674A}"/>
            </c:ext>
          </c:extLst>
        </c:ser>
        <c:ser>
          <c:idx val="1"/>
          <c:order val="1"/>
          <c:tx>
            <c:strRef>
              <c:f>Лист1!$C$1</c:f>
              <c:strCache>
                <c:ptCount val="1"/>
                <c:pt idx="0">
                  <c:v>2 раза в год </c:v>
                </c:pt>
              </c:strCache>
            </c:strRef>
          </c:tx>
          <c:spPr>
            <a:solidFill>
              <a:schemeClr val="accent2">
                <a:alpha val="85000"/>
              </a:schemeClr>
            </a:solidFill>
            <a:ln w="9525" cap="flat" cmpd="sng" algn="ctr">
              <a:solidFill>
                <a:schemeClr val="lt1">
                  <a:alpha val="50000"/>
                </a:schemeClr>
              </a:solidFill>
              <a:round/>
            </a:ln>
            <a:effectLst/>
          </c:spPr>
          <c:invertIfNegative val="0"/>
          <c:dLbls>
            <c:dLbl>
              <c:idx val="0"/>
              <c:layout>
                <c:manualLayout>
                  <c:x val="-2.3148148148148359E-3"/>
                  <c:y val="1.335433070866141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EA6-4775-B474-12D7AD18674A}"/>
                </c:ext>
              </c:extLst>
            </c:dLbl>
            <c:dLbl>
              <c:idx val="1"/>
              <c:layout>
                <c:manualLayout>
                  <c:x val="0"/>
                  <c:y val="5.0209973753280839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EA6-4775-B474-12D7AD18674A}"/>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1-3 курсы </c:v>
                </c:pt>
                <c:pt idx="1">
                  <c:v>3-6 курсы </c:v>
                </c:pt>
              </c:strCache>
            </c:strRef>
          </c:cat>
          <c:val>
            <c:numRef>
              <c:f>Лист1!$C$2:$C$3</c:f>
              <c:numCache>
                <c:formatCode>0.00%</c:formatCode>
                <c:ptCount val="2"/>
                <c:pt idx="0">
                  <c:v>0.19</c:v>
                </c:pt>
                <c:pt idx="1">
                  <c:v>0.34</c:v>
                </c:pt>
              </c:numCache>
            </c:numRef>
          </c:val>
          <c:extLst>
            <c:ext xmlns:c16="http://schemas.microsoft.com/office/drawing/2014/chart" uri="{C3380CC4-5D6E-409C-BE32-E72D297353CC}">
              <c16:uniqueId val="{00000005-FEA6-4775-B474-12D7AD18674A}"/>
            </c:ext>
          </c:extLst>
        </c:ser>
        <c:ser>
          <c:idx val="2"/>
          <c:order val="2"/>
          <c:tx>
            <c:strRef>
              <c:f>Лист1!$D$1</c:f>
              <c:strCache>
                <c:ptCount val="1"/>
                <c:pt idx="0">
                  <c:v>никогда не посещаю</c:v>
                </c:pt>
              </c:strCache>
            </c:strRef>
          </c:tx>
          <c:spPr>
            <a:solidFill>
              <a:schemeClr val="accent3">
                <a:alpha val="85000"/>
              </a:schemeClr>
            </a:solidFill>
            <a:ln w="9525" cap="flat" cmpd="sng" algn="ctr">
              <a:solidFill>
                <a:schemeClr val="lt1">
                  <a:alpha val="50000"/>
                </a:schemeClr>
              </a:solidFill>
              <a:round/>
            </a:ln>
            <a:effectLst/>
          </c:spPr>
          <c:invertIfNegative val="0"/>
          <c:dLbls>
            <c:dLbl>
              <c:idx val="0"/>
              <c:layout>
                <c:manualLayout>
                  <c:x val="-9.2592592592593021E-3"/>
                  <c:y val="5.0209973753280075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FEA6-4775-B474-12D7AD18674A}"/>
                </c:ext>
              </c:extLst>
            </c:dLbl>
            <c:dLbl>
              <c:idx val="1"/>
              <c:layout>
                <c:manualLayout>
                  <c:x val="8.4875562720133283E-17"/>
                  <c:y val="-4.914566929133858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FEA6-4775-B474-12D7AD18674A}"/>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1-3 курсы </c:v>
                </c:pt>
                <c:pt idx="1">
                  <c:v>3-6 курсы </c:v>
                </c:pt>
              </c:strCache>
            </c:strRef>
          </c:cat>
          <c:val>
            <c:numRef>
              <c:f>Лист1!$D$2:$D$3</c:f>
              <c:numCache>
                <c:formatCode>0.00%</c:formatCode>
                <c:ptCount val="2"/>
                <c:pt idx="0">
                  <c:v>0.22</c:v>
                </c:pt>
                <c:pt idx="1">
                  <c:v>0.15</c:v>
                </c:pt>
              </c:numCache>
            </c:numRef>
          </c:val>
          <c:extLst>
            <c:ext xmlns:c16="http://schemas.microsoft.com/office/drawing/2014/chart" uri="{C3380CC4-5D6E-409C-BE32-E72D297353CC}">
              <c16:uniqueId val="{00000008-FEA6-4775-B474-12D7AD18674A}"/>
            </c:ext>
          </c:extLst>
        </c:ser>
        <c:ser>
          <c:idx val="3"/>
          <c:order val="3"/>
          <c:tx>
            <c:strRef>
              <c:f>Лист1!$E$1</c:f>
              <c:strCache>
                <c:ptCount val="1"/>
                <c:pt idx="0">
                  <c:v>затрудняюсь ответить  </c:v>
                </c:pt>
              </c:strCache>
            </c:strRef>
          </c:tx>
          <c:spPr>
            <a:solidFill>
              <a:schemeClr val="accent4">
                <a:alpha val="85000"/>
              </a:schemeClr>
            </a:solidFill>
            <a:ln w="9525" cap="flat" cmpd="sng" algn="ctr">
              <a:solidFill>
                <a:schemeClr val="lt1">
                  <a:alpha val="50000"/>
                </a:schemeClr>
              </a:solidFill>
              <a:round/>
            </a:ln>
            <a:effectLst/>
          </c:spPr>
          <c:invertIfNegative val="0"/>
          <c:dLbls>
            <c:dLbl>
              <c:idx val="0"/>
              <c:layout>
                <c:manualLayout>
                  <c:x val="-4.2437781360066642E-17"/>
                  <c:y val="9.187664041994751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FEA6-4775-B474-12D7AD18674A}"/>
                </c:ext>
              </c:extLst>
            </c:dLbl>
            <c:dLbl>
              <c:idx val="1"/>
              <c:layout>
                <c:manualLayout>
                  <c:x val="0"/>
                  <c:y val="-1.473753280839902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FEA6-4775-B474-12D7AD18674A}"/>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1-3 курсы </c:v>
                </c:pt>
                <c:pt idx="1">
                  <c:v>3-6 курсы </c:v>
                </c:pt>
              </c:strCache>
            </c:strRef>
          </c:cat>
          <c:val>
            <c:numRef>
              <c:f>Лист1!$E$2:$E$3</c:f>
              <c:numCache>
                <c:formatCode>0.00%</c:formatCode>
                <c:ptCount val="2"/>
                <c:pt idx="0">
                  <c:v>0.16</c:v>
                </c:pt>
                <c:pt idx="1">
                  <c:v>0.09</c:v>
                </c:pt>
              </c:numCache>
            </c:numRef>
          </c:val>
          <c:extLst>
            <c:ext xmlns:c16="http://schemas.microsoft.com/office/drawing/2014/chart" uri="{C3380CC4-5D6E-409C-BE32-E72D297353CC}">
              <c16:uniqueId val="{0000000B-FEA6-4775-B474-12D7AD18674A}"/>
            </c:ext>
          </c:extLst>
        </c:ser>
        <c:dLbls>
          <c:dLblPos val="inEnd"/>
          <c:showLegendKey val="0"/>
          <c:showVal val="1"/>
          <c:showCatName val="0"/>
          <c:showSerName val="0"/>
          <c:showPercent val="0"/>
          <c:showBubbleSize val="0"/>
        </c:dLbls>
        <c:gapWidth val="65"/>
        <c:axId val="269510656"/>
        <c:axId val="268582912"/>
      </c:barChart>
      <c:catAx>
        <c:axId val="269510656"/>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ru-RU"/>
          </a:p>
        </c:txPr>
        <c:crossAx val="268582912"/>
        <c:crosses val="autoZero"/>
        <c:auto val="1"/>
        <c:lblAlgn val="ctr"/>
        <c:lblOffset val="100"/>
        <c:noMultiLvlLbl val="0"/>
      </c:catAx>
      <c:valAx>
        <c:axId val="268582912"/>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0%" sourceLinked="1"/>
        <c:majorTickMark val="none"/>
        <c:minorTickMark val="none"/>
        <c:tickLblPos val="nextTo"/>
        <c:crossAx val="269510656"/>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ru-RU" sz="1600">
                <a:latin typeface="Times New Roman" panose="02020603050405020304" pitchFamily="18" charset="0"/>
                <a:cs typeface="Times New Roman" panose="02020603050405020304" pitchFamily="18" charset="0"/>
              </a:rPr>
              <a:t>Посещение стоматолога для вас это?</a:t>
            </a:r>
          </a:p>
        </c:rich>
      </c:tx>
      <c:layout>
        <c:manualLayout>
          <c:xMode val="edge"/>
          <c:yMode val="edge"/>
          <c:x val="0.16228568645772773"/>
          <c:y val="3.5714357728331335E-2"/>
        </c:manualLayout>
      </c:layout>
      <c:overlay val="0"/>
      <c:spPr>
        <a:noFill/>
        <a:ln>
          <a:noFill/>
        </a:ln>
        <a:effectLst/>
      </c:spPr>
    </c:title>
    <c:autoTitleDeleted val="0"/>
    <c:plotArea>
      <c:layout/>
      <c:barChart>
        <c:barDir val="col"/>
        <c:grouping val="clustered"/>
        <c:varyColors val="0"/>
        <c:ser>
          <c:idx val="0"/>
          <c:order val="0"/>
          <c:tx>
            <c:strRef>
              <c:f>Лист1!$B$1</c:f>
              <c:strCache>
                <c:ptCount val="1"/>
                <c:pt idx="0">
                  <c:v>необходимо, но больно и страшно </c:v>
                </c:pt>
              </c:strCache>
            </c:strRef>
          </c:tx>
          <c:spPr>
            <a:solidFill>
              <a:schemeClr val="accent1">
                <a:alpha val="85000"/>
              </a:schemeClr>
            </a:solidFill>
            <a:ln w="9525" cap="flat" cmpd="sng" algn="ctr">
              <a:solidFill>
                <a:schemeClr val="lt1">
                  <a:alpha val="50000"/>
                </a:schemeClr>
              </a:solidFill>
              <a:round/>
            </a:ln>
            <a:effectLst/>
          </c:spPr>
          <c:invertIfNegative val="0"/>
          <c:dLbls>
            <c:dLbl>
              <c:idx val="0"/>
              <c:layout>
                <c:manualLayout>
                  <c:x val="-2.6523613350041651E-18"/>
                  <c:y val="-5.9367579052618425E-5"/>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F6A-49C1-9BCB-4ACE0B46E953}"/>
                </c:ext>
              </c:extLst>
            </c:dLbl>
            <c:dLbl>
              <c:idx val="1"/>
              <c:layout>
                <c:manualLayout>
                  <c:x val="-2.3148246786121197E-3"/>
                  <c:y val="1.479750370512264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F6A-49C1-9BCB-4ACE0B46E953}"/>
                </c:ext>
              </c:extLst>
            </c:dLbl>
            <c:dLbl>
              <c:idx val="2"/>
              <c:layout>
                <c:manualLayout>
                  <c:x val="-9.2592592592592587E-3"/>
                  <c:y val="1.581364829396325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F6A-49C1-9BCB-4ACE0B46E953}"/>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1-3 курсы</c:v>
                </c:pt>
                <c:pt idx="1">
                  <c:v>3-6 курсы</c:v>
                </c:pt>
              </c:strCache>
            </c:strRef>
          </c:cat>
          <c:val>
            <c:numRef>
              <c:f>Лист1!$B$2:$B$3</c:f>
              <c:numCache>
                <c:formatCode>0%</c:formatCode>
                <c:ptCount val="2"/>
                <c:pt idx="0">
                  <c:v>0.11</c:v>
                </c:pt>
                <c:pt idx="1">
                  <c:v>0.05</c:v>
                </c:pt>
              </c:numCache>
            </c:numRef>
          </c:val>
          <c:extLst>
            <c:ext xmlns:c16="http://schemas.microsoft.com/office/drawing/2014/chart" uri="{C3380CC4-5D6E-409C-BE32-E72D297353CC}">
              <c16:uniqueId val="{00000003-4F6A-49C1-9BCB-4ACE0B46E953}"/>
            </c:ext>
          </c:extLst>
        </c:ser>
        <c:ser>
          <c:idx val="1"/>
          <c:order val="1"/>
          <c:tx>
            <c:strRef>
              <c:f>Лист1!$C$1</c:f>
              <c:strCache>
                <c:ptCount val="1"/>
                <c:pt idx="0">
                  <c:v>необходимо,но дорого </c:v>
                </c:pt>
              </c:strCache>
            </c:strRef>
          </c:tx>
          <c:spPr>
            <a:solidFill>
              <a:schemeClr val="accent2">
                <a:alpha val="85000"/>
              </a:schemeClr>
            </a:solidFill>
            <a:ln w="9525" cap="flat" cmpd="sng" algn="ctr">
              <a:solidFill>
                <a:schemeClr val="lt1">
                  <a:alpha val="50000"/>
                </a:schemeClr>
              </a:solidFill>
              <a:round/>
            </a:ln>
            <a:effectLst/>
          </c:spPr>
          <c:invertIfNegative val="0"/>
          <c:dLbls>
            <c:dLbl>
              <c:idx val="0"/>
              <c:layout>
                <c:manualLayout>
                  <c:x val="-1.060944534001666E-17"/>
                  <c:y val="1.607986501687289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4F6A-49C1-9BCB-4ACE0B46E953}"/>
                </c:ext>
              </c:extLst>
            </c:dLbl>
            <c:dLbl>
              <c:idx val="1"/>
              <c:layout>
                <c:manualLayout>
                  <c:x val="-2.6216282299849745E-4"/>
                  <c:y val="-1.7207900228861106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F6A-49C1-9BCB-4ACE0B46E953}"/>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1-3 курсы</c:v>
                </c:pt>
                <c:pt idx="1">
                  <c:v>3-6 курсы</c:v>
                </c:pt>
              </c:strCache>
            </c:strRef>
          </c:cat>
          <c:val>
            <c:numRef>
              <c:f>Лист1!$C$2:$C$3</c:f>
              <c:numCache>
                <c:formatCode>0%</c:formatCode>
                <c:ptCount val="2"/>
                <c:pt idx="0">
                  <c:v>0.37</c:v>
                </c:pt>
                <c:pt idx="1">
                  <c:v>0.42</c:v>
                </c:pt>
              </c:numCache>
            </c:numRef>
          </c:val>
          <c:extLst>
            <c:ext xmlns:c16="http://schemas.microsoft.com/office/drawing/2014/chart" uri="{C3380CC4-5D6E-409C-BE32-E72D297353CC}">
              <c16:uniqueId val="{00000006-4F6A-49C1-9BCB-4ACE0B46E953}"/>
            </c:ext>
          </c:extLst>
        </c:ser>
        <c:ser>
          <c:idx val="2"/>
          <c:order val="2"/>
          <c:tx>
            <c:strRef>
              <c:f>Лист1!$D$1</c:f>
              <c:strCache>
                <c:ptCount val="1"/>
                <c:pt idx="0">
                  <c:v>нормально </c:v>
                </c:pt>
              </c:strCache>
            </c:strRef>
          </c:tx>
          <c:spPr>
            <a:solidFill>
              <a:schemeClr val="accent3">
                <a:alpha val="85000"/>
              </a:schemeClr>
            </a:solidFill>
            <a:ln w="9525" cap="flat" cmpd="sng" algn="ctr">
              <a:solidFill>
                <a:schemeClr val="lt1">
                  <a:alpha val="50000"/>
                </a:schemeClr>
              </a:solidFill>
              <a:round/>
            </a:ln>
            <a:effectLst/>
          </c:spPr>
          <c:invertIfNegative val="0"/>
          <c:dLbls>
            <c:dLbl>
              <c:idx val="0"/>
              <c:layout>
                <c:manualLayout>
                  <c:x val="-2.1218890680033321E-17"/>
                  <c:y val="1.978190226221715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4F6A-49C1-9BCB-4ACE0B46E953}"/>
                </c:ext>
              </c:extLst>
            </c:dLbl>
            <c:dLbl>
              <c:idx val="1"/>
              <c:layout>
                <c:manualLayout>
                  <c:x val="0"/>
                  <c:y val="-2.0526883563370198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4F6A-49C1-9BCB-4ACE0B46E953}"/>
                </c:ext>
              </c:extLst>
            </c:dLbl>
            <c:dLbl>
              <c:idx val="2"/>
              <c:layout>
                <c:manualLayout>
                  <c:x val="4.6296296296296294E-3"/>
                  <c:y val="-7.99587551556059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4F6A-49C1-9BCB-4ACE0B46E953}"/>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1-3 курсы</c:v>
                </c:pt>
                <c:pt idx="1">
                  <c:v>3-6 курсы</c:v>
                </c:pt>
              </c:strCache>
            </c:strRef>
          </c:cat>
          <c:val>
            <c:numRef>
              <c:f>Лист1!$D$2:$D$3</c:f>
              <c:numCache>
                <c:formatCode>0%</c:formatCode>
                <c:ptCount val="2"/>
                <c:pt idx="0">
                  <c:v>0.51</c:v>
                </c:pt>
                <c:pt idx="1">
                  <c:v>0.53</c:v>
                </c:pt>
              </c:numCache>
            </c:numRef>
          </c:val>
          <c:extLst>
            <c:ext xmlns:c16="http://schemas.microsoft.com/office/drawing/2014/chart" uri="{C3380CC4-5D6E-409C-BE32-E72D297353CC}">
              <c16:uniqueId val="{0000000A-4F6A-49C1-9BCB-4ACE0B46E953}"/>
            </c:ext>
          </c:extLst>
        </c:ser>
        <c:dLbls>
          <c:dLblPos val="inEnd"/>
          <c:showLegendKey val="0"/>
          <c:showVal val="1"/>
          <c:showCatName val="0"/>
          <c:showSerName val="0"/>
          <c:showPercent val="0"/>
          <c:showBubbleSize val="0"/>
        </c:dLbls>
        <c:gapWidth val="65"/>
        <c:axId val="271433216"/>
        <c:axId val="271362880"/>
      </c:barChart>
      <c:catAx>
        <c:axId val="271433216"/>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ru-RU"/>
          </a:p>
        </c:txPr>
        <c:crossAx val="271362880"/>
        <c:crosses val="autoZero"/>
        <c:auto val="1"/>
        <c:lblAlgn val="ctr"/>
        <c:lblOffset val="100"/>
        <c:noMultiLvlLbl val="0"/>
      </c:catAx>
      <c:valAx>
        <c:axId val="271362880"/>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 sourceLinked="1"/>
        <c:majorTickMark val="none"/>
        <c:minorTickMark val="none"/>
        <c:tickLblPos val="nextTo"/>
        <c:crossAx val="271433216"/>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ru-RU" sz="1600">
                <a:latin typeface="Times New Roman" panose="02020603050405020304" pitchFamily="18" charset="0"/>
                <a:cs typeface="Times New Roman" panose="02020603050405020304" pitchFamily="18" charset="0"/>
              </a:rPr>
              <a:t>Соблюдаете ли вы режим  дня и питания?</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питаюсь регулярно </c:v>
                </c:pt>
              </c:strCache>
            </c:strRef>
          </c:tx>
          <c:spPr>
            <a:solidFill>
              <a:schemeClr val="accent1">
                <a:alpha val="85000"/>
              </a:schemeClr>
            </a:solidFill>
            <a:ln w="9525" cap="flat" cmpd="sng" algn="ctr">
              <a:solidFill>
                <a:schemeClr val="lt1">
                  <a:alpha val="50000"/>
                </a:schemeClr>
              </a:solidFill>
              <a:round/>
            </a:ln>
            <a:effectLst/>
          </c:spPr>
          <c:invertIfNegative val="0"/>
          <c:dLbls>
            <c:dLbl>
              <c:idx val="0"/>
              <c:layout>
                <c:manualLayout>
                  <c:x val="0"/>
                  <c:y val="2.706349206349199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933-439E-9C2E-DF50EBB7235E}"/>
                </c:ext>
              </c:extLst>
            </c:dLbl>
            <c:dLbl>
              <c:idx val="1"/>
              <c:layout>
                <c:manualLayout>
                  <c:x val="0"/>
                  <c:y val="2.309523809523805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933-439E-9C2E-DF50EBB7235E}"/>
                </c:ext>
              </c:extLst>
            </c:dLbl>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1-3 курсы </c:v>
                </c:pt>
                <c:pt idx="1">
                  <c:v>3-6 курсы </c:v>
                </c:pt>
              </c:strCache>
            </c:strRef>
          </c:cat>
          <c:val>
            <c:numRef>
              <c:f>Лист1!$B$2:$B$3</c:f>
              <c:numCache>
                <c:formatCode>0%</c:formatCode>
                <c:ptCount val="2"/>
                <c:pt idx="0">
                  <c:v>0.2</c:v>
                </c:pt>
                <c:pt idx="1">
                  <c:v>0.42</c:v>
                </c:pt>
              </c:numCache>
            </c:numRef>
          </c:val>
          <c:extLst>
            <c:ext xmlns:c16="http://schemas.microsoft.com/office/drawing/2014/chart" uri="{C3380CC4-5D6E-409C-BE32-E72D297353CC}">
              <c16:uniqueId val="{00000000-5933-439E-9C2E-DF50EBB7235E}"/>
            </c:ext>
          </c:extLst>
        </c:ser>
        <c:ser>
          <c:idx val="1"/>
          <c:order val="1"/>
          <c:tx>
            <c:strRef>
              <c:f>Лист1!$C$1</c:f>
              <c:strCache>
                <c:ptCount val="1"/>
                <c:pt idx="0">
                  <c:v>стараюсь, но не всегда получается</c:v>
                </c:pt>
              </c:strCache>
            </c:strRef>
          </c:tx>
          <c:spPr>
            <a:solidFill>
              <a:schemeClr val="accent2">
                <a:alpha val="85000"/>
              </a:schemeClr>
            </a:solidFill>
            <a:ln w="9525" cap="flat" cmpd="sng" algn="ctr">
              <a:solidFill>
                <a:schemeClr val="lt1">
                  <a:alpha val="50000"/>
                </a:schemeClr>
              </a:solidFill>
              <a:round/>
            </a:ln>
            <a:effectLst/>
          </c:spPr>
          <c:invertIfNegative val="0"/>
          <c:dLbls>
            <c:dLbl>
              <c:idx val="0"/>
              <c:layout>
                <c:manualLayout>
                  <c:x val="0"/>
                  <c:y val="1.271841019872512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5933-439E-9C2E-DF50EBB7235E}"/>
                </c:ext>
              </c:extLst>
            </c:dLbl>
            <c:dLbl>
              <c:idx val="1"/>
              <c:layout>
                <c:manualLayout>
                  <c:x val="-2.3148148148148147E-3"/>
                  <c:y val="1.271841019872512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933-439E-9C2E-DF50EBB7235E}"/>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1-3 курсы </c:v>
                </c:pt>
                <c:pt idx="1">
                  <c:v>3-6 курсы </c:v>
                </c:pt>
              </c:strCache>
            </c:strRef>
          </c:cat>
          <c:val>
            <c:numRef>
              <c:f>Лист1!$C$2:$C$3</c:f>
              <c:numCache>
                <c:formatCode>0%</c:formatCode>
                <c:ptCount val="2"/>
                <c:pt idx="0">
                  <c:v>0.52</c:v>
                </c:pt>
                <c:pt idx="1">
                  <c:v>0.5</c:v>
                </c:pt>
              </c:numCache>
            </c:numRef>
          </c:val>
          <c:extLst>
            <c:ext xmlns:c16="http://schemas.microsoft.com/office/drawing/2014/chart" uri="{C3380CC4-5D6E-409C-BE32-E72D297353CC}">
              <c16:uniqueId val="{00000001-5933-439E-9C2E-DF50EBB7235E}"/>
            </c:ext>
          </c:extLst>
        </c:ser>
        <c:ser>
          <c:idx val="2"/>
          <c:order val="2"/>
          <c:tx>
            <c:strRef>
              <c:f>Лист1!$D$1</c:f>
              <c:strCache>
                <c:ptCount val="1"/>
                <c:pt idx="0">
                  <c:v>Это невозможно при моем ритме жизни</c:v>
                </c:pt>
              </c:strCache>
            </c:strRef>
          </c:tx>
          <c:spPr>
            <a:solidFill>
              <a:schemeClr val="accent3">
                <a:alpha val="85000"/>
              </a:schemeClr>
            </a:solidFill>
            <a:ln w="9525" cap="flat" cmpd="sng" algn="ctr">
              <a:solidFill>
                <a:schemeClr val="lt1">
                  <a:alpha val="50000"/>
                </a:schemeClr>
              </a:solidFill>
              <a:round/>
            </a:ln>
            <a:effectLst/>
          </c:spPr>
          <c:invertIfNegative val="0"/>
          <c:dLbls>
            <c:dLbl>
              <c:idx val="0"/>
              <c:layout>
                <c:manualLayout>
                  <c:x val="0"/>
                  <c:y val="3.652793400824896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933-439E-9C2E-DF50EBB7235E}"/>
                </c:ext>
              </c:extLst>
            </c:dLbl>
            <c:dLbl>
              <c:idx val="1"/>
              <c:layout>
                <c:manualLayout>
                  <c:x val="0"/>
                  <c:y val="2.8591426071741033E-2"/>
                </c:manualLayout>
              </c:layout>
              <c:spPr>
                <a:noFill/>
                <a:ln>
                  <a:noFill/>
                </a:ln>
                <a:effectLst/>
              </c:spPr>
              <c:txPr>
                <a:bodyPr rot="0" spcFirstLastPara="1" vertOverflow="ellipsis" vert="horz" wrap="square" lIns="38100" tIns="19050" rIns="38100" bIns="19050" anchor="ctr" anchorCtr="1">
                  <a:noAutofit/>
                </a:bodyPr>
                <a:lstStyle/>
                <a:p>
                  <a:pPr>
                    <a:defRPr sz="1000" b="1" i="0" u="none" strike="noStrike" kern="1200" baseline="0">
                      <a:solidFill>
                        <a:schemeClr val="tx1"/>
                      </a:solidFill>
                      <a:latin typeface="+mn-lt"/>
                      <a:ea typeface="+mn-ea"/>
                      <a:cs typeface="+mn-cs"/>
                    </a:defRPr>
                  </a:pPr>
                  <a:endParaRPr lang="ru-RU"/>
                </a:p>
              </c:txPr>
              <c:dLblPos val="outEnd"/>
              <c:showLegendKey val="0"/>
              <c:showVal val="1"/>
              <c:showCatName val="0"/>
              <c:showSerName val="0"/>
              <c:showPercent val="0"/>
              <c:showBubbleSize val="0"/>
              <c:extLst>
                <c:ext xmlns:c15="http://schemas.microsoft.com/office/drawing/2012/chart" uri="{CE6537A1-D6FC-4f65-9D91-7224C49458BB}">
                  <c15:layout>
                    <c:manualLayout>
                      <c:w val="5.423611111111111E-2"/>
                      <c:h val="6.8273965754280713E-2"/>
                    </c:manualLayout>
                  </c15:layout>
                </c:ext>
                <c:ext xmlns:c16="http://schemas.microsoft.com/office/drawing/2014/chart" uri="{C3380CC4-5D6E-409C-BE32-E72D297353CC}">
                  <c16:uniqueId val="{00000008-5933-439E-9C2E-DF50EBB7235E}"/>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1-3 курсы </c:v>
                </c:pt>
                <c:pt idx="1">
                  <c:v>3-6 курсы </c:v>
                </c:pt>
              </c:strCache>
            </c:strRef>
          </c:cat>
          <c:val>
            <c:numRef>
              <c:f>Лист1!$D$2:$D$3</c:f>
              <c:numCache>
                <c:formatCode>0%</c:formatCode>
                <c:ptCount val="2"/>
                <c:pt idx="0">
                  <c:v>0.18</c:v>
                </c:pt>
                <c:pt idx="1">
                  <c:v>0.21</c:v>
                </c:pt>
              </c:numCache>
            </c:numRef>
          </c:val>
          <c:extLst>
            <c:ext xmlns:c16="http://schemas.microsoft.com/office/drawing/2014/chart" uri="{C3380CC4-5D6E-409C-BE32-E72D297353CC}">
              <c16:uniqueId val="{00000002-5933-439E-9C2E-DF50EBB7235E}"/>
            </c:ext>
          </c:extLst>
        </c:ser>
        <c:dLbls>
          <c:dLblPos val="inEnd"/>
          <c:showLegendKey val="0"/>
          <c:showVal val="1"/>
          <c:showCatName val="0"/>
          <c:showSerName val="0"/>
          <c:showPercent val="0"/>
          <c:showBubbleSize val="0"/>
        </c:dLbls>
        <c:gapWidth val="65"/>
        <c:axId val="462150272"/>
        <c:axId val="462145024"/>
      </c:barChart>
      <c:catAx>
        <c:axId val="462150272"/>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ru-RU"/>
          </a:p>
        </c:txPr>
        <c:crossAx val="462145024"/>
        <c:crosses val="autoZero"/>
        <c:auto val="1"/>
        <c:lblAlgn val="ctr"/>
        <c:lblOffset val="100"/>
        <c:noMultiLvlLbl val="0"/>
      </c:catAx>
      <c:valAx>
        <c:axId val="462145024"/>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 sourceLinked="1"/>
        <c:majorTickMark val="none"/>
        <c:minorTickMark val="none"/>
        <c:tickLblPos val="nextTo"/>
        <c:crossAx val="462150272"/>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ru-RU" sz="1600">
                <a:latin typeface="Times New Roman" panose="02020603050405020304" pitchFamily="18" charset="0"/>
                <a:cs typeface="Times New Roman" panose="02020603050405020304" pitchFamily="18" charset="0"/>
              </a:rPr>
              <a:t>Чем вы перекусываете между приёмами пищи</a:t>
            </a:r>
            <a:r>
              <a:rPr lang="en-US" sz="1600">
                <a:latin typeface="Times New Roman" panose="02020603050405020304" pitchFamily="18" charset="0"/>
                <a:cs typeface="Times New Roman" panose="02020603050405020304" pitchFamily="18" charset="0"/>
              </a:rPr>
              <a:t>?</a:t>
            </a:r>
            <a:endParaRPr lang="ru-RU" sz="1600">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manualLayout>
          <c:layoutTarget val="inner"/>
          <c:xMode val="edge"/>
          <c:yMode val="edge"/>
          <c:x val="2.5462962962962962E-2"/>
          <c:y val="0.23789682539682538"/>
          <c:w val="0.94907407407407407"/>
          <c:h val="0.56339926259217599"/>
        </c:manualLayout>
      </c:layout>
      <c:barChart>
        <c:barDir val="col"/>
        <c:grouping val="clustered"/>
        <c:varyColors val="0"/>
        <c:ser>
          <c:idx val="0"/>
          <c:order val="0"/>
          <c:tx>
            <c:strRef>
              <c:f>Лист1!$B$1</c:f>
              <c:strCache>
                <c:ptCount val="1"/>
                <c:pt idx="0">
                  <c:v>сладости</c:v>
                </c:pt>
              </c:strCache>
            </c:strRef>
          </c:tx>
          <c:spPr>
            <a:solidFill>
              <a:schemeClr val="accent1">
                <a:alpha val="85000"/>
              </a:schemeClr>
            </a:solidFill>
            <a:ln w="9525" cap="flat" cmpd="sng" algn="ctr">
              <a:solidFill>
                <a:schemeClr val="lt1">
                  <a:alpha val="50000"/>
                </a:schemeClr>
              </a:solidFill>
              <a:round/>
            </a:ln>
            <a:effectLst/>
          </c:spPr>
          <c:invertIfNegative val="0"/>
          <c:dLbls>
            <c:dLbl>
              <c:idx val="0"/>
              <c:layout>
                <c:manualLayout>
                  <c:x val="6.9444444444444441E-3"/>
                  <c:y val="1.184539432570921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133-48AD-99B6-8D8A21B62E16}"/>
                </c:ext>
              </c:extLst>
            </c:dLbl>
            <c:dLbl>
              <c:idx val="1"/>
              <c:layout>
                <c:manualLayout>
                  <c:x val="2.3821058619906364E-4"/>
                  <c:y val="-3.722491419341813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133-48AD-99B6-8D8A21B62E16}"/>
                </c:ext>
              </c:extLst>
            </c:dLbl>
            <c:dLbl>
              <c:idx val="2"/>
              <c:layout>
                <c:manualLayout>
                  <c:x val="2.3148148148148147E-3"/>
                  <c:y val="7.8771403574551726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133-48AD-99B6-8D8A21B62E16}"/>
                </c:ext>
              </c:extLst>
            </c:dLbl>
            <c:dLbl>
              <c:idx val="3"/>
              <c:layout>
                <c:manualLayout>
                  <c:x val="-2.3148148148148147E-3"/>
                  <c:y val="7.8771403574551726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133-48AD-99B6-8D8A21B62E16}"/>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1-3 курсы</c:v>
                </c:pt>
                <c:pt idx="1">
                  <c:v>3-6 курсы </c:v>
                </c:pt>
              </c:strCache>
            </c:strRef>
          </c:cat>
          <c:val>
            <c:numRef>
              <c:f>Лист1!$B$2:$B$3</c:f>
              <c:numCache>
                <c:formatCode>0%</c:formatCode>
                <c:ptCount val="2"/>
                <c:pt idx="0">
                  <c:v>0.32</c:v>
                </c:pt>
                <c:pt idx="1">
                  <c:v>0.33</c:v>
                </c:pt>
              </c:numCache>
            </c:numRef>
          </c:val>
          <c:extLst>
            <c:ext xmlns:c16="http://schemas.microsoft.com/office/drawing/2014/chart" uri="{C3380CC4-5D6E-409C-BE32-E72D297353CC}">
              <c16:uniqueId val="{00000004-1133-48AD-99B6-8D8A21B62E16}"/>
            </c:ext>
          </c:extLst>
        </c:ser>
        <c:ser>
          <c:idx val="1"/>
          <c:order val="1"/>
          <c:tx>
            <c:strRef>
              <c:f>Лист1!$C$1</c:f>
              <c:strCache>
                <c:ptCount val="1"/>
                <c:pt idx="0">
                  <c:v>фрукты</c:v>
                </c:pt>
              </c:strCache>
            </c:strRef>
          </c:tx>
          <c:spPr>
            <a:solidFill>
              <a:schemeClr val="accent2">
                <a:alpha val="85000"/>
              </a:schemeClr>
            </a:solidFill>
            <a:ln w="9525" cap="flat" cmpd="sng" algn="ctr">
              <a:solidFill>
                <a:schemeClr val="lt1">
                  <a:alpha val="50000"/>
                </a:schemeClr>
              </a:solidFill>
              <a:round/>
            </a:ln>
            <a:effectLst/>
          </c:spPr>
          <c:invertIfNegative val="0"/>
          <c:dLbls>
            <c:dLbl>
              <c:idx val="0"/>
              <c:layout>
                <c:manualLayout>
                  <c:x val="2.3148148148148147E-3"/>
                  <c:y val="2.771841019872508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133-48AD-99B6-8D8A21B62E16}"/>
                </c:ext>
              </c:extLst>
            </c:dLbl>
            <c:dLbl>
              <c:idx val="1"/>
              <c:layout>
                <c:manualLayout>
                  <c:x val="9.2592592592592587E-3"/>
                  <c:y val="-5.93675790526548E-5"/>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133-48AD-99B6-8D8A21B62E16}"/>
                </c:ext>
              </c:extLst>
            </c:dLbl>
            <c:dLbl>
              <c:idx val="2"/>
              <c:layout>
                <c:manualLayout>
                  <c:x val="0"/>
                  <c:y val="1.291338582677165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133-48AD-99B6-8D8A21B62E16}"/>
                </c:ext>
              </c:extLst>
            </c:dLbl>
            <c:dLbl>
              <c:idx val="3"/>
              <c:layout>
                <c:manualLayout>
                  <c:x val="-2.3148148148149847E-3"/>
                  <c:y val="-2.659042619672541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1133-48AD-99B6-8D8A21B62E16}"/>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1-3 курсы</c:v>
                </c:pt>
                <c:pt idx="1">
                  <c:v>3-6 курсы </c:v>
                </c:pt>
              </c:strCache>
            </c:strRef>
          </c:cat>
          <c:val>
            <c:numRef>
              <c:f>Лист1!$C$2:$C$3</c:f>
              <c:numCache>
                <c:formatCode>0%</c:formatCode>
                <c:ptCount val="2"/>
                <c:pt idx="0">
                  <c:v>0.41</c:v>
                </c:pt>
                <c:pt idx="1">
                  <c:v>0.52</c:v>
                </c:pt>
              </c:numCache>
            </c:numRef>
          </c:val>
          <c:extLst>
            <c:ext xmlns:c16="http://schemas.microsoft.com/office/drawing/2014/chart" uri="{C3380CC4-5D6E-409C-BE32-E72D297353CC}">
              <c16:uniqueId val="{00000009-1133-48AD-99B6-8D8A21B62E16}"/>
            </c:ext>
          </c:extLst>
        </c:ser>
        <c:ser>
          <c:idx val="2"/>
          <c:order val="2"/>
          <c:tx>
            <c:strRef>
              <c:f>Лист1!$D$1</c:f>
              <c:strCache>
                <c:ptCount val="1"/>
                <c:pt idx="0">
                  <c:v>чипсы ( сухарики)</c:v>
                </c:pt>
              </c:strCache>
            </c:strRef>
          </c:tx>
          <c:spPr>
            <a:solidFill>
              <a:schemeClr val="accent3">
                <a:alpha val="85000"/>
              </a:schemeClr>
            </a:solidFill>
            <a:ln w="9525" cap="flat" cmpd="sng" algn="ctr">
              <a:solidFill>
                <a:schemeClr val="lt1">
                  <a:alpha val="50000"/>
                </a:schemeClr>
              </a:solidFill>
              <a:round/>
            </a:ln>
            <a:effectLst/>
          </c:spPr>
          <c:invertIfNegative val="0"/>
          <c:dLbls>
            <c:dLbl>
              <c:idx val="0"/>
              <c:layout>
                <c:manualLayout>
                  <c:x val="-2.3148148148148147E-3"/>
                  <c:y val="1.978190226221722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1133-48AD-99B6-8D8A21B62E16}"/>
                </c:ext>
              </c:extLst>
            </c:dLbl>
            <c:dLbl>
              <c:idx val="1"/>
              <c:layout>
                <c:manualLayout>
                  <c:x val="0"/>
                  <c:y val="1.581364829396325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1133-48AD-99B6-8D8A21B62E16}"/>
                </c:ext>
              </c:extLst>
            </c:dLbl>
            <c:dLbl>
              <c:idx val="2"/>
              <c:layout>
                <c:manualLayout>
                  <c:x val="2.3148148148148147E-3"/>
                  <c:y val="2.77184101987251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1133-48AD-99B6-8D8A21B62E16}"/>
                </c:ext>
              </c:extLst>
            </c:dLbl>
            <c:dLbl>
              <c:idx val="3"/>
              <c:layout>
                <c:manualLayout>
                  <c:x val="6.9444444444442749E-3"/>
                  <c:y val="3.168666416697912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1133-48AD-99B6-8D8A21B62E16}"/>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1-3 курсы</c:v>
                </c:pt>
                <c:pt idx="1">
                  <c:v>3-6 курсы </c:v>
                </c:pt>
              </c:strCache>
            </c:strRef>
          </c:cat>
          <c:val>
            <c:numRef>
              <c:f>Лист1!$D$2:$D$3</c:f>
              <c:numCache>
                <c:formatCode>0%</c:formatCode>
                <c:ptCount val="2"/>
                <c:pt idx="0">
                  <c:v>0.15</c:v>
                </c:pt>
                <c:pt idx="1">
                  <c:v>0.1</c:v>
                </c:pt>
              </c:numCache>
            </c:numRef>
          </c:val>
          <c:extLst>
            <c:ext xmlns:c16="http://schemas.microsoft.com/office/drawing/2014/chart" uri="{C3380CC4-5D6E-409C-BE32-E72D297353CC}">
              <c16:uniqueId val="{0000000E-1133-48AD-99B6-8D8A21B62E16}"/>
            </c:ext>
          </c:extLst>
        </c:ser>
        <c:ser>
          <c:idx val="3"/>
          <c:order val="3"/>
          <c:tx>
            <c:strRef>
              <c:f>Лист1!$E$1</c:f>
              <c:strCache>
                <c:ptCount val="1"/>
                <c:pt idx="0">
                  <c:v>газированные напитки</c:v>
                </c:pt>
              </c:strCache>
            </c:strRef>
          </c:tx>
          <c:spPr>
            <a:solidFill>
              <a:schemeClr val="accent4">
                <a:alpha val="85000"/>
              </a:schemeClr>
            </a:solidFill>
            <a:ln w="9525" cap="flat" cmpd="sng" algn="ctr">
              <a:solidFill>
                <a:schemeClr val="lt1">
                  <a:alpha val="50000"/>
                </a:schemeClr>
              </a:solidFill>
              <a:round/>
            </a:ln>
            <a:effectLst/>
          </c:spPr>
          <c:invertIfNegative val="0"/>
          <c:dLbls>
            <c:dLbl>
              <c:idx val="0"/>
              <c:layout>
                <c:manualLayout>
                  <c:x val="2.3148148148148147E-3"/>
                  <c:y val="-5.9367579052618425E-5"/>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1133-48AD-99B6-8D8A21B62E16}"/>
                </c:ext>
              </c:extLst>
            </c:dLbl>
            <c:dLbl>
              <c:idx val="1"/>
              <c:layout>
                <c:manualLayout>
                  <c:x val="0"/>
                  <c:y val="1.611901877649900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1133-48AD-99B6-8D8A21B62E16}"/>
                </c:ext>
              </c:extLst>
            </c:dLbl>
            <c:dLbl>
              <c:idx val="2"/>
              <c:layout>
                <c:manualLayout>
                  <c:x val="0"/>
                  <c:y val="1.581364829396325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1133-48AD-99B6-8D8A21B62E16}"/>
                </c:ext>
              </c:extLst>
            </c:dLbl>
            <c:dLbl>
              <c:idx val="3"/>
              <c:layout>
                <c:manualLayout>
                  <c:x val="-1.6975112544026657E-16"/>
                  <c:y val="6.7241594800649914E-4"/>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1133-48AD-99B6-8D8A21B62E16}"/>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1-3 курсы</c:v>
                </c:pt>
                <c:pt idx="1">
                  <c:v>3-6 курсы </c:v>
                </c:pt>
              </c:strCache>
            </c:strRef>
          </c:cat>
          <c:val>
            <c:numRef>
              <c:f>Лист1!$E$2:$E$3</c:f>
              <c:numCache>
                <c:formatCode>0%</c:formatCode>
                <c:ptCount val="2"/>
                <c:pt idx="0">
                  <c:v>0.12</c:v>
                </c:pt>
                <c:pt idx="1">
                  <c:v>0.06</c:v>
                </c:pt>
              </c:numCache>
            </c:numRef>
          </c:val>
          <c:extLst>
            <c:ext xmlns:c16="http://schemas.microsoft.com/office/drawing/2014/chart" uri="{C3380CC4-5D6E-409C-BE32-E72D297353CC}">
              <c16:uniqueId val="{00000013-1133-48AD-99B6-8D8A21B62E16}"/>
            </c:ext>
          </c:extLst>
        </c:ser>
        <c:dLbls>
          <c:dLblPos val="inEnd"/>
          <c:showLegendKey val="0"/>
          <c:showVal val="1"/>
          <c:showCatName val="0"/>
          <c:showSerName val="0"/>
          <c:showPercent val="0"/>
          <c:showBubbleSize val="0"/>
        </c:dLbls>
        <c:gapWidth val="65"/>
        <c:axId val="269166080"/>
        <c:axId val="269135232"/>
      </c:barChart>
      <c:catAx>
        <c:axId val="269166080"/>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ru-RU"/>
          </a:p>
        </c:txPr>
        <c:crossAx val="269135232"/>
        <c:crosses val="autoZero"/>
        <c:auto val="1"/>
        <c:lblAlgn val="ctr"/>
        <c:lblOffset val="100"/>
        <c:noMultiLvlLbl val="0"/>
      </c:catAx>
      <c:valAx>
        <c:axId val="269135232"/>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 sourceLinked="1"/>
        <c:majorTickMark val="none"/>
        <c:minorTickMark val="none"/>
        <c:tickLblPos val="nextTo"/>
        <c:crossAx val="269166080"/>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8347699244132079E-2"/>
          <c:y val="0.19019138018706566"/>
          <c:w val="0.94165230075586792"/>
          <c:h val="0.6670335300553184"/>
        </c:manualLayout>
      </c:layout>
      <c:barChart>
        <c:barDir val="col"/>
        <c:grouping val="clustered"/>
        <c:varyColors val="0"/>
        <c:ser>
          <c:idx val="0"/>
          <c:order val="0"/>
          <c:tx>
            <c:strRef>
              <c:f>Лист1!$B$1</c:f>
              <c:strCache>
                <c:ptCount val="1"/>
                <c:pt idx="0">
                  <c:v>Да</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1-3 курсы </c:v>
                </c:pt>
                <c:pt idx="1">
                  <c:v>3-6 курсы </c:v>
                </c:pt>
              </c:strCache>
            </c:strRef>
          </c:cat>
          <c:val>
            <c:numRef>
              <c:f>Лист1!$B$2:$B$3</c:f>
              <c:numCache>
                <c:formatCode>0%</c:formatCode>
                <c:ptCount val="2"/>
                <c:pt idx="0">
                  <c:v>0.14000000000000001</c:v>
                </c:pt>
                <c:pt idx="1">
                  <c:v>0.21</c:v>
                </c:pt>
              </c:numCache>
            </c:numRef>
          </c:val>
          <c:extLst>
            <c:ext xmlns:c16="http://schemas.microsoft.com/office/drawing/2014/chart" uri="{C3380CC4-5D6E-409C-BE32-E72D297353CC}">
              <c16:uniqueId val="{00000000-8D29-4EF5-AADE-741EF8196447}"/>
            </c:ext>
          </c:extLst>
        </c:ser>
        <c:ser>
          <c:idx val="1"/>
          <c:order val="1"/>
          <c:tx>
            <c:strRef>
              <c:f>Лист1!$C$1</c:f>
              <c:strCache>
                <c:ptCount val="1"/>
                <c:pt idx="0">
                  <c:v>Нет</c:v>
                </c:pt>
              </c:strCache>
            </c:strRef>
          </c:tx>
          <c:spPr>
            <a:solidFill>
              <a:schemeClr val="accent2">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1-3 курсы </c:v>
                </c:pt>
                <c:pt idx="1">
                  <c:v>3-6 курсы </c:v>
                </c:pt>
              </c:strCache>
            </c:strRef>
          </c:cat>
          <c:val>
            <c:numRef>
              <c:f>Лист1!$C$2:$C$3</c:f>
              <c:numCache>
                <c:formatCode>0%</c:formatCode>
                <c:ptCount val="2"/>
                <c:pt idx="0">
                  <c:v>0.86</c:v>
                </c:pt>
                <c:pt idx="1">
                  <c:v>0.79</c:v>
                </c:pt>
              </c:numCache>
            </c:numRef>
          </c:val>
          <c:extLst>
            <c:ext xmlns:c16="http://schemas.microsoft.com/office/drawing/2014/chart" uri="{C3380CC4-5D6E-409C-BE32-E72D297353CC}">
              <c16:uniqueId val="{00000001-8D29-4EF5-AADE-741EF8196447}"/>
            </c:ext>
          </c:extLst>
        </c:ser>
        <c:dLbls>
          <c:dLblPos val="inEnd"/>
          <c:showLegendKey val="0"/>
          <c:showVal val="1"/>
          <c:showCatName val="0"/>
          <c:showSerName val="0"/>
          <c:showPercent val="0"/>
          <c:showBubbleSize val="0"/>
        </c:dLbls>
        <c:gapWidth val="65"/>
        <c:axId val="269332992"/>
        <c:axId val="269133504"/>
      </c:barChart>
      <c:catAx>
        <c:axId val="269332992"/>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ru-RU"/>
          </a:p>
        </c:txPr>
        <c:crossAx val="269133504"/>
        <c:crosses val="autoZero"/>
        <c:auto val="1"/>
        <c:lblAlgn val="ctr"/>
        <c:lblOffset val="100"/>
        <c:noMultiLvlLbl val="0"/>
      </c:catAx>
      <c:valAx>
        <c:axId val="269133504"/>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 sourceLinked="1"/>
        <c:majorTickMark val="none"/>
        <c:minorTickMark val="none"/>
        <c:tickLblPos val="nextTo"/>
        <c:crossAx val="269332992"/>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ru-RU" sz="1600">
                <a:latin typeface="Times New Roman" panose="02020603050405020304" pitchFamily="18" charset="0"/>
                <a:cs typeface="Times New Roman" panose="02020603050405020304" pitchFamily="18" charset="0"/>
              </a:rPr>
              <a:t>Как часто у вас болят зубы</a:t>
            </a:r>
            <a:r>
              <a:rPr lang="en-US" sz="1600">
                <a:latin typeface="Times New Roman" panose="02020603050405020304" pitchFamily="18" charset="0"/>
                <a:cs typeface="Times New Roman" panose="02020603050405020304" pitchFamily="18" charset="0"/>
              </a:rPr>
              <a:t>?</a:t>
            </a:r>
            <a:endParaRPr lang="ru-RU" sz="1600">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manualLayout>
          <c:layoutTarget val="inner"/>
          <c:xMode val="edge"/>
          <c:yMode val="edge"/>
          <c:x val="5.0925925925925923E-2"/>
          <c:y val="0.18640888638920136"/>
          <c:w val="0.94907407407407407"/>
          <c:h val="0.60701037370328714"/>
        </c:manualLayout>
      </c:layout>
      <c:barChart>
        <c:barDir val="col"/>
        <c:grouping val="clustered"/>
        <c:varyColors val="0"/>
        <c:ser>
          <c:idx val="0"/>
          <c:order val="0"/>
          <c:tx>
            <c:strRef>
              <c:f>Лист1!$B$1</c:f>
              <c:strCache>
                <c:ptCount val="1"/>
                <c:pt idx="0">
                  <c:v>часто </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1-3 курсы </c:v>
                </c:pt>
                <c:pt idx="1">
                  <c:v>3-6 курсы </c:v>
                </c:pt>
              </c:strCache>
            </c:strRef>
          </c:cat>
          <c:val>
            <c:numRef>
              <c:f>Лист1!$B$2:$B$3</c:f>
              <c:numCache>
                <c:formatCode>0.0%</c:formatCode>
                <c:ptCount val="2"/>
                <c:pt idx="0">
                  <c:v>0.03</c:v>
                </c:pt>
                <c:pt idx="1">
                  <c:v>0.02</c:v>
                </c:pt>
              </c:numCache>
            </c:numRef>
          </c:val>
          <c:extLst>
            <c:ext xmlns:c16="http://schemas.microsoft.com/office/drawing/2014/chart" uri="{C3380CC4-5D6E-409C-BE32-E72D297353CC}">
              <c16:uniqueId val="{00000000-D450-4008-9D21-D1D29C7A9DE9}"/>
            </c:ext>
          </c:extLst>
        </c:ser>
        <c:ser>
          <c:idx val="1"/>
          <c:order val="1"/>
          <c:tx>
            <c:strRef>
              <c:f>Лист1!$C$1</c:f>
              <c:strCache>
                <c:ptCount val="1"/>
                <c:pt idx="0">
                  <c:v>редко </c:v>
                </c:pt>
              </c:strCache>
            </c:strRef>
          </c:tx>
          <c:spPr>
            <a:solidFill>
              <a:schemeClr val="accent2">
                <a:alpha val="85000"/>
              </a:schemeClr>
            </a:solidFill>
            <a:ln w="9525" cap="flat" cmpd="sng" algn="ctr">
              <a:solidFill>
                <a:schemeClr val="lt1">
                  <a:alpha val="50000"/>
                </a:schemeClr>
              </a:solidFill>
              <a:round/>
            </a:ln>
            <a:effectLst/>
          </c:spPr>
          <c:invertIfNegative val="0"/>
          <c:dLbls>
            <c:dLbl>
              <c:idx val="0"/>
              <c:layout>
                <c:manualLayout>
                  <c:x val="6.9444444444444441E-3"/>
                  <c:y val="-1.99006374203224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450-4008-9D21-D1D29C7A9DE9}"/>
                </c:ext>
              </c:extLst>
            </c:dLbl>
            <c:dLbl>
              <c:idx val="1"/>
              <c:layout>
                <c:manualLayout>
                  <c:x val="4.6296296296295444E-3"/>
                  <c:y val="1.271841019872515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450-4008-9D21-D1D29C7A9DE9}"/>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1-3 курсы </c:v>
                </c:pt>
                <c:pt idx="1">
                  <c:v>3-6 курсы </c:v>
                </c:pt>
              </c:strCache>
            </c:strRef>
          </c:cat>
          <c:val>
            <c:numRef>
              <c:f>Лист1!$C$2:$C$3</c:f>
              <c:numCache>
                <c:formatCode>0.0%</c:formatCode>
                <c:ptCount val="2"/>
                <c:pt idx="0">
                  <c:v>0.66</c:v>
                </c:pt>
                <c:pt idx="1">
                  <c:v>0.68</c:v>
                </c:pt>
              </c:numCache>
            </c:numRef>
          </c:val>
          <c:extLst>
            <c:ext xmlns:c16="http://schemas.microsoft.com/office/drawing/2014/chart" uri="{C3380CC4-5D6E-409C-BE32-E72D297353CC}">
              <c16:uniqueId val="{00000003-D450-4008-9D21-D1D29C7A9DE9}"/>
            </c:ext>
          </c:extLst>
        </c:ser>
        <c:ser>
          <c:idx val="2"/>
          <c:order val="2"/>
          <c:tx>
            <c:strRef>
              <c:f>Лист1!$D$1</c:f>
              <c:strCache>
                <c:ptCount val="1"/>
                <c:pt idx="0">
                  <c:v>никогда </c:v>
                </c:pt>
              </c:strCache>
            </c:strRef>
          </c:tx>
          <c:spPr>
            <a:solidFill>
              <a:schemeClr val="accent3">
                <a:alpha val="85000"/>
              </a:schemeClr>
            </a:solidFill>
            <a:ln w="9525" cap="flat" cmpd="sng" algn="ctr">
              <a:solidFill>
                <a:schemeClr val="lt1">
                  <a:alpha val="50000"/>
                </a:schemeClr>
              </a:solidFill>
              <a:round/>
            </a:ln>
            <a:effectLst/>
          </c:spPr>
          <c:invertIfNegative val="0"/>
          <c:dLbls>
            <c:dLbl>
              <c:idx val="0"/>
              <c:layout>
                <c:manualLayout>
                  <c:x val="0"/>
                  <c:y val="2.77184101987251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450-4008-9D21-D1D29C7A9DE9}"/>
                </c:ext>
              </c:extLst>
            </c:dLbl>
            <c:dLbl>
              <c:idx val="1"/>
              <c:layout>
                <c:manualLayout>
                  <c:x val="-4.6296296296296294E-3"/>
                  <c:y val="1.271841019872508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450-4008-9D21-D1D29C7A9DE9}"/>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1-3 курсы </c:v>
                </c:pt>
                <c:pt idx="1">
                  <c:v>3-6 курсы </c:v>
                </c:pt>
              </c:strCache>
            </c:strRef>
          </c:cat>
          <c:val>
            <c:numRef>
              <c:f>Лист1!$D$2:$D$3</c:f>
              <c:numCache>
                <c:formatCode>0.0%</c:formatCode>
                <c:ptCount val="2"/>
                <c:pt idx="0">
                  <c:v>0.31</c:v>
                </c:pt>
                <c:pt idx="1">
                  <c:v>0.28999999999999998</c:v>
                </c:pt>
              </c:numCache>
            </c:numRef>
          </c:val>
          <c:extLst>
            <c:ext xmlns:c16="http://schemas.microsoft.com/office/drawing/2014/chart" uri="{C3380CC4-5D6E-409C-BE32-E72D297353CC}">
              <c16:uniqueId val="{00000006-D450-4008-9D21-D1D29C7A9DE9}"/>
            </c:ext>
          </c:extLst>
        </c:ser>
        <c:dLbls>
          <c:dLblPos val="inEnd"/>
          <c:showLegendKey val="0"/>
          <c:showVal val="1"/>
          <c:showCatName val="0"/>
          <c:showSerName val="0"/>
          <c:showPercent val="0"/>
          <c:showBubbleSize val="0"/>
        </c:dLbls>
        <c:gapWidth val="65"/>
        <c:axId val="269508608"/>
        <c:axId val="260952000"/>
      </c:barChart>
      <c:catAx>
        <c:axId val="269508608"/>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ru-RU"/>
          </a:p>
        </c:txPr>
        <c:crossAx val="260952000"/>
        <c:crosses val="autoZero"/>
        <c:auto val="1"/>
        <c:lblAlgn val="ctr"/>
        <c:lblOffset val="100"/>
        <c:noMultiLvlLbl val="0"/>
      </c:catAx>
      <c:valAx>
        <c:axId val="260952000"/>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 sourceLinked="1"/>
        <c:majorTickMark val="none"/>
        <c:minorTickMark val="none"/>
        <c:tickLblPos val="nextTo"/>
        <c:crossAx val="269508608"/>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800" b="1" i="0" u="none" strike="noStrike" kern="1200" baseline="0">
                <a:solidFill>
                  <a:schemeClr val="dk1">
                    <a:lumMod val="75000"/>
                    <a:lumOff val="25000"/>
                  </a:schemeClr>
                </a:solidFill>
                <a:latin typeface="+mn-lt"/>
                <a:ea typeface="+mn-ea"/>
                <a:cs typeface="+mn-cs"/>
              </a:defRPr>
            </a:pPr>
            <a:r>
              <a:rPr lang="ru-RU"/>
              <a:t>          </a:t>
            </a:r>
            <a:r>
              <a:rPr lang="ru-RU" sz="1600">
                <a:latin typeface="Times New Roman" panose="02020603050405020304" pitchFamily="18" charset="0"/>
                <a:cs typeface="Times New Roman" panose="02020603050405020304" pitchFamily="18" charset="0"/>
              </a:rPr>
              <a:t>Бывает ли у вас</a:t>
            </a:r>
            <a:r>
              <a:rPr lang="ru-RU" sz="1600" baseline="0">
                <a:latin typeface="Times New Roman" panose="02020603050405020304" pitchFamily="18" charset="0"/>
                <a:cs typeface="Times New Roman" panose="02020603050405020304" pitchFamily="18" charset="0"/>
              </a:rPr>
              <a:t> </a:t>
            </a:r>
            <a:r>
              <a:rPr lang="ru-RU" sz="1600">
                <a:latin typeface="Times New Roman" panose="02020603050405020304" pitchFamily="18" charset="0"/>
                <a:cs typeface="Times New Roman" panose="02020603050405020304" pitchFamily="18" charset="0"/>
              </a:rPr>
              <a:t>кровоточивость десен</a:t>
            </a:r>
            <a:r>
              <a:rPr lang="en-US" sz="1600">
                <a:latin typeface="Times New Roman" panose="02020603050405020304" pitchFamily="18" charset="0"/>
                <a:cs typeface="Times New Roman" panose="02020603050405020304" pitchFamily="18" charset="0"/>
              </a:rPr>
              <a:t>?</a:t>
            </a:r>
            <a:endParaRPr lang="ru-RU" sz="1600">
              <a:latin typeface="Times New Roman" panose="02020603050405020304" pitchFamily="18" charset="0"/>
              <a:cs typeface="Times New Roman" panose="02020603050405020304" pitchFamily="18" charset="0"/>
            </a:endParaRPr>
          </a:p>
        </c:rich>
      </c:tx>
      <c:layout>
        <c:manualLayout>
          <c:xMode val="edge"/>
          <c:yMode val="edge"/>
          <c:x val="0.1421809144966838"/>
          <c:y val="3.3395034822660111E-2"/>
        </c:manualLayout>
      </c:layout>
      <c:overlay val="0"/>
      <c:spPr>
        <a:noFill/>
        <a:ln>
          <a:noFill/>
        </a:ln>
        <a:effectLst/>
      </c:spPr>
      <c:txPr>
        <a:bodyPr rot="0" spcFirstLastPara="1" vertOverflow="ellipsis" vert="horz" wrap="square" anchor="ctr" anchorCtr="1"/>
        <a:lstStyle/>
        <a:p>
          <a:pPr algn="ctr">
            <a:defRPr sz="1800" b="1" i="0" u="none" strike="noStrike" kern="1200" baseline="0">
              <a:solidFill>
                <a:schemeClr val="dk1">
                  <a:lumMod val="75000"/>
                  <a:lumOff val="2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Да</c:v>
                </c:pt>
              </c:strCache>
            </c:strRef>
          </c:tx>
          <c:spPr>
            <a:solidFill>
              <a:schemeClr val="accent1">
                <a:alpha val="85000"/>
              </a:schemeClr>
            </a:solidFill>
            <a:ln w="9525" cap="flat" cmpd="sng" algn="ctr">
              <a:solidFill>
                <a:schemeClr val="lt1">
                  <a:alpha val="50000"/>
                </a:schemeClr>
              </a:solidFill>
              <a:round/>
            </a:ln>
            <a:effectLst/>
          </c:spPr>
          <c:invertIfNegative val="0"/>
          <c:dLbls>
            <c:dLbl>
              <c:idx val="0"/>
              <c:layout>
                <c:manualLayout>
                  <c:x val="0"/>
                  <c:y val="2.462317210348706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F55-4CC1-9096-00E02CCCD87B}"/>
                </c:ext>
              </c:extLst>
            </c:dLbl>
            <c:dLbl>
              <c:idx val="1"/>
              <c:layout>
                <c:manualLayout>
                  <c:x val="6.4834024896265564E-3"/>
                  <c:y val="1.2410490385322883E-2"/>
                </c:manualLayout>
              </c:layout>
              <c:spPr>
                <a:noFill/>
                <a:ln>
                  <a:noFill/>
                </a:ln>
                <a:effectLst/>
              </c:spPr>
              <c:txPr>
                <a:bodyPr rot="0" spcFirstLastPara="1" vertOverflow="ellipsis" vert="horz" wrap="square" lIns="38100" tIns="19050" rIns="38100" bIns="19050" anchor="ctr" anchorCtr="1">
                  <a:noAutofit/>
                </a:bodyPr>
                <a:lstStyle/>
                <a:p>
                  <a:pPr>
                    <a:defRPr sz="1000" b="1" i="0" u="none" strike="noStrike" kern="1200" baseline="0">
                      <a:solidFill>
                        <a:sysClr val="windowText" lastClr="000000"/>
                      </a:solidFill>
                      <a:latin typeface="+mn-lt"/>
                      <a:ea typeface="+mn-ea"/>
                      <a:cs typeface="+mn-cs"/>
                    </a:defRPr>
                  </a:pPr>
                  <a:endParaRPr lang="ru-RU"/>
                </a:p>
              </c:txPr>
              <c:dLblPos val="outEnd"/>
              <c:showLegendKey val="0"/>
              <c:showVal val="1"/>
              <c:showCatName val="0"/>
              <c:showSerName val="0"/>
              <c:showPercent val="0"/>
              <c:showBubbleSize val="0"/>
              <c:extLst>
                <c:ext xmlns:c15="http://schemas.microsoft.com/office/drawing/2012/chart" uri="{CE6537A1-D6FC-4f65-9D91-7224C49458BB}">
                  <c15:layout>
                    <c:manualLayout>
                      <c:w val="8.2763134250334894E-2"/>
                      <c:h val="0.1000198124048297"/>
                    </c:manualLayout>
                  </c15:layout>
                </c:ext>
                <c:ext xmlns:c16="http://schemas.microsoft.com/office/drawing/2014/chart" uri="{C3380CC4-5D6E-409C-BE32-E72D297353CC}">
                  <c16:uniqueId val="{00000001-BF55-4CC1-9096-00E02CCCD87B}"/>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1-3 курсы </c:v>
                </c:pt>
                <c:pt idx="1">
                  <c:v>3-6 курсы </c:v>
                </c:pt>
              </c:strCache>
            </c:strRef>
          </c:cat>
          <c:val>
            <c:numRef>
              <c:f>Лист1!$B$2:$B$3</c:f>
              <c:numCache>
                <c:formatCode>0%</c:formatCode>
                <c:ptCount val="2"/>
                <c:pt idx="0">
                  <c:v>0.17</c:v>
                </c:pt>
                <c:pt idx="1">
                  <c:v>0.15</c:v>
                </c:pt>
              </c:numCache>
            </c:numRef>
          </c:val>
          <c:extLst>
            <c:ext xmlns:c16="http://schemas.microsoft.com/office/drawing/2014/chart" uri="{C3380CC4-5D6E-409C-BE32-E72D297353CC}">
              <c16:uniqueId val="{00000002-BF55-4CC1-9096-00E02CCCD87B}"/>
            </c:ext>
          </c:extLst>
        </c:ser>
        <c:ser>
          <c:idx val="1"/>
          <c:order val="1"/>
          <c:tx>
            <c:strRef>
              <c:f>Лист1!$C$1</c:f>
              <c:strCache>
                <c:ptCount val="1"/>
                <c:pt idx="0">
                  <c:v>Нет</c:v>
                </c:pt>
              </c:strCache>
            </c:strRef>
          </c:tx>
          <c:spPr>
            <a:solidFill>
              <a:schemeClr val="accent2">
                <a:alpha val="85000"/>
              </a:schemeClr>
            </a:solidFill>
            <a:ln w="9525" cap="flat" cmpd="sng" algn="ctr">
              <a:solidFill>
                <a:schemeClr val="lt1">
                  <a:alpha val="50000"/>
                </a:schemeClr>
              </a:solidFill>
              <a:round/>
            </a:ln>
            <a:effectLst/>
          </c:spPr>
          <c:invertIfNegative val="0"/>
          <c:dLbls>
            <c:dLbl>
              <c:idx val="0"/>
              <c:layout>
                <c:manualLayout>
                  <c:x val="0"/>
                  <c:y val="-1.109111361079868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F55-4CC1-9096-00E02CCCD87B}"/>
                </c:ext>
              </c:extLst>
            </c:dLbl>
            <c:dLbl>
              <c:idx val="1"/>
              <c:layout>
                <c:manualLayout>
                  <c:x val="8.4875562720133283E-17"/>
                  <c:y val="1.668666416697905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F55-4CC1-9096-00E02CCCD87B}"/>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1-3 курсы </c:v>
                </c:pt>
                <c:pt idx="1">
                  <c:v>3-6 курсы </c:v>
                </c:pt>
              </c:strCache>
            </c:strRef>
          </c:cat>
          <c:val>
            <c:numRef>
              <c:f>Лист1!$C$2:$C$3</c:f>
              <c:numCache>
                <c:formatCode>0%</c:formatCode>
                <c:ptCount val="2"/>
                <c:pt idx="0">
                  <c:v>0.48</c:v>
                </c:pt>
                <c:pt idx="1">
                  <c:v>0.48</c:v>
                </c:pt>
              </c:numCache>
            </c:numRef>
          </c:val>
          <c:extLst>
            <c:ext xmlns:c16="http://schemas.microsoft.com/office/drawing/2014/chart" uri="{C3380CC4-5D6E-409C-BE32-E72D297353CC}">
              <c16:uniqueId val="{00000005-BF55-4CC1-9096-00E02CCCD87B}"/>
            </c:ext>
          </c:extLst>
        </c:ser>
        <c:ser>
          <c:idx val="2"/>
          <c:order val="2"/>
          <c:tx>
            <c:strRef>
              <c:f>Лист1!$D$1</c:f>
              <c:strCache>
                <c:ptCount val="1"/>
                <c:pt idx="0">
                  <c:v>Иногда</c:v>
                </c:pt>
              </c:strCache>
            </c:strRef>
          </c:tx>
          <c:spPr>
            <a:solidFill>
              <a:schemeClr val="accent3">
                <a:alpha val="85000"/>
              </a:schemeClr>
            </a:solidFill>
            <a:ln w="9525" cap="flat" cmpd="sng" algn="ctr">
              <a:solidFill>
                <a:schemeClr val="lt1">
                  <a:alpha val="50000"/>
                </a:schemeClr>
              </a:solidFill>
              <a:round/>
            </a:ln>
            <a:effectLst/>
          </c:spPr>
          <c:invertIfNegative val="0"/>
          <c:dLbls>
            <c:dLbl>
              <c:idx val="0"/>
              <c:layout>
                <c:manualLayout>
                  <c:x val="-2.3148148148148147E-3"/>
                  <c:y val="-1.902762154730658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BF55-4CC1-9096-00E02CCCD87B}"/>
                </c:ext>
              </c:extLst>
            </c:dLbl>
            <c:dLbl>
              <c:idx val="1"/>
              <c:layout>
                <c:manualLayout>
                  <c:x val="0"/>
                  <c:y val="-1.505936757905261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BF55-4CC1-9096-00E02CCCD87B}"/>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1-3 курсы </c:v>
                </c:pt>
                <c:pt idx="1">
                  <c:v>3-6 курсы </c:v>
                </c:pt>
              </c:strCache>
            </c:strRef>
          </c:cat>
          <c:val>
            <c:numRef>
              <c:f>Лист1!$D$2:$D$3</c:f>
              <c:numCache>
                <c:formatCode>0%</c:formatCode>
                <c:ptCount val="2"/>
                <c:pt idx="0">
                  <c:v>0.35</c:v>
                </c:pt>
                <c:pt idx="1">
                  <c:v>0.36</c:v>
                </c:pt>
              </c:numCache>
            </c:numRef>
          </c:val>
          <c:extLst>
            <c:ext xmlns:c16="http://schemas.microsoft.com/office/drawing/2014/chart" uri="{C3380CC4-5D6E-409C-BE32-E72D297353CC}">
              <c16:uniqueId val="{00000008-BF55-4CC1-9096-00E02CCCD87B}"/>
            </c:ext>
          </c:extLst>
        </c:ser>
        <c:dLbls>
          <c:dLblPos val="inEnd"/>
          <c:showLegendKey val="0"/>
          <c:showVal val="1"/>
          <c:showCatName val="0"/>
          <c:showSerName val="0"/>
          <c:showPercent val="0"/>
          <c:showBubbleSize val="0"/>
        </c:dLbls>
        <c:gapWidth val="65"/>
        <c:axId val="269333504"/>
        <c:axId val="260949696"/>
      </c:barChart>
      <c:catAx>
        <c:axId val="269333504"/>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ru-RU"/>
          </a:p>
        </c:txPr>
        <c:crossAx val="260949696"/>
        <c:crosses val="autoZero"/>
        <c:auto val="1"/>
        <c:lblAlgn val="ctr"/>
        <c:lblOffset val="100"/>
        <c:noMultiLvlLbl val="0"/>
      </c:catAx>
      <c:valAx>
        <c:axId val="260949696"/>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 sourceLinked="1"/>
        <c:majorTickMark val="none"/>
        <c:minorTickMark val="none"/>
        <c:tickLblPos val="nextTo"/>
        <c:crossAx val="269333504"/>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ru-RU" sz="1600">
                <a:latin typeface="Times New Roman" panose="02020603050405020304" pitchFamily="18" charset="0"/>
                <a:cs typeface="Times New Roman" panose="02020603050405020304" pitchFamily="18" charset="0"/>
              </a:rPr>
              <a:t>Есть ли у вас проблемы в полости</a:t>
            </a:r>
            <a:r>
              <a:rPr lang="en-US" sz="1600">
                <a:latin typeface="Times New Roman" panose="02020603050405020304" pitchFamily="18" charset="0"/>
                <a:cs typeface="Times New Roman" panose="02020603050405020304" pitchFamily="18" charset="0"/>
              </a:rPr>
              <a:t> </a:t>
            </a:r>
            <a:r>
              <a:rPr lang="ru-RU" sz="1600">
                <a:latin typeface="Times New Roman" panose="02020603050405020304" pitchFamily="18" charset="0"/>
                <a:cs typeface="Times New Roman" panose="02020603050405020304" pitchFamily="18" charset="0"/>
              </a:rPr>
              <a:t>рта</a:t>
            </a:r>
            <a:r>
              <a:rPr lang="en-US" sz="1600">
                <a:latin typeface="Times New Roman" panose="02020603050405020304" pitchFamily="18" charset="0"/>
                <a:cs typeface="Times New Roman" panose="02020603050405020304" pitchFamily="18" charset="0"/>
              </a:rPr>
              <a:t>?</a:t>
            </a:r>
            <a:endParaRPr lang="ru-RU" sz="1600">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barChart>
        <c:barDir val="col"/>
        <c:grouping val="clustered"/>
        <c:varyColors val="0"/>
        <c:ser>
          <c:idx val="0"/>
          <c:order val="0"/>
          <c:tx>
            <c:strRef>
              <c:f>Лист1!$B$1</c:f>
              <c:strCache>
                <c:ptCount val="1"/>
                <c:pt idx="0">
                  <c:v>кровоточивость</c:v>
                </c:pt>
              </c:strCache>
            </c:strRef>
          </c:tx>
          <c:spPr>
            <a:solidFill>
              <a:schemeClr val="accent1">
                <a:alpha val="85000"/>
              </a:schemeClr>
            </a:solidFill>
            <a:ln w="9525" cap="flat" cmpd="sng" algn="ctr">
              <a:solidFill>
                <a:schemeClr val="lt1">
                  <a:alpha val="50000"/>
                </a:schemeClr>
              </a:solidFill>
              <a:round/>
            </a:ln>
            <a:effectLst/>
          </c:spPr>
          <c:invertIfNegative val="0"/>
          <c:dLbls>
            <c:dLbl>
              <c:idx val="0"/>
              <c:layout>
                <c:manualLayout>
                  <c:x val="0"/>
                  <c:y val="2.311432061865793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B0F-48BA-8785-16B5FCDB6414}"/>
                </c:ext>
              </c:extLst>
            </c:dLbl>
            <c:dLbl>
              <c:idx val="1"/>
              <c:layout>
                <c:manualLayout>
                  <c:x val="-8.1426256040634203E-17"/>
                  <c:y val="-2.531182950240737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B0F-48BA-8785-16B5FCDB6414}"/>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1-3 курсы </c:v>
                </c:pt>
                <c:pt idx="1">
                  <c:v>3-6 курсы</c:v>
                </c:pt>
              </c:strCache>
            </c:strRef>
          </c:cat>
          <c:val>
            <c:numRef>
              <c:f>Лист1!$B$2:$B$3</c:f>
              <c:numCache>
                <c:formatCode>0%</c:formatCode>
                <c:ptCount val="2"/>
                <c:pt idx="0">
                  <c:v>0.24</c:v>
                </c:pt>
                <c:pt idx="1">
                  <c:v>0.21</c:v>
                </c:pt>
              </c:numCache>
            </c:numRef>
          </c:val>
          <c:extLst>
            <c:ext xmlns:c16="http://schemas.microsoft.com/office/drawing/2014/chart" uri="{C3380CC4-5D6E-409C-BE32-E72D297353CC}">
              <c16:uniqueId val="{00000002-CB0F-48BA-8785-16B5FCDB6414}"/>
            </c:ext>
          </c:extLst>
        </c:ser>
        <c:ser>
          <c:idx val="1"/>
          <c:order val="1"/>
          <c:tx>
            <c:strRef>
              <c:f>Лист1!$C$1</c:f>
              <c:strCache>
                <c:ptCount val="1"/>
                <c:pt idx="0">
                  <c:v>кариес </c:v>
                </c:pt>
              </c:strCache>
            </c:strRef>
          </c:tx>
          <c:spPr>
            <a:solidFill>
              <a:schemeClr val="accent2">
                <a:alpha val="85000"/>
              </a:schemeClr>
            </a:solidFill>
            <a:ln w="9525" cap="flat" cmpd="sng" algn="ctr">
              <a:solidFill>
                <a:schemeClr val="lt1">
                  <a:alpha val="50000"/>
                </a:schemeClr>
              </a:solidFill>
              <a:round/>
            </a:ln>
            <a:effectLst/>
          </c:spPr>
          <c:invertIfNegative val="0"/>
          <c:dLbls>
            <c:dLbl>
              <c:idx val="0"/>
              <c:layout>
                <c:manualLayout>
                  <c:x val="0"/>
                  <c:y val="-1.041147561900264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B0F-48BA-8785-16B5FCDB6414}"/>
                </c:ext>
              </c:extLst>
            </c:dLbl>
            <c:dLbl>
              <c:idx val="1"/>
              <c:layout>
                <c:manualLayout>
                  <c:x val="0"/>
                  <c:y val="-1.041147561900271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B0F-48BA-8785-16B5FCDB6414}"/>
                </c:ext>
              </c:extLst>
            </c:dLbl>
            <c:dLbl>
              <c:idx val="2"/>
              <c:layout>
                <c:manualLayout>
                  <c:x val="-4.2437781360066642E-17"/>
                  <c:y val="2.771841019872508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B0F-48BA-8785-16B5FCDB6414}"/>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1-3 курсы </c:v>
                </c:pt>
                <c:pt idx="1">
                  <c:v>3-6 курсы</c:v>
                </c:pt>
              </c:strCache>
            </c:strRef>
          </c:cat>
          <c:val>
            <c:numRef>
              <c:f>Лист1!$C$2:$C$3</c:f>
              <c:numCache>
                <c:formatCode>0%</c:formatCode>
                <c:ptCount val="2"/>
                <c:pt idx="0">
                  <c:v>0.33</c:v>
                </c:pt>
                <c:pt idx="1">
                  <c:v>0.31</c:v>
                </c:pt>
              </c:numCache>
            </c:numRef>
          </c:val>
          <c:extLst>
            <c:ext xmlns:c16="http://schemas.microsoft.com/office/drawing/2014/chart" uri="{C3380CC4-5D6E-409C-BE32-E72D297353CC}">
              <c16:uniqueId val="{00000006-CB0F-48BA-8785-16B5FCDB6414}"/>
            </c:ext>
          </c:extLst>
        </c:ser>
        <c:ser>
          <c:idx val="2"/>
          <c:order val="2"/>
          <c:tx>
            <c:strRef>
              <c:f>Лист1!$D$1</c:f>
              <c:strCache>
                <c:ptCount val="1"/>
                <c:pt idx="0">
                  <c:v>много пломб </c:v>
                </c:pt>
              </c:strCache>
            </c:strRef>
          </c:tx>
          <c:spPr>
            <a:solidFill>
              <a:schemeClr val="accent3">
                <a:alpha val="85000"/>
              </a:schemeClr>
            </a:solidFill>
            <a:ln w="9525" cap="flat" cmpd="sng" algn="ctr">
              <a:solidFill>
                <a:schemeClr val="lt1">
                  <a:alpha val="50000"/>
                </a:schemeClr>
              </a:solidFill>
              <a:round/>
            </a:ln>
            <a:effectLst/>
          </c:spPr>
          <c:invertIfNegative val="0"/>
          <c:dLbls>
            <c:dLbl>
              <c:idx val="0"/>
              <c:layout>
                <c:manualLayout>
                  <c:x val="-4.0713128020317102E-17"/>
                  <c:y val="-6.6863871481514956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CB0F-48BA-8785-16B5FCDB6414}"/>
                </c:ext>
              </c:extLst>
            </c:dLbl>
            <c:dLbl>
              <c:idx val="1"/>
              <c:layout>
                <c:manualLayout>
                  <c:x val="-2.2207417277370642E-3"/>
                  <c:y val="-2.158674103155619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CB0F-48BA-8785-16B5FCDB6414}"/>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1-3 курсы </c:v>
                </c:pt>
                <c:pt idx="1">
                  <c:v>3-6 курсы</c:v>
                </c:pt>
              </c:strCache>
            </c:strRef>
          </c:cat>
          <c:val>
            <c:numRef>
              <c:f>Лист1!$D$2:$D$3</c:f>
              <c:numCache>
                <c:formatCode>0%</c:formatCode>
                <c:ptCount val="2"/>
                <c:pt idx="0">
                  <c:v>0.43</c:v>
                </c:pt>
                <c:pt idx="1">
                  <c:v>0.48</c:v>
                </c:pt>
              </c:numCache>
            </c:numRef>
          </c:val>
          <c:extLst>
            <c:ext xmlns:c16="http://schemas.microsoft.com/office/drawing/2014/chart" uri="{C3380CC4-5D6E-409C-BE32-E72D297353CC}">
              <c16:uniqueId val="{00000009-CB0F-48BA-8785-16B5FCDB6414}"/>
            </c:ext>
          </c:extLst>
        </c:ser>
        <c:dLbls>
          <c:dLblPos val="inEnd"/>
          <c:showLegendKey val="0"/>
          <c:showVal val="1"/>
          <c:showCatName val="0"/>
          <c:showSerName val="0"/>
          <c:showPercent val="0"/>
          <c:showBubbleSize val="0"/>
        </c:dLbls>
        <c:gapWidth val="65"/>
        <c:axId val="272721920"/>
        <c:axId val="260948544"/>
      </c:barChart>
      <c:catAx>
        <c:axId val="272721920"/>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ru-RU"/>
          </a:p>
        </c:txPr>
        <c:crossAx val="260948544"/>
        <c:crosses val="autoZero"/>
        <c:auto val="1"/>
        <c:lblAlgn val="ctr"/>
        <c:lblOffset val="100"/>
        <c:noMultiLvlLbl val="0"/>
      </c:catAx>
      <c:valAx>
        <c:axId val="260948544"/>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 sourceLinked="1"/>
        <c:majorTickMark val="none"/>
        <c:minorTickMark val="none"/>
        <c:tickLblPos val="nextTo"/>
        <c:crossAx val="272721920"/>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ru-RU" sz="1600">
                <a:latin typeface="Times New Roman" panose="02020603050405020304" pitchFamily="18" charset="0"/>
                <a:cs typeface="Times New Roman" panose="02020603050405020304" pitchFamily="18" charset="0"/>
              </a:rPr>
              <a:t>Как часто вы чистите зубы? </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 1 раз в день </c:v>
                </c:pt>
              </c:strCache>
            </c:strRef>
          </c:tx>
          <c:spPr>
            <a:solidFill>
              <a:schemeClr val="accent1">
                <a:alpha val="85000"/>
              </a:schemeClr>
            </a:solidFill>
            <a:ln w="9525" cap="flat" cmpd="sng" algn="ctr">
              <a:solidFill>
                <a:schemeClr val="lt1">
                  <a:alpha val="50000"/>
                </a:schemeClr>
              </a:solidFill>
              <a:round/>
            </a:ln>
            <a:effectLst/>
          </c:spPr>
          <c:invertIfNegative val="0"/>
          <c:dLbls>
            <c:dLbl>
              <c:idx val="0"/>
              <c:layout>
                <c:manualLayout>
                  <c:x val="0"/>
                  <c:y val="-2.42166604174478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765-4C87-B8EB-B0D56CA27172}"/>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1-3 курсы </c:v>
                </c:pt>
                <c:pt idx="1">
                  <c:v>3-6 курсы </c:v>
                </c:pt>
              </c:strCache>
            </c:strRef>
          </c:cat>
          <c:val>
            <c:numRef>
              <c:f>Лист1!$B$2:$B$3</c:f>
              <c:numCache>
                <c:formatCode>0%</c:formatCode>
                <c:ptCount val="2"/>
                <c:pt idx="0">
                  <c:v>7.0000000000000007E-2</c:v>
                </c:pt>
                <c:pt idx="1">
                  <c:v>0.03</c:v>
                </c:pt>
              </c:numCache>
            </c:numRef>
          </c:val>
          <c:extLst>
            <c:ext xmlns:c16="http://schemas.microsoft.com/office/drawing/2014/chart" uri="{C3380CC4-5D6E-409C-BE32-E72D297353CC}">
              <c16:uniqueId val="{00000001-4765-4C87-B8EB-B0D56CA27172}"/>
            </c:ext>
          </c:extLst>
        </c:ser>
        <c:ser>
          <c:idx val="1"/>
          <c:order val="1"/>
          <c:tx>
            <c:strRef>
              <c:f>Лист1!$C$1</c:f>
              <c:strCache>
                <c:ptCount val="1"/>
                <c:pt idx="0">
                  <c:v>2 раза в день</c:v>
                </c:pt>
              </c:strCache>
            </c:strRef>
          </c:tx>
          <c:spPr>
            <a:solidFill>
              <a:schemeClr val="accent2">
                <a:alpha val="85000"/>
              </a:schemeClr>
            </a:solidFill>
            <a:ln w="9525" cap="flat" cmpd="sng" algn="ctr">
              <a:solidFill>
                <a:schemeClr val="lt1">
                  <a:alpha val="50000"/>
                </a:schemeClr>
              </a:solidFill>
              <a:round/>
            </a:ln>
            <a:effectLst/>
          </c:spPr>
          <c:invertIfNegative val="0"/>
          <c:dLbls>
            <c:dLbl>
              <c:idx val="0"/>
              <c:layout>
                <c:manualLayout>
                  <c:x val="-2.3148148148148147E-3"/>
                  <c:y val="-3.1546056742907135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765-4C87-B8EB-B0D56CA27172}"/>
                </c:ext>
              </c:extLst>
            </c:dLbl>
            <c:dLbl>
              <c:idx val="1"/>
              <c:layout>
                <c:manualLayout>
                  <c:x val="2.3148148148148147E-3"/>
                  <c:y val="1.271841019872514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765-4C87-B8EB-B0D56CA27172}"/>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1-3 курсы </c:v>
                </c:pt>
                <c:pt idx="1">
                  <c:v>3-6 курсы </c:v>
                </c:pt>
              </c:strCache>
            </c:strRef>
          </c:cat>
          <c:val>
            <c:numRef>
              <c:f>Лист1!$C$2:$C$3</c:f>
              <c:numCache>
                <c:formatCode>0%</c:formatCode>
                <c:ptCount val="2"/>
                <c:pt idx="0">
                  <c:v>0.78</c:v>
                </c:pt>
                <c:pt idx="1">
                  <c:v>0.85</c:v>
                </c:pt>
              </c:numCache>
            </c:numRef>
          </c:val>
          <c:extLst>
            <c:ext xmlns:c16="http://schemas.microsoft.com/office/drawing/2014/chart" uri="{C3380CC4-5D6E-409C-BE32-E72D297353CC}">
              <c16:uniqueId val="{00000004-4765-4C87-B8EB-B0D56CA27172}"/>
            </c:ext>
          </c:extLst>
        </c:ser>
        <c:ser>
          <c:idx val="2"/>
          <c:order val="2"/>
          <c:tx>
            <c:strRef>
              <c:f>Лист1!$D$1</c:f>
              <c:strCache>
                <c:ptCount val="1"/>
                <c:pt idx="0">
                  <c:v>3 раза и более </c:v>
                </c:pt>
              </c:strCache>
            </c:strRef>
          </c:tx>
          <c:spPr>
            <a:solidFill>
              <a:schemeClr val="accent3">
                <a:alpha val="85000"/>
              </a:schemeClr>
            </a:solidFill>
            <a:ln w="9525" cap="flat" cmpd="sng" algn="ctr">
              <a:solidFill>
                <a:schemeClr val="lt1">
                  <a:alpha val="50000"/>
                </a:schemeClr>
              </a:solidFill>
              <a:round/>
            </a:ln>
            <a:effectLst/>
          </c:spPr>
          <c:invertIfNegative val="0"/>
          <c:dLbls>
            <c:dLbl>
              <c:idx val="0"/>
              <c:layout>
                <c:manualLayout>
                  <c:x val="0"/>
                  <c:y val="-3.154605674290641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765-4C87-B8EB-B0D56CA27172}"/>
                </c:ext>
              </c:extLst>
            </c:dLbl>
            <c:dLbl>
              <c:idx val="1"/>
              <c:layout>
                <c:manualLayout>
                  <c:x val="0"/>
                  <c:y val="2.14107611548555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4765-4C87-B8EB-B0D56CA27172}"/>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1-3 курсы </c:v>
                </c:pt>
                <c:pt idx="1">
                  <c:v>3-6 курсы </c:v>
                </c:pt>
              </c:strCache>
            </c:strRef>
          </c:cat>
          <c:val>
            <c:numRef>
              <c:f>Лист1!$D$2:$D$3</c:f>
              <c:numCache>
                <c:formatCode>0%</c:formatCode>
                <c:ptCount val="2"/>
                <c:pt idx="0">
                  <c:v>0.14000000000000001</c:v>
                </c:pt>
                <c:pt idx="1">
                  <c:v>0.12</c:v>
                </c:pt>
              </c:numCache>
            </c:numRef>
          </c:val>
          <c:extLst>
            <c:ext xmlns:c16="http://schemas.microsoft.com/office/drawing/2014/chart" uri="{C3380CC4-5D6E-409C-BE32-E72D297353CC}">
              <c16:uniqueId val="{00000007-4765-4C87-B8EB-B0D56CA27172}"/>
            </c:ext>
          </c:extLst>
        </c:ser>
        <c:dLbls>
          <c:dLblPos val="inEnd"/>
          <c:showLegendKey val="0"/>
          <c:showVal val="1"/>
          <c:showCatName val="0"/>
          <c:showSerName val="0"/>
          <c:showPercent val="0"/>
          <c:showBubbleSize val="0"/>
        </c:dLbls>
        <c:gapWidth val="65"/>
        <c:axId val="269334528"/>
        <c:axId val="268584640"/>
      </c:barChart>
      <c:catAx>
        <c:axId val="269334528"/>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ru-RU"/>
          </a:p>
        </c:txPr>
        <c:crossAx val="268584640"/>
        <c:crosses val="autoZero"/>
        <c:auto val="1"/>
        <c:lblAlgn val="ctr"/>
        <c:lblOffset val="100"/>
        <c:noMultiLvlLbl val="0"/>
      </c:catAx>
      <c:valAx>
        <c:axId val="268584640"/>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 sourceLinked="1"/>
        <c:majorTickMark val="none"/>
        <c:minorTickMark val="none"/>
        <c:tickLblPos val="nextTo"/>
        <c:crossAx val="269334528"/>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ru-RU" sz="1600">
                <a:latin typeface="Times New Roman" panose="02020603050405020304" pitchFamily="18" charset="0"/>
                <a:cs typeface="Times New Roman" panose="02020603050405020304" pitchFamily="18" charset="0"/>
              </a:rPr>
              <a:t>Как часто вы меняете зубную щетку?</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1 раз в год </c:v>
                </c:pt>
              </c:strCache>
            </c:strRef>
          </c:tx>
          <c:spPr>
            <a:solidFill>
              <a:schemeClr val="accent1">
                <a:alpha val="85000"/>
              </a:schemeClr>
            </a:solidFill>
            <a:ln w="9525" cap="flat" cmpd="sng" algn="ctr">
              <a:solidFill>
                <a:schemeClr val="lt1">
                  <a:alpha val="50000"/>
                </a:schemeClr>
              </a:solidFill>
              <a:round/>
            </a:ln>
            <a:effectLst/>
          </c:spPr>
          <c:invertIfNegative val="0"/>
          <c:dLbls>
            <c:dLbl>
              <c:idx val="0"/>
              <c:layout>
                <c:manualLayout>
                  <c:x val="0"/>
                  <c:y val="4.78190226221722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D31-4173-814C-39D3767B00A2}"/>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1-3 курсы </c:v>
                </c:pt>
                <c:pt idx="1">
                  <c:v>3-6 курсы </c:v>
                </c:pt>
              </c:strCache>
            </c:strRef>
          </c:cat>
          <c:val>
            <c:numRef>
              <c:f>Лист1!$B$2:$B$3</c:f>
              <c:numCache>
                <c:formatCode>0%</c:formatCode>
                <c:ptCount val="2"/>
                <c:pt idx="0">
                  <c:v>0.14000000000000001</c:v>
                </c:pt>
                <c:pt idx="1">
                  <c:v>0.02</c:v>
                </c:pt>
              </c:numCache>
            </c:numRef>
          </c:val>
          <c:extLst>
            <c:ext xmlns:c16="http://schemas.microsoft.com/office/drawing/2014/chart" uri="{C3380CC4-5D6E-409C-BE32-E72D297353CC}">
              <c16:uniqueId val="{00000001-5D31-4173-814C-39D3767B00A2}"/>
            </c:ext>
          </c:extLst>
        </c:ser>
        <c:ser>
          <c:idx val="1"/>
          <c:order val="1"/>
          <c:tx>
            <c:strRef>
              <c:f>Лист1!$C$1</c:f>
              <c:strCache>
                <c:ptCount val="1"/>
                <c:pt idx="0">
                  <c:v>1 раз в 2-3 мес</c:v>
                </c:pt>
              </c:strCache>
            </c:strRef>
          </c:tx>
          <c:spPr>
            <a:solidFill>
              <a:schemeClr val="accent2">
                <a:alpha val="85000"/>
              </a:schemeClr>
            </a:solidFill>
            <a:ln w="9525" cap="flat" cmpd="sng" algn="ctr">
              <a:solidFill>
                <a:schemeClr val="lt1">
                  <a:alpha val="50000"/>
                </a:schemeClr>
              </a:solidFill>
              <a:round/>
            </a:ln>
            <a:effectLst/>
          </c:spPr>
          <c:invertIfNegative val="0"/>
          <c:dLbls>
            <c:dLbl>
              <c:idx val="0"/>
              <c:layout>
                <c:manualLayout>
                  <c:x val="0"/>
                  <c:y val="8.7501562304711546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D31-4173-814C-39D3767B00A2}"/>
                </c:ext>
              </c:extLst>
            </c:dLbl>
            <c:dLbl>
              <c:idx val="1"/>
              <c:layout>
                <c:manualLayout>
                  <c:x val="-6.9444444444444441E-3"/>
                  <c:y val="8.75015623047119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D31-4173-814C-39D3767B00A2}"/>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1-3 курсы </c:v>
                </c:pt>
                <c:pt idx="1">
                  <c:v>3-6 курсы </c:v>
                </c:pt>
              </c:strCache>
            </c:strRef>
          </c:cat>
          <c:val>
            <c:numRef>
              <c:f>Лист1!$C$2:$C$3</c:f>
              <c:numCache>
                <c:formatCode>0%</c:formatCode>
                <c:ptCount val="2"/>
                <c:pt idx="0">
                  <c:v>0.67</c:v>
                </c:pt>
                <c:pt idx="1">
                  <c:v>0.86</c:v>
                </c:pt>
              </c:numCache>
            </c:numRef>
          </c:val>
          <c:extLst>
            <c:ext xmlns:c16="http://schemas.microsoft.com/office/drawing/2014/chart" uri="{C3380CC4-5D6E-409C-BE32-E72D297353CC}">
              <c16:uniqueId val="{00000004-5D31-4173-814C-39D3767B00A2}"/>
            </c:ext>
          </c:extLst>
        </c:ser>
        <c:ser>
          <c:idx val="2"/>
          <c:order val="2"/>
          <c:tx>
            <c:strRef>
              <c:f>Лист1!$D$1</c:f>
              <c:strCache>
                <c:ptCount val="1"/>
                <c:pt idx="0">
                  <c:v>1 раз в полгода </c:v>
                </c:pt>
              </c:strCache>
            </c:strRef>
          </c:tx>
          <c:spPr>
            <a:solidFill>
              <a:schemeClr val="accent3">
                <a:alpha val="85000"/>
              </a:schemeClr>
            </a:solidFill>
            <a:ln w="9525" cap="flat" cmpd="sng" algn="ctr">
              <a:solidFill>
                <a:schemeClr val="lt1">
                  <a:alpha val="50000"/>
                </a:schemeClr>
              </a:solidFill>
              <a:round/>
            </a:ln>
            <a:effectLst/>
          </c:spPr>
          <c:invertIfNegative val="0"/>
          <c:dLbls>
            <c:dLbl>
              <c:idx val="0"/>
              <c:layout>
                <c:manualLayout>
                  <c:x val="2.3148148148147722E-3"/>
                  <c:y val="-3.1546056742907135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D31-4173-814C-39D3767B00A2}"/>
                </c:ext>
              </c:extLst>
            </c:dLbl>
            <c:dLbl>
              <c:idx val="1"/>
              <c:layout>
                <c:manualLayout>
                  <c:x val="-6.9444444444446141E-3"/>
                  <c:y val="1.541932258467691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D31-4173-814C-39D3767B00A2}"/>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1-3 курсы </c:v>
                </c:pt>
                <c:pt idx="1">
                  <c:v>3-6 курсы </c:v>
                </c:pt>
              </c:strCache>
            </c:strRef>
          </c:cat>
          <c:val>
            <c:numRef>
              <c:f>Лист1!$D$2:$D$3</c:f>
              <c:numCache>
                <c:formatCode>0%</c:formatCode>
                <c:ptCount val="2"/>
                <c:pt idx="0">
                  <c:v>0.19</c:v>
                </c:pt>
                <c:pt idx="1">
                  <c:v>0.13</c:v>
                </c:pt>
              </c:numCache>
            </c:numRef>
          </c:val>
          <c:extLst>
            <c:ext xmlns:c16="http://schemas.microsoft.com/office/drawing/2014/chart" uri="{C3380CC4-5D6E-409C-BE32-E72D297353CC}">
              <c16:uniqueId val="{00000007-5D31-4173-814C-39D3767B00A2}"/>
            </c:ext>
          </c:extLst>
        </c:ser>
        <c:dLbls>
          <c:dLblPos val="inEnd"/>
          <c:showLegendKey val="0"/>
          <c:showVal val="1"/>
          <c:showCatName val="0"/>
          <c:showSerName val="0"/>
          <c:showPercent val="0"/>
          <c:showBubbleSize val="0"/>
        </c:dLbls>
        <c:gapWidth val="65"/>
        <c:axId val="269335552"/>
        <c:axId val="268588096"/>
      </c:barChart>
      <c:catAx>
        <c:axId val="269335552"/>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ru-RU"/>
          </a:p>
        </c:txPr>
        <c:crossAx val="268588096"/>
        <c:crosses val="autoZero"/>
        <c:auto val="1"/>
        <c:lblAlgn val="ctr"/>
        <c:lblOffset val="100"/>
        <c:noMultiLvlLbl val="0"/>
      </c:catAx>
      <c:valAx>
        <c:axId val="268588096"/>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 sourceLinked="1"/>
        <c:majorTickMark val="none"/>
        <c:minorTickMark val="none"/>
        <c:tickLblPos val="nextTo"/>
        <c:crossAx val="269335552"/>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ru-RU" sz="1600">
                <a:latin typeface="Times New Roman" panose="02020603050405020304" pitchFamily="18" charset="0"/>
                <a:cs typeface="Times New Roman" panose="02020603050405020304" pitchFamily="18" charset="0"/>
              </a:rPr>
              <a:t>Пользуетесь ли вы дополнительными  средствами и предметами гигиены?</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ополаскиватели для п.рта</c:v>
                </c:pt>
              </c:strCache>
            </c:strRef>
          </c:tx>
          <c:spPr>
            <a:solidFill>
              <a:schemeClr val="accent1">
                <a:alpha val="85000"/>
              </a:schemeClr>
            </a:solidFill>
            <a:ln w="9525" cap="flat" cmpd="sng" algn="ctr">
              <a:solidFill>
                <a:schemeClr val="lt1">
                  <a:alpha val="50000"/>
                </a:schemeClr>
              </a:solidFill>
              <a:round/>
            </a:ln>
            <a:effectLst/>
          </c:spPr>
          <c:invertIfNegative val="0"/>
          <c:dLbls>
            <c:dLbl>
              <c:idx val="0"/>
              <c:layout>
                <c:manualLayout>
                  <c:x val="0"/>
                  <c:y val="8.7501562304711546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727-43B5-B12D-D70FABB6807B}"/>
                </c:ext>
              </c:extLst>
            </c:dLbl>
            <c:dLbl>
              <c:idx val="1"/>
              <c:layout>
                <c:manualLayout>
                  <c:x val="0"/>
                  <c:y val="1.271841019872508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727-43B5-B12D-D70FABB6807B}"/>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1-3 курсы </c:v>
                </c:pt>
                <c:pt idx="1">
                  <c:v>3-6 курсы </c:v>
                </c:pt>
              </c:strCache>
            </c:strRef>
          </c:cat>
          <c:val>
            <c:numRef>
              <c:f>Лист1!$B$2:$B$3</c:f>
              <c:numCache>
                <c:formatCode>0.00%</c:formatCode>
                <c:ptCount val="2"/>
                <c:pt idx="0">
                  <c:v>0.45</c:v>
                </c:pt>
                <c:pt idx="1">
                  <c:v>0.37</c:v>
                </c:pt>
              </c:numCache>
            </c:numRef>
          </c:val>
          <c:extLst>
            <c:ext xmlns:c16="http://schemas.microsoft.com/office/drawing/2014/chart" uri="{C3380CC4-5D6E-409C-BE32-E72D297353CC}">
              <c16:uniqueId val="{00000002-B727-43B5-B12D-D70FABB6807B}"/>
            </c:ext>
          </c:extLst>
        </c:ser>
        <c:ser>
          <c:idx val="1"/>
          <c:order val="1"/>
          <c:tx>
            <c:strRef>
              <c:f>Лист1!$C$1</c:f>
              <c:strCache>
                <c:ptCount val="1"/>
                <c:pt idx="0">
                  <c:v>флосс</c:v>
                </c:pt>
              </c:strCache>
            </c:strRef>
          </c:tx>
          <c:spPr>
            <a:solidFill>
              <a:schemeClr val="accent2">
                <a:alpha val="85000"/>
              </a:schemeClr>
            </a:solidFill>
            <a:ln w="9525" cap="flat" cmpd="sng" algn="ctr">
              <a:solidFill>
                <a:schemeClr val="lt1">
                  <a:alpha val="50000"/>
                </a:schemeClr>
              </a:solidFill>
              <a:round/>
            </a:ln>
            <a:effectLst/>
          </c:spPr>
          <c:invertIfNegative val="0"/>
          <c:dLbls>
            <c:dLbl>
              <c:idx val="0"/>
              <c:layout>
                <c:manualLayout>
                  <c:x val="0"/>
                  <c:y val="8.75015623047119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727-43B5-B12D-D70FABB6807B}"/>
                </c:ext>
              </c:extLst>
            </c:dLbl>
            <c:dLbl>
              <c:idx val="1"/>
              <c:layout>
                <c:manualLayout>
                  <c:x val="-2.3148148148148147E-3"/>
                  <c:y val="3.255968003999500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727-43B5-B12D-D70FABB6807B}"/>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1-3 курсы </c:v>
                </c:pt>
                <c:pt idx="1">
                  <c:v>3-6 курсы </c:v>
                </c:pt>
              </c:strCache>
            </c:strRef>
          </c:cat>
          <c:val>
            <c:numRef>
              <c:f>Лист1!$C$2:$C$3</c:f>
              <c:numCache>
                <c:formatCode>0.00%</c:formatCode>
                <c:ptCount val="2"/>
                <c:pt idx="0">
                  <c:v>0.34</c:v>
                </c:pt>
                <c:pt idx="1">
                  <c:v>0.26</c:v>
                </c:pt>
              </c:numCache>
            </c:numRef>
          </c:val>
          <c:extLst>
            <c:ext xmlns:c16="http://schemas.microsoft.com/office/drawing/2014/chart" uri="{C3380CC4-5D6E-409C-BE32-E72D297353CC}">
              <c16:uniqueId val="{00000005-B727-43B5-B12D-D70FABB6807B}"/>
            </c:ext>
          </c:extLst>
        </c:ser>
        <c:ser>
          <c:idx val="2"/>
          <c:order val="2"/>
          <c:tx>
            <c:strRef>
              <c:f>Лист1!$D$1</c:f>
              <c:strCache>
                <c:ptCount val="1"/>
                <c:pt idx="0">
                  <c:v>скребок </c:v>
                </c:pt>
              </c:strCache>
            </c:strRef>
          </c:tx>
          <c:spPr>
            <a:solidFill>
              <a:schemeClr val="accent3">
                <a:alpha val="85000"/>
              </a:schemeClr>
            </a:solidFill>
            <a:ln w="9525" cap="flat" cmpd="sng" algn="ctr">
              <a:solidFill>
                <a:schemeClr val="lt1">
                  <a:alpha val="50000"/>
                </a:schemeClr>
              </a:solidFill>
              <a:round/>
            </a:ln>
            <a:effectLst/>
          </c:spPr>
          <c:invertIfNegative val="0"/>
          <c:dLbls>
            <c:dLbl>
              <c:idx val="0"/>
              <c:layout>
                <c:manualLayout>
                  <c:x val="0"/>
                  <c:y val="-5.707724034495688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B727-43B5-B12D-D70FABB6807B}"/>
                </c:ext>
              </c:extLst>
            </c:dLbl>
            <c:dLbl>
              <c:idx val="1"/>
              <c:layout>
                <c:manualLayout>
                  <c:x val="-2.3148148148148147E-3"/>
                  <c:y val="2.065491813523309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B727-43B5-B12D-D70FABB6807B}"/>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1-3 курсы </c:v>
                </c:pt>
                <c:pt idx="1">
                  <c:v>3-6 курсы </c:v>
                </c:pt>
              </c:strCache>
            </c:strRef>
          </c:cat>
          <c:val>
            <c:numRef>
              <c:f>Лист1!$D$2:$D$3</c:f>
              <c:numCache>
                <c:formatCode>0.00%</c:formatCode>
                <c:ptCount val="2"/>
                <c:pt idx="0">
                  <c:v>0.05</c:v>
                </c:pt>
                <c:pt idx="1">
                  <c:v>0.1</c:v>
                </c:pt>
              </c:numCache>
            </c:numRef>
          </c:val>
          <c:extLst>
            <c:ext xmlns:c16="http://schemas.microsoft.com/office/drawing/2014/chart" uri="{C3380CC4-5D6E-409C-BE32-E72D297353CC}">
              <c16:uniqueId val="{00000008-B727-43B5-B12D-D70FABB6807B}"/>
            </c:ext>
          </c:extLst>
        </c:ser>
        <c:ser>
          <c:idx val="3"/>
          <c:order val="3"/>
          <c:tx>
            <c:strRef>
              <c:f>Лист1!$E$1</c:f>
              <c:strCache>
                <c:ptCount val="1"/>
                <c:pt idx="0">
                  <c:v>монопучковая зубная щетка</c:v>
                </c:pt>
              </c:strCache>
            </c:strRef>
          </c:tx>
          <c:spPr>
            <a:solidFill>
              <a:schemeClr val="accent4">
                <a:alpha val="85000"/>
              </a:schemeClr>
            </a:solidFill>
            <a:ln w="9525" cap="flat" cmpd="sng" algn="ctr">
              <a:solidFill>
                <a:schemeClr val="lt1">
                  <a:alpha val="50000"/>
                </a:schemeClr>
              </a:solidFill>
              <a:round/>
            </a:ln>
            <a:effectLst/>
          </c:spPr>
          <c:invertIfNegative val="0"/>
          <c:dLbls>
            <c:dLbl>
              <c:idx val="0"/>
              <c:layout>
                <c:manualLayout>
                  <c:x val="-4.6296296296296294E-3"/>
                  <c:y val="3.255968003999500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B727-43B5-B12D-D70FABB6807B}"/>
                </c:ext>
              </c:extLst>
            </c:dLbl>
            <c:dLbl>
              <c:idx val="1"/>
              <c:layout>
                <c:manualLayout>
                  <c:x val="-2.3148148148148147E-3"/>
                  <c:y val="-4.7184726909136358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B727-43B5-B12D-D70FABB6807B}"/>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1-3 курсы </c:v>
                </c:pt>
                <c:pt idx="1">
                  <c:v>3-6 курсы </c:v>
                </c:pt>
              </c:strCache>
            </c:strRef>
          </c:cat>
          <c:val>
            <c:numRef>
              <c:f>Лист1!$E$2:$E$3</c:f>
              <c:numCache>
                <c:formatCode>0.00%</c:formatCode>
                <c:ptCount val="2"/>
                <c:pt idx="0">
                  <c:v>0.16</c:v>
                </c:pt>
                <c:pt idx="1">
                  <c:v>0.09</c:v>
                </c:pt>
              </c:numCache>
            </c:numRef>
          </c:val>
          <c:extLst>
            <c:ext xmlns:c16="http://schemas.microsoft.com/office/drawing/2014/chart" uri="{C3380CC4-5D6E-409C-BE32-E72D297353CC}">
              <c16:uniqueId val="{0000000B-B727-43B5-B12D-D70FABB6807B}"/>
            </c:ext>
          </c:extLst>
        </c:ser>
        <c:ser>
          <c:idx val="4"/>
          <c:order val="4"/>
          <c:tx>
            <c:strRef>
              <c:f>Лист1!$F$1</c:f>
              <c:strCache>
                <c:ptCount val="1"/>
                <c:pt idx="0">
                  <c:v>ёршики </c:v>
                </c:pt>
              </c:strCache>
            </c:strRef>
          </c:tx>
          <c:spPr>
            <a:solidFill>
              <a:schemeClr val="accent5">
                <a:alpha val="85000"/>
              </a:schemeClr>
            </a:solidFill>
            <a:ln w="9525" cap="flat" cmpd="sng" algn="ctr">
              <a:solidFill>
                <a:schemeClr val="lt1">
                  <a:alpha val="50000"/>
                </a:schemeClr>
              </a:solidFill>
              <a:round/>
            </a:ln>
            <a:effectLst/>
          </c:spPr>
          <c:invertIfNegative val="0"/>
          <c:dLbls>
            <c:dLbl>
              <c:idx val="1"/>
              <c:layout>
                <c:manualLayout>
                  <c:x val="0"/>
                  <c:y val="1.388357705286839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B727-43B5-B12D-D70FABB6807B}"/>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1-3 курсы </c:v>
                </c:pt>
                <c:pt idx="1">
                  <c:v>3-6 курсы </c:v>
                </c:pt>
              </c:strCache>
            </c:strRef>
          </c:cat>
          <c:val>
            <c:numRef>
              <c:f>Лист1!$F$2:$F$3</c:f>
              <c:numCache>
                <c:formatCode>0.00%</c:formatCode>
                <c:ptCount val="2"/>
                <c:pt idx="0">
                  <c:v>0</c:v>
                </c:pt>
                <c:pt idx="1">
                  <c:v>0.08</c:v>
                </c:pt>
              </c:numCache>
            </c:numRef>
          </c:val>
          <c:extLst>
            <c:ext xmlns:c16="http://schemas.microsoft.com/office/drawing/2014/chart" uri="{C3380CC4-5D6E-409C-BE32-E72D297353CC}">
              <c16:uniqueId val="{0000000D-B727-43B5-B12D-D70FABB6807B}"/>
            </c:ext>
          </c:extLst>
        </c:ser>
        <c:ser>
          <c:idx val="5"/>
          <c:order val="5"/>
          <c:tx>
            <c:strRef>
              <c:f>Лист1!$G$1</c:f>
              <c:strCache>
                <c:ptCount val="1"/>
                <c:pt idx="0">
                  <c:v>ирригатор </c:v>
                </c:pt>
              </c:strCache>
            </c:strRef>
          </c:tx>
          <c:spPr>
            <a:solidFill>
              <a:schemeClr val="accent6">
                <a:alpha val="85000"/>
              </a:schemeClr>
            </a:solidFill>
            <a:ln w="9525" cap="flat" cmpd="sng" algn="ctr">
              <a:solidFill>
                <a:schemeClr val="lt1">
                  <a:alpha val="50000"/>
                </a:schemeClr>
              </a:solidFill>
              <a:round/>
            </a:ln>
            <a:effectLst/>
          </c:spPr>
          <c:invertIfNegative val="0"/>
          <c:dLbls>
            <c:dLbl>
              <c:idx val="1"/>
              <c:layout>
                <c:manualLayout>
                  <c:x val="2.3148148148148147E-3"/>
                  <c:y val="2.859142607174103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B727-43B5-B12D-D70FABB6807B}"/>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1-3 курсы </c:v>
                </c:pt>
                <c:pt idx="1">
                  <c:v>3-6 курсы </c:v>
                </c:pt>
              </c:strCache>
            </c:strRef>
          </c:cat>
          <c:val>
            <c:numRef>
              <c:f>Лист1!$G$2:$G$3</c:f>
              <c:numCache>
                <c:formatCode>0.00%</c:formatCode>
                <c:ptCount val="2"/>
                <c:pt idx="0">
                  <c:v>0</c:v>
                </c:pt>
                <c:pt idx="1">
                  <c:v>0.1</c:v>
                </c:pt>
              </c:numCache>
            </c:numRef>
          </c:val>
          <c:extLst>
            <c:ext xmlns:c16="http://schemas.microsoft.com/office/drawing/2014/chart" uri="{C3380CC4-5D6E-409C-BE32-E72D297353CC}">
              <c16:uniqueId val="{0000000F-B727-43B5-B12D-D70FABB6807B}"/>
            </c:ext>
          </c:extLst>
        </c:ser>
        <c:dLbls>
          <c:dLblPos val="inEnd"/>
          <c:showLegendKey val="0"/>
          <c:showVal val="1"/>
          <c:showCatName val="0"/>
          <c:showSerName val="0"/>
          <c:showPercent val="0"/>
          <c:showBubbleSize val="0"/>
        </c:dLbls>
        <c:gapWidth val="65"/>
        <c:axId val="271431680"/>
        <c:axId val="268586368"/>
      </c:barChart>
      <c:catAx>
        <c:axId val="271431680"/>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ru-RU"/>
          </a:p>
        </c:txPr>
        <c:crossAx val="268586368"/>
        <c:crosses val="autoZero"/>
        <c:auto val="1"/>
        <c:lblAlgn val="ctr"/>
        <c:lblOffset val="100"/>
        <c:noMultiLvlLbl val="0"/>
      </c:catAx>
      <c:valAx>
        <c:axId val="268586368"/>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0%" sourceLinked="1"/>
        <c:majorTickMark val="none"/>
        <c:minorTickMark val="none"/>
        <c:tickLblPos val="nextTo"/>
        <c:crossAx val="271431680"/>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ru-RU" sz="1600">
                <a:latin typeface="Times New Roman" panose="02020603050405020304" pitchFamily="18" charset="0"/>
                <a:cs typeface="Times New Roman" panose="02020603050405020304" pitchFamily="18" charset="0"/>
              </a:rPr>
              <a:t>Выбирая зубную пасту, вы интересуетесь ее составом?</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Да,это важно </c:v>
                </c:pt>
              </c:strCache>
            </c:strRef>
          </c:tx>
          <c:spPr>
            <a:solidFill>
              <a:schemeClr val="accent1">
                <a:alpha val="85000"/>
              </a:schemeClr>
            </a:solidFill>
            <a:ln w="9525" cap="flat" cmpd="sng" algn="ctr">
              <a:solidFill>
                <a:schemeClr val="lt1">
                  <a:alpha val="50000"/>
                </a:schemeClr>
              </a:solidFill>
              <a:round/>
            </a:ln>
            <a:effectLst/>
          </c:spPr>
          <c:invertIfNegative val="0"/>
          <c:dLbls>
            <c:dLbl>
              <c:idx val="0"/>
              <c:layout>
                <c:manualLayout>
                  <c:x val="-2.3148148148148147E-3"/>
                  <c:y val="1.271841019872515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A07-4C5B-BEC4-997C5F39BFC8}"/>
                </c:ext>
              </c:extLst>
            </c:dLbl>
            <c:dLbl>
              <c:idx val="1"/>
              <c:layout>
                <c:manualLayout>
                  <c:x val="-6.9444898225896039E-3"/>
                  <c:y val="1.032148900169204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A07-4C5B-BEC4-997C5F39BFC8}"/>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1-3 курсы </c:v>
                </c:pt>
                <c:pt idx="1">
                  <c:v>3-6 курсы </c:v>
                </c:pt>
              </c:strCache>
            </c:strRef>
          </c:cat>
          <c:val>
            <c:numRef>
              <c:f>Лист1!$B$2:$B$3</c:f>
              <c:numCache>
                <c:formatCode>0%</c:formatCode>
                <c:ptCount val="2"/>
                <c:pt idx="0">
                  <c:v>0.41</c:v>
                </c:pt>
                <c:pt idx="1">
                  <c:v>0.52</c:v>
                </c:pt>
              </c:numCache>
            </c:numRef>
          </c:val>
          <c:extLst>
            <c:ext xmlns:c16="http://schemas.microsoft.com/office/drawing/2014/chart" uri="{C3380CC4-5D6E-409C-BE32-E72D297353CC}">
              <c16:uniqueId val="{00000002-3A07-4C5B-BEC4-997C5F39BFC8}"/>
            </c:ext>
          </c:extLst>
        </c:ser>
        <c:ser>
          <c:idx val="1"/>
          <c:order val="1"/>
          <c:tx>
            <c:strRef>
              <c:f>Лист1!$C$1</c:f>
              <c:strCache>
                <c:ptCount val="1"/>
                <c:pt idx="0">
                  <c:v>Нет, я все равно в этом ничего не понимаю </c:v>
                </c:pt>
              </c:strCache>
            </c:strRef>
          </c:tx>
          <c:spPr>
            <a:solidFill>
              <a:schemeClr val="accent2">
                <a:alpha val="85000"/>
              </a:schemeClr>
            </a:solidFill>
            <a:ln w="9525" cap="flat" cmpd="sng" algn="ctr">
              <a:solidFill>
                <a:schemeClr val="lt1">
                  <a:alpha val="50000"/>
                </a:schemeClr>
              </a:solidFill>
              <a:round/>
            </a:ln>
            <a:effectLst/>
          </c:spPr>
          <c:invertIfNegative val="0"/>
          <c:dLbls>
            <c:dLbl>
              <c:idx val="0"/>
              <c:layout>
                <c:manualLayout>
                  <c:x val="-2.3772201176800817E-17"/>
                  <c:y val="1.005935489028338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A07-4C5B-BEC4-997C5F39BFC8}"/>
                </c:ext>
              </c:extLst>
            </c:dLbl>
            <c:dLbl>
              <c:idx val="1"/>
              <c:layout>
                <c:manualLayout>
                  <c:x val="-6.9444444444444441E-3"/>
                  <c:y val="8.75015623047119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A07-4C5B-BEC4-997C5F39BFC8}"/>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1-3 курсы </c:v>
                </c:pt>
                <c:pt idx="1">
                  <c:v>3-6 курсы </c:v>
                </c:pt>
              </c:strCache>
            </c:strRef>
          </c:cat>
          <c:val>
            <c:numRef>
              <c:f>Лист1!$C$2:$C$3</c:f>
              <c:numCache>
                <c:formatCode>0%</c:formatCode>
                <c:ptCount val="2"/>
                <c:pt idx="0">
                  <c:v>0.4</c:v>
                </c:pt>
                <c:pt idx="1">
                  <c:v>0.3</c:v>
                </c:pt>
              </c:numCache>
            </c:numRef>
          </c:val>
          <c:extLst>
            <c:ext xmlns:c16="http://schemas.microsoft.com/office/drawing/2014/chart" uri="{C3380CC4-5D6E-409C-BE32-E72D297353CC}">
              <c16:uniqueId val="{00000005-3A07-4C5B-BEC4-997C5F39BFC8}"/>
            </c:ext>
          </c:extLst>
        </c:ser>
        <c:ser>
          <c:idx val="2"/>
          <c:order val="2"/>
          <c:tx>
            <c:strRef>
              <c:f>Лист1!$D$1</c:f>
              <c:strCache>
                <c:ptCount val="1"/>
                <c:pt idx="0">
                  <c:v>Нет, считаю это не важным </c:v>
                </c:pt>
              </c:strCache>
            </c:strRef>
          </c:tx>
          <c:spPr>
            <a:solidFill>
              <a:schemeClr val="accent3">
                <a:alpha val="85000"/>
              </a:schemeClr>
            </a:solidFill>
            <a:ln w="9525" cap="flat" cmpd="sng" algn="ctr">
              <a:solidFill>
                <a:schemeClr val="lt1">
                  <a:alpha val="50000"/>
                </a:schemeClr>
              </a:solidFill>
              <a:round/>
            </a:ln>
            <a:effectLst/>
          </c:spPr>
          <c:invertIfNegative val="0"/>
          <c:dLbls>
            <c:dLbl>
              <c:idx val="0"/>
              <c:layout>
                <c:manualLayout>
                  <c:x val="-4.6296296296296294E-3"/>
                  <c:y val="1.648856392950881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3A07-4C5B-BEC4-997C5F39BFC8}"/>
                </c:ext>
              </c:extLst>
            </c:dLbl>
            <c:dLbl>
              <c:idx val="1"/>
              <c:layout>
                <c:manualLayout>
                  <c:x val="2.3148148148148147E-3"/>
                  <c:y val="9.2957130358705155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3A07-4C5B-BEC4-997C5F39BFC8}"/>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1-3 курсы </c:v>
                </c:pt>
                <c:pt idx="1">
                  <c:v>3-6 курсы </c:v>
                </c:pt>
              </c:strCache>
            </c:strRef>
          </c:cat>
          <c:val>
            <c:numRef>
              <c:f>Лист1!$D$2:$D$3</c:f>
              <c:numCache>
                <c:formatCode>0%</c:formatCode>
                <c:ptCount val="2"/>
                <c:pt idx="0">
                  <c:v>0.08</c:v>
                </c:pt>
                <c:pt idx="1">
                  <c:v>0.09</c:v>
                </c:pt>
              </c:numCache>
            </c:numRef>
          </c:val>
          <c:extLst>
            <c:ext xmlns:c16="http://schemas.microsoft.com/office/drawing/2014/chart" uri="{C3380CC4-5D6E-409C-BE32-E72D297353CC}">
              <c16:uniqueId val="{00000008-3A07-4C5B-BEC4-997C5F39BFC8}"/>
            </c:ext>
          </c:extLst>
        </c:ser>
        <c:ser>
          <c:idx val="3"/>
          <c:order val="3"/>
          <c:tx>
            <c:strRef>
              <c:f>Лист1!$E$1</c:f>
              <c:strCache>
                <c:ptCount val="1"/>
                <c:pt idx="0">
                  <c:v>Затрудняюсь ответить </c:v>
                </c:pt>
              </c:strCache>
            </c:strRef>
          </c:tx>
          <c:spPr>
            <a:solidFill>
              <a:schemeClr val="accent4">
                <a:alpha val="85000"/>
              </a:schemeClr>
            </a:solidFill>
            <a:ln w="9525" cap="flat" cmpd="sng" algn="ctr">
              <a:solidFill>
                <a:schemeClr val="lt1">
                  <a:alpha val="50000"/>
                </a:schemeClr>
              </a:solidFill>
              <a:round/>
            </a:ln>
            <a:effectLst/>
          </c:spPr>
          <c:invertIfNegative val="0"/>
          <c:dLbls>
            <c:dLbl>
              <c:idx val="0"/>
              <c:layout>
                <c:manualLayout>
                  <c:x val="-6.9444444444444441E-3"/>
                  <c:y val="9.2957130358705155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3A07-4C5B-BEC4-997C5F39BFC8}"/>
                </c:ext>
              </c:extLst>
            </c:dLbl>
            <c:dLbl>
              <c:idx val="1"/>
              <c:layout>
                <c:manualLayout>
                  <c:x val="0"/>
                  <c:y val="-2.347216115752028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3A07-4C5B-BEC4-997C5F39BFC8}"/>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1-3 курсы </c:v>
                </c:pt>
                <c:pt idx="1">
                  <c:v>3-6 курсы </c:v>
                </c:pt>
              </c:strCache>
            </c:strRef>
          </c:cat>
          <c:val>
            <c:numRef>
              <c:f>Лист1!$E$2:$E$3</c:f>
              <c:numCache>
                <c:formatCode>0%</c:formatCode>
                <c:ptCount val="2"/>
                <c:pt idx="0">
                  <c:v>0.09</c:v>
                </c:pt>
                <c:pt idx="1">
                  <c:v>0.09</c:v>
                </c:pt>
              </c:numCache>
            </c:numRef>
          </c:val>
          <c:extLst>
            <c:ext xmlns:c16="http://schemas.microsoft.com/office/drawing/2014/chart" uri="{C3380CC4-5D6E-409C-BE32-E72D297353CC}">
              <c16:uniqueId val="{0000000B-3A07-4C5B-BEC4-997C5F39BFC8}"/>
            </c:ext>
          </c:extLst>
        </c:ser>
        <c:dLbls>
          <c:dLblPos val="inEnd"/>
          <c:showLegendKey val="0"/>
          <c:showVal val="1"/>
          <c:showCatName val="0"/>
          <c:showSerName val="0"/>
          <c:showPercent val="0"/>
          <c:showBubbleSize val="0"/>
        </c:dLbls>
        <c:gapWidth val="65"/>
        <c:axId val="271431168"/>
        <c:axId val="268589824"/>
      </c:barChart>
      <c:catAx>
        <c:axId val="271431168"/>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ru-RU"/>
          </a:p>
        </c:txPr>
        <c:crossAx val="268589824"/>
        <c:crosses val="autoZero"/>
        <c:auto val="1"/>
        <c:lblAlgn val="ctr"/>
        <c:lblOffset val="100"/>
        <c:noMultiLvlLbl val="0"/>
      </c:catAx>
      <c:valAx>
        <c:axId val="268589824"/>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 sourceLinked="1"/>
        <c:majorTickMark val="none"/>
        <c:minorTickMark val="none"/>
        <c:tickLblPos val="nextTo"/>
        <c:crossAx val="271431168"/>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ru-RU" sz="1600">
                <a:latin typeface="Times New Roman" panose="02020603050405020304" pitchFamily="18" charset="0"/>
                <a:cs typeface="Times New Roman" panose="02020603050405020304" pitchFamily="18" charset="0"/>
              </a:rPr>
              <a:t>Чем вы руководствуетесь при выборе средств гигиены?</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cоветами друзей и родителей</c:v>
                </c:pt>
              </c:strCache>
            </c:strRef>
          </c:tx>
          <c:spPr>
            <a:solidFill>
              <a:schemeClr val="accent1">
                <a:alpha val="85000"/>
              </a:schemeClr>
            </a:solidFill>
            <a:ln w="9525" cap="flat" cmpd="sng" algn="ctr">
              <a:solidFill>
                <a:schemeClr val="lt1">
                  <a:alpha val="50000"/>
                </a:schemeClr>
              </a:solidFill>
              <a:round/>
            </a:ln>
            <a:effectLst/>
          </c:spPr>
          <c:invertIfNegative val="0"/>
          <c:dLbls>
            <c:dLbl>
              <c:idx val="0"/>
              <c:layout>
                <c:manualLayout>
                  <c:x val="-6.9444444444444553E-3"/>
                  <c:y val="4.781902262217150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23F-4C61-9D70-DDAAB7B05373}"/>
                </c:ext>
              </c:extLst>
            </c:dLbl>
            <c:dLbl>
              <c:idx val="1"/>
              <c:layout>
                <c:manualLayout>
                  <c:x val="-2.3148148148148147E-3"/>
                  <c:y val="2.065491813523309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23F-4C61-9D70-DDAAB7B05373}"/>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1-3 курсы</c:v>
                </c:pt>
                <c:pt idx="1">
                  <c:v>3-6 курсы </c:v>
                </c:pt>
              </c:strCache>
            </c:strRef>
          </c:cat>
          <c:val>
            <c:numRef>
              <c:f>Лист1!$B$2:$B$3</c:f>
              <c:numCache>
                <c:formatCode>0.00%</c:formatCode>
                <c:ptCount val="2"/>
                <c:pt idx="0">
                  <c:v>0.28999999999999998</c:v>
                </c:pt>
                <c:pt idx="1">
                  <c:v>0.14000000000000001</c:v>
                </c:pt>
              </c:numCache>
            </c:numRef>
          </c:val>
          <c:extLst>
            <c:ext xmlns:c16="http://schemas.microsoft.com/office/drawing/2014/chart" uri="{C3380CC4-5D6E-409C-BE32-E72D297353CC}">
              <c16:uniqueId val="{00000002-023F-4C61-9D70-DDAAB7B05373}"/>
            </c:ext>
          </c:extLst>
        </c:ser>
        <c:ser>
          <c:idx val="1"/>
          <c:order val="1"/>
          <c:tx>
            <c:strRef>
              <c:f>Лист1!$C$1</c:f>
              <c:strCache>
                <c:ptCount val="1"/>
                <c:pt idx="0">
                  <c:v>рекомендации врача-стоматолога</c:v>
                </c:pt>
              </c:strCache>
            </c:strRef>
          </c:tx>
          <c:spPr>
            <a:solidFill>
              <a:schemeClr val="accent2">
                <a:alpha val="85000"/>
              </a:schemeClr>
            </a:solidFill>
            <a:ln w="9525" cap="flat" cmpd="sng" algn="ctr">
              <a:solidFill>
                <a:schemeClr val="lt1">
                  <a:alpha val="50000"/>
                </a:schemeClr>
              </a:solidFill>
              <a:round/>
            </a:ln>
            <a:effectLst/>
          </c:spPr>
          <c:invertIfNegative val="0"/>
          <c:dLbls>
            <c:dLbl>
              <c:idx val="0"/>
              <c:layout>
                <c:manualLayout>
                  <c:x val="-2.1218890680033321E-17"/>
                  <c:y val="4.78190226221722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23F-4C61-9D70-DDAAB7B05373}"/>
                </c:ext>
              </c:extLst>
            </c:dLbl>
            <c:dLbl>
              <c:idx val="1"/>
              <c:layout>
                <c:manualLayout>
                  <c:x val="0"/>
                  <c:y val="2.462317210348702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23F-4C61-9D70-DDAAB7B05373}"/>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1-3 курсы</c:v>
                </c:pt>
                <c:pt idx="1">
                  <c:v>3-6 курсы </c:v>
                </c:pt>
              </c:strCache>
            </c:strRef>
          </c:cat>
          <c:val>
            <c:numRef>
              <c:f>Лист1!$C$2:$C$3</c:f>
              <c:numCache>
                <c:formatCode>0.00%</c:formatCode>
                <c:ptCount val="2"/>
                <c:pt idx="0">
                  <c:v>0.24</c:v>
                </c:pt>
                <c:pt idx="1">
                  <c:v>0.6</c:v>
                </c:pt>
              </c:numCache>
            </c:numRef>
          </c:val>
          <c:extLst>
            <c:ext xmlns:c16="http://schemas.microsoft.com/office/drawing/2014/chart" uri="{C3380CC4-5D6E-409C-BE32-E72D297353CC}">
              <c16:uniqueId val="{00000005-023F-4C61-9D70-DDAAB7B05373}"/>
            </c:ext>
          </c:extLst>
        </c:ser>
        <c:ser>
          <c:idx val="2"/>
          <c:order val="2"/>
          <c:tx>
            <c:strRef>
              <c:f>Лист1!$D$1</c:f>
              <c:strCache>
                <c:ptCount val="1"/>
                <c:pt idx="0">
                  <c:v>подбираю по подходящее цене </c:v>
                </c:pt>
              </c:strCache>
            </c:strRef>
          </c:tx>
          <c:spPr>
            <a:solidFill>
              <a:schemeClr val="accent3">
                <a:alpha val="85000"/>
              </a:schemeClr>
            </a:solidFill>
            <a:ln w="9525" cap="flat" cmpd="sng" algn="ctr">
              <a:solidFill>
                <a:schemeClr val="lt1">
                  <a:alpha val="50000"/>
                </a:schemeClr>
              </a:solidFill>
              <a:round/>
            </a:ln>
            <a:effectLst/>
          </c:spPr>
          <c:invertIfNegative val="0"/>
          <c:dLbls>
            <c:dLbl>
              <c:idx val="0"/>
              <c:layout>
                <c:manualLayout>
                  <c:x val="0"/>
                  <c:y val="1.668666416697912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023F-4C61-9D70-DDAAB7B05373}"/>
                </c:ext>
              </c:extLst>
            </c:dLbl>
            <c:dLbl>
              <c:idx val="1"/>
              <c:layout>
                <c:manualLayout>
                  <c:x val="-2.3148148148148147E-3"/>
                  <c:y val="1.271841019872515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23F-4C61-9D70-DDAAB7B05373}"/>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1-3 курсы</c:v>
                </c:pt>
                <c:pt idx="1">
                  <c:v>3-6 курсы </c:v>
                </c:pt>
              </c:strCache>
            </c:strRef>
          </c:cat>
          <c:val>
            <c:numRef>
              <c:f>Лист1!$D$2:$D$3</c:f>
              <c:numCache>
                <c:formatCode>0.00%</c:formatCode>
                <c:ptCount val="2"/>
                <c:pt idx="0">
                  <c:v>0.26</c:v>
                </c:pt>
                <c:pt idx="1">
                  <c:v>0.16</c:v>
                </c:pt>
              </c:numCache>
            </c:numRef>
          </c:val>
          <c:extLst>
            <c:ext xmlns:c16="http://schemas.microsoft.com/office/drawing/2014/chart" uri="{C3380CC4-5D6E-409C-BE32-E72D297353CC}">
              <c16:uniqueId val="{00000008-023F-4C61-9D70-DDAAB7B05373}"/>
            </c:ext>
          </c:extLst>
        </c:ser>
        <c:ser>
          <c:idx val="3"/>
          <c:order val="3"/>
          <c:tx>
            <c:strRef>
              <c:f>Лист1!$E$1</c:f>
              <c:strCache>
                <c:ptCount val="1"/>
                <c:pt idx="0">
                  <c:v>выбираю по понравившейся этикетке </c:v>
                </c:pt>
              </c:strCache>
            </c:strRef>
          </c:tx>
          <c:spPr>
            <a:solidFill>
              <a:schemeClr val="accent4">
                <a:alpha val="85000"/>
              </a:schemeClr>
            </a:solidFill>
            <a:ln w="9525" cap="flat" cmpd="sng" algn="ctr">
              <a:solidFill>
                <a:schemeClr val="lt1">
                  <a:alpha val="50000"/>
                </a:schemeClr>
              </a:solidFill>
              <a:round/>
            </a:ln>
            <a:effectLst/>
          </c:spPr>
          <c:invertIfNegative val="0"/>
          <c:dLbls>
            <c:dLbl>
              <c:idx val="0"/>
              <c:layout>
                <c:manualLayout>
                  <c:x val="-4.2437781360066642E-17"/>
                  <c:y val="1.271841019872515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023F-4C61-9D70-DDAAB7B05373}"/>
                </c:ext>
              </c:extLst>
            </c:dLbl>
            <c:dLbl>
              <c:idx val="1"/>
              <c:layout>
                <c:manualLayout>
                  <c:x val="2.3148148148146451E-3"/>
                  <c:y val="4.78190226221722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023F-4C61-9D70-DDAAB7B05373}"/>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1-3 курсы</c:v>
                </c:pt>
                <c:pt idx="1">
                  <c:v>3-6 курсы </c:v>
                </c:pt>
              </c:strCache>
            </c:strRef>
          </c:cat>
          <c:val>
            <c:numRef>
              <c:f>Лист1!$E$2:$E$3</c:f>
              <c:numCache>
                <c:formatCode>0.00%</c:formatCode>
                <c:ptCount val="2"/>
                <c:pt idx="0">
                  <c:v>0.2</c:v>
                </c:pt>
                <c:pt idx="1">
                  <c:v>0.1</c:v>
                </c:pt>
              </c:numCache>
            </c:numRef>
          </c:val>
          <c:extLst>
            <c:ext xmlns:c16="http://schemas.microsoft.com/office/drawing/2014/chart" uri="{C3380CC4-5D6E-409C-BE32-E72D297353CC}">
              <c16:uniqueId val="{0000000B-023F-4C61-9D70-DDAAB7B05373}"/>
            </c:ext>
          </c:extLst>
        </c:ser>
        <c:dLbls>
          <c:dLblPos val="inEnd"/>
          <c:showLegendKey val="0"/>
          <c:showVal val="1"/>
          <c:showCatName val="0"/>
          <c:showSerName val="0"/>
          <c:showPercent val="0"/>
          <c:showBubbleSize val="0"/>
        </c:dLbls>
        <c:gapWidth val="65"/>
        <c:axId val="269336064"/>
        <c:axId val="271361152"/>
      </c:barChart>
      <c:catAx>
        <c:axId val="269336064"/>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ru-RU"/>
          </a:p>
        </c:txPr>
        <c:crossAx val="271361152"/>
        <c:crosses val="autoZero"/>
        <c:auto val="1"/>
        <c:lblAlgn val="ctr"/>
        <c:lblOffset val="100"/>
        <c:noMultiLvlLbl val="0"/>
      </c:catAx>
      <c:valAx>
        <c:axId val="271361152"/>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0%" sourceLinked="1"/>
        <c:majorTickMark val="none"/>
        <c:minorTickMark val="none"/>
        <c:tickLblPos val="nextTo"/>
        <c:crossAx val="269336064"/>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B380513-1314-41E8-A99C-26E3FEC884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2251</TotalTime>
  <Pages>87</Pages>
  <Words>15533</Words>
  <Characters>88544</Characters>
  <Application>Microsoft Office Word</Application>
  <DocSecurity>0</DocSecurity>
  <Lines>737</Lines>
  <Paragraphs>207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103870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1</cp:lastModifiedBy>
  <cp:revision>125</cp:revision>
  <cp:lastPrinted>2020-05-14T19:49:00Z</cp:lastPrinted>
  <dcterms:created xsi:type="dcterms:W3CDTF">2020-04-27T10:52:00Z</dcterms:created>
  <dcterms:modified xsi:type="dcterms:W3CDTF">2020-05-25T20:14:00Z</dcterms:modified>
</cp:coreProperties>
</file>