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FF" w:rsidRPr="00AD64C6" w:rsidRDefault="004E06FF" w:rsidP="004E06F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4C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№1</w:t>
      </w:r>
    </w:p>
    <w:p w:rsidR="004E06FF" w:rsidRPr="00AD64C6" w:rsidRDefault="004E06FF" w:rsidP="004E06F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D64C6">
        <w:rPr>
          <w:rFonts w:ascii="Times New Roman" w:eastAsiaTheme="minorEastAsia" w:hAnsi="Times New Roman" w:cs="Times New Roman"/>
          <w:sz w:val="24"/>
          <w:szCs w:val="24"/>
          <w:lang w:eastAsia="zh-CN"/>
        </w:rPr>
        <w:t>Освоение Дальнего Востока России</w:t>
      </w:r>
    </w:p>
    <w:p w:rsidR="004E06FF" w:rsidRPr="00AD64C6" w:rsidRDefault="004E06FF" w:rsidP="004E06F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5812"/>
      </w:tblGrid>
      <w:tr w:rsidR="004E06FF" w:rsidRPr="00AD64C6" w:rsidTr="004A2A18">
        <w:tc>
          <w:tcPr>
            <w:tcW w:w="2518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2410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</w:tc>
        <w:tc>
          <w:tcPr>
            <w:tcW w:w="5812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Маршрут/событие</w:t>
            </w:r>
          </w:p>
        </w:tc>
      </w:tr>
      <w:tr w:rsidR="004E06FF" w:rsidRPr="00AD64C6" w:rsidTr="004A2A18">
        <w:tc>
          <w:tcPr>
            <w:tcW w:w="2518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М. П. Перфильев</w:t>
            </w:r>
          </w:p>
        </w:tc>
        <w:tc>
          <w:tcPr>
            <w:tcW w:w="2410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1639 - 1640</w:t>
            </w:r>
          </w:p>
        </w:tc>
        <w:tc>
          <w:tcPr>
            <w:tcW w:w="5812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Из Енисейска, вверх по реке Витиму до речки </w:t>
            </w:r>
            <w:proofErr w:type="spellStart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Цыпир</w:t>
            </w:r>
            <w:proofErr w:type="spellEnd"/>
          </w:p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Pr="00AD64C6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http://www.vokrugsveta.ru/vs/article/5868/</w:t>
              </w:r>
            </w:hyperlink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06FF" w:rsidRPr="00AD64C6" w:rsidTr="004A2A18">
        <w:tc>
          <w:tcPr>
            <w:tcW w:w="2518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И. Ю. Москвитин</w:t>
            </w:r>
          </w:p>
        </w:tc>
        <w:tc>
          <w:tcPr>
            <w:tcW w:w="2410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1638 - 1639</w:t>
            </w:r>
          </w:p>
        </w:tc>
        <w:tc>
          <w:tcPr>
            <w:tcW w:w="5812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вышел к Охотскому (Ламскому) морю в районе устья реки Ульи</w:t>
            </w:r>
          </w:p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Pr="00AD64C6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http://www.slovoart.ru/node/314</w:t>
              </w:r>
            </w:hyperlink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06FF" w:rsidRPr="00AD64C6" w:rsidTr="004A2A18">
        <w:tc>
          <w:tcPr>
            <w:tcW w:w="2518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В. Д. Поярков</w:t>
            </w:r>
          </w:p>
        </w:tc>
        <w:tc>
          <w:tcPr>
            <w:tcW w:w="2410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15 июня 1643 – июнь 1646</w:t>
            </w:r>
          </w:p>
        </w:tc>
        <w:tc>
          <w:tcPr>
            <w:tcW w:w="5812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совершил плавание по р. Лене и ее притокам, перевалил через Становой хребет, затем по р. Амур, вдоль берегов Охотского моря до р. Урал и возвратился в Якутск</w:t>
            </w:r>
          </w:p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Pr="00AD64C6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http://геоамур.рф/sources/peoples/history/peoples-x=02.php</w:t>
              </w:r>
            </w:hyperlink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06FF" w:rsidRPr="00AD64C6" w:rsidTr="004A2A18">
        <w:tc>
          <w:tcPr>
            <w:tcW w:w="2518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Е.П. </w:t>
            </w:r>
            <w:proofErr w:type="gramStart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Хабаров</w:t>
            </w:r>
            <w:proofErr w:type="gramEnd"/>
          </w:p>
        </w:tc>
        <w:tc>
          <w:tcPr>
            <w:tcW w:w="2410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1649 - 1658</w:t>
            </w:r>
          </w:p>
        </w:tc>
        <w:tc>
          <w:tcPr>
            <w:tcW w:w="5812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появились русские остроги, крепости, зимовья и среди них </w:t>
            </w:r>
            <w:proofErr w:type="spellStart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Албазинский</w:t>
            </w:r>
            <w:proofErr w:type="spellEnd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(1651 год), </w:t>
            </w:r>
            <w:proofErr w:type="spellStart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Ачинский</w:t>
            </w:r>
            <w:proofErr w:type="spellEnd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(1652 год), </w:t>
            </w:r>
            <w:proofErr w:type="spellStart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Кумарский</w:t>
            </w:r>
            <w:proofErr w:type="spellEnd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(1654 год), Косогорский (1655 год)</w:t>
            </w:r>
          </w:p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Pr="00AD64C6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https://studwood.ru/977834/istoriya/otkrytie_osvoenie_dalnego_vostoka</w:t>
              </w:r>
            </w:hyperlink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06FF" w:rsidRPr="00AD64C6" w:rsidTr="004A2A18">
        <w:tc>
          <w:tcPr>
            <w:tcW w:w="2518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Нерчинский договор</w:t>
            </w:r>
          </w:p>
        </w:tc>
        <w:tc>
          <w:tcPr>
            <w:tcW w:w="2410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1689</w:t>
            </w:r>
          </w:p>
        </w:tc>
        <w:tc>
          <w:tcPr>
            <w:tcW w:w="5812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Согласно территориальным статьям российские подданные покидали левобережное Приамурье. Точной границы между двумя государствами установлено не было.</w:t>
            </w:r>
          </w:p>
        </w:tc>
      </w:tr>
      <w:tr w:rsidR="004E06FF" w:rsidRPr="00AD64C6" w:rsidTr="004A2A18">
        <w:tc>
          <w:tcPr>
            <w:tcW w:w="2518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Ж.Ф. Лаперуз</w:t>
            </w:r>
          </w:p>
        </w:tc>
        <w:tc>
          <w:tcPr>
            <w:tcW w:w="2410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1785 - 1788</w:t>
            </w:r>
          </w:p>
        </w:tc>
        <w:tc>
          <w:tcPr>
            <w:tcW w:w="5812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пришел к ошибочному выводу, что Сахалин — полуостров, соединяемый с материком песчаным перешейком</w:t>
            </w:r>
          </w:p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hyperlink r:id="rId12" w:history="1">
              <w:r w:rsidRPr="00AD64C6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http://www.npacific.ru/np/library/tmp/12/0001.htm</w:t>
              </w:r>
            </w:hyperlink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06FF" w:rsidRPr="00AD64C6" w:rsidTr="004A2A18">
        <w:tc>
          <w:tcPr>
            <w:tcW w:w="2518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У.Р. </w:t>
            </w:r>
            <w:proofErr w:type="spellStart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Браутон</w:t>
            </w:r>
            <w:proofErr w:type="spellEnd"/>
          </w:p>
        </w:tc>
        <w:tc>
          <w:tcPr>
            <w:tcW w:w="2410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1793 - 1796</w:t>
            </w:r>
          </w:p>
        </w:tc>
        <w:tc>
          <w:tcPr>
            <w:tcW w:w="5812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прибыл в район Курильских островов и провёл там 3 недели, пытался пройти проливом на северо-запад с целью выяснения географического положения Сахалина</w:t>
            </w:r>
          </w:p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hyperlink r:id="rId13" w:history="1">
              <w:r w:rsidRPr="00AD64C6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https://ru.wikipedia.org/wiki/%D0%91%D1%80%D0%BE%D1%83%D1%82%D0%BE%D0%BD,_%D0%A3%D0%B8%D0%BB%D1%8C%D1%8F%D0%BC_%D0%A0%D0%BE%D0%B1%D0%B5%D1%80%D1%82</w:t>
              </w:r>
            </w:hyperlink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06FF" w:rsidRPr="00AD64C6" w:rsidTr="004A2A18">
        <w:tc>
          <w:tcPr>
            <w:tcW w:w="2518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Г.И. </w:t>
            </w:r>
            <w:proofErr w:type="spellStart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Невельской</w:t>
            </w:r>
            <w:proofErr w:type="spellEnd"/>
          </w:p>
        </w:tc>
        <w:tc>
          <w:tcPr>
            <w:tcW w:w="2410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1849—1855</w:t>
            </w:r>
          </w:p>
        </w:tc>
        <w:tc>
          <w:tcPr>
            <w:tcW w:w="5812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Доказал, что Сахалин – остров. Поднял русский флаг в низовьях Амура и основал на мысе </w:t>
            </w:r>
            <w:proofErr w:type="spellStart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Куегда</w:t>
            </w:r>
            <w:proofErr w:type="spellEnd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Николаевский пост (Николаевск-на-Амуре)</w:t>
            </w:r>
          </w:p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hyperlink r:id="rId14" w:history="1">
              <w:r w:rsidRPr="00AD64C6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https://studfiles.net/preview/1742197/page:9/</w:t>
              </w:r>
            </w:hyperlink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06FF" w:rsidRPr="00AD64C6" w:rsidTr="004A2A18">
        <w:tc>
          <w:tcPr>
            <w:tcW w:w="2518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А.С. Сгибнев (командовал </w:t>
            </w:r>
            <w:proofErr w:type="spellStart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параходом</w:t>
            </w:r>
            <w:proofErr w:type="spellEnd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10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15 мая 1854</w:t>
            </w:r>
          </w:p>
        </w:tc>
        <w:tc>
          <w:tcPr>
            <w:tcW w:w="5812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считается датой основания Амурского пароходства</w:t>
            </w:r>
          </w:p>
        </w:tc>
      </w:tr>
      <w:tr w:rsidR="004E06FF" w:rsidRPr="00AD64C6" w:rsidTr="004A2A18">
        <w:tc>
          <w:tcPr>
            <w:tcW w:w="2518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Айгуньский</w:t>
            </w:r>
            <w:proofErr w:type="spellEnd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договор</w:t>
            </w:r>
          </w:p>
        </w:tc>
        <w:tc>
          <w:tcPr>
            <w:tcW w:w="2410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май 1853</w:t>
            </w:r>
          </w:p>
        </w:tc>
        <w:tc>
          <w:tcPr>
            <w:tcW w:w="5812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Начало фактического возвращения Приамурья России</w:t>
            </w:r>
          </w:p>
        </w:tc>
      </w:tr>
      <w:tr w:rsidR="004E06FF" w:rsidRPr="00AD64C6" w:rsidTr="004A2A18">
        <w:tc>
          <w:tcPr>
            <w:tcW w:w="2518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Пекинский договор</w:t>
            </w:r>
          </w:p>
        </w:tc>
        <w:tc>
          <w:tcPr>
            <w:tcW w:w="2410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1860</w:t>
            </w:r>
          </w:p>
        </w:tc>
        <w:tc>
          <w:tcPr>
            <w:tcW w:w="5812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Решен пограничный вопрос</w:t>
            </w:r>
          </w:p>
        </w:tc>
      </w:tr>
      <w:tr w:rsidR="004A2A18" w:rsidRPr="00AD64C6" w:rsidTr="004A2A18">
        <w:tc>
          <w:tcPr>
            <w:tcW w:w="2518" w:type="dxa"/>
            <w:tcBorders>
              <w:bottom w:val="nil"/>
            </w:tcBorders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1858 - 1860</w:t>
            </w:r>
          </w:p>
        </w:tc>
        <w:tc>
          <w:tcPr>
            <w:tcW w:w="5812" w:type="dxa"/>
            <w:tcBorders>
              <w:bottom w:val="nil"/>
            </w:tcBorders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на Амур было переселено более 3 тысяч человек, преимущественно из государственных крестьян Сибири</w:t>
            </w:r>
          </w:p>
          <w:p w:rsidR="004E06FF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hyperlink r:id="rId15" w:history="1">
              <w:r w:rsidRPr="00AD64C6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https://studwood.ru/977834/istoriya/otkrytie_osvoenie_dalnego_vostoka</w:t>
              </w:r>
            </w:hyperlink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06FF" w:rsidRPr="00AD64C6" w:rsidTr="004A2A18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4E06FF" w:rsidRPr="00AD64C6" w:rsidRDefault="004E06FF" w:rsidP="00BD2FB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Продолжение таблицы</w:t>
            </w:r>
          </w:p>
        </w:tc>
      </w:tr>
      <w:tr w:rsidR="004E06FF" w:rsidRPr="00AD64C6" w:rsidTr="004A2A18">
        <w:tc>
          <w:tcPr>
            <w:tcW w:w="2518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Заселение края</w:t>
            </w:r>
          </w:p>
        </w:tc>
        <w:tc>
          <w:tcPr>
            <w:tcW w:w="2410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сухопутный (1858 - 1882),</w:t>
            </w:r>
          </w:p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морской (1882 - 1902), железнодорожный (1902 год)</w:t>
            </w:r>
          </w:p>
        </w:tc>
        <w:tc>
          <w:tcPr>
            <w:tcW w:w="5812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в Европейской России процесс разорения крестьянства происходил в эти годы особенно быстро. </w:t>
            </w:r>
          </w:p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Правила для переселения на Амур, утвержденные в марте 1861 года и действовавшие с небольшими уточнениями до конца XIX века, объявляли Приамурье свободным для заселения всем российским подданным и предоставляли значительные льготы по прибытию на место. Переселенцы освобождались от государственных повинностей на 20 лет, от уплаты местных налогов на 3 года, а также от военной службы. Земля могла быть приобретена во временное пользование или в полную собственность. Временное пользование в течение 20 лет объявлялось бесплатным. На одну семью отводилось до 100 десятин земли, которые занимались по принципу «куда топор рубит, куда коса косит, куда соха ходит».</w:t>
            </w:r>
          </w:p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hyperlink r:id="rId16" w:history="1">
              <w:r w:rsidRPr="00AD64C6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https://studwood.ru/977834/istoriya/otkrytie_osvoenie_dalnego_vostoka</w:t>
              </w:r>
            </w:hyperlink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06FF" w:rsidRPr="00AD64C6" w:rsidTr="004A2A18">
        <w:tc>
          <w:tcPr>
            <w:tcW w:w="2518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Японская война</w:t>
            </w:r>
          </w:p>
        </w:tc>
        <w:tc>
          <w:tcPr>
            <w:tcW w:w="2410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1904 - 1906</w:t>
            </w:r>
          </w:p>
        </w:tc>
        <w:tc>
          <w:tcPr>
            <w:tcW w:w="5812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Приамурье и Восточная Сибирь закрыты для переселения.</w:t>
            </w:r>
            <w:proofErr w:type="gramEnd"/>
          </w:p>
        </w:tc>
      </w:tr>
      <w:tr w:rsidR="004E06FF" w:rsidRPr="00AD64C6" w:rsidTr="004A2A18">
        <w:tc>
          <w:tcPr>
            <w:tcW w:w="2518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1906-1907</w:t>
            </w:r>
          </w:p>
        </w:tc>
        <w:tc>
          <w:tcPr>
            <w:tcW w:w="5812" w:type="dxa"/>
          </w:tcPr>
          <w:p w:rsidR="004E06FF" w:rsidRPr="00AD64C6" w:rsidRDefault="004E06FF" w:rsidP="00BD2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D64C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Мощный приток новосёлов на юг Дальнего Востока России</w:t>
            </w:r>
          </w:p>
        </w:tc>
      </w:tr>
    </w:tbl>
    <w:p w:rsidR="004E06FF" w:rsidRPr="00AD64C6" w:rsidRDefault="004E06FF" w:rsidP="004E06F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E06FF" w:rsidRPr="00AD64C6" w:rsidRDefault="004E06FF" w:rsidP="004E06F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E06FF" w:rsidRPr="00AD64C6" w:rsidRDefault="004E06FF" w:rsidP="004E06F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  <w:sectPr w:rsidR="004E06FF" w:rsidRPr="00AD64C6" w:rsidSect="007034DB">
          <w:footerReference w:type="default" r:id="rId17"/>
          <w:pgSz w:w="11906" w:h="16838"/>
          <w:pgMar w:top="720" w:right="720" w:bottom="720" w:left="720" w:header="708" w:footer="708" w:gutter="0"/>
          <w:pgNumType w:start="63"/>
          <w:cols w:space="708"/>
          <w:docGrid w:linePitch="360"/>
        </w:sectPr>
      </w:pPr>
    </w:p>
    <w:p w:rsidR="004E06FF" w:rsidRDefault="004E06FF" w:rsidP="004E06F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ПРИЛОЖЕНИЕ №2</w:t>
      </w:r>
    </w:p>
    <w:p w:rsidR="004E06FF" w:rsidRDefault="004E06FF" w:rsidP="004E06F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Карта туристских достопримечательностей Амурской области</w:t>
      </w:r>
    </w:p>
    <w:p w:rsidR="004E06FF" w:rsidRDefault="004E06FF" w:rsidP="004E06F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E06FF" w:rsidRDefault="004E06FF" w:rsidP="004E06F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  <w:sectPr w:rsidR="004E06FF" w:rsidSect="007E0BB3">
          <w:pgSz w:w="16838" w:h="11906" w:orient="landscape"/>
          <w:pgMar w:top="1418" w:right="1418" w:bottom="851" w:left="1418" w:header="708" w:footer="708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41BCB2A1" wp14:editId="7F1D9A5C">
            <wp:extent cx="7743825" cy="5038051"/>
            <wp:effectExtent l="0" t="0" r="0" b="0"/>
            <wp:docPr id="10" name="Рисунок 10" descr="C:\Users\Юлия\Desktop\Туристская карта амур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Туристская карта амурской област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6" b="1493"/>
                    <a:stretch/>
                  </pic:blipFill>
                  <pic:spPr bwMode="auto">
                    <a:xfrm>
                      <a:off x="0" y="0"/>
                      <a:ext cx="7749075" cy="504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6FF" w:rsidRDefault="004E06FF" w:rsidP="004E06F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ПРИЛОЖЕНИЕ №3</w:t>
      </w:r>
    </w:p>
    <w:p w:rsidR="004E06FF" w:rsidRDefault="004E06FF" w:rsidP="004E06F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Автомобильный маршрут «Чита – Владивосток»</w:t>
      </w:r>
    </w:p>
    <w:p w:rsidR="004E06FF" w:rsidRDefault="004E06FF" w:rsidP="004E06F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4856"/>
        <w:gridCol w:w="3544"/>
      </w:tblGrid>
      <w:tr w:rsidR="004E06FF" w:rsidTr="004E06FF">
        <w:tc>
          <w:tcPr>
            <w:tcW w:w="2198" w:type="dxa"/>
          </w:tcPr>
          <w:p w:rsidR="004E06FF" w:rsidRPr="00AF5A71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71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4856" w:type="dxa"/>
          </w:tcPr>
          <w:p w:rsidR="004E06FF" w:rsidRPr="00AF5A71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71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3544" w:type="dxa"/>
          </w:tcPr>
          <w:p w:rsidR="004E06FF" w:rsidRPr="00AF5A71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71">
              <w:rPr>
                <w:rFonts w:ascii="Times New Roman" w:hAnsi="Times New Roman" w:cs="Times New Roman"/>
                <w:b/>
                <w:sz w:val="24"/>
                <w:szCs w:val="24"/>
              </w:rPr>
              <w:t>Маршрут/адрес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B">
              <w:rPr>
                <w:rFonts w:ascii="Times New Roman" w:hAnsi="Times New Roman" w:cs="Times New Roman"/>
                <w:sz w:val="24"/>
                <w:szCs w:val="24"/>
              </w:rPr>
              <w:t>Музей «Церковь декабристов»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Буддийский храм (дацан)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сопка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</w:t>
            </w:r>
            <w:r w:rsidRPr="00EE09FC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B">
              <w:rPr>
                <w:rFonts w:ascii="Times New Roman" w:hAnsi="Times New Roman" w:cs="Times New Roman"/>
                <w:sz w:val="24"/>
                <w:szCs w:val="24"/>
              </w:rPr>
              <w:t>Забайкальский ботанический сад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90">
              <w:rPr>
                <w:rFonts w:ascii="Times New Roman" w:hAnsi="Times New Roman" w:cs="Times New Roman"/>
                <w:sz w:val="24"/>
                <w:szCs w:val="24"/>
              </w:rPr>
              <w:t>Парк ОДОРА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B">
              <w:rPr>
                <w:rFonts w:ascii="Times New Roman" w:hAnsi="Times New Roman" w:cs="Times New Roman"/>
                <w:sz w:val="24"/>
                <w:szCs w:val="24"/>
              </w:rPr>
              <w:t>ул. Декабристов, 3Б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FC">
              <w:rPr>
                <w:rFonts w:ascii="Times New Roman" w:hAnsi="Times New Roman" w:cs="Times New Roman"/>
                <w:sz w:val="24"/>
                <w:szCs w:val="24"/>
              </w:rPr>
              <w:t>ул. Бабушкина, 113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B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A4431B">
              <w:rPr>
                <w:rFonts w:ascii="Times New Roman" w:hAnsi="Times New Roman" w:cs="Times New Roman"/>
                <w:sz w:val="24"/>
                <w:szCs w:val="24"/>
              </w:rPr>
              <w:t>Белика</w:t>
            </w:r>
            <w:proofErr w:type="spellEnd"/>
            <w:r w:rsidRPr="00A4431B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90">
              <w:rPr>
                <w:rFonts w:ascii="Times New Roman" w:hAnsi="Times New Roman" w:cs="Times New Roman"/>
                <w:sz w:val="24"/>
                <w:szCs w:val="24"/>
              </w:rPr>
              <w:t>ул. Ленина, 88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Дарасун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Бальнеологический курорт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76А-005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C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парк </w:t>
            </w:r>
            <w:proofErr w:type="spellStart"/>
            <w:r w:rsidRPr="00577CC9">
              <w:rPr>
                <w:rFonts w:ascii="Times New Roman" w:hAnsi="Times New Roman" w:cs="Times New Roman"/>
                <w:sz w:val="24"/>
                <w:szCs w:val="24"/>
              </w:rPr>
              <w:t>Алханай</w:t>
            </w:r>
            <w:proofErr w:type="spellEnd"/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Горно-таёжные ландшафты Забайкалья, культовые места бурятского народа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76А-005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49">
              <w:rPr>
                <w:rFonts w:ascii="Times New Roman" w:hAnsi="Times New Roman" w:cs="Times New Roman"/>
                <w:sz w:val="24"/>
                <w:szCs w:val="24"/>
              </w:rPr>
              <w:t>Агинский дацан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49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окружной краеведческий музей им. </w:t>
            </w:r>
            <w:proofErr w:type="spellStart"/>
            <w:r w:rsidRPr="00000949">
              <w:rPr>
                <w:rFonts w:ascii="Times New Roman" w:hAnsi="Times New Roman" w:cs="Times New Roman"/>
                <w:sz w:val="24"/>
                <w:szCs w:val="24"/>
              </w:rPr>
              <w:t>Г.Цыбикова</w:t>
            </w:r>
            <w:proofErr w:type="spellEnd"/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0949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r w:rsidRPr="00000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Шилка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св. апостолов Петра и Павла 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2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Р-426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Нерчинск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8">
              <w:rPr>
                <w:rFonts w:ascii="Times New Roman" w:hAnsi="Times New Roman" w:cs="Times New Roman"/>
                <w:sz w:val="24"/>
                <w:szCs w:val="24"/>
              </w:rPr>
              <w:t xml:space="preserve">Нерчинский краеведческий музей - </w:t>
            </w:r>
            <w:proofErr w:type="spellStart"/>
            <w:r w:rsidRPr="00F57B88">
              <w:rPr>
                <w:rFonts w:ascii="Times New Roman" w:hAnsi="Times New Roman" w:cs="Times New Roman"/>
                <w:sz w:val="24"/>
                <w:szCs w:val="24"/>
              </w:rPr>
              <w:t>Бутинский</w:t>
            </w:r>
            <w:proofErr w:type="spellEnd"/>
            <w:r w:rsidRPr="00F57B88">
              <w:rPr>
                <w:rFonts w:ascii="Times New Roman" w:hAnsi="Times New Roman" w:cs="Times New Roman"/>
                <w:sz w:val="24"/>
                <w:szCs w:val="24"/>
              </w:rPr>
              <w:t xml:space="preserve"> дворец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8">
              <w:rPr>
                <w:rFonts w:ascii="Times New Roman" w:hAnsi="Times New Roman" w:cs="Times New Roman"/>
                <w:sz w:val="24"/>
                <w:szCs w:val="24"/>
              </w:rPr>
              <w:t>ул. Советская, 83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Сковородино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3E08">
              <w:rPr>
                <w:rFonts w:ascii="Times New Roman" w:hAnsi="Times New Roman" w:cs="Times New Roman"/>
                <w:sz w:val="24"/>
                <w:szCs w:val="24"/>
              </w:rPr>
              <w:t>айонный краеведческий музей имени П. А. Флоренского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 w:rsidRPr="00013E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Р-297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Албазино</w:t>
            </w:r>
            <w:proofErr w:type="spellEnd"/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острог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7">
              <w:rPr>
                <w:rFonts w:ascii="Times New Roman" w:hAnsi="Times New Roman" w:cs="Times New Roman"/>
                <w:sz w:val="24"/>
                <w:szCs w:val="24"/>
              </w:rPr>
              <w:t>ул. Школьная, 47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А-361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Гонжа</w:t>
            </w:r>
            <w:proofErr w:type="spellEnd"/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54B">
              <w:rPr>
                <w:rFonts w:ascii="Times New Roman" w:hAnsi="Times New Roman" w:cs="Times New Roman"/>
                <w:sz w:val="24"/>
                <w:szCs w:val="24"/>
              </w:rPr>
              <w:t>Бальнеолечебница</w:t>
            </w:r>
            <w:proofErr w:type="spellEnd"/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B">
              <w:rPr>
                <w:rFonts w:ascii="Times New Roman" w:hAnsi="Times New Roman" w:cs="Times New Roman"/>
                <w:sz w:val="24"/>
                <w:szCs w:val="24"/>
              </w:rPr>
              <w:t xml:space="preserve">9 км </w:t>
            </w:r>
            <w:proofErr w:type="gramStart"/>
            <w:r w:rsidRPr="00A9554B">
              <w:rPr>
                <w:rFonts w:ascii="Times New Roman" w:hAnsi="Times New Roman" w:cs="Times New Roman"/>
                <w:sz w:val="24"/>
                <w:szCs w:val="24"/>
              </w:rPr>
              <w:t>от ж</w:t>
            </w:r>
            <w:proofErr w:type="gramEnd"/>
            <w:r w:rsidRPr="00A9554B">
              <w:rPr>
                <w:rFonts w:ascii="Times New Roman" w:hAnsi="Times New Roman" w:cs="Times New Roman"/>
                <w:sz w:val="24"/>
                <w:szCs w:val="24"/>
              </w:rPr>
              <w:t xml:space="preserve">/д станции </w:t>
            </w:r>
            <w:proofErr w:type="spellStart"/>
            <w:r w:rsidRPr="00A9554B">
              <w:rPr>
                <w:rFonts w:ascii="Times New Roman" w:hAnsi="Times New Roman" w:cs="Times New Roman"/>
                <w:sz w:val="24"/>
                <w:szCs w:val="24"/>
              </w:rPr>
              <w:t>Гонжа</w:t>
            </w:r>
            <w:proofErr w:type="spellEnd"/>
            <w:r w:rsidRPr="00A9554B">
              <w:rPr>
                <w:rFonts w:ascii="Times New Roman" w:hAnsi="Times New Roman" w:cs="Times New Roman"/>
                <w:sz w:val="24"/>
                <w:szCs w:val="24"/>
              </w:rPr>
              <w:t xml:space="preserve"> ул. Кислый Ключ</w:t>
            </w:r>
          </w:p>
        </w:tc>
      </w:tr>
      <w:tr w:rsidR="004E06FF" w:rsidTr="004E06FF">
        <w:trPr>
          <w:trHeight w:val="398"/>
        </w:trPr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Шимановск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Горящие горы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км</w:t>
            </w:r>
            <w:r w:rsidRPr="00F967C6">
              <w:rPr>
                <w:rFonts w:ascii="Times New Roman" w:hAnsi="Times New Roman" w:cs="Times New Roman"/>
                <w:sz w:val="24"/>
                <w:szCs w:val="24"/>
              </w:rPr>
              <w:t xml:space="preserve"> от села </w:t>
            </w:r>
            <w:proofErr w:type="spellStart"/>
            <w:r w:rsidRPr="00F967C6">
              <w:rPr>
                <w:rFonts w:ascii="Times New Roman" w:hAnsi="Times New Roman" w:cs="Times New Roman"/>
                <w:sz w:val="24"/>
                <w:szCs w:val="24"/>
              </w:rPr>
              <w:t>Аносово</w:t>
            </w:r>
            <w:proofErr w:type="spellEnd"/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Циолковский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Космодром «Восточный» - музей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ЗАТО, только по согласованию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FE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C71FEE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E">
              <w:rPr>
                <w:rFonts w:ascii="Times New Roman" w:hAnsi="Times New Roman" w:cs="Times New Roman"/>
                <w:sz w:val="24"/>
                <w:szCs w:val="24"/>
              </w:rPr>
              <w:t>Памятник Л.И. Гайдаю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E">
              <w:rPr>
                <w:rFonts w:ascii="Times New Roman" w:hAnsi="Times New Roman" w:cs="Times New Roman"/>
                <w:sz w:val="24"/>
                <w:szCs w:val="24"/>
              </w:rPr>
              <w:t>Малая Забайкальская железная дорога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1F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50 лет Октября, 25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Комарова, </w:t>
            </w:r>
            <w:r w:rsidRPr="00C71FEE"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7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Белогорский краеведческий музей им. </w:t>
            </w:r>
            <w:proofErr w:type="spellStart"/>
            <w:r w:rsidRPr="00CF12C7">
              <w:rPr>
                <w:rFonts w:ascii="Times New Roman" w:hAnsi="Times New Roman" w:cs="Times New Roman"/>
                <w:sz w:val="24"/>
                <w:szCs w:val="24"/>
              </w:rPr>
              <w:t>Ельченинова</w:t>
            </w:r>
            <w:proofErr w:type="spellEnd"/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7"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Амурскому </w:t>
            </w:r>
            <w:proofErr w:type="spellStart"/>
            <w:r w:rsidRPr="00CF12C7">
              <w:rPr>
                <w:rFonts w:ascii="Times New Roman" w:hAnsi="Times New Roman" w:cs="Times New Roman"/>
                <w:sz w:val="24"/>
                <w:szCs w:val="24"/>
              </w:rPr>
              <w:t>ротану</w:t>
            </w:r>
            <w:proofErr w:type="spellEnd"/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 w:rsidRPr="00CF12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  <w:r w:rsidRPr="00CF12C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 w:rsidRPr="00CF12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Новобурейский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«Москва – Владивосток»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ГЭС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Р-297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Талакан</w:t>
            </w:r>
            <w:proofErr w:type="spellEnd"/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Архара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«Кривое»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3">
              <w:rPr>
                <w:rFonts w:ascii="Times New Roman" w:hAnsi="Times New Roman" w:cs="Times New Roman"/>
                <w:sz w:val="24"/>
                <w:szCs w:val="24"/>
              </w:rPr>
              <w:t>Дорожный пер., 6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Облучье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72">
              <w:rPr>
                <w:rFonts w:ascii="Times New Roman" w:hAnsi="Times New Roman" w:cs="Times New Roman"/>
                <w:sz w:val="24"/>
                <w:szCs w:val="24"/>
              </w:rPr>
              <w:t>Горнолыжный комплекс «Змеиная гора»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Сопка Любви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72">
              <w:rPr>
                <w:rFonts w:ascii="Times New Roman" w:hAnsi="Times New Roman" w:cs="Times New Roman"/>
                <w:sz w:val="24"/>
                <w:szCs w:val="24"/>
              </w:rPr>
              <w:t>ул. Второй Распадок, 3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21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Пещера «Пасечная»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Р-461</w:t>
            </w:r>
          </w:p>
        </w:tc>
      </w:tr>
      <w:tr w:rsidR="004E06FF" w:rsidTr="004E06FF">
        <w:tc>
          <w:tcPr>
            <w:tcW w:w="2198" w:type="dxa"/>
            <w:tcBorders>
              <w:bottom w:val="nil"/>
            </w:tcBorders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</w:t>
            </w:r>
          </w:p>
        </w:tc>
        <w:tc>
          <w:tcPr>
            <w:tcW w:w="4856" w:type="dxa"/>
            <w:tcBorders>
              <w:bottom w:val="nil"/>
            </w:tcBorders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областной музей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</w:t>
            </w:r>
            <w:proofErr w:type="spellEnd"/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Синагога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Сопка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bottom w:val="nil"/>
            </w:tcBorders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25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17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99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91">
              <w:rPr>
                <w:rFonts w:ascii="Times New Roman" w:hAnsi="Times New Roman" w:cs="Times New Roman"/>
                <w:sz w:val="24"/>
                <w:szCs w:val="24"/>
              </w:rPr>
              <w:t>ул. Шолом-Алейхема, 69А</w:t>
            </w:r>
          </w:p>
        </w:tc>
      </w:tr>
      <w:tr w:rsidR="004E06FF" w:rsidTr="004E06FF">
        <w:tc>
          <w:tcPr>
            <w:tcW w:w="2198" w:type="dxa"/>
            <w:tcBorders>
              <w:top w:val="nil"/>
              <w:left w:val="nil"/>
              <w:right w:val="nil"/>
            </w:tcBorders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</w:tcPr>
          <w:p w:rsidR="004E06FF" w:rsidRPr="00431E3A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4E06FF" w:rsidRDefault="004E06FF" w:rsidP="00BD2F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3A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431E3A">
              <w:rPr>
                <w:rFonts w:ascii="Times New Roman" w:hAnsi="Times New Roman" w:cs="Times New Roman"/>
                <w:sz w:val="24"/>
                <w:szCs w:val="24"/>
              </w:rPr>
              <w:t>-Преображенский Кафедральный собор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3A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3A">
              <w:rPr>
                <w:rFonts w:ascii="Times New Roman" w:hAnsi="Times New Roman" w:cs="Times New Roman"/>
                <w:sz w:val="24"/>
                <w:szCs w:val="24"/>
              </w:rPr>
              <w:t>Хабаровский Утёс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A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краевой музей имени Н. И. </w:t>
            </w:r>
            <w:proofErr w:type="spellStart"/>
            <w:r w:rsidRPr="00642CA5">
              <w:rPr>
                <w:rFonts w:ascii="Times New Roman" w:hAnsi="Times New Roman" w:cs="Times New Roman"/>
                <w:sz w:val="24"/>
                <w:szCs w:val="24"/>
              </w:rPr>
              <w:t>Гродекова</w:t>
            </w:r>
            <w:proofErr w:type="spellEnd"/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Тургенева, 24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A5">
              <w:rPr>
                <w:rFonts w:ascii="Times New Roman" w:hAnsi="Times New Roman" w:cs="Times New Roman"/>
                <w:sz w:val="24"/>
                <w:szCs w:val="24"/>
              </w:rPr>
              <w:t>ул. Шевченко, 11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BCA">
              <w:rPr>
                <w:rFonts w:ascii="Times New Roman" w:hAnsi="Times New Roman" w:cs="Times New Roman"/>
                <w:sz w:val="24"/>
                <w:szCs w:val="24"/>
              </w:rPr>
              <w:t>Большехехцирский</w:t>
            </w:r>
            <w:proofErr w:type="spellEnd"/>
            <w:r w:rsidRPr="00C56B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природный заповедник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Уссурийская тайга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BCA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C56BCA">
              <w:rPr>
                <w:rFonts w:ascii="Times New Roman" w:hAnsi="Times New Roman" w:cs="Times New Roman"/>
                <w:sz w:val="24"/>
                <w:szCs w:val="24"/>
              </w:rPr>
              <w:t xml:space="preserve"> ул., 8, село </w:t>
            </w:r>
            <w:proofErr w:type="spellStart"/>
            <w:r w:rsidRPr="00C56BCA">
              <w:rPr>
                <w:rFonts w:ascii="Times New Roman" w:hAnsi="Times New Roman" w:cs="Times New Roman"/>
                <w:sz w:val="24"/>
                <w:szCs w:val="24"/>
              </w:rPr>
              <w:t>Бычиха</w:t>
            </w:r>
            <w:proofErr w:type="spellEnd"/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Бикин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A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 w:rsidRPr="008B415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A">
              <w:rPr>
                <w:rFonts w:ascii="Times New Roman" w:hAnsi="Times New Roman" w:cs="Times New Roman"/>
                <w:sz w:val="24"/>
                <w:szCs w:val="24"/>
              </w:rPr>
              <w:t>Мемориал Боевой Славы в Бикине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A">
              <w:rPr>
                <w:rFonts w:ascii="Times New Roman" w:hAnsi="Times New Roman" w:cs="Times New Roman"/>
                <w:sz w:val="24"/>
                <w:szCs w:val="24"/>
              </w:rPr>
              <w:t>ул. Лазо, 102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B415A">
              <w:rPr>
                <w:rFonts w:ascii="Times New Roman" w:hAnsi="Times New Roman" w:cs="Times New Roman"/>
                <w:sz w:val="24"/>
                <w:szCs w:val="24"/>
              </w:rPr>
              <w:t>Позевалкина</w:t>
            </w:r>
            <w:proofErr w:type="spellEnd"/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52">
              <w:rPr>
                <w:rFonts w:ascii="Times New Roman" w:hAnsi="Times New Roman" w:cs="Times New Roman"/>
                <w:sz w:val="24"/>
                <w:szCs w:val="24"/>
              </w:rPr>
              <w:t>Дальнереченск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52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0652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652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Дальнереченска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52">
              <w:rPr>
                <w:rFonts w:ascii="Times New Roman" w:hAnsi="Times New Roman" w:cs="Times New Roman"/>
                <w:sz w:val="24"/>
                <w:szCs w:val="24"/>
              </w:rPr>
              <w:t>Храм Нерукотворного Образа Христа Спасителя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652">
              <w:rPr>
                <w:rFonts w:ascii="Times New Roman" w:hAnsi="Times New Roman" w:cs="Times New Roman"/>
                <w:sz w:val="24"/>
                <w:szCs w:val="24"/>
              </w:rPr>
              <w:t xml:space="preserve"> Ленина, 81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99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Ключи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«Изумрудный»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211">
              <w:rPr>
                <w:rFonts w:ascii="Times New Roman" w:hAnsi="Times New Roman" w:cs="Times New Roman"/>
                <w:sz w:val="24"/>
                <w:szCs w:val="24"/>
              </w:rPr>
              <w:t>ул. Профсоюзная, 3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Шмаковка</w:t>
            </w:r>
            <w:proofErr w:type="spellEnd"/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3211">
              <w:rPr>
                <w:rFonts w:ascii="Times New Roman" w:hAnsi="Times New Roman" w:cs="Times New Roman"/>
                <w:sz w:val="24"/>
                <w:szCs w:val="24"/>
              </w:rPr>
              <w:t>альнеологический курорт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211">
              <w:rPr>
                <w:rFonts w:ascii="Times New Roman" w:hAnsi="Times New Roman" w:cs="Times New Roman"/>
                <w:sz w:val="24"/>
                <w:szCs w:val="24"/>
              </w:rPr>
              <w:t>М60 «Уссури»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612A">
              <w:rPr>
                <w:rFonts w:ascii="Times New Roman" w:hAnsi="Times New Roman" w:cs="Times New Roman"/>
                <w:sz w:val="24"/>
                <w:szCs w:val="24"/>
              </w:rPr>
              <w:t>ородской краеведческий музей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</w:t>
            </w:r>
          </w:p>
        </w:tc>
        <w:tc>
          <w:tcPr>
            <w:tcW w:w="3544" w:type="dxa"/>
          </w:tcPr>
          <w:p w:rsidR="004E06FF" w:rsidRPr="00993211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1612A">
              <w:rPr>
                <w:rFonts w:ascii="Times New Roman" w:hAnsi="Times New Roman" w:cs="Times New Roman"/>
                <w:sz w:val="24"/>
                <w:szCs w:val="24"/>
              </w:rPr>
              <w:t>Советская, 49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64FE">
              <w:rPr>
                <w:rFonts w:ascii="Times New Roman" w:hAnsi="Times New Roman" w:cs="Times New Roman"/>
                <w:sz w:val="24"/>
                <w:szCs w:val="24"/>
              </w:rPr>
              <w:t>арк Изумрудная Долина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FE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6">
              <w:rPr>
                <w:rFonts w:ascii="Times New Roman" w:hAnsi="Times New Roman" w:cs="Times New Roman"/>
                <w:sz w:val="24"/>
                <w:szCs w:val="24"/>
              </w:rPr>
              <w:t>Парк Дора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64FE">
              <w:rPr>
                <w:rFonts w:ascii="Times New Roman" w:hAnsi="Times New Roman" w:cs="Times New Roman"/>
                <w:sz w:val="24"/>
                <w:szCs w:val="24"/>
              </w:rPr>
              <w:t>Утесное</w:t>
            </w:r>
            <w:proofErr w:type="spellEnd"/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764FE">
              <w:rPr>
                <w:rFonts w:ascii="Times New Roman" w:hAnsi="Times New Roman" w:cs="Times New Roman"/>
                <w:sz w:val="24"/>
                <w:szCs w:val="24"/>
              </w:rPr>
              <w:t>Краснознаменная, 80</w:t>
            </w:r>
          </w:p>
          <w:p w:rsidR="004E06FF" w:rsidRPr="00993211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6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</w:tr>
      <w:tr w:rsidR="004E06FF" w:rsidTr="004E06FF">
        <w:tc>
          <w:tcPr>
            <w:tcW w:w="2198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485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B2">
              <w:rPr>
                <w:rFonts w:ascii="Times New Roman" w:hAnsi="Times New Roman" w:cs="Times New Roman"/>
                <w:sz w:val="24"/>
                <w:szCs w:val="24"/>
              </w:rPr>
              <w:t>Мост на остров Русский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B2">
              <w:rPr>
                <w:rFonts w:ascii="Times New Roman" w:hAnsi="Times New Roman" w:cs="Times New Roman"/>
                <w:sz w:val="24"/>
                <w:szCs w:val="24"/>
              </w:rPr>
              <w:t>Городская Набережная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Владивостокская крепость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B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EBE"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163EB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заповедник имени Л.Г. </w:t>
            </w:r>
            <w:proofErr w:type="spellStart"/>
            <w:r w:rsidRPr="00163EBE">
              <w:rPr>
                <w:rFonts w:ascii="Times New Roman" w:hAnsi="Times New Roman" w:cs="Times New Roman"/>
                <w:sz w:val="24"/>
                <w:szCs w:val="24"/>
              </w:rPr>
              <w:t>Капланова</w:t>
            </w:r>
            <w:proofErr w:type="spellEnd"/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DE">
              <w:rPr>
                <w:rFonts w:ascii="Times New Roman" w:hAnsi="Times New Roman" w:cs="Times New Roman"/>
                <w:sz w:val="24"/>
                <w:szCs w:val="24"/>
              </w:rPr>
              <w:t>Бухта Золотой Рог</w:t>
            </w:r>
          </w:p>
        </w:tc>
        <w:tc>
          <w:tcPr>
            <w:tcW w:w="3544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ул. Батарейная, 4а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Pr="00993211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56, </w:t>
            </w:r>
            <w:r w:rsidRPr="00163EBE">
              <w:rPr>
                <w:rFonts w:ascii="Times New Roman" w:hAnsi="Times New Roman" w:cs="Times New Roman"/>
                <w:sz w:val="24"/>
                <w:szCs w:val="24"/>
              </w:rPr>
              <w:t>с. Лазо</w:t>
            </w:r>
          </w:p>
        </w:tc>
      </w:tr>
    </w:tbl>
    <w:p w:rsidR="004E06FF" w:rsidRDefault="004E06FF" w:rsidP="004E06F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E06FF" w:rsidRDefault="004E06FF" w:rsidP="004E06F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  <w:sectPr w:rsidR="004E06FF" w:rsidSect="00E72C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06FF" w:rsidRDefault="004E06FF" w:rsidP="004E06F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ПРИЛОЖЕНИЕ №4</w:t>
      </w:r>
    </w:p>
    <w:p w:rsidR="004E06FF" w:rsidRDefault="004E06FF" w:rsidP="004E06F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Автомобильный маршрут «Благовещенск – Южно-Сахалинск»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4416"/>
        <w:gridCol w:w="3083"/>
      </w:tblGrid>
      <w:tr w:rsidR="004E06FF" w:rsidTr="004A2A18">
        <w:tc>
          <w:tcPr>
            <w:tcW w:w="2355" w:type="dxa"/>
          </w:tcPr>
          <w:p w:rsidR="004E06FF" w:rsidRPr="00163770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70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4416" w:type="dxa"/>
          </w:tcPr>
          <w:p w:rsidR="004E06FF" w:rsidRPr="00163770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7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достопримечательности</w:t>
            </w:r>
          </w:p>
        </w:tc>
        <w:tc>
          <w:tcPr>
            <w:tcW w:w="3083" w:type="dxa"/>
          </w:tcPr>
          <w:p w:rsidR="004E06FF" w:rsidRPr="00163770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7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Маршрут/адрес</w:t>
            </w:r>
          </w:p>
        </w:tc>
      </w:tr>
      <w:tr w:rsidR="004E06FF" w:rsidTr="004A2A18">
        <w:tc>
          <w:tcPr>
            <w:tcW w:w="2355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</w:tc>
        <w:tc>
          <w:tcPr>
            <w:tcW w:w="441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AE4">
              <w:rPr>
                <w:rFonts w:ascii="Times New Roman" w:hAnsi="Times New Roman" w:cs="Times New Roman"/>
                <w:sz w:val="24"/>
                <w:szCs w:val="24"/>
              </w:rPr>
              <w:t>Набережная р. Амур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AE4">
              <w:rPr>
                <w:rFonts w:ascii="Times New Roman" w:hAnsi="Times New Roman" w:cs="Times New Roman"/>
                <w:sz w:val="24"/>
                <w:szCs w:val="24"/>
              </w:rPr>
              <w:t>Триумфальная арка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2">
              <w:rPr>
                <w:rFonts w:ascii="Times New Roman" w:hAnsi="Times New Roman" w:cs="Times New Roman"/>
                <w:sz w:val="24"/>
                <w:szCs w:val="24"/>
              </w:rPr>
              <w:t>Амурский областной краеведческий музей им. Г.С. Новикова-</w:t>
            </w:r>
            <w:proofErr w:type="spellStart"/>
            <w:r w:rsidRPr="00EC0162">
              <w:rPr>
                <w:rFonts w:ascii="Times New Roman" w:hAnsi="Times New Roman" w:cs="Times New Roman"/>
                <w:sz w:val="24"/>
                <w:szCs w:val="24"/>
              </w:rPr>
              <w:t>Даурского</w:t>
            </w:r>
            <w:proofErr w:type="spellEnd"/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Палеонтологический музей</w:t>
            </w:r>
          </w:p>
        </w:tc>
        <w:tc>
          <w:tcPr>
            <w:tcW w:w="3083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Краснофлотская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2">
              <w:rPr>
                <w:rFonts w:ascii="Times New Roman" w:hAnsi="Times New Roman" w:cs="Times New Roman"/>
                <w:sz w:val="24"/>
                <w:szCs w:val="24"/>
              </w:rPr>
              <w:t>пер. Святителя Иннокентия, 11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162">
              <w:rPr>
                <w:rFonts w:ascii="Times New Roman" w:hAnsi="Times New Roman" w:cs="Times New Roman"/>
                <w:sz w:val="24"/>
                <w:szCs w:val="24"/>
              </w:rPr>
              <w:t>Рёлочный</w:t>
            </w:r>
            <w:proofErr w:type="spellEnd"/>
            <w:r w:rsidRPr="00EC0162">
              <w:rPr>
                <w:rFonts w:ascii="Times New Roman" w:hAnsi="Times New Roman" w:cs="Times New Roman"/>
                <w:sz w:val="24"/>
                <w:szCs w:val="24"/>
              </w:rPr>
              <w:t xml:space="preserve"> пер., 4</w:t>
            </w:r>
          </w:p>
        </w:tc>
      </w:tr>
      <w:tr w:rsidR="004E06FF" w:rsidTr="004A2A18">
        <w:tc>
          <w:tcPr>
            <w:tcW w:w="2355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F5">
              <w:rPr>
                <w:rFonts w:ascii="Times New Roman" w:hAnsi="Times New Roman" w:cs="Times New Roman"/>
                <w:sz w:val="24"/>
                <w:szCs w:val="24"/>
              </w:rPr>
              <w:t>Муравьевский</w:t>
            </w:r>
            <w:proofErr w:type="spellEnd"/>
            <w:r w:rsidRPr="005D03F5">
              <w:rPr>
                <w:rFonts w:ascii="Times New Roman" w:hAnsi="Times New Roman" w:cs="Times New Roman"/>
                <w:sz w:val="24"/>
                <w:szCs w:val="24"/>
              </w:rPr>
              <w:t xml:space="preserve"> парк устойчивого природопользования</w:t>
            </w:r>
          </w:p>
        </w:tc>
        <w:tc>
          <w:tcPr>
            <w:tcW w:w="4416" w:type="dxa"/>
          </w:tcPr>
          <w:p w:rsidR="004E06FF" w:rsidRPr="00207AE4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виды птиц</w:t>
            </w:r>
          </w:p>
        </w:tc>
        <w:tc>
          <w:tcPr>
            <w:tcW w:w="3083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F" w:rsidTr="004A2A18">
        <w:tc>
          <w:tcPr>
            <w:tcW w:w="2355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Райчихинск</w:t>
            </w:r>
          </w:p>
        </w:tc>
        <w:tc>
          <w:tcPr>
            <w:tcW w:w="441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«Кувшинка»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«Ковш»</w:t>
            </w:r>
          </w:p>
        </w:tc>
        <w:tc>
          <w:tcPr>
            <w:tcW w:w="3083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FC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"Кувшинка"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23</w:t>
            </w:r>
          </w:p>
        </w:tc>
      </w:tr>
      <w:tr w:rsidR="004E06FF" w:rsidTr="004A2A18">
        <w:tc>
          <w:tcPr>
            <w:tcW w:w="2355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Новобурейский</w:t>
            </w:r>
          </w:p>
        </w:tc>
        <w:tc>
          <w:tcPr>
            <w:tcW w:w="441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«Москва – Владивосток»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ГЭС</w:t>
            </w:r>
          </w:p>
        </w:tc>
        <w:tc>
          <w:tcPr>
            <w:tcW w:w="3083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Р-297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Талакан</w:t>
            </w:r>
            <w:proofErr w:type="spellEnd"/>
          </w:p>
        </w:tc>
      </w:tr>
      <w:tr w:rsidR="004E06FF" w:rsidTr="004A2A18">
        <w:tc>
          <w:tcPr>
            <w:tcW w:w="2355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Архара</w:t>
            </w:r>
          </w:p>
        </w:tc>
        <w:tc>
          <w:tcPr>
            <w:tcW w:w="441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«Кривое»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</w:t>
            </w:r>
          </w:p>
        </w:tc>
        <w:tc>
          <w:tcPr>
            <w:tcW w:w="3083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3">
              <w:rPr>
                <w:rFonts w:ascii="Times New Roman" w:hAnsi="Times New Roman" w:cs="Times New Roman"/>
                <w:sz w:val="24"/>
                <w:szCs w:val="24"/>
              </w:rPr>
              <w:t>Дорожный пер., 6</w:t>
            </w:r>
          </w:p>
        </w:tc>
      </w:tr>
      <w:tr w:rsidR="004E06FF" w:rsidTr="004A2A18">
        <w:tc>
          <w:tcPr>
            <w:tcW w:w="2355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Облучье</w:t>
            </w:r>
          </w:p>
        </w:tc>
        <w:tc>
          <w:tcPr>
            <w:tcW w:w="441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72">
              <w:rPr>
                <w:rFonts w:ascii="Times New Roman" w:hAnsi="Times New Roman" w:cs="Times New Roman"/>
                <w:sz w:val="24"/>
                <w:szCs w:val="24"/>
              </w:rPr>
              <w:t>Горнолыжный комплекс «Змеиная гора»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Сопка Любви</w:t>
            </w:r>
          </w:p>
        </w:tc>
        <w:tc>
          <w:tcPr>
            <w:tcW w:w="3083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72">
              <w:rPr>
                <w:rFonts w:ascii="Times New Roman" w:hAnsi="Times New Roman" w:cs="Times New Roman"/>
                <w:sz w:val="24"/>
                <w:szCs w:val="24"/>
              </w:rPr>
              <w:t>ул. Второй Распадок, 3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21</w:t>
            </w:r>
          </w:p>
        </w:tc>
      </w:tr>
      <w:tr w:rsidR="004E06FF" w:rsidTr="004A2A18">
        <w:tc>
          <w:tcPr>
            <w:tcW w:w="2355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441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Пещера «Пасечная»</w:t>
            </w:r>
          </w:p>
        </w:tc>
        <w:tc>
          <w:tcPr>
            <w:tcW w:w="3083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Р-461</w:t>
            </w:r>
          </w:p>
        </w:tc>
      </w:tr>
      <w:tr w:rsidR="004E06FF" w:rsidTr="004A2A18">
        <w:tc>
          <w:tcPr>
            <w:tcW w:w="2355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</w:t>
            </w:r>
          </w:p>
        </w:tc>
        <w:tc>
          <w:tcPr>
            <w:tcW w:w="441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областной музей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</w:t>
            </w:r>
            <w:proofErr w:type="spellEnd"/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Синагога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Сопка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25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17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99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91">
              <w:rPr>
                <w:rFonts w:ascii="Times New Roman" w:hAnsi="Times New Roman" w:cs="Times New Roman"/>
                <w:sz w:val="24"/>
                <w:szCs w:val="24"/>
              </w:rPr>
              <w:t>ул. Шолом-Алейхема, 69А</w:t>
            </w:r>
          </w:p>
        </w:tc>
      </w:tr>
      <w:tr w:rsidR="004E06FF" w:rsidTr="004A2A18">
        <w:tc>
          <w:tcPr>
            <w:tcW w:w="2355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441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E3A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431E3A">
              <w:rPr>
                <w:rFonts w:ascii="Times New Roman" w:hAnsi="Times New Roman" w:cs="Times New Roman"/>
                <w:sz w:val="24"/>
                <w:szCs w:val="24"/>
              </w:rPr>
              <w:t>-Преображенский Кафедральный собор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3A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3A">
              <w:rPr>
                <w:rFonts w:ascii="Times New Roman" w:hAnsi="Times New Roman" w:cs="Times New Roman"/>
                <w:sz w:val="24"/>
                <w:szCs w:val="24"/>
              </w:rPr>
              <w:t>Хабаровский Утёс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A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краевой музей имени Н. И. </w:t>
            </w:r>
            <w:proofErr w:type="spellStart"/>
            <w:r w:rsidRPr="00642CA5">
              <w:rPr>
                <w:rFonts w:ascii="Times New Roman" w:hAnsi="Times New Roman" w:cs="Times New Roman"/>
                <w:sz w:val="24"/>
                <w:szCs w:val="24"/>
              </w:rPr>
              <w:t>Гродекова</w:t>
            </w:r>
            <w:proofErr w:type="spellEnd"/>
          </w:p>
        </w:tc>
        <w:tc>
          <w:tcPr>
            <w:tcW w:w="3083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Тургенева, 24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A5">
              <w:rPr>
                <w:rFonts w:ascii="Times New Roman" w:hAnsi="Times New Roman" w:cs="Times New Roman"/>
                <w:sz w:val="24"/>
                <w:szCs w:val="24"/>
              </w:rPr>
              <w:t>ул. Шевченко, 11</w:t>
            </w:r>
          </w:p>
        </w:tc>
      </w:tr>
      <w:tr w:rsidR="004E06FF" w:rsidTr="004A2A18">
        <w:tc>
          <w:tcPr>
            <w:tcW w:w="2355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Анюйский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туризм, культура и быт нанайцев</w:t>
            </w:r>
          </w:p>
        </w:tc>
        <w:tc>
          <w:tcPr>
            <w:tcW w:w="3083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</w:tr>
      <w:tr w:rsidR="004E06FF" w:rsidTr="004A2A18">
        <w:tc>
          <w:tcPr>
            <w:tcW w:w="2355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Ванино</w:t>
            </w:r>
          </w:p>
        </w:tc>
        <w:tc>
          <w:tcPr>
            <w:tcW w:w="441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68F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Pr="0020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26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20268F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  <w:proofErr w:type="spellEnd"/>
            <w:r w:rsidRPr="0020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68F">
              <w:rPr>
                <w:rFonts w:ascii="Times New Roman" w:hAnsi="Times New Roman" w:cs="Times New Roman"/>
                <w:sz w:val="24"/>
                <w:szCs w:val="24"/>
              </w:rPr>
              <w:t>Kраеведческий</w:t>
            </w:r>
            <w:proofErr w:type="spellEnd"/>
            <w:r w:rsidRPr="0020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68F">
              <w:rPr>
                <w:rFonts w:ascii="Times New Roman" w:hAnsi="Times New Roman" w:cs="Times New Roman"/>
                <w:sz w:val="24"/>
                <w:szCs w:val="24"/>
              </w:rPr>
              <w:t>Mузей</w:t>
            </w:r>
            <w:proofErr w:type="spellEnd"/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68F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Pr="0020268F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Торговый Порт</w:t>
            </w:r>
          </w:p>
        </w:tc>
        <w:tc>
          <w:tcPr>
            <w:tcW w:w="3083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8F">
              <w:rPr>
                <w:rFonts w:ascii="Times New Roman" w:hAnsi="Times New Roman" w:cs="Times New Roman"/>
                <w:sz w:val="24"/>
                <w:szCs w:val="24"/>
              </w:rPr>
              <w:t>ул. Маяковского, 1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8F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</w:t>
            </w:r>
          </w:p>
        </w:tc>
      </w:tr>
      <w:tr w:rsidR="004E06FF" w:rsidTr="004A2A18">
        <w:tc>
          <w:tcPr>
            <w:tcW w:w="2355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Холмск</w:t>
            </w:r>
          </w:p>
        </w:tc>
        <w:tc>
          <w:tcPr>
            <w:tcW w:w="441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D5">
              <w:rPr>
                <w:rFonts w:ascii="Times New Roman" w:hAnsi="Times New Roman" w:cs="Times New Roman"/>
                <w:sz w:val="24"/>
                <w:szCs w:val="24"/>
              </w:rPr>
              <w:t>Приморский бульвар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D5">
              <w:rPr>
                <w:rFonts w:ascii="Times New Roman" w:hAnsi="Times New Roman" w:cs="Times New Roman"/>
                <w:sz w:val="24"/>
                <w:szCs w:val="24"/>
              </w:rPr>
              <w:t>Чертов мост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фауны моря</w:t>
            </w:r>
          </w:p>
        </w:tc>
        <w:tc>
          <w:tcPr>
            <w:tcW w:w="3083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9D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D">
              <w:rPr>
                <w:rFonts w:ascii="Times New Roman" w:hAnsi="Times New Roman" w:cs="Times New Roman"/>
                <w:sz w:val="24"/>
                <w:szCs w:val="24"/>
              </w:rPr>
              <w:t>Советская улица, 23</w:t>
            </w:r>
          </w:p>
        </w:tc>
      </w:tr>
      <w:tr w:rsidR="004E06FF" w:rsidTr="004A2A18">
        <w:tc>
          <w:tcPr>
            <w:tcW w:w="2355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</w:t>
            </w:r>
          </w:p>
        </w:tc>
        <w:tc>
          <w:tcPr>
            <w:tcW w:w="4416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AD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AD">
              <w:rPr>
                <w:rFonts w:ascii="Times New Roman" w:hAnsi="Times New Roman" w:cs="Times New Roman"/>
                <w:sz w:val="24"/>
                <w:szCs w:val="24"/>
              </w:rPr>
              <w:t>Горнолыжный курорт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FAD">
              <w:rPr>
                <w:rFonts w:ascii="Times New Roman" w:hAnsi="Times New Roman" w:cs="Times New Roman"/>
                <w:sz w:val="24"/>
                <w:szCs w:val="24"/>
              </w:rPr>
              <w:t>«Горный воздух»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Пик Чехова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Тунайча</w:t>
            </w:r>
            <w:proofErr w:type="spellEnd"/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Мыс и маяк Анива</w:t>
            </w:r>
          </w:p>
        </w:tc>
        <w:tc>
          <w:tcPr>
            <w:tcW w:w="3083" w:type="dxa"/>
          </w:tcPr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AD">
              <w:rPr>
                <w:rFonts w:ascii="Times New Roman" w:hAnsi="Times New Roman" w:cs="Times New Roman"/>
                <w:sz w:val="24"/>
                <w:szCs w:val="24"/>
              </w:rPr>
              <w:t>Коммунистический просп., 29</w:t>
            </w: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AD">
              <w:rPr>
                <w:rFonts w:ascii="Times New Roman" w:hAnsi="Times New Roman" w:cs="Times New Roman"/>
                <w:sz w:val="24"/>
                <w:szCs w:val="24"/>
              </w:rPr>
              <w:t xml:space="preserve">ул. Горный воздух, </w:t>
            </w:r>
            <w:proofErr w:type="gramStart"/>
            <w:r w:rsidRPr="007E0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FF" w:rsidRDefault="004E06FF" w:rsidP="00BD2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886" w:rsidRDefault="00241886">
      <w:bookmarkStart w:id="0" w:name="_GoBack"/>
      <w:bookmarkEnd w:id="0"/>
    </w:p>
    <w:sectPr w:rsidR="00241886" w:rsidSect="004E06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98" w:rsidRDefault="00342F98" w:rsidP="007034DB">
      <w:pPr>
        <w:spacing w:after="0" w:line="240" w:lineRule="auto"/>
      </w:pPr>
      <w:r>
        <w:separator/>
      </w:r>
    </w:p>
  </w:endnote>
  <w:endnote w:type="continuationSeparator" w:id="0">
    <w:p w:rsidR="00342F98" w:rsidRDefault="00342F98" w:rsidP="0070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630807"/>
      <w:docPartObj>
        <w:docPartGallery w:val="Page Numbers (Bottom of Page)"/>
        <w:docPartUnique/>
      </w:docPartObj>
    </w:sdtPr>
    <w:sdtContent>
      <w:p w:rsidR="007034DB" w:rsidRDefault="007034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18">
          <w:rPr>
            <w:noProof/>
          </w:rPr>
          <w:t>68</w:t>
        </w:r>
        <w:r>
          <w:fldChar w:fldCharType="end"/>
        </w:r>
      </w:p>
    </w:sdtContent>
  </w:sdt>
  <w:p w:rsidR="007034DB" w:rsidRDefault="007034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98" w:rsidRDefault="00342F98" w:rsidP="007034DB">
      <w:pPr>
        <w:spacing w:after="0" w:line="240" w:lineRule="auto"/>
      </w:pPr>
      <w:r>
        <w:separator/>
      </w:r>
    </w:p>
  </w:footnote>
  <w:footnote w:type="continuationSeparator" w:id="0">
    <w:p w:rsidR="00342F98" w:rsidRDefault="00342F98" w:rsidP="00703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F"/>
    <w:rsid w:val="00241886"/>
    <w:rsid w:val="00342F98"/>
    <w:rsid w:val="004A2A18"/>
    <w:rsid w:val="004E06FF"/>
    <w:rsid w:val="0070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FF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E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6FF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0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4DB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70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4D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FF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E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6FF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0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4DB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70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4D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sveta.ru/vs/article/5868/" TargetMode="External"/><Relationship Id="rId13" Type="http://schemas.openxmlformats.org/officeDocument/2006/relationships/hyperlink" Target="https://ru.wikipedia.org/wiki/%D0%91%D1%80%D0%BE%D1%83%D1%82%D0%BE%D0%BD,_%D0%A3%D0%B8%D0%BB%D1%8C%D1%8F%D0%BC_%D0%A0%D0%BE%D0%B1%D0%B5%D1%80%D1%82" TargetMode="Externa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pacific.ru/np/library/tmp/12/0001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tudwood.ru/977834/istoriya/otkrytie_osvoenie_dalnego_vostok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wood.ru/977834/istoriya/otkrytie_osvoenie_dalnego_vosto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wood.ru/977834/istoriya/otkrytie_osvoenie_dalnego_vostoka" TargetMode="External"/><Relationship Id="rId10" Type="http://schemas.openxmlformats.org/officeDocument/2006/relationships/hyperlink" Target="http://&#1075;&#1077;&#1086;&#1072;&#1084;&#1091;&#1088;.&#1088;&#1092;/sources/peoples/history/peoples-x=02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oart.ru/node/314" TargetMode="External"/><Relationship Id="rId14" Type="http://schemas.openxmlformats.org/officeDocument/2006/relationships/hyperlink" Target="https://studfiles.net/preview/1742197/page: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EF70-1D0F-4895-8CB9-E6D499B1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1281</Words>
  <Characters>7308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2019-05-09T15:45:00Z</dcterms:created>
  <dcterms:modified xsi:type="dcterms:W3CDTF">2019-05-09T15:54:00Z</dcterms:modified>
</cp:coreProperties>
</file>