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8113C" w14:textId="77777777" w:rsidR="005F7C2D" w:rsidRPr="005F7C2D" w:rsidRDefault="005F7C2D" w:rsidP="005F7C2D">
      <w:pPr>
        <w:spacing w:line="360" w:lineRule="auto"/>
        <w:jc w:val="center"/>
        <w:rPr>
          <w:rFonts w:cs="Times New Roman"/>
          <w:bCs/>
          <w:szCs w:val="24"/>
        </w:rPr>
      </w:pPr>
      <w:r w:rsidRPr="005F7C2D">
        <w:rPr>
          <w:rFonts w:cs="Times New Roman"/>
          <w:bCs/>
          <w:szCs w:val="24"/>
        </w:rPr>
        <w:t xml:space="preserve">ПРАВИТЕЛЬСТВО РОССИЙСКОЙ ФЕДЕРАЦИИ </w:t>
      </w:r>
    </w:p>
    <w:p w14:paraId="49E9E398" w14:textId="77777777" w:rsidR="005F7C2D" w:rsidRPr="005F7C2D" w:rsidRDefault="005F7C2D" w:rsidP="005F7C2D">
      <w:pPr>
        <w:spacing w:line="360" w:lineRule="auto"/>
        <w:jc w:val="center"/>
        <w:rPr>
          <w:rFonts w:cs="Times New Roman"/>
          <w:bCs/>
          <w:szCs w:val="24"/>
        </w:rPr>
      </w:pPr>
      <w:r w:rsidRPr="005F7C2D">
        <w:rPr>
          <w:rFonts w:cs="Times New Roman"/>
          <w:bCs/>
          <w:szCs w:val="24"/>
        </w:rPr>
        <w:t xml:space="preserve">ФЕДЕРАЛЬНОЕ ГОСУДАРСТВЕННОЕ БЮДЖЕТНОЕ </w:t>
      </w:r>
    </w:p>
    <w:p w14:paraId="2CCD0BEC" w14:textId="77777777" w:rsidR="005F7C2D" w:rsidRPr="005F7C2D" w:rsidRDefault="005F7C2D" w:rsidP="005F7C2D">
      <w:pPr>
        <w:spacing w:line="360" w:lineRule="auto"/>
        <w:jc w:val="center"/>
        <w:rPr>
          <w:rFonts w:cs="Times New Roman"/>
          <w:bCs/>
          <w:szCs w:val="24"/>
        </w:rPr>
      </w:pPr>
      <w:r w:rsidRPr="005F7C2D">
        <w:rPr>
          <w:rFonts w:cs="Times New Roman"/>
          <w:bCs/>
          <w:szCs w:val="24"/>
        </w:rPr>
        <w:t>ОБРАЗОВАТЕЛЬНОЕ УЧРЕЖДЕНИЕ ВЫСШЕГО ПРОФЕССИОНАЛЬНОГО ОБРАЗОВАНИЯ «САНКТ-ПЕТЕРБУРГСКИЙ ГОСУДАРСТВЕННЫЙ УНИВЕРСИТЕТ»</w:t>
      </w:r>
    </w:p>
    <w:p w14:paraId="514F1E12" w14:textId="77777777" w:rsidR="005F7C2D" w:rsidRPr="005F7C2D" w:rsidRDefault="005F7C2D" w:rsidP="005F7C2D">
      <w:pPr>
        <w:spacing w:line="360" w:lineRule="auto"/>
        <w:jc w:val="center"/>
        <w:rPr>
          <w:rFonts w:cs="Times New Roman"/>
          <w:bCs/>
          <w:szCs w:val="24"/>
        </w:rPr>
      </w:pPr>
      <w:r w:rsidRPr="005F7C2D">
        <w:rPr>
          <w:rFonts w:cs="Times New Roman"/>
          <w:bCs/>
          <w:szCs w:val="24"/>
        </w:rPr>
        <w:t xml:space="preserve"> (СПБГУ)</w:t>
      </w:r>
    </w:p>
    <w:p w14:paraId="6341815D" w14:textId="77777777" w:rsidR="005F7C2D" w:rsidRPr="005F7C2D" w:rsidRDefault="005F7C2D" w:rsidP="005F7C2D">
      <w:pPr>
        <w:spacing w:line="360" w:lineRule="auto"/>
        <w:jc w:val="center"/>
        <w:rPr>
          <w:rFonts w:cs="Times New Roman"/>
          <w:bCs/>
          <w:szCs w:val="24"/>
        </w:rPr>
      </w:pPr>
      <w:r w:rsidRPr="005F7C2D">
        <w:rPr>
          <w:rFonts w:cs="Times New Roman"/>
          <w:bCs/>
          <w:szCs w:val="24"/>
        </w:rPr>
        <w:t>Институт наук о Земле</w:t>
      </w:r>
    </w:p>
    <w:p w14:paraId="630CAB0B" w14:textId="256E509B" w:rsidR="005F7C2D" w:rsidRPr="005F7C2D" w:rsidRDefault="005F7C2D" w:rsidP="005F7C2D">
      <w:pPr>
        <w:spacing w:line="360" w:lineRule="auto"/>
        <w:jc w:val="center"/>
        <w:rPr>
          <w:rFonts w:cs="Times New Roman"/>
          <w:bCs/>
          <w:szCs w:val="24"/>
        </w:rPr>
      </w:pPr>
      <w:r w:rsidRPr="005F7C2D">
        <w:rPr>
          <w:rFonts w:cs="Times New Roman"/>
          <w:bCs/>
          <w:szCs w:val="24"/>
        </w:rPr>
        <w:t xml:space="preserve">Кафедра </w:t>
      </w:r>
      <w:r>
        <w:rPr>
          <w:rFonts w:cs="Times New Roman"/>
          <w:bCs/>
          <w:szCs w:val="24"/>
        </w:rPr>
        <w:t>экологической безопасности и устойчивого развития регионов</w:t>
      </w:r>
    </w:p>
    <w:p w14:paraId="780AB22A" w14:textId="77777777" w:rsidR="005F7C2D" w:rsidRPr="005F7C2D" w:rsidRDefault="005F7C2D" w:rsidP="005F7C2D">
      <w:pPr>
        <w:spacing w:line="360" w:lineRule="auto"/>
        <w:rPr>
          <w:rFonts w:cs="Times New Roman"/>
          <w:bCs/>
          <w:szCs w:val="24"/>
        </w:rPr>
      </w:pPr>
    </w:p>
    <w:p w14:paraId="4D61E80C" w14:textId="77777777" w:rsidR="005F7C2D" w:rsidRPr="005F7C2D" w:rsidRDefault="005F7C2D" w:rsidP="005F7C2D">
      <w:pPr>
        <w:spacing w:line="360" w:lineRule="auto"/>
        <w:rPr>
          <w:rFonts w:cs="Times New Roman"/>
          <w:bCs/>
          <w:szCs w:val="24"/>
        </w:rPr>
      </w:pPr>
    </w:p>
    <w:p w14:paraId="400FF8B0" w14:textId="2AD29679" w:rsidR="005F7C2D" w:rsidRPr="005F7C2D" w:rsidRDefault="005F7C2D" w:rsidP="005F7C2D">
      <w:pPr>
        <w:spacing w:line="360" w:lineRule="auto"/>
        <w:jc w:val="center"/>
        <w:rPr>
          <w:rFonts w:cs="Times New Roman"/>
          <w:bCs/>
          <w:szCs w:val="24"/>
        </w:rPr>
      </w:pPr>
      <w:r>
        <w:rPr>
          <w:rFonts w:cs="Times New Roman"/>
          <w:bCs/>
          <w:szCs w:val="24"/>
        </w:rPr>
        <w:t>Никулин Иннокентий Игоревич</w:t>
      </w:r>
    </w:p>
    <w:p w14:paraId="2E751A9B" w14:textId="77777777" w:rsidR="005F7C2D" w:rsidRPr="005F7C2D" w:rsidRDefault="005F7C2D" w:rsidP="005F7C2D">
      <w:pPr>
        <w:spacing w:line="360" w:lineRule="auto"/>
        <w:rPr>
          <w:rFonts w:cs="Times New Roman"/>
          <w:b/>
          <w:bCs/>
          <w:szCs w:val="24"/>
        </w:rPr>
      </w:pPr>
    </w:p>
    <w:p w14:paraId="0E5996FD" w14:textId="25359890" w:rsidR="005F7C2D" w:rsidRDefault="005F7C2D" w:rsidP="007337CC">
      <w:pPr>
        <w:spacing w:line="360" w:lineRule="auto"/>
        <w:jc w:val="center"/>
        <w:rPr>
          <w:rFonts w:cs="Times New Roman"/>
          <w:b/>
          <w:bCs/>
          <w:szCs w:val="24"/>
        </w:rPr>
      </w:pPr>
      <w:r w:rsidRPr="005F7C2D">
        <w:rPr>
          <w:rFonts w:cs="Times New Roman"/>
          <w:b/>
          <w:bCs/>
          <w:szCs w:val="24"/>
        </w:rPr>
        <w:t xml:space="preserve">Переход </w:t>
      </w:r>
      <w:r w:rsidR="007337CC">
        <w:rPr>
          <w:rFonts w:cs="Times New Roman"/>
          <w:b/>
          <w:bCs/>
          <w:szCs w:val="24"/>
        </w:rPr>
        <w:t>интегрированной системы менеджмента</w:t>
      </w:r>
      <w:r w:rsidRPr="005F7C2D">
        <w:rPr>
          <w:rFonts w:cs="Times New Roman"/>
          <w:b/>
          <w:bCs/>
          <w:szCs w:val="24"/>
        </w:rPr>
        <w:t xml:space="preserve"> на новые версии стандартов ISO 14001:2015 и ISO 45001:2018 на примере предприятия ООО «Якобс Дау </w:t>
      </w:r>
      <w:proofErr w:type="spellStart"/>
      <w:r w:rsidRPr="005F7C2D">
        <w:rPr>
          <w:rFonts w:cs="Times New Roman"/>
          <w:b/>
          <w:bCs/>
          <w:szCs w:val="24"/>
        </w:rPr>
        <w:t>Эгбертс</w:t>
      </w:r>
      <w:proofErr w:type="spellEnd"/>
      <w:r w:rsidRPr="005F7C2D">
        <w:rPr>
          <w:rFonts w:cs="Times New Roman"/>
          <w:b/>
          <w:bCs/>
          <w:szCs w:val="24"/>
        </w:rPr>
        <w:t xml:space="preserve"> Рус»</w:t>
      </w:r>
    </w:p>
    <w:p w14:paraId="3DCC2C63" w14:textId="77777777" w:rsidR="007337CC" w:rsidRPr="005F7C2D" w:rsidRDefault="007337CC" w:rsidP="007337CC">
      <w:pPr>
        <w:spacing w:line="360" w:lineRule="auto"/>
        <w:jc w:val="center"/>
        <w:rPr>
          <w:rFonts w:cs="Times New Roman"/>
          <w:bCs/>
          <w:szCs w:val="24"/>
        </w:rPr>
      </w:pPr>
    </w:p>
    <w:p w14:paraId="1E0212FF" w14:textId="77777777" w:rsidR="005F7C2D" w:rsidRPr="005F7C2D" w:rsidRDefault="005F7C2D" w:rsidP="005F7C2D">
      <w:pPr>
        <w:spacing w:line="360" w:lineRule="auto"/>
        <w:jc w:val="center"/>
        <w:rPr>
          <w:rFonts w:cs="Times New Roman"/>
          <w:bCs/>
          <w:szCs w:val="24"/>
        </w:rPr>
      </w:pPr>
      <w:r w:rsidRPr="005F7C2D">
        <w:rPr>
          <w:rFonts w:cs="Times New Roman"/>
          <w:bCs/>
          <w:szCs w:val="24"/>
        </w:rPr>
        <w:t>Выпускная квалификационная работа</w:t>
      </w:r>
    </w:p>
    <w:p w14:paraId="509F851F" w14:textId="52BDBB1A" w:rsidR="005F7C2D" w:rsidRPr="005F7C2D" w:rsidRDefault="005F7C2D" w:rsidP="005F7C2D">
      <w:pPr>
        <w:spacing w:line="360" w:lineRule="auto"/>
        <w:jc w:val="center"/>
        <w:rPr>
          <w:rFonts w:cs="Times New Roman"/>
          <w:bCs/>
          <w:szCs w:val="24"/>
        </w:rPr>
      </w:pPr>
      <w:r>
        <w:rPr>
          <w:rFonts w:cs="Times New Roman"/>
          <w:bCs/>
          <w:szCs w:val="24"/>
        </w:rPr>
        <w:t>По направлению 05.03.06</w:t>
      </w:r>
      <w:r w:rsidRPr="005F7C2D">
        <w:rPr>
          <w:rFonts w:cs="Times New Roman"/>
          <w:bCs/>
          <w:szCs w:val="24"/>
        </w:rPr>
        <w:t xml:space="preserve"> «</w:t>
      </w:r>
      <w:r>
        <w:rPr>
          <w:rFonts w:cs="Times New Roman"/>
          <w:bCs/>
          <w:szCs w:val="24"/>
        </w:rPr>
        <w:t>Экология и природопользование</w:t>
      </w:r>
      <w:r w:rsidRPr="005F7C2D">
        <w:rPr>
          <w:rFonts w:cs="Times New Roman"/>
          <w:bCs/>
          <w:szCs w:val="24"/>
        </w:rPr>
        <w:t>»</w:t>
      </w:r>
    </w:p>
    <w:p w14:paraId="12C2D0DA" w14:textId="02611AC6" w:rsidR="005F7C2D" w:rsidRPr="005F7C2D" w:rsidRDefault="005F7C2D" w:rsidP="005F7C2D">
      <w:pPr>
        <w:spacing w:line="360" w:lineRule="auto"/>
        <w:jc w:val="center"/>
        <w:rPr>
          <w:rFonts w:cs="Times New Roman"/>
          <w:bCs/>
          <w:szCs w:val="24"/>
        </w:rPr>
      </w:pPr>
      <w:r w:rsidRPr="005F7C2D">
        <w:rPr>
          <w:rFonts w:cs="Times New Roman"/>
          <w:bCs/>
          <w:szCs w:val="24"/>
        </w:rPr>
        <w:t>Образовательной пр</w:t>
      </w:r>
      <w:r>
        <w:rPr>
          <w:rFonts w:cs="Times New Roman"/>
          <w:bCs/>
          <w:szCs w:val="24"/>
        </w:rPr>
        <w:t>ограммы ВМ. 5531</w:t>
      </w:r>
      <w:r w:rsidRPr="005F7C2D">
        <w:rPr>
          <w:rFonts w:cs="Times New Roman"/>
          <w:bCs/>
          <w:szCs w:val="24"/>
        </w:rPr>
        <w:t>.  «</w:t>
      </w:r>
      <w:r>
        <w:rPr>
          <w:rFonts w:cs="Times New Roman"/>
          <w:bCs/>
          <w:szCs w:val="24"/>
        </w:rPr>
        <w:t>Экологический менеджмент</w:t>
      </w:r>
      <w:r w:rsidRPr="005F7C2D">
        <w:rPr>
          <w:rFonts w:cs="Times New Roman"/>
          <w:bCs/>
          <w:szCs w:val="24"/>
        </w:rPr>
        <w:t>»</w:t>
      </w:r>
    </w:p>
    <w:p w14:paraId="56D305D3" w14:textId="77777777" w:rsidR="005F7C2D" w:rsidRPr="005F7C2D" w:rsidRDefault="005F7C2D" w:rsidP="005F7C2D">
      <w:pPr>
        <w:spacing w:line="360" w:lineRule="auto"/>
        <w:rPr>
          <w:rFonts w:cs="Times New Roman"/>
          <w:bCs/>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3670"/>
        <w:gridCol w:w="3084"/>
      </w:tblGrid>
      <w:tr w:rsidR="005F7C2D" w:rsidRPr="005F7C2D" w14:paraId="2C534CFA" w14:textId="77777777" w:rsidTr="005F7C2D">
        <w:tc>
          <w:tcPr>
            <w:tcW w:w="2392" w:type="dxa"/>
          </w:tcPr>
          <w:p w14:paraId="78934631" w14:textId="77777777" w:rsidR="005F7C2D" w:rsidRPr="005F7C2D" w:rsidRDefault="005F7C2D" w:rsidP="005F7C2D">
            <w:pPr>
              <w:spacing w:after="200" w:line="360" w:lineRule="auto"/>
              <w:rPr>
                <w:rFonts w:eastAsiaTheme="minorHAnsi" w:cs="Times New Roman"/>
                <w:bCs/>
                <w:szCs w:val="24"/>
                <w:u w:val="single"/>
                <w:lang w:eastAsia="en-US"/>
              </w:rPr>
            </w:pPr>
          </w:p>
        </w:tc>
        <w:tc>
          <w:tcPr>
            <w:tcW w:w="3670" w:type="dxa"/>
          </w:tcPr>
          <w:p w14:paraId="44F8BE23" w14:textId="77777777" w:rsidR="005F7C2D" w:rsidRPr="005F7C2D" w:rsidRDefault="005F7C2D" w:rsidP="005F7C2D">
            <w:pPr>
              <w:spacing w:after="200" w:line="360" w:lineRule="auto"/>
              <w:rPr>
                <w:rFonts w:eastAsiaTheme="minorHAnsi" w:cs="Times New Roman"/>
                <w:bCs/>
                <w:szCs w:val="24"/>
                <w:u w:val="single"/>
                <w:lang w:eastAsia="en-US"/>
              </w:rPr>
            </w:pPr>
          </w:p>
        </w:tc>
        <w:tc>
          <w:tcPr>
            <w:tcW w:w="3084" w:type="dxa"/>
          </w:tcPr>
          <w:p w14:paraId="15A313C4" w14:textId="77777777" w:rsidR="005F7C2D" w:rsidRPr="005F7C2D" w:rsidRDefault="005F7C2D" w:rsidP="005F7C2D">
            <w:pPr>
              <w:spacing w:line="360" w:lineRule="auto"/>
              <w:rPr>
                <w:rFonts w:cs="Times New Roman"/>
                <w:bCs/>
                <w:szCs w:val="24"/>
              </w:rPr>
            </w:pPr>
          </w:p>
          <w:p w14:paraId="2C3A11E2" w14:textId="77777777" w:rsidR="005F7C2D" w:rsidRPr="005F7C2D" w:rsidRDefault="005F7C2D" w:rsidP="005F7C2D">
            <w:pPr>
              <w:spacing w:line="360" w:lineRule="auto"/>
              <w:ind w:left="-108"/>
              <w:rPr>
                <w:rFonts w:cs="Times New Roman"/>
                <w:bCs/>
                <w:szCs w:val="24"/>
              </w:rPr>
            </w:pPr>
            <w:r w:rsidRPr="005F7C2D">
              <w:rPr>
                <w:rFonts w:cs="Times New Roman"/>
                <w:bCs/>
                <w:szCs w:val="24"/>
              </w:rPr>
              <w:t>Научный руководитель</w:t>
            </w:r>
          </w:p>
          <w:p w14:paraId="4ACCD01C" w14:textId="37DCEE97" w:rsidR="005F7C2D" w:rsidRPr="005F7C2D" w:rsidRDefault="005F7C2D" w:rsidP="005F7C2D">
            <w:pPr>
              <w:spacing w:line="360" w:lineRule="auto"/>
              <w:ind w:left="-108"/>
              <w:rPr>
                <w:rFonts w:cs="Times New Roman"/>
                <w:bCs/>
                <w:szCs w:val="24"/>
              </w:rPr>
            </w:pPr>
            <w:r>
              <w:rPr>
                <w:rFonts w:cs="Times New Roman"/>
                <w:bCs/>
                <w:szCs w:val="24"/>
              </w:rPr>
              <w:t>К.э</w:t>
            </w:r>
            <w:r w:rsidRPr="005F7C2D">
              <w:rPr>
                <w:rFonts w:cs="Times New Roman"/>
                <w:bCs/>
                <w:szCs w:val="24"/>
              </w:rPr>
              <w:t xml:space="preserve">.н., </w:t>
            </w:r>
            <w:proofErr w:type="gramStart"/>
            <w:r>
              <w:rPr>
                <w:rFonts w:cs="Times New Roman"/>
                <w:bCs/>
                <w:szCs w:val="24"/>
              </w:rPr>
              <w:t>асс</w:t>
            </w:r>
            <w:proofErr w:type="gramEnd"/>
            <w:r>
              <w:rPr>
                <w:rFonts w:cs="Times New Roman"/>
                <w:bCs/>
                <w:szCs w:val="24"/>
              </w:rPr>
              <w:t>. А</w:t>
            </w:r>
            <w:r w:rsidRPr="005F7C2D">
              <w:rPr>
                <w:rFonts w:cs="Times New Roman"/>
                <w:bCs/>
                <w:szCs w:val="24"/>
              </w:rPr>
              <w:t>.</w:t>
            </w:r>
            <w:r>
              <w:rPr>
                <w:rFonts w:cs="Times New Roman"/>
                <w:bCs/>
                <w:szCs w:val="24"/>
              </w:rPr>
              <w:t>В</w:t>
            </w:r>
            <w:r w:rsidRPr="005F7C2D">
              <w:rPr>
                <w:rFonts w:cs="Times New Roman"/>
                <w:bCs/>
                <w:szCs w:val="24"/>
              </w:rPr>
              <w:t xml:space="preserve">.  </w:t>
            </w:r>
            <w:r>
              <w:rPr>
                <w:rFonts w:cs="Times New Roman"/>
                <w:bCs/>
                <w:szCs w:val="24"/>
              </w:rPr>
              <w:t>Хорошавин</w:t>
            </w:r>
          </w:p>
          <w:p w14:paraId="2E58A72D" w14:textId="77777777" w:rsidR="005F7C2D" w:rsidRPr="005F7C2D" w:rsidRDefault="005F7C2D" w:rsidP="005F7C2D">
            <w:pPr>
              <w:spacing w:line="360" w:lineRule="auto"/>
              <w:ind w:left="-108"/>
              <w:rPr>
                <w:rFonts w:cs="Times New Roman"/>
                <w:bCs/>
                <w:szCs w:val="24"/>
              </w:rPr>
            </w:pPr>
            <w:r w:rsidRPr="005F7C2D">
              <w:rPr>
                <w:rFonts w:cs="Times New Roman"/>
                <w:bCs/>
                <w:szCs w:val="24"/>
              </w:rPr>
              <w:t>__________________</w:t>
            </w:r>
          </w:p>
          <w:p w14:paraId="1A123D7F" w14:textId="2F15B9B3" w:rsidR="005F7C2D" w:rsidRPr="005F7C2D" w:rsidRDefault="005F7C2D" w:rsidP="005F7C2D">
            <w:pPr>
              <w:spacing w:line="360" w:lineRule="auto"/>
              <w:ind w:left="-108"/>
              <w:rPr>
                <w:rFonts w:cs="Times New Roman"/>
                <w:bCs/>
                <w:szCs w:val="24"/>
              </w:rPr>
            </w:pPr>
            <w:r>
              <w:rPr>
                <w:rFonts w:cs="Times New Roman"/>
                <w:bCs/>
                <w:szCs w:val="24"/>
              </w:rPr>
              <w:t>«__» __________2019</w:t>
            </w:r>
          </w:p>
          <w:p w14:paraId="48CDE3F0" w14:textId="77777777" w:rsidR="005F7C2D" w:rsidRPr="005F7C2D" w:rsidRDefault="005F7C2D" w:rsidP="005F7C2D">
            <w:pPr>
              <w:spacing w:line="360" w:lineRule="auto"/>
              <w:ind w:left="-108"/>
              <w:rPr>
                <w:rFonts w:cs="Times New Roman"/>
                <w:bCs/>
                <w:szCs w:val="24"/>
              </w:rPr>
            </w:pPr>
          </w:p>
          <w:p w14:paraId="1DAE4DE0" w14:textId="77777777" w:rsidR="005F7C2D" w:rsidRPr="005F7C2D" w:rsidRDefault="005F7C2D" w:rsidP="005F7C2D">
            <w:pPr>
              <w:spacing w:line="360" w:lineRule="auto"/>
              <w:ind w:left="-108"/>
              <w:rPr>
                <w:rFonts w:cs="Times New Roman"/>
                <w:bCs/>
                <w:szCs w:val="24"/>
              </w:rPr>
            </w:pPr>
            <w:r w:rsidRPr="005F7C2D">
              <w:rPr>
                <w:rFonts w:cs="Times New Roman"/>
                <w:bCs/>
                <w:szCs w:val="24"/>
              </w:rPr>
              <w:t>Заведующий кафедрой</w:t>
            </w:r>
          </w:p>
          <w:p w14:paraId="42EE3C21" w14:textId="0B8FB645" w:rsidR="005F7C2D" w:rsidRPr="005F7C2D" w:rsidRDefault="005F7C2D" w:rsidP="005F7C2D">
            <w:pPr>
              <w:spacing w:line="360" w:lineRule="auto"/>
              <w:ind w:left="-108"/>
              <w:rPr>
                <w:rFonts w:cs="Times New Roman"/>
                <w:bCs/>
                <w:szCs w:val="24"/>
              </w:rPr>
            </w:pPr>
            <w:proofErr w:type="spellStart"/>
            <w:r>
              <w:rPr>
                <w:rFonts w:cs="Times New Roman"/>
                <w:bCs/>
                <w:szCs w:val="24"/>
              </w:rPr>
              <w:t>Д.г.н</w:t>
            </w:r>
            <w:proofErr w:type="spellEnd"/>
            <w:r>
              <w:rPr>
                <w:rFonts w:cs="Times New Roman"/>
                <w:bCs/>
                <w:szCs w:val="24"/>
              </w:rPr>
              <w:t>., доцент И</w:t>
            </w:r>
            <w:r w:rsidRPr="005F7C2D">
              <w:rPr>
                <w:rFonts w:cs="Times New Roman"/>
                <w:bCs/>
                <w:szCs w:val="24"/>
              </w:rPr>
              <w:t>.</w:t>
            </w:r>
            <w:r>
              <w:rPr>
                <w:rFonts w:cs="Times New Roman"/>
                <w:bCs/>
                <w:szCs w:val="24"/>
              </w:rPr>
              <w:t>В. Федорова</w:t>
            </w:r>
          </w:p>
          <w:p w14:paraId="488588D7" w14:textId="77777777" w:rsidR="005F7C2D" w:rsidRPr="005F7C2D" w:rsidRDefault="005F7C2D" w:rsidP="005F7C2D">
            <w:pPr>
              <w:spacing w:line="360" w:lineRule="auto"/>
              <w:ind w:left="-108"/>
              <w:rPr>
                <w:rFonts w:cs="Times New Roman"/>
                <w:bCs/>
                <w:szCs w:val="24"/>
              </w:rPr>
            </w:pPr>
            <w:r w:rsidRPr="005F7C2D">
              <w:rPr>
                <w:rFonts w:cs="Times New Roman"/>
                <w:bCs/>
                <w:szCs w:val="24"/>
              </w:rPr>
              <w:t>__________________</w:t>
            </w:r>
          </w:p>
          <w:p w14:paraId="45DF8B8D" w14:textId="5ED3E882" w:rsidR="005F7C2D" w:rsidRPr="005F7C2D" w:rsidRDefault="005F7C2D" w:rsidP="005F7C2D">
            <w:pPr>
              <w:spacing w:line="360" w:lineRule="auto"/>
              <w:ind w:left="-108"/>
              <w:rPr>
                <w:rFonts w:cs="Times New Roman"/>
                <w:bCs/>
                <w:szCs w:val="24"/>
              </w:rPr>
            </w:pPr>
            <w:r>
              <w:rPr>
                <w:rFonts w:cs="Times New Roman"/>
                <w:bCs/>
                <w:szCs w:val="24"/>
              </w:rPr>
              <w:t>«__» __________2019</w:t>
            </w:r>
          </w:p>
          <w:p w14:paraId="2BF98C32" w14:textId="77777777" w:rsidR="005F7C2D" w:rsidRPr="005F7C2D" w:rsidRDefault="005F7C2D" w:rsidP="005F7C2D">
            <w:pPr>
              <w:spacing w:line="360" w:lineRule="auto"/>
              <w:rPr>
                <w:rFonts w:cs="Times New Roman"/>
                <w:bCs/>
                <w:szCs w:val="24"/>
              </w:rPr>
            </w:pPr>
          </w:p>
          <w:p w14:paraId="1F842A31" w14:textId="77777777" w:rsidR="005F7C2D" w:rsidRPr="005F7C2D" w:rsidRDefault="005F7C2D" w:rsidP="005F7C2D">
            <w:pPr>
              <w:spacing w:after="200" w:line="360" w:lineRule="auto"/>
              <w:rPr>
                <w:rFonts w:eastAsiaTheme="minorHAnsi" w:cs="Times New Roman"/>
                <w:bCs/>
                <w:szCs w:val="24"/>
                <w:lang w:eastAsia="en-US"/>
              </w:rPr>
            </w:pPr>
          </w:p>
        </w:tc>
      </w:tr>
    </w:tbl>
    <w:p w14:paraId="12BCEEFC" w14:textId="77777777" w:rsidR="005F7C2D" w:rsidRDefault="005F7C2D" w:rsidP="005F7C2D">
      <w:pPr>
        <w:spacing w:line="360" w:lineRule="auto"/>
        <w:rPr>
          <w:rFonts w:eastAsiaTheme="minorHAnsi" w:cs="Times New Roman"/>
          <w:bCs/>
          <w:szCs w:val="24"/>
          <w:lang w:eastAsia="en-US"/>
        </w:rPr>
      </w:pPr>
    </w:p>
    <w:p w14:paraId="16C2EDA1" w14:textId="77777777" w:rsidR="00151A7E" w:rsidRPr="005F7C2D" w:rsidRDefault="00151A7E" w:rsidP="005F7C2D">
      <w:pPr>
        <w:spacing w:line="360" w:lineRule="auto"/>
        <w:rPr>
          <w:rFonts w:eastAsiaTheme="minorHAnsi" w:cs="Times New Roman"/>
          <w:bCs/>
          <w:szCs w:val="24"/>
          <w:lang w:eastAsia="en-US"/>
        </w:rPr>
      </w:pPr>
    </w:p>
    <w:p w14:paraId="7528FD0E" w14:textId="77777777" w:rsidR="005F7C2D" w:rsidRPr="005F7C2D" w:rsidRDefault="005F7C2D" w:rsidP="005F7C2D">
      <w:pPr>
        <w:spacing w:line="360" w:lineRule="auto"/>
        <w:rPr>
          <w:rFonts w:cs="Times New Roman"/>
          <w:bCs/>
          <w:szCs w:val="24"/>
        </w:rPr>
      </w:pPr>
    </w:p>
    <w:p w14:paraId="4080F52D" w14:textId="77777777" w:rsidR="005F7C2D" w:rsidRPr="005F7C2D" w:rsidRDefault="005F7C2D" w:rsidP="005F7C2D">
      <w:pPr>
        <w:spacing w:line="360" w:lineRule="auto"/>
        <w:jc w:val="center"/>
        <w:rPr>
          <w:rFonts w:cs="Times New Roman"/>
          <w:bCs/>
          <w:szCs w:val="24"/>
        </w:rPr>
      </w:pPr>
      <w:r w:rsidRPr="005F7C2D">
        <w:rPr>
          <w:rFonts w:cs="Times New Roman"/>
          <w:bCs/>
          <w:szCs w:val="24"/>
        </w:rPr>
        <w:t>Санкт-Петербург</w:t>
      </w:r>
    </w:p>
    <w:p w14:paraId="334BFC79" w14:textId="2A3860C5" w:rsidR="005F7C2D" w:rsidRDefault="005F7C2D" w:rsidP="005F7C2D">
      <w:pPr>
        <w:spacing w:line="360" w:lineRule="auto"/>
        <w:jc w:val="center"/>
        <w:rPr>
          <w:rFonts w:cs="Times New Roman"/>
          <w:bCs/>
          <w:szCs w:val="24"/>
        </w:rPr>
      </w:pPr>
      <w:r>
        <w:rPr>
          <w:rFonts w:cs="Times New Roman"/>
          <w:bCs/>
          <w:szCs w:val="24"/>
        </w:rPr>
        <w:t>2019</w:t>
      </w:r>
    </w:p>
    <w:sdt>
      <w:sdtPr>
        <w:rPr>
          <w:rFonts w:ascii="Times New Roman" w:eastAsiaTheme="minorEastAsia" w:hAnsi="Times New Roman" w:cs="Times New Roman"/>
          <w:b w:val="0"/>
          <w:bCs w:val="0"/>
          <w:color w:val="auto"/>
          <w:sz w:val="24"/>
          <w:szCs w:val="22"/>
        </w:rPr>
        <w:id w:val="-222293267"/>
        <w:docPartObj>
          <w:docPartGallery w:val="Table of Contents"/>
          <w:docPartUnique/>
        </w:docPartObj>
      </w:sdtPr>
      <w:sdtEndPr/>
      <w:sdtContent>
        <w:p w14:paraId="5D4852D2" w14:textId="0F8DA820" w:rsidR="00151A7E" w:rsidRPr="00151A7E" w:rsidRDefault="00151A7E" w:rsidP="00151A7E">
          <w:pPr>
            <w:pStyle w:val="af3"/>
            <w:spacing w:line="240" w:lineRule="auto"/>
            <w:rPr>
              <w:rFonts w:ascii="Times New Roman" w:hAnsi="Times New Roman" w:cs="Times New Roman"/>
              <w:color w:val="auto"/>
            </w:rPr>
          </w:pPr>
          <w:r w:rsidRPr="00151A7E">
            <w:rPr>
              <w:rFonts w:ascii="Times New Roman" w:hAnsi="Times New Roman" w:cs="Times New Roman"/>
              <w:color w:val="auto"/>
            </w:rPr>
            <w:t>Оглавление</w:t>
          </w:r>
        </w:p>
        <w:p w14:paraId="6A23668E" w14:textId="77777777" w:rsidR="002E6848" w:rsidRDefault="00151A7E">
          <w:pPr>
            <w:pStyle w:val="11"/>
            <w:tabs>
              <w:tab w:val="right" w:leader="dot" w:pos="9345"/>
            </w:tabs>
            <w:rPr>
              <w:rFonts w:asciiTheme="minorHAnsi" w:hAnsiTheme="minorHAnsi"/>
              <w:noProof/>
              <w:sz w:val="22"/>
            </w:rPr>
          </w:pPr>
          <w:r w:rsidRPr="00151A7E">
            <w:rPr>
              <w:rFonts w:cs="Times New Roman"/>
              <w:sz w:val="28"/>
              <w:szCs w:val="28"/>
            </w:rPr>
            <w:fldChar w:fldCharType="begin"/>
          </w:r>
          <w:r w:rsidRPr="00151A7E">
            <w:rPr>
              <w:rFonts w:cs="Times New Roman"/>
              <w:sz w:val="28"/>
              <w:szCs w:val="28"/>
            </w:rPr>
            <w:instrText xml:space="preserve"> TOC \o "1-3" \h \z \u </w:instrText>
          </w:r>
          <w:r w:rsidRPr="00151A7E">
            <w:rPr>
              <w:rFonts w:cs="Times New Roman"/>
              <w:sz w:val="28"/>
              <w:szCs w:val="28"/>
            </w:rPr>
            <w:fldChar w:fldCharType="separate"/>
          </w:r>
          <w:hyperlink w:anchor="_Toc9795642" w:history="1">
            <w:r w:rsidR="002E6848" w:rsidRPr="000C6584">
              <w:rPr>
                <w:rStyle w:val="a3"/>
                <w:noProof/>
              </w:rPr>
              <w:t xml:space="preserve">Глава 1 Анализ изменений требований стандартов </w:t>
            </w:r>
            <w:r w:rsidR="002E6848" w:rsidRPr="000C6584">
              <w:rPr>
                <w:rStyle w:val="a3"/>
                <w:noProof/>
                <w:lang w:val="en-US"/>
              </w:rPr>
              <w:t>ISO</w:t>
            </w:r>
            <w:r w:rsidR="002E6848" w:rsidRPr="000C6584">
              <w:rPr>
                <w:rStyle w:val="a3"/>
                <w:noProof/>
              </w:rPr>
              <w:t xml:space="preserve"> 14001:2004/ </w:t>
            </w:r>
            <w:r w:rsidR="002E6848" w:rsidRPr="000C6584">
              <w:rPr>
                <w:rStyle w:val="a3"/>
                <w:noProof/>
                <w:lang w:val="en-US"/>
              </w:rPr>
              <w:t>ISO</w:t>
            </w:r>
            <w:r w:rsidR="002E6848" w:rsidRPr="000C6584">
              <w:rPr>
                <w:rStyle w:val="a3"/>
                <w:noProof/>
              </w:rPr>
              <w:t xml:space="preserve"> 14001:2015 и </w:t>
            </w:r>
            <w:r w:rsidR="002E6848" w:rsidRPr="000C6584">
              <w:rPr>
                <w:rStyle w:val="a3"/>
                <w:noProof/>
                <w:lang w:val="en-US"/>
              </w:rPr>
              <w:t>OHSAS</w:t>
            </w:r>
            <w:r w:rsidR="002E6848" w:rsidRPr="000C6584">
              <w:rPr>
                <w:rStyle w:val="a3"/>
                <w:noProof/>
              </w:rPr>
              <w:t xml:space="preserve"> 18001:2007/ </w:t>
            </w:r>
            <w:r w:rsidR="002E6848" w:rsidRPr="000C6584">
              <w:rPr>
                <w:rStyle w:val="a3"/>
                <w:noProof/>
                <w:lang w:val="en-US"/>
              </w:rPr>
              <w:t>ISO</w:t>
            </w:r>
            <w:r w:rsidR="002E6848" w:rsidRPr="000C6584">
              <w:rPr>
                <w:rStyle w:val="a3"/>
                <w:noProof/>
              </w:rPr>
              <w:t xml:space="preserve"> 45001: 2018</w:t>
            </w:r>
            <w:r w:rsidR="002E6848">
              <w:rPr>
                <w:noProof/>
                <w:webHidden/>
              </w:rPr>
              <w:tab/>
            </w:r>
            <w:r w:rsidR="002E6848">
              <w:rPr>
                <w:noProof/>
                <w:webHidden/>
              </w:rPr>
              <w:fldChar w:fldCharType="begin"/>
            </w:r>
            <w:r w:rsidR="002E6848">
              <w:rPr>
                <w:noProof/>
                <w:webHidden/>
              </w:rPr>
              <w:instrText xml:space="preserve"> PAGEREF _Toc9795642 \h </w:instrText>
            </w:r>
            <w:r w:rsidR="002E6848">
              <w:rPr>
                <w:noProof/>
                <w:webHidden/>
              </w:rPr>
            </w:r>
            <w:r w:rsidR="002E6848">
              <w:rPr>
                <w:noProof/>
                <w:webHidden/>
              </w:rPr>
              <w:fldChar w:fldCharType="separate"/>
            </w:r>
            <w:r w:rsidR="002E6848">
              <w:rPr>
                <w:noProof/>
                <w:webHidden/>
              </w:rPr>
              <w:t>5</w:t>
            </w:r>
            <w:r w:rsidR="002E6848">
              <w:rPr>
                <w:noProof/>
                <w:webHidden/>
              </w:rPr>
              <w:fldChar w:fldCharType="end"/>
            </w:r>
          </w:hyperlink>
        </w:p>
        <w:p w14:paraId="6B224095" w14:textId="77777777" w:rsidR="002E6848" w:rsidRDefault="002E6848">
          <w:pPr>
            <w:pStyle w:val="11"/>
            <w:tabs>
              <w:tab w:val="left" w:pos="660"/>
              <w:tab w:val="right" w:leader="dot" w:pos="9345"/>
            </w:tabs>
            <w:rPr>
              <w:rFonts w:asciiTheme="minorHAnsi" w:hAnsiTheme="minorHAnsi"/>
              <w:noProof/>
              <w:sz w:val="22"/>
            </w:rPr>
          </w:pPr>
          <w:hyperlink w:anchor="_Toc9795643" w:history="1">
            <w:r w:rsidRPr="000C6584">
              <w:rPr>
                <w:rStyle w:val="a3"/>
                <w:noProof/>
              </w:rPr>
              <w:t xml:space="preserve">1.1 </w:t>
            </w:r>
            <w:r>
              <w:rPr>
                <w:rFonts w:asciiTheme="minorHAnsi" w:hAnsiTheme="minorHAnsi"/>
                <w:noProof/>
                <w:sz w:val="22"/>
              </w:rPr>
              <w:tab/>
            </w:r>
            <w:r w:rsidRPr="000C6584">
              <w:rPr>
                <w:rStyle w:val="a3"/>
                <w:noProof/>
              </w:rPr>
              <w:t xml:space="preserve">История стандартизации </w:t>
            </w:r>
            <w:r w:rsidRPr="000C6584">
              <w:rPr>
                <w:rStyle w:val="a3"/>
                <w:noProof/>
                <w:lang w:val="en-US"/>
              </w:rPr>
              <w:t>ISO</w:t>
            </w:r>
            <w:r>
              <w:rPr>
                <w:noProof/>
                <w:webHidden/>
              </w:rPr>
              <w:tab/>
            </w:r>
            <w:r>
              <w:rPr>
                <w:noProof/>
                <w:webHidden/>
              </w:rPr>
              <w:fldChar w:fldCharType="begin"/>
            </w:r>
            <w:r>
              <w:rPr>
                <w:noProof/>
                <w:webHidden/>
              </w:rPr>
              <w:instrText xml:space="preserve"> PAGEREF _Toc9795643 \h </w:instrText>
            </w:r>
            <w:r>
              <w:rPr>
                <w:noProof/>
                <w:webHidden/>
              </w:rPr>
            </w:r>
            <w:r>
              <w:rPr>
                <w:noProof/>
                <w:webHidden/>
              </w:rPr>
              <w:fldChar w:fldCharType="separate"/>
            </w:r>
            <w:r>
              <w:rPr>
                <w:noProof/>
                <w:webHidden/>
              </w:rPr>
              <w:t>5</w:t>
            </w:r>
            <w:r>
              <w:rPr>
                <w:noProof/>
                <w:webHidden/>
              </w:rPr>
              <w:fldChar w:fldCharType="end"/>
            </w:r>
          </w:hyperlink>
        </w:p>
        <w:p w14:paraId="1C147CA8" w14:textId="77777777" w:rsidR="002E6848" w:rsidRDefault="002E6848">
          <w:pPr>
            <w:pStyle w:val="11"/>
            <w:tabs>
              <w:tab w:val="right" w:leader="dot" w:pos="9345"/>
            </w:tabs>
            <w:rPr>
              <w:rFonts w:asciiTheme="minorHAnsi" w:hAnsiTheme="minorHAnsi"/>
              <w:noProof/>
              <w:sz w:val="22"/>
            </w:rPr>
          </w:pPr>
          <w:hyperlink w:anchor="_Toc9795644" w:history="1">
            <w:r w:rsidRPr="000C6584">
              <w:rPr>
                <w:rStyle w:val="a3"/>
                <w:noProof/>
              </w:rPr>
              <w:t xml:space="preserve">1.2 Стандарт </w:t>
            </w:r>
            <w:r w:rsidRPr="000C6584">
              <w:rPr>
                <w:rStyle w:val="a3"/>
                <w:noProof/>
                <w:lang w:val="en-US"/>
              </w:rPr>
              <w:t>ISO</w:t>
            </w:r>
            <w:r w:rsidRPr="000C6584">
              <w:rPr>
                <w:rStyle w:val="a3"/>
                <w:noProof/>
              </w:rPr>
              <w:t xml:space="preserve"> 14001 Системы экологического менеджмента</w:t>
            </w:r>
            <w:r>
              <w:rPr>
                <w:noProof/>
                <w:webHidden/>
              </w:rPr>
              <w:tab/>
            </w:r>
            <w:r>
              <w:rPr>
                <w:noProof/>
                <w:webHidden/>
              </w:rPr>
              <w:fldChar w:fldCharType="begin"/>
            </w:r>
            <w:r>
              <w:rPr>
                <w:noProof/>
                <w:webHidden/>
              </w:rPr>
              <w:instrText xml:space="preserve"> PAGEREF _Toc9795644 \h </w:instrText>
            </w:r>
            <w:r>
              <w:rPr>
                <w:noProof/>
                <w:webHidden/>
              </w:rPr>
            </w:r>
            <w:r>
              <w:rPr>
                <w:noProof/>
                <w:webHidden/>
              </w:rPr>
              <w:fldChar w:fldCharType="separate"/>
            </w:r>
            <w:r>
              <w:rPr>
                <w:noProof/>
                <w:webHidden/>
              </w:rPr>
              <w:t>9</w:t>
            </w:r>
            <w:r>
              <w:rPr>
                <w:noProof/>
                <w:webHidden/>
              </w:rPr>
              <w:fldChar w:fldCharType="end"/>
            </w:r>
          </w:hyperlink>
        </w:p>
        <w:p w14:paraId="58FEFB7E" w14:textId="77777777" w:rsidR="002E6848" w:rsidRDefault="002E6848">
          <w:pPr>
            <w:pStyle w:val="11"/>
            <w:tabs>
              <w:tab w:val="right" w:leader="dot" w:pos="9345"/>
            </w:tabs>
            <w:rPr>
              <w:rFonts w:asciiTheme="minorHAnsi" w:hAnsiTheme="minorHAnsi"/>
              <w:noProof/>
              <w:sz w:val="22"/>
            </w:rPr>
          </w:pPr>
          <w:hyperlink w:anchor="_Toc9795645" w:history="1">
            <w:r w:rsidRPr="000C6584">
              <w:rPr>
                <w:rStyle w:val="a3"/>
                <w:noProof/>
              </w:rPr>
              <w:t xml:space="preserve">1.3 Стандарты </w:t>
            </w:r>
            <w:r w:rsidRPr="000C6584">
              <w:rPr>
                <w:rStyle w:val="a3"/>
                <w:noProof/>
                <w:lang w:val="en-US"/>
              </w:rPr>
              <w:t>OHSAS</w:t>
            </w:r>
            <w:r w:rsidRPr="000C6584">
              <w:rPr>
                <w:rStyle w:val="a3"/>
                <w:noProof/>
              </w:rPr>
              <w:t xml:space="preserve"> 18001 и </w:t>
            </w:r>
            <w:r w:rsidRPr="000C6584">
              <w:rPr>
                <w:rStyle w:val="a3"/>
                <w:noProof/>
                <w:lang w:val="en-US"/>
              </w:rPr>
              <w:t>ISO</w:t>
            </w:r>
            <w:r w:rsidRPr="000C6584">
              <w:rPr>
                <w:rStyle w:val="a3"/>
                <w:noProof/>
              </w:rPr>
              <w:t xml:space="preserve"> 45001 Системы менеджмента профессионального здоровья и безопасности</w:t>
            </w:r>
            <w:r>
              <w:rPr>
                <w:noProof/>
                <w:webHidden/>
              </w:rPr>
              <w:tab/>
            </w:r>
            <w:r>
              <w:rPr>
                <w:noProof/>
                <w:webHidden/>
              </w:rPr>
              <w:fldChar w:fldCharType="begin"/>
            </w:r>
            <w:r>
              <w:rPr>
                <w:noProof/>
                <w:webHidden/>
              </w:rPr>
              <w:instrText xml:space="preserve"> PAGEREF _Toc9795645 \h </w:instrText>
            </w:r>
            <w:r>
              <w:rPr>
                <w:noProof/>
                <w:webHidden/>
              </w:rPr>
            </w:r>
            <w:r>
              <w:rPr>
                <w:noProof/>
                <w:webHidden/>
              </w:rPr>
              <w:fldChar w:fldCharType="separate"/>
            </w:r>
            <w:r>
              <w:rPr>
                <w:noProof/>
                <w:webHidden/>
              </w:rPr>
              <w:t>18</w:t>
            </w:r>
            <w:r>
              <w:rPr>
                <w:noProof/>
                <w:webHidden/>
              </w:rPr>
              <w:fldChar w:fldCharType="end"/>
            </w:r>
          </w:hyperlink>
        </w:p>
        <w:p w14:paraId="4902EF08" w14:textId="77777777" w:rsidR="002E6848" w:rsidRDefault="002E6848">
          <w:pPr>
            <w:pStyle w:val="11"/>
            <w:tabs>
              <w:tab w:val="right" w:leader="dot" w:pos="9345"/>
            </w:tabs>
            <w:rPr>
              <w:rFonts w:asciiTheme="minorHAnsi" w:hAnsiTheme="minorHAnsi"/>
              <w:noProof/>
              <w:sz w:val="22"/>
            </w:rPr>
          </w:pPr>
          <w:hyperlink w:anchor="_Toc9795646" w:history="1">
            <w:r w:rsidRPr="000C6584">
              <w:rPr>
                <w:rStyle w:val="a3"/>
                <w:noProof/>
              </w:rPr>
              <w:t>Глава 2 Характеристика ИСМ ООО «Якобс Дау Эгбертс Рус»</w:t>
            </w:r>
            <w:r>
              <w:rPr>
                <w:noProof/>
                <w:webHidden/>
              </w:rPr>
              <w:tab/>
            </w:r>
            <w:r>
              <w:rPr>
                <w:noProof/>
                <w:webHidden/>
              </w:rPr>
              <w:fldChar w:fldCharType="begin"/>
            </w:r>
            <w:r>
              <w:rPr>
                <w:noProof/>
                <w:webHidden/>
              </w:rPr>
              <w:instrText xml:space="preserve"> PAGEREF _Toc9795646 \h </w:instrText>
            </w:r>
            <w:r>
              <w:rPr>
                <w:noProof/>
                <w:webHidden/>
              </w:rPr>
            </w:r>
            <w:r>
              <w:rPr>
                <w:noProof/>
                <w:webHidden/>
              </w:rPr>
              <w:fldChar w:fldCharType="separate"/>
            </w:r>
            <w:r>
              <w:rPr>
                <w:noProof/>
                <w:webHidden/>
              </w:rPr>
              <w:t>26</w:t>
            </w:r>
            <w:r>
              <w:rPr>
                <w:noProof/>
                <w:webHidden/>
              </w:rPr>
              <w:fldChar w:fldCharType="end"/>
            </w:r>
          </w:hyperlink>
        </w:p>
        <w:p w14:paraId="1098F314" w14:textId="77777777" w:rsidR="002E6848" w:rsidRDefault="002E6848">
          <w:pPr>
            <w:pStyle w:val="11"/>
            <w:tabs>
              <w:tab w:val="right" w:leader="dot" w:pos="9345"/>
            </w:tabs>
            <w:rPr>
              <w:rFonts w:asciiTheme="minorHAnsi" w:hAnsiTheme="minorHAnsi"/>
              <w:noProof/>
              <w:sz w:val="22"/>
            </w:rPr>
          </w:pPr>
          <w:hyperlink w:anchor="_Toc9795647" w:history="1">
            <w:r w:rsidRPr="000C6584">
              <w:rPr>
                <w:rStyle w:val="a3"/>
                <w:noProof/>
              </w:rPr>
              <w:t>2.1 Структура документации</w:t>
            </w:r>
            <w:r>
              <w:rPr>
                <w:noProof/>
                <w:webHidden/>
              </w:rPr>
              <w:tab/>
            </w:r>
            <w:r>
              <w:rPr>
                <w:noProof/>
                <w:webHidden/>
              </w:rPr>
              <w:fldChar w:fldCharType="begin"/>
            </w:r>
            <w:r>
              <w:rPr>
                <w:noProof/>
                <w:webHidden/>
              </w:rPr>
              <w:instrText xml:space="preserve"> PAGEREF _Toc9795647 \h </w:instrText>
            </w:r>
            <w:r>
              <w:rPr>
                <w:noProof/>
                <w:webHidden/>
              </w:rPr>
            </w:r>
            <w:r>
              <w:rPr>
                <w:noProof/>
                <w:webHidden/>
              </w:rPr>
              <w:fldChar w:fldCharType="separate"/>
            </w:r>
            <w:r>
              <w:rPr>
                <w:noProof/>
                <w:webHidden/>
              </w:rPr>
              <w:t>27</w:t>
            </w:r>
            <w:r>
              <w:rPr>
                <w:noProof/>
                <w:webHidden/>
              </w:rPr>
              <w:fldChar w:fldCharType="end"/>
            </w:r>
          </w:hyperlink>
        </w:p>
        <w:p w14:paraId="56B212B1" w14:textId="77777777" w:rsidR="002E6848" w:rsidRDefault="002E6848">
          <w:pPr>
            <w:pStyle w:val="11"/>
            <w:tabs>
              <w:tab w:val="right" w:leader="dot" w:pos="9345"/>
            </w:tabs>
            <w:rPr>
              <w:rFonts w:asciiTheme="minorHAnsi" w:hAnsiTheme="minorHAnsi"/>
              <w:noProof/>
              <w:sz w:val="22"/>
            </w:rPr>
          </w:pPr>
          <w:hyperlink w:anchor="_Toc9795648" w:history="1">
            <w:r w:rsidRPr="000C6584">
              <w:rPr>
                <w:rStyle w:val="a3"/>
                <w:noProof/>
              </w:rPr>
              <w:t>2.3 Политика в области охраны окружающей среды и области профессионального здоровья и безопасности</w:t>
            </w:r>
            <w:r>
              <w:rPr>
                <w:noProof/>
                <w:webHidden/>
              </w:rPr>
              <w:tab/>
            </w:r>
            <w:r>
              <w:rPr>
                <w:noProof/>
                <w:webHidden/>
              </w:rPr>
              <w:fldChar w:fldCharType="begin"/>
            </w:r>
            <w:r>
              <w:rPr>
                <w:noProof/>
                <w:webHidden/>
              </w:rPr>
              <w:instrText xml:space="preserve"> PAGEREF _Toc9795648 \h </w:instrText>
            </w:r>
            <w:r>
              <w:rPr>
                <w:noProof/>
                <w:webHidden/>
              </w:rPr>
            </w:r>
            <w:r>
              <w:rPr>
                <w:noProof/>
                <w:webHidden/>
              </w:rPr>
              <w:fldChar w:fldCharType="separate"/>
            </w:r>
            <w:r>
              <w:rPr>
                <w:noProof/>
                <w:webHidden/>
              </w:rPr>
              <w:t>28</w:t>
            </w:r>
            <w:r>
              <w:rPr>
                <w:noProof/>
                <w:webHidden/>
              </w:rPr>
              <w:fldChar w:fldCharType="end"/>
            </w:r>
          </w:hyperlink>
        </w:p>
        <w:p w14:paraId="0883F4A2" w14:textId="77777777" w:rsidR="002E6848" w:rsidRDefault="002E6848">
          <w:pPr>
            <w:pStyle w:val="11"/>
            <w:tabs>
              <w:tab w:val="right" w:leader="dot" w:pos="9345"/>
            </w:tabs>
            <w:rPr>
              <w:rFonts w:asciiTheme="minorHAnsi" w:hAnsiTheme="minorHAnsi"/>
              <w:noProof/>
              <w:sz w:val="22"/>
            </w:rPr>
          </w:pPr>
          <w:hyperlink w:anchor="_Toc9795649" w:history="1">
            <w:r w:rsidRPr="000C6584">
              <w:rPr>
                <w:rStyle w:val="a3"/>
                <w:noProof/>
              </w:rPr>
              <w:t>2.3 Выявленные эко-аспекты</w:t>
            </w:r>
            <w:r>
              <w:rPr>
                <w:noProof/>
                <w:webHidden/>
              </w:rPr>
              <w:tab/>
            </w:r>
            <w:r>
              <w:rPr>
                <w:noProof/>
                <w:webHidden/>
              </w:rPr>
              <w:fldChar w:fldCharType="begin"/>
            </w:r>
            <w:r>
              <w:rPr>
                <w:noProof/>
                <w:webHidden/>
              </w:rPr>
              <w:instrText xml:space="preserve"> PAGEREF _Toc9795649 \h </w:instrText>
            </w:r>
            <w:r>
              <w:rPr>
                <w:noProof/>
                <w:webHidden/>
              </w:rPr>
            </w:r>
            <w:r>
              <w:rPr>
                <w:noProof/>
                <w:webHidden/>
              </w:rPr>
              <w:fldChar w:fldCharType="separate"/>
            </w:r>
            <w:r>
              <w:rPr>
                <w:noProof/>
                <w:webHidden/>
              </w:rPr>
              <w:t>31</w:t>
            </w:r>
            <w:r>
              <w:rPr>
                <w:noProof/>
                <w:webHidden/>
              </w:rPr>
              <w:fldChar w:fldCharType="end"/>
            </w:r>
          </w:hyperlink>
        </w:p>
        <w:p w14:paraId="494CA6A5" w14:textId="77777777" w:rsidR="002E6848" w:rsidRDefault="002E6848">
          <w:pPr>
            <w:pStyle w:val="11"/>
            <w:tabs>
              <w:tab w:val="right" w:leader="dot" w:pos="9345"/>
            </w:tabs>
            <w:rPr>
              <w:rFonts w:asciiTheme="minorHAnsi" w:hAnsiTheme="minorHAnsi"/>
              <w:noProof/>
              <w:sz w:val="22"/>
            </w:rPr>
          </w:pPr>
          <w:hyperlink w:anchor="_Toc9795650" w:history="1">
            <w:r w:rsidRPr="000C6584">
              <w:rPr>
                <w:rStyle w:val="a3"/>
                <w:noProof/>
              </w:rPr>
              <w:t xml:space="preserve">2.4 Оценка действующей ИСМ Якобс Дау Эгбертс Рус на соответствие новым требованиям стандартов </w:t>
            </w:r>
            <w:r w:rsidRPr="000C6584">
              <w:rPr>
                <w:rStyle w:val="a3"/>
                <w:noProof/>
                <w:lang w:val="en-US"/>
              </w:rPr>
              <w:t>ISO</w:t>
            </w:r>
            <w:r w:rsidRPr="000C6584">
              <w:rPr>
                <w:rStyle w:val="a3"/>
                <w:noProof/>
              </w:rPr>
              <w:t xml:space="preserve"> 14001:2015 и 45001: 2018</w:t>
            </w:r>
            <w:r>
              <w:rPr>
                <w:noProof/>
                <w:webHidden/>
              </w:rPr>
              <w:tab/>
            </w:r>
            <w:r>
              <w:rPr>
                <w:noProof/>
                <w:webHidden/>
              </w:rPr>
              <w:fldChar w:fldCharType="begin"/>
            </w:r>
            <w:r>
              <w:rPr>
                <w:noProof/>
                <w:webHidden/>
              </w:rPr>
              <w:instrText xml:space="preserve"> PAGEREF _Toc9795650 \h </w:instrText>
            </w:r>
            <w:r>
              <w:rPr>
                <w:noProof/>
                <w:webHidden/>
              </w:rPr>
            </w:r>
            <w:r>
              <w:rPr>
                <w:noProof/>
                <w:webHidden/>
              </w:rPr>
              <w:fldChar w:fldCharType="separate"/>
            </w:r>
            <w:r>
              <w:rPr>
                <w:noProof/>
                <w:webHidden/>
              </w:rPr>
              <w:t>40</w:t>
            </w:r>
            <w:r>
              <w:rPr>
                <w:noProof/>
                <w:webHidden/>
              </w:rPr>
              <w:fldChar w:fldCharType="end"/>
            </w:r>
          </w:hyperlink>
        </w:p>
        <w:p w14:paraId="1CA1DFD6" w14:textId="77777777" w:rsidR="002E6848" w:rsidRDefault="002E6848">
          <w:pPr>
            <w:pStyle w:val="11"/>
            <w:tabs>
              <w:tab w:val="right" w:leader="dot" w:pos="9345"/>
            </w:tabs>
            <w:rPr>
              <w:rFonts w:asciiTheme="minorHAnsi" w:hAnsiTheme="minorHAnsi"/>
              <w:noProof/>
              <w:sz w:val="22"/>
            </w:rPr>
          </w:pPr>
          <w:hyperlink w:anchor="_Toc9795651" w:history="1">
            <w:r w:rsidRPr="000C6584">
              <w:rPr>
                <w:rStyle w:val="a3"/>
                <w:noProof/>
              </w:rPr>
              <w:t xml:space="preserve">Глава 3 Переход ИСМ ООО «Якобс Дау Эгбертс Рус» на новые стандарты </w:t>
            </w:r>
            <w:r w:rsidRPr="000C6584">
              <w:rPr>
                <w:rStyle w:val="a3"/>
                <w:noProof/>
                <w:lang w:val="en-US"/>
              </w:rPr>
              <w:t>ISO</w:t>
            </w:r>
            <w:r w:rsidRPr="000C6584">
              <w:rPr>
                <w:rStyle w:val="a3"/>
                <w:noProof/>
              </w:rPr>
              <w:t xml:space="preserve"> 14001:2015 и </w:t>
            </w:r>
            <w:r w:rsidRPr="000C6584">
              <w:rPr>
                <w:rStyle w:val="a3"/>
                <w:noProof/>
                <w:lang w:val="en-US"/>
              </w:rPr>
              <w:t>ISO</w:t>
            </w:r>
            <w:r w:rsidRPr="000C6584">
              <w:rPr>
                <w:rStyle w:val="a3"/>
                <w:noProof/>
              </w:rPr>
              <w:t xml:space="preserve"> 45001:2018</w:t>
            </w:r>
            <w:r>
              <w:rPr>
                <w:noProof/>
                <w:webHidden/>
              </w:rPr>
              <w:tab/>
            </w:r>
            <w:r>
              <w:rPr>
                <w:noProof/>
                <w:webHidden/>
              </w:rPr>
              <w:fldChar w:fldCharType="begin"/>
            </w:r>
            <w:r>
              <w:rPr>
                <w:noProof/>
                <w:webHidden/>
              </w:rPr>
              <w:instrText xml:space="preserve"> PAGEREF _Toc9795651 \h </w:instrText>
            </w:r>
            <w:r>
              <w:rPr>
                <w:noProof/>
                <w:webHidden/>
              </w:rPr>
            </w:r>
            <w:r>
              <w:rPr>
                <w:noProof/>
                <w:webHidden/>
              </w:rPr>
              <w:fldChar w:fldCharType="separate"/>
            </w:r>
            <w:r>
              <w:rPr>
                <w:noProof/>
                <w:webHidden/>
              </w:rPr>
              <w:t>55</w:t>
            </w:r>
            <w:r>
              <w:rPr>
                <w:noProof/>
                <w:webHidden/>
              </w:rPr>
              <w:fldChar w:fldCharType="end"/>
            </w:r>
          </w:hyperlink>
        </w:p>
        <w:p w14:paraId="0914CAB2" w14:textId="77777777" w:rsidR="002E6848" w:rsidRDefault="002E6848">
          <w:pPr>
            <w:pStyle w:val="11"/>
            <w:tabs>
              <w:tab w:val="right" w:leader="dot" w:pos="9345"/>
            </w:tabs>
            <w:rPr>
              <w:rFonts w:asciiTheme="minorHAnsi" w:hAnsiTheme="minorHAnsi"/>
              <w:noProof/>
              <w:sz w:val="22"/>
            </w:rPr>
          </w:pPr>
          <w:hyperlink w:anchor="_Toc9795652" w:history="1">
            <w:r w:rsidRPr="000C6584">
              <w:rPr>
                <w:rStyle w:val="a3"/>
                <w:noProof/>
              </w:rPr>
              <w:t>3.1 Составление рекомендаций по доработке документации ИСМ ООО «Якобс Дау Эгбертс Рус»</w:t>
            </w:r>
            <w:r>
              <w:rPr>
                <w:noProof/>
                <w:webHidden/>
              </w:rPr>
              <w:tab/>
            </w:r>
            <w:r>
              <w:rPr>
                <w:noProof/>
                <w:webHidden/>
              </w:rPr>
              <w:fldChar w:fldCharType="begin"/>
            </w:r>
            <w:r>
              <w:rPr>
                <w:noProof/>
                <w:webHidden/>
              </w:rPr>
              <w:instrText xml:space="preserve"> PAGEREF _Toc9795652 \h </w:instrText>
            </w:r>
            <w:r>
              <w:rPr>
                <w:noProof/>
                <w:webHidden/>
              </w:rPr>
            </w:r>
            <w:r>
              <w:rPr>
                <w:noProof/>
                <w:webHidden/>
              </w:rPr>
              <w:fldChar w:fldCharType="separate"/>
            </w:r>
            <w:r>
              <w:rPr>
                <w:noProof/>
                <w:webHidden/>
              </w:rPr>
              <w:t>55</w:t>
            </w:r>
            <w:r>
              <w:rPr>
                <w:noProof/>
                <w:webHidden/>
              </w:rPr>
              <w:fldChar w:fldCharType="end"/>
            </w:r>
          </w:hyperlink>
        </w:p>
        <w:p w14:paraId="7DB0B9BF" w14:textId="77777777" w:rsidR="002E6848" w:rsidRDefault="002E6848">
          <w:pPr>
            <w:pStyle w:val="11"/>
            <w:tabs>
              <w:tab w:val="right" w:leader="dot" w:pos="9345"/>
            </w:tabs>
            <w:rPr>
              <w:rFonts w:asciiTheme="minorHAnsi" w:hAnsiTheme="minorHAnsi"/>
              <w:noProof/>
              <w:sz w:val="22"/>
            </w:rPr>
          </w:pPr>
          <w:hyperlink w:anchor="_Toc9795653" w:history="1">
            <w:r w:rsidRPr="000C6584">
              <w:rPr>
                <w:rStyle w:val="a3"/>
                <w:noProof/>
              </w:rPr>
              <w:t>3.2 Разработка процесса оценки потребностей и ожиданий заинтересованных сторон</w:t>
            </w:r>
            <w:r>
              <w:rPr>
                <w:noProof/>
                <w:webHidden/>
              </w:rPr>
              <w:tab/>
            </w:r>
            <w:r>
              <w:rPr>
                <w:noProof/>
                <w:webHidden/>
              </w:rPr>
              <w:fldChar w:fldCharType="begin"/>
            </w:r>
            <w:r>
              <w:rPr>
                <w:noProof/>
                <w:webHidden/>
              </w:rPr>
              <w:instrText xml:space="preserve"> PAGEREF _Toc9795653 \h </w:instrText>
            </w:r>
            <w:r>
              <w:rPr>
                <w:noProof/>
                <w:webHidden/>
              </w:rPr>
            </w:r>
            <w:r>
              <w:rPr>
                <w:noProof/>
                <w:webHidden/>
              </w:rPr>
              <w:fldChar w:fldCharType="separate"/>
            </w:r>
            <w:r>
              <w:rPr>
                <w:noProof/>
                <w:webHidden/>
              </w:rPr>
              <w:t>56</w:t>
            </w:r>
            <w:r>
              <w:rPr>
                <w:noProof/>
                <w:webHidden/>
              </w:rPr>
              <w:fldChar w:fldCharType="end"/>
            </w:r>
          </w:hyperlink>
        </w:p>
        <w:p w14:paraId="7FD2BF3B" w14:textId="77777777" w:rsidR="002E6848" w:rsidRDefault="002E6848">
          <w:pPr>
            <w:pStyle w:val="11"/>
            <w:tabs>
              <w:tab w:val="right" w:leader="dot" w:pos="9345"/>
            </w:tabs>
            <w:rPr>
              <w:rFonts w:asciiTheme="minorHAnsi" w:hAnsiTheme="minorHAnsi"/>
              <w:noProof/>
              <w:sz w:val="22"/>
            </w:rPr>
          </w:pPr>
          <w:hyperlink w:anchor="_Toc9795654" w:history="1">
            <w:r w:rsidRPr="000C6584">
              <w:rPr>
                <w:rStyle w:val="a3"/>
                <w:noProof/>
              </w:rPr>
              <w:t>3.3 Разработка процесса</w:t>
            </w:r>
            <w:r w:rsidRPr="000C6584">
              <w:rPr>
                <w:rStyle w:val="a3"/>
                <w:rFonts w:cs="Times New Roman"/>
                <w:noProof/>
                <w:kern w:val="24"/>
              </w:rPr>
              <w:t xml:space="preserve"> </w:t>
            </w:r>
            <w:r w:rsidRPr="000C6584">
              <w:rPr>
                <w:rStyle w:val="a3"/>
                <w:noProof/>
              </w:rPr>
              <w:t>оценки возможностей СЭМ и системы менеджмента профессионального здоровья и безопасности</w:t>
            </w:r>
            <w:r>
              <w:rPr>
                <w:noProof/>
                <w:webHidden/>
              </w:rPr>
              <w:tab/>
            </w:r>
            <w:r>
              <w:rPr>
                <w:noProof/>
                <w:webHidden/>
              </w:rPr>
              <w:fldChar w:fldCharType="begin"/>
            </w:r>
            <w:r>
              <w:rPr>
                <w:noProof/>
                <w:webHidden/>
              </w:rPr>
              <w:instrText xml:space="preserve"> PAGEREF _Toc9795654 \h </w:instrText>
            </w:r>
            <w:r>
              <w:rPr>
                <w:noProof/>
                <w:webHidden/>
              </w:rPr>
            </w:r>
            <w:r>
              <w:rPr>
                <w:noProof/>
                <w:webHidden/>
              </w:rPr>
              <w:fldChar w:fldCharType="separate"/>
            </w:r>
            <w:r>
              <w:rPr>
                <w:noProof/>
                <w:webHidden/>
              </w:rPr>
              <w:t>59</w:t>
            </w:r>
            <w:r>
              <w:rPr>
                <w:noProof/>
                <w:webHidden/>
              </w:rPr>
              <w:fldChar w:fldCharType="end"/>
            </w:r>
          </w:hyperlink>
        </w:p>
        <w:p w14:paraId="52FF3B89" w14:textId="77777777" w:rsidR="002E6848" w:rsidRDefault="002E6848">
          <w:pPr>
            <w:pStyle w:val="11"/>
            <w:tabs>
              <w:tab w:val="right" w:leader="dot" w:pos="9345"/>
            </w:tabs>
            <w:rPr>
              <w:rFonts w:asciiTheme="minorHAnsi" w:hAnsiTheme="minorHAnsi"/>
              <w:noProof/>
              <w:sz w:val="22"/>
            </w:rPr>
          </w:pPr>
          <w:hyperlink w:anchor="_Toc9795655" w:history="1">
            <w:r w:rsidRPr="000C6584">
              <w:rPr>
                <w:rStyle w:val="a3"/>
                <w:noProof/>
              </w:rPr>
              <w:t>3.4 Рекомендации для разработки процесса определения внешних и внутренних факторов влияющих на систему менеджмента профессионального здоровья и безопасности</w:t>
            </w:r>
            <w:r>
              <w:rPr>
                <w:noProof/>
                <w:webHidden/>
              </w:rPr>
              <w:tab/>
            </w:r>
            <w:r>
              <w:rPr>
                <w:noProof/>
                <w:webHidden/>
              </w:rPr>
              <w:fldChar w:fldCharType="begin"/>
            </w:r>
            <w:r>
              <w:rPr>
                <w:noProof/>
                <w:webHidden/>
              </w:rPr>
              <w:instrText xml:space="preserve"> PAGEREF _Toc9795655 \h </w:instrText>
            </w:r>
            <w:r>
              <w:rPr>
                <w:noProof/>
                <w:webHidden/>
              </w:rPr>
            </w:r>
            <w:r>
              <w:rPr>
                <w:noProof/>
                <w:webHidden/>
              </w:rPr>
              <w:fldChar w:fldCharType="separate"/>
            </w:r>
            <w:r>
              <w:rPr>
                <w:noProof/>
                <w:webHidden/>
              </w:rPr>
              <w:t>60</w:t>
            </w:r>
            <w:r>
              <w:rPr>
                <w:noProof/>
                <w:webHidden/>
              </w:rPr>
              <w:fldChar w:fldCharType="end"/>
            </w:r>
          </w:hyperlink>
        </w:p>
        <w:p w14:paraId="249BCF69" w14:textId="77777777" w:rsidR="002E6848" w:rsidRDefault="002E6848">
          <w:pPr>
            <w:pStyle w:val="11"/>
            <w:tabs>
              <w:tab w:val="right" w:leader="dot" w:pos="9345"/>
            </w:tabs>
            <w:rPr>
              <w:rFonts w:asciiTheme="minorHAnsi" w:hAnsiTheme="minorHAnsi"/>
              <w:noProof/>
              <w:sz w:val="22"/>
            </w:rPr>
          </w:pPr>
          <w:hyperlink w:anchor="_Toc9795656" w:history="1">
            <w:r w:rsidRPr="000C6584">
              <w:rPr>
                <w:rStyle w:val="a3"/>
                <w:noProof/>
              </w:rPr>
              <w:t>3.5 Разработка процесса консультирования с работниками</w:t>
            </w:r>
            <w:r>
              <w:rPr>
                <w:noProof/>
                <w:webHidden/>
              </w:rPr>
              <w:tab/>
            </w:r>
            <w:r>
              <w:rPr>
                <w:noProof/>
                <w:webHidden/>
              </w:rPr>
              <w:fldChar w:fldCharType="begin"/>
            </w:r>
            <w:r>
              <w:rPr>
                <w:noProof/>
                <w:webHidden/>
              </w:rPr>
              <w:instrText xml:space="preserve"> PAGEREF _Toc9795656 \h </w:instrText>
            </w:r>
            <w:r>
              <w:rPr>
                <w:noProof/>
                <w:webHidden/>
              </w:rPr>
            </w:r>
            <w:r>
              <w:rPr>
                <w:noProof/>
                <w:webHidden/>
              </w:rPr>
              <w:fldChar w:fldCharType="separate"/>
            </w:r>
            <w:r>
              <w:rPr>
                <w:noProof/>
                <w:webHidden/>
              </w:rPr>
              <w:t>62</w:t>
            </w:r>
            <w:r>
              <w:rPr>
                <w:noProof/>
                <w:webHidden/>
              </w:rPr>
              <w:fldChar w:fldCharType="end"/>
            </w:r>
          </w:hyperlink>
        </w:p>
        <w:p w14:paraId="0870C46B" w14:textId="77777777" w:rsidR="002E6848" w:rsidRDefault="002E6848">
          <w:pPr>
            <w:pStyle w:val="11"/>
            <w:tabs>
              <w:tab w:val="right" w:leader="dot" w:pos="9345"/>
            </w:tabs>
            <w:rPr>
              <w:rFonts w:asciiTheme="minorHAnsi" w:hAnsiTheme="minorHAnsi"/>
              <w:noProof/>
              <w:sz w:val="22"/>
            </w:rPr>
          </w:pPr>
          <w:hyperlink w:anchor="_Toc9795657" w:history="1">
            <w:r w:rsidRPr="000C6584">
              <w:rPr>
                <w:rStyle w:val="a3"/>
                <w:noProof/>
              </w:rPr>
              <w:t>3.6 Разработка процесса выявления возможностей для улучшения СЭМ</w:t>
            </w:r>
            <w:r>
              <w:rPr>
                <w:noProof/>
                <w:webHidden/>
              </w:rPr>
              <w:tab/>
            </w:r>
            <w:r>
              <w:rPr>
                <w:noProof/>
                <w:webHidden/>
              </w:rPr>
              <w:fldChar w:fldCharType="begin"/>
            </w:r>
            <w:r>
              <w:rPr>
                <w:noProof/>
                <w:webHidden/>
              </w:rPr>
              <w:instrText xml:space="preserve"> PAGEREF _Toc9795657 \h </w:instrText>
            </w:r>
            <w:r>
              <w:rPr>
                <w:noProof/>
                <w:webHidden/>
              </w:rPr>
            </w:r>
            <w:r>
              <w:rPr>
                <w:noProof/>
                <w:webHidden/>
              </w:rPr>
              <w:fldChar w:fldCharType="separate"/>
            </w:r>
            <w:r>
              <w:rPr>
                <w:noProof/>
                <w:webHidden/>
              </w:rPr>
              <w:t>63</w:t>
            </w:r>
            <w:r>
              <w:rPr>
                <w:noProof/>
                <w:webHidden/>
              </w:rPr>
              <w:fldChar w:fldCharType="end"/>
            </w:r>
          </w:hyperlink>
        </w:p>
        <w:p w14:paraId="692BE51B" w14:textId="77777777" w:rsidR="002E6848" w:rsidRDefault="002E6848">
          <w:pPr>
            <w:pStyle w:val="11"/>
            <w:tabs>
              <w:tab w:val="right" w:leader="dot" w:pos="9345"/>
            </w:tabs>
            <w:rPr>
              <w:rFonts w:asciiTheme="minorHAnsi" w:hAnsiTheme="minorHAnsi"/>
              <w:noProof/>
              <w:sz w:val="22"/>
            </w:rPr>
          </w:pPr>
          <w:hyperlink w:anchor="_Toc9795658" w:history="1">
            <w:r w:rsidRPr="000C6584">
              <w:rPr>
                <w:rStyle w:val="a3"/>
                <w:noProof/>
              </w:rPr>
              <w:t>Заключение</w:t>
            </w:r>
            <w:r>
              <w:rPr>
                <w:noProof/>
                <w:webHidden/>
              </w:rPr>
              <w:tab/>
            </w:r>
            <w:r>
              <w:rPr>
                <w:noProof/>
                <w:webHidden/>
              </w:rPr>
              <w:fldChar w:fldCharType="begin"/>
            </w:r>
            <w:r>
              <w:rPr>
                <w:noProof/>
                <w:webHidden/>
              </w:rPr>
              <w:instrText xml:space="preserve"> PAGEREF _Toc9795658 \h </w:instrText>
            </w:r>
            <w:r>
              <w:rPr>
                <w:noProof/>
                <w:webHidden/>
              </w:rPr>
            </w:r>
            <w:r>
              <w:rPr>
                <w:noProof/>
                <w:webHidden/>
              </w:rPr>
              <w:fldChar w:fldCharType="separate"/>
            </w:r>
            <w:r>
              <w:rPr>
                <w:noProof/>
                <w:webHidden/>
              </w:rPr>
              <w:t>65</w:t>
            </w:r>
            <w:r>
              <w:rPr>
                <w:noProof/>
                <w:webHidden/>
              </w:rPr>
              <w:fldChar w:fldCharType="end"/>
            </w:r>
          </w:hyperlink>
        </w:p>
        <w:p w14:paraId="54012B67" w14:textId="77777777" w:rsidR="002E6848" w:rsidRDefault="002E6848">
          <w:pPr>
            <w:pStyle w:val="11"/>
            <w:tabs>
              <w:tab w:val="right" w:leader="dot" w:pos="9345"/>
            </w:tabs>
            <w:rPr>
              <w:rFonts w:asciiTheme="minorHAnsi" w:hAnsiTheme="minorHAnsi"/>
              <w:noProof/>
              <w:sz w:val="22"/>
            </w:rPr>
          </w:pPr>
          <w:hyperlink w:anchor="_Toc9795659" w:history="1">
            <w:r w:rsidRPr="000C6584">
              <w:rPr>
                <w:rStyle w:val="a3"/>
                <w:noProof/>
              </w:rPr>
              <w:t>Библиографический</w:t>
            </w:r>
            <w:r w:rsidRPr="000C6584">
              <w:rPr>
                <w:rStyle w:val="a3"/>
                <w:noProof/>
                <w:lang w:val="en-US"/>
              </w:rPr>
              <w:t xml:space="preserve"> </w:t>
            </w:r>
            <w:r w:rsidRPr="000C6584">
              <w:rPr>
                <w:rStyle w:val="a3"/>
                <w:noProof/>
              </w:rPr>
              <w:t>список</w:t>
            </w:r>
            <w:r>
              <w:rPr>
                <w:noProof/>
                <w:webHidden/>
              </w:rPr>
              <w:tab/>
            </w:r>
            <w:r>
              <w:rPr>
                <w:noProof/>
                <w:webHidden/>
              </w:rPr>
              <w:fldChar w:fldCharType="begin"/>
            </w:r>
            <w:r>
              <w:rPr>
                <w:noProof/>
                <w:webHidden/>
              </w:rPr>
              <w:instrText xml:space="preserve"> PAGEREF _Toc9795659 \h </w:instrText>
            </w:r>
            <w:r>
              <w:rPr>
                <w:noProof/>
                <w:webHidden/>
              </w:rPr>
            </w:r>
            <w:r>
              <w:rPr>
                <w:noProof/>
                <w:webHidden/>
              </w:rPr>
              <w:fldChar w:fldCharType="separate"/>
            </w:r>
            <w:r>
              <w:rPr>
                <w:noProof/>
                <w:webHidden/>
              </w:rPr>
              <w:t>67</w:t>
            </w:r>
            <w:r>
              <w:rPr>
                <w:noProof/>
                <w:webHidden/>
              </w:rPr>
              <w:fldChar w:fldCharType="end"/>
            </w:r>
          </w:hyperlink>
        </w:p>
        <w:p w14:paraId="3A9E1D67" w14:textId="6E6764A9" w:rsidR="00151A7E" w:rsidRPr="00151A7E" w:rsidRDefault="00151A7E" w:rsidP="00151A7E">
          <w:pPr>
            <w:rPr>
              <w:rFonts w:cs="Times New Roman"/>
              <w:sz w:val="28"/>
              <w:szCs w:val="28"/>
            </w:rPr>
          </w:pPr>
          <w:r w:rsidRPr="00151A7E">
            <w:rPr>
              <w:rFonts w:cs="Times New Roman"/>
              <w:b/>
              <w:bCs/>
              <w:sz w:val="28"/>
              <w:szCs w:val="28"/>
            </w:rPr>
            <w:fldChar w:fldCharType="end"/>
          </w:r>
        </w:p>
      </w:sdtContent>
    </w:sdt>
    <w:p w14:paraId="3980A190" w14:textId="77777777" w:rsidR="00151A7E" w:rsidRDefault="00151A7E" w:rsidP="00151A7E">
      <w:pPr>
        <w:spacing w:line="360" w:lineRule="auto"/>
        <w:rPr>
          <w:rFonts w:cs="Times New Roman"/>
          <w:bCs/>
          <w:szCs w:val="24"/>
        </w:rPr>
      </w:pPr>
    </w:p>
    <w:p w14:paraId="3925D496" w14:textId="77777777" w:rsidR="00151A7E" w:rsidRDefault="00151A7E" w:rsidP="00151A7E">
      <w:pPr>
        <w:spacing w:line="360" w:lineRule="auto"/>
        <w:rPr>
          <w:rFonts w:cs="Times New Roman"/>
          <w:bCs/>
          <w:szCs w:val="24"/>
        </w:rPr>
      </w:pPr>
      <w:bookmarkStart w:id="0" w:name="_GoBack"/>
      <w:bookmarkEnd w:id="0"/>
    </w:p>
    <w:p w14:paraId="7B594D8A" w14:textId="77777777" w:rsidR="00151A7E" w:rsidRDefault="00151A7E" w:rsidP="00151A7E">
      <w:pPr>
        <w:spacing w:line="360" w:lineRule="auto"/>
        <w:rPr>
          <w:rFonts w:cs="Times New Roman"/>
          <w:bCs/>
          <w:szCs w:val="24"/>
        </w:rPr>
      </w:pPr>
    </w:p>
    <w:p w14:paraId="2C00992D" w14:textId="77777777" w:rsidR="00151A7E" w:rsidRDefault="00151A7E" w:rsidP="00151A7E">
      <w:pPr>
        <w:spacing w:line="360" w:lineRule="auto"/>
        <w:rPr>
          <w:rFonts w:cs="Times New Roman"/>
          <w:bCs/>
          <w:szCs w:val="24"/>
        </w:rPr>
      </w:pPr>
    </w:p>
    <w:p w14:paraId="2E011882" w14:textId="77777777" w:rsidR="00151A7E" w:rsidRDefault="00151A7E" w:rsidP="00151A7E">
      <w:pPr>
        <w:spacing w:line="360" w:lineRule="auto"/>
        <w:rPr>
          <w:rFonts w:cs="Times New Roman"/>
          <w:bCs/>
          <w:szCs w:val="24"/>
        </w:rPr>
      </w:pPr>
    </w:p>
    <w:p w14:paraId="7B15FFCD" w14:textId="77777777" w:rsidR="00151A7E" w:rsidRDefault="00151A7E" w:rsidP="00151A7E">
      <w:pPr>
        <w:spacing w:line="360" w:lineRule="auto"/>
        <w:rPr>
          <w:rFonts w:cs="Times New Roman"/>
          <w:bCs/>
          <w:szCs w:val="24"/>
        </w:rPr>
      </w:pPr>
    </w:p>
    <w:p w14:paraId="16034DBE" w14:textId="77777777" w:rsidR="00151A7E" w:rsidRDefault="00151A7E" w:rsidP="00151A7E">
      <w:pPr>
        <w:spacing w:line="360" w:lineRule="auto"/>
        <w:rPr>
          <w:rFonts w:cs="Times New Roman"/>
          <w:bCs/>
          <w:szCs w:val="24"/>
        </w:rPr>
      </w:pPr>
    </w:p>
    <w:p w14:paraId="24EF254B" w14:textId="77777777" w:rsidR="00606251" w:rsidRDefault="00606251" w:rsidP="00151A7E">
      <w:pPr>
        <w:spacing w:line="360" w:lineRule="auto"/>
        <w:rPr>
          <w:rFonts w:cs="Times New Roman"/>
          <w:bCs/>
          <w:szCs w:val="24"/>
        </w:rPr>
      </w:pPr>
    </w:p>
    <w:p w14:paraId="057661BA" w14:textId="77777777" w:rsidR="00606251" w:rsidRDefault="00606251" w:rsidP="00151A7E">
      <w:pPr>
        <w:spacing w:line="360" w:lineRule="auto"/>
        <w:rPr>
          <w:rFonts w:cs="Times New Roman"/>
          <w:bCs/>
          <w:szCs w:val="24"/>
        </w:rPr>
      </w:pPr>
    </w:p>
    <w:p w14:paraId="298FC7E1" w14:textId="77777777" w:rsidR="00606251" w:rsidRDefault="00606251" w:rsidP="00151A7E">
      <w:pPr>
        <w:spacing w:line="360" w:lineRule="auto"/>
        <w:rPr>
          <w:rFonts w:cs="Times New Roman"/>
          <w:bCs/>
          <w:szCs w:val="24"/>
        </w:rPr>
      </w:pPr>
    </w:p>
    <w:p w14:paraId="17CA25A7" w14:textId="77777777" w:rsidR="00151A7E" w:rsidRPr="005F7C2D" w:rsidRDefault="00151A7E" w:rsidP="00151A7E">
      <w:pPr>
        <w:spacing w:line="360" w:lineRule="auto"/>
        <w:rPr>
          <w:rFonts w:cs="Times New Roman"/>
          <w:bCs/>
          <w:szCs w:val="24"/>
        </w:rPr>
      </w:pPr>
    </w:p>
    <w:p w14:paraId="6019D767" w14:textId="125C9110" w:rsidR="00C04E87" w:rsidRPr="00CC3EB6" w:rsidRDefault="00C04E87" w:rsidP="00CC3EB6">
      <w:pPr>
        <w:spacing w:line="360" w:lineRule="auto"/>
        <w:ind w:firstLine="851"/>
        <w:jc w:val="center"/>
        <w:rPr>
          <w:rFonts w:cs="Times New Roman"/>
          <w:b/>
          <w:sz w:val="28"/>
          <w:szCs w:val="28"/>
        </w:rPr>
      </w:pPr>
      <w:r w:rsidRPr="00CC3EB6">
        <w:rPr>
          <w:rFonts w:cs="Times New Roman"/>
          <w:b/>
          <w:sz w:val="28"/>
          <w:szCs w:val="28"/>
        </w:rPr>
        <w:lastRenderedPageBreak/>
        <w:t>Введение</w:t>
      </w:r>
    </w:p>
    <w:p w14:paraId="5A6978DC" w14:textId="77777777" w:rsidR="00C04E87" w:rsidRPr="00CC3EB6" w:rsidRDefault="00C04E87" w:rsidP="00CC3EB6">
      <w:pPr>
        <w:spacing w:line="360" w:lineRule="auto"/>
        <w:ind w:firstLine="851"/>
        <w:rPr>
          <w:rFonts w:cs="Times New Roman"/>
          <w:sz w:val="28"/>
          <w:szCs w:val="28"/>
        </w:rPr>
      </w:pPr>
      <w:r w:rsidRPr="00151A7E">
        <w:rPr>
          <w:rFonts w:cs="Times New Roman"/>
          <w:sz w:val="28"/>
          <w:szCs w:val="28"/>
        </w:rPr>
        <w:t xml:space="preserve">Актуальность данной темы заключается в том, что предприятия различных отраслей бизнеса, после выхода новых стандартов </w:t>
      </w:r>
      <w:r w:rsidRPr="00151A7E">
        <w:rPr>
          <w:rFonts w:cs="Times New Roman"/>
          <w:sz w:val="28"/>
          <w:szCs w:val="28"/>
          <w:lang w:val="en-US"/>
        </w:rPr>
        <w:t>ISO</w:t>
      </w:r>
      <w:r w:rsidRPr="00151A7E">
        <w:rPr>
          <w:rFonts w:cs="Times New Roman"/>
          <w:sz w:val="28"/>
          <w:szCs w:val="28"/>
        </w:rPr>
        <w:t xml:space="preserve"> 14001:2015 и </w:t>
      </w:r>
      <w:r w:rsidRPr="00151A7E">
        <w:rPr>
          <w:rFonts w:cs="Times New Roman"/>
          <w:sz w:val="28"/>
          <w:szCs w:val="28"/>
          <w:lang w:val="en-US"/>
        </w:rPr>
        <w:t>ISO</w:t>
      </w:r>
      <w:r w:rsidRPr="00151A7E">
        <w:rPr>
          <w:rFonts w:cs="Times New Roman"/>
          <w:sz w:val="28"/>
          <w:szCs w:val="28"/>
        </w:rPr>
        <w:t xml:space="preserve"> 45001: 2018 должны доработать свои системы экологического менеджмента и менеджмента профессионального здоровья и безопасности до требований новых стандартов. Поэтому им будет необходимо узнать о произошедших изменениях в стандартах, а так же о мероприятиях необходимых для обеспечения перехода на новые версии стандартов.</w:t>
      </w:r>
      <w:r w:rsidRPr="00CC3EB6">
        <w:rPr>
          <w:rFonts w:cs="Times New Roman"/>
          <w:sz w:val="28"/>
          <w:szCs w:val="28"/>
        </w:rPr>
        <w:t xml:space="preserve"> </w:t>
      </w:r>
    </w:p>
    <w:p w14:paraId="1B4E8616" w14:textId="2E0A2585" w:rsidR="00C04E87" w:rsidRPr="00CC3EB6" w:rsidRDefault="00C04E87" w:rsidP="00CC3EB6">
      <w:pPr>
        <w:spacing w:line="360" w:lineRule="auto"/>
        <w:ind w:firstLine="851"/>
        <w:rPr>
          <w:rFonts w:cs="Times New Roman"/>
          <w:sz w:val="28"/>
          <w:szCs w:val="28"/>
        </w:rPr>
      </w:pPr>
      <w:r w:rsidRPr="00CC3EB6">
        <w:rPr>
          <w:rFonts w:cs="Times New Roman"/>
          <w:sz w:val="28"/>
          <w:szCs w:val="28"/>
        </w:rPr>
        <w:t xml:space="preserve">За последнюю четверть века широкое распространение в мире получила Интегрированная система менеджмента (ИСМ). Инструменты, заложенные в основе ИСМ, обеспечивают эффективное управление в области качества продукции, защиты окружающей среды и промышленной безопасности. Однако, версии стандартов </w:t>
      </w:r>
      <w:r w:rsidRPr="00CC3EB6">
        <w:rPr>
          <w:rFonts w:cs="Times New Roman"/>
          <w:sz w:val="28"/>
          <w:szCs w:val="28"/>
          <w:lang w:val="en-US"/>
        </w:rPr>
        <w:t>ISO</w:t>
      </w:r>
      <w:r w:rsidRPr="00CC3EB6">
        <w:rPr>
          <w:rFonts w:cs="Times New Roman"/>
          <w:sz w:val="28"/>
          <w:szCs w:val="28"/>
        </w:rPr>
        <w:t xml:space="preserve"> 14001:2004 «Система экологического менеджмента» и </w:t>
      </w:r>
      <w:r w:rsidRPr="00CC3EB6">
        <w:rPr>
          <w:rFonts w:cs="Times New Roman"/>
          <w:sz w:val="28"/>
          <w:szCs w:val="28"/>
          <w:lang w:val="en-US"/>
        </w:rPr>
        <w:t>OHSAS</w:t>
      </w:r>
      <w:r w:rsidRPr="00CC3EB6">
        <w:rPr>
          <w:rFonts w:cs="Times New Roman"/>
          <w:sz w:val="28"/>
          <w:szCs w:val="28"/>
        </w:rPr>
        <w:t xml:space="preserve"> 18001:2007 «Система менеджмента профессионального здоровья и безопасности» имели ряд недостатков. Так новая версия стандарта </w:t>
      </w:r>
      <w:r w:rsidRPr="00CC3EB6">
        <w:rPr>
          <w:rFonts w:cs="Times New Roman"/>
          <w:sz w:val="28"/>
          <w:szCs w:val="28"/>
          <w:lang w:val="en-US"/>
        </w:rPr>
        <w:t>ISO</w:t>
      </w:r>
      <w:r w:rsidRPr="00CC3EB6">
        <w:rPr>
          <w:rFonts w:cs="Times New Roman"/>
          <w:sz w:val="28"/>
          <w:szCs w:val="28"/>
        </w:rPr>
        <w:t xml:space="preserve"> 14001:2015 позволяет в большей степени учитывать региональные особенности состояния окружающей среды и фокусировать действие Системы экологического менеджмента (СЭМ) предприятий на наиболее актуальных экологических проблемах тер</w:t>
      </w:r>
      <w:r w:rsidR="007337CC">
        <w:rPr>
          <w:rFonts w:cs="Times New Roman"/>
          <w:sz w:val="28"/>
          <w:szCs w:val="28"/>
        </w:rPr>
        <w:t>риторий</w:t>
      </w:r>
      <w:r w:rsidRPr="00CC3EB6">
        <w:rPr>
          <w:rFonts w:cs="Times New Roman"/>
          <w:sz w:val="28"/>
          <w:szCs w:val="28"/>
        </w:rPr>
        <w:t xml:space="preserve">. Новый же стандарт </w:t>
      </w:r>
      <w:r w:rsidRPr="00CC3EB6">
        <w:rPr>
          <w:rFonts w:cs="Times New Roman"/>
          <w:sz w:val="28"/>
          <w:szCs w:val="28"/>
          <w:lang w:val="en-US"/>
        </w:rPr>
        <w:t>ISO</w:t>
      </w:r>
      <w:r w:rsidRPr="00CC3EB6">
        <w:rPr>
          <w:rFonts w:cs="Times New Roman"/>
          <w:sz w:val="28"/>
          <w:szCs w:val="28"/>
        </w:rPr>
        <w:t xml:space="preserve"> 45001: 2018 концентрируется на взаимодействии между организацией и бизнес средой, в то время как </w:t>
      </w:r>
      <w:r w:rsidRPr="00CC3EB6">
        <w:rPr>
          <w:rFonts w:cs="Times New Roman"/>
          <w:sz w:val="28"/>
          <w:szCs w:val="28"/>
          <w:lang w:val="en-US"/>
        </w:rPr>
        <w:t>OHSAS</w:t>
      </w:r>
      <w:r w:rsidRPr="00CC3EB6">
        <w:rPr>
          <w:rFonts w:cs="Times New Roman"/>
          <w:sz w:val="28"/>
          <w:szCs w:val="28"/>
        </w:rPr>
        <w:t xml:space="preserve"> 18001:2007 фокусировался на предотвращении возможных угроз для здоровья и</w:t>
      </w:r>
      <w:r w:rsidR="00151A7E">
        <w:rPr>
          <w:rFonts w:cs="Times New Roman"/>
          <w:sz w:val="28"/>
          <w:szCs w:val="28"/>
        </w:rPr>
        <w:t xml:space="preserve"> других внутренних проблемах</w:t>
      </w:r>
      <w:r w:rsidRPr="00CC3EB6">
        <w:rPr>
          <w:rFonts w:cs="Times New Roman"/>
          <w:sz w:val="28"/>
          <w:szCs w:val="28"/>
        </w:rPr>
        <w:t>. Поэтому у предприятий возникает необходимость доработать свои системы экологического менеджмента и менеджмента профессионального здоровья и безопасности до требований новых стандартов.</w:t>
      </w:r>
    </w:p>
    <w:p w14:paraId="2E7ABEA1" w14:textId="77777777" w:rsidR="00C04E87" w:rsidRPr="00CC3EB6" w:rsidRDefault="00C04E87" w:rsidP="00CC3EB6">
      <w:pPr>
        <w:spacing w:line="360" w:lineRule="auto"/>
        <w:ind w:firstLine="851"/>
        <w:rPr>
          <w:rFonts w:cs="Times New Roman"/>
          <w:sz w:val="28"/>
          <w:szCs w:val="28"/>
        </w:rPr>
      </w:pPr>
      <w:r w:rsidRPr="007337CC">
        <w:rPr>
          <w:rFonts w:cs="Times New Roman"/>
          <w:b/>
          <w:sz w:val="28"/>
          <w:szCs w:val="28"/>
        </w:rPr>
        <w:t>Целью работы</w:t>
      </w:r>
      <w:r w:rsidRPr="00CC3EB6">
        <w:rPr>
          <w:rFonts w:cs="Times New Roman"/>
          <w:sz w:val="28"/>
          <w:szCs w:val="28"/>
        </w:rPr>
        <w:t xml:space="preserve"> является составление </w:t>
      </w:r>
      <w:r w:rsidRPr="007337CC">
        <w:rPr>
          <w:rFonts w:cs="Times New Roman"/>
          <w:sz w:val="28"/>
          <w:szCs w:val="28"/>
        </w:rPr>
        <w:t>рекомендаций</w:t>
      </w:r>
      <w:r w:rsidRPr="00CC3EB6">
        <w:rPr>
          <w:rFonts w:cs="Times New Roman"/>
          <w:sz w:val="28"/>
          <w:szCs w:val="28"/>
        </w:rPr>
        <w:t xml:space="preserve"> для перехода ИСМ ООО «Якобс Дау </w:t>
      </w:r>
      <w:proofErr w:type="spellStart"/>
      <w:r w:rsidRPr="00CC3EB6">
        <w:rPr>
          <w:rFonts w:cs="Times New Roman"/>
          <w:sz w:val="28"/>
          <w:szCs w:val="28"/>
        </w:rPr>
        <w:t>Эгбертс</w:t>
      </w:r>
      <w:proofErr w:type="spellEnd"/>
      <w:r w:rsidRPr="00CC3EB6">
        <w:rPr>
          <w:rFonts w:cs="Times New Roman"/>
          <w:sz w:val="28"/>
          <w:szCs w:val="28"/>
        </w:rPr>
        <w:t xml:space="preserve"> </w:t>
      </w:r>
      <w:proofErr w:type="gramStart"/>
      <w:r w:rsidRPr="00CC3EB6">
        <w:rPr>
          <w:rFonts w:cs="Times New Roman"/>
          <w:sz w:val="28"/>
          <w:szCs w:val="28"/>
        </w:rPr>
        <w:t>Рус</w:t>
      </w:r>
      <w:proofErr w:type="gramEnd"/>
      <w:r w:rsidRPr="00CC3EB6">
        <w:rPr>
          <w:rFonts w:cs="Times New Roman"/>
          <w:sz w:val="28"/>
          <w:szCs w:val="28"/>
        </w:rPr>
        <w:t xml:space="preserve">» на новые версии стандартов </w:t>
      </w:r>
      <w:r w:rsidRPr="00CC3EB6">
        <w:rPr>
          <w:rFonts w:cs="Times New Roman"/>
          <w:sz w:val="28"/>
          <w:szCs w:val="28"/>
          <w:lang w:val="en-US"/>
        </w:rPr>
        <w:t>ISO</w:t>
      </w:r>
      <w:r w:rsidRPr="00CC3EB6">
        <w:rPr>
          <w:rFonts w:cs="Times New Roman"/>
          <w:sz w:val="28"/>
          <w:szCs w:val="28"/>
        </w:rPr>
        <w:t xml:space="preserve"> 14001:2015 и </w:t>
      </w:r>
      <w:r w:rsidRPr="00CC3EB6">
        <w:rPr>
          <w:rFonts w:cs="Times New Roman"/>
          <w:sz w:val="28"/>
          <w:szCs w:val="28"/>
          <w:lang w:val="en-US"/>
        </w:rPr>
        <w:t>ISO</w:t>
      </w:r>
      <w:r w:rsidRPr="00CC3EB6">
        <w:rPr>
          <w:rFonts w:cs="Times New Roman"/>
          <w:sz w:val="28"/>
          <w:szCs w:val="28"/>
        </w:rPr>
        <w:t xml:space="preserve"> 45001:2018.</w:t>
      </w:r>
    </w:p>
    <w:p w14:paraId="35EFE8A7" w14:textId="77777777" w:rsidR="00C04E87" w:rsidRPr="00CC3EB6" w:rsidRDefault="00C04E87" w:rsidP="00CC3EB6">
      <w:pPr>
        <w:spacing w:line="360" w:lineRule="auto"/>
        <w:ind w:firstLine="851"/>
        <w:rPr>
          <w:rFonts w:cs="Times New Roman"/>
          <w:sz w:val="28"/>
          <w:szCs w:val="28"/>
        </w:rPr>
      </w:pPr>
      <w:r w:rsidRPr="00CC3EB6">
        <w:rPr>
          <w:rFonts w:cs="Times New Roman"/>
          <w:sz w:val="28"/>
          <w:szCs w:val="28"/>
        </w:rPr>
        <w:lastRenderedPageBreak/>
        <w:t xml:space="preserve">Для достижения заданной цели необходимо решить следующие </w:t>
      </w:r>
      <w:r w:rsidRPr="00151A7E">
        <w:rPr>
          <w:rFonts w:cs="Times New Roman"/>
          <w:b/>
          <w:sz w:val="28"/>
          <w:szCs w:val="28"/>
        </w:rPr>
        <w:t>задачи</w:t>
      </w:r>
      <w:r w:rsidRPr="00CC3EB6">
        <w:rPr>
          <w:rFonts w:cs="Times New Roman"/>
          <w:sz w:val="28"/>
          <w:szCs w:val="28"/>
        </w:rPr>
        <w:t>:</w:t>
      </w:r>
    </w:p>
    <w:p w14:paraId="4FBD110E" w14:textId="77777777" w:rsidR="00C04E87" w:rsidRPr="00CC3EB6" w:rsidRDefault="00C04E87" w:rsidP="00CC3EB6">
      <w:pPr>
        <w:pStyle w:val="a4"/>
        <w:numPr>
          <w:ilvl w:val="0"/>
          <w:numId w:val="5"/>
        </w:numPr>
        <w:spacing w:line="360" w:lineRule="auto"/>
        <w:ind w:left="0" w:firstLine="851"/>
        <w:rPr>
          <w:rFonts w:cs="Times New Roman"/>
          <w:sz w:val="28"/>
          <w:szCs w:val="28"/>
        </w:rPr>
      </w:pPr>
      <w:r w:rsidRPr="00CC3EB6">
        <w:rPr>
          <w:rFonts w:cs="Times New Roman"/>
          <w:sz w:val="28"/>
          <w:szCs w:val="28"/>
        </w:rPr>
        <w:t xml:space="preserve">Осуществить анализ изменений требований стандартов </w:t>
      </w:r>
      <w:r w:rsidRPr="00CC3EB6">
        <w:rPr>
          <w:rFonts w:cs="Times New Roman"/>
          <w:sz w:val="28"/>
          <w:szCs w:val="28"/>
          <w:lang w:val="en-US"/>
        </w:rPr>
        <w:t>ISO</w:t>
      </w:r>
      <w:r w:rsidRPr="00CC3EB6">
        <w:rPr>
          <w:rFonts w:cs="Times New Roman"/>
          <w:sz w:val="28"/>
          <w:szCs w:val="28"/>
        </w:rPr>
        <w:t xml:space="preserve"> 14001:2004/ </w:t>
      </w:r>
      <w:r w:rsidRPr="00CC3EB6">
        <w:rPr>
          <w:rFonts w:cs="Times New Roman"/>
          <w:sz w:val="28"/>
          <w:szCs w:val="28"/>
          <w:lang w:val="en-US"/>
        </w:rPr>
        <w:t>ISO</w:t>
      </w:r>
      <w:r w:rsidRPr="00CC3EB6">
        <w:rPr>
          <w:rFonts w:cs="Times New Roman"/>
          <w:sz w:val="28"/>
          <w:szCs w:val="28"/>
        </w:rPr>
        <w:t xml:space="preserve"> 14001:2015 и </w:t>
      </w:r>
      <w:r w:rsidRPr="00CC3EB6">
        <w:rPr>
          <w:rFonts w:cs="Times New Roman"/>
          <w:sz w:val="28"/>
          <w:szCs w:val="28"/>
          <w:lang w:val="en-US"/>
        </w:rPr>
        <w:t>OHSAS</w:t>
      </w:r>
      <w:r w:rsidRPr="00CC3EB6">
        <w:rPr>
          <w:rFonts w:cs="Times New Roman"/>
          <w:sz w:val="28"/>
          <w:szCs w:val="28"/>
        </w:rPr>
        <w:t xml:space="preserve"> 18001:2007/ </w:t>
      </w:r>
      <w:r w:rsidRPr="00CC3EB6">
        <w:rPr>
          <w:rFonts w:cs="Times New Roman"/>
          <w:sz w:val="28"/>
          <w:szCs w:val="28"/>
          <w:lang w:val="en-US"/>
        </w:rPr>
        <w:t>ISO</w:t>
      </w:r>
      <w:r w:rsidRPr="00CC3EB6">
        <w:rPr>
          <w:rFonts w:cs="Times New Roman"/>
          <w:sz w:val="28"/>
          <w:szCs w:val="28"/>
        </w:rPr>
        <w:t xml:space="preserve"> 45001: 2018.</w:t>
      </w:r>
    </w:p>
    <w:p w14:paraId="23441D61" w14:textId="433919D2" w:rsidR="00C04E87" w:rsidRPr="00CC3EB6" w:rsidRDefault="00C04E87" w:rsidP="00CC3EB6">
      <w:pPr>
        <w:pStyle w:val="a4"/>
        <w:numPr>
          <w:ilvl w:val="0"/>
          <w:numId w:val="5"/>
        </w:numPr>
        <w:spacing w:line="360" w:lineRule="auto"/>
        <w:ind w:left="0" w:firstLine="851"/>
        <w:rPr>
          <w:rFonts w:cs="Times New Roman"/>
          <w:sz w:val="28"/>
          <w:szCs w:val="28"/>
        </w:rPr>
      </w:pPr>
      <w:r w:rsidRPr="00CC3EB6">
        <w:rPr>
          <w:rFonts w:cs="Times New Roman"/>
          <w:sz w:val="28"/>
          <w:szCs w:val="28"/>
        </w:rPr>
        <w:t xml:space="preserve">Оценить </w:t>
      </w:r>
      <w:r w:rsidR="00D439A1" w:rsidRPr="00CC3EB6">
        <w:rPr>
          <w:rFonts w:cs="Times New Roman"/>
          <w:sz w:val="28"/>
          <w:szCs w:val="28"/>
        </w:rPr>
        <w:t>с</w:t>
      </w:r>
      <w:r w:rsidR="00D439A1">
        <w:rPr>
          <w:rFonts w:cs="Times New Roman"/>
          <w:sz w:val="28"/>
          <w:szCs w:val="28"/>
        </w:rPr>
        <w:t>оответствие</w:t>
      </w:r>
      <w:r w:rsidRPr="00CC3EB6">
        <w:rPr>
          <w:rFonts w:cs="Times New Roman"/>
          <w:sz w:val="28"/>
          <w:szCs w:val="28"/>
        </w:rPr>
        <w:t xml:space="preserve"> ИСМ  ООО «Якобс Дау </w:t>
      </w:r>
      <w:proofErr w:type="spellStart"/>
      <w:r w:rsidRPr="00CC3EB6">
        <w:rPr>
          <w:rFonts w:cs="Times New Roman"/>
          <w:sz w:val="28"/>
          <w:szCs w:val="28"/>
        </w:rPr>
        <w:t>Эгбертс</w:t>
      </w:r>
      <w:proofErr w:type="spellEnd"/>
      <w:r w:rsidRPr="00CC3EB6">
        <w:rPr>
          <w:rFonts w:cs="Times New Roman"/>
          <w:sz w:val="28"/>
          <w:szCs w:val="28"/>
        </w:rPr>
        <w:t xml:space="preserve"> </w:t>
      </w:r>
      <w:proofErr w:type="gramStart"/>
      <w:r w:rsidRPr="00CC3EB6">
        <w:rPr>
          <w:rFonts w:cs="Times New Roman"/>
          <w:sz w:val="28"/>
          <w:szCs w:val="28"/>
        </w:rPr>
        <w:t>Рус</w:t>
      </w:r>
      <w:proofErr w:type="gramEnd"/>
      <w:r w:rsidRPr="00CC3EB6">
        <w:rPr>
          <w:rFonts w:cs="Times New Roman"/>
          <w:sz w:val="28"/>
          <w:szCs w:val="28"/>
        </w:rPr>
        <w:t>»</w:t>
      </w:r>
      <w:r w:rsidR="00D439A1">
        <w:rPr>
          <w:rFonts w:cs="Times New Roman"/>
          <w:sz w:val="28"/>
          <w:szCs w:val="28"/>
        </w:rPr>
        <w:t xml:space="preserve"> новым требованиям стандартов</w:t>
      </w:r>
      <w:r w:rsidR="00D439A1" w:rsidRPr="00D439A1">
        <w:rPr>
          <w:rFonts w:cs="Times New Roman"/>
          <w:sz w:val="28"/>
          <w:szCs w:val="28"/>
        </w:rPr>
        <w:t xml:space="preserve"> </w:t>
      </w:r>
      <w:r w:rsidR="00D439A1" w:rsidRPr="00CC3EB6">
        <w:rPr>
          <w:rFonts w:cs="Times New Roman"/>
          <w:sz w:val="28"/>
          <w:szCs w:val="28"/>
          <w:lang w:val="en-US"/>
        </w:rPr>
        <w:t>ISO</w:t>
      </w:r>
      <w:r w:rsidR="00D439A1" w:rsidRPr="00CC3EB6">
        <w:rPr>
          <w:rFonts w:cs="Times New Roman"/>
          <w:sz w:val="28"/>
          <w:szCs w:val="28"/>
        </w:rPr>
        <w:t xml:space="preserve"> 14001:2015 и </w:t>
      </w:r>
      <w:r w:rsidR="00D439A1" w:rsidRPr="00CC3EB6">
        <w:rPr>
          <w:rFonts w:cs="Times New Roman"/>
          <w:sz w:val="28"/>
          <w:szCs w:val="28"/>
          <w:lang w:val="en-US"/>
        </w:rPr>
        <w:t>ISO</w:t>
      </w:r>
      <w:r w:rsidR="00D439A1" w:rsidRPr="00CC3EB6">
        <w:rPr>
          <w:rFonts w:cs="Times New Roman"/>
          <w:sz w:val="28"/>
          <w:szCs w:val="28"/>
        </w:rPr>
        <w:t xml:space="preserve"> 45001:2018</w:t>
      </w:r>
      <w:r w:rsidRPr="00CC3EB6">
        <w:rPr>
          <w:rFonts w:cs="Times New Roman"/>
          <w:sz w:val="28"/>
          <w:szCs w:val="28"/>
        </w:rPr>
        <w:t>.</w:t>
      </w:r>
    </w:p>
    <w:p w14:paraId="0727DD2C" w14:textId="2073D7C2" w:rsidR="00C04E87" w:rsidRPr="00CC3EB6" w:rsidRDefault="00C04E87" w:rsidP="00CC3EB6">
      <w:pPr>
        <w:pStyle w:val="a4"/>
        <w:numPr>
          <w:ilvl w:val="0"/>
          <w:numId w:val="5"/>
        </w:numPr>
        <w:spacing w:line="360" w:lineRule="auto"/>
        <w:ind w:left="0" w:firstLine="851"/>
        <w:rPr>
          <w:rFonts w:cs="Times New Roman"/>
          <w:sz w:val="28"/>
          <w:szCs w:val="28"/>
        </w:rPr>
      </w:pPr>
      <w:r w:rsidRPr="00CC3EB6">
        <w:rPr>
          <w:rFonts w:cs="Times New Roman"/>
          <w:sz w:val="28"/>
          <w:szCs w:val="28"/>
        </w:rPr>
        <w:t xml:space="preserve">Составить перечень </w:t>
      </w:r>
      <w:r w:rsidR="007337CC">
        <w:rPr>
          <w:rFonts w:cs="Times New Roman"/>
          <w:sz w:val="28"/>
          <w:szCs w:val="28"/>
        </w:rPr>
        <w:t>рекомендаций</w:t>
      </w:r>
      <w:r w:rsidRPr="00CC3EB6">
        <w:rPr>
          <w:rFonts w:cs="Times New Roman"/>
          <w:sz w:val="28"/>
          <w:szCs w:val="28"/>
        </w:rPr>
        <w:t xml:space="preserve"> необходимых для перехода ИСМ ООО «Якобс Дау </w:t>
      </w:r>
      <w:proofErr w:type="spellStart"/>
      <w:r w:rsidRPr="00CC3EB6">
        <w:rPr>
          <w:rFonts w:cs="Times New Roman"/>
          <w:sz w:val="28"/>
          <w:szCs w:val="28"/>
        </w:rPr>
        <w:t>Эгбертс</w:t>
      </w:r>
      <w:proofErr w:type="spellEnd"/>
      <w:r w:rsidRPr="00CC3EB6">
        <w:rPr>
          <w:rFonts w:cs="Times New Roman"/>
          <w:sz w:val="28"/>
          <w:szCs w:val="28"/>
        </w:rPr>
        <w:t xml:space="preserve"> Рус» на новые версии стандартов </w:t>
      </w:r>
      <w:r w:rsidRPr="00CC3EB6">
        <w:rPr>
          <w:rFonts w:cs="Times New Roman"/>
          <w:sz w:val="28"/>
          <w:szCs w:val="28"/>
          <w:lang w:val="en-US"/>
        </w:rPr>
        <w:t>ISO</w:t>
      </w:r>
      <w:r w:rsidRPr="00CC3EB6">
        <w:rPr>
          <w:rFonts w:cs="Times New Roman"/>
          <w:sz w:val="28"/>
          <w:szCs w:val="28"/>
        </w:rPr>
        <w:t xml:space="preserve"> 14001:2015 и </w:t>
      </w:r>
      <w:r w:rsidRPr="00CC3EB6">
        <w:rPr>
          <w:rFonts w:cs="Times New Roman"/>
          <w:sz w:val="28"/>
          <w:szCs w:val="28"/>
          <w:lang w:val="en-US"/>
        </w:rPr>
        <w:t>ISO</w:t>
      </w:r>
      <w:r w:rsidRPr="00CC3EB6">
        <w:rPr>
          <w:rFonts w:cs="Times New Roman"/>
          <w:sz w:val="28"/>
          <w:szCs w:val="28"/>
        </w:rPr>
        <w:t xml:space="preserve"> 45001:2018.</w:t>
      </w:r>
    </w:p>
    <w:p w14:paraId="1F5C86AD" w14:textId="77777777" w:rsidR="00C04E87" w:rsidRPr="00CC3EB6" w:rsidRDefault="00C04E87" w:rsidP="00CC3EB6">
      <w:pPr>
        <w:spacing w:line="360" w:lineRule="auto"/>
        <w:ind w:firstLine="851"/>
        <w:rPr>
          <w:rFonts w:cs="Times New Roman"/>
          <w:sz w:val="28"/>
          <w:szCs w:val="28"/>
        </w:rPr>
      </w:pPr>
      <w:r w:rsidRPr="00151A7E">
        <w:rPr>
          <w:rFonts w:cs="Times New Roman"/>
          <w:b/>
          <w:sz w:val="28"/>
          <w:szCs w:val="28"/>
        </w:rPr>
        <w:t>Объектом исследования</w:t>
      </w:r>
      <w:r w:rsidRPr="00CC3EB6">
        <w:rPr>
          <w:rFonts w:cs="Times New Roman"/>
          <w:sz w:val="28"/>
          <w:szCs w:val="28"/>
        </w:rPr>
        <w:t xml:space="preserve"> являются системы экологического менеджмента и менеджмента профессионального здоровья и безопасности ООО «Якобс Дау </w:t>
      </w:r>
      <w:proofErr w:type="spellStart"/>
      <w:r w:rsidRPr="00CC3EB6">
        <w:rPr>
          <w:rFonts w:cs="Times New Roman"/>
          <w:sz w:val="28"/>
          <w:szCs w:val="28"/>
        </w:rPr>
        <w:t>Эгбертс</w:t>
      </w:r>
      <w:proofErr w:type="spellEnd"/>
      <w:r w:rsidRPr="00CC3EB6">
        <w:rPr>
          <w:rFonts w:cs="Times New Roman"/>
          <w:sz w:val="28"/>
          <w:szCs w:val="28"/>
        </w:rPr>
        <w:t xml:space="preserve"> </w:t>
      </w:r>
      <w:proofErr w:type="gramStart"/>
      <w:r w:rsidRPr="00CC3EB6">
        <w:rPr>
          <w:rFonts w:cs="Times New Roman"/>
          <w:sz w:val="28"/>
          <w:szCs w:val="28"/>
        </w:rPr>
        <w:t>Рус</w:t>
      </w:r>
      <w:proofErr w:type="gramEnd"/>
      <w:r w:rsidRPr="00CC3EB6">
        <w:rPr>
          <w:rFonts w:cs="Times New Roman"/>
          <w:sz w:val="28"/>
          <w:szCs w:val="28"/>
        </w:rPr>
        <w:t>».</w:t>
      </w:r>
    </w:p>
    <w:p w14:paraId="3BA75C56" w14:textId="77777777" w:rsidR="00C04E87" w:rsidRPr="00CC3EB6" w:rsidRDefault="00C04E87" w:rsidP="00CC3EB6">
      <w:pPr>
        <w:spacing w:line="360" w:lineRule="auto"/>
        <w:ind w:firstLine="851"/>
        <w:rPr>
          <w:rFonts w:cs="Times New Roman"/>
          <w:sz w:val="28"/>
          <w:szCs w:val="28"/>
        </w:rPr>
      </w:pPr>
      <w:r w:rsidRPr="00151A7E">
        <w:rPr>
          <w:rFonts w:cs="Times New Roman"/>
          <w:b/>
          <w:sz w:val="28"/>
          <w:szCs w:val="28"/>
        </w:rPr>
        <w:t>Предметом изучения</w:t>
      </w:r>
      <w:r w:rsidRPr="00CC3EB6">
        <w:rPr>
          <w:rFonts w:cs="Times New Roman"/>
          <w:sz w:val="28"/>
          <w:szCs w:val="28"/>
        </w:rPr>
        <w:t xml:space="preserve"> в данном исследовании является </w:t>
      </w:r>
      <w:r w:rsidRPr="007337CC">
        <w:rPr>
          <w:rFonts w:cs="Times New Roman"/>
          <w:sz w:val="28"/>
          <w:szCs w:val="28"/>
        </w:rPr>
        <w:t>процесс перехода</w:t>
      </w:r>
      <w:r w:rsidRPr="00CC3EB6">
        <w:rPr>
          <w:rFonts w:cs="Times New Roman"/>
          <w:sz w:val="28"/>
          <w:szCs w:val="28"/>
        </w:rPr>
        <w:t xml:space="preserve"> ИСМ ООО «Якобс Дау </w:t>
      </w:r>
      <w:proofErr w:type="spellStart"/>
      <w:r w:rsidRPr="00CC3EB6">
        <w:rPr>
          <w:rFonts w:cs="Times New Roman"/>
          <w:sz w:val="28"/>
          <w:szCs w:val="28"/>
        </w:rPr>
        <w:t>Эгбертс</w:t>
      </w:r>
      <w:proofErr w:type="spellEnd"/>
      <w:r w:rsidRPr="00CC3EB6">
        <w:rPr>
          <w:rFonts w:cs="Times New Roman"/>
          <w:sz w:val="28"/>
          <w:szCs w:val="28"/>
        </w:rPr>
        <w:t xml:space="preserve"> Рус» на новые версии стандартов </w:t>
      </w:r>
      <w:r w:rsidRPr="00CC3EB6">
        <w:rPr>
          <w:rFonts w:cs="Times New Roman"/>
          <w:sz w:val="28"/>
          <w:szCs w:val="28"/>
          <w:lang w:val="en-US"/>
        </w:rPr>
        <w:t>ISO</w:t>
      </w:r>
      <w:r w:rsidRPr="00CC3EB6">
        <w:rPr>
          <w:rFonts w:cs="Times New Roman"/>
          <w:sz w:val="28"/>
          <w:szCs w:val="28"/>
        </w:rPr>
        <w:t xml:space="preserve"> 14001:2015 и </w:t>
      </w:r>
      <w:r w:rsidRPr="00CC3EB6">
        <w:rPr>
          <w:rFonts w:cs="Times New Roman"/>
          <w:sz w:val="28"/>
          <w:szCs w:val="28"/>
          <w:lang w:val="en-US"/>
        </w:rPr>
        <w:t>ISO</w:t>
      </w:r>
      <w:r w:rsidRPr="00CC3EB6">
        <w:rPr>
          <w:rFonts w:cs="Times New Roman"/>
          <w:sz w:val="28"/>
          <w:szCs w:val="28"/>
        </w:rPr>
        <w:t xml:space="preserve"> 45001:2018.</w:t>
      </w:r>
    </w:p>
    <w:p w14:paraId="1E8E1FA5" w14:textId="77777777" w:rsidR="00C04E87" w:rsidRPr="00CC3EB6" w:rsidRDefault="00C04E87" w:rsidP="00CC3EB6">
      <w:pPr>
        <w:spacing w:line="360" w:lineRule="auto"/>
        <w:ind w:firstLine="851"/>
        <w:rPr>
          <w:rFonts w:cs="Times New Roman"/>
          <w:b/>
          <w:sz w:val="28"/>
          <w:szCs w:val="28"/>
        </w:rPr>
      </w:pPr>
    </w:p>
    <w:p w14:paraId="6BF87555" w14:textId="77777777" w:rsidR="005D2D66" w:rsidRDefault="005D2D66" w:rsidP="00CC3EB6">
      <w:pPr>
        <w:spacing w:line="360" w:lineRule="auto"/>
        <w:rPr>
          <w:rFonts w:cs="Times New Roman"/>
          <w:b/>
          <w:sz w:val="28"/>
          <w:szCs w:val="28"/>
        </w:rPr>
      </w:pPr>
    </w:p>
    <w:p w14:paraId="28057F99" w14:textId="77777777" w:rsidR="00205B15" w:rsidRDefault="00205B15" w:rsidP="00CC3EB6">
      <w:pPr>
        <w:spacing w:line="360" w:lineRule="auto"/>
        <w:rPr>
          <w:rFonts w:cs="Times New Roman"/>
          <w:b/>
          <w:sz w:val="28"/>
          <w:szCs w:val="28"/>
        </w:rPr>
      </w:pPr>
    </w:p>
    <w:p w14:paraId="75FCD5BD" w14:textId="77777777" w:rsidR="00205B15" w:rsidRDefault="00205B15" w:rsidP="00CC3EB6">
      <w:pPr>
        <w:spacing w:line="360" w:lineRule="auto"/>
        <w:rPr>
          <w:rFonts w:cs="Times New Roman"/>
          <w:b/>
          <w:sz w:val="28"/>
          <w:szCs w:val="28"/>
        </w:rPr>
      </w:pPr>
    </w:p>
    <w:p w14:paraId="7FA0A699" w14:textId="77777777" w:rsidR="00205B15" w:rsidRDefault="00205B15" w:rsidP="00CC3EB6">
      <w:pPr>
        <w:spacing w:line="360" w:lineRule="auto"/>
        <w:rPr>
          <w:rFonts w:cs="Times New Roman"/>
          <w:b/>
          <w:sz w:val="28"/>
          <w:szCs w:val="28"/>
        </w:rPr>
      </w:pPr>
    </w:p>
    <w:p w14:paraId="51242DFF" w14:textId="77777777" w:rsidR="00205B15" w:rsidRDefault="00205B15" w:rsidP="00CC3EB6">
      <w:pPr>
        <w:spacing w:line="360" w:lineRule="auto"/>
        <w:rPr>
          <w:rFonts w:cs="Times New Roman"/>
          <w:b/>
          <w:sz w:val="28"/>
          <w:szCs w:val="28"/>
        </w:rPr>
      </w:pPr>
    </w:p>
    <w:p w14:paraId="7405778F" w14:textId="77777777" w:rsidR="00205B15" w:rsidRDefault="00205B15" w:rsidP="00CC3EB6">
      <w:pPr>
        <w:spacing w:line="360" w:lineRule="auto"/>
        <w:rPr>
          <w:rFonts w:cs="Times New Roman"/>
          <w:b/>
          <w:sz w:val="28"/>
          <w:szCs w:val="28"/>
        </w:rPr>
      </w:pPr>
    </w:p>
    <w:p w14:paraId="10C8A6AF" w14:textId="77777777" w:rsidR="00205B15" w:rsidRDefault="00205B15" w:rsidP="00CC3EB6">
      <w:pPr>
        <w:spacing w:line="360" w:lineRule="auto"/>
        <w:rPr>
          <w:rFonts w:cs="Times New Roman"/>
          <w:b/>
          <w:sz w:val="28"/>
          <w:szCs w:val="28"/>
        </w:rPr>
      </w:pPr>
    </w:p>
    <w:p w14:paraId="7CAF3341" w14:textId="77777777" w:rsidR="00205B15" w:rsidRDefault="00205B15" w:rsidP="00CC3EB6">
      <w:pPr>
        <w:spacing w:line="360" w:lineRule="auto"/>
        <w:rPr>
          <w:rFonts w:cs="Times New Roman"/>
          <w:b/>
          <w:sz w:val="28"/>
          <w:szCs w:val="28"/>
        </w:rPr>
      </w:pPr>
    </w:p>
    <w:p w14:paraId="684E40D8" w14:textId="77777777" w:rsidR="00205B15" w:rsidRDefault="00205B15" w:rsidP="00CC3EB6">
      <w:pPr>
        <w:spacing w:line="360" w:lineRule="auto"/>
        <w:rPr>
          <w:rFonts w:cs="Times New Roman"/>
          <w:b/>
          <w:sz w:val="28"/>
          <w:szCs w:val="28"/>
        </w:rPr>
      </w:pPr>
    </w:p>
    <w:p w14:paraId="1D1A7E9B" w14:textId="77777777" w:rsidR="00205B15" w:rsidRDefault="00205B15" w:rsidP="00CC3EB6">
      <w:pPr>
        <w:spacing w:line="360" w:lineRule="auto"/>
        <w:rPr>
          <w:rFonts w:cs="Times New Roman"/>
          <w:b/>
          <w:sz w:val="28"/>
          <w:szCs w:val="28"/>
        </w:rPr>
      </w:pPr>
    </w:p>
    <w:p w14:paraId="1C77B583" w14:textId="77777777" w:rsidR="00205B15" w:rsidRDefault="00205B15" w:rsidP="00CC3EB6">
      <w:pPr>
        <w:spacing w:line="360" w:lineRule="auto"/>
        <w:rPr>
          <w:rFonts w:cs="Times New Roman"/>
          <w:b/>
          <w:sz w:val="28"/>
          <w:szCs w:val="28"/>
        </w:rPr>
      </w:pPr>
    </w:p>
    <w:p w14:paraId="377B14B8" w14:textId="77777777" w:rsidR="00205B15" w:rsidRDefault="00205B15" w:rsidP="00CC3EB6">
      <w:pPr>
        <w:spacing w:line="360" w:lineRule="auto"/>
        <w:rPr>
          <w:rFonts w:cs="Times New Roman"/>
          <w:b/>
          <w:sz w:val="28"/>
          <w:szCs w:val="28"/>
        </w:rPr>
      </w:pPr>
    </w:p>
    <w:p w14:paraId="07D69E2E" w14:textId="77777777" w:rsidR="00205B15" w:rsidRDefault="00205B15" w:rsidP="00CC3EB6">
      <w:pPr>
        <w:spacing w:line="360" w:lineRule="auto"/>
        <w:rPr>
          <w:rFonts w:cs="Times New Roman"/>
          <w:b/>
          <w:sz w:val="28"/>
          <w:szCs w:val="28"/>
        </w:rPr>
      </w:pPr>
    </w:p>
    <w:p w14:paraId="4F7EFB30" w14:textId="77777777" w:rsidR="00205B15" w:rsidRPr="00CC3EB6" w:rsidRDefault="00205B15" w:rsidP="00CC3EB6">
      <w:pPr>
        <w:spacing w:line="360" w:lineRule="auto"/>
        <w:rPr>
          <w:rFonts w:cs="Times New Roman"/>
          <w:b/>
          <w:sz w:val="28"/>
          <w:szCs w:val="28"/>
        </w:rPr>
      </w:pPr>
    </w:p>
    <w:p w14:paraId="35BA39BD" w14:textId="77777777" w:rsidR="007E7CE3" w:rsidRPr="00205B15" w:rsidRDefault="007E7CE3" w:rsidP="00205B15">
      <w:pPr>
        <w:pStyle w:val="1"/>
        <w:jc w:val="center"/>
        <w:rPr>
          <w:sz w:val="28"/>
        </w:rPr>
      </w:pPr>
      <w:bookmarkStart w:id="1" w:name="_Toc9795642"/>
      <w:r w:rsidRPr="00205B15">
        <w:rPr>
          <w:sz w:val="28"/>
        </w:rPr>
        <w:lastRenderedPageBreak/>
        <w:t xml:space="preserve">Глава 1 Анализ изменений требований стандартов </w:t>
      </w:r>
      <w:r w:rsidRPr="00205B15">
        <w:rPr>
          <w:sz w:val="28"/>
          <w:lang w:val="en-US"/>
        </w:rPr>
        <w:t>ISO</w:t>
      </w:r>
      <w:r w:rsidRPr="00205B15">
        <w:rPr>
          <w:sz w:val="28"/>
        </w:rPr>
        <w:t xml:space="preserve"> 14001:2004/ </w:t>
      </w:r>
      <w:r w:rsidRPr="00205B15">
        <w:rPr>
          <w:sz w:val="28"/>
          <w:lang w:val="en-US"/>
        </w:rPr>
        <w:t>ISO</w:t>
      </w:r>
      <w:r w:rsidRPr="00205B15">
        <w:rPr>
          <w:sz w:val="28"/>
        </w:rPr>
        <w:t xml:space="preserve"> 14001:2015 и </w:t>
      </w:r>
      <w:r w:rsidRPr="00205B15">
        <w:rPr>
          <w:sz w:val="28"/>
          <w:lang w:val="en-US"/>
        </w:rPr>
        <w:t>OHSAS</w:t>
      </w:r>
      <w:r w:rsidRPr="00205B15">
        <w:rPr>
          <w:sz w:val="28"/>
        </w:rPr>
        <w:t xml:space="preserve"> 18001:2007/ </w:t>
      </w:r>
      <w:r w:rsidRPr="00205B15">
        <w:rPr>
          <w:sz w:val="28"/>
          <w:lang w:val="en-US"/>
        </w:rPr>
        <w:t>ISO</w:t>
      </w:r>
      <w:r w:rsidRPr="00205B15">
        <w:rPr>
          <w:sz w:val="28"/>
        </w:rPr>
        <w:t xml:space="preserve"> 45001: 2018</w:t>
      </w:r>
      <w:bookmarkEnd w:id="1"/>
    </w:p>
    <w:p w14:paraId="439EAE93" w14:textId="55774E48" w:rsidR="007E7CE3" w:rsidRPr="00205B15" w:rsidRDefault="007E7CE3" w:rsidP="00205B15">
      <w:pPr>
        <w:pStyle w:val="1"/>
        <w:jc w:val="center"/>
        <w:rPr>
          <w:sz w:val="28"/>
        </w:rPr>
      </w:pPr>
      <w:bookmarkStart w:id="2" w:name="_Toc9795643"/>
      <w:r w:rsidRPr="00205B15">
        <w:rPr>
          <w:sz w:val="28"/>
        </w:rPr>
        <w:t xml:space="preserve">1.1 </w:t>
      </w:r>
      <w:r w:rsidRPr="00205B15">
        <w:rPr>
          <w:sz w:val="28"/>
        </w:rPr>
        <w:tab/>
        <w:t xml:space="preserve">История стандартизации </w:t>
      </w:r>
      <w:r w:rsidRPr="00205B15">
        <w:rPr>
          <w:sz w:val="28"/>
          <w:lang w:val="en-US"/>
        </w:rPr>
        <w:t>ISO</w:t>
      </w:r>
      <w:bookmarkEnd w:id="2"/>
    </w:p>
    <w:p w14:paraId="3456F5A5" w14:textId="43F53AC8" w:rsidR="007E7CE3" w:rsidRPr="00CC3EB6" w:rsidRDefault="007E7CE3" w:rsidP="00933659">
      <w:pPr>
        <w:spacing w:line="360" w:lineRule="auto"/>
        <w:ind w:firstLine="708"/>
        <w:rPr>
          <w:rFonts w:cs="Times New Roman"/>
          <w:sz w:val="28"/>
          <w:szCs w:val="28"/>
        </w:rPr>
      </w:pPr>
      <w:r w:rsidRPr="00CC3EB6">
        <w:rPr>
          <w:rFonts w:cs="Times New Roman"/>
          <w:sz w:val="28"/>
          <w:szCs w:val="28"/>
        </w:rPr>
        <w:t xml:space="preserve">История </w:t>
      </w:r>
      <w:r w:rsidR="00933659">
        <w:rPr>
          <w:rFonts w:cs="Times New Roman"/>
          <w:sz w:val="28"/>
          <w:szCs w:val="28"/>
        </w:rPr>
        <w:t>Международной организации по стандартизации (</w:t>
      </w:r>
      <w:r w:rsidR="00933659">
        <w:rPr>
          <w:rFonts w:cs="Times New Roman"/>
          <w:sz w:val="28"/>
          <w:szCs w:val="28"/>
          <w:lang w:val="en-US"/>
        </w:rPr>
        <w:t>ISO</w:t>
      </w:r>
      <w:r w:rsidR="00933659">
        <w:rPr>
          <w:rFonts w:cs="Times New Roman"/>
          <w:sz w:val="28"/>
          <w:szCs w:val="28"/>
        </w:rPr>
        <w:t>)</w:t>
      </w:r>
      <w:r w:rsidRPr="00CC3EB6">
        <w:rPr>
          <w:rFonts w:cs="Times New Roman"/>
          <w:sz w:val="28"/>
          <w:szCs w:val="28"/>
        </w:rPr>
        <w:t xml:space="preserve"> началась в 1946 г., когда делегаты из 25 стран встретились в Институте гражданских инженеров в Лондоне и приняли решение о создании новой международной организации «для содействия международной координации и унификации промышленных стандартов».</w:t>
      </w:r>
      <w:r w:rsidR="00933659">
        <w:rPr>
          <w:rFonts w:cs="Times New Roman"/>
          <w:sz w:val="28"/>
          <w:szCs w:val="28"/>
        </w:rPr>
        <w:t xml:space="preserve"> </w:t>
      </w:r>
      <w:r w:rsidRPr="00CC3EB6">
        <w:rPr>
          <w:rFonts w:cs="Times New Roman"/>
          <w:sz w:val="28"/>
          <w:szCs w:val="28"/>
        </w:rPr>
        <w:t xml:space="preserve">23 февраля 1947 г. новая организация - </w:t>
      </w:r>
      <w:r w:rsidR="00933659">
        <w:rPr>
          <w:rFonts w:cs="Times New Roman"/>
          <w:sz w:val="28"/>
          <w:szCs w:val="28"/>
          <w:lang w:val="en-US"/>
        </w:rPr>
        <w:t>ISO</w:t>
      </w:r>
      <w:r w:rsidRPr="00CC3EB6">
        <w:rPr>
          <w:rFonts w:cs="Times New Roman"/>
          <w:sz w:val="28"/>
          <w:szCs w:val="28"/>
        </w:rPr>
        <w:t xml:space="preserve"> официально начала свою деятельность. С тех пор, </w:t>
      </w:r>
      <w:r w:rsidR="00933659">
        <w:rPr>
          <w:rFonts w:cs="Times New Roman"/>
          <w:sz w:val="28"/>
          <w:szCs w:val="28"/>
          <w:lang w:val="en-US"/>
        </w:rPr>
        <w:t>ISO</w:t>
      </w:r>
      <w:r w:rsidRPr="00CC3EB6">
        <w:rPr>
          <w:rFonts w:cs="Times New Roman"/>
          <w:sz w:val="28"/>
          <w:szCs w:val="28"/>
        </w:rPr>
        <w:t xml:space="preserve"> было опубликовано 22511 более стандартов, охватывающих почти все аспекты технологии и производства.</w:t>
      </w:r>
    </w:p>
    <w:p w14:paraId="65079432" w14:textId="0EBCC502" w:rsidR="005B190C" w:rsidRPr="00151A7E" w:rsidRDefault="007E7CE3" w:rsidP="00CC3EB6">
      <w:pPr>
        <w:spacing w:line="360" w:lineRule="auto"/>
        <w:ind w:firstLine="708"/>
        <w:rPr>
          <w:color w:val="000000"/>
          <w:sz w:val="27"/>
          <w:szCs w:val="27"/>
        </w:rPr>
      </w:pPr>
      <w:r w:rsidRPr="00CC3EB6">
        <w:rPr>
          <w:rFonts w:cs="Times New Roman"/>
          <w:sz w:val="28"/>
          <w:szCs w:val="28"/>
        </w:rPr>
        <w:t xml:space="preserve">Сегодня членами </w:t>
      </w:r>
      <w:r w:rsidR="00933659">
        <w:rPr>
          <w:rFonts w:cs="Times New Roman"/>
          <w:sz w:val="28"/>
          <w:szCs w:val="28"/>
          <w:lang w:val="en-US"/>
        </w:rPr>
        <w:t>ISO</w:t>
      </w:r>
      <w:r w:rsidRPr="00CC3EB6">
        <w:rPr>
          <w:rFonts w:cs="Times New Roman"/>
          <w:sz w:val="28"/>
          <w:szCs w:val="28"/>
        </w:rPr>
        <w:t xml:space="preserve"> являются представители из 163 стран. Структура насчитывает около 786 технических органов, которые занимаются разработкой стандартов. 135 человек работает в Центральном секретариате ИСО (Женева, Швейцария)</w:t>
      </w:r>
      <w:r w:rsidR="00151A7E">
        <w:rPr>
          <w:rFonts w:cs="Times New Roman"/>
          <w:sz w:val="28"/>
          <w:szCs w:val="28"/>
        </w:rPr>
        <w:t xml:space="preserve"> (</w:t>
      </w:r>
      <w:r w:rsidR="00E71CC1">
        <w:rPr>
          <w:rFonts w:cs="Times New Roman"/>
          <w:sz w:val="28"/>
          <w:szCs w:val="28"/>
        </w:rPr>
        <w:t xml:space="preserve">Об </w:t>
      </w:r>
      <w:r w:rsidR="00E71CC1">
        <w:rPr>
          <w:rFonts w:cs="Times New Roman"/>
          <w:sz w:val="28"/>
          <w:szCs w:val="28"/>
          <w:lang w:val="en-US"/>
        </w:rPr>
        <w:t>ISO</w:t>
      </w:r>
      <w:r w:rsidR="00E71CC1">
        <w:rPr>
          <w:rFonts w:cs="Times New Roman"/>
          <w:sz w:val="28"/>
          <w:szCs w:val="28"/>
        </w:rPr>
        <w:t>, 2019</w:t>
      </w:r>
      <w:r w:rsidR="00151A7E">
        <w:rPr>
          <w:rFonts w:cs="Times New Roman"/>
          <w:sz w:val="28"/>
          <w:szCs w:val="28"/>
        </w:rPr>
        <w:t>)</w:t>
      </w:r>
      <w:r w:rsidRPr="00CC3EB6">
        <w:rPr>
          <w:rFonts w:cs="Times New Roman"/>
          <w:sz w:val="28"/>
          <w:szCs w:val="28"/>
        </w:rPr>
        <w:t xml:space="preserve">. </w:t>
      </w:r>
    </w:p>
    <w:p w14:paraId="200FE23F" w14:textId="7F776960" w:rsidR="007E7CE3" w:rsidRPr="00E71CC1" w:rsidRDefault="007E7CE3" w:rsidP="00CC3EB6">
      <w:pPr>
        <w:spacing w:line="360" w:lineRule="auto"/>
        <w:ind w:firstLine="708"/>
        <w:rPr>
          <w:rFonts w:cs="Times New Roman"/>
          <w:b/>
          <w:sz w:val="28"/>
          <w:szCs w:val="28"/>
        </w:rPr>
      </w:pPr>
      <w:r w:rsidRPr="00CC3EB6">
        <w:rPr>
          <w:rFonts w:cs="Times New Roman"/>
          <w:sz w:val="28"/>
          <w:szCs w:val="28"/>
        </w:rPr>
        <w:t xml:space="preserve">Новая организация стала развиваться очень быстро. В 50-х годах политика ISO заключалась в том, чтобы издавать «рекомендации» тем, кто проводит национальную стандартизацию. На первых порах прилагались усилия к тому, чтобы методически разделить международную и национальную стандартизацию, а затем наладить между ними взаимодействие. Первое собрание Генассамблеи ISO состоялось в Париже 1949, в Сорбонне. В 50-х годах быстро росло количество участников ISO. Это было вызвано тем, что стандарты организации помогали правительствам решать реальные экономические проблемы и сложности во взаимной торговле. Стандарты содержали огромное количество полезнейших сведений и подходов по вопросам безопасности, экологии, качества. В 60-е годы обострилась проблема участия в работе ISO развивающихся стран. Затруднения участников работы по стандартизации из таких государств заключались в недостатке технологий, отсутствии проверяющих органов в области стандартизации, также в ограниченных финансовых ресурсах. </w:t>
      </w:r>
      <w:r w:rsidRPr="00CC3EB6">
        <w:rPr>
          <w:rFonts w:cs="Times New Roman"/>
          <w:sz w:val="28"/>
          <w:szCs w:val="28"/>
        </w:rPr>
        <w:lastRenderedPageBreak/>
        <w:t xml:space="preserve">Специально для работы с этими сложностями в рамках ISO был создан комитет DEVCO. Другие подвижки в этом вопросе появились в 1968 году. На конференции развивающихся стран в Москве было принято решение о создании особой формы членства для небогатых стран, при котором они могут позволить себе активное участие в работе ISO, не платя за это денег. Все это привело к тому, что роль развивающихся стран в работе международной организации по стандартизации очень быстро возросла. Новым этапом в развитии ISO стал 1972 год. В организации провели анализ своей деятельности за минувшие годы и пришли к выводу, что успех международной стандартизации заключается, в первую очередь, в росте международной торговли, а для этого должен произойти качественный прорыв в том, что касается транспортировки товаров. Очень важным эпизодом 1970-х для ISO стали некоторые корректировки идеологии организации. Акцент был, наконец, перенесен со стандартизации в рамках национальных государств на международную стандартизацию. 1979 год ознаменовался созданием Технического комитета ISO 176 «Менеджмент и оценка качества». Вообще, стандарты, касающиеся управления качеством и оценки качества являются самыми известными и широко употребительными в мире стандартами ISO и одними из </w:t>
      </w:r>
      <w:proofErr w:type="gramStart"/>
      <w:r w:rsidRPr="00CC3EB6">
        <w:rPr>
          <w:rFonts w:cs="Times New Roman"/>
          <w:sz w:val="28"/>
          <w:szCs w:val="28"/>
        </w:rPr>
        <w:t>самых</w:t>
      </w:r>
      <w:proofErr w:type="gramEnd"/>
      <w:r w:rsidRPr="00CC3EB6">
        <w:rPr>
          <w:rFonts w:cs="Times New Roman"/>
          <w:sz w:val="28"/>
          <w:szCs w:val="28"/>
        </w:rPr>
        <w:t xml:space="preserve"> известных в мире. Первыми нормативами такого рода стали ISO 8402 в 1986 и ISO 9001 в 1987. Первый из них утверждал терминологию, по которой можно было бы производить оценку менеджмента качества, во втором – были прописаны конкретные требования, которые следовало применять к этой сфере. Веяньем 90-х стало создание технического комитета ISO 207 «Экологический менеджмент». Внимание международной организации по стандартизации к экологии стало отражением общего настроя правительств и ряда деловых организаций на решение хотя бы части возникших к тому времени экологических проблем. Впрочем, первый экологический стандарт </w:t>
      </w:r>
      <w:proofErr w:type="spellStart"/>
      <w:r w:rsidRPr="00CC3EB6">
        <w:rPr>
          <w:rFonts w:cs="Times New Roman"/>
          <w:sz w:val="28"/>
          <w:szCs w:val="28"/>
        </w:rPr>
        <w:t>International</w:t>
      </w:r>
      <w:proofErr w:type="spellEnd"/>
      <w:r w:rsidRPr="00CC3EB6">
        <w:rPr>
          <w:rFonts w:cs="Times New Roman"/>
          <w:sz w:val="28"/>
          <w:szCs w:val="28"/>
        </w:rPr>
        <w:t xml:space="preserve"> </w:t>
      </w:r>
      <w:proofErr w:type="spellStart"/>
      <w:r w:rsidRPr="00CC3EB6">
        <w:rPr>
          <w:rFonts w:cs="Times New Roman"/>
          <w:sz w:val="28"/>
          <w:szCs w:val="28"/>
        </w:rPr>
        <w:t>Organization</w:t>
      </w:r>
      <w:proofErr w:type="spellEnd"/>
      <w:r w:rsidRPr="00CC3EB6">
        <w:rPr>
          <w:rFonts w:cs="Times New Roman"/>
          <w:sz w:val="28"/>
          <w:szCs w:val="28"/>
        </w:rPr>
        <w:t xml:space="preserve"> </w:t>
      </w:r>
      <w:proofErr w:type="spellStart"/>
      <w:r w:rsidRPr="00CC3EB6">
        <w:rPr>
          <w:rFonts w:cs="Times New Roman"/>
          <w:sz w:val="28"/>
          <w:szCs w:val="28"/>
        </w:rPr>
        <w:t>for</w:t>
      </w:r>
      <w:proofErr w:type="spellEnd"/>
      <w:r w:rsidRPr="00CC3EB6">
        <w:rPr>
          <w:rFonts w:cs="Times New Roman"/>
          <w:sz w:val="28"/>
          <w:szCs w:val="28"/>
        </w:rPr>
        <w:t xml:space="preserve"> </w:t>
      </w:r>
      <w:proofErr w:type="spellStart"/>
      <w:r w:rsidRPr="00CC3EB6">
        <w:rPr>
          <w:rFonts w:cs="Times New Roman"/>
          <w:sz w:val="28"/>
          <w:szCs w:val="28"/>
        </w:rPr>
        <w:t>Standardization</w:t>
      </w:r>
      <w:proofErr w:type="spellEnd"/>
      <w:r w:rsidRPr="00CC3EB6">
        <w:rPr>
          <w:rFonts w:cs="Times New Roman"/>
          <w:sz w:val="28"/>
          <w:szCs w:val="28"/>
        </w:rPr>
        <w:t xml:space="preserve"> появился еще в 1971 году и касался использования предприятиями водных ресурсов. Сегодня основным достижением ISO в </w:t>
      </w:r>
      <w:r w:rsidRPr="00CC3EB6">
        <w:rPr>
          <w:rFonts w:cs="Times New Roman"/>
          <w:sz w:val="28"/>
          <w:szCs w:val="28"/>
        </w:rPr>
        <w:lastRenderedPageBreak/>
        <w:t>области экологии является стандарт ISO 14001, который комплексно очерчивает: как должен функционировать экологиче</w:t>
      </w:r>
      <w:r w:rsidR="005B190C">
        <w:rPr>
          <w:rFonts w:cs="Times New Roman"/>
          <w:sz w:val="28"/>
          <w:szCs w:val="28"/>
        </w:rPr>
        <w:t xml:space="preserve">ский менеджмент на </w:t>
      </w:r>
      <w:r w:rsidR="005B190C" w:rsidRPr="00E71CC1">
        <w:rPr>
          <w:rFonts w:cs="Times New Roman"/>
          <w:sz w:val="28"/>
          <w:szCs w:val="28"/>
        </w:rPr>
        <w:t>предприятии</w:t>
      </w:r>
      <w:r w:rsidR="00E71CC1" w:rsidRPr="00E71CC1">
        <w:rPr>
          <w:rFonts w:cs="Times New Roman"/>
          <w:sz w:val="28"/>
          <w:szCs w:val="28"/>
        </w:rPr>
        <w:t xml:space="preserve"> (История </w:t>
      </w:r>
      <w:r w:rsidR="00E71CC1" w:rsidRPr="00E71CC1">
        <w:rPr>
          <w:rFonts w:cs="Times New Roman"/>
          <w:sz w:val="28"/>
          <w:szCs w:val="28"/>
          <w:lang w:val="en-US"/>
        </w:rPr>
        <w:t>ISO</w:t>
      </w:r>
      <w:r w:rsidR="00E71CC1" w:rsidRPr="00E71CC1">
        <w:rPr>
          <w:rFonts w:cs="Times New Roman"/>
          <w:sz w:val="28"/>
          <w:szCs w:val="28"/>
        </w:rPr>
        <w:t>, 2012)</w:t>
      </w:r>
      <w:r w:rsidR="005B190C" w:rsidRPr="00E71CC1">
        <w:rPr>
          <w:rFonts w:cs="Times New Roman"/>
          <w:sz w:val="28"/>
          <w:szCs w:val="28"/>
        </w:rPr>
        <w:t>.</w:t>
      </w:r>
    </w:p>
    <w:p w14:paraId="1C6752BF" w14:textId="446C18E5" w:rsidR="007E7CE3" w:rsidRPr="004D1050" w:rsidRDefault="007E7CE3" w:rsidP="004D1050">
      <w:pPr>
        <w:spacing w:line="360" w:lineRule="auto"/>
        <w:ind w:firstLine="709"/>
        <w:rPr>
          <w:rFonts w:cs="Times New Roman"/>
          <w:b/>
          <w:szCs w:val="24"/>
        </w:rPr>
      </w:pPr>
      <w:r w:rsidRPr="00E71CC1">
        <w:rPr>
          <w:rFonts w:cs="Times New Roman"/>
          <w:sz w:val="28"/>
          <w:szCs w:val="28"/>
        </w:rPr>
        <w:t xml:space="preserve">Возникновение стандартов на системы экологического менеджмента стало ответом на возрастающий в обществе интерес к проблемам окружающей среды. Истоки этого интереса можно проследить в 1972 году, когда Организация Объединенных Наций организовала конференцию по проблемам окружающей среды в Стокгольме, на которой была запущена Программа ООН по окружающей среде. </w:t>
      </w:r>
      <w:r w:rsidR="004D1050" w:rsidRPr="00E71CC1">
        <w:rPr>
          <w:rFonts w:cs="Times New Roman"/>
          <w:sz w:val="28"/>
          <w:szCs w:val="28"/>
        </w:rPr>
        <w:t>Ре</w:t>
      </w:r>
      <w:r w:rsidR="004D1050" w:rsidRPr="004D1050">
        <w:rPr>
          <w:rFonts w:cs="Times New Roman"/>
          <w:sz w:val="28"/>
          <w:szCs w:val="28"/>
        </w:rPr>
        <w:t xml:space="preserve">шения Стокгольмской конференции способствовали существенному изменению подходов к менеджменту качества продукции и переходу к всеобъемлющему менеджменту качества — </w:t>
      </w:r>
      <w:proofErr w:type="spellStart"/>
      <w:r w:rsidR="004D1050" w:rsidRPr="004D1050">
        <w:rPr>
          <w:rFonts w:cs="Times New Roman"/>
          <w:sz w:val="28"/>
          <w:szCs w:val="28"/>
        </w:rPr>
        <w:t>Total</w:t>
      </w:r>
      <w:proofErr w:type="spellEnd"/>
      <w:r w:rsidR="004D1050" w:rsidRPr="004D1050">
        <w:rPr>
          <w:rFonts w:cs="Times New Roman"/>
          <w:sz w:val="28"/>
          <w:szCs w:val="28"/>
        </w:rPr>
        <w:t xml:space="preserve"> </w:t>
      </w:r>
      <w:proofErr w:type="spellStart"/>
      <w:r w:rsidR="004D1050" w:rsidRPr="004D1050">
        <w:rPr>
          <w:rFonts w:cs="Times New Roman"/>
          <w:sz w:val="28"/>
          <w:szCs w:val="28"/>
        </w:rPr>
        <w:t>Quality</w:t>
      </w:r>
      <w:proofErr w:type="spellEnd"/>
      <w:r w:rsidR="004D1050" w:rsidRPr="004D1050">
        <w:rPr>
          <w:rFonts w:cs="Times New Roman"/>
          <w:sz w:val="28"/>
          <w:szCs w:val="28"/>
        </w:rPr>
        <w:t xml:space="preserve"> </w:t>
      </w:r>
      <w:proofErr w:type="spellStart"/>
      <w:r w:rsidR="004D1050" w:rsidRPr="004D1050">
        <w:rPr>
          <w:rFonts w:cs="Times New Roman"/>
          <w:sz w:val="28"/>
          <w:szCs w:val="28"/>
        </w:rPr>
        <w:t>Management</w:t>
      </w:r>
      <w:proofErr w:type="spellEnd"/>
      <w:r w:rsidR="004D1050" w:rsidRPr="004D1050">
        <w:rPr>
          <w:rFonts w:cs="Times New Roman"/>
          <w:sz w:val="28"/>
          <w:szCs w:val="28"/>
        </w:rPr>
        <w:t xml:space="preserve"> (</w:t>
      </w:r>
      <w:r w:rsidR="004D1050" w:rsidRPr="004D1050">
        <w:rPr>
          <w:rFonts w:cs="Times New Roman"/>
          <w:iCs/>
          <w:sz w:val="28"/>
          <w:szCs w:val="28"/>
        </w:rPr>
        <w:t>Кондратьев, Донченко,</w:t>
      </w:r>
      <w:r w:rsidR="004D1050" w:rsidRPr="004D1050">
        <w:rPr>
          <w:rFonts w:cs="Times New Roman"/>
          <w:sz w:val="28"/>
          <w:szCs w:val="28"/>
        </w:rPr>
        <w:t xml:space="preserve"> 1999).  Именно в 70-е годы </w:t>
      </w:r>
      <w:r w:rsidR="004D1050" w:rsidRPr="004D1050">
        <w:rPr>
          <w:rFonts w:cs="Times New Roman"/>
          <w:sz w:val="28"/>
          <w:szCs w:val="28"/>
          <w:lang w:val="en-US"/>
        </w:rPr>
        <w:t>XX</w:t>
      </w:r>
      <w:r w:rsidR="004D1050" w:rsidRPr="004D1050">
        <w:rPr>
          <w:rFonts w:cs="Times New Roman"/>
          <w:sz w:val="28"/>
          <w:szCs w:val="28"/>
        </w:rPr>
        <w:t xml:space="preserve"> века качество продукции неотъемлемо связывается с проблематикой загрязнения окружающей среды.</w:t>
      </w:r>
    </w:p>
    <w:p w14:paraId="2C9CBBC4" w14:textId="63A31484" w:rsidR="003C5F9D" w:rsidRPr="003C5F9D" w:rsidRDefault="003C5F9D" w:rsidP="003C5F9D">
      <w:pPr>
        <w:spacing w:line="360" w:lineRule="auto"/>
        <w:ind w:firstLine="708"/>
        <w:rPr>
          <w:rFonts w:cs="Times New Roman"/>
          <w:sz w:val="28"/>
          <w:szCs w:val="28"/>
        </w:rPr>
      </w:pPr>
      <w:r w:rsidRPr="003C5F9D">
        <w:rPr>
          <w:rFonts w:cs="Times New Roman"/>
          <w:sz w:val="28"/>
          <w:szCs w:val="28"/>
        </w:rPr>
        <w:t>Конференция по инициативе ООН по окружающей сре</w:t>
      </w:r>
      <w:r>
        <w:rPr>
          <w:rFonts w:cs="Times New Roman"/>
          <w:sz w:val="28"/>
          <w:szCs w:val="28"/>
        </w:rPr>
        <w:t>де и развитию, прошедшая в 1992</w:t>
      </w:r>
      <w:r w:rsidRPr="003C5F9D">
        <w:rPr>
          <w:rFonts w:cs="Times New Roman"/>
          <w:sz w:val="28"/>
          <w:szCs w:val="28"/>
        </w:rPr>
        <w:t xml:space="preserve"> году, получившая название «Повестка для 21» была направлена на приостановление безжалостного разрушения окружающей среды, а так же поддержку устойчивого развития. Другие названия, которая получила данная конференция «Встреча на высшем уровне по проблемам планет</w:t>
      </w:r>
      <w:r>
        <w:rPr>
          <w:rFonts w:cs="Times New Roman"/>
          <w:sz w:val="28"/>
          <w:szCs w:val="28"/>
        </w:rPr>
        <w:t>ы Земля» или «Встреча в Рио».</w:t>
      </w:r>
      <w:r w:rsidRPr="003C5F9D">
        <w:rPr>
          <w:rFonts w:cs="Times New Roman"/>
          <w:sz w:val="28"/>
          <w:szCs w:val="28"/>
        </w:rPr>
        <w:t xml:space="preserve"> В ходе конференции так же прошла рамочная конференция, касающаяся вопросов изменения климата, а так же по биологическому разно</w:t>
      </w:r>
      <w:r>
        <w:rPr>
          <w:rFonts w:cs="Times New Roman"/>
          <w:sz w:val="28"/>
          <w:szCs w:val="28"/>
        </w:rPr>
        <w:t>образию и Декларация Рио. Переговоры</w:t>
      </w:r>
      <w:r w:rsidRPr="003C5F9D">
        <w:rPr>
          <w:rFonts w:cs="Times New Roman"/>
          <w:sz w:val="28"/>
          <w:szCs w:val="28"/>
        </w:rPr>
        <w:t xml:space="preserve"> </w:t>
      </w:r>
      <w:r>
        <w:rPr>
          <w:rFonts w:cs="Times New Roman"/>
          <w:sz w:val="28"/>
          <w:szCs w:val="28"/>
        </w:rPr>
        <w:t>по</w:t>
      </w:r>
      <w:r w:rsidRPr="003C5F9D">
        <w:rPr>
          <w:rFonts w:cs="Times New Roman"/>
          <w:sz w:val="28"/>
          <w:szCs w:val="28"/>
        </w:rPr>
        <w:t xml:space="preserve"> Всемирному торговому соглашению, прошедшие в рамках конференции в Рио – Де – Жанейро и Уругвайского раунда послужили разработке системы стандартов </w:t>
      </w:r>
      <w:r>
        <w:rPr>
          <w:rFonts w:cs="Times New Roman"/>
          <w:sz w:val="28"/>
          <w:szCs w:val="28"/>
        </w:rPr>
        <w:t>ISO 14000 (</w:t>
      </w:r>
      <w:proofErr w:type="spellStart"/>
      <w:r>
        <w:rPr>
          <w:rFonts w:cs="Times New Roman"/>
          <w:sz w:val="28"/>
          <w:szCs w:val="28"/>
        </w:rPr>
        <w:t>Капнинова</w:t>
      </w:r>
      <w:proofErr w:type="spellEnd"/>
      <w:r>
        <w:rPr>
          <w:rFonts w:cs="Times New Roman"/>
          <w:sz w:val="28"/>
          <w:szCs w:val="28"/>
        </w:rPr>
        <w:t>, 2016).</w:t>
      </w:r>
    </w:p>
    <w:p w14:paraId="5F22AF27" w14:textId="13DC0D39" w:rsidR="007E7CE3" w:rsidRPr="00AF4D95" w:rsidRDefault="007E7CE3" w:rsidP="003C5F9D">
      <w:pPr>
        <w:spacing w:line="360" w:lineRule="auto"/>
        <w:ind w:firstLine="708"/>
        <w:rPr>
          <w:rFonts w:cs="Times New Roman"/>
          <w:sz w:val="28"/>
          <w:szCs w:val="28"/>
        </w:rPr>
      </w:pPr>
      <w:r w:rsidRPr="00CC3EB6">
        <w:rPr>
          <w:rFonts w:cs="Times New Roman"/>
          <w:sz w:val="28"/>
          <w:szCs w:val="28"/>
        </w:rPr>
        <w:t xml:space="preserve">В 1992 году BSI </w:t>
      </w:r>
      <w:proofErr w:type="spellStart"/>
      <w:r w:rsidRPr="00CC3EB6">
        <w:rPr>
          <w:rFonts w:cs="Times New Roman"/>
          <w:sz w:val="28"/>
          <w:szCs w:val="28"/>
        </w:rPr>
        <w:t>Group</w:t>
      </w:r>
      <w:proofErr w:type="spellEnd"/>
      <w:r w:rsidRPr="00CC3EB6">
        <w:rPr>
          <w:rFonts w:cs="Times New Roman"/>
          <w:sz w:val="28"/>
          <w:szCs w:val="28"/>
        </w:rPr>
        <w:t xml:space="preserve"> был опубликован первый в мире стандарт на системы экологического менеджмента для организаций - BS 7750. Примечательно, что этот стандарт появился не как результат деятельности государства, а по инициативе английских промышленников, столкнувшихся с ужесточением природоохранного законодательства и необходимостью </w:t>
      </w:r>
      <w:r w:rsidRPr="00CC3EB6">
        <w:rPr>
          <w:rFonts w:cs="Times New Roman"/>
          <w:sz w:val="28"/>
          <w:szCs w:val="28"/>
        </w:rPr>
        <w:lastRenderedPageBreak/>
        <w:t>применения адекватных управленческих решений. Этот стандарт стал основой для развития международной серии стандартов ISO 14000, опубликованной в 1996 году Международной организацией по стандартизации ISO.</w:t>
      </w:r>
    </w:p>
    <w:p w14:paraId="6411FD76" w14:textId="0292F6DE" w:rsidR="004D1050" w:rsidRPr="004D1050" w:rsidRDefault="004D1050" w:rsidP="00CC3EB6">
      <w:pPr>
        <w:spacing w:line="360" w:lineRule="auto"/>
        <w:ind w:firstLine="708"/>
        <w:rPr>
          <w:rFonts w:cs="Times New Roman"/>
          <w:sz w:val="28"/>
          <w:szCs w:val="28"/>
        </w:rPr>
      </w:pPr>
      <w:r>
        <w:rPr>
          <w:rFonts w:cs="Times New Roman"/>
          <w:sz w:val="28"/>
          <w:szCs w:val="28"/>
        </w:rPr>
        <w:t>С каждым годом, всё новые и новые организации стали задумываться, о необходимости достижения достаточной экологической эффективности при осуществлении деятельности своих предприятий. Демонстрация, контроля воздействия своей продукции или услуг на окружающую среду, стало важным фактором для международного сотрудничест</w:t>
      </w:r>
      <w:r w:rsidRPr="004D1050">
        <w:rPr>
          <w:rFonts w:cs="Times New Roman"/>
          <w:sz w:val="28"/>
          <w:szCs w:val="28"/>
        </w:rPr>
        <w:t xml:space="preserve">ва. Они делают  это в условиях ужесточения  законодательства, развития  экономической политики и других мер, направленных на охрану окружающей среды, а также в условиях  общего роста озабоченности </w:t>
      </w:r>
      <w:r w:rsidR="00DA5787">
        <w:rPr>
          <w:rFonts w:cs="Times New Roman"/>
          <w:sz w:val="28"/>
          <w:szCs w:val="28"/>
        </w:rPr>
        <w:t>людьми</w:t>
      </w:r>
      <w:r w:rsidRPr="004D1050">
        <w:rPr>
          <w:rFonts w:cs="Times New Roman"/>
          <w:sz w:val="28"/>
          <w:szCs w:val="28"/>
        </w:rPr>
        <w:t>  вопросами окружающей среды</w:t>
      </w:r>
      <w:r w:rsidR="00DA5787">
        <w:rPr>
          <w:rFonts w:cs="Times New Roman"/>
          <w:sz w:val="28"/>
          <w:szCs w:val="28"/>
        </w:rPr>
        <w:t>.</w:t>
      </w:r>
      <w:r w:rsidRPr="004D1050">
        <w:rPr>
          <w:rFonts w:cs="Times New Roman"/>
          <w:sz w:val="28"/>
          <w:szCs w:val="28"/>
        </w:rPr>
        <w:t> </w:t>
      </w:r>
      <w:r w:rsidR="00DA5787">
        <w:rPr>
          <w:rFonts w:cs="Times New Roman"/>
          <w:sz w:val="28"/>
          <w:szCs w:val="28"/>
        </w:rPr>
        <w:br/>
      </w:r>
      <w:r w:rsidR="00DA5787">
        <w:rPr>
          <w:rFonts w:cs="Times New Roman"/>
          <w:sz w:val="28"/>
          <w:szCs w:val="28"/>
        </w:rPr>
        <w:tab/>
        <w:t>До этого различные организации проводили экологический анализ или аудит с целью оценки экологической эффективности своего предприятия. Одна эти меры оказались недостаточными, для того чтобы</w:t>
      </w:r>
      <w:r w:rsidR="00DA5787" w:rsidRPr="00DA5787">
        <w:rPr>
          <w:rFonts w:cs="Times New Roman"/>
          <w:sz w:val="28"/>
          <w:szCs w:val="28"/>
        </w:rPr>
        <w:t xml:space="preserve"> обеспечить организации уверенность и том, что ее эффективность удовлетворяет и в дальнейшем  будет  удовлетворять требованиям, налагаемым  законом  и ее собственной политикой</w:t>
      </w:r>
      <w:r w:rsidR="00DA5787">
        <w:rPr>
          <w:rFonts w:cs="Times New Roman"/>
          <w:sz w:val="28"/>
          <w:szCs w:val="28"/>
        </w:rPr>
        <w:t>. Для этого стала ясна необходимость включения анализов и аудитов в рамки общей системы менеджмента организации.</w:t>
      </w:r>
    </w:p>
    <w:p w14:paraId="23128FDF" w14:textId="77777777" w:rsidR="00E71CC1" w:rsidRDefault="00DA5787" w:rsidP="00CC3EB6">
      <w:pPr>
        <w:spacing w:line="360" w:lineRule="auto"/>
        <w:ind w:firstLine="708"/>
        <w:rPr>
          <w:rFonts w:cs="Times New Roman"/>
          <w:sz w:val="28"/>
          <w:szCs w:val="28"/>
        </w:rPr>
      </w:pPr>
      <w:r w:rsidRPr="00DA5787">
        <w:rPr>
          <w:rFonts w:cs="Times New Roman"/>
          <w:sz w:val="28"/>
          <w:szCs w:val="28"/>
        </w:rPr>
        <w:t>Разработанные международные стандарты, предназначены для обеспечения организаций инструментами эффективной СЭМ, которые могут быть интегрированы в другие системы менеджмента, для достижения организацией экономических и экологических целей.</w:t>
      </w:r>
    </w:p>
    <w:p w14:paraId="679A13A7" w14:textId="1A262B91" w:rsidR="007E7CE3" w:rsidRPr="00DD5F35" w:rsidRDefault="00DA5787" w:rsidP="00CC3EB6">
      <w:pPr>
        <w:spacing w:line="360" w:lineRule="auto"/>
        <w:ind w:firstLine="708"/>
        <w:rPr>
          <w:rFonts w:cs="Times New Roman"/>
          <w:b/>
          <w:sz w:val="28"/>
          <w:szCs w:val="28"/>
        </w:rPr>
      </w:pPr>
      <w:r>
        <w:rPr>
          <w:rFonts w:cs="Times New Roman"/>
          <w:sz w:val="28"/>
          <w:szCs w:val="28"/>
          <w:highlight w:val="yellow"/>
        </w:rPr>
        <w:br/>
      </w:r>
    </w:p>
    <w:p w14:paraId="5FEAD7AD" w14:textId="7C658120" w:rsidR="00933659" w:rsidRPr="00E67A2E" w:rsidRDefault="00933659" w:rsidP="00E67A2E">
      <w:pPr>
        <w:pStyle w:val="1"/>
        <w:jc w:val="center"/>
        <w:rPr>
          <w:sz w:val="28"/>
        </w:rPr>
      </w:pPr>
      <w:bookmarkStart w:id="3" w:name="_Toc9795644"/>
      <w:r w:rsidRPr="00E67A2E">
        <w:rPr>
          <w:sz w:val="28"/>
        </w:rPr>
        <w:lastRenderedPageBreak/>
        <w:t xml:space="preserve">1.2 Стандарт </w:t>
      </w:r>
      <w:r w:rsidRPr="00E67A2E">
        <w:rPr>
          <w:sz w:val="28"/>
          <w:lang w:val="en-US"/>
        </w:rPr>
        <w:t>ISO</w:t>
      </w:r>
      <w:r w:rsidRPr="005B190C">
        <w:rPr>
          <w:sz w:val="28"/>
        </w:rPr>
        <w:t xml:space="preserve"> 14001 </w:t>
      </w:r>
      <w:r w:rsidRPr="00E67A2E">
        <w:rPr>
          <w:sz w:val="28"/>
        </w:rPr>
        <w:t>Системы экологического менеджмента</w:t>
      </w:r>
      <w:bookmarkEnd w:id="3"/>
    </w:p>
    <w:p w14:paraId="20E8EE27" w14:textId="13871852" w:rsidR="00992829" w:rsidRDefault="00EF5A15" w:rsidP="00992829">
      <w:pPr>
        <w:spacing w:line="360" w:lineRule="auto"/>
        <w:ind w:firstLine="708"/>
        <w:rPr>
          <w:rFonts w:cs="Times New Roman"/>
          <w:sz w:val="28"/>
          <w:szCs w:val="28"/>
        </w:rPr>
      </w:pPr>
      <w:r w:rsidRPr="00E03B1A">
        <w:rPr>
          <w:rFonts w:cs="Times New Roman"/>
          <w:sz w:val="28"/>
          <w:szCs w:val="28"/>
        </w:rPr>
        <w:t>По состоянию на 201</w:t>
      </w:r>
      <w:r w:rsidR="004120AE" w:rsidRPr="00E03B1A">
        <w:rPr>
          <w:rFonts w:cs="Times New Roman"/>
          <w:sz w:val="28"/>
          <w:szCs w:val="28"/>
        </w:rPr>
        <w:t>3</w:t>
      </w:r>
      <w:r w:rsidR="00D06EAB" w:rsidRPr="00E03B1A">
        <w:rPr>
          <w:rFonts w:cs="Times New Roman"/>
          <w:sz w:val="28"/>
          <w:szCs w:val="28"/>
        </w:rPr>
        <w:t xml:space="preserve">, ISO 14001 </w:t>
      </w:r>
      <w:r w:rsidR="00E03B1A">
        <w:rPr>
          <w:rFonts w:cs="Times New Roman"/>
          <w:sz w:val="28"/>
          <w:szCs w:val="28"/>
        </w:rPr>
        <w:t xml:space="preserve">применяет более </w:t>
      </w:r>
      <w:r w:rsidRPr="00E03B1A">
        <w:rPr>
          <w:rFonts w:cs="Times New Roman"/>
          <w:sz w:val="28"/>
          <w:szCs w:val="28"/>
        </w:rPr>
        <w:t>300 000</w:t>
      </w:r>
      <w:r w:rsidR="00D06EAB" w:rsidRPr="00E03B1A">
        <w:rPr>
          <w:rFonts w:cs="Times New Roman"/>
          <w:sz w:val="28"/>
          <w:szCs w:val="28"/>
        </w:rPr>
        <w:t xml:space="preserve"> организаций в </w:t>
      </w:r>
      <w:r w:rsidRPr="00E03B1A">
        <w:rPr>
          <w:rFonts w:cs="Times New Roman"/>
          <w:sz w:val="28"/>
          <w:szCs w:val="28"/>
        </w:rPr>
        <w:t>170</w:t>
      </w:r>
      <w:r w:rsidR="00D06EAB" w:rsidRPr="00E03B1A">
        <w:rPr>
          <w:rFonts w:cs="Times New Roman"/>
          <w:sz w:val="28"/>
          <w:szCs w:val="28"/>
        </w:rPr>
        <w:t xml:space="preserve"> странах</w:t>
      </w:r>
      <w:r w:rsidR="00E03B1A">
        <w:rPr>
          <w:rFonts w:cs="Times New Roman"/>
          <w:sz w:val="28"/>
          <w:szCs w:val="28"/>
        </w:rPr>
        <w:t xml:space="preserve"> мира</w:t>
      </w:r>
      <w:r w:rsidR="00D06EAB" w:rsidRPr="00CC3EB6">
        <w:rPr>
          <w:rFonts w:cs="Times New Roman"/>
          <w:sz w:val="28"/>
          <w:szCs w:val="28"/>
        </w:rPr>
        <w:t> </w:t>
      </w:r>
      <w:r w:rsidR="004120AE" w:rsidRPr="004120AE">
        <w:rPr>
          <w:rFonts w:cs="Times New Roman"/>
          <w:sz w:val="28"/>
          <w:szCs w:val="28"/>
        </w:rPr>
        <w:t>(</w:t>
      </w:r>
      <w:r w:rsidR="004120AE" w:rsidRPr="004120AE">
        <w:rPr>
          <w:rFonts w:cs="Times New Roman"/>
          <w:iCs/>
          <w:color w:val="222222"/>
          <w:sz w:val="28"/>
          <w:szCs w:val="28"/>
          <w:shd w:val="clear" w:color="auto" w:fill="FFFFFF"/>
        </w:rPr>
        <w:t xml:space="preserve">ISO 14001 </w:t>
      </w:r>
      <w:proofErr w:type="spellStart"/>
      <w:r w:rsidR="004120AE" w:rsidRPr="004120AE">
        <w:rPr>
          <w:rFonts w:cs="Times New Roman"/>
          <w:iCs/>
          <w:color w:val="222222"/>
          <w:sz w:val="28"/>
          <w:szCs w:val="28"/>
          <w:shd w:val="clear" w:color="auto" w:fill="FFFFFF"/>
        </w:rPr>
        <w:t>Continual</w:t>
      </w:r>
      <w:proofErr w:type="spellEnd"/>
      <w:r w:rsidR="004120AE" w:rsidRPr="004120AE">
        <w:rPr>
          <w:rFonts w:cs="Times New Roman"/>
          <w:iCs/>
          <w:color w:val="222222"/>
          <w:sz w:val="28"/>
          <w:szCs w:val="28"/>
          <w:shd w:val="clear" w:color="auto" w:fill="FFFFFF"/>
        </w:rPr>
        <w:t xml:space="preserve"> </w:t>
      </w:r>
      <w:proofErr w:type="spellStart"/>
      <w:r w:rsidR="004120AE" w:rsidRPr="004120AE">
        <w:rPr>
          <w:rFonts w:cs="Times New Roman"/>
          <w:iCs/>
          <w:color w:val="222222"/>
          <w:sz w:val="28"/>
          <w:szCs w:val="28"/>
          <w:shd w:val="clear" w:color="auto" w:fill="FFFFFF"/>
        </w:rPr>
        <w:t>Improvement</w:t>
      </w:r>
      <w:proofErr w:type="spellEnd"/>
      <w:r w:rsidR="004120AE" w:rsidRPr="004120AE">
        <w:rPr>
          <w:rFonts w:cs="Times New Roman"/>
          <w:iCs/>
          <w:color w:val="222222"/>
          <w:sz w:val="28"/>
          <w:szCs w:val="28"/>
          <w:shd w:val="clear" w:color="auto" w:fill="FFFFFF"/>
        </w:rPr>
        <w:t xml:space="preserve"> </w:t>
      </w:r>
      <w:proofErr w:type="spellStart"/>
      <w:r w:rsidR="004120AE" w:rsidRPr="004120AE">
        <w:rPr>
          <w:rFonts w:cs="Times New Roman"/>
          <w:iCs/>
          <w:color w:val="222222"/>
          <w:sz w:val="28"/>
          <w:szCs w:val="28"/>
          <w:shd w:val="clear" w:color="auto" w:fill="FFFFFF"/>
        </w:rPr>
        <w:t>Survey</w:t>
      </w:r>
      <w:proofErr w:type="spellEnd"/>
      <w:r w:rsidR="004120AE" w:rsidRPr="004120AE">
        <w:rPr>
          <w:rFonts w:cs="Times New Roman"/>
          <w:iCs/>
          <w:color w:val="222222"/>
          <w:sz w:val="28"/>
          <w:szCs w:val="28"/>
          <w:shd w:val="clear" w:color="auto" w:fill="FFFFFF"/>
        </w:rPr>
        <w:t xml:space="preserve"> 2013—</w:t>
      </w:r>
      <w:proofErr w:type="spellStart"/>
      <w:r w:rsidR="004120AE" w:rsidRPr="004120AE">
        <w:rPr>
          <w:rFonts w:cs="Times New Roman"/>
          <w:iCs/>
          <w:color w:val="222222"/>
          <w:sz w:val="28"/>
          <w:szCs w:val="28"/>
          <w:shd w:val="clear" w:color="auto" w:fill="FFFFFF"/>
        </w:rPr>
        <w:t>Final</w:t>
      </w:r>
      <w:proofErr w:type="spellEnd"/>
      <w:r w:rsidR="004120AE" w:rsidRPr="004120AE">
        <w:rPr>
          <w:rFonts w:cs="Times New Roman"/>
          <w:iCs/>
          <w:color w:val="222222"/>
          <w:sz w:val="28"/>
          <w:szCs w:val="28"/>
          <w:shd w:val="clear" w:color="auto" w:fill="FFFFFF"/>
        </w:rPr>
        <w:t xml:space="preserve"> </w:t>
      </w:r>
      <w:proofErr w:type="spellStart"/>
      <w:r w:rsidR="004120AE" w:rsidRPr="004120AE">
        <w:rPr>
          <w:rFonts w:cs="Times New Roman"/>
          <w:iCs/>
          <w:color w:val="222222"/>
          <w:sz w:val="28"/>
          <w:szCs w:val="28"/>
          <w:shd w:val="clear" w:color="auto" w:fill="FFFFFF"/>
        </w:rPr>
        <w:t>Report</w:t>
      </w:r>
      <w:proofErr w:type="spellEnd"/>
      <w:r w:rsidR="004120AE" w:rsidRPr="004120AE">
        <w:rPr>
          <w:rFonts w:cs="Times New Roman"/>
          <w:iCs/>
          <w:color w:val="222222"/>
          <w:sz w:val="28"/>
          <w:szCs w:val="28"/>
          <w:shd w:val="clear" w:color="auto" w:fill="FFFFFF"/>
        </w:rPr>
        <w:t xml:space="preserve"> </w:t>
      </w:r>
      <w:proofErr w:type="spellStart"/>
      <w:r w:rsidR="004120AE" w:rsidRPr="004120AE">
        <w:rPr>
          <w:rFonts w:cs="Times New Roman"/>
          <w:iCs/>
          <w:color w:val="222222"/>
          <w:sz w:val="28"/>
          <w:szCs w:val="28"/>
          <w:shd w:val="clear" w:color="auto" w:fill="FFFFFF"/>
        </w:rPr>
        <w:t>and</w:t>
      </w:r>
      <w:proofErr w:type="spellEnd"/>
      <w:r w:rsidR="004120AE" w:rsidRPr="004120AE">
        <w:rPr>
          <w:rFonts w:cs="Times New Roman"/>
          <w:iCs/>
          <w:color w:val="222222"/>
          <w:sz w:val="28"/>
          <w:szCs w:val="28"/>
          <w:shd w:val="clear" w:color="auto" w:fill="FFFFFF"/>
        </w:rPr>
        <w:t xml:space="preserve"> </w:t>
      </w:r>
      <w:proofErr w:type="spellStart"/>
      <w:r w:rsidR="004120AE" w:rsidRPr="004120AE">
        <w:rPr>
          <w:rFonts w:cs="Times New Roman"/>
          <w:iCs/>
          <w:color w:val="222222"/>
          <w:sz w:val="28"/>
          <w:szCs w:val="28"/>
          <w:shd w:val="clear" w:color="auto" w:fill="FFFFFF"/>
        </w:rPr>
        <w:t>Analysis</w:t>
      </w:r>
      <w:proofErr w:type="spellEnd"/>
      <w:r w:rsidR="004120AE" w:rsidRPr="004120AE">
        <w:rPr>
          <w:rFonts w:cs="Times New Roman"/>
          <w:sz w:val="28"/>
          <w:szCs w:val="28"/>
        </w:rPr>
        <w:t>)</w:t>
      </w:r>
      <w:r w:rsidR="00B245C6">
        <w:rPr>
          <w:rFonts w:cs="Times New Roman"/>
          <w:sz w:val="28"/>
          <w:szCs w:val="28"/>
        </w:rPr>
        <w:t>.</w:t>
      </w:r>
    </w:p>
    <w:p w14:paraId="40BCC6A6" w14:textId="32814528" w:rsidR="00992829" w:rsidRDefault="00992829" w:rsidP="00992829">
      <w:pPr>
        <w:spacing w:line="360" w:lineRule="auto"/>
        <w:ind w:firstLine="708"/>
        <w:rPr>
          <w:rFonts w:cs="Times New Roman"/>
          <w:sz w:val="28"/>
          <w:szCs w:val="28"/>
        </w:rPr>
      </w:pPr>
      <w:r w:rsidRPr="00992829">
        <w:rPr>
          <w:rFonts w:cs="Times New Roman"/>
          <w:sz w:val="28"/>
          <w:szCs w:val="28"/>
        </w:rPr>
        <w:t>В настоящее время наличие у предприятия сертифицированной СЭМ п</w:t>
      </w:r>
      <w:r>
        <w:rPr>
          <w:rFonts w:cs="Times New Roman"/>
          <w:sz w:val="28"/>
          <w:szCs w:val="28"/>
        </w:rPr>
        <w:t xml:space="preserve">о стандартам ISO 14001 или EMAS </w:t>
      </w:r>
      <w:r w:rsidRPr="00992829">
        <w:rPr>
          <w:rFonts w:cs="Times New Roman"/>
          <w:sz w:val="28"/>
          <w:szCs w:val="28"/>
        </w:rPr>
        <w:t>рассматривается как важный фактор ее конкурентоспособности, хорошей деловой репутации и социальной ответственности (</w:t>
      </w:r>
      <w:proofErr w:type="spellStart"/>
      <w:r w:rsidRPr="00992829">
        <w:rPr>
          <w:rFonts w:cs="Times New Roman"/>
          <w:sz w:val="28"/>
          <w:szCs w:val="28"/>
        </w:rPr>
        <w:t>Ратнер</w:t>
      </w:r>
      <w:proofErr w:type="spellEnd"/>
      <w:r w:rsidRPr="00992829">
        <w:rPr>
          <w:rFonts w:cs="Times New Roman"/>
          <w:sz w:val="28"/>
          <w:szCs w:val="28"/>
        </w:rPr>
        <w:t xml:space="preserve">, </w:t>
      </w:r>
      <w:proofErr w:type="spellStart"/>
      <w:r w:rsidRPr="00992829">
        <w:rPr>
          <w:rFonts w:cs="Times New Roman"/>
          <w:sz w:val="28"/>
          <w:szCs w:val="28"/>
        </w:rPr>
        <w:t>Алмастян</w:t>
      </w:r>
      <w:proofErr w:type="spellEnd"/>
      <w:r w:rsidRPr="00992829">
        <w:rPr>
          <w:rFonts w:cs="Times New Roman"/>
          <w:sz w:val="28"/>
          <w:szCs w:val="28"/>
        </w:rPr>
        <w:t>, 2014).</w:t>
      </w:r>
    </w:p>
    <w:p w14:paraId="2ED689A5" w14:textId="0CAFD79C" w:rsidR="00E03B1A" w:rsidRPr="00E71CC1" w:rsidRDefault="00E03B1A" w:rsidP="00E03B1A">
      <w:pPr>
        <w:spacing w:line="360" w:lineRule="auto"/>
        <w:ind w:firstLine="708"/>
        <w:rPr>
          <w:rFonts w:cs="Times New Roman"/>
          <w:b/>
          <w:sz w:val="28"/>
          <w:szCs w:val="28"/>
        </w:rPr>
      </w:pPr>
      <w:r w:rsidRPr="00E71CC1">
        <w:rPr>
          <w:rFonts w:cs="Times New Roman"/>
          <w:sz w:val="28"/>
          <w:szCs w:val="28"/>
        </w:rPr>
        <w:t xml:space="preserve">Цель </w:t>
      </w:r>
      <w:r w:rsidRPr="00E71CC1">
        <w:rPr>
          <w:rFonts w:cs="Times New Roman"/>
          <w:sz w:val="28"/>
          <w:szCs w:val="28"/>
          <w:lang w:val="en-US"/>
        </w:rPr>
        <w:t>ISO</w:t>
      </w:r>
      <w:r w:rsidRPr="00E71CC1">
        <w:rPr>
          <w:rFonts w:cs="Times New Roman"/>
          <w:sz w:val="28"/>
          <w:szCs w:val="28"/>
        </w:rPr>
        <w:t xml:space="preserve"> 14001 состоит в том, чтобы дать организациям нормативную основу для защиты окружающей среды и ответа на изменяющиеся экологические условия при соблюдении баланса с социально-экономическими интересами</w:t>
      </w:r>
      <w:r w:rsidR="00E71CC1" w:rsidRPr="00E71CC1">
        <w:rPr>
          <w:rFonts w:cs="Times New Roman"/>
          <w:sz w:val="28"/>
          <w:szCs w:val="28"/>
        </w:rPr>
        <w:t xml:space="preserve"> (</w:t>
      </w:r>
      <w:r w:rsidR="00E71CC1" w:rsidRPr="00E71CC1">
        <w:rPr>
          <w:rFonts w:cs="Times New Roman"/>
          <w:sz w:val="28"/>
          <w:szCs w:val="28"/>
          <w:lang w:val="en-US"/>
        </w:rPr>
        <w:t>ISO </w:t>
      </w:r>
      <w:r w:rsidR="00E71CC1" w:rsidRPr="00E71CC1">
        <w:rPr>
          <w:rFonts w:cs="Times New Roman"/>
          <w:sz w:val="28"/>
          <w:szCs w:val="28"/>
        </w:rPr>
        <w:t xml:space="preserve">14001:2015 </w:t>
      </w:r>
      <w:r w:rsidR="00E71CC1" w:rsidRPr="00E71CC1">
        <w:rPr>
          <w:rFonts w:cs="Times New Roman"/>
          <w:sz w:val="28"/>
          <w:szCs w:val="28"/>
          <w:lang w:val="en-US"/>
        </w:rPr>
        <w:t>Environmental</w:t>
      </w:r>
      <w:r w:rsidR="00E71CC1" w:rsidRPr="00E71CC1">
        <w:rPr>
          <w:rFonts w:cs="Times New Roman"/>
          <w:sz w:val="28"/>
          <w:szCs w:val="28"/>
        </w:rPr>
        <w:t xml:space="preserve"> </w:t>
      </w:r>
      <w:r w:rsidR="00E71CC1" w:rsidRPr="00E71CC1">
        <w:rPr>
          <w:rFonts w:cs="Times New Roman"/>
          <w:sz w:val="28"/>
          <w:szCs w:val="28"/>
          <w:lang w:val="en-US"/>
        </w:rPr>
        <w:t>management</w:t>
      </w:r>
      <w:r w:rsidR="00E71CC1" w:rsidRPr="00E71CC1">
        <w:rPr>
          <w:rFonts w:cs="Times New Roman"/>
          <w:sz w:val="28"/>
          <w:szCs w:val="28"/>
        </w:rPr>
        <w:t xml:space="preserve"> </w:t>
      </w:r>
      <w:r w:rsidR="00E71CC1" w:rsidRPr="00E71CC1">
        <w:rPr>
          <w:rFonts w:cs="Times New Roman"/>
          <w:sz w:val="28"/>
          <w:szCs w:val="28"/>
          <w:lang w:val="en-US"/>
        </w:rPr>
        <w:t>systems </w:t>
      </w:r>
      <w:r w:rsidR="00E71CC1" w:rsidRPr="00E71CC1">
        <w:rPr>
          <w:rFonts w:cs="Times New Roman"/>
          <w:sz w:val="28"/>
          <w:szCs w:val="28"/>
        </w:rPr>
        <w:t xml:space="preserve">— </w:t>
      </w:r>
      <w:r w:rsidR="00E71CC1" w:rsidRPr="00E71CC1">
        <w:rPr>
          <w:rFonts w:cs="Times New Roman"/>
          <w:sz w:val="28"/>
          <w:szCs w:val="28"/>
          <w:lang w:val="en-US"/>
        </w:rPr>
        <w:t>Requirements</w:t>
      </w:r>
      <w:r w:rsidR="00E71CC1" w:rsidRPr="00E71CC1">
        <w:rPr>
          <w:rFonts w:cs="Times New Roman"/>
          <w:sz w:val="28"/>
          <w:szCs w:val="28"/>
        </w:rPr>
        <w:t xml:space="preserve"> </w:t>
      </w:r>
      <w:r w:rsidR="00E71CC1" w:rsidRPr="00E71CC1">
        <w:rPr>
          <w:rFonts w:cs="Times New Roman"/>
          <w:sz w:val="28"/>
          <w:szCs w:val="28"/>
          <w:lang w:val="en-US"/>
        </w:rPr>
        <w:t>with</w:t>
      </w:r>
      <w:r w:rsidR="00E71CC1" w:rsidRPr="00E71CC1">
        <w:rPr>
          <w:rFonts w:cs="Times New Roman"/>
          <w:sz w:val="28"/>
          <w:szCs w:val="28"/>
        </w:rPr>
        <w:t xml:space="preserve"> </w:t>
      </w:r>
      <w:r w:rsidR="00E71CC1" w:rsidRPr="00E71CC1">
        <w:rPr>
          <w:rFonts w:cs="Times New Roman"/>
          <w:sz w:val="28"/>
          <w:szCs w:val="28"/>
          <w:lang w:val="en-US"/>
        </w:rPr>
        <w:t>guidance</w:t>
      </w:r>
      <w:r w:rsidR="00E71CC1" w:rsidRPr="00E71CC1">
        <w:rPr>
          <w:rFonts w:cs="Times New Roman"/>
          <w:sz w:val="28"/>
          <w:szCs w:val="28"/>
        </w:rPr>
        <w:t xml:space="preserve"> </w:t>
      </w:r>
      <w:r w:rsidR="00E71CC1" w:rsidRPr="00E71CC1">
        <w:rPr>
          <w:rFonts w:cs="Times New Roman"/>
          <w:sz w:val="28"/>
          <w:szCs w:val="28"/>
          <w:lang w:val="en-US"/>
        </w:rPr>
        <w:t>for</w:t>
      </w:r>
      <w:r w:rsidR="00E71CC1" w:rsidRPr="00E71CC1">
        <w:rPr>
          <w:rFonts w:cs="Times New Roman"/>
          <w:sz w:val="28"/>
          <w:szCs w:val="28"/>
        </w:rPr>
        <w:t xml:space="preserve"> </w:t>
      </w:r>
      <w:r w:rsidR="00E71CC1" w:rsidRPr="00E71CC1">
        <w:rPr>
          <w:rFonts w:cs="Times New Roman"/>
          <w:sz w:val="28"/>
          <w:szCs w:val="28"/>
          <w:lang w:val="en-US"/>
        </w:rPr>
        <w:t>use</w:t>
      </w:r>
      <w:r w:rsidR="00E71CC1" w:rsidRPr="00E71CC1">
        <w:rPr>
          <w:rFonts w:cs="Times New Roman"/>
          <w:sz w:val="28"/>
          <w:szCs w:val="28"/>
        </w:rPr>
        <w:t>)</w:t>
      </w:r>
      <w:r w:rsidRPr="00E71CC1">
        <w:rPr>
          <w:rFonts w:cs="Times New Roman"/>
          <w:sz w:val="28"/>
          <w:szCs w:val="28"/>
        </w:rPr>
        <w:t xml:space="preserve">. </w:t>
      </w:r>
    </w:p>
    <w:p w14:paraId="1FCE7162" w14:textId="391F7D69" w:rsidR="00D06EAB" w:rsidRPr="00CC3EB6" w:rsidRDefault="00D06EAB" w:rsidP="00F617AE">
      <w:pPr>
        <w:spacing w:line="360" w:lineRule="auto"/>
        <w:ind w:firstLine="708"/>
        <w:rPr>
          <w:rFonts w:cs="Times New Roman"/>
          <w:sz w:val="28"/>
          <w:szCs w:val="28"/>
        </w:rPr>
      </w:pPr>
      <w:r w:rsidRPr="00E03B1A">
        <w:rPr>
          <w:rFonts w:cs="Times New Roman"/>
          <w:sz w:val="28"/>
          <w:szCs w:val="28"/>
        </w:rPr>
        <w:t xml:space="preserve">В отличие от предыдущих экологических распоряжений и правил, основанных на принудительных подходах, позже замененных </w:t>
      </w:r>
      <w:r w:rsidR="00E03B1A" w:rsidRPr="00E03B1A">
        <w:rPr>
          <w:rFonts w:cs="Times New Roman"/>
          <w:sz w:val="28"/>
          <w:szCs w:val="28"/>
        </w:rPr>
        <w:t xml:space="preserve">рыночными, ISO 14000 </w:t>
      </w:r>
      <w:proofErr w:type="gramStart"/>
      <w:r w:rsidR="00E03B1A" w:rsidRPr="00E03B1A">
        <w:rPr>
          <w:rFonts w:cs="Times New Roman"/>
          <w:sz w:val="28"/>
          <w:szCs w:val="28"/>
        </w:rPr>
        <w:t>о</w:t>
      </w:r>
      <w:r w:rsidRPr="00E03B1A">
        <w:rPr>
          <w:rFonts w:cs="Times New Roman"/>
          <w:sz w:val="28"/>
          <w:szCs w:val="28"/>
        </w:rPr>
        <w:t>снован</w:t>
      </w:r>
      <w:proofErr w:type="gramEnd"/>
      <w:r w:rsidRPr="00E03B1A">
        <w:rPr>
          <w:rFonts w:cs="Times New Roman"/>
          <w:sz w:val="28"/>
          <w:szCs w:val="28"/>
        </w:rPr>
        <w:t xml:space="preserve"> на добровольном подходе к</w:t>
      </w:r>
      <w:r w:rsidR="00F617AE" w:rsidRPr="00E03B1A">
        <w:rPr>
          <w:rFonts w:cs="Times New Roman"/>
          <w:sz w:val="28"/>
          <w:szCs w:val="28"/>
        </w:rPr>
        <w:t xml:space="preserve"> экологическому регулированию. </w:t>
      </w:r>
      <w:r w:rsidRPr="00E03B1A">
        <w:rPr>
          <w:rFonts w:cs="Times New Roman"/>
          <w:sz w:val="28"/>
          <w:szCs w:val="28"/>
        </w:rPr>
        <w:t>Стандарт унаследовал многие положения от стандарта управления качеством — ISO 9000, который служил в качестве модели для</w:t>
      </w:r>
      <w:r w:rsidR="00E03B1A" w:rsidRPr="00E03B1A">
        <w:rPr>
          <w:rFonts w:cs="Times New Roman"/>
          <w:sz w:val="28"/>
          <w:szCs w:val="28"/>
        </w:rPr>
        <w:t xml:space="preserve"> внутренней структуры ISO 14001. О</w:t>
      </w:r>
      <w:r w:rsidRPr="00E03B1A">
        <w:rPr>
          <w:rFonts w:cs="Times New Roman"/>
          <w:sz w:val="28"/>
          <w:szCs w:val="28"/>
        </w:rPr>
        <w:t xml:space="preserve">ба </w:t>
      </w:r>
      <w:r w:rsidR="00E03B1A" w:rsidRPr="00E03B1A">
        <w:rPr>
          <w:rFonts w:cs="Times New Roman"/>
          <w:sz w:val="28"/>
          <w:szCs w:val="28"/>
        </w:rPr>
        <w:t>эти стандарта</w:t>
      </w:r>
      <w:r w:rsidRPr="00E03B1A">
        <w:rPr>
          <w:rFonts w:cs="Times New Roman"/>
          <w:sz w:val="28"/>
          <w:szCs w:val="28"/>
        </w:rPr>
        <w:t xml:space="preserve"> могут внедряться параллельно наравне друг с другом. Так же как и ISO 9000, ISO 1400</w:t>
      </w:r>
      <w:r w:rsidR="00E03B1A" w:rsidRPr="00E03B1A">
        <w:rPr>
          <w:rFonts w:cs="Times New Roman"/>
          <w:sz w:val="28"/>
          <w:szCs w:val="28"/>
        </w:rPr>
        <w:t xml:space="preserve">1 может служить </w:t>
      </w:r>
      <w:r w:rsidRPr="00E03B1A">
        <w:rPr>
          <w:rFonts w:cs="Times New Roman"/>
          <w:sz w:val="28"/>
          <w:szCs w:val="28"/>
        </w:rPr>
        <w:t xml:space="preserve">внутренним инструментом менеджмента, </w:t>
      </w:r>
      <w:r w:rsidR="00E03B1A" w:rsidRPr="00E03B1A">
        <w:rPr>
          <w:rFonts w:cs="Times New Roman"/>
          <w:sz w:val="28"/>
          <w:szCs w:val="28"/>
        </w:rPr>
        <w:t>а так же и</w:t>
      </w:r>
      <w:r w:rsidRPr="00E03B1A">
        <w:rPr>
          <w:rFonts w:cs="Times New Roman"/>
          <w:sz w:val="28"/>
          <w:szCs w:val="28"/>
        </w:rPr>
        <w:t xml:space="preserve"> способом </w:t>
      </w:r>
      <w:r w:rsidR="00E03B1A" w:rsidRPr="00E03B1A">
        <w:rPr>
          <w:rFonts w:cs="Times New Roman"/>
          <w:sz w:val="28"/>
          <w:szCs w:val="28"/>
        </w:rPr>
        <w:t>демонстрации</w:t>
      </w:r>
      <w:r w:rsidRPr="00E03B1A">
        <w:rPr>
          <w:rFonts w:cs="Times New Roman"/>
          <w:sz w:val="28"/>
          <w:szCs w:val="28"/>
        </w:rPr>
        <w:t xml:space="preserve"> экологическ</w:t>
      </w:r>
      <w:r w:rsidR="00E03B1A" w:rsidRPr="00E03B1A">
        <w:rPr>
          <w:rFonts w:cs="Times New Roman"/>
          <w:sz w:val="28"/>
          <w:szCs w:val="28"/>
        </w:rPr>
        <w:t>ой</w:t>
      </w:r>
      <w:r w:rsidRPr="00E03B1A">
        <w:rPr>
          <w:rFonts w:cs="Times New Roman"/>
          <w:sz w:val="28"/>
          <w:szCs w:val="28"/>
        </w:rPr>
        <w:t xml:space="preserve"> ответственност</w:t>
      </w:r>
      <w:r w:rsidR="00E03B1A" w:rsidRPr="00E03B1A">
        <w:rPr>
          <w:rFonts w:cs="Times New Roman"/>
          <w:sz w:val="28"/>
          <w:szCs w:val="28"/>
        </w:rPr>
        <w:t>и</w:t>
      </w:r>
      <w:r w:rsidRPr="00E03B1A">
        <w:rPr>
          <w:rFonts w:cs="Times New Roman"/>
          <w:sz w:val="28"/>
          <w:szCs w:val="28"/>
        </w:rPr>
        <w:t xml:space="preserve"> </w:t>
      </w:r>
      <w:r w:rsidR="00E03B1A" w:rsidRPr="00E03B1A">
        <w:rPr>
          <w:rFonts w:cs="Times New Roman"/>
          <w:sz w:val="28"/>
          <w:szCs w:val="28"/>
        </w:rPr>
        <w:t>всем заинтересованным сторонам</w:t>
      </w:r>
      <w:r w:rsidRPr="00E03B1A">
        <w:rPr>
          <w:rFonts w:cs="Times New Roman"/>
          <w:sz w:val="28"/>
          <w:szCs w:val="28"/>
        </w:rPr>
        <w:t>.</w:t>
      </w:r>
      <w:r w:rsidR="00DD5F35" w:rsidRPr="00E03B1A">
        <w:rPr>
          <w:rFonts w:cs="Times New Roman"/>
          <w:sz w:val="28"/>
          <w:szCs w:val="28"/>
        </w:rPr>
        <w:t xml:space="preserve"> </w:t>
      </w:r>
    </w:p>
    <w:p w14:paraId="0798CDA4" w14:textId="75916A36" w:rsidR="00E03B1A" w:rsidRPr="00E71CC1" w:rsidRDefault="007E7CE3" w:rsidP="00CC3EB6">
      <w:pPr>
        <w:spacing w:line="360" w:lineRule="auto"/>
        <w:ind w:firstLine="708"/>
        <w:rPr>
          <w:rFonts w:cs="Times New Roman"/>
          <w:b/>
          <w:sz w:val="28"/>
          <w:szCs w:val="28"/>
        </w:rPr>
      </w:pPr>
      <w:r w:rsidRPr="00E71CC1">
        <w:rPr>
          <w:rFonts w:cs="Times New Roman"/>
          <w:sz w:val="28"/>
          <w:szCs w:val="28"/>
        </w:rPr>
        <w:t>ISO 14001 устанавливает  требования  к системе экологического менеджмента, чтобы  организация  могла разработать  и внедрить  экологическую политику  и цели с  учетом требований законодательства и информации о значимых экологических аспектах</w:t>
      </w:r>
      <w:r w:rsidR="00E71CC1" w:rsidRPr="00E71CC1">
        <w:rPr>
          <w:rFonts w:cs="Times New Roman"/>
          <w:sz w:val="28"/>
          <w:szCs w:val="28"/>
        </w:rPr>
        <w:t xml:space="preserve"> (</w:t>
      </w:r>
      <w:r w:rsidR="00E71CC1" w:rsidRPr="00E71CC1">
        <w:rPr>
          <w:rFonts w:cs="Times New Roman"/>
          <w:sz w:val="28"/>
          <w:szCs w:val="28"/>
          <w:lang w:val="en-US"/>
        </w:rPr>
        <w:t>ISO </w:t>
      </w:r>
      <w:r w:rsidR="00E71CC1" w:rsidRPr="00E71CC1">
        <w:rPr>
          <w:rFonts w:cs="Times New Roman"/>
          <w:sz w:val="28"/>
          <w:szCs w:val="28"/>
        </w:rPr>
        <w:t xml:space="preserve">14001:2004 </w:t>
      </w:r>
      <w:r w:rsidR="00E71CC1" w:rsidRPr="00E71CC1">
        <w:rPr>
          <w:rFonts w:cs="Times New Roman"/>
          <w:sz w:val="28"/>
          <w:szCs w:val="28"/>
          <w:lang w:val="en-US"/>
        </w:rPr>
        <w:t>Environmental</w:t>
      </w:r>
      <w:r w:rsidR="00E71CC1" w:rsidRPr="00E71CC1">
        <w:rPr>
          <w:rFonts w:cs="Times New Roman"/>
          <w:sz w:val="28"/>
          <w:szCs w:val="28"/>
        </w:rPr>
        <w:t xml:space="preserve"> </w:t>
      </w:r>
      <w:r w:rsidR="00E71CC1" w:rsidRPr="00E71CC1">
        <w:rPr>
          <w:rFonts w:cs="Times New Roman"/>
          <w:sz w:val="28"/>
          <w:szCs w:val="28"/>
          <w:lang w:val="en-US"/>
        </w:rPr>
        <w:t>management</w:t>
      </w:r>
      <w:r w:rsidR="00E71CC1" w:rsidRPr="00E71CC1">
        <w:rPr>
          <w:rFonts w:cs="Times New Roman"/>
          <w:sz w:val="28"/>
          <w:szCs w:val="28"/>
        </w:rPr>
        <w:t xml:space="preserve"> </w:t>
      </w:r>
      <w:r w:rsidR="00E71CC1" w:rsidRPr="00E71CC1">
        <w:rPr>
          <w:rFonts w:cs="Times New Roman"/>
          <w:sz w:val="28"/>
          <w:szCs w:val="28"/>
          <w:lang w:val="en-US"/>
        </w:rPr>
        <w:t>systems </w:t>
      </w:r>
      <w:r w:rsidR="00E71CC1" w:rsidRPr="00E71CC1">
        <w:rPr>
          <w:rFonts w:cs="Times New Roman"/>
          <w:sz w:val="28"/>
          <w:szCs w:val="28"/>
        </w:rPr>
        <w:t xml:space="preserve">— </w:t>
      </w:r>
      <w:r w:rsidR="00E71CC1" w:rsidRPr="00E71CC1">
        <w:rPr>
          <w:rFonts w:cs="Times New Roman"/>
          <w:sz w:val="28"/>
          <w:szCs w:val="28"/>
          <w:lang w:val="en-US"/>
        </w:rPr>
        <w:t>Requirements</w:t>
      </w:r>
      <w:r w:rsidR="00E71CC1" w:rsidRPr="00E71CC1">
        <w:rPr>
          <w:rFonts w:cs="Times New Roman"/>
          <w:sz w:val="28"/>
          <w:szCs w:val="28"/>
        </w:rPr>
        <w:t xml:space="preserve"> </w:t>
      </w:r>
      <w:r w:rsidR="00E71CC1" w:rsidRPr="00E71CC1">
        <w:rPr>
          <w:rFonts w:cs="Times New Roman"/>
          <w:sz w:val="28"/>
          <w:szCs w:val="28"/>
          <w:lang w:val="en-US"/>
        </w:rPr>
        <w:t>with</w:t>
      </w:r>
      <w:r w:rsidR="00E71CC1" w:rsidRPr="00E71CC1">
        <w:rPr>
          <w:rFonts w:cs="Times New Roman"/>
          <w:sz w:val="28"/>
          <w:szCs w:val="28"/>
        </w:rPr>
        <w:t xml:space="preserve"> </w:t>
      </w:r>
      <w:r w:rsidR="00E71CC1" w:rsidRPr="00E71CC1">
        <w:rPr>
          <w:rFonts w:cs="Times New Roman"/>
          <w:sz w:val="28"/>
          <w:szCs w:val="28"/>
          <w:lang w:val="en-US"/>
        </w:rPr>
        <w:t>guidance</w:t>
      </w:r>
      <w:r w:rsidR="00E71CC1" w:rsidRPr="00E71CC1">
        <w:rPr>
          <w:rFonts w:cs="Times New Roman"/>
          <w:sz w:val="28"/>
          <w:szCs w:val="28"/>
        </w:rPr>
        <w:t xml:space="preserve"> </w:t>
      </w:r>
      <w:r w:rsidR="00E71CC1" w:rsidRPr="00E71CC1">
        <w:rPr>
          <w:rFonts w:cs="Times New Roman"/>
          <w:sz w:val="28"/>
          <w:szCs w:val="28"/>
          <w:lang w:val="en-US"/>
        </w:rPr>
        <w:t>for</w:t>
      </w:r>
      <w:r w:rsidR="00E71CC1" w:rsidRPr="00E71CC1">
        <w:rPr>
          <w:rFonts w:cs="Times New Roman"/>
          <w:sz w:val="28"/>
          <w:szCs w:val="28"/>
        </w:rPr>
        <w:t xml:space="preserve"> </w:t>
      </w:r>
      <w:r w:rsidR="00E71CC1" w:rsidRPr="00E71CC1">
        <w:rPr>
          <w:rFonts w:cs="Times New Roman"/>
          <w:sz w:val="28"/>
          <w:szCs w:val="28"/>
          <w:lang w:val="en-US"/>
        </w:rPr>
        <w:t>use</w:t>
      </w:r>
      <w:r w:rsidR="00E71CC1" w:rsidRPr="00E71CC1">
        <w:rPr>
          <w:rFonts w:cs="Times New Roman"/>
          <w:sz w:val="28"/>
          <w:szCs w:val="28"/>
        </w:rPr>
        <w:t>)</w:t>
      </w:r>
      <w:r w:rsidRPr="00E71CC1">
        <w:rPr>
          <w:rFonts w:cs="Times New Roman"/>
          <w:sz w:val="28"/>
          <w:szCs w:val="28"/>
        </w:rPr>
        <w:t xml:space="preserve">. </w:t>
      </w:r>
    </w:p>
    <w:p w14:paraId="3A6CDFA3" w14:textId="7F7CFCC0" w:rsidR="00E03B1A" w:rsidRPr="00E03B1A" w:rsidRDefault="00E03B1A" w:rsidP="00CC3EB6">
      <w:pPr>
        <w:spacing w:line="360" w:lineRule="auto"/>
        <w:ind w:firstLine="708"/>
        <w:rPr>
          <w:rFonts w:cs="Times New Roman"/>
          <w:sz w:val="28"/>
          <w:szCs w:val="28"/>
        </w:rPr>
      </w:pPr>
      <w:r>
        <w:rPr>
          <w:rFonts w:cs="Times New Roman"/>
          <w:sz w:val="28"/>
          <w:szCs w:val="28"/>
        </w:rPr>
        <w:lastRenderedPageBreak/>
        <w:t xml:space="preserve">Стандарт разработан с учетом возможности внедрения в различные организации, независимо от их типа и размера. При этом </w:t>
      </w:r>
      <w:r>
        <w:rPr>
          <w:rFonts w:cs="Times New Roman"/>
          <w:sz w:val="28"/>
          <w:szCs w:val="28"/>
          <w:lang w:val="en-US"/>
        </w:rPr>
        <w:t>ISO</w:t>
      </w:r>
      <w:r w:rsidRPr="00E03B1A">
        <w:rPr>
          <w:rFonts w:cs="Times New Roman"/>
          <w:sz w:val="28"/>
          <w:szCs w:val="28"/>
        </w:rPr>
        <w:t xml:space="preserve"> 14001 </w:t>
      </w:r>
      <w:r>
        <w:rPr>
          <w:rFonts w:cs="Times New Roman"/>
          <w:sz w:val="28"/>
          <w:szCs w:val="28"/>
        </w:rPr>
        <w:t>учитывает возможные различные географические, культурные и социальные условия. Успех от внедрения стандарта зависит от тех обязательств, которые взяла на себя организация,</w:t>
      </w:r>
      <w:r w:rsidR="00B5118A">
        <w:rPr>
          <w:rFonts w:cs="Times New Roman"/>
          <w:sz w:val="28"/>
          <w:szCs w:val="28"/>
        </w:rPr>
        <w:t xml:space="preserve"> особенно от обязательств высшего руководства. </w:t>
      </w:r>
    </w:p>
    <w:p w14:paraId="0F8D722E" w14:textId="113FE304" w:rsidR="00B5118A" w:rsidRPr="00B5118A" w:rsidRDefault="007E7CE3" w:rsidP="00CC3EB6">
      <w:pPr>
        <w:spacing w:line="360" w:lineRule="auto"/>
        <w:ind w:firstLine="708"/>
        <w:rPr>
          <w:rFonts w:cs="Times New Roman"/>
          <w:sz w:val="28"/>
          <w:szCs w:val="28"/>
        </w:rPr>
      </w:pPr>
      <w:r w:rsidRPr="00B5118A">
        <w:rPr>
          <w:rFonts w:cs="Times New Roman"/>
          <w:sz w:val="28"/>
          <w:szCs w:val="28"/>
        </w:rPr>
        <w:t xml:space="preserve">Такого рода система  дает  организации возможность  разрабатывать  экологическую политику, применять  цели и процессы  для  достижения  обязательств политики, предпринимать  необходимые действия  для  улучшения  результатов экологической деятельности и демонстрировать  соответствие системы  требованиям ISO 14001. </w:t>
      </w:r>
      <w:r w:rsidR="00B5118A" w:rsidRPr="00B5118A">
        <w:rPr>
          <w:rFonts w:cs="Times New Roman"/>
          <w:sz w:val="28"/>
          <w:szCs w:val="28"/>
        </w:rPr>
        <w:t>Всё это делается с целью поддержания мер по охране окружающей среды (ООС) и предотвращения ее загрязнения, учитывая баланс с социально-экономическими потребностями предприятия.</w:t>
      </w:r>
    </w:p>
    <w:p w14:paraId="3BFCB730" w14:textId="556B43F4" w:rsidR="00545CD3" w:rsidRPr="00DD5F35" w:rsidRDefault="00B5118A" w:rsidP="00CC3EB6">
      <w:pPr>
        <w:spacing w:line="360" w:lineRule="auto"/>
        <w:ind w:firstLine="708"/>
        <w:rPr>
          <w:rFonts w:cs="Times New Roman"/>
          <w:b/>
          <w:sz w:val="28"/>
          <w:szCs w:val="28"/>
        </w:rPr>
      </w:pPr>
      <w:r>
        <w:rPr>
          <w:rFonts w:cs="Times New Roman"/>
          <w:sz w:val="28"/>
          <w:szCs w:val="28"/>
        </w:rPr>
        <w:t xml:space="preserve">Однако принятие </w:t>
      </w:r>
      <w:r>
        <w:rPr>
          <w:rFonts w:cs="Times New Roman"/>
          <w:sz w:val="28"/>
          <w:szCs w:val="28"/>
          <w:lang w:val="en-US"/>
        </w:rPr>
        <w:t>ISO</w:t>
      </w:r>
      <w:r w:rsidRPr="00B5118A">
        <w:rPr>
          <w:rFonts w:cs="Times New Roman"/>
          <w:sz w:val="28"/>
          <w:szCs w:val="28"/>
        </w:rPr>
        <w:t xml:space="preserve"> 14001 </w:t>
      </w:r>
      <w:r>
        <w:rPr>
          <w:rFonts w:cs="Times New Roman"/>
          <w:sz w:val="28"/>
          <w:szCs w:val="28"/>
        </w:rPr>
        <w:t>не гарантирует моментального достижения планируемых результатов. Для достижения экологических целей, СЭМ стимулирует организацию применять оптимальные технологии, исходя из целесообразности, экономической приемлемости и эффективности.</w:t>
      </w:r>
      <w:r w:rsidRPr="00B5118A">
        <w:rPr>
          <w:rFonts w:cs="Times New Roman"/>
          <w:sz w:val="28"/>
          <w:szCs w:val="28"/>
        </w:rPr>
        <w:t xml:space="preserve"> </w:t>
      </w:r>
    </w:p>
    <w:p w14:paraId="2241AF7E" w14:textId="2EB96873" w:rsidR="00545CD3" w:rsidRPr="009F2C74" w:rsidRDefault="007E7CE3" w:rsidP="00CC3EB6">
      <w:pPr>
        <w:spacing w:line="360" w:lineRule="auto"/>
        <w:ind w:firstLine="708"/>
        <w:rPr>
          <w:rFonts w:cs="Times New Roman"/>
          <w:sz w:val="28"/>
          <w:szCs w:val="28"/>
        </w:rPr>
      </w:pPr>
      <w:r w:rsidRPr="00CC3EB6">
        <w:rPr>
          <w:rFonts w:cs="Times New Roman"/>
          <w:sz w:val="28"/>
          <w:szCs w:val="28"/>
        </w:rPr>
        <w:t xml:space="preserve"> </w:t>
      </w:r>
      <w:r w:rsidR="00545CD3">
        <w:rPr>
          <w:rFonts w:cs="Times New Roman"/>
          <w:sz w:val="28"/>
          <w:szCs w:val="28"/>
        </w:rPr>
        <w:t xml:space="preserve">Исследования показали, что мотивы, побуждающие компании внедрять СЭМ, положительно влияют на выгоды от внедрения (улучшение внутренней и внешней производительности), при этом внутренние мотивы, влияют </w:t>
      </w:r>
      <w:r w:rsidR="00154CA6">
        <w:rPr>
          <w:rFonts w:cs="Times New Roman"/>
          <w:sz w:val="28"/>
          <w:szCs w:val="28"/>
        </w:rPr>
        <w:t>сильнее,</w:t>
      </w:r>
      <w:r w:rsidR="00545CD3">
        <w:rPr>
          <w:rFonts w:cs="Times New Roman"/>
          <w:sz w:val="28"/>
          <w:szCs w:val="28"/>
        </w:rPr>
        <w:t xml:space="preserve"> </w:t>
      </w:r>
      <w:r w:rsidR="00154CA6">
        <w:rPr>
          <w:rFonts w:cs="Times New Roman"/>
          <w:sz w:val="28"/>
          <w:szCs w:val="28"/>
        </w:rPr>
        <w:t xml:space="preserve">чем </w:t>
      </w:r>
      <w:r w:rsidR="00545CD3">
        <w:rPr>
          <w:rFonts w:cs="Times New Roman"/>
          <w:sz w:val="28"/>
          <w:szCs w:val="28"/>
        </w:rPr>
        <w:t>внешни</w:t>
      </w:r>
      <w:r w:rsidR="00154CA6">
        <w:rPr>
          <w:rFonts w:cs="Times New Roman"/>
          <w:sz w:val="28"/>
          <w:szCs w:val="28"/>
        </w:rPr>
        <w:t>е</w:t>
      </w:r>
      <w:r w:rsidR="00545CD3">
        <w:rPr>
          <w:rFonts w:cs="Times New Roman"/>
          <w:sz w:val="28"/>
          <w:szCs w:val="28"/>
        </w:rPr>
        <w:t>.</w:t>
      </w:r>
      <w:r w:rsidR="00154CA6">
        <w:rPr>
          <w:rFonts w:cs="Times New Roman"/>
          <w:sz w:val="28"/>
          <w:szCs w:val="28"/>
        </w:rPr>
        <w:t xml:space="preserve"> Компании, мотивированные повышением внутренней эффективности, успешнее внедряют СЭМ </w:t>
      </w:r>
      <w:proofErr w:type="gramStart"/>
      <w:r w:rsidR="00154CA6">
        <w:rPr>
          <w:rFonts w:cs="Times New Roman"/>
          <w:sz w:val="28"/>
          <w:szCs w:val="28"/>
        </w:rPr>
        <w:t>и</w:t>
      </w:r>
      <w:proofErr w:type="gramEnd"/>
      <w:r w:rsidR="00154CA6">
        <w:rPr>
          <w:rFonts w:cs="Times New Roman"/>
          <w:sz w:val="28"/>
          <w:szCs w:val="28"/>
        </w:rPr>
        <w:t xml:space="preserve"> следовательно получаются больше выгоды от внедрения</w:t>
      </w:r>
      <w:r w:rsidR="009F2C74">
        <w:rPr>
          <w:rFonts w:cs="Times New Roman"/>
          <w:sz w:val="28"/>
          <w:szCs w:val="28"/>
        </w:rPr>
        <w:t xml:space="preserve"> </w:t>
      </w:r>
      <w:r w:rsidR="009F2C74" w:rsidRPr="009F2C74">
        <w:rPr>
          <w:rFonts w:cs="Times New Roman"/>
          <w:sz w:val="28"/>
          <w:szCs w:val="28"/>
        </w:rPr>
        <w:t>(Á</w:t>
      </w:r>
      <w:proofErr w:type="spellStart"/>
      <w:r w:rsidR="009F2C74" w:rsidRPr="00154CA6">
        <w:rPr>
          <w:rFonts w:cs="Times New Roman"/>
          <w:sz w:val="28"/>
          <w:szCs w:val="28"/>
          <w:lang w:val="en-US"/>
        </w:rPr>
        <w:t>lvarez</w:t>
      </w:r>
      <w:proofErr w:type="spellEnd"/>
      <w:r w:rsidR="009F2C74" w:rsidRPr="009F2C74">
        <w:rPr>
          <w:rFonts w:cs="Times New Roman"/>
          <w:sz w:val="28"/>
          <w:szCs w:val="28"/>
        </w:rPr>
        <w:t>-</w:t>
      </w:r>
      <w:proofErr w:type="spellStart"/>
      <w:r w:rsidR="009F2C74" w:rsidRPr="00154CA6">
        <w:rPr>
          <w:rFonts w:cs="Times New Roman"/>
          <w:sz w:val="28"/>
          <w:szCs w:val="28"/>
          <w:lang w:val="en-US"/>
        </w:rPr>
        <w:t>Garc</w:t>
      </w:r>
      <w:proofErr w:type="spellEnd"/>
      <w:r w:rsidR="009F2C74" w:rsidRPr="009F2C74">
        <w:rPr>
          <w:rFonts w:cs="Times New Roman"/>
          <w:sz w:val="28"/>
          <w:szCs w:val="28"/>
        </w:rPr>
        <w:t>í</w:t>
      </w:r>
      <w:r w:rsidR="009F2C74" w:rsidRPr="00154CA6">
        <w:rPr>
          <w:rFonts w:cs="Times New Roman"/>
          <w:sz w:val="28"/>
          <w:szCs w:val="28"/>
          <w:lang w:val="en-US"/>
        </w:rPr>
        <w:t>a</w:t>
      </w:r>
      <w:r w:rsidR="009F2C74">
        <w:rPr>
          <w:rFonts w:cs="Times New Roman"/>
          <w:sz w:val="28"/>
          <w:szCs w:val="28"/>
        </w:rPr>
        <w:t>,</w:t>
      </w:r>
      <w:r w:rsidR="009F2C74" w:rsidRPr="009F2C74">
        <w:rPr>
          <w:rFonts w:cs="Times New Roman"/>
          <w:sz w:val="28"/>
          <w:szCs w:val="28"/>
        </w:rPr>
        <w:t xml:space="preserve"> </w:t>
      </w:r>
      <w:r w:rsidR="009F2C74" w:rsidRPr="00154CA6">
        <w:rPr>
          <w:rFonts w:cs="Times New Roman"/>
          <w:sz w:val="28"/>
          <w:szCs w:val="28"/>
          <w:lang w:val="en-US"/>
        </w:rPr>
        <w:t>De</w:t>
      </w:r>
      <w:r w:rsidR="009F2C74" w:rsidRPr="009F2C74">
        <w:rPr>
          <w:rFonts w:cs="Times New Roman"/>
          <w:sz w:val="28"/>
          <w:szCs w:val="28"/>
        </w:rPr>
        <w:t xml:space="preserve"> </w:t>
      </w:r>
      <w:r w:rsidR="009F2C74" w:rsidRPr="00154CA6">
        <w:rPr>
          <w:rFonts w:cs="Times New Roman"/>
          <w:sz w:val="28"/>
          <w:szCs w:val="28"/>
          <w:lang w:val="en-US"/>
        </w:rPr>
        <w:t>la</w:t>
      </w:r>
      <w:r w:rsidR="009F2C74" w:rsidRPr="009F2C74">
        <w:rPr>
          <w:rFonts w:cs="Times New Roman"/>
          <w:sz w:val="28"/>
          <w:szCs w:val="28"/>
        </w:rPr>
        <w:t xml:space="preserve"> </w:t>
      </w:r>
      <w:r w:rsidR="009F2C74" w:rsidRPr="00154CA6">
        <w:rPr>
          <w:rFonts w:cs="Times New Roman"/>
          <w:sz w:val="28"/>
          <w:szCs w:val="28"/>
          <w:lang w:val="en-US"/>
        </w:rPr>
        <w:t>Cruz</w:t>
      </w:r>
      <w:r w:rsidR="009F2C74" w:rsidRPr="009F2C74">
        <w:rPr>
          <w:rFonts w:cs="Times New Roman"/>
          <w:sz w:val="28"/>
          <w:szCs w:val="28"/>
        </w:rPr>
        <w:t xml:space="preserve"> </w:t>
      </w:r>
      <w:r w:rsidR="009F2C74" w:rsidRPr="00154CA6">
        <w:rPr>
          <w:rFonts w:cs="Times New Roman"/>
          <w:sz w:val="28"/>
          <w:szCs w:val="28"/>
          <w:lang w:val="en-US"/>
        </w:rPr>
        <w:t>Del</w:t>
      </w:r>
      <w:r w:rsidR="009F2C74" w:rsidRPr="009F2C74">
        <w:rPr>
          <w:rFonts w:cs="Times New Roman"/>
          <w:sz w:val="28"/>
          <w:szCs w:val="28"/>
        </w:rPr>
        <w:t xml:space="preserve"> </w:t>
      </w:r>
      <w:r w:rsidR="009F2C74" w:rsidRPr="00154CA6">
        <w:rPr>
          <w:rFonts w:cs="Times New Roman"/>
          <w:sz w:val="28"/>
          <w:szCs w:val="28"/>
          <w:lang w:val="en-US"/>
        </w:rPr>
        <w:t>R</w:t>
      </w:r>
      <w:r w:rsidR="009F2C74" w:rsidRPr="009F2C74">
        <w:rPr>
          <w:rFonts w:cs="Times New Roman"/>
          <w:sz w:val="28"/>
          <w:szCs w:val="28"/>
        </w:rPr>
        <w:t>í</w:t>
      </w:r>
      <w:proofErr w:type="spellStart"/>
      <w:r w:rsidR="009F2C74" w:rsidRPr="00154CA6">
        <w:rPr>
          <w:rFonts w:cs="Times New Roman"/>
          <w:sz w:val="28"/>
          <w:szCs w:val="28"/>
          <w:lang w:val="en-US"/>
        </w:rPr>
        <w:t>oRama</w:t>
      </w:r>
      <w:proofErr w:type="spellEnd"/>
      <w:r w:rsidR="009F2C74" w:rsidRPr="009F2C74">
        <w:rPr>
          <w:rFonts w:cs="Times New Roman"/>
          <w:sz w:val="28"/>
          <w:szCs w:val="28"/>
        </w:rPr>
        <w:t>, 2016)</w:t>
      </w:r>
      <w:r w:rsidR="00154CA6">
        <w:rPr>
          <w:rFonts w:cs="Times New Roman"/>
          <w:sz w:val="28"/>
          <w:szCs w:val="28"/>
        </w:rPr>
        <w:t xml:space="preserve">. </w:t>
      </w:r>
    </w:p>
    <w:p w14:paraId="42853048" w14:textId="77777777" w:rsidR="007565D9" w:rsidRDefault="007E7CE3" w:rsidP="007565D9">
      <w:pPr>
        <w:spacing w:line="360" w:lineRule="auto"/>
        <w:ind w:firstLine="708"/>
        <w:rPr>
          <w:rFonts w:cs="Times New Roman"/>
          <w:sz w:val="28"/>
          <w:szCs w:val="28"/>
        </w:rPr>
      </w:pPr>
      <w:r w:rsidRPr="00EC70ED">
        <w:rPr>
          <w:rFonts w:cs="Times New Roman"/>
          <w:sz w:val="28"/>
          <w:szCs w:val="28"/>
        </w:rPr>
        <w:t>ISO 14001 не включает  требования для других систем менеджмента,</w:t>
      </w:r>
      <w:r w:rsidR="00EC70ED" w:rsidRPr="00EC70ED">
        <w:rPr>
          <w:rFonts w:cs="Times New Roman"/>
          <w:sz w:val="28"/>
          <w:szCs w:val="28"/>
        </w:rPr>
        <w:t xml:space="preserve"> например,</w:t>
      </w:r>
      <w:r w:rsidRPr="00EC70ED">
        <w:rPr>
          <w:rFonts w:cs="Times New Roman"/>
          <w:sz w:val="28"/>
          <w:szCs w:val="28"/>
        </w:rPr>
        <w:t xml:space="preserve"> таких как системы  менеджмента качества, системы  менеджмента </w:t>
      </w:r>
      <w:r w:rsidR="00B5118A" w:rsidRPr="00EC70ED">
        <w:rPr>
          <w:rFonts w:cs="Times New Roman"/>
          <w:sz w:val="28"/>
          <w:szCs w:val="28"/>
        </w:rPr>
        <w:t>профессионального здоровья и безопасности</w:t>
      </w:r>
      <w:r w:rsidRPr="00EC70ED">
        <w:rPr>
          <w:rFonts w:cs="Times New Roman"/>
          <w:sz w:val="28"/>
          <w:szCs w:val="28"/>
        </w:rPr>
        <w:t xml:space="preserve">, финансового менеджмента или менеджмента рисков, </w:t>
      </w:r>
      <w:r w:rsidR="00B5118A" w:rsidRPr="00EC70ED">
        <w:rPr>
          <w:rFonts w:cs="Times New Roman"/>
          <w:sz w:val="28"/>
          <w:szCs w:val="28"/>
        </w:rPr>
        <w:t>однако</w:t>
      </w:r>
      <w:r w:rsidRPr="00EC70ED">
        <w:rPr>
          <w:rFonts w:cs="Times New Roman"/>
          <w:sz w:val="28"/>
          <w:szCs w:val="28"/>
        </w:rPr>
        <w:t> эти элементы могут быть </w:t>
      </w:r>
      <w:r w:rsidR="00B5118A" w:rsidRPr="00EC70ED">
        <w:rPr>
          <w:rFonts w:cs="Times New Roman"/>
          <w:sz w:val="28"/>
          <w:szCs w:val="28"/>
        </w:rPr>
        <w:t>интегрированы с</w:t>
      </w:r>
      <w:r w:rsidRPr="00EC70ED">
        <w:rPr>
          <w:rFonts w:cs="Times New Roman"/>
          <w:sz w:val="28"/>
          <w:szCs w:val="28"/>
        </w:rPr>
        <w:t xml:space="preserve"> другими системами менеджмента. </w:t>
      </w:r>
    </w:p>
    <w:p w14:paraId="1BD74166" w14:textId="0A9A2336" w:rsidR="007E7CE3" w:rsidRPr="007565D9" w:rsidRDefault="007E7CE3" w:rsidP="007565D9">
      <w:pPr>
        <w:spacing w:line="360" w:lineRule="auto"/>
        <w:rPr>
          <w:rFonts w:cs="Times New Roman"/>
          <w:sz w:val="28"/>
          <w:szCs w:val="28"/>
        </w:rPr>
      </w:pPr>
      <w:r w:rsidRPr="00EC70ED">
        <w:rPr>
          <w:rFonts w:cs="Times New Roman"/>
          <w:sz w:val="28"/>
          <w:szCs w:val="28"/>
        </w:rPr>
        <w:lastRenderedPageBreak/>
        <w:t>Организации могут  испол</w:t>
      </w:r>
      <w:r w:rsidR="00F617AE" w:rsidRPr="00EC70ED">
        <w:rPr>
          <w:rFonts w:cs="Times New Roman"/>
          <w:sz w:val="28"/>
          <w:szCs w:val="28"/>
        </w:rPr>
        <w:t>ьзовать  существующую систему</w:t>
      </w:r>
      <w:r w:rsidRPr="00EC70ED">
        <w:rPr>
          <w:rFonts w:cs="Times New Roman"/>
          <w:sz w:val="28"/>
          <w:szCs w:val="28"/>
        </w:rPr>
        <w:t>  менеджмента</w:t>
      </w:r>
      <w:r w:rsidR="00B5118A" w:rsidRPr="00EC70ED">
        <w:rPr>
          <w:rFonts w:cs="Times New Roman"/>
          <w:sz w:val="28"/>
          <w:szCs w:val="28"/>
        </w:rPr>
        <w:t xml:space="preserve">, как основу </w:t>
      </w:r>
      <w:r w:rsidRPr="00EC70ED">
        <w:rPr>
          <w:rFonts w:cs="Times New Roman"/>
          <w:sz w:val="28"/>
          <w:szCs w:val="28"/>
        </w:rPr>
        <w:t xml:space="preserve"> для  внедрения  </w:t>
      </w:r>
      <w:r w:rsidR="00B5118A" w:rsidRPr="00EC70ED">
        <w:rPr>
          <w:rFonts w:cs="Times New Roman"/>
          <w:sz w:val="28"/>
          <w:szCs w:val="28"/>
        </w:rPr>
        <w:t>СЭМ</w:t>
      </w:r>
      <w:r w:rsidR="00EC70ED" w:rsidRPr="00EC70ED">
        <w:rPr>
          <w:rFonts w:cs="Times New Roman"/>
          <w:sz w:val="28"/>
          <w:szCs w:val="28"/>
        </w:rPr>
        <w:t>.</w:t>
      </w:r>
      <w:r w:rsidR="00EC70ED">
        <w:rPr>
          <w:rFonts w:cs="Times New Roman"/>
          <w:sz w:val="28"/>
          <w:szCs w:val="28"/>
        </w:rPr>
        <w:t xml:space="preserve"> </w:t>
      </w:r>
    </w:p>
    <w:p w14:paraId="2BF4B7A7" w14:textId="5D1CB580" w:rsidR="007E7CE3" w:rsidRPr="00CC3EB6" w:rsidRDefault="007E7CE3" w:rsidP="00CC3EB6">
      <w:pPr>
        <w:spacing w:line="360" w:lineRule="auto"/>
        <w:ind w:firstLine="708"/>
        <w:rPr>
          <w:rFonts w:cs="Times New Roman"/>
          <w:sz w:val="28"/>
          <w:szCs w:val="28"/>
        </w:rPr>
      </w:pPr>
      <w:r w:rsidRPr="00CC3EB6">
        <w:rPr>
          <w:rFonts w:cs="Times New Roman"/>
          <w:sz w:val="28"/>
          <w:szCs w:val="28"/>
        </w:rPr>
        <w:t xml:space="preserve">Создание и функционирование систем экологического менеджмента на основе </w:t>
      </w:r>
      <w:r w:rsidR="00E67A2E">
        <w:rPr>
          <w:rFonts w:cs="Times New Roman"/>
          <w:sz w:val="28"/>
          <w:szCs w:val="28"/>
          <w:lang w:val="en-US"/>
        </w:rPr>
        <w:t>ISO</w:t>
      </w:r>
      <w:r w:rsidR="00E67A2E" w:rsidRPr="00CC3EB6">
        <w:rPr>
          <w:rFonts w:cs="Times New Roman"/>
          <w:sz w:val="28"/>
          <w:szCs w:val="28"/>
        </w:rPr>
        <w:t xml:space="preserve"> </w:t>
      </w:r>
      <w:r w:rsidRPr="00CC3EB6">
        <w:rPr>
          <w:rFonts w:cs="Times New Roman"/>
          <w:sz w:val="28"/>
          <w:szCs w:val="28"/>
        </w:rPr>
        <w:t>14001:2015 направлено на обеспечение высшего руководства информацией для достижения успеха на долгосрочный период и создание возможностей для собственного устойчивого развития. Эти условия являются достаточно достижимыми, при выполнени</w:t>
      </w:r>
      <w:r w:rsidR="00E67A2E">
        <w:rPr>
          <w:rFonts w:cs="Times New Roman"/>
          <w:sz w:val="28"/>
          <w:szCs w:val="28"/>
        </w:rPr>
        <w:t>и организациями следующих задач</w:t>
      </w:r>
      <w:r w:rsidRPr="00E67A2E">
        <w:rPr>
          <w:rFonts w:cs="Times New Roman"/>
          <w:sz w:val="28"/>
          <w:szCs w:val="28"/>
        </w:rPr>
        <w:t>:</w:t>
      </w:r>
      <w:r w:rsidRPr="00CC3EB6">
        <w:rPr>
          <w:rFonts w:cs="Times New Roman"/>
          <w:sz w:val="28"/>
          <w:szCs w:val="28"/>
        </w:rPr>
        <w:t xml:space="preserve"> </w:t>
      </w:r>
    </w:p>
    <w:p w14:paraId="66365416" w14:textId="77777777" w:rsidR="007E7CE3" w:rsidRPr="00CC3EB6" w:rsidRDefault="007E7CE3" w:rsidP="00CC3EB6">
      <w:pPr>
        <w:spacing w:line="360" w:lineRule="auto"/>
        <w:ind w:firstLine="708"/>
        <w:rPr>
          <w:rFonts w:cs="Times New Roman"/>
          <w:sz w:val="28"/>
          <w:szCs w:val="28"/>
        </w:rPr>
      </w:pPr>
      <w:r w:rsidRPr="00CC3EB6">
        <w:rPr>
          <w:rFonts w:cs="Times New Roman"/>
          <w:sz w:val="28"/>
          <w:szCs w:val="28"/>
        </w:rPr>
        <w:t xml:space="preserve">− защита окружающей среды за счет предотвращения или снижения негативного влияния на нее; </w:t>
      </w:r>
    </w:p>
    <w:p w14:paraId="4D44C8B4" w14:textId="77777777" w:rsidR="007E7CE3" w:rsidRPr="00CC3EB6" w:rsidRDefault="007E7CE3" w:rsidP="00CC3EB6">
      <w:pPr>
        <w:spacing w:line="360" w:lineRule="auto"/>
        <w:ind w:firstLine="708"/>
        <w:rPr>
          <w:rFonts w:cs="Times New Roman"/>
          <w:sz w:val="28"/>
          <w:szCs w:val="28"/>
        </w:rPr>
      </w:pPr>
      <w:r w:rsidRPr="00CC3EB6">
        <w:rPr>
          <w:rFonts w:cs="Times New Roman"/>
          <w:sz w:val="28"/>
          <w:szCs w:val="28"/>
        </w:rPr>
        <w:t xml:space="preserve">− снижение возможного негативного влияния экологических условий на организацию; </w:t>
      </w:r>
    </w:p>
    <w:p w14:paraId="62D46CC4" w14:textId="77777777" w:rsidR="007E7CE3" w:rsidRPr="00CC3EB6" w:rsidRDefault="007E7CE3" w:rsidP="00CC3EB6">
      <w:pPr>
        <w:spacing w:line="360" w:lineRule="auto"/>
        <w:ind w:firstLine="708"/>
        <w:rPr>
          <w:rFonts w:cs="Times New Roman"/>
          <w:sz w:val="28"/>
          <w:szCs w:val="28"/>
        </w:rPr>
      </w:pPr>
      <w:r w:rsidRPr="00CC3EB6">
        <w:rPr>
          <w:rFonts w:cs="Times New Roman"/>
          <w:sz w:val="28"/>
          <w:szCs w:val="28"/>
        </w:rPr>
        <w:t xml:space="preserve">− выполнение обязательств по соблюдению требований нормативов и законодательства; </w:t>
      </w:r>
    </w:p>
    <w:p w14:paraId="0A5D9112" w14:textId="77777777" w:rsidR="007E7CE3" w:rsidRPr="00CC3EB6" w:rsidRDefault="007E7CE3" w:rsidP="00CC3EB6">
      <w:pPr>
        <w:spacing w:line="360" w:lineRule="auto"/>
        <w:ind w:firstLine="708"/>
        <w:rPr>
          <w:rFonts w:cs="Times New Roman"/>
          <w:sz w:val="28"/>
          <w:szCs w:val="28"/>
        </w:rPr>
      </w:pPr>
      <w:r w:rsidRPr="00CC3EB6">
        <w:rPr>
          <w:rFonts w:cs="Times New Roman"/>
          <w:sz w:val="28"/>
          <w:szCs w:val="28"/>
        </w:rPr>
        <w:t xml:space="preserve">− улучшение экологических показателей деятельности и продукции; − контроль или влияние на способы и методы, с помощью которых продукты и услуги организацией проектируются, производятся, потребляются и утилизируются, используя концепцию жизненного цикла, которая может предотвратить непреднамеренное влияния на окружающую среду на другие стадии жизненного цикла; </w:t>
      </w:r>
    </w:p>
    <w:p w14:paraId="4293084D" w14:textId="77777777" w:rsidR="007E7CE3" w:rsidRPr="00CC3EB6" w:rsidRDefault="007E7CE3" w:rsidP="00CC3EB6">
      <w:pPr>
        <w:spacing w:line="360" w:lineRule="auto"/>
        <w:ind w:firstLine="708"/>
        <w:rPr>
          <w:rFonts w:cs="Times New Roman"/>
          <w:sz w:val="28"/>
          <w:szCs w:val="28"/>
        </w:rPr>
      </w:pPr>
      <w:r w:rsidRPr="00CC3EB6">
        <w:rPr>
          <w:rFonts w:cs="Times New Roman"/>
          <w:sz w:val="28"/>
          <w:szCs w:val="28"/>
        </w:rPr>
        <w:t xml:space="preserve">− достижение финансовых и эксплуатационных преимуществ, которые могут быть результатом выполнения ориентированных на экологию инициатив, усиливающих рыночные позиции организации; </w:t>
      </w:r>
    </w:p>
    <w:p w14:paraId="1DB2449F" w14:textId="5C754101" w:rsidR="007E7CE3" w:rsidRPr="00DD5F35" w:rsidRDefault="007E7CE3" w:rsidP="00CC3EB6">
      <w:pPr>
        <w:spacing w:line="360" w:lineRule="auto"/>
        <w:ind w:firstLine="708"/>
        <w:rPr>
          <w:rFonts w:cs="Times New Roman"/>
          <w:b/>
          <w:sz w:val="28"/>
          <w:szCs w:val="28"/>
        </w:rPr>
      </w:pPr>
      <w:r w:rsidRPr="00CC3EB6">
        <w:rPr>
          <w:rFonts w:cs="Times New Roman"/>
          <w:sz w:val="28"/>
          <w:szCs w:val="28"/>
        </w:rPr>
        <w:t>− об</w:t>
      </w:r>
      <w:r w:rsidR="009F2C74">
        <w:rPr>
          <w:rFonts w:cs="Times New Roman"/>
          <w:sz w:val="28"/>
          <w:szCs w:val="28"/>
        </w:rPr>
        <w:t>мен экологической информацией с</w:t>
      </w:r>
      <w:r w:rsidRPr="00CC3EB6">
        <w:rPr>
          <w:rFonts w:cs="Times New Roman"/>
          <w:sz w:val="28"/>
          <w:szCs w:val="28"/>
        </w:rPr>
        <w:t xml:space="preserve"> ключевыми заинтересованными сторонами</w:t>
      </w:r>
      <w:r w:rsidR="009F2C74">
        <w:rPr>
          <w:rFonts w:cs="Times New Roman"/>
          <w:sz w:val="28"/>
          <w:szCs w:val="28"/>
        </w:rPr>
        <w:t xml:space="preserve"> (</w:t>
      </w:r>
      <w:proofErr w:type="spellStart"/>
      <w:r w:rsidR="009F2C74">
        <w:rPr>
          <w:rFonts w:cs="Times New Roman"/>
          <w:sz w:val="28"/>
          <w:szCs w:val="28"/>
        </w:rPr>
        <w:t>Шилкина</w:t>
      </w:r>
      <w:proofErr w:type="spellEnd"/>
      <w:r w:rsidR="009F2C74">
        <w:rPr>
          <w:rFonts w:cs="Times New Roman"/>
          <w:sz w:val="28"/>
          <w:szCs w:val="28"/>
        </w:rPr>
        <w:t>, 2016)</w:t>
      </w:r>
      <w:r w:rsidR="005B190C">
        <w:rPr>
          <w:rFonts w:cs="Times New Roman"/>
          <w:b/>
          <w:sz w:val="28"/>
          <w:szCs w:val="28"/>
        </w:rPr>
        <w:t>.</w:t>
      </w:r>
      <w:r w:rsidR="009F2C74">
        <w:rPr>
          <w:rFonts w:cs="Times New Roman"/>
          <w:sz w:val="28"/>
          <w:szCs w:val="28"/>
        </w:rPr>
        <w:t xml:space="preserve"> </w:t>
      </w:r>
    </w:p>
    <w:p w14:paraId="1C3714A8" w14:textId="45842DA8" w:rsidR="00F617AE" w:rsidRPr="009F2C74" w:rsidRDefault="00F617AE" w:rsidP="00CC3EB6">
      <w:pPr>
        <w:spacing w:line="360" w:lineRule="auto"/>
        <w:ind w:firstLine="708"/>
        <w:rPr>
          <w:sz w:val="28"/>
          <w:szCs w:val="28"/>
        </w:rPr>
      </w:pPr>
      <w:r w:rsidRPr="0000536B">
        <w:rPr>
          <w:rFonts w:cs="Times New Roman"/>
          <w:sz w:val="28"/>
          <w:szCs w:val="28"/>
        </w:rPr>
        <w:t xml:space="preserve">Исследования показали четкую взаимосвязь стандарта с концепцией устойчивого развития. В </w:t>
      </w:r>
      <w:r w:rsidRPr="0000536B">
        <w:rPr>
          <w:rFonts w:cs="Times New Roman"/>
          <w:sz w:val="28"/>
          <w:szCs w:val="28"/>
          <w:lang w:val="en-US"/>
        </w:rPr>
        <w:t>ISO</w:t>
      </w:r>
      <w:r w:rsidRPr="0000536B">
        <w:rPr>
          <w:rFonts w:cs="Times New Roman"/>
          <w:sz w:val="28"/>
          <w:szCs w:val="28"/>
        </w:rPr>
        <w:t xml:space="preserve"> 14001 учитываются три главных её компонента (экономический, экологический и социальный). Требования и рекомендации, установленные этим стандартам</w:t>
      </w:r>
      <w:r w:rsidR="0000536B">
        <w:rPr>
          <w:rFonts w:cs="Times New Roman"/>
          <w:sz w:val="28"/>
          <w:szCs w:val="28"/>
        </w:rPr>
        <w:t>,</w:t>
      </w:r>
      <w:r w:rsidRPr="0000536B">
        <w:rPr>
          <w:rFonts w:cs="Times New Roman"/>
          <w:sz w:val="28"/>
          <w:szCs w:val="28"/>
        </w:rPr>
        <w:t xml:space="preserve"> позволяют специалистам внед</w:t>
      </w:r>
      <w:r w:rsidR="0000536B" w:rsidRPr="0000536B">
        <w:rPr>
          <w:rFonts w:cs="Times New Roman"/>
          <w:sz w:val="28"/>
          <w:szCs w:val="28"/>
        </w:rPr>
        <w:t xml:space="preserve">рять методы </w:t>
      </w:r>
      <w:r w:rsidR="0000536B" w:rsidRPr="0000536B">
        <w:rPr>
          <w:rFonts w:cs="Times New Roman"/>
          <w:sz w:val="28"/>
          <w:szCs w:val="28"/>
        </w:rPr>
        <w:lastRenderedPageBreak/>
        <w:t>устойчивого развития</w:t>
      </w:r>
      <w:r w:rsidR="009F2C74">
        <w:rPr>
          <w:rFonts w:cs="Times New Roman"/>
          <w:sz w:val="28"/>
          <w:szCs w:val="28"/>
        </w:rPr>
        <w:t xml:space="preserve"> в компании и различные проекты </w:t>
      </w:r>
      <w:r w:rsidR="009F2C74" w:rsidRPr="009F2C74">
        <w:rPr>
          <w:sz w:val="28"/>
          <w:szCs w:val="28"/>
        </w:rPr>
        <w:t>(</w:t>
      </w:r>
      <w:r w:rsidR="009F2C74">
        <w:rPr>
          <w:sz w:val="28"/>
          <w:szCs w:val="28"/>
          <w:lang w:val="en-US"/>
        </w:rPr>
        <w:t>Mart</w:t>
      </w:r>
      <w:r w:rsidR="009F2C74" w:rsidRPr="009F2C74">
        <w:rPr>
          <w:sz w:val="28"/>
          <w:szCs w:val="28"/>
        </w:rPr>
        <w:t>í</w:t>
      </w:r>
      <w:proofErr w:type="spellStart"/>
      <w:r w:rsidR="009F2C74">
        <w:rPr>
          <w:sz w:val="28"/>
          <w:szCs w:val="28"/>
          <w:lang w:val="en-US"/>
        </w:rPr>
        <w:t>nez</w:t>
      </w:r>
      <w:proofErr w:type="spellEnd"/>
      <w:r w:rsidR="009F2C74" w:rsidRPr="009F2C74">
        <w:rPr>
          <w:sz w:val="28"/>
          <w:szCs w:val="28"/>
        </w:rPr>
        <w:t>-</w:t>
      </w:r>
      <w:proofErr w:type="spellStart"/>
      <w:r w:rsidR="009F2C74">
        <w:rPr>
          <w:sz w:val="28"/>
          <w:szCs w:val="28"/>
          <w:lang w:val="en-US"/>
        </w:rPr>
        <w:t>Perales</w:t>
      </w:r>
      <w:proofErr w:type="spellEnd"/>
      <w:r w:rsidR="009F2C74" w:rsidRPr="009F2C74">
        <w:rPr>
          <w:sz w:val="28"/>
          <w:szCs w:val="28"/>
        </w:rPr>
        <w:t>,</w:t>
      </w:r>
      <w:r w:rsidR="009F2C74">
        <w:rPr>
          <w:sz w:val="28"/>
          <w:szCs w:val="28"/>
        </w:rPr>
        <w:t xml:space="preserve"> </w:t>
      </w:r>
      <w:r w:rsidR="009F2C74">
        <w:rPr>
          <w:sz w:val="28"/>
          <w:szCs w:val="28"/>
          <w:lang w:val="en-US"/>
        </w:rPr>
        <w:t>Ortiz</w:t>
      </w:r>
      <w:r w:rsidR="009F2C74" w:rsidRPr="009F2C74">
        <w:rPr>
          <w:sz w:val="28"/>
          <w:szCs w:val="28"/>
        </w:rPr>
        <w:t>-</w:t>
      </w:r>
      <w:r w:rsidR="009F2C74">
        <w:rPr>
          <w:sz w:val="28"/>
          <w:szCs w:val="28"/>
          <w:lang w:val="en-US"/>
        </w:rPr>
        <w:t>Marcos</w:t>
      </w:r>
      <w:r w:rsidR="009F2C74" w:rsidRPr="009F2C74">
        <w:rPr>
          <w:sz w:val="28"/>
          <w:szCs w:val="28"/>
        </w:rPr>
        <w:t xml:space="preserve">, </w:t>
      </w:r>
      <w:r w:rsidR="009F2C74">
        <w:rPr>
          <w:sz w:val="28"/>
          <w:szCs w:val="28"/>
          <w:lang w:val="en-US"/>
        </w:rPr>
        <w:t>Ruiz</w:t>
      </w:r>
      <w:r w:rsidR="009F2C74">
        <w:rPr>
          <w:sz w:val="28"/>
          <w:szCs w:val="28"/>
        </w:rPr>
        <w:t>,</w:t>
      </w:r>
      <w:r w:rsidR="0000536B" w:rsidRPr="009F2C74">
        <w:rPr>
          <w:sz w:val="28"/>
          <w:szCs w:val="28"/>
        </w:rPr>
        <w:t xml:space="preserve"> </w:t>
      </w:r>
      <w:r w:rsidR="0000536B" w:rsidRPr="0000536B">
        <w:rPr>
          <w:sz w:val="28"/>
          <w:szCs w:val="28"/>
          <w:lang w:val="en-US"/>
        </w:rPr>
        <w:t>L</w:t>
      </w:r>
      <w:r w:rsidR="0000536B" w:rsidRPr="009F2C74">
        <w:rPr>
          <w:sz w:val="28"/>
          <w:szCs w:val="28"/>
        </w:rPr>
        <w:t>á</w:t>
      </w:r>
      <w:proofErr w:type="spellStart"/>
      <w:r w:rsidR="0000536B" w:rsidRPr="0000536B">
        <w:rPr>
          <w:sz w:val="28"/>
          <w:szCs w:val="28"/>
          <w:lang w:val="en-US"/>
        </w:rPr>
        <w:t>zaro</w:t>
      </w:r>
      <w:proofErr w:type="spellEnd"/>
      <w:r w:rsidR="0000536B" w:rsidRPr="009F2C74">
        <w:rPr>
          <w:sz w:val="28"/>
          <w:szCs w:val="28"/>
        </w:rPr>
        <w:t>, 2018)</w:t>
      </w:r>
      <w:r w:rsidR="009F2C74">
        <w:rPr>
          <w:sz w:val="28"/>
          <w:szCs w:val="28"/>
        </w:rPr>
        <w:t>.</w:t>
      </w:r>
    </w:p>
    <w:p w14:paraId="38CB06B8" w14:textId="6C711890" w:rsidR="00EC70ED" w:rsidRDefault="00EC70ED" w:rsidP="00CC3EB6">
      <w:pPr>
        <w:spacing w:line="360" w:lineRule="auto"/>
        <w:ind w:firstLine="708"/>
        <w:rPr>
          <w:rFonts w:cs="Times New Roman"/>
          <w:sz w:val="28"/>
          <w:szCs w:val="28"/>
        </w:rPr>
      </w:pPr>
      <w:proofErr w:type="gramStart"/>
      <w:r w:rsidRPr="00EC70ED">
        <w:rPr>
          <w:rFonts w:cs="Times New Roman"/>
          <w:sz w:val="28"/>
          <w:szCs w:val="28"/>
          <w:lang w:val="en-US"/>
        </w:rPr>
        <w:t>ISO</w:t>
      </w:r>
      <w:r w:rsidRPr="00EC70ED">
        <w:rPr>
          <w:rFonts w:cs="Times New Roman"/>
          <w:sz w:val="28"/>
          <w:szCs w:val="28"/>
        </w:rPr>
        <w:t xml:space="preserve"> 14001 </w:t>
      </w:r>
      <w:r>
        <w:rPr>
          <w:rFonts w:cs="Times New Roman"/>
          <w:sz w:val="28"/>
          <w:szCs w:val="28"/>
        </w:rPr>
        <w:t>позволяет высшему руководству учитывать риски и возможности, внедрив экологический менеджмент в общую систему управления, а так же согласовав её с экологическими аспектами предприятия и потребностями и ожиданиями заинтересованных сторон.</w:t>
      </w:r>
      <w:proofErr w:type="gramEnd"/>
    </w:p>
    <w:p w14:paraId="188653D5" w14:textId="2A80D51C" w:rsidR="00E07F41" w:rsidRPr="005D2BD5" w:rsidRDefault="0000536B" w:rsidP="00E07F41">
      <w:pPr>
        <w:spacing w:line="360" w:lineRule="auto"/>
        <w:ind w:firstLine="708"/>
        <w:rPr>
          <w:rFonts w:cs="Times New Roman"/>
          <w:sz w:val="28"/>
          <w:szCs w:val="28"/>
        </w:rPr>
      </w:pPr>
      <w:r w:rsidRPr="005D2BD5">
        <w:rPr>
          <w:rFonts w:cs="Times New Roman"/>
          <w:sz w:val="28"/>
          <w:szCs w:val="28"/>
        </w:rPr>
        <w:t>Последняя версия стандарта, вышедшая в</w:t>
      </w:r>
      <w:r w:rsidR="00E67A2E" w:rsidRPr="005D2BD5">
        <w:rPr>
          <w:rFonts w:cs="Times New Roman"/>
          <w:sz w:val="28"/>
          <w:szCs w:val="28"/>
        </w:rPr>
        <w:t xml:space="preserve"> 2015 год</w:t>
      </w:r>
      <w:r w:rsidRPr="005D2BD5">
        <w:rPr>
          <w:rFonts w:cs="Times New Roman"/>
          <w:sz w:val="28"/>
          <w:szCs w:val="28"/>
        </w:rPr>
        <w:t>у,</w:t>
      </w:r>
      <w:r w:rsidR="007E7CE3" w:rsidRPr="005D2BD5">
        <w:rPr>
          <w:rFonts w:cs="Times New Roman"/>
          <w:sz w:val="28"/>
          <w:szCs w:val="28"/>
        </w:rPr>
        <w:t xml:space="preserve"> содержит новую структуру стандарта, новые термины, изменения в требованиях для обеспечения комплексного перехода на новую версию. Структура</w:t>
      </w:r>
      <w:r w:rsidR="00E07F41" w:rsidRPr="005D2BD5">
        <w:rPr>
          <w:rFonts w:cs="Times New Roman"/>
          <w:sz w:val="28"/>
          <w:szCs w:val="28"/>
        </w:rPr>
        <w:t xml:space="preserve"> стандарта теперь составлена по</w:t>
      </w:r>
      <w:r w:rsidR="007E7CE3" w:rsidRPr="005D2BD5">
        <w:rPr>
          <w:rFonts w:cs="Times New Roman"/>
          <w:sz w:val="28"/>
          <w:szCs w:val="28"/>
        </w:rPr>
        <w:t xml:space="preserve"> </w:t>
      </w:r>
      <w:r w:rsidR="00E07F41" w:rsidRPr="005D2BD5">
        <w:rPr>
          <w:rFonts w:cs="Times New Roman"/>
          <w:sz w:val="28"/>
          <w:szCs w:val="28"/>
        </w:rPr>
        <w:t xml:space="preserve">новым </w:t>
      </w:r>
      <w:r w:rsidR="007E7CE3" w:rsidRPr="005D2BD5">
        <w:rPr>
          <w:rFonts w:cs="Times New Roman"/>
          <w:sz w:val="28"/>
          <w:szCs w:val="28"/>
        </w:rPr>
        <w:t>шаблонам с</w:t>
      </w:r>
      <w:r w:rsidR="00E07F41" w:rsidRPr="005D2BD5">
        <w:rPr>
          <w:rFonts w:cs="Times New Roman"/>
          <w:sz w:val="28"/>
          <w:szCs w:val="28"/>
        </w:rPr>
        <w:t>истемы менеджмента. Б</w:t>
      </w:r>
      <w:r w:rsidR="007E7CE3" w:rsidRPr="005D2BD5">
        <w:rPr>
          <w:rFonts w:cs="Times New Roman"/>
          <w:sz w:val="28"/>
          <w:szCs w:val="28"/>
        </w:rPr>
        <w:t xml:space="preserve">удущие стандарты ISO будут иметь: одну структуру верхнего уровня стандартов, тождественную основу текста и общие термины и определения. </w:t>
      </w:r>
      <w:r w:rsidR="00E07F41" w:rsidRPr="005D2BD5">
        <w:rPr>
          <w:rFonts w:cs="Times New Roman"/>
          <w:sz w:val="28"/>
          <w:szCs w:val="28"/>
        </w:rPr>
        <w:t>Принятые меры</w:t>
      </w:r>
      <w:r w:rsidR="007E7CE3" w:rsidRPr="005D2BD5">
        <w:rPr>
          <w:rFonts w:cs="Times New Roman"/>
          <w:sz w:val="28"/>
          <w:szCs w:val="28"/>
        </w:rPr>
        <w:t xml:space="preserve"> служ</w:t>
      </w:r>
      <w:r w:rsidR="00E07F41" w:rsidRPr="005D2BD5">
        <w:rPr>
          <w:rFonts w:cs="Times New Roman"/>
          <w:sz w:val="28"/>
          <w:szCs w:val="28"/>
        </w:rPr>
        <w:t>ат</w:t>
      </w:r>
      <w:r w:rsidR="007E7CE3" w:rsidRPr="005D2BD5">
        <w:rPr>
          <w:rFonts w:cs="Times New Roman"/>
          <w:sz w:val="28"/>
          <w:szCs w:val="28"/>
        </w:rPr>
        <w:t xml:space="preserve"> для повышения согласованности между различными </w:t>
      </w:r>
      <w:r w:rsidR="00E07F41" w:rsidRPr="005D2BD5">
        <w:rPr>
          <w:rFonts w:cs="Times New Roman"/>
          <w:sz w:val="28"/>
          <w:szCs w:val="28"/>
        </w:rPr>
        <w:t>стандартами</w:t>
      </w:r>
      <w:r w:rsidR="009F2C74">
        <w:rPr>
          <w:rFonts w:cs="Times New Roman"/>
          <w:sz w:val="28"/>
          <w:szCs w:val="28"/>
        </w:rPr>
        <w:t xml:space="preserve"> ISO (</w:t>
      </w:r>
      <w:proofErr w:type="spellStart"/>
      <w:r w:rsidR="009F2C74">
        <w:rPr>
          <w:rFonts w:cs="Times New Roman"/>
          <w:sz w:val="28"/>
          <w:szCs w:val="28"/>
        </w:rPr>
        <w:t>Донова</w:t>
      </w:r>
      <w:proofErr w:type="spellEnd"/>
      <w:r w:rsidR="005D2BD5" w:rsidRPr="005D2BD5">
        <w:rPr>
          <w:rFonts w:cs="Times New Roman"/>
          <w:sz w:val="28"/>
          <w:szCs w:val="28"/>
        </w:rPr>
        <w:t>, 2016)</w:t>
      </w:r>
      <w:r w:rsidR="009F2C74">
        <w:rPr>
          <w:rFonts w:cs="Times New Roman"/>
          <w:sz w:val="28"/>
          <w:szCs w:val="28"/>
        </w:rPr>
        <w:t>.</w:t>
      </w:r>
    </w:p>
    <w:p w14:paraId="5D0304EF" w14:textId="19D4E19A" w:rsidR="00205B15" w:rsidRPr="005D2BD5" w:rsidRDefault="007E7CE3" w:rsidP="00E07F41">
      <w:pPr>
        <w:spacing w:line="360" w:lineRule="auto"/>
        <w:ind w:firstLine="708"/>
        <w:rPr>
          <w:rFonts w:cs="Times New Roman"/>
          <w:sz w:val="28"/>
          <w:szCs w:val="28"/>
        </w:rPr>
      </w:pPr>
      <w:r w:rsidRPr="005D2BD5">
        <w:rPr>
          <w:rFonts w:cs="Times New Roman"/>
          <w:sz w:val="28"/>
          <w:szCs w:val="28"/>
        </w:rPr>
        <w:t xml:space="preserve">В версии 2004 года было </w:t>
      </w:r>
      <w:r w:rsidR="00E07F41" w:rsidRPr="005D2BD5">
        <w:rPr>
          <w:rFonts w:cs="Times New Roman"/>
          <w:sz w:val="28"/>
          <w:szCs w:val="28"/>
        </w:rPr>
        <w:t xml:space="preserve">всего </w:t>
      </w:r>
      <w:r w:rsidRPr="005D2BD5">
        <w:rPr>
          <w:rFonts w:cs="Times New Roman"/>
          <w:sz w:val="28"/>
          <w:szCs w:val="28"/>
        </w:rPr>
        <w:t>четыре раздела верхнего уровня</w:t>
      </w:r>
      <w:r w:rsidR="00E07F41" w:rsidRPr="005D2BD5">
        <w:rPr>
          <w:rFonts w:cs="Times New Roman"/>
          <w:sz w:val="28"/>
          <w:szCs w:val="28"/>
        </w:rPr>
        <w:t>, теперь их стало десять</w:t>
      </w:r>
      <w:r w:rsidRPr="005D2BD5">
        <w:rPr>
          <w:rFonts w:cs="Times New Roman"/>
          <w:sz w:val="28"/>
          <w:szCs w:val="28"/>
        </w:rPr>
        <w:t>. Ранее только один раздел содержал требования к экологическо</w:t>
      </w:r>
      <w:r w:rsidR="00E07F41" w:rsidRPr="005D2BD5">
        <w:rPr>
          <w:rFonts w:cs="Times New Roman"/>
          <w:sz w:val="28"/>
          <w:szCs w:val="28"/>
        </w:rPr>
        <w:t xml:space="preserve">му менеджменту, </w:t>
      </w:r>
      <w:r w:rsidR="005D2BD5" w:rsidRPr="005D2BD5">
        <w:rPr>
          <w:rFonts w:cs="Times New Roman"/>
          <w:sz w:val="28"/>
          <w:szCs w:val="28"/>
        </w:rPr>
        <w:t>в новой версии</w:t>
      </w:r>
      <w:r w:rsidR="00E07F41" w:rsidRPr="005D2BD5">
        <w:rPr>
          <w:rFonts w:cs="Times New Roman"/>
          <w:sz w:val="28"/>
          <w:szCs w:val="28"/>
        </w:rPr>
        <w:t xml:space="preserve"> их семь - Контекст организации, Лидерство, Планирование, Обеспечение, Функционирование, Оценка результатов деятельности, </w:t>
      </w:r>
      <w:r w:rsidR="00E95DB4" w:rsidRPr="005D2BD5">
        <w:rPr>
          <w:rFonts w:cs="Times New Roman"/>
          <w:sz w:val="28"/>
          <w:szCs w:val="28"/>
        </w:rPr>
        <w:t>Улучшение</w:t>
      </w:r>
      <w:r w:rsidR="00E07F41" w:rsidRPr="005D2BD5">
        <w:rPr>
          <w:rFonts w:cs="Times New Roman"/>
          <w:sz w:val="28"/>
          <w:szCs w:val="28"/>
        </w:rPr>
        <w:t>.</w:t>
      </w:r>
    </w:p>
    <w:p w14:paraId="2C8F0675" w14:textId="647B9F84" w:rsidR="00205B15" w:rsidRPr="004D3CE2" w:rsidRDefault="007E7CE3" w:rsidP="00CC3EB6">
      <w:pPr>
        <w:spacing w:line="360" w:lineRule="auto"/>
        <w:ind w:firstLine="708"/>
        <w:rPr>
          <w:rFonts w:cs="Times New Roman"/>
          <w:sz w:val="28"/>
          <w:szCs w:val="28"/>
        </w:rPr>
      </w:pPr>
      <w:r w:rsidRPr="004D3CE2">
        <w:rPr>
          <w:rFonts w:cs="Times New Roman"/>
          <w:sz w:val="28"/>
          <w:szCs w:val="28"/>
        </w:rPr>
        <w:t>Рассмотрим</w:t>
      </w:r>
      <w:r w:rsidR="0000536B" w:rsidRPr="004D3CE2">
        <w:rPr>
          <w:rFonts w:cs="Times New Roman"/>
          <w:sz w:val="28"/>
          <w:szCs w:val="28"/>
        </w:rPr>
        <w:t xml:space="preserve"> </w:t>
      </w:r>
      <w:r w:rsidRPr="004D3CE2">
        <w:rPr>
          <w:rFonts w:cs="Times New Roman"/>
          <w:sz w:val="28"/>
          <w:szCs w:val="28"/>
        </w:rPr>
        <w:t xml:space="preserve">раздел «Термины и определения». </w:t>
      </w:r>
      <w:proofErr w:type="gramStart"/>
      <w:r w:rsidRPr="004D3CE2">
        <w:rPr>
          <w:rFonts w:cs="Times New Roman"/>
          <w:sz w:val="28"/>
          <w:szCs w:val="28"/>
        </w:rPr>
        <w:t xml:space="preserve">В версии стандарта 2015 года заменены некоторые прежние </w:t>
      </w:r>
      <w:r w:rsidR="0000536B" w:rsidRPr="004D3CE2">
        <w:rPr>
          <w:rFonts w:cs="Times New Roman"/>
          <w:sz w:val="28"/>
          <w:szCs w:val="28"/>
        </w:rPr>
        <w:t>определения</w:t>
      </w:r>
      <w:r w:rsidRPr="004D3CE2">
        <w:rPr>
          <w:rFonts w:cs="Times New Roman"/>
          <w:sz w:val="28"/>
          <w:szCs w:val="28"/>
        </w:rPr>
        <w:t xml:space="preserve"> на другие, </w:t>
      </w:r>
      <w:r w:rsidR="0000536B" w:rsidRPr="004D3CE2">
        <w:rPr>
          <w:rFonts w:cs="Times New Roman"/>
          <w:sz w:val="28"/>
          <w:szCs w:val="28"/>
        </w:rPr>
        <w:t>часть</w:t>
      </w:r>
      <w:r w:rsidRPr="004D3CE2">
        <w:rPr>
          <w:rFonts w:cs="Times New Roman"/>
          <w:sz w:val="28"/>
          <w:szCs w:val="28"/>
        </w:rPr>
        <w:t xml:space="preserve"> термин</w:t>
      </w:r>
      <w:r w:rsidR="0000536B" w:rsidRPr="004D3CE2">
        <w:rPr>
          <w:rFonts w:cs="Times New Roman"/>
          <w:sz w:val="28"/>
          <w:szCs w:val="28"/>
        </w:rPr>
        <w:t>ов</w:t>
      </w:r>
      <w:r w:rsidRPr="004D3CE2">
        <w:rPr>
          <w:rFonts w:cs="Times New Roman"/>
          <w:sz w:val="28"/>
          <w:szCs w:val="28"/>
        </w:rPr>
        <w:t xml:space="preserve"> больше не использу</w:t>
      </w:r>
      <w:r w:rsidR="0000536B" w:rsidRPr="004D3CE2">
        <w:rPr>
          <w:rFonts w:cs="Times New Roman"/>
          <w:sz w:val="28"/>
          <w:szCs w:val="28"/>
        </w:rPr>
        <w:t>е</w:t>
      </w:r>
      <w:r w:rsidRPr="004D3CE2">
        <w:rPr>
          <w:rFonts w:cs="Times New Roman"/>
          <w:sz w:val="28"/>
          <w:szCs w:val="28"/>
        </w:rPr>
        <w:t>тся, появились новые термины и определения, которые ранее не исп</w:t>
      </w:r>
      <w:r w:rsidR="005D2BD5" w:rsidRPr="004D3CE2">
        <w:rPr>
          <w:rFonts w:cs="Times New Roman"/>
          <w:sz w:val="28"/>
          <w:szCs w:val="28"/>
        </w:rPr>
        <w:t xml:space="preserve">ользовались – экологические условия, требование, риски и возможности, компетентность, передавать на аутсорсинг, процесс, индикатор, мониторинг, измерение, показатель деятельности, показатель экологической деятельности, документированная информация, жизненный цикл, </w:t>
      </w:r>
      <w:r w:rsidR="004D3CE2" w:rsidRPr="004D3CE2">
        <w:rPr>
          <w:rFonts w:cs="Times New Roman"/>
          <w:sz w:val="28"/>
          <w:szCs w:val="28"/>
        </w:rPr>
        <w:t>экологические цели.</w:t>
      </w:r>
      <w:proofErr w:type="gramEnd"/>
    </w:p>
    <w:p w14:paraId="7117E2C6" w14:textId="2569F1E7" w:rsidR="00E95DB4" w:rsidRDefault="00E95DB4" w:rsidP="00E07F41">
      <w:pPr>
        <w:spacing w:line="360" w:lineRule="auto"/>
        <w:ind w:firstLine="708"/>
        <w:rPr>
          <w:rFonts w:cs="Times New Roman"/>
          <w:sz w:val="28"/>
          <w:szCs w:val="28"/>
        </w:rPr>
      </w:pPr>
      <w:r>
        <w:rPr>
          <w:rFonts w:cs="Times New Roman"/>
          <w:sz w:val="28"/>
          <w:szCs w:val="28"/>
        </w:rPr>
        <w:t xml:space="preserve">Новый раздел «Контекст», подразумевает учет потребностей и ожиданий заинтересованных сторон (потребителей, поставщиков, государственных органов и др.) при управлении экологическими аспектами. </w:t>
      </w:r>
      <w:r w:rsidR="00006474">
        <w:rPr>
          <w:rFonts w:cs="Times New Roman"/>
          <w:sz w:val="28"/>
          <w:szCs w:val="28"/>
        </w:rPr>
        <w:lastRenderedPageBreak/>
        <w:t xml:space="preserve">А так же теперь необходимо проводить анализ особенностей самой организации. </w:t>
      </w:r>
    </w:p>
    <w:p w14:paraId="38AFF10B" w14:textId="50BEF9BA" w:rsidR="000A0FF6" w:rsidRPr="00E95DB4" w:rsidRDefault="00006474" w:rsidP="000A0FF6">
      <w:pPr>
        <w:spacing w:line="360" w:lineRule="auto"/>
        <w:ind w:firstLine="708"/>
        <w:rPr>
          <w:rFonts w:cs="Times New Roman"/>
          <w:sz w:val="28"/>
          <w:szCs w:val="28"/>
        </w:rPr>
      </w:pPr>
      <w:r>
        <w:rPr>
          <w:rFonts w:cs="Times New Roman"/>
          <w:sz w:val="28"/>
          <w:szCs w:val="28"/>
        </w:rPr>
        <w:t xml:space="preserve">В новом разделе «Лидерство» упразднена </w:t>
      </w:r>
      <w:r w:rsidR="000A0FF6">
        <w:rPr>
          <w:rFonts w:cs="Times New Roman"/>
          <w:sz w:val="28"/>
          <w:szCs w:val="28"/>
        </w:rPr>
        <w:t xml:space="preserve">роль назначенного представителя руководства ответственного за функционирования СЭМ. Теперь непосредственно высшее руководство организации несет ответственность за результативность СЭМ. Это сделано для привлечения руководства к участию в природоохранной деятельности предприятия. </w:t>
      </w:r>
    </w:p>
    <w:p w14:paraId="26C7FBF1" w14:textId="7281C075" w:rsidR="000A0FF6" w:rsidRPr="009F2C74" w:rsidRDefault="007E7CE3" w:rsidP="00CC3EB6">
      <w:pPr>
        <w:spacing w:line="360" w:lineRule="auto"/>
        <w:ind w:firstLine="708"/>
        <w:rPr>
          <w:rFonts w:cs="Times New Roman"/>
          <w:b/>
          <w:sz w:val="28"/>
          <w:szCs w:val="28"/>
        </w:rPr>
      </w:pPr>
      <w:r w:rsidRPr="009F2C74">
        <w:rPr>
          <w:rFonts w:cs="Times New Roman"/>
          <w:sz w:val="28"/>
          <w:szCs w:val="28"/>
        </w:rPr>
        <w:t>В новой версии ISO 14001 расширены требования непосредственно к охране окружающей среды, что было «слабым элементом» в предыдущей версии, в которой звучало только обязательство по «предотвращению загрязнения», т. е. деятельности организации по внедрению технологий или практик работ, снижающих воздействия на окружающую среду. Новая же версия стандарта дополняет экологическую политику организации обязательством непосредственно по «защите окружающей среды», т. е. если раньше для подтверждения соответствия требованиям стандарта достаточно было демонстрировать снижение воздействий на окружающую среду, то теперь организация должна доказать, что на каждом отрезке времени уровень ее воздействия «не разрушает окружающую среду»</w:t>
      </w:r>
      <w:r w:rsidR="009F2C74" w:rsidRPr="009F2C74">
        <w:rPr>
          <w:rFonts w:cs="Times New Roman"/>
          <w:sz w:val="28"/>
          <w:szCs w:val="28"/>
        </w:rPr>
        <w:t xml:space="preserve"> (Хорошавин, 2015)</w:t>
      </w:r>
      <w:r w:rsidRPr="009F2C74">
        <w:rPr>
          <w:rFonts w:cs="Times New Roman"/>
          <w:sz w:val="28"/>
          <w:szCs w:val="28"/>
        </w:rPr>
        <w:t>.</w:t>
      </w:r>
    </w:p>
    <w:p w14:paraId="36EC30FC" w14:textId="75717FF3" w:rsidR="007E7CE3" w:rsidRDefault="000A0FF6" w:rsidP="00CC3EB6">
      <w:pPr>
        <w:spacing w:line="360" w:lineRule="auto"/>
        <w:ind w:firstLine="708"/>
        <w:rPr>
          <w:rFonts w:cs="Times New Roman"/>
          <w:sz w:val="28"/>
          <w:szCs w:val="28"/>
        </w:rPr>
      </w:pPr>
      <w:r>
        <w:rPr>
          <w:rFonts w:cs="Times New Roman"/>
          <w:sz w:val="28"/>
          <w:szCs w:val="28"/>
        </w:rPr>
        <w:t xml:space="preserve">Новая версия стандарта расширяет требования к идентификации экологических аспектов. Теперь организация должна </w:t>
      </w:r>
      <w:r w:rsidR="0024269E">
        <w:rPr>
          <w:rFonts w:cs="Times New Roman"/>
          <w:sz w:val="28"/>
          <w:szCs w:val="28"/>
        </w:rPr>
        <w:t xml:space="preserve">учитывать </w:t>
      </w:r>
      <w:r>
        <w:rPr>
          <w:rFonts w:cs="Times New Roman"/>
          <w:sz w:val="28"/>
          <w:szCs w:val="28"/>
        </w:rPr>
        <w:t xml:space="preserve">экологическое воздействие </w:t>
      </w:r>
      <w:r w:rsidR="0024269E">
        <w:rPr>
          <w:rFonts w:cs="Times New Roman"/>
          <w:sz w:val="28"/>
          <w:szCs w:val="28"/>
        </w:rPr>
        <w:t xml:space="preserve">своей продукции </w:t>
      </w:r>
      <w:r>
        <w:rPr>
          <w:rFonts w:cs="Times New Roman"/>
          <w:sz w:val="28"/>
          <w:szCs w:val="28"/>
        </w:rPr>
        <w:t>на</w:t>
      </w:r>
      <w:r w:rsidR="0024269E">
        <w:rPr>
          <w:rFonts w:cs="Times New Roman"/>
          <w:sz w:val="28"/>
          <w:szCs w:val="28"/>
        </w:rPr>
        <w:t xml:space="preserve"> всех этапах её жизненного цикл</w:t>
      </w:r>
      <w:r w:rsidRPr="000A0FF6">
        <w:rPr>
          <w:rFonts w:cs="Times New Roman"/>
          <w:sz w:val="28"/>
          <w:szCs w:val="28"/>
        </w:rPr>
        <w:t>а</w:t>
      </w:r>
      <w:r w:rsidR="0024269E">
        <w:rPr>
          <w:rFonts w:cs="Times New Roman"/>
          <w:sz w:val="28"/>
          <w:szCs w:val="28"/>
        </w:rPr>
        <w:t>.</w:t>
      </w:r>
    </w:p>
    <w:p w14:paraId="1E46938D" w14:textId="66A9A96F" w:rsidR="0024269E" w:rsidRDefault="0024269E" w:rsidP="00CC3EB6">
      <w:pPr>
        <w:spacing w:line="360" w:lineRule="auto"/>
        <w:ind w:firstLine="708"/>
        <w:rPr>
          <w:rFonts w:cs="Times New Roman"/>
          <w:sz w:val="28"/>
          <w:szCs w:val="28"/>
        </w:rPr>
      </w:pPr>
      <w:r>
        <w:rPr>
          <w:rFonts w:cs="Times New Roman"/>
          <w:sz w:val="28"/>
          <w:szCs w:val="28"/>
        </w:rPr>
        <w:t>В новой версии указаны требования к определению области применения СЭМ. Организация должна задокументировать</w:t>
      </w:r>
      <w:r w:rsidR="0085028C">
        <w:rPr>
          <w:rFonts w:cs="Times New Roman"/>
          <w:sz w:val="28"/>
          <w:szCs w:val="28"/>
        </w:rPr>
        <w:t xml:space="preserve"> определение самое организации, вид деятельности, продукцию/услуги и местоположение производства.</w:t>
      </w:r>
    </w:p>
    <w:p w14:paraId="15D5E61D" w14:textId="30FA9708" w:rsidR="0085028C" w:rsidRPr="000A0FF6" w:rsidRDefault="0085028C" w:rsidP="00CC3EB6">
      <w:pPr>
        <w:spacing w:line="360" w:lineRule="auto"/>
        <w:ind w:firstLine="708"/>
        <w:rPr>
          <w:rFonts w:cs="Times New Roman"/>
          <w:sz w:val="28"/>
          <w:szCs w:val="28"/>
        </w:rPr>
      </w:pPr>
      <w:r>
        <w:rPr>
          <w:rFonts w:cs="Times New Roman"/>
          <w:sz w:val="28"/>
          <w:szCs w:val="28"/>
        </w:rPr>
        <w:t>Новая версия стандарта дополняет процедуру планирования новыми требованиями. Теперь при постановке экологических целей необходимо учитывать возможности и угрозы для бизнеса.</w:t>
      </w:r>
    </w:p>
    <w:p w14:paraId="74DDE075" w14:textId="2550AC37" w:rsidR="009F2C74" w:rsidRPr="00CC3EB6" w:rsidRDefault="00753A97" w:rsidP="00606251">
      <w:pPr>
        <w:spacing w:line="360" w:lineRule="auto"/>
        <w:ind w:firstLine="708"/>
        <w:rPr>
          <w:rFonts w:cs="Times New Roman"/>
          <w:sz w:val="28"/>
          <w:szCs w:val="28"/>
        </w:rPr>
      </w:pPr>
      <w:r w:rsidRPr="00CC3EB6">
        <w:rPr>
          <w:rFonts w:cs="Times New Roman"/>
          <w:sz w:val="28"/>
          <w:szCs w:val="28"/>
        </w:rPr>
        <w:lastRenderedPageBreak/>
        <w:t xml:space="preserve">Результаты анализа изменения требования стандартов </w:t>
      </w:r>
      <w:r w:rsidRPr="00CC3EB6">
        <w:rPr>
          <w:rFonts w:cs="Times New Roman"/>
          <w:sz w:val="28"/>
          <w:szCs w:val="28"/>
          <w:lang w:val="en-US"/>
        </w:rPr>
        <w:t>ISO</w:t>
      </w:r>
      <w:r w:rsidRPr="00CC3EB6">
        <w:rPr>
          <w:rFonts w:cs="Times New Roman"/>
          <w:sz w:val="28"/>
          <w:szCs w:val="28"/>
        </w:rPr>
        <w:t xml:space="preserve"> 14001:2004 и </w:t>
      </w:r>
      <w:r w:rsidRPr="00CC3EB6">
        <w:rPr>
          <w:rFonts w:cs="Times New Roman"/>
          <w:sz w:val="28"/>
          <w:szCs w:val="28"/>
          <w:lang w:val="en-US"/>
        </w:rPr>
        <w:t>ISO</w:t>
      </w:r>
      <w:r w:rsidRPr="00CC3EB6">
        <w:rPr>
          <w:rFonts w:cs="Times New Roman"/>
          <w:sz w:val="28"/>
          <w:szCs w:val="28"/>
        </w:rPr>
        <w:t xml:space="preserve"> 14001:2015 представлены в таблице</w:t>
      </w:r>
      <w:r w:rsidR="00333D63" w:rsidRPr="00CC3EB6">
        <w:rPr>
          <w:rFonts w:cs="Times New Roman"/>
          <w:sz w:val="28"/>
          <w:szCs w:val="28"/>
        </w:rPr>
        <w:t xml:space="preserve">  1.1</w:t>
      </w:r>
    </w:p>
    <w:p w14:paraId="1997B695" w14:textId="381457A0" w:rsidR="005D2D66" w:rsidRPr="00CC3EB6" w:rsidRDefault="005D2D66" w:rsidP="00CC3EB6">
      <w:pPr>
        <w:spacing w:line="360" w:lineRule="auto"/>
        <w:ind w:firstLine="708"/>
        <w:rPr>
          <w:rFonts w:cs="Times New Roman"/>
          <w:sz w:val="28"/>
          <w:szCs w:val="28"/>
        </w:rPr>
      </w:pPr>
      <w:r w:rsidRPr="00CC3EB6">
        <w:rPr>
          <w:rFonts w:cs="Times New Roman"/>
          <w:sz w:val="28"/>
          <w:szCs w:val="28"/>
        </w:rPr>
        <w:t xml:space="preserve">Таблица </w:t>
      </w:r>
      <w:r w:rsidR="00333D63" w:rsidRPr="00CC3EB6">
        <w:rPr>
          <w:rFonts w:cs="Times New Roman"/>
          <w:sz w:val="28"/>
          <w:szCs w:val="28"/>
        </w:rPr>
        <w:t>1</w:t>
      </w:r>
      <w:r w:rsidRPr="00CC3EB6">
        <w:rPr>
          <w:rFonts w:cs="Times New Roman"/>
          <w:sz w:val="28"/>
          <w:szCs w:val="28"/>
        </w:rPr>
        <w:t>.</w:t>
      </w:r>
      <w:r w:rsidR="00333D63" w:rsidRPr="00CC3EB6">
        <w:rPr>
          <w:rFonts w:cs="Times New Roman"/>
          <w:sz w:val="28"/>
          <w:szCs w:val="28"/>
        </w:rPr>
        <w:t>1</w:t>
      </w:r>
      <w:r w:rsidRPr="00CC3EB6">
        <w:rPr>
          <w:rFonts w:cs="Times New Roman"/>
          <w:sz w:val="28"/>
          <w:szCs w:val="28"/>
        </w:rPr>
        <w:t xml:space="preserve"> Анализ новых требований </w:t>
      </w:r>
      <w:r w:rsidRPr="00CC3EB6">
        <w:rPr>
          <w:rFonts w:cs="Times New Roman"/>
          <w:sz w:val="28"/>
          <w:szCs w:val="28"/>
          <w:lang w:val="en-US"/>
        </w:rPr>
        <w:t>ISO</w:t>
      </w:r>
      <w:r w:rsidRPr="00CC3EB6">
        <w:rPr>
          <w:rFonts w:cs="Times New Roman"/>
          <w:sz w:val="28"/>
          <w:szCs w:val="28"/>
        </w:rPr>
        <w:t xml:space="preserve"> 14001:2015 в </w:t>
      </w:r>
      <w:r w:rsidR="00333D63" w:rsidRPr="00CC3EB6">
        <w:rPr>
          <w:rFonts w:cs="Times New Roman"/>
          <w:sz w:val="28"/>
          <w:szCs w:val="28"/>
        </w:rPr>
        <w:t xml:space="preserve">сравнении с </w:t>
      </w:r>
      <w:r w:rsidRPr="00CC3EB6">
        <w:rPr>
          <w:rFonts w:cs="Times New Roman"/>
          <w:sz w:val="28"/>
          <w:szCs w:val="28"/>
        </w:rPr>
        <w:t xml:space="preserve"> </w:t>
      </w:r>
      <w:r w:rsidR="00333D63" w:rsidRPr="00CC3EB6">
        <w:rPr>
          <w:rFonts w:cs="Times New Roman"/>
          <w:sz w:val="28"/>
          <w:szCs w:val="28"/>
        </w:rPr>
        <w:t>предыдущей</w:t>
      </w:r>
      <w:r w:rsidRPr="00CC3EB6">
        <w:rPr>
          <w:rFonts w:cs="Times New Roman"/>
          <w:sz w:val="28"/>
          <w:szCs w:val="28"/>
        </w:rPr>
        <w:t xml:space="preserve"> </w:t>
      </w:r>
      <w:r w:rsidR="00333D63" w:rsidRPr="00CC3EB6">
        <w:rPr>
          <w:rFonts w:cs="Times New Roman"/>
          <w:sz w:val="28"/>
          <w:szCs w:val="28"/>
        </w:rPr>
        <w:t>редакцией</w:t>
      </w:r>
      <w:r w:rsidRPr="00CC3EB6">
        <w:rPr>
          <w:rFonts w:cs="Times New Roman"/>
          <w:sz w:val="28"/>
          <w:szCs w:val="28"/>
        </w:rPr>
        <w:t xml:space="preserve"> стандарта [составлено автором]</w:t>
      </w:r>
    </w:p>
    <w:tbl>
      <w:tblPr>
        <w:tblStyle w:val="a5"/>
        <w:tblW w:w="0" w:type="auto"/>
        <w:jc w:val="center"/>
        <w:tblLayout w:type="fixed"/>
        <w:tblLook w:val="04A0" w:firstRow="1" w:lastRow="0" w:firstColumn="1" w:lastColumn="0" w:noHBand="0" w:noVBand="1"/>
      </w:tblPr>
      <w:tblGrid>
        <w:gridCol w:w="4503"/>
        <w:gridCol w:w="5068"/>
      </w:tblGrid>
      <w:tr w:rsidR="00753A97" w:rsidRPr="00CC3EB6" w14:paraId="050F4ACD" w14:textId="77777777" w:rsidTr="009F2C74">
        <w:trPr>
          <w:jc w:val="center"/>
        </w:trPr>
        <w:tc>
          <w:tcPr>
            <w:tcW w:w="4503" w:type="dxa"/>
          </w:tcPr>
          <w:p w14:paraId="6C443B7B" w14:textId="77777777" w:rsidR="00753A97" w:rsidRPr="00CC3EB6" w:rsidRDefault="00753A97" w:rsidP="00CC3EB6">
            <w:pPr>
              <w:spacing w:line="360" w:lineRule="auto"/>
              <w:jc w:val="center"/>
              <w:rPr>
                <w:rFonts w:cs="Times New Roman"/>
                <w:sz w:val="28"/>
                <w:szCs w:val="28"/>
              </w:rPr>
            </w:pPr>
            <w:r w:rsidRPr="00CC3EB6">
              <w:rPr>
                <w:rFonts w:cs="Times New Roman"/>
                <w:sz w:val="28"/>
                <w:szCs w:val="28"/>
                <w:lang w:val="en-US"/>
              </w:rPr>
              <w:t>ISO</w:t>
            </w:r>
            <w:r w:rsidRPr="00CC3EB6">
              <w:rPr>
                <w:rFonts w:cs="Times New Roman"/>
                <w:sz w:val="28"/>
                <w:szCs w:val="28"/>
              </w:rPr>
              <w:t xml:space="preserve"> 14001:2004</w:t>
            </w:r>
          </w:p>
        </w:tc>
        <w:tc>
          <w:tcPr>
            <w:tcW w:w="5068" w:type="dxa"/>
          </w:tcPr>
          <w:p w14:paraId="10AAD738" w14:textId="77777777" w:rsidR="00753A97" w:rsidRPr="00CC3EB6" w:rsidRDefault="00753A97" w:rsidP="00CC3EB6">
            <w:pPr>
              <w:spacing w:line="360" w:lineRule="auto"/>
              <w:jc w:val="center"/>
              <w:rPr>
                <w:rFonts w:cs="Times New Roman"/>
                <w:sz w:val="28"/>
                <w:szCs w:val="28"/>
              </w:rPr>
            </w:pPr>
            <w:r w:rsidRPr="00CC3EB6">
              <w:rPr>
                <w:rFonts w:cs="Times New Roman"/>
                <w:sz w:val="28"/>
                <w:szCs w:val="28"/>
                <w:lang w:val="en-US"/>
              </w:rPr>
              <w:t>ISO</w:t>
            </w:r>
            <w:r w:rsidRPr="00CC3EB6">
              <w:rPr>
                <w:rFonts w:cs="Times New Roman"/>
                <w:sz w:val="28"/>
                <w:szCs w:val="28"/>
              </w:rPr>
              <w:t xml:space="preserve"> 14001:2015</w:t>
            </w:r>
          </w:p>
        </w:tc>
      </w:tr>
      <w:tr w:rsidR="00753A97" w:rsidRPr="00CC3EB6" w14:paraId="124FDB7C" w14:textId="77777777" w:rsidTr="009F2C74">
        <w:trPr>
          <w:jc w:val="center"/>
        </w:trPr>
        <w:tc>
          <w:tcPr>
            <w:tcW w:w="4503" w:type="dxa"/>
          </w:tcPr>
          <w:p w14:paraId="36B54A94" w14:textId="77777777" w:rsidR="00753A97" w:rsidRPr="00CC3EB6" w:rsidRDefault="00753A97" w:rsidP="00CC3EB6">
            <w:pPr>
              <w:spacing w:line="360" w:lineRule="auto"/>
              <w:rPr>
                <w:rFonts w:cs="Times New Roman"/>
                <w:sz w:val="28"/>
                <w:szCs w:val="28"/>
              </w:rPr>
            </w:pPr>
            <w:r w:rsidRPr="00CC3EB6">
              <w:rPr>
                <w:rFonts w:cs="Times New Roman"/>
                <w:sz w:val="28"/>
                <w:szCs w:val="28"/>
              </w:rPr>
              <w:t>Четыре раздела верхнего уровня:</w:t>
            </w:r>
          </w:p>
          <w:p w14:paraId="22C16D47" w14:textId="77777777" w:rsidR="009F2C74" w:rsidRDefault="00753A97" w:rsidP="00CC3EB6">
            <w:pPr>
              <w:spacing w:line="360" w:lineRule="auto"/>
              <w:rPr>
                <w:rFonts w:cs="Times New Roman"/>
                <w:sz w:val="28"/>
                <w:szCs w:val="28"/>
              </w:rPr>
            </w:pPr>
            <w:r w:rsidRPr="00CC3EB6">
              <w:rPr>
                <w:rFonts w:cs="Times New Roman"/>
                <w:sz w:val="28"/>
                <w:szCs w:val="28"/>
              </w:rPr>
              <w:t xml:space="preserve">Область применения, </w:t>
            </w:r>
          </w:p>
          <w:p w14:paraId="53B979E7" w14:textId="77777777" w:rsidR="009F2C74" w:rsidRDefault="00753A97" w:rsidP="00CC3EB6">
            <w:pPr>
              <w:spacing w:line="360" w:lineRule="auto"/>
              <w:rPr>
                <w:rFonts w:cs="Times New Roman"/>
                <w:sz w:val="28"/>
                <w:szCs w:val="28"/>
              </w:rPr>
            </w:pPr>
            <w:r w:rsidRPr="00CC3EB6">
              <w:rPr>
                <w:rFonts w:cs="Times New Roman"/>
                <w:sz w:val="28"/>
                <w:szCs w:val="28"/>
              </w:rPr>
              <w:t xml:space="preserve">Нормативные ссылки, </w:t>
            </w:r>
          </w:p>
          <w:p w14:paraId="78C7E2FE" w14:textId="77777777" w:rsidR="009F2C74" w:rsidRDefault="00753A97" w:rsidP="00CC3EB6">
            <w:pPr>
              <w:spacing w:line="360" w:lineRule="auto"/>
              <w:rPr>
                <w:rFonts w:cs="Times New Roman"/>
                <w:sz w:val="28"/>
                <w:szCs w:val="28"/>
              </w:rPr>
            </w:pPr>
            <w:r w:rsidRPr="00CC3EB6">
              <w:rPr>
                <w:rFonts w:cs="Times New Roman"/>
                <w:sz w:val="28"/>
                <w:szCs w:val="28"/>
              </w:rPr>
              <w:t xml:space="preserve">Определения, Требования </w:t>
            </w:r>
            <w:proofErr w:type="gramStart"/>
            <w:r w:rsidRPr="00CC3EB6">
              <w:rPr>
                <w:rFonts w:cs="Times New Roman"/>
                <w:sz w:val="28"/>
                <w:szCs w:val="28"/>
              </w:rPr>
              <w:t>к</w:t>
            </w:r>
            <w:proofErr w:type="gramEnd"/>
            <w:r w:rsidRPr="00CC3EB6">
              <w:rPr>
                <w:rFonts w:cs="Times New Roman"/>
                <w:sz w:val="28"/>
                <w:szCs w:val="28"/>
              </w:rPr>
              <w:t xml:space="preserve"> </w:t>
            </w:r>
          </w:p>
          <w:p w14:paraId="121C0702" w14:textId="77777777" w:rsidR="009F2C74" w:rsidRDefault="00753A97" w:rsidP="00CC3EB6">
            <w:pPr>
              <w:spacing w:line="360" w:lineRule="auto"/>
              <w:rPr>
                <w:rFonts w:cs="Times New Roman"/>
                <w:sz w:val="28"/>
                <w:szCs w:val="28"/>
              </w:rPr>
            </w:pPr>
            <w:r w:rsidRPr="00CC3EB6">
              <w:rPr>
                <w:rFonts w:cs="Times New Roman"/>
                <w:sz w:val="28"/>
                <w:szCs w:val="28"/>
              </w:rPr>
              <w:t xml:space="preserve">системе </w:t>
            </w:r>
            <w:proofErr w:type="gramStart"/>
            <w:r w:rsidRPr="00CC3EB6">
              <w:rPr>
                <w:rFonts w:cs="Times New Roman"/>
                <w:sz w:val="28"/>
                <w:szCs w:val="28"/>
              </w:rPr>
              <w:t>экологического</w:t>
            </w:r>
            <w:proofErr w:type="gramEnd"/>
          </w:p>
          <w:p w14:paraId="63FADAC4" w14:textId="584584D5" w:rsidR="00753A97" w:rsidRPr="00CC3EB6" w:rsidRDefault="00753A97" w:rsidP="00CC3EB6">
            <w:pPr>
              <w:spacing w:line="360" w:lineRule="auto"/>
              <w:rPr>
                <w:rFonts w:cs="Times New Roman"/>
                <w:sz w:val="28"/>
                <w:szCs w:val="28"/>
              </w:rPr>
            </w:pPr>
            <w:r w:rsidRPr="00CC3EB6">
              <w:rPr>
                <w:rFonts w:cs="Times New Roman"/>
                <w:sz w:val="28"/>
                <w:szCs w:val="28"/>
              </w:rPr>
              <w:t xml:space="preserve"> менеджмента.</w:t>
            </w:r>
          </w:p>
          <w:p w14:paraId="29A78A97" w14:textId="77777777" w:rsidR="00753A97" w:rsidRPr="00CC3EB6" w:rsidRDefault="00753A97" w:rsidP="00CC3EB6">
            <w:pPr>
              <w:spacing w:line="360" w:lineRule="auto"/>
              <w:rPr>
                <w:rFonts w:cs="Times New Roman"/>
                <w:sz w:val="28"/>
                <w:szCs w:val="28"/>
              </w:rPr>
            </w:pPr>
          </w:p>
        </w:tc>
        <w:tc>
          <w:tcPr>
            <w:tcW w:w="5068" w:type="dxa"/>
          </w:tcPr>
          <w:p w14:paraId="1B7C8039" w14:textId="77777777" w:rsidR="00753A97" w:rsidRPr="00CC3EB6" w:rsidRDefault="00753A97" w:rsidP="00CC3EB6">
            <w:pPr>
              <w:spacing w:line="360" w:lineRule="auto"/>
              <w:rPr>
                <w:rFonts w:cs="Times New Roman"/>
                <w:sz w:val="28"/>
                <w:szCs w:val="28"/>
              </w:rPr>
            </w:pPr>
            <w:r w:rsidRPr="00CC3EB6">
              <w:rPr>
                <w:rFonts w:cs="Times New Roman"/>
                <w:sz w:val="28"/>
                <w:szCs w:val="28"/>
              </w:rPr>
              <w:t xml:space="preserve">Десять разделов верхнего уровня: </w:t>
            </w:r>
            <w:proofErr w:type="gramStart"/>
            <w:r w:rsidRPr="00CC3EB6">
              <w:rPr>
                <w:rFonts w:cs="Times New Roman"/>
                <w:sz w:val="28"/>
                <w:szCs w:val="28"/>
              </w:rPr>
              <w:t>Область применения, Нормативные ссылки, Термины и определения, Контекст организации, Лидерство, Планирование, Обеспечение, Функционирование, Оценка результатов деятельности, Улучшение.</w:t>
            </w:r>
            <w:proofErr w:type="gramEnd"/>
          </w:p>
        </w:tc>
      </w:tr>
      <w:tr w:rsidR="00753A97" w:rsidRPr="00CC3EB6" w14:paraId="7C9C29CC" w14:textId="77777777" w:rsidTr="009F2C74">
        <w:trPr>
          <w:jc w:val="center"/>
        </w:trPr>
        <w:tc>
          <w:tcPr>
            <w:tcW w:w="4503" w:type="dxa"/>
          </w:tcPr>
          <w:p w14:paraId="1CA3D02F" w14:textId="77777777" w:rsidR="00753A97" w:rsidRPr="00CC3EB6" w:rsidRDefault="00753A97" w:rsidP="00CC3EB6">
            <w:pPr>
              <w:spacing w:line="360" w:lineRule="auto"/>
              <w:rPr>
                <w:rFonts w:cs="Times New Roman"/>
                <w:sz w:val="28"/>
                <w:szCs w:val="28"/>
              </w:rPr>
            </w:pPr>
            <w:r w:rsidRPr="00CC3EB6">
              <w:rPr>
                <w:rFonts w:cs="Times New Roman"/>
                <w:sz w:val="28"/>
                <w:szCs w:val="28"/>
              </w:rPr>
              <w:t>Один раздел содержащий требования к экологическому менеджменту: Требования к системе экологического менеджмента.</w:t>
            </w:r>
          </w:p>
        </w:tc>
        <w:tc>
          <w:tcPr>
            <w:tcW w:w="5068" w:type="dxa"/>
          </w:tcPr>
          <w:p w14:paraId="53764E06" w14:textId="77777777" w:rsidR="00753A97" w:rsidRPr="00CC3EB6" w:rsidRDefault="00753A97" w:rsidP="00CC3EB6">
            <w:pPr>
              <w:spacing w:line="360" w:lineRule="auto"/>
              <w:rPr>
                <w:rFonts w:cs="Times New Roman"/>
                <w:sz w:val="28"/>
                <w:szCs w:val="28"/>
              </w:rPr>
            </w:pPr>
            <w:r w:rsidRPr="00CC3EB6">
              <w:rPr>
                <w:rFonts w:cs="Times New Roman"/>
                <w:sz w:val="28"/>
                <w:szCs w:val="28"/>
              </w:rPr>
              <w:t>Семь разделов содержащих требования к экологическому менеджменту: Контекст организации, Лидерство, Планирование, Обеспечение, Функционирование, Оценка результатов деятельности, Улучшение.</w:t>
            </w:r>
          </w:p>
        </w:tc>
      </w:tr>
      <w:tr w:rsidR="00753A97" w:rsidRPr="00CC3EB6" w14:paraId="7F4506F7" w14:textId="77777777" w:rsidTr="009F2C74">
        <w:trPr>
          <w:jc w:val="center"/>
        </w:trPr>
        <w:tc>
          <w:tcPr>
            <w:tcW w:w="4503" w:type="dxa"/>
          </w:tcPr>
          <w:p w14:paraId="7417CC17" w14:textId="49AF7F99" w:rsidR="007F6A0E" w:rsidRPr="00CC3EB6" w:rsidRDefault="007F6A0E" w:rsidP="00CC3EB6">
            <w:pPr>
              <w:spacing w:line="360" w:lineRule="auto"/>
              <w:rPr>
                <w:rFonts w:cs="Times New Roman"/>
                <w:b/>
                <w:sz w:val="28"/>
                <w:szCs w:val="28"/>
              </w:rPr>
            </w:pPr>
            <w:r w:rsidRPr="00CC3EB6">
              <w:rPr>
                <w:rFonts w:cs="Times New Roman"/>
                <w:b/>
                <w:sz w:val="28"/>
                <w:szCs w:val="28"/>
              </w:rPr>
              <w:t>4.2. Экологическая политика</w:t>
            </w:r>
          </w:p>
          <w:p w14:paraId="0DFC6D5A" w14:textId="77777777" w:rsidR="00753A97" w:rsidRPr="00CC3EB6" w:rsidRDefault="00753A97" w:rsidP="00CC3EB6">
            <w:pPr>
              <w:spacing w:line="360" w:lineRule="auto"/>
              <w:rPr>
                <w:rFonts w:cs="Times New Roman"/>
                <w:sz w:val="28"/>
                <w:szCs w:val="28"/>
              </w:rPr>
            </w:pPr>
            <w:r w:rsidRPr="00CC3EB6">
              <w:rPr>
                <w:rFonts w:cs="Times New Roman"/>
                <w:sz w:val="28"/>
                <w:szCs w:val="28"/>
              </w:rPr>
              <w:t>Организация обязана снижать негативное воздействие на окружающую среду.</w:t>
            </w:r>
          </w:p>
        </w:tc>
        <w:tc>
          <w:tcPr>
            <w:tcW w:w="5068" w:type="dxa"/>
          </w:tcPr>
          <w:p w14:paraId="46EA084A" w14:textId="77777777" w:rsidR="00762C7E" w:rsidRPr="00CC3EB6" w:rsidRDefault="00762C7E" w:rsidP="00CC3EB6">
            <w:pPr>
              <w:spacing w:line="360" w:lineRule="auto"/>
              <w:rPr>
                <w:rFonts w:cs="Times New Roman"/>
                <w:b/>
                <w:sz w:val="28"/>
                <w:szCs w:val="28"/>
              </w:rPr>
            </w:pPr>
            <w:r w:rsidRPr="00CC3EB6">
              <w:rPr>
                <w:rFonts w:cs="Times New Roman"/>
                <w:b/>
                <w:sz w:val="28"/>
                <w:szCs w:val="28"/>
              </w:rPr>
              <w:t>5.2. Экологическая политика</w:t>
            </w:r>
          </w:p>
          <w:p w14:paraId="27FBBB16" w14:textId="1B4CD175" w:rsidR="00753A97" w:rsidRPr="00CC3EB6" w:rsidRDefault="00762C7E" w:rsidP="00CC3EB6">
            <w:pPr>
              <w:spacing w:line="360" w:lineRule="auto"/>
              <w:rPr>
                <w:rFonts w:cs="Times New Roman"/>
                <w:sz w:val="28"/>
                <w:szCs w:val="28"/>
              </w:rPr>
            </w:pPr>
            <w:r w:rsidRPr="00CC3EB6">
              <w:rPr>
                <w:rFonts w:cs="Times New Roman"/>
                <w:sz w:val="28"/>
                <w:szCs w:val="28"/>
              </w:rPr>
              <w:t>Добавлено новое обязательство по защите окружающей среды, нацеленное не только на предотвращение отрицательных экологических воздействий путем не допущения загрязнения, но и защиту природной среды от причинения вреда и ухудшения, как следствия деятельности организации, использования ее продуктов и услуг.</w:t>
            </w:r>
          </w:p>
        </w:tc>
      </w:tr>
      <w:tr w:rsidR="00753A97" w:rsidRPr="00CC3EB6" w14:paraId="1038F61F" w14:textId="77777777" w:rsidTr="009F2C74">
        <w:trPr>
          <w:jc w:val="center"/>
        </w:trPr>
        <w:tc>
          <w:tcPr>
            <w:tcW w:w="4503" w:type="dxa"/>
          </w:tcPr>
          <w:p w14:paraId="162938FB" w14:textId="576044A8" w:rsidR="00753A97" w:rsidRPr="00CC3EB6" w:rsidRDefault="007F6A0E" w:rsidP="00CC3EB6">
            <w:pPr>
              <w:spacing w:line="360" w:lineRule="auto"/>
              <w:rPr>
                <w:rFonts w:cs="Times New Roman"/>
                <w:sz w:val="28"/>
                <w:szCs w:val="28"/>
              </w:rPr>
            </w:pPr>
            <w:r w:rsidRPr="00CC3EB6">
              <w:rPr>
                <w:rFonts w:cs="Times New Roman"/>
                <w:sz w:val="28"/>
                <w:szCs w:val="28"/>
              </w:rPr>
              <w:lastRenderedPageBreak/>
              <w:t>Требование не рассматривалось</w:t>
            </w:r>
          </w:p>
        </w:tc>
        <w:tc>
          <w:tcPr>
            <w:tcW w:w="5068" w:type="dxa"/>
          </w:tcPr>
          <w:p w14:paraId="467BA36A" w14:textId="0CEB126F" w:rsidR="00753A97" w:rsidRPr="00CC3EB6" w:rsidRDefault="007F6A0E" w:rsidP="00CC3EB6">
            <w:pPr>
              <w:spacing w:line="360" w:lineRule="auto"/>
              <w:rPr>
                <w:rFonts w:cs="Times New Roman"/>
                <w:sz w:val="28"/>
                <w:szCs w:val="28"/>
              </w:rPr>
            </w:pPr>
            <w:r w:rsidRPr="00CC3EB6">
              <w:rPr>
                <w:rFonts w:cs="Times New Roman"/>
                <w:b/>
                <w:sz w:val="28"/>
                <w:szCs w:val="28"/>
              </w:rPr>
              <w:t>4.2 Понимание потребностей и ожиданий заинтересованных сторон</w:t>
            </w:r>
            <w:r w:rsidRPr="00CC3EB6">
              <w:rPr>
                <w:rFonts w:cs="Times New Roman"/>
                <w:sz w:val="28"/>
                <w:szCs w:val="28"/>
              </w:rPr>
              <w:br/>
            </w:r>
            <w:r w:rsidR="005D2D66" w:rsidRPr="00CC3EB6">
              <w:rPr>
                <w:rFonts w:cs="Times New Roman"/>
                <w:sz w:val="28"/>
                <w:szCs w:val="28"/>
              </w:rPr>
              <w:t>Требования по выявлению</w:t>
            </w:r>
            <w:r w:rsidR="00753A97" w:rsidRPr="00CC3EB6">
              <w:rPr>
                <w:rFonts w:cs="Times New Roman"/>
                <w:sz w:val="28"/>
                <w:szCs w:val="28"/>
              </w:rPr>
              <w:t xml:space="preserve"> ожиданий заинтересованных сторон и </w:t>
            </w:r>
            <w:r w:rsidR="005D2D66" w:rsidRPr="00CC3EB6">
              <w:rPr>
                <w:rFonts w:cs="Times New Roman"/>
                <w:sz w:val="28"/>
                <w:szCs w:val="28"/>
              </w:rPr>
              <w:t>контекста</w:t>
            </w:r>
            <w:r w:rsidR="009D0156" w:rsidRPr="00CC3EB6">
              <w:rPr>
                <w:rFonts w:cs="Times New Roman"/>
                <w:sz w:val="28"/>
                <w:szCs w:val="28"/>
              </w:rPr>
              <w:t xml:space="preserve"> </w:t>
            </w:r>
            <w:r w:rsidR="00753A97" w:rsidRPr="00CC3EB6">
              <w:rPr>
                <w:rFonts w:cs="Times New Roman"/>
                <w:sz w:val="28"/>
                <w:szCs w:val="28"/>
              </w:rPr>
              <w:t xml:space="preserve">самой организации. </w:t>
            </w:r>
          </w:p>
        </w:tc>
      </w:tr>
      <w:tr w:rsidR="00142883" w:rsidRPr="00CC3EB6" w14:paraId="11D1F153" w14:textId="77777777" w:rsidTr="009F2C74">
        <w:trPr>
          <w:jc w:val="center"/>
        </w:trPr>
        <w:tc>
          <w:tcPr>
            <w:tcW w:w="4503" w:type="dxa"/>
          </w:tcPr>
          <w:p w14:paraId="0D9FD030" w14:textId="77777777" w:rsidR="00142883" w:rsidRPr="00CC3EB6" w:rsidRDefault="00142883" w:rsidP="00CC3EB6">
            <w:pPr>
              <w:spacing w:line="360" w:lineRule="auto"/>
              <w:rPr>
                <w:rFonts w:cs="Times New Roman"/>
                <w:sz w:val="28"/>
                <w:szCs w:val="28"/>
              </w:rPr>
            </w:pPr>
            <w:r w:rsidRPr="00CC3EB6">
              <w:rPr>
                <w:rFonts w:cs="Times New Roman"/>
                <w:b/>
                <w:sz w:val="28"/>
                <w:szCs w:val="28"/>
              </w:rPr>
              <w:t>4.1 Общие требования</w:t>
            </w:r>
          </w:p>
          <w:p w14:paraId="26EC5792" w14:textId="47027077" w:rsidR="00142883" w:rsidRPr="00CC3EB6" w:rsidRDefault="00142883" w:rsidP="00CC3EB6">
            <w:pPr>
              <w:spacing w:line="360" w:lineRule="auto"/>
              <w:rPr>
                <w:rFonts w:cs="Times New Roman"/>
                <w:sz w:val="28"/>
                <w:szCs w:val="28"/>
              </w:rPr>
            </w:pPr>
            <w:r w:rsidRPr="00CC3EB6">
              <w:rPr>
                <w:rFonts w:cs="Times New Roman"/>
                <w:sz w:val="28"/>
                <w:szCs w:val="28"/>
              </w:rPr>
              <w:t>Существует неопределённость  в определении области применения СЭМ.</w:t>
            </w:r>
          </w:p>
        </w:tc>
        <w:tc>
          <w:tcPr>
            <w:tcW w:w="5068" w:type="dxa"/>
          </w:tcPr>
          <w:p w14:paraId="43A15A59" w14:textId="77777777" w:rsidR="00142883" w:rsidRPr="00CC3EB6" w:rsidRDefault="00142883" w:rsidP="00CC3EB6">
            <w:pPr>
              <w:spacing w:line="360" w:lineRule="auto"/>
              <w:rPr>
                <w:rFonts w:cs="Times New Roman"/>
                <w:b/>
                <w:sz w:val="28"/>
                <w:szCs w:val="28"/>
              </w:rPr>
            </w:pPr>
            <w:r w:rsidRPr="00CC3EB6">
              <w:rPr>
                <w:rFonts w:cs="Times New Roman"/>
                <w:b/>
                <w:sz w:val="28"/>
                <w:szCs w:val="28"/>
              </w:rPr>
              <w:t>4.3 Определение области действия системы экологического менеджмента</w:t>
            </w:r>
          </w:p>
          <w:p w14:paraId="53E84CAA" w14:textId="2013EF5C" w:rsidR="00142883" w:rsidRPr="00CC3EB6" w:rsidRDefault="00142883" w:rsidP="00CC3EB6">
            <w:pPr>
              <w:spacing w:line="360" w:lineRule="auto"/>
              <w:rPr>
                <w:rFonts w:cs="Times New Roman"/>
                <w:b/>
                <w:sz w:val="28"/>
                <w:szCs w:val="28"/>
              </w:rPr>
            </w:pPr>
            <w:r w:rsidRPr="00CC3EB6">
              <w:rPr>
                <w:rFonts w:cs="Times New Roman"/>
                <w:sz w:val="28"/>
                <w:szCs w:val="28"/>
              </w:rPr>
              <w:t xml:space="preserve">При заявлении соответствия СЭМ требованиям </w:t>
            </w:r>
            <w:r w:rsidRPr="00CC3EB6">
              <w:rPr>
                <w:rFonts w:cs="Times New Roman"/>
                <w:sz w:val="28"/>
                <w:szCs w:val="28"/>
                <w:lang w:val="en-US"/>
              </w:rPr>
              <w:t>ISO</w:t>
            </w:r>
            <w:r w:rsidRPr="00CC3EB6">
              <w:rPr>
                <w:rFonts w:cs="Times New Roman"/>
                <w:sz w:val="28"/>
                <w:szCs w:val="28"/>
              </w:rPr>
              <w:t xml:space="preserve"> организация должна задокументировать определение области применения (организация, вид деятельности (продукцию/услуги) и местоположения производства)</w:t>
            </w:r>
          </w:p>
        </w:tc>
      </w:tr>
      <w:tr w:rsidR="00142883" w:rsidRPr="00CC3EB6" w14:paraId="5DCA1BFD" w14:textId="77777777" w:rsidTr="009F2C74">
        <w:trPr>
          <w:jc w:val="center"/>
        </w:trPr>
        <w:tc>
          <w:tcPr>
            <w:tcW w:w="4503" w:type="dxa"/>
          </w:tcPr>
          <w:p w14:paraId="446B2588" w14:textId="77777777" w:rsidR="00142883" w:rsidRPr="00CC3EB6" w:rsidRDefault="00142883" w:rsidP="00CC3EB6">
            <w:pPr>
              <w:spacing w:line="360" w:lineRule="auto"/>
              <w:rPr>
                <w:rFonts w:cs="Times New Roman"/>
                <w:b/>
                <w:sz w:val="28"/>
                <w:szCs w:val="28"/>
              </w:rPr>
            </w:pPr>
            <w:r w:rsidRPr="00CC3EB6">
              <w:rPr>
                <w:rFonts w:cs="Times New Roman"/>
                <w:b/>
                <w:sz w:val="28"/>
                <w:szCs w:val="28"/>
              </w:rPr>
              <w:t xml:space="preserve">4.4.1 Структура и ответственность  </w:t>
            </w:r>
          </w:p>
          <w:p w14:paraId="7446CA37" w14:textId="5D8BB3BD" w:rsidR="00142883" w:rsidRPr="00CC3EB6" w:rsidRDefault="00142883" w:rsidP="00CC3EB6">
            <w:pPr>
              <w:spacing w:line="360" w:lineRule="auto"/>
              <w:rPr>
                <w:rFonts w:cs="Times New Roman"/>
                <w:sz w:val="28"/>
                <w:szCs w:val="28"/>
              </w:rPr>
            </w:pPr>
            <w:r w:rsidRPr="00CC3EB6">
              <w:rPr>
                <w:rFonts w:cs="Times New Roman"/>
                <w:sz w:val="28"/>
                <w:szCs w:val="28"/>
              </w:rPr>
              <w:t>Назначенный представитель высшего руководства несет ответственность за обеспечения  выполнения  требований СЭМ.</w:t>
            </w:r>
          </w:p>
        </w:tc>
        <w:tc>
          <w:tcPr>
            <w:tcW w:w="5068" w:type="dxa"/>
          </w:tcPr>
          <w:p w14:paraId="5AC8A0B5" w14:textId="4AD58AB3" w:rsidR="00142883" w:rsidRPr="00CC3EB6" w:rsidRDefault="00142883" w:rsidP="00CC3EB6">
            <w:pPr>
              <w:spacing w:line="360" w:lineRule="auto"/>
              <w:rPr>
                <w:rFonts w:cs="Times New Roman"/>
                <w:sz w:val="28"/>
                <w:szCs w:val="28"/>
              </w:rPr>
            </w:pPr>
            <w:r w:rsidRPr="00CC3EB6">
              <w:rPr>
                <w:rFonts w:cs="Times New Roman"/>
                <w:b/>
                <w:sz w:val="28"/>
                <w:szCs w:val="28"/>
              </w:rPr>
              <w:t>5.1 Лидерство и заинтересованность</w:t>
            </w:r>
            <w:r w:rsidRPr="00CC3EB6">
              <w:rPr>
                <w:rFonts w:cs="Times New Roman"/>
                <w:sz w:val="28"/>
                <w:szCs w:val="28"/>
              </w:rPr>
              <w:t xml:space="preserve"> Непосредственно высшее руководство ответственно за результативность СЭМ.</w:t>
            </w:r>
          </w:p>
        </w:tc>
      </w:tr>
      <w:tr w:rsidR="00142883" w:rsidRPr="00CC3EB6" w14:paraId="357898FC" w14:textId="77777777" w:rsidTr="009F2C74">
        <w:trPr>
          <w:jc w:val="center"/>
        </w:trPr>
        <w:tc>
          <w:tcPr>
            <w:tcW w:w="4503" w:type="dxa"/>
          </w:tcPr>
          <w:p w14:paraId="1CBC9D4B" w14:textId="77777777" w:rsidR="00142883" w:rsidRPr="00CC3EB6" w:rsidRDefault="00142883" w:rsidP="00CC3EB6">
            <w:pPr>
              <w:spacing w:line="360" w:lineRule="auto"/>
              <w:rPr>
                <w:rFonts w:cs="Times New Roman"/>
                <w:sz w:val="28"/>
                <w:szCs w:val="28"/>
              </w:rPr>
            </w:pPr>
            <w:r w:rsidRPr="00CC3EB6">
              <w:rPr>
                <w:rFonts w:cs="Times New Roman"/>
                <w:b/>
                <w:sz w:val="28"/>
                <w:szCs w:val="28"/>
              </w:rPr>
              <w:t>4.3 Планирование</w:t>
            </w:r>
            <w:r w:rsidRPr="00CC3EB6">
              <w:rPr>
                <w:rFonts w:cs="Times New Roman"/>
                <w:sz w:val="28"/>
                <w:szCs w:val="28"/>
              </w:rPr>
              <w:t xml:space="preserve"> </w:t>
            </w:r>
          </w:p>
          <w:p w14:paraId="056FA668" w14:textId="0AEB0244" w:rsidR="00142883" w:rsidRPr="00CC3EB6" w:rsidRDefault="00142883" w:rsidP="00CC3EB6">
            <w:pPr>
              <w:spacing w:line="360" w:lineRule="auto"/>
              <w:rPr>
                <w:rFonts w:cs="Times New Roman"/>
                <w:b/>
                <w:sz w:val="28"/>
                <w:szCs w:val="28"/>
              </w:rPr>
            </w:pPr>
            <w:r w:rsidRPr="00CC3EB6">
              <w:rPr>
                <w:rFonts w:cs="Times New Roman"/>
                <w:sz w:val="28"/>
                <w:szCs w:val="28"/>
              </w:rPr>
              <w:t>Процедура планирования должна базироваться на результатах оценки соответствия компании природоохранному законодательству и выявленным экологическим аспектам.</w:t>
            </w:r>
          </w:p>
        </w:tc>
        <w:tc>
          <w:tcPr>
            <w:tcW w:w="5068" w:type="dxa"/>
          </w:tcPr>
          <w:p w14:paraId="74C2B122" w14:textId="77777777" w:rsidR="00142883" w:rsidRPr="00CC3EB6" w:rsidRDefault="00142883" w:rsidP="00CC3EB6">
            <w:pPr>
              <w:spacing w:line="360" w:lineRule="auto"/>
              <w:rPr>
                <w:rFonts w:cs="Times New Roman"/>
                <w:b/>
                <w:sz w:val="28"/>
                <w:szCs w:val="28"/>
              </w:rPr>
            </w:pPr>
            <w:r w:rsidRPr="00CC3EB6">
              <w:rPr>
                <w:rFonts w:cs="Times New Roman"/>
                <w:b/>
                <w:sz w:val="28"/>
                <w:szCs w:val="28"/>
              </w:rPr>
              <w:t>6 Планирование</w:t>
            </w:r>
          </w:p>
          <w:p w14:paraId="274FA4F8" w14:textId="1F4C12FA" w:rsidR="00142883" w:rsidRPr="00CC3EB6" w:rsidRDefault="00142883" w:rsidP="00CC3EB6">
            <w:pPr>
              <w:spacing w:line="360" w:lineRule="auto"/>
              <w:rPr>
                <w:rFonts w:cs="Times New Roman"/>
                <w:sz w:val="28"/>
                <w:szCs w:val="28"/>
              </w:rPr>
            </w:pPr>
            <w:r w:rsidRPr="00CC3EB6">
              <w:rPr>
                <w:rFonts w:cs="Times New Roman"/>
                <w:sz w:val="28"/>
                <w:szCs w:val="28"/>
              </w:rPr>
              <w:t>Процедура планирования помимо условий прошлой версии стандарта должна базироваться и на основе оценки возможностей и угроз для бизнеса.</w:t>
            </w:r>
          </w:p>
        </w:tc>
      </w:tr>
      <w:tr w:rsidR="00142883" w:rsidRPr="00CC3EB6" w14:paraId="7A4AA369" w14:textId="77777777" w:rsidTr="009F2C74">
        <w:trPr>
          <w:jc w:val="center"/>
        </w:trPr>
        <w:tc>
          <w:tcPr>
            <w:tcW w:w="4503" w:type="dxa"/>
          </w:tcPr>
          <w:p w14:paraId="42FEAD14" w14:textId="4E88DC7C" w:rsidR="00142883" w:rsidRPr="00CC3EB6" w:rsidRDefault="00142883" w:rsidP="00CC3EB6">
            <w:pPr>
              <w:spacing w:line="360" w:lineRule="auto"/>
              <w:rPr>
                <w:rFonts w:cs="Times New Roman"/>
                <w:b/>
                <w:sz w:val="28"/>
                <w:szCs w:val="28"/>
              </w:rPr>
            </w:pPr>
            <w:r w:rsidRPr="00CC3EB6">
              <w:rPr>
                <w:rFonts w:cs="Times New Roman"/>
                <w:sz w:val="28"/>
                <w:szCs w:val="28"/>
              </w:rPr>
              <w:t>Требование не рассматривалось</w:t>
            </w:r>
          </w:p>
        </w:tc>
        <w:tc>
          <w:tcPr>
            <w:tcW w:w="5068" w:type="dxa"/>
          </w:tcPr>
          <w:p w14:paraId="737F5A35" w14:textId="77777777" w:rsidR="00142883" w:rsidRPr="00CC3EB6" w:rsidRDefault="00142883" w:rsidP="00CC3EB6">
            <w:pPr>
              <w:spacing w:line="360" w:lineRule="auto"/>
              <w:rPr>
                <w:rFonts w:cs="Times New Roman"/>
                <w:b/>
                <w:sz w:val="28"/>
                <w:szCs w:val="28"/>
              </w:rPr>
            </w:pPr>
            <w:r w:rsidRPr="00CC3EB6">
              <w:rPr>
                <w:rFonts w:cs="Times New Roman"/>
                <w:b/>
                <w:sz w:val="28"/>
                <w:szCs w:val="28"/>
              </w:rPr>
              <w:t xml:space="preserve">6.1 Действия по обработке рисков и </w:t>
            </w:r>
            <w:r w:rsidRPr="00CC3EB6">
              <w:rPr>
                <w:rFonts w:cs="Times New Roman"/>
                <w:b/>
                <w:sz w:val="28"/>
                <w:szCs w:val="28"/>
              </w:rPr>
              <w:lastRenderedPageBreak/>
              <w:t>реализации возможностей</w:t>
            </w:r>
          </w:p>
          <w:p w14:paraId="3F42A1EC" w14:textId="77B4A94C" w:rsidR="00142883" w:rsidRPr="00CC3EB6" w:rsidRDefault="00142883" w:rsidP="00CC3EB6">
            <w:pPr>
              <w:spacing w:line="360" w:lineRule="auto"/>
              <w:rPr>
                <w:rFonts w:cs="Times New Roman"/>
                <w:b/>
                <w:sz w:val="28"/>
                <w:szCs w:val="28"/>
              </w:rPr>
            </w:pPr>
            <w:r w:rsidRPr="00CC3EB6">
              <w:rPr>
                <w:rFonts w:cs="Times New Roman"/>
                <w:sz w:val="28"/>
                <w:szCs w:val="28"/>
              </w:rPr>
              <w:t>При планировании СЭМ организация должна определить риски и возможности, связанные с её экологическими аспектами и обязательствами соблюдения.</w:t>
            </w:r>
          </w:p>
        </w:tc>
      </w:tr>
      <w:tr w:rsidR="00142883" w:rsidRPr="00CC3EB6" w14:paraId="30F0820F" w14:textId="77777777" w:rsidTr="009F2C74">
        <w:trPr>
          <w:jc w:val="center"/>
        </w:trPr>
        <w:tc>
          <w:tcPr>
            <w:tcW w:w="4503" w:type="dxa"/>
          </w:tcPr>
          <w:p w14:paraId="1F92DC4B" w14:textId="77777777" w:rsidR="00142883" w:rsidRPr="00CC3EB6" w:rsidRDefault="00142883" w:rsidP="00CC3EB6">
            <w:pPr>
              <w:spacing w:line="360" w:lineRule="auto"/>
              <w:rPr>
                <w:rFonts w:cs="Times New Roman"/>
                <w:b/>
                <w:sz w:val="28"/>
                <w:szCs w:val="28"/>
              </w:rPr>
            </w:pPr>
            <w:r w:rsidRPr="00CC3EB6">
              <w:rPr>
                <w:rFonts w:cs="Times New Roman"/>
                <w:b/>
                <w:sz w:val="28"/>
                <w:szCs w:val="28"/>
              </w:rPr>
              <w:lastRenderedPageBreak/>
              <w:t xml:space="preserve">4.3.1 Экологические аспекты  </w:t>
            </w:r>
          </w:p>
          <w:p w14:paraId="2DA0A9C1" w14:textId="6019F84B" w:rsidR="00142883" w:rsidRPr="00CC3EB6" w:rsidRDefault="00142883" w:rsidP="00CC3EB6">
            <w:pPr>
              <w:spacing w:line="360" w:lineRule="auto"/>
              <w:rPr>
                <w:rFonts w:cs="Times New Roman"/>
                <w:sz w:val="28"/>
                <w:szCs w:val="28"/>
              </w:rPr>
            </w:pPr>
            <w:r w:rsidRPr="00CC3EB6">
              <w:rPr>
                <w:rFonts w:cs="Times New Roman"/>
                <w:sz w:val="28"/>
                <w:szCs w:val="28"/>
              </w:rPr>
              <w:t>Определение экологических аспектов не требует проведения детальной оценки жизненного цикла.</w:t>
            </w:r>
          </w:p>
        </w:tc>
        <w:tc>
          <w:tcPr>
            <w:tcW w:w="5068" w:type="dxa"/>
          </w:tcPr>
          <w:p w14:paraId="079D19B9" w14:textId="0A560096" w:rsidR="00142883" w:rsidRPr="00CC3EB6" w:rsidRDefault="00142883" w:rsidP="00CC3EB6">
            <w:pPr>
              <w:spacing w:line="360" w:lineRule="auto"/>
              <w:rPr>
                <w:rFonts w:cs="Times New Roman"/>
                <w:sz w:val="28"/>
                <w:szCs w:val="28"/>
              </w:rPr>
            </w:pPr>
            <w:r w:rsidRPr="00CC3EB6">
              <w:rPr>
                <w:rFonts w:cs="Times New Roman"/>
                <w:b/>
                <w:sz w:val="28"/>
                <w:szCs w:val="28"/>
              </w:rPr>
              <w:t>6.1.2 Экологические аспекты</w:t>
            </w:r>
            <w:r w:rsidRPr="00CC3EB6">
              <w:rPr>
                <w:rFonts w:cs="Times New Roman"/>
                <w:sz w:val="28"/>
                <w:szCs w:val="28"/>
              </w:rPr>
              <w:t xml:space="preserve"> Организация обязана учитывать экологическое воздействие своей продукции на всех этапах жизненного цикла</w:t>
            </w:r>
          </w:p>
        </w:tc>
      </w:tr>
      <w:tr w:rsidR="00142883" w:rsidRPr="00CC3EB6" w14:paraId="57EB0D08" w14:textId="77777777" w:rsidTr="009F2C74">
        <w:trPr>
          <w:jc w:val="center"/>
        </w:trPr>
        <w:tc>
          <w:tcPr>
            <w:tcW w:w="4503" w:type="dxa"/>
          </w:tcPr>
          <w:p w14:paraId="15BA479A" w14:textId="658D44BD" w:rsidR="00142883" w:rsidRPr="00CC3EB6" w:rsidRDefault="00142883" w:rsidP="00CC3EB6">
            <w:pPr>
              <w:spacing w:line="360" w:lineRule="auto"/>
              <w:rPr>
                <w:rFonts w:cs="Times New Roman"/>
                <w:sz w:val="28"/>
                <w:szCs w:val="28"/>
              </w:rPr>
            </w:pPr>
            <w:r w:rsidRPr="00CC3EB6">
              <w:rPr>
                <w:rFonts w:cs="Times New Roman"/>
                <w:sz w:val="28"/>
                <w:szCs w:val="28"/>
              </w:rPr>
              <w:t>Требование не рассматривалось</w:t>
            </w:r>
          </w:p>
        </w:tc>
        <w:tc>
          <w:tcPr>
            <w:tcW w:w="5068" w:type="dxa"/>
          </w:tcPr>
          <w:p w14:paraId="3897C86E" w14:textId="77777777" w:rsidR="00142883" w:rsidRPr="00CC3EB6" w:rsidRDefault="00142883" w:rsidP="00CC3EB6">
            <w:pPr>
              <w:spacing w:line="360" w:lineRule="auto"/>
              <w:rPr>
                <w:rFonts w:cs="Times New Roman"/>
                <w:b/>
                <w:sz w:val="28"/>
                <w:szCs w:val="28"/>
              </w:rPr>
            </w:pPr>
            <w:r w:rsidRPr="00CC3EB6">
              <w:rPr>
                <w:rFonts w:cs="Times New Roman"/>
                <w:b/>
                <w:sz w:val="28"/>
                <w:szCs w:val="28"/>
              </w:rPr>
              <w:t xml:space="preserve">7.4 Коммуникации </w:t>
            </w:r>
          </w:p>
          <w:p w14:paraId="2659A3BB" w14:textId="57619B77" w:rsidR="00142883" w:rsidRPr="00CC3EB6" w:rsidRDefault="00142883" w:rsidP="00CC3EB6">
            <w:pPr>
              <w:spacing w:line="360" w:lineRule="auto"/>
              <w:rPr>
                <w:rFonts w:cs="Times New Roman"/>
                <w:sz w:val="28"/>
                <w:szCs w:val="28"/>
              </w:rPr>
            </w:pPr>
            <w:r w:rsidRPr="00CC3EB6">
              <w:rPr>
                <w:rFonts w:cs="Times New Roman"/>
                <w:sz w:val="28"/>
                <w:szCs w:val="28"/>
              </w:rPr>
              <w:t>Организация должна определять, внедрять и поддерживать процес</w:t>
            </w:r>
            <w:proofErr w:type="gramStart"/>
            <w:r w:rsidRPr="00CC3EB6">
              <w:rPr>
                <w:rFonts w:cs="Times New Roman"/>
                <w:sz w:val="28"/>
                <w:szCs w:val="28"/>
              </w:rPr>
              <w:t>с(</w:t>
            </w:r>
            <w:proofErr w:type="gramEnd"/>
            <w:r w:rsidRPr="00CC3EB6">
              <w:rPr>
                <w:rFonts w:cs="Times New Roman"/>
                <w:sz w:val="28"/>
                <w:szCs w:val="28"/>
              </w:rPr>
              <w:t>ы), необходимый(</w:t>
            </w:r>
            <w:proofErr w:type="spellStart"/>
            <w:r w:rsidRPr="00CC3EB6">
              <w:rPr>
                <w:rFonts w:cs="Times New Roman"/>
                <w:sz w:val="28"/>
                <w:szCs w:val="28"/>
              </w:rPr>
              <w:t>ые</w:t>
            </w:r>
            <w:proofErr w:type="spellEnd"/>
            <w:r w:rsidRPr="00CC3EB6">
              <w:rPr>
                <w:rFonts w:cs="Times New Roman"/>
                <w:sz w:val="28"/>
                <w:szCs w:val="28"/>
              </w:rPr>
              <w:t>) для внутренних и внешних коммуникаций, существенных для СЭМ</w:t>
            </w:r>
          </w:p>
        </w:tc>
      </w:tr>
      <w:tr w:rsidR="00142883" w:rsidRPr="00CC3EB6" w14:paraId="1F333DE9" w14:textId="77777777" w:rsidTr="009F2C74">
        <w:trPr>
          <w:jc w:val="center"/>
        </w:trPr>
        <w:tc>
          <w:tcPr>
            <w:tcW w:w="4503" w:type="dxa"/>
          </w:tcPr>
          <w:p w14:paraId="18A0AB1F" w14:textId="17D4C303" w:rsidR="00142883" w:rsidRPr="00CC3EB6" w:rsidRDefault="00142883" w:rsidP="00CC3EB6">
            <w:pPr>
              <w:spacing w:line="360" w:lineRule="auto"/>
              <w:rPr>
                <w:rFonts w:cs="Times New Roman"/>
                <w:b/>
                <w:sz w:val="28"/>
                <w:szCs w:val="28"/>
              </w:rPr>
            </w:pPr>
            <w:r w:rsidRPr="00CC3EB6">
              <w:rPr>
                <w:rFonts w:cs="Times New Roman"/>
                <w:b/>
                <w:sz w:val="28"/>
                <w:szCs w:val="28"/>
              </w:rPr>
              <w:t>4.6 Анализ со стороны руководства</w:t>
            </w:r>
          </w:p>
          <w:p w14:paraId="0A3B6EA3" w14:textId="77777777" w:rsidR="00142883" w:rsidRPr="00CC3EB6" w:rsidRDefault="00142883" w:rsidP="00CC3EB6">
            <w:pPr>
              <w:spacing w:line="360" w:lineRule="auto"/>
              <w:rPr>
                <w:rFonts w:cs="Times New Roman"/>
                <w:sz w:val="28"/>
                <w:szCs w:val="28"/>
              </w:rPr>
            </w:pPr>
            <w:r w:rsidRPr="00CC3EB6">
              <w:rPr>
                <w:rFonts w:cs="Times New Roman"/>
                <w:sz w:val="28"/>
                <w:szCs w:val="28"/>
              </w:rPr>
              <w:t xml:space="preserve">Входные данные для анализа руководства должны включать: </w:t>
            </w:r>
          </w:p>
          <w:p w14:paraId="778DBB96" w14:textId="77777777" w:rsidR="00142883" w:rsidRPr="00CC3EB6" w:rsidRDefault="00142883" w:rsidP="00CC3EB6">
            <w:pPr>
              <w:spacing w:line="360" w:lineRule="auto"/>
              <w:rPr>
                <w:rFonts w:cs="Times New Roman"/>
                <w:sz w:val="28"/>
                <w:szCs w:val="28"/>
              </w:rPr>
            </w:pPr>
            <w:r w:rsidRPr="00CC3EB6">
              <w:rPr>
                <w:rFonts w:cs="Times New Roman"/>
                <w:sz w:val="28"/>
                <w:szCs w:val="28"/>
              </w:rPr>
              <w:t xml:space="preserve">а)  результаты внутренних аудитов и оценку  соответствия  законодательным  и другим  требованиям, с  которыми организация согласилась, </w:t>
            </w:r>
          </w:p>
          <w:p w14:paraId="41EADE7F" w14:textId="77777777" w:rsidR="00142883" w:rsidRPr="00CC3EB6" w:rsidRDefault="00142883" w:rsidP="00CC3EB6">
            <w:pPr>
              <w:spacing w:line="360" w:lineRule="auto"/>
              <w:rPr>
                <w:rFonts w:cs="Times New Roman"/>
                <w:sz w:val="28"/>
                <w:szCs w:val="28"/>
              </w:rPr>
            </w:pPr>
            <w:r w:rsidRPr="00CC3EB6">
              <w:rPr>
                <w:rFonts w:cs="Times New Roman"/>
                <w:sz w:val="28"/>
                <w:szCs w:val="28"/>
              </w:rPr>
              <w:t xml:space="preserve">б)  данные о взаимодействии с внешними заинтересованными </w:t>
            </w:r>
            <w:r w:rsidRPr="00CC3EB6">
              <w:rPr>
                <w:rFonts w:cs="Times New Roman"/>
                <w:sz w:val="28"/>
                <w:szCs w:val="28"/>
              </w:rPr>
              <w:lastRenderedPageBreak/>
              <w:t xml:space="preserve">сторонами, включая жалобы, </w:t>
            </w:r>
          </w:p>
          <w:p w14:paraId="7AFCADAB" w14:textId="77777777" w:rsidR="00142883" w:rsidRPr="00CC3EB6" w:rsidRDefault="00142883" w:rsidP="00CC3EB6">
            <w:pPr>
              <w:spacing w:line="360" w:lineRule="auto"/>
              <w:rPr>
                <w:rFonts w:cs="Times New Roman"/>
                <w:sz w:val="28"/>
                <w:szCs w:val="28"/>
              </w:rPr>
            </w:pPr>
            <w:r w:rsidRPr="00CC3EB6">
              <w:rPr>
                <w:rFonts w:cs="Times New Roman"/>
                <w:sz w:val="28"/>
                <w:szCs w:val="28"/>
              </w:rPr>
              <w:t xml:space="preserve">в)  результаты экологической деятельности организации, </w:t>
            </w:r>
          </w:p>
          <w:p w14:paraId="26960606" w14:textId="77777777" w:rsidR="00142883" w:rsidRPr="00CC3EB6" w:rsidRDefault="00142883" w:rsidP="00CC3EB6">
            <w:pPr>
              <w:spacing w:line="360" w:lineRule="auto"/>
              <w:rPr>
                <w:rFonts w:cs="Times New Roman"/>
                <w:sz w:val="28"/>
                <w:szCs w:val="28"/>
              </w:rPr>
            </w:pPr>
            <w:r w:rsidRPr="00CC3EB6">
              <w:rPr>
                <w:rFonts w:cs="Times New Roman"/>
                <w:sz w:val="28"/>
                <w:szCs w:val="28"/>
              </w:rPr>
              <w:t xml:space="preserve">г) степень достижения экологических целей и задач, </w:t>
            </w:r>
          </w:p>
          <w:p w14:paraId="7E528F30" w14:textId="77777777" w:rsidR="00142883" w:rsidRPr="00CC3EB6" w:rsidRDefault="00142883" w:rsidP="00CC3EB6">
            <w:pPr>
              <w:spacing w:line="360" w:lineRule="auto"/>
              <w:rPr>
                <w:rFonts w:cs="Times New Roman"/>
                <w:sz w:val="28"/>
                <w:szCs w:val="28"/>
              </w:rPr>
            </w:pPr>
            <w:r w:rsidRPr="00CC3EB6">
              <w:rPr>
                <w:rFonts w:cs="Times New Roman"/>
                <w:sz w:val="28"/>
                <w:szCs w:val="28"/>
              </w:rPr>
              <w:t xml:space="preserve">д)  статус корректирующих и предупреждающих действий, </w:t>
            </w:r>
          </w:p>
          <w:p w14:paraId="43F59B99" w14:textId="77777777" w:rsidR="00142883" w:rsidRPr="00CC3EB6" w:rsidRDefault="00142883" w:rsidP="00CC3EB6">
            <w:pPr>
              <w:spacing w:line="360" w:lineRule="auto"/>
              <w:rPr>
                <w:rFonts w:cs="Times New Roman"/>
                <w:sz w:val="28"/>
                <w:szCs w:val="28"/>
              </w:rPr>
            </w:pPr>
            <w:r w:rsidRPr="00CC3EB6">
              <w:rPr>
                <w:rFonts w:cs="Times New Roman"/>
                <w:sz w:val="28"/>
                <w:szCs w:val="28"/>
              </w:rPr>
              <w:t xml:space="preserve">е)  данные о выполненных действиях с момента прошлого анализа руководства, ж)  изменившиеся  обстоятельства, включая  изменения  требований экологического законодательства и других требований, связанных с экологическими аспектами деятельности организации, </w:t>
            </w:r>
          </w:p>
          <w:p w14:paraId="1DEE0CE3" w14:textId="405F1D3D" w:rsidR="00142883" w:rsidRPr="00CC3EB6" w:rsidRDefault="00142883" w:rsidP="00CC3EB6">
            <w:pPr>
              <w:spacing w:line="360" w:lineRule="auto"/>
              <w:rPr>
                <w:rFonts w:cs="Times New Roman"/>
                <w:sz w:val="28"/>
                <w:szCs w:val="28"/>
              </w:rPr>
            </w:pPr>
            <w:r w:rsidRPr="00CC3EB6">
              <w:rPr>
                <w:rFonts w:cs="Times New Roman"/>
                <w:sz w:val="28"/>
                <w:szCs w:val="28"/>
              </w:rPr>
              <w:t>з)  рекомендации по улучшению.</w:t>
            </w:r>
          </w:p>
        </w:tc>
        <w:tc>
          <w:tcPr>
            <w:tcW w:w="5068" w:type="dxa"/>
          </w:tcPr>
          <w:p w14:paraId="4F62EEB6" w14:textId="2D2C5409" w:rsidR="00142883" w:rsidRPr="00CC3EB6" w:rsidRDefault="00142883" w:rsidP="00CC3EB6">
            <w:pPr>
              <w:spacing w:line="360" w:lineRule="auto"/>
              <w:rPr>
                <w:rFonts w:cs="Times New Roman"/>
                <w:b/>
                <w:sz w:val="28"/>
                <w:szCs w:val="28"/>
              </w:rPr>
            </w:pPr>
            <w:r w:rsidRPr="00CC3EB6">
              <w:rPr>
                <w:rFonts w:cs="Times New Roman"/>
                <w:b/>
                <w:sz w:val="28"/>
                <w:szCs w:val="28"/>
              </w:rPr>
              <w:lastRenderedPageBreak/>
              <w:t>9.3 Анализ менеджмента</w:t>
            </w:r>
          </w:p>
          <w:p w14:paraId="0BB4E846" w14:textId="5995F424" w:rsidR="00142883" w:rsidRPr="00CC3EB6" w:rsidRDefault="00142883" w:rsidP="00CC3EB6">
            <w:pPr>
              <w:spacing w:line="360" w:lineRule="auto"/>
              <w:rPr>
                <w:rFonts w:cs="Times New Roman"/>
                <w:sz w:val="28"/>
                <w:szCs w:val="28"/>
              </w:rPr>
            </w:pPr>
            <w:r w:rsidRPr="00CC3EB6">
              <w:rPr>
                <w:rFonts w:cs="Times New Roman"/>
                <w:sz w:val="28"/>
                <w:szCs w:val="28"/>
              </w:rPr>
              <w:t>Расширен перечень входных данных по анализу со стороны руководства.</w:t>
            </w:r>
          </w:p>
          <w:p w14:paraId="655A76DC" w14:textId="287BDFF5" w:rsidR="00142883" w:rsidRPr="00CC3EB6" w:rsidRDefault="00142883" w:rsidP="00CC3EB6">
            <w:pPr>
              <w:spacing w:line="360" w:lineRule="auto"/>
              <w:rPr>
                <w:rFonts w:cs="Times New Roman"/>
                <w:sz w:val="28"/>
                <w:szCs w:val="28"/>
              </w:rPr>
            </w:pPr>
            <w:r w:rsidRPr="00CC3EB6">
              <w:rPr>
                <w:rFonts w:cs="Times New Roman"/>
                <w:sz w:val="28"/>
                <w:szCs w:val="28"/>
              </w:rPr>
              <w:t>Анализ менеджмента должен осуществляться с учетом:</w:t>
            </w:r>
          </w:p>
          <w:p w14:paraId="7A2BD2A0" w14:textId="77777777" w:rsidR="00142883" w:rsidRPr="00CC3EB6" w:rsidRDefault="00142883" w:rsidP="00CC3EB6">
            <w:pPr>
              <w:spacing w:line="360" w:lineRule="auto"/>
              <w:rPr>
                <w:rFonts w:cs="Times New Roman"/>
                <w:sz w:val="28"/>
                <w:szCs w:val="28"/>
              </w:rPr>
            </w:pPr>
            <w:r w:rsidRPr="00CC3EB6">
              <w:rPr>
                <w:rFonts w:cs="Times New Roman"/>
                <w:sz w:val="28"/>
                <w:szCs w:val="28"/>
              </w:rPr>
              <w:t xml:space="preserve">b) изменений </w:t>
            </w:r>
            <w:proofErr w:type="gramStart"/>
            <w:r w:rsidRPr="00CC3EB6">
              <w:rPr>
                <w:rFonts w:cs="Times New Roman"/>
                <w:sz w:val="28"/>
                <w:szCs w:val="28"/>
              </w:rPr>
              <w:t>в</w:t>
            </w:r>
            <w:proofErr w:type="gramEnd"/>
            <w:r w:rsidRPr="00CC3EB6">
              <w:rPr>
                <w:rFonts w:cs="Times New Roman"/>
                <w:sz w:val="28"/>
                <w:szCs w:val="28"/>
              </w:rPr>
              <w:t xml:space="preserve"> </w:t>
            </w:r>
          </w:p>
          <w:p w14:paraId="0CF18D28" w14:textId="77777777" w:rsidR="00142883" w:rsidRPr="00CC3EB6" w:rsidRDefault="00142883" w:rsidP="00CC3EB6">
            <w:pPr>
              <w:spacing w:line="360" w:lineRule="auto"/>
              <w:rPr>
                <w:rFonts w:cs="Times New Roman"/>
                <w:sz w:val="28"/>
                <w:szCs w:val="28"/>
              </w:rPr>
            </w:pPr>
            <w:r w:rsidRPr="00CC3EB6">
              <w:rPr>
                <w:rFonts w:cs="Times New Roman"/>
                <w:sz w:val="28"/>
                <w:szCs w:val="28"/>
              </w:rPr>
              <w:t xml:space="preserve">1) </w:t>
            </w:r>
            <w:proofErr w:type="gramStart"/>
            <w:r w:rsidRPr="00CC3EB6">
              <w:rPr>
                <w:rFonts w:cs="Times New Roman"/>
                <w:sz w:val="28"/>
                <w:szCs w:val="28"/>
              </w:rPr>
              <w:t>состоянии</w:t>
            </w:r>
            <w:proofErr w:type="gramEnd"/>
            <w:r w:rsidRPr="00CC3EB6">
              <w:rPr>
                <w:rFonts w:cs="Times New Roman"/>
                <w:sz w:val="28"/>
                <w:szCs w:val="28"/>
              </w:rPr>
              <w:t xml:space="preserve"> внешних и внутренних факторов, которые важны для системы экологического менеджмента; 2) потребностях и ожиданиях заинтересованных сторон, включая обязательные требования; </w:t>
            </w:r>
          </w:p>
          <w:p w14:paraId="677AAF1D" w14:textId="77777777" w:rsidR="00142883" w:rsidRPr="00CC3EB6" w:rsidRDefault="00142883" w:rsidP="00CC3EB6">
            <w:pPr>
              <w:spacing w:line="360" w:lineRule="auto"/>
              <w:rPr>
                <w:rFonts w:cs="Times New Roman"/>
                <w:sz w:val="28"/>
                <w:szCs w:val="28"/>
              </w:rPr>
            </w:pPr>
            <w:r w:rsidRPr="00CC3EB6">
              <w:rPr>
                <w:rFonts w:cs="Times New Roman"/>
                <w:sz w:val="28"/>
                <w:szCs w:val="28"/>
              </w:rPr>
              <w:lastRenderedPageBreak/>
              <w:t xml:space="preserve">3) существенных экологических </w:t>
            </w:r>
            <w:proofErr w:type="gramStart"/>
            <w:r w:rsidRPr="00CC3EB6">
              <w:rPr>
                <w:rFonts w:cs="Times New Roman"/>
                <w:sz w:val="28"/>
                <w:szCs w:val="28"/>
              </w:rPr>
              <w:t>аспектах</w:t>
            </w:r>
            <w:proofErr w:type="gramEnd"/>
            <w:r w:rsidRPr="00CC3EB6">
              <w:rPr>
                <w:rFonts w:cs="Times New Roman"/>
                <w:sz w:val="28"/>
                <w:szCs w:val="28"/>
              </w:rPr>
              <w:t xml:space="preserve">; </w:t>
            </w:r>
          </w:p>
          <w:p w14:paraId="13055803" w14:textId="689CE06C" w:rsidR="00142883" w:rsidRPr="00CC3EB6" w:rsidRDefault="00142883" w:rsidP="00CC3EB6">
            <w:pPr>
              <w:spacing w:line="360" w:lineRule="auto"/>
              <w:rPr>
                <w:rFonts w:cs="Times New Roman"/>
                <w:sz w:val="28"/>
                <w:szCs w:val="28"/>
              </w:rPr>
            </w:pPr>
            <w:r w:rsidRPr="00CC3EB6">
              <w:rPr>
                <w:rFonts w:cs="Times New Roman"/>
                <w:sz w:val="28"/>
                <w:szCs w:val="28"/>
              </w:rPr>
              <w:t xml:space="preserve">4) </w:t>
            </w:r>
            <w:proofErr w:type="gramStart"/>
            <w:r w:rsidRPr="00CC3EB6">
              <w:rPr>
                <w:rFonts w:cs="Times New Roman"/>
                <w:sz w:val="28"/>
                <w:szCs w:val="28"/>
              </w:rPr>
              <w:t>рисках</w:t>
            </w:r>
            <w:proofErr w:type="gramEnd"/>
            <w:r w:rsidRPr="00CC3EB6">
              <w:rPr>
                <w:rFonts w:cs="Times New Roman"/>
                <w:sz w:val="28"/>
                <w:szCs w:val="28"/>
              </w:rPr>
              <w:t xml:space="preserve"> и возможностях;</w:t>
            </w:r>
          </w:p>
          <w:p w14:paraId="50712207" w14:textId="586959FD" w:rsidR="00142883" w:rsidRPr="00CC3EB6" w:rsidRDefault="00142883" w:rsidP="00CC3EB6">
            <w:pPr>
              <w:spacing w:line="360" w:lineRule="auto"/>
              <w:rPr>
                <w:rFonts w:cs="Times New Roman"/>
                <w:sz w:val="28"/>
                <w:szCs w:val="28"/>
              </w:rPr>
            </w:pPr>
            <w:r w:rsidRPr="00CC3EB6">
              <w:rPr>
                <w:rFonts w:cs="Times New Roman"/>
                <w:sz w:val="28"/>
                <w:szCs w:val="28"/>
              </w:rPr>
              <w:t>e) соответствия ресурсов;</w:t>
            </w:r>
          </w:p>
        </w:tc>
      </w:tr>
      <w:tr w:rsidR="00142883" w:rsidRPr="00CC3EB6" w14:paraId="3869B6D3" w14:textId="77777777" w:rsidTr="009F2C74">
        <w:trPr>
          <w:jc w:val="center"/>
        </w:trPr>
        <w:tc>
          <w:tcPr>
            <w:tcW w:w="4503" w:type="dxa"/>
          </w:tcPr>
          <w:p w14:paraId="0BDAE58B" w14:textId="5EDCE2C9" w:rsidR="00142883" w:rsidRPr="00CC3EB6" w:rsidRDefault="00142883" w:rsidP="00CC3EB6">
            <w:pPr>
              <w:spacing w:line="360" w:lineRule="auto"/>
              <w:rPr>
                <w:rFonts w:cs="Times New Roman"/>
                <w:sz w:val="28"/>
                <w:szCs w:val="28"/>
              </w:rPr>
            </w:pPr>
            <w:r w:rsidRPr="00CC3EB6">
              <w:rPr>
                <w:rFonts w:cs="Times New Roman"/>
                <w:sz w:val="28"/>
                <w:szCs w:val="28"/>
              </w:rPr>
              <w:lastRenderedPageBreak/>
              <w:t>Требование не рассматривалось</w:t>
            </w:r>
          </w:p>
        </w:tc>
        <w:tc>
          <w:tcPr>
            <w:tcW w:w="5068" w:type="dxa"/>
          </w:tcPr>
          <w:p w14:paraId="35333A65" w14:textId="77777777" w:rsidR="00142883" w:rsidRPr="00CC3EB6" w:rsidRDefault="00142883" w:rsidP="00CC3EB6">
            <w:pPr>
              <w:spacing w:line="360" w:lineRule="auto"/>
              <w:rPr>
                <w:rFonts w:cs="Times New Roman"/>
                <w:b/>
                <w:sz w:val="28"/>
                <w:szCs w:val="28"/>
              </w:rPr>
            </w:pPr>
            <w:r w:rsidRPr="00CC3EB6">
              <w:rPr>
                <w:rFonts w:cs="Times New Roman"/>
                <w:b/>
                <w:sz w:val="28"/>
                <w:szCs w:val="28"/>
              </w:rPr>
              <w:t>10 Улучшение</w:t>
            </w:r>
          </w:p>
          <w:p w14:paraId="67A4CD6D" w14:textId="45D081A5" w:rsidR="00142883" w:rsidRPr="00CC3EB6" w:rsidRDefault="00142883" w:rsidP="00A765C8">
            <w:pPr>
              <w:spacing w:line="360" w:lineRule="auto"/>
              <w:rPr>
                <w:rFonts w:cs="Times New Roman"/>
                <w:sz w:val="28"/>
                <w:szCs w:val="28"/>
              </w:rPr>
            </w:pPr>
            <w:r w:rsidRPr="00CC3EB6">
              <w:rPr>
                <w:rFonts w:cs="Times New Roman"/>
                <w:sz w:val="28"/>
                <w:szCs w:val="28"/>
              </w:rPr>
              <w:t xml:space="preserve">Организация должна выявлять возможности для улучшения и выполнять необходимые действия для достижения запланированных результатов ее </w:t>
            </w:r>
            <w:r w:rsidR="00A765C8">
              <w:rPr>
                <w:rFonts w:cs="Times New Roman"/>
                <w:sz w:val="28"/>
                <w:szCs w:val="28"/>
              </w:rPr>
              <w:t>СЭМ.</w:t>
            </w:r>
          </w:p>
        </w:tc>
      </w:tr>
    </w:tbl>
    <w:p w14:paraId="4A978987" w14:textId="1F8F167D" w:rsidR="00753A97" w:rsidRPr="00CC3EB6" w:rsidRDefault="000F3263" w:rsidP="000F3263">
      <w:pPr>
        <w:spacing w:line="360" w:lineRule="auto"/>
        <w:ind w:firstLine="708"/>
        <w:rPr>
          <w:rFonts w:cs="Times New Roman"/>
          <w:sz w:val="28"/>
          <w:szCs w:val="28"/>
        </w:rPr>
      </w:pPr>
      <w:r w:rsidRPr="00CC3EB6">
        <w:rPr>
          <w:rFonts w:cs="Times New Roman"/>
          <w:sz w:val="28"/>
          <w:szCs w:val="28"/>
        </w:rPr>
        <w:t xml:space="preserve">Новая версия стандарта </w:t>
      </w:r>
      <w:r w:rsidRPr="00CC3EB6">
        <w:rPr>
          <w:rFonts w:cs="Times New Roman"/>
          <w:sz w:val="28"/>
          <w:szCs w:val="28"/>
          <w:lang w:val="en-US"/>
        </w:rPr>
        <w:t>ISO</w:t>
      </w:r>
      <w:r w:rsidRPr="00CC3EB6">
        <w:rPr>
          <w:rFonts w:cs="Times New Roman"/>
          <w:sz w:val="28"/>
          <w:szCs w:val="28"/>
        </w:rPr>
        <w:t xml:space="preserve"> 14001 упрощает внедрение СЭМ на предприятиях сертифицированных другими стандартами </w:t>
      </w:r>
      <w:r w:rsidRPr="00CC3EB6">
        <w:rPr>
          <w:rFonts w:cs="Times New Roman"/>
          <w:sz w:val="28"/>
          <w:szCs w:val="28"/>
          <w:lang w:val="en-US"/>
        </w:rPr>
        <w:t>ISO</w:t>
      </w:r>
      <w:r w:rsidRPr="00CC3EB6">
        <w:rPr>
          <w:rFonts w:cs="Times New Roman"/>
          <w:sz w:val="28"/>
          <w:szCs w:val="28"/>
        </w:rPr>
        <w:t>, позволяет в большей степени учитывать региональные особенности состояния окружающей среды, привлекает высшее руководство к активной деятельности, в большой степени учитывает мнения заинтересованных сторон  и фокусирует действие СЭМ на наиболее актуальных экологических проблемах территорий.</w:t>
      </w:r>
    </w:p>
    <w:p w14:paraId="36566897" w14:textId="2ED0EF4B" w:rsidR="00E67A2E" w:rsidRPr="00E67A2E" w:rsidRDefault="00E67A2E" w:rsidP="00E67A2E">
      <w:pPr>
        <w:pStyle w:val="1"/>
        <w:jc w:val="center"/>
        <w:rPr>
          <w:sz w:val="28"/>
        </w:rPr>
      </w:pPr>
      <w:bookmarkStart w:id="4" w:name="_Toc9795645"/>
      <w:r w:rsidRPr="00E67A2E">
        <w:rPr>
          <w:sz w:val="28"/>
        </w:rPr>
        <w:lastRenderedPageBreak/>
        <w:t xml:space="preserve">1.3 Стандарты </w:t>
      </w:r>
      <w:r w:rsidRPr="00E67A2E">
        <w:rPr>
          <w:sz w:val="28"/>
          <w:lang w:val="en-US"/>
        </w:rPr>
        <w:t>OHSAS</w:t>
      </w:r>
      <w:r w:rsidRPr="00E67A2E">
        <w:rPr>
          <w:sz w:val="28"/>
        </w:rPr>
        <w:t xml:space="preserve"> 18001 и </w:t>
      </w:r>
      <w:r w:rsidRPr="00E67A2E">
        <w:rPr>
          <w:sz w:val="28"/>
          <w:lang w:val="en-US"/>
        </w:rPr>
        <w:t>ISO</w:t>
      </w:r>
      <w:r w:rsidRPr="00E67A2E">
        <w:rPr>
          <w:sz w:val="28"/>
        </w:rPr>
        <w:t xml:space="preserve"> 45001 Системы менеджмента профессионального здоровья и безопасности</w:t>
      </w:r>
      <w:bookmarkEnd w:id="4"/>
    </w:p>
    <w:p w14:paraId="5CA92E4A" w14:textId="0E9950D0" w:rsidR="00506A62" w:rsidRPr="009F2C74" w:rsidRDefault="007E7CE3" w:rsidP="00CC3EB6">
      <w:pPr>
        <w:spacing w:line="360" w:lineRule="auto"/>
        <w:ind w:firstLine="708"/>
        <w:rPr>
          <w:rFonts w:cs="Times New Roman"/>
          <w:b/>
          <w:sz w:val="28"/>
          <w:szCs w:val="28"/>
        </w:rPr>
      </w:pPr>
      <w:proofErr w:type="gramStart"/>
      <w:r w:rsidRPr="009F2C74">
        <w:rPr>
          <w:rFonts w:cs="Times New Roman"/>
          <w:sz w:val="28"/>
          <w:szCs w:val="28"/>
          <w:lang w:val="en-US"/>
        </w:rPr>
        <w:t xml:space="preserve">OHSAS </w:t>
      </w:r>
      <w:r w:rsidRPr="009F2C74">
        <w:rPr>
          <w:rFonts w:cs="Times New Roman"/>
          <w:sz w:val="28"/>
          <w:szCs w:val="28"/>
        </w:rPr>
        <w:t>является</w:t>
      </w:r>
      <w:r w:rsidRPr="009F2C74">
        <w:rPr>
          <w:rFonts w:cs="Times New Roman"/>
          <w:sz w:val="28"/>
          <w:szCs w:val="28"/>
          <w:lang w:val="en-US"/>
        </w:rPr>
        <w:t xml:space="preserve"> </w:t>
      </w:r>
      <w:r w:rsidRPr="009F2C74">
        <w:rPr>
          <w:rFonts w:cs="Times New Roman"/>
          <w:sz w:val="28"/>
          <w:szCs w:val="28"/>
        </w:rPr>
        <w:t>аббревиатурой</w:t>
      </w:r>
      <w:r w:rsidRPr="009F2C74">
        <w:rPr>
          <w:rFonts w:cs="Times New Roman"/>
          <w:sz w:val="28"/>
          <w:szCs w:val="28"/>
          <w:lang w:val="en-US"/>
        </w:rPr>
        <w:t xml:space="preserve"> </w:t>
      </w:r>
      <w:r w:rsidRPr="009F2C74">
        <w:rPr>
          <w:rFonts w:cs="Times New Roman"/>
          <w:sz w:val="28"/>
          <w:szCs w:val="28"/>
        </w:rPr>
        <w:t>от</w:t>
      </w:r>
      <w:r w:rsidRPr="009F2C74">
        <w:rPr>
          <w:rFonts w:cs="Times New Roman"/>
          <w:sz w:val="28"/>
          <w:szCs w:val="28"/>
          <w:lang w:val="en-US"/>
        </w:rPr>
        <w:t xml:space="preserve"> </w:t>
      </w:r>
      <w:r w:rsidRPr="009F2C74">
        <w:rPr>
          <w:rFonts w:cs="Times New Roman"/>
          <w:sz w:val="28"/>
          <w:szCs w:val="28"/>
        </w:rPr>
        <w:t>английского</w:t>
      </w:r>
      <w:r w:rsidRPr="009F2C74">
        <w:rPr>
          <w:rFonts w:cs="Times New Roman"/>
          <w:sz w:val="28"/>
          <w:szCs w:val="28"/>
          <w:lang w:val="en-US"/>
        </w:rPr>
        <w:t xml:space="preserve"> "Occupational health and safety management systems".</w:t>
      </w:r>
      <w:proofErr w:type="gramEnd"/>
      <w:r w:rsidRPr="009F2C74">
        <w:rPr>
          <w:rFonts w:cs="Times New Roman"/>
          <w:sz w:val="28"/>
          <w:szCs w:val="28"/>
          <w:lang w:val="en-US"/>
        </w:rPr>
        <w:t xml:space="preserve"> </w:t>
      </w:r>
      <w:proofErr w:type="gramStart"/>
      <w:r w:rsidRPr="009F2C74">
        <w:rPr>
          <w:rFonts w:cs="Times New Roman"/>
          <w:sz w:val="28"/>
          <w:szCs w:val="28"/>
        </w:rPr>
        <w:t xml:space="preserve">До настоящего времени нет устоявшегося перевода названия данного документа, так Госстандарт России использовал сочетание "системы управления профессиональной безопасностью и здоровьем", в компании DNV (крупная международная компания – </w:t>
      </w:r>
      <w:proofErr w:type="spellStart"/>
      <w:r w:rsidRPr="009F2C74">
        <w:rPr>
          <w:rFonts w:cs="Times New Roman"/>
          <w:sz w:val="28"/>
          <w:szCs w:val="28"/>
        </w:rPr>
        <w:t>сертификатор</w:t>
      </w:r>
      <w:proofErr w:type="spellEnd"/>
      <w:r w:rsidRPr="009F2C74">
        <w:rPr>
          <w:rFonts w:cs="Times New Roman"/>
          <w:sz w:val="28"/>
          <w:szCs w:val="28"/>
        </w:rPr>
        <w:t>) предпочитают "системы менеджмента здоровья и безопасности на производстве", в компании BVQI – "системы менеджмента профессионального здоровья и безопасности", возможен перевод как "системы менеджмента здоровья и производственной безопасности".</w:t>
      </w:r>
      <w:proofErr w:type="gramEnd"/>
      <w:r w:rsidRPr="009F2C74">
        <w:rPr>
          <w:rFonts w:cs="Times New Roman"/>
          <w:sz w:val="28"/>
          <w:szCs w:val="28"/>
        </w:rPr>
        <w:t xml:space="preserve"> В любом случае речь идет о системах уп</w:t>
      </w:r>
      <w:r w:rsidR="009F2C74">
        <w:rPr>
          <w:rFonts w:cs="Times New Roman"/>
          <w:sz w:val="28"/>
          <w:szCs w:val="28"/>
        </w:rPr>
        <w:t>равления в области охраны труда</w:t>
      </w:r>
      <w:r w:rsidRPr="009F2C74">
        <w:rPr>
          <w:rFonts w:cs="Times New Roman"/>
          <w:sz w:val="28"/>
          <w:szCs w:val="28"/>
        </w:rPr>
        <w:t xml:space="preserve"> </w:t>
      </w:r>
      <w:r w:rsidR="000A3E2F" w:rsidRPr="009F2C74">
        <w:rPr>
          <w:rFonts w:cs="Times New Roman"/>
          <w:sz w:val="28"/>
          <w:szCs w:val="28"/>
        </w:rPr>
        <w:t>(</w:t>
      </w:r>
      <w:r w:rsidR="009F2C74">
        <w:rPr>
          <w:color w:val="000000"/>
          <w:sz w:val="28"/>
          <w:szCs w:val="28"/>
        </w:rPr>
        <w:t xml:space="preserve">Шереметьев, Прохоров, </w:t>
      </w:r>
      <w:proofErr w:type="spellStart"/>
      <w:r w:rsidR="009F2C74">
        <w:rPr>
          <w:color w:val="000000"/>
          <w:sz w:val="28"/>
          <w:szCs w:val="28"/>
        </w:rPr>
        <w:t>Вирченко</w:t>
      </w:r>
      <w:proofErr w:type="spellEnd"/>
      <w:r w:rsidR="000A3E2F" w:rsidRPr="009F2C74">
        <w:rPr>
          <w:color w:val="000000"/>
          <w:sz w:val="28"/>
          <w:szCs w:val="28"/>
        </w:rPr>
        <w:t>, 2006)</w:t>
      </w:r>
      <w:r w:rsidR="009F2C74">
        <w:rPr>
          <w:color w:val="000000"/>
          <w:sz w:val="28"/>
          <w:szCs w:val="28"/>
        </w:rPr>
        <w:t>.</w:t>
      </w:r>
    </w:p>
    <w:p w14:paraId="43173CFA" w14:textId="69AF83F6" w:rsidR="00C6349E" w:rsidRPr="00C6349E" w:rsidRDefault="00C6349E" w:rsidP="00CC3EB6">
      <w:pPr>
        <w:spacing w:line="360" w:lineRule="auto"/>
        <w:ind w:firstLine="708"/>
        <w:rPr>
          <w:rFonts w:cs="Times New Roman"/>
          <w:sz w:val="28"/>
          <w:szCs w:val="28"/>
        </w:rPr>
      </w:pPr>
      <w:r>
        <w:rPr>
          <w:rFonts w:cs="Times New Roman"/>
          <w:sz w:val="28"/>
          <w:szCs w:val="28"/>
        </w:rPr>
        <w:t xml:space="preserve">Семейство стандартов </w:t>
      </w:r>
      <w:r>
        <w:rPr>
          <w:rFonts w:cs="Times New Roman"/>
          <w:sz w:val="28"/>
          <w:szCs w:val="28"/>
          <w:lang w:val="en-US"/>
        </w:rPr>
        <w:t>OHSAS</w:t>
      </w:r>
      <w:r w:rsidRPr="00C6349E">
        <w:rPr>
          <w:rFonts w:cs="Times New Roman"/>
          <w:sz w:val="28"/>
          <w:szCs w:val="28"/>
        </w:rPr>
        <w:t xml:space="preserve"> 18000 </w:t>
      </w:r>
      <w:r>
        <w:rPr>
          <w:rFonts w:cs="Times New Roman"/>
          <w:sz w:val="28"/>
          <w:szCs w:val="28"/>
        </w:rPr>
        <w:t xml:space="preserve">включает два документа: </w:t>
      </w:r>
      <w:proofErr w:type="gramStart"/>
      <w:r>
        <w:rPr>
          <w:rFonts w:cs="Times New Roman"/>
          <w:sz w:val="28"/>
          <w:szCs w:val="28"/>
          <w:lang w:val="en-US"/>
        </w:rPr>
        <w:t>OHSAS</w:t>
      </w:r>
      <w:r w:rsidRPr="00C6349E">
        <w:rPr>
          <w:rFonts w:cs="Times New Roman"/>
          <w:sz w:val="28"/>
          <w:szCs w:val="28"/>
        </w:rPr>
        <w:t xml:space="preserve"> 18001 </w:t>
      </w:r>
      <w:r>
        <w:rPr>
          <w:rFonts w:cs="Times New Roman"/>
          <w:sz w:val="28"/>
          <w:szCs w:val="28"/>
        </w:rPr>
        <w:t xml:space="preserve">– </w:t>
      </w:r>
      <w:r w:rsidR="00625B95">
        <w:rPr>
          <w:rFonts w:cs="Times New Roman"/>
          <w:sz w:val="28"/>
          <w:szCs w:val="28"/>
        </w:rPr>
        <w:t>С</w:t>
      </w:r>
      <w:r>
        <w:rPr>
          <w:rFonts w:cs="Times New Roman"/>
          <w:sz w:val="28"/>
          <w:szCs w:val="28"/>
        </w:rPr>
        <w:t>пецификация, содержащая требования к системе менеджмента профессион</w:t>
      </w:r>
      <w:r w:rsidR="00625B95">
        <w:rPr>
          <w:rFonts w:cs="Times New Roman"/>
          <w:sz w:val="28"/>
          <w:szCs w:val="28"/>
        </w:rPr>
        <w:t xml:space="preserve">ального здоровья и безопасности, и </w:t>
      </w:r>
      <w:r w:rsidR="00625B95">
        <w:rPr>
          <w:rFonts w:cs="Times New Roman"/>
          <w:sz w:val="28"/>
          <w:szCs w:val="28"/>
          <w:lang w:val="en-US"/>
        </w:rPr>
        <w:t>OHSAS</w:t>
      </w:r>
      <w:r w:rsidR="00625B95" w:rsidRPr="00625B95">
        <w:rPr>
          <w:rFonts w:cs="Times New Roman"/>
          <w:sz w:val="28"/>
          <w:szCs w:val="28"/>
        </w:rPr>
        <w:t xml:space="preserve"> 18002 </w:t>
      </w:r>
      <w:r w:rsidR="00625B95">
        <w:rPr>
          <w:rFonts w:cs="Times New Roman"/>
          <w:sz w:val="28"/>
          <w:szCs w:val="28"/>
        </w:rPr>
        <w:t>–</w:t>
      </w:r>
      <w:r w:rsidR="00625B95" w:rsidRPr="00625B95">
        <w:rPr>
          <w:rFonts w:cs="Times New Roman"/>
          <w:sz w:val="28"/>
          <w:szCs w:val="28"/>
        </w:rPr>
        <w:t xml:space="preserve"> </w:t>
      </w:r>
      <w:r w:rsidR="00625B95">
        <w:rPr>
          <w:rFonts w:cs="Times New Roman"/>
          <w:sz w:val="28"/>
          <w:szCs w:val="28"/>
        </w:rPr>
        <w:t xml:space="preserve">Руководство по применению </w:t>
      </w:r>
      <w:r w:rsidR="00625B95">
        <w:rPr>
          <w:rFonts w:cs="Times New Roman"/>
          <w:sz w:val="28"/>
          <w:szCs w:val="28"/>
          <w:lang w:val="en-US"/>
        </w:rPr>
        <w:t>OHSAS</w:t>
      </w:r>
      <w:r w:rsidR="00625B95" w:rsidRPr="00625B95">
        <w:rPr>
          <w:rFonts w:cs="Times New Roman"/>
          <w:sz w:val="28"/>
          <w:szCs w:val="28"/>
        </w:rPr>
        <w:t xml:space="preserve"> 18002</w:t>
      </w:r>
      <w:r w:rsidR="00625B95">
        <w:rPr>
          <w:rFonts w:cs="Times New Roman"/>
          <w:sz w:val="28"/>
          <w:szCs w:val="28"/>
        </w:rPr>
        <w:t>, в котором рассмотрены рекомендации по применению спецификации.</w:t>
      </w:r>
      <w:proofErr w:type="gramEnd"/>
    </w:p>
    <w:p w14:paraId="73197C53" w14:textId="24124822" w:rsidR="00625B95" w:rsidRDefault="00625B95" w:rsidP="00CC3EB6">
      <w:pPr>
        <w:spacing w:line="360" w:lineRule="auto"/>
        <w:ind w:firstLine="708"/>
        <w:rPr>
          <w:rFonts w:cs="Times New Roman"/>
          <w:sz w:val="28"/>
          <w:szCs w:val="28"/>
        </w:rPr>
      </w:pPr>
      <w:r>
        <w:rPr>
          <w:rFonts w:cs="Times New Roman"/>
          <w:sz w:val="28"/>
          <w:szCs w:val="28"/>
        </w:rPr>
        <w:t>Основ</w:t>
      </w:r>
      <w:r w:rsidRPr="00625B95">
        <w:rPr>
          <w:rFonts w:cs="Times New Roman"/>
          <w:sz w:val="28"/>
          <w:szCs w:val="28"/>
        </w:rPr>
        <w:t>а</w:t>
      </w:r>
      <w:r>
        <w:rPr>
          <w:rFonts w:cs="Times New Roman"/>
          <w:sz w:val="28"/>
          <w:szCs w:val="28"/>
        </w:rPr>
        <w:t xml:space="preserve"> системы менеджмента – определение и управление рисками в области профессионального здоровья и безопасности. Эти процессы служат для улучшения результативности системы менеджмента. Они позволяют:</w:t>
      </w:r>
    </w:p>
    <w:p w14:paraId="1BBC5B96" w14:textId="2062F6E4" w:rsidR="00625B95" w:rsidRPr="000A3E2F" w:rsidRDefault="00625B95" w:rsidP="000A3E2F">
      <w:pPr>
        <w:pStyle w:val="a4"/>
        <w:numPr>
          <w:ilvl w:val="0"/>
          <w:numId w:val="13"/>
        </w:numPr>
        <w:spacing w:line="360" w:lineRule="auto"/>
        <w:ind w:left="0" w:firstLine="1068"/>
        <w:rPr>
          <w:rFonts w:cs="Times New Roman"/>
          <w:sz w:val="28"/>
          <w:szCs w:val="28"/>
        </w:rPr>
      </w:pPr>
      <w:r w:rsidRPr="000A3E2F">
        <w:rPr>
          <w:rFonts w:cs="Times New Roman"/>
          <w:sz w:val="28"/>
          <w:szCs w:val="28"/>
        </w:rPr>
        <w:t>Оценить возможные потери компании при аварийных ситуациях и инцидентах, травмах и профессиональных заболеваниях;</w:t>
      </w:r>
    </w:p>
    <w:p w14:paraId="15FCDACF" w14:textId="71634046" w:rsidR="00625B95" w:rsidRPr="000A3E2F" w:rsidRDefault="00625B95" w:rsidP="000A3E2F">
      <w:pPr>
        <w:pStyle w:val="a4"/>
        <w:numPr>
          <w:ilvl w:val="0"/>
          <w:numId w:val="13"/>
        </w:numPr>
        <w:spacing w:line="360" w:lineRule="auto"/>
        <w:ind w:left="0" w:firstLine="1068"/>
        <w:rPr>
          <w:rFonts w:cs="Times New Roman"/>
          <w:sz w:val="28"/>
          <w:szCs w:val="28"/>
        </w:rPr>
      </w:pPr>
      <w:r w:rsidRPr="000A3E2F">
        <w:rPr>
          <w:rFonts w:cs="Times New Roman"/>
          <w:sz w:val="28"/>
          <w:szCs w:val="28"/>
        </w:rPr>
        <w:t>Определять</w:t>
      </w:r>
      <w:r w:rsidR="000A3E2F" w:rsidRPr="000A3E2F">
        <w:rPr>
          <w:rFonts w:cs="Times New Roman"/>
          <w:sz w:val="28"/>
          <w:szCs w:val="28"/>
        </w:rPr>
        <w:t xml:space="preserve"> наибольшие риски и приоритетные направления для постановки целей, планирования и инвестиций компании в наиболее актуальные и проблемные сферы;</w:t>
      </w:r>
    </w:p>
    <w:p w14:paraId="07A5AC07" w14:textId="2D9059FC" w:rsidR="000A3E2F" w:rsidRPr="000A3E2F" w:rsidRDefault="000A3E2F" w:rsidP="000A3E2F">
      <w:pPr>
        <w:pStyle w:val="a4"/>
        <w:numPr>
          <w:ilvl w:val="0"/>
          <w:numId w:val="13"/>
        </w:numPr>
        <w:spacing w:line="360" w:lineRule="auto"/>
        <w:ind w:left="0" w:firstLine="1068"/>
        <w:rPr>
          <w:rFonts w:cs="Times New Roman"/>
          <w:sz w:val="28"/>
          <w:szCs w:val="28"/>
        </w:rPr>
      </w:pPr>
      <w:r w:rsidRPr="000A3E2F">
        <w:rPr>
          <w:rFonts w:cs="Times New Roman"/>
          <w:sz w:val="28"/>
          <w:szCs w:val="28"/>
        </w:rPr>
        <w:t>Предупреждать аварийные ситуации и инциденты, а так же оперативно и результативно реагировать при авариях.</w:t>
      </w:r>
    </w:p>
    <w:p w14:paraId="095CFF93" w14:textId="77777777" w:rsidR="007E7CE3" w:rsidRPr="00E961BB" w:rsidRDefault="007E7CE3" w:rsidP="00CC3EB6">
      <w:pPr>
        <w:spacing w:line="360" w:lineRule="auto"/>
        <w:ind w:firstLine="708"/>
        <w:rPr>
          <w:rFonts w:cs="Times New Roman"/>
          <w:sz w:val="28"/>
          <w:szCs w:val="28"/>
        </w:rPr>
      </w:pPr>
      <w:r w:rsidRPr="00E961BB">
        <w:rPr>
          <w:rFonts w:cs="Times New Roman"/>
          <w:sz w:val="28"/>
          <w:szCs w:val="28"/>
        </w:rPr>
        <w:t xml:space="preserve">OHSAS 18001 может применяться любой организацией </w:t>
      </w:r>
      <w:proofErr w:type="gramStart"/>
      <w:r w:rsidRPr="00E961BB">
        <w:rPr>
          <w:rFonts w:cs="Times New Roman"/>
          <w:sz w:val="28"/>
          <w:szCs w:val="28"/>
        </w:rPr>
        <w:t>для</w:t>
      </w:r>
      <w:proofErr w:type="gramEnd"/>
      <w:r w:rsidRPr="00E961BB">
        <w:rPr>
          <w:rFonts w:cs="Times New Roman"/>
          <w:sz w:val="28"/>
          <w:szCs w:val="28"/>
        </w:rPr>
        <w:t>:</w:t>
      </w:r>
    </w:p>
    <w:p w14:paraId="4FC55FD3" w14:textId="7531A8E1" w:rsidR="007E7CE3" w:rsidRPr="00E961BB" w:rsidRDefault="007E7CE3" w:rsidP="00CC3EB6">
      <w:pPr>
        <w:spacing w:line="360" w:lineRule="auto"/>
        <w:rPr>
          <w:rFonts w:cs="Times New Roman"/>
          <w:sz w:val="28"/>
          <w:szCs w:val="28"/>
        </w:rPr>
      </w:pPr>
      <w:r w:rsidRPr="00E961BB">
        <w:rPr>
          <w:rFonts w:cs="Times New Roman"/>
          <w:sz w:val="28"/>
          <w:szCs w:val="28"/>
        </w:rPr>
        <w:lastRenderedPageBreak/>
        <w:t xml:space="preserve">a) создания системы менеджмента </w:t>
      </w:r>
      <w:r w:rsidR="00E67A2E" w:rsidRPr="00E961BB">
        <w:rPr>
          <w:sz w:val="28"/>
        </w:rPr>
        <w:t>профессионального здоровья и безопасности</w:t>
      </w:r>
      <w:r w:rsidRPr="00E961BB">
        <w:rPr>
          <w:rFonts w:cs="Times New Roman"/>
          <w:sz w:val="28"/>
          <w:szCs w:val="28"/>
        </w:rPr>
        <w:t xml:space="preserve"> для устранения или минимизации рисков для работников и других заинтересованных сторон, которые могут подвергаться опасностям производственных факторов, связанным с их деятельностью;</w:t>
      </w:r>
    </w:p>
    <w:p w14:paraId="61FA0F0C" w14:textId="246591A9" w:rsidR="007E7CE3" w:rsidRPr="00E961BB" w:rsidRDefault="007E7CE3" w:rsidP="00CC3EB6">
      <w:pPr>
        <w:spacing w:line="360" w:lineRule="auto"/>
        <w:rPr>
          <w:rFonts w:cs="Times New Roman"/>
          <w:sz w:val="28"/>
          <w:szCs w:val="28"/>
        </w:rPr>
      </w:pPr>
      <w:r w:rsidRPr="00E961BB">
        <w:rPr>
          <w:rFonts w:cs="Times New Roman"/>
          <w:sz w:val="28"/>
          <w:szCs w:val="28"/>
        </w:rPr>
        <w:t xml:space="preserve">b) внедрения, обеспечения функционирования и постоянного улучшения системы менеджмента </w:t>
      </w:r>
      <w:r w:rsidR="00E67A2E" w:rsidRPr="00E961BB">
        <w:rPr>
          <w:sz w:val="28"/>
        </w:rPr>
        <w:t>профессионального здоровья и безопасности</w:t>
      </w:r>
      <w:r w:rsidRPr="00E961BB">
        <w:rPr>
          <w:rFonts w:cs="Times New Roman"/>
          <w:sz w:val="28"/>
          <w:szCs w:val="28"/>
        </w:rPr>
        <w:t>;</w:t>
      </w:r>
    </w:p>
    <w:p w14:paraId="512020B1" w14:textId="5F433A6D" w:rsidR="007E7CE3" w:rsidRPr="00E961BB" w:rsidRDefault="007E7CE3" w:rsidP="00CC3EB6">
      <w:pPr>
        <w:spacing w:line="360" w:lineRule="auto"/>
        <w:rPr>
          <w:rFonts w:cs="Times New Roman"/>
          <w:sz w:val="28"/>
          <w:szCs w:val="28"/>
        </w:rPr>
      </w:pPr>
      <w:r w:rsidRPr="00E961BB">
        <w:rPr>
          <w:rFonts w:cs="Times New Roman"/>
          <w:sz w:val="28"/>
          <w:szCs w:val="28"/>
        </w:rPr>
        <w:t xml:space="preserve">c) уверенности в том, что ее деятельность соответствует заявленной политике в области </w:t>
      </w:r>
      <w:r w:rsidR="00E67A2E" w:rsidRPr="00E961BB">
        <w:rPr>
          <w:sz w:val="28"/>
        </w:rPr>
        <w:t>профессионального здоровья и безопасности</w:t>
      </w:r>
      <w:r w:rsidRPr="00E961BB">
        <w:rPr>
          <w:rFonts w:cs="Times New Roman"/>
          <w:sz w:val="28"/>
          <w:szCs w:val="28"/>
        </w:rPr>
        <w:t>;</w:t>
      </w:r>
    </w:p>
    <w:p w14:paraId="5892FE44" w14:textId="77777777" w:rsidR="007E7CE3" w:rsidRPr="00E961BB" w:rsidRDefault="007E7CE3" w:rsidP="00CC3EB6">
      <w:pPr>
        <w:spacing w:line="360" w:lineRule="auto"/>
        <w:rPr>
          <w:rFonts w:cs="Times New Roman"/>
          <w:sz w:val="28"/>
          <w:szCs w:val="28"/>
        </w:rPr>
      </w:pPr>
      <w:r w:rsidRPr="00E961BB">
        <w:rPr>
          <w:rFonts w:cs="Times New Roman"/>
          <w:sz w:val="28"/>
          <w:szCs w:val="28"/>
        </w:rPr>
        <w:t>d) демонстрации соответствия настоящему стандарту посредством:</w:t>
      </w:r>
    </w:p>
    <w:p w14:paraId="1A3159FC" w14:textId="77777777" w:rsidR="007E7CE3" w:rsidRPr="00E961BB" w:rsidRDefault="007E7CE3" w:rsidP="00CC3EB6">
      <w:pPr>
        <w:spacing w:line="360" w:lineRule="auto"/>
        <w:ind w:firstLine="708"/>
        <w:rPr>
          <w:rFonts w:cs="Times New Roman"/>
          <w:sz w:val="28"/>
          <w:szCs w:val="28"/>
        </w:rPr>
      </w:pPr>
      <w:r w:rsidRPr="00E961BB">
        <w:rPr>
          <w:rFonts w:cs="Times New Roman"/>
          <w:sz w:val="28"/>
          <w:szCs w:val="28"/>
        </w:rPr>
        <w:t>1) проведения самооценки и декларирования соответствия или</w:t>
      </w:r>
    </w:p>
    <w:p w14:paraId="7255E5DF" w14:textId="77777777" w:rsidR="007E7CE3" w:rsidRPr="00E961BB" w:rsidRDefault="007E7CE3" w:rsidP="00CC3EB6">
      <w:pPr>
        <w:spacing w:line="360" w:lineRule="auto"/>
        <w:ind w:firstLine="708"/>
        <w:rPr>
          <w:rFonts w:cs="Times New Roman"/>
          <w:sz w:val="28"/>
          <w:szCs w:val="28"/>
        </w:rPr>
      </w:pPr>
      <w:r w:rsidRPr="00E961BB">
        <w:rPr>
          <w:rFonts w:cs="Times New Roman"/>
          <w:sz w:val="28"/>
          <w:szCs w:val="28"/>
        </w:rPr>
        <w:t>2) получения подтверждения своего соответствия заинтересованными деятельностью организации сторонами, такими как потребители, или</w:t>
      </w:r>
    </w:p>
    <w:p w14:paraId="6460873B" w14:textId="77777777" w:rsidR="007E7CE3" w:rsidRPr="00E961BB" w:rsidRDefault="007E7CE3" w:rsidP="00CC3EB6">
      <w:pPr>
        <w:spacing w:line="360" w:lineRule="auto"/>
        <w:ind w:firstLine="708"/>
        <w:rPr>
          <w:rFonts w:cs="Times New Roman"/>
          <w:sz w:val="28"/>
          <w:szCs w:val="28"/>
        </w:rPr>
      </w:pPr>
      <w:r w:rsidRPr="00E961BB">
        <w:rPr>
          <w:rFonts w:cs="Times New Roman"/>
          <w:sz w:val="28"/>
          <w:szCs w:val="28"/>
        </w:rPr>
        <w:t>3) получения от внешней по отношению к организации стороны подтверждения обоснованности декларации о соответствии, или</w:t>
      </w:r>
    </w:p>
    <w:p w14:paraId="6630DFF0" w14:textId="01D14095" w:rsidR="007E7CE3" w:rsidRPr="00E961BB" w:rsidRDefault="007E7CE3" w:rsidP="00CC3EB6">
      <w:pPr>
        <w:spacing w:line="360" w:lineRule="auto"/>
        <w:ind w:firstLine="708"/>
        <w:rPr>
          <w:rFonts w:cs="Times New Roman"/>
          <w:b/>
          <w:sz w:val="28"/>
          <w:szCs w:val="28"/>
        </w:rPr>
      </w:pPr>
      <w:r w:rsidRPr="00E961BB">
        <w:rPr>
          <w:rFonts w:cs="Times New Roman"/>
          <w:sz w:val="28"/>
          <w:szCs w:val="28"/>
        </w:rPr>
        <w:t xml:space="preserve">4) проведения сертификации системы менеджмента </w:t>
      </w:r>
      <w:r w:rsidR="00E67A2E" w:rsidRPr="00E961BB">
        <w:rPr>
          <w:sz w:val="28"/>
        </w:rPr>
        <w:t>профессионального здоровья и безопасности</w:t>
      </w:r>
      <w:r w:rsidR="00E961BB">
        <w:rPr>
          <w:sz w:val="28"/>
        </w:rPr>
        <w:t xml:space="preserve"> </w:t>
      </w:r>
      <w:r w:rsidR="00E961BB" w:rsidRPr="00E961BB">
        <w:rPr>
          <w:sz w:val="28"/>
          <w:szCs w:val="28"/>
        </w:rPr>
        <w:t>(</w:t>
      </w:r>
      <w:r w:rsidR="00E961BB" w:rsidRPr="00E961BB">
        <w:rPr>
          <w:rFonts w:cs="Times New Roman"/>
          <w:sz w:val="28"/>
          <w:szCs w:val="28"/>
          <w:lang w:val="en-US"/>
        </w:rPr>
        <w:t>OHSAS   </w:t>
      </w:r>
      <w:r w:rsidR="00E961BB" w:rsidRPr="00E961BB">
        <w:rPr>
          <w:rFonts w:cs="Times New Roman"/>
          <w:sz w:val="28"/>
          <w:szCs w:val="28"/>
        </w:rPr>
        <w:t>18001:</w:t>
      </w:r>
      <w:r w:rsidR="00E961BB">
        <w:rPr>
          <w:rFonts w:cs="Times New Roman"/>
          <w:sz w:val="28"/>
          <w:szCs w:val="28"/>
        </w:rPr>
        <w:t xml:space="preserve"> </w:t>
      </w:r>
      <w:r w:rsidR="00E961BB" w:rsidRPr="00E961BB">
        <w:rPr>
          <w:rFonts w:cs="Times New Roman"/>
          <w:sz w:val="28"/>
          <w:szCs w:val="28"/>
        </w:rPr>
        <w:t xml:space="preserve">2007 </w:t>
      </w:r>
      <w:r w:rsidR="00E961BB" w:rsidRPr="00E961BB">
        <w:rPr>
          <w:rFonts w:cs="Times New Roman"/>
          <w:sz w:val="28"/>
          <w:szCs w:val="28"/>
          <w:lang w:val="en-US"/>
        </w:rPr>
        <w:t>Occupational</w:t>
      </w:r>
      <w:r w:rsidR="00E961BB" w:rsidRPr="00E961BB">
        <w:rPr>
          <w:rFonts w:cs="Times New Roman"/>
          <w:sz w:val="28"/>
          <w:szCs w:val="28"/>
        </w:rPr>
        <w:t xml:space="preserve"> </w:t>
      </w:r>
      <w:r w:rsidR="00E961BB" w:rsidRPr="00E961BB">
        <w:rPr>
          <w:rFonts w:cs="Times New Roman"/>
          <w:sz w:val="28"/>
          <w:szCs w:val="28"/>
          <w:lang w:val="en-US"/>
        </w:rPr>
        <w:t>Health</w:t>
      </w:r>
      <w:r w:rsidR="00E961BB" w:rsidRPr="00E961BB">
        <w:rPr>
          <w:rFonts w:cs="Times New Roman"/>
          <w:sz w:val="28"/>
          <w:szCs w:val="28"/>
        </w:rPr>
        <w:t xml:space="preserve"> </w:t>
      </w:r>
      <w:r w:rsidR="00E961BB" w:rsidRPr="00E961BB">
        <w:rPr>
          <w:rFonts w:cs="Times New Roman"/>
          <w:sz w:val="28"/>
          <w:szCs w:val="28"/>
          <w:lang w:val="en-US"/>
        </w:rPr>
        <w:t>and</w:t>
      </w:r>
      <w:r w:rsidR="00E961BB" w:rsidRPr="00E961BB">
        <w:rPr>
          <w:rFonts w:cs="Times New Roman"/>
          <w:sz w:val="28"/>
          <w:szCs w:val="28"/>
        </w:rPr>
        <w:t xml:space="preserve"> </w:t>
      </w:r>
      <w:r w:rsidR="00E961BB" w:rsidRPr="00E961BB">
        <w:rPr>
          <w:rFonts w:cs="Times New Roman"/>
          <w:sz w:val="28"/>
          <w:szCs w:val="28"/>
          <w:lang w:val="en-US"/>
        </w:rPr>
        <w:t>Safety</w:t>
      </w:r>
      <w:r w:rsidR="00E961BB" w:rsidRPr="00E961BB">
        <w:rPr>
          <w:rFonts w:cs="Times New Roman"/>
          <w:sz w:val="28"/>
          <w:szCs w:val="28"/>
        </w:rPr>
        <w:t xml:space="preserve"> </w:t>
      </w:r>
      <w:r w:rsidR="00E961BB" w:rsidRPr="00E961BB">
        <w:rPr>
          <w:rFonts w:cs="Times New Roman"/>
          <w:sz w:val="28"/>
          <w:szCs w:val="28"/>
          <w:lang w:val="en-US"/>
        </w:rPr>
        <w:t>Management</w:t>
      </w:r>
      <w:r w:rsidR="00E961BB" w:rsidRPr="00E961BB">
        <w:rPr>
          <w:rFonts w:cs="Times New Roman"/>
          <w:sz w:val="28"/>
          <w:szCs w:val="28"/>
        </w:rPr>
        <w:t xml:space="preserve"> </w:t>
      </w:r>
      <w:r w:rsidR="00E961BB" w:rsidRPr="00E961BB">
        <w:rPr>
          <w:rFonts w:cs="Times New Roman"/>
          <w:sz w:val="28"/>
          <w:szCs w:val="28"/>
          <w:lang w:val="en-US"/>
        </w:rPr>
        <w:t>Systems </w:t>
      </w:r>
      <w:r w:rsidR="00E961BB" w:rsidRPr="00E961BB">
        <w:rPr>
          <w:rFonts w:cs="Times New Roman"/>
          <w:sz w:val="28"/>
          <w:szCs w:val="28"/>
        </w:rPr>
        <w:t xml:space="preserve">— </w:t>
      </w:r>
      <w:r w:rsidR="00E961BB" w:rsidRPr="00E961BB">
        <w:rPr>
          <w:rFonts w:cs="Times New Roman"/>
          <w:sz w:val="28"/>
          <w:szCs w:val="28"/>
          <w:lang w:val="en-US"/>
        </w:rPr>
        <w:t>Requirements</w:t>
      </w:r>
      <w:r w:rsidR="00E961BB" w:rsidRPr="00E961BB">
        <w:rPr>
          <w:rFonts w:cs="Times New Roman"/>
          <w:sz w:val="28"/>
          <w:szCs w:val="28"/>
        </w:rPr>
        <w:t>)</w:t>
      </w:r>
      <w:r w:rsidRPr="00E961BB">
        <w:rPr>
          <w:rFonts w:cs="Times New Roman"/>
          <w:sz w:val="28"/>
          <w:szCs w:val="28"/>
        </w:rPr>
        <w:t>.</w:t>
      </w:r>
    </w:p>
    <w:p w14:paraId="7C0BDD8A" w14:textId="2A409153" w:rsidR="007E7CE3" w:rsidRDefault="001F599A" w:rsidP="00CC3EB6">
      <w:pPr>
        <w:spacing w:line="360" w:lineRule="auto"/>
        <w:ind w:firstLine="708"/>
        <w:rPr>
          <w:rFonts w:cs="Times New Roman"/>
          <w:sz w:val="28"/>
          <w:szCs w:val="28"/>
        </w:rPr>
      </w:pPr>
      <w:r>
        <w:rPr>
          <w:rFonts w:cs="Times New Roman"/>
          <w:sz w:val="28"/>
          <w:szCs w:val="28"/>
        </w:rPr>
        <w:t xml:space="preserve">Требования </w:t>
      </w:r>
      <w:r>
        <w:rPr>
          <w:rFonts w:cs="Times New Roman"/>
          <w:sz w:val="28"/>
          <w:szCs w:val="28"/>
          <w:lang w:val="en-US"/>
        </w:rPr>
        <w:t>OHSAS</w:t>
      </w:r>
      <w:r w:rsidRPr="001F599A">
        <w:rPr>
          <w:rFonts w:cs="Times New Roman"/>
          <w:sz w:val="28"/>
          <w:szCs w:val="28"/>
        </w:rPr>
        <w:t xml:space="preserve"> 18001 </w:t>
      </w:r>
      <w:r>
        <w:rPr>
          <w:rFonts w:cs="Times New Roman"/>
          <w:sz w:val="28"/>
          <w:szCs w:val="28"/>
        </w:rPr>
        <w:t xml:space="preserve">применимы к любой системе менеджмента профессионального здоровья и безопасности, однако уровень их реализации зависит от политики организации, целей и задач, а так же характера её деятельности и связанных с ней рисков и опасностей. </w:t>
      </w:r>
    </w:p>
    <w:p w14:paraId="2E0A994E" w14:textId="5D7235FF" w:rsidR="000A3E2F" w:rsidRPr="00502A7C" w:rsidRDefault="000A3E2F" w:rsidP="00CC3EB6">
      <w:pPr>
        <w:spacing w:line="360" w:lineRule="auto"/>
        <w:ind w:firstLine="708"/>
        <w:rPr>
          <w:rFonts w:cs="Times New Roman"/>
          <w:b/>
          <w:sz w:val="28"/>
          <w:szCs w:val="28"/>
          <w:highlight w:val="yellow"/>
        </w:rPr>
      </w:pPr>
      <w:r>
        <w:rPr>
          <w:rFonts w:cs="Times New Roman"/>
          <w:sz w:val="28"/>
          <w:szCs w:val="28"/>
        </w:rPr>
        <w:t>Высшее руководство организации должно проводить анализ системы менеджмента для обеспечения</w:t>
      </w:r>
      <w:r w:rsidR="00FF1EB5">
        <w:rPr>
          <w:rFonts w:cs="Times New Roman"/>
          <w:sz w:val="28"/>
          <w:szCs w:val="28"/>
        </w:rPr>
        <w:t xml:space="preserve"> функционирования, поддержания и улучшения системы. Итогом анализа могут служить необходимые изменения в политики организации, установленных целях и других документах системы менеджмента профессионального здоровья и безопасности.</w:t>
      </w:r>
    </w:p>
    <w:p w14:paraId="38B1816F" w14:textId="2E9CAD1E" w:rsidR="007E7CE3" w:rsidRPr="00CC3EB6" w:rsidRDefault="007E7CE3" w:rsidP="00CC3EB6">
      <w:pPr>
        <w:spacing w:line="360" w:lineRule="auto"/>
        <w:ind w:firstLine="708"/>
        <w:rPr>
          <w:rFonts w:cs="Times New Roman"/>
          <w:sz w:val="28"/>
          <w:szCs w:val="28"/>
        </w:rPr>
      </w:pPr>
      <w:r w:rsidRPr="00CC3EB6">
        <w:rPr>
          <w:rFonts w:cs="Times New Roman"/>
          <w:sz w:val="28"/>
          <w:szCs w:val="28"/>
        </w:rPr>
        <w:t xml:space="preserve">ISO 45001 является новым стандартом </w:t>
      </w:r>
      <w:r w:rsidR="003347F1">
        <w:rPr>
          <w:rFonts w:cs="Times New Roman"/>
          <w:sz w:val="28"/>
          <w:szCs w:val="28"/>
        </w:rPr>
        <w:t>в области профессионального здоровья и безопасности</w:t>
      </w:r>
      <w:r w:rsidRPr="00CC3EB6">
        <w:rPr>
          <w:rFonts w:cs="Times New Roman"/>
          <w:sz w:val="28"/>
          <w:szCs w:val="28"/>
        </w:rPr>
        <w:t>. Данный стандарт стал одним из самых ожидаемых в мире и может способствовать значительному повышению уровня безопасности на рабочем месте.</w:t>
      </w:r>
    </w:p>
    <w:p w14:paraId="5531B2D3" w14:textId="50B80EDD" w:rsidR="00A2120B" w:rsidRPr="00CC3EB6" w:rsidRDefault="007E7CE3" w:rsidP="00FF1EB5">
      <w:pPr>
        <w:spacing w:line="360" w:lineRule="auto"/>
        <w:ind w:firstLine="708"/>
        <w:rPr>
          <w:rFonts w:cs="Times New Roman"/>
          <w:sz w:val="28"/>
          <w:szCs w:val="28"/>
        </w:rPr>
      </w:pPr>
      <w:r w:rsidRPr="00CC3EB6">
        <w:rPr>
          <w:rFonts w:cs="Times New Roman"/>
          <w:sz w:val="28"/>
          <w:szCs w:val="28"/>
        </w:rPr>
        <w:lastRenderedPageBreak/>
        <w:t xml:space="preserve">ISO 45001 был разработан в переломный момент. В качестве первого в мире международного стандарта, затрагивающего вопросы охраны здоровья и безопасности труда на рабочем месте, ISO 45001:2018, Системы менеджмента </w:t>
      </w:r>
      <w:r w:rsidR="003347F1">
        <w:rPr>
          <w:rFonts w:cs="Times New Roman"/>
          <w:sz w:val="28"/>
          <w:szCs w:val="28"/>
        </w:rPr>
        <w:t>профессионального здоровья и безопасности</w:t>
      </w:r>
      <w:r w:rsidRPr="00CC3EB6">
        <w:rPr>
          <w:rFonts w:cs="Times New Roman"/>
          <w:sz w:val="28"/>
          <w:szCs w:val="28"/>
        </w:rPr>
        <w:t>. Требования с руководством по применению, содержит единую основу для всех организаций, намеренных улучшить свои характеристики. Разработанный для применения высшим руководством, он направлен на обеспечение безопасности на рабочем месте для сотрудников и посетителей. В процессе достижения данных целей крайне важно контролировать все факторы, которые могут спровоцировать заболевание, появление травм и в экстремальных случаях смерть. Посредством смягчения негативного воздействия на физическое, психическое и когнитивное состояние человека ISO 45001 охватывает все данные аспекты.</w:t>
      </w:r>
    </w:p>
    <w:p w14:paraId="5C01DF94" w14:textId="6906E8F2" w:rsidR="007E7CE3" w:rsidRPr="009D026E" w:rsidRDefault="007E7CE3" w:rsidP="00CC3EB6">
      <w:pPr>
        <w:spacing w:line="360" w:lineRule="auto"/>
        <w:ind w:firstLine="708"/>
        <w:rPr>
          <w:rFonts w:cs="Times New Roman"/>
          <w:sz w:val="28"/>
          <w:szCs w:val="28"/>
        </w:rPr>
      </w:pPr>
      <w:r w:rsidRPr="009D026E">
        <w:rPr>
          <w:rFonts w:cs="Times New Roman"/>
          <w:sz w:val="28"/>
          <w:szCs w:val="28"/>
        </w:rPr>
        <w:t xml:space="preserve">ISO 45001 помогает организации достичь результатов, намеченных ее системой менеджмента </w:t>
      </w:r>
      <w:r w:rsidR="00E67A2E" w:rsidRPr="009D026E">
        <w:rPr>
          <w:sz w:val="28"/>
        </w:rPr>
        <w:t>профессионального здоровья и безопасности</w:t>
      </w:r>
      <w:r w:rsidRPr="009D026E">
        <w:rPr>
          <w:rFonts w:cs="Times New Roman"/>
          <w:sz w:val="28"/>
          <w:szCs w:val="28"/>
        </w:rPr>
        <w:t xml:space="preserve">. Намеченные результаты системы менеджмента </w:t>
      </w:r>
      <w:r w:rsidR="00E67A2E" w:rsidRPr="009D026E">
        <w:rPr>
          <w:sz w:val="28"/>
        </w:rPr>
        <w:t>профессионального здоровья и безопасности</w:t>
      </w:r>
      <w:r w:rsidRPr="009D026E">
        <w:rPr>
          <w:rFonts w:cs="Times New Roman"/>
          <w:sz w:val="28"/>
          <w:szCs w:val="28"/>
        </w:rPr>
        <w:t xml:space="preserve">, согласованные с политикой организации в области </w:t>
      </w:r>
      <w:r w:rsidR="00E67A2E" w:rsidRPr="009D026E">
        <w:rPr>
          <w:sz w:val="28"/>
        </w:rPr>
        <w:t>профессионального здоровья и безопасности</w:t>
      </w:r>
      <w:r w:rsidRPr="009D026E">
        <w:rPr>
          <w:rFonts w:cs="Times New Roman"/>
          <w:sz w:val="28"/>
          <w:szCs w:val="28"/>
        </w:rPr>
        <w:t xml:space="preserve">, включают: </w:t>
      </w:r>
    </w:p>
    <w:p w14:paraId="4EEB2474" w14:textId="71450947" w:rsidR="007E7CE3" w:rsidRPr="009D026E" w:rsidRDefault="007E7CE3" w:rsidP="00CC3EB6">
      <w:pPr>
        <w:spacing w:line="360" w:lineRule="auto"/>
        <w:ind w:firstLine="708"/>
        <w:rPr>
          <w:rFonts w:cs="Times New Roman"/>
          <w:sz w:val="28"/>
          <w:szCs w:val="28"/>
        </w:rPr>
      </w:pPr>
      <w:r w:rsidRPr="009D026E">
        <w:rPr>
          <w:rFonts w:cs="Times New Roman"/>
          <w:sz w:val="28"/>
          <w:szCs w:val="28"/>
        </w:rPr>
        <w:t xml:space="preserve">a) постоянное улучшение показателей деятельности в области </w:t>
      </w:r>
      <w:r w:rsidR="00E67A2E" w:rsidRPr="009D026E">
        <w:rPr>
          <w:sz w:val="28"/>
        </w:rPr>
        <w:t>профессионального здоровья и безопасности</w:t>
      </w:r>
      <w:r w:rsidRPr="009D026E">
        <w:rPr>
          <w:rFonts w:cs="Times New Roman"/>
          <w:sz w:val="28"/>
          <w:szCs w:val="28"/>
        </w:rPr>
        <w:t>;</w:t>
      </w:r>
    </w:p>
    <w:p w14:paraId="2DE2615D" w14:textId="77777777" w:rsidR="007E7CE3" w:rsidRPr="009D026E" w:rsidRDefault="007E7CE3" w:rsidP="00CC3EB6">
      <w:pPr>
        <w:spacing w:line="360" w:lineRule="auto"/>
        <w:ind w:firstLine="708"/>
        <w:rPr>
          <w:rFonts w:cs="Times New Roman"/>
          <w:sz w:val="28"/>
          <w:szCs w:val="28"/>
        </w:rPr>
      </w:pPr>
      <w:r w:rsidRPr="009D026E">
        <w:rPr>
          <w:rFonts w:cs="Times New Roman"/>
          <w:sz w:val="28"/>
          <w:szCs w:val="28"/>
        </w:rPr>
        <w:t xml:space="preserve">b) выполнение правовых и других требований; </w:t>
      </w:r>
    </w:p>
    <w:p w14:paraId="486E8490" w14:textId="38D5484E" w:rsidR="00716D1C" w:rsidRPr="009D026E" w:rsidRDefault="009D026E" w:rsidP="00716D1C">
      <w:pPr>
        <w:spacing w:line="360" w:lineRule="auto"/>
        <w:ind w:firstLine="708"/>
        <w:rPr>
          <w:rFonts w:cs="Times New Roman"/>
          <w:b/>
          <w:sz w:val="28"/>
          <w:szCs w:val="28"/>
          <w:lang w:val="en-US"/>
        </w:rPr>
      </w:pPr>
      <w:r>
        <w:rPr>
          <w:rFonts w:cs="Times New Roman"/>
          <w:sz w:val="28"/>
          <w:szCs w:val="28"/>
          <w:lang w:val="en-US"/>
        </w:rPr>
        <w:t>c)</w:t>
      </w:r>
      <w:r w:rsidRPr="009D026E">
        <w:rPr>
          <w:rFonts w:cs="Times New Roman"/>
          <w:sz w:val="28"/>
          <w:szCs w:val="28"/>
          <w:lang w:val="en-US"/>
        </w:rPr>
        <w:t xml:space="preserve"> </w:t>
      </w:r>
      <w:proofErr w:type="gramStart"/>
      <w:r w:rsidR="007E7CE3" w:rsidRPr="009D026E">
        <w:rPr>
          <w:rFonts w:cs="Times New Roman"/>
          <w:sz w:val="28"/>
          <w:szCs w:val="28"/>
        </w:rPr>
        <w:t>достижение</w:t>
      </w:r>
      <w:proofErr w:type="gramEnd"/>
      <w:r w:rsidR="007E7CE3" w:rsidRPr="009D026E">
        <w:rPr>
          <w:rFonts w:cs="Times New Roman"/>
          <w:sz w:val="28"/>
          <w:szCs w:val="28"/>
          <w:lang w:val="en-US"/>
        </w:rPr>
        <w:t xml:space="preserve"> </w:t>
      </w:r>
      <w:r w:rsidR="007E7CE3" w:rsidRPr="009D026E">
        <w:rPr>
          <w:rFonts w:cs="Times New Roman"/>
          <w:sz w:val="28"/>
          <w:szCs w:val="28"/>
        </w:rPr>
        <w:t>целей</w:t>
      </w:r>
      <w:r w:rsidR="007E7CE3" w:rsidRPr="009D026E">
        <w:rPr>
          <w:rFonts w:cs="Times New Roman"/>
          <w:sz w:val="28"/>
          <w:szCs w:val="28"/>
          <w:lang w:val="en-US"/>
        </w:rPr>
        <w:t xml:space="preserve"> </w:t>
      </w:r>
      <w:r w:rsidR="007E7CE3" w:rsidRPr="009D026E">
        <w:rPr>
          <w:rFonts w:cs="Times New Roman"/>
          <w:sz w:val="28"/>
          <w:szCs w:val="28"/>
        </w:rPr>
        <w:t>в</w:t>
      </w:r>
      <w:r w:rsidR="007E7CE3" w:rsidRPr="009D026E">
        <w:rPr>
          <w:rFonts w:cs="Times New Roman"/>
          <w:sz w:val="28"/>
          <w:szCs w:val="28"/>
          <w:lang w:val="en-US"/>
        </w:rPr>
        <w:t xml:space="preserve"> </w:t>
      </w:r>
      <w:r w:rsidR="007E7CE3" w:rsidRPr="009D026E">
        <w:rPr>
          <w:rFonts w:cs="Times New Roman"/>
          <w:sz w:val="28"/>
          <w:szCs w:val="28"/>
        </w:rPr>
        <w:t>области</w:t>
      </w:r>
      <w:r w:rsidR="007E7CE3" w:rsidRPr="009D026E">
        <w:rPr>
          <w:rFonts w:cs="Times New Roman"/>
          <w:sz w:val="28"/>
          <w:szCs w:val="28"/>
          <w:lang w:val="en-US"/>
        </w:rPr>
        <w:t xml:space="preserve"> </w:t>
      </w:r>
      <w:r w:rsidR="00E67A2E" w:rsidRPr="009D026E">
        <w:rPr>
          <w:sz w:val="28"/>
        </w:rPr>
        <w:t>профессионального</w:t>
      </w:r>
      <w:r w:rsidR="00E67A2E" w:rsidRPr="009D026E">
        <w:rPr>
          <w:sz w:val="28"/>
          <w:lang w:val="en-US"/>
        </w:rPr>
        <w:t xml:space="preserve"> </w:t>
      </w:r>
      <w:r w:rsidR="00E67A2E" w:rsidRPr="009D026E">
        <w:rPr>
          <w:sz w:val="28"/>
        </w:rPr>
        <w:t>здоровья</w:t>
      </w:r>
      <w:r w:rsidR="00E67A2E" w:rsidRPr="009D026E">
        <w:rPr>
          <w:sz w:val="28"/>
          <w:lang w:val="en-US"/>
        </w:rPr>
        <w:t xml:space="preserve"> </w:t>
      </w:r>
      <w:r w:rsidR="00E67A2E" w:rsidRPr="009D026E">
        <w:rPr>
          <w:sz w:val="28"/>
        </w:rPr>
        <w:t>и</w:t>
      </w:r>
      <w:r w:rsidR="00E67A2E" w:rsidRPr="009D026E">
        <w:rPr>
          <w:sz w:val="28"/>
          <w:lang w:val="en-US"/>
        </w:rPr>
        <w:t xml:space="preserve"> </w:t>
      </w:r>
      <w:r w:rsidR="00E67A2E" w:rsidRPr="009D026E">
        <w:rPr>
          <w:sz w:val="28"/>
        </w:rPr>
        <w:t>безопасности</w:t>
      </w:r>
      <w:r w:rsidRPr="009D026E">
        <w:rPr>
          <w:sz w:val="28"/>
          <w:lang w:val="en-US"/>
        </w:rPr>
        <w:t xml:space="preserve"> </w:t>
      </w:r>
      <w:r w:rsidRPr="009D026E">
        <w:rPr>
          <w:sz w:val="28"/>
          <w:szCs w:val="28"/>
          <w:lang w:val="en-US"/>
        </w:rPr>
        <w:t>(</w:t>
      </w:r>
      <w:r w:rsidRPr="009D026E">
        <w:rPr>
          <w:rFonts w:cs="Times New Roman"/>
          <w:sz w:val="28"/>
          <w:szCs w:val="28"/>
          <w:lang w:val="en-US"/>
        </w:rPr>
        <w:t>ISO 45001:2018 Occupational health and safety management systems — Requirements with guidance for use).</w:t>
      </w:r>
    </w:p>
    <w:p w14:paraId="60BE03DA" w14:textId="72F652BD" w:rsidR="007E7CE3" w:rsidRDefault="006F0ED5" w:rsidP="00716D1C">
      <w:pPr>
        <w:spacing w:line="360" w:lineRule="auto"/>
        <w:ind w:firstLine="708"/>
        <w:rPr>
          <w:sz w:val="28"/>
          <w:szCs w:val="28"/>
        </w:rPr>
      </w:pPr>
      <w:r>
        <w:rPr>
          <w:rFonts w:cs="Times New Roman"/>
          <w:sz w:val="28"/>
          <w:szCs w:val="28"/>
        </w:rPr>
        <w:t xml:space="preserve">Исследования показали, что улучшения в области профессионального здоровья и безопасности, не могут </w:t>
      </w:r>
      <w:r w:rsidR="00716D1C">
        <w:rPr>
          <w:rFonts w:cs="Times New Roman"/>
          <w:sz w:val="28"/>
          <w:szCs w:val="28"/>
        </w:rPr>
        <w:t xml:space="preserve">быть </w:t>
      </w:r>
      <w:r>
        <w:rPr>
          <w:rFonts w:cs="Times New Roman"/>
          <w:sz w:val="28"/>
          <w:szCs w:val="28"/>
        </w:rPr>
        <w:t>достигнуты без применения разнообразных методов</w:t>
      </w:r>
      <w:r w:rsidR="00716D1C">
        <w:rPr>
          <w:rFonts w:cs="Times New Roman"/>
          <w:sz w:val="28"/>
          <w:szCs w:val="28"/>
        </w:rPr>
        <w:t xml:space="preserve"> внутреннего поощрения и развития возможностей социального управления. Особенно это видно при отсутствии поддерживающей политики. Неопределенность организации и  слабая вовлеченность персонала сильно влияют на результаты внедрения системы </w:t>
      </w:r>
      <w:r w:rsidR="00716D1C">
        <w:rPr>
          <w:rFonts w:cs="Times New Roman"/>
          <w:sz w:val="28"/>
          <w:szCs w:val="28"/>
        </w:rPr>
        <w:lastRenderedPageBreak/>
        <w:t>профессион</w:t>
      </w:r>
      <w:r w:rsidR="009D026E">
        <w:rPr>
          <w:rFonts w:cs="Times New Roman"/>
          <w:sz w:val="28"/>
          <w:szCs w:val="28"/>
        </w:rPr>
        <w:t xml:space="preserve">ального здоровья и безопасности </w:t>
      </w:r>
      <w:r w:rsidR="00716D1C" w:rsidRPr="00716D1C">
        <w:rPr>
          <w:rFonts w:cs="Times New Roman"/>
          <w:sz w:val="28"/>
          <w:szCs w:val="28"/>
        </w:rPr>
        <w:t>(</w:t>
      </w:r>
      <w:bookmarkStart w:id="5" w:name="bau0087"/>
      <w:proofErr w:type="spellStart"/>
      <w:r w:rsidR="00716D1C" w:rsidRPr="00716D1C">
        <w:rPr>
          <w:sz w:val="28"/>
          <w:szCs w:val="28"/>
        </w:rPr>
        <w:t>Awan</w:t>
      </w:r>
      <w:bookmarkStart w:id="6" w:name="bau0088"/>
      <w:bookmarkEnd w:id="5"/>
      <w:proofErr w:type="spellEnd"/>
      <w:r w:rsidR="009D026E">
        <w:rPr>
          <w:sz w:val="28"/>
          <w:szCs w:val="28"/>
        </w:rPr>
        <w:t xml:space="preserve">, </w:t>
      </w:r>
      <w:proofErr w:type="spellStart"/>
      <w:r w:rsidR="00716D1C" w:rsidRPr="00716D1C">
        <w:rPr>
          <w:sz w:val="28"/>
          <w:szCs w:val="28"/>
        </w:rPr>
        <w:t>Kraslawski</w:t>
      </w:r>
      <w:bookmarkStart w:id="7" w:name="bau0089"/>
      <w:bookmarkEnd w:id="6"/>
      <w:proofErr w:type="spellEnd"/>
      <w:r w:rsidR="009D026E">
        <w:rPr>
          <w:sz w:val="28"/>
          <w:szCs w:val="28"/>
        </w:rPr>
        <w:t xml:space="preserve">, </w:t>
      </w:r>
      <w:proofErr w:type="spellStart"/>
      <w:r w:rsidR="00716D1C" w:rsidRPr="00716D1C">
        <w:rPr>
          <w:sz w:val="28"/>
          <w:szCs w:val="28"/>
        </w:rPr>
        <w:t>Huiskonen</w:t>
      </w:r>
      <w:bookmarkEnd w:id="7"/>
      <w:proofErr w:type="spellEnd"/>
      <w:r w:rsidR="00716D1C" w:rsidRPr="00716D1C">
        <w:rPr>
          <w:sz w:val="28"/>
          <w:szCs w:val="28"/>
        </w:rPr>
        <w:t>, 2018)</w:t>
      </w:r>
      <w:r w:rsidR="009D026E">
        <w:rPr>
          <w:sz w:val="28"/>
          <w:szCs w:val="28"/>
        </w:rPr>
        <w:t>.</w:t>
      </w:r>
    </w:p>
    <w:p w14:paraId="3EE2F6AC" w14:textId="77777777" w:rsidR="007E7CE3" w:rsidRPr="00CC3EB6" w:rsidRDefault="007E7CE3" w:rsidP="00CC3EB6">
      <w:pPr>
        <w:spacing w:line="360" w:lineRule="auto"/>
        <w:ind w:firstLine="708"/>
        <w:rPr>
          <w:rFonts w:cs="Times New Roman"/>
          <w:sz w:val="28"/>
          <w:szCs w:val="28"/>
        </w:rPr>
      </w:pPr>
      <w:r w:rsidRPr="00CC3EB6">
        <w:rPr>
          <w:rFonts w:cs="Times New Roman"/>
          <w:sz w:val="28"/>
          <w:szCs w:val="28"/>
        </w:rPr>
        <w:t>Несмотря на то, что ISO 45001 основан на OHSAS 18001, прежнем эталонном показателе охраны здоровья и безопасности труда, это новый стандарт, а не пересмотренный или обновленный, и он должен постепенно дополняться в течение следующих трех лет. Поэтому организациям необходимо пересмотреть текущие методы работы.</w:t>
      </w:r>
    </w:p>
    <w:p w14:paraId="241DEB98" w14:textId="77777777" w:rsidR="007E7CE3" w:rsidRPr="00CC3EB6" w:rsidRDefault="007E7CE3" w:rsidP="00CC3EB6">
      <w:pPr>
        <w:spacing w:line="360" w:lineRule="auto"/>
        <w:ind w:firstLine="708"/>
        <w:rPr>
          <w:rFonts w:cs="Times New Roman"/>
          <w:sz w:val="28"/>
          <w:szCs w:val="28"/>
        </w:rPr>
      </w:pPr>
      <w:r w:rsidRPr="00CC3EB6">
        <w:rPr>
          <w:rFonts w:cs="Times New Roman"/>
          <w:sz w:val="28"/>
          <w:szCs w:val="28"/>
        </w:rPr>
        <w:t xml:space="preserve">Существует много различий, но основные изменения заключаются в том, что ISO 45001 концентрируется на взаимодействии между организациями и </w:t>
      </w:r>
      <w:proofErr w:type="gramStart"/>
      <w:r w:rsidRPr="00CC3EB6">
        <w:rPr>
          <w:rFonts w:cs="Times New Roman"/>
          <w:sz w:val="28"/>
          <w:szCs w:val="28"/>
        </w:rPr>
        <w:t>бизнес-средой</w:t>
      </w:r>
      <w:proofErr w:type="gramEnd"/>
      <w:r w:rsidRPr="00CC3EB6">
        <w:rPr>
          <w:rFonts w:cs="Times New Roman"/>
          <w:sz w:val="28"/>
          <w:szCs w:val="28"/>
        </w:rPr>
        <w:t>, в то время как OHSAS 18001 фокусируется на предотвращении возможных угроз для здоровья и других внутренних проблемах. Но различия существуют и в других аспектах:</w:t>
      </w:r>
    </w:p>
    <w:p w14:paraId="2AE3E828" w14:textId="77777777" w:rsidR="007E7CE3" w:rsidRPr="00CC3EB6" w:rsidRDefault="007E7CE3" w:rsidP="009D026E">
      <w:pPr>
        <w:spacing w:line="360" w:lineRule="auto"/>
        <w:ind w:firstLine="708"/>
        <w:rPr>
          <w:rFonts w:cs="Times New Roman"/>
          <w:sz w:val="28"/>
          <w:szCs w:val="28"/>
        </w:rPr>
      </w:pPr>
      <w:r w:rsidRPr="00CC3EB6">
        <w:rPr>
          <w:rFonts w:cs="Times New Roman"/>
          <w:sz w:val="28"/>
          <w:szCs w:val="28"/>
        </w:rPr>
        <w:t xml:space="preserve">ISO 45001 </w:t>
      </w:r>
      <w:proofErr w:type="gramStart"/>
      <w:r w:rsidRPr="00CC3EB6">
        <w:rPr>
          <w:rFonts w:cs="Times New Roman"/>
          <w:sz w:val="28"/>
          <w:szCs w:val="28"/>
        </w:rPr>
        <w:t>основан</w:t>
      </w:r>
      <w:proofErr w:type="gramEnd"/>
      <w:r w:rsidRPr="00CC3EB6">
        <w:rPr>
          <w:rFonts w:cs="Times New Roman"/>
          <w:sz w:val="28"/>
          <w:szCs w:val="28"/>
        </w:rPr>
        <w:t xml:space="preserve"> на процессах – OHSAS 18001 основан на процедурах;</w:t>
      </w:r>
    </w:p>
    <w:p w14:paraId="044E1A61" w14:textId="77777777" w:rsidR="007E7CE3" w:rsidRPr="00CC3EB6" w:rsidRDefault="007E7CE3" w:rsidP="009D026E">
      <w:pPr>
        <w:spacing w:line="360" w:lineRule="auto"/>
        <w:ind w:firstLine="708"/>
        <w:rPr>
          <w:rFonts w:cs="Times New Roman"/>
          <w:sz w:val="28"/>
          <w:szCs w:val="28"/>
        </w:rPr>
      </w:pPr>
      <w:r w:rsidRPr="00CC3EB6">
        <w:rPr>
          <w:rFonts w:cs="Times New Roman"/>
          <w:sz w:val="28"/>
          <w:szCs w:val="28"/>
        </w:rPr>
        <w:t>ISO 45001 динамичен во всех аспектах, усилен фокус на постановку целей, как инструментов улучшения, а так же на оценку результатов – OHSAS 18001 не динамичен;</w:t>
      </w:r>
    </w:p>
    <w:p w14:paraId="4356B888" w14:textId="77777777" w:rsidR="007E7CE3" w:rsidRPr="00CC3EB6" w:rsidRDefault="007E7CE3" w:rsidP="009D026E">
      <w:pPr>
        <w:spacing w:line="360" w:lineRule="auto"/>
        <w:ind w:firstLine="708"/>
        <w:rPr>
          <w:rFonts w:cs="Times New Roman"/>
          <w:sz w:val="28"/>
          <w:szCs w:val="28"/>
        </w:rPr>
      </w:pPr>
      <w:r w:rsidRPr="00CC3EB6">
        <w:rPr>
          <w:rFonts w:cs="Times New Roman"/>
          <w:sz w:val="28"/>
          <w:szCs w:val="28"/>
        </w:rPr>
        <w:t>ISO 45001 рассматривает как риски, так и возможности – OHSAS 18001 рассматривает исключительно риски;</w:t>
      </w:r>
    </w:p>
    <w:p w14:paraId="70F20335" w14:textId="77777777" w:rsidR="007E7CE3" w:rsidRPr="00CC3EB6" w:rsidRDefault="007E7CE3" w:rsidP="009D026E">
      <w:pPr>
        <w:spacing w:line="360" w:lineRule="auto"/>
        <w:ind w:firstLine="708"/>
        <w:rPr>
          <w:rFonts w:cs="Times New Roman"/>
          <w:sz w:val="28"/>
          <w:szCs w:val="28"/>
        </w:rPr>
      </w:pPr>
      <w:r w:rsidRPr="00CC3EB6">
        <w:rPr>
          <w:rFonts w:cs="Times New Roman"/>
          <w:sz w:val="28"/>
          <w:szCs w:val="28"/>
        </w:rPr>
        <w:t>ISO 45001 включает мнения заинтересованных сторон – OHSAS 18001 не включает.</w:t>
      </w:r>
    </w:p>
    <w:p w14:paraId="0F72053D" w14:textId="340FF152" w:rsidR="007E7CE3" w:rsidRPr="009D026E" w:rsidRDefault="007E7CE3" w:rsidP="00CC3EB6">
      <w:pPr>
        <w:spacing w:line="360" w:lineRule="auto"/>
        <w:ind w:firstLine="708"/>
        <w:rPr>
          <w:rFonts w:cs="Times New Roman"/>
          <w:b/>
          <w:sz w:val="28"/>
          <w:szCs w:val="28"/>
        </w:rPr>
      </w:pPr>
      <w:r w:rsidRPr="00CC3EB6">
        <w:rPr>
          <w:rFonts w:cs="Times New Roman"/>
          <w:sz w:val="28"/>
          <w:szCs w:val="28"/>
        </w:rPr>
        <w:t xml:space="preserve">Данные аспекты способствуют значительным изменениям в восприятии управления </w:t>
      </w:r>
      <w:r w:rsidR="003347F1">
        <w:rPr>
          <w:rFonts w:cs="Times New Roman"/>
          <w:sz w:val="28"/>
          <w:szCs w:val="28"/>
        </w:rPr>
        <w:t>профессионального здоровья и безопасности</w:t>
      </w:r>
      <w:r w:rsidRPr="00CC3EB6">
        <w:rPr>
          <w:rFonts w:cs="Times New Roman"/>
          <w:sz w:val="28"/>
          <w:szCs w:val="28"/>
        </w:rPr>
        <w:t>. </w:t>
      </w:r>
      <w:r w:rsidR="003347F1">
        <w:rPr>
          <w:rFonts w:cs="Times New Roman"/>
          <w:sz w:val="28"/>
          <w:szCs w:val="28"/>
        </w:rPr>
        <w:t xml:space="preserve">Профессиональное здоровье и безопасность </w:t>
      </w:r>
      <w:r w:rsidRPr="00CC3EB6">
        <w:rPr>
          <w:rFonts w:cs="Times New Roman"/>
          <w:sz w:val="28"/>
          <w:szCs w:val="28"/>
        </w:rPr>
        <w:t>теперь рассматриваются в контексте стабильной и устойчивой организации. При том, что два стандарта отличаются друг от друга, система управления, разработанная в соответствии с OHSAS 18001, станет надежной платфо</w:t>
      </w:r>
      <w:r w:rsidR="009D026E">
        <w:rPr>
          <w:rFonts w:cs="Times New Roman"/>
          <w:sz w:val="28"/>
          <w:szCs w:val="28"/>
        </w:rPr>
        <w:t>рмой для перехода на ISO 45001 (</w:t>
      </w:r>
      <w:proofErr w:type="gramStart"/>
      <w:r w:rsidR="009D026E">
        <w:rPr>
          <w:rFonts w:cs="Times New Roman"/>
          <w:sz w:val="28"/>
          <w:szCs w:val="28"/>
        </w:rPr>
        <w:t>Все</w:t>
      </w:r>
      <w:proofErr w:type="gramEnd"/>
      <w:r w:rsidR="009D026E">
        <w:rPr>
          <w:rFonts w:cs="Times New Roman"/>
          <w:sz w:val="28"/>
          <w:szCs w:val="28"/>
        </w:rPr>
        <w:t xml:space="preserve"> что нужна знать об </w:t>
      </w:r>
      <w:r w:rsidR="009D026E">
        <w:rPr>
          <w:rFonts w:cs="Times New Roman"/>
          <w:sz w:val="28"/>
          <w:szCs w:val="28"/>
          <w:lang w:val="en-US"/>
        </w:rPr>
        <w:t>ISO</w:t>
      </w:r>
      <w:r w:rsidR="009D026E" w:rsidRPr="009D026E">
        <w:rPr>
          <w:rFonts w:cs="Times New Roman"/>
          <w:sz w:val="28"/>
          <w:szCs w:val="28"/>
        </w:rPr>
        <w:t xml:space="preserve"> 45001</w:t>
      </w:r>
      <w:r w:rsidR="009D026E">
        <w:rPr>
          <w:rFonts w:cs="Times New Roman"/>
          <w:sz w:val="28"/>
          <w:szCs w:val="28"/>
        </w:rPr>
        <w:t>, 2018).</w:t>
      </w:r>
    </w:p>
    <w:p w14:paraId="1EFD602D" w14:textId="58CF7FAD" w:rsidR="00753A97" w:rsidRPr="00CC3EB6" w:rsidRDefault="00753A97" w:rsidP="00CC3EB6">
      <w:pPr>
        <w:spacing w:line="360" w:lineRule="auto"/>
        <w:ind w:firstLine="708"/>
        <w:rPr>
          <w:rFonts w:cs="Times New Roman"/>
          <w:sz w:val="28"/>
          <w:szCs w:val="28"/>
        </w:rPr>
      </w:pPr>
      <w:r w:rsidRPr="00CC3EB6">
        <w:rPr>
          <w:rFonts w:cs="Times New Roman"/>
          <w:sz w:val="28"/>
          <w:szCs w:val="28"/>
        </w:rPr>
        <w:t xml:space="preserve">Результаты анализа изменения требования стандартов </w:t>
      </w:r>
      <w:r w:rsidRPr="00CC3EB6">
        <w:rPr>
          <w:rFonts w:cs="Times New Roman"/>
          <w:sz w:val="28"/>
          <w:szCs w:val="28"/>
          <w:lang w:val="en-US"/>
        </w:rPr>
        <w:t>OHSAS</w:t>
      </w:r>
      <w:r w:rsidRPr="00CC3EB6">
        <w:rPr>
          <w:rFonts w:cs="Times New Roman"/>
          <w:sz w:val="28"/>
          <w:szCs w:val="28"/>
        </w:rPr>
        <w:t xml:space="preserve"> 18001: 2007 и </w:t>
      </w:r>
      <w:r w:rsidRPr="00CC3EB6">
        <w:rPr>
          <w:rFonts w:cs="Times New Roman"/>
          <w:sz w:val="28"/>
          <w:szCs w:val="28"/>
          <w:lang w:val="en-US"/>
        </w:rPr>
        <w:t>ISO</w:t>
      </w:r>
      <w:r w:rsidRPr="00CC3EB6">
        <w:rPr>
          <w:rFonts w:cs="Times New Roman"/>
          <w:sz w:val="28"/>
          <w:szCs w:val="28"/>
        </w:rPr>
        <w:t xml:space="preserve"> 45001: 2018 </w:t>
      </w:r>
      <w:r w:rsidR="00333D63" w:rsidRPr="00CC3EB6">
        <w:rPr>
          <w:rFonts w:cs="Times New Roman"/>
          <w:sz w:val="28"/>
          <w:szCs w:val="28"/>
        </w:rPr>
        <w:t>представлены в таблице – 1.2.</w:t>
      </w:r>
    </w:p>
    <w:p w14:paraId="62A9ADDB" w14:textId="14DB42A1" w:rsidR="009D026E" w:rsidRPr="00CC3EB6" w:rsidRDefault="00B52CC4" w:rsidP="009D026E">
      <w:pPr>
        <w:spacing w:line="360" w:lineRule="auto"/>
        <w:ind w:firstLine="708"/>
        <w:rPr>
          <w:rFonts w:cs="Times New Roman"/>
          <w:sz w:val="28"/>
          <w:szCs w:val="28"/>
        </w:rPr>
      </w:pPr>
      <w:r w:rsidRPr="00CC3EB6">
        <w:rPr>
          <w:rFonts w:cs="Times New Roman"/>
          <w:sz w:val="28"/>
          <w:szCs w:val="28"/>
        </w:rPr>
        <w:lastRenderedPageBreak/>
        <w:t xml:space="preserve">Таблица </w:t>
      </w:r>
      <w:r w:rsidR="00333D63" w:rsidRPr="00CC3EB6">
        <w:rPr>
          <w:rFonts w:cs="Times New Roman"/>
          <w:sz w:val="28"/>
          <w:szCs w:val="28"/>
        </w:rPr>
        <w:t xml:space="preserve">1.2. Анализ требований </w:t>
      </w:r>
      <w:r w:rsidR="00333D63" w:rsidRPr="00CC3EB6">
        <w:rPr>
          <w:rFonts w:cs="Times New Roman"/>
          <w:sz w:val="28"/>
          <w:szCs w:val="28"/>
          <w:lang w:val="en-US"/>
        </w:rPr>
        <w:t>ISO</w:t>
      </w:r>
      <w:r w:rsidR="00333D63" w:rsidRPr="00CC3EB6">
        <w:rPr>
          <w:rFonts w:cs="Times New Roman"/>
          <w:sz w:val="28"/>
          <w:szCs w:val="28"/>
        </w:rPr>
        <w:t xml:space="preserve"> 45001:2018 в сравнении с  прошлым </w:t>
      </w:r>
      <w:r w:rsidR="009D026E">
        <w:rPr>
          <w:rFonts w:cs="Times New Roman"/>
          <w:sz w:val="28"/>
          <w:szCs w:val="28"/>
        </w:rPr>
        <w:t>стандартом [составлено автором]</w:t>
      </w:r>
    </w:p>
    <w:tbl>
      <w:tblPr>
        <w:tblStyle w:val="a5"/>
        <w:tblW w:w="0" w:type="auto"/>
        <w:tblLook w:val="04A0" w:firstRow="1" w:lastRow="0" w:firstColumn="1" w:lastColumn="0" w:noHBand="0" w:noVBand="1"/>
      </w:tblPr>
      <w:tblGrid>
        <w:gridCol w:w="4361"/>
        <w:gridCol w:w="5210"/>
      </w:tblGrid>
      <w:tr w:rsidR="00753A97" w:rsidRPr="00CC3EB6" w14:paraId="49C39E24" w14:textId="77777777" w:rsidTr="009D026E">
        <w:tc>
          <w:tcPr>
            <w:tcW w:w="4361" w:type="dxa"/>
          </w:tcPr>
          <w:p w14:paraId="795F5D0F" w14:textId="77777777" w:rsidR="00753A97" w:rsidRPr="00CC3EB6" w:rsidRDefault="00753A97" w:rsidP="00CC3EB6">
            <w:pPr>
              <w:spacing w:line="360" w:lineRule="auto"/>
              <w:jc w:val="center"/>
              <w:rPr>
                <w:rFonts w:cs="Times New Roman"/>
                <w:sz w:val="28"/>
                <w:szCs w:val="28"/>
              </w:rPr>
            </w:pPr>
            <w:r w:rsidRPr="00CC3EB6">
              <w:rPr>
                <w:rFonts w:cs="Times New Roman"/>
                <w:sz w:val="28"/>
                <w:szCs w:val="28"/>
                <w:lang w:val="en-US"/>
              </w:rPr>
              <w:t>OHSAS</w:t>
            </w:r>
            <w:r w:rsidRPr="00CC3EB6">
              <w:rPr>
                <w:rFonts w:cs="Times New Roman"/>
                <w:sz w:val="28"/>
                <w:szCs w:val="28"/>
              </w:rPr>
              <w:t xml:space="preserve"> 18001: 2007</w:t>
            </w:r>
          </w:p>
        </w:tc>
        <w:tc>
          <w:tcPr>
            <w:tcW w:w="5210" w:type="dxa"/>
          </w:tcPr>
          <w:p w14:paraId="5A8209ED" w14:textId="77777777" w:rsidR="00753A97" w:rsidRPr="00CC3EB6" w:rsidRDefault="00753A97" w:rsidP="00CC3EB6">
            <w:pPr>
              <w:spacing w:line="360" w:lineRule="auto"/>
              <w:jc w:val="center"/>
              <w:rPr>
                <w:rFonts w:cs="Times New Roman"/>
                <w:sz w:val="28"/>
                <w:szCs w:val="28"/>
              </w:rPr>
            </w:pPr>
            <w:r w:rsidRPr="00CC3EB6">
              <w:rPr>
                <w:rFonts w:cs="Times New Roman"/>
                <w:sz w:val="28"/>
                <w:szCs w:val="28"/>
                <w:lang w:val="en-US"/>
              </w:rPr>
              <w:t>ISO</w:t>
            </w:r>
            <w:r w:rsidRPr="00CC3EB6">
              <w:rPr>
                <w:rFonts w:cs="Times New Roman"/>
                <w:sz w:val="28"/>
                <w:szCs w:val="28"/>
              </w:rPr>
              <w:t xml:space="preserve"> 45001: 2018</w:t>
            </w:r>
          </w:p>
        </w:tc>
      </w:tr>
      <w:tr w:rsidR="00753A97" w:rsidRPr="00CC3EB6" w14:paraId="5706DD62" w14:textId="77777777" w:rsidTr="009D026E">
        <w:tc>
          <w:tcPr>
            <w:tcW w:w="4361" w:type="dxa"/>
          </w:tcPr>
          <w:p w14:paraId="1FA0CA6A" w14:textId="77777777" w:rsidR="00DA5FCB" w:rsidRPr="00CC3EB6" w:rsidRDefault="00DA5FCB" w:rsidP="00CC3EB6">
            <w:pPr>
              <w:spacing w:line="360" w:lineRule="auto"/>
              <w:rPr>
                <w:rFonts w:cs="Times New Roman"/>
                <w:b/>
                <w:sz w:val="28"/>
                <w:szCs w:val="28"/>
              </w:rPr>
            </w:pPr>
            <w:r w:rsidRPr="00CC3EB6">
              <w:rPr>
                <w:rFonts w:cs="Times New Roman"/>
                <w:b/>
                <w:sz w:val="28"/>
                <w:szCs w:val="28"/>
              </w:rPr>
              <w:t>4.1 Общие требования</w:t>
            </w:r>
          </w:p>
          <w:p w14:paraId="7096AB22" w14:textId="7681FD60" w:rsidR="00753A97" w:rsidRPr="00CC3EB6" w:rsidRDefault="00753A97" w:rsidP="00CC3EB6">
            <w:pPr>
              <w:spacing w:line="360" w:lineRule="auto"/>
              <w:rPr>
                <w:rFonts w:cs="Times New Roman"/>
                <w:sz w:val="28"/>
                <w:szCs w:val="28"/>
              </w:rPr>
            </w:pPr>
            <w:r w:rsidRPr="00CC3EB6">
              <w:rPr>
                <w:rFonts w:cs="Times New Roman"/>
                <w:sz w:val="28"/>
                <w:szCs w:val="28"/>
              </w:rPr>
              <w:t>Организация должна установить и документально зафиксировать область, на которую распространяется действие ее системы менеджмента профессионально</w:t>
            </w:r>
            <w:r w:rsidR="00FC600D" w:rsidRPr="00CC3EB6">
              <w:rPr>
                <w:rFonts w:cs="Times New Roman"/>
                <w:sz w:val="28"/>
                <w:szCs w:val="28"/>
              </w:rPr>
              <w:t xml:space="preserve">го здоровья и безопасности </w:t>
            </w:r>
          </w:p>
        </w:tc>
        <w:tc>
          <w:tcPr>
            <w:tcW w:w="5210" w:type="dxa"/>
          </w:tcPr>
          <w:p w14:paraId="73E246E8" w14:textId="75C336DD" w:rsidR="00DA5FCB" w:rsidRPr="00CC3EB6" w:rsidRDefault="00DA5FCB" w:rsidP="00CC3EB6">
            <w:pPr>
              <w:spacing w:line="360" w:lineRule="auto"/>
              <w:rPr>
                <w:rFonts w:cs="Times New Roman"/>
                <w:b/>
                <w:sz w:val="28"/>
                <w:szCs w:val="28"/>
              </w:rPr>
            </w:pPr>
            <w:r w:rsidRPr="00CC3EB6">
              <w:rPr>
                <w:rFonts w:cs="Times New Roman"/>
                <w:b/>
                <w:sz w:val="28"/>
                <w:szCs w:val="28"/>
              </w:rPr>
              <w:t>4.1 Понимание организац</w:t>
            </w:r>
            <w:proofErr w:type="gramStart"/>
            <w:r w:rsidRPr="00CC3EB6">
              <w:rPr>
                <w:rFonts w:cs="Times New Roman"/>
                <w:b/>
                <w:sz w:val="28"/>
                <w:szCs w:val="28"/>
              </w:rPr>
              <w:t>ии и ее</w:t>
            </w:r>
            <w:proofErr w:type="gramEnd"/>
            <w:r w:rsidRPr="00CC3EB6">
              <w:rPr>
                <w:rFonts w:cs="Times New Roman"/>
                <w:b/>
                <w:sz w:val="28"/>
                <w:szCs w:val="28"/>
              </w:rPr>
              <w:t xml:space="preserve"> контекста</w:t>
            </w:r>
          </w:p>
          <w:p w14:paraId="5F30324F" w14:textId="5D7B41E0" w:rsidR="00753A97" w:rsidRPr="00CC3EB6" w:rsidRDefault="00753A97" w:rsidP="00CC3EB6">
            <w:pPr>
              <w:spacing w:line="360" w:lineRule="auto"/>
              <w:rPr>
                <w:rFonts w:cs="Times New Roman"/>
                <w:sz w:val="28"/>
                <w:szCs w:val="28"/>
              </w:rPr>
            </w:pPr>
            <w:r w:rsidRPr="00CC3EB6">
              <w:rPr>
                <w:rFonts w:cs="Times New Roman"/>
                <w:sz w:val="28"/>
                <w:szCs w:val="28"/>
              </w:rPr>
              <w:t>Организация должна установить (определить) внешние и внутренние факторы (обстоятельства), которые имеют отношение к ее намерениям и которые влияют на способность ее системы менеджмента профессионального здоровья и безопасности достигать намеченного результат</w:t>
            </w:r>
            <w:proofErr w:type="gramStart"/>
            <w:r w:rsidRPr="00CC3EB6">
              <w:rPr>
                <w:rFonts w:cs="Times New Roman"/>
                <w:sz w:val="28"/>
                <w:szCs w:val="28"/>
              </w:rPr>
              <w:t>а(</w:t>
            </w:r>
            <w:proofErr w:type="spellStart"/>
            <w:proofErr w:type="gramEnd"/>
            <w:r w:rsidRPr="00CC3EB6">
              <w:rPr>
                <w:rFonts w:cs="Times New Roman"/>
                <w:sz w:val="28"/>
                <w:szCs w:val="28"/>
              </w:rPr>
              <w:t>ов</w:t>
            </w:r>
            <w:proofErr w:type="spellEnd"/>
            <w:r w:rsidRPr="00CC3EB6">
              <w:rPr>
                <w:rFonts w:cs="Times New Roman"/>
                <w:sz w:val="28"/>
                <w:szCs w:val="28"/>
              </w:rPr>
              <w:t>).</w:t>
            </w:r>
          </w:p>
        </w:tc>
      </w:tr>
      <w:tr w:rsidR="005B3402" w:rsidRPr="00CC3EB6" w14:paraId="5454EF07" w14:textId="77777777" w:rsidTr="009D026E">
        <w:tc>
          <w:tcPr>
            <w:tcW w:w="4361" w:type="dxa"/>
          </w:tcPr>
          <w:p w14:paraId="2F026D84" w14:textId="46D517FE" w:rsidR="005B3402" w:rsidRPr="00CC3EB6" w:rsidRDefault="005B3402" w:rsidP="00CC3EB6">
            <w:pPr>
              <w:spacing w:line="360" w:lineRule="auto"/>
              <w:rPr>
                <w:rFonts w:cs="Times New Roman"/>
                <w:b/>
                <w:sz w:val="28"/>
                <w:szCs w:val="28"/>
              </w:rPr>
            </w:pPr>
            <w:r w:rsidRPr="00CC3EB6">
              <w:rPr>
                <w:rFonts w:cs="Times New Roman"/>
                <w:sz w:val="28"/>
                <w:szCs w:val="28"/>
              </w:rPr>
              <w:t>Требование не рассматривалось</w:t>
            </w:r>
          </w:p>
        </w:tc>
        <w:tc>
          <w:tcPr>
            <w:tcW w:w="5210" w:type="dxa"/>
          </w:tcPr>
          <w:p w14:paraId="78063A18" w14:textId="77777777" w:rsidR="005B3402" w:rsidRPr="00CC3EB6" w:rsidRDefault="005B3402" w:rsidP="00CC3EB6">
            <w:pPr>
              <w:spacing w:line="360" w:lineRule="auto"/>
              <w:rPr>
                <w:rFonts w:cs="Times New Roman"/>
                <w:b/>
                <w:sz w:val="28"/>
                <w:szCs w:val="28"/>
              </w:rPr>
            </w:pPr>
            <w:r w:rsidRPr="00CC3EB6">
              <w:rPr>
                <w:rFonts w:cs="Times New Roman"/>
                <w:b/>
                <w:sz w:val="28"/>
                <w:szCs w:val="28"/>
              </w:rPr>
              <w:t>4.2 Понимание потребностей и ожиданий работников и других заинтересованных сторон</w:t>
            </w:r>
          </w:p>
          <w:p w14:paraId="21EFAE38" w14:textId="77777777" w:rsidR="005B3402" w:rsidRPr="00CC3EB6" w:rsidRDefault="005B3402" w:rsidP="00CC3EB6">
            <w:pPr>
              <w:spacing w:line="360" w:lineRule="auto"/>
              <w:rPr>
                <w:rFonts w:cs="Times New Roman"/>
                <w:sz w:val="28"/>
                <w:szCs w:val="28"/>
              </w:rPr>
            </w:pPr>
            <w:r w:rsidRPr="00CC3EB6">
              <w:rPr>
                <w:rFonts w:cs="Times New Roman"/>
                <w:sz w:val="28"/>
                <w:szCs w:val="28"/>
              </w:rPr>
              <w:t xml:space="preserve">Организация должна установить (определить): </w:t>
            </w:r>
          </w:p>
          <w:p w14:paraId="02FB6BCB" w14:textId="77777777" w:rsidR="005B3402" w:rsidRPr="00CC3EB6" w:rsidRDefault="005B3402" w:rsidP="00CC3EB6">
            <w:pPr>
              <w:spacing w:line="360" w:lineRule="auto"/>
              <w:rPr>
                <w:rFonts w:cs="Times New Roman"/>
                <w:sz w:val="28"/>
                <w:szCs w:val="28"/>
              </w:rPr>
            </w:pPr>
            <w:r w:rsidRPr="00CC3EB6">
              <w:rPr>
                <w:rFonts w:cs="Times New Roman"/>
                <w:sz w:val="28"/>
                <w:szCs w:val="28"/>
              </w:rPr>
              <w:t xml:space="preserve">a) другие, в дополнение к работникам, заинтересованные стороны, которые имеют отношение к системе менеджмента профессионального здоровья и безопасности; </w:t>
            </w:r>
          </w:p>
          <w:p w14:paraId="02630F3C" w14:textId="77777777" w:rsidR="005B3402" w:rsidRPr="00CC3EB6" w:rsidRDefault="005B3402" w:rsidP="00CC3EB6">
            <w:pPr>
              <w:spacing w:line="360" w:lineRule="auto"/>
              <w:rPr>
                <w:rFonts w:cs="Times New Roman"/>
                <w:sz w:val="28"/>
                <w:szCs w:val="28"/>
              </w:rPr>
            </w:pPr>
            <w:r w:rsidRPr="00CC3EB6">
              <w:rPr>
                <w:rFonts w:cs="Times New Roman"/>
                <w:sz w:val="28"/>
                <w:szCs w:val="28"/>
              </w:rPr>
              <w:t xml:space="preserve">b) соответствующие потребности и ожидания (то есть требования) работников и других заинтересованных сторон; </w:t>
            </w:r>
          </w:p>
          <w:p w14:paraId="0B303B05" w14:textId="2D4C2507" w:rsidR="005B3402" w:rsidRPr="00CC3EB6" w:rsidRDefault="005B3402" w:rsidP="00CC3EB6">
            <w:pPr>
              <w:spacing w:line="360" w:lineRule="auto"/>
              <w:rPr>
                <w:rFonts w:cs="Times New Roman"/>
                <w:b/>
                <w:sz w:val="28"/>
                <w:szCs w:val="28"/>
              </w:rPr>
            </w:pPr>
            <w:r w:rsidRPr="00CC3EB6">
              <w:rPr>
                <w:rFonts w:cs="Times New Roman"/>
                <w:sz w:val="28"/>
                <w:szCs w:val="28"/>
              </w:rPr>
              <w:t xml:space="preserve">c) какие из этих потребностей и </w:t>
            </w:r>
            <w:r w:rsidRPr="00CC3EB6">
              <w:rPr>
                <w:rFonts w:cs="Times New Roman"/>
                <w:sz w:val="28"/>
                <w:szCs w:val="28"/>
              </w:rPr>
              <w:lastRenderedPageBreak/>
              <w:t>ожиданий являются или могли бы стать для нее правовыми и другими требованиями.</w:t>
            </w:r>
          </w:p>
        </w:tc>
      </w:tr>
      <w:tr w:rsidR="005B3402" w:rsidRPr="00CC3EB6" w14:paraId="64721B4B" w14:textId="77777777" w:rsidTr="009D026E">
        <w:tc>
          <w:tcPr>
            <w:tcW w:w="4361" w:type="dxa"/>
          </w:tcPr>
          <w:p w14:paraId="3DA30169" w14:textId="77777777" w:rsidR="005B3402" w:rsidRPr="00CC3EB6" w:rsidRDefault="005B3402" w:rsidP="00CC3EB6">
            <w:pPr>
              <w:spacing w:line="360" w:lineRule="auto"/>
              <w:rPr>
                <w:rFonts w:cs="Times New Roman"/>
                <w:b/>
                <w:sz w:val="28"/>
                <w:szCs w:val="28"/>
              </w:rPr>
            </w:pPr>
            <w:r w:rsidRPr="00CC3EB6">
              <w:rPr>
                <w:rFonts w:cs="Times New Roman"/>
                <w:b/>
                <w:sz w:val="28"/>
                <w:szCs w:val="28"/>
              </w:rPr>
              <w:lastRenderedPageBreak/>
              <w:t>4.4.1 Ресурсы, роли, ответственность, подотчетность и полномочия</w:t>
            </w:r>
          </w:p>
          <w:p w14:paraId="051FF760" w14:textId="3179EE30" w:rsidR="005B3402" w:rsidRPr="00CC3EB6" w:rsidRDefault="005B3402" w:rsidP="00CC3EB6">
            <w:pPr>
              <w:spacing w:line="360" w:lineRule="auto"/>
              <w:rPr>
                <w:rFonts w:cs="Times New Roman"/>
                <w:b/>
                <w:sz w:val="28"/>
                <w:szCs w:val="28"/>
              </w:rPr>
            </w:pPr>
            <w:r w:rsidRPr="00CC3EB6">
              <w:rPr>
                <w:rFonts w:cs="Times New Roman"/>
                <w:sz w:val="28"/>
                <w:szCs w:val="28"/>
              </w:rPr>
              <w:t>Организация должна назначить представителя высшего руководства, ответственного за состояние дел в системе менеджмента профессионального здоровья и безопасности.</w:t>
            </w:r>
          </w:p>
        </w:tc>
        <w:tc>
          <w:tcPr>
            <w:tcW w:w="5210" w:type="dxa"/>
          </w:tcPr>
          <w:p w14:paraId="2DB3877F" w14:textId="77777777" w:rsidR="005B3402" w:rsidRPr="00CC3EB6" w:rsidRDefault="005B3402" w:rsidP="00CC3EB6">
            <w:pPr>
              <w:spacing w:line="360" w:lineRule="auto"/>
              <w:rPr>
                <w:rFonts w:cs="Times New Roman"/>
                <w:b/>
                <w:sz w:val="28"/>
                <w:szCs w:val="28"/>
              </w:rPr>
            </w:pPr>
            <w:r w:rsidRPr="00CC3EB6">
              <w:rPr>
                <w:rFonts w:cs="Times New Roman"/>
                <w:b/>
                <w:sz w:val="28"/>
                <w:szCs w:val="28"/>
              </w:rPr>
              <w:t>5.1 Лидерство и приверженность</w:t>
            </w:r>
          </w:p>
          <w:p w14:paraId="3661E3EF" w14:textId="5B61E7BB" w:rsidR="005B3402" w:rsidRPr="00CC3EB6" w:rsidRDefault="005B3402" w:rsidP="00CC3EB6">
            <w:pPr>
              <w:spacing w:line="360" w:lineRule="auto"/>
              <w:rPr>
                <w:rFonts w:cs="Times New Roman"/>
                <w:b/>
                <w:sz w:val="28"/>
                <w:szCs w:val="28"/>
              </w:rPr>
            </w:pPr>
            <w:r w:rsidRPr="00CC3EB6">
              <w:rPr>
                <w:rFonts w:cs="Times New Roman"/>
                <w:sz w:val="28"/>
                <w:szCs w:val="28"/>
              </w:rPr>
              <w:t xml:space="preserve">Высшее руководство ответственно за функционирование системы менеджмента профессионального здоровья и безопасности. </w:t>
            </w:r>
          </w:p>
        </w:tc>
      </w:tr>
      <w:tr w:rsidR="005B3402" w:rsidRPr="00CC3EB6" w14:paraId="2922FC41" w14:textId="77777777" w:rsidTr="009D026E">
        <w:tc>
          <w:tcPr>
            <w:tcW w:w="4361" w:type="dxa"/>
          </w:tcPr>
          <w:p w14:paraId="23280FF3" w14:textId="600C35FD" w:rsidR="005B3402" w:rsidRPr="00CC3EB6" w:rsidRDefault="005B3402" w:rsidP="00CC3EB6">
            <w:pPr>
              <w:spacing w:line="360" w:lineRule="auto"/>
              <w:rPr>
                <w:rFonts w:cs="Times New Roman"/>
                <w:b/>
                <w:sz w:val="28"/>
                <w:szCs w:val="28"/>
              </w:rPr>
            </w:pPr>
            <w:r w:rsidRPr="00CC3EB6">
              <w:rPr>
                <w:rFonts w:cs="Times New Roman"/>
                <w:sz w:val="28"/>
                <w:szCs w:val="28"/>
              </w:rPr>
              <w:t>Требование не рассматривалось</w:t>
            </w:r>
          </w:p>
        </w:tc>
        <w:tc>
          <w:tcPr>
            <w:tcW w:w="5210" w:type="dxa"/>
          </w:tcPr>
          <w:p w14:paraId="4F8025B8" w14:textId="77777777" w:rsidR="005B3402" w:rsidRPr="00CC3EB6" w:rsidRDefault="005B3402" w:rsidP="00CC3EB6">
            <w:pPr>
              <w:spacing w:line="360" w:lineRule="auto"/>
              <w:rPr>
                <w:rFonts w:cs="Times New Roman"/>
                <w:b/>
                <w:sz w:val="28"/>
                <w:szCs w:val="28"/>
              </w:rPr>
            </w:pPr>
            <w:r w:rsidRPr="00CC3EB6">
              <w:rPr>
                <w:rFonts w:cs="Times New Roman"/>
                <w:b/>
                <w:sz w:val="28"/>
                <w:szCs w:val="28"/>
              </w:rPr>
              <w:t xml:space="preserve">5.4 Консультации с работниками и их участие </w:t>
            </w:r>
          </w:p>
          <w:p w14:paraId="0233D286" w14:textId="77777777" w:rsidR="005B3402" w:rsidRPr="00CC3EB6" w:rsidRDefault="005B3402" w:rsidP="00CC3EB6">
            <w:pPr>
              <w:spacing w:line="360" w:lineRule="auto"/>
              <w:rPr>
                <w:rFonts w:cs="Times New Roman"/>
                <w:sz w:val="28"/>
                <w:szCs w:val="28"/>
              </w:rPr>
            </w:pPr>
            <w:r w:rsidRPr="00CC3EB6">
              <w:rPr>
                <w:rFonts w:cs="Times New Roman"/>
                <w:sz w:val="28"/>
                <w:szCs w:val="28"/>
              </w:rPr>
              <w:t>Введен новый раздел – Консультации с работниками и их участие.</w:t>
            </w:r>
          </w:p>
          <w:p w14:paraId="52F8AD73" w14:textId="19200785" w:rsidR="005B3402" w:rsidRPr="00CC3EB6" w:rsidRDefault="005B3402" w:rsidP="00CC3EB6">
            <w:pPr>
              <w:spacing w:line="360" w:lineRule="auto"/>
              <w:rPr>
                <w:rFonts w:cs="Times New Roman"/>
                <w:b/>
                <w:sz w:val="28"/>
                <w:szCs w:val="28"/>
              </w:rPr>
            </w:pPr>
            <w:r w:rsidRPr="00CC3EB6">
              <w:rPr>
                <w:rFonts w:cs="Times New Roman"/>
                <w:sz w:val="28"/>
                <w:szCs w:val="28"/>
              </w:rPr>
              <w:t>Организация должна создать, применять (использовать) и поддерживать в работоспособном состоянии процес</w:t>
            </w:r>
            <w:proofErr w:type="gramStart"/>
            <w:r w:rsidRPr="00CC3EB6">
              <w:rPr>
                <w:rFonts w:cs="Times New Roman"/>
                <w:sz w:val="28"/>
                <w:szCs w:val="28"/>
              </w:rPr>
              <w:t>с(</w:t>
            </w:r>
            <w:proofErr w:type="gramEnd"/>
            <w:r w:rsidRPr="00CC3EB6">
              <w:rPr>
                <w:rFonts w:cs="Times New Roman"/>
                <w:sz w:val="28"/>
                <w:szCs w:val="28"/>
              </w:rPr>
              <w:t xml:space="preserve">ы), обеспечивающий проведение консультаций с работниками, также участие работников на всех соответствующих уровнях и во всех функциональных структурах и, где они имеются, их представителей в разработке, планировании, обеспечении функционирования, оценке показателей функционирования и действиях по улучшению системы менеджмента </w:t>
            </w:r>
            <w:r w:rsidRPr="00CC3EB6">
              <w:rPr>
                <w:rFonts w:cs="Times New Roman"/>
                <w:sz w:val="28"/>
                <w:szCs w:val="28"/>
              </w:rPr>
              <w:lastRenderedPageBreak/>
              <w:t>профессионального здоровья и безопасности.</w:t>
            </w:r>
          </w:p>
        </w:tc>
      </w:tr>
      <w:tr w:rsidR="005B3402" w:rsidRPr="00CC3EB6" w14:paraId="791D37FF" w14:textId="77777777" w:rsidTr="009D026E">
        <w:tc>
          <w:tcPr>
            <w:tcW w:w="4361" w:type="dxa"/>
          </w:tcPr>
          <w:p w14:paraId="6E8EB72D" w14:textId="77777777" w:rsidR="009D026E" w:rsidRDefault="009D026E" w:rsidP="00CC3EB6">
            <w:pPr>
              <w:spacing w:line="360" w:lineRule="auto"/>
              <w:rPr>
                <w:rFonts w:cs="Times New Roman"/>
                <w:b/>
                <w:sz w:val="28"/>
                <w:szCs w:val="28"/>
              </w:rPr>
            </w:pPr>
            <w:r>
              <w:rPr>
                <w:rFonts w:cs="Times New Roman"/>
                <w:b/>
                <w:sz w:val="28"/>
                <w:szCs w:val="28"/>
              </w:rPr>
              <w:lastRenderedPageBreak/>
              <w:t xml:space="preserve">4.3.1 </w:t>
            </w:r>
            <w:r w:rsidR="005B3402" w:rsidRPr="00CC3EB6">
              <w:rPr>
                <w:rFonts w:cs="Times New Roman"/>
                <w:b/>
                <w:sz w:val="28"/>
                <w:szCs w:val="28"/>
              </w:rPr>
              <w:t>Идентификация</w:t>
            </w:r>
          </w:p>
          <w:p w14:paraId="29CA23CE" w14:textId="07E8B34C" w:rsidR="009D026E" w:rsidRPr="00CC3EB6" w:rsidRDefault="005B3402" w:rsidP="00CC3EB6">
            <w:pPr>
              <w:spacing w:line="360" w:lineRule="auto"/>
              <w:rPr>
                <w:rFonts w:cs="Times New Roman"/>
                <w:b/>
                <w:sz w:val="28"/>
                <w:szCs w:val="28"/>
              </w:rPr>
            </w:pPr>
            <w:r w:rsidRPr="00CC3EB6">
              <w:rPr>
                <w:rFonts w:cs="Times New Roman"/>
                <w:b/>
                <w:sz w:val="28"/>
                <w:szCs w:val="28"/>
              </w:rPr>
              <w:t>опасностей, оценка рисков и установление мер управления</w:t>
            </w:r>
          </w:p>
          <w:p w14:paraId="3D67ECE4" w14:textId="200F1FC6" w:rsidR="005B3402" w:rsidRPr="00CC3EB6" w:rsidRDefault="005B3402" w:rsidP="00CC3EB6">
            <w:pPr>
              <w:spacing w:line="360" w:lineRule="auto"/>
              <w:rPr>
                <w:rFonts w:cs="Times New Roman"/>
                <w:sz w:val="28"/>
                <w:szCs w:val="28"/>
              </w:rPr>
            </w:pPr>
            <w:r w:rsidRPr="00CC3EB6">
              <w:rPr>
                <w:rFonts w:cs="Times New Roman"/>
                <w:sz w:val="28"/>
                <w:szCs w:val="28"/>
              </w:rPr>
              <w:t>Организация должна разработать, применять и поддерживать процессы оценки рисков и опасностей с целью  недопущения получения травмы или ухудшения состояния здоровья на рабочем месте.</w:t>
            </w:r>
          </w:p>
        </w:tc>
        <w:tc>
          <w:tcPr>
            <w:tcW w:w="5210" w:type="dxa"/>
          </w:tcPr>
          <w:p w14:paraId="38F4A79B" w14:textId="55F8FCFC" w:rsidR="005B3402" w:rsidRPr="00CC3EB6" w:rsidRDefault="005B3402" w:rsidP="00CC3EB6">
            <w:pPr>
              <w:spacing w:line="360" w:lineRule="auto"/>
              <w:rPr>
                <w:rFonts w:cs="Times New Roman"/>
                <w:b/>
                <w:sz w:val="28"/>
                <w:szCs w:val="28"/>
              </w:rPr>
            </w:pPr>
            <w:r w:rsidRPr="00CC3EB6">
              <w:rPr>
                <w:rFonts w:cs="Times New Roman"/>
                <w:b/>
                <w:sz w:val="28"/>
                <w:szCs w:val="28"/>
              </w:rPr>
              <w:t xml:space="preserve">6.1.2 Идентификация опасностей и оценка рисков и возможностей </w:t>
            </w:r>
          </w:p>
          <w:p w14:paraId="56F7BD12" w14:textId="1CCEADEB" w:rsidR="005B3402" w:rsidRPr="00CC3EB6" w:rsidRDefault="005B3402" w:rsidP="00CC3EB6">
            <w:pPr>
              <w:spacing w:line="360" w:lineRule="auto"/>
              <w:rPr>
                <w:rFonts w:cs="Times New Roman"/>
                <w:sz w:val="28"/>
                <w:szCs w:val="28"/>
              </w:rPr>
            </w:pPr>
            <w:r w:rsidRPr="00CC3EB6">
              <w:rPr>
                <w:rFonts w:cs="Times New Roman"/>
                <w:sz w:val="28"/>
                <w:szCs w:val="28"/>
              </w:rPr>
              <w:t>Организация должна разработать, применять и поддерживать процессы оценки рисков и возможностей целью  повышения безопасности на рабочем месте.</w:t>
            </w:r>
          </w:p>
        </w:tc>
      </w:tr>
      <w:tr w:rsidR="005B3402" w:rsidRPr="00CC3EB6" w14:paraId="20347BB3" w14:textId="77777777" w:rsidTr="009D026E">
        <w:tc>
          <w:tcPr>
            <w:tcW w:w="4361" w:type="dxa"/>
          </w:tcPr>
          <w:p w14:paraId="4CDE553D" w14:textId="77777777" w:rsidR="005B3402" w:rsidRPr="00CC3EB6" w:rsidRDefault="005B3402" w:rsidP="00CC3EB6">
            <w:pPr>
              <w:spacing w:line="360" w:lineRule="auto"/>
              <w:rPr>
                <w:rFonts w:cs="Times New Roman"/>
                <w:b/>
                <w:sz w:val="28"/>
                <w:szCs w:val="28"/>
              </w:rPr>
            </w:pPr>
            <w:r w:rsidRPr="00CC3EB6">
              <w:rPr>
                <w:rFonts w:cs="Times New Roman"/>
                <w:b/>
                <w:sz w:val="28"/>
                <w:szCs w:val="28"/>
              </w:rPr>
              <w:t>4.3.3 Цели и программ</w:t>
            </w:r>
            <w:proofErr w:type="gramStart"/>
            <w:r w:rsidRPr="00CC3EB6">
              <w:rPr>
                <w:rFonts w:cs="Times New Roman"/>
                <w:b/>
                <w:sz w:val="28"/>
                <w:szCs w:val="28"/>
              </w:rPr>
              <w:t>а(</w:t>
            </w:r>
            <w:proofErr w:type="gramEnd"/>
            <w:r w:rsidRPr="00CC3EB6">
              <w:rPr>
                <w:rFonts w:cs="Times New Roman"/>
                <w:b/>
                <w:sz w:val="28"/>
                <w:szCs w:val="28"/>
              </w:rPr>
              <w:t xml:space="preserve">ы) </w:t>
            </w:r>
          </w:p>
          <w:p w14:paraId="0C8DA592" w14:textId="0878F688" w:rsidR="005B3402" w:rsidRPr="00CC3EB6" w:rsidRDefault="005B3402" w:rsidP="00CC3EB6">
            <w:pPr>
              <w:spacing w:line="360" w:lineRule="auto"/>
              <w:rPr>
                <w:rFonts w:cs="Times New Roman"/>
                <w:sz w:val="28"/>
                <w:szCs w:val="28"/>
              </w:rPr>
            </w:pPr>
            <w:r w:rsidRPr="00CC3EB6">
              <w:rPr>
                <w:rFonts w:cs="Times New Roman"/>
                <w:sz w:val="28"/>
                <w:szCs w:val="28"/>
              </w:rPr>
              <w:t>Цели должны быть измеримы, где это практически осуществимо; согласованы с политикой в области профессионального здоровья и безопасности, включая обязательства по предупреждению травм и иного ухудшения состояния здоровья, по соблюдению применимых правовых и других требований, которые организация обязалась выполнять, а также по постоянному улучшению.</w:t>
            </w:r>
          </w:p>
        </w:tc>
        <w:tc>
          <w:tcPr>
            <w:tcW w:w="5210" w:type="dxa"/>
          </w:tcPr>
          <w:p w14:paraId="2728DFF2" w14:textId="19544BFA" w:rsidR="005B3402" w:rsidRPr="009D026E" w:rsidRDefault="005B3402" w:rsidP="00CC3EB6">
            <w:pPr>
              <w:spacing w:line="360" w:lineRule="auto"/>
              <w:rPr>
                <w:rFonts w:cs="Times New Roman"/>
                <w:b/>
                <w:sz w:val="28"/>
                <w:szCs w:val="28"/>
              </w:rPr>
            </w:pPr>
            <w:r w:rsidRPr="009D026E">
              <w:rPr>
                <w:rFonts w:cs="Times New Roman"/>
                <w:b/>
                <w:sz w:val="28"/>
                <w:szCs w:val="28"/>
              </w:rPr>
              <w:t xml:space="preserve">6.2.1 Цели в области </w:t>
            </w:r>
            <w:r w:rsidRPr="009D026E">
              <w:rPr>
                <w:rFonts w:cs="Times New Roman"/>
                <w:b/>
                <w:sz w:val="28"/>
                <w:szCs w:val="28"/>
                <w:lang w:val="en-US"/>
              </w:rPr>
              <w:t>OH</w:t>
            </w:r>
            <w:r w:rsidRPr="009D026E">
              <w:rPr>
                <w:rFonts w:cs="Times New Roman"/>
                <w:b/>
                <w:sz w:val="28"/>
                <w:szCs w:val="28"/>
              </w:rPr>
              <w:t>&amp;</w:t>
            </w:r>
            <w:r w:rsidRPr="009D026E">
              <w:rPr>
                <w:rFonts w:cs="Times New Roman"/>
                <w:b/>
                <w:sz w:val="28"/>
                <w:szCs w:val="28"/>
                <w:lang w:val="en-US"/>
              </w:rPr>
              <w:t>S</w:t>
            </w:r>
          </w:p>
          <w:p w14:paraId="31157BA0" w14:textId="662404F4" w:rsidR="005B3402" w:rsidRPr="00CC3EB6" w:rsidRDefault="005B3402" w:rsidP="00CC3EB6">
            <w:pPr>
              <w:spacing w:line="360" w:lineRule="auto"/>
              <w:rPr>
                <w:rFonts w:cs="Times New Roman"/>
                <w:sz w:val="28"/>
                <w:szCs w:val="28"/>
              </w:rPr>
            </w:pPr>
            <w:r w:rsidRPr="009D026E">
              <w:rPr>
                <w:rFonts w:cs="Times New Roman"/>
                <w:sz w:val="28"/>
                <w:szCs w:val="28"/>
              </w:rPr>
              <w:t>Цели должны быть согласованы с политикой в области профессионального здоровья и безопасности; быть измеримыми (если это практически возможно); учитывать  применимые требования, результаты оценки рисков и возможностей, итоги консультаций с работниками;   подлежать мониторингу; быть доведены до сведения сотрудников организации; соответствующим образом актуализироваться.</w:t>
            </w:r>
          </w:p>
        </w:tc>
      </w:tr>
      <w:tr w:rsidR="005B3402" w:rsidRPr="00CC3EB6" w14:paraId="0B530090" w14:textId="77777777" w:rsidTr="009D026E">
        <w:tc>
          <w:tcPr>
            <w:tcW w:w="4361" w:type="dxa"/>
          </w:tcPr>
          <w:p w14:paraId="1B3E1DF8" w14:textId="77777777" w:rsidR="005B3402" w:rsidRPr="00CC3EB6" w:rsidRDefault="005B3402" w:rsidP="00CC3EB6">
            <w:pPr>
              <w:spacing w:line="360" w:lineRule="auto"/>
              <w:rPr>
                <w:rFonts w:cs="Times New Roman"/>
                <w:b/>
                <w:sz w:val="28"/>
                <w:szCs w:val="28"/>
              </w:rPr>
            </w:pPr>
            <w:r w:rsidRPr="00CC3EB6">
              <w:rPr>
                <w:rFonts w:cs="Times New Roman"/>
                <w:b/>
                <w:sz w:val="28"/>
                <w:szCs w:val="28"/>
              </w:rPr>
              <w:t>4.4.3.1 Коммуникация</w:t>
            </w:r>
          </w:p>
          <w:p w14:paraId="187A3BF3" w14:textId="39107FD2" w:rsidR="005B3402" w:rsidRPr="00CC3EB6" w:rsidRDefault="005B3402" w:rsidP="00CC3EB6">
            <w:pPr>
              <w:spacing w:line="360" w:lineRule="auto"/>
              <w:rPr>
                <w:rFonts w:cs="Times New Roman"/>
                <w:sz w:val="28"/>
                <w:szCs w:val="28"/>
              </w:rPr>
            </w:pPr>
            <w:r w:rsidRPr="00CC3EB6">
              <w:rPr>
                <w:rFonts w:cs="Times New Roman"/>
                <w:color w:val="2D2D2D"/>
                <w:spacing w:val="2"/>
                <w:sz w:val="28"/>
                <w:szCs w:val="28"/>
                <w:shd w:val="clear" w:color="auto" w:fill="FFFFFF"/>
              </w:rPr>
              <w:t xml:space="preserve">Организация должна разработать, внедрить и обеспечить </w:t>
            </w:r>
            <w:r w:rsidRPr="00CC3EB6">
              <w:rPr>
                <w:rFonts w:cs="Times New Roman"/>
                <w:color w:val="2D2D2D"/>
                <w:spacing w:val="2"/>
                <w:sz w:val="28"/>
                <w:szCs w:val="28"/>
                <w:shd w:val="clear" w:color="auto" w:fill="FFFFFF"/>
              </w:rPr>
              <w:lastRenderedPageBreak/>
              <w:t>выполнение внутреннего обмена информацией, обмена информацией с подрядчиками, а так же с заинтересованными сторонами.</w:t>
            </w:r>
          </w:p>
        </w:tc>
        <w:tc>
          <w:tcPr>
            <w:tcW w:w="5210" w:type="dxa"/>
          </w:tcPr>
          <w:p w14:paraId="49047521" w14:textId="10F2F81E" w:rsidR="005B3402" w:rsidRPr="00CC3EB6" w:rsidRDefault="005B3402" w:rsidP="00CC3EB6">
            <w:pPr>
              <w:spacing w:line="360" w:lineRule="auto"/>
              <w:rPr>
                <w:rFonts w:cs="Times New Roman"/>
                <w:b/>
                <w:sz w:val="28"/>
                <w:szCs w:val="28"/>
              </w:rPr>
            </w:pPr>
            <w:r w:rsidRPr="00CC3EB6">
              <w:rPr>
                <w:rFonts w:cs="Times New Roman"/>
                <w:b/>
                <w:sz w:val="28"/>
                <w:szCs w:val="28"/>
              </w:rPr>
              <w:lastRenderedPageBreak/>
              <w:t>7.4 Коммуникация</w:t>
            </w:r>
          </w:p>
          <w:p w14:paraId="432F5EC2" w14:textId="155260F3" w:rsidR="005B3402" w:rsidRPr="00CC3EB6" w:rsidRDefault="005B3402" w:rsidP="00CC3EB6">
            <w:pPr>
              <w:spacing w:line="360" w:lineRule="auto"/>
              <w:rPr>
                <w:rFonts w:cs="Times New Roman"/>
                <w:sz w:val="28"/>
                <w:szCs w:val="28"/>
              </w:rPr>
            </w:pPr>
            <w:r w:rsidRPr="00CC3EB6">
              <w:rPr>
                <w:rFonts w:cs="Times New Roman"/>
                <w:sz w:val="28"/>
                <w:szCs w:val="28"/>
              </w:rPr>
              <w:t>Установлены обширные требования</w:t>
            </w:r>
            <w:r w:rsidR="009D026E">
              <w:rPr>
                <w:rFonts w:cs="Times New Roman"/>
                <w:sz w:val="28"/>
                <w:szCs w:val="28"/>
              </w:rPr>
              <w:t xml:space="preserve"> для процесса коммуникаций</w:t>
            </w:r>
            <w:r w:rsidRPr="00CC3EB6">
              <w:rPr>
                <w:rFonts w:cs="Times New Roman"/>
                <w:sz w:val="28"/>
                <w:szCs w:val="28"/>
              </w:rPr>
              <w:t xml:space="preserve">: должны быть </w:t>
            </w:r>
            <w:r w:rsidRPr="00CC3EB6">
              <w:rPr>
                <w:rFonts w:cs="Times New Roman"/>
                <w:sz w:val="28"/>
                <w:szCs w:val="28"/>
              </w:rPr>
              <w:lastRenderedPageBreak/>
              <w:t>определены виды и способы коммуникаций, включая, что именно, когда конкретно и каким образом должна передав</w:t>
            </w:r>
            <w:r w:rsidR="009D026E">
              <w:rPr>
                <w:rFonts w:cs="Times New Roman"/>
                <w:sz w:val="28"/>
                <w:szCs w:val="28"/>
              </w:rPr>
              <w:t>аться и приниматься информация.</w:t>
            </w:r>
          </w:p>
        </w:tc>
      </w:tr>
    </w:tbl>
    <w:p w14:paraId="29AD899D" w14:textId="122570D9" w:rsidR="003E1B3E" w:rsidRDefault="000F3263" w:rsidP="000F3263">
      <w:pPr>
        <w:spacing w:line="360" w:lineRule="auto"/>
        <w:ind w:firstLine="708"/>
        <w:rPr>
          <w:rFonts w:cs="Times New Roman"/>
          <w:sz w:val="28"/>
          <w:szCs w:val="28"/>
        </w:rPr>
      </w:pPr>
      <w:r>
        <w:rPr>
          <w:rFonts w:cs="Times New Roman"/>
          <w:sz w:val="28"/>
          <w:szCs w:val="28"/>
        </w:rPr>
        <w:lastRenderedPageBreak/>
        <w:t>Н</w:t>
      </w:r>
      <w:r w:rsidRPr="00CC3EB6">
        <w:rPr>
          <w:rFonts w:cs="Times New Roman"/>
          <w:sz w:val="28"/>
          <w:szCs w:val="28"/>
        </w:rPr>
        <w:t xml:space="preserve">овый стандарт </w:t>
      </w:r>
      <w:r w:rsidRPr="00CC3EB6">
        <w:rPr>
          <w:rFonts w:cs="Times New Roman"/>
          <w:sz w:val="28"/>
          <w:szCs w:val="28"/>
          <w:lang w:val="en-US"/>
        </w:rPr>
        <w:t>ISO</w:t>
      </w:r>
      <w:r w:rsidRPr="00CC3EB6">
        <w:rPr>
          <w:rFonts w:cs="Times New Roman"/>
          <w:sz w:val="28"/>
          <w:szCs w:val="28"/>
        </w:rPr>
        <w:t xml:space="preserve"> 45001 позволяет создать целостную и эффективную систему управления в области профессионального здоровья и безопасности, способствующую уменьшению воздействия негативного воздействия на человека. Инструменты, заложенные в стандарте, обеспечивают совершенствование системы, учет всевозможных рисков и возможностей, мнения заинтересованных сторон и интегрирования с другими стандартами серии </w:t>
      </w:r>
      <w:r w:rsidRPr="00CC3EB6">
        <w:rPr>
          <w:rFonts w:cs="Times New Roman"/>
          <w:sz w:val="28"/>
          <w:szCs w:val="28"/>
          <w:lang w:val="en-US"/>
        </w:rPr>
        <w:t>ISO</w:t>
      </w:r>
      <w:r w:rsidRPr="00CC3EB6">
        <w:rPr>
          <w:rFonts w:cs="Times New Roman"/>
          <w:sz w:val="28"/>
          <w:szCs w:val="28"/>
        </w:rPr>
        <w:t>.</w:t>
      </w:r>
    </w:p>
    <w:p w14:paraId="4166E264" w14:textId="77777777" w:rsidR="000F3263" w:rsidRDefault="000F3263" w:rsidP="000F3263">
      <w:pPr>
        <w:spacing w:line="360" w:lineRule="auto"/>
        <w:ind w:firstLine="708"/>
        <w:rPr>
          <w:rFonts w:cs="Times New Roman"/>
          <w:sz w:val="28"/>
          <w:szCs w:val="28"/>
        </w:rPr>
      </w:pPr>
    </w:p>
    <w:p w14:paraId="2307DA97" w14:textId="77777777" w:rsidR="000F3263" w:rsidRDefault="000F3263" w:rsidP="000F3263">
      <w:pPr>
        <w:spacing w:line="360" w:lineRule="auto"/>
        <w:ind w:firstLine="708"/>
        <w:rPr>
          <w:rFonts w:cs="Times New Roman"/>
          <w:sz w:val="28"/>
          <w:szCs w:val="28"/>
        </w:rPr>
      </w:pPr>
    </w:p>
    <w:p w14:paraId="7F599889" w14:textId="77777777" w:rsidR="000F3263" w:rsidRDefault="000F3263" w:rsidP="000F3263">
      <w:pPr>
        <w:spacing w:line="360" w:lineRule="auto"/>
        <w:ind w:firstLine="708"/>
        <w:rPr>
          <w:rFonts w:cs="Times New Roman"/>
          <w:sz w:val="28"/>
          <w:szCs w:val="28"/>
        </w:rPr>
      </w:pPr>
    </w:p>
    <w:p w14:paraId="2B3DBD20" w14:textId="77777777" w:rsidR="000F3263" w:rsidRDefault="000F3263" w:rsidP="000F3263">
      <w:pPr>
        <w:spacing w:line="360" w:lineRule="auto"/>
        <w:ind w:firstLine="708"/>
        <w:rPr>
          <w:rFonts w:cs="Times New Roman"/>
          <w:sz w:val="28"/>
          <w:szCs w:val="28"/>
        </w:rPr>
      </w:pPr>
    </w:p>
    <w:p w14:paraId="7A8D4A1D" w14:textId="77777777" w:rsidR="000F3263" w:rsidRDefault="000F3263" w:rsidP="000F3263">
      <w:pPr>
        <w:spacing w:line="360" w:lineRule="auto"/>
        <w:ind w:firstLine="708"/>
        <w:rPr>
          <w:rFonts w:cs="Times New Roman"/>
          <w:sz w:val="28"/>
          <w:szCs w:val="28"/>
        </w:rPr>
      </w:pPr>
    </w:p>
    <w:p w14:paraId="19614468" w14:textId="77777777" w:rsidR="000F3263" w:rsidRDefault="000F3263" w:rsidP="000F3263">
      <w:pPr>
        <w:spacing w:line="360" w:lineRule="auto"/>
        <w:ind w:firstLine="708"/>
        <w:rPr>
          <w:rFonts w:cs="Times New Roman"/>
          <w:sz w:val="28"/>
          <w:szCs w:val="28"/>
        </w:rPr>
      </w:pPr>
    </w:p>
    <w:p w14:paraId="438A05A6" w14:textId="77777777" w:rsidR="000F3263" w:rsidRDefault="000F3263" w:rsidP="000F3263">
      <w:pPr>
        <w:spacing w:line="360" w:lineRule="auto"/>
        <w:ind w:firstLine="708"/>
        <w:rPr>
          <w:rFonts w:cs="Times New Roman"/>
          <w:sz w:val="28"/>
          <w:szCs w:val="28"/>
        </w:rPr>
      </w:pPr>
    </w:p>
    <w:p w14:paraId="2107902B" w14:textId="77777777" w:rsidR="000F3263" w:rsidRDefault="000F3263" w:rsidP="000F3263">
      <w:pPr>
        <w:spacing w:line="360" w:lineRule="auto"/>
        <w:ind w:firstLine="708"/>
        <w:rPr>
          <w:rFonts w:cs="Times New Roman"/>
          <w:sz w:val="28"/>
          <w:szCs w:val="28"/>
        </w:rPr>
      </w:pPr>
    </w:p>
    <w:p w14:paraId="3A327373" w14:textId="77777777" w:rsidR="000F3263" w:rsidRDefault="000F3263" w:rsidP="000F3263">
      <w:pPr>
        <w:spacing w:line="360" w:lineRule="auto"/>
        <w:ind w:firstLine="708"/>
        <w:rPr>
          <w:rFonts w:cs="Times New Roman"/>
          <w:sz w:val="28"/>
          <w:szCs w:val="28"/>
        </w:rPr>
      </w:pPr>
    </w:p>
    <w:p w14:paraId="3C83D499" w14:textId="77777777" w:rsidR="000F3263" w:rsidRDefault="000F3263" w:rsidP="000F3263">
      <w:pPr>
        <w:spacing w:line="360" w:lineRule="auto"/>
        <w:ind w:firstLine="708"/>
        <w:rPr>
          <w:rFonts w:cs="Times New Roman"/>
          <w:sz w:val="28"/>
          <w:szCs w:val="28"/>
        </w:rPr>
      </w:pPr>
    </w:p>
    <w:p w14:paraId="287FD8E9" w14:textId="77777777" w:rsidR="000F3263" w:rsidRDefault="000F3263" w:rsidP="000F3263">
      <w:pPr>
        <w:spacing w:line="360" w:lineRule="auto"/>
        <w:ind w:firstLine="708"/>
        <w:rPr>
          <w:rFonts w:cs="Times New Roman"/>
          <w:sz w:val="28"/>
          <w:szCs w:val="28"/>
        </w:rPr>
      </w:pPr>
    </w:p>
    <w:p w14:paraId="0344F936" w14:textId="77777777" w:rsidR="000F3263" w:rsidRDefault="000F3263" w:rsidP="000F3263">
      <w:pPr>
        <w:spacing w:line="360" w:lineRule="auto"/>
        <w:ind w:firstLine="708"/>
        <w:rPr>
          <w:rFonts w:cs="Times New Roman"/>
          <w:sz w:val="28"/>
          <w:szCs w:val="28"/>
        </w:rPr>
      </w:pPr>
    </w:p>
    <w:p w14:paraId="0819444B" w14:textId="77777777" w:rsidR="000F3263" w:rsidRPr="00AF4D95" w:rsidRDefault="000F3263" w:rsidP="000F3263">
      <w:pPr>
        <w:spacing w:line="360" w:lineRule="auto"/>
        <w:ind w:firstLine="708"/>
        <w:rPr>
          <w:rFonts w:cs="Times New Roman"/>
          <w:sz w:val="28"/>
          <w:szCs w:val="28"/>
        </w:rPr>
      </w:pPr>
    </w:p>
    <w:p w14:paraId="4A0BDA20" w14:textId="2BB7FD4D" w:rsidR="00B46895" w:rsidRPr="006569FD" w:rsidRDefault="00B46895" w:rsidP="00205B15">
      <w:pPr>
        <w:pStyle w:val="1"/>
        <w:jc w:val="center"/>
        <w:rPr>
          <w:sz w:val="28"/>
        </w:rPr>
      </w:pPr>
      <w:bookmarkStart w:id="8" w:name="_Toc9795646"/>
      <w:r w:rsidRPr="00205B15">
        <w:rPr>
          <w:sz w:val="28"/>
        </w:rPr>
        <w:lastRenderedPageBreak/>
        <w:t xml:space="preserve">Глава 2 Характеристика ИСМ ООО «Якобс Дау </w:t>
      </w:r>
      <w:proofErr w:type="spellStart"/>
      <w:r w:rsidRPr="00205B15">
        <w:rPr>
          <w:sz w:val="28"/>
        </w:rPr>
        <w:t>Эгбертс</w:t>
      </w:r>
      <w:proofErr w:type="spellEnd"/>
      <w:r w:rsidRPr="00205B15">
        <w:rPr>
          <w:sz w:val="28"/>
        </w:rPr>
        <w:t xml:space="preserve"> </w:t>
      </w:r>
      <w:proofErr w:type="gramStart"/>
      <w:r w:rsidRPr="00205B15">
        <w:rPr>
          <w:sz w:val="28"/>
        </w:rPr>
        <w:t>Рус</w:t>
      </w:r>
      <w:proofErr w:type="gramEnd"/>
      <w:r w:rsidRPr="00205B15">
        <w:rPr>
          <w:sz w:val="28"/>
        </w:rPr>
        <w:t>»</w:t>
      </w:r>
      <w:bookmarkEnd w:id="8"/>
      <w:r w:rsidR="005002E6" w:rsidRPr="005002E6">
        <w:rPr>
          <w:sz w:val="28"/>
        </w:rPr>
        <w:br/>
      </w:r>
    </w:p>
    <w:p w14:paraId="1421EACB" w14:textId="75D06FE3" w:rsidR="008D7A14" w:rsidRPr="008D7A14" w:rsidRDefault="008D7A14" w:rsidP="005002E6">
      <w:pPr>
        <w:spacing w:line="360" w:lineRule="auto"/>
        <w:ind w:firstLine="708"/>
        <w:rPr>
          <w:sz w:val="28"/>
        </w:rPr>
      </w:pPr>
      <w:r>
        <w:rPr>
          <w:sz w:val="28"/>
        </w:rPr>
        <w:t>И</w:t>
      </w:r>
      <w:r w:rsidRPr="008D7A14">
        <w:rPr>
          <w:sz w:val="28"/>
        </w:rPr>
        <w:t>нтегриро</w:t>
      </w:r>
      <w:r w:rsidR="00E3003E">
        <w:rPr>
          <w:sz w:val="28"/>
        </w:rPr>
        <w:t xml:space="preserve">ванная система менеджмента - </w:t>
      </w:r>
      <w:r w:rsidRPr="008D7A14">
        <w:rPr>
          <w:sz w:val="28"/>
        </w:rPr>
        <w:t xml:space="preserve">это объединение нескольких систем менеджмента предприятия с целью устранения противоречий с одной </w:t>
      </w:r>
      <w:r w:rsidR="00E3003E">
        <w:rPr>
          <w:sz w:val="28"/>
        </w:rPr>
        <w:t>стороны и дублирования с другой</w:t>
      </w:r>
      <w:r w:rsidRPr="008D7A14">
        <w:rPr>
          <w:sz w:val="28"/>
        </w:rPr>
        <w:t xml:space="preserve"> </w:t>
      </w:r>
      <w:r w:rsidR="00E3003E">
        <w:rPr>
          <w:sz w:val="28"/>
          <w:szCs w:val="28"/>
        </w:rPr>
        <w:t>(Дрофа</w:t>
      </w:r>
      <w:r w:rsidRPr="008D7A14">
        <w:rPr>
          <w:sz w:val="28"/>
          <w:szCs w:val="28"/>
        </w:rPr>
        <w:t>, </w:t>
      </w:r>
      <w:proofErr w:type="spellStart"/>
      <w:r w:rsidR="00E3003E">
        <w:rPr>
          <w:sz w:val="28"/>
          <w:szCs w:val="28"/>
        </w:rPr>
        <w:t>Дюжева</w:t>
      </w:r>
      <w:proofErr w:type="spellEnd"/>
      <w:r>
        <w:rPr>
          <w:sz w:val="28"/>
          <w:szCs w:val="28"/>
        </w:rPr>
        <w:t>, 2009</w:t>
      </w:r>
      <w:r w:rsidR="002F76FE">
        <w:rPr>
          <w:sz w:val="28"/>
          <w:szCs w:val="28"/>
        </w:rPr>
        <w:t>)</w:t>
      </w:r>
      <w:r w:rsidR="00E3003E">
        <w:rPr>
          <w:sz w:val="28"/>
          <w:szCs w:val="28"/>
        </w:rPr>
        <w:t>.</w:t>
      </w:r>
    </w:p>
    <w:p w14:paraId="3F7D1521" w14:textId="56879128" w:rsidR="008D7A14" w:rsidRPr="008D7A14" w:rsidRDefault="008D7A14" w:rsidP="005002E6">
      <w:pPr>
        <w:spacing w:line="360" w:lineRule="auto"/>
        <w:ind w:firstLine="708"/>
        <w:rPr>
          <w:sz w:val="32"/>
          <w:lang w:eastAsia="en-US"/>
        </w:rPr>
      </w:pPr>
      <w:r w:rsidRPr="008D7A14">
        <w:rPr>
          <w:sz w:val="28"/>
        </w:rPr>
        <w:t>Интеграция систем менеджмента обеспечивает единый подход к их разработке, функционированию и проверкам, что гарантиру</w:t>
      </w:r>
      <w:r>
        <w:rPr>
          <w:sz w:val="28"/>
        </w:rPr>
        <w:t>ет не только удобство, но и сни</w:t>
      </w:r>
      <w:r w:rsidRPr="008D7A14">
        <w:rPr>
          <w:sz w:val="28"/>
        </w:rPr>
        <w:t>жение всех видо</w:t>
      </w:r>
      <w:r w:rsidR="00C165C0">
        <w:rPr>
          <w:sz w:val="28"/>
        </w:rPr>
        <w:t>в затрат, прежде всего трудовых</w:t>
      </w:r>
      <w:r>
        <w:rPr>
          <w:sz w:val="28"/>
        </w:rPr>
        <w:t xml:space="preserve"> </w:t>
      </w:r>
      <w:r w:rsidRPr="008D7A14">
        <w:rPr>
          <w:sz w:val="28"/>
        </w:rPr>
        <w:t>(</w:t>
      </w:r>
      <w:r w:rsidR="00E3003E">
        <w:rPr>
          <w:sz w:val="28"/>
        </w:rPr>
        <w:t>Зубков</w:t>
      </w:r>
      <w:r>
        <w:rPr>
          <w:sz w:val="28"/>
        </w:rPr>
        <w:t>,</w:t>
      </w:r>
      <w:r w:rsidRPr="008D7A14">
        <w:rPr>
          <w:sz w:val="28"/>
        </w:rPr>
        <w:t xml:space="preserve"> </w:t>
      </w:r>
      <w:r>
        <w:rPr>
          <w:sz w:val="28"/>
        </w:rPr>
        <w:t>Н</w:t>
      </w:r>
      <w:r w:rsidR="00E3003E">
        <w:rPr>
          <w:sz w:val="28"/>
        </w:rPr>
        <w:t>овиков</w:t>
      </w:r>
      <w:r>
        <w:rPr>
          <w:sz w:val="28"/>
        </w:rPr>
        <w:t>, 2010)</w:t>
      </w:r>
      <w:r w:rsidR="00C165C0">
        <w:rPr>
          <w:sz w:val="28"/>
        </w:rPr>
        <w:t>.</w:t>
      </w:r>
    </w:p>
    <w:p w14:paraId="70530691" w14:textId="6226BE46" w:rsidR="005002E6" w:rsidRDefault="005002E6" w:rsidP="005002E6">
      <w:pPr>
        <w:spacing w:line="360" w:lineRule="auto"/>
        <w:ind w:firstLine="708"/>
        <w:rPr>
          <w:sz w:val="28"/>
          <w:szCs w:val="28"/>
        </w:rPr>
      </w:pPr>
      <w:r>
        <w:rPr>
          <w:sz w:val="28"/>
          <w:lang w:eastAsia="en-US"/>
        </w:rPr>
        <w:t>Исследования показали, что ИСМ позволяет компаниям управлять своей деятельностью и производственными процессами, обеспечивая устойчивый подход к вопросам защиты окружающей среды. Тем не менее, интеграция трех систем может привести к противоречивым эффектам, так как возникают несовместимости между требов</w:t>
      </w:r>
      <w:r w:rsidR="00E3003E">
        <w:rPr>
          <w:sz w:val="28"/>
          <w:lang w:eastAsia="en-US"/>
        </w:rPr>
        <w:t xml:space="preserve">аниями качества и безопасности </w:t>
      </w:r>
      <w:r w:rsidRPr="005002E6">
        <w:rPr>
          <w:sz w:val="28"/>
          <w:szCs w:val="28"/>
          <w:lang w:eastAsia="en-US"/>
        </w:rPr>
        <w:t>(</w:t>
      </w:r>
      <w:bookmarkStart w:id="9" w:name="baut0005"/>
      <w:proofErr w:type="spellStart"/>
      <w:r w:rsidRPr="006F0ED5">
        <w:rPr>
          <w:sz w:val="28"/>
          <w:szCs w:val="28"/>
        </w:rPr>
        <w:t>Sanz-Calcedo</w:t>
      </w:r>
      <w:bookmarkStart w:id="10" w:name="baut0010"/>
      <w:bookmarkEnd w:id="9"/>
      <w:proofErr w:type="spellEnd"/>
      <w:r w:rsidR="00E3003E">
        <w:rPr>
          <w:sz w:val="28"/>
          <w:szCs w:val="28"/>
        </w:rPr>
        <w:t xml:space="preserve">, </w:t>
      </w:r>
      <w:proofErr w:type="spellStart"/>
      <w:r w:rsidRPr="006F0ED5">
        <w:rPr>
          <w:sz w:val="28"/>
          <w:szCs w:val="28"/>
        </w:rPr>
        <w:t>González</w:t>
      </w:r>
      <w:bookmarkStart w:id="11" w:name="baut0015"/>
      <w:bookmarkEnd w:id="10"/>
      <w:proofErr w:type="spellEnd"/>
      <w:r w:rsidR="006F0ED5">
        <w:rPr>
          <w:sz w:val="28"/>
          <w:szCs w:val="28"/>
        </w:rPr>
        <w:t xml:space="preserve">, </w:t>
      </w:r>
      <w:proofErr w:type="spellStart"/>
      <w:r w:rsidRPr="006F0ED5">
        <w:rPr>
          <w:sz w:val="28"/>
          <w:szCs w:val="28"/>
        </w:rPr>
        <w:t>López</w:t>
      </w:r>
      <w:bookmarkStart w:id="12" w:name="baut0020"/>
      <w:bookmarkEnd w:id="11"/>
      <w:proofErr w:type="spellEnd"/>
      <w:r w:rsidR="00E3003E">
        <w:rPr>
          <w:sz w:val="28"/>
          <w:szCs w:val="28"/>
        </w:rPr>
        <w:t xml:space="preserve">, </w:t>
      </w:r>
      <w:proofErr w:type="spellStart"/>
      <w:r w:rsidR="00C165C0">
        <w:rPr>
          <w:sz w:val="28"/>
          <w:szCs w:val="28"/>
        </w:rPr>
        <w:t>Salgad</w:t>
      </w:r>
      <w:r w:rsidRPr="006F0ED5">
        <w:rPr>
          <w:sz w:val="28"/>
          <w:szCs w:val="28"/>
        </w:rPr>
        <w:t>b</w:t>
      </w:r>
      <w:bookmarkStart w:id="13" w:name="baut0025"/>
      <w:bookmarkEnd w:id="12"/>
      <w:proofErr w:type="spellEnd"/>
      <w:r w:rsidR="006F0ED5">
        <w:rPr>
          <w:sz w:val="28"/>
          <w:szCs w:val="28"/>
        </w:rPr>
        <w:t>,</w:t>
      </w:r>
      <w:r w:rsidR="00E3003E">
        <w:rPr>
          <w:sz w:val="28"/>
          <w:szCs w:val="28"/>
        </w:rPr>
        <w:t xml:space="preserve"> </w:t>
      </w:r>
      <w:proofErr w:type="spellStart"/>
      <w:r w:rsidRPr="006F0ED5">
        <w:rPr>
          <w:sz w:val="28"/>
          <w:szCs w:val="28"/>
        </w:rPr>
        <w:t>Cambero</w:t>
      </w:r>
      <w:bookmarkStart w:id="14" w:name="baut0030"/>
      <w:bookmarkEnd w:id="13"/>
      <w:proofErr w:type="spellEnd"/>
      <w:r w:rsidR="006F0ED5">
        <w:rPr>
          <w:sz w:val="28"/>
          <w:szCs w:val="28"/>
        </w:rPr>
        <w:t>,</w:t>
      </w:r>
      <w:r w:rsidR="00E3003E">
        <w:rPr>
          <w:sz w:val="28"/>
          <w:szCs w:val="28"/>
        </w:rPr>
        <w:t xml:space="preserve"> </w:t>
      </w:r>
      <w:r w:rsidRPr="006F0ED5">
        <w:rPr>
          <w:sz w:val="28"/>
          <w:szCs w:val="28"/>
        </w:rPr>
        <w:t>Herrera</w:t>
      </w:r>
      <w:bookmarkEnd w:id="14"/>
      <w:r w:rsidR="006F0ED5">
        <w:rPr>
          <w:sz w:val="28"/>
          <w:szCs w:val="28"/>
        </w:rPr>
        <w:t>,2015)</w:t>
      </w:r>
      <w:r w:rsidR="00E3003E">
        <w:rPr>
          <w:sz w:val="28"/>
          <w:szCs w:val="28"/>
        </w:rPr>
        <w:t>.</w:t>
      </w:r>
    </w:p>
    <w:p w14:paraId="035E5C13" w14:textId="541C6F76" w:rsidR="00C165C0" w:rsidRDefault="00C165C0" w:rsidP="00C165C0">
      <w:pPr>
        <w:spacing w:line="360" w:lineRule="auto"/>
        <w:ind w:firstLine="708"/>
        <w:rPr>
          <w:sz w:val="28"/>
          <w:szCs w:val="28"/>
        </w:rPr>
      </w:pPr>
      <w:r w:rsidRPr="00C165C0">
        <w:rPr>
          <w:sz w:val="28"/>
          <w:szCs w:val="28"/>
        </w:rPr>
        <w:t>Создание ИСМ осуществляется на практи</w:t>
      </w:r>
      <w:r>
        <w:rPr>
          <w:sz w:val="28"/>
          <w:szCs w:val="28"/>
        </w:rPr>
        <w:t xml:space="preserve">ке по двум возможным вариантам. </w:t>
      </w:r>
      <w:r w:rsidRPr="00C165C0">
        <w:rPr>
          <w:sz w:val="28"/>
          <w:szCs w:val="28"/>
        </w:rPr>
        <w:t xml:space="preserve">Первый вариант – к </w:t>
      </w:r>
      <w:r>
        <w:rPr>
          <w:sz w:val="28"/>
          <w:szCs w:val="28"/>
        </w:rPr>
        <w:t>системе менеджмента качеств</w:t>
      </w:r>
      <w:proofErr w:type="gramStart"/>
      <w:r>
        <w:rPr>
          <w:sz w:val="28"/>
          <w:szCs w:val="28"/>
        </w:rPr>
        <w:t>а(</w:t>
      </w:r>
      <w:proofErr w:type="gramEnd"/>
      <w:r>
        <w:rPr>
          <w:sz w:val="28"/>
          <w:szCs w:val="28"/>
        </w:rPr>
        <w:t>СМК)</w:t>
      </w:r>
      <w:r w:rsidRPr="00C165C0">
        <w:rPr>
          <w:sz w:val="28"/>
          <w:szCs w:val="28"/>
        </w:rPr>
        <w:t xml:space="preserve">, которая является базовой добавляется СЭМ. Второй вариант – две системы менеджмента объединяются в единый комплекс одновременно. Второй вариант встречается крайне редко, так как </w:t>
      </w:r>
      <w:r>
        <w:rPr>
          <w:sz w:val="28"/>
          <w:szCs w:val="28"/>
        </w:rPr>
        <w:t>СМК</w:t>
      </w:r>
      <w:r w:rsidRPr="00C165C0">
        <w:rPr>
          <w:sz w:val="28"/>
          <w:szCs w:val="28"/>
        </w:rPr>
        <w:t xml:space="preserve"> появились раньше</w:t>
      </w:r>
      <w:r>
        <w:rPr>
          <w:sz w:val="28"/>
          <w:szCs w:val="28"/>
        </w:rPr>
        <w:t xml:space="preserve"> </w:t>
      </w:r>
      <w:r w:rsidRPr="00C165C0">
        <w:rPr>
          <w:sz w:val="28"/>
          <w:szCs w:val="28"/>
        </w:rPr>
        <w:t>других стандартов систем менеджмента, и рыночное давление в отношении внедрения и сертификации СМК на организации существенно сильнее</w:t>
      </w:r>
      <w:r>
        <w:rPr>
          <w:sz w:val="28"/>
          <w:szCs w:val="28"/>
        </w:rPr>
        <w:t xml:space="preserve"> (</w:t>
      </w:r>
      <w:proofErr w:type="spellStart"/>
      <w:r>
        <w:rPr>
          <w:sz w:val="28"/>
          <w:szCs w:val="28"/>
        </w:rPr>
        <w:t>Дайман</w:t>
      </w:r>
      <w:proofErr w:type="spellEnd"/>
      <w:r>
        <w:rPr>
          <w:sz w:val="28"/>
          <w:szCs w:val="28"/>
        </w:rPr>
        <w:t xml:space="preserve">, Островков, Заика, </w:t>
      </w:r>
      <w:proofErr w:type="spellStart"/>
      <w:r w:rsidRPr="00C165C0">
        <w:rPr>
          <w:sz w:val="28"/>
          <w:szCs w:val="28"/>
        </w:rPr>
        <w:t>Сокорнова</w:t>
      </w:r>
      <w:proofErr w:type="spellEnd"/>
      <w:r>
        <w:rPr>
          <w:sz w:val="28"/>
          <w:szCs w:val="28"/>
        </w:rPr>
        <w:t xml:space="preserve">, 2004). </w:t>
      </w:r>
    </w:p>
    <w:p w14:paraId="2C469FEC" w14:textId="67A106E0" w:rsidR="00C165C0" w:rsidRDefault="00C165C0" w:rsidP="00C165C0">
      <w:pPr>
        <w:spacing w:line="360" w:lineRule="auto"/>
        <w:ind w:firstLine="708"/>
        <w:rPr>
          <w:sz w:val="28"/>
          <w:szCs w:val="28"/>
        </w:rPr>
      </w:pPr>
      <w:r w:rsidRPr="00C165C0">
        <w:rPr>
          <w:sz w:val="28"/>
          <w:szCs w:val="28"/>
        </w:rPr>
        <w:t>При разработке и построении ИСМ необходимо учитывать все аспекты, среди которых: классификация систем менеджмента, типизация предприятий, функциональная разобщённость служб, участвующих в ИСМ (</w:t>
      </w:r>
      <w:proofErr w:type="spellStart"/>
      <w:r w:rsidRPr="00C165C0">
        <w:rPr>
          <w:sz w:val="28"/>
          <w:szCs w:val="28"/>
        </w:rPr>
        <w:t>Стадник</w:t>
      </w:r>
      <w:proofErr w:type="spellEnd"/>
      <w:r w:rsidRPr="00C165C0">
        <w:rPr>
          <w:sz w:val="28"/>
          <w:szCs w:val="28"/>
        </w:rPr>
        <w:t>, 2016).</w:t>
      </w:r>
    </w:p>
    <w:p w14:paraId="73E2D52C" w14:textId="5B1FCCA4" w:rsidR="00950C2C" w:rsidRPr="00950C2C" w:rsidRDefault="00950C2C" w:rsidP="005002E6">
      <w:pPr>
        <w:spacing w:line="360" w:lineRule="auto"/>
        <w:ind w:firstLine="708"/>
        <w:rPr>
          <w:sz w:val="28"/>
          <w:lang w:eastAsia="en-US"/>
        </w:rPr>
      </w:pPr>
      <w:r>
        <w:rPr>
          <w:sz w:val="28"/>
          <w:szCs w:val="28"/>
        </w:rPr>
        <w:t xml:space="preserve">В данный момент ИСМ ООО «Якобс Дау </w:t>
      </w:r>
      <w:proofErr w:type="spellStart"/>
      <w:r>
        <w:rPr>
          <w:sz w:val="28"/>
          <w:szCs w:val="28"/>
        </w:rPr>
        <w:t>Эгбертс</w:t>
      </w:r>
      <w:proofErr w:type="spellEnd"/>
      <w:r>
        <w:rPr>
          <w:sz w:val="28"/>
          <w:szCs w:val="28"/>
        </w:rPr>
        <w:t xml:space="preserve"> Рус» </w:t>
      </w:r>
      <w:proofErr w:type="gramStart"/>
      <w:r>
        <w:rPr>
          <w:sz w:val="28"/>
          <w:szCs w:val="28"/>
        </w:rPr>
        <w:t>сертифицирована</w:t>
      </w:r>
      <w:proofErr w:type="gramEnd"/>
      <w:r>
        <w:rPr>
          <w:sz w:val="28"/>
          <w:szCs w:val="28"/>
        </w:rPr>
        <w:t xml:space="preserve"> международными стандартами </w:t>
      </w:r>
      <w:r w:rsidRPr="00950C2C">
        <w:rPr>
          <w:sz w:val="28"/>
          <w:szCs w:val="28"/>
        </w:rPr>
        <w:t xml:space="preserve"> </w:t>
      </w:r>
      <w:r>
        <w:rPr>
          <w:sz w:val="28"/>
          <w:szCs w:val="28"/>
          <w:lang w:val="en-US"/>
        </w:rPr>
        <w:t>ISO</w:t>
      </w:r>
      <w:r w:rsidRPr="00950C2C">
        <w:rPr>
          <w:sz w:val="28"/>
          <w:szCs w:val="28"/>
        </w:rPr>
        <w:t xml:space="preserve"> 14001: 2004 </w:t>
      </w:r>
      <w:r>
        <w:rPr>
          <w:sz w:val="28"/>
          <w:szCs w:val="28"/>
        </w:rPr>
        <w:t xml:space="preserve">и </w:t>
      </w:r>
      <w:r>
        <w:rPr>
          <w:sz w:val="28"/>
          <w:szCs w:val="28"/>
          <w:lang w:val="en-US"/>
        </w:rPr>
        <w:t>OHSAS</w:t>
      </w:r>
      <w:r w:rsidRPr="00950C2C">
        <w:rPr>
          <w:sz w:val="28"/>
          <w:szCs w:val="28"/>
        </w:rPr>
        <w:t xml:space="preserve"> 18001: 2007</w:t>
      </w:r>
      <w:r w:rsidR="002760B4">
        <w:rPr>
          <w:sz w:val="28"/>
          <w:szCs w:val="28"/>
        </w:rPr>
        <w:t xml:space="preserve">. </w:t>
      </w:r>
      <w:proofErr w:type="gramStart"/>
      <w:r w:rsidR="002760B4">
        <w:rPr>
          <w:sz w:val="28"/>
          <w:szCs w:val="28"/>
        </w:rPr>
        <w:t xml:space="preserve">Системы экологического менеджмента и менеджмента </w:t>
      </w:r>
      <w:r w:rsidR="002760B4">
        <w:rPr>
          <w:sz w:val="28"/>
          <w:szCs w:val="28"/>
        </w:rPr>
        <w:lastRenderedPageBreak/>
        <w:t>профессионального здоровья и безопасности включают завод со всеми отделами организации: качества, развития бизнеса, производственным, техническим, закупок, логистики, технологическим, по работе с персоналом, финансовый отдел, отдел по охране труда и охране окружающей среды (Руководство по системе экологического менеджмента и менеджмента профессионального здоровья и безопасности).</w:t>
      </w:r>
      <w:proofErr w:type="gramEnd"/>
    </w:p>
    <w:p w14:paraId="43BBE267" w14:textId="4003EF1F" w:rsidR="00B46895" w:rsidRPr="00205B15" w:rsidRDefault="00205B15" w:rsidP="00205B15">
      <w:pPr>
        <w:pStyle w:val="1"/>
        <w:jc w:val="center"/>
        <w:rPr>
          <w:sz w:val="28"/>
        </w:rPr>
      </w:pPr>
      <w:bookmarkStart w:id="15" w:name="_Toc9795647"/>
      <w:r w:rsidRPr="00205B15">
        <w:rPr>
          <w:sz w:val="28"/>
        </w:rPr>
        <w:t xml:space="preserve">2.1 </w:t>
      </w:r>
      <w:r w:rsidR="00B46895" w:rsidRPr="00205B15">
        <w:rPr>
          <w:sz w:val="28"/>
        </w:rPr>
        <w:t>Структура документации</w:t>
      </w:r>
      <w:bookmarkEnd w:id="15"/>
    </w:p>
    <w:p w14:paraId="19E96F06" w14:textId="2FB04FA1" w:rsidR="00B46895" w:rsidRDefault="00B839A1" w:rsidP="00B839A1">
      <w:pPr>
        <w:spacing w:line="360" w:lineRule="auto"/>
        <w:ind w:firstLine="708"/>
        <w:rPr>
          <w:rFonts w:cs="Times New Roman"/>
          <w:sz w:val="28"/>
          <w:szCs w:val="28"/>
        </w:rPr>
      </w:pPr>
      <w:r>
        <w:rPr>
          <w:rFonts w:cs="Times New Roman"/>
          <w:sz w:val="28"/>
          <w:szCs w:val="28"/>
        </w:rPr>
        <w:t xml:space="preserve">Основой для структуры документации ИСМ  может послужить уже существующая документация рассматриваемой организации или структура, предложенная внедряемым стандартом. Так же возможно сочетание этих двух документаций. </w:t>
      </w:r>
    </w:p>
    <w:p w14:paraId="19EBADEE" w14:textId="716ED4D5" w:rsidR="00B839A1" w:rsidRPr="00CC3EB6" w:rsidRDefault="00B839A1" w:rsidP="00B839A1">
      <w:pPr>
        <w:spacing w:line="360" w:lineRule="auto"/>
        <w:rPr>
          <w:rFonts w:cs="Times New Roman"/>
          <w:sz w:val="28"/>
          <w:szCs w:val="28"/>
        </w:rPr>
      </w:pPr>
      <w:r>
        <w:rPr>
          <w:rFonts w:cs="Times New Roman"/>
          <w:sz w:val="28"/>
          <w:szCs w:val="28"/>
        </w:rPr>
        <w:tab/>
        <w:t xml:space="preserve">Чаще всего встречается иерархическая структура документов ИСМ, поскольку она наиболее удобна для внедрения, поддержанию в рабочем состоянии и лучшей наглядности для персонала требований к </w:t>
      </w:r>
      <w:r w:rsidR="00A24A2F">
        <w:rPr>
          <w:rFonts w:cs="Times New Roman"/>
          <w:sz w:val="28"/>
          <w:szCs w:val="28"/>
        </w:rPr>
        <w:t>документации</w:t>
      </w:r>
      <w:r>
        <w:rPr>
          <w:rFonts w:cs="Times New Roman"/>
          <w:sz w:val="28"/>
          <w:szCs w:val="28"/>
        </w:rPr>
        <w:t xml:space="preserve"> ИСМ. </w:t>
      </w:r>
    </w:p>
    <w:p w14:paraId="3CBFD809" w14:textId="64580DCE" w:rsidR="00755D9F" w:rsidRPr="00CC3EB6" w:rsidRDefault="00755D9F" w:rsidP="00CC3EB6">
      <w:pPr>
        <w:spacing w:line="360" w:lineRule="auto"/>
        <w:ind w:firstLine="851"/>
        <w:rPr>
          <w:rFonts w:cs="Times New Roman"/>
          <w:sz w:val="28"/>
          <w:szCs w:val="28"/>
        </w:rPr>
      </w:pPr>
      <w:r w:rsidRPr="00CC3EB6">
        <w:rPr>
          <w:rFonts w:cs="Times New Roman"/>
          <w:sz w:val="28"/>
          <w:szCs w:val="28"/>
        </w:rPr>
        <w:t xml:space="preserve">На рисунке 2.1. показана структура документации ИСМ ООО «Якобс Дау </w:t>
      </w:r>
      <w:proofErr w:type="spellStart"/>
      <w:r w:rsidRPr="00CC3EB6">
        <w:rPr>
          <w:rFonts w:cs="Times New Roman"/>
          <w:sz w:val="28"/>
          <w:szCs w:val="28"/>
        </w:rPr>
        <w:t>Эгбертс</w:t>
      </w:r>
      <w:proofErr w:type="spellEnd"/>
      <w:r w:rsidRPr="00CC3EB6">
        <w:rPr>
          <w:rFonts w:cs="Times New Roman"/>
          <w:sz w:val="28"/>
          <w:szCs w:val="28"/>
        </w:rPr>
        <w:t xml:space="preserve"> </w:t>
      </w:r>
      <w:proofErr w:type="gramStart"/>
      <w:r w:rsidRPr="00CC3EB6">
        <w:rPr>
          <w:rFonts w:cs="Times New Roman"/>
          <w:sz w:val="28"/>
          <w:szCs w:val="28"/>
        </w:rPr>
        <w:t>Рус</w:t>
      </w:r>
      <w:proofErr w:type="gramEnd"/>
      <w:r w:rsidRPr="00CC3EB6">
        <w:rPr>
          <w:rFonts w:cs="Times New Roman"/>
          <w:sz w:val="28"/>
          <w:szCs w:val="28"/>
        </w:rPr>
        <w:t>».</w:t>
      </w:r>
    </w:p>
    <w:p w14:paraId="26CFAD49" w14:textId="77777777" w:rsidR="00755D9F" w:rsidRPr="00CC3EB6" w:rsidRDefault="00755D9F" w:rsidP="00CC3EB6">
      <w:pPr>
        <w:spacing w:line="360" w:lineRule="auto"/>
        <w:ind w:firstLine="851"/>
        <w:rPr>
          <w:rFonts w:cs="Times New Roman"/>
          <w:sz w:val="28"/>
          <w:szCs w:val="28"/>
        </w:rPr>
      </w:pPr>
      <w:r w:rsidRPr="00CC3EB6">
        <w:rPr>
          <w:rFonts w:cs="Times New Roman"/>
          <w:noProof/>
          <w:sz w:val="28"/>
          <w:szCs w:val="28"/>
        </w:rPr>
        <w:drawing>
          <wp:inline distT="0" distB="0" distL="0" distR="0" wp14:anchorId="541390B0" wp14:editId="0DA28908">
            <wp:extent cx="5286375" cy="2828925"/>
            <wp:effectExtent l="0" t="38100" r="0"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5C82686" w14:textId="0B29184D" w:rsidR="00B46895" w:rsidRPr="00E61748" w:rsidRDefault="00755D9F" w:rsidP="000F727C">
      <w:pPr>
        <w:spacing w:line="360" w:lineRule="auto"/>
        <w:ind w:firstLine="851"/>
        <w:rPr>
          <w:rFonts w:cs="Times New Roman"/>
          <w:sz w:val="28"/>
          <w:szCs w:val="28"/>
        </w:rPr>
      </w:pPr>
      <w:r w:rsidRPr="00CC3EB6">
        <w:rPr>
          <w:rFonts w:cs="Times New Roman"/>
          <w:sz w:val="28"/>
          <w:szCs w:val="28"/>
        </w:rPr>
        <w:t xml:space="preserve">Рисунок 2.1 Структура документации ИСМ ООО «Якобс Дау </w:t>
      </w:r>
      <w:proofErr w:type="spellStart"/>
      <w:r w:rsidRPr="00CC3EB6">
        <w:rPr>
          <w:rFonts w:cs="Times New Roman"/>
          <w:sz w:val="28"/>
          <w:szCs w:val="28"/>
        </w:rPr>
        <w:t>Эгбертс</w:t>
      </w:r>
      <w:proofErr w:type="spellEnd"/>
      <w:r w:rsidRPr="00CC3EB6">
        <w:rPr>
          <w:rFonts w:cs="Times New Roman"/>
          <w:sz w:val="28"/>
          <w:szCs w:val="28"/>
        </w:rPr>
        <w:t xml:space="preserve"> Рус»</w:t>
      </w:r>
      <w:r w:rsidR="00E61748">
        <w:rPr>
          <w:rFonts w:cs="Times New Roman"/>
          <w:sz w:val="28"/>
          <w:szCs w:val="28"/>
        </w:rPr>
        <w:t xml:space="preserve"> </w:t>
      </w:r>
      <w:r w:rsidR="00E61748" w:rsidRPr="00E61748">
        <w:rPr>
          <w:rFonts w:cs="Times New Roman"/>
          <w:sz w:val="28"/>
          <w:szCs w:val="28"/>
        </w:rPr>
        <w:t>[</w:t>
      </w:r>
      <w:r w:rsidR="00E61748">
        <w:rPr>
          <w:rFonts w:cs="Times New Roman"/>
          <w:sz w:val="28"/>
          <w:szCs w:val="28"/>
        </w:rPr>
        <w:t>составлено автором</w:t>
      </w:r>
      <w:r w:rsidR="00E61748" w:rsidRPr="00E61748">
        <w:rPr>
          <w:rFonts w:cs="Times New Roman"/>
          <w:sz w:val="28"/>
          <w:szCs w:val="28"/>
        </w:rPr>
        <w:t>]</w:t>
      </w:r>
    </w:p>
    <w:p w14:paraId="21167ECA" w14:textId="643644FF" w:rsidR="00B839A1" w:rsidRPr="00B839A1" w:rsidRDefault="00B839A1" w:rsidP="00CC3EB6">
      <w:pPr>
        <w:spacing w:line="360" w:lineRule="auto"/>
        <w:ind w:firstLine="708"/>
        <w:rPr>
          <w:rFonts w:cs="Times New Roman"/>
          <w:sz w:val="28"/>
          <w:szCs w:val="28"/>
        </w:rPr>
      </w:pPr>
      <w:r>
        <w:rPr>
          <w:rFonts w:cs="Times New Roman"/>
          <w:sz w:val="28"/>
          <w:szCs w:val="28"/>
        </w:rPr>
        <w:lastRenderedPageBreak/>
        <w:t xml:space="preserve">Степень документирования ИСМ определяется размеров и видом </w:t>
      </w:r>
      <w:r w:rsidR="000D6FCB">
        <w:rPr>
          <w:rFonts w:cs="Times New Roman"/>
          <w:sz w:val="28"/>
          <w:szCs w:val="28"/>
        </w:rPr>
        <w:t xml:space="preserve">деятельности </w:t>
      </w:r>
      <w:r>
        <w:rPr>
          <w:rFonts w:cs="Times New Roman"/>
          <w:sz w:val="28"/>
          <w:szCs w:val="28"/>
        </w:rPr>
        <w:t>организации</w:t>
      </w:r>
      <w:r w:rsidR="000D6FCB">
        <w:rPr>
          <w:rFonts w:cs="Times New Roman"/>
          <w:sz w:val="28"/>
          <w:szCs w:val="28"/>
        </w:rPr>
        <w:t xml:space="preserve">, а так же принятой модели интеграции. </w:t>
      </w:r>
      <w:r>
        <w:rPr>
          <w:rFonts w:cs="Times New Roman"/>
          <w:sz w:val="28"/>
          <w:szCs w:val="28"/>
        </w:rPr>
        <w:t xml:space="preserve"> </w:t>
      </w:r>
      <w:r w:rsidRPr="00B839A1">
        <w:rPr>
          <w:rFonts w:cs="Times New Roman"/>
          <w:sz w:val="28"/>
          <w:szCs w:val="28"/>
        </w:rPr>
        <w:t>П</w:t>
      </w:r>
      <w:r w:rsidR="000D6FCB">
        <w:rPr>
          <w:rFonts w:cs="Times New Roman"/>
          <w:sz w:val="28"/>
          <w:szCs w:val="28"/>
        </w:rPr>
        <w:t>ри этом учитывается сложность процессов и форм их взаимодействия, компетентность персонала.</w:t>
      </w:r>
    </w:p>
    <w:p w14:paraId="3FD6AE3A" w14:textId="7CCC3462" w:rsidR="000D6FCB" w:rsidRDefault="00B46895" w:rsidP="000D6FCB">
      <w:pPr>
        <w:spacing w:line="360" w:lineRule="auto"/>
        <w:ind w:firstLine="708"/>
        <w:rPr>
          <w:color w:val="000000"/>
          <w:sz w:val="27"/>
          <w:szCs w:val="27"/>
        </w:rPr>
      </w:pPr>
      <w:r w:rsidRPr="00E61748">
        <w:rPr>
          <w:rFonts w:cs="Times New Roman"/>
          <w:sz w:val="28"/>
          <w:szCs w:val="28"/>
        </w:rPr>
        <w:t>Структура документации отдельных систем менеджмента (качество, экология, безопасность, социальная ответственность и т.д.), входящих в состав интегрированной системы менеджмента, в общем виде может быть представлена схематично в виде треуголь</w:t>
      </w:r>
      <w:r w:rsidR="000F727C" w:rsidRPr="00E61748">
        <w:rPr>
          <w:rFonts w:cs="Times New Roman"/>
          <w:sz w:val="28"/>
          <w:szCs w:val="28"/>
        </w:rPr>
        <w:t>ника</w:t>
      </w:r>
      <w:r w:rsidRPr="00E61748">
        <w:rPr>
          <w:rFonts w:cs="Times New Roman"/>
          <w:sz w:val="28"/>
          <w:szCs w:val="28"/>
        </w:rPr>
        <w:t xml:space="preserve">, аналогично форме, принятой международными стандартами </w:t>
      </w:r>
      <w:r w:rsidR="00E61748" w:rsidRPr="00E61748">
        <w:rPr>
          <w:rFonts w:cs="Times New Roman"/>
          <w:sz w:val="28"/>
          <w:szCs w:val="28"/>
          <w:lang w:val="en-US"/>
        </w:rPr>
        <w:t>ISO</w:t>
      </w:r>
      <w:r w:rsidR="00E61748" w:rsidRPr="00E61748">
        <w:rPr>
          <w:rFonts w:cs="Times New Roman"/>
          <w:sz w:val="28"/>
          <w:szCs w:val="28"/>
        </w:rPr>
        <w:t xml:space="preserve"> серии 9000 </w:t>
      </w:r>
      <w:r w:rsidR="000D6FCB" w:rsidRPr="00E61748">
        <w:rPr>
          <w:rFonts w:cs="Times New Roman"/>
          <w:sz w:val="28"/>
          <w:szCs w:val="28"/>
        </w:rPr>
        <w:t>(</w:t>
      </w:r>
      <w:r w:rsidR="00E61748" w:rsidRPr="00E61748">
        <w:rPr>
          <w:color w:val="000000"/>
          <w:sz w:val="27"/>
          <w:szCs w:val="27"/>
        </w:rPr>
        <w:t xml:space="preserve">Пахомова, Рихтер, </w:t>
      </w:r>
      <w:proofErr w:type="spellStart"/>
      <w:r w:rsidR="00E61748" w:rsidRPr="00E61748">
        <w:rPr>
          <w:color w:val="000000"/>
          <w:sz w:val="27"/>
          <w:szCs w:val="27"/>
        </w:rPr>
        <w:t>Эндрес</w:t>
      </w:r>
      <w:proofErr w:type="spellEnd"/>
      <w:r w:rsidR="000D6FCB" w:rsidRPr="00E61748">
        <w:rPr>
          <w:color w:val="000000"/>
          <w:sz w:val="27"/>
          <w:szCs w:val="27"/>
        </w:rPr>
        <w:t>, 2003)</w:t>
      </w:r>
      <w:r w:rsidR="00E61748" w:rsidRPr="00E61748">
        <w:rPr>
          <w:color w:val="000000"/>
          <w:sz w:val="27"/>
          <w:szCs w:val="27"/>
        </w:rPr>
        <w:t>.</w:t>
      </w:r>
    </w:p>
    <w:p w14:paraId="0AEAAFB1" w14:textId="00C9F770" w:rsidR="00E61748" w:rsidRPr="00E61748" w:rsidRDefault="00E61748" w:rsidP="000D6FCB">
      <w:pPr>
        <w:spacing w:line="360" w:lineRule="auto"/>
        <w:ind w:firstLine="708"/>
        <w:rPr>
          <w:rFonts w:cs="Times New Roman"/>
          <w:sz w:val="28"/>
          <w:szCs w:val="28"/>
        </w:rPr>
      </w:pPr>
      <w:r>
        <w:rPr>
          <w:color w:val="000000"/>
          <w:sz w:val="27"/>
          <w:szCs w:val="27"/>
        </w:rPr>
        <w:t>На рисунке 2.2 показана структура документации</w:t>
      </w:r>
      <w:r w:rsidRPr="00E61748">
        <w:rPr>
          <w:color w:val="000000"/>
          <w:sz w:val="27"/>
          <w:szCs w:val="27"/>
        </w:rPr>
        <w:t xml:space="preserve"> </w:t>
      </w:r>
      <w:r>
        <w:rPr>
          <w:color w:val="000000"/>
          <w:sz w:val="27"/>
          <w:szCs w:val="27"/>
          <w:lang w:val="en-US"/>
        </w:rPr>
        <w:t>i</w:t>
      </w:r>
      <w:r w:rsidRPr="00E61748">
        <w:rPr>
          <w:color w:val="000000"/>
          <w:sz w:val="27"/>
          <w:szCs w:val="27"/>
        </w:rPr>
        <w:t xml:space="preserve"> </w:t>
      </w:r>
      <w:r>
        <w:rPr>
          <w:color w:val="000000"/>
          <w:sz w:val="27"/>
          <w:szCs w:val="27"/>
        </w:rPr>
        <w:t xml:space="preserve">– системы менеджмента. </w:t>
      </w:r>
    </w:p>
    <w:p w14:paraId="1D1DA690" w14:textId="67F51294" w:rsidR="00B46895" w:rsidRPr="00CC3EB6" w:rsidRDefault="00B46895" w:rsidP="00CC3EB6">
      <w:pPr>
        <w:spacing w:line="360" w:lineRule="auto"/>
        <w:ind w:firstLine="708"/>
        <w:rPr>
          <w:rFonts w:cs="Times New Roman"/>
          <w:sz w:val="28"/>
          <w:szCs w:val="28"/>
        </w:rPr>
      </w:pPr>
    </w:p>
    <w:p w14:paraId="158BA573" w14:textId="433E65FE" w:rsidR="00B46895" w:rsidRPr="00E61748" w:rsidRDefault="00B46895" w:rsidP="00205B15">
      <w:pPr>
        <w:spacing w:line="360" w:lineRule="auto"/>
        <w:ind w:firstLine="851"/>
        <w:jc w:val="center"/>
        <w:rPr>
          <w:rFonts w:cs="Times New Roman"/>
          <w:sz w:val="28"/>
          <w:szCs w:val="28"/>
        </w:rPr>
      </w:pPr>
      <w:r w:rsidRPr="00CC3EB6">
        <w:rPr>
          <w:rFonts w:cs="Times New Roman"/>
          <w:noProof/>
          <w:sz w:val="28"/>
          <w:szCs w:val="28"/>
        </w:rPr>
        <w:drawing>
          <wp:inline distT="0" distB="0" distL="0" distR="0" wp14:anchorId="6C32D6E1" wp14:editId="756A5A84">
            <wp:extent cx="3476625" cy="3067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 документации отдельной i-системы менеджмента.jpg"/>
                    <pic:cNvPicPr/>
                  </pic:nvPicPr>
                  <pic:blipFill>
                    <a:blip r:embed="rId14">
                      <a:extLst>
                        <a:ext uri="{28A0092B-C50C-407E-A947-70E740481C1C}">
                          <a14:useLocalDpi xmlns:a14="http://schemas.microsoft.com/office/drawing/2010/main" val="0"/>
                        </a:ext>
                      </a:extLst>
                    </a:blip>
                    <a:stretch>
                      <a:fillRect/>
                    </a:stretch>
                  </pic:blipFill>
                  <pic:spPr>
                    <a:xfrm>
                      <a:off x="0" y="0"/>
                      <a:ext cx="3476625" cy="3067050"/>
                    </a:xfrm>
                    <a:prstGeom prst="rect">
                      <a:avLst/>
                    </a:prstGeom>
                  </pic:spPr>
                </pic:pic>
              </a:graphicData>
            </a:graphic>
          </wp:inline>
        </w:drawing>
      </w:r>
      <w:r w:rsidR="00205B15">
        <w:rPr>
          <w:rFonts w:cs="Times New Roman"/>
          <w:sz w:val="28"/>
          <w:szCs w:val="28"/>
        </w:rPr>
        <w:br/>
      </w:r>
      <w:r w:rsidR="00205B15" w:rsidRPr="00CC3EB6">
        <w:rPr>
          <w:rFonts w:cs="Times New Roman"/>
          <w:sz w:val="28"/>
          <w:szCs w:val="28"/>
        </w:rPr>
        <w:t>Рисунок 2.</w:t>
      </w:r>
      <w:r w:rsidR="00205B15">
        <w:rPr>
          <w:rFonts w:cs="Times New Roman"/>
          <w:sz w:val="28"/>
          <w:szCs w:val="28"/>
        </w:rPr>
        <w:t>2</w:t>
      </w:r>
      <w:r w:rsidR="00205B15" w:rsidRPr="00CC3EB6">
        <w:rPr>
          <w:rFonts w:cs="Times New Roman"/>
          <w:sz w:val="28"/>
          <w:szCs w:val="28"/>
        </w:rPr>
        <w:t xml:space="preserve"> Структура документации </w:t>
      </w:r>
      <w:r w:rsidR="00205B15">
        <w:rPr>
          <w:rFonts w:cs="Times New Roman"/>
          <w:sz w:val="28"/>
          <w:szCs w:val="28"/>
        </w:rPr>
        <w:t>системы менеджмента</w:t>
      </w:r>
      <w:r w:rsidR="000F727C">
        <w:rPr>
          <w:rFonts w:cs="Times New Roman"/>
          <w:sz w:val="28"/>
          <w:szCs w:val="28"/>
        </w:rPr>
        <w:t xml:space="preserve"> </w:t>
      </w:r>
      <w:r w:rsidR="00E61748" w:rsidRPr="00E61748">
        <w:rPr>
          <w:rFonts w:cs="Times New Roman"/>
          <w:sz w:val="28"/>
          <w:szCs w:val="28"/>
        </w:rPr>
        <w:t>[</w:t>
      </w:r>
      <w:r w:rsidR="000F727C" w:rsidRPr="000F727C">
        <w:rPr>
          <w:color w:val="000000"/>
          <w:sz w:val="28"/>
          <w:szCs w:val="28"/>
        </w:rPr>
        <w:t>Пахомова</w:t>
      </w:r>
      <w:r w:rsidR="00E61748">
        <w:rPr>
          <w:color w:val="000000"/>
          <w:sz w:val="28"/>
          <w:szCs w:val="28"/>
        </w:rPr>
        <w:t xml:space="preserve"> Н., Рихтер К., </w:t>
      </w:r>
      <w:proofErr w:type="spellStart"/>
      <w:r w:rsidR="00E61748">
        <w:rPr>
          <w:color w:val="000000"/>
          <w:sz w:val="28"/>
          <w:szCs w:val="28"/>
        </w:rPr>
        <w:t>Эндрес</w:t>
      </w:r>
      <w:proofErr w:type="spellEnd"/>
      <w:r w:rsidR="00E61748">
        <w:rPr>
          <w:color w:val="000000"/>
          <w:sz w:val="28"/>
          <w:szCs w:val="28"/>
        </w:rPr>
        <w:t xml:space="preserve"> А., 2003</w:t>
      </w:r>
      <w:r w:rsidR="00E61748" w:rsidRPr="00E61748">
        <w:rPr>
          <w:color w:val="000000"/>
          <w:sz w:val="28"/>
          <w:szCs w:val="28"/>
        </w:rPr>
        <w:t>]</w:t>
      </w:r>
    </w:p>
    <w:p w14:paraId="7B7DEACA" w14:textId="42EA20F9" w:rsidR="00B46895" w:rsidRPr="00205B15" w:rsidRDefault="00205B15" w:rsidP="00205B15">
      <w:pPr>
        <w:pStyle w:val="1"/>
        <w:jc w:val="center"/>
        <w:rPr>
          <w:rFonts w:cs="Times New Roman"/>
          <w:sz w:val="28"/>
        </w:rPr>
      </w:pPr>
      <w:bookmarkStart w:id="16" w:name="_Toc9795648"/>
      <w:r w:rsidRPr="00205B15">
        <w:rPr>
          <w:sz w:val="28"/>
        </w:rPr>
        <w:t>2.3 Политика в области охраны окружающей среды и области профессионального здоровья и безопасности</w:t>
      </w:r>
      <w:bookmarkEnd w:id="16"/>
    </w:p>
    <w:p w14:paraId="64E06BC2" w14:textId="1B296E6E" w:rsidR="000D6FCB" w:rsidRPr="00E61748" w:rsidRDefault="000D6FCB" w:rsidP="000D6FCB">
      <w:pPr>
        <w:spacing w:line="360" w:lineRule="auto"/>
        <w:ind w:firstLine="708"/>
        <w:rPr>
          <w:b/>
          <w:sz w:val="28"/>
        </w:rPr>
      </w:pPr>
      <w:r w:rsidRPr="000D6FCB">
        <w:rPr>
          <w:sz w:val="28"/>
        </w:rPr>
        <w:t>Экологическая политика (</w:t>
      </w:r>
      <w:proofErr w:type="spellStart"/>
      <w:r w:rsidRPr="000D6FCB">
        <w:rPr>
          <w:sz w:val="28"/>
        </w:rPr>
        <w:t>environmental</w:t>
      </w:r>
      <w:proofErr w:type="spellEnd"/>
      <w:r w:rsidRPr="000D6FCB">
        <w:rPr>
          <w:sz w:val="28"/>
        </w:rPr>
        <w:t xml:space="preserve"> </w:t>
      </w:r>
      <w:proofErr w:type="spellStart"/>
      <w:r w:rsidRPr="000D6FCB">
        <w:rPr>
          <w:sz w:val="28"/>
        </w:rPr>
        <w:t>policy</w:t>
      </w:r>
      <w:proofErr w:type="spellEnd"/>
      <w:r w:rsidRPr="000D6FCB">
        <w:rPr>
          <w:sz w:val="28"/>
        </w:rPr>
        <w:t xml:space="preserve">) </w:t>
      </w:r>
      <w:r>
        <w:rPr>
          <w:sz w:val="28"/>
        </w:rPr>
        <w:t xml:space="preserve">- </w:t>
      </w:r>
      <w:r w:rsidRPr="000D6FCB">
        <w:rPr>
          <w:sz w:val="28"/>
        </w:rPr>
        <w:t xml:space="preserve">намерения и направления деятельности организации, связанные с показателями </w:t>
      </w:r>
      <w:r w:rsidRPr="000D6FCB">
        <w:rPr>
          <w:sz w:val="28"/>
        </w:rPr>
        <w:lastRenderedPageBreak/>
        <w:t>эко</w:t>
      </w:r>
      <w:r>
        <w:rPr>
          <w:sz w:val="28"/>
        </w:rPr>
        <w:t>логической деятельности</w:t>
      </w:r>
      <w:r w:rsidRPr="000D6FCB">
        <w:rPr>
          <w:sz w:val="28"/>
        </w:rPr>
        <w:t>, официально сформулирова</w:t>
      </w:r>
      <w:r w:rsidR="00E61748">
        <w:rPr>
          <w:sz w:val="28"/>
        </w:rPr>
        <w:t xml:space="preserve">нные высшим руководством </w:t>
      </w:r>
      <w:r w:rsidR="00E61748" w:rsidRPr="00E61748">
        <w:rPr>
          <w:sz w:val="28"/>
          <w:szCs w:val="28"/>
        </w:rPr>
        <w:t>(</w:t>
      </w:r>
      <w:r w:rsidR="00E61748" w:rsidRPr="00E61748">
        <w:rPr>
          <w:rFonts w:cs="Times New Roman"/>
          <w:sz w:val="28"/>
          <w:szCs w:val="28"/>
          <w:lang w:val="en-US"/>
        </w:rPr>
        <w:t>ISO </w:t>
      </w:r>
      <w:r w:rsidR="00E61748" w:rsidRPr="00E61748">
        <w:rPr>
          <w:rFonts w:cs="Times New Roman"/>
          <w:sz w:val="28"/>
          <w:szCs w:val="28"/>
        </w:rPr>
        <w:t xml:space="preserve">14001:2015 </w:t>
      </w:r>
      <w:r w:rsidR="00E61748" w:rsidRPr="00E61748">
        <w:rPr>
          <w:rFonts w:cs="Times New Roman"/>
          <w:sz w:val="28"/>
          <w:szCs w:val="28"/>
          <w:lang w:val="en-US"/>
        </w:rPr>
        <w:t>Environmental</w:t>
      </w:r>
      <w:r w:rsidR="00E61748" w:rsidRPr="00E61748">
        <w:rPr>
          <w:rFonts w:cs="Times New Roman"/>
          <w:sz w:val="28"/>
          <w:szCs w:val="28"/>
        </w:rPr>
        <w:t xml:space="preserve"> </w:t>
      </w:r>
      <w:r w:rsidR="00E61748" w:rsidRPr="00E61748">
        <w:rPr>
          <w:rFonts w:cs="Times New Roman"/>
          <w:sz w:val="28"/>
          <w:szCs w:val="28"/>
          <w:lang w:val="en-US"/>
        </w:rPr>
        <w:t>management</w:t>
      </w:r>
      <w:r w:rsidR="00E61748" w:rsidRPr="00E61748">
        <w:rPr>
          <w:rFonts w:cs="Times New Roman"/>
          <w:sz w:val="28"/>
          <w:szCs w:val="28"/>
        </w:rPr>
        <w:t xml:space="preserve"> </w:t>
      </w:r>
      <w:r w:rsidR="00E61748" w:rsidRPr="00E61748">
        <w:rPr>
          <w:rFonts w:cs="Times New Roman"/>
          <w:sz w:val="28"/>
          <w:szCs w:val="28"/>
          <w:lang w:val="en-US"/>
        </w:rPr>
        <w:t>systems </w:t>
      </w:r>
      <w:r w:rsidR="00E61748" w:rsidRPr="00E61748">
        <w:rPr>
          <w:rFonts w:cs="Times New Roman"/>
          <w:sz w:val="28"/>
          <w:szCs w:val="28"/>
        </w:rPr>
        <w:t xml:space="preserve">— </w:t>
      </w:r>
      <w:r w:rsidR="00E61748" w:rsidRPr="00E61748">
        <w:rPr>
          <w:rFonts w:cs="Times New Roman"/>
          <w:sz w:val="28"/>
          <w:szCs w:val="28"/>
          <w:lang w:val="en-US"/>
        </w:rPr>
        <w:t>Requirements</w:t>
      </w:r>
      <w:r w:rsidR="00E61748" w:rsidRPr="00E61748">
        <w:rPr>
          <w:rFonts w:cs="Times New Roman"/>
          <w:sz w:val="28"/>
          <w:szCs w:val="28"/>
        </w:rPr>
        <w:t xml:space="preserve"> </w:t>
      </w:r>
      <w:r w:rsidR="00E61748" w:rsidRPr="00E61748">
        <w:rPr>
          <w:rFonts w:cs="Times New Roman"/>
          <w:sz w:val="28"/>
          <w:szCs w:val="28"/>
          <w:lang w:val="en-US"/>
        </w:rPr>
        <w:t>with</w:t>
      </w:r>
      <w:r w:rsidR="00E61748" w:rsidRPr="00E61748">
        <w:rPr>
          <w:rFonts w:cs="Times New Roman"/>
          <w:sz w:val="28"/>
          <w:szCs w:val="28"/>
        </w:rPr>
        <w:t xml:space="preserve"> </w:t>
      </w:r>
      <w:r w:rsidR="00E61748" w:rsidRPr="00E61748">
        <w:rPr>
          <w:rFonts w:cs="Times New Roman"/>
          <w:sz w:val="28"/>
          <w:szCs w:val="28"/>
          <w:lang w:val="en-US"/>
        </w:rPr>
        <w:t>guidance</w:t>
      </w:r>
      <w:r w:rsidR="00E61748" w:rsidRPr="00E61748">
        <w:rPr>
          <w:rFonts w:cs="Times New Roman"/>
          <w:sz w:val="28"/>
          <w:szCs w:val="28"/>
        </w:rPr>
        <w:t xml:space="preserve"> </w:t>
      </w:r>
      <w:r w:rsidR="00E61748" w:rsidRPr="00E61748">
        <w:rPr>
          <w:rFonts w:cs="Times New Roman"/>
          <w:sz w:val="28"/>
          <w:szCs w:val="28"/>
          <w:lang w:val="en-US"/>
        </w:rPr>
        <w:t>for</w:t>
      </w:r>
      <w:r w:rsidR="00E61748" w:rsidRPr="00E61748">
        <w:rPr>
          <w:rFonts w:cs="Times New Roman"/>
          <w:sz w:val="28"/>
          <w:szCs w:val="28"/>
        </w:rPr>
        <w:t xml:space="preserve"> </w:t>
      </w:r>
      <w:r w:rsidR="00E61748" w:rsidRPr="00E61748">
        <w:rPr>
          <w:rFonts w:cs="Times New Roman"/>
          <w:sz w:val="28"/>
          <w:szCs w:val="28"/>
          <w:lang w:val="en-US"/>
        </w:rPr>
        <w:t>use</w:t>
      </w:r>
      <w:r w:rsidR="00E61748" w:rsidRPr="00E61748">
        <w:rPr>
          <w:rFonts w:cs="Times New Roman"/>
          <w:sz w:val="28"/>
          <w:szCs w:val="28"/>
        </w:rPr>
        <w:t>).</w:t>
      </w:r>
    </w:p>
    <w:p w14:paraId="392B8C9A" w14:textId="77777777" w:rsidR="00ED5E77" w:rsidRPr="00CC3EB6" w:rsidRDefault="00ED5E77" w:rsidP="00CC3EB6">
      <w:pPr>
        <w:spacing w:line="360" w:lineRule="auto"/>
        <w:ind w:firstLine="708"/>
        <w:rPr>
          <w:rFonts w:cs="Times New Roman"/>
          <w:sz w:val="28"/>
          <w:szCs w:val="28"/>
        </w:rPr>
      </w:pPr>
      <w:r w:rsidRPr="00CC3EB6">
        <w:rPr>
          <w:rFonts w:cs="Times New Roman"/>
          <w:sz w:val="28"/>
          <w:szCs w:val="28"/>
        </w:rPr>
        <w:t xml:space="preserve">Завод ООО «Якобс Дау </w:t>
      </w:r>
      <w:proofErr w:type="spellStart"/>
      <w:r w:rsidRPr="00CC3EB6">
        <w:rPr>
          <w:rFonts w:cs="Times New Roman"/>
          <w:sz w:val="28"/>
          <w:szCs w:val="28"/>
        </w:rPr>
        <w:t>Эгбертс</w:t>
      </w:r>
      <w:proofErr w:type="spellEnd"/>
      <w:r w:rsidRPr="00CC3EB6">
        <w:rPr>
          <w:rFonts w:cs="Times New Roman"/>
          <w:sz w:val="28"/>
          <w:szCs w:val="28"/>
        </w:rPr>
        <w:t xml:space="preserve"> Рус» является плацдармом для местного производства кофе в России и в рамках своей деятельности рассматривает ООС как неотъемлемую часть производственной деятельности и стремится:</w:t>
      </w:r>
    </w:p>
    <w:p w14:paraId="56BDCB6F" w14:textId="77777777" w:rsidR="00ED5E77" w:rsidRPr="00CC3EB6" w:rsidRDefault="00ED5E77" w:rsidP="00CC3EB6">
      <w:pPr>
        <w:pStyle w:val="a4"/>
        <w:numPr>
          <w:ilvl w:val="0"/>
          <w:numId w:val="7"/>
        </w:numPr>
        <w:spacing w:line="360" w:lineRule="auto"/>
        <w:ind w:left="0" w:firstLine="1068"/>
        <w:rPr>
          <w:rFonts w:cs="Times New Roman"/>
          <w:sz w:val="28"/>
          <w:szCs w:val="28"/>
        </w:rPr>
      </w:pPr>
      <w:r w:rsidRPr="00CC3EB6">
        <w:rPr>
          <w:rFonts w:cs="Times New Roman"/>
          <w:sz w:val="28"/>
          <w:szCs w:val="28"/>
        </w:rPr>
        <w:t xml:space="preserve">Осуществлять свою деятельность в рамках российских нормативно-правовых требований по ООС, а так же с корпоративными требованиями </w:t>
      </w:r>
      <w:r w:rsidRPr="00CC3EB6">
        <w:rPr>
          <w:rFonts w:cs="Times New Roman"/>
          <w:sz w:val="28"/>
          <w:szCs w:val="28"/>
          <w:lang w:val="en-US"/>
        </w:rPr>
        <w:t>JDE</w:t>
      </w:r>
      <w:r w:rsidRPr="00CC3EB6">
        <w:rPr>
          <w:rFonts w:cs="Times New Roman"/>
          <w:sz w:val="28"/>
          <w:szCs w:val="28"/>
        </w:rPr>
        <w:t>;</w:t>
      </w:r>
    </w:p>
    <w:p w14:paraId="4A3232D9" w14:textId="7C8F3C23" w:rsidR="00ED5E77" w:rsidRPr="00CC3EB6" w:rsidRDefault="00ED5E77" w:rsidP="00CC3EB6">
      <w:pPr>
        <w:pStyle w:val="a4"/>
        <w:numPr>
          <w:ilvl w:val="0"/>
          <w:numId w:val="7"/>
        </w:numPr>
        <w:spacing w:line="360" w:lineRule="auto"/>
        <w:ind w:left="0" w:firstLine="1068"/>
        <w:rPr>
          <w:rFonts w:cs="Times New Roman"/>
          <w:sz w:val="28"/>
          <w:szCs w:val="28"/>
        </w:rPr>
      </w:pPr>
      <w:r w:rsidRPr="00CC3EB6">
        <w:rPr>
          <w:rFonts w:cs="Times New Roman"/>
          <w:sz w:val="28"/>
          <w:szCs w:val="28"/>
        </w:rPr>
        <w:t>Систематически совершенствовать основные и вспомогательные процессы производства и процессы управления с цел</w:t>
      </w:r>
      <w:r w:rsidR="0045343D">
        <w:rPr>
          <w:rFonts w:cs="Times New Roman"/>
          <w:sz w:val="28"/>
          <w:szCs w:val="28"/>
        </w:rPr>
        <w:t>ь</w:t>
      </w:r>
      <w:r w:rsidRPr="00CC3EB6">
        <w:rPr>
          <w:rFonts w:cs="Times New Roman"/>
          <w:sz w:val="28"/>
          <w:szCs w:val="28"/>
        </w:rPr>
        <w:t>ю непрерывного улучшения СЭМ и повышения экологической результативности деятельности завода;</w:t>
      </w:r>
    </w:p>
    <w:p w14:paraId="02D57A4A" w14:textId="09903213" w:rsidR="00ED5E77" w:rsidRPr="00CC3EB6" w:rsidRDefault="00ED5E77" w:rsidP="00CC3EB6">
      <w:pPr>
        <w:pStyle w:val="a4"/>
        <w:numPr>
          <w:ilvl w:val="0"/>
          <w:numId w:val="7"/>
        </w:numPr>
        <w:spacing w:line="360" w:lineRule="auto"/>
        <w:ind w:left="0" w:firstLine="1068"/>
        <w:rPr>
          <w:rFonts w:cs="Times New Roman"/>
          <w:sz w:val="28"/>
          <w:szCs w:val="28"/>
        </w:rPr>
      </w:pPr>
      <w:r w:rsidRPr="00CC3EB6">
        <w:rPr>
          <w:rFonts w:cs="Times New Roman"/>
          <w:sz w:val="28"/>
          <w:szCs w:val="28"/>
        </w:rPr>
        <w:t>Своевременно осуществлять оценку проектов строительства, расширения и модернизации производства с целью предупреждения возможных негативных последствий для окружающей среды</w:t>
      </w:r>
      <w:r w:rsidR="00B245C6">
        <w:rPr>
          <w:rFonts w:cs="Times New Roman"/>
          <w:sz w:val="28"/>
          <w:szCs w:val="28"/>
        </w:rPr>
        <w:t xml:space="preserve"> </w:t>
      </w:r>
      <w:r w:rsidRPr="00CC3EB6">
        <w:rPr>
          <w:rFonts w:cs="Times New Roman"/>
          <w:sz w:val="28"/>
          <w:szCs w:val="28"/>
        </w:rPr>
        <w:t>(ОС);</w:t>
      </w:r>
    </w:p>
    <w:p w14:paraId="52C118FC" w14:textId="77777777" w:rsidR="00ED5E77" w:rsidRPr="00CC3EB6" w:rsidRDefault="00ED5E77" w:rsidP="00CC3EB6">
      <w:pPr>
        <w:pStyle w:val="a4"/>
        <w:numPr>
          <w:ilvl w:val="0"/>
          <w:numId w:val="7"/>
        </w:numPr>
        <w:spacing w:line="360" w:lineRule="auto"/>
        <w:ind w:left="0" w:firstLine="1068"/>
        <w:rPr>
          <w:rFonts w:cs="Times New Roman"/>
          <w:sz w:val="28"/>
          <w:szCs w:val="28"/>
        </w:rPr>
      </w:pPr>
      <w:r w:rsidRPr="00CC3EB6">
        <w:rPr>
          <w:rFonts w:cs="Times New Roman"/>
          <w:sz w:val="28"/>
          <w:szCs w:val="28"/>
        </w:rPr>
        <w:t>Проводить мероприятия, направленные на снижение воздействия на ОС, уделяя особое внимание уменьшению количества образующихся твердых бытовых отходов, потребляемой воды и сбрасываемых сточных вод, уменьшению количества загрязняющих веществ, попадающих в ОС с выбросами и сточными водами;</w:t>
      </w:r>
    </w:p>
    <w:p w14:paraId="54E86CEA" w14:textId="77777777" w:rsidR="00ED5E77" w:rsidRPr="00CC3EB6" w:rsidRDefault="00ED5E77" w:rsidP="00CC3EB6">
      <w:pPr>
        <w:pStyle w:val="a4"/>
        <w:numPr>
          <w:ilvl w:val="0"/>
          <w:numId w:val="7"/>
        </w:numPr>
        <w:spacing w:line="360" w:lineRule="auto"/>
        <w:ind w:left="0" w:firstLine="1068"/>
        <w:rPr>
          <w:rFonts w:cs="Times New Roman"/>
          <w:sz w:val="28"/>
          <w:szCs w:val="28"/>
        </w:rPr>
      </w:pPr>
      <w:r w:rsidRPr="00CC3EB6">
        <w:rPr>
          <w:rFonts w:cs="Times New Roman"/>
          <w:sz w:val="28"/>
          <w:szCs w:val="28"/>
        </w:rPr>
        <w:t>Проводить строгий систематический контроль экологических показателей с целью обеспечения оценки соответствия применимым нормативно-правовым и другим требованиям, а также для анализов функционирования СЭМ со стороны руководства;</w:t>
      </w:r>
    </w:p>
    <w:p w14:paraId="73A73707" w14:textId="77777777" w:rsidR="00ED5E77" w:rsidRPr="00CC3EB6" w:rsidRDefault="00ED5E77" w:rsidP="00CC3EB6">
      <w:pPr>
        <w:pStyle w:val="a4"/>
        <w:numPr>
          <w:ilvl w:val="0"/>
          <w:numId w:val="7"/>
        </w:numPr>
        <w:spacing w:line="360" w:lineRule="auto"/>
        <w:ind w:left="0" w:firstLine="1068"/>
        <w:rPr>
          <w:rFonts w:cs="Times New Roman"/>
          <w:sz w:val="28"/>
          <w:szCs w:val="28"/>
        </w:rPr>
      </w:pPr>
      <w:r w:rsidRPr="00CC3EB6">
        <w:rPr>
          <w:rFonts w:cs="Times New Roman"/>
          <w:sz w:val="28"/>
          <w:szCs w:val="28"/>
        </w:rPr>
        <w:t xml:space="preserve">Регулярно проводить обучение с целью обеспечения персонала необходимыми знаниями </w:t>
      </w:r>
      <w:proofErr w:type="gramStart"/>
      <w:r w:rsidRPr="00CC3EB6">
        <w:rPr>
          <w:rFonts w:cs="Times New Roman"/>
          <w:sz w:val="28"/>
          <w:szCs w:val="28"/>
        </w:rPr>
        <w:t>по</w:t>
      </w:r>
      <w:proofErr w:type="gramEnd"/>
      <w:r w:rsidRPr="00CC3EB6">
        <w:rPr>
          <w:rFonts w:cs="Times New Roman"/>
          <w:sz w:val="28"/>
          <w:szCs w:val="28"/>
        </w:rPr>
        <w:t xml:space="preserve"> </w:t>
      </w:r>
      <w:proofErr w:type="gramStart"/>
      <w:r w:rsidRPr="00CC3EB6">
        <w:rPr>
          <w:rFonts w:cs="Times New Roman"/>
          <w:sz w:val="28"/>
          <w:szCs w:val="28"/>
        </w:rPr>
        <w:t>экологическим</w:t>
      </w:r>
      <w:proofErr w:type="gramEnd"/>
      <w:r w:rsidRPr="00CC3EB6">
        <w:rPr>
          <w:rFonts w:cs="Times New Roman"/>
          <w:sz w:val="28"/>
          <w:szCs w:val="28"/>
        </w:rPr>
        <w:t xml:space="preserve"> аспектами завода и навыками </w:t>
      </w:r>
      <w:r w:rsidRPr="00CC3EB6">
        <w:rPr>
          <w:rFonts w:cs="Times New Roman"/>
          <w:sz w:val="28"/>
          <w:szCs w:val="28"/>
        </w:rPr>
        <w:lastRenderedPageBreak/>
        <w:t>проведения работ таким образом, чтобы минимизировать негативные воздействия на ОС;</w:t>
      </w:r>
    </w:p>
    <w:p w14:paraId="288CB5EA" w14:textId="37EF0A01" w:rsidR="00ED5E77" w:rsidRPr="00CC3EB6" w:rsidRDefault="00ED5E77" w:rsidP="00CC3EB6">
      <w:pPr>
        <w:pStyle w:val="a4"/>
        <w:numPr>
          <w:ilvl w:val="0"/>
          <w:numId w:val="7"/>
        </w:numPr>
        <w:spacing w:line="360" w:lineRule="auto"/>
        <w:ind w:left="0" w:firstLine="1068"/>
        <w:rPr>
          <w:rFonts w:cs="Times New Roman"/>
          <w:sz w:val="28"/>
          <w:szCs w:val="28"/>
        </w:rPr>
      </w:pPr>
      <w:r w:rsidRPr="00CC3EB6">
        <w:rPr>
          <w:rFonts w:cs="Times New Roman"/>
          <w:sz w:val="28"/>
          <w:szCs w:val="28"/>
        </w:rPr>
        <w:t>Постоянно совершенствовать комплекс превентивных мер по предотвращению возможных аварийных ситуаций, а в случае их возникновению – принимать меры по ликвидации последствий ОС</w:t>
      </w:r>
      <w:r w:rsidR="00E61748">
        <w:rPr>
          <w:rFonts w:cs="Times New Roman"/>
          <w:sz w:val="28"/>
          <w:szCs w:val="28"/>
        </w:rPr>
        <w:t xml:space="preserve"> (Политика в области охраны окружающей сред</w:t>
      </w:r>
      <w:proofErr w:type="gramStart"/>
      <w:r w:rsidR="00E61748">
        <w:rPr>
          <w:rFonts w:cs="Times New Roman"/>
          <w:sz w:val="28"/>
          <w:szCs w:val="28"/>
        </w:rPr>
        <w:t>ы ООО</w:t>
      </w:r>
      <w:proofErr w:type="gramEnd"/>
      <w:r w:rsidR="00E61748">
        <w:rPr>
          <w:rFonts w:cs="Times New Roman"/>
          <w:sz w:val="28"/>
          <w:szCs w:val="28"/>
        </w:rPr>
        <w:t xml:space="preserve"> «Якобс </w:t>
      </w:r>
      <w:proofErr w:type="spellStart"/>
      <w:r w:rsidR="00E61748">
        <w:rPr>
          <w:rFonts w:cs="Times New Roman"/>
          <w:sz w:val="28"/>
          <w:szCs w:val="28"/>
        </w:rPr>
        <w:t>Дауг</w:t>
      </w:r>
      <w:proofErr w:type="spellEnd"/>
      <w:r w:rsidR="00E61748">
        <w:rPr>
          <w:rFonts w:cs="Times New Roman"/>
          <w:sz w:val="28"/>
          <w:szCs w:val="28"/>
        </w:rPr>
        <w:t xml:space="preserve"> </w:t>
      </w:r>
      <w:proofErr w:type="spellStart"/>
      <w:r w:rsidR="00E61748">
        <w:rPr>
          <w:rFonts w:cs="Times New Roman"/>
          <w:sz w:val="28"/>
          <w:szCs w:val="28"/>
        </w:rPr>
        <w:t>Эгбертс</w:t>
      </w:r>
      <w:proofErr w:type="spellEnd"/>
      <w:r w:rsidR="00E61748">
        <w:rPr>
          <w:rFonts w:cs="Times New Roman"/>
          <w:sz w:val="28"/>
          <w:szCs w:val="28"/>
        </w:rPr>
        <w:t xml:space="preserve"> Рус»)</w:t>
      </w:r>
      <w:r w:rsidRPr="00CC3EB6">
        <w:rPr>
          <w:rFonts w:cs="Times New Roman"/>
          <w:sz w:val="28"/>
          <w:szCs w:val="28"/>
        </w:rPr>
        <w:t>.</w:t>
      </w:r>
    </w:p>
    <w:p w14:paraId="62704D09" w14:textId="424BE975" w:rsidR="00796D33" w:rsidRPr="00E61748" w:rsidRDefault="00796D33" w:rsidP="00CC3EB6">
      <w:pPr>
        <w:spacing w:line="360" w:lineRule="auto"/>
        <w:ind w:firstLine="708"/>
        <w:rPr>
          <w:rFonts w:cs="Times New Roman"/>
          <w:b/>
          <w:sz w:val="32"/>
          <w:szCs w:val="28"/>
        </w:rPr>
      </w:pPr>
      <w:r w:rsidRPr="00796D33">
        <w:rPr>
          <w:sz w:val="28"/>
        </w:rPr>
        <w:t xml:space="preserve">Политика в области </w:t>
      </w:r>
      <w:r>
        <w:rPr>
          <w:sz w:val="28"/>
        </w:rPr>
        <w:t>профессионального здоровья и безопасности</w:t>
      </w:r>
      <w:r w:rsidRPr="00796D33">
        <w:rPr>
          <w:sz w:val="28"/>
        </w:rPr>
        <w:t xml:space="preserve"> (</w:t>
      </w:r>
      <w:proofErr w:type="spellStart"/>
      <w:r w:rsidRPr="00796D33">
        <w:rPr>
          <w:sz w:val="28"/>
        </w:rPr>
        <w:t>occupational</w:t>
      </w:r>
      <w:proofErr w:type="spellEnd"/>
      <w:r w:rsidRPr="00796D33">
        <w:rPr>
          <w:sz w:val="28"/>
        </w:rPr>
        <w:t xml:space="preserve"> </w:t>
      </w:r>
      <w:proofErr w:type="spellStart"/>
      <w:r w:rsidRPr="00796D33">
        <w:rPr>
          <w:sz w:val="28"/>
        </w:rPr>
        <w:t>helth</w:t>
      </w:r>
      <w:proofErr w:type="spellEnd"/>
      <w:r w:rsidRPr="00796D33">
        <w:rPr>
          <w:sz w:val="28"/>
        </w:rPr>
        <w:t xml:space="preserve"> </w:t>
      </w:r>
      <w:proofErr w:type="spellStart"/>
      <w:r w:rsidRPr="00796D33">
        <w:rPr>
          <w:sz w:val="28"/>
        </w:rPr>
        <w:t>and</w:t>
      </w:r>
      <w:proofErr w:type="spellEnd"/>
      <w:r w:rsidRPr="00796D33">
        <w:rPr>
          <w:sz w:val="28"/>
        </w:rPr>
        <w:t xml:space="preserve"> </w:t>
      </w:r>
      <w:proofErr w:type="spellStart"/>
      <w:r w:rsidRPr="00796D33">
        <w:rPr>
          <w:sz w:val="28"/>
        </w:rPr>
        <w:t>safety</w:t>
      </w:r>
      <w:proofErr w:type="spellEnd"/>
      <w:r w:rsidRPr="00796D33">
        <w:rPr>
          <w:sz w:val="28"/>
        </w:rPr>
        <w:t xml:space="preserve"> </w:t>
      </w:r>
      <w:proofErr w:type="spellStart"/>
      <w:r w:rsidRPr="00796D33">
        <w:rPr>
          <w:sz w:val="28"/>
        </w:rPr>
        <w:t>policy</w:t>
      </w:r>
      <w:proofErr w:type="spellEnd"/>
      <w:r w:rsidRPr="00796D33">
        <w:rPr>
          <w:sz w:val="28"/>
        </w:rPr>
        <w:t>,</w:t>
      </w:r>
      <w:r>
        <w:rPr>
          <w:sz w:val="28"/>
        </w:rPr>
        <w:t xml:space="preserve"> OH&amp;S </w:t>
      </w:r>
      <w:proofErr w:type="spellStart"/>
      <w:r>
        <w:rPr>
          <w:sz w:val="28"/>
        </w:rPr>
        <w:t>policy</w:t>
      </w:r>
      <w:proofErr w:type="spellEnd"/>
      <w:r>
        <w:rPr>
          <w:sz w:val="28"/>
        </w:rPr>
        <w:t xml:space="preserve">) - политика </w:t>
      </w:r>
      <w:r w:rsidRPr="00796D33">
        <w:rPr>
          <w:sz w:val="28"/>
        </w:rPr>
        <w:t>предотвращения связанных с работой травм и ухудшения состояния здоровья</w:t>
      </w:r>
      <w:r>
        <w:rPr>
          <w:sz w:val="28"/>
        </w:rPr>
        <w:t xml:space="preserve"> работников </w:t>
      </w:r>
      <w:r w:rsidRPr="00796D33">
        <w:rPr>
          <w:sz w:val="28"/>
        </w:rPr>
        <w:t xml:space="preserve"> и </w:t>
      </w:r>
      <w:r w:rsidR="0045343D" w:rsidRPr="00796D33">
        <w:rPr>
          <w:sz w:val="28"/>
        </w:rPr>
        <w:t>обеспечения,</w:t>
      </w:r>
      <w:r w:rsidRPr="00796D33">
        <w:rPr>
          <w:sz w:val="28"/>
        </w:rPr>
        <w:t xml:space="preserve"> безопасных и благоприятных</w:t>
      </w:r>
      <w:r w:rsidR="00E61748">
        <w:rPr>
          <w:sz w:val="28"/>
        </w:rPr>
        <w:t xml:space="preserve"> для здоровья рабочих мест </w:t>
      </w:r>
      <w:r w:rsidR="00E61748" w:rsidRPr="00E61748">
        <w:rPr>
          <w:sz w:val="28"/>
          <w:szCs w:val="28"/>
        </w:rPr>
        <w:t>(</w:t>
      </w:r>
      <w:r w:rsidR="00E61748" w:rsidRPr="00E61748">
        <w:rPr>
          <w:rFonts w:cs="Times New Roman"/>
          <w:sz w:val="28"/>
          <w:szCs w:val="28"/>
          <w:lang w:val="en-US"/>
        </w:rPr>
        <w:t>ISO</w:t>
      </w:r>
      <w:r w:rsidR="00E61748" w:rsidRPr="00E61748">
        <w:rPr>
          <w:rFonts w:cs="Times New Roman"/>
          <w:sz w:val="28"/>
          <w:szCs w:val="28"/>
        </w:rPr>
        <w:t xml:space="preserve"> 45001:2018 </w:t>
      </w:r>
      <w:r w:rsidR="00E61748" w:rsidRPr="00E61748">
        <w:rPr>
          <w:rFonts w:cs="Times New Roman"/>
          <w:sz w:val="28"/>
          <w:szCs w:val="28"/>
          <w:lang w:val="en-US"/>
        </w:rPr>
        <w:t>Occupational</w:t>
      </w:r>
      <w:r w:rsidR="00E61748" w:rsidRPr="00E61748">
        <w:rPr>
          <w:rFonts w:cs="Times New Roman"/>
          <w:sz w:val="28"/>
          <w:szCs w:val="28"/>
        </w:rPr>
        <w:t xml:space="preserve"> </w:t>
      </w:r>
      <w:r w:rsidR="00E61748" w:rsidRPr="00E61748">
        <w:rPr>
          <w:rFonts w:cs="Times New Roman"/>
          <w:sz w:val="28"/>
          <w:szCs w:val="28"/>
          <w:lang w:val="en-US"/>
        </w:rPr>
        <w:t>health</w:t>
      </w:r>
      <w:r w:rsidR="00E61748" w:rsidRPr="00E61748">
        <w:rPr>
          <w:rFonts w:cs="Times New Roman"/>
          <w:sz w:val="28"/>
          <w:szCs w:val="28"/>
        </w:rPr>
        <w:t xml:space="preserve"> </w:t>
      </w:r>
      <w:r w:rsidR="00E61748" w:rsidRPr="00E61748">
        <w:rPr>
          <w:rFonts w:cs="Times New Roman"/>
          <w:sz w:val="28"/>
          <w:szCs w:val="28"/>
          <w:lang w:val="en-US"/>
        </w:rPr>
        <w:t>and</w:t>
      </w:r>
      <w:r w:rsidR="00E61748" w:rsidRPr="00E61748">
        <w:rPr>
          <w:rFonts w:cs="Times New Roman"/>
          <w:sz w:val="28"/>
          <w:szCs w:val="28"/>
        </w:rPr>
        <w:t xml:space="preserve"> </w:t>
      </w:r>
      <w:r w:rsidR="00E61748" w:rsidRPr="00E61748">
        <w:rPr>
          <w:rFonts w:cs="Times New Roman"/>
          <w:sz w:val="28"/>
          <w:szCs w:val="28"/>
          <w:lang w:val="en-US"/>
        </w:rPr>
        <w:t>safety</w:t>
      </w:r>
      <w:r w:rsidR="00E61748" w:rsidRPr="00E61748">
        <w:rPr>
          <w:rFonts w:cs="Times New Roman"/>
          <w:sz w:val="28"/>
          <w:szCs w:val="28"/>
        </w:rPr>
        <w:t xml:space="preserve"> </w:t>
      </w:r>
      <w:r w:rsidR="00E61748" w:rsidRPr="00E61748">
        <w:rPr>
          <w:rFonts w:cs="Times New Roman"/>
          <w:sz w:val="28"/>
          <w:szCs w:val="28"/>
          <w:lang w:val="en-US"/>
        </w:rPr>
        <w:t>management</w:t>
      </w:r>
      <w:r w:rsidR="00E61748" w:rsidRPr="00E61748">
        <w:rPr>
          <w:rFonts w:cs="Times New Roman"/>
          <w:sz w:val="28"/>
          <w:szCs w:val="28"/>
        </w:rPr>
        <w:t xml:space="preserve"> </w:t>
      </w:r>
      <w:r w:rsidR="00E61748" w:rsidRPr="00E61748">
        <w:rPr>
          <w:rFonts w:cs="Times New Roman"/>
          <w:sz w:val="28"/>
          <w:szCs w:val="28"/>
          <w:lang w:val="en-US"/>
        </w:rPr>
        <w:t>systems</w:t>
      </w:r>
      <w:r w:rsidR="00E61748" w:rsidRPr="00E61748">
        <w:rPr>
          <w:rFonts w:cs="Times New Roman"/>
          <w:sz w:val="28"/>
          <w:szCs w:val="28"/>
        </w:rPr>
        <w:t xml:space="preserve"> — </w:t>
      </w:r>
      <w:r w:rsidR="00E61748" w:rsidRPr="00E61748">
        <w:rPr>
          <w:rFonts w:cs="Times New Roman"/>
          <w:sz w:val="28"/>
          <w:szCs w:val="28"/>
          <w:lang w:val="en-US"/>
        </w:rPr>
        <w:t>Requirements</w:t>
      </w:r>
      <w:r w:rsidR="00E61748" w:rsidRPr="00E61748">
        <w:rPr>
          <w:rFonts w:cs="Times New Roman"/>
          <w:sz w:val="28"/>
          <w:szCs w:val="28"/>
        </w:rPr>
        <w:t xml:space="preserve"> </w:t>
      </w:r>
      <w:r w:rsidR="00E61748" w:rsidRPr="00E61748">
        <w:rPr>
          <w:rFonts w:cs="Times New Roman"/>
          <w:sz w:val="28"/>
          <w:szCs w:val="28"/>
          <w:lang w:val="en-US"/>
        </w:rPr>
        <w:t>with</w:t>
      </w:r>
      <w:r w:rsidR="00E61748" w:rsidRPr="00E61748">
        <w:rPr>
          <w:rFonts w:cs="Times New Roman"/>
          <w:sz w:val="28"/>
          <w:szCs w:val="28"/>
        </w:rPr>
        <w:t xml:space="preserve"> </w:t>
      </w:r>
      <w:r w:rsidR="00E61748" w:rsidRPr="00E61748">
        <w:rPr>
          <w:rFonts w:cs="Times New Roman"/>
          <w:sz w:val="28"/>
          <w:szCs w:val="28"/>
          <w:lang w:val="en-US"/>
        </w:rPr>
        <w:t>guidance</w:t>
      </w:r>
      <w:r w:rsidR="00E61748" w:rsidRPr="00E61748">
        <w:rPr>
          <w:rFonts w:cs="Times New Roman"/>
          <w:sz w:val="28"/>
          <w:szCs w:val="28"/>
        </w:rPr>
        <w:t xml:space="preserve"> </w:t>
      </w:r>
      <w:r w:rsidR="00E61748" w:rsidRPr="00E61748">
        <w:rPr>
          <w:rFonts w:cs="Times New Roman"/>
          <w:sz w:val="28"/>
          <w:szCs w:val="28"/>
          <w:lang w:val="en-US"/>
        </w:rPr>
        <w:t>for</w:t>
      </w:r>
      <w:r w:rsidR="00E61748" w:rsidRPr="00E61748">
        <w:rPr>
          <w:rFonts w:cs="Times New Roman"/>
          <w:sz w:val="28"/>
          <w:szCs w:val="28"/>
        </w:rPr>
        <w:t xml:space="preserve"> </w:t>
      </w:r>
      <w:r w:rsidR="00E61748" w:rsidRPr="00E61748">
        <w:rPr>
          <w:rFonts w:cs="Times New Roman"/>
          <w:sz w:val="28"/>
          <w:szCs w:val="28"/>
          <w:lang w:val="en-US"/>
        </w:rPr>
        <w:t>use</w:t>
      </w:r>
      <w:r w:rsidR="00E61748" w:rsidRPr="00E61748">
        <w:rPr>
          <w:rFonts w:cs="Times New Roman"/>
          <w:sz w:val="28"/>
          <w:szCs w:val="28"/>
        </w:rPr>
        <w:t>).</w:t>
      </w:r>
    </w:p>
    <w:p w14:paraId="4E6B6131" w14:textId="0948460A" w:rsidR="00ED5E77" w:rsidRPr="00CC3EB6" w:rsidRDefault="00ED5E77" w:rsidP="00CC3EB6">
      <w:pPr>
        <w:spacing w:line="360" w:lineRule="auto"/>
        <w:ind w:firstLine="708"/>
        <w:rPr>
          <w:rFonts w:cs="Times New Roman"/>
          <w:sz w:val="28"/>
          <w:szCs w:val="28"/>
        </w:rPr>
      </w:pPr>
      <w:r w:rsidRPr="00CC3EB6">
        <w:rPr>
          <w:rFonts w:cs="Times New Roman"/>
          <w:sz w:val="28"/>
          <w:szCs w:val="28"/>
        </w:rPr>
        <w:t xml:space="preserve">Завод ООО «Якобс Дау </w:t>
      </w:r>
      <w:proofErr w:type="spellStart"/>
      <w:r w:rsidRPr="00CC3EB6">
        <w:rPr>
          <w:rFonts w:cs="Times New Roman"/>
          <w:sz w:val="28"/>
          <w:szCs w:val="28"/>
        </w:rPr>
        <w:t>Эгбертс</w:t>
      </w:r>
      <w:proofErr w:type="spellEnd"/>
      <w:r w:rsidRPr="00CC3EB6">
        <w:rPr>
          <w:rFonts w:cs="Times New Roman"/>
          <w:sz w:val="28"/>
          <w:szCs w:val="28"/>
        </w:rPr>
        <w:t xml:space="preserve"> Рус» в рамках своей деятельности рассматривает менеджмент профессионального здоровья и безопасности как неотъемлемую часть производственной деятельности и стремится:</w:t>
      </w:r>
    </w:p>
    <w:p w14:paraId="087C7816" w14:textId="77777777" w:rsidR="00ED5E77" w:rsidRPr="00CC3EB6" w:rsidRDefault="00ED5E77" w:rsidP="00CC3EB6">
      <w:pPr>
        <w:pStyle w:val="a4"/>
        <w:numPr>
          <w:ilvl w:val="0"/>
          <w:numId w:val="7"/>
        </w:numPr>
        <w:spacing w:line="360" w:lineRule="auto"/>
        <w:ind w:left="0" w:firstLine="1068"/>
        <w:rPr>
          <w:rFonts w:cs="Times New Roman"/>
          <w:sz w:val="28"/>
          <w:szCs w:val="28"/>
        </w:rPr>
      </w:pPr>
      <w:r w:rsidRPr="00CC3EB6">
        <w:rPr>
          <w:rFonts w:cs="Times New Roman"/>
          <w:sz w:val="28"/>
          <w:szCs w:val="28"/>
        </w:rPr>
        <w:t xml:space="preserve">Осуществлять свою деятельность в рамках российских законодательных и нормативных актов по охране профессионального здоровья и безопасности, требований стандарта </w:t>
      </w:r>
      <w:r w:rsidRPr="00CC3EB6">
        <w:rPr>
          <w:rFonts w:cs="Times New Roman"/>
          <w:sz w:val="28"/>
          <w:szCs w:val="28"/>
          <w:lang w:val="en-US"/>
        </w:rPr>
        <w:t>OHSAS</w:t>
      </w:r>
      <w:r w:rsidRPr="00CC3EB6">
        <w:rPr>
          <w:rFonts w:cs="Times New Roman"/>
          <w:sz w:val="28"/>
          <w:szCs w:val="28"/>
        </w:rPr>
        <w:t xml:space="preserve"> 18001:2007, а также в соответствии с корпоративными требованиями </w:t>
      </w:r>
      <w:r w:rsidRPr="00CC3EB6">
        <w:rPr>
          <w:rFonts w:cs="Times New Roman"/>
          <w:sz w:val="28"/>
          <w:szCs w:val="28"/>
          <w:lang w:val="en-US"/>
        </w:rPr>
        <w:t>JDE</w:t>
      </w:r>
      <w:r w:rsidRPr="00CC3EB6">
        <w:rPr>
          <w:rFonts w:cs="Times New Roman"/>
          <w:sz w:val="28"/>
          <w:szCs w:val="28"/>
        </w:rPr>
        <w:t>;</w:t>
      </w:r>
    </w:p>
    <w:p w14:paraId="2A178AF5" w14:textId="77777777" w:rsidR="00ED5E77" w:rsidRPr="00CC3EB6" w:rsidRDefault="00ED5E77" w:rsidP="00CC3EB6">
      <w:pPr>
        <w:pStyle w:val="a4"/>
        <w:numPr>
          <w:ilvl w:val="0"/>
          <w:numId w:val="7"/>
        </w:numPr>
        <w:spacing w:line="360" w:lineRule="auto"/>
        <w:ind w:left="0" w:firstLine="1068"/>
        <w:rPr>
          <w:rFonts w:cs="Times New Roman"/>
          <w:sz w:val="28"/>
          <w:szCs w:val="28"/>
        </w:rPr>
      </w:pPr>
      <w:r w:rsidRPr="00CC3EB6">
        <w:rPr>
          <w:rFonts w:cs="Times New Roman"/>
          <w:sz w:val="28"/>
          <w:szCs w:val="28"/>
        </w:rPr>
        <w:t>Постоянно улучшать менеджмент профессионального здоровья и безопасности и повышать его результативность;</w:t>
      </w:r>
    </w:p>
    <w:p w14:paraId="643A9DDC" w14:textId="77777777" w:rsidR="00ED5E77" w:rsidRPr="00CC3EB6" w:rsidRDefault="00ED5E77" w:rsidP="00CC3EB6">
      <w:pPr>
        <w:pStyle w:val="a4"/>
        <w:numPr>
          <w:ilvl w:val="0"/>
          <w:numId w:val="7"/>
        </w:numPr>
        <w:spacing w:line="360" w:lineRule="auto"/>
        <w:ind w:left="0" w:firstLine="1068"/>
        <w:rPr>
          <w:rFonts w:cs="Times New Roman"/>
          <w:sz w:val="28"/>
          <w:szCs w:val="28"/>
        </w:rPr>
      </w:pPr>
      <w:r w:rsidRPr="00CC3EB6">
        <w:rPr>
          <w:rFonts w:cs="Times New Roman"/>
          <w:sz w:val="28"/>
          <w:szCs w:val="28"/>
        </w:rPr>
        <w:t>Систематически совершенствовать основные и вспомогательные процессы производства и процессы управления с целью постоянного повышения уровня безопасности труда;</w:t>
      </w:r>
    </w:p>
    <w:p w14:paraId="37C6FE5A" w14:textId="77777777" w:rsidR="00ED5E77" w:rsidRPr="00CC3EB6" w:rsidRDefault="00ED5E77" w:rsidP="00CC3EB6">
      <w:pPr>
        <w:pStyle w:val="a4"/>
        <w:numPr>
          <w:ilvl w:val="0"/>
          <w:numId w:val="7"/>
        </w:numPr>
        <w:spacing w:line="360" w:lineRule="auto"/>
        <w:ind w:left="0" w:firstLine="1068"/>
        <w:rPr>
          <w:rFonts w:cs="Times New Roman"/>
          <w:sz w:val="28"/>
          <w:szCs w:val="28"/>
        </w:rPr>
      </w:pPr>
      <w:r w:rsidRPr="00CC3EB6">
        <w:rPr>
          <w:rFonts w:cs="Times New Roman"/>
          <w:sz w:val="28"/>
          <w:szCs w:val="28"/>
        </w:rPr>
        <w:t>Своевременно выявить опасности, оценивать риски на заводе, вести постоянную работу по их сокращению с целью предупреждения возможных негативных последствий для безопасности работ;</w:t>
      </w:r>
    </w:p>
    <w:p w14:paraId="68189F14" w14:textId="77777777" w:rsidR="00ED5E77" w:rsidRPr="00CC3EB6" w:rsidRDefault="00ED5E77" w:rsidP="00CC3EB6">
      <w:pPr>
        <w:pStyle w:val="a4"/>
        <w:numPr>
          <w:ilvl w:val="0"/>
          <w:numId w:val="7"/>
        </w:numPr>
        <w:spacing w:line="360" w:lineRule="auto"/>
        <w:ind w:left="0" w:firstLine="1068"/>
        <w:rPr>
          <w:rFonts w:cs="Times New Roman"/>
          <w:sz w:val="28"/>
          <w:szCs w:val="28"/>
        </w:rPr>
      </w:pPr>
      <w:r w:rsidRPr="00CC3EB6">
        <w:rPr>
          <w:rFonts w:cs="Times New Roman"/>
          <w:sz w:val="28"/>
          <w:szCs w:val="28"/>
        </w:rPr>
        <w:lastRenderedPageBreak/>
        <w:t xml:space="preserve">Регулярно проводить обучение персонала необходимым знаниям по безопасным методам работы, чтобы минимизировать </w:t>
      </w:r>
      <w:proofErr w:type="spellStart"/>
      <w:r w:rsidRPr="00CC3EB6">
        <w:rPr>
          <w:rFonts w:cs="Times New Roman"/>
          <w:sz w:val="28"/>
          <w:szCs w:val="28"/>
        </w:rPr>
        <w:t>рески</w:t>
      </w:r>
      <w:proofErr w:type="spellEnd"/>
      <w:r w:rsidRPr="00CC3EB6">
        <w:rPr>
          <w:rFonts w:cs="Times New Roman"/>
          <w:sz w:val="28"/>
          <w:szCs w:val="28"/>
        </w:rPr>
        <w:t xml:space="preserve"> здоровью сотрудников;</w:t>
      </w:r>
    </w:p>
    <w:p w14:paraId="139BC10C" w14:textId="77777777" w:rsidR="00ED5E77" w:rsidRPr="00CC3EB6" w:rsidRDefault="00ED5E77" w:rsidP="00CC3EB6">
      <w:pPr>
        <w:pStyle w:val="a4"/>
        <w:numPr>
          <w:ilvl w:val="0"/>
          <w:numId w:val="7"/>
        </w:numPr>
        <w:spacing w:line="360" w:lineRule="auto"/>
        <w:ind w:left="0" w:firstLine="1068"/>
        <w:rPr>
          <w:rFonts w:cs="Times New Roman"/>
          <w:sz w:val="28"/>
          <w:szCs w:val="28"/>
        </w:rPr>
      </w:pPr>
      <w:r w:rsidRPr="00CC3EB6">
        <w:rPr>
          <w:rFonts w:cs="Times New Roman"/>
          <w:sz w:val="28"/>
          <w:szCs w:val="28"/>
        </w:rPr>
        <w:t>Проводить строгий систематический контроль показателей в области профессионального здоровья и безопасности с целью обеспечения оперативного управления и анализа деятельности завода со стороны руководства;</w:t>
      </w:r>
    </w:p>
    <w:p w14:paraId="21D65994" w14:textId="70400E9B" w:rsidR="00205B15" w:rsidRPr="005002E6" w:rsidRDefault="00ED5E77" w:rsidP="005002E6">
      <w:pPr>
        <w:pStyle w:val="a4"/>
        <w:numPr>
          <w:ilvl w:val="0"/>
          <w:numId w:val="7"/>
        </w:numPr>
        <w:spacing w:line="360" w:lineRule="auto"/>
        <w:ind w:left="0" w:firstLine="1068"/>
        <w:rPr>
          <w:rFonts w:cs="Times New Roman"/>
          <w:sz w:val="28"/>
          <w:szCs w:val="28"/>
        </w:rPr>
      </w:pPr>
      <w:r w:rsidRPr="00CC3EB6">
        <w:rPr>
          <w:rFonts w:cs="Times New Roman"/>
          <w:sz w:val="28"/>
          <w:szCs w:val="28"/>
        </w:rPr>
        <w:t>Постоянно совершенствовать несчастных случаев и аварийных ситуаций, а в случае их возникновения – принимать меры по ликвид</w:t>
      </w:r>
      <w:r w:rsidR="00E61748">
        <w:rPr>
          <w:rFonts w:cs="Times New Roman"/>
          <w:sz w:val="28"/>
          <w:szCs w:val="28"/>
        </w:rPr>
        <w:t>ации последствий  для персонала</w:t>
      </w:r>
      <w:r w:rsidR="00E61748" w:rsidRPr="00E61748">
        <w:rPr>
          <w:rFonts w:cs="Times New Roman"/>
          <w:sz w:val="28"/>
          <w:szCs w:val="28"/>
        </w:rPr>
        <w:t xml:space="preserve"> </w:t>
      </w:r>
      <w:r w:rsidR="00E61748">
        <w:rPr>
          <w:rFonts w:cs="Times New Roman"/>
          <w:sz w:val="28"/>
          <w:szCs w:val="28"/>
        </w:rPr>
        <w:t>(Политика в области профессионального здоровья и без</w:t>
      </w:r>
      <w:r w:rsidR="00950C2C">
        <w:rPr>
          <w:rFonts w:cs="Times New Roman"/>
          <w:sz w:val="28"/>
          <w:szCs w:val="28"/>
        </w:rPr>
        <w:t>опасности ООО «Якобс Дау</w:t>
      </w:r>
      <w:r w:rsidR="00E61748">
        <w:rPr>
          <w:rFonts w:cs="Times New Roman"/>
          <w:sz w:val="28"/>
          <w:szCs w:val="28"/>
        </w:rPr>
        <w:t xml:space="preserve"> </w:t>
      </w:r>
      <w:proofErr w:type="spellStart"/>
      <w:r w:rsidR="00E61748">
        <w:rPr>
          <w:rFonts w:cs="Times New Roman"/>
          <w:sz w:val="28"/>
          <w:szCs w:val="28"/>
        </w:rPr>
        <w:t>Эгбертс</w:t>
      </w:r>
      <w:proofErr w:type="spellEnd"/>
      <w:r w:rsidR="00E61748">
        <w:rPr>
          <w:rFonts w:cs="Times New Roman"/>
          <w:sz w:val="28"/>
          <w:szCs w:val="28"/>
        </w:rPr>
        <w:t xml:space="preserve"> </w:t>
      </w:r>
      <w:proofErr w:type="gramStart"/>
      <w:r w:rsidR="00E61748">
        <w:rPr>
          <w:rFonts w:cs="Times New Roman"/>
          <w:sz w:val="28"/>
          <w:szCs w:val="28"/>
        </w:rPr>
        <w:t>Рус</w:t>
      </w:r>
      <w:proofErr w:type="gramEnd"/>
      <w:r w:rsidR="00E61748">
        <w:rPr>
          <w:rFonts w:cs="Times New Roman"/>
          <w:sz w:val="28"/>
          <w:szCs w:val="28"/>
        </w:rPr>
        <w:t>»).</w:t>
      </w:r>
    </w:p>
    <w:p w14:paraId="400FFCC5" w14:textId="2955B406" w:rsidR="00B46895" w:rsidRPr="00205B15" w:rsidRDefault="00205B15" w:rsidP="00205B15">
      <w:pPr>
        <w:pStyle w:val="1"/>
        <w:jc w:val="center"/>
        <w:rPr>
          <w:sz w:val="28"/>
        </w:rPr>
      </w:pPr>
      <w:bookmarkStart w:id="17" w:name="_Toc9795649"/>
      <w:r>
        <w:rPr>
          <w:sz w:val="28"/>
        </w:rPr>
        <w:t xml:space="preserve">2.3 </w:t>
      </w:r>
      <w:r w:rsidR="00B46895" w:rsidRPr="00205B15">
        <w:rPr>
          <w:sz w:val="28"/>
        </w:rPr>
        <w:t>Выявленные эко-аспекты</w:t>
      </w:r>
      <w:bookmarkEnd w:id="17"/>
    </w:p>
    <w:p w14:paraId="3C9D78B9" w14:textId="4B410A54" w:rsidR="00AF4D95" w:rsidRPr="00E61748" w:rsidRDefault="00AF4D95" w:rsidP="00AF4D95">
      <w:pPr>
        <w:spacing w:line="360" w:lineRule="auto"/>
        <w:ind w:firstLine="708"/>
        <w:rPr>
          <w:b/>
          <w:sz w:val="28"/>
        </w:rPr>
      </w:pPr>
      <w:r>
        <w:rPr>
          <w:sz w:val="28"/>
        </w:rPr>
        <w:t>Э</w:t>
      </w:r>
      <w:r w:rsidRPr="00AF4D95">
        <w:rPr>
          <w:sz w:val="28"/>
        </w:rPr>
        <w:t>кологически</w:t>
      </w:r>
      <w:r>
        <w:rPr>
          <w:sz w:val="28"/>
        </w:rPr>
        <w:t>й аспект (</w:t>
      </w:r>
      <w:proofErr w:type="spellStart"/>
      <w:r>
        <w:rPr>
          <w:sz w:val="28"/>
        </w:rPr>
        <w:t>environmental</w:t>
      </w:r>
      <w:proofErr w:type="spellEnd"/>
      <w:r>
        <w:rPr>
          <w:sz w:val="28"/>
        </w:rPr>
        <w:t xml:space="preserve"> </w:t>
      </w:r>
      <w:proofErr w:type="spellStart"/>
      <w:r>
        <w:rPr>
          <w:sz w:val="28"/>
        </w:rPr>
        <w:t>aspect</w:t>
      </w:r>
      <w:proofErr w:type="spellEnd"/>
      <w:r>
        <w:rPr>
          <w:sz w:val="28"/>
        </w:rPr>
        <w:t xml:space="preserve">) - </w:t>
      </w:r>
      <w:r w:rsidRPr="00AF4D95">
        <w:rPr>
          <w:sz w:val="28"/>
        </w:rPr>
        <w:t>элемент деятельности или п</w:t>
      </w:r>
      <w:r>
        <w:rPr>
          <w:sz w:val="28"/>
        </w:rPr>
        <w:t xml:space="preserve">родуктов, или услуг организации, </w:t>
      </w:r>
      <w:r w:rsidRPr="00AF4D95">
        <w:rPr>
          <w:sz w:val="28"/>
        </w:rPr>
        <w:t>который взаимодействует или может взаимодейство</w:t>
      </w:r>
      <w:r>
        <w:rPr>
          <w:sz w:val="28"/>
        </w:rPr>
        <w:t>вать с окр</w:t>
      </w:r>
      <w:r w:rsidR="00E61748">
        <w:rPr>
          <w:sz w:val="28"/>
        </w:rPr>
        <w:t xml:space="preserve">ужающей средой </w:t>
      </w:r>
      <w:r w:rsidR="00E61748" w:rsidRPr="00E61748">
        <w:rPr>
          <w:sz w:val="28"/>
          <w:szCs w:val="28"/>
        </w:rPr>
        <w:t>(</w:t>
      </w:r>
      <w:r w:rsidR="00E61748" w:rsidRPr="00E61748">
        <w:rPr>
          <w:rFonts w:cs="Times New Roman"/>
          <w:sz w:val="28"/>
          <w:szCs w:val="28"/>
          <w:lang w:val="en-US"/>
        </w:rPr>
        <w:t>ISO </w:t>
      </w:r>
      <w:r w:rsidR="00E61748" w:rsidRPr="00E61748">
        <w:rPr>
          <w:rFonts w:cs="Times New Roman"/>
          <w:sz w:val="28"/>
          <w:szCs w:val="28"/>
        </w:rPr>
        <w:t xml:space="preserve">14001:2015 </w:t>
      </w:r>
      <w:r w:rsidR="00E61748" w:rsidRPr="00E61748">
        <w:rPr>
          <w:rFonts w:cs="Times New Roman"/>
          <w:sz w:val="28"/>
          <w:szCs w:val="28"/>
          <w:lang w:val="en-US"/>
        </w:rPr>
        <w:t>Environmental</w:t>
      </w:r>
      <w:r w:rsidR="00E61748" w:rsidRPr="00E61748">
        <w:rPr>
          <w:rFonts w:cs="Times New Roman"/>
          <w:sz w:val="28"/>
          <w:szCs w:val="28"/>
        </w:rPr>
        <w:t xml:space="preserve"> </w:t>
      </w:r>
      <w:r w:rsidR="00E61748" w:rsidRPr="00E61748">
        <w:rPr>
          <w:rFonts w:cs="Times New Roman"/>
          <w:sz w:val="28"/>
          <w:szCs w:val="28"/>
          <w:lang w:val="en-US"/>
        </w:rPr>
        <w:t>management</w:t>
      </w:r>
      <w:r w:rsidR="00E61748" w:rsidRPr="00E61748">
        <w:rPr>
          <w:rFonts w:cs="Times New Roman"/>
          <w:sz w:val="28"/>
          <w:szCs w:val="28"/>
        </w:rPr>
        <w:t xml:space="preserve"> </w:t>
      </w:r>
      <w:r w:rsidR="00E61748" w:rsidRPr="00E61748">
        <w:rPr>
          <w:rFonts w:cs="Times New Roman"/>
          <w:sz w:val="28"/>
          <w:szCs w:val="28"/>
          <w:lang w:val="en-US"/>
        </w:rPr>
        <w:t>systems </w:t>
      </w:r>
      <w:r w:rsidR="00E61748" w:rsidRPr="00E61748">
        <w:rPr>
          <w:rFonts w:cs="Times New Roman"/>
          <w:sz w:val="28"/>
          <w:szCs w:val="28"/>
        </w:rPr>
        <w:t xml:space="preserve">— </w:t>
      </w:r>
      <w:r w:rsidR="00E61748" w:rsidRPr="00E61748">
        <w:rPr>
          <w:rFonts w:cs="Times New Roman"/>
          <w:sz w:val="28"/>
          <w:szCs w:val="28"/>
          <w:lang w:val="en-US"/>
        </w:rPr>
        <w:t>Requirements</w:t>
      </w:r>
      <w:r w:rsidR="00E61748" w:rsidRPr="00E61748">
        <w:rPr>
          <w:rFonts w:cs="Times New Roman"/>
          <w:sz w:val="28"/>
          <w:szCs w:val="28"/>
        </w:rPr>
        <w:t xml:space="preserve"> </w:t>
      </w:r>
      <w:r w:rsidR="00E61748" w:rsidRPr="00E61748">
        <w:rPr>
          <w:rFonts w:cs="Times New Roman"/>
          <w:sz w:val="28"/>
          <w:szCs w:val="28"/>
          <w:lang w:val="en-US"/>
        </w:rPr>
        <w:t>with</w:t>
      </w:r>
      <w:r w:rsidR="00E61748" w:rsidRPr="00E61748">
        <w:rPr>
          <w:rFonts w:cs="Times New Roman"/>
          <w:sz w:val="28"/>
          <w:szCs w:val="28"/>
        </w:rPr>
        <w:t xml:space="preserve"> </w:t>
      </w:r>
      <w:r w:rsidR="00E61748" w:rsidRPr="00E61748">
        <w:rPr>
          <w:rFonts w:cs="Times New Roman"/>
          <w:sz w:val="28"/>
          <w:szCs w:val="28"/>
          <w:lang w:val="en-US"/>
        </w:rPr>
        <w:t>guidance</w:t>
      </w:r>
      <w:r w:rsidR="00E61748" w:rsidRPr="00E61748">
        <w:rPr>
          <w:rFonts w:cs="Times New Roman"/>
          <w:sz w:val="28"/>
          <w:szCs w:val="28"/>
        </w:rPr>
        <w:t xml:space="preserve"> </w:t>
      </w:r>
      <w:r w:rsidR="00E61748" w:rsidRPr="00E61748">
        <w:rPr>
          <w:rFonts w:cs="Times New Roman"/>
          <w:sz w:val="28"/>
          <w:szCs w:val="28"/>
          <w:lang w:val="en-US"/>
        </w:rPr>
        <w:t>for</w:t>
      </w:r>
      <w:r w:rsidR="00E61748" w:rsidRPr="00E61748">
        <w:rPr>
          <w:rFonts w:cs="Times New Roman"/>
          <w:sz w:val="28"/>
          <w:szCs w:val="28"/>
        </w:rPr>
        <w:t xml:space="preserve"> </w:t>
      </w:r>
      <w:r w:rsidR="00E61748" w:rsidRPr="00E61748">
        <w:rPr>
          <w:rFonts w:cs="Times New Roman"/>
          <w:sz w:val="28"/>
          <w:szCs w:val="28"/>
          <w:lang w:val="en-US"/>
        </w:rPr>
        <w:t>use</w:t>
      </w:r>
      <w:r w:rsidR="00E61748" w:rsidRPr="00E61748">
        <w:rPr>
          <w:rFonts w:cs="Times New Roman"/>
          <w:sz w:val="28"/>
          <w:szCs w:val="28"/>
        </w:rPr>
        <w:t>).</w:t>
      </w:r>
    </w:p>
    <w:p w14:paraId="2481D79C" w14:textId="11A938AD" w:rsidR="00AF4D95" w:rsidRDefault="00AF4D95" w:rsidP="00AF4D95">
      <w:pPr>
        <w:spacing w:line="360" w:lineRule="auto"/>
        <w:ind w:firstLine="708"/>
        <w:rPr>
          <w:sz w:val="28"/>
        </w:rPr>
      </w:pPr>
      <w:r>
        <w:rPr>
          <w:sz w:val="28"/>
        </w:rPr>
        <w:t>Экологическим воздействием, являются негативные или позитивные изменения в окружающей среде. Организация может оказывать экологическое воздействие на местном, региональном или глобальном уровне. Различают прямое, косвенное и кумулятивное экологическое воздействие. Экологический аспект является причиной экологического воздействия.</w:t>
      </w:r>
    </w:p>
    <w:p w14:paraId="695A0BE2" w14:textId="7B47BC57" w:rsidR="00EF47CB" w:rsidRDefault="00EF47CB" w:rsidP="00AF4D95">
      <w:pPr>
        <w:spacing w:line="360" w:lineRule="auto"/>
        <w:ind w:firstLine="708"/>
        <w:rPr>
          <w:sz w:val="28"/>
        </w:rPr>
      </w:pPr>
      <w:r>
        <w:rPr>
          <w:sz w:val="28"/>
        </w:rPr>
        <w:t>Определение экологические аспектов происходит на основе оценки жизненного цикла продукции. Организация должна учитывать только те стадии жизненного цикла, которые она может проконтролировать или на которые оказывает влияние. Они могут быть связаны с продукцией и услугами поставщиков и подрядчиков.</w:t>
      </w:r>
    </w:p>
    <w:p w14:paraId="5252C332" w14:textId="089806F0" w:rsidR="004B5763" w:rsidRPr="00AF4D95" w:rsidRDefault="004B5763" w:rsidP="00AF4D95">
      <w:pPr>
        <w:spacing w:line="360" w:lineRule="auto"/>
        <w:ind w:firstLine="708"/>
        <w:rPr>
          <w:sz w:val="28"/>
        </w:rPr>
      </w:pPr>
      <w:r>
        <w:rPr>
          <w:sz w:val="28"/>
        </w:rPr>
        <w:t xml:space="preserve">При определении существенных экологических аспектов, организация сама определяет критерии и методы оценки. </w:t>
      </w:r>
      <w:proofErr w:type="gramStart"/>
      <w:r>
        <w:rPr>
          <w:sz w:val="28"/>
        </w:rPr>
        <w:t xml:space="preserve">Главными критериями являются </w:t>
      </w:r>
      <w:r>
        <w:rPr>
          <w:sz w:val="28"/>
        </w:rPr>
        <w:lastRenderedPageBreak/>
        <w:t xml:space="preserve">экологические, они могут относиться к аспекту (тип, размер, частота) или к воздействию (масштаб, продолжительность, риск). </w:t>
      </w:r>
      <w:proofErr w:type="gramEnd"/>
    </w:p>
    <w:p w14:paraId="29E27CC1" w14:textId="5C1B30A1" w:rsidR="00B46895" w:rsidRPr="00CC3EB6" w:rsidRDefault="00B46895" w:rsidP="00CC3EB6">
      <w:pPr>
        <w:spacing w:line="360" w:lineRule="auto"/>
        <w:ind w:firstLine="708"/>
        <w:rPr>
          <w:rFonts w:cs="Times New Roman"/>
          <w:sz w:val="28"/>
          <w:szCs w:val="28"/>
        </w:rPr>
      </w:pPr>
      <w:r w:rsidRPr="00CC3EB6">
        <w:rPr>
          <w:rFonts w:cs="Times New Roman"/>
          <w:sz w:val="28"/>
          <w:szCs w:val="28"/>
        </w:rPr>
        <w:t>На участке производства обжаренного кофе были выявлены экологические аспекты, представленные в таблице</w:t>
      </w:r>
      <w:r w:rsidR="003E1B3E">
        <w:rPr>
          <w:rFonts w:cs="Times New Roman"/>
          <w:sz w:val="28"/>
          <w:szCs w:val="28"/>
        </w:rPr>
        <w:t xml:space="preserve"> 2.1</w:t>
      </w:r>
      <w:r w:rsidRPr="00CC3EB6">
        <w:rPr>
          <w:rFonts w:cs="Times New Roman"/>
          <w:sz w:val="28"/>
          <w:szCs w:val="28"/>
        </w:rPr>
        <w:t>.</w:t>
      </w:r>
    </w:p>
    <w:p w14:paraId="56820F8D" w14:textId="25877129" w:rsidR="002740A9" w:rsidRPr="00CC3EB6" w:rsidRDefault="002740A9" w:rsidP="00CC3EB6">
      <w:pPr>
        <w:spacing w:line="360" w:lineRule="auto"/>
        <w:ind w:firstLine="708"/>
        <w:rPr>
          <w:rFonts w:cs="Times New Roman"/>
          <w:sz w:val="28"/>
          <w:szCs w:val="28"/>
        </w:rPr>
      </w:pPr>
      <w:r w:rsidRPr="00CC3EB6">
        <w:rPr>
          <w:rFonts w:cs="Times New Roman"/>
          <w:sz w:val="28"/>
          <w:szCs w:val="28"/>
        </w:rPr>
        <w:t xml:space="preserve">Таблица </w:t>
      </w:r>
      <w:r w:rsidR="003E1B3E">
        <w:rPr>
          <w:rFonts w:cs="Times New Roman"/>
          <w:sz w:val="28"/>
          <w:szCs w:val="28"/>
        </w:rPr>
        <w:t>2.1</w:t>
      </w:r>
      <w:r w:rsidRPr="00CC3EB6">
        <w:rPr>
          <w:rFonts w:cs="Times New Roman"/>
          <w:sz w:val="28"/>
          <w:szCs w:val="28"/>
        </w:rPr>
        <w:t xml:space="preserve">. Аспекты исследуемого предприятия </w:t>
      </w:r>
      <w:r w:rsidRPr="00E61748">
        <w:rPr>
          <w:rFonts w:cs="Times New Roman"/>
          <w:sz w:val="28"/>
          <w:szCs w:val="28"/>
        </w:rPr>
        <w:t>[</w:t>
      </w:r>
      <w:r w:rsidR="00950C2C">
        <w:rPr>
          <w:rFonts w:cs="Times New Roman"/>
          <w:sz w:val="28"/>
          <w:szCs w:val="28"/>
        </w:rPr>
        <w:t xml:space="preserve">Реестр экологических аспектов и экологических воздействий ООО «Якобс Дау </w:t>
      </w:r>
      <w:proofErr w:type="spellStart"/>
      <w:r w:rsidR="00950C2C">
        <w:rPr>
          <w:rFonts w:cs="Times New Roman"/>
          <w:sz w:val="28"/>
          <w:szCs w:val="28"/>
        </w:rPr>
        <w:t>Эгбертс</w:t>
      </w:r>
      <w:proofErr w:type="spellEnd"/>
      <w:r w:rsidR="00950C2C">
        <w:rPr>
          <w:rFonts w:cs="Times New Roman"/>
          <w:sz w:val="28"/>
          <w:szCs w:val="28"/>
        </w:rPr>
        <w:t xml:space="preserve"> Рус»</w:t>
      </w:r>
      <w:r w:rsidRPr="00E61748">
        <w:rPr>
          <w:rFonts w:cs="Times New Roman"/>
          <w:sz w:val="28"/>
          <w:szCs w:val="28"/>
        </w:rPr>
        <w:t>]</w:t>
      </w:r>
    </w:p>
    <w:tbl>
      <w:tblPr>
        <w:tblStyle w:val="a5"/>
        <w:tblW w:w="0" w:type="auto"/>
        <w:tblLook w:val="04A0" w:firstRow="1" w:lastRow="0" w:firstColumn="1" w:lastColumn="0" w:noHBand="0" w:noVBand="1"/>
      </w:tblPr>
      <w:tblGrid>
        <w:gridCol w:w="4785"/>
        <w:gridCol w:w="4786"/>
      </w:tblGrid>
      <w:tr w:rsidR="00B46895" w:rsidRPr="00CC3EB6" w14:paraId="4F39D53F" w14:textId="77777777" w:rsidTr="00B52CC4">
        <w:tc>
          <w:tcPr>
            <w:tcW w:w="4785" w:type="dxa"/>
          </w:tcPr>
          <w:p w14:paraId="70D8B819" w14:textId="77777777" w:rsidR="00B46895" w:rsidRPr="00CC3EB6" w:rsidRDefault="00B46895" w:rsidP="00CC3EB6">
            <w:pPr>
              <w:spacing w:line="360" w:lineRule="auto"/>
              <w:jc w:val="center"/>
              <w:rPr>
                <w:rFonts w:cs="Times New Roman"/>
                <w:sz w:val="28"/>
                <w:szCs w:val="28"/>
              </w:rPr>
            </w:pPr>
            <w:r w:rsidRPr="00CC3EB6">
              <w:rPr>
                <w:rFonts w:cs="Times New Roman"/>
                <w:sz w:val="28"/>
                <w:szCs w:val="28"/>
              </w:rPr>
              <w:t>Экологический аспект</w:t>
            </w:r>
          </w:p>
        </w:tc>
        <w:tc>
          <w:tcPr>
            <w:tcW w:w="4786" w:type="dxa"/>
          </w:tcPr>
          <w:p w14:paraId="451B9BEE" w14:textId="77777777" w:rsidR="00B46895" w:rsidRPr="00CC3EB6" w:rsidRDefault="00B46895" w:rsidP="00CC3EB6">
            <w:pPr>
              <w:spacing w:line="360" w:lineRule="auto"/>
              <w:jc w:val="center"/>
              <w:rPr>
                <w:rFonts w:cs="Times New Roman"/>
                <w:sz w:val="28"/>
                <w:szCs w:val="28"/>
              </w:rPr>
            </w:pPr>
            <w:r w:rsidRPr="00CC3EB6">
              <w:rPr>
                <w:rFonts w:cs="Times New Roman"/>
                <w:sz w:val="28"/>
                <w:szCs w:val="28"/>
              </w:rPr>
              <w:t>Экологическое воздействие</w:t>
            </w:r>
          </w:p>
        </w:tc>
      </w:tr>
      <w:tr w:rsidR="00B46895" w:rsidRPr="00CC3EB6" w14:paraId="2999A974" w14:textId="77777777" w:rsidTr="00B52CC4">
        <w:tc>
          <w:tcPr>
            <w:tcW w:w="4785" w:type="dxa"/>
          </w:tcPr>
          <w:p w14:paraId="78B6BF47"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воды</w:t>
            </w:r>
          </w:p>
        </w:tc>
        <w:tc>
          <w:tcPr>
            <w:tcW w:w="4786" w:type="dxa"/>
            <w:vMerge w:val="restart"/>
          </w:tcPr>
          <w:p w14:paraId="15D50E7E" w14:textId="77777777" w:rsidR="00B46895" w:rsidRPr="00CC3EB6" w:rsidRDefault="00B46895" w:rsidP="00CC3EB6">
            <w:pPr>
              <w:spacing w:line="360" w:lineRule="auto"/>
              <w:rPr>
                <w:rFonts w:cs="Times New Roman"/>
                <w:sz w:val="28"/>
                <w:szCs w:val="28"/>
              </w:rPr>
            </w:pPr>
            <w:r w:rsidRPr="00CC3EB6">
              <w:rPr>
                <w:rFonts w:cs="Times New Roman"/>
                <w:sz w:val="28"/>
                <w:szCs w:val="28"/>
              </w:rPr>
              <w:t>Истощение ресурсов</w:t>
            </w:r>
          </w:p>
        </w:tc>
      </w:tr>
      <w:tr w:rsidR="00B46895" w:rsidRPr="00CC3EB6" w14:paraId="0A900EFD" w14:textId="77777777" w:rsidTr="00B52CC4">
        <w:tc>
          <w:tcPr>
            <w:tcW w:w="4785" w:type="dxa"/>
          </w:tcPr>
          <w:p w14:paraId="07068B08"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электроэнергии</w:t>
            </w:r>
          </w:p>
        </w:tc>
        <w:tc>
          <w:tcPr>
            <w:tcW w:w="4786" w:type="dxa"/>
            <w:vMerge/>
          </w:tcPr>
          <w:p w14:paraId="211054C0" w14:textId="77777777" w:rsidR="00B46895" w:rsidRPr="00CC3EB6" w:rsidRDefault="00B46895" w:rsidP="00CC3EB6">
            <w:pPr>
              <w:spacing w:line="360" w:lineRule="auto"/>
              <w:rPr>
                <w:rFonts w:cs="Times New Roman"/>
                <w:sz w:val="28"/>
                <w:szCs w:val="28"/>
              </w:rPr>
            </w:pPr>
          </w:p>
        </w:tc>
      </w:tr>
      <w:tr w:rsidR="00B46895" w:rsidRPr="00CC3EB6" w14:paraId="0546BDCB" w14:textId="77777777" w:rsidTr="00B52CC4">
        <w:tc>
          <w:tcPr>
            <w:tcW w:w="4785" w:type="dxa"/>
          </w:tcPr>
          <w:p w14:paraId="539BAD17" w14:textId="77777777" w:rsidR="00B46895" w:rsidRPr="00CC3EB6" w:rsidRDefault="00B46895" w:rsidP="00CC3EB6">
            <w:pPr>
              <w:spacing w:line="360" w:lineRule="auto"/>
              <w:rPr>
                <w:rFonts w:cs="Times New Roman"/>
                <w:sz w:val="28"/>
                <w:szCs w:val="28"/>
              </w:rPr>
            </w:pPr>
            <w:r w:rsidRPr="00CC3EB6">
              <w:rPr>
                <w:rFonts w:cs="Times New Roman"/>
                <w:sz w:val="28"/>
                <w:szCs w:val="28"/>
              </w:rPr>
              <w:t>Выбросы в атмосферу оксидов азота, углерода, серы</w:t>
            </w:r>
          </w:p>
        </w:tc>
        <w:tc>
          <w:tcPr>
            <w:tcW w:w="4786" w:type="dxa"/>
          </w:tcPr>
          <w:p w14:paraId="164C3981" w14:textId="77777777" w:rsidR="00B46895" w:rsidRPr="00CC3EB6" w:rsidRDefault="00B46895" w:rsidP="00CC3EB6">
            <w:pPr>
              <w:spacing w:line="360" w:lineRule="auto"/>
              <w:rPr>
                <w:rFonts w:cs="Times New Roman"/>
                <w:sz w:val="28"/>
                <w:szCs w:val="28"/>
              </w:rPr>
            </w:pPr>
            <w:r w:rsidRPr="00CC3EB6">
              <w:rPr>
                <w:rFonts w:cs="Times New Roman"/>
                <w:sz w:val="28"/>
                <w:szCs w:val="28"/>
              </w:rPr>
              <w:t>Загрязнение атмосферы</w:t>
            </w:r>
          </w:p>
        </w:tc>
      </w:tr>
      <w:tr w:rsidR="00B46895" w:rsidRPr="00CC3EB6" w14:paraId="6AF9C783" w14:textId="77777777" w:rsidTr="00B52CC4">
        <w:tc>
          <w:tcPr>
            <w:tcW w:w="4785" w:type="dxa"/>
          </w:tcPr>
          <w:p w14:paraId="05EBC381" w14:textId="77777777" w:rsidR="00B46895" w:rsidRPr="00CC3EB6" w:rsidRDefault="00B46895" w:rsidP="00CC3EB6">
            <w:pPr>
              <w:spacing w:line="360" w:lineRule="auto"/>
              <w:rPr>
                <w:rFonts w:cs="Times New Roman"/>
                <w:sz w:val="28"/>
                <w:szCs w:val="28"/>
              </w:rPr>
            </w:pPr>
            <w:r w:rsidRPr="00CC3EB6">
              <w:rPr>
                <w:rFonts w:cs="Times New Roman"/>
                <w:sz w:val="28"/>
                <w:szCs w:val="28"/>
              </w:rPr>
              <w:t>Образование и отправка на захоронение отходов производства кофе</w:t>
            </w:r>
          </w:p>
        </w:tc>
        <w:tc>
          <w:tcPr>
            <w:tcW w:w="4786" w:type="dxa"/>
          </w:tcPr>
          <w:p w14:paraId="40B7EC87"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Воздействие подрядчика на ОС при транспортировке и захоронении отходов/ Использование земель для захоронения отходов</w:t>
            </w:r>
          </w:p>
        </w:tc>
      </w:tr>
      <w:tr w:rsidR="00B46895" w:rsidRPr="00CC3EB6" w14:paraId="3E44968A" w14:textId="77777777" w:rsidTr="00B52CC4">
        <w:tc>
          <w:tcPr>
            <w:tcW w:w="4785" w:type="dxa"/>
          </w:tcPr>
          <w:p w14:paraId="0B67EFF1"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газа</w:t>
            </w:r>
          </w:p>
        </w:tc>
        <w:tc>
          <w:tcPr>
            <w:tcW w:w="4786" w:type="dxa"/>
          </w:tcPr>
          <w:p w14:paraId="2D6CB410" w14:textId="77777777" w:rsidR="00B46895" w:rsidRPr="00CC3EB6" w:rsidRDefault="00B46895" w:rsidP="00CC3EB6">
            <w:pPr>
              <w:spacing w:line="360" w:lineRule="auto"/>
              <w:rPr>
                <w:rFonts w:cs="Times New Roman"/>
                <w:sz w:val="28"/>
                <w:szCs w:val="28"/>
              </w:rPr>
            </w:pPr>
            <w:r w:rsidRPr="00CC3EB6">
              <w:rPr>
                <w:rFonts w:cs="Times New Roman"/>
                <w:sz w:val="28"/>
                <w:szCs w:val="28"/>
              </w:rPr>
              <w:t>Истощение ресурсов</w:t>
            </w:r>
          </w:p>
        </w:tc>
      </w:tr>
      <w:tr w:rsidR="00B46895" w:rsidRPr="00CC3EB6" w14:paraId="22D91261" w14:textId="77777777" w:rsidTr="00B52CC4">
        <w:tc>
          <w:tcPr>
            <w:tcW w:w="4785" w:type="dxa"/>
          </w:tcPr>
          <w:p w14:paraId="685005F8"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Возможность утечки и взрыва газа</w:t>
            </w:r>
          </w:p>
        </w:tc>
        <w:tc>
          <w:tcPr>
            <w:tcW w:w="4786" w:type="dxa"/>
          </w:tcPr>
          <w:p w14:paraId="6101F321" w14:textId="77777777" w:rsidR="00B46895" w:rsidRPr="00CC3EB6" w:rsidRDefault="00B46895" w:rsidP="00CC3EB6">
            <w:pPr>
              <w:spacing w:line="360" w:lineRule="auto"/>
              <w:rPr>
                <w:rFonts w:cs="Times New Roman"/>
                <w:sz w:val="28"/>
                <w:szCs w:val="28"/>
              </w:rPr>
            </w:pPr>
            <w:r w:rsidRPr="00CC3EB6">
              <w:rPr>
                <w:rFonts w:cs="Times New Roman"/>
                <w:sz w:val="28"/>
                <w:szCs w:val="28"/>
              </w:rPr>
              <w:t>Уничтожение растительности и основных фондов завода</w:t>
            </w:r>
          </w:p>
        </w:tc>
      </w:tr>
      <w:tr w:rsidR="00B46895" w:rsidRPr="00CC3EB6" w14:paraId="7C125899" w14:textId="77777777" w:rsidTr="00B52CC4">
        <w:tc>
          <w:tcPr>
            <w:tcW w:w="4785" w:type="dxa"/>
          </w:tcPr>
          <w:p w14:paraId="7CA2E176" w14:textId="77777777" w:rsidR="00B46895" w:rsidRPr="00CC3EB6" w:rsidRDefault="00B46895" w:rsidP="00CC3EB6">
            <w:pPr>
              <w:spacing w:line="360" w:lineRule="auto"/>
              <w:rPr>
                <w:rFonts w:cs="Times New Roman"/>
                <w:sz w:val="28"/>
                <w:szCs w:val="28"/>
              </w:rPr>
            </w:pPr>
            <w:r w:rsidRPr="00CC3EB6">
              <w:rPr>
                <w:rFonts w:cs="Times New Roman"/>
                <w:sz w:val="28"/>
                <w:szCs w:val="28"/>
              </w:rPr>
              <w:t xml:space="preserve">Возможность взрыва </w:t>
            </w:r>
            <w:proofErr w:type="spellStart"/>
            <w:r w:rsidRPr="00CC3EB6">
              <w:rPr>
                <w:rFonts w:cs="Times New Roman"/>
                <w:sz w:val="28"/>
                <w:szCs w:val="28"/>
              </w:rPr>
              <w:t>ростера</w:t>
            </w:r>
            <w:proofErr w:type="spellEnd"/>
            <w:r w:rsidRPr="00CC3EB6">
              <w:rPr>
                <w:rFonts w:cs="Times New Roman"/>
                <w:sz w:val="28"/>
                <w:szCs w:val="28"/>
              </w:rPr>
              <w:t xml:space="preserve"> в результате превышения критической концентрации </w:t>
            </w:r>
            <w:r w:rsidRPr="00CC3EB6">
              <w:rPr>
                <w:rFonts w:cs="Times New Roman"/>
                <w:sz w:val="28"/>
                <w:szCs w:val="28"/>
                <w:lang w:val="en-US"/>
              </w:rPr>
              <w:t>CO</w:t>
            </w:r>
          </w:p>
        </w:tc>
        <w:tc>
          <w:tcPr>
            <w:tcW w:w="4786" w:type="dxa"/>
          </w:tcPr>
          <w:p w14:paraId="0FB05DFC" w14:textId="77777777" w:rsidR="00B46895" w:rsidRPr="00CC3EB6" w:rsidRDefault="00B46895" w:rsidP="00CC3EB6">
            <w:pPr>
              <w:spacing w:line="360" w:lineRule="auto"/>
              <w:rPr>
                <w:rFonts w:cs="Times New Roman"/>
                <w:sz w:val="28"/>
                <w:szCs w:val="28"/>
              </w:rPr>
            </w:pPr>
            <w:r w:rsidRPr="00CC3EB6">
              <w:rPr>
                <w:rFonts w:cs="Times New Roman"/>
                <w:sz w:val="28"/>
                <w:szCs w:val="28"/>
              </w:rPr>
              <w:t>Уничтожение растительности и основных фондов завода</w:t>
            </w:r>
          </w:p>
        </w:tc>
      </w:tr>
      <w:tr w:rsidR="00B46895" w:rsidRPr="00CC3EB6" w14:paraId="4B4BADF7" w14:textId="77777777" w:rsidTr="00B52CC4">
        <w:tc>
          <w:tcPr>
            <w:tcW w:w="4785" w:type="dxa"/>
          </w:tcPr>
          <w:p w14:paraId="66DDCD6E" w14:textId="77777777" w:rsidR="00B46895" w:rsidRPr="00CC3EB6" w:rsidRDefault="00B46895" w:rsidP="00CC3EB6">
            <w:pPr>
              <w:spacing w:line="360" w:lineRule="auto"/>
              <w:rPr>
                <w:rFonts w:cs="Times New Roman"/>
                <w:sz w:val="28"/>
                <w:szCs w:val="28"/>
              </w:rPr>
            </w:pPr>
            <w:r w:rsidRPr="00CC3EB6">
              <w:rPr>
                <w:rFonts w:cs="Times New Roman"/>
                <w:sz w:val="28"/>
                <w:szCs w:val="28"/>
              </w:rPr>
              <w:t>Выбросы в атмосферу пыли кофе</w:t>
            </w:r>
          </w:p>
        </w:tc>
        <w:tc>
          <w:tcPr>
            <w:tcW w:w="4786" w:type="dxa"/>
          </w:tcPr>
          <w:p w14:paraId="661EEBDF" w14:textId="77777777" w:rsidR="00B46895" w:rsidRPr="00CC3EB6" w:rsidRDefault="00B46895" w:rsidP="00CC3EB6">
            <w:pPr>
              <w:spacing w:line="360" w:lineRule="auto"/>
              <w:rPr>
                <w:rFonts w:cs="Times New Roman"/>
                <w:sz w:val="28"/>
                <w:szCs w:val="28"/>
              </w:rPr>
            </w:pPr>
            <w:r w:rsidRPr="00CC3EB6">
              <w:rPr>
                <w:rFonts w:cs="Times New Roman"/>
                <w:sz w:val="28"/>
                <w:szCs w:val="28"/>
              </w:rPr>
              <w:t>Загрязнение атмосферы, запах</w:t>
            </w:r>
          </w:p>
        </w:tc>
      </w:tr>
      <w:tr w:rsidR="00B46895" w:rsidRPr="00CC3EB6" w14:paraId="68960A3B" w14:textId="77777777" w:rsidTr="00B52CC4">
        <w:tc>
          <w:tcPr>
            <w:tcW w:w="4785" w:type="dxa"/>
          </w:tcPr>
          <w:p w14:paraId="315DC269"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Возможность воспаления и взрыва пыли кофе</w:t>
            </w:r>
          </w:p>
        </w:tc>
        <w:tc>
          <w:tcPr>
            <w:tcW w:w="4786" w:type="dxa"/>
          </w:tcPr>
          <w:p w14:paraId="74F7FC46" w14:textId="77777777" w:rsidR="00B46895" w:rsidRPr="00CC3EB6" w:rsidRDefault="00B46895" w:rsidP="00CC3EB6">
            <w:pPr>
              <w:spacing w:line="360" w:lineRule="auto"/>
              <w:rPr>
                <w:rFonts w:cs="Times New Roman"/>
                <w:sz w:val="28"/>
                <w:szCs w:val="28"/>
              </w:rPr>
            </w:pPr>
            <w:r w:rsidRPr="00CC3EB6">
              <w:rPr>
                <w:rFonts w:cs="Times New Roman"/>
                <w:sz w:val="28"/>
                <w:szCs w:val="28"/>
              </w:rPr>
              <w:t>Уничтожение растительности и основных фондов завода</w:t>
            </w:r>
          </w:p>
        </w:tc>
      </w:tr>
      <w:tr w:rsidR="00B46895" w:rsidRPr="00CC3EB6" w14:paraId="29D0E747" w14:textId="77777777" w:rsidTr="00B52CC4">
        <w:tc>
          <w:tcPr>
            <w:tcW w:w="4785" w:type="dxa"/>
          </w:tcPr>
          <w:p w14:paraId="5F135C90" w14:textId="77777777" w:rsidR="00B46895" w:rsidRPr="00CC3EB6" w:rsidRDefault="00B46895" w:rsidP="00CC3EB6">
            <w:pPr>
              <w:spacing w:line="360" w:lineRule="auto"/>
              <w:rPr>
                <w:rFonts w:cs="Times New Roman"/>
                <w:sz w:val="28"/>
                <w:szCs w:val="28"/>
              </w:rPr>
            </w:pPr>
            <w:r w:rsidRPr="00CC3EB6">
              <w:rPr>
                <w:rFonts w:cs="Times New Roman"/>
                <w:sz w:val="28"/>
                <w:szCs w:val="28"/>
              </w:rPr>
              <w:t>Излучение шума</w:t>
            </w:r>
          </w:p>
        </w:tc>
        <w:tc>
          <w:tcPr>
            <w:tcW w:w="4786" w:type="dxa"/>
          </w:tcPr>
          <w:p w14:paraId="04D2E612" w14:textId="77777777" w:rsidR="00B46895" w:rsidRPr="00CC3EB6" w:rsidRDefault="00B46895" w:rsidP="00CC3EB6">
            <w:pPr>
              <w:spacing w:line="360" w:lineRule="auto"/>
              <w:rPr>
                <w:rFonts w:cs="Times New Roman"/>
                <w:sz w:val="28"/>
                <w:szCs w:val="28"/>
              </w:rPr>
            </w:pPr>
            <w:r w:rsidRPr="00CC3EB6">
              <w:rPr>
                <w:rFonts w:cs="Times New Roman"/>
                <w:sz w:val="28"/>
                <w:szCs w:val="28"/>
              </w:rPr>
              <w:t>Шумовое загрязнение ОС</w:t>
            </w:r>
          </w:p>
        </w:tc>
      </w:tr>
      <w:tr w:rsidR="00B46895" w:rsidRPr="00CC3EB6" w14:paraId="0483DD36" w14:textId="77777777" w:rsidTr="00B52CC4">
        <w:tc>
          <w:tcPr>
            <w:tcW w:w="4785" w:type="dxa"/>
          </w:tcPr>
          <w:p w14:paraId="4E45651C" w14:textId="77777777" w:rsidR="00B46895" w:rsidRPr="00CC3EB6" w:rsidRDefault="00B46895" w:rsidP="00CC3EB6">
            <w:pPr>
              <w:spacing w:line="360" w:lineRule="auto"/>
              <w:rPr>
                <w:rFonts w:cs="Times New Roman"/>
                <w:sz w:val="28"/>
                <w:szCs w:val="28"/>
              </w:rPr>
            </w:pPr>
            <w:r w:rsidRPr="00CC3EB6">
              <w:rPr>
                <w:rFonts w:cs="Times New Roman"/>
                <w:sz w:val="28"/>
                <w:szCs w:val="28"/>
              </w:rPr>
              <w:t>Образование и отправка на переработку отходов металлолома</w:t>
            </w:r>
          </w:p>
        </w:tc>
        <w:tc>
          <w:tcPr>
            <w:tcW w:w="4786" w:type="dxa"/>
          </w:tcPr>
          <w:p w14:paraId="5744C69A" w14:textId="77777777" w:rsidR="00B46895" w:rsidRPr="00CC3EB6" w:rsidRDefault="00B46895" w:rsidP="00CC3EB6">
            <w:pPr>
              <w:spacing w:line="360" w:lineRule="auto"/>
              <w:rPr>
                <w:rFonts w:cs="Times New Roman"/>
                <w:sz w:val="28"/>
                <w:szCs w:val="28"/>
              </w:rPr>
            </w:pPr>
            <w:r w:rsidRPr="00CC3EB6">
              <w:rPr>
                <w:rFonts w:cs="Times New Roman"/>
                <w:sz w:val="28"/>
                <w:szCs w:val="28"/>
              </w:rPr>
              <w:t xml:space="preserve">Косвенное воздействие; воздействие подрядчика на ОС при транспортировке и переработке </w:t>
            </w:r>
            <w:r w:rsidRPr="00CC3EB6">
              <w:rPr>
                <w:rFonts w:cs="Times New Roman"/>
                <w:sz w:val="28"/>
                <w:szCs w:val="28"/>
              </w:rPr>
              <w:lastRenderedPageBreak/>
              <w:t>отходов/ истощение ресурсов</w:t>
            </w:r>
          </w:p>
        </w:tc>
      </w:tr>
      <w:tr w:rsidR="00B46895" w:rsidRPr="00CC3EB6" w14:paraId="41CA8261" w14:textId="77777777" w:rsidTr="00B52CC4">
        <w:tc>
          <w:tcPr>
            <w:tcW w:w="4785" w:type="dxa"/>
          </w:tcPr>
          <w:p w14:paraId="51CA1D3C" w14:textId="77777777" w:rsidR="00B46895" w:rsidRPr="00CC3EB6" w:rsidRDefault="00B46895" w:rsidP="00CC3EB6">
            <w:pPr>
              <w:spacing w:line="360" w:lineRule="auto"/>
              <w:rPr>
                <w:rFonts w:cs="Times New Roman"/>
                <w:sz w:val="28"/>
                <w:szCs w:val="28"/>
              </w:rPr>
            </w:pPr>
            <w:r w:rsidRPr="00CC3EB6">
              <w:rPr>
                <w:rFonts w:cs="Times New Roman"/>
                <w:sz w:val="28"/>
                <w:szCs w:val="28"/>
              </w:rPr>
              <w:lastRenderedPageBreak/>
              <w:t>Потребление зеленых кофейных бобов</w:t>
            </w:r>
          </w:p>
        </w:tc>
        <w:tc>
          <w:tcPr>
            <w:tcW w:w="4786" w:type="dxa"/>
          </w:tcPr>
          <w:p w14:paraId="51D05E9D" w14:textId="77777777" w:rsidR="00B46895" w:rsidRPr="00CC3EB6" w:rsidRDefault="00B46895" w:rsidP="00CC3EB6">
            <w:pPr>
              <w:spacing w:line="360" w:lineRule="auto"/>
              <w:rPr>
                <w:rFonts w:cs="Times New Roman"/>
                <w:sz w:val="28"/>
                <w:szCs w:val="28"/>
              </w:rPr>
            </w:pPr>
            <w:r w:rsidRPr="00CC3EB6">
              <w:rPr>
                <w:rFonts w:cs="Times New Roman"/>
                <w:sz w:val="28"/>
                <w:szCs w:val="28"/>
              </w:rPr>
              <w:t>Косвенное воздействие подрядчика на ОС/ истощение ресурсов</w:t>
            </w:r>
          </w:p>
        </w:tc>
      </w:tr>
    </w:tbl>
    <w:p w14:paraId="10F898CF" w14:textId="44D09F76" w:rsidR="00B46895" w:rsidRDefault="00B46895" w:rsidP="00CC3EB6">
      <w:pPr>
        <w:spacing w:line="360" w:lineRule="auto"/>
        <w:ind w:firstLine="708"/>
        <w:rPr>
          <w:rFonts w:cs="Times New Roman"/>
          <w:sz w:val="28"/>
          <w:szCs w:val="28"/>
        </w:rPr>
      </w:pPr>
      <w:r w:rsidRPr="00CC3EB6">
        <w:rPr>
          <w:rFonts w:cs="Times New Roman"/>
          <w:sz w:val="28"/>
          <w:szCs w:val="28"/>
        </w:rPr>
        <w:t>На участке производства растворимого кофе были выявлены экологические аспекты, представленные в таблице</w:t>
      </w:r>
      <w:r w:rsidR="003E1B3E">
        <w:rPr>
          <w:rFonts w:cs="Times New Roman"/>
          <w:sz w:val="28"/>
          <w:szCs w:val="28"/>
        </w:rPr>
        <w:t xml:space="preserve"> 2.2</w:t>
      </w:r>
      <w:r w:rsidRPr="00CC3EB6">
        <w:rPr>
          <w:rFonts w:cs="Times New Roman"/>
          <w:sz w:val="28"/>
          <w:szCs w:val="28"/>
        </w:rPr>
        <w:t>.</w:t>
      </w:r>
    </w:p>
    <w:p w14:paraId="40C880D2" w14:textId="21560D51" w:rsidR="003E1B3E" w:rsidRPr="00CC3EB6" w:rsidRDefault="003E1B3E" w:rsidP="003E1B3E">
      <w:pPr>
        <w:spacing w:line="360" w:lineRule="auto"/>
        <w:ind w:firstLine="708"/>
        <w:rPr>
          <w:rFonts w:cs="Times New Roman"/>
          <w:sz w:val="28"/>
          <w:szCs w:val="28"/>
        </w:rPr>
      </w:pPr>
      <w:r w:rsidRPr="00CC3EB6">
        <w:rPr>
          <w:rFonts w:cs="Times New Roman"/>
          <w:sz w:val="28"/>
          <w:szCs w:val="28"/>
        </w:rPr>
        <w:t xml:space="preserve">Таблица </w:t>
      </w:r>
      <w:r>
        <w:rPr>
          <w:rFonts w:cs="Times New Roman"/>
          <w:sz w:val="28"/>
          <w:szCs w:val="28"/>
        </w:rPr>
        <w:t>2.2</w:t>
      </w:r>
      <w:r w:rsidRPr="00CC3EB6">
        <w:rPr>
          <w:rFonts w:cs="Times New Roman"/>
          <w:sz w:val="28"/>
          <w:szCs w:val="28"/>
        </w:rPr>
        <w:t>. Аспекты исследуемого п</w:t>
      </w:r>
      <w:r>
        <w:rPr>
          <w:rFonts w:cs="Times New Roman"/>
          <w:sz w:val="28"/>
          <w:szCs w:val="28"/>
        </w:rPr>
        <w:t xml:space="preserve">редприятия </w:t>
      </w:r>
      <w:r w:rsidRPr="00950C2C">
        <w:rPr>
          <w:rFonts w:cs="Times New Roman"/>
          <w:sz w:val="28"/>
          <w:szCs w:val="28"/>
        </w:rPr>
        <w:t>[</w:t>
      </w:r>
      <w:r w:rsidR="00950C2C" w:rsidRPr="00950C2C">
        <w:rPr>
          <w:rFonts w:cs="Times New Roman"/>
          <w:sz w:val="28"/>
          <w:szCs w:val="28"/>
        </w:rPr>
        <w:t xml:space="preserve">Реестр экологических аспектов и экологических воздействий ООО «Якобс Дау </w:t>
      </w:r>
      <w:proofErr w:type="spellStart"/>
      <w:r w:rsidR="00950C2C" w:rsidRPr="00950C2C">
        <w:rPr>
          <w:rFonts w:cs="Times New Roman"/>
          <w:sz w:val="28"/>
          <w:szCs w:val="28"/>
        </w:rPr>
        <w:t>Эгбертс</w:t>
      </w:r>
      <w:proofErr w:type="spellEnd"/>
      <w:r w:rsidR="00950C2C" w:rsidRPr="00950C2C">
        <w:rPr>
          <w:rFonts w:cs="Times New Roman"/>
          <w:sz w:val="28"/>
          <w:szCs w:val="28"/>
        </w:rPr>
        <w:t xml:space="preserve"> Рус»</w:t>
      </w:r>
      <w:r w:rsidRPr="00950C2C">
        <w:rPr>
          <w:rFonts w:cs="Times New Roman"/>
          <w:sz w:val="28"/>
          <w:szCs w:val="28"/>
        </w:rPr>
        <w:t>]</w:t>
      </w:r>
    </w:p>
    <w:tbl>
      <w:tblPr>
        <w:tblStyle w:val="a5"/>
        <w:tblW w:w="0" w:type="auto"/>
        <w:tblLook w:val="04A0" w:firstRow="1" w:lastRow="0" w:firstColumn="1" w:lastColumn="0" w:noHBand="0" w:noVBand="1"/>
      </w:tblPr>
      <w:tblGrid>
        <w:gridCol w:w="4785"/>
        <w:gridCol w:w="4786"/>
      </w:tblGrid>
      <w:tr w:rsidR="00B46895" w:rsidRPr="00CC3EB6" w14:paraId="113E1170" w14:textId="77777777" w:rsidTr="00B52CC4">
        <w:tc>
          <w:tcPr>
            <w:tcW w:w="4785" w:type="dxa"/>
          </w:tcPr>
          <w:p w14:paraId="2C0B0150" w14:textId="77777777" w:rsidR="00B46895" w:rsidRPr="00CC3EB6" w:rsidRDefault="00B46895" w:rsidP="00CC3EB6">
            <w:pPr>
              <w:spacing w:line="360" w:lineRule="auto"/>
              <w:jc w:val="center"/>
              <w:rPr>
                <w:rFonts w:cs="Times New Roman"/>
                <w:sz w:val="28"/>
                <w:szCs w:val="28"/>
              </w:rPr>
            </w:pPr>
            <w:r w:rsidRPr="00CC3EB6">
              <w:rPr>
                <w:rFonts w:cs="Times New Roman"/>
                <w:sz w:val="28"/>
                <w:szCs w:val="28"/>
              </w:rPr>
              <w:t>Экологический аспект</w:t>
            </w:r>
          </w:p>
        </w:tc>
        <w:tc>
          <w:tcPr>
            <w:tcW w:w="4786" w:type="dxa"/>
          </w:tcPr>
          <w:p w14:paraId="3D3E11CF" w14:textId="77777777" w:rsidR="00B46895" w:rsidRPr="00CC3EB6" w:rsidRDefault="00B46895" w:rsidP="00CC3EB6">
            <w:pPr>
              <w:spacing w:line="360" w:lineRule="auto"/>
              <w:jc w:val="center"/>
              <w:rPr>
                <w:rFonts w:cs="Times New Roman"/>
                <w:sz w:val="28"/>
                <w:szCs w:val="28"/>
              </w:rPr>
            </w:pPr>
            <w:r w:rsidRPr="00CC3EB6">
              <w:rPr>
                <w:rFonts w:cs="Times New Roman"/>
                <w:sz w:val="28"/>
                <w:szCs w:val="28"/>
              </w:rPr>
              <w:t>Экологическое воздействие</w:t>
            </w:r>
          </w:p>
        </w:tc>
      </w:tr>
      <w:tr w:rsidR="00B46895" w:rsidRPr="00CC3EB6" w14:paraId="777FD664" w14:textId="77777777" w:rsidTr="00B52CC4">
        <w:tc>
          <w:tcPr>
            <w:tcW w:w="4785" w:type="dxa"/>
          </w:tcPr>
          <w:p w14:paraId="152FA3FF" w14:textId="77777777" w:rsidR="00B46895" w:rsidRPr="00CC3EB6" w:rsidRDefault="00B46895" w:rsidP="00CC3EB6">
            <w:pPr>
              <w:spacing w:line="360" w:lineRule="auto"/>
              <w:rPr>
                <w:rFonts w:cs="Times New Roman"/>
                <w:sz w:val="28"/>
                <w:szCs w:val="28"/>
              </w:rPr>
            </w:pPr>
            <w:r w:rsidRPr="00CC3EB6">
              <w:rPr>
                <w:rFonts w:cs="Times New Roman"/>
                <w:sz w:val="28"/>
                <w:szCs w:val="28"/>
              </w:rPr>
              <w:t>Сброс неочищенных сточных вод в канализацию</w:t>
            </w:r>
          </w:p>
        </w:tc>
        <w:tc>
          <w:tcPr>
            <w:tcW w:w="4786" w:type="dxa"/>
          </w:tcPr>
          <w:p w14:paraId="5FB32ADA" w14:textId="77777777" w:rsidR="00B46895" w:rsidRPr="00CC3EB6" w:rsidRDefault="00B46895" w:rsidP="00CC3EB6">
            <w:pPr>
              <w:spacing w:line="360" w:lineRule="auto"/>
              <w:rPr>
                <w:rFonts w:cs="Times New Roman"/>
                <w:sz w:val="28"/>
                <w:szCs w:val="28"/>
              </w:rPr>
            </w:pPr>
            <w:r w:rsidRPr="00CC3EB6">
              <w:rPr>
                <w:rFonts w:cs="Times New Roman"/>
                <w:sz w:val="28"/>
                <w:szCs w:val="28"/>
              </w:rPr>
              <w:t>Косвенное воздействие: Воздействие на ОС ГУП «Водоканал СПб»</w:t>
            </w:r>
          </w:p>
        </w:tc>
      </w:tr>
      <w:tr w:rsidR="00B46895" w:rsidRPr="00CC3EB6" w14:paraId="1BB5404B" w14:textId="77777777" w:rsidTr="00B52CC4">
        <w:tc>
          <w:tcPr>
            <w:tcW w:w="4785" w:type="dxa"/>
          </w:tcPr>
          <w:p w14:paraId="7E50BB6D"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электроэнергии</w:t>
            </w:r>
          </w:p>
        </w:tc>
        <w:tc>
          <w:tcPr>
            <w:tcW w:w="4786" w:type="dxa"/>
          </w:tcPr>
          <w:p w14:paraId="7A334399" w14:textId="77777777" w:rsidR="00B46895" w:rsidRPr="00CC3EB6" w:rsidRDefault="00B46895" w:rsidP="00CC3EB6">
            <w:pPr>
              <w:spacing w:line="360" w:lineRule="auto"/>
              <w:rPr>
                <w:rFonts w:cs="Times New Roman"/>
                <w:sz w:val="28"/>
                <w:szCs w:val="28"/>
              </w:rPr>
            </w:pPr>
            <w:r w:rsidRPr="00CC3EB6">
              <w:rPr>
                <w:rFonts w:cs="Times New Roman"/>
                <w:sz w:val="28"/>
                <w:szCs w:val="28"/>
              </w:rPr>
              <w:t>Истощение ресурсов</w:t>
            </w:r>
          </w:p>
        </w:tc>
      </w:tr>
      <w:tr w:rsidR="00B46895" w:rsidRPr="00CC3EB6" w14:paraId="44833940" w14:textId="77777777" w:rsidTr="00B52CC4">
        <w:tc>
          <w:tcPr>
            <w:tcW w:w="4785" w:type="dxa"/>
          </w:tcPr>
          <w:p w14:paraId="13702C87"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воды</w:t>
            </w:r>
          </w:p>
        </w:tc>
        <w:tc>
          <w:tcPr>
            <w:tcW w:w="4786" w:type="dxa"/>
          </w:tcPr>
          <w:p w14:paraId="5169021F" w14:textId="77777777" w:rsidR="00B46895" w:rsidRPr="00CC3EB6" w:rsidRDefault="00B46895" w:rsidP="00CC3EB6">
            <w:pPr>
              <w:spacing w:line="360" w:lineRule="auto"/>
              <w:rPr>
                <w:rFonts w:cs="Times New Roman"/>
                <w:sz w:val="28"/>
                <w:szCs w:val="28"/>
              </w:rPr>
            </w:pPr>
            <w:r w:rsidRPr="00CC3EB6">
              <w:rPr>
                <w:rFonts w:cs="Times New Roman"/>
                <w:sz w:val="28"/>
                <w:szCs w:val="28"/>
              </w:rPr>
              <w:t>Истощение ресурсов</w:t>
            </w:r>
          </w:p>
        </w:tc>
      </w:tr>
      <w:tr w:rsidR="00B46895" w:rsidRPr="00CC3EB6" w14:paraId="00604998" w14:textId="77777777" w:rsidTr="00B52CC4">
        <w:tc>
          <w:tcPr>
            <w:tcW w:w="4785" w:type="dxa"/>
          </w:tcPr>
          <w:p w14:paraId="79382BDB" w14:textId="77777777" w:rsidR="00B46895" w:rsidRPr="00CC3EB6" w:rsidRDefault="00B46895" w:rsidP="00CC3EB6">
            <w:pPr>
              <w:spacing w:line="360" w:lineRule="auto"/>
              <w:rPr>
                <w:rFonts w:cs="Times New Roman"/>
                <w:sz w:val="28"/>
                <w:szCs w:val="28"/>
              </w:rPr>
            </w:pPr>
            <w:r w:rsidRPr="00CC3EB6">
              <w:rPr>
                <w:rFonts w:cs="Times New Roman"/>
                <w:sz w:val="28"/>
                <w:szCs w:val="28"/>
              </w:rPr>
              <w:t>Образование и отправка на захоронение отходов производства кофе</w:t>
            </w:r>
          </w:p>
        </w:tc>
        <w:tc>
          <w:tcPr>
            <w:tcW w:w="4786" w:type="dxa"/>
          </w:tcPr>
          <w:p w14:paraId="7AF76811"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Воздействие подрядчика на ОС при транспортировке и захоронении отходов/ Использование земель для захоронения отходов</w:t>
            </w:r>
          </w:p>
        </w:tc>
      </w:tr>
      <w:tr w:rsidR="00B46895" w:rsidRPr="00CC3EB6" w14:paraId="45470490" w14:textId="77777777" w:rsidTr="00B52CC4">
        <w:tc>
          <w:tcPr>
            <w:tcW w:w="4785" w:type="dxa"/>
          </w:tcPr>
          <w:p w14:paraId="08F3F19D"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Возможность утечки каустика на грунт, в сети ливневой канализации</w:t>
            </w:r>
          </w:p>
        </w:tc>
        <w:tc>
          <w:tcPr>
            <w:tcW w:w="4786" w:type="dxa"/>
          </w:tcPr>
          <w:p w14:paraId="1188B9A7" w14:textId="77777777" w:rsidR="00B46895" w:rsidRPr="00CC3EB6" w:rsidRDefault="00B46895" w:rsidP="00CC3EB6">
            <w:pPr>
              <w:spacing w:line="360" w:lineRule="auto"/>
              <w:rPr>
                <w:rFonts w:cs="Times New Roman"/>
                <w:sz w:val="28"/>
                <w:szCs w:val="28"/>
              </w:rPr>
            </w:pPr>
            <w:r w:rsidRPr="00CC3EB6">
              <w:rPr>
                <w:rFonts w:cs="Times New Roman"/>
                <w:sz w:val="28"/>
                <w:szCs w:val="28"/>
              </w:rPr>
              <w:t>Загрязнение почвы, грунтовых и поверхностных вод</w:t>
            </w:r>
          </w:p>
        </w:tc>
      </w:tr>
      <w:tr w:rsidR="00B46895" w:rsidRPr="00CC3EB6" w14:paraId="5F861C75" w14:textId="77777777" w:rsidTr="00B52CC4">
        <w:tc>
          <w:tcPr>
            <w:tcW w:w="4785" w:type="dxa"/>
          </w:tcPr>
          <w:p w14:paraId="5086EF27"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каустика</w:t>
            </w:r>
          </w:p>
        </w:tc>
        <w:tc>
          <w:tcPr>
            <w:tcW w:w="4786" w:type="dxa"/>
          </w:tcPr>
          <w:p w14:paraId="63917D70"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Воздействие поставщика на ОС/ истощение ресурсов</w:t>
            </w:r>
          </w:p>
        </w:tc>
      </w:tr>
      <w:tr w:rsidR="00B46895" w:rsidRPr="00CC3EB6" w14:paraId="2A70BB10" w14:textId="77777777" w:rsidTr="00B52CC4">
        <w:tc>
          <w:tcPr>
            <w:tcW w:w="4785" w:type="dxa"/>
          </w:tcPr>
          <w:p w14:paraId="36FEAE7D" w14:textId="77777777" w:rsidR="00B46895" w:rsidRPr="00CC3EB6" w:rsidRDefault="00B46895" w:rsidP="00CC3EB6">
            <w:pPr>
              <w:spacing w:line="360" w:lineRule="auto"/>
              <w:rPr>
                <w:rFonts w:cs="Times New Roman"/>
                <w:sz w:val="28"/>
                <w:szCs w:val="28"/>
              </w:rPr>
            </w:pPr>
            <w:r w:rsidRPr="00CC3EB6">
              <w:rPr>
                <w:rFonts w:cs="Times New Roman"/>
                <w:sz w:val="28"/>
                <w:szCs w:val="28"/>
              </w:rPr>
              <w:t>Выбросы в атмосферу водяного пара</w:t>
            </w:r>
          </w:p>
        </w:tc>
        <w:tc>
          <w:tcPr>
            <w:tcW w:w="4786" w:type="dxa"/>
          </w:tcPr>
          <w:p w14:paraId="6378C028" w14:textId="77777777" w:rsidR="00B46895" w:rsidRPr="00CC3EB6" w:rsidRDefault="00B46895" w:rsidP="00CC3EB6">
            <w:pPr>
              <w:spacing w:line="360" w:lineRule="auto"/>
              <w:rPr>
                <w:rFonts w:cs="Times New Roman"/>
                <w:sz w:val="28"/>
                <w:szCs w:val="28"/>
              </w:rPr>
            </w:pPr>
            <w:r w:rsidRPr="00CC3EB6">
              <w:rPr>
                <w:rFonts w:cs="Times New Roman"/>
                <w:sz w:val="28"/>
                <w:szCs w:val="28"/>
              </w:rPr>
              <w:t>Усиление парникового эффекта</w:t>
            </w:r>
          </w:p>
        </w:tc>
      </w:tr>
      <w:tr w:rsidR="00B46895" w:rsidRPr="00CC3EB6" w14:paraId="22BC7B57" w14:textId="77777777" w:rsidTr="00B52CC4">
        <w:tc>
          <w:tcPr>
            <w:tcW w:w="4785" w:type="dxa"/>
          </w:tcPr>
          <w:p w14:paraId="41C52A4E" w14:textId="77777777" w:rsidR="00B46895" w:rsidRPr="00CC3EB6" w:rsidRDefault="00B46895" w:rsidP="00CC3EB6">
            <w:pPr>
              <w:spacing w:line="360" w:lineRule="auto"/>
              <w:rPr>
                <w:rFonts w:cs="Times New Roman"/>
                <w:sz w:val="28"/>
                <w:szCs w:val="28"/>
              </w:rPr>
            </w:pPr>
            <w:r w:rsidRPr="00CC3EB6">
              <w:rPr>
                <w:rFonts w:cs="Times New Roman"/>
                <w:sz w:val="28"/>
                <w:szCs w:val="28"/>
              </w:rPr>
              <w:t>Излучение шума</w:t>
            </w:r>
          </w:p>
        </w:tc>
        <w:tc>
          <w:tcPr>
            <w:tcW w:w="4786" w:type="dxa"/>
          </w:tcPr>
          <w:p w14:paraId="43F4D5D7" w14:textId="77777777" w:rsidR="00B46895" w:rsidRPr="00CC3EB6" w:rsidRDefault="00B46895" w:rsidP="00CC3EB6">
            <w:pPr>
              <w:spacing w:line="360" w:lineRule="auto"/>
              <w:rPr>
                <w:rFonts w:cs="Times New Roman"/>
                <w:sz w:val="28"/>
                <w:szCs w:val="28"/>
              </w:rPr>
            </w:pPr>
            <w:r w:rsidRPr="00CC3EB6">
              <w:rPr>
                <w:rFonts w:cs="Times New Roman"/>
                <w:sz w:val="28"/>
                <w:szCs w:val="28"/>
              </w:rPr>
              <w:t>Шумовое загрязнение ОС</w:t>
            </w:r>
          </w:p>
        </w:tc>
      </w:tr>
      <w:tr w:rsidR="00B46895" w:rsidRPr="00CC3EB6" w14:paraId="4481A109" w14:textId="77777777" w:rsidTr="00B52CC4">
        <w:tc>
          <w:tcPr>
            <w:tcW w:w="4785" w:type="dxa"/>
          </w:tcPr>
          <w:p w14:paraId="33D4711A" w14:textId="77777777" w:rsidR="00B46895" w:rsidRPr="00CC3EB6" w:rsidRDefault="00B46895" w:rsidP="00CC3EB6">
            <w:pPr>
              <w:spacing w:line="360" w:lineRule="auto"/>
              <w:rPr>
                <w:rFonts w:cs="Times New Roman"/>
                <w:sz w:val="28"/>
                <w:szCs w:val="28"/>
              </w:rPr>
            </w:pPr>
            <w:r w:rsidRPr="00CC3EB6">
              <w:rPr>
                <w:rFonts w:cs="Times New Roman"/>
                <w:sz w:val="28"/>
                <w:szCs w:val="28"/>
              </w:rPr>
              <w:t>Образование и отправка на обезвреживание отходов ртутных люминесцентных ламп</w:t>
            </w:r>
          </w:p>
        </w:tc>
        <w:tc>
          <w:tcPr>
            <w:tcW w:w="4786" w:type="dxa"/>
          </w:tcPr>
          <w:p w14:paraId="7803CAA2" w14:textId="77777777" w:rsidR="00B46895" w:rsidRPr="00CC3EB6" w:rsidRDefault="00B46895" w:rsidP="00CC3EB6">
            <w:pPr>
              <w:spacing w:line="360" w:lineRule="auto"/>
              <w:rPr>
                <w:rFonts w:cs="Times New Roman"/>
                <w:sz w:val="28"/>
                <w:szCs w:val="28"/>
              </w:rPr>
            </w:pPr>
            <w:r w:rsidRPr="00CC3EB6">
              <w:rPr>
                <w:rFonts w:cs="Times New Roman"/>
                <w:sz w:val="28"/>
                <w:szCs w:val="28"/>
              </w:rPr>
              <w:t>Косвенное воздействие подрядчика на ОС/ истощение ресурсов</w:t>
            </w:r>
          </w:p>
        </w:tc>
      </w:tr>
    </w:tbl>
    <w:p w14:paraId="3C0BBD99" w14:textId="77777777" w:rsidR="00B46895" w:rsidRPr="00CC3EB6" w:rsidRDefault="00B46895" w:rsidP="00CC3EB6">
      <w:pPr>
        <w:spacing w:line="360" w:lineRule="auto"/>
        <w:ind w:firstLine="708"/>
        <w:rPr>
          <w:rFonts w:cs="Times New Roman"/>
          <w:sz w:val="28"/>
          <w:szCs w:val="28"/>
        </w:rPr>
      </w:pPr>
    </w:p>
    <w:p w14:paraId="2B9970B0" w14:textId="493C53B4" w:rsidR="003E1B3E" w:rsidRDefault="00B46895" w:rsidP="00950C2C">
      <w:pPr>
        <w:spacing w:line="360" w:lineRule="auto"/>
        <w:ind w:firstLine="708"/>
        <w:rPr>
          <w:rFonts w:cs="Times New Roman"/>
          <w:sz w:val="28"/>
          <w:szCs w:val="28"/>
        </w:rPr>
      </w:pPr>
      <w:r w:rsidRPr="00CC3EB6">
        <w:rPr>
          <w:rFonts w:cs="Times New Roman"/>
          <w:sz w:val="28"/>
          <w:szCs w:val="28"/>
        </w:rPr>
        <w:lastRenderedPageBreak/>
        <w:t>На участке расфасовки растворимого кофе, кофейных смесей и компонентов были выявлены экологические аспекты, представленные в таблице</w:t>
      </w:r>
      <w:r w:rsidR="00950C2C">
        <w:rPr>
          <w:rFonts w:cs="Times New Roman"/>
          <w:sz w:val="28"/>
          <w:szCs w:val="28"/>
        </w:rPr>
        <w:t xml:space="preserve"> 2.3</w:t>
      </w:r>
      <w:r w:rsidRPr="00CC3EB6">
        <w:rPr>
          <w:rFonts w:cs="Times New Roman"/>
          <w:sz w:val="28"/>
          <w:szCs w:val="28"/>
        </w:rPr>
        <w:t>.</w:t>
      </w:r>
    </w:p>
    <w:p w14:paraId="3884CB35" w14:textId="0B2516F4" w:rsidR="003E1B3E" w:rsidRPr="00CC3EB6" w:rsidRDefault="003E1B3E" w:rsidP="003E1B3E">
      <w:pPr>
        <w:spacing w:line="360" w:lineRule="auto"/>
        <w:ind w:firstLine="708"/>
        <w:rPr>
          <w:rFonts w:cs="Times New Roman"/>
          <w:sz w:val="28"/>
          <w:szCs w:val="28"/>
        </w:rPr>
      </w:pPr>
      <w:r w:rsidRPr="00CC3EB6">
        <w:rPr>
          <w:rFonts w:cs="Times New Roman"/>
          <w:sz w:val="28"/>
          <w:szCs w:val="28"/>
        </w:rPr>
        <w:t xml:space="preserve">Таблица </w:t>
      </w:r>
      <w:r>
        <w:rPr>
          <w:rFonts w:cs="Times New Roman"/>
          <w:sz w:val="28"/>
          <w:szCs w:val="28"/>
        </w:rPr>
        <w:t>2.3</w:t>
      </w:r>
      <w:r w:rsidRPr="00CC3EB6">
        <w:rPr>
          <w:rFonts w:cs="Times New Roman"/>
          <w:sz w:val="28"/>
          <w:szCs w:val="28"/>
        </w:rPr>
        <w:t>. Аспекты исследуемого п</w:t>
      </w:r>
      <w:r>
        <w:rPr>
          <w:rFonts w:cs="Times New Roman"/>
          <w:sz w:val="28"/>
          <w:szCs w:val="28"/>
        </w:rPr>
        <w:t>редприятия [</w:t>
      </w:r>
      <w:r w:rsidR="00950C2C">
        <w:rPr>
          <w:rFonts w:cs="Times New Roman"/>
          <w:sz w:val="28"/>
          <w:szCs w:val="28"/>
        </w:rPr>
        <w:t xml:space="preserve">Реестр экологических аспектов и экологических воздействий ООО «Якобс Дау </w:t>
      </w:r>
      <w:proofErr w:type="spellStart"/>
      <w:r w:rsidR="00950C2C">
        <w:rPr>
          <w:rFonts w:cs="Times New Roman"/>
          <w:sz w:val="28"/>
          <w:szCs w:val="28"/>
        </w:rPr>
        <w:t>Эгбертс</w:t>
      </w:r>
      <w:proofErr w:type="spellEnd"/>
      <w:r w:rsidR="00950C2C">
        <w:rPr>
          <w:rFonts w:cs="Times New Roman"/>
          <w:sz w:val="28"/>
          <w:szCs w:val="28"/>
        </w:rPr>
        <w:t xml:space="preserve"> Рус»</w:t>
      </w:r>
      <w:r>
        <w:rPr>
          <w:rFonts w:cs="Times New Roman"/>
          <w:sz w:val="28"/>
          <w:szCs w:val="28"/>
        </w:rPr>
        <w:t>]</w:t>
      </w:r>
    </w:p>
    <w:tbl>
      <w:tblPr>
        <w:tblStyle w:val="a5"/>
        <w:tblW w:w="0" w:type="auto"/>
        <w:tblLook w:val="04A0" w:firstRow="1" w:lastRow="0" w:firstColumn="1" w:lastColumn="0" w:noHBand="0" w:noVBand="1"/>
      </w:tblPr>
      <w:tblGrid>
        <w:gridCol w:w="4785"/>
        <w:gridCol w:w="4786"/>
      </w:tblGrid>
      <w:tr w:rsidR="00B46895" w:rsidRPr="00CC3EB6" w14:paraId="3451C7FA" w14:textId="77777777" w:rsidTr="00B52CC4">
        <w:tc>
          <w:tcPr>
            <w:tcW w:w="4785" w:type="dxa"/>
          </w:tcPr>
          <w:p w14:paraId="166CF32E" w14:textId="77777777" w:rsidR="00B46895" w:rsidRPr="00CC3EB6" w:rsidRDefault="00B46895" w:rsidP="00CC3EB6">
            <w:pPr>
              <w:spacing w:line="360" w:lineRule="auto"/>
              <w:jc w:val="center"/>
              <w:rPr>
                <w:rFonts w:cs="Times New Roman"/>
                <w:sz w:val="28"/>
                <w:szCs w:val="28"/>
              </w:rPr>
            </w:pPr>
            <w:r w:rsidRPr="00CC3EB6">
              <w:rPr>
                <w:rFonts w:cs="Times New Roman"/>
                <w:sz w:val="28"/>
                <w:szCs w:val="28"/>
              </w:rPr>
              <w:t>Экологический аспект</w:t>
            </w:r>
          </w:p>
        </w:tc>
        <w:tc>
          <w:tcPr>
            <w:tcW w:w="4786" w:type="dxa"/>
          </w:tcPr>
          <w:p w14:paraId="6CB9F0A4" w14:textId="77777777" w:rsidR="00B46895" w:rsidRPr="00CC3EB6" w:rsidRDefault="00B46895" w:rsidP="00CC3EB6">
            <w:pPr>
              <w:spacing w:line="360" w:lineRule="auto"/>
              <w:jc w:val="center"/>
              <w:rPr>
                <w:rFonts w:cs="Times New Roman"/>
                <w:sz w:val="28"/>
                <w:szCs w:val="28"/>
              </w:rPr>
            </w:pPr>
            <w:r w:rsidRPr="00CC3EB6">
              <w:rPr>
                <w:rFonts w:cs="Times New Roman"/>
                <w:sz w:val="28"/>
                <w:szCs w:val="28"/>
              </w:rPr>
              <w:t>Экологическое воздействие</w:t>
            </w:r>
          </w:p>
        </w:tc>
      </w:tr>
      <w:tr w:rsidR="00B46895" w:rsidRPr="00CC3EB6" w14:paraId="218A43C1" w14:textId="77777777" w:rsidTr="00B52CC4">
        <w:tc>
          <w:tcPr>
            <w:tcW w:w="4785" w:type="dxa"/>
          </w:tcPr>
          <w:p w14:paraId="40719A29"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электроэнергии</w:t>
            </w:r>
          </w:p>
        </w:tc>
        <w:tc>
          <w:tcPr>
            <w:tcW w:w="4786" w:type="dxa"/>
          </w:tcPr>
          <w:p w14:paraId="6133F6A7" w14:textId="77777777" w:rsidR="00B46895" w:rsidRPr="00CC3EB6" w:rsidRDefault="00B46895" w:rsidP="00CC3EB6">
            <w:pPr>
              <w:spacing w:line="360" w:lineRule="auto"/>
              <w:rPr>
                <w:rFonts w:cs="Times New Roman"/>
                <w:sz w:val="28"/>
                <w:szCs w:val="28"/>
              </w:rPr>
            </w:pPr>
            <w:r w:rsidRPr="00CC3EB6">
              <w:rPr>
                <w:rFonts w:cs="Times New Roman"/>
                <w:sz w:val="28"/>
                <w:szCs w:val="28"/>
              </w:rPr>
              <w:t>Истощение ресурсов</w:t>
            </w:r>
          </w:p>
        </w:tc>
      </w:tr>
      <w:tr w:rsidR="00B46895" w:rsidRPr="00CC3EB6" w14:paraId="02B9F256" w14:textId="77777777" w:rsidTr="00B52CC4">
        <w:tc>
          <w:tcPr>
            <w:tcW w:w="4785" w:type="dxa"/>
          </w:tcPr>
          <w:p w14:paraId="505609D8" w14:textId="77777777" w:rsidR="00B46895" w:rsidRPr="00CC3EB6" w:rsidRDefault="00B46895" w:rsidP="00CC3EB6">
            <w:pPr>
              <w:spacing w:line="360" w:lineRule="auto"/>
              <w:rPr>
                <w:rFonts w:cs="Times New Roman"/>
                <w:sz w:val="28"/>
                <w:szCs w:val="28"/>
              </w:rPr>
            </w:pPr>
            <w:r w:rsidRPr="00CC3EB6">
              <w:rPr>
                <w:rFonts w:cs="Times New Roman"/>
                <w:sz w:val="28"/>
                <w:szCs w:val="28"/>
              </w:rPr>
              <w:t>Выбросы в атмосферу оксидов азота, углерода, серы</w:t>
            </w:r>
          </w:p>
        </w:tc>
        <w:tc>
          <w:tcPr>
            <w:tcW w:w="4786" w:type="dxa"/>
          </w:tcPr>
          <w:p w14:paraId="0FC48F4B" w14:textId="77777777" w:rsidR="00B46895" w:rsidRPr="00CC3EB6" w:rsidRDefault="00B46895" w:rsidP="00CC3EB6">
            <w:pPr>
              <w:spacing w:line="360" w:lineRule="auto"/>
              <w:rPr>
                <w:rFonts w:cs="Times New Roman"/>
                <w:sz w:val="28"/>
                <w:szCs w:val="28"/>
              </w:rPr>
            </w:pPr>
            <w:r w:rsidRPr="00CC3EB6">
              <w:rPr>
                <w:rFonts w:cs="Times New Roman"/>
                <w:sz w:val="28"/>
                <w:szCs w:val="28"/>
              </w:rPr>
              <w:t>Загрязнение атмосферы</w:t>
            </w:r>
          </w:p>
        </w:tc>
      </w:tr>
      <w:tr w:rsidR="00B46895" w:rsidRPr="00CC3EB6" w14:paraId="604D2CFC" w14:textId="77777777" w:rsidTr="00B52CC4">
        <w:tc>
          <w:tcPr>
            <w:tcW w:w="4785" w:type="dxa"/>
          </w:tcPr>
          <w:p w14:paraId="329288A9" w14:textId="77777777" w:rsidR="00B46895" w:rsidRPr="00CC3EB6" w:rsidRDefault="00B46895" w:rsidP="00CC3EB6">
            <w:pPr>
              <w:spacing w:line="360" w:lineRule="auto"/>
              <w:rPr>
                <w:rFonts w:cs="Times New Roman"/>
                <w:sz w:val="28"/>
                <w:szCs w:val="28"/>
              </w:rPr>
            </w:pPr>
            <w:r w:rsidRPr="00CC3EB6">
              <w:rPr>
                <w:rFonts w:cs="Times New Roman"/>
                <w:sz w:val="28"/>
                <w:szCs w:val="28"/>
              </w:rPr>
              <w:t>Образование и отправка на захоронение отходов производства кофе</w:t>
            </w:r>
          </w:p>
        </w:tc>
        <w:tc>
          <w:tcPr>
            <w:tcW w:w="4786" w:type="dxa"/>
            <w:vMerge w:val="restart"/>
          </w:tcPr>
          <w:p w14:paraId="3A9196CF"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Воздействие подрядчика на ОС при транспортировке и захоронении отходов/ Использование земель для захоронения отходов</w:t>
            </w:r>
          </w:p>
          <w:p w14:paraId="7E5364C1" w14:textId="77777777" w:rsidR="00B46895" w:rsidRPr="00CC3EB6" w:rsidRDefault="00B46895" w:rsidP="00CC3EB6">
            <w:pPr>
              <w:spacing w:line="360" w:lineRule="auto"/>
              <w:rPr>
                <w:rFonts w:cs="Times New Roman"/>
                <w:sz w:val="28"/>
                <w:szCs w:val="28"/>
              </w:rPr>
            </w:pPr>
          </w:p>
        </w:tc>
      </w:tr>
      <w:tr w:rsidR="00B46895" w:rsidRPr="00CC3EB6" w14:paraId="7C0F5AC1" w14:textId="77777777" w:rsidTr="00B52CC4">
        <w:tc>
          <w:tcPr>
            <w:tcW w:w="4785" w:type="dxa"/>
          </w:tcPr>
          <w:p w14:paraId="0BC3968B" w14:textId="77777777" w:rsidR="00B46895" w:rsidRPr="00CC3EB6" w:rsidRDefault="00B46895" w:rsidP="00CC3EB6">
            <w:pPr>
              <w:spacing w:line="360" w:lineRule="auto"/>
              <w:rPr>
                <w:rFonts w:cs="Times New Roman"/>
                <w:sz w:val="28"/>
                <w:szCs w:val="28"/>
              </w:rPr>
            </w:pPr>
            <w:r w:rsidRPr="00CC3EB6">
              <w:rPr>
                <w:rFonts w:cs="Times New Roman"/>
                <w:sz w:val="28"/>
                <w:szCs w:val="28"/>
              </w:rPr>
              <w:t>Образование и отправка на захоронение отходов металлизированной пленки</w:t>
            </w:r>
          </w:p>
        </w:tc>
        <w:tc>
          <w:tcPr>
            <w:tcW w:w="4786" w:type="dxa"/>
            <w:vMerge/>
          </w:tcPr>
          <w:p w14:paraId="6973018D" w14:textId="77777777" w:rsidR="00B46895" w:rsidRPr="00CC3EB6" w:rsidRDefault="00B46895" w:rsidP="00CC3EB6">
            <w:pPr>
              <w:spacing w:line="360" w:lineRule="auto"/>
              <w:rPr>
                <w:rFonts w:cs="Times New Roman"/>
                <w:sz w:val="28"/>
                <w:szCs w:val="28"/>
              </w:rPr>
            </w:pPr>
          </w:p>
        </w:tc>
      </w:tr>
      <w:tr w:rsidR="00B46895" w:rsidRPr="00CC3EB6" w14:paraId="0B377B08" w14:textId="77777777" w:rsidTr="00B52CC4">
        <w:tc>
          <w:tcPr>
            <w:tcW w:w="4785" w:type="dxa"/>
          </w:tcPr>
          <w:p w14:paraId="7419AAD3"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Возможность воспаления и взрыва пыли кофе</w:t>
            </w:r>
          </w:p>
        </w:tc>
        <w:tc>
          <w:tcPr>
            <w:tcW w:w="4786" w:type="dxa"/>
          </w:tcPr>
          <w:p w14:paraId="17BB65A7" w14:textId="77777777" w:rsidR="00B46895" w:rsidRPr="00CC3EB6" w:rsidRDefault="00B46895" w:rsidP="00CC3EB6">
            <w:pPr>
              <w:spacing w:line="360" w:lineRule="auto"/>
              <w:rPr>
                <w:rFonts w:cs="Times New Roman"/>
                <w:sz w:val="28"/>
                <w:szCs w:val="28"/>
              </w:rPr>
            </w:pPr>
            <w:r w:rsidRPr="00CC3EB6">
              <w:rPr>
                <w:rFonts w:cs="Times New Roman"/>
                <w:sz w:val="28"/>
                <w:szCs w:val="28"/>
              </w:rPr>
              <w:t>Уничтожение растительности и основных фондов завода</w:t>
            </w:r>
          </w:p>
        </w:tc>
      </w:tr>
      <w:tr w:rsidR="00B46895" w:rsidRPr="00CC3EB6" w14:paraId="20A8A650" w14:textId="77777777" w:rsidTr="00B52CC4">
        <w:tc>
          <w:tcPr>
            <w:tcW w:w="4785" w:type="dxa"/>
          </w:tcPr>
          <w:p w14:paraId="6A77A0B2" w14:textId="77777777" w:rsidR="00B46895" w:rsidRPr="00CC3EB6" w:rsidRDefault="00B46895" w:rsidP="00CC3EB6">
            <w:pPr>
              <w:spacing w:line="360" w:lineRule="auto"/>
              <w:rPr>
                <w:rFonts w:cs="Times New Roman"/>
                <w:sz w:val="28"/>
                <w:szCs w:val="28"/>
              </w:rPr>
            </w:pPr>
            <w:r w:rsidRPr="00CC3EB6">
              <w:rPr>
                <w:rFonts w:cs="Times New Roman"/>
                <w:sz w:val="28"/>
                <w:szCs w:val="28"/>
              </w:rPr>
              <w:t>Излучение шума</w:t>
            </w:r>
          </w:p>
        </w:tc>
        <w:tc>
          <w:tcPr>
            <w:tcW w:w="4786" w:type="dxa"/>
          </w:tcPr>
          <w:p w14:paraId="0A5CAEC0" w14:textId="77777777" w:rsidR="00B46895" w:rsidRPr="00CC3EB6" w:rsidRDefault="00B46895" w:rsidP="00CC3EB6">
            <w:pPr>
              <w:spacing w:line="360" w:lineRule="auto"/>
              <w:rPr>
                <w:rFonts w:cs="Times New Roman"/>
                <w:sz w:val="28"/>
                <w:szCs w:val="28"/>
              </w:rPr>
            </w:pPr>
            <w:r w:rsidRPr="00CC3EB6">
              <w:rPr>
                <w:rFonts w:cs="Times New Roman"/>
                <w:sz w:val="28"/>
                <w:szCs w:val="28"/>
              </w:rPr>
              <w:t>Шумовое загрязнение ОС</w:t>
            </w:r>
          </w:p>
        </w:tc>
      </w:tr>
      <w:tr w:rsidR="00B46895" w:rsidRPr="00CC3EB6" w14:paraId="5EB2AF9A" w14:textId="77777777" w:rsidTr="00B52CC4">
        <w:tc>
          <w:tcPr>
            <w:tcW w:w="4785" w:type="dxa"/>
          </w:tcPr>
          <w:p w14:paraId="01010523" w14:textId="77777777" w:rsidR="00B46895" w:rsidRPr="00CC3EB6" w:rsidRDefault="00B46895" w:rsidP="00CC3EB6">
            <w:pPr>
              <w:spacing w:line="360" w:lineRule="auto"/>
              <w:rPr>
                <w:rFonts w:cs="Times New Roman"/>
                <w:sz w:val="28"/>
                <w:szCs w:val="28"/>
              </w:rPr>
            </w:pPr>
            <w:r w:rsidRPr="00CC3EB6">
              <w:rPr>
                <w:rFonts w:cs="Times New Roman"/>
                <w:sz w:val="28"/>
                <w:szCs w:val="28"/>
              </w:rPr>
              <w:t>Образование и отправка на захоронение отходов бумаги и картона</w:t>
            </w:r>
          </w:p>
        </w:tc>
        <w:tc>
          <w:tcPr>
            <w:tcW w:w="4786" w:type="dxa"/>
            <w:vMerge w:val="restart"/>
          </w:tcPr>
          <w:p w14:paraId="1F2EBA6D" w14:textId="77777777" w:rsidR="00B46895" w:rsidRPr="00CC3EB6" w:rsidRDefault="00B46895" w:rsidP="00CC3EB6">
            <w:pPr>
              <w:spacing w:line="360" w:lineRule="auto"/>
              <w:rPr>
                <w:rFonts w:cs="Times New Roman"/>
                <w:sz w:val="28"/>
                <w:szCs w:val="28"/>
              </w:rPr>
            </w:pPr>
            <w:r w:rsidRPr="00CC3EB6">
              <w:rPr>
                <w:rFonts w:cs="Times New Roman"/>
                <w:sz w:val="28"/>
                <w:szCs w:val="28"/>
              </w:rPr>
              <w:t>Косвенное воздействие подрядчика на ОС при транспортировке и переработке отходов/ истощение ресурсов</w:t>
            </w:r>
          </w:p>
        </w:tc>
      </w:tr>
      <w:tr w:rsidR="00B46895" w:rsidRPr="00CC3EB6" w14:paraId="145F00D0" w14:textId="77777777" w:rsidTr="00B52CC4">
        <w:tc>
          <w:tcPr>
            <w:tcW w:w="4785" w:type="dxa"/>
          </w:tcPr>
          <w:p w14:paraId="0807A1A5" w14:textId="77777777" w:rsidR="00B46895" w:rsidRPr="00CC3EB6" w:rsidRDefault="00B46895" w:rsidP="00CC3EB6">
            <w:pPr>
              <w:spacing w:line="360" w:lineRule="auto"/>
              <w:rPr>
                <w:rFonts w:cs="Times New Roman"/>
                <w:sz w:val="28"/>
                <w:szCs w:val="28"/>
              </w:rPr>
            </w:pPr>
            <w:r w:rsidRPr="00CC3EB6">
              <w:rPr>
                <w:rFonts w:cs="Times New Roman"/>
                <w:sz w:val="28"/>
                <w:szCs w:val="28"/>
              </w:rPr>
              <w:t>Образование и отправка на захоронение отходов стекла</w:t>
            </w:r>
          </w:p>
        </w:tc>
        <w:tc>
          <w:tcPr>
            <w:tcW w:w="4786" w:type="dxa"/>
            <w:vMerge/>
          </w:tcPr>
          <w:p w14:paraId="27D0E7F2" w14:textId="77777777" w:rsidR="00B46895" w:rsidRPr="00CC3EB6" w:rsidRDefault="00B46895" w:rsidP="00CC3EB6">
            <w:pPr>
              <w:spacing w:line="360" w:lineRule="auto"/>
              <w:rPr>
                <w:rFonts w:cs="Times New Roman"/>
                <w:sz w:val="28"/>
                <w:szCs w:val="28"/>
              </w:rPr>
            </w:pPr>
          </w:p>
        </w:tc>
      </w:tr>
      <w:tr w:rsidR="00B46895" w:rsidRPr="00CC3EB6" w14:paraId="6058F9E0" w14:textId="77777777" w:rsidTr="00B52CC4">
        <w:tc>
          <w:tcPr>
            <w:tcW w:w="4785" w:type="dxa"/>
          </w:tcPr>
          <w:p w14:paraId="1BAEF37F" w14:textId="77777777" w:rsidR="00B46895" w:rsidRPr="00CC3EB6" w:rsidRDefault="00B46895" w:rsidP="00CC3EB6">
            <w:pPr>
              <w:spacing w:line="360" w:lineRule="auto"/>
              <w:rPr>
                <w:rFonts w:cs="Times New Roman"/>
                <w:sz w:val="28"/>
                <w:szCs w:val="28"/>
              </w:rPr>
            </w:pPr>
            <w:r w:rsidRPr="00CC3EB6">
              <w:rPr>
                <w:rFonts w:cs="Times New Roman"/>
                <w:sz w:val="28"/>
                <w:szCs w:val="28"/>
              </w:rPr>
              <w:t>Образование и отправка на захоронение отходов полиэтилена</w:t>
            </w:r>
          </w:p>
        </w:tc>
        <w:tc>
          <w:tcPr>
            <w:tcW w:w="4786" w:type="dxa"/>
            <w:vMerge/>
          </w:tcPr>
          <w:p w14:paraId="21C01100" w14:textId="77777777" w:rsidR="00B46895" w:rsidRPr="00CC3EB6" w:rsidRDefault="00B46895" w:rsidP="00CC3EB6">
            <w:pPr>
              <w:spacing w:line="360" w:lineRule="auto"/>
              <w:rPr>
                <w:rFonts w:cs="Times New Roman"/>
                <w:sz w:val="28"/>
                <w:szCs w:val="28"/>
              </w:rPr>
            </w:pPr>
          </w:p>
        </w:tc>
      </w:tr>
      <w:tr w:rsidR="00B46895" w:rsidRPr="00CC3EB6" w14:paraId="41E522B9" w14:textId="77777777" w:rsidTr="00B52CC4">
        <w:tc>
          <w:tcPr>
            <w:tcW w:w="4785" w:type="dxa"/>
          </w:tcPr>
          <w:p w14:paraId="5076EE26" w14:textId="77777777" w:rsidR="00B46895" w:rsidRPr="00CC3EB6" w:rsidRDefault="00B46895" w:rsidP="00CC3EB6">
            <w:pPr>
              <w:spacing w:line="360" w:lineRule="auto"/>
              <w:rPr>
                <w:rFonts w:cs="Times New Roman"/>
                <w:sz w:val="28"/>
                <w:szCs w:val="28"/>
              </w:rPr>
            </w:pPr>
            <w:r w:rsidRPr="00CC3EB6">
              <w:rPr>
                <w:rFonts w:cs="Times New Roman"/>
                <w:sz w:val="28"/>
                <w:szCs w:val="28"/>
              </w:rPr>
              <w:t>Образование и отправка на захоронение отходов ртутных люминесцентных ламп</w:t>
            </w:r>
          </w:p>
        </w:tc>
        <w:tc>
          <w:tcPr>
            <w:tcW w:w="4786" w:type="dxa"/>
            <w:vMerge/>
          </w:tcPr>
          <w:p w14:paraId="7D9B1798" w14:textId="77777777" w:rsidR="00B46895" w:rsidRPr="00CC3EB6" w:rsidRDefault="00B46895" w:rsidP="00CC3EB6">
            <w:pPr>
              <w:spacing w:line="360" w:lineRule="auto"/>
              <w:rPr>
                <w:rFonts w:cs="Times New Roman"/>
                <w:sz w:val="28"/>
                <w:szCs w:val="28"/>
              </w:rPr>
            </w:pPr>
          </w:p>
        </w:tc>
      </w:tr>
      <w:tr w:rsidR="00B46895" w:rsidRPr="00CC3EB6" w14:paraId="0D06F26A" w14:textId="77777777" w:rsidTr="00B52CC4">
        <w:tc>
          <w:tcPr>
            <w:tcW w:w="4785" w:type="dxa"/>
          </w:tcPr>
          <w:p w14:paraId="0E71DA78" w14:textId="77777777" w:rsidR="00B46895" w:rsidRPr="00CC3EB6" w:rsidRDefault="00B46895" w:rsidP="00CC3EB6">
            <w:pPr>
              <w:spacing w:line="360" w:lineRule="auto"/>
              <w:rPr>
                <w:rFonts w:cs="Times New Roman"/>
                <w:sz w:val="28"/>
                <w:szCs w:val="28"/>
              </w:rPr>
            </w:pPr>
            <w:r w:rsidRPr="00CC3EB6">
              <w:rPr>
                <w:rFonts w:cs="Times New Roman"/>
                <w:sz w:val="28"/>
                <w:szCs w:val="28"/>
              </w:rPr>
              <w:lastRenderedPageBreak/>
              <w:t>Возможность разлива топлива и масла на асфальт</w:t>
            </w:r>
          </w:p>
        </w:tc>
        <w:tc>
          <w:tcPr>
            <w:tcW w:w="4786" w:type="dxa"/>
          </w:tcPr>
          <w:p w14:paraId="40D6D71B" w14:textId="77777777" w:rsidR="00B46895" w:rsidRPr="00CC3EB6" w:rsidRDefault="00B46895" w:rsidP="00CC3EB6">
            <w:pPr>
              <w:spacing w:line="360" w:lineRule="auto"/>
              <w:rPr>
                <w:rFonts w:cs="Times New Roman"/>
                <w:sz w:val="28"/>
                <w:szCs w:val="28"/>
              </w:rPr>
            </w:pPr>
            <w:r w:rsidRPr="00CC3EB6">
              <w:rPr>
                <w:rFonts w:cs="Times New Roman"/>
                <w:sz w:val="28"/>
                <w:szCs w:val="28"/>
              </w:rPr>
              <w:t>Нарушение режима работы очистных сооружений, загрязнения поверхностных вод</w:t>
            </w:r>
          </w:p>
        </w:tc>
      </w:tr>
      <w:tr w:rsidR="00B46895" w:rsidRPr="00CC3EB6" w14:paraId="6E006850" w14:textId="77777777" w:rsidTr="00B52CC4">
        <w:tc>
          <w:tcPr>
            <w:tcW w:w="4785" w:type="dxa"/>
          </w:tcPr>
          <w:p w14:paraId="5E8E8A8C" w14:textId="77777777" w:rsidR="00B46895" w:rsidRPr="00CC3EB6" w:rsidRDefault="00B46895" w:rsidP="00CC3EB6">
            <w:pPr>
              <w:spacing w:line="360" w:lineRule="auto"/>
              <w:rPr>
                <w:rFonts w:cs="Times New Roman"/>
                <w:sz w:val="28"/>
                <w:szCs w:val="28"/>
              </w:rPr>
            </w:pPr>
            <w:r w:rsidRPr="00CC3EB6">
              <w:rPr>
                <w:rFonts w:cs="Times New Roman"/>
                <w:sz w:val="28"/>
                <w:szCs w:val="28"/>
              </w:rPr>
              <w:t>Образование и отправка на захоронение отходов полимеров</w:t>
            </w:r>
          </w:p>
        </w:tc>
        <w:tc>
          <w:tcPr>
            <w:tcW w:w="4786" w:type="dxa"/>
            <w:vMerge w:val="restart"/>
          </w:tcPr>
          <w:p w14:paraId="1D6605FC" w14:textId="77777777" w:rsidR="00B46895" w:rsidRPr="00CC3EB6" w:rsidRDefault="00B46895" w:rsidP="00CC3EB6">
            <w:pPr>
              <w:spacing w:line="360" w:lineRule="auto"/>
              <w:rPr>
                <w:rFonts w:cs="Times New Roman"/>
                <w:sz w:val="28"/>
                <w:szCs w:val="28"/>
              </w:rPr>
            </w:pPr>
            <w:r w:rsidRPr="00CC3EB6">
              <w:rPr>
                <w:rFonts w:cs="Times New Roman"/>
                <w:sz w:val="28"/>
                <w:szCs w:val="28"/>
              </w:rPr>
              <w:t>Косвенное воздействие подрядчика на ОС при транспортировке и переработке отходов/ истощение ресурсов</w:t>
            </w:r>
          </w:p>
        </w:tc>
      </w:tr>
      <w:tr w:rsidR="00B46895" w:rsidRPr="00CC3EB6" w14:paraId="66E33AFA" w14:textId="77777777" w:rsidTr="00B52CC4">
        <w:tc>
          <w:tcPr>
            <w:tcW w:w="4785" w:type="dxa"/>
          </w:tcPr>
          <w:p w14:paraId="20AEC81D"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стеклянных банок</w:t>
            </w:r>
          </w:p>
        </w:tc>
        <w:tc>
          <w:tcPr>
            <w:tcW w:w="4786" w:type="dxa"/>
            <w:vMerge/>
          </w:tcPr>
          <w:p w14:paraId="6C3FCE88" w14:textId="77777777" w:rsidR="00B46895" w:rsidRPr="00CC3EB6" w:rsidRDefault="00B46895" w:rsidP="00CC3EB6">
            <w:pPr>
              <w:spacing w:line="360" w:lineRule="auto"/>
              <w:rPr>
                <w:rFonts w:cs="Times New Roman"/>
                <w:sz w:val="28"/>
                <w:szCs w:val="28"/>
              </w:rPr>
            </w:pPr>
          </w:p>
        </w:tc>
      </w:tr>
      <w:tr w:rsidR="00B46895" w:rsidRPr="00CC3EB6" w14:paraId="160D4AC6" w14:textId="77777777" w:rsidTr="00B52CC4">
        <w:tc>
          <w:tcPr>
            <w:tcW w:w="4785" w:type="dxa"/>
          </w:tcPr>
          <w:p w14:paraId="365A8786"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пленки металлизированной</w:t>
            </w:r>
          </w:p>
        </w:tc>
        <w:tc>
          <w:tcPr>
            <w:tcW w:w="4786" w:type="dxa"/>
            <w:vMerge/>
          </w:tcPr>
          <w:p w14:paraId="4A0DFF70" w14:textId="77777777" w:rsidR="00B46895" w:rsidRPr="00CC3EB6" w:rsidRDefault="00B46895" w:rsidP="00CC3EB6">
            <w:pPr>
              <w:spacing w:line="360" w:lineRule="auto"/>
              <w:rPr>
                <w:rFonts w:cs="Times New Roman"/>
                <w:sz w:val="28"/>
                <w:szCs w:val="28"/>
              </w:rPr>
            </w:pPr>
          </w:p>
        </w:tc>
      </w:tr>
      <w:tr w:rsidR="00B46895" w:rsidRPr="00CC3EB6" w14:paraId="2BE3FD6F" w14:textId="77777777" w:rsidTr="00B52CC4">
        <w:tc>
          <w:tcPr>
            <w:tcW w:w="4785" w:type="dxa"/>
          </w:tcPr>
          <w:p w14:paraId="16FA54AA"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вкусовых компонентов для приготовления кофейной смеси</w:t>
            </w:r>
          </w:p>
        </w:tc>
        <w:tc>
          <w:tcPr>
            <w:tcW w:w="4786" w:type="dxa"/>
            <w:vMerge/>
          </w:tcPr>
          <w:p w14:paraId="1C8EC338" w14:textId="77777777" w:rsidR="00B46895" w:rsidRPr="00CC3EB6" w:rsidRDefault="00B46895" w:rsidP="00CC3EB6">
            <w:pPr>
              <w:spacing w:line="360" w:lineRule="auto"/>
              <w:rPr>
                <w:rFonts w:cs="Times New Roman"/>
                <w:sz w:val="28"/>
                <w:szCs w:val="28"/>
              </w:rPr>
            </w:pPr>
          </w:p>
        </w:tc>
      </w:tr>
      <w:tr w:rsidR="00B46895" w:rsidRPr="00CC3EB6" w14:paraId="766C0D3D" w14:textId="77777777" w:rsidTr="00B52CC4">
        <w:tc>
          <w:tcPr>
            <w:tcW w:w="4785" w:type="dxa"/>
          </w:tcPr>
          <w:p w14:paraId="647E46BE"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крышек из фольги</w:t>
            </w:r>
          </w:p>
        </w:tc>
        <w:tc>
          <w:tcPr>
            <w:tcW w:w="4786" w:type="dxa"/>
            <w:vMerge/>
          </w:tcPr>
          <w:p w14:paraId="5B6CC26F" w14:textId="77777777" w:rsidR="00B46895" w:rsidRPr="00CC3EB6" w:rsidRDefault="00B46895" w:rsidP="00CC3EB6">
            <w:pPr>
              <w:spacing w:line="360" w:lineRule="auto"/>
              <w:rPr>
                <w:rFonts w:cs="Times New Roman"/>
                <w:sz w:val="28"/>
                <w:szCs w:val="28"/>
              </w:rPr>
            </w:pPr>
          </w:p>
        </w:tc>
      </w:tr>
      <w:tr w:rsidR="00B46895" w:rsidRPr="00CC3EB6" w14:paraId="530E189D" w14:textId="77777777" w:rsidTr="00B52CC4">
        <w:tc>
          <w:tcPr>
            <w:tcW w:w="4785" w:type="dxa"/>
          </w:tcPr>
          <w:p w14:paraId="2A44D319"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полипропиленовых / пластмассовых крышек</w:t>
            </w:r>
          </w:p>
        </w:tc>
        <w:tc>
          <w:tcPr>
            <w:tcW w:w="4786" w:type="dxa"/>
            <w:vMerge/>
          </w:tcPr>
          <w:p w14:paraId="2D633C53" w14:textId="77777777" w:rsidR="00B46895" w:rsidRPr="00CC3EB6" w:rsidRDefault="00B46895" w:rsidP="00CC3EB6">
            <w:pPr>
              <w:spacing w:line="360" w:lineRule="auto"/>
              <w:rPr>
                <w:rFonts w:cs="Times New Roman"/>
                <w:sz w:val="28"/>
                <w:szCs w:val="28"/>
              </w:rPr>
            </w:pPr>
          </w:p>
        </w:tc>
      </w:tr>
      <w:tr w:rsidR="00B46895" w:rsidRPr="00CC3EB6" w14:paraId="726B10A8" w14:textId="77777777" w:rsidTr="00B52CC4">
        <w:tc>
          <w:tcPr>
            <w:tcW w:w="4785" w:type="dxa"/>
          </w:tcPr>
          <w:p w14:paraId="5ED31E6B"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полиэтиленовой пленки</w:t>
            </w:r>
          </w:p>
        </w:tc>
        <w:tc>
          <w:tcPr>
            <w:tcW w:w="4786" w:type="dxa"/>
            <w:vMerge/>
          </w:tcPr>
          <w:p w14:paraId="6442D17A" w14:textId="77777777" w:rsidR="00B46895" w:rsidRPr="00CC3EB6" w:rsidRDefault="00B46895" w:rsidP="00CC3EB6">
            <w:pPr>
              <w:spacing w:line="360" w:lineRule="auto"/>
              <w:rPr>
                <w:rFonts w:cs="Times New Roman"/>
                <w:sz w:val="28"/>
                <w:szCs w:val="28"/>
              </w:rPr>
            </w:pPr>
          </w:p>
        </w:tc>
      </w:tr>
      <w:tr w:rsidR="00B46895" w:rsidRPr="00CC3EB6" w14:paraId="62E39332" w14:textId="77777777" w:rsidTr="00B52CC4">
        <w:tc>
          <w:tcPr>
            <w:tcW w:w="4785" w:type="dxa"/>
          </w:tcPr>
          <w:p w14:paraId="106AE6FC"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картонных упаковочных материалов</w:t>
            </w:r>
          </w:p>
        </w:tc>
        <w:tc>
          <w:tcPr>
            <w:tcW w:w="4786" w:type="dxa"/>
            <w:vMerge/>
          </w:tcPr>
          <w:p w14:paraId="702BFF07" w14:textId="77777777" w:rsidR="00B46895" w:rsidRPr="00CC3EB6" w:rsidRDefault="00B46895" w:rsidP="00CC3EB6">
            <w:pPr>
              <w:spacing w:line="360" w:lineRule="auto"/>
              <w:rPr>
                <w:rFonts w:cs="Times New Roman"/>
                <w:sz w:val="28"/>
                <w:szCs w:val="28"/>
              </w:rPr>
            </w:pPr>
          </w:p>
        </w:tc>
      </w:tr>
      <w:tr w:rsidR="00B46895" w:rsidRPr="00CC3EB6" w14:paraId="685358DB" w14:textId="77777777" w:rsidTr="00B52CC4">
        <w:tc>
          <w:tcPr>
            <w:tcW w:w="4785" w:type="dxa"/>
          </w:tcPr>
          <w:p w14:paraId="4F92D57B" w14:textId="77777777" w:rsidR="00B46895" w:rsidRPr="00CC3EB6" w:rsidRDefault="00B46895" w:rsidP="00CC3EB6">
            <w:pPr>
              <w:spacing w:line="360" w:lineRule="auto"/>
              <w:rPr>
                <w:rFonts w:cs="Times New Roman"/>
                <w:sz w:val="28"/>
                <w:szCs w:val="28"/>
              </w:rPr>
            </w:pPr>
            <w:r w:rsidRPr="00CC3EB6">
              <w:rPr>
                <w:rFonts w:cs="Times New Roman"/>
                <w:sz w:val="28"/>
                <w:szCs w:val="28"/>
              </w:rPr>
              <w:t>Образование и отправка на продажу мешков «Биг-бег»</w:t>
            </w:r>
          </w:p>
        </w:tc>
        <w:tc>
          <w:tcPr>
            <w:tcW w:w="4786" w:type="dxa"/>
            <w:vMerge/>
          </w:tcPr>
          <w:p w14:paraId="4F14B43D" w14:textId="77777777" w:rsidR="00B46895" w:rsidRPr="00CC3EB6" w:rsidRDefault="00B46895" w:rsidP="00CC3EB6">
            <w:pPr>
              <w:spacing w:line="360" w:lineRule="auto"/>
              <w:rPr>
                <w:rFonts w:cs="Times New Roman"/>
                <w:sz w:val="28"/>
                <w:szCs w:val="28"/>
              </w:rPr>
            </w:pPr>
          </w:p>
        </w:tc>
      </w:tr>
      <w:tr w:rsidR="00B46895" w:rsidRPr="00CC3EB6" w14:paraId="37FFECDD" w14:textId="77777777" w:rsidTr="00B52CC4">
        <w:tc>
          <w:tcPr>
            <w:tcW w:w="4785" w:type="dxa"/>
          </w:tcPr>
          <w:p w14:paraId="6084BB73"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азота</w:t>
            </w:r>
          </w:p>
        </w:tc>
        <w:tc>
          <w:tcPr>
            <w:tcW w:w="4786" w:type="dxa"/>
            <w:vMerge/>
          </w:tcPr>
          <w:p w14:paraId="5F180836" w14:textId="77777777" w:rsidR="00B46895" w:rsidRPr="00CC3EB6" w:rsidRDefault="00B46895" w:rsidP="00CC3EB6">
            <w:pPr>
              <w:spacing w:line="360" w:lineRule="auto"/>
              <w:rPr>
                <w:rFonts w:cs="Times New Roman"/>
                <w:sz w:val="28"/>
                <w:szCs w:val="28"/>
              </w:rPr>
            </w:pPr>
          </w:p>
        </w:tc>
      </w:tr>
      <w:tr w:rsidR="00B46895" w:rsidRPr="00CC3EB6" w14:paraId="5DB40766" w14:textId="77777777" w:rsidTr="00B52CC4">
        <w:tc>
          <w:tcPr>
            <w:tcW w:w="4785" w:type="dxa"/>
          </w:tcPr>
          <w:p w14:paraId="702EADAD" w14:textId="77777777" w:rsidR="00B46895" w:rsidRPr="00CC3EB6" w:rsidRDefault="00B46895" w:rsidP="00CC3EB6">
            <w:pPr>
              <w:spacing w:line="360" w:lineRule="auto"/>
              <w:rPr>
                <w:rFonts w:cs="Times New Roman"/>
                <w:sz w:val="28"/>
                <w:szCs w:val="28"/>
              </w:rPr>
            </w:pPr>
            <w:r w:rsidRPr="00CC3EB6">
              <w:rPr>
                <w:rFonts w:cs="Times New Roman"/>
                <w:sz w:val="28"/>
                <w:szCs w:val="28"/>
              </w:rPr>
              <w:t xml:space="preserve">Образование и отправка на продажу или возврат </w:t>
            </w:r>
            <w:proofErr w:type="gramStart"/>
            <w:r w:rsidRPr="00CC3EB6">
              <w:rPr>
                <w:rFonts w:cs="Times New Roman"/>
                <w:sz w:val="28"/>
                <w:szCs w:val="28"/>
              </w:rPr>
              <w:t>деревянных</w:t>
            </w:r>
            <w:proofErr w:type="gramEnd"/>
            <w:r w:rsidRPr="00CC3EB6">
              <w:rPr>
                <w:rFonts w:cs="Times New Roman"/>
                <w:sz w:val="28"/>
                <w:szCs w:val="28"/>
              </w:rPr>
              <w:t xml:space="preserve"> паллет</w:t>
            </w:r>
          </w:p>
        </w:tc>
        <w:tc>
          <w:tcPr>
            <w:tcW w:w="4786" w:type="dxa"/>
            <w:vMerge/>
          </w:tcPr>
          <w:p w14:paraId="49C9CC6B" w14:textId="77777777" w:rsidR="00B46895" w:rsidRPr="00CC3EB6" w:rsidRDefault="00B46895" w:rsidP="00CC3EB6">
            <w:pPr>
              <w:spacing w:line="360" w:lineRule="auto"/>
              <w:rPr>
                <w:rFonts w:cs="Times New Roman"/>
                <w:sz w:val="28"/>
                <w:szCs w:val="28"/>
              </w:rPr>
            </w:pPr>
          </w:p>
        </w:tc>
      </w:tr>
      <w:tr w:rsidR="00B46895" w:rsidRPr="00CC3EB6" w14:paraId="4045BCAD" w14:textId="77777777" w:rsidTr="00B52CC4">
        <w:tc>
          <w:tcPr>
            <w:tcW w:w="4785" w:type="dxa"/>
          </w:tcPr>
          <w:p w14:paraId="5E8CCEC9"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клея и других вспомогательных материалов</w:t>
            </w:r>
          </w:p>
        </w:tc>
        <w:tc>
          <w:tcPr>
            <w:tcW w:w="4786" w:type="dxa"/>
            <w:vMerge/>
          </w:tcPr>
          <w:p w14:paraId="5AE5E316" w14:textId="77777777" w:rsidR="00B46895" w:rsidRPr="00CC3EB6" w:rsidRDefault="00B46895" w:rsidP="00CC3EB6">
            <w:pPr>
              <w:spacing w:line="360" w:lineRule="auto"/>
              <w:rPr>
                <w:rFonts w:cs="Times New Roman"/>
                <w:sz w:val="28"/>
                <w:szCs w:val="28"/>
              </w:rPr>
            </w:pPr>
          </w:p>
        </w:tc>
      </w:tr>
      <w:tr w:rsidR="00B46895" w:rsidRPr="00CC3EB6" w14:paraId="334FD9F0" w14:textId="77777777" w:rsidTr="00B52CC4">
        <w:tc>
          <w:tcPr>
            <w:tcW w:w="4785" w:type="dxa"/>
          </w:tcPr>
          <w:p w14:paraId="4E641216"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масла кофе</w:t>
            </w:r>
          </w:p>
        </w:tc>
        <w:tc>
          <w:tcPr>
            <w:tcW w:w="4786" w:type="dxa"/>
            <w:vMerge/>
          </w:tcPr>
          <w:p w14:paraId="7016BCA4" w14:textId="77777777" w:rsidR="00B46895" w:rsidRPr="00CC3EB6" w:rsidRDefault="00B46895" w:rsidP="00CC3EB6">
            <w:pPr>
              <w:spacing w:line="360" w:lineRule="auto"/>
              <w:rPr>
                <w:rFonts w:cs="Times New Roman"/>
                <w:sz w:val="28"/>
                <w:szCs w:val="28"/>
              </w:rPr>
            </w:pPr>
          </w:p>
        </w:tc>
      </w:tr>
      <w:tr w:rsidR="00B46895" w:rsidRPr="00CC3EB6" w14:paraId="7C6ED494" w14:textId="77777777" w:rsidTr="00B52CC4">
        <w:tc>
          <w:tcPr>
            <w:tcW w:w="4785" w:type="dxa"/>
          </w:tcPr>
          <w:p w14:paraId="1968977E"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этикетов бумажных</w:t>
            </w:r>
          </w:p>
        </w:tc>
        <w:tc>
          <w:tcPr>
            <w:tcW w:w="4786" w:type="dxa"/>
            <w:vMerge/>
          </w:tcPr>
          <w:p w14:paraId="5C88854D" w14:textId="77777777" w:rsidR="00B46895" w:rsidRPr="00CC3EB6" w:rsidRDefault="00B46895" w:rsidP="00CC3EB6">
            <w:pPr>
              <w:spacing w:line="360" w:lineRule="auto"/>
              <w:rPr>
                <w:rFonts w:cs="Times New Roman"/>
                <w:sz w:val="28"/>
                <w:szCs w:val="28"/>
              </w:rPr>
            </w:pPr>
          </w:p>
        </w:tc>
      </w:tr>
    </w:tbl>
    <w:p w14:paraId="4E2ED9E2" w14:textId="77777777" w:rsidR="00950C2C" w:rsidRDefault="00950C2C" w:rsidP="00950C2C">
      <w:pPr>
        <w:spacing w:line="360" w:lineRule="auto"/>
        <w:ind w:firstLine="708"/>
        <w:rPr>
          <w:rFonts w:cs="Times New Roman"/>
          <w:sz w:val="28"/>
          <w:szCs w:val="28"/>
        </w:rPr>
      </w:pPr>
    </w:p>
    <w:p w14:paraId="766996AE" w14:textId="1852E8E3" w:rsidR="00950C2C" w:rsidRDefault="00B46895" w:rsidP="00950C2C">
      <w:pPr>
        <w:spacing w:line="360" w:lineRule="auto"/>
        <w:ind w:firstLine="708"/>
        <w:rPr>
          <w:rFonts w:cs="Times New Roman"/>
          <w:sz w:val="28"/>
          <w:szCs w:val="28"/>
        </w:rPr>
      </w:pPr>
      <w:r w:rsidRPr="00CC3EB6">
        <w:rPr>
          <w:rFonts w:cs="Times New Roman"/>
          <w:sz w:val="28"/>
          <w:szCs w:val="28"/>
        </w:rPr>
        <w:t>На участках вспомогательного производства, инженерных сетях и системах обеспечения  были выявлены экологические аспекты, представленные в таблице</w:t>
      </w:r>
      <w:r w:rsidR="003E1B3E">
        <w:rPr>
          <w:rFonts w:cs="Times New Roman"/>
          <w:sz w:val="28"/>
          <w:szCs w:val="28"/>
        </w:rPr>
        <w:t xml:space="preserve"> 2.4</w:t>
      </w:r>
      <w:r w:rsidRPr="00CC3EB6">
        <w:rPr>
          <w:rFonts w:cs="Times New Roman"/>
          <w:sz w:val="28"/>
          <w:szCs w:val="28"/>
        </w:rPr>
        <w:t>.</w:t>
      </w:r>
    </w:p>
    <w:p w14:paraId="42DE2A66" w14:textId="4BC67A69" w:rsidR="00B46895" w:rsidRPr="00CC3EB6" w:rsidRDefault="003E1B3E" w:rsidP="00950C2C">
      <w:pPr>
        <w:spacing w:line="360" w:lineRule="auto"/>
        <w:ind w:firstLine="708"/>
        <w:rPr>
          <w:rFonts w:cs="Times New Roman"/>
          <w:sz w:val="28"/>
          <w:szCs w:val="28"/>
        </w:rPr>
      </w:pPr>
      <w:r w:rsidRPr="00CC3EB6">
        <w:rPr>
          <w:rFonts w:cs="Times New Roman"/>
          <w:sz w:val="28"/>
          <w:szCs w:val="28"/>
        </w:rPr>
        <w:lastRenderedPageBreak/>
        <w:t xml:space="preserve">Таблица </w:t>
      </w:r>
      <w:r>
        <w:rPr>
          <w:rFonts w:cs="Times New Roman"/>
          <w:sz w:val="28"/>
          <w:szCs w:val="28"/>
        </w:rPr>
        <w:t>2.4</w:t>
      </w:r>
      <w:r w:rsidRPr="00CC3EB6">
        <w:rPr>
          <w:rFonts w:cs="Times New Roman"/>
          <w:sz w:val="28"/>
          <w:szCs w:val="28"/>
        </w:rPr>
        <w:t>. Аспекты исследуемого п</w:t>
      </w:r>
      <w:r>
        <w:rPr>
          <w:rFonts w:cs="Times New Roman"/>
          <w:sz w:val="28"/>
          <w:szCs w:val="28"/>
        </w:rPr>
        <w:t xml:space="preserve">редприятия </w:t>
      </w:r>
      <w:r w:rsidRPr="00950C2C">
        <w:rPr>
          <w:rFonts w:cs="Times New Roman"/>
          <w:sz w:val="28"/>
          <w:szCs w:val="28"/>
        </w:rPr>
        <w:t>[</w:t>
      </w:r>
      <w:r w:rsidR="00950C2C" w:rsidRPr="00950C2C">
        <w:rPr>
          <w:rFonts w:cs="Times New Roman"/>
          <w:sz w:val="28"/>
          <w:szCs w:val="28"/>
        </w:rPr>
        <w:t xml:space="preserve">Реестр экологических аспектов и экологических воздействий ООО «Якобс Дау </w:t>
      </w:r>
      <w:proofErr w:type="spellStart"/>
      <w:r w:rsidR="00950C2C" w:rsidRPr="00950C2C">
        <w:rPr>
          <w:rFonts w:cs="Times New Roman"/>
          <w:sz w:val="28"/>
          <w:szCs w:val="28"/>
        </w:rPr>
        <w:t>Эгбертс</w:t>
      </w:r>
      <w:proofErr w:type="spellEnd"/>
      <w:r w:rsidR="00950C2C" w:rsidRPr="00950C2C">
        <w:rPr>
          <w:rFonts w:cs="Times New Roman"/>
          <w:sz w:val="28"/>
          <w:szCs w:val="28"/>
        </w:rPr>
        <w:t xml:space="preserve"> Рус»</w:t>
      </w:r>
      <w:r w:rsidRPr="00950C2C">
        <w:rPr>
          <w:rFonts w:cs="Times New Roman"/>
          <w:sz w:val="28"/>
          <w:szCs w:val="28"/>
        </w:rPr>
        <w:t>]</w:t>
      </w:r>
    </w:p>
    <w:tbl>
      <w:tblPr>
        <w:tblStyle w:val="a5"/>
        <w:tblW w:w="0" w:type="auto"/>
        <w:tblLook w:val="04A0" w:firstRow="1" w:lastRow="0" w:firstColumn="1" w:lastColumn="0" w:noHBand="0" w:noVBand="1"/>
      </w:tblPr>
      <w:tblGrid>
        <w:gridCol w:w="4785"/>
        <w:gridCol w:w="4786"/>
      </w:tblGrid>
      <w:tr w:rsidR="00B46895" w:rsidRPr="00CC3EB6" w14:paraId="1A6724C0" w14:textId="77777777" w:rsidTr="00B52CC4">
        <w:tc>
          <w:tcPr>
            <w:tcW w:w="4785" w:type="dxa"/>
          </w:tcPr>
          <w:p w14:paraId="600D75FA" w14:textId="77777777" w:rsidR="00B46895" w:rsidRPr="00CC3EB6" w:rsidRDefault="00B46895" w:rsidP="00CC3EB6">
            <w:pPr>
              <w:spacing w:line="360" w:lineRule="auto"/>
              <w:jc w:val="center"/>
              <w:rPr>
                <w:rFonts w:cs="Times New Roman"/>
                <w:sz w:val="28"/>
                <w:szCs w:val="28"/>
              </w:rPr>
            </w:pPr>
            <w:r w:rsidRPr="00CC3EB6">
              <w:rPr>
                <w:rFonts w:cs="Times New Roman"/>
                <w:sz w:val="28"/>
                <w:szCs w:val="28"/>
              </w:rPr>
              <w:t>Экологический аспект</w:t>
            </w:r>
          </w:p>
        </w:tc>
        <w:tc>
          <w:tcPr>
            <w:tcW w:w="4786" w:type="dxa"/>
          </w:tcPr>
          <w:p w14:paraId="7F73D960" w14:textId="77777777" w:rsidR="00B46895" w:rsidRPr="00CC3EB6" w:rsidRDefault="00B46895" w:rsidP="00CC3EB6">
            <w:pPr>
              <w:spacing w:line="360" w:lineRule="auto"/>
              <w:jc w:val="center"/>
              <w:rPr>
                <w:rFonts w:cs="Times New Roman"/>
                <w:sz w:val="28"/>
                <w:szCs w:val="28"/>
              </w:rPr>
            </w:pPr>
            <w:r w:rsidRPr="00CC3EB6">
              <w:rPr>
                <w:rFonts w:cs="Times New Roman"/>
                <w:sz w:val="28"/>
                <w:szCs w:val="28"/>
              </w:rPr>
              <w:t>Экологическое воздействие</w:t>
            </w:r>
          </w:p>
        </w:tc>
      </w:tr>
      <w:tr w:rsidR="00B46895" w:rsidRPr="00CC3EB6" w14:paraId="41DA8992" w14:textId="77777777" w:rsidTr="00B52CC4">
        <w:tc>
          <w:tcPr>
            <w:tcW w:w="4785" w:type="dxa"/>
          </w:tcPr>
          <w:p w14:paraId="01F98A62" w14:textId="77777777" w:rsidR="00B46895" w:rsidRPr="00CC3EB6" w:rsidRDefault="00B46895" w:rsidP="00CC3EB6">
            <w:pPr>
              <w:spacing w:line="360" w:lineRule="auto"/>
              <w:rPr>
                <w:rFonts w:cs="Times New Roman"/>
                <w:sz w:val="28"/>
                <w:szCs w:val="28"/>
              </w:rPr>
            </w:pPr>
            <w:r w:rsidRPr="00CC3EB6">
              <w:rPr>
                <w:rFonts w:cs="Times New Roman"/>
                <w:sz w:val="28"/>
                <w:szCs w:val="28"/>
              </w:rPr>
              <w:t>Отведение сточных вод в систему канализации ГУП «Водоканал СПб»</w:t>
            </w:r>
          </w:p>
        </w:tc>
        <w:tc>
          <w:tcPr>
            <w:tcW w:w="4786" w:type="dxa"/>
          </w:tcPr>
          <w:p w14:paraId="5D3E80A8" w14:textId="77777777" w:rsidR="00B46895" w:rsidRPr="00CC3EB6" w:rsidRDefault="00B46895" w:rsidP="00CC3EB6">
            <w:pPr>
              <w:spacing w:line="360" w:lineRule="auto"/>
              <w:rPr>
                <w:rFonts w:cs="Times New Roman"/>
                <w:sz w:val="28"/>
                <w:szCs w:val="28"/>
              </w:rPr>
            </w:pPr>
            <w:r w:rsidRPr="00CC3EB6">
              <w:rPr>
                <w:rFonts w:cs="Times New Roman"/>
                <w:sz w:val="28"/>
                <w:szCs w:val="28"/>
              </w:rPr>
              <w:t>Косвенное воздействие: Воздействие на ОС ГУП «Водоканал СПб»</w:t>
            </w:r>
          </w:p>
        </w:tc>
      </w:tr>
      <w:tr w:rsidR="00B46895" w:rsidRPr="00CC3EB6" w14:paraId="2BC959B1" w14:textId="77777777" w:rsidTr="00B52CC4">
        <w:tc>
          <w:tcPr>
            <w:tcW w:w="4785" w:type="dxa"/>
          </w:tcPr>
          <w:p w14:paraId="77DC7D07"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воды</w:t>
            </w:r>
          </w:p>
        </w:tc>
        <w:tc>
          <w:tcPr>
            <w:tcW w:w="4786" w:type="dxa"/>
          </w:tcPr>
          <w:p w14:paraId="60B57153" w14:textId="77777777" w:rsidR="00B46895" w:rsidRPr="00CC3EB6" w:rsidRDefault="00B46895" w:rsidP="00CC3EB6">
            <w:pPr>
              <w:spacing w:line="360" w:lineRule="auto"/>
              <w:rPr>
                <w:rFonts w:cs="Times New Roman"/>
                <w:sz w:val="28"/>
                <w:szCs w:val="28"/>
              </w:rPr>
            </w:pPr>
            <w:r w:rsidRPr="00CC3EB6">
              <w:rPr>
                <w:rFonts w:cs="Times New Roman"/>
                <w:sz w:val="28"/>
                <w:szCs w:val="28"/>
              </w:rPr>
              <w:t>Истощение ресурсов</w:t>
            </w:r>
          </w:p>
        </w:tc>
      </w:tr>
      <w:tr w:rsidR="00B46895" w:rsidRPr="00CC3EB6" w14:paraId="0F27A5DD" w14:textId="77777777" w:rsidTr="00B52CC4">
        <w:tc>
          <w:tcPr>
            <w:tcW w:w="4785" w:type="dxa"/>
          </w:tcPr>
          <w:p w14:paraId="66829B4A" w14:textId="77777777" w:rsidR="00B46895" w:rsidRPr="00CC3EB6" w:rsidRDefault="00B46895" w:rsidP="00CC3EB6">
            <w:pPr>
              <w:spacing w:line="360" w:lineRule="auto"/>
              <w:rPr>
                <w:rFonts w:cs="Times New Roman"/>
                <w:sz w:val="28"/>
                <w:szCs w:val="28"/>
              </w:rPr>
            </w:pPr>
            <w:r w:rsidRPr="00CC3EB6">
              <w:rPr>
                <w:rFonts w:cs="Times New Roman"/>
                <w:sz w:val="28"/>
                <w:szCs w:val="28"/>
              </w:rPr>
              <w:t>Выбросы в атмосферу оксидов азота, углерода, серы</w:t>
            </w:r>
          </w:p>
        </w:tc>
        <w:tc>
          <w:tcPr>
            <w:tcW w:w="4786" w:type="dxa"/>
          </w:tcPr>
          <w:p w14:paraId="3B8C445E" w14:textId="77777777" w:rsidR="00B46895" w:rsidRPr="00CC3EB6" w:rsidRDefault="00B46895" w:rsidP="00CC3EB6">
            <w:pPr>
              <w:spacing w:line="360" w:lineRule="auto"/>
              <w:rPr>
                <w:rFonts w:cs="Times New Roman"/>
                <w:sz w:val="28"/>
                <w:szCs w:val="28"/>
              </w:rPr>
            </w:pPr>
            <w:r w:rsidRPr="00CC3EB6">
              <w:rPr>
                <w:rFonts w:cs="Times New Roman"/>
                <w:sz w:val="28"/>
                <w:szCs w:val="28"/>
              </w:rPr>
              <w:t xml:space="preserve">Загрязнение </w:t>
            </w:r>
            <w:proofErr w:type="spellStart"/>
            <w:r w:rsidRPr="00CC3EB6">
              <w:rPr>
                <w:rFonts w:cs="Times New Roman"/>
                <w:sz w:val="28"/>
                <w:szCs w:val="28"/>
              </w:rPr>
              <w:t>атмсоферы</w:t>
            </w:r>
            <w:proofErr w:type="spellEnd"/>
          </w:p>
        </w:tc>
      </w:tr>
      <w:tr w:rsidR="00B46895" w:rsidRPr="00CC3EB6" w14:paraId="720BECC2" w14:textId="77777777" w:rsidTr="00B52CC4">
        <w:tc>
          <w:tcPr>
            <w:tcW w:w="4785" w:type="dxa"/>
          </w:tcPr>
          <w:p w14:paraId="7F12CF58"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газа</w:t>
            </w:r>
          </w:p>
        </w:tc>
        <w:tc>
          <w:tcPr>
            <w:tcW w:w="4786" w:type="dxa"/>
          </w:tcPr>
          <w:p w14:paraId="0FA96ECA" w14:textId="77777777" w:rsidR="00B46895" w:rsidRPr="00CC3EB6" w:rsidRDefault="00B46895" w:rsidP="00CC3EB6">
            <w:pPr>
              <w:spacing w:line="360" w:lineRule="auto"/>
              <w:rPr>
                <w:rFonts w:cs="Times New Roman"/>
                <w:sz w:val="28"/>
                <w:szCs w:val="28"/>
              </w:rPr>
            </w:pPr>
            <w:r w:rsidRPr="00CC3EB6">
              <w:rPr>
                <w:rFonts w:cs="Times New Roman"/>
                <w:sz w:val="28"/>
                <w:szCs w:val="28"/>
              </w:rPr>
              <w:t>Истощение ресурсов</w:t>
            </w:r>
          </w:p>
        </w:tc>
      </w:tr>
      <w:tr w:rsidR="00B46895" w:rsidRPr="00CC3EB6" w14:paraId="3605BFF6" w14:textId="77777777" w:rsidTr="00B52CC4">
        <w:tc>
          <w:tcPr>
            <w:tcW w:w="4785" w:type="dxa"/>
          </w:tcPr>
          <w:p w14:paraId="4E86C337"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Возможность возникновения пожара</w:t>
            </w:r>
          </w:p>
        </w:tc>
        <w:tc>
          <w:tcPr>
            <w:tcW w:w="4786" w:type="dxa"/>
          </w:tcPr>
          <w:p w14:paraId="22FBEED2" w14:textId="77777777" w:rsidR="00B46895" w:rsidRPr="00CC3EB6" w:rsidRDefault="00B46895" w:rsidP="00CC3EB6">
            <w:pPr>
              <w:spacing w:line="360" w:lineRule="auto"/>
              <w:rPr>
                <w:rFonts w:cs="Times New Roman"/>
                <w:sz w:val="28"/>
                <w:szCs w:val="28"/>
              </w:rPr>
            </w:pPr>
            <w:r w:rsidRPr="00CC3EB6">
              <w:rPr>
                <w:rFonts w:cs="Times New Roman"/>
                <w:sz w:val="28"/>
                <w:szCs w:val="28"/>
              </w:rPr>
              <w:t>Уничтожение растительности и основных фондов завода</w:t>
            </w:r>
          </w:p>
        </w:tc>
      </w:tr>
      <w:tr w:rsidR="00B46895" w:rsidRPr="00CC3EB6" w14:paraId="0058C626" w14:textId="77777777" w:rsidTr="00B52CC4">
        <w:tc>
          <w:tcPr>
            <w:tcW w:w="4785" w:type="dxa"/>
          </w:tcPr>
          <w:p w14:paraId="15A219C2"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Возможность утечки и взрыва аммиака</w:t>
            </w:r>
          </w:p>
        </w:tc>
        <w:tc>
          <w:tcPr>
            <w:tcW w:w="4786" w:type="dxa"/>
          </w:tcPr>
          <w:p w14:paraId="06C2F5B5" w14:textId="77777777" w:rsidR="00B46895" w:rsidRPr="00CC3EB6" w:rsidRDefault="00B46895" w:rsidP="00CC3EB6">
            <w:pPr>
              <w:spacing w:line="360" w:lineRule="auto"/>
              <w:rPr>
                <w:rFonts w:cs="Times New Roman"/>
                <w:sz w:val="28"/>
                <w:szCs w:val="28"/>
              </w:rPr>
            </w:pPr>
            <w:r w:rsidRPr="00CC3EB6">
              <w:rPr>
                <w:rFonts w:cs="Times New Roman"/>
                <w:sz w:val="28"/>
                <w:szCs w:val="28"/>
              </w:rPr>
              <w:t>Уничтожение растительности и основных фондов завода, загрязнения атмосферы</w:t>
            </w:r>
          </w:p>
        </w:tc>
      </w:tr>
      <w:tr w:rsidR="00B46895" w:rsidRPr="00CC3EB6" w14:paraId="024DA106" w14:textId="77777777" w:rsidTr="00B52CC4">
        <w:tc>
          <w:tcPr>
            <w:tcW w:w="4785" w:type="dxa"/>
          </w:tcPr>
          <w:p w14:paraId="68B6456B"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Возможность утечки и взрыва газа</w:t>
            </w:r>
          </w:p>
        </w:tc>
        <w:tc>
          <w:tcPr>
            <w:tcW w:w="4786" w:type="dxa"/>
          </w:tcPr>
          <w:p w14:paraId="3391FAC2" w14:textId="77777777" w:rsidR="00B46895" w:rsidRPr="00CC3EB6" w:rsidRDefault="00B46895" w:rsidP="00CC3EB6">
            <w:pPr>
              <w:spacing w:line="360" w:lineRule="auto"/>
              <w:rPr>
                <w:rFonts w:cs="Times New Roman"/>
                <w:sz w:val="28"/>
                <w:szCs w:val="28"/>
              </w:rPr>
            </w:pPr>
            <w:r w:rsidRPr="00CC3EB6">
              <w:rPr>
                <w:rFonts w:cs="Times New Roman"/>
                <w:sz w:val="28"/>
                <w:szCs w:val="28"/>
              </w:rPr>
              <w:t>Уничтожение растительности и основных фондов завода, загрязнения атмосферы</w:t>
            </w:r>
          </w:p>
        </w:tc>
      </w:tr>
      <w:tr w:rsidR="00B46895" w:rsidRPr="00CC3EB6" w14:paraId="3D95D2FB" w14:textId="77777777" w:rsidTr="00B52CC4">
        <w:tc>
          <w:tcPr>
            <w:tcW w:w="4785" w:type="dxa"/>
          </w:tcPr>
          <w:p w14:paraId="77270DA9" w14:textId="77777777" w:rsidR="00B46895" w:rsidRPr="00CC3EB6" w:rsidRDefault="00B46895" w:rsidP="00CC3EB6">
            <w:pPr>
              <w:spacing w:line="360" w:lineRule="auto"/>
              <w:rPr>
                <w:rFonts w:cs="Times New Roman"/>
                <w:sz w:val="28"/>
                <w:szCs w:val="28"/>
              </w:rPr>
            </w:pPr>
            <w:r w:rsidRPr="00CC3EB6">
              <w:rPr>
                <w:rFonts w:cs="Times New Roman"/>
                <w:sz w:val="28"/>
                <w:szCs w:val="28"/>
              </w:rPr>
              <w:t>Сброс очищенных вод в дренажную канаву</w:t>
            </w:r>
          </w:p>
        </w:tc>
        <w:tc>
          <w:tcPr>
            <w:tcW w:w="4786" w:type="dxa"/>
          </w:tcPr>
          <w:p w14:paraId="30440C3A" w14:textId="77777777" w:rsidR="00B46895" w:rsidRPr="00CC3EB6" w:rsidRDefault="00B46895" w:rsidP="00CC3EB6">
            <w:pPr>
              <w:spacing w:line="360" w:lineRule="auto"/>
              <w:rPr>
                <w:rFonts w:cs="Times New Roman"/>
                <w:sz w:val="28"/>
                <w:szCs w:val="28"/>
              </w:rPr>
            </w:pPr>
            <w:r w:rsidRPr="00CC3EB6">
              <w:rPr>
                <w:rFonts w:cs="Times New Roman"/>
                <w:sz w:val="28"/>
                <w:szCs w:val="28"/>
              </w:rPr>
              <w:t xml:space="preserve">Загрязнения </w:t>
            </w:r>
            <w:proofErr w:type="gramStart"/>
            <w:r w:rsidRPr="00CC3EB6">
              <w:rPr>
                <w:rFonts w:cs="Times New Roman"/>
                <w:sz w:val="28"/>
                <w:szCs w:val="28"/>
              </w:rPr>
              <w:t>поверхностных</w:t>
            </w:r>
            <w:proofErr w:type="gramEnd"/>
            <w:r w:rsidRPr="00CC3EB6">
              <w:rPr>
                <w:rFonts w:cs="Times New Roman"/>
                <w:sz w:val="28"/>
                <w:szCs w:val="28"/>
              </w:rPr>
              <w:t xml:space="preserve"> воды</w:t>
            </w:r>
          </w:p>
        </w:tc>
      </w:tr>
      <w:tr w:rsidR="00B46895" w:rsidRPr="00CC3EB6" w14:paraId="77407036" w14:textId="77777777" w:rsidTr="00B52CC4">
        <w:tc>
          <w:tcPr>
            <w:tcW w:w="4785" w:type="dxa"/>
          </w:tcPr>
          <w:p w14:paraId="37CBACB8"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Возможность нарушения герметичности трубопровода и утечки сточных вод</w:t>
            </w:r>
          </w:p>
        </w:tc>
        <w:tc>
          <w:tcPr>
            <w:tcW w:w="4786" w:type="dxa"/>
          </w:tcPr>
          <w:p w14:paraId="1BADD7E7" w14:textId="77777777" w:rsidR="00B46895" w:rsidRPr="00CC3EB6" w:rsidRDefault="00B46895" w:rsidP="00CC3EB6">
            <w:pPr>
              <w:spacing w:line="360" w:lineRule="auto"/>
              <w:rPr>
                <w:rFonts w:cs="Times New Roman"/>
                <w:sz w:val="28"/>
                <w:szCs w:val="28"/>
              </w:rPr>
            </w:pPr>
            <w:r w:rsidRPr="00CC3EB6">
              <w:rPr>
                <w:rFonts w:cs="Times New Roman"/>
                <w:sz w:val="28"/>
                <w:szCs w:val="28"/>
              </w:rPr>
              <w:t>Подтопление территории, повышение уровня грунтовых вод, загрязнения почвы, поверхностных и подземных вод</w:t>
            </w:r>
          </w:p>
        </w:tc>
      </w:tr>
      <w:tr w:rsidR="00B46895" w:rsidRPr="00CC3EB6" w14:paraId="3A941BDC" w14:textId="77777777" w:rsidTr="00B52CC4">
        <w:tc>
          <w:tcPr>
            <w:tcW w:w="4785" w:type="dxa"/>
          </w:tcPr>
          <w:p w14:paraId="7E1DC9C4" w14:textId="77777777" w:rsidR="00B46895" w:rsidRPr="00CC3EB6" w:rsidRDefault="00B46895" w:rsidP="00CC3EB6">
            <w:pPr>
              <w:spacing w:line="360" w:lineRule="auto"/>
              <w:rPr>
                <w:rFonts w:cs="Times New Roman"/>
                <w:sz w:val="28"/>
                <w:szCs w:val="28"/>
              </w:rPr>
            </w:pPr>
            <w:r w:rsidRPr="00CC3EB6">
              <w:rPr>
                <w:rFonts w:cs="Times New Roman"/>
                <w:sz w:val="28"/>
                <w:szCs w:val="28"/>
              </w:rPr>
              <w:t>Излучение шума</w:t>
            </w:r>
          </w:p>
        </w:tc>
        <w:tc>
          <w:tcPr>
            <w:tcW w:w="4786" w:type="dxa"/>
          </w:tcPr>
          <w:p w14:paraId="57D251AC" w14:textId="77777777" w:rsidR="00B46895" w:rsidRPr="00CC3EB6" w:rsidRDefault="00B46895" w:rsidP="00CC3EB6">
            <w:pPr>
              <w:spacing w:line="360" w:lineRule="auto"/>
              <w:rPr>
                <w:rFonts w:cs="Times New Roman"/>
                <w:sz w:val="28"/>
                <w:szCs w:val="28"/>
              </w:rPr>
            </w:pPr>
            <w:r w:rsidRPr="00CC3EB6">
              <w:rPr>
                <w:rFonts w:cs="Times New Roman"/>
                <w:sz w:val="28"/>
                <w:szCs w:val="28"/>
              </w:rPr>
              <w:t>Шумовое загрязнение ОС</w:t>
            </w:r>
          </w:p>
        </w:tc>
      </w:tr>
      <w:tr w:rsidR="00B46895" w:rsidRPr="00CC3EB6" w14:paraId="2652CA0C" w14:textId="77777777" w:rsidTr="00B52CC4">
        <w:tc>
          <w:tcPr>
            <w:tcW w:w="4785" w:type="dxa"/>
          </w:tcPr>
          <w:p w14:paraId="5EFDA1BC" w14:textId="77777777" w:rsidR="00B46895" w:rsidRPr="00CC3EB6" w:rsidRDefault="00B46895" w:rsidP="00CC3EB6">
            <w:pPr>
              <w:spacing w:line="360" w:lineRule="auto"/>
              <w:rPr>
                <w:rFonts w:cs="Times New Roman"/>
                <w:sz w:val="28"/>
                <w:szCs w:val="28"/>
              </w:rPr>
            </w:pPr>
            <w:r w:rsidRPr="00CC3EB6">
              <w:rPr>
                <w:rFonts w:cs="Times New Roman"/>
                <w:sz w:val="28"/>
                <w:szCs w:val="28"/>
              </w:rPr>
              <w:t>Образование и отправка на захоронение отходов осадка ливневых вод, всплывающей нефтяной пленки</w:t>
            </w:r>
          </w:p>
        </w:tc>
        <w:tc>
          <w:tcPr>
            <w:tcW w:w="4786" w:type="dxa"/>
          </w:tcPr>
          <w:p w14:paraId="433288D5"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Воздействие подрядчика на ОС при транспортировке и захоронении отходов/ Использование земель для захоронения отходов</w:t>
            </w:r>
          </w:p>
          <w:p w14:paraId="04B81D90" w14:textId="77777777" w:rsidR="00B46895" w:rsidRPr="00CC3EB6" w:rsidRDefault="00B46895" w:rsidP="00CC3EB6">
            <w:pPr>
              <w:spacing w:line="360" w:lineRule="auto"/>
              <w:rPr>
                <w:rFonts w:cs="Times New Roman"/>
                <w:sz w:val="28"/>
                <w:szCs w:val="28"/>
              </w:rPr>
            </w:pPr>
          </w:p>
        </w:tc>
      </w:tr>
      <w:tr w:rsidR="00950C2C" w:rsidRPr="00CC3EB6" w14:paraId="2E92ED4C" w14:textId="77777777" w:rsidTr="00B52CC4">
        <w:tc>
          <w:tcPr>
            <w:tcW w:w="4785" w:type="dxa"/>
          </w:tcPr>
          <w:p w14:paraId="511DF2B1" w14:textId="77777777" w:rsidR="00950C2C" w:rsidRPr="00CC3EB6" w:rsidRDefault="00950C2C" w:rsidP="00CC3EB6">
            <w:pPr>
              <w:spacing w:line="360" w:lineRule="auto"/>
              <w:rPr>
                <w:rFonts w:cs="Times New Roman"/>
                <w:sz w:val="28"/>
                <w:szCs w:val="28"/>
              </w:rPr>
            </w:pPr>
            <w:r w:rsidRPr="00CC3EB6">
              <w:rPr>
                <w:rFonts w:cs="Times New Roman"/>
                <w:sz w:val="28"/>
                <w:szCs w:val="28"/>
              </w:rPr>
              <w:lastRenderedPageBreak/>
              <w:t>Возможность боя ртутных и люминесцентных ламп</w:t>
            </w:r>
          </w:p>
        </w:tc>
        <w:tc>
          <w:tcPr>
            <w:tcW w:w="4786" w:type="dxa"/>
            <w:vMerge w:val="restart"/>
          </w:tcPr>
          <w:p w14:paraId="081DF0F3" w14:textId="77777777" w:rsidR="00950C2C" w:rsidRPr="00CC3EB6" w:rsidRDefault="00950C2C" w:rsidP="00CC3EB6">
            <w:pPr>
              <w:spacing w:line="360" w:lineRule="auto"/>
              <w:rPr>
                <w:rFonts w:cs="Times New Roman"/>
                <w:sz w:val="28"/>
                <w:szCs w:val="28"/>
              </w:rPr>
            </w:pPr>
            <w:r w:rsidRPr="00CC3EB6">
              <w:rPr>
                <w:rFonts w:cs="Times New Roman"/>
                <w:sz w:val="28"/>
                <w:szCs w:val="28"/>
              </w:rPr>
              <w:t>Загрязнения почвы, поверхностных и подземных вод</w:t>
            </w:r>
          </w:p>
          <w:p w14:paraId="04F46352" w14:textId="05322030" w:rsidR="00950C2C" w:rsidRPr="00CC3EB6" w:rsidRDefault="00950C2C" w:rsidP="00CC3EB6">
            <w:pPr>
              <w:spacing w:line="360" w:lineRule="auto"/>
              <w:rPr>
                <w:rFonts w:cs="Times New Roman"/>
                <w:sz w:val="28"/>
                <w:szCs w:val="28"/>
              </w:rPr>
            </w:pPr>
          </w:p>
        </w:tc>
      </w:tr>
      <w:tr w:rsidR="00950C2C" w:rsidRPr="00CC3EB6" w14:paraId="5F33FE12" w14:textId="77777777" w:rsidTr="00950C2C">
        <w:tc>
          <w:tcPr>
            <w:tcW w:w="4785" w:type="dxa"/>
          </w:tcPr>
          <w:p w14:paraId="55A65267" w14:textId="6A3C502A" w:rsidR="00950C2C" w:rsidRPr="00CC3EB6" w:rsidRDefault="00950C2C" w:rsidP="00CC3EB6">
            <w:pPr>
              <w:spacing w:line="360" w:lineRule="auto"/>
              <w:rPr>
                <w:rFonts w:cs="Times New Roman"/>
                <w:sz w:val="28"/>
                <w:szCs w:val="28"/>
              </w:rPr>
            </w:pPr>
            <w:r w:rsidRPr="00CC3EB6">
              <w:rPr>
                <w:rFonts w:cs="Times New Roman"/>
                <w:sz w:val="28"/>
                <w:szCs w:val="28"/>
              </w:rPr>
              <w:t>Возможность разлива дизельного топлива на поверхность грунта</w:t>
            </w:r>
          </w:p>
        </w:tc>
        <w:tc>
          <w:tcPr>
            <w:tcW w:w="4786" w:type="dxa"/>
            <w:vMerge/>
            <w:shd w:val="clear" w:color="auto" w:fill="auto"/>
          </w:tcPr>
          <w:p w14:paraId="68B4126E" w14:textId="3A2A697F" w:rsidR="00950C2C" w:rsidRPr="00950C2C" w:rsidRDefault="00950C2C" w:rsidP="00CC3EB6">
            <w:pPr>
              <w:spacing w:line="360" w:lineRule="auto"/>
              <w:rPr>
                <w:rFonts w:cs="Times New Roman"/>
                <w:sz w:val="28"/>
                <w:szCs w:val="28"/>
              </w:rPr>
            </w:pPr>
          </w:p>
        </w:tc>
      </w:tr>
      <w:tr w:rsidR="00950C2C" w:rsidRPr="00CC3EB6" w14:paraId="7F6E5485" w14:textId="77777777" w:rsidTr="00950C2C">
        <w:tc>
          <w:tcPr>
            <w:tcW w:w="4785" w:type="dxa"/>
          </w:tcPr>
          <w:p w14:paraId="68A6D8E5" w14:textId="332C2706" w:rsidR="00950C2C" w:rsidRPr="00CC3EB6" w:rsidRDefault="00950C2C" w:rsidP="00CC3EB6">
            <w:pPr>
              <w:spacing w:line="360" w:lineRule="auto"/>
              <w:rPr>
                <w:rFonts w:cs="Times New Roman"/>
                <w:sz w:val="28"/>
                <w:szCs w:val="28"/>
              </w:rPr>
            </w:pPr>
            <w:r w:rsidRPr="00CC3EB6">
              <w:rPr>
                <w:rFonts w:cs="Times New Roman"/>
                <w:sz w:val="28"/>
                <w:szCs w:val="28"/>
              </w:rPr>
              <w:t>Возможность утечки соляной кислоты и каустика на грунт, в сети ливневой канализации</w:t>
            </w:r>
          </w:p>
        </w:tc>
        <w:tc>
          <w:tcPr>
            <w:tcW w:w="4786" w:type="dxa"/>
            <w:vMerge/>
            <w:shd w:val="clear" w:color="auto" w:fill="auto"/>
          </w:tcPr>
          <w:p w14:paraId="63DBB9A8" w14:textId="207195EE" w:rsidR="00950C2C" w:rsidRPr="00950C2C" w:rsidRDefault="00950C2C" w:rsidP="00CC3EB6">
            <w:pPr>
              <w:spacing w:line="360" w:lineRule="auto"/>
              <w:rPr>
                <w:rFonts w:cs="Times New Roman"/>
                <w:sz w:val="28"/>
                <w:szCs w:val="28"/>
              </w:rPr>
            </w:pPr>
          </w:p>
        </w:tc>
      </w:tr>
      <w:tr w:rsidR="00950C2C" w:rsidRPr="00CC3EB6" w14:paraId="7BFD9188" w14:textId="77777777" w:rsidTr="00950C2C">
        <w:tc>
          <w:tcPr>
            <w:tcW w:w="4785" w:type="dxa"/>
          </w:tcPr>
          <w:p w14:paraId="46AD6123" w14:textId="736E4F41" w:rsidR="00950C2C" w:rsidRPr="00CC3EB6" w:rsidRDefault="00950C2C" w:rsidP="00CC3EB6">
            <w:pPr>
              <w:spacing w:line="360" w:lineRule="auto"/>
              <w:rPr>
                <w:rFonts w:cs="Times New Roman"/>
                <w:sz w:val="28"/>
                <w:szCs w:val="28"/>
              </w:rPr>
            </w:pPr>
            <w:r w:rsidRPr="00CC3EB6">
              <w:rPr>
                <w:rFonts w:cs="Times New Roman"/>
                <w:sz w:val="28"/>
                <w:szCs w:val="28"/>
              </w:rPr>
              <w:t>Возможность разлива отработанного масла</w:t>
            </w:r>
          </w:p>
        </w:tc>
        <w:tc>
          <w:tcPr>
            <w:tcW w:w="4786" w:type="dxa"/>
            <w:vMerge/>
            <w:shd w:val="clear" w:color="auto" w:fill="auto"/>
          </w:tcPr>
          <w:p w14:paraId="04744812" w14:textId="77777777" w:rsidR="00950C2C" w:rsidRPr="00950C2C" w:rsidRDefault="00950C2C" w:rsidP="00CC3EB6">
            <w:pPr>
              <w:spacing w:line="360" w:lineRule="auto"/>
              <w:rPr>
                <w:rFonts w:cs="Times New Roman"/>
                <w:sz w:val="28"/>
                <w:szCs w:val="28"/>
              </w:rPr>
            </w:pPr>
          </w:p>
        </w:tc>
      </w:tr>
      <w:tr w:rsidR="00950C2C" w:rsidRPr="00CC3EB6" w14:paraId="3165BB15" w14:textId="77777777" w:rsidTr="00950C2C">
        <w:tc>
          <w:tcPr>
            <w:tcW w:w="4785" w:type="dxa"/>
          </w:tcPr>
          <w:p w14:paraId="49C51B0C" w14:textId="5D04EBC9" w:rsidR="00950C2C" w:rsidRPr="00CC3EB6" w:rsidRDefault="00950C2C" w:rsidP="00CC3EB6">
            <w:pPr>
              <w:spacing w:line="360" w:lineRule="auto"/>
              <w:rPr>
                <w:rFonts w:cs="Times New Roman"/>
                <w:sz w:val="28"/>
                <w:szCs w:val="28"/>
              </w:rPr>
            </w:pPr>
            <w:r w:rsidRPr="00CC3EB6">
              <w:rPr>
                <w:rFonts w:cs="Times New Roman"/>
                <w:sz w:val="28"/>
                <w:szCs w:val="28"/>
              </w:rPr>
              <w:t>Возможность разлива ГСМ, отработанных масел и чернил</w:t>
            </w:r>
          </w:p>
        </w:tc>
        <w:tc>
          <w:tcPr>
            <w:tcW w:w="4786" w:type="dxa"/>
            <w:vMerge/>
            <w:shd w:val="clear" w:color="auto" w:fill="auto"/>
          </w:tcPr>
          <w:p w14:paraId="29AB72F4" w14:textId="77777777" w:rsidR="00950C2C" w:rsidRPr="00950C2C" w:rsidRDefault="00950C2C" w:rsidP="00CC3EB6">
            <w:pPr>
              <w:spacing w:line="360" w:lineRule="auto"/>
              <w:rPr>
                <w:rFonts w:cs="Times New Roman"/>
                <w:sz w:val="28"/>
                <w:szCs w:val="28"/>
              </w:rPr>
            </w:pPr>
          </w:p>
        </w:tc>
      </w:tr>
      <w:tr w:rsidR="00950C2C" w:rsidRPr="00CC3EB6" w14:paraId="627D4543" w14:textId="77777777" w:rsidTr="00950C2C">
        <w:tc>
          <w:tcPr>
            <w:tcW w:w="4785" w:type="dxa"/>
          </w:tcPr>
          <w:p w14:paraId="26C6D033" w14:textId="5DDAD7B7" w:rsidR="00950C2C" w:rsidRPr="00CC3EB6" w:rsidRDefault="00950C2C" w:rsidP="00CC3EB6">
            <w:pPr>
              <w:spacing w:line="360" w:lineRule="auto"/>
              <w:rPr>
                <w:rFonts w:cs="Times New Roman"/>
                <w:sz w:val="28"/>
                <w:szCs w:val="28"/>
              </w:rPr>
            </w:pPr>
            <w:r w:rsidRPr="00CC3EB6">
              <w:rPr>
                <w:rFonts w:cs="Times New Roman"/>
                <w:sz w:val="28"/>
                <w:szCs w:val="28"/>
              </w:rPr>
              <w:t>Потребление дизельного топлива</w:t>
            </w:r>
          </w:p>
        </w:tc>
        <w:tc>
          <w:tcPr>
            <w:tcW w:w="4786" w:type="dxa"/>
            <w:vMerge w:val="restart"/>
            <w:shd w:val="clear" w:color="auto" w:fill="auto"/>
          </w:tcPr>
          <w:p w14:paraId="342DF784" w14:textId="521AEA7E" w:rsidR="00950C2C" w:rsidRPr="00950C2C" w:rsidRDefault="00950C2C" w:rsidP="00CC3EB6">
            <w:pPr>
              <w:spacing w:line="360" w:lineRule="auto"/>
              <w:rPr>
                <w:rFonts w:cs="Times New Roman"/>
                <w:sz w:val="28"/>
                <w:szCs w:val="28"/>
              </w:rPr>
            </w:pPr>
            <w:r>
              <w:rPr>
                <w:rFonts w:cs="Times New Roman"/>
                <w:sz w:val="28"/>
                <w:szCs w:val="28"/>
              </w:rPr>
              <w:t>Истощение ресурсов</w:t>
            </w:r>
          </w:p>
        </w:tc>
      </w:tr>
      <w:tr w:rsidR="00950C2C" w:rsidRPr="00CC3EB6" w14:paraId="26D543F9" w14:textId="77777777" w:rsidTr="00950C2C">
        <w:tc>
          <w:tcPr>
            <w:tcW w:w="4785" w:type="dxa"/>
          </w:tcPr>
          <w:p w14:paraId="7AD71206" w14:textId="21C58942" w:rsidR="00950C2C" w:rsidRPr="00CC3EB6" w:rsidRDefault="00950C2C" w:rsidP="00CC3EB6">
            <w:pPr>
              <w:spacing w:line="360" w:lineRule="auto"/>
              <w:rPr>
                <w:rFonts w:cs="Times New Roman"/>
                <w:sz w:val="28"/>
                <w:szCs w:val="28"/>
              </w:rPr>
            </w:pPr>
            <w:r w:rsidRPr="00CC3EB6">
              <w:rPr>
                <w:rFonts w:cs="Times New Roman"/>
                <w:sz w:val="28"/>
                <w:szCs w:val="28"/>
              </w:rPr>
              <w:t>Потребление аммиака</w:t>
            </w:r>
          </w:p>
        </w:tc>
        <w:tc>
          <w:tcPr>
            <w:tcW w:w="4786" w:type="dxa"/>
            <w:vMerge/>
            <w:shd w:val="clear" w:color="auto" w:fill="auto"/>
          </w:tcPr>
          <w:p w14:paraId="27DB6598" w14:textId="77777777" w:rsidR="00950C2C" w:rsidRPr="00950C2C" w:rsidRDefault="00950C2C" w:rsidP="00CC3EB6">
            <w:pPr>
              <w:spacing w:line="360" w:lineRule="auto"/>
              <w:rPr>
                <w:rFonts w:cs="Times New Roman"/>
                <w:sz w:val="28"/>
                <w:szCs w:val="28"/>
              </w:rPr>
            </w:pPr>
          </w:p>
        </w:tc>
      </w:tr>
      <w:tr w:rsidR="00B46895" w:rsidRPr="00CC3EB6" w14:paraId="2AC5A7C6" w14:textId="77777777" w:rsidTr="00950C2C">
        <w:tc>
          <w:tcPr>
            <w:tcW w:w="4785" w:type="dxa"/>
          </w:tcPr>
          <w:p w14:paraId="5E9D736F" w14:textId="5290D253" w:rsidR="00B46895" w:rsidRPr="00CC3EB6" w:rsidRDefault="00755D9F" w:rsidP="00CC3EB6">
            <w:pPr>
              <w:spacing w:line="360" w:lineRule="auto"/>
              <w:rPr>
                <w:rFonts w:cs="Times New Roman"/>
                <w:sz w:val="28"/>
                <w:szCs w:val="28"/>
              </w:rPr>
            </w:pPr>
            <w:proofErr w:type="gramStart"/>
            <w:r w:rsidRPr="00CC3EB6">
              <w:rPr>
                <w:rFonts w:cs="Times New Roman"/>
                <w:sz w:val="28"/>
                <w:szCs w:val="28"/>
              </w:rPr>
              <w:t>Высадках</w:t>
            </w:r>
            <w:proofErr w:type="gramEnd"/>
            <w:r w:rsidRPr="00CC3EB6">
              <w:rPr>
                <w:rFonts w:cs="Times New Roman"/>
                <w:sz w:val="28"/>
                <w:szCs w:val="28"/>
              </w:rPr>
              <w:t xml:space="preserve"> деревьев и др. растительности</w:t>
            </w:r>
          </w:p>
        </w:tc>
        <w:tc>
          <w:tcPr>
            <w:tcW w:w="4786" w:type="dxa"/>
            <w:shd w:val="clear" w:color="auto" w:fill="auto"/>
          </w:tcPr>
          <w:p w14:paraId="59624A35" w14:textId="1892F33A" w:rsidR="00B46895" w:rsidRPr="00950C2C" w:rsidRDefault="00950C2C" w:rsidP="00CC3EB6">
            <w:pPr>
              <w:spacing w:line="360" w:lineRule="auto"/>
              <w:rPr>
                <w:rFonts w:cs="Times New Roman"/>
                <w:sz w:val="28"/>
                <w:szCs w:val="28"/>
              </w:rPr>
            </w:pPr>
            <w:r>
              <w:rPr>
                <w:rFonts w:cs="Times New Roman"/>
                <w:sz w:val="28"/>
                <w:szCs w:val="28"/>
              </w:rPr>
              <w:t>Улучшение качества окружающей среды</w:t>
            </w:r>
          </w:p>
        </w:tc>
      </w:tr>
    </w:tbl>
    <w:p w14:paraId="6334CE7B" w14:textId="470F61F8" w:rsidR="00B46895" w:rsidRDefault="00B46895" w:rsidP="00B21267">
      <w:pPr>
        <w:spacing w:line="360" w:lineRule="auto"/>
        <w:ind w:firstLine="708"/>
        <w:rPr>
          <w:rFonts w:cs="Times New Roman"/>
          <w:sz w:val="28"/>
          <w:szCs w:val="28"/>
        </w:rPr>
      </w:pPr>
      <w:r w:rsidRPr="00CC3EB6">
        <w:rPr>
          <w:rFonts w:cs="Times New Roman"/>
          <w:sz w:val="28"/>
          <w:szCs w:val="28"/>
        </w:rPr>
        <w:t>На участках процессов управления, функционирования офиса  были выявлены экологические аспекты, представленные в таблице</w:t>
      </w:r>
      <w:r w:rsidR="003E1B3E">
        <w:rPr>
          <w:rFonts w:cs="Times New Roman"/>
          <w:sz w:val="28"/>
          <w:szCs w:val="28"/>
        </w:rPr>
        <w:t xml:space="preserve"> 2.5</w:t>
      </w:r>
      <w:r w:rsidRPr="00CC3EB6">
        <w:rPr>
          <w:rFonts w:cs="Times New Roman"/>
          <w:sz w:val="28"/>
          <w:szCs w:val="28"/>
        </w:rPr>
        <w:t>.</w:t>
      </w:r>
    </w:p>
    <w:p w14:paraId="765C6A44" w14:textId="77777777" w:rsidR="00950C2C" w:rsidRPr="00CC3EB6" w:rsidRDefault="003E1B3E" w:rsidP="00950C2C">
      <w:pPr>
        <w:spacing w:line="360" w:lineRule="auto"/>
        <w:ind w:firstLine="708"/>
        <w:rPr>
          <w:rFonts w:cs="Times New Roman"/>
          <w:sz w:val="28"/>
          <w:szCs w:val="28"/>
        </w:rPr>
      </w:pPr>
      <w:r w:rsidRPr="00CC3EB6">
        <w:rPr>
          <w:rFonts w:cs="Times New Roman"/>
          <w:sz w:val="28"/>
          <w:szCs w:val="28"/>
        </w:rPr>
        <w:t xml:space="preserve">Таблица </w:t>
      </w:r>
      <w:r>
        <w:rPr>
          <w:rFonts w:cs="Times New Roman"/>
          <w:sz w:val="28"/>
          <w:szCs w:val="28"/>
        </w:rPr>
        <w:t>2.5</w:t>
      </w:r>
      <w:r w:rsidRPr="00CC3EB6">
        <w:rPr>
          <w:rFonts w:cs="Times New Roman"/>
          <w:sz w:val="28"/>
          <w:szCs w:val="28"/>
        </w:rPr>
        <w:t>. Аспекты исследуемого п</w:t>
      </w:r>
      <w:r>
        <w:rPr>
          <w:rFonts w:cs="Times New Roman"/>
          <w:sz w:val="28"/>
          <w:szCs w:val="28"/>
        </w:rPr>
        <w:t xml:space="preserve">редприятия </w:t>
      </w:r>
      <w:r w:rsidR="00950C2C" w:rsidRPr="00950C2C">
        <w:rPr>
          <w:rFonts w:cs="Times New Roman"/>
          <w:sz w:val="28"/>
          <w:szCs w:val="28"/>
        </w:rPr>
        <w:t xml:space="preserve">[Реестр экологических аспектов и экологических воздействий ООО «Якобс Дау </w:t>
      </w:r>
      <w:proofErr w:type="spellStart"/>
      <w:r w:rsidR="00950C2C" w:rsidRPr="00950C2C">
        <w:rPr>
          <w:rFonts w:cs="Times New Roman"/>
          <w:sz w:val="28"/>
          <w:szCs w:val="28"/>
        </w:rPr>
        <w:t>Эгбертс</w:t>
      </w:r>
      <w:proofErr w:type="spellEnd"/>
      <w:r w:rsidR="00950C2C" w:rsidRPr="00950C2C">
        <w:rPr>
          <w:rFonts w:cs="Times New Roman"/>
          <w:sz w:val="28"/>
          <w:szCs w:val="28"/>
        </w:rPr>
        <w:t xml:space="preserve"> Рус»]</w:t>
      </w:r>
    </w:p>
    <w:tbl>
      <w:tblPr>
        <w:tblStyle w:val="a5"/>
        <w:tblW w:w="0" w:type="auto"/>
        <w:tblLook w:val="04A0" w:firstRow="1" w:lastRow="0" w:firstColumn="1" w:lastColumn="0" w:noHBand="0" w:noVBand="1"/>
      </w:tblPr>
      <w:tblGrid>
        <w:gridCol w:w="4785"/>
        <w:gridCol w:w="4786"/>
      </w:tblGrid>
      <w:tr w:rsidR="00B46895" w:rsidRPr="00CC3EB6" w14:paraId="27FB19CD" w14:textId="77777777" w:rsidTr="00B52CC4">
        <w:tc>
          <w:tcPr>
            <w:tcW w:w="4785" w:type="dxa"/>
          </w:tcPr>
          <w:p w14:paraId="7BE21ED2" w14:textId="77777777" w:rsidR="00B46895" w:rsidRPr="00CC3EB6" w:rsidRDefault="00B46895" w:rsidP="00CC3EB6">
            <w:pPr>
              <w:spacing w:line="360" w:lineRule="auto"/>
              <w:jc w:val="center"/>
              <w:rPr>
                <w:rFonts w:cs="Times New Roman"/>
                <w:sz w:val="28"/>
                <w:szCs w:val="28"/>
              </w:rPr>
            </w:pPr>
            <w:r w:rsidRPr="00CC3EB6">
              <w:rPr>
                <w:rFonts w:cs="Times New Roman"/>
                <w:sz w:val="28"/>
                <w:szCs w:val="28"/>
              </w:rPr>
              <w:t>Экологический аспект</w:t>
            </w:r>
          </w:p>
        </w:tc>
        <w:tc>
          <w:tcPr>
            <w:tcW w:w="4786" w:type="dxa"/>
          </w:tcPr>
          <w:p w14:paraId="2CC54BD6" w14:textId="77777777" w:rsidR="00B46895" w:rsidRPr="00CC3EB6" w:rsidRDefault="00B46895" w:rsidP="00CC3EB6">
            <w:pPr>
              <w:spacing w:line="360" w:lineRule="auto"/>
              <w:jc w:val="center"/>
              <w:rPr>
                <w:rFonts w:cs="Times New Roman"/>
                <w:sz w:val="28"/>
                <w:szCs w:val="28"/>
              </w:rPr>
            </w:pPr>
            <w:r w:rsidRPr="00CC3EB6">
              <w:rPr>
                <w:rFonts w:cs="Times New Roman"/>
                <w:sz w:val="28"/>
                <w:szCs w:val="28"/>
              </w:rPr>
              <w:t>Экологическое воздействие</w:t>
            </w:r>
          </w:p>
        </w:tc>
      </w:tr>
      <w:tr w:rsidR="00B46895" w:rsidRPr="00CC3EB6" w14:paraId="09624B18" w14:textId="77777777" w:rsidTr="00B52CC4">
        <w:tc>
          <w:tcPr>
            <w:tcW w:w="4785" w:type="dxa"/>
          </w:tcPr>
          <w:p w14:paraId="671984C5" w14:textId="77777777" w:rsidR="00B46895" w:rsidRPr="00CC3EB6" w:rsidRDefault="00B46895" w:rsidP="00CC3EB6">
            <w:pPr>
              <w:spacing w:line="360" w:lineRule="auto"/>
              <w:rPr>
                <w:rFonts w:cs="Times New Roman"/>
                <w:sz w:val="28"/>
                <w:szCs w:val="28"/>
              </w:rPr>
            </w:pPr>
            <w:r w:rsidRPr="00CC3EB6">
              <w:rPr>
                <w:rFonts w:cs="Times New Roman"/>
                <w:sz w:val="28"/>
                <w:szCs w:val="28"/>
              </w:rPr>
              <w:t>Образование и захоронение твердых бытовых отходов, смета</w:t>
            </w:r>
          </w:p>
        </w:tc>
        <w:tc>
          <w:tcPr>
            <w:tcW w:w="4786" w:type="dxa"/>
          </w:tcPr>
          <w:p w14:paraId="5907555A" w14:textId="77777777" w:rsidR="00B46895" w:rsidRPr="00CC3EB6" w:rsidRDefault="00B46895" w:rsidP="00CC3EB6">
            <w:pPr>
              <w:spacing w:line="360" w:lineRule="auto"/>
              <w:rPr>
                <w:rFonts w:cs="Times New Roman"/>
                <w:sz w:val="28"/>
                <w:szCs w:val="28"/>
              </w:rPr>
            </w:pPr>
            <w:r w:rsidRPr="00CC3EB6">
              <w:rPr>
                <w:rFonts w:cs="Times New Roman"/>
                <w:sz w:val="28"/>
                <w:szCs w:val="28"/>
              </w:rPr>
              <w:t>Использование земли для захоронения, загрязнение почв</w:t>
            </w:r>
          </w:p>
        </w:tc>
      </w:tr>
      <w:tr w:rsidR="00B46895" w:rsidRPr="00CC3EB6" w14:paraId="4F341E33" w14:textId="77777777" w:rsidTr="00B52CC4">
        <w:tc>
          <w:tcPr>
            <w:tcW w:w="4785" w:type="dxa"/>
          </w:tcPr>
          <w:p w14:paraId="1AE792B1"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офисных (канцелярских) товаров</w:t>
            </w:r>
          </w:p>
        </w:tc>
        <w:tc>
          <w:tcPr>
            <w:tcW w:w="4786" w:type="dxa"/>
          </w:tcPr>
          <w:p w14:paraId="40F341E7"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Воздействие поставщика на ОС/ Истощение ресурсов</w:t>
            </w:r>
          </w:p>
        </w:tc>
      </w:tr>
      <w:tr w:rsidR="00B46895" w:rsidRPr="00CC3EB6" w14:paraId="65DEACF0" w14:textId="77777777" w:rsidTr="00B52CC4">
        <w:tc>
          <w:tcPr>
            <w:tcW w:w="4785" w:type="dxa"/>
          </w:tcPr>
          <w:p w14:paraId="1D7757DB" w14:textId="77777777" w:rsidR="00B46895" w:rsidRPr="00CC3EB6" w:rsidRDefault="00B46895" w:rsidP="00CC3EB6">
            <w:pPr>
              <w:spacing w:line="360" w:lineRule="auto"/>
              <w:rPr>
                <w:rFonts w:cs="Times New Roman"/>
                <w:sz w:val="28"/>
                <w:szCs w:val="28"/>
              </w:rPr>
            </w:pPr>
            <w:r w:rsidRPr="00CC3EB6">
              <w:rPr>
                <w:rFonts w:cs="Times New Roman"/>
                <w:sz w:val="28"/>
                <w:szCs w:val="28"/>
              </w:rPr>
              <w:t xml:space="preserve">Недопущение ввода в эксплуатацию проектов, не прошедших государственную экологическую </w:t>
            </w:r>
            <w:r w:rsidRPr="00CC3EB6">
              <w:rPr>
                <w:rFonts w:cs="Times New Roman"/>
                <w:sz w:val="28"/>
                <w:szCs w:val="28"/>
              </w:rPr>
              <w:lastRenderedPageBreak/>
              <w:t>экспертизу</w:t>
            </w:r>
          </w:p>
        </w:tc>
        <w:tc>
          <w:tcPr>
            <w:tcW w:w="4786" w:type="dxa"/>
            <w:vMerge w:val="restart"/>
          </w:tcPr>
          <w:p w14:paraId="0672316C" w14:textId="77777777" w:rsidR="00B46895" w:rsidRPr="00CC3EB6" w:rsidRDefault="00B46895" w:rsidP="00CC3EB6">
            <w:pPr>
              <w:spacing w:line="360" w:lineRule="auto"/>
              <w:rPr>
                <w:rFonts w:cs="Times New Roman"/>
                <w:sz w:val="28"/>
                <w:szCs w:val="28"/>
              </w:rPr>
            </w:pPr>
            <w:r w:rsidRPr="00CC3EB6">
              <w:rPr>
                <w:rFonts w:cs="Times New Roman"/>
                <w:sz w:val="28"/>
                <w:szCs w:val="28"/>
              </w:rPr>
              <w:lastRenderedPageBreak/>
              <w:t>Предотвращение загрязнения ОС</w:t>
            </w:r>
          </w:p>
        </w:tc>
      </w:tr>
      <w:tr w:rsidR="00B46895" w:rsidRPr="00CC3EB6" w14:paraId="2DC742A7" w14:textId="77777777" w:rsidTr="00B52CC4">
        <w:tc>
          <w:tcPr>
            <w:tcW w:w="4785" w:type="dxa"/>
          </w:tcPr>
          <w:p w14:paraId="2A9D4F93" w14:textId="77777777" w:rsidR="00B46895" w:rsidRPr="00CC3EB6" w:rsidRDefault="00B46895" w:rsidP="00CC3EB6">
            <w:pPr>
              <w:spacing w:line="360" w:lineRule="auto"/>
              <w:rPr>
                <w:rFonts w:cs="Times New Roman"/>
                <w:sz w:val="28"/>
                <w:szCs w:val="28"/>
              </w:rPr>
            </w:pPr>
            <w:r w:rsidRPr="00CC3EB6">
              <w:rPr>
                <w:rFonts w:cs="Times New Roman"/>
                <w:sz w:val="28"/>
                <w:szCs w:val="28"/>
              </w:rPr>
              <w:lastRenderedPageBreak/>
              <w:t>Отказ от использования оборудования и вспомогательных материалов не соответствующих нормативно - правовым и другим требованиям</w:t>
            </w:r>
          </w:p>
        </w:tc>
        <w:tc>
          <w:tcPr>
            <w:tcW w:w="4786" w:type="dxa"/>
            <w:vMerge/>
          </w:tcPr>
          <w:p w14:paraId="700292D1" w14:textId="77777777" w:rsidR="00B46895" w:rsidRPr="00CC3EB6" w:rsidRDefault="00B46895" w:rsidP="00CC3EB6">
            <w:pPr>
              <w:spacing w:line="360" w:lineRule="auto"/>
              <w:rPr>
                <w:rFonts w:cs="Times New Roman"/>
                <w:sz w:val="28"/>
                <w:szCs w:val="28"/>
              </w:rPr>
            </w:pPr>
          </w:p>
        </w:tc>
      </w:tr>
      <w:tr w:rsidR="00B46895" w:rsidRPr="00CC3EB6" w14:paraId="032AB533" w14:textId="77777777" w:rsidTr="00B52CC4">
        <w:tc>
          <w:tcPr>
            <w:tcW w:w="4785" w:type="dxa"/>
          </w:tcPr>
          <w:p w14:paraId="5054DBB5"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Возможность возникновения заранее непредусмотренных экологических аспектов</w:t>
            </w:r>
          </w:p>
        </w:tc>
        <w:tc>
          <w:tcPr>
            <w:tcW w:w="4786" w:type="dxa"/>
          </w:tcPr>
          <w:p w14:paraId="627D7CD4"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Воздействие на ОС/ Истощение ресурсов</w:t>
            </w:r>
          </w:p>
        </w:tc>
      </w:tr>
    </w:tbl>
    <w:p w14:paraId="47EE79B6" w14:textId="77777777" w:rsidR="00B46895" w:rsidRPr="00CC3EB6" w:rsidRDefault="00B46895" w:rsidP="003E1B3E">
      <w:pPr>
        <w:spacing w:line="360" w:lineRule="auto"/>
        <w:rPr>
          <w:rFonts w:cs="Times New Roman"/>
          <w:sz w:val="28"/>
          <w:szCs w:val="28"/>
        </w:rPr>
      </w:pPr>
    </w:p>
    <w:p w14:paraId="22C00346" w14:textId="77777777" w:rsidR="00B46895" w:rsidRPr="00CC3EB6" w:rsidRDefault="00B46895" w:rsidP="00CC3EB6">
      <w:pPr>
        <w:spacing w:line="360" w:lineRule="auto"/>
        <w:ind w:firstLine="708"/>
        <w:rPr>
          <w:rFonts w:cs="Times New Roman"/>
          <w:sz w:val="28"/>
          <w:szCs w:val="28"/>
        </w:rPr>
      </w:pPr>
      <w:r w:rsidRPr="00CC3EB6">
        <w:rPr>
          <w:rFonts w:cs="Times New Roman"/>
          <w:sz w:val="28"/>
          <w:szCs w:val="28"/>
        </w:rPr>
        <w:t xml:space="preserve">Существенный экологический аспект может проявляться в одном или более экологическом воздействии, и, таким образом, может приводить к возникновению рисков и возможностей, которые необходимо учитывать, чтобы гарантировать, что организация может обеспечить ожидаемые результаты для ее системы экологического менеджмента. </w:t>
      </w:r>
    </w:p>
    <w:p w14:paraId="51A6F783" w14:textId="73623753" w:rsidR="00950C2C" w:rsidRDefault="0045343D" w:rsidP="00950C2C">
      <w:pPr>
        <w:spacing w:line="360" w:lineRule="auto"/>
        <w:ind w:firstLine="708"/>
        <w:rPr>
          <w:rFonts w:cs="Times New Roman"/>
          <w:sz w:val="28"/>
          <w:szCs w:val="28"/>
        </w:rPr>
      </w:pPr>
      <w:r w:rsidRPr="0045343D">
        <w:rPr>
          <w:rFonts w:cs="Times New Roman"/>
          <w:sz w:val="28"/>
          <w:szCs w:val="28"/>
        </w:rPr>
        <w:t>Выявленные существенные экологические аспекты представлены в таблице – 2.6.</w:t>
      </w:r>
    </w:p>
    <w:p w14:paraId="3B4A6B32" w14:textId="0D724232" w:rsidR="00B46895" w:rsidRPr="00CC3EB6" w:rsidRDefault="003E1B3E" w:rsidP="00950C2C">
      <w:pPr>
        <w:spacing w:line="360" w:lineRule="auto"/>
        <w:ind w:firstLine="708"/>
        <w:rPr>
          <w:rFonts w:cs="Times New Roman"/>
          <w:sz w:val="28"/>
          <w:szCs w:val="28"/>
        </w:rPr>
      </w:pPr>
      <w:r w:rsidRPr="00CC3EB6">
        <w:rPr>
          <w:rFonts w:cs="Times New Roman"/>
          <w:sz w:val="28"/>
          <w:szCs w:val="28"/>
        </w:rPr>
        <w:t xml:space="preserve">Таблица </w:t>
      </w:r>
      <w:r>
        <w:rPr>
          <w:rFonts w:cs="Times New Roman"/>
          <w:sz w:val="28"/>
          <w:szCs w:val="28"/>
        </w:rPr>
        <w:t>2.6</w:t>
      </w:r>
      <w:r w:rsidRPr="00CC3EB6">
        <w:rPr>
          <w:rFonts w:cs="Times New Roman"/>
          <w:sz w:val="28"/>
          <w:szCs w:val="28"/>
        </w:rPr>
        <w:t xml:space="preserve">. </w:t>
      </w:r>
      <w:r>
        <w:rPr>
          <w:rFonts w:cs="Times New Roman"/>
          <w:sz w:val="28"/>
          <w:szCs w:val="28"/>
        </w:rPr>
        <w:t>Существенные экологические а</w:t>
      </w:r>
      <w:r w:rsidRPr="00CC3EB6">
        <w:rPr>
          <w:rFonts w:cs="Times New Roman"/>
          <w:sz w:val="28"/>
          <w:szCs w:val="28"/>
        </w:rPr>
        <w:t>спекты исследуемого п</w:t>
      </w:r>
      <w:r>
        <w:rPr>
          <w:rFonts w:cs="Times New Roman"/>
          <w:sz w:val="28"/>
          <w:szCs w:val="28"/>
        </w:rPr>
        <w:t xml:space="preserve">редприятия </w:t>
      </w:r>
      <w:r w:rsidR="00950C2C" w:rsidRPr="00950C2C">
        <w:rPr>
          <w:rFonts w:cs="Times New Roman"/>
          <w:sz w:val="28"/>
          <w:szCs w:val="28"/>
        </w:rPr>
        <w:t xml:space="preserve">[Реестр  </w:t>
      </w:r>
      <w:r w:rsidR="00950C2C">
        <w:rPr>
          <w:rFonts w:cs="Times New Roman"/>
          <w:sz w:val="28"/>
          <w:szCs w:val="28"/>
        </w:rPr>
        <w:t xml:space="preserve">значительных </w:t>
      </w:r>
      <w:r w:rsidR="00950C2C" w:rsidRPr="00950C2C">
        <w:rPr>
          <w:rFonts w:cs="Times New Roman"/>
          <w:sz w:val="28"/>
          <w:szCs w:val="28"/>
        </w:rPr>
        <w:t xml:space="preserve">экологических аспектов ООО «Якобс Дау </w:t>
      </w:r>
      <w:proofErr w:type="spellStart"/>
      <w:r w:rsidR="00950C2C" w:rsidRPr="00950C2C">
        <w:rPr>
          <w:rFonts w:cs="Times New Roman"/>
          <w:sz w:val="28"/>
          <w:szCs w:val="28"/>
        </w:rPr>
        <w:t>Эгбертс</w:t>
      </w:r>
      <w:proofErr w:type="spellEnd"/>
      <w:r w:rsidR="00950C2C" w:rsidRPr="00950C2C">
        <w:rPr>
          <w:rFonts w:cs="Times New Roman"/>
          <w:sz w:val="28"/>
          <w:szCs w:val="28"/>
        </w:rPr>
        <w:t xml:space="preserve"> Рус»]</w:t>
      </w:r>
    </w:p>
    <w:tbl>
      <w:tblPr>
        <w:tblStyle w:val="a5"/>
        <w:tblW w:w="0" w:type="auto"/>
        <w:tblLook w:val="04A0" w:firstRow="1" w:lastRow="0" w:firstColumn="1" w:lastColumn="0" w:noHBand="0" w:noVBand="1"/>
      </w:tblPr>
      <w:tblGrid>
        <w:gridCol w:w="4785"/>
        <w:gridCol w:w="4786"/>
      </w:tblGrid>
      <w:tr w:rsidR="00B46895" w:rsidRPr="00CC3EB6" w14:paraId="3C6D72A3" w14:textId="77777777" w:rsidTr="00B52CC4">
        <w:tc>
          <w:tcPr>
            <w:tcW w:w="4785" w:type="dxa"/>
          </w:tcPr>
          <w:p w14:paraId="30FF440B" w14:textId="77777777" w:rsidR="00B46895" w:rsidRPr="00CC3EB6" w:rsidRDefault="00B46895" w:rsidP="00CC3EB6">
            <w:pPr>
              <w:spacing w:line="360" w:lineRule="auto"/>
              <w:jc w:val="center"/>
              <w:rPr>
                <w:rFonts w:cs="Times New Roman"/>
                <w:sz w:val="28"/>
                <w:szCs w:val="28"/>
              </w:rPr>
            </w:pPr>
            <w:r w:rsidRPr="00CC3EB6">
              <w:rPr>
                <w:rFonts w:cs="Times New Roman"/>
                <w:sz w:val="28"/>
                <w:szCs w:val="28"/>
              </w:rPr>
              <w:t>Экологический аспект</w:t>
            </w:r>
          </w:p>
        </w:tc>
        <w:tc>
          <w:tcPr>
            <w:tcW w:w="4786" w:type="dxa"/>
          </w:tcPr>
          <w:p w14:paraId="4BE21C88" w14:textId="77777777" w:rsidR="00B46895" w:rsidRPr="00CC3EB6" w:rsidRDefault="00B46895" w:rsidP="00CC3EB6">
            <w:pPr>
              <w:spacing w:line="360" w:lineRule="auto"/>
              <w:jc w:val="center"/>
              <w:rPr>
                <w:rFonts w:cs="Times New Roman"/>
                <w:sz w:val="28"/>
                <w:szCs w:val="28"/>
              </w:rPr>
            </w:pPr>
            <w:r w:rsidRPr="00CC3EB6">
              <w:rPr>
                <w:rFonts w:cs="Times New Roman"/>
                <w:sz w:val="28"/>
                <w:szCs w:val="28"/>
              </w:rPr>
              <w:t>Вид деятельности</w:t>
            </w:r>
          </w:p>
        </w:tc>
      </w:tr>
      <w:tr w:rsidR="00B46895" w:rsidRPr="00CC3EB6" w14:paraId="7F3616A6" w14:textId="77777777" w:rsidTr="00B52CC4">
        <w:tc>
          <w:tcPr>
            <w:tcW w:w="4785" w:type="dxa"/>
          </w:tcPr>
          <w:p w14:paraId="4DD399E7" w14:textId="77777777" w:rsidR="00B46895" w:rsidRPr="00CC3EB6" w:rsidRDefault="00B46895" w:rsidP="00CC3EB6">
            <w:pPr>
              <w:spacing w:line="360" w:lineRule="auto"/>
              <w:rPr>
                <w:rFonts w:cs="Times New Roman"/>
                <w:sz w:val="28"/>
                <w:szCs w:val="28"/>
              </w:rPr>
            </w:pPr>
            <w:r w:rsidRPr="00CC3EB6">
              <w:rPr>
                <w:rFonts w:cs="Times New Roman"/>
                <w:sz w:val="28"/>
                <w:szCs w:val="28"/>
              </w:rPr>
              <w:t>Отведение сточных вод в систему канализации ГУП «Водоканал СПб»</w:t>
            </w:r>
          </w:p>
        </w:tc>
        <w:tc>
          <w:tcPr>
            <w:tcW w:w="4786" w:type="dxa"/>
          </w:tcPr>
          <w:p w14:paraId="49C3FFB8" w14:textId="77777777" w:rsidR="00B46895" w:rsidRPr="00CC3EB6" w:rsidRDefault="00B46895" w:rsidP="00CC3EB6">
            <w:pPr>
              <w:spacing w:line="360" w:lineRule="auto"/>
              <w:rPr>
                <w:rFonts w:cs="Times New Roman"/>
                <w:sz w:val="28"/>
                <w:szCs w:val="28"/>
              </w:rPr>
            </w:pPr>
            <w:r w:rsidRPr="00CC3EB6">
              <w:rPr>
                <w:rFonts w:cs="Times New Roman"/>
                <w:sz w:val="28"/>
                <w:szCs w:val="28"/>
              </w:rPr>
              <w:t>Промывка технологических емкостей, хозяйственно-бытовые нужды</w:t>
            </w:r>
          </w:p>
        </w:tc>
      </w:tr>
      <w:tr w:rsidR="00B46895" w:rsidRPr="00CC3EB6" w14:paraId="627544BF" w14:textId="77777777" w:rsidTr="00B52CC4">
        <w:tc>
          <w:tcPr>
            <w:tcW w:w="4785" w:type="dxa"/>
          </w:tcPr>
          <w:p w14:paraId="590FD238" w14:textId="77777777" w:rsidR="00B46895" w:rsidRPr="00CC3EB6" w:rsidRDefault="00B46895" w:rsidP="00CC3EB6">
            <w:pPr>
              <w:spacing w:line="360" w:lineRule="auto"/>
              <w:rPr>
                <w:rFonts w:cs="Times New Roman"/>
                <w:sz w:val="28"/>
                <w:szCs w:val="28"/>
              </w:rPr>
            </w:pPr>
            <w:r w:rsidRPr="00CC3EB6">
              <w:rPr>
                <w:rFonts w:cs="Times New Roman"/>
                <w:sz w:val="28"/>
                <w:szCs w:val="28"/>
              </w:rPr>
              <w:t>Потребление воды</w:t>
            </w:r>
          </w:p>
        </w:tc>
        <w:tc>
          <w:tcPr>
            <w:tcW w:w="4786" w:type="dxa"/>
          </w:tcPr>
          <w:p w14:paraId="4F00882F" w14:textId="77777777" w:rsidR="00B46895" w:rsidRPr="00CC3EB6" w:rsidRDefault="00B46895" w:rsidP="00CC3EB6">
            <w:pPr>
              <w:spacing w:line="360" w:lineRule="auto"/>
              <w:rPr>
                <w:rFonts w:cs="Times New Roman"/>
                <w:sz w:val="28"/>
                <w:szCs w:val="28"/>
              </w:rPr>
            </w:pPr>
            <w:r w:rsidRPr="00CC3EB6">
              <w:rPr>
                <w:rFonts w:cs="Times New Roman"/>
                <w:sz w:val="28"/>
                <w:szCs w:val="28"/>
              </w:rPr>
              <w:t>Приготовление кофейного экстракта, производство пара и горячей воды в котельной, увлажнение и охлаждение обжаренных кофейных бобов, хозяйственно-бытовые нужды</w:t>
            </w:r>
          </w:p>
        </w:tc>
      </w:tr>
      <w:tr w:rsidR="00B46895" w:rsidRPr="00CC3EB6" w14:paraId="5BEE6611" w14:textId="77777777" w:rsidTr="00B52CC4">
        <w:tc>
          <w:tcPr>
            <w:tcW w:w="4785" w:type="dxa"/>
          </w:tcPr>
          <w:p w14:paraId="47DB2CC7" w14:textId="77777777" w:rsidR="00B46895" w:rsidRPr="00CC3EB6" w:rsidRDefault="00B46895" w:rsidP="00CC3EB6">
            <w:pPr>
              <w:spacing w:line="360" w:lineRule="auto"/>
              <w:rPr>
                <w:rFonts w:cs="Times New Roman"/>
                <w:sz w:val="28"/>
                <w:szCs w:val="28"/>
              </w:rPr>
            </w:pPr>
            <w:r w:rsidRPr="00CC3EB6">
              <w:rPr>
                <w:rFonts w:cs="Times New Roman"/>
                <w:sz w:val="28"/>
                <w:szCs w:val="28"/>
              </w:rPr>
              <w:lastRenderedPageBreak/>
              <w:t>Потребление электроэнергии</w:t>
            </w:r>
          </w:p>
        </w:tc>
        <w:tc>
          <w:tcPr>
            <w:tcW w:w="4786" w:type="dxa"/>
          </w:tcPr>
          <w:p w14:paraId="3E519C85" w14:textId="77777777" w:rsidR="00B46895" w:rsidRPr="00CC3EB6" w:rsidRDefault="00B46895" w:rsidP="00CC3EB6">
            <w:pPr>
              <w:spacing w:line="360" w:lineRule="auto"/>
              <w:rPr>
                <w:rFonts w:cs="Times New Roman"/>
                <w:sz w:val="28"/>
                <w:szCs w:val="28"/>
              </w:rPr>
            </w:pPr>
            <w:r w:rsidRPr="00CC3EB6">
              <w:rPr>
                <w:rFonts w:cs="Times New Roman"/>
                <w:sz w:val="28"/>
                <w:szCs w:val="28"/>
              </w:rPr>
              <w:t>Работа производственного и вспомогательного оборудования, освещение</w:t>
            </w:r>
          </w:p>
        </w:tc>
      </w:tr>
      <w:tr w:rsidR="00B46895" w:rsidRPr="00CC3EB6" w14:paraId="1D81DA44" w14:textId="77777777" w:rsidTr="00B52CC4">
        <w:tc>
          <w:tcPr>
            <w:tcW w:w="4785" w:type="dxa"/>
          </w:tcPr>
          <w:p w14:paraId="63CE8C84" w14:textId="77777777" w:rsidR="00B46895" w:rsidRPr="00CC3EB6" w:rsidRDefault="00B46895" w:rsidP="00CC3EB6">
            <w:pPr>
              <w:spacing w:line="360" w:lineRule="auto"/>
              <w:rPr>
                <w:rFonts w:cs="Times New Roman"/>
                <w:sz w:val="28"/>
                <w:szCs w:val="28"/>
              </w:rPr>
            </w:pPr>
            <w:r w:rsidRPr="00CC3EB6">
              <w:rPr>
                <w:rFonts w:cs="Times New Roman"/>
                <w:sz w:val="28"/>
                <w:szCs w:val="28"/>
              </w:rPr>
              <w:t>Образование и отправка на захоронение отходов производства кофе</w:t>
            </w:r>
          </w:p>
        </w:tc>
        <w:tc>
          <w:tcPr>
            <w:tcW w:w="4786" w:type="dxa"/>
          </w:tcPr>
          <w:p w14:paraId="05F184D7" w14:textId="77777777" w:rsidR="00B46895" w:rsidRPr="00CC3EB6" w:rsidRDefault="00B46895" w:rsidP="00CC3EB6">
            <w:pPr>
              <w:spacing w:line="360" w:lineRule="auto"/>
              <w:rPr>
                <w:rFonts w:cs="Times New Roman"/>
                <w:sz w:val="28"/>
                <w:szCs w:val="28"/>
              </w:rPr>
            </w:pPr>
            <w:r w:rsidRPr="00CC3EB6">
              <w:rPr>
                <w:rFonts w:cs="Times New Roman"/>
                <w:sz w:val="28"/>
                <w:szCs w:val="28"/>
              </w:rPr>
              <w:t>Производства кофе (очистка зеленых, обжаренных кофейных бобов, пыль из системы аспирации, дробленые частицы), санитарный брак при просыпках</w:t>
            </w:r>
          </w:p>
        </w:tc>
      </w:tr>
      <w:tr w:rsidR="00B46895" w:rsidRPr="00CC3EB6" w14:paraId="3A07C31D" w14:textId="77777777" w:rsidTr="00B52CC4">
        <w:tc>
          <w:tcPr>
            <w:tcW w:w="4785" w:type="dxa"/>
          </w:tcPr>
          <w:p w14:paraId="199F11FC" w14:textId="77777777" w:rsidR="00B46895" w:rsidRPr="00CC3EB6" w:rsidRDefault="00B46895" w:rsidP="00CC3EB6">
            <w:pPr>
              <w:spacing w:line="360" w:lineRule="auto"/>
              <w:rPr>
                <w:rFonts w:cs="Times New Roman"/>
                <w:sz w:val="28"/>
                <w:szCs w:val="28"/>
              </w:rPr>
            </w:pPr>
            <w:r w:rsidRPr="00CC3EB6">
              <w:rPr>
                <w:rFonts w:cs="Times New Roman"/>
                <w:sz w:val="28"/>
                <w:szCs w:val="28"/>
              </w:rPr>
              <w:t>Выбросы в атмосферу оксидов азота, углерода, серы</w:t>
            </w:r>
          </w:p>
        </w:tc>
        <w:tc>
          <w:tcPr>
            <w:tcW w:w="4786" w:type="dxa"/>
          </w:tcPr>
          <w:p w14:paraId="0681BBA1" w14:textId="77777777" w:rsidR="00B46895" w:rsidRPr="00CC3EB6" w:rsidRDefault="00B46895" w:rsidP="00CC3EB6">
            <w:pPr>
              <w:spacing w:line="360" w:lineRule="auto"/>
              <w:rPr>
                <w:rFonts w:cs="Times New Roman"/>
                <w:sz w:val="28"/>
                <w:szCs w:val="28"/>
              </w:rPr>
            </w:pPr>
            <w:r w:rsidRPr="00CC3EB6">
              <w:rPr>
                <w:rFonts w:cs="Times New Roman"/>
                <w:sz w:val="28"/>
                <w:szCs w:val="28"/>
              </w:rPr>
              <w:t>Обжарка кофе, работа котельной, доставка сырья и готовой продукции автотранспортом, развозка, личные поездки сотрудников</w:t>
            </w:r>
          </w:p>
        </w:tc>
      </w:tr>
      <w:tr w:rsidR="00B46895" w:rsidRPr="00CC3EB6" w14:paraId="54D2A2D4" w14:textId="77777777" w:rsidTr="00B52CC4">
        <w:tc>
          <w:tcPr>
            <w:tcW w:w="4785" w:type="dxa"/>
          </w:tcPr>
          <w:p w14:paraId="56D50F25"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Возможность возникновения пожара</w:t>
            </w:r>
          </w:p>
        </w:tc>
        <w:tc>
          <w:tcPr>
            <w:tcW w:w="4786" w:type="dxa"/>
          </w:tcPr>
          <w:p w14:paraId="46B2CF97" w14:textId="77777777" w:rsidR="00B46895" w:rsidRPr="00CC3EB6" w:rsidRDefault="00B46895" w:rsidP="00CC3EB6">
            <w:pPr>
              <w:spacing w:line="360" w:lineRule="auto"/>
              <w:rPr>
                <w:rFonts w:cs="Times New Roman"/>
                <w:sz w:val="28"/>
                <w:szCs w:val="28"/>
              </w:rPr>
            </w:pPr>
            <w:r w:rsidRPr="00CC3EB6">
              <w:rPr>
                <w:rFonts w:cs="Times New Roman"/>
                <w:sz w:val="28"/>
                <w:szCs w:val="28"/>
              </w:rPr>
              <w:t>Пожароопасные помещения</w:t>
            </w:r>
          </w:p>
        </w:tc>
      </w:tr>
      <w:tr w:rsidR="00B46895" w:rsidRPr="00CC3EB6" w14:paraId="397A42AD" w14:textId="77777777" w:rsidTr="00B52CC4">
        <w:tc>
          <w:tcPr>
            <w:tcW w:w="4785" w:type="dxa"/>
          </w:tcPr>
          <w:p w14:paraId="2FBD8A17"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Возможность утечки и взрыва аммиака</w:t>
            </w:r>
          </w:p>
        </w:tc>
        <w:tc>
          <w:tcPr>
            <w:tcW w:w="4786" w:type="dxa"/>
          </w:tcPr>
          <w:p w14:paraId="15675D7D" w14:textId="77777777" w:rsidR="00B46895" w:rsidRPr="00CC3EB6" w:rsidRDefault="00B46895" w:rsidP="00CC3EB6">
            <w:pPr>
              <w:spacing w:line="360" w:lineRule="auto"/>
              <w:rPr>
                <w:rFonts w:cs="Times New Roman"/>
                <w:sz w:val="28"/>
                <w:szCs w:val="28"/>
              </w:rPr>
            </w:pPr>
            <w:r w:rsidRPr="00CC3EB6">
              <w:rPr>
                <w:rFonts w:cs="Times New Roman"/>
                <w:sz w:val="28"/>
                <w:szCs w:val="28"/>
              </w:rPr>
              <w:t>Обеспечение и поддержание низких температур для технологического процесса</w:t>
            </w:r>
          </w:p>
        </w:tc>
      </w:tr>
      <w:tr w:rsidR="00B46895" w:rsidRPr="00CC3EB6" w14:paraId="003FC83C" w14:textId="77777777" w:rsidTr="00B52CC4">
        <w:tc>
          <w:tcPr>
            <w:tcW w:w="4785" w:type="dxa"/>
          </w:tcPr>
          <w:p w14:paraId="225CBE84"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Возможность утечки и взрыва газа</w:t>
            </w:r>
          </w:p>
        </w:tc>
        <w:tc>
          <w:tcPr>
            <w:tcW w:w="4786" w:type="dxa"/>
          </w:tcPr>
          <w:p w14:paraId="5B05955C" w14:textId="77777777" w:rsidR="00B46895" w:rsidRPr="00CC3EB6" w:rsidRDefault="00B46895" w:rsidP="00CC3EB6">
            <w:pPr>
              <w:spacing w:line="360" w:lineRule="auto"/>
              <w:rPr>
                <w:rFonts w:cs="Times New Roman"/>
                <w:sz w:val="28"/>
                <w:szCs w:val="28"/>
              </w:rPr>
            </w:pPr>
            <w:r w:rsidRPr="00CC3EB6">
              <w:rPr>
                <w:rFonts w:cs="Times New Roman"/>
                <w:sz w:val="28"/>
                <w:szCs w:val="28"/>
              </w:rPr>
              <w:t xml:space="preserve">Транспортировка газа, работа </w:t>
            </w:r>
            <w:proofErr w:type="spellStart"/>
            <w:r w:rsidRPr="00CC3EB6">
              <w:rPr>
                <w:rFonts w:cs="Times New Roman"/>
                <w:sz w:val="28"/>
                <w:szCs w:val="28"/>
              </w:rPr>
              <w:t>ростера</w:t>
            </w:r>
            <w:proofErr w:type="spellEnd"/>
            <w:r w:rsidRPr="00CC3EB6">
              <w:rPr>
                <w:rFonts w:cs="Times New Roman"/>
                <w:sz w:val="28"/>
                <w:szCs w:val="28"/>
              </w:rPr>
              <w:t xml:space="preserve">, котлов, установки </w:t>
            </w:r>
            <w:proofErr w:type="spellStart"/>
            <w:r w:rsidRPr="00CC3EB6">
              <w:rPr>
                <w:rFonts w:cs="Times New Roman"/>
                <w:sz w:val="28"/>
                <w:szCs w:val="28"/>
              </w:rPr>
              <w:t>катапитического</w:t>
            </w:r>
            <w:proofErr w:type="spellEnd"/>
            <w:r w:rsidRPr="00CC3EB6">
              <w:rPr>
                <w:rFonts w:cs="Times New Roman"/>
                <w:sz w:val="28"/>
                <w:szCs w:val="28"/>
              </w:rPr>
              <w:t xml:space="preserve"> дожигания отходящих от </w:t>
            </w:r>
            <w:proofErr w:type="spellStart"/>
            <w:r w:rsidRPr="00CC3EB6">
              <w:rPr>
                <w:rFonts w:cs="Times New Roman"/>
                <w:sz w:val="28"/>
                <w:szCs w:val="28"/>
              </w:rPr>
              <w:t>ростера</w:t>
            </w:r>
            <w:proofErr w:type="spellEnd"/>
            <w:r w:rsidRPr="00CC3EB6">
              <w:rPr>
                <w:rFonts w:cs="Times New Roman"/>
                <w:sz w:val="28"/>
                <w:szCs w:val="28"/>
              </w:rPr>
              <w:t xml:space="preserve"> газов</w:t>
            </w:r>
          </w:p>
        </w:tc>
      </w:tr>
      <w:tr w:rsidR="00B46895" w:rsidRPr="00CC3EB6" w14:paraId="3EC6120B" w14:textId="77777777" w:rsidTr="00B52CC4">
        <w:tc>
          <w:tcPr>
            <w:tcW w:w="4785" w:type="dxa"/>
          </w:tcPr>
          <w:p w14:paraId="29F16929" w14:textId="77777777" w:rsidR="00B46895" w:rsidRPr="00CC3EB6" w:rsidRDefault="00B46895" w:rsidP="00CC3EB6">
            <w:pPr>
              <w:spacing w:line="360" w:lineRule="auto"/>
              <w:rPr>
                <w:rFonts w:cs="Times New Roman"/>
                <w:sz w:val="28"/>
                <w:szCs w:val="28"/>
              </w:rPr>
            </w:pPr>
            <w:r w:rsidRPr="00CC3EB6">
              <w:rPr>
                <w:rFonts w:cs="Times New Roman"/>
                <w:sz w:val="28"/>
                <w:szCs w:val="28"/>
              </w:rPr>
              <w:t>Сброс очищенных вод в дренажную канаву</w:t>
            </w:r>
          </w:p>
        </w:tc>
        <w:tc>
          <w:tcPr>
            <w:tcW w:w="4786" w:type="dxa"/>
          </w:tcPr>
          <w:p w14:paraId="2D5C08B0" w14:textId="77777777" w:rsidR="00B46895" w:rsidRPr="00CC3EB6" w:rsidRDefault="00B46895" w:rsidP="00CC3EB6">
            <w:pPr>
              <w:spacing w:line="360" w:lineRule="auto"/>
              <w:rPr>
                <w:rFonts w:cs="Times New Roman"/>
                <w:sz w:val="28"/>
                <w:szCs w:val="28"/>
              </w:rPr>
            </w:pPr>
            <w:r w:rsidRPr="00CC3EB6">
              <w:rPr>
                <w:rFonts w:cs="Times New Roman"/>
                <w:sz w:val="28"/>
                <w:szCs w:val="28"/>
              </w:rPr>
              <w:t>Отведение дождевых вод с территории завода</w:t>
            </w:r>
          </w:p>
        </w:tc>
      </w:tr>
      <w:tr w:rsidR="00B46895" w:rsidRPr="00CC3EB6" w14:paraId="50DA91E8" w14:textId="77777777" w:rsidTr="00B52CC4">
        <w:tc>
          <w:tcPr>
            <w:tcW w:w="4785" w:type="dxa"/>
          </w:tcPr>
          <w:p w14:paraId="4FAEFC1F" w14:textId="77777777" w:rsidR="00B46895" w:rsidRPr="00CC3EB6" w:rsidRDefault="00B46895" w:rsidP="00CC3EB6">
            <w:pPr>
              <w:spacing w:line="360" w:lineRule="auto"/>
              <w:rPr>
                <w:rFonts w:cs="Times New Roman"/>
                <w:sz w:val="28"/>
                <w:szCs w:val="28"/>
              </w:rPr>
            </w:pPr>
            <w:r w:rsidRPr="00CC3EB6">
              <w:rPr>
                <w:rFonts w:cs="Times New Roman"/>
                <w:sz w:val="28"/>
                <w:szCs w:val="28"/>
              </w:rPr>
              <w:t>Выбросы в атмосферу пыли кофе и лактозы</w:t>
            </w:r>
          </w:p>
        </w:tc>
        <w:tc>
          <w:tcPr>
            <w:tcW w:w="4786" w:type="dxa"/>
          </w:tcPr>
          <w:p w14:paraId="070B2016" w14:textId="77777777" w:rsidR="00B46895" w:rsidRPr="00CC3EB6" w:rsidRDefault="00B46895" w:rsidP="00CC3EB6">
            <w:pPr>
              <w:spacing w:line="360" w:lineRule="auto"/>
              <w:rPr>
                <w:rFonts w:cs="Times New Roman"/>
                <w:sz w:val="28"/>
                <w:szCs w:val="28"/>
              </w:rPr>
            </w:pPr>
            <w:r w:rsidRPr="00CC3EB6">
              <w:rPr>
                <w:rFonts w:cs="Times New Roman"/>
                <w:sz w:val="28"/>
                <w:szCs w:val="28"/>
              </w:rPr>
              <w:t>Отсос пыли в систему аспирации, очистка аспирационных выбросов на циклоне от пыли и от лактозы</w:t>
            </w:r>
          </w:p>
        </w:tc>
      </w:tr>
      <w:tr w:rsidR="00B46895" w:rsidRPr="00CC3EB6" w14:paraId="71FB643E" w14:textId="77777777" w:rsidTr="00B52CC4">
        <w:tc>
          <w:tcPr>
            <w:tcW w:w="4785" w:type="dxa"/>
          </w:tcPr>
          <w:p w14:paraId="6C1C47AC" w14:textId="77777777" w:rsidR="00B46895" w:rsidRPr="00CC3EB6" w:rsidRDefault="00B46895" w:rsidP="00CC3EB6">
            <w:pPr>
              <w:spacing w:line="360" w:lineRule="auto"/>
              <w:rPr>
                <w:rFonts w:cs="Times New Roman"/>
                <w:sz w:val="28"/>
                <w:szCs w:val="28"/>
              </w:rPr>
            </w:pPr>
            <w:r w:rsidRPr="00CC3EB6">
              <w:rPr>
                <w:rFonts w:cs="Times New Roman"/>
                <w:sz w:val="28"/>
                <w:szCs w:val="28"/>
              </w:rPr>
              <w:t>Выбросы в атмосферу пыли кофе</w:t>
            </w:r>
          </w:p>
        </w:tc>
        <w:tc>
          <w:tcPr>
            <w:tcW w:w="4786" w:type="dxa"/>
          </w:tcPr>
          <w:p w14:paraId="13F67BE3" w14:textId="77777777" w:rsidR="00B46895" w:rsidRPr="00CC3EB6" w:rsidRDefault="00B46895" w:rsidP="00CC3EB6">
            <w:pPr>
              <w:spacing w:line="360" w:lineRule="auto"/>
              <w:rPr>
                <w:rFonts w:cs="Times New Roman"/>
                <w:sz w:val="28"/>
                <w:szCs w:val="28"/>
              </w:rPr>
            </w:pPr>
            <w:r w:rsidRPr="00CC3EB6">
              <w:rPr>
                <w:rFonts w:cs="Times New Roman"/>
                <w:sz w:val="28"/>
                <w:szCs w:val="28"/>
              </w:rPr>
              <w:t xml:space="preserve">Обжарка кофе, работа системы аспирации в цехе производства </w:t>
            </w:r>
            <w:proofErr w:type="gramStart"/>
            <w:r w:rsidRPr="00CC3EB6">
              <w:rPr>
                <w:rFonts w:cs="Times New Roman"/>
                <w:sz w:val="28"/>
                <w:szCs w:val="28"/>
              </w:rPr>
              <w:t>жаренного</w:t>
            </w:r>
            <w:proofErr w:type="gramEnd"/>
            <w:r w:rsidRPr="00CC3EB6">
              <w:rPr>
                <w:rFonts w:cs="Times New Roman"/>
                <w:sz w:val="28"/>
                <w:szCs w:val="28"/>
              </w:rPr>
              <w:t xml:space="preserve"> кофе в фасовочном цехе</w:t>
            </w:r>
          </w:p>
        </w:tc>
      </w:tr>
      <w:tr w:rsidR="00B46895" w:rsidRPr="00CC3EB6" w14:paraId="266FFEC0" w14:textId="77777777" w:rsidTr="00B52CC4">
        <w:tc>
          <w:tcPr>
            <w:tcW w:w="4785" w:type="dxa"/>
          </w:tcPr>
          <w:p w14:paraId="544181E1" w14:textId="77777777" w:rsidR="00B46895" w:rsidRPr="00CC3EB6" w:rsidRDefault="00B46895" w:rsidP="00CC3EB6">
            <w:pPr>
              <w:spacing w:line="360" w:lineRule="auto"/>
              <w:rPr>
                <w:rFonts w:cs="Times New Roman"/>
                <w:sz w:val="28"/>
                <w:szCs w:val="28"/>
              </w:rPr>
            </w:pPr>
            <w:r w:rsidRPr="00CC3EB6">
              <w:rPr>
                <w:rFonts w:cs="Times New Roman"/>
                <w:sz w:val="28"/>
                <w:szCs w:val="28"/>
              </w:rPr>
              <w:t xml:space="preserve">Образование и отправка на </w:t>
            </w:r>
            <w:r w:rsidRPr="00CC3EB6">
              <w:rPr>
                <w:rFonts w:cs="Times New Roman"/>
                <w:sz w:val="28"/>
                <w:szCs w:val="28"/>
              </w:rPr>
              <w:lastRenderedPageBreak/>
              <w:t xml:space="preserve">захоронение отходов жиров при разгрузке </w:t>
            </w:r>
            <w:proofErr w:type="spellStart"/>
            <w:r w:rsidRPr="00CC3EB6">
              <w:rPr>
                <w:rFonts w:cs="Times New Roman"/>
                <w:sz w:val="28"/>
                <w:szCs w:val="28"/>
              </w:rPr>
              <w:t>жироуловителей</w:t>
            </w:r>
            <w:proofErr w:type="spellEnd"/>
          </w:p>
        </w:tc>
        <w:tc>
          <w:tcPr>
            <w:tcW w:w="4786" w:type="dxa"/>
          </w:tcPr>
          <w:p w14:paraId="7020692E" w14:textId="77777777" w:rsidR="00B46895" w:rsidRPr="00CC3EB6" w:rsidRDefault="00B46895" w:rsidP="00CC3EB6">
            <w:pPr>
              <w:spacing w:line="360" w:lineRule="auto"/>
              <w:rPr>
                <w:rFonts w:cs="Times New Roman"/>
                <w:sz w:val="28"/>
                <w:szCs w:val="28"/>
              </w:rPr>
            </w:pPr>
            <w:r w:rsidRPr="00CC3EB6">
              <w:rPr>
                <w:rFonts w:cs="Times New Roman"/>
                <w:sz w:val="28"/>
                <w:szCs w:val="28"/>
              </w:rPr>
              <w:lastRenderedPageBreak/>
              <w:t xml:space="preserve">Отделение частиц жира и масла из </w:t>
            </w:r>
            <w:r w:rsidRPr="00CC3EB6">
              <w:rPr>
                <w:rFonts w:cs="Times New Roman"/>
                <w:sz w:val="28"/>
                <w:szCs w:val="28"/>
              </w:rPr>
              <w:lastRenderedPageBreak/>
              <w:t xml:space="preserve">общего объема сточных вод. Чистка </w:t>
            </w:r>
            <w:proofErr w:type="spellStart"/>
            <w:r w:rsidRPr="00CC3EB6">
              <w:rPr>
                <w:rFonts w:cs="Times New Roman"/>
                <w:sz w:val="28"/>
                <w:szCs w:val="28"/>
              </w:rPr>
              <w:t>жироловушки</w:t>
            </w:r>
            <w:proofErr w:type="spellEnd"/>
          </w:p>
        </w:tc>
      </w:tr>
      <w:tr w:rsidR="00B46895" w:rsidRPr="00CC3EB6" w14:paraId="331C62BE" w14:textId="77777777" w:rsidTr="00B52CC4">
        <w:tc>
          <w:tcPr>
            <w:tcW w:w="4785" w:type="dxa"/>
          </w:tcPr>
          <w:p w14:paraId="318CDB1A" w14:textId="77777777" w:rsidR="00B46895" w:rsidRPr="00CC3EB6" w:rsidRDefault="00B46895" w:rsidP="00CC3EB6">
            <w:pPr>
              <w:spacing w:line="360" w:lineRule="auto"/>
              <w:rPr>
                <w:rFonts w:cs="Times New Roman"/>
                <w:sz w:val="28"/>
                <w:szCs w:val="28"/>
              </w:rPr>
            </w:pPr>
            <w:r w:rsidRPr="00CC3EB6">
              <w:rPr>
                <w:rFonts w:cs="Times New Roman"/>
                <w:sz w:val="28"/>
                <w:szCs w:val="28"/>
              </w:rPr>
              <w:lastRenderedPageBreak/>
              <w:t>Образование и отправка на захоронение твердых бытовых отходов, смета</w:t>
            </w:r>
          </w:p>
        </w:tc>
        <w:tc>
          <w:tcPr>
            <w:tcW w:w="4786" w:type="dxa"/>
          </w:tcPr>
          <w:p w14:paraId="03BE35A3" w14:textId="77777777" w:rsidR="00B46895" w:rsidRPr="00CC3EB6" w:rsidRDefault="00B46895" w:rsidP="00CC3EB6">
            <w:pPr>
              <w:spacing w:line="360" w:lineRule="auto"/>
              <w:rPr>
                <w:rFonts w:cs="Times New Roman"/>
                <w:sz w:val="28"/>
                <w:szCs w:val="28"/>
              </w:rPr>
            </w:pPr>
            <w:r w:rsidRPr="00CC3EB6">
              <w:rPr>
                <w:rFonts w:cs="Times New Roman"/>
                <w:sz w:val="28"/>
                <w:szCs w:val="28"/>
              </w:rPr>
              <w:t>Жизнедеятельность сотрудников завода, уборка помещений</w:t>
            </w:r>
          </w:p>
        </w:tc>
      </w:tr>
      <w:tr w:rsidR="00B46895" w:rsidRPr="00CC3EB6" w14:paraId="011CCEE6" w14:textId="77777777" w:rsidTr="00B52CC4">
        <w:tc>
          <w:tcPr>
            <w:tcW w:w="4785" w:type="dxa"/>
          </w:tcPr>
          <w:p w14:paraId="6304D329" w14:textId="77777777" w:rsidR="00B46895" w:rsidRPr="00CC3EB6" w:rsidRDefault="00B46895" w:rsidP="00CC3EB6">
            <w:pPr>
              <w:spacing w:line="360" w:lineRule="auto"/>
              <w:rPr>
                <w:rFonts w:cs="Times New Roman"/>
                <w:sz w:val="28"/>
                <w:szCs w:val="28"/>
              </w:rPr>
            </w:pPr>
            <w:r w:rsidRPr="00CC3EB6">
              <w:rPr>
                <w:rFonts w:cs="Times New Roman"/>
                <w:sz w:val="28"/>
                <w:szCs w:val="28"/>
              </w:rPr>
              <w:t xml:space="preserve">Возможность взрыва </w:t>
            </w:r>
            <w:proofErr w:type="spellStart"/>
            <w:r w:rsidRPr="00CC3EB6">
              <w:rPr>
                <w:rFonts w:cs="Times New Roman"/>
                <w:sz w:val="28"/>
                <w:szCs w:val="28"/>
              </w:rPr>
              <w:t>ростера</w:t>
            </w:r>
            <w:proofErr w:type="spellEnd"/>
            <w:r w:rsidRPr="00CC3EB6">
              <w:rPr>
                <w:rFonts w:cs="Times New Roman"/>
                <w:sz w:val="28"/>
                <w:szCs w:val="28"/>
              </w:rPr>
              <w:t xml:space="preserve"> в результате превышения критической концентрации </w:t>
            </w:r>
            <w:r w:rsidRPr="00CC3EB6">
              <w:rPr>
                <w:rFonts w:cs="Times New Roman"/>
                <w:sz w:val="28"/>
                <w:szCs w:val="28"/>
                <w:lang w:val="en-US"/>
              </w:rPr>
              <w:t>CO</w:t>
            </w:r>
          </w:p>
        </w:tc>
        <w:tc>
          <w:tcPr>
            <w:tcW w:w="4786" w:type="dxa"/>
          </w:tcPr>
          <w:p w14:paraId="4B25B851" w14:textId="77777777" w:rsidR="00B46895" w:rsidRPr="00CC3EB6" w:rsidRDefault="00B46895" w:rsidP="00CC3EB6">
            <w:pPr>
              <w:spacing w:line="360" w:lineRule="auto"/>
              <w:rPr>
                <w:rFonts w:cs="Times New Roman"/>
                <w:sz w:val="28"/>
                <w:szCs w:val="28"/>
              </w:rPr>
            </w:pPr>
            <w:r w:rsidRPr="00CC3EB6">
              <w:rPr>
                <w:rFonts w:cs="Times New Roman"/>
                <w:sz w:val="28"/>
                <w:szCs w:val="28"/>
              </w:rPr>
              <w:t>Обжарка кофе</w:t>
            </w:r>
          </w:p>
        </w:tc>
      </w:tr>
      <w:tr w:rsidR="00B46895" w:rsidRPr="00CC3EB6" w14:paraId="410FF028" w14:textId="77777777" w:rsidTr="00B52CC4">
        <w:tc>
          <w:tcPr>
            <w:tcW w:w="4785" w:type="dxa"/>
          </w:tcPr>
          <w:p w14:paraId="493A0E5E" w14:textId="77777777" w:rsidR="00B46895" w:rsidRPr="00CC3EB6" w:rsidRDefault="00B46895" w:rsidP="00CC3EB6">
            <w:pPr>
              <w:spacing w:line="360" w:lineRule="auto"/>
              <w:rPr>
                <w:rFonts w:cs="Times New Roman"/>
                <w:sz w:val="28"/>
                <w:szCs w:val="28"/>
              </w:rPr>
            </w:pPr>
            <w:r w:rsidRPr="00CC3EB6">
              <w:rPr>
                <w:rFonts w:cs="Times New Roman"/>
                <w:sz w:val="28"/>
                <w:szCs w:val="28"/>
              </w:rPr>
              <w:t>Образование и отправка на захоронение отходов металлизированной пленки</w:t>
            </w:r>
          </w:p>
        </w:tc>
        <w:tc>
          <w:tcPr>
            <w:tcW w:w="4786" w:type="dxa"/>
          </w:tcPr>
          <w:p w14:paraId="53460A8F" w14:textId="77777777" w:rsidR="00B46895" w:rsidRPr="00CC3EB6" w:rsidRDefault="00B46895" w:rsidP="00CC3EB6">
            <w:pPr>
              <w:spacing w:line="360" w:lineRule="auto"/>
              <w:rPr>
                <w:rFonts w:cs="Times New Roman"/>
                <w:sz w:val="28"/>
                <w:szCs w:val="28"/>
              </w:rPr>
            </w:pPr>
            <w:r w:rsidRPr="00CC3EB6">
              <w:rPr>
                <w:rFonts w:cs="Times New Roman"/>
                <w:sz w:val="28"/>
                <w:szCs w:val="28"/>
              </w:rPr>
              <w:t>Упаковка растворимого кофе и кофейных смесей в пакетики из металлизированной пленки</w:t>
            </w:r>
          </w:p>
        </w:tc>
      </w:tr>
      <w:tr w:rsidR="00B46895" w:rsidRPr="00CC3EB6" w14:paraId="4BF73DC8" w14:textId="77777777" w:rsidTr="00B52CC4">
        <w:tc>
          <w:tcPr>
            <w:tcW w:w="4785" w:type="dxa"/>
          </w:tcPr>
          <w:p w14:paraId="1B7D1111"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Возможность воспламенения и взрыва пыли кофе</w:t>
            </w:r>
          </w:p>
        </w:tc>
        <w:tc>
          <w:tcPr>
            <w:tcW w:w="4786" w:type="dxa"/>
          </w:tcPr>
          <w:p w14:paraId="2804672F" w14:textId="77777777" w:rsidR="00B46895" w:rsidRPr="00CC3EB6" w:rsidRDefault="00B46895" w:rsidP="00CC3EB6">
            <w:pPr>
              <w:spacing w:line="360" w:lineRule="auto"/>
              <w:rPr>
                <w:rFonts w:cs="Times New Roman"/>
                <w:sz w:val="28"/>
                <w:szCs w:val="28"/>
              </w:rPr>
            </w:pPr>
            <w:r w:rsidRPr="00CC3EB6">
              <w:rPr>
                <w:rFonts w:cs="Times New Roman"/>
                <w:sz w:val="28"/>
                <w:szCs w:val="28"/>
              </w:rPr>
              <w:t>Транспортировка, очистка и хранение кофейных бобов, работа циклонов системы аспирации</w:t>
            </w:r>
          </w:p>
        </w:tc>
      </w:tr>
      <w:tr w:rsidR="00B46895" w:rsidRPr="00CC3EB6" w14:paraId="402ACA1A" w14:textId="77777777" w:rsidTr="00B52CC4">
        <w:tc>
          <w:tcPr>
            <w:tcW w:w="4785" w:type="dxa"/>
          </w:tcPr>
          <w:p w14:paraId="6709F4F9"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Возможность воспламенения и взрыва пыли кофе и лактозы</w:t>
            </w:r>
          </w:p>
        </w:tc>
        <w:tc>
          <w:tcPr>
            <w:tcW w:w="4786" w:type="dxa"/>
          </w:tcPr>
          <w:p w14:paraId="0407F410" w14:textId="77777777" w:rsidR="00B46895" w:rsidRPr="00CC3EB6" w:rsidRDefault="00B46895" w:rsidP="00CC3EB6">
            <w:pPr>
              <w:spacing w:line="360" w:lineRule="auto"/>
              <w:rPr>
                <w:rFonts w:cs="Times New Roman"/>
                <w:sz w:val="28"/>
                <w:szCs w:val="28"/>
              </w:rPr>
            </w:pPr>
            <w:r w:rsidRPr="00CC3EB6">
              <w:rPr>
                <w:rFonts w:cs="Times New Roman"/>
                <w:sz w:val="28"/>
                <w:szCs w:val="28"/>
              </w:rPr>
              <w:t>Процесс распылительной сушки в сушилке</w:t>
            </w:r>
          </w:p>
        </w:tc>
      </w:tr>
      <w:tr w:rsidR="00B46895" w:rsidRPr="00CC3EB6" w14:paraId="2ADC50B8" w14:textId="77777777" w:rsidTr="00B52CC4">
        <w:tc>
          <w:tcPr>
            <w:tcW w:w="4785" w:type="dxa"/>
          </w:tcPr>
          <w:p w14:paraId="44981B71" w14:textId="77777777" w:rsidR="00B46895" w:rsidRPr="00CC3EB6" w:rsidRDefault="00B46895" w:rsidP="00CC3EB6">
            <w:pPr>
              <w:spacing w:line="360" w:lineRule="auto"/>
              <w:rPr>
                <w:rFonts w:cs="Times New Roman"/>
                <w:sz w:val="28"/>
                <w:szCs w:val="28"/>
              </w:rPr>
            </w:pPr>
            <w:r w:rsidRPr="00CC3EB6">
              <w:rPr>
                <w:rFonts w:cs="Times New Roman"/>
                <w:sz w:val="28"/>
                <w:szCs w:val="28"/>
              </w:rPr>
              <w:t>Возможность нарушения герметичности трубопровода и утечки сточных вод</w:t>
            </w:r>
          </w:p>
        </w:tc>
        <w:tc>
          <w:tcPr>
            <w:tcW w:w="4786" w:type="dxa"/>
          </w:tcPr>
          <w:p w14:paraId="1A618948" w14:textId="77777777" w:rsidR="00B46895" w:rsidRPr="00CC3EB6" w:rsidRDefault="00B46895" w:rsidP="00CC3EB6">
            <w:pPr>
              <w:spacing w:line="360" w:lineRule="auto"/>
              <w:rPr>
                <w:rFonts w:cs="Times New Roman"/>
                <w:sz w:val="28"/>
                <w:szCs w:val="28"/>
              </w:rPr>
            </w:pPr>
            <w:r w:rsidRPr="00CC3EB6">
              <w:rPr>
                <w:rFonts w:cs="Times New Roman"/>
                <w:sz w:val="28"/>
                <w:szCs w:val="28"/>
              </w:rPr>
              <w:t>Отведение производственных и хозяйственно-бытовых сточных вод в сети канализации ГУП «Водоканал СПб»</w:t>
            </w:r>
          </w:p>
        </w:tc>
      </w:tr>
    </w:tbl>
    <w:p w14:paraId="3E5032B8" w14:textId="0B3E46A9" w:rsidR="003E1B3E" w:rsidRPr="003E1B3E" w:rsidRDefault="003E1B3E" w:rsidP="003E1B3E">
      <w:pPr>
        <w:pStyle w:val="1"/>
        <w:jc w:val="center"/>
        <w:rPr>
          <w:rFonts w:eastAsiaTheme="minorEastAsia"/>
        </w:rPr>
      </w:pPr>
      <w:r w:rsidRPr="003E1B3E">
        <w:rPr>
          <w:rFonts w:cs="Times New Roman"/>
        </w:rPr>
        <w:br/>
      </w:r>
      <w:bookmarkStart w:id="18" w:name="_Toc9795650"/>
      <w:r w:rsidRPr="003E1B3E">
        <w:rPr>
          <w:sz w:val="28"/>
        </w:rPr>
        <w:t xml:space="preserve">2.4 Оценка </w:t>
      </w:r>
      <w:proofErr w:type="gramStart"/>
      <w:r w:rsidRPr="003E1B3E">
        <w:rPr>
          <w:sz w:val="28"/>
        </w:rPr>
        <w:t>действующей</w:t>
      </w:r>
      <w:proofErr w:type="gramEnd"/>
      <w:r w:rsidRPr="003E1B3E">
        <w:rPr>
          <w:sz w:val="28"/>
        </w:rPr>
        <w:t xml:space="preserve"> ИСМ Якобс Дау </w:t>
      </w:r>
      <w:proofErr w:type="spellStart"/>
      <w:r w:rsidRPr="003E1B3E">
        <w:rPr>
          <w:sz w:val="28"/>
        </w:rPr>
        <w:t>Эгбертс</w:t>
      </w:r>
      <w:proofErr w:type="spellEnd"/>
      <w:r w:rsidRPr="003E1B3E">
        <w:rPr>
          <w:sz w:val="28"/>
        </w:rPr>
        <w:t xml:space="preserve"> Рус на соответствие новым требованиям стандартов </w:t>
      </w:r>
      <w:r w:rsidRPr="003E1B3E">
        <w:rPr>
          <w:sz w:val="28"/>
          <w:lang w:val="en-US"/>
        </w:rPr>
        <w:t>ISO</w:t>
      </w:r>
      <w:r w:rsidRPr="003E1B3E">
        <w:rPr>
          <w:sz w:val="28"/>
        </w:rPr>
        <w:t xml:space="preserve"> 14001:2015 и 45001: 2018</w:t>
      </w:r>
      <w:bookmarkEnd w:id="18"/>
    </w:p>
    <w:p w14:paraId="6FB5D133" w14:textId="68B7F4CA" w:rsidR="00B46895" w:rsidRPr="003E1B3E" w:rsidRDefault="003E1B3E" w:rsidP="00CC3EB6">
      <w:pPr>
        <w:spacing w:line="360" w:lineRule="auto"/>
        <w:ind w:firstLine="708"/>
        <w:rPr>
          <w:rFonts w:cs="Times New Roman"/>
          <w:sz w:val="28"/>
          <w:szCs w:val="28"/>
        </w:rPr>
      </w:pPr>
      <w:r>
        <w:rPr>
          <w:rFonts w:cs="Times New Roman"/>
          <w:sz w:val="28"/>
          <w:szCs w:val="28"/>
        </w:rPr>
        <w:t xml:space="preserve">Для более наглядного соответствия документом ИСМ «Якобс Дау </w:t>
      </w:r>
      <w:proofErr w:type="spellStart"/>
      <w:r>
        <w:rPr>
          <w:rFonts w:cs="Times New Roman"/>
          <w:sz w:val="28"/>
          <w:szCs w:val="28"/>
        </w:rPr>
        <w:t>Эгбертс</w:t>
      </w:r>
      <w:proofErr w:type="spellEnd"/>
      <w:r>
        <w:rPr>
          <w:rFonts w:cs="Times New Roman"/>
          <w:sz w:val="28"/>
          <w:szCs w:val="28"/>
        </w:rPr>
        <w:t xml:space="preserve"> </w:t>
      </w:r>
      <w:proofErr w:type="gramStart"/>
      <w:r>
        <w:rPr>
          <w:rFonts w:cs="Times New Roman"/>
          <w:sz w:val="28"/>
          <w:szCs w:val="28"/>
        </w:rPr>
        <w:t>Рус</w:t>
      </w:r>
      <w:proofErr w:type="gramEnd"/>
      <w:r>
        <w:rPr>
          <w:rFonts w:cs="Times New Roman"/>
          <w:sz w:val="28"/>
          <w:szCs w:val="28"/>
        </w:rPr>
        <w:t xml:space="preserve">»  требованиям стандартов </w:t>
      </w:r>
      <w:r>
        <w:rPr>
          <w:rFonts w:cs="Times New Roman"/>
          <w:sz w:val="28"/>
          <w:szCs w:val="28"/>
          <w:lang w:val="en-US"/>
        </w:rPr>
        <w:t>ISO</w:t>
      </w:r>
      <w:r w:rsidRPr="003E1B3E">
        <w:rPr>
          <w:rFonts w:cs="Times New Roman"/>
          <w:sz w:val="28"/>
          <w:szCs w:val="28"/>
        </w:rPr>
        <w:t xml:space="preserve"> 14001, </w:t>
      </w:r>
      <w:r>
        <w:rPr>
          <w:rFonts w:cs="Times New Roman"/>
          <w:sz w:val="28"/>
          <w:szCs w:val="28"/>
          <w:lang w:val="en-US"/>
        </w:rPr>
        <w:t>OHSAS</w:t>
      </w:r>
      <w:r w:rsidRPr="003E1B3E">
        <w:rPr>
          <w:rFonts w:cs="Times New Roman"/>
          <w:sz w:val="28"/>
          <w:szCs w:val="28"/>
        </w:rPr>
        <w:t xml:space="preserve"> 18001, </w:t>
      </w:r>
      <w:r>
        <w:rPr>
          <w:rFonts w:cs="Times New Roman"/>
          <w:sz w:val="28"/>
          <w:szCs w:val="28"/>
          <w:lang w:val="en-US"/>
        </w:rPr>
        <w:t>ISO</w:t>
      </w:r>
      <w:r w:rsidRPr="003E1B3E">
        <w:rPr>
          <w:rFonts w:cs="Times New Roman"/>
          <w:sz w:val="28"/>
          <w:szCs w:val="28"/>
        </w:rPr>
        <w:t xml:space="preserve"> 45001 </w:t>
      </w:r>
      <w:r>
        <w:rPr>
          <w:rFonts w:cs="Times New Roman"/>
          <w:sz w:val="28"/>
          <w:szCs w:val="28"/>
        </w:rPr>
        <w:t>был</w:t>
      </w:r>
      <w:r w:rsidR="00950C2C">
        <w:rPr>
          <w:rFonts w:cs="Times New Roman"/>
          <w:sz w:val="28"/>
          <w:szCs w:val="28"/>
        </w:rPr>
        <w:t>и</w:t>
      </w:r>
      <w:r>
        <w:rPr>
          <w:rFonts w:cs="Times New Roman"/>
          <w:sz w:val="28"/>
          <w:szCs w:val="28"/>
        </w:rPr>
        <w:t xml:space="preserve"> составлена таблиц</w:t>
      </w:r>
      <w:r w:rsidR="00421BAE">
        <w:rPr>
          <w:rFonts w:cs="Times New Roman"/>
          <w:sz w:val="28"/>
          <w:szCs w:val="28"/>
        </w:rPr>
        <w:t>ы</w:t>
      </w:r>
      <w:r w:rsidRPr="003E1B3E">
        <w:rPr>
          <w:rFonts w:cs="Times New Roman"/>
          <w:sz w:val="28"/>
          <w:szCs w:val="28"/>
        </w:rPr>
        <w:t xml:space="preserve"> 2.7</w:t>
      </w:r>
      <w:r w:rsidR="00776B59">
        <w:rPr>
          <w:rFonts w:cs="Times New Roman"/>
          <w:sz w:val="28"/>
          <w:szCs w:val="28"/>
        </w:rPr>
        <w:t xml:space="preserve"> и 2.8</w:t>
      </w:r>
      <w:r w:rsidRPr="003E1B3E">
        <w:rPr>
          <w:rFonts w:cs="Times New Roman"/>
          <w:sz w:val="28"/>
          <w:szCs w:val="28"/>
        </w:rPr>
        <w:t>.</w:t>
      </w:r>
    </w:p>
    <w:p w14:paraId="1399E7A0" w14:textId="27A22C28" w:rsidR="003E1B3E" w:rsidRPr="003E1B3E" w:rsidRDefault="003E1B3E" w:rsidP="00CC3EB6">
      <w:pPr>
        <w:spacing w:line="360" w:lineRule="auto"/>
        <w:ind w:firstLine="708"/>
        <w:rPr>
          <w:rFonts w:cs="Times New Roman"/>
          <w:sz w:val="28"/>
          <w:szCs w:val="28"/>
        </w:rPr>
      </w:pPr>
      <w:r w:rsidRPr="00CC3EB6">
        <w:rPr>
          <w:rFonts w:cs="Times New Roman"/>
          <w:sz w:val="28"/>
          <w:szCs w:val="28"/>
        </w:rPr>
        <w:t xml:space="preserve">Таблица </w:t>
      </w:r>
      <w:r>
        <w:rPr>
          <w:rFonts w:cs="Times New Roman"/>
          <w:sz w:val="28"/>
          <w:szCs w:val="28"/>
        </w:rPr>
        <w:t>2.</w:t>
      </w:r>
      <w:r w:rsidRPr="00776B59">
        <w:rPr>
          <w:rFonts w:cs="Times New Roman"/>
          <w:sz w:val="28"/>
          <w:szCs w:val="28"/>
        </w:rPr>
        <w:t>7</w:t>
      </w:r>
      <w:r w:rsidRPr="00CC3EB6">
        <w:rPr>
          <w:rFonts w:cs="Times New Roman"/>
          <w:sz w:val="28"/>
          <w:szCs w:val="28"/>
        </w:rPr>
        <w:t xml:space="preserve">. </w:t>
      </w:r>
      <w:r>
        <w:rPr>
          <w:rFonts w:cs="Times New Roman"/>
          <w:sz w:val="28"/>
          <w:szCs w:val="28"/>
        </w:rPr>
        <w:t>Соответ</w:t>
      </w:r>
      <w:r w:rsidR="00776B59">
        <w:rPr>
          <w:rFonts w:cs="Times New Roman"/>
          <w:sz w:val="28"/>
          <w:szCs w:val="28"/>
        </w:rPr>
        <w:t>ст</w:t>
      </w:r>
      <w:r>
        <w:rPr>
          <w:rFonts w:cs="Times New Roman"/>
          <w:sz w:val="28"/>
          <w:szCs w:val="28"/>
        </w:rPr>
        <w:t>вие до</w:t>
      </w:r>
      <w:r w:rsidR="00776B59">
        <w:rPr>
          <w:rFonts w:cs="Times New Roman"/>
          <w:sz w:val="28"/>
          <w:szCs w:val="28"/>
        </w:rPr>
        <w:t xml:space="preserve">кументов ИСМ разделам стандартов </w:t>
      </w:r>
      <w:r w:rsidR="00776B59">
        <w:rPr>
          <w:rFonts w:cs="Times New Roman"/>
          <w:sz w:val="28"/>
          <w:szCs w:val="28"/>
          <w:lang w:val="en-US"/>
        </w:rPr>
        <w:t>ISO</w:t>
      </w:r>
      <w:r w:rsidR="00776B59" w:rsidRPr="00776B59">
        <w:rPr>
          <w:rFonts w:cs="Times New Roman"/>
          <w:sz w:val="28"/>
          <w:szCs w:val="28"/>
        </w:rPr>
        <w:t xml:space="preserve"> 14001</w:t>
      </w:r>
      <w:r>
        <w:rPr>
          <w:rFonts w:cs="Times New Roman"/>
          <w:sz w:val="28"/>
          <w:szCs w:val="28"/>
        </w:rPr>
        <w:t xml:space="preserve"> [составлено автором]</w:t>
      </w:r>
    </w:p>
    <w:tbl>
      <w:tblPr>
        <w:tblStyle w:val="a5"/>
        <w:tblW w:w="0" w:type="auto"/>
        <w:tblLook w:val="04A0" w:firstRow="1" w:lastRow="0" w:firstColumn="1" w:lastColumn="0" w:noHBand="0" w:noVBand="1"/>
      </w:tblPr>
      <w:tblGrid>
        <w:gridCol w:w="4681"/>
        <w:gridCol w:w="2445"/>
        <w:gridCol w:w="2445"/>
      </w:tblGrid>
      <w:tr w:rsidR="00343FFE" w:rsidRPr="00CC3EB6" w14:paraId="0A29CD6A" w14:textId="77777777" w:rsidTr="00BC70A3">
        <w:tc>
          <w:tcPr>
            <w:tcW w:w="4681" w:type="dxa"/>
          </w:tcPr>
          <w:p w14:paraId="02B8DE6A" w14:textId="1AFCCBA0" w:rsidR="00343FFE" w:rsidRPr="00CC3EB6" w:rsidRDefault="00343FFE" w:rsidP="00CC3EB6">
            <w:pPr>
              <w:spacing w:line="360" w:lineRule="auto"/>
              <w:rPr>
                <w:rFonts w:cs="Times New Roman"/>
                <w:sz w:val="28"/>
                <w:szCs w:val="28"/>
              </w:rPr>
            </w:pPr>
            <w:r w:rsidRPr="00CC3EB6">
              <w:rPr>
                <w:rFonts w:cs="Times New Roman"/>
                <w:sz w:val="28"/>
                <w:szCs w:val="28"/>
              </w:rPr>
              <w:t xml:space="preserve">Документы и процедуры ИСМ </w:t>
            </w:r>
            <w:r w:rsidRPr="00CC3EB6">
              <w:rPr>
                <w:rFonts w:cs="Times New Roman"/>
                <w:sz w:val="28"/>
                <w:szCs w:val="28"/>
              </w:rPr>
              <w:lastRenderedPageBreak/>
              <w:t xml:space="preserve">Якобс Дау </w:t>
            </w:r>
            <w:proofErr w:type="spellStart"/>
            <w:r w:rsidRPr="00CC3EB6">
              <w:rPr>
                <w:rFonts w:cs="Times New Roman"/>
                <w:sz w:val="28"/>
                <w:szCs w:val="28"/>
              </w:rPr>
              <w:t>Эгбертс</w:t>
            </w:r>
            <w:proofErr w:type="spellEnd"/>
            <w:r w:rsidRPr="00CC3EB6">
              <w:rPr>
                <w:rFonts w:cs="Times New Roman"/>
                <w:sz w:val="28"/>
                <w:szCs w:val="28"/>
              </w:rPr>
              <w:t xml:space="preserve"> </w:t>
            </w:r>
            <w:proofErr w:type="gramStart"/>
            <w:r w:rsidRPr="00CC3EB6">
              <w:rPr>
                <w:rFonts w:cs="Times New Roman"/>
                <w:sz w:val="28"/>
                <w:szCs w:val="28"/>
              </w:rPr>
              <w:t>Рус</w:t>
            </w:r>
            <w:proofErr w:type="gramEnd"/>
          </w:p>
        </w:tc>
        <w:tc>
          <w:tcPr>
            <w:tcW w:w="2445" w:type="dxa"/>
          </w:tcPr>
          <w:p w14:paraId="0939334C" w14:textId="292DE1A4" w:rsidR="00343FFE" w:rsidRPr="00CC3EB6" w:rsidRDefault="00343FFE" w:rsidP="00CC3EB6">
            <w:pPr>
              <w:spacing w:line="360" w:lineRule="auto"/>
              <w:rPr>
                <w:rFonts w:cs="Times New Roman"/>
                <w:sz w:val="28"/>
                <w:szCs w:val="28"/>
              </w:rPr>
            </w:pPr>
            <w:r w:rsidRPr="00CC3EB6">
              <w:rPr>
                <w:rFonts w:cs="Times New Roman"/>
                <w:sz w:val="28"/>
                <w:szCs w:val="28"/>
              </w:rPr>
              <w:lastRenderedPageBreak/>
              <w:t xml:space="preserve">Номер </w:t>
            </w:r>
            <w:r w:rsidRPr="00CC3EB6">
              <w:rPr>
                <w:rFonts w:cs="Times New Roman"/>
                <w:sz w:val="28"/>
                <w:szCs w:val="28"/>
              </w:rPr>
              <w:lastRenderedPageBreak/>
              <w:t xml:space="preserve">соответствующего раздела </w:t>
            </w:r>
            <w:r w:rsidRPr="00CC3EB6">
              <w:rPr>
                <w:rFonts w:cs="Times New Roman"/>
                <w:sz w:val="28"/>
                <w:szCs w:val="28"/>
                <w:lang w:val="en-US"/>
              </w:rPr>
              <w:t>ISO</w:t>
            </w:r>
            <w:r w:rsidRPr="00CC3EB6">
              <w:rPr>
                <w:rFonts w:cs="Times New Roman"/>
                <w:sz w:val="28"/>
                <w:szCs w:val="28"/>
              </w:rPr>
              <w:t xml:space="preserve"> 14001: 2004 </w:t>
            </w:r>
          </w:p>
        </w:tc>
        <w:tc>
          <w:tcPr>
            <w:tcW w:w="2445" w:type="dxa"/>
          </w:tcPr>
          <w:p w14:paraId="72719338" w14:textId="6036173C" w:rsidR="00343FFE" w:rsidRPr="00CC3EB6" w:rsidRDefault="00343FFE" w:rsidP="00CC3EB6">
            <w:pPr>
              <w:spacing w:line="360" w:lineRule="auto"/>
              <w:rPr>
                <w:rFonts w:cs="Times New Roman"/>
                <w:sz w:val="28"/>
                <w:szCs w:val="28"/>
              </w:rPr>
            </w:pPr>
            <w:r w:rsidRPr="00CC3EB6">
              <w:rPr>
                <w:rFonts w:cs="Times New Roman"/>
                <w:sz w:val="28"/>
                <w:szCs w:val="28"/>
              </w:rPr>
              <w:lastRenderedPageBreak/>
              <w:t xml:space="preserve">Номер </w:t>
            </w:r>
            <w:r w:rsidRPr="00CC3EB6">
              <w:rPr>
                <w:rFonts w:cs="Times New Roman"/>
                <w:sz w:val="28"/>
                <w:szCs w:val="28"/>
              </w:rPr>
              <w:lastRenderedPageBreak/>
              <w:t xml:space="preserve">соответствующего раздела </w:t>
            </w:r>
            <w:r w:rsidRPr="00CC3EB6">
              <w:rPr>
                <w:rFonts w:cs="Times New Roman"/>
                <w:sz w:val="28"/>
                <w:szCs w:val="28"/>
                <w:lang w:val="en-US"/>
              </w:rPr>
              <w:t>ISO</w:t>
            </w:r>
            <w:r w:rsidRPr="00CC3EB6">
              <w:rPr>
                <w:rFonts w:cs="Times New Roman"/>
                <w:sz w:val="28"/>
                <w:szCs w:val="28"/>
              </w:rPr>
              <w:t xml:space="preserve"> 14001: 2015 </w:t>
            </w:r>
          </w:p>
        </w:tc>
      </w:tr>
      <w:tr w:rsidR="00343FFE" w:rsidRPr="00CC3EB6" w14:paraId="298A4909" w14:textId="77777777" w:rsidTr="00BC70A3">
        <w:tc>
          <w:tcPr>
            <w:tcW w:w="4681" w:type="dxa"/>
          </w:tcPr>
          <w:p w14:paraId="6F15CB3D" w14:textId="3E2B1374" w:rsidR="00343FFE" w:rsidRPr="00CC3EB6" w:rsidRDefault="00343FFE" w:rsidP="00CC3EB6">
            <w:pPr>
              <w:spacing w:line="360" w:lineRule="auto"/>
              <w:rPr>
                <w:rFonts w:cs="Times New Roman"/>
                <w:sz w:val="28"/>
                <w:szCs w:val="28"/>
              </w:rPr>
            </w:pPr>
            <w:r w:rsidRPr="00CC3EB6">
              <w:rPr>
                <w:rFonts w:cs="Times New Roman"/>
                <w:sz w:val="28"/>
                <w:szCs w:val="28"/>
              </w:rPr>
              <w:lastRenderedPageBreak/>
              <w:t>Политики в области ООС</w:t>
            </w:r>
          </w:p>
        </w:tc>
        <w:tc>
          <w:tcPr>
            <w:tcW w:w="2445" w:type="dxa"/>
          </w:tcPr>
          <w:p w14:paraId="3222DFD8" w14:textId="159612A6" w:rsidR="00343FFE" w:rsidRPr="00CC3EB6" w:rsidRDefault="00343FFE" w:rsidP="00CC3EB6">
            <w:pPr>
              <w:spacing w:line="360" w:lineRule="auto"/>
              <w:rPr>
                <w:rFonts w:cs="Times New Roman"/>
                <w:sz w:val="28"/>
                <w:szCs w:val="28"/>
              </w:rPr>
            </w:pPr>
            <w:r w:rsidRPr="00CC3EB6">
              <w:rPr>
                <w:rFonts w:cs="Times New Roman"/>
                <w:sz w:val="28"/>
                <w:szCs w:val="28"/>
              </w:rPr>
              <w:t>4.2</w:t>
            </w:r>
          </w:p>
        </w:tc>
        <w:tc>
          <w:tcPr>
            <w:tcW w:w="2445" w:type="dxa"/>
          </w:tcPr>
          <w:p w14:paraId="7EF21E88" w14:textId="26F86BE3" w:rsidR="00343FFE" w:rsidRPr="00CC3EB6" w:rsidRDefault="00F61833" w:rsidP="00CC3EB6">
            <w:pPr>
              <w:spacing w:line="360" w:lineRule="auto"/>
              <w:rPr>
                <w:rFonts w:cs="Times New Roman"/>
                <w:sz w:val="28"/>
                <w:szCs w:val="28"/>
              </w:rPr>
            </w:pPr>
            <w:r w:rsidRPr="00CC3EB6">
              <w:rPr>
                <w:rFonts w:cs="Times New Roman"/>
                <w:sz w:val="28"/>
                <w:szCs w:val="28"/>
              </w:rPr>
              <w:t>5.2</w:t>
            </w:r>
          </w:p>
        </w:tc>
      </w:tr>
      <w:tr w:rsidR="00343FFE" w:rsidRPr="00CC3EB6" w14:paraId="39333FD6" w14:textId="77777777" w:rsidTr="00BC70A3">
        <w:tc>
          <w:tcPr>
            <w:tcW w:w="4681" w:type="dxa"/>
          </w:tcPr>
          <w:p w14:paraId="67E2742C" w14:textId="543FE1D7" w:rsidR="00343FFE" w:rsidRPr="00CC3EB6" w:rsidRDefault="00343FFE" w:rsidP="00CC3EB6">
            <w:pPr>
              <w:spacing w:line="360" w:lineRule="auto"/>
              <w:rPr>
                <w:rFonts w:cs="Times New Roman"/>
                <w:sz w:val="28"/>
                <w:szCs w:val="28"/>
              </w:rPr>
            </w:pPr>
            <w:r w:rsidRPr="00CC3EB6">
              <w:rPr>
                <w:rFonts w:cs="Times New Roman"/>
                <w:sz w:val="28"/>
                <w:szCs w:val="28"/>
              </w:rPr>
              <w:t>Цели в области ООС</w:t>
            </w:r>
          </w:p>
        </w:tc>
        <w:tc>
          <w:tcPr>
            <w:tcW w:w="2445" w:type="dxa"/>
          </w:tcPr>
          <w:p w14:paraId="758FB1C5" w14:textId="31C7D4A4" w:rsidR="00343FFE" w:rsidRPr="00CC3EB6" w:rsidRDefault="00343FFE" w:rsidP="00CC3EB6">
            <w:pPr>
              <w:spacing w:line="360" w:lineRule="auto"/>
              <w:rPr>
                <w:rFonts w:cs="Times New Roman"/>
                <w:sz w:val="28"/>
                <w:szCs w:val="28"/>
              </w:rPr>
            </w:pPr>
            <w:r w:rsidRPr="00CC3EB6">
              <w:rPr>
                <w:rFonts w:cs="Times New Roman"/>
                <w:sz w:val="28"/>
                <w:szCs w:val="28"/>
              </w:rPr>
              <w:t>4.3.3</w:t>
            </w:r>
          </w:p>
        </w:tc>
        <w:tc>
          <w:tcPr>
            <w:tcW w:w="2445" w:type="dxa"/>
          </w:tcPr>
          <w:p w14:paraId="24A3C116" w14:textId="234FA242" w:rsidR="00343FFE" w:rsidRPr="00CC3EB6" w:rsidRDefault="00F61833" w:rsidP="00CC3EB6">
            <w:pPr>
              <w:spacing w:line="360" w:lineRule="auto"/>
              <w:rPr>
                <w:rFonts w:cs="Times New Roman"/>
                <w:sz w:val="28"/>
                <w:szCs w:val="28"/>
              </w:rPr>
            </w:pPr>
            <w:r w:rsidRPr="00CC3EB6">
              <w:rPr>
                <w:rFonts w:cs="Times New Roman"/>
                <w:sz w:val="28"/>
                <w:szCs w:val="28"/>
              </w:rPr>
              <w:t>6.2,6.2.1,6.2.2</w:t>
            </w:r>
          </w:p>
        </w:tc>
      </w:tr>
      <w:tr w:rsidR="00343FFE" w:rsidRPr="00CC3EB6" w14:paraId="6EA227A1" w14:textId="77777777" w:rsidTr="00BC70A3">
        <w:tc>
          <w:tcPr>
            <w:tcW w:w="4681" w:type="dxa"/>
          </w:tcPr>
          <w:p w14:paraId="58783BD1" w14:textId="501EE604" w:rsidR="00343FFE" w:rsidRPr="00CC3EB6" w:rsidRDefault="00343FFE" w:rsidP="00CC3EB6">
            <w:pPr>
              <w:spacing w:line="360" w:lineRule="auto"/>
              <w:rPr>
                <w:rFonts w:cs="Times New Roman"/>
                <w:sz w:val="28"/>
                <w:szCs w:val="28"/>
              </w:rPr>
            </w:pPr>
            <w:r w:rsidRPr="00CC3EB6">
              <w:rPr>
                <w:rFonts w:cs="Times New Roman"/>
                <w:sz w:val="28"/>
                <w:szCs w:val="28"/>
              </w:rPr>
              <w:t>Задачи, программа и план работ по ООС завода</w:t>
            </w:r>
          </w:p>
        </w:tc>
        <w:tc>
          <w:tcPr>
            <w:tcW w:w="2445" w:type="dxa"/>
          </w:tcPr>
          <w:p w14:paraId="179BA7E1" w14:textId="3E4BC0DF" w:rsidR="00343FFE" w:rsidRPr="00CC3EB6" w:rsidRDefault="00343FFE" w:rsidP="00CC3EB6">
            <w:pPr>
              <w:spacing w:line="360" w:lineRule="auto"/>
              <w:rPr>
                <w:rFonts w:cs="Times New Roman"/>
                <w:sz w:val="28"/>
                <w:szCs w:val="28"/>
              </w:rPr>
            </w:pPr>
            <w:r w:rsidRPr="00CC3EB6">
              <w:rPr>
                <w:rFonts w:cs="Times New Roman"/>
                <w:sz w:val="28"/>
                <w:szCs w:val="28"/>
              </w:rPr>
              <w:t>4.3.3</w:t>
            </w:r>
          </w:p>
        </w:tc>
        <w:tc>
          <w:tcPr>
            <w:tcW w:w="2445" w:type="dxa"/>
          </w:tcPr>
          <w:p w14:paraId="49842C3E" w14:textId="5B4DC4EC" w:rsidR="00343FFE" w:rsidRPr="00CC3EB6" w:rsidRDefault="00F61833" w:rsidP="00CC3EB6">
            <w:pPr>
              <w:spacing w:line="360" w:lineRule="auto"/>
              <w:rPr>
                <w:rFonts w:cs="Times New Roman"/>
                <w:sz w:val="28"/>
                <w:szCs w:val="28"/>
              </w:rPr>
            </w:pPr>
            <w:r w:rsidRPr="00CC3EB6">
              <w:rPr>
                <w:rFonts w:cs="Times New Roman"/>
                <w:sz w:val="28"/>
                <w:szCs w:val="28"/>
              </w:rPr>
              <w:t>6.2,6.2.1,6.2.2</w:t>
            </w:r>
          </w:p>
        </w:tc>
      </w:tr>
      <w:tr w:rsidR="00343FFE" w:rsidRPr="00CC3EB6" w14:paraId="3056BA60" w14:textId="77777777" w:rsidTr="00BC70A3">
        <w:tc>
          <w:tcPr>
            <w:tcW w:w="4681" w:type="dxa"/>
          </w:tcPr>
          <w:p w14:paraId="110E2A4F" w14:textId="185652DE" w:rsidR="00343FFE" w:rsidRPr="00CC3EB6" w:rsidRDefault="00A06465" w:rsidP="00CC3EB6">
            <w:pPr>
              <w:spacing w:line="360" w:lineRule="auto"/>
              <w:rPr>
                <w:rFonts w:cs="Times New Roman"/>
                <w:sz w:val="28"/>
                <w:szCs w:val="28"/>
              </w:rPr>
            </w:pPr>
            <w:r w:rsidRPr="00CC3EB6">
              <w:rPr>
                <w:rFonts w:cs="Times New Roman"/>
                <w:sz w:val="28"/>
                <w:szCs w:val="28"/>
              </w:rPr>
              <w:t>Управление и область ответственности</w:t>
            </w:r>
          </w:p>
        </w:tc>
        <w:tc>
          <w:tcPr>
            <w:tcW w:w="2445" w:type="dxa"/>
          </w:tcPr>
          <w:p w14:paraId="3F67C5D9" w14:textId="77777777" w:rsidR="00A06465" w:rsidRPr="00CC3EB6" w:rsidRDefault="00A06465" w:rsidP="00CC3EB6">
            <w:pPr>
              <w:spacing w:line="360" w:lineRule="auto"/>
              <w:rPr>
                <w:rFonts w:cs="Times New Roman"/>
                <w:sz w:val="28"/>
                <w:szCs w:val="28"/>
              </w:rPr>
            </w:pPr>
            <w:r w:rsidRPr="00CC3EB6">
              <w:rPr>
                <w:rFonts w:cs="Times New Roman"/>
                <w:sz w:val="28"/>
                <w:szCs w:val="28"/>
              </w:rPr>
              <w:t>4.3.3,4.4.1,</w:t>
            </w:r>
          </w:p>
          <w:p w14:paraId="6779E14D" w14:textId="0B1DED0D" w:rsidR="00343FFE" w:rsidRPr="00CC3EB6" w:rsidRDefault="00A06465" w:rsidP="00CC3EB6">
            <w:pPr>
              <w:spacing w:line="360" w:lineRule="auto"/>
              <w:rPr>
                <w:rFonts w:cs="Times New Roman"/>
                <w:sz w:val="28"/>
                <w:szCs w:val="28"/>
              </w:rPr>
            </w:pPr>
            <w:r w:rsidRPr="00CC3EB6">
              <w:rPr>
                <w:rFonts w:cs="Times New Roman"/>
                <w:sz w:val="28"/>
                <w:szCs w:val="28"/>
              </w:rPr>
              <w:t>4.4.6,4.5.5</w:t>
            </w:r>
          </w:p>
        </w:tc>
        <w:tc>
          <w:tcPr>
            <w:tcW w:w="2445" w:type="dxa"/>
          </w:tcPr>
          <w:p w14:paraId="52089576" w14:textId="77777777" w:rsidR="00F61833" w:rsidRPr="00CC3EB6" w:rsidRDefault="00F61833" w:rsidP="00CC3EB6">
            <w:pPr>
              <w:spacing w:line="360" w:lineRule="auto"/>
              <w:rPr>
                <w:rFonts w:cs="Times New Roman"/>
                <w:sz w:val="28"/>
                <w:szCs w:val="28"/>
              </w:rPr>
            </w:pPr>
            <w:r w:rsidRPr="00CC3EB6">
              <w:rPr>
                <w:rFonts w:cs="Times New Roman"/>
                <w:sz w:val="28"/>
                <w:szCs w:val="28"/>
              </w:rPr>
              <w:t>6.2,6.2.1,6.2.2,</w:t>
            </w:r>
          </w:p>
          <w:p w14:paraId="1A4F1F57" w14:textId="77777777" w:rsidR="00343FFE" w:rsidRPr="00CC3EB6" w:rsidRDefault="00F61833" w:rsidP="00CC3EB6">
            <w:pPr>
              <w:spacing w:line="360" w:lineRule="auto"/>
              <w:rPr>
                <w:rFonts w:cs="Times New Roman"/>
                <w:sz w:val="28"/>
                <w:szCs w:val="28"/>
              </w:rPr>
            </w:pPr>
            <w:r w:rsidRPr="00CC3EB6">
              <w:rPr>
                <w:rFonts w:cs="Times New Roman"/>
                <w:sz w:val="28"/>
                <w:szCs w:val="28"/>
              </w:rPr>
              <w:t>7.1,8.1,</w:t>
            </w:r>
            <w:r w:rsidR="004E3C35" w:rsidRPr="00CC3EB6">
              <w:rPr>
                <w:rFonts w:cs="Times New Roman"/>
                <w:sz w:val="28"/>
                <w:szCs w:val="28"/>
                <w:lang w:val="en-US"/>
              </w:rPr>
              <w:t>9</w:t>
            </w:r>
            <w:r w:rsidR="004E3C35" w:rsidRPr="00CC3EB6">
              <w:rPr>
                <w:rFonts w:cs="Times New Roman"/>
                <w:sz w:val="28"/>
                <w:szCs w:val="28"/>
              </w:rPr>
              <w:t>.2,9.2.1,</w:t>
            </w:r>
          </w:p>
          <w:p w14:paraId="49C5478D" w14:textId="79E42701" w:rsidR="004E3C35" w:rsidRPr="00CC3EB6" w:rsidRDefault="004E3C35" w:rsidP="00CC3EB6">
            <w:pPr>
              <w:spacing w:line="360" w:lineRule="auto"/>
              <w:rPr>
                <w:rFonts w:cs="Times New Roman"/>
                <w:sz w:val="28"/>
                <w:szCs w:val="28"/>
              </w:rPr>
            </w:pPr>
            <w:r w:rsidRPr="00CC3EB6">
              <w:rPr>
                <w:rFonts w:cs="Times New Roman"/>
                <w:sz w:val="28"/>
                <w:szCs w:val="28"/>
              </w:rPr>
              <w:t>9.2.2</w:t>
            </w:r>
          </w:p>
        </w:tc>
      </w:tr>
      <w:tr w:rsidR="00343FFE" w:rsidRPr="00CC3EB6" w14:paraId="729FFCB6" w14:textId="77777777" w:rsidTr="00BC70A3">
        <w:tc>
          <w:tcPr>
            <w:tcW w:w="4681" w:type="dxa"/>
          </w:tcPr>
          <w:p w14:paraId="40D93433" w14:textId="68720985" w:rsidR="00343FFE" w:rsidRPr="00CC3EB6" w:rsidRDefault="00A06465" w:rsidP="00CC3EB6">
            <w:pPr>
              <w:spacing w:line="360" w:lineRule="auto"/>
              <w:rPr>
                <w:rFonts w:cs="Times New Roman"/>
                <w:sz w:val="28"/>
                <w:szCs w:val="28"/>
              </w:rPr>
            </w:pPr>
            <w:r w:rsidRPr="00CC3EB6">
              <w:rPr>
                <w:rFonts w:cs="Times New Roman"/>
                <w:sz w:val="28"/>
                <w:szCs w:val="28"/>
              </w:rPr>
              <w:t>Общее стимулирование</w:t>
            </w:r>
          </w:p>
        </w:tc>
        <w:tc>
          <w:tcPr>
            <w:tcW w:w="2445" w:type="dxa"/>
          </w:tcPr>
          <w:p w14:paraId="67B44C69" w14:textId="1563C355" w:rsidR="00343FFE" w:rsidRPr="00CC3EB6" w:rsidRDefault="00A06465" w:rsidP="00CC3EB6">
            <w:pPr>
              <w:spacing w:line="360" w:lineRule="auto"/>
              <w:rPr>
                <w:rFonts w:cs="Times New Roman"/>
                <w:sz w:val="28"/>
                <w:szCs w:val="28"/>
              </w:rPr>
            </w:pPr>
            <w:r w:rsidRPr="00CC3EB6">
              <w:rPr>
                <w:rFonts w:cs="Times New Roman"/>
                <w:sz w:val="28"/>
                <w:szCs w:val="28"/>
              </w:rPr>
              <w:t>4.4.6</w:t>
            </w:r>
          </w:p>
        </w:tc>
        <w:tc>
          <w:tcPr>
            <w:tcW w:w="2445" w:type="dxa"/>
          </w:tcPr>
          <w:p w14:paraId="0AE447B7" w14:textId="40B93C96" w:rsidR="00343FFE" w:rsidRPr="00CC3EB6" w:rsidRDefault="004E3C35" w:rsidP="00CC3EB6">
            <w:pPr>
              <w:spacing w:line="360" w:lineRule="auto"/>
              <w:rPr>
                <w:rFonts w:cs="Times New Roman"/>
                <w:sz w:val="28"/>
                <w:szCs w:val="28"/>
              </w:rPr>
            </w:pPr>
            <w:r w:rsidRPr="00CC3EB6">
              <w:rPr>
                <w:rFonts w:cs="Times New Roman"/>
                <w:sz w:val="28"/>
                <w:szCs w:val="28"/>
              </w:rPr>
              <w:t>8.1</w:t>
            </w:r>
          </w:p>
        </w:tc>
      </w:tr>
      <w:tr w:rsidR="00343FFE" w:rsidRPr="00CC3EB6" w14:paraId="1E9D1F6D" w14:textId="77777777" w:rsidTr="00BC70A3">
        <w:tc>
          <w:tcPr>
            <w:tcW w:w="4681" w:type="dxa"/>
          </w:tcPr>
          <w:p w14:paraId="6EBC5FEE" w14:textId="5DCA2965" w:rsidR="00343FFE" w:rsidRPr="00CC3EB6" w:rsidRDefault="00A06465" w:rsidP="00CC3EB6">
            <w:pPr>
              <w:spacing w:line="360" w:lineRule="auto"/>
              <w:rPr>
                <w:rFonts w:cs="Times New Roman"/>
                <w:sz w:val="28"/>
                <w:szCs w:val="28"/>
              </w:rPr>
            </w:pPr>
            <w:r w:rsidRPr="00CC3EB6">
              <w:rPr>
                <w:rFonts w:cs="Times New Roman"/>
                <w:sz w:val="28"/>
                <w:szCs w:val="28"/>
              </w:rPr>
              <w:t>Организация и усовершенствование ООС</w:t>
            </w:r>
          </w:p>
        </w:tc>
        <w:tc>
          <w:tcPr>
            <w:tcW w:w="2445" w:type="dxa"/>
          </w:tcPr>
          <w:p w14:paraId="1B9277F4" w14:textId="77777777" w:rsidR="00A06465" w:rsidRPr="00CC3EB6" w:rsidRDefault="00A06465" w:rsidP="00CC3EB6">
            <w:pPr>
              <w:spacing w:line="360" w:lineRule="auto"/>
              <w:rPr>
                <w:rFonts w:cs="Times New Roman"/>
                <w:sz w:val="28"/>
                <w:szCs w:val="28"/>
              </w:rPr>
            </w:pPr>
            <w:r w:rsidRPr="00CC3EB6">
              <w:rPr>
                <w:rFonts w:cs="Times New Roman"/>
                <w:sz w:val="28"/>
                <w:szCs w:val="28"/>
              </w:rPr>
              <w:t>4.3.1,4.3.3,</w:t>
            </w:r>
          </w:p>
          <w:p w14:paraId="4BB910BE" w14:textId="5D108D34" w:rsidR="00343FFE" w:rsidRPr="00CC3EB6" w:rsidRDefault="00A06465" w:rsidP="00CC3EB6">
            <w:pPr>
              <w:spacing w:line="360" w:lineRule="auto"/>
              <w:rPr>
                <w:rFonts w:cs="Times New Roman"/>
                <w:sz w:val="28"/>
                <w:szCs w:val="28"/>
              </w:rPr>
            </w:pPr>
            <w:r w:rsidRPr="00CC3EB6">
              <w:rPr>
                <w:rFonts w:cs="Times New Roman"/>
                <w:sz w:val="28"/>
                <w:szCs w:val="28"/>
              </w:rPr>
              <w:t>4.5.1,4.5.3</w:t>
            </w:r>
          </w:p>
        </w:tc>
        <w:tc>
          <w:tcPr>
            <w:tcW w:w="2445" w:type="dxa"/>
          </w:tcPr>
          <w:p w14:paraId="0F4C7DE4" w14:textId="77777777" w:rsidR="004E3C35" w:rsidRPr="00CC3EB6" w:rsidRDefault="004E3C35" w:rsidP="00CC3EB6">
            <w:pPr>
              <w:spacing w:line="360" w:lineRule="auto"/>
              <w:rPr>
                <w:rFonts w:cs="Times New Roman"/>
                <w:sz w:val="28"/>
                <w:szCs w:val="28"/>
              </w:rPr>
            </w:pPr>
            <w:r w:rsidRPr="00CC3EB6">
              <w:rPr>
                <w:rFonts w:cs="Times New Roman"/>
                <w:sz w:val="28"/>
                <w:szCs w:val="28"/>
              </w:rPr>
              <w:t>6.1.2,6.2,6.2.1,</w:t>
            </w:r>
          </w:p>
          <w:p w14:paraId="15C4166D" w14:textId="25286738" w:rsidR="00343FFE" w:rsidRPr="00CC3EB6" w:rsidRDefault="004E3C35" w:rsidP="00CC3EB6">
            <w:pPr>
              <w:spacing w:line="360" w:lineRule="auto"/>
              <w:rPr>
                <w:rFonts w:cs="Times New Roman"/>
                <w:sz w:val="28"/>
                <w:szCs w:val="28"/>
              </w:rPr>
            </w:pPr>
            <w:r w:rsidRPr="00CC3EB6">
              <w:rPr>
                <w:rFonts w:cs="Times New Roman"/>
                <w:sz w:val="28"/>
                <w:szCs w:val="28"/>
              </w:rPr>
              <w:t>6.2.2,9.1,9.1.1,10.2</w:t>
            </w:r>
          </w:p>
        </w:tc>
      </w:tr>
      <w:tr w:rsidR="00343FFE" w:rsidRPr="00CC3EB6" w14:paraId="34B3772D" w14:textId="77777777" w:rsidTr="00BC70A3">
        <w:tc>
          <w:tcPr>
            <w:tcW w:w="4681" w:type="dxa"/>
          </w:tcPr>
          <w:p w14:paraId="6A712535" w14:textId="7F8AEF36" w:rsidR="00343FFE" w:rsidRPr="00CC3EB6" w:rsidRDefault="00A06465" w:rsidP="00CC3EB6">
            <w:pPr>
              <w:spacing w:line="360" w:lineRule="auto"/>
              <w:rPr>
                <w:rFonts w:cs="Times New Roman"/>
                <w:sz w:val="28"/>
                <w:szCs w:val="28"/>
              </w:rPr>
            </w:pPr>
            <w:r w:rsidRPr="00CC3EB6">
              <w:rPr>
                <w:rFonts w:cs="Times New Roman"/>
                <w:sz w:val="28"/>
                <w:szCs w:val="28"/>
              </w:rPr>
              <w:t>Расследование и учет случаев/несчастных случаев на производстве</w:t>
            </w:r>
          </w:p>
        </w:tc>
        <w:tc>
          <w:tcPr>
            <w:tcW w:w="2445" w:type="dxa"/>
          </w:tcPr>
          <w:p w14:paraId="11AD4610" w14:textId="6AB023C5" w:rsidR="00343FFE" w:rsidRPr="00CC3EB6" w:rsidRDefault="00BC70A3" w:rsidP="00CC3EB6">
            <w:pPr>
              <w:spacing w:line="360" w:lineRule="auto"/>
              <w:rPr>
                <w:rFonts w:cs="Times New Roman"/>
                <w:sz w:val="28"/>
                <w:szCs w:val="28"/>
              </w:rPr>
            </w:pPr>
            <w:r w:rsidRPr="00CC3EB6">
              <w:rPr>
                <w:rFonts w:cs="Times New Roman"/>
                <w:sz w:val="28"/>
                <w:szCs w:val="28"/>
              </w:rPr>
              <w:t>4.5.3</w:t>
            </w:r>
          </w:p>
        </w:tc>
        <w:tc>
          <w:tcPr>
            <w:tcW w:w="2445" w:type="dxa"/>
          </w:tcPr>
          <w:p w14:paraId="3F658531" w14:textId="1A0C9508" w:rsidR="00343FFE" w:rsidRPr="00CC3EB6" w:rsidRDefault="004E3C35" w:rsidP="00CC3EB6">
            <w:pPr>
              <w:spacing w:line="360" w:lineRule="auto"/>
              <w:rPr>
                <w:rFonts w:cs="Times New Roman"/>
                <w:sz w:val="28"/>
                <w:szCs w:val="28"/>
              </w:rPr>
            </w:pPr>
            <w:r w:rsidRPr="00CC3EB6">
              <w:rPr>
                <w:rFonts w:cs="Times New Roman"/>
                <w:sz w:val="28"/>
                <w:szCs w:val="28"/>
              </w:rPr>
              <w:t>10.2</w:t>
            </w:r>
          </w:p>
        </w:tc>
      </w:tr>
      <w:tr w:rsidR="00343FFE" w:rsidRPr="00CC3EB6" w14:paraId="01E08236" w14:textId="77777777" w:rsidTr="00BC70A3">
        <w:tc>
          <w:tcPr>
            <w:tcW w:w="4681" w:type="dxa"/>
          </w:tcPr>
          <w:p w14:paraId="70D13B22" w14:textId="4BA3815D" w:rsidR="00343FFE" w:rsidRPr="00CC3EB6" w:rsidRDefault="00BC70A3" w:rsidP="00CC3EB6">
            <w:pPr>
              <w:spacing w:line="360" w:lineRule="auto"/>
              <w:rPr>
                <w:rFonts w:cs="Times New Roman"/>
                <w:sz w:val="28"/>
                <w:szCs w:val="28"/>
              </w:rPr>
            </w:pPr>
            <w:r w:rsidRPr="00CC3EB6">
              <w:rPr>
                <w:rFonts w:cs="Times New Roman"/>
                <w:sz w:val="28"/>
                <w:szCs w:val="28"/>
              </w:rPr>
              <w:t>План действий в чрезвычайных ситуациях</w:t>
            </w:r>
          </w:p>
        </w:tc>
        <w:tc>
          <w:tcPr>
            <w:tcW w:w="2445" w:type="dxa"/>
          </w:tcPr>
          <w:p w14:paraId="25D67126" w14:textId="5AA6A187" w:rsidR="00343FFE" w:rsidRPr="00CC3EB6" w:rsidRDefault="00BC70A3" w:rsidP="00CC3EB6">
            <w:pPr>
              <w:spacing w:line="360" w:lineRule="auto"/>
              <w:rPr>
                <w:rFonts w:cs="Times New Roman"/>
                <w:sz w:val="28"/>
                <w:szCs w:val="28"/>
              </w:rPr>
            </w:pPr>
            <w:r w:rsidRPr="00CC3EB6">
              <w:rPr>
                <w:rFonts w:cs="Times New Roman"/>
                <w:sz w:val="28"/>
                <w:szCs w:val="28"/>
              </w:rPr>
              <w:t>4.5.3</w:t>
            </w:r>
          </w:p>
        </w:tc>
        <w:tc>
          <w:tcPr>
            <w:tcW w:w="2445" w:type="dxa"/>
          </w:tcPr>
          <w:p w14:paraId="2EBF7461" w14:textId="6FBE0488" w:rsidR="00343FFE" w:rsidRPr="00CC3EB6" w:rsidRDefault="004E3C35" w:rsidP="00CC3EB6">
            <w:pPr>
              <w:spacing w:line="360" w:lineRule="auto"/>
              <w:rPr>
                <w:rFonts w:cs="Times New Roman"/>
                <w:sz w:val="28"/>
                <w:szCs w:val="28"/>
              </w:rPr>
            </w:pPr>
            <w:r w:rsidRPr="00CC3EB6">
              <w:rPr>
                <w:rFonts w:cs="Times New Roman"/>
                <w:sz w:val="28"/>
                <w:szCs w:val="28"/>
              </w:rPr>
              <w:t>10.2</w:t>
            </w:r>
          </w:p>
        </w:tc>
      </w:tr>
      <w:tr w:rsidR="00343FFE" w:rsidRPr="00CC3EB6" w14:paraId="6CF1CC53" w14:textId="77777777" w:rsidTr="00BC70A3">
        <w:tc>
          <w:tcPr>
            <w:tcW w:w="4681" w:type="dxa"/>
          </w:tcPr>
          <w:p w14:paraId="20176B57" w14:textId="4D18435E" w:rsidR="00343FFE" w:rsidRPr="00CC3EB6" w:rsidRDefault="00BC70A3" w:rsidP="00CC3EB6">
            <w:pPr>
              <w:spacing w:line="360" w:lineRule="auto"/>
              <w:rPr>
                <w:rFonts w:cs="Times New Roman"/>
                <w:sz w:val="28"/>
                <w:szCs w:val="28"/>
              </w:rPr>
            </w:pPr>
            <w:r w:rsidRPr="00CC3EB6">
              <w:rPr>
                <w:rFonts w:cs="Times New Roman"/>
                <w:sz w:val="28"/>
                <w:szCs w:val="28"/>
              </w:rPr>
              <w:t>Обращение с опасными веществами</w:t>
            </w:r>
          </w:p>
        </w:tc>
        <w:tc>
          <w:tcPr>
            <w:tcW w:w="2445" w:type="dxa"/>
          </w:tcPr>
          <w:p w14:paraId="3D7DB209" w14:textId="36DD49C3" w:rsidR="00343FFE" w:rsidRPr="00CC3EB6" w:rsidRDefault="00BC70A3" w:rsidP="00CC3EB6">
            <w:pPr>
              <w:spacing w:line="360" w:lineRule="auto"/>
              <w:rPr>
                <w:rFonts w:cs="Times New Roman"/>
                <w:sz w:val="28"/>
                <w:szCs w:val="28"/>
              </w:rPr>
            </w:pPr>
            <w:r w:rsidRPr="00CC3EB6">
              <w:rPr>
                <w:rFonts w:cs="Times New Roman"/>
                <w:sz w:val="28"/>
                <w:szCs w:val="28"/>
              </w:rPr>
              <w:t>4.4.6</w:t>
            </w:r>
          </w:p>
        </w:tc>
        <w:tc>
          <w:tcPr>
            <w:tcW w:w="2445" w:type="dxa"/>
          </w:tcPr>
          <w:p w14:paraId="1A23DD69" w14:textId="67C0D130" w:rsidR="00343FFE" w:rsidRPr="00CC3EB6" w:rsidRDefault="004E3C35" w:rsidP="00CC3EB6">
            <w:pPr>
              <w:spacing w:line="360" w:lineRule="auto"/>
              <w:rPr>
                <w:rFonts w:cs="Times New Roman"/>
                <w:sz w:val="28"/>
                <w:szCs w:val="28"/>
              </w:rPr>
            </w:pPr>
            <w:r w:rsidRPr="00CC3EB6">
              <w:rPr>
                <w:rFonts w:cs="Times New Roman"/>
                <w:sz w:val="28"/>
                <w:szCs w:val="28"/>
              </w:rPr>
              <w:t>8.1</w:t>
            </w:r>
          </w:p>
        </w:tc>
      </w:tr>
      <w:tr w:rsidR="00343FFE" w:rsidRPr="00CC3EB6" w14:paraId="0DBE4D36" w14:textId="77777777" w:rsidTr="00BC70A3">
        <w:tc>
          <w:tcPr>
            <w:tcW w:w="4681" w:type="dxa"/>
          </w:tcPr>
          <w:p w14:paraId="5BD7AD71" w14:textId="1CAF2C0F" w:rsidR="00343FFE" w:rsidRPr="00CC3EB6" w:rsidRDefault="00BC70A3" w:rsidP="00CC3EB6">
            <w:pPr>
              <w:spacing w:line="360" w:lineRule="auto"/>
              <w:rPr>
                <w:rFonts w:cs="Times New Roman"/>
                <w:sz w:val="28"/>
                <w:szCs w:val="28"/>
              </w:rPr>
            </w:pPr>
            <w:r w:rsidRPr="00CC3EB6">
              <w:rPr>
                <w:rFonts w:cs="Times New Roman"/>
                <w:sz w:val="28"/>
                <w:szCs w:val="28"/>
              </w:rPr>
              <w:t>Правила безопасной эксплуатации аммиачных установок</w:t>
            </w:r>
          </w:p>
        </w:tc>
        <w:tc>
          <w:tcPr>
            <w:tcW w:w="2445" w:type="dxa"/>
          </w:tcPr>
          <w:p w14:paraId="7C25B0CC" w14:textId="073A094E" w:rsidR="00343FFE" w:rsidRPr="00CC3EB6" w:rsidRDefault="00BC70A3" w:rsidP="00CC3EB6">
            <w:pPr>
              <w:spacing w:line="360" w:lineRule="auto"/>
              <w:rPr>
                <w:rFonts w:cs="Times New Roman"/>
                <w:sz w:val="28"/>
                <w:szCs w:val="28"/>
              </w:rPr>
            </w:pPr>
            <w:r w:rsidRPr="00CC3EB6">
              <w:rPr>
                <w:rFonts w:cs="Times New Roman"/>
                <w:sz w:val="28"/>
                <w:szCs w:val="28"/>
              </w:rPr>
              <w:t>4.4.6</w:t>
            </w:r>
          </w:p>
        </w:tc>
        <w:tc>
          <w:tcPr>
            <w:tcW w:w="2445" w:type="dxa"/>
          </w:tcPr>
          <w:p w14:paraId="4CFC7FC3" w14:textId="6B25FAF9" w:rsidR="00343FFE" w:rsidRPr="00CC3EB6" w:rsidRDefault="004E3C35" w:rsidP="00CC3EB6">
            <w:pPr>
              <w:spacing w:line="360" w:lineRule="auto"/>
              <w:rPr>
                <w:rFonts w:cs="Times New Roman"/>
                <w:sz w:val="28"/>
                <w:szCs w:val="28"/>
              </w:rPr>
            </w:pPr>
            <w:r w:rsidRPr="00CC3EB6">
              <w:rPr>
                <w:rFonts w:cs="Times New Roman"/>
                <w:sz w:val="28"/>
                <w:szCs w:val="28"/>
              </w:rPr>
              <w:t>8.1</w:t>
            </w:r>
          </w:p>
        </w:tc>
      </w:tr>
      <w:tr w:rsidR="00BC70A3" w:rsidRPr="00CC3EB6" w14:paraId="73556088" w14:textId="77777777" w:rsidTr="00BC70A3">
        <w:tc>
          <w:tcPr>
            <w:tcW w:w="4681" w:type="dxa"/>
          </w:tcPr>
          <w:p w14:paraId="5E3F4D9E" w14:textId="592D6ECF" w:rsidR="00BC70A3" w:rsidRPr="00CC3EB6" w:rsidRDefault="00BC70A3" w:rsidP="00CC3EB6">
            <w:pPr>
              <w:spacing w:line="360" w:lineRule="auto"/>
              <w:rPr>
                <w:rFonts w:cs="Times New Roman"/>
                <w:sz w:val="28"/>
                <w:szCs w:val="28"/>
              </w:rPr>
            </w:pPr>
            <w:proofErr w:type="gramStart"/>
            <w:r w:rsidRPr="00CC3EB6">
              <w:rPr>
                <w:rFonts w:cs="Times New Roman"/>
                <w:sz w:val="28"/>
                <w:szCs w:val="28"/>
              </w:rPr>
              <w:t>Контроль за</w:t>
            </w:r>
            <w:proofErr w:type="gramEnd"/>
            <w:r w:rsidRPr="00CC3EB6">
              <w:rPr>
                <w:rFonts w:cs="Times New Roman"/>
                <w:sz w:val="28"/>
                <w:szCs w:val="28"/>
              </w:rPr>
              <w:t xml:space="preserve"> мерами по предотвращению взрыва пыли</w:t>
            </w:r>
          </w:p>
        </w:tc>
        <w:tc>
          <w:tcPr>
            <w:tcW w:w="2445" w:type="dxa"/>
          </w:tcPr>
          <w:p w14:paraId="3D917FB7" w14:textId="7FA46BC2" w:rsidR="00BC70A3" w:rsidRPr="00CC3EB6" w:rsidRDefault="00BC70A3" w:rsidP="00CC3EB6">
            <w:pPr>
              <w:spacing w:line="360" w:lineRule="auto"/>
              <w:rPr>
                <w:rFonts w:cs="Times New Roman"/>
                <w:sz w:val="28"/>
                <w:szCs w:val="28"/>
              </w:rPr>
            </w:pPr>
            <w:r w:rsidRPr="00CC3EB6">
              <w:rPr>
                <w:rFonts w:cs="Times New Roman"/>
                <w:sz w:val="28"/>
                <w:szCs w:val="28"/>
              </w:rPr>
              <w:t>4.5.3</w:t>
            </w:r>
          </w:p>
        </w:tc>
        <w:tc>
          <w:tcPr>
            <w:tcW w:w="2445" w:type="dxa"/>
          </w:tcPr>
          <w:p w14:paraId="11DD56BE" w14:textId="2B1A08D0" w:rsidR="00BC70A3" w:rsidRPr="00CC3EB6" w:rsidRDefault="004E3C35" w:rsidP="00CC3EB6">
            <w:pPr>
              <w:spacing w:line="360" w:lineRule="auto"/>
              <w:rPr>
                <w:rFonts w:cs="Times New Roman"/>
                <w:sz w:val="28"/>
                <w:szCs w:val="28"/>
              </w:rPr>
            </w:pPr>
            <w:r w:rsidRPr="00CC3EB6">
              <w:rPr>
                <w:rFonts w:cs="Times New Roman"/>
                <w:sz w:val="28"/>
                <w:szCs w:val="28"/>
              </w:rPr>
              <w:t>10.2</w:t>
            </w:r>
          </w:p>
        </w:tc>
      </w:tr>
      <w:tr w:rsidR="00BC70A3" w:rsidRPr="00CC3EB6" w14:paraId="3510D60A" w14:textId="77777777" w:rsidTr="00BC70A3">
        <w:tc>
          <w:tcPr>
            <w:tcW w:w="4681" w:type="dxa"/>
          </w:tcPr>
          <w:p w14:paraId="33A04703" w14:textId="2A3D9A6C" w:rsidR="00BC70A3" w:rsidRPr="00CC3EB6" w:rsidRDefault="00BC70A3" w:rsidP="00CC3EB6">
            <w:pPr>
              <w:spacing w:line="360" w:lineRule="auto"/>
              <w:rPr>
                <w:rFonts w:cs="Times New Roman"/>
                <w:sz w:val="28"/>
                <w:szCs w:val="28"/>
              </w:rPr>
            </w:pPr>
            <w:r w:rsidRPr="00CC3EB6">
              <w:rPr>
                <w:rFonts w:cs="Times New Roman"/>
                <w:sz w:val="28"/>
                <w:szCs w:val="28"/>
              </w:rPr>
              <w:t xml:space="preserve">Управление инженерными проектами </w:t>
            </w:r>
          </w:p>
        </w:tc>
        <w:tc>
          <w:tcPr>
            <w:tcW w:w="2445" w:type="dxa"/>
          </w:tcPr>
          <w:p w14:paraId="26D11B27" w14:textId="1859EC77" w:rsidR="00BC70A3" w:rsidRPr="00CC3EB6" w:rsidRDefault="00BC70A3" w:rsidP="00CC3EB6">
            <w:pPr>
              <w:spacing w:line="360" w:lineRule="auto"/>
              <w:rPr>
                <w:rFonts w:cs="Times New Roman"/>
                <w:sz w:val="28"/>
                <w:szCs w:val="28"/>
              </w:rPr>
            </w:pPr>
            <w:r w:rsidRPr="00CC3EB6">
              <w:rPr>
                <w:rFonts w:cs="Times New Roman"/>
                <w:sz w:val="28"/>
                <w:szCs w:val="28"/>
              </w:rPr>
              <w:t>4.3.1,4.4.6</w:t>
            </w:r>
          </w:p>
        </w:tc>
        <w:tc>
          <w:tcPr>
            <w:tcW w:w="2445" w:type="dxa"/>
          </w:tcPr>
          <w:p w14:paraId="3F0B7192" w14:textId="05289408" w:rsidR="00BC70A3" w:rsidRPr="00CC3EB6" w:rsidRDefault="004E3C35" w:rsidP="00CC3EB6">
            <w:pPr>
              <w:spacing w:line="360" w:lineRule="auto"/>
              <w:rPr>
                <w:rFonts w:cs="Times New Roman"/>
                <w:sz w:val="28"/>
                <w:szCs w:val="28"/>
              </w:rPr>
            </w:pPr>
            <w:r w:rsidRPr="00CC3EB6">
              <w:rPr>
                <w:rFonts w:cs="Times New Roman"/>
                <w:sz w:val="28"/>
                <w:szCs w:val="28"/>
              </w:rPr>
              <w:t>6.1.2,8.1</w:t>
            </w:r>
          </w:p>
        </w:tc>
      </w:tr>
      <w:tr w:rsidR="00BC70A3" w:rsidRPr="00CC3EB6" w14:paraId="4611AC54" w14:textId="77777777" w:rsidTr="00BC70A3">
        <w:tc>
          <w:tcPr>
            <w:tcW w:w="4681" w:type="dxa"/>
          </w:tcPr>
          <w:p w14:paraId="1CD20522" w14:textId="1A071F16" w:rsidR="00BC70A3" w:rsidRPr="00CC3EB6" w:rsidRDefault="00BC70A3" w:rsidP="00CC3EB6">
            <w:pPr>
              <w:spacing w:line="360" w:lineRule="auto"/>
              <w:rPr>
                <w:rFonts w:cs="Times New Roman"/>
                <w:sz w:val="28"/>
                <w:szCs w:val="28"/>
              </w:rPr>
            </w:pPr>
            <w:r w:rsidRPr="00CC3EB6">
              <w:rPr>
                <w:rFonts w:cs="Times New Roman"/>
                <w:sz w:val="28"/>
                <w:szCs w:val="28"/>
              </w:rPr>
              <w:t>Организация работы с подрядчиками</w:t>
            </w:r>
          </w:p>
        </w:tc>
        <w:tc>
          <w:tcPr>
            <w:tcW w:w="2445" w:type="dxa"/>
          </w:tcPr>
          <w:p w14:paraId="401BA19F" w14:textId="1B426EE2" w:rsidR="00BC70A3" w:rsidRPr="00CC3EB6" w:rsidRDefault="00BC70A3" w:rsidP="00CC3EB6">
            <w:pPr>
              <w:spacing w:line="360" w:lineRule="auto"/>
              <w:rPr>
                <w:rFonts w:cs="Times New Roman"/>
                <w:sz w:val="28"/>
                <w:szCs w:val="28"/>
              </w:rPr>
            </w:pPr>
            <w:r w:rsidRPr="00CC3EB6">
              <w:rPr>
                <w:rFonts w:cs="Times New Roman"/>
                <w:sz w:val="28"/>
                <w:szCs w:val="28"/>
              </w:rPr>
              <w:t>4.4.6</w:t>
            </w:r>
          </w:p>
        </w:tc>
        <w:tc>
          <w:tcPr>
            <w:tcW w:w="2445" w:type="dxa"/>
          </w:tcPr>
          <w:p w14:paraId="7F143A68" w14:textId="00C3AEBB" w:rsidR="00BC70A3" w:rsidRPr="00CC3EB6" w:rsidRDefault="004E3C35" w:rsidP="00CC3EB6">
            <w:pPr>
              <w:spacing w:line="360" w:lineRule="auto"/>
              <w:rPr>
                <w:rFonts w:cs="Times New Roman"/>
                <w:sz w:val="28"/>
                <w:szCs w:val="28"/>
              </w:rPr>
            </w:pPr>
            <w:r w:rsidRPr="00CC3EB6">
              <w:rPr>
                <w:rFonts w:cs="Times New Roman"/>
                <w:sz w:val="28"/>
                <w:szCs w:val="28"/>
              </w:rPr>
              <w:t>8.1</w:t>
            </w:r>
          </w:p>
        </w:tc>
      </w:tr>
      <w:tr w:rsidR="00BC70A3" w:rsidRPr="00CC3EB6" w14:paraId="3F687A8E" w14:textId="77777777" w:rsidTr="00BC70A3">
        <w:tc>
          <w:tcPr>
            <w:tcW w:w="4681" w:type="dxa"/>
          </w:tcPr>
          <w:p w14:paraId="1091F30A" w14:textId="57ED4F2F" w:rsidR="00BC70A3" w:rsidRPr="00CC3EB6" w:rsidRDefault="00BC70A3" w:rsidP="00CC3EB6">
            <w:pPr>
              <w:spacing w:line="360" w:lineRule="auto"/>
              <w:rPr>
                <w:rFonts w:cs="Times New Roman"/>
                <w:sz w:val="28"/>
                <w:szCs w:val="28"/>
              </w:rPr>
            </w:pPr>
            <w:r w:rsidRPr="00CC3EB6">
              <w:rPr>
                <w:rFonts w:cs="Times New Roman"/>
                <w:sz w:val="28"/>
                <w:szCs w:val="28"/>
              </w:rPr>
              <w:t xml:space="preserve">Плановые инспекции </w:t>
            </w:r>
            <w:r w:rsidRPr="00CC3EB6">
              <w:rPr>
                <w:rFonts w:cs="Times New Roman"/>
                <w:sz w:val="28"/>
                <w:szCs w:val="28"/>
                <w:lang w:val="en-US"/>
              </w:rPr>
              <w:t>S</w:t>
            </w:r>
            <w:r w:rsidRPr="00CC3EB6">
              <w:rPr>
                <w:rFonts w:cs="Times New Roman"/>
                <w:sz w:val="28"/>
                <w:szCs w:val="28"/>
              </w:rPr>
              <w:t xml:space="preserve"> </w:t>
            </w:r>
            <w:r w:rsidRPr="00CC3EB6">
              <w:rPr>
                <w:rFonts w:cs="Times New Roman"/>
                <w:sz w:val="28"/>
                <w:szCs w:val="28"/>
                <w:lang w:val="en-US"/>
              </w:rPr>
              <w:t>and</w:t>
            </w:r>
            <w:r w:rsidRPr="00CC3EB6">
              <w:rPr>
                <w:rFonts w:cs="Times New Roman"/>
                <w:sz w:val="28"/>
                <w:szCs w:val="28"/>
              </w:rPr>
              <w:t xml:space="preserve"> </w:t>
            </w:r>
            <w:r w:rsidRPr="00CC3EB6">
              <w:rPr>
                <w:rFonts w:cs="Times New Roman"/>
                <w:sz w:val="28"/>
                <w:szCs w:val="28"/>
                <w:lang w:val="en-US"/>
              </w:rPr>
              <w:t>E</w:t>
            </w:r>
          </w:p>
        </w:tc>
        <w:tc>
          <w:tcPr>
            <w:tcW w:w="2445" w:type="dxa"/>
          </w:tcPr>
          <w:p w14:paraId="4A258965" w14:textId="1241052F" w:rsidR="00BC70A3" w:rsidRPr="00CC3EB6" w:rsidRDefault="00BC70A3" w:rsidP="00CC3EB6">
            <w:pPr>
              <w:spacing w:line="360" w:lineRule="auto"/>
              <w:rPr>
                <w:rFonts w:cs="Times New Roman"/>
                <w:sz w:val="28"/>
                <w:szCs w:val="28"/>
              </w:rPr>
            </w:pPr>
            <w:r w:rsidRPr="00CC3EB6">
              <w:rPr>
                <w:rFonts w:cs="Times New Roman"/>
                <w:sz w:val="28"/>
                <w:szCs w:val="28"/>
                <w:lang w:val="en-US"/>
              </w:rPr>
              <w:t>4</w:t>
            </w:r>
            <w:r w:rsidRPr="00CC3EB6">
              <w:rPr>
                <w:rFonts w:cs="Times New Roman"/>
                <w:sz w:val="28"/>
                <w:szCs w:val="28"/>
              </w:rPr>
              <w:t>.5.2,4.5.3</w:t>
            </w:r>
          </w:p>
        </w:tc>
        <w:tc>
          <w:tcPr>
            <w:tcW w:w="2445" w:type="dxa"/>
          </w:tcPr>
          <w:p w14:paraId="1D14BB77" w14:textId="6E12FBC5" w:rsidR="00BC70A3" w:rsidRPr="00CC3EB6" w:rsidRDefault="004E3C35" w:rsidP="00CC3EB6">
            <w:pPr>
              <w:spacing w:line="360" w:lineRule="auto"/>
              <w:rPr>
                <w:rFonts w:cs="Times New Roman"/>
                <w:sz w:val="28"/>
                <w:szCs w:val="28"/>
              </w:rPr>
            </w:pPr>
            <w:r w:rsidRPr="00CC3EB6">
              <w:rPr>
                <w:rFonts w:cs="Times New Roman"/>
                <w:sz w:val="28"/>
                <w:szCs w:val="28"/>
              </w:rPr>
              <w:t>9.1.2,10.2</w:t>
            </w:r>
          </w:p>
        </w:tc>
      </w:tr>
      <w:tr w:rsidR="00BC70A3" w:rsidRPr="00CC3EB6" w14:paraId="04B65EFC" w14:textId="77777777" w:rsidTr="00BC70A3">
        <w:tc>
          <w:tcPr>
            <w:tcW w:w="4681" w:type="dxa"/>
          </w:tcPr>
          <w:p w14:paraId="13FEF22A" w14:textId="1F67066D" w:rsidR="00BC70A3" w:rsidRPr="00CC3EB6" w:rsidRDefault="00BC70A3" w:rsidP="00CC3EB6">
            <w:pPr>
              <w:spacing w:line="360" w:lineRule="auto"/>
              <w:rPr>
                <w:rFonts w:cs="Times New Roman"/>
                <w:sz w:val="28"/>
                <w:szCs w:val="28"/>
              </w:rPr>
            </w:pPr>
            <w:r w:rsidRPr="00CC3EB6">
              <w:rPr>
                <w:rFonts w:cs="Times New Roman"/>
                <w:sz w:val="28"/>
                <w:szCs w:val="28"/>
              </w:rPr>
              <w:t>Экспертиза рисков</w:t>
            </w:r>
          </w:p>
        </w:tc>
        <w:tc>
          <w:tcPr>
            <w:tcW w:w="2445" w:type="dxa"/>
          </w:tcPr>
          <w:p w14:paraId="369CE18B" w14:textId="3E792327" w:rsidR="00BC70A3" w:rsidRPr="00CC3EB6" w:rsidRDefault="00BC70A3" w:rsidP="00CC3EB6">
            <w:pPr>
              <w:spacing w:line="360" w:lineRule="auto"/>
              <w:rPr>
                <w:rFonts w:cs="Times New Roman"/>
                <w:sz w:val="28"/>
                <w:szCs w:val="28"/>
                <w:lang w:val="en-US"/>
              </w:rPr>
            </w:pPr>
            <w:r w:rsidRPr="00CC3EB6">
              <w:rPr>
                <w:rFonts w:cs="Times New Roman"/>
                <w:sz w:val="28"/>
                <w:szCs w:val="28"/>
              </w:rPr>
              <w:t>4.3.1, 4.5.3</w:t>
            </w:r>
          </w:p>
        </w:tc>
        <w:tc>
          <w:tcPr>
            <w:tcW w:w="2445" w:type="dxa"/>
          </w:tcPr>
          <w:p w14:paraId="3B855262" w14:textId="7D2C56E3" w:rsidR="00BC70A3" w:rsidRPr="00CC3EB6" w:rsidRDefault="004E3C35" w:rsidP="00CC3EB6">
            <w:pPr>
              <w:spacing w:line="360" w:lineRule="auto"/>
              <w:rPr>
                <w:rFonts w:cs="Times New Roman"/>
                <w:sz w:val="28"/>
                <w:szCs w:val="28"/>
              </w:rPr>
            </w:pPr>
            <w:r w:rsidRPr="00CC3EB6">
              <w:rPr>
                <w:rFonts w:cs="Times New Roman"/>
                <w:sz w:val="28"/>
                <w:szCs w:val="28"/>
              </w:rPr>
              <w:t>6.1.2,10.2</w:t>
            </w:r>
          </w:p>
        </w:tc>
      </w:tr>
      <w:tr w:rsidR="00BC70A3" w:rsidRPr="00CC3EB6" w14:paraId="6E71F521" w14:textId="77777777" w:rsidTr="00BC70A3">
        <w:tc>
          <w:tcPr>
            <w:tcW w:w="4681" w:type="dxa"/>
          </w:tcPr>
          <w:p w14:paraId="102273EE" w14:textId="0F2C49A2" w:rsidR="00BC70A3" w:rsidRPr="00CC3EB6" w:rsidRDefault="00BC70A3" w:rsidP="00CC3EB6">
            <w:pPr>
              <w:spacing w:line="360" w:lineRule="auto"/>
              <w:rPr>
                <w:rFonts w:cs="Times New Roman"/>
                <w:sz w:val="28"/>
                <w:szCs w:val="28"/>
              </w:rPr>
            </w:pPr>
            <w:proofErr w:type="gramStart"/>
            <w:r w:rsidRPr="00CC3EB6">
              <w:rPr>
                <w:rFonts w:cs="Times New Roman"/>
                <w:sz w:val="28"/>
                <w:szCs w:val="28"/>
              </w:rPr>
              <w:t>Реестр законов по ОТ и ОС</w:t>
            </w:r>
            <w:proofErr w:type="gramEnd"/>
          </w:p>
        </w:tc>
        <w:tc>
          <w:tcPr>
            <w:tcW w:w="2445" w:type="dxa"/>
          </w:tcPr>
          <w:p w14:paraId="14C63007" w14:textId="311182ED" w:rsidR="00BC70A3" w:rsidRPr="00CC3EB6" w:rsidRDefault="00BC70A3" w:rsidP="00CC3EB6">
            <w:pPr>
              <w:spacing w:line="360" w:lineRule="auto"/>
              <w:rPr>
                <w:rFonts w:cs="Times New Roman"/>
                <w:sz w:val="28"/>
                <w:szCs w:val="28"/>
              </w:rPr>
            </w:pPr>
            <w:r w:rsidRPr="00CC3EB6">
              <w:rPr>
                <w:rFonts w:cs="Times New Roman"/>
                <w:sz w:val="28"/>
                <w:szCs w:val="28"/>
              </w:rPr>
              <w:t>4.3.2,4.5.1.2</w:t>
            </w:r>
          </w:p>
        </w:tc>
        <w:tc>
          <w:tcPr>
            <w:tcW w:w="2445" w:type="dxa"/>
          </w:tcPr>
          <w:p w14:paraId="122D49B9" w14:textId="2009EF5C" w:rsidR="00BC70A3" w:rsidRPr="00CC3EB6" w:rsidRDefault="004E3C35" w:rsidP="00CC3EB6">
            <w:pPr>
              <w:spacing w:line="360" w:lineRule="auto"/>
              <w:rPr>
                <w:rFonts w:cs="Times New Roman"/>
                <w:sz w:val="28"/>
                <w:szCs w:val="28"/>
              </w:rPr>
            </w:pPr>
            <w:r w:rsidRPr="00CC3EB6">
              <w:rPr>
                <w:rFonts w:cs="Times New Roman"/>
                <w:sz w:val="28"/>
                <w:szCs w:val="28"/>
              </w:rPr>
              <w:t>6.1.3,6.1.4</w:t>
            </w:r>
          </w:p>
        </w:tc>
      </w:tr>
      <w:tr w:rsidR="00BC70A3" w:rsidRPr="00CC3EB6" w14:paraId="71A18C85" w14:textId="77777777" w:rsidTr="00BC70A3">
        <w:tc>
          <w:tcPr>
            <w:tcW w:w="4681" w:type="dxa"/>
          </w:tcPr>
          <w:p w14:paraId="49DEBA8B" w14:textId="3A6AF75D" w:rsidR="00BC70A3" w:rsidRPr="00CC3EB6" w:rsidRDefault="00BC70A3" w:rsidP="00CC3EB6">
            <w:pPr>
              <w:spacing w:line="360" w:lineRule="auto"/>
              <w:rPr>
                <w:rFonts w:cs="Times New Roman"/>
                <w:sz w:val="28"/>
                <w:szCs w:val="28"/>
              </w:rPr>
            </w:pPr>
            <w:r w:rsidRPr="00CC3EB6">
              <w:rPr>
                <w:rFonts w:cs="Times New Roman"/>
                <w:sz w:val="28"/>
                <w:szCs w:val="28"/>
              </w:rPr>
              <w:lastRenderedPageBreak/>
              <w:t>Организация и усовершенствование ООС</w:t>
            </w:r>
          </w:p>
        </w:tc>
        <w:tc>
          <w:tcPr>
            <w:tcW w:w="2445" w:type="dxa"/>
          </w:tcPr>
          <w:p w14:paraId="00A73DB8" w14:textId="34A08FCA" w:rsidR="00BC70A3" w:rsidRPr="00CC3EB6" w:rsidRDefault="00BC70A3" w:rsidP="00CC3EB6">
            <w:pPr>
              <w:spacing w:line="360" w:lineRule="auto"/>
              <w:rPr>
                <w:rFonts w:cs="Times New Roman"/>
                <w:sz w:val="28"/>
                <w:szCs w:val="28"/>
              </w:rPr>
            </w:pPr>
            <w:r w:rsidRPr="00CC3EB6">
              <w:rPr>
                <w:rFonts w:cs="Times New Roman"/>
                <w:sz w:val="28"/>
                <w:szCs w:val="28"/>
              </w:rPr>
              <w:t>4.5.1</w:t>
            </w:r>
          </w:p>
        </w:tc>
        <w:tc>
          <w:tcPr>
            <w:tcW w:w="2445" w:type="dxa"/>
          </w:tcPr>
          <w:p w14:paraId="2AF77072" w14:textId="38306434" w:rsidR="00BC70A3" w:rsidRPr="00CC3EB6" w:rsidRDefault="004E3C35" w:rsidP="00CC3EB6">
            <w:pPr>
              <w:spacing w:line="360" w:lineRule="auto"/>
              <w:rPr>
                <w:rFonts w:cs="Times New Roman"/>
                <w:sz w:val="28"/>
                <w:szCs w:val="28"/>
              </w:rPr>
            </w:pPr>
            <w:r w:rsidRPr="00CC3EB6">
              <w:rPr>
                <w:rFonts w:cs="Times New Roman"/>
                <w:sz w:val="28"/>
                <w:szCs w:val="28"/>
              </w:rPr>
              <w:t>9.1,9.1.1</w:t>
            </w:r>
          </w:p>
        </w:tc>
      </w:tr>
      <w:tr w:rsidR="00BC70A3" w:rsidRPr="00CC3EB6" w14:paraId="39ACC720" w14:textId="77777777" w:rsidTr="00BC70A3">
        <w:tc>
          <w:tcPr>
            <w:tcW w:w="4681" w:type="dxa"/>
          </w:tcPr>
          <w:p w14:paraId="054D7397" w14:textId="003780F1" w:rsidR="00BC70A3" w:rsidRPr="00CC3EB6" w:rsidRDefault="00BC70A3" w:rsidP="00CC3EB6">
            <w:pPr>
              <w:spacing w:line="360" w:lineRule="auto"/>
              <w:rPr>
                <w:rFonts w:cs="Times New Roman"/>
                <w:sz w:val="28"/>
                <w:szCs w:val="28"/>
              </w:rPr>
            </w:pPr>
            <w:r w:rsidRPr="00CC3EB6">
              <w:rPr>
                <w:rFonts w:cs="Times New Roman"/>
                <w:sz w:val="28"/>
                <w:szCs w:val="28"/>
              </w:rPr>
              <w:t>Определение экологических аспектов и значительных экологических воздействий</w:t>
            </w:r>
          </w:p>
        </w:tc>
        <w:tc>
          <w:tcPr>
            <w:tcW w:w="2445" w:type="dxa"/>
          </w:tcPr>
          <w:p w14:paraId="075814D1" w14:textId="6C5A4F60" w:rsidR="00BC70A3" w:rsidRPr="00CC3EB6" w:rsidRDefault="00BC70A3" w:rsidP="00CC3EB6">
            <w:pPr>
              <w:spacing w:line="360" w:lineRule="auto"/>
              <w:rPr>
                <w:rFonts w:cs="Times New Roman"/>
                <w:sz w:val="28"/>
                <w:szCs w:val="28"/>
              </w:rPr>
            </w:pPr>
            <w:r w:rsidRPr="00CC3EB6">
              <w:rPr>
                <w:rFonts w:cs="Times New Roman"/>
                <w:sz w:val="28"/>
                <w:szCs w:val="28"/>
              </w:rPr>
              <w:t>4.3.1, 4.4.6</w:t>
            </w:r>
          </w:p>
        </w:tc>
        <w:tc>
          <w:tcPr>
            <w:tcW w:w="2445" w:type="dxa"/>
          </w:tcPr>
          <w:p w14:paraId="592348CD" w14:textId="75E42ED4" w:rsidR="00BC70A3" w:rsidRPr="00CC3EB6" w:rsidRDefault="004E3C35" w:rsidP="00CC3EB6">
            <w:pPr>
              <w:spacing w:line="360" w:lineRule="auto"/>
              <w:rPr>
                <w:rFonts w:cs="Times New Roman"/>
                <w:sz w:val="28"/>
                <w:szCs w:val="28"/>
              </w:rPr>
            </w:pPr>
            <w:r w:rsidRPr="00CC3EB6">
              <w:rPr>
                <w:rFonts w:cs="Times New Roman"/>
                <w:sz w:val="28"/>
                <w:szCs w:val="28"/>
              </w:rPr>
              <w:t>6.1.2,8.1</w:t>
            </w:r>
          </w:p>
        </w:tc>
      </w:tr>
      <w:tr w:rsidR="00BC70A3" w:rsidRPr="00CC3EB6" w14:paraId="5A9F7B99" w14:textId="77777777" w:rsidTr="00BC70A3">
        <w:tc>
          <w:tcPr>
            <w:tcW w:w="4681" w:type="dxa"/>
          </w:tcPr>
          <w:p w14:paraId="14BE761D" w14:textId="33BC4B2A" w:rsidR="00BC70A3" w:rsidRPr="00CC3EB6" w:rsidRDefault="00BC70A3" w:rsidP="00CC3EB6">
            <w:pPr>
              <w:spacing w:line="360" w:lineRule="auto"/>
              <w:rPr>
                <w:rFonts w:cs="Times New Roman"/>
                <w:sz w:val="28"/>
                <w:szCs w:val="28"/>
              </w:rPr>
            </w:pPr>
            <w:r w:rsidRPr="00CC3EB6">
              <w:rPr>
                <w:rFonts w:cs="Times New Roman"/>
                <w:sz w:val="28"/>
                <w:szCs w:val="28"/>
              </w:rPr>
              <w:t>Выбросы в атмосферу</w:t>
            </w:r>
          </w:p>
        </w:tc>
        <w:tc>
          <w:tcPr>
            <w:tcW w:w="2445" w:type="dxa"/>
          </w:tcPr>
          <w:p w14:paraId="69C5E237" w14:textId="3CBF2BDF" w:rsidR="00BC70A3" w:rsidRPr="00CC3EB6" w:rsidRDefault="00F61833" w:rsidP="00CC3EB6">
            <w:pPr>
              <w:spacing w:line="360" w:lineRule="auto"/>
              <w:rPr>
                <w:rFonts w:cs="Times New Roman"/>
                <w:sz w:val="28"/>
                <w:szCs w:val="28"/>
              </w:rPr>
            </w:pPr>
            <w:r w:rsidRPr="00CC3EB6">
              <w:rPr>
                <w:rFonts w:cs="Times New Roman"/>
                <w:sz w:val="28"/>
                <w:szCs w:val="28"/>
              </w:rPr>
              <w:t>4.4.6</w:t>
            </w:r>
          </w:p>
        </w:tc>
        <w:tc>
          <w:tcPr>
            <w:tcW w:w="2445" w:type="dxa"/>
          </w:tcPr>
          <w:p w14:paraId="67845436" w14:textId="4DE5620B" w:rsidR="00BC70A3" w:rsidRPr="00CC3EB6" w:rsidRDefault="004E3C35" w:rsidP="00CC3EB6">
            <w:pPr>
              <w:spacing w:line="360" w:lineRule="auto"/>
              <w:rPr>
                <w:rFonts w:cs="Times New Roman"/>
                <w:sz w:val="28"/>
                <w:szCs w:val="28"/>
              </w:rPr>
            </w:pPr>
            <w:r w:rsidRPr="00CC3EB6">
              <w:rPr>
                <w:rFonts w:cs="Times New Roman"/>
                <w:sz w:val="28"/>
                <w:szCs w:val="28"/>
              </w:rPr>
              <w:t>8.1</w:t>
            </w:r>
          </w:p>
        </w:tc>
      </w:tr>
      <w:tr w:rsidR="00BC70A3" w:rsidRPr="00CC3EB6" w14:paraId="0761EF1B" w14:textId="77777777" w:rsidTr="00BC70A3">
        <w:tc>
          <w:tcPr>
            <w:tcW w:w="4681" w:type="dxa"/>
          </w:tcPr>
          <w:p w14:paraId="456A42A0" w14:textId="422893AA" w:rsidR="00BC70A3" w:rsidRPr="00CC3EB6" w:rsidRDefault="00F61833" w:rsidP="00CC3EB6">
            <w:pPr>
              <w:spacing w:line="360" w:lineRule="auto"/>
              <w:rPr>
                <w:rFonts w:cs="Times New Roman"/>
                <w:sz w:val="28"/>
                <w:szCs w:val="28"/>
              </w:rPr>
            </w:pPr>
            <w:r w:rsidRPr="00CC3EB6">
              <w:rPr>
                <w:rFonts w:cs="Times New Roman"/>
                <w:sz w:val="28"/>
                <w:szCs w:val="28"/>
              </w:rPr>
              <w:t>Излучение шума</w:t>
            </w:r>
          </w:p>
        </w:tc>
        <w:tc>
          <w:tcPr>
            <w:tcW w:w="2445" w:type="dxa"/>
          </w:tcPr>
          <w:p w14:paraId="188ACC65" w14:textId="29B5BCC5" w:rsidR="00BC70A3" w:rsidRPr="00CC3EB6" w:rsidRDefault="00F61833" w:rsidP="00CC3EB6">
            <w:pPr>
              <w:spacing w:line="360" w:lineRule="auto"/>
              <w:rPr>
                <w:rFonts w:cs="Times New Roman"/>
                <w:sz w:val="28"/>
                <w:szCs w:val="28"/>
              </w:rPr>
            </w:pPr>
            <w:r w:rsidRPr="00CC3EB6">
              <w:rPr>
                <w:rFonts w:cs="Times New Roman"/>
                <w:sz w:val="28"/>
                <w:szCs w:val="28"/>
              </w:rPr>
              <w:t>4.4.6</w:t>
            </w:r>
          </w:p>
        </w:tc>
        <w:tc>
          <w:tcPr>
            <w:tcW w:w="2445" w:type="dxa"/>
          </w:tcPr>
          <w:p w14:paraId="1FCFF11F" w14:textId="73EF108B" w:rsidR="00BC70A3" w:rsidRPr="00CC3EB6" w:rsidRDefault="004E3C35" w:rsidP="00CC3EB6">
            <w:pPr>
              <w:spacing w:line="360" w:lineRule="auto"/>
              <w:rPr>
                <w:rFonts w:cs="Times New Roman"/>
                <w:sz w:val="28"/>
                <w:szCs w:val="28"/>
              </w:rPr>
            </w:pPr>
            <w:r w:rsidRPr="00CC3EB6">
              <w:rPr>
                <w:rFonts w:cs="Times New Roman"/>
                <w:sz w:val="28"/>
                <w:szCs w:val="28"/>
              </w:rPr>
              <w:t>8.1</w:t>
            </w:r>
          </w:p>
        </w:tc>
      </w:tr>
      <w:tr w:rsidR="00BC70A3" w:rsidRPr="00CC3EB6" w14:paraId="7504C84B" w14:textId="77777777" w:rsidTr="00BC70A3">
        <w:tc>
          <w:tcPr>
            <w:tcW w:w="4681" w:type="dxa"/>
          </w:tcPr>
          <w:p w14:paraId="15591220" w14:textId="736802D4" w:rsidR="00BC70A3" w:rsidRPr="00CC3EB6" w:rsidRDefault="00F61833" w:rsidP="00CC3EB6">
            <w:pPr>
              <w:spacing w:line="360" w:lineRule="auto"/>
              <w:rPr>
                <w:rFonts w:cs="Times New Roman"/>
                <w:sz w:val="28"/>
                <w:szCs w:val="28"/>
              </w:rPr>
            </w:pPr>
            <w:r w:rsidRPr="00CC3EB6">
              <w:rPr>
                <w:rFonts w:cs="Times New Roman"/>
                <w:sz w:val="28"/>
                <w:szCs w:val="28"/>
              </w:rPr>
              <w:t>Управление энергопотреблением</w:t>
            </w:r>
          </w:p>
        </w:tc>
        <w:tc>
          <w:tcPr>
            <w:tcW w:w="2445" w:type="dxa"/>
          </w:tcPr>
          <w:p w14:paraId="15191C49" w14:textId="0CFF4F09" w:rsidR="00BC70A3" w:rsidRPr="00CC3EB6" w:rsidRDefault="00F61833" w:rsidP="00CC3EB6">
            <w:pPr>
              <w:spacing w:line="360" w:lineRule="auto"/>
              <w:rPr>
                <w:rFonts w:cs="Times New Roman"/>
                <w:sz w:val="28"/>
                <w:szCs w:val="28"/>
              </w:rPr>
            </w:pPr>
            <w:r w:rsidRPr="00CC3EB6">
              <w:rPr>
                <w:rFonts w:cs="Times New Roman"/>
                <w:sz w:val="28"/>
                <w:szCs w:val="28"/>
              </w:rPr>
              <w:t>4.3.3, 4.4.6,4.5.1</w:t>
            </w:r>
          </w:p>
        </w:tc>
        <w:tc>
          <w:tcPr>
            <w:tcW w:w="2445" w:type="dxa"/>
          </w:tcPr>
          <w:p w14:paraId="1253B9B8" w14:textId="77777777" w:rsidR="00BC70A3" w:rsidRPr="00CC3EB6" w:rsidRDefault="004E3C35" w:rsidP="00CC3EB6">
            <w:pPr>
              <w:spacing w:line="360" w:lineRule="auto"/>
              <w:rPr>
                <w:rFonts w:cs="Times New Roman"/>
                <w:sz w:val="28"/>
                <w:szCs w:val="28"/>
              </w:rPr>
            </w:pPr>
            <w:r w:rsidRPr="00CC3EB6">
              <w:rPr>
                <w:rFonts w:cs="Times New Roman"/>
                <w:sz w:val="28"/>
                <w:szCs w:val="28"/>
              </w:rPr>
              <w:t>6.2,6.2.1,6.2.2,</w:t>
            </w:r>
          </w:p>
          <w:p w14:paraId="7F5EDB02" w14:textId="5DC1AD0C" w:rsidR="004E3C35" w:rsidRPr="00CC3EB6" w:rsidRDefault="004E3C35" w:rsidP="00CC3EB6">
            <w:pPr>
              <w:spacing w:line="360" w:lineRule="auto"/>
              <w:rPr>
                <w:rFonts w:cs="Times New Roman"/>
                <w:sz w:val="28"/>
                <w:szCs w:val="28"/>
              </w:rPr>
            </w:pPr>
            <w:r w:rsidRPr="00CC3EB6">
              <w:rPr>
                <w:rFonts w:cs="Times New Roman"/>
                <w:sz w:val="28"/>
                <w:szCs w:val="28"/>
              </w:rPr>
              <w:t>8.1,9.1,9.1.1</w:t>
            </w:r>
          </w:p>
        </w:tc>
      </w:tr>
      <w:tr w:rsidR="00F61833" w:rsidRPr="00CC3EB6" w14:paraId="20B9D905" w14:textId="77777777" w:rsidTr="00BC70A3">
        <w:tc>
          <w:tcPr>
            <w:tcW w:w="4681" w:type="dxa"/>
          </w:tcPr>
          <w:p w14:paraId="567026D4" w14:textId="31087421" w:rsidR="00F61833" w:rsidRPr="00CC3EB6" w:rsidRDefault="00F61833" w:rsidP="00CC3EB6">
            <w:pPr>
              <w:spacing w:line="360" w:lineRule="auto"/>
              <w:rPr>
                <w:rFonts w:cs="Times New Roman"/>
                <w:sz w:val="28"/>
                <w:szCs w:val="28"/>
              </w:rPr>
            </w:pPr>
            <w:r w:rsidRPr="00CC3EB6">
              <w:rPr>
                <w:rFonts w:cs="Times New Roman"/>
                <w:sz w:val="28"/>
                <w:szCs w:val="28"/>
              </w:rPr>
              <w:t>Емкости для хранения</w:t>
            </w:r>
          </w:p>
        </w:tc>
        <w:tc>
          <w:tcPr>
            <w:tcW w:w="2445" w:type="dxa"/>
          </w:tcPr>
          <w:p w14:paraId="278E79BE" w14:textId="2AA69617" w:rsidR="00F61833" w:rsidRPr="00CC3EB6" w:rsidRDefault="00F61833" w:rsidP="00CC3EB6">
            <w:pPr>
              <w:spacing w:line="360" w:lineRule="auto"/>
              <w:rPr>
                <w:rFonts w:cs="Times New Roman"/>
                <w:sz w:val="28"/>
                <w:szCs w:val="28"/>
              </w:rPr>
            </w:pPr>
            <w:r w:rsidRPr="00CC3EB6">
              <w:rPr>
                <w:rFonts w:cs="Times New Roman"/>
                <w:sz w:val="28"/>
                <w:szCs w:val="28"/>
              </w:rPr>
              <w:t>4.4.6</w:t>
            </w:r>
          </w:p>
        </w:tc>
        <w:tc>
          <w:tcPr>
            <w:tcW w:w="2445" w:type="dxa"/>
          </w:tcPr>
          <w:p w14:paraId="1FE148FD" w14:textId="6A189D2B" w:rsidR="00F61833" w:rsidRPr="00CC3EB6" w:rsidRDefault="004E3C35" w:rsidP="00CC3EB6">
            <w:pPr>
              <w:spacing w:line="360" w:lineRule="auto"/>
              <w:rPr>
                <w:rFonts w:cs="Times New Roman"/>
                <w:sz w:val="28"/>
                <w:szCs w:val="28"/>
              </w:rPr>
            </w:pPr>
            <w:r w:rsidRPr="00CC3EB6">
              <w:rPr>
                <w:rFonts w:cs="Times New Roman"/>
                <w:sz w:val="28"/>
                <w:szCs w:val="28"/>
              </w:rPr>
              <w:t>8.1</w:t>
            </w:r>
          </w:p>
        </w:tc>
      </w:tr>
      <w:tr w:rsidR="00F61833" w:rsidRPr="00CC3EB6" w14:paraId="3BA1E575" w14:textId="77777777" w:rsidTr="00BC70A3">
        <w:tc>
          <w:tcPr>
            <w:tcW w:w="4681" w:type="dxa"/>
          </w:tcPr>
          <w:p w14:paraId="04E5B434" w14:textId="314B9FE9" w:rsidR="00F61833" w:rsidRPr="00CC3EB6" w:rsidRDefault="00F61833" w:rsidP="00CC3EB6">
            <w:pPr>
              <w:spacing w:line="360" w:lineRule="auto"/>
              <w:rPr>
                <w:rFonts w:cs="Times New Roman"/>
                <w:sz w:val="28"/>
                <w:szCs w:val="28"/>
              </w:rPr>
            </w:pPr>
            <w:r w:rsidRPr="00CC3EB6">
              <w:rPr>
                <w:rFonts w:cs="Times New Roman"/>
                <w:sz w:val="28"/>
                <w:szCs w:val="28"/>
              </w:rPr>
              <w:t>Предотвращение протечек, план ликвидации протечек и корректирующих действий</w:t>
            </w:r>
          </w:p>
        </w:tc>
        <w:tc>
          <w:tcPr>
            <w:tcW w:w="2445" w:type="dxa"/>
          </w:tcPr>
          <w:p w14:paraId="7B3EDF24" w14:textId="2756FB69" w:rsidR="00F61833" w:rsidRPr="00CC3EB6" w:rsidRDefault="00F61833" w:rsidP="00CC3EB6">
            <w:pPr>
              <w:spacing w:line="360" w:lineRule="auto"/>
              <w:rPr>
                <w:rFonts w:cs="Times New Roman"/>
                <w:sz w:val="28"/>
                <w:szCs w:val="28"/>
              </w:rPr>
            </w:pPr>
            <w:r w:rsidRPr="00CC3EB6">
              <w:rPr>
                <w:rFonts w:cs="Times New Roman"/>
                <w:sz w:val="28"/>
                <w:szCs w:val="28"/>
              </w:rPr>
              <w:t>4.4.6,4.5.1,4.5.3</w:t>
            </w:r>
          </w:p>
        </w:tc>
        <w:tc>
          <w:tcPr>
            <w:tcW w:w="2445" w:type="dxa"/>
          </w:tcPr>
          <w:p w14:paraId="36036762" w14:textId="6D0B872E" w:rsidR="00F61833" w:rsidRPr="00CC3EB6" w:rsidRDefault="004E3C35" w:rsidP="00CC3EB6">
            <w:pPr>
              <w:spacing w:line="360" w:lineRule="auto"/>
              <w:rPr>
                <w:rFonts w:cs="Times New Roman"/>
                <w:sz w:val="28"/>
                <w:szCs w:val="28"/>
              </w:rPr>
            </w:pPr>
            <w:r w:rsidRPr="00CC3EB6">
              <w:rPr>
                <w:rFonts w:cs="Times New Roman"/>
                <w:sz w:val="28"/>
                <w:szCs w:val="28"/>
              </w:rPr>
              <w:t>8.1,9.1,9.1.1,10.2</w:t>
            </w:r>
          </w:p>
        </w:tc>
      </w:tr>
      <w:tr w:rsidR="00F61833" w:rsidRPr="00CC3EB6" w14:paraId="65E9010D" w14:textId="77777777" w:rsidTr="00BC70A3">
        <w:tc>
          <w:tcPr>
            <w:tcW w:w="4681" w:type="dxa"/>
          </w:tcPr>
          <w:p w14:paraId="29DE1427" w14:textId="47D2A9CB" w:rsidR="00F61833" w:rsidRPr="00CC3EB6" w:rsidRDefault="00F61833" w:rsidP="00CC3EB6">
            <w:pPr>
              <w:spacing w:line="360" w:lineRule="auto"/>
              <w:rPr>
                <w:rFonts w:cs="Times New Roman"/>
                <w:sz w:val="28"/>
                <w:szCs w:val="28"/>
              </w:rPr>
            </w:pPr>
            <w:r w:rsidRPr="00CC3EB6">
              <w:rPr>
                <w:rFonts w:cs="Times New Roman"/>
                <w:sz w:val="28"/>
                <w:szCs w:val="28"/>
              </w:rPr>
              <w:t>Хранение дизельного топлива в танке и предотвращение попаданий опасных веществ в ОС</w:t>
            </w:r>
          </w:p>
        </w:tc>
        <w:tc>
          <w:tcPr>
            <w:tcW w:w="2445" w:type="dxa"/>
          </w:tcPr>
          <w:p w14:paraId="47B7F854" w14:textId="673F062B" w:rsidR="00F61833" w:rsidRPr="00CC3EB6" w:rsidRDefault="00F61833" w:rsidP="00CC3EB6">
            <w:pPr>
              <w:spacing w:line="360" w:lineRule="auto"/>
              <w:rPr>
                <w:rFonts w:cs="Times New Roman"/>
                <w:sz w:val="28"/>
                <w:szCs w:val="28"/>
              </w:rPr>
            </w:pPr>
            <w:r w:rsidRPr="00CC3EB6">
              <w:rPr>
                <w:rFonts w:cs="Times New Roman"/>
                <w:sz w:val="28"/>
                <w:szCs w:val="28"/>
              </w:rPr>
              <w:t>4.4.6,4.5.1</w:t>
            </w:r>
          </w:p>
        </w:tc>
        <w:tc>
          <w:tcPr>
            <w:tcW w:w="2445" w:type="dxa"/>
          </w:tcPr>
          <w:p w14:paraId="77BE9863" w14:textId="3CB22FEF" w:rsidR="00F61833" w:rsidRPr="00CC3EB6" w:rsidRDefault="004E3C35" w:rsidP="00CC3EB6">
            <w:pPr>
              <w:spacing w:line="360" w:lineRule="auto"/>
              <w:rPr>
                <w:rFonts w:cs="Times New Roman"/>
                <w:sz w:val="28"/>
                <w:szCs w:val="28"/>
              </w:rPr>
            </w:pPr>
            <w:r w:rsidRPr="00CC3EB6">
              <w:rPr>
                <w:rFonts w:cs="Times New Roman"/>
                <w:sz w:val="28"/>
                <w:szCs w:val="28"/>
              </w:rPr>
              <w:t>8.1,9.1,9.1.1</w:t>
            </w:r>
          </w:p>
        </w:tc>
      </w:tr>
      <w:tr w:rsidR="00F61833" w:rsidRPr="00CC3EB6" w14:paraId="4D82B6AB" w14:textId="77777777" w:rsidTr="00BC70A3">
        <w:tc>
          <w:tcPr>
            <w:tcW w:w="4681" w:type="dxa"/>
          </w:tcPr>
          <w:p w14:paraId="7338F34D" w14:textId="424A7FD4" w:rsidR="00F61833" w:rsidRPr="00CC3EB6" w:rsidRDefault="00F61833" w:rsidP="00CC3EB6">
            <w:pPr>
              <w:spacing w:line="360" w:lineRule="auto"/>
              <w:rPr>
                <w:rFonts w:cs="Times New Roman"/>
                <w:sz w:val="28"/>
                <w:szCs w:val="28"/>
              </w:rPr>
            </w:pPr>
            <w:r w:rsidRPr="00CC3EB6">
              <w:rPr>
                <w:rFonts w:cs="Times New Roman"/>
                <w:sz w:val="28"/>
                <w:szCs w:val="28"/>
              </w:rPr>
              <w:t xml:space="preserve">Обращение с отходами </w:t>
            </w:r>
          </w:p>
        </w:tc>
        <w:tc>
          <w:tcPr>
            <w:tcW w:w="2445" w:type="dxa"/>
          </w:tcPr>
          <w:p w14:paraId="6ADACA0E" w14:textId="3987D194" w:rsidR="00F61833" w:rsidRPr="00CC3EB6" w:rsidRDefault="00F61833" w:rsidP="00CC3EB6">
            <w:pPr>
              <w:spacing w:line="360" w:lineRule="auto"/>
              <w:rPr>
                <w:rFonts w:cs="Times New Roman"/>
                <w:sz w:val="28"/>
                <w:szCs w:val="28"/>
              </w:rPr>
            </w:pPr>
            <w:r w:rsidRPr="00CC3EB6">
              <w:rPr>
                <w:rFonts w:cs="Times New Roman"/>
                <w:sz w:val="28"/>
                <w:szCs w:val="28"/>
              </w:rPr>
              <w:t>4.3.3, 4.4.6,4.5.1</w:t>
            </w:r>
          </w:p>
        </w:tc>
        <w:tc>
          <w:tcPr>
            <w:tcW w:w="2445" w:type="dxa"/>
          </w:tcPr>
          <w:p w14:paraId="1877F4B9" w14:textId="77777777" w:rsidR="004E3C35" w:rsidRPr="00CC3EB6" w:rsidRDefault="004E3C35" w:rsidP="00CC3EB6">
            <w:pPr>
              <w:spacing w:line="360" w:lineRule="auto"/>
              <w:rPr>
                <w:rFonts w:cs="Times New Roman"/>
                <w:sz w:val="28"/>
                <w:szCs w:val="28"/>
              </w:rPr>
            </w:pPr>
            <w:r w:rsidRPr="00CC3EB6">
              <w:rPr>
                <w:rFonts w:cs="Times New Roman"/>
                <w:sz w:val="28"/>
                <w:szCs w:val="28"/>
              </w:rPr>
              <w:t>6.2,6.2.1,6.2.2,</w:t>
            </w:r>
          </w:p>
          <w:p w14:paraId="6686694E" w14:textId="4CF42AE8" w:rsidR="00F61833" w:rsidRPr="00CC3EB6" w:rsidRDefault="004E3C35" w:rsidP="00CC3EB6">
            <w:pPr>
              <w:spacing w:line="360" w:lineRule="auto"/>
              <w:rPr>
                <w:rFonts w:cs="Times New Roman"/>
                <w:sz w:val="28"/>
                <w:szCs w:val="28"/>
              </w:rPr>
            </w:pPr>
            <w:r w:rsidRPr="00CC3EB6">
              <w:rPr>
                <w:rFonts w:cs="Times New Roman"/>
                <w:sz w:val="28"/>
                <w:szCs w:val="28"/>
              </w:rPr>
              <w:t>8.1,9.1,9.1.1</w:t>
            </w:r>
          </w:p>
        </w:tc>
      </w:tr>
      <w:tr w:rsidR="00F61833" w:rsidRPr="00CC3EB6" w14:paraId="5B2A7083" w14:textId="77777777" w:rsidTr="00BC70A3">
        <w:tc>
          <w:tcPr>
            <w:tcW w:w="4681" w:type="dxa"/>
          </w:tcPr>
          <w:p w14:paraId="3465A066" w14:textId="1300C298" w:rsidR="00F61833" w:rsidRPr="00CC3EB6" w:rsidRDefault="00F61833" w:rsidP="00CC3EB6">
            <w:pPr>
              <w:spacing w:line="360" w:lineRule="auto"/>
              <w:rPr>
                <w:rFonts w:cs="Times New Roman"/>
                <w:sz w:val="28"/>
                <w:szCs w:val="28"/>
              </w:rPr>
            </w:pPr>
            <w:r w:rsidRPr="00CC3EB6">
              <w:rPr>
                <w:rFonts w:cs="Times New Roman"/>
                <w:sz w:val="28"/>
                <w:szCs w:val="28"/>
              </w:rPr>
              <w:t>Сбор, накопление, вывоз и утилизация отходов санитарного брака кофе</w:t>
            </w:r>
          </w:p>
        </w:tc>
        <w:tc>
          <w:tcPr>
            <w:tcW w:w="2445" w:type="dxa"/>
          </w:tcPr>
          <w:p w14:paraId="39C7375B" w14:textId="556596A8" w:rsidR="00F61833" w:rsidRPr="00CC3EB6" w:rsidRDefault="00F61833" w:rsidP="00CC3EB6">
            <w:pPr>
              <w:spacing w:line="360" w:lineRule="auto"/>
              <w:rPr>
                <w:rFonts w:cs="Times New Roman"/>
                <w:sz w:val="28"/>
                <w:szCs w:val="28"/>
              </w:rPr>
            </w:pPr>
            <w:r w:rsidRPr="00CC3EB6">
              <w:rPr>
                <w:rFonts w:cs="Times New Roman"/>
                <w:sz w:val="28"/>
                <w:szCs w:val="28"/>
              </w:rPr>
              <w:t>4.4.6,4.5.1</w:t>
            </w:r>
          </w:p>
        </w:tc>
        <w:tc>
          <w:tcPr>
            <w:tcW w:w="2445" w:type="dxa"/>
          </w:tcPr>
          <w:p w14:paraId="6A19C7E3" w14:textId="77777777" w:rsidR="004E3C35" w:rsidRPr="00CC3EB6" w:rsidRDefault="004E3C35" w:rsidP="00CC3EB6">
            <w:pPr>
              <w:spacing w:line="360" w:lineRule="auto"/>
              <w:rPr>
                <w:rFonts w:cs="Times New Roman"/>
                <w:sz w:val="28"/>
                <w:szCs w:val="28"/>
              </w:rPr>
            </w:pPr>
            <w:r w:rsidRPr="00CC3EB6">
              <w:rPr>
                <w:rFonts w:cs="Times New Roman"/>
                <w:sz w:val="28"/>
                <w:szCs w:val="28"/>
              </w:rPr>
              <w:t>6.2,6.2.1,6.2.2,</w:t>
            </w:r>
          </w:p>
          <w:p w14:paraId="2AA370C8" w14:textId="7A1632AB" w:rsidR="00F61833" w:rsidRPr="00CC3EB6" w:rsidRDefault="004E3C35" w:rsidP="00CC3EB6">
            <w:pPr>
              <w:spacing w:line="360" w:lineRule="auto"/>
              <w:rPr>
                <w:rFonts w:cs="Times New Roman"/>
                <w:sz w:val="28"/>
                <w:szCs w:val="28"/>
              </w:rPr>
            </w:pPr>
            <w:r w:rsidRPr="00CC3EB6">
              <w:rPr>
                <w:rFonts w:cs="Times New Roman"/>
                <w:sz w:val="28"/>
                <w:szCs w:val="28"/>
              </w:rPr>
              <w:t>9.1,9.1.1</w:t>
            </w:r>
          </w:p>
        </w:tc>
      </w:tr>
      <w:tr w:rsidR="00F61833" w:rsidRPr="00CC3EB6" w14:paraId="6AFE9626" w14:textId="77777777" w:rsidTr="00BC70A3">
        <w:tc>
          <w:tcPr>
            <w:tcW w:w="4681" w:type="dxa"/>
          </w:tcPr>
          <w:p w14:paraId="779D8688" w14:textId="16FB074D" w:rsidR="00F61833" w:rsidRPr="00CC3EB6" w:rsidRDefault="00F61833" w:rsidP="00CC3EB6">
            <w:pPr>
              <w:spacing w:line="360" w:lineRule="auto"/>
              <w:rPr>
                <w:rFonts w:cs="Times New Roman"/>
                <w:sz w:val="28"/>
                <w:szCs w:val="28"/>
              </w:rPr>
            </w:pPr>
            <w:r w:rsidRPr="00CC3EB6">
              <w:rPr>
                <w:rFonts w:cs="Times New Roman"/>
                <w:sz w:val="28"/>
                <w:szCs w:val="28"/>
              </w:rPr>
              <w:t xml:space="preserve">Организация водоснабжения </w:t>
            </w:r>
          </w:p>
        </w:tc>
        <w:tc>
          <w:tcPr>
            <w:tcW w:w="2445" w:type="dxa"/>
          </w:tcPr>
          <w:p w14:paraId="713F008C" w14:textId="30C4B7D6" w:rsidR="00F61833" w:rsidRPr="00CC3EB6" w:rsidRDefault="00F61833" w:rsidP="00CC3EB6">
            <w:pPr>
              <w:spacing w:line="360" w:lineRule="auto"/>
              <w:rPr>
                <w:rFonts w:cs="Times New Roman"/>
                <w:sz w:val="28"/>
                <w:szCs w:val="28"/>
              </w:rPr>
            </w:pPr>
            <w:r w:rsidRPr="00CC3EB6">
              <w:rPr>
                <w:rFonts w:cs="Times New Roman"/>
                <w:sz w:val="28"/>
                <w:szCs w:val="28"/>
              </w:rPr>
              <w:t>4.4.6,4.5.1</w:t>
            </w:r>
          </w:p>
        </w:tc>
        <w:tc>
          <w:tcPr>
            <w:tcW w:w="2445" w:type="dxa"/>
          </w:tcPr>
          <w:p w14:paraId="1E24508C" w14:textId="77777777" w:rsidR="00996873" w:rsidRPr="00CC3EB6" w:rsidRDefault="00996873" w:rsidP="00CC3EB6">
            <w:pPr>
              <w:spacing w:line="360" w:lineRule="auto"/>
              <w:rPr>
                <w:rFonts w:cs="Times New Roman"/>
                <w:sz w:val="28"/>
                <w:szCs w:val="28"/>
              </w:rPr>
            </w:pPr>
            <w:r w:rsidRPr="00CC3EB6">
              <w:rPr>
                <w:rFonts w:cs="Times New Roman"/>
                <w:sz w:val="28"/>
                <w:szCs w:val="28"/>
              </w:rPr>
              <w:t>6.2,6.2.1,6.2.2,</w:t>
            </w:r>
          </w:p>
          <w:p w14:paraId="1904DF7E" w14:textId="7232CFA4" w:rsidR="00F61833" w:rsidRPr="00CC3EB6" w:rsidRDefault="00996873" w:rsidP="00CC3EB6">
            <w:pPr>
              <w:spacing w:line="360" w:lineRule="auto"/>
              <w:rPr>
                <w:rFonts w:cs="Times New Roman"/>
                <w:sz w:val="28"/>
                <w:szCs w:val="28"/>
              </w:rPr>
            </w:pPr>
            <w:r w:rsidRPr="00CC3EB6">
              <w:rPr>
                <w:rFonts w:cs="Times New Roman"/>
                <w:sz w:val="28"/>
                <w:szCs w:val="28"/>
              </w:rPr>
              <w:t>9.1,9.1.1</w:t>
            </w:r>
          </w:p>
        </w:tc>
      </w:tr>
      <w:tr w:rsidR="00F61833" w:rsidRPr="00CC3EB6" w14:paraId="2EE77088" w14:textId="77777777" w:rsidTr="00BC70A3">
        <w:tc>
          <w:tcPr>
            <w:tcW w:w="4681" w:type="dxa"/>
          </w:tcPr>
          <w:p w14:paraId="2D96EB4D" w14:textId="32896373" w:rsidR="00F61833" w:rsidRPr="00CC3EB6" w:rsidRDefault="00F61833" w:rsidP="00CC3EB6">
            <w:pPr>
              <w:spacing w:line="360" w:lineRule="auto"/>
              <w:rPr>
                <w:rFonts w:cs="Times New Roman"/>
                <w:sz w:val="28"/>
                <w:szCs w:val="28"/>
              </w:rPr>
            </w:pPr>
            <w:r w:rsidRPr="00CC3EB6">
              <w:rPr>
                <w:rFonts w:cs="Times New Roman"/>
                <w:sz w:val="28"/>
                <w:szCs w:val="28"/>
              </w:rPr>
              <w:t>Организация сброса сточных вод</w:t>
            </w:r>
          </w:p>
        </w:tc>
        <w:tc>
          <w:tcPr>
            <w:tcW w:w="2445" w:type="dxa"/>
          </w:tcPr>
          <w:p w14:paraId="11CDA72B" w14:textId="5BB90C17" w:rsidR="00F61833" w:rsidRPr="00CC3EB6" w:rsidRDefault="00F61833" w:rsidP="00CC3EB6">
            <w:pPr>
              <w:spacing w:line="360" w:lineRule="auto"/>
              <w:rPr>
                <w:rFonts w:cs="Times New Roman"/>
                <w:sz w:val="28"/>
                <w:szCs w:val="28"/>
              </w:rPr>
            </w:pPr>
            <w:r w:rsidRPr="00CC3EB6">
              <w:rPr>
                <w:rFonts w:cs="Times New Roman"/>
                <w:sz w:val="28"/>
                <w:szCs w:val="28"/>
              </w:rPr>
              <w:t>4.4.6,4.5.1</w:t>
            </w:r>
          </w:p>
        </w:tc>
        <w:tc>
          <w:tcPr>
            <w:tcW w:w="2445" w:type="dxa"/>
          </w:tcPr>
          <w:p w14:paraId="2254BD0B" w14:textId="77777777" w:rsidR="00996873" w:rsidRPr="00CC3EB6" w:rsidRDefault="00996873" w:rsidP="00CC3EB6">
            <w:pPr>
              <w:spacing w:line="360" w:lineRule="auto"/>
              <w:rPr>
                <w:rFonts w:cs="Times New Roman"/>
                <w:sz w:val="28"/>
                <w:szCs w:val="28"/>
              </w:rPr>
            </w:pPr>
            <w:r w:rsidRPr="00CC3EB6">
              <w:rPr>
                <w:rFonts w:cs="Times New Roman"/>
                <w:sz w:val="28"/>
                <w:szCs w:val="28"/>
              </w:rPr>
              <w:t>6.2,6.2.1,6.2.2,</w:t>
            </w:r>
          </w:p>
          <w:p w14:paraId="1992C6F5" w14:textId="27E50938" w:rsidR="00F61833" w:rsidRPr="00CC3EB6" w:rsidRDefault="00996873" w:rsidP="00CC3EB6">
            <w:pPr>
              <w:spacing w:line="360" w:lineRule="auto"/>
              <w:rPr>
                <w:rFonts w:cs="Times New Roman"/>
                <w:sz w:val="28"/>
                <w:szCs w:val="28"/>
              </w:rPr>
            </w:pPr>
            <w:r w:rsidRPr="00CC3EB6">
              <w:rPr>
                <w:rFonts w:cs="Times New Roman"/>
                <w:sz w:val="28"/>
                <w:szCs w:val="28"/>
              </w:rPr>
              <w:t>9.1,9.1.1</w:t>
            </w:r>
          </w:p>
        </w:tc>
      </w:tr>
    </w:tbl>
    <w:p w14:paraId="57521A97" w14:textId="77777777" w:rsidR="00421BAE" w:rsidRDefault="00421BAE" w:rsidP="00776B59">
      <w:pPr>
        <w:spacing w:line="360" w:lineRule="auto"/>
        <w:ind w:firstLine="708"/>
        <w:rPr>
          <w:rFonts w:cs="Times New Roman"/>
          <w:sz w:val="28"/>
          <w:szCs w:val="28"/>
        </w:rPr>
      </w:pPr>
    </w:p>
    <w:p w14:paraId="03D2F1F2" w14:textId="77777777" w:rsidR="00421BAE" w:rsidRDefault="00421BAE" w:rsidP="00776B59">
      <w:pPr>
        <w:spacing w:line="360" w:lineRule="auto"/>
        <w:ind w:firstLine="708"/>
        <w:rPr>
          <w:rFonts w:cs="Times New Roman"/>
          <w:sz w:val="28"/>
          <w:szCs w:val="28"/>
        </w:rPr>
      </w:pPr>
    </w:p>
    <w:p w14:paraId="4E987148" w14:textId="77777777" w:rsidR="00421BAE" w:rsidRDefault="00421BAE" w:rsidP="00776B59">
      <w:pPr>
        <w:spacing w:line="360" w:lineRule="auto"/>
        <w:ind w:firstLine="708"/>
        <w:rPr>
          <w:rFonts w:cs="Times New Roman"/>
          <w:sz w:val="28"/>
          <w:szCs w:val="28"/>
        </w:rPr>
      </w:pPr>
    </w:p>
    <w:p w14:paraId="2D277A5A" w14:textId="4D6E879E" w:rsidR="00B46895" w:rsidRPr="00776B59" w:rsidRDefault="00776B59" w:rsidP="00776B59">
      <w:pPr>
        <w:spacing w:line="360" w:lineRule="auto"/>
        <w:ind w:firstLine="708"/>
        <w:rPr>
          <w:rFonts w:cs="Times New Roman"/>
          <w:sz w:val="28"/>
          <w:szCs w:val="28"/>
        </w:rPr>
      </w:pPr>
      <w:r w:rsidRPr="00CC3EB6">
        <w:rPr>
          <w:rFonts w:cs="Times New Roman"/>
          <w:sz w:val="28"/>
          <w:szCs w:val="28"/>
        </w:rPr>
        <w:lastRenderedPageBreak/>
        <w:t xml:space="preserve">Таблица </w:t>
      </w:r>
      <w:r>
        <w:rPr>
          <w:rFonts w:cs="Times New Roman"/>
          <w:sz w:val="28"/>
          <w:szCs w:val="28"/>
        </w:rPr>
        <w:t>2.</w:t>
      </w:r>
      <w:r w:rsidRPr="00776B59">
        <w:rPr>
          <w:rFonts w:cs="Times New Roman"/>
          <w:sz w:val="28"/>
          <w:szCs w:val="28"/>
        </w:rPr>
        <w:t>8</w:t>
      </w:r>
      <w:r w:rsidRPr="00CC3EB6">
        <w:rPr>
          <w:rFonts w:cs="Times New Roman"/>
          <w:sz w:val="28"/>
          <w:szCs w:val="28"/>
        </w:rPr>
        <w:t xml:space="preserve">. </w:t>
      </w:r>
      <w:r>
        <w:rPr>
          <w:rFonts w:cs="Times New Roman"/>
          <w:sz w:val="28"/>
          <w:szCs w:val="28"/>
        </w:rPr>
        <w:t xml:space="preserve">Соответствие документов ИСМ разделам стандартов </w:t>
      </w:r>
      <w:r>
        <w:rPr>
          <w:rFonts w:cs="Times New Roman"/>
          <w:sz w:val="28"/>
          <w:szCs w:val="28"/>
          <w:lang w:val="en-US"/>
        </w:rPr>
        <w:t>OHSAS</w:t>
      </w:r>
      <w:r w:rsidRPr="00776B59">
        <w:rPr>
          <w:rFonts w:cs="Times New Roman"/>
          <w:sz w:val="28"/>
          <w:szCs w:val="28"/>
        </w:rPr>
        <w:t xml:space="preserve"> 18001</w:t>
      </w:r>
      <w:r>
        <w:rPr>
          <w:rFonts w:cs="Times New Roman"/>
          <w:sz w:val="28"/>
          <w:szCs w:val="28"/>
        </w:rPr>
        <w:t xml:space="preserve"> и </w:t>
      </w:r>
      <w:r>
        <w:rPr>
          <w:rFonts w:cs="Times New Roman"/>
          <w:sz w:val="28"/>
          <w:szCs w:val="28"/>
          <w:lang w:val="en-US"/>
        </w:rPr>
        <w:t>ISO</w:t>
      </w:r>
      <w:r>
        <w:rPr>
          <w:rFonts w:cs="Times New Roman"/>
          <w:sz w:val="28"/>
          <w:szCs w:val="28"/>
        </w:rPr>
        <w:t xml:space="preserve"> </w:t>
      </w:r>
      <w:r w:rsidRPr="00776B59">
        <w:rPr>
          <w:rFonts w:cs="Times New Roman"/>
          <w:sz w:val="28"/>
          <w:szCs w:val="28"/>
        </w:rPr>
        <w:t>45001</w:t>
      </w:r>
      <w:r>
        <w:rPr>
          <w:rFonts w:cs="Times New Roman"/>
          <w:sz w:val="28"/>
          <w:szCs w:val="28"/>
        </w:rPr>
        <w:t xml:space="preserve"> [составлено автором]</w:t>
      </w:r>
    </w:p>
    <w:tbl>
      <w:tblPr>
        <w:tblStyle w:val="a5"/>
        <w:tblW w:w="0" w:type="auto"/>
        <w:tblLook w:val="04A0" w:firstRow="1" w:lastRow="0" w:firstColumn="1" w:lastColumn="0" w:noHBand="0" w:noVBand="1"/>
      </w:tblPr>
      <w:tblGrid>
        <w:gridCol w:w="4681"/>
        <w:gridCol w:w="2445"/>
        <w:gridCol w:w="2445"/>
      </w:tblGrid>
      <w:tr w:rsidR="00343FFE" w:rsidRPr="00CC3EB6" w14:paraId="395A1D1A" w14:textId="77777777" w:rsidTr="00BC70A3">
        <w:tc>
          <w:tcPr>
            <w:tcW w:w="4681" w:type="dxa"/>
          </w:tcPr>
          <w:p w14:paraId="420EDF3B" w14:textId="77777777" w:rsidR="00343FFE" w:rsidRPr="00CC3EB6" w:rsidRDefault="00343FFE" w:rsidP="00CC3EB6">
            <w:pPr>
              <w:spacing w:line="360" w:lineRule="auto"/>
              <w:rPr>
                <w:rFonts w:cs="Times New Roman"/>
                <w:sz w:val="28"/>
                <w:szCs w:val="28"/>
              </w:rPr>
            </w:pPr>
            <w:r w:rsidRPr="00CC3EB6">
              <w:rPr>
                <w:rFonts w:cs="Times New Roman"/>
                <w:sz w:val="28"/>
                <w:szCs w:val="28"/>
              </w:rPr>
              <w:t xml:space="preserve">Документы и процедуры ИСМ Якобс Дау </w:t>
            </w:r>
            <w:proofErr w:type="spellStart"/>
            <w:r w:rsidRPr="00CC3EB6">
              <w:rPr>
                <w:rFonts w:cs="Times New Roman"/>
                <w:sz w:val="28"/>
                <w:szCs w:val="28"/>
              </w:rPr>
              <w:t>Эгбертс</w:t>
            </w:r>
            <w:proofErr w:type="spellEnd"/>
            <w:r w:rsidRPr="00CC3EB6">
              <w:rPr>
                <w:rFonts w:cs="Times New Roman"/>
                <w:sz w:val="28"/>
                <w:szCs w:val="28"/>
              </w:rPr>
              <w:t xml:space="preserve"> </w:t>
            </w:r>
            <w:proofErr w:type="gramStart"/>
            <w:r w:rsidRPr="00CC3EB6">
              <w:rPr>
                <w:rFonts w:cs="Times New Roman"/>
                <w:sz w:val="28"/>
                <w:szCs w:val="28"/>
              </w:rPr>
              <w:t>Рус</w:t>
            </w:r>
            <w:proofErr w:type="gramEnd"/>
          </w:p>
        </w:tc>
        <w:tc>
          <w:tcPr>
            <w:tcW w:w="2445" w:type="dxa"/>
          </w:tcPr>
          <w:p w14:paraId="4F96B625" w14:textId="17FEF0FF" w:rsidR="00343FFE" w:rsidRPr="00CC3EB6" w:rsidRDefault="00343FFE" w:rsidP="00CC3EB6">
            <w:pPr>
              <w:spacing w:line="360" w:lineRule="auto"/>
              <w:rPr>
                <w:rFonts w:cs="Times New Roman"/>
                <w:sz w:val="28"/>
                <w:szCs w:val="28"/>
              </w:rPr>
            </w:pPr>
            <w:r w:rsidRPr="00CC3EB6">
              <w:rPr>
                <w:rFonts w:cs="Times New Roman"/>
                <w:sz w:val="28"/>
                <w:szCs w:val="28"/>
              </w:rPr>
              <w:t xml:space="preserve">Номер соответствующего раздела </w:t>
            </w:r>
            <w:r w:rsidRPr="00CC3EB6">
              <w:rPr>
                <w:rFonts w:cs="Times New Roman"/>
                <w:sz w:val="28"/>
                <w:szCs w:val="28"/>
                <w:lang w:val="en-US"/>
              </w:rPr>
              <w:t>OHSAS</w:t>
            </w:r>
            <w:r w:rsidRPr="00CC3EB6">
              <w:rPr>
                <w:rFonts w:cs="Times New Roman"/>
                <w:sz w:val="28"/>
                <w:szCs w:val="28"/>
              </w:rPr>
              <w:t xml:space="preserve"> 18001: 2007</w:t>
            </w:r>
          </w:p>
        </w:tc>
        <w:tc>
          <w:tcPr>
            <w:tcW w:w="2445" w:type="dxa"/>
          </w:tcPr>
          <w:p w14:paraId="63D68FDE" w14:textId="2A7016F8" w:rsidR="00343FFE" w:rsidRPr="00CC3EB6" w:rsidRDefault="00343FFE" w:rsidP="00CC3EB6">
            <w:pPr>
              <w:spacing w:line="360" w:lineRule="auto"/>
              <w:rPr>
                <w:rFonts w:cs="Times New Roman"/>
                <w:sz w:val="28"/>
                <w:szCs w:val="28"/>
              </w:rPr>
            </w:pPr>
            <w:r w:rsidRPr="00CC3EB6">
              <w:rPr>
                <w:rFonts w:cs="Times New Roman"/>
                <w:sz w:val="28"/>
                <w:szCs w:val="28"/>
              </w:rPr>
              <w:t xml:space="preserve">Номер соответствующего раздела </w:t>
            </w:r>
            <w:r w:rsidRPr="00CC3EB6">
              <w:rPr>
                <w:rFonts w:cs="Times New Roman"/>
                <w:sz w:val="28"/>
                <w:szCs w:val="28"/>
                <w:lang w:val="en-US"/>
              </w:rPr>
              <w:t>ISO</w:t>
            </w:r>
            <w:r w:rsidRPr="00CC3EB6">
              <w:rPr>
                <w:rFonts w:cs="Times New Roman"/>
                <w:sz w:val="28"/>
                <w:szCs w:val="28"/>
              </w:rPr>
              <w:t xml:space="preserve"> 45001: 2018</w:t>
            </w:r>
          </w:p>
        </w:tc>
      </w:tr>
      <w:tr w:rsidR="00343FFE" w:rsidRPr="00CC3EB6" w14:paraId="596846F1" w14:textId="77777777" w:rsidTr="00BC70A3">
        <w:tc>
          <w:tcPr>
            <w:tcW w:w="4681" w:type="dxa"/>
          </w:tcPr>
          <w:p w14:paraId="511B4609" w14:textId="4CA8A469" w:rsidR="00343FFE" w:rsidRPr="00CC3EB6" w:rsidRDefault="00343FFE" w:rsidP="00CC3EB6">
            <w:pPr>
              <w:spacing w:line="360" w:lineRule="auto"/>
              <w:rPr>
                <w:rFonts w:cs="Times New Roman"/>
                <w:sz w:val="28"/>
                <w:szCs w:val="28"/>
              </w:rPr>
            </w:pPr>
            <w:r w:rsidRPr="00CC3EB6">
              <w:rPr>
                <w:rFonts w:cs="Times New Roman"/>
                <w:sz w:val="28"/>
                <w:szCs w:val="28"/>
              </w:rPr>
              <w:t>Политики в области профессионального здоровья и безопасности</w:t>
            </w:r>
          </w:p>
        </w:tc>
        <w:tc>
          <w:tcPr>
            <w:tcW w:w="2445" w:type="dxa"/>
          </w:tcPr>
          <w:p w14:paraId="1E5AAE13" w14:textId="77777777" w:rsidR="00343FFE" w:rsidRPr="00CC3EB6" w:rsidRDefault="00343FFE" w:rsidP="00CC3EB6">
            <w:pPr>
              <w:spacing w:line="360" w:lineRule="auto"/>
              <w:rPr>
                <w:rFonts w:cs="Times New Roman"/>
                <w:sz w:val="28"/>
                <w:szCs w:val="28"/>
              </w:rPr>
            </w:pPr>
            <w:r w:rsidRPr="00CC3EB6">
              <w:rPr>
                <w:rFonts w:cs="Times New Roman"/>
                <w:sz w:val="28"/>
                <w:szCs w:val="28"/>
              </w:rPr>
              <w:t>4.2</w:t>
            </w:r>
          </w:p>
        </w:tc>
        <w:tc>
          <w:tcPr>
            <w:tcW w:w="2445" w:type="dxa"/>
          </w:tcPr>
          <w:p w14:paraId="17D4CA79" w14:textId="2A55DE98" w:rsidR="00343FFE" w:rsidRPr="00CC3EB6" w:rsidRDefault="005A4C7E" w:rsidP="00CC3EB6">
            <w:pPr>
              <w:spacing w:line="360" w:lineRule="auto"/>
              <w:rPr>
                <w:rFonts w:cs="Times New Roman"/>
                <w:sz w:val="28"/>
                <w:szCs w:val="28"/>
              </w:rPr>
            </w:pPr>
            <w:r w:rsidRPr="00CC3EB6">
              <w:rPr>
                <w:rFonts w:cs="Times New Roman"/>
                <w:sz w:val="28"/>
                <w:szCs w:val="28"/>
              </w:rPr>
              <w:t>5.2</w:t>
            </w:r>
          </w:p>
        </w:tc>
      </w:tr>
      <w:tr w:rsidR="00343FFE" w:rsidRPr="00CC3EB6" w14:paraId="76255EB3" w14:textId="77777777" w:rsidTr="00BC70A3">
        <w:tc>
          <w:tcPr>
            <w:tcW w:w="4681" w:type="dxa"/>
          </w:tcPr>
          <w:p w14:paraId="1076743B" w14:textId="26F45656" w:rsidR="00343FFE" w:rsidRPr="00CC3EB6" w:rsidRDefault="00343FFE" w:rsidP="00CC3EB6">
            <w:pPr>
              <w:spacing w:line="360" w:lineRule="auto"/>
              <w:rPr>
                <w:rFonts w:cs="Times New Roman"/>
                <w:sz w:val="28"/>
                <w:szCs w:val="28"/>
              </w:rPr>
            </w:pPr>
            <w:r w:rsidRPr="00CC3EB6">
              <w:rPr>
                <w:rFonts w:cs="Times New Roman"/>
                <w:sz w:val="28"/>
                <w:szCs w:val="28"/>
              </w:rPr>
              <w:t>Цели в области профессионального здоровья и безопасности</w:t>
            </w:r>
          </w:p>
        </w:tc>
        <w:tc>
          <w:tcPr>
            <w:tcW w:w="2445" w:type="dxa"/>
          </w:tcPr>
          <w:p w14:paraId="2B55A565" w14:textId="77777777" w:rsidR="00343FFE" w:rsidRPr="00CC3EB6" w:rsidRDefault="00343FFE" w:rsidP="00CC3EB6">
            <w:pPr>
              <w:spacing w:line="360" w:lineRule="auto"/>
              <w:rPr>
                <w:rFonts w:cs="Times New Roman"/>
                <w:sz w:val="28"/>
                <w:szCs w:val="28"/>
              </w:rPr>
            </w:pPr>
            <w:r w:rsidRPr="00CC3EB6">
              <w:rPr>
                <w:rFonts w:cs="Times New Roman"/>
                <w:sz w:val="28"/>
                <w:szCs w:val="28"/>
              </w:rPr>
              <w:t>4.3.3</w:t>
            </w:r>
          </w:p>
        </w:tc>
        <w:tc>
          <w:tcPr>
            <w:tcW w:w="2445" w:type="dxa"/>
          </w:tcPr>
          <w:p w14:paraId="0FB6E2BE" w14:textId="3B494722" w:rsidR="00343FFE" w:rsidRPr="00CC3EB6" w:rsidRDefault="005A4C7E" w:rsidP="00CC3EB6">
            <w:pPr>
              <w:spacing w:line="360" w:lineRule="auto"/>
              <w:rPr>
                <w:rFonts w:cs="Times New Roman"/>
                <w:sz w:val="28"/>
                <w:szCs w:val="28"/>
              </w:rPr>
            </w:pPr>
            <w:r w:rsidRPr="00CC3EB6">
              <w:rPr>
                <w:rFonts w:cs="Times New Roman"/>
                <w:sz w:val="28"/>
                <w:szCs w:val="28"/>
              </w:rPr>
              <w:t>6.2</w:t>
            </w:r>
          </w:p>
        </w:tc>
      </w:tr>
      <w:tr w:rsidR="00343FFE" w:rsidRPr="00CC3EB6" w14:paraId="6F568346" w14:textId="77777777" w:rsidTr="00BC70A3">
        <w:tc>
          <w:tcPr>
            <w:tcW w:w="4681" w:type="dxa"/>
          </w:tcPr>
          <w:p w14:paraId="12AEE467" w14:textId="1F364635" w:rsidR="00343FFE" w:rsidRPr="00CC3EB6" w:rsidRDefault="00A06465" w:rsidP="00CC3EB6">
            <w:pPr>
              <w:spacing w:line="360" w:lineRule="auto"/>
              <w:rPr>
                <w:rFonts w:cs="Times New Roman"/>
                <w:sz w:val="28"/>
                <w:szCs w:val="28"/>
              </w:rPr>
            </w:pPr>
            <w:r w:rsidRPr="00CC3EB6">
              <w:rPr>
                <w:rFonts w:cs="Times New Roman"/>
                <w:sz w:val="28"/>
                <w:szCs w:val="28"/>
              </w:rPr>
              <w:t>Управление и область ответственности</w:t>
            </w:r>
          </w:p>
        </w:tc>
        <w:tc>
          <w:tcPr>
            <w:tcW w:w="2445" w:type="dxa"/>
          </w:tcPr>
          <w:p w14:paraId="003034AD" w14:textId="77777777" w:rsidR="00343FFE" w:rsidRPr="00CC3EB6" w:rsidRDefault="00A06465" w:rsidP="00CC3EB6">
            <w:pPr>
              <w:spacing w:line="360" w:lineRule="auto"/>
              <w:rPr>
                <w:rFonts w:cs="Times New Roman"/>
                <w:sz w:val="28"/>
                <w:szCs w:val="28"/>
              </w:rPr>
            </w:pPr>
            <w:r w:rsidRPr="00CC3EB6">
              <w:rPr>
                <w:rFonts w:cs="Times New Roman"/>
                <w:sz w:val="28"/>
                <w:szCs w:val="28"/>
              </w:rPr>
              <w:t>4.2,4.3.3,4.4.1,</w:t>
            </w:r>
          </w:p>
          <w:p w14:paraId="5A7D0222" w14:textId="3C85B12C" w:rsidR="00A06465" w:rsidRPr="00CC3EB6" w:rsidRDefault="00A06465" w:rsidP="00CC3EB6">
            <w:pPr>
              <w:spacing w:line="360" w:lineRule="auto"/>
              <w:rPr>
                <w:rFonts w:cs="Times New Roman"/>
                <w:sz w:val="28"/>
                <w:szCs w:val="28"/>
              </w:rPr>
            </w:pPr>
            <w:r w:rsidRPr="00CC3EB6">
              <w:rPr>
                <w:rFonts w:cs="Times New Roman"/>
                <w:sz w:val="28"/>
                <w:szCs w:val="28"/>
              </w:rPr>
              <w:t>4.4.6,4.5.5,4.6</w:t>
            </w:r>
          </w:p>
        </w:tc>
        <w:tc>
          <w:tcPr>
            <w:tcW w:w="2445" w:type="dxa"/>
          </w:tcPr>
          <w:p w14:paraId="06C8A71A" w14:textId="77777777" w:rsidR="005A4C7E" w:rsidRPr="00CC3EB6" w:rsidRDefault="005A4C7E" w:rsidP="00CC3EB6">
            <w:pPr>
              <w:spacing w:line="360" w:lineRule="auto"/>
              <w:rPr>
                <w:rFonts w:cs="Times New Roman"/>
                <w:sz w:val="28"/>
                <w:szCs w:val="28"/>
              </w:rPr>
            </w:pPr>
            <w:r w:rsidRPr="00CC3EB6">
              <w:rPr>
                <w:rFonts w:cs="Times New Roman"/>
                <w:sz w:val="28"/>
                <w:szCs w:val="28"/>
              </w:rPr>
              <w:t>5.2,6.2,5.1,8.1,</w:t>
            </w:r>
          </w:p>
          <w:p w14:paraId="73FA04CC" w14:textId="77777777" w:rsidR="00343FFE" w:rsidRPr="00CC3EB6" w:rsidRDefault="005A4C7E" w:rsidP="00CC3EB6">
            <w:pPr>
              <w:spacing w:line="360" w:lineRule="auto"/>
              <w:rPr>
                <w:rFonts w:cs="Times New Roman"/>
                <w:sz w:val="28"/>
                <w:szCs w:val="28"/>
              </w:rPr>
            </w:pPr>
            <w:r w:rsidRPr="00CC3EB6">
              <w:rPr>
                <w:rFonts w:cs="Times New Roman"/>
                <w:sz w:val="28"/>
                <w:szCs w:val="28"/>
              </w:rPr>
              <w:t>8.1.1,9.2,9.2.1,</w:t>
            </w:r>
          </w:p>
          <w:p w14:paraId="08C7AD78" w14:textId="0D704FB6" w:rsidR="005A4C7E" w:rsidRPr="00CC3EB6" w:rsidRDefault="005A4C7E" w:rsidP="00CC3EB6">
            <w:pPr>
              <w:spacing w:line="360" w:lineRule="auto"/>
              <w:rPr>
                <w:rFonts w:cs="Times New Roman"/>
                <w:sz w:val="28"/>
                <w:szCs w:val="28"/>
              </w:rPr>
            </w:pPr>
            <w:r w:rsidRPr="00CC3EB6">
              <w:rPr>
                <w:rFonts w:cs="Times New Roman"/>
                <w:sz w:val="28"/>
                <w:szCs w:val="28"/>
              </w:rPr>
              <w:t>9.2.2,9.3</w:t>
            </w:r>
          </w:p>
        </w:tc>
      </w:tr>
      <w:tr w:rsidR="00343FFE" w:rsidRPr="00CC3EB6" w14:paraId="464F9FB5" w14:textId="77777777" w:rsidTr="00BC70A3">
        <w:tc>
          <w:tcPr>
            <w:tcW w:w="4681" w:type="dxa"/>
          </w:tcPr>
          <w:p w14:paraId="64F6F47C" w14:textId="5996E8DD" w:rsidR="00343FFE" w:rsidRPr="00CC3EB6" w:rsidRDefault="00A06465" w:rsidP="00CC3EB6">
            <w:pPr>
              <w:spacing w:line="360" w:lineRule="auto"/>
              <w:rPr>
                <w:rFonts w:cs="Times New Roman"/>
                <w:sz w:val="28"/>
                <w:szCs w:val="28"/>
              </w:rPr>
            </w:pPr>
            <w:r w:rsidRPr="00CC3EB6">
              <w:rPr>
                <w:rFonts w:cs="Times New Roman"/>
                <w:sz w:val="28"/>
                <w:szCs w:val="28"/>
              </w:rPr>
              <w:t>Личное общение</w:t>
            </w:r>
          </w:p>
        </w:tc>
        <w:tc>
          <w:tcPr>
            <w:tcW w:w="2445" w:type="dxa"/>
          </w:tcPr>
          <w:p w14:paraId="710E3427" w14:textId="5F7C6FC0" w:rsidR="00343FFE" w:rsidRPr="00CC3EB6" w:rsidRDefault="00A06465" w:rsidP="00CC3EB6">
            <w:pPr>
              <w:spacing w:line="360" w:lineRule="auto"/>
              <w:rPr>
                <w:rFonts w:cs="Times New Roman"/>
                <w:sz w:val="28"/>
                <w:szCs w:val="28"/>
              </w:rPr>
            </w:pPr>
            <w:r w:rsidRPr="00CC3EB6">
              <w:rPr>
                <w:rFonts w:cs="Times New Roman"/>
                <w:sz w:val="28"/>
                <w:szCs w:val="28"/>
              </w:rPr>
              <w:t>4.4.2,4.4.3</w:t>
            </w:r>
          </w:p>
        </w:tc>
        <w:tc>
          <w:tcPr>
            <w:tcW w:w="2445" w:type="dxa"/>
          </w:tcPr>
          <w:p w14:paraId="6C7CF043" w14:textId="77777777" w:rsidR="00343FFE" w:rsidRPr="00CC3EB6" w:rsidRDefault="00080027" w:rsidP="00CC3EB6">
            <w:pPr>
              <w:spacing w:line="360" w:lineRule="auto"/>
              <w:rPr>
                <w:rFonts w:cs="Times New Roman"/>
                <w:sz w:val="28"/>
                <w:szCs w:val="28"/>
              </w:rPr>
            </w:pPr>
            <w:r w:rsidRPr="00CC3EB6">
              <w:rPr>
                <w:rFonts w:cs="Times New Roman"/>
                <w:sz w:val="28"/>
                <w:szCs w:val="28"/>
              </w:rPr>
              <w:t>7.2,7.3,6.2,6.2.1,</w:t>
            </w:r>
          </w:p>
          <w:p w14:paraId="48F3A6B7" w14:textId="57BDC9D4" w:rsidR="00080027" w:rsidRPr="00CC3EB6" w:rsidRDefault="00080027" w:rsidP="00CC3EB6">
            <w:pPr>
              <w:spacing w:line="360" w:lineRule="auto"/>
              <w:rPr>
                <w:rFonts w:cs="Times New Roman"/>
                <w:sz w:val="28"/>
                <w:szCs w:val="28"/>
              </w:rPr>
            </w:pPr>
            <w:r w:rsidRPr="00CC3EB6">
              <w:rPr>
                <w:rFonts w:cs="Times New Roman"/>
                <w:sz w:val="28"/>
                <w:szCs w:val="28"/>
              </w:rPr>
              <w:t>6.2.2</w:t>
            </w:r>
          </w:p>
        </w:tc>
      </w:tr>
      <w:tr w:rsidR="00343FFE" w:rsidRPr="00CC3EB6" w14:paraId="5EBC2399" w14:textId="77777777" w:rsidTr="00BC70A3">
        <w:tc>
          <w:tcPr>
            <w:tcW w:w="4681" w:type="dxa"/>
          </w:tcPr>
          <w:p w14:paraId="77AECBCD" w14:textId="101A305B" w:rsidR="00343FFE" w:rsidRPr="00CC3EB6" w:rsidRDefault="00A06465" w:rsidP="00CC3EB6">
            <w:pPr>
              <w:spacing w:line="360" w:lineRule="auto"/>
              <w:rPr>
                <w:rFonts w:cs="Times New Roman"/>
                <w:sz w:val="28"/>
                <w:szCs w:val="28"/>
              </w:rPr>
            </w:pPr>
            <w:r w:rsidRPr="00CC3EB6">
              <w:rPr>
                <w:rFonts w:cs="Times New Roman"/>
                <w:sz w:val="28"/>
                <w:szCs w:val="28"/>
              </w:rPr>
              <w:t>Собрания</w:t>
            </w:r>
          </w:p>
        </w:tc>
        <w:tc>
          <w:tcPr>
            <w:tcW w:w="2445" w:type="dxa"/>
          </w:tcPr>
          <w:p w14:paraId="07CD6AA4" w14:textId="07C8AB8F" w:rsidR="00343FFE" w:rsidRPr="00CC3EB6" w:rsidRDefault="00A06465" w:rsidP="00CC3EB6">
            <w:pPr>
              <w:spacing w:line="360" w:lineRule="auto"/>
              <w:rPr>
                <w:rFonts w:cs="Times New Roman"/>
                <w:sz w:val="28"/>
                <w:szCs w:val="28"/>
              </w:rPr>
            </w:pPr>
            <w:r w:rsidRPr="00CC3EB6">
              <w:rPr>
                <w:rFonts w:cs="Times New Roman"/>
                <w:sz w:val="28"/>
                <w:szCs w:val="28"/>
              </w:rPr>
              <w:t>4.4.2,4.4.3</w:t>
            </w:r>
          </w:p>
        </w:tc>
        <w:tc>
          <w:tcPr>
            <w:tcW w:w="2445" w:type="dxa"/>
          </w:tcPr>
          <w:p w14:paraId="08EF58CC" w14:textId="77777777" w:rsidR="00080027" w:rsidRPr="00CC3EB6" w:rsidRDefault="00080027" w:rsidP="00CC3EB6">
            <w:pPr>
              <w:spacing w:line="360" w:lineRule="auto"/>
              <w:rPr>
                <w:rFonts w:cs="Times New Roman"/>
                <w:sz w:val="28"/>
                <w:szCs w:val="28"/>
              </w:rPr>
            </w:pPr>
            <w:r w:rsidRPr="00CC3EB6">
              <w:rPr>
                <w:rFonts w:cs="Times New Roman"/>
                <w:sz w:val="28"/>
                <w:szCs w:val="28"/>
              </w:rPr>
              <w:t>7.2,7.3,6.2,6.2.1,</w:t>
            </w:r>
          </w:p>
          <w:p w14:paraId="6E80D018" w14:textId="612E2F1F" w:rsidR="00343FFE" w:rsidRPr="00CC3EB6" w:rsidRDefault="00080027" w:rsidP="00CC3EB6">
            <w:pPr>
              <w:spacing w:line="360" w:lineRule="auto"/>
              <w:rPr>
                <w:rFonts w:cs="Times New Roman"/>
                <w:sz w:val="28"/>
                <w:szCs w:val="28"/>
              </w:rPr>
            </w:pPr>
            <w:r w:rsidRPr="00CC3EB6">
              <w:rPr>
                <w:rFonts w:cs="Times New Roman"/>
                <w:sz w:val="28"/>
                <w:szCs w:val="28"/>
              </w:rPr>
              <w:t>6.2.2</w:t>
            </w:r>
          </w:p>
        </w:tc>
      </w:tr>
      <w:tr w:rsidR="00343FFE" w:rsidRPr="00CC3EB6" w14:paraId="0952AFEA" w14:textId="77777777" w:rsidTr="00BC70A3">
        <w:tc>
          <w:tcPr>
            <w:tcW w:w="4681" w:type="dxa"/>
          </w:tcPr>
          <w:p w14:paraId="72AEA096" w14:textId="5DD7B70C" w:rsidR="00343FFE" w:rsidRPr="00CC3EB6" w:rsidRDefault="00A06465" w:rsidP="00CC3EB6">
            <w:pPr>
              <w:spacing w:line="360" w:lineRule="auto"/>
              <w:rPr>
                <w:rFonts w:cs="Times New Roman"/>
                <w:sz w:val="28"/>
                <w:szCs w:val="28"/>
              </w:rPr>
            </w:pPr>
            <w:r w:rsidRPr="00CC3EB6">
              <w:rPr>
                <w:rFonts w:cs="Times New Roman"/>
                <w:sz w:val="28"/>
                <w:szCs w:val="28"/>
              </w:rPr>
              <w:t>Общее стимулирование</w:t>
            </w:r>
          </w:p>
        </w:tc>
        <w:tc>
          <w:tcPr>
            <w:tcW w:w="2445" w:type="dxa"/>
          </w:tcPr>
          <w:p w14:paraId="30538BEF" w14:textId="2F49500C" w:rsidR="00343FFE" w:rsidRPr="00CC3EB6" w:rsidRDefault="00A06465" w:rsidP="00CC3EB6">
            <w:pPr>
              <w:spacing w:line="360" w:lineRule="auto"/>
              <w:rPr>
                <w:rFonts w:cs="Times New Roman"/>
                <w:sz w:val="28"/>
                <w:szCs w:val="28"/>
              </w:rPr>
            </w:pPr>
            <w:r w:rsidRPr="00CC3EB6">
              <w:rPr>
                <w:rFonts w:cs="Times New Roman"/>
                <w:sz w:val="28"/>
                <w:szCs w:val="28"/>
              </w:rPr>
              <w:t>4.4.3,4.4.6</w:t>
            </w:r>
          </w:p>
        </w:tc>
        <w:tc>
          <w:tcPr>
            <w:tcW w:w="2445" w:type="dxa"/>
          </w:tcPr>
          <w:p w14:paraId="102C29F7" w14:textId="00345567" w:rsidR="00080027" w:rsidRPr="00A1505F" w:rsidRDefault="00A1505F" w:rsidP="00CC3EB6">
            <w:pPr>
              <w:spacing w:line="360" w:lineRule="auto"/>
              <w:rPr>
                <w:rFonts w:cs="Times New Roman"/>
                <w:sz w:val="28"/>
                <w:szCs w:val="28"/>
                <w:lang w:val="en-US"/>
              </w:rPr>
            </w:pPr>
            <w:r>
              <w:rPr>
                <w:rFonts w:cs="Times New Roman"/>
                <w:sz w:val="28"/>
                <w:szCs w:val="28"/>
              </w:rPr>
              <w:t>6.2,6.2.1,6.2.2,8.1</w:t>
            </w:r>
          </w:p>
        </w:tc>
      </w:tr>
      <w:tr w:rsidR="00343FFE" w:rsidRPr="00CC3EB6" w14:paraId="61FC6B03" w14:textId="77777777" w:rsidTr="00BC70A3">
        <w:tc>
          <w:tcPr>
            <w:tcW w:w="4681" w:type="dxa"/>
          </w:tcPr>
          <w:p w14:paraId="44336CEA" w14:textId="4532D0DB" w:rsidR="00343FFE" w:rsidRPr="00CC3EB6" w:rsidRDefault="00A06465" w:rsidP="00CC3EB6">
            <w:pPr>
              <w:spacing w:line="360" w:lineRule="auto"/>
              <w:rPr>
                <w:rFonts w:cs="Times New Roman"/>
                <w:sz w:val="28"/>
                <w:szCs w:val="28"/>
              </w:rPr>
            </w:pPr>
            <w:r w:rsidRPr="00CC3EB6">
              <w:rPr>
                <w:rFonts w:cs="Times New Roman"/>
                <w:sz w:val="28"/>
                <w:szCs w:val="28"/>
              </w:rPr>
              <w:t>Организация и усовершенствование</w:t>
            </w:r>
          </w:p>
        </w:tc>
        <w:tc>
          <w:tcPr>
            <w:tcW w:w="2445" w:type="dxa"/>
          </w:tcPr>
          <w:p w14:paraId="03E61CBC" w14:textId="5ECF518F" w:rsidR="00343FFE" w:rsidRPr="00CC3EB6" w:rsidRDefault="00A06465" w:rsidP="00CC3EB6">
            <w:pPr>
              <w:spacing w:line="360" w:lineRule="auto"/>
              <w:rPr>
                <w:rFonts w:cs="Times New Roman"/>
                <w:sz w:val="28"/>
                <w:szCs w:val="28"/>
              </w:rPr>
            </w:pPr>
            <w:r w:rsidRPr="00CC3EB6">
              <w:rPr>
                <w:rFonts w:cs="Times New Roman"/>
                <w:sz w:val="28"/>
                <w:szCs w:val="28"/>
              </w:rPr>
              <w:t>4.3.1</w:t>
            </w:r>
          </w:p>
        </w:tc>
        <w:tc>
          <w:tcPr>
            <w:tcW w:w="2445" w:type="dxa"/>
          </w:tcPr>
          <w:p w14:paraId="2DE915F7" w14:textId="5FE3EDA6" w:rsidR="00343FFE" w:rsidRPr="00CC3EB6" w:rsidRDefault="00080027" w:rsidP="00CC3EB6">
            <w:pPr>
              <w:spacing w:line="360" w:lineRule="auto"/>
              <w:rPr>
                <w:rFonts w:cs="Times New Roman"/>
                <w:sz w:val="28"/>
                <w:szCs w:val="28"/>
              </w:rPr>
            </w:pPr>
            <w:r w:rsidRPr="00CC3EB6">
              <w:rPr>
                <w:rFonts w:cs="Times New Roman"/>
                <w:sz w:val="28"/>
                <w:szCs w:val="28"/>
              </w:rPr>
              <w:t>8.1.2,8.1.3</w:t>
            </w:r>
          </w:p>
        </w:tc>
      </w:tr>
      <w:tr w:rsidR="00343FFE" w:rsidRPr="00CC3EB6" w14:paraId="3FA8CE96" w14:textId="77777777" w:rsidTr="00BC70A3">
        <w:tc>
          <w:tcPr>
            <w:tcW w:w="4681" w:type="dxa"/>
          </w:tcPr>
          <w:p w14:paraId="2BA23A77" w14:textId="3ADA5FB4" w:rsidR="00343FFE" w:rsidRPr="00CC3EB6" w:rsidRDefault="00A06465" w:rsidP="00CC3EB6">
            <w:pPr>
              <w:spacing w:line="360" w:lineRule="auto"/>
              <w:rPr>
                <w:rFonts w:cs="Times New Roman"/>
                <w:sz w:val="28"/>
                <w:szCs w:val="28"/>
              </w:rPr>
            </w:pPr>
            <w:r w:rsidRPr="00CC3EB6">
              <w:rPr>
                <w:rFonts w:cs="Times New Roman"/>
                <w:sz w:val="28"/>
                <w:szCs w:val="28"/>
              </w:rPr>
              <w:t>Расследование и учет случаев/несчастных случаев на производстве</w:t>
            </w:r>
          </w:p>
        </w:tc>
        <w:tc>
          <w:tcPr>
            <w:tcW w:w="2445" w:type="dxa"/>
          </w:tcPr>
          <w:p w14:paraId="09A9C20C" w14:textId="0259397A" w:rsidR="00343FFE" w:rsidRPr="00CC3EB6" w:rsidRDefault="00BC70A3" w:rsidP="00CC3EB6">
            <w:pPr>
              <w:spacing w:line="360" w:lineRule="auto"/>
              <w:rPr>
                <w:rFonts w:cs="Times New Roman"/>
                <w:sz w:val="28"/>
                <w:szCs w:val="28"/>
              </w:rPr>
            </w:pPr>
            <w:r w:rsidRPr="00CC3EB6">
              <w:rPr>
                <w:rFonts w:cs="Times New Roman"/>
                <w:sz w:val="28"/>
                <w:szCs w:val="28"/>
              </w:rPr>
              <w:t>4.4.3,4.5.3,4.5.3.1</w:t>
            </w:r>
          </w:p>
        </w:tc>
        <w:tc>
          <w:tcPr>
            <w:tcW w:w="2445" w:type="dxa"/>
          </w:tcPr>
          <w:p w14:paraId="4A6E9776" w14:textId="60BFF6E3" w:rsidR="00343FFE" w:rsidRPr="00CC3EB6" w:rsidRDefault="00080027" w:rsidP="00CC3EB6">
            <w:pPr>
              <w:spacing w:line="360" w:lineRule="auto"/>
              <w:rPr>
                <w:rFonts w:cs="Times New Roman"/>
                <w:sz w:val="28"/>
                <w:szCs w:val="28"/>
              </w:rPr>
            </w:pPr>
            <w:r w:rsidRPr="00CC3EB6">
              <w:rPr>
                <w:rFonts w:cs="Times New Roman"/>
                <w:sz w:val="28"/>
                <w:szCs w:val="28"/>
              </w:rPr>
              <w:t>6.2,6.2.1,6.2.2,10.2</w:t>
            </w:r>
          </w:p>
          <w:p w14:paraId="5085FF87" w14:textId="7E2AC904" w:rsidR="00080027" w:rsidRPr="00CC3EB6" w:rsidRDefault="00080027" w:rsidP="00CC3EB6">
            <w:pPr>
              <w:spacing w:line="360" w:lineRule="auto"/>
              <w:rPr>
                <w:rFonts w:cs="Times New Roman"/>
                <w:sz w:val="28"/>
                <w:szCs w:val="28"/>
              </w:rPr>
            </w:pPr>
          </w:p>
        </w:tc>
      </w:tr>
      <w:tr w:rsidR="00343FFE" w:rsidRPr="00CC3EB6" w14:paraId="70AD4503" w14:textId="77777777" w:rsidTr="00BC70A3">
        <w:tc>
          <w:tcPr>
            <w:tcW w:w="4681" w:type="dxa"/>
          </w:tcPr>
          <w:p w14:paraId="4A0A2396" w14:textId="43362EF0" w:rsidR="00343FFE" w:rsidRPr="00CC3EB6" w:rsidRDefault="00BC70A3" w:rsidP="00CC3EB6">
            <w:pPr>
              <w:spacing w:line="360" w:lineRule="auto"/>
              <w:rPr>
                <w:rFonts w:cs="Times New Roman"/>
                <w:sz w:val="28"/>
                <w:szCs w:val="28"/>
              </w:rPr>
            </w:pPr>
            <w:r w:rsidRPr="00CC3EB6">
              <w:rPr>
                <w:rFonts w:cs="Times New Roman"/>
                <w:sz w:val="28"/>
                <w:szCs w:val="28"/>
              </w:rPr>
              <w:t>План действий в чрезвычайных ситуациях</w:t>
            </w:r>
          </w:p>
        </w:tc>
        <w:tc>
          <w:tcPr>
            <w:tcW w:w="2445" w:type="dxa"/>
          </w:tcPr>
          <w:p w14:paraId="02041C32" w14:textId="10B3823C" w:rsidR="00343FFE" w:rsidRPr="00CC3EB6" w:rsidRDefault="00BC70A3" w:rsidP="00CC3EB6">
            <w:pPr>
              <w:spacing w:line="360" w:lineRule="auto"/>
              <w:rPr>
                <w:rFonts w:cs="Times New Roman"/>
                <w:sz w:val="28"/>
                <w:szCs w:val="28"/>
              </w:rPr>
            </w:pPr>
            <w:r w:rsidRPr="00CC3EB6">
              <w:rPr>
                <w:rFonts w:cs="Times New Roman"/>
                <w:sz w:val="28"/>
                <w:szCs w:val="28"/>
              </w:rPr>
              <w:t>4.4.3,4.5.3</w:t>
            </w:r>
          </w:p>
        </w:tc>
        <w:tc>
          <w:tcPr>
            <w:tcW w:w="2445" w:type="dxa"/>
          </w:tcPr>
          <w:p w14:paraId="72BA5073" w14:textId="0C69EB4F" w:rsidR="00343FFE" w:rsidRPr="00CC3EB6" w:rsidRDefault="00080027" w:rsidP="00CC3EB6">
            <w:pPr>
              <w:spacing w:line="360" w:lineRule="auto"/>
              <w:rPr>
                <w:rFonts w:cs="Times New Roman"/>
                <w:sz w:val="28"/>
                <w:szCs w:val="28"/>
              </w:rPr>
            </w:pPr>
            <w:r w:rsidRPr="00CC3EB6">
              <w:rPr>
                <w:rFonts w:cs="Times New Roman"/>
                <w:sz w:val="28"/>
                <w:szCs w:val="28"/>
              </w:rPr>
              <w:t>6.2,6.2.1,6.2.2,10.2</w:t>
            </w:r>
          </w:p>
        </w:tc>
      </w:tr>
      <w:tr w:rsidR="00BC70A3" w:rsidRPr="00CC3EB6" w14:paraId="59E9FEA4" w14:textId="77777777" w:rsidTr="00BC70A3">
        <w:tc>
          <w:tcPr>
            <w:tcW w:w="4681" w:type="dxa"/>
          </w:tcPr>
          <w:p w14:paraId="423D70F6" w14:textId="1A0F2413" w:rsidR="00BC70A3" w:rsidRPr="00CC3EB6" w:rsidRDefault="00BC70A3" w:rsidP="00CC3EB6">
            <w:pPr>
              <w:spacing w:line="360" w:lineRule="auto"/>
              <w:rPr>
                <w:rFonts w:cs="Times New Roman"/>
                <w:sz w:val="28"/>
                <w:szCs w:val="28"/>
              </w:rPr>
            </w:pPr>
            <w:r w:rsidRPr="00CC3EB6">
              <w:rPr>
                <w:rFonts w:cs="Times New Roman"/>
                <w:sz w:val="28"/>
                <w:szCs w:val="28"/>
              </w:rPr>
              <w:t>Обращение с опасными веществами</w:t>
            </w:r>
          </w:p>
        </w:tc>
        <w:tc>
          <w:tcPr>
            <w:tcW w:w="2445" w:type="dxa"/>
          </w:tcPr>
          <w:p w14:paraId="4A23645C" w14:textId="51E7BA74" w:rsidR="00BC70A3" w:rsidRPr="00CC3EB6" w:rsidRDefault="00BC70A3" w:rsidP="00CC3EB6">
            <w:pPr>
              <w:spacing w:line="360" w:lineRule="auto"/>
              <w:rPr>
                <w:rFonts w:cs="Times New Roman"/>
                <w:sz w:val="28"/>
                <w:szCs w:val="28"/>
              </w:rPr>
            </w:pPr>
            <w:r w:rsidRPr="00CC3EB6">
              <w:rPr>
                <w:rFonts w:cs="Times New Roman"/>
                <w:sz w:val="28"/>
                <w:szCs w:val="28"/>
              </w:rPr>
              <w:t>4.4.6</w:t>
            </w:r>
          </w:p>
        </w:tc>
        <w:tc>
          <w:tcPr>
            <w:tcW w:w="2445" w:type="dxa"/>
          </w:tcPr>
          <w:p w14:paraId="4ACDF2D7" w14:textId="3F6F3ABB" w:rsidR="00BC70A3" w:rsidRPr="00CC3EB6" w:rsidRDefault="00080027" w:rsidP="00CC3EB6">
            <w:pPr>
              <w:spacing w:line="360" w:lineRule="auto"/>
              <w:rPr>
                <w:rFonts w:cs="Times New Roman"/>
                <w:sz w:val="28"/>
                <w:szCs w:val="28"/>
              </w:rPr>
            </w:pPr>
            <w:r w:rsidRPr="00CC3EB6">
              <w:rPr>
                <w:rFonts w:cs="Times New Roman"/>
                <w:sz w:val="28"/>
                <w:szCs w:val="28"/>
              </w:rPr>
              <w:t>8.1</w:t>
            </w:r>
          </w:p>
        </w:tc>
      </w:tr>
      <w:tr w:rsidR="00BC70A3" w:rsidRPr="00CC3EB6" w14:paraId="4297B204" w14:textId="77777777" w:rsidTr="00BC70A3">
        <w:tc>
          <w:tcPr>
            <w:tcW w:w="4681" w:type="dxa"/>
          </w:tcPr>
          <w:p w14:paraId="00DABFEF" w14:textId="2B057E3A" w:rsidR="00BC70A3" w:rsidRPr="00CC3EB6" w:rsidRDefault="00BC70A3" w:rsidP="00CC3EB6">
            <w:pPr>
              <w:spacing w:line="360" w:lineRule="auto"/>
              <w:rPr>
                <w:rFonts w:cs="Times New Roman"/>
                <w:sz w:val="28"/>
                <w:szCs w:val="28"/>
              </w:rPr>
            </w:pPr>
            <w:r w:rsidRPr="00CC3EB6">
              <w:rPr>
                <w:rFonts w:cs="Times New Roman"/>
                <w:sz w:val="28"/>
                <w:szCs w:val="28"/>
              </w:rPr>
              <w:t>Правила безопасной эксплуатации аммиачных установок</w:t>
            </w:r>
          </w:p>
        </w:tc>
        <w:tc>
          <w:tcPr>
            <w:tcW w:w="2445" w:type="dxa"/>
          </w:tcPr>
          <w:p w14:paraId="6301EBF2" w14:textId="0CC831E4" w:rsidR="00BC70A3" w:rsidRPr="00CC3EB6" w:rsidRDefault="00BC70A3" w:rsidP="00CC3EB6">
            <w:pPr>
              <w:spacing w:line="360" w:lineRule="auto"/>
              <w:rPr>
                <w:rFonts w:cs="Times New Roman"/>
                <w:sz w:val="28"/>
                <w:szCs w:val="28"/>
              </w:rPr>
            </w:pPr>
            <w:r w:rsidRPr="00CC3EB6">
              <w:rPr>
                <w:rFonts w:cs="Times New Roman"/>
                <w:sz w:val="28"/>
                <w:szCs w:val="28"/>
              </w:rPr>
              <w:t>4.4.6</w:t>
            </w:r>
          </w:p>
        </w:tc>
        <w:tc>
          <w:tcPr>
            <w:tcW w:w="2445" w:type="dxa"/>
          </w:tcPr>
          <w:p w14:paraId="5BC57EA0" w14:textId="117DC4DE" w:rsidR="00BC70A3" w:rsidRPr="00CC3EB6" w:rsidRDefault="00080027" w:rsidP="00CC3EB6">
            <w:pPr>
              <w:spacing w:line="360" w:lineRule="auto"/>
              <w:rPr>
                <w:rFonts w:cs="Times New Roman"/>
                <w:sz w:val="28"/>
                <w:szCs w:val="28"/>
              </w:rPr>
            </w:pPr>
            <w:r w:rsidRPr="00CC3EB6">
              <w:rPr>
                <w:rFonts w:cs="Times New Roman"/>
                <w:sz w:val="28"/>
                <w:szCs w:val="28"/>
              </w:rPr>
              <w:t>8.1</w:t>
            </w:r>
          </w:p>
        </w:tc>
      </w:tr>
      <w:tr w:rsidR="00BC70A3" w:rsidRPr="00CC3EB6" w14:paraId="2F196FCD" w14:textId="77777777" w:rsidTr="00BC70A3">
        <w:tc>
          <w:tcPr>
            <w:tcW w:w="4681" w:type="dxa"/>
          </w:tcPr>
          <w:p w14:paraId="509520E3" w14:textId="59F2B107" w:rsidR="00BC70A3" w:rsidRPr="00CC3EB6" w:rsidRDefault="00BC70A3" w:rsidP="00CC3EB6">
            <w:pPr>
              <w:spacing w:line="360" w:lineRule="auto"/>
              <w:rPr>
                <w:rFonts w:cs="Times New Roman"/>
                <w:sz w:val="28"/>
                <w:szCs w:val="28"/>
              </w:rPr>
            </w:pPr>
            <w:r w:rsidRPr="00CC3EB6">
              <w:rPr>
                <w:rFonts w:cs="Times New Roman"/>
                <w:sz w:val="28"/>
                <w:szCs w:val="28"/>
              </w:rPr>
              <w:t xml:space="preserve">Использование чернил, растворителя </w:t>
            </w:r>
            <w:r w:rsidRPr="00CC3EB6">
              <w:rPr>
                <w:rFonts w:cs="Times New Roman"/>
                <w:sz w:val="28"/>
                <w:szCs w:val="28"/>
              </w:rPr>
              <w:lastRenderedPageBreak/>
              <w:t xml:space="preserve">и промывочной жидкости для принтера </w:t>
            </w:r>
            <w:r w:rsidRPr="00CC3EB6">
              <w:rPr>
                <w:rFonts w:cs="Times New Roman"/>
                <w:sz w:val="28"/>
                <w:szCs w:val="28"/>
                <w:lang w:val="en-US"/>
              </w:rPr>
              <w:t>Willett</w:t>
            </w:r>
          </w:p>
        </w:tc>
        <w:tc>
          <w:tcPr>
            <w:tcW w:w="2445" w:type="dxa"/>
          </w:tcPr>
          <w:p w14:paraId="041B91B7" w14:textId="59EACF41" w:rsidR="00BC70A3" w:rsidRPr="00CC3EB6" w:rsidRDefault="00BC70A3" w:rsidP="00CC3EB6">
            <w:pPr>
              <w:spacing w:line="360" w:lineRule="auto"/>
              <w:rPr>
                <w:rFonts w:cs="Times New Roman"/>
                <w:sz w:val="28"/>
                <w:szCs w:val="28"/>
              </w:rPr>
            </w:pPr>
            <w:r w:rsidRPr="00CC3EB6">
              <w:rPr>
                <w:rFonts w:cs="Times New Roman"/>
                <w:sz w:val="28"/>
                <w:szCs w:val="28"/>
              </w:rPr>
              <w:lastRenderedPageBreak/>
              <w:t>4.4.6</w:t>
            </w:r>
          </w:p>
        </w:tc>
        <w:tc>
          <w:tcPr>
            <w:tcW w:w="2445" w:type="dxa"/>
          </w:tcPr>
          <w:p w14:paraId="30B1C683" w14:textId="20F641A1" w:rsidR="00BC70A3" w:rsidRPr="00CC3EB6" w:rsidRDefault="00080027" w:rsidP="00CC3EB6">
            <w:pPr>
              <w:spacing w:line="360" w:lineRule="auto"/>
              <w:rPr>
                <w:rFonts w:cs="Times New Roman"/>
                <w:sz w:val="28"/>
                <w:szCs w:val="28"/>
              </w:rPr>
            </w:pPr>
            <w:r w:rsidRPr="00CC3EB6">
              <w:rPr>
                <w:rFonts w:cs="Times New Roman"/>
                <w:sz w:val="28"/>
                <w:szCs w:val="28"/>
              </w:rPr>
              <w:t>8.1</w:t>
            </w:r>
          </w:p>
        </w:tc>
      </w:tr>
      <w:tr w:rsidR="00BC70A3" w:rsidRPr="00CC3EB6" w14:paraId="35ABE59C" w14:textId="77777777" w:rsidTr="00BC70A3">
        <w:tc>
          <w:tcPr>
            <w:tcW w:w="4681" w:type="dxa"/>
          </w:tcPr>
          <w:p w14:paraId="7DE2C7A3" w14:textId="3EF761C9" w:rsidR="00BC70A3" w:rsidRPr="00CC3EB6" w:rsidRDefault="00BC70A3" w:rsidP="00CC3EB6">
            <w:pPr>
              <w:spacing w:line="360" w:lineRule="auto"/>
              <w:rPr>
                <w:rFonts w:cs="Times New Roman"/>
                <w:sz w:val="28"/>
                <w:szCs w:val="28"/>
              </w:rPr>
            </w:pPr>
            <w:proofErr w:type="gramStart"/>
            <w:r w:rsidRPr="00CC3EB6">
              <w:rPr>
                <w:rFonts w:cs="Times New Roman"/>
                <w:sz w:val="28"/>
                <w:szCs w:val="28"/>
              </w:rPr>
              <w:lastRenderedPageBreak/>
              <w:t>Контроль за</w:t>
            </w:r>
            <w:proofErr w:type="gramEnd"/>
            <w:r w:rsidRPr="00CC3EB6">
              <w:rPr>
                <w:rFonts w:cs="Times New Roman"/>
                <w:sz w:val="28"/>
                <w:szCs w:val="28"/>
              </w:rPr>
              <w:t xml:space="preserve"> мерами по предотвращению взрыва пыли</w:t>
            </w:r>
          </w:p>
        </w:tc>
        <w:tc>
          <w:tcPr>
            <w:tcW w:w="2445" w:type="dxa"/>
          </w:tcPr>
          <w:p w14:paraId="0011B2F4" w14:textId="709879DA" w:rsidR="00BC70A3" w:rsidRPr="00CC3EB6" w:rsidRDefault="00BC70A3" w:rsidP="00CC3EB6">
            <w:pPr>
              <w:spacing w:line="360" w:lineRule="auto"/>
              <w:rPr>
                <w:rFonts w:cs="Times New Roman"/>
                <w:sz w:val="28"/>
                <w:szCs w:val="28"/>
              </w:rPr>
            </w:pPr>
            <w:r w:rsidRPr="00CC3EB6">
              <w:rPr>
                <w:rFonts w:cs="Times New Roman"/>
                <w:sz w:val="28"/>
                <w:szCs w:val="28"/>
              </w:rPr>
              <w:t>4.4.6, 4.5.3</w:t>
            </w:r>
          </w:p>
        </w:tc>
        <w:tc>
          <w:tcPr>
            <w:tcW w:w="2445" w:type="dxa"/>
          </w:tcPr>
          <w:p w14:paraId="420ADC22" w14:textId="2281889F" w:rsidR="00BC70A3" w:rsidRPr="00CC3EB6" w:rsidRDefault="00080027" w:rsidP="00CC3EB6">
            <w:pPr>
              <w:spacing w:line="360" w:lineRule="auto"/>
              <w:rPr>
                <w:rFonts w:cs="Times New Roman"/>
                <w:sz w:val="28"/>
                <w:szCs w:val="28"/>
              </w:rPr>
            </w:pPr>
            <w:r w:rsidRPr="00CC3EB6">
              <w:rPr>
                <w:rFonts w:cs="Times New Roman"/>
                <w:sz w:val="28"/>
                <w:szCs w:val="28"/>
              </w:rPr>
              <w:t>8.1,10.2</w:t>
            </w:r>
          </w:p>
        </w:tc>
      </w:tr>
      <w:tr w:rsidR="00BC70A3" w:rsidRPr="00CC3EB6" w14:paraId="771EBA22" w14:textId="77777777" w:rsidTr="00BC70A3">
        <w:tc>
          <w:tcPr>
            <w:tcW w:w="4681" w:type="dxa"/>
          </w:tcPr>
          <w:p w14:paraId="1E94704F" w14:textId="15620D1E" w:rsidR="00BC70A3" w:rsidRPr="00CC3EB6" w:rsidRDefault="00BC70A3" w:rsidP="00CC3EB6">
            <w:pPr>
              <w:spacing w:line="360" w:lineRule="auto"/>
              <w:rPr>
                <w:rFonts w:cs="Times New Roman"/>
                <w:sz w:val="28"/>
                <w:szCs w:val="28"/>
              </w:rPr>
            </w:pPr>
            <w:r w:rsidRPr="00CC3EB6">
              <w:rPr>
                <w:rFonts w:cs="Times New Roman"/>
                <w:sz w:val="28"/>
                <w:szCs w:val="28"/>
              </w:rPr>
              <w:t>Управление инженерными проектами</w:t>
            </w:r>
          </w:p>
        </w:tc>
        <w:tc>
          <w:tcPr>
            <w:tcW w:w="2445" w:type="dxa"/>
          </w:tcPr>
          <w:p w14:paraId="3FA549FC" w14:textId="09ACDCAF" w:rsidR="00BC70A3" w:rsidRPr="00CC3EB6" w:rsidRDefault="00BC70A3" w:rsidP="00CC3EB6">
            <w:pPr>
              <w:spacing w:line="360" w:lineRule="auto"/>
              <w:rPr>
                <w:rFonts w:cs="Times New Roman"/>
                <w:sz w:val="28"/>
                <w:szCs w:val="28"/>
              </w:rPr>
            </w:pPr>
            <w:r w:rsidRPr="00CC3EB6">
              <w:rPr>
                <w:rFonts w:cs="Times New Roman"/>
                <w:sz w:val="28"/>
                <w:szCs w:val="28"/>
              </w:rPr>
              <w:t>4.3.1,4.4.6</w:t>
            </w:r>
          </w:p>
        </w:tc>
        <w:tc>
          <w:tcPr>
            <w:tcW w:w="2445" w:type="dxa"/>
          </w:tcPr>
          <w:p w14:paraId="431426BB" w14:textId="720F50C7" w:rsidR="00BC70A3" w:rsidRPr="00CC3EB6" w:rsidRDefault="00080027" w:rsidP="00CC3EB6">
            <w:pPr>
              <w:spacing w:line="360" w:lineRule="auto"/>
              <w:rPr>
                <w:rFonts w:cs="Times New Roman"/>
                <w:sz w:val="28"/>
                <w:szCs w:val="28"/>
              </w:rPr>
            </w:pPr>
            <w:r w:rsidRPr="00CC3EB6">
              <w:rPr>
                <w:rFonts w:cs="Times New Roman"/>
                <w:sz w:val="28"/>
                <w:szCs w:val="28"/>
              </w:rPr>
              <w:t>6.1.2,8.1</w:t>
            </w:r>
          </w:p>
        </w:tc>
      </w:tr>
      <w:tr w:rsidR="00BC70A3" w:rsidRPr="00CC3EB6" w14:paraId="01C8541F" w14:textId="77777777" w:rsidTr="00BC70A3">
        <w:tc>
          <w:tcPr>
            <w:tcW w:w="4681" w:type="dxa"/>
          </w:tcPr>
          <w:p w14:paraId="7CAC9EFB" w14:textId="7E29A004" w:rsidR="00BC70A3" w:rsidRPr="00CC3EB6" w:rsidRDefault="00BC70A3" w:rsidP="00CC3EB6">
            <w:pPr>
              <w:spacing w:line="360" w:lineRule="auto"/>
              <w:rPr>
                <w:rFonts w:cs="Times New Roman"/>
                <w:sz w:val="28"/>
                <w:szCs w:val="28"/>
              </w:rPr>
            </w:pPr>
            <w:r w:rsidRPr="00CC3EB6">
              <w:rPr>
                <w:rFonts w:cs="Times New Roman"/>
                <w:sz w:val="28"/>
                <w:szCs w:val="28"/>
              </w:rPr>
              <w:t>Организация работы с подрядчиками</w:t>
            </w:r>
          </w:p>
        </w:tc>
        <w:tc>
          <w:tcPr>
            <w:tcW w:w="2445" w:type="dxa"/>
          </w:tcPr>
          <w:p w14:paraId="055BEAF7" w14:textId="1DECA9FF" w:rsidR="00BC70A3" w:rsidRPr="00CC3EB6" w:rsidRDefault="00BC70A3" w:rsidP="00CC3EB6">
            <w:pPr>
              <w:spacing w:line="360" w:lineRule="auto"/>
              <w:rPr>
                <w:rFonts w:cs="Times New Roman"/>
                <w:sz w:val="28"/>
                <w:szCs w:val="28"/>
              </w:rPr>
            </w:pPr>
            <w:r w:rsidRPr="00CC3EB6">
              <w:rPr>
                <w:rFonts w:cs="Times New Roman"/>
                <w:sz w:val="28"/>
                <w:szCs w:val="28"/>
              </w:rPr>
              <w:t>4.4.2,4.4.6</w:t>
            </w:r>
          </w:p>
        </w:tc>
        <w:tc>
          <w:tcPr>
            <w:tcW w:w="2445" w:type="dxa"/>
          </w:tcPr>
          <w:p w14:paraId="3251A8DF" w14:textId="509AC3B3" w:rsidR="00BC70A3" w:rsidRPr="00CC3EB6" w:rsidRDefault="00080027" w:rsidP="00CC3EB6">
            <w:pPr>
              <w:spacing w:line="360" w:lineRule="auto"/>
              <w:rPr>
                <w:rFonts w:cs="Times New Roman"/>
                <w:sz w:val="28"/>
                <w:szCs w:val="28"/>
              </w:rPr>
            </w:pPr>
            <w:r w:rsidRPr="00CC3EB6">
              <w:rPr>
                <w:rFonts w:cs="Times New Roman"/>
                <w:sz w:val="28"/>
                <w:szCs w:val="28"/>
              </w:rPr>
              <w:t>7.2,7.3,8.1</w:t>
            </w:r>
          </w:p>
        </w:tc>
      </w:tr>
      <w:tr w:rsidR="00BC70A3" w:rsidRPr="00CC3EB6" w14:paraId="13D5B4B0" w14:textId="77777777" w:rsidTr="00BC70A3">
        <w:tc>
          <w:tcPr>
            <w:tcW w:w="4681" w:type="dxa"/>
          </w:tcPr>
          <w:p w14:paraId="2A6DB5B6" w14:textId="4B4A3A41" w:rsidR="00BC70A3" w:rsidRPr="00CC3EB6" w:rsidRDefault="00BC70A3" w:rsidP="00CC3EB6">
            <w:pPr>
              <w:spacing w:line="360" w:lineRule="auto"/>
              <w:rPr>
                <w:rFonts w:cs="Times New Roman"/>
                <w:sz w:val="28"/>
                <w:szCs w:val="28"/>
              </w:rPr>
            </w:pPr>
            <w:r w:rsidRPr="00CC3EB6">
              <w:rPr>
                <w:rFonts w:cs="Times New Roman"/>
                <w:sz w:val="28"/>
                <w:szCs w:val="28"/>
              </w:rPr>
              <w:t xml:space="preserve">Плановые инспекции </w:t>
            </w:r>
            <w:r w:rsidRPr="00CC3EB6">
              <w:rPr>
                <w:rFonts w:cs="Times New Roman"/>
                <w:sz w:val="28"/>
                <w:szCs w:val="28"/>
                <w:lang w:val="en-US"/>
              </w:rPr>
              <w:t>S</w:t>
            </w:r>
            <w:r w:rsidRPr="00CC3EB6">
              <w:rPr>
                <w:rFonts w:cs="Times New Roman"/>
                <w:sz w:val="28"/>
                <w:szCs w:val="28"/>
              </w:rPr>
              <w:t xml:space="preserve"> </w:t>
            </w:r>
            <w:r w:rsidRPr="00CC3EB6">
              <w:rPr>
                <w:rFonts w:cs="Times New Roman"/>
                <w:sz w:val="28"/>
                <w:szCs w:val="28"/>
                <w:lang w:val="en-US"/>
              </w:rPr>
              <w:t>and</w:t>
            </w:r>
            <w:r w:rsidRPr="00CC3EB6">
              <w:rPr>
                <w:rFonts w:cs="Times New Roman"/>
                <w:sz w:val="28"/>
                <w:szCs w:val="28"/>
              </w:rPr>
              <w:t xml:space="preserve"> </w:t>
            </w:r>
            <w:r w:rsidRPr="00CC3EB6">
              <w:rPr>
                <w:rFonts w:cs="Times New Roman"/>
                <w:sz w:val="28"/>
                <w:szCs w:val="28"/>
                <w:lang w:val="en-US"/>
              </w:rPr>
              <w:t>E</w:t>
            </w:r>
          </w:p>
        </w:tc>
        <w:tc>
          <w:tcPr>
            <w:tcW w:w="2445" w:type="dxa"/>
          </w:tcPr>
          <w:p w14:paraId="4DE0D2F2" w14:textId="79A9AA33" w:rsidR="00BC70A3" w:rsidRPr="00CC3EB6" w:rsidRDefault="00BC70A3" w:rsidP="00CC3EB6">
            <w:pPr>
              <w:spacing w:line="360" w:lineRule="auto"/>
              <w:rPr>
                <w:rFonts w:cs="Times New Roman"/>
                <w:sz w:val="28"/>
                <w:szCs w:val="28"/>
              </w:rPr>
            </w:pPr>
            <w:r w:rsidRPr="00CC3EB6">
              <w:rPr>
                <w:rFonts w:cs="Times New Roman"/>
                <w:sz w:val="28"/>
                <w:szCs w:val="28"/>
                <w:lang w:val="en-US"/>
              </w:rPr>
              <w:t>4</w:t>
            </w:r>
            <w:r w:rsidRPr="00CC3EB6">
              <w:rPr>
                <w:rFonts w:cs="Times New Roman"/>
                <w:sz w:val="28"/>
                <w:szCs w:val="28"/>
              </w:rPr>
              <w:t>.5.2,4.5.3</w:t>
            </w:r>
          </w:p>
        </w:tc>
        <w:tc>
          <w:tcPr>
            <w:tcW w:w="2445" w:type="dxa"/>
          </w:tcPr>
          <w:p w14:paraId="450960DC" w14:textId="5C5288F6" w:rsidR="00BC70A3" w:rsidRPr="00CC3EB6" w:rsidRDefault="00080027" w:rsidP="00CC3EB6">
            <w:pPr>
              <w:spacing w:line="360" w:lineRule="auto"/>
              <w:rPr>
                <w:rFonts w:cs="Times New Roman"/>
                <w:sz w:val="28"/>
                <w:szCs w:val="28"/>
              </w:rPr>
            </w:pPr>
            <w:r w:rsidRPr="00CC3EB6">
              <w:rPr>
                <w:rFonts w:cs="Times New Roman"/>
                <w:sz w:val="28"/>
                <w:szCs w:val="28"/>
              </w:rPr>
              <w:t>9.1.2,10.2</w:t>
            </w:r>
          </w:p>
        </w:tc>
      </w:tr>
      <w:tr w:rsidR="00BC70A3" w:rsidRPr="00CC3EB6" w14:paraId="78364766" w14:textId="77777777" w:rsidTr="00BC70A3">
        <w:tc>
          <w:tcPr>
            <w:tcW w:w="4681" w:type="dxa"/>
          </w:tcPr>
          <w:p w14:paraId="30B0B34A" w14:textId="1E715FDC" w:rsidR="00BC70A3" w:rsidRPr="00CC3EB6" w:rsidRDefault="00BC70A3" w:rsidP="00CC3EB6">
            <w:pPr>
              <w:spacing w:line="360" w:lineRule="auto"/>
              <w:rPr>
                <w:rFonts w:cs="Times New Roman"/>
                <w:sz w:val="28"/>
                <w:szCs w:val="28"/>
              </w:rPr>
            </w:pPr>
            <w:r w:rsidRPr="00CC3EB6">
              <w:rPr>
                <w:rFonts w:cs="Times New Roman"/>
                <w:sz w:val="28"/>
                <w:szCs w:val="28"/>
              </w:rPr>
              <w:t>Обучение</w:t>
            </w:r>
          </w:p>
        </w:tc>
        <w:tc>
          <w:tcPr>
            <w:tcW w:w="2445" w:type="dxa"/>
          </w:tcPr>
          <w:p w14:paraId="05DAEBE3" w14:textId="7E774CF7" w:rsidR="00BC70A3" w:rsidRPr="00CC3EB6" w:rsidRDefault="00BC70A3" w:rsidP="00CC3EB6">
            <w:pPr>
              <w:spacing w:line="360" w:lineRule="auto"/>
              <w:rPr>
                <w:rFonts w:cs="Times New Roman"/>
                <w:sz w:val="28"/>
                <w:szCs w:val="28"/>
              </w:rPr>
            </w:pPr>
            <w:r w:rsidRPr="00CC3EB6">
              <w:rPr>
                <w:rFonts w:cs="Times New Roman"/>
                <w:sz w:val="28"/>
                <w:szCs w:val="28"/>
              </w:rPr>
              <w:t>4.4.2</w:t>
            </w:r>
          </w:p>
        </w:tc>
        <w:tc>
          <w:tcPr>
            <w:tcW w:w="2445" w:type="dxa"/>
          </w:tcPr>
          <w:p w14:paraId="3A981A50" w14:textId="130E8CBA" w:rsidR="00BC70A3" w:rsidRPr="00CC3EB6" w:rsidRDefault="00080027" w:rsidP="00CC3EB6">
            <w:pPr>
              <w:spacing w:line="360" w:lineRule="auto"/>
              <w:rPr>
                <w:rFonts w:cs="Times New Roman"/>
                <w:sz w:val="28"/>
                <w:szCs w:val="28"/>
              </w:rPr>
            </w:pPr>
            <w:r w:rsidRPr="00CC3EB6">
              <w:rPr>
                <w:rFonts w:cs="Times New Roman"/>
                <w:sz w:val="28"/>
                <w:szCs w:val="28"/>
              </w:rPr>
              <w:t>7.2,7.3</w:t>
            </w:r>
          </w:p>
        </w:tc>
      </w:tr>
      <w:tr w:rsidR="00BC70A3" w:rsidRPr="00CC3EB6" w14:paraId="1CF674B5" w14:textId="77777777" w:rsidTr="00BC70A3">
        <w:tc>
          <w:tcPr>
            <w:tcW w:w="4681" w:type="dxa"/>
          </w:tcPr>
          <w:p w14:paraId="2C56C4B1" w14:textId="7AFC0C7F" w:rsidR="00BC70A3" w:rsidRPr="00CC3EB6" w:rsidRDefault="00BC70A3" w:rsidP="00CC3EB6">
            <w:pPr>
              <w:spacing w:line="360" w:lineRule="auto"/>
              <w:rPr>
                <w:rFonts w:cs="Times New Roman"/>
                <w:sz w:val="28"/>
                <w:szCs w:val="28"/>
              </w:rPr>
            </w:pPr>
            <w:proofErr w:type="spellStart"/>
            <w:r w:rsidRPr="00CC3EB6">
              <w:rPr>
                <w:rFonts w:cs="Times New Roman"/>
                <w:sz w:val="28"/>
                <w:szCs w:val="28"/>
              </w:rPr>
              <w:t>Найм</w:t>
            </w:r>
            <w:proofErr w:type="spellEnd"/>
            <w:r w:rsidRPr="00CC3EB6">
              <w:rPr>
                <w:rFonts w:cs="Times New Roman"/>
                <w:sz w:val="28"/>
                <w:szCs w:val="28"/>
              </w:rPr>
              <w:t xml:space="preserve"> персонала</w:t>
            </w:r>
          </w:p>
        </w:tc>
        <w:tc>
          <w:tcPr>
            <w:tcW w:w="2445" w:type="dxa"/>
          </w:tcPr>
          <w:p w14:paraId="17C47D24" w14:textId="4FF04C74" w:rsidR="00BC70A3" w:rsidRPr="00CC3EB6" w:rsidRDefault="00BC70A3" w:rsidP="00CC3EB6">
            <w:pPr>
              <w:spacing w:line="360" w:lineRule="auto"/>
              <w:rPr>
                <w:rFonts w:cs="Times New Roman"/>
                <w:sz w:val="28"/>
                <w:szCs w:val="28"/>
              </w:rPr>
            </w:pPr>
            <w:r w:rsidRPr="00CC3EB6">
              <w:rPr>
                <w:rFonts w:cs="Times New Roman"/>
                <w:sz w:val="28"/>
                <w:szCs w:val="28"/>
              </w:rPr>
              <w:t>4.4.2</w:t>
            </w:r>
          </w:p>
        </w:tc>
        <w:tc>
          <w:tcPr>
            <w:tcW w:w="2445" w:type="dxa"/>
          </w:tcPr>
          <w:p w14:paraId="68018273" w14:textId="30397E08" w:rsidR="00BC70A3" w:rsidRPr="00CC3EB6" w:rsidRDefault="00080027" w:rsidP="00CC3EB6">
            <w:pPr>
              <w:spacing w:line="360" w:lineRule="auto"/>
              <w:rPr>
                <w:rFonts w:cs="Times New Roman"/>
                <w:sz w:val="28"/>
                <w:szCs w:val="28"/>
              </w:rPr>
            </w:pPr>
            <w:r w:rsidRPr="00CC3EB6">
              <w:rPr>
                <w:rFonts w:cs="Times New Roman"/>
                <w:sz w:val="28"/>
                <w:szCs w:val="28"/>
              </w:rPr>
              <w:t>7.2,7.3</w:t>
            </w:r>
          </w:p>
        </w:tc>
      </w:tr>
      <w:tr w:rsidR="00BC70A3" w:rsidRPr="00CC3EB6" w14:paraId="7D05D44D" w14:textId="77777777" w:rsidTr="00BC70A3">
        <w:tc>
          <w:tcPr>
            <w:tcW w:w="4681" w:type="dxa"/>
          </w:tcPr>
          <w:p w14:paraId="43345058" w14:textId="510831BE" w:rsidR="00BC70A3" w:rsidRPr="00CC3EB6" w:rsidRDefault="00BC70A3" w:rsidP="00CC3EB6">
            <w:pPr>
              <w:spacing w:line="360" w:lineRule="auto"/>
              <w:rPr>
                <w:rFonts w:cs="Times New Roman"/>
                <w:sz w:val="28"/>
                <w:szCs w:val="28"/>
              </w:rPr>
            </w:pPr>
            <w:r w:rsidRPr="00CC3EB6">
              <w:rPr>
                <w:rFonts w:cs="Times New Roman"/>
                <w:sz w:val="28"/>
                <w:szCs w:val="28"/>
              </w:rPr>
              <w:t>Экспертиза рисков</w:t>
            </w:r>
          </w:p>
        </w:tc>
        <w:tc>
          <w:tcPr>
            <w:tcW w:w="2445" w:type="dxa"/>
          </w:tcPr>
          <w:p w14:paraId="48FB10F7" w14:textId="4269349E" w:rsidR="00BC70A3" w:rsidRPr="00CC3EB6" w:rsidRDefault="00BC70A3" w:rsidP="00CC3EB6">
            <w:pPr>
              <w:spacing w:line="360" w:lineRule="auto"/>
              <w:rPr>
                <w:rFonts w:cs="Times New Roman"/>
                <w:sz w:val="28"/>
                <w:szCs w:val="28"/>
              </w:rPr>
            </w:pPr>
            <w:r w:rsidRPr="00CC3EB6">
              <w:rPr>
                <w:rFonts w:cs="Times New Roman"/>
                <w:sz w:val="28"/>
                <w:szCs w:val="28"/>
              </w:rPr>
              <w:t>4.3.1,4.4.6,4.5.3</w:t>
            </w:r>
          </w:p>
        </w:tc>
        <w:tc>
          <w:tcPr>
            <w:tcW w:w="2445" w:type="dxa"/>
          </w:tcPr>
          <w:p w14:paraId="62C6BB21" w14:textId="0BF11D8C" w:rsidR="00BC70A3" w:rsidRPr="00CC3EB6" w:rsidRDefault="00A34A2D" w:rsidP="00CC3EB6">
            <w:pPr>
              <w:spacing w:line="360" w:lineRule="auto"/>
              <w:rPr>
                <w:rFonts w:cs="Times New Roman"/>
                <w:sz w:val="28"/>
                <w:szCs w:val="28"/>
              </w:rPr>
            </w:pPr>
            <w:r w:rsidRPr="00CC3EB6">
              <w:rPr>
                <w:rFonts w:cs="Times New Roman"/>
                <w:sz w:val="28"/>
                <w:szCs w:val="28"/>
              </w:rPr>
              <w:t>8.1.2,8.1.3,8.1,10.2</w:t>
            </w:r>
          </w:p>
        </w:tc>
      </w:tr>
      <w:tr w:rsidR="00BC70A3" w:rsidRPr="00CC3EB6" w14:paraId="7FAE1C76" w14:textId="77777777" w:rsidTr="00BC70A3">
        <w:tc>
          <w:tcPr>
            <w:tcW w:w="4681" w:type="dxa"/>
          </w:tcPr>
          <w:p w14:paraId="4ED7FF04" w14:textId="23113BB5" w:rsidR="00BC70A3" w:rsidRPr="00CC3EB6" w:rsidRDefault="00BC70A3" w:rsidP="00CC3EB6">
            <w:pPr>
              <w:spacing w:line="360" w:lineRule="auto"/>
              <w:rPr>
                <w:rFonts w:cs="Times New Roman"/>
                <w:sz w:val="28"/>
                <w:szCs w:val="28"/>
              </w:rPr>
            </w:pPr>
            <w:proofErr w:type="gramStart"/>
            <w:r w:rsidRPr="00CC3EB6">
              <w:rPr>
                <w:rFonts w:cs="Times New Roman"/>
                <w:sz w:val="28"/>
                <w:szCs w:val="28"/>
              </w:rPr>
              <w:t>Реестр законов по ОТ и ОС</w:t>
            </w:r>
            <w:proofErr w:type="gramEnd"/>
          </w:p>
        </w:tc>
        <w:tc>
          <w:tcPr>
            <w:tcW w:w="2445" w:type="dxa"/>
          </w:tcPr>
          <w:p w14:paraId="4F5F17DD" w14:textId="15F1A5B4" w:rsidR="00BC70A3" w:rsidRPr="00CC3EB6" w:rsidRDefault="00BC70A3" w:rsidP="00CC3EB6">
            <w:pPr>
              <w:spacing w:line="360" w:lineRule="auto"/>
              <w:rPr>
                <w:rFonts w:cs="Times New Roman"/>
                <w:sz w:val="28"/>
                <w:szCs w:val="28"/>
              </w:rPr>
            </w:pPr>
            <w:r w:rsidRPr="00CC3EB6">
              <w:rPr>
                <w:rFonts w:cs="Times New Roman"/>
                <w:sz w:val="28"/>
                <w:szCs w:val="28"/>
              </w:rPr>
              <w:t>4.3.2,4.5.2</w:t>
            </w:r>
          </w:p>
        </w:tc>
        <w:tc>
          <w:tcPr>
            <w:tcW w:w="2445" w:type="dxa"/>
          </w:tcPr>
          <w:p w14:paraId="0E236A35" w14:textId="5B70A830" w:rsidR="00BC70A3" w:rsidRPr="00CC3EB6" w:rsidRDefault="00A34A2D" w:rsidP="00CC3EB6">
            <w:pPr>
              <w:spacing w:line="360" w:lineRule="auto"/>
              <w:rPr>
                <w:rFonts w:cs="Times New Roman"/>
                <w:sz w:val="28"/>
                <w:szCs w:val="28"/>
              </w:rPr>
            </w:pPr>
            <w:r w:rsidRPr="00CC3EB6">
              <w:rPr>
                <w:rFonts w:cs="Times New Roman"/>
                <w:sz w:val="28"/>
                <w:szCs w:val="28"/>
              </w:rPr>
              <w:t>6.1.3,9.1.2</w:t>
            </w:r>
          </w:p>
        </w:tc>
      </w:tr>
      <w:tr w:rsidR="00BC70A3" w:rsidRPr="00CC3EB6" w14:paraId="7EAFC82F" w14:textId="77777777" w:rsidTr="00BC70A3">
        <w:tc>
          <w:tcPr>
            <w:tcW w:w="4681" w:type="dxa"/>
          </w:tcPr>
          <w:p w14:paraId="0E2A52B5" w14:textId="733B7038" w:rsidR="00BC70A3" w:rsidRPr="00CC3EB6" w:rsidRDefault="00F61833" w:rsidP="00CC3EB6">
            <w:pPr>
              <w:spacing w:line="360" w:lineRule="auto"/>
              <w:rPr>
                <w:rFonts w:cs="Times New Roman"/>
                <w:sz w:val="28"/>
                <w:szCs w:val="28"/>
              </w:rPr>
            </w:pPr>
            <w:r w:rsidRPr="00CC3EB6">
              <w:rPr>
                <w:rFonts w:cs="Times New Roman"/>
                <w:sz w:val="28"/>
                <w:szCs w:val="28"/>
              </w:rPr>
              <w:t>Предотвращение протечек, план ликвидации протечек и корректирующих действий</w:t>
            </w:r>
          </w:p>
        </w:tc>
        <w:tc>
          <w:tcPr>
            <w:tcW w:w="2445" w:type="dxa"/>
          </w:tcPr>
          <w:p w14:paraId="08B3A626" w14:textId="4A4D13A6" w:rsidR="00BC70A3" w:rsidRPr="00CC3EB6" w:rsidRDefault="00F61833" w:rsidP="00CC3EB6">
            <w:pPr>
              <w:spacing w:line="360" w:lineRule="auto"/>
              <w:rPr>
                <w:rFonts w:cs="Times New Roman"/>
                <w:sz w:val="28"/>
                <w:szCs w:val="28"/>
              </w:rPr>
            </w:pPr>
            <w:r w:rsidRPr="00CC3EB6">
              <w:rPr>
                <w:rFonts w:cs="Times New Roman"/>
                <w:sz w:val="28"/>
                <w:szCs w:val="28"/>
              </w:rPr>
              <w:t>4.5.1,4.5.3</w:t>
            </w:r>
          </w:p>
        </w:tc>
        <w:tc>
          <w:tcPr>
            <w:tcW w:w="2445" w:type="dxa"/>
          </w:tcPr>
          <w:p w14:paraId="6EF9C2B7" w14:textId="4BD7C3FD" w:rsidR="00BC70A3" w:rsidRPr="00CC3EB6" w:rsidRDefault="00080027" w:rsidP="00CC3EB6">
            <w:pPr>
              <w:spacing w:line="360" w:lineRule="auto"/>
              <w:rPr>
                <w:rFonts w:cs="Times New Roman"/>
                <w:sz w:val="28"/>
                <w:szCs w:val="28"/>
              </w:rPr>
            </w:pPr>
            <w:r w:rsidRPr="00CC3EB6">
              <w:rPr>
                <w:rFonts w:cs="Times New Roman"/>
                <w:sz w:val="28"/>
                <w:szCs w:val="28"/>
              </w:rPr>
              <w:t>9.1,10.2</w:t>
            </w:r>
          </w:p>
        </w:tc>
      </w:tr>
      <w:tr w:rsidR="00F61833" w:rsidRPr="00CC3EB6" w14:paraId="5788720A" w14:textId="77777777" w:rsidTr="00BC70A3">
        <w:tc>
          <w:tcPr>
            <w:tcW w:w="4681" w:type="dxa"/>
          </w:tcPr>
          <w:p w14:paraId="4DB00F47" w14:textId="52735529" w:rsidR="00F61833" w:rsidRPr="00CC3EB6" w:rsidRDefault="00F61833" w:rsidP="00CC3EB6">
            <w:pPr>
              <w:spacing w:line="360" w:lineRule="auto"/>
              <w:rPr>
                <w:rFonts w:cs="Times New Roman"/>
                <w:sz w:val="28"/>
                <w:szCs w:val="28"/>
              </w:rPr>
            </w:pPr>
            <w:r w:rsidRPr="00CC3EB6">
              <w:rPr>
                <w:rFonts w:cs="Times New Roman"/>
                <w:sz w:val="28"/>
                <w:szCs w:val="28"/>
              </w:rPr>
              <w:t>Хранение дизельного топлива в танке и предотвращение попаданий опасных веществ в ОС</w:t>
            </w:r>
          </w:p>
        </w:tc>
        <w:tc>
          <w:tcPr>
            <w:tcW w:w="2445" w:type="dxa"/>
          </w:tcPr>
          <w:p w14:paraId="7646FA4B" w14:textId="12CF616B" w:rsidR="00F61833" w:rsidRPr="00CC3EB6" w:rsidRDefault="00F61833" w:rsidP="00CC3EB6">
            <w:pPr>
              <w:spacing w:line="360" w:lineRule="auto"/>
              <w:rPr>
                <w:rFonts w:cs="Times New Roman"/>
                <w:sz w:val="28"/>
                <w:szCs w:val="28"/>
              </w:rPr>
            </w:pPr>
            <w:r w:rsidRPr="00CC3EB6">
              <w:rPr>
                <w:rFonts w:cs="Times New Roman"/>
                <w:sz w:val="28"/>
                <w:szCs w:val="28"/>
              </w:rPr>
              <w:t>4.5.1</w:t>
            </w:r>
          </w:p>
        </w:tc>
        <w:tc>
          <w:tcPr>
            <w:tcW w:w="2445" w:type="dxa"/>
          </w:tcPr>
          <w:p w14:paraId="1BFD17D8" w14:textId="4F9B4289" w:rsidR="00F61833" w:rsidRPr="00CC3EB6" w:rsidRDefault="00080027" w:rsidP="00CC3EB6">
            <w:pPr>
              <w:spacing w:line="360" w:lineRule="auto"/>
              <w:rPr>
                <w:rFonts w:cs="Times New Roman"/>
                <w:sz w:val="28"/>
                <w:szCs w:val="28"/>
              </w:rPr>
            </w:pPr>
            <w:r w:rsidRPr="00CC3EB6">
              <w:rPr>
                <w:rFonts w:cs="Times New Roman"/>
                <w:sz w:val="28"/>
                <w:szCs w:val="28"/>
              </w:rPr>
              <w:t>9.1</w:t>
            </w:r>
          </w:p>
        </w:tc>
      </w:tr>
      <w:tr w:rsidR="00F61833" w:rsidRPr="00CC3EB6" w14:paraId="4CE9BA07" w14:textId="77777777" w:rsidTr="00BC70A3">
        <w:tc>
          <w:tcPr>
            <w:tcW w:w="4681" w:type="dxa"/>
          </w:tcPr>
          <w:p w14:paraId="0483D35D" w14:textId="746535B1" w:rsidR="00F61833" w:rsidRPr="00CC3EB6" w:rsidRDefault="00F61833" w:rsidP="00CC3EB6">
            <w:pPr>
              <w:spacing w:line="360" w:lineRule="auto"/>
              <w:rPr>
                <w:rFonts w:cs="Times New Roman"/>
                <w:sz w:val="28"/>
                <w:szCs w:val="28"/>
              </w:rPr>
            </w:pPr>
            <w:r w:rsidRPr="00CC3EB6">
              <w:rPr>
                <w:rFonts w:cs="Times New Roman"/>
                <w:sz w:val="28"/>
                <w:szCs w:val="28"/>
              </w:rPr>
              <w:t>Работы на высоте</w:t>
            </w:r>
          </w:p>
        </w:tc>
        <w:tc>
          <w:tcPr>
            <w:tcW w:w="2445" w:type="dxa"/>
          </w:tcPr>
          <w:p w14:paraId="50504EAE" w14:textId="69C9B944" w:rsidR="00F61833" w:rsidRPr="00CC3EB6" w:rsidRDefault="00F61833" w:rsidP="00CC3EB6">
            <w:pPr>
              <w:spacing w:line="360" w:lineRule="auto"/>
              <w:rPr>
                <w:rFonts w:cs="Times New Roman"/>
                <w:sz w:val="28"/>
                <w:szCs w:val="28"/>
              </w:rPr>
            </w:pPr>
            <w:r w:rsidRPr="00CC3EB6">
              <w:rPr>
                <w:rFonts w:cs="Times New Roman"/>
                <w:sz w:val="28"/>
                <w:szCs w:val="28"/>
              </w:rPr>
              <w:t>4.4.6</w:t>
            </w:r>
          </w:p>
        </w:tc>
        <w:tc>
          <w:tcPr>
            <w:tcW w:w="2445" w:type="dxa"/>
          </w:tcPr>
          <w:p w14:paraId="33E75662" w14:textId="1E2A1603" w:rsidR="00F61833" w:rsidRPr="00CC3EB6" w:rsidRDefault="00080027" w:rsidP="00CC3EB6">
            <w:pPr>
              <w:spacing w:line="360" w:lineRule="auto"/>
              <w:rPr>
                <w:rFonts w:cs="Times New Roman"/>
                <w:sz w:val="28"/>
                <w:szCs w:val="28"/>
              </w:rPr>
            </w:pPr>
            <w:r w:rsidRPr="00CC3EB6">
              <w:rPr>
                <w:rFonts w:cs="Times New Roman"/>
                <w:sz w:val="28"/>
                <w:szCs w:val="28"/>
              </w:rPr>
              <w:t>8.1</w:t>
            </w:r>
          </w:p>
        </w:tc>
      </w:tr>
      <w:tr w:rsidR="00F61833" w:rsidRPr="00CC3EB6" w14:paraId="23337F71" w14:textId="77777777" w:rsidTr="00BC70A3">
        <w:tc>
          <w:tcPr>
            <w:tcW w:w="4681" w:type="dxa"/>
          </w:tcPr>
          <w:p w14:paraId="169801E8" w14:textId="4343F31F" w:rsidR="00F61833" w:rsidRPr="00CC3EB6" w:rsidRDefault="00F61833" w:rsidP="00CC3EB6">
            <w:pPr>
              <w:spacing w:line="360" w:lineRule="auto"/>
              <w:rPr>
                <w:rFonts w:cs="Times New Roman"/>
                <w:sz w:val="28"/>
                <w:szCs w:val="28"/>
              </w:rPr>
            </w:pPr>
            <w:r w:rsidRPr="00CC3EB6">
              <w:rPr>
                <w:rFonts w:cs="Times New Roman"/>
                <w:sz w:val="28"/>
                <w:szCs w:val="28"/>
              </w:rPr>
              <w:t>Работа в замкнутом пространстве</w:t>
            </w:r>
          </w:p>
        </w:tc>
        <w:tc>
          <w:tcPr>
            <w:tcW w:w="2445" w:type="dxa"/>
          </w:tcPr>
          <w:p w14:paraId="608DCC5D" w14:textId="3E4B29E5" w:rsidR="00F61833" w:rsidRPr="00CC3EB6" w:rsidRDefault="00F61833" w:rsidP="00CC3EB6">
            <w:pPr>
              <w:spacing w:line="360" w:lineRule="auto"/>
              <w:rPr>
                <w:rFonts w:cs="Times New Roman"/>
                <w:sz w:val="28"/>
                <w:szCs w:val="28"/>
              </w:rPr>
            </w:pPr>
            <w:r w:rsidRPr="00CC3EB6">
              <w:rPr>
                <w:rFonts w:cs="Times New Roman"/>
                <w:sz w:val="28"/>
                <w:szCs w:val="28"/>
              </w:rPr>
              <w:t>4.4.6</w:t>
            </w:r>
          </w:p>
        </w:tc>
        <w:tc>
          <w:tcPr>
            <w:tcW w:w="2445" w:type="dxa"/>
          </w:tcPr>
          <w:p w14:paraId="3AE5F6A2" w14:textId="751ABF4E" w:rsidR="00F61833" w:rsidRPr="00CC3EB6" w:rsidRDefault="00080027" w:rsidP="00CC3EB6">
            <w:pPr>
              <w:spacing w:line="360" w:lineRule="auto"/>
              <w:rPr>
                <w:rFonts w:cs="Times New Roman"/>
                <w:sz w:val="28"/>
                <w:szCs w:val="28"/>
              </w:rPr>
            </w:pPr>
            <w:r w:rsidRPr="00CC3EB6">
              <w:rPr>
                <w:rFonts w:cs="Times New Roman"/>
                <w:sz w:val="28"/>
                <w:szCs w:val="28"/>
              </w:rPr>
              <w:t>8.1</w:t>
            </w:r>
          </w:p>
        </w:tc>
      </w:tr>
      <w:tr w:rsidR="00F61833" w:rsidRPr="00CC3EB6" w14:paraId="7E733B0C" w14:textId="77777777" w:rsidTr="00BC70A3">
        <w:tc>
          <w:tcPr>
            <w:tcW w:w="4681" w:type="dxa"/>
          </w:tcPr>
          <w:p w14:paraId="0DE18E1C" w14:textId="5C6ECDDE" w:rsidR="00F61833" w:rsidRPr="00CC3EB6" w:rsidRDefault="00F61833" w:rsidP="00CC3EB6">
            <w:pPr>
              <w:spacing w:line="360" w:lineRule="auto"/>
              <w:rPr>
                <w:rFonts w:cs="Times New Roman"/>
                <w:sz w:val="28"/>
                <w:szCs w:val="28"/>
              </w:rPr>
            </w:pPr>
            <w:r w:rsidRPr="00CC3EB6">
              <w:rPr>
                <w:rFonts w:cs="Times New Roman"/>
                <w:sz w:val="28"/>
                <w:szCs w:val="28"/>
              </w:rPr>
              <w:t>Запирание источников энергии</w:t>
            </w:r>
          </w:p>
        </w:tc>
        <w:tc>
          <w:tcPr>
            <w:tcW w:w="2445" w:type="dxa"/>
          </w:tcPr>
          <w:p w14:paraId="21159295" w14:textId="64930670" w:rsidR="00F61833" w:rsidRPr="00CC3EB6" w:rsidRDefault="00F61833" w:rsidP="00CC3EB6">
            <w:pPr>
              <w:spacing w:line="360" w:lineRule="auto"/>
              <w:rPr>
                <w:rFonts w:cs="Times New Roman"/>
                <w:sz w:val="28"/>
                <w:szCs w:val="28"/>
              </w:rPr>
            </w:pPr>
            <w:r w:rsidRPr="00CC3EB6">
              <w:rPr>
                <w:rFonts w:cs="Times New Roman"/>
                <w:sz w:val="28"/>
                <w:szCs w:val="28"/>
              </w:rPr>
              <w:t>4.4.6</w:t>
            </w:r>
          </w:p>
        </w:tc>
        <w:tc>
          <w:tcPr>
            <w:tcW w:w="2445" w:type="dxa"/>
          </w:tcPr>
          <w:p w14:paraId="53A51068" w14:textId="4620D867" w:rsidR="00F61833" w:rsidRPr="00CC3EB6" w:rsidRDefault="00080027" w:rsidP="00CC3EB6">
            <w:pPr>
              <w:spacing w:line="360" w:lineRule="auto"/>
              <w:rPr>
                <w:rFonts w:cs="Times New Roman"/>
                <w:sz w:val="28"/>
                <w:szCs w:val="28"/>
              </w:rPr>
            </w:pPr>
            <w:r w:rsidRPr="00CC3EB6">
              <w:rPr>
                <w:rFonts w:cs="Times New Roman"/>
                <w:sz w:val="28"/>
                <w:szCs w:val="28"/>
              </w:rPr>
              <w:t>8.1</w:t>
            </w:r>
          </w:p>
        </w:tc>
      </w:tr>
      <w:tr w:rsidR="00F61833" w:rsidRPr="00CC3EB6" w14:paraId="19465A19" w14:textId="77777777" w:rsidTr="00BC70A3">
        <w:tc>
          <w:tcPr>
            <w:tcW w:w="4681" w:type="dxa"/>
          </w:tcPr>
          <w:p w14:paraId="405750E4" w14:textId="284A5576" w:rsidR="00F61833" w:rsidRPr="00CC3EB6" w:rsidRDefault="00F61833" w:rsidP="00CC3EB6">
            <w:pPr>
              <w:spacing w:line="360" w:lineRule="auto"/>
              <w:rPr>
                <w:rFonts w:cs="Times New Roman"/>
                <w:sz w:val="28"/>
                <w:szCs w:val="28"/>
              </w:rPr>
            </w:pPr>
            <w:r w:rsidRPr="00CC3EB6">
              <w:rPr>
                <w:rFonts w:cs="Times New Roman"/>
                <w:sz w:val="28"/>
                <w:szCs w:val="28"/>
              </w:rPr>
              <w:t>Погрузчики</w:t>
            </w:r>
          </w:p>
        </w:tc>
        <w:tc>
          <w:tcPr>
            <w:tcW w:w="2445" w:type="dxa"/>
          </w:tcPr>
          <w:p w14:paraId="70C70C92" w14:textId="776AE521" w:rsidR="00F61833" w:rsidRPr="00CC3EB6" w:rsidRDefault="00F61833" w:rsidP="00CC3EB6">
            <w:pPr>
              <w:spacing w:line="360" w:lineRule="auto"/>
              <w:rPr>
                <w:rFonts w:cs="Times New Roman"/>
                <w:sz w:val="28"/>
                <w:szCs w:val="28"/>
              </w:rPr>
            </w:pPr>
            <w:r w:rsidRPr="00CC3EB6">
              <w:rPr>
                <w:rFonts w:cs="Times New Roman"/>
                <w:sz w:val="28"/>
                <w:szCs w:val="28"/>
              </w:rPr>
              <w:t>4.4.6</w:t>
            </w:r>
          </w:p>
        </w:tc>
        <w:tc>
          <w:tcPr>
            <w:tcW w:w="2445" w:type="dxa"/>
          </w:tcPr>
          <w:p w14:paraId="1F3A43C3" w14:textId="500E0D4B" w:rsidR="00F61833" w:rsidRPr="00CC3EB6" w:rsidRDefault="00080027" w:rsidP="00CC3EB6">
            <w:pPr>
              <w:spacing w:line="360" w:lineRule="auto"/>
              <w:rPr>
                <w:rFonts w:cs="Times New Roman"/>
                <w:sz w:val="28"/>
                <w:szCs w:val="28"/>
              </w:rPr>
            </w:pPr>
            <w:r w:rsidRPr="00CC3EB6">
              <w:rPr>
                <w:rFonts w:cs="Times New Roman"/>
                <w:sz w:val="28"/>
                <w:szCs w:val="28"/>
              </w:rPr>
              <w:t>8.1</w:t>
            </w:r>
          </w:p>
        </w:tc>
      </w:tr>
      <w:tr w:rsidR="00F61833" w:rsidRPr="00CC3EB6" w14:paraId="4DDD7490" w14:textId="77777777" w:rsidTr="00BC70A3">
        <w:tc>
          <w:tcPr>
            <w:tcW w:w="4681" w:type="dxa"/>
          </w:tcPr>
          <w:p w14:paraId="11669B01" w14:textId="68C9F63D" w:rsidR="00F61833" w:rsidRPr="00CC3EB6" w:rsidRDefault="00F61833" w:rsidP="00CC3EB6">
            <w:pPr>
              <w:spacing w:line="360" w:lineRule="auto"/>
              <w:rPr>
                <w:rFonts w:cs="Times New Roman"/>
                <w:sz w:val="28"/>
                <w:szCs w:val="28"/>
              </w:rPr>
            </w:pPr>
            <w:r w:rsidRPr="00CC3EB6">
              <w:rPr>
                <w:rFonts w:cs="Times New Roman"/>
                <w:sz w:val="28"/>
                <w:szCs w:val="28"/>
              </w:rPr>
              <w:t>Защита производственного оборудования</w:t>
            </w:r>
          </w:p>
        </w:tc>
        <w:tc>
          <w:tcPr>
            <w:tcW w:w="2445" w:type="dxa"/>
          </w:tcPr>
          <w:p w14:paraId="285536A1" w14:textId="5AE51926" w:rsidR="00F61833" w:rsidRPr="00CC3EB6" w:rsidRDefault="00F61833" w:rsidP="00CC3EB6">
            <w:pPr>
              <w:spacing w:line="360" w:lineRule="auto"/>
              <w:rPr>
                <w:rFonts w:cs="Times New Roman"/>
                <w:sz w:val="28"/>
                <w:szCs w:val="28"/>
              </w:rPr>
            </w:pPr>
            <w:r w:rsidRPr="00CC3EB6">
              <w:rPr>
                <w:rFonts w:cs="Times New Roman"/>
                <w:sz w:val="28"/>
                <w:szCs w:val="28"/>
              </w:rPr>
              <w:t>4.4.6</w:t>
            </w:r>
          </w:p>
        </w:tc>
        <w:tc>
          <w:tcPr>
            <w:tcW w:w="2445" w:type="dxa"/>
          </w:tcPr>
          <w:p w14:paraId="681D79FB" w14:textId="50906F63" w:rsidR="00F61833" w:rsidRPr="00CC3EB6" w:rsidRDefault="00080027" w:rsidP="00CC3EB6">
            <w:pPr>
              <w:spacing w:line="360" w:lineRule="auto"/>
              <w:rPr>
                <w:rFonts w:cs="Times New Roman"/>
                <w:sz w:val="28"/>
                <w:szCs w:val="28"/>
              </w:rPr>
            </w:pPr>
            <w:r w:rsidRPr="00CC3EB6">
              <w:rPr>
                <w:rFonts w:cs="Times New Roman"/>
                <w:sz w:val="28"/>
                <w:szCs w:val="28"/>
              </w:rPr>
              <w:t>8.1</w:t>
            </w:r>
          </w:p>
        </w:tc>
      </w:tr>
    </w:tbl>
    <w:p w14:paraId="246E99CC" w14:textId="1367C9CF" w:rsidR="00343FFE" w:rsidRPr="00CC3EB6" w:rsidRDefault="00776B59" w:rsidP="00CC3EB6">
      <w:pPr>
        <w:spacing w:line="360" w:lineRule="auto"/>
        <w:ind w:firstLine="708"/>
        <w:rPr>
          <w:rFonts w:cs="Times New Roman"/>
          <w:sz w:val="28"/>
          <w:szCs w:val="28"/>
        </w:rPr>
      </w:pPr>
      <w:r>
        <w:rPr>
          <w:rFonts w:cs="Times New Roman"/>
          <w:sz w:val="28"/>
          <w:szCs w:val="28"/>
        </w:rPr>
        <w:t xml:space="preserve">Результаты оценки действующей ИСМ ООО «Якобс </w:t>
      </w:r>
      <w:proofErr w:type="spellStart"/>
      <w:r>
        <w:rPr>
          <w:rFonts w:cs="Times New Roman"/>
          <w:sz w:val="28"/>
          <w:szCs w:val="28"/>
        </w:rPr>
        <w:t>Дауг</w:t>
      </w:r>
      <w:proofErr w:type="spellEnd"/>
      <w:r>
        <w:rPr>
          <w:rFonts w:cs="Times New Roman"/>
          <w:sz w:val="28"/>
          <w:szCs w:val="28"/>
        </w:rPr>
        <w:t xml:space="preserve"> </w:t>
      </w:r>
      <w:proofErr w:type="spellStart"/>
      <w:r>
        <w:rPr>
          <w:rFonts w:cs="Times New Roman"/>
          <w:sz w:val="28"/>
          <w:szCs w:val="28"/>
        </w:rPr>
        <w:t>Эгбертс</w:t>
      </w:r>
      <w:proofErr w:type="spellEnd"/>
      <w:r>
        <w:rPr>
          <w:rFonts w:cs="Times New Roman"/>
          <w:sz w:val="28"/>
          <w:szCs w:val="28"/>
        </w:rPr>
        <w:t xml:space="preserve"> Русс» на соответствие</w:t>
      </w:r>
      <w:r w:rsidRPr="00776B59">
        <w:rPr>
          <w:rFonts w:cs="Times New Roman"/>
          <w:b/>
          <w:sz w:val="28"/>
          <w:szCs w:val="28"/>
        </w:rPr>
        <w:t xml:space="preserve"> </w:t>
      </w:r>
      <w:r w:rsidRPr="00776B59">
        <w:rPr>
          <w:rFonts w:cs="Times New Roman"/>
          <w:sz w:val="28"/>
          <w:szCs w:val="28"/>
        </w:rPr>
        <w:t xml:space="preserve">новым требованиям стандартов </w:t>
      </w:r>
      <w:r w:rsidRPr="00776B59">
        <w:rPr>
          <w:rFonts w:cs="Times New Roman"/>
          <w:sz w:val="28"/>
          <w:szCs w:val="28"/>
          <w:lang w:val="en-US"/>
        </w:rPr>
        <w:t>ISO</w:t>
      </w:r>
      <w:r w:rsidRPr="00776B59">
        <w:rPr>
          <w:rFonts w:cs="Times New Roman"/>
          <w:sz w:val="28"/>
          <w:szCs w:val="28"/>
        </w:rPr>
        <w:t xml:space="preserve"> 14001:2015 и 45001: 2018</w:t>
      </w:r>
      <w:r>
        <w:rPr>
          <w:rFonts w:cs="Times New Roman"/>
          <w:sz w:val="28"/>
          <w:szCs w:val="28"/>
        </w:rPr>
        <w:t xml:space="preserve"> представлены в таблице 2.9.</w:t>
      </w:r>
    </w:p>
    <w:p w14:paraId="7436D32E" w14:textId="77777777" w:rsidR="00421BAE" w:rsidRDefault="00421BAE" w:rsidP="00776B59">
      <w:pPr>
        <w:spacing w:line="360" w:lineRule="auto"/>
        <w:ind w:firstLine="708"/>
        <w:rPr>
          <w:rFonts w:cs="Times New Roman"/>
          <w:sz w:val="28"/>
          <w:szCs w:val="28"/>
        </w:rPr>
      </w:pPr>
    </w:p>
    <w:p w14:paraId="765077D4" w14:textId="77777777" w:rsidR="00421BAE" w:rsidRDefault="00421BAE" w:rsidP="00776B59">
      <w:pPr>
        <w:spacing w:line="360" w:lineRule="auto"/>
        <w:ind w:firstLine="708"/>
        <w:rPr>
          <w:rFonts w:cs="Times New Roman"/>
          <w:sz w:val="28"/>
          <w:szCs w:val="28"/>
        </w:rPr>
      </w:pPr>
    </w:p>
    <w:p w14:paraId="0812046B" w14:textId="77777777" w:rsidR="00421BAE" w:rsidRDefault="00421BAE" w:rsidP="00776B59">
      <w:pPr>
        <w:spacing w:line="360" w:lineRule="auto"/>
        <w:ind w:firstLine="708"/>
        <w:rPr>
          <w:rFonts w:cs="Times New Roman"/>
          <w:sz w:val="28"/>
          <w:szCs w:val="28"/>
        </w:rPr>
      </w:pPr>
    </w:p>
    <w:p w14:paraId="36402ED9" w14:textId="77777777" w:rsidR="00421BAE" w:rsidRDefault="00421BAE" w:rsidP="00776B59">
      <w:pPr>
        <w:spacing w:line="360" w:lineRule="auto"/>
        <w:ind w:firstLine="708"/>
        <w:rPr>
          <w:rFonts w:cs="Times New Roman"/>
          <w:sz w:val="28"/>
          <w:szCs w:val="28"/>
        </w:rPr>
      </w:pPr>
    </w:p>
    <w:p w14:paraId="79C546A9" w14:textId="025720DF" w:rsidR="00776B59" w:rsidRPr="00776B59" w:rsidRDefault="00776B59" w:rsidP="00776B59">
      <w:pPr>
        <w:spacing w:line="360" w:lineRule="auto"/>
        <w:ind w:firstLine="708"/>
        <w:rPr>
          <w:rFonts w:cs="Times New Roman"/>
          <w:sz w:val="28"/>
          <w:szCs w:val="28"/>
        </w:rPr>
      </w:pPr>
      <w:r w:rsidRPr="00CC3EB6">
        <w:rPr>
          <w:rFonts w:cs="Times New Roman"/>
          <w:sz w:val="28"/>
          <w:szCs w:val="28"/>
        </w:rPr>
        <w:t xml:space="preserve">Таблица </w:t>
      </w:r>
      <w:r>
        <w:rPr>
          <w:rFonts w:cs="Times New Roman"/>
          <w:sz w:val="28"/>
          <w:szCs w:val="28"/>
        </w:rPr>
        <w:t>2.9</w:t>
      </w:r>
      <w:r w:rsidRPr="00CC3EB6">
        <w:rPr>
          <w:rFonts w:cs="Times New Roman"/>
          <w:sz w:val="28"/>
          <w:szCs w:val="28"/>
        </w:rPr>
        <w:t>.</w:t>
      </w:r>
      <w:r w:rsidRPr="00776B59">
        <w:rPr>
          <w:rFonts w:cs="Times New Roman"/>
          <w:sz w:val="28"/>
          <w:szCs w:val="28"/>
        </w:rPr>
        <w:t xml:space="preserve"> </w:t>
      </w:r>
      <w:r w:rsidRPr="00776B59">
        <w:rPr>
          <w:bCs/>
          <w:sz w:val="28"/>
        </w:rPr>
        <w:t xml:space="preserve">Оценка </w:t>
      </w:r>
      <w:proofErr w:type="gramStart"/>
      <w:r w:rsidRPr="00776B59">
        <w:rPr>
          <w:bCs/>
          <w:sz w:val="28"/>
        </w:rPr>
        <w:t>действующей</w:t>
      </w:r>
      <w:proofErr w:type="gramEnd"/>
      <w:r w:rsidRPr="00776B59">
        <w:rPr>
          <w:bCs/>
          <w:sz w:val="28"/>
        </w:rPr>
        <w:t xml:space="preserve"> ИСМ Якобс Дау </w:t>
      </w:r>
      <w:proofErr w:type="spellStart"/>
      <w:r w:rsidRPr="00776B59">
        <w:rPr>
          <w:bCs/>
          <w:sz w:val="28"/>
        </w:rPr>
        <w:t>Эгбертс</w:t>
      </w:r>
      <w:proofErr w:type="spellEnd"/>
      <w:r w:rsidRPr="00776B59">
        <w:rPr>
          <w:bCs/>
          <w:sz w:val="28"/>
        </w:rPr>
        <w:t xml:space="preserve"> Рус на соответствие новым требованиям стандартов </w:t>
      </w:r>
      <w:r w:rsidRPr="00776B59">
        <w:rPr>
          <w:bCs/>
          <w:sz w:val="28"/>
          <w:lang w:val="en-US"/>
        </w:rPr>
        <w:t>ISO</w:t>
      </w:r>
      <w:r w:rsidRPr="00776B59">
        <w:rPr>
          <w:bCs/>
          <w:sz w:val="28"/>
        </w:rPr>
        <w:t xml:space="preserve"> 14001:2015 и 45001: 2018</w:t>
      </w:r>
      <w:r w:rsidRPr="00776B59">
        <w:rPr>
          <w:rFonts w:cs="Times New Roman"/>
          <w:sz w:val="28"/>
          <w:szCs w:val="28"/>
        </w:rPr>
        <w:t xml:space="preserve"> [</w:t>
      </w:r>
      <w:r>
        <w:rPr>
          <w:rFonts w:cs="Times New Roman"/>
          <w:sz w:val="28"/>
          <w:szCs w:val="28"/>
        </w:rPr>
        <w:t>составлено автором]</w:t>
      </w:r>
    </w:p>
    <w:tbl>
      <w:tblPr>
        <w:tblStyle w:val="a5"/>
        <w:tblW w:w="0" w:type="auto"/>
        <w:tblLook w:val="04A0" w:firstRow="1" w:lastRow="0" w:firstColumn="1" w:lastColumn="0" w:noHBand="0" w:noVBand="1"/>
      </w:tblPr>
      <w:tblGrid>
        <w:gridCol w:w="525"/>
        <w:gridCol w:w="3037"/>
        <w:gridCol w:w="232"/>
        <w:gridCol w:w="3200"/>
        <w:gridCol w:w="2577"/>
      </w:tblGrid>
      <w:tr w:rsidR="000B61EC" w:rsidRPr="00CC3EB6" w14:paraId="56476BF6" w14:textId="77777777" w:rsidTr="00E02C21">
        <w:tc>
          <w:tcPr>
            <w:tcW w:w="525" w:type="dxa"/>
          </w:tcPr>
          <w:p w14:paraId="4DBF5B76" w14:textId="13511056" w:rsidR="00672DF9" w:rsidRPr="00CC3EB6" w:rsidRDefault="00672DF9" w:rsidP="00CC3EB6">
            <w:pPr>
              <w:spacing w:line="360" w:lineRule="auto"/>
              <w:rPr>
                <w:rFonts w:cs="Times New Roman"/>
                <w:sz w:val="28"/>
                <w:szCs w:val="28"/>
              </w:rPr>
            </w:pPr>
            <w:r w:rsidRPr="00CC3EB6">
              <w:rPr>
                <w:rFonts w:cs="Times New Roman"/>
                <w:sz w:val="28"/>
                <w:szCs w:val="28"/>
              </w:rPr>
              <w:t>№</w:t>
            </w:r>
          </w:p>
        </w:tc>
        <w:tc>
          <w:tcPr>
            <w:tcW w:w="3037" w:type="dxa"/>
          </w:tcPr>
          <w:p w14:paraId="41249861" w14:textId="0CCB15C6" w:rsidR="00672DF9" w:rsidRPr="00CC3EB6" w:rsidRDefault="00672DF9" w:rsidP="00CC3EB6">
            <w:pPr>
              <w:spacing w:line="360" w:lineRule="auto"/>
              <w:rPr>
                <w:rFonts w:cs="Times New Roman"/>
                <w:sz w:val="28"/>
                <w:szCs w:val="28"/>
                <w:lang w:val="en-US"/>
              </w:rPr>
            </w:pPr>
            <w:r w:rsidRPr="00CC3EB6">
              <w:rPr>
                <w:rFonts w:cs="Times New Roman"/>
                <w:sz w:val="28"/>
                <w:szCs w:val="28"/>
              </w:rPr>
              <w:t xml:space="preserve">Новые требования </w:t>
            </w:r>
            <w:r w:rsidRPr="00CC3EB6">
              <w:rPr>
                <w:rFonts w:cs="Times New Roman"/>
                <w:sz w:val="28"/>
                <w:szCs w:val="28"/>
                <w:lang w:val="en-US"/>
              </w:rPr>
              <w:t>ISO</w:t>
            </w:r>
          </w:p>
        </w:tc>
        <w:tc>
          <w:tcPr>
            <w:tcW w:w="3432" w:type="dxa"/>
            <w:gridSpan w:val="2"/>
          </w:tcPr>
          <w:p w14:paraId="33F6AB43" w14:textId="0D3ECDD4" w:rsidR="00672DF9" w:rsidRPr="00CC3EB6" w:rsidRDefault="00672DF9" w:rsidP="00CC3EB6">
            <w:pPr>
              <w:spacing w:line="360" w:lineRule="auto"/>
              <w:rPr>
                <w:rFonts w:cs="Times New Roman"/>
                <w:sz w:val="28"/>
                <w:szCs w:val="28"/>
              </w:rPr>
            </w:pPr>
            <w:r w:rsidRPr="00CC3EB6">
              <w:rPr>
                <w:rFonts w:cs="Times New Roman"/>
                <w:sz w:val="28"/>
                <w:szCs w:val="28"/>
              </w:rPr>
              <w:t xml:space="preserve">Характеристика </w:t>
            </w:r>
            <w:proofErr w:type="gramStart"/>
            <w:r w:rsidRPr="00CC3EB6">
              <w:rPr>
                <w:rFonts w:cs="Times New Roman"/>
                <w:sz w:val="28"/>
                <w:szCs w:val="28"/>
              </w:rPr>
              <w:t>действующей</w:t>
            </w:r>
            <w:proofErr w:type="gramEnd"/>
            <w:r w:rsidRPr="00CC3EB6">
              <w:rPr>
                <w:rFonts w:cs="Times New Roman"/>
                <w:sz w:val="28"/>
                <w:szCs w:val="28"/>
              </w:rPr>
              <w:t xml:space="preserve"> ИСМ Якобс Дау </w:t>
            </w:r>
            <w:proofErr w:type="spellStart"/>
            <w:r w:rsidRPr="00CC3EB6">
              <w:rPr>
                <w:rFonts w:cs="Times New Roman"/>
                <w:sz w:val="28"/>
                <w:szCs w:val="28"/>
              </w:rPr>
              <w:t>Эгбертс</w:t>
            </w:r>
            <w:proofErr w:type="spellEnd"/>
            <w:r w:rsidRPr="00CC3EB6">
              <w:rPr>
                <w:rFonts w:cs="Times New Roman"/>
                <w:sz w:val="28"/>
                <w:szCs w:val="28"/>
              </w:rPr>
              <w:t xml:space="preserve"> Рус</w:t>
            </w:r>
          </w:p>
        </w:tc>
        <w:tc>
          <w:tcPr>
            <w:tcW w:w="2577" w:type="dxa"/>
          </w:tcPr>
          <w:p w14:paraId="19150401" w14:textId="1EE32018" w:rsidR="00672DF9" w:rsidRPr="00CC3EB6" w:rsidRDefault="00672DF9" w:rsidP="00B21267">
            <w:pPr>
              <w:spacing w:line="360" w:lineRule="auto"/>
              <w:rPr>
                <w:rFonts w:cs="Times New Roman"/>
                <w:sz w:val="28"/>
                <w:szCs w:val="28"/>
              </w:rPr>
            </w:pPr>
            <w:r w:rsidRPr="00CC3EB6">
              <w:rPr>
                <w:rFonts w:cs="Times New Roman"/>
                <w:sz w:val="28"/>
                <w:szCs w:val="28"/>
              </w:rPr>
              <w:t xml:space="preserve">Предлагаемые </w:t>
            </w:r>
            <w:r w:rsidR="00B21267">
              <w:rPr>
                <w:rFonts w:cs="Times New Roman"/>
                <w:sz w:val="28"/>
                <w:szCs w:val="28"/>
              </w:rPr>
              <w:t>рекомендации</w:t>
            </w:r>
            <w:r w:rsidRPr="00CC3EB6">
              <w:rPr>
                <w:rFonts w:cs="Times New Roman"/>
                <w:sz w:val="28"/>
                <w:szCs w:val="28"/>
              </w:rPr>
              <w:t xml:space="preserve"> по доработки ИСМ Якобс Дау </w:t>
            </w:r>
            <w:proofErr w:type="spellStart"/>
            <w:r w:rsidRPr="00CC3EB6">
              <w:rPr>
                <w:rFonts w:cs="Times New Roman"/>
                <w:sz w:val="28"/>
                <w:szCs w:val="28"/>
              </w:rPr>
              <w:t>Эгбертс</w:t>
            </w:r>
            <w:proofErr w:type="spellEnd"/>
            <w:r w:rsidRPr="00CC3EB6">
              <w:rPr>
                <w:rFonts w:cs="Times New Roman"/>
                <w:sz w:val="28"/>
                <w:szCs w:val="28"/>
              </w:rPr>
              <w:t xml:space="preserve"> </w:t>
            </w:r>
            <w:proofErr w:type="gramStart"/>
            <w:r w:rsidRPr="00CC3EB6">
              <w:rPr>
                <w:rFonts w:cs="Times New Roman"/>
                <w:sz w:val="28"/>
                <w:szCs w:val="28"/>
              </w:rPr>
              <w:t>Рус</w:t>
            </w:r>
            <w:proofErr w:type="gramEnd"/>
          </w:p>
        </w:tc>
      </w:tr>
      <w:tr w:rsidR="00B667D5" w:rsidRPr="00CC3EB6" w14:paraId="4ADA2A7F" w14:textId="77777777" w:rsidTr="00411338">
        <w:tc>
          <w:tcPr>
            <w:tcW w:w="9571" w:type="dxa"/>
            <w:gridSpan w:val="5"/>
          </w:tcPr>
          <w:p w14:paraId="789A19BC" w14:textId="4B7D3DEB" w:rsidR="00B667D5" w:rsidRPr="00CC3EB6" w:rsidRDefault="00B667D5" w:rsidP="00CC3EB6">
            <w:pPr>
              <w:spacing w:line="360" w:lineRule="auto"/>
              <w:jc w:val="center"/>
              <w:rPr>
                <w:rFonts w:cs="Times New Roman"/>
                <w:sz w:val="28"/>
                <w:szCs w:val="28"/>
              </w:rPr>
            </w:pPr>
            <w:r w:rsidRPr="00CC3EB6">
              <w:rPr>
                <w:rFonts w:cs="Times New Roman"/>
                <w:sz w:val="28"/>
                <w:szCs w:val="28"/>
                <w:lang w:val="en-US"/>
              </w:rPr>
              <w:t>ISO</w:t>
            </w:r>
            <w:r w:rsidRPr="00CC3EB6">
              <w:rPr>
                <w:rFonts w:cs="Times New Roman"/>
                <w:sz w:val="28"/>
                <w:szCs w:val="28"/>
              </w:rPr>
              <w:t xml:space="preserve"> 14001:2015</w:t>
            </w:r>
          </w:p>
        </w:tc>
      </w:tr>
      <w:tr w:rsidR="000B61EC" w:rsidRPr="00CC3EB6" w14:paraId="4A3FF970" w14:textId="77777777" w:rsidTr="00E02C21">
        <w:tc>
          <w:tcPr>
            <w:tcW w:w="525" w:type="dxa"/>
          </w:tcPr>
          <w:p w14:paraId="0D058ECB" w14:textId="04812DB6" w:rsidR="00101BCF" w:rsidRPr="00CC3EB6" w:rsidRDefault="00101BCF" w:rsidP="00CC3EB6">
            <w:pPr>
              <w:spacing w:line="360" w:lineRule="auto"/>
              <w:rPr>
                <w:rFonts w:cs="Times New Roman"/>
                <w:sz w:val="28"/>
                <w:szCs w:val="28"/>
              </w:rPr>
            </w:pPr>
            <w:r w:rsidRPr="00CC3EB6">
              <w:rPr>
                <w:rFonts w:cs="Times New Roman"/>
                <w:sz w:val="28"/>
                <w:szCs w:val="28"/>
              </w:rPr>
              <w:t>1</w:t>
            </w:r>
          </w:p>
        </w:tc>
        <w:tc>
          <w:tcPr>
            <w:tcW w:w="3037" w:type="dxa"/>
          </w:tcPr>
          <w:p w14:paraId="2943ADBB" w14:textId="463BDA8E" w:rsidR="00101BCF" w:rsidRPr="00CC3EB6" w:rsidRDefault="002268F6" w:rsidP="00CC3EB6">
            <w:pPr>
              <w:spacing w:line="360" w:lineRule="auto"/>
              <w:rPr>
                <w:rFonts w:cs="Times New Roman"/>
                <w:sz w:val="28"/>
                <w:szCs w:val="28"/>
              </w:rPr>
            </w:pPr>
            <w:r w:rsidRPr="00CC3EB6">
              <w:rPr>
                <w:rFonts w:cs="Times New Roman"/>
                <w:b/>
                <w:sz w:val="28"/>
                <w:szCs w:val="28"/>
              </w:rPr>
              <w:t>4.2 Понимание потребностей и ожиданий заинтересованных сторон</w:t>
            </w:r>
            <w:r w:rsidRPr="00CC3EB6">
              <w:rPr>
                <w:rFonts w:cs="Times New Roman"/>
                <w:sz w:val="28"/>
                <w:szCs w:val="28"/>
              </w:rPr>
              <w:br/>
              <w:t>Требования по выявлению ожиданий заинтересованных сторон и контекста самой организации.</w:t>
            </w:r>
          </w:p>
        </w:tc>
        <w:tc>
          <w:tcPr>
            <w:tcW w:w="3432" w:type="dxa"/>
            <w:gridSpan w:val="2"/>
          </w:tcPr>
          <w:p w14:paraId="246CAA50" w14:textId="5C76411C" w:rsidR="00101BCF" w:rsidRPr="00CC3EB6" w:rsidRDefault="00174831" w:rsidP="00CC3EB6">
            <w:pPr>
              <w:spacing w:line="360" w:lineRule="auto"/>
              <w:rPr>
                <w:rFonts w:cs="Times New Roman"/>
                <w:sz w:val="28"/>
                <w:szCs w:val="28"/>
              </w:rPr>
            </w:pPr>
            <w:r w:rsidRPr="00CC3EB6">
              <w:rPr>
                <w:rFonts w:cs="Times New Roman"/>
                <w:sz w:val="28"/>
                <w:szCs w:val="28"/>
              </w:rPr>
              <w:t>Требование не рассматривалось</w:t>
            </w:r>
            <w:r w:rsidR="0018176C" w:rsidRPr="00CC3EB6">
              <w:rPr>
                <w:rFonts w:cs="Times New Roman"/>
                <w:sz w:val="28"/>
                <w:szCs w:val="28"/>
              </w:rPr>
              <w:t>.</w:t>
            </w:r>
          </w:p>
        </w:tc>
        <w:tc>
          <w:tcPr>
            <w:tcW w:w="2577" w:type="dxa"/>
          </w:tcPr>
          <w:p w14:paraId="77CE8E8F" w14:textId="738E9410" w:rsidR="00101BCF" w:rsidRPr="00CC3EB6" w:rsidRDefault="00174831" w:rsidP="00CC3EB6">
            <w:pPr>
              <w:spacing w:line="360" w:lineRule="auto"/>
              <w:rPr>
                <w:rFonts w:cs="Times New Roman"/>
                <w:sz w:val="28"/>
                <w:szCs w:val="28"/>
              </w:rPr>
            </w:pPr>
            <w:r w:rsidRPr="00CC3EB6">
              <w:rPr>
                <w:rFonts w:cs="Times New Roman"/>
                <w:sz w:val="28"/>
                <w:szCs w:val="28"/>
              </w:rPr>
              <w:t>Определ</w:t>
            </w:r>
            <w:r w:rsidR="001E212C" w:rsidRPr="00CC3EB6">
              <w:rPr>
                <w:rFonts w:cs="Times New Roman"/>
                <w:sz w:val="28"/>
                <w:szCs w:val="28"/>
              </w:rPr>
              <w:t>ить</w:t>
            </w:r>
            <w:r w:rsidRPr="00CC3EB6">
              <w:rPr>
                <w:rFonts w:cs="Times New Roman"/>
                <w:sz w:val="28"/>
                <w:szCs w:val="28"/>
              </w:rPr>
              <w:t xml:space="preserve"> значимы</w:t>
            </w:r>
            <w:r w:rsidR="001E212C" w:rsidRPr="00CC3EB6">
              <w:rPr>
                <w:rFonts w:cs="Times New Roman"/>
                <w:sz w:val="28"/>
                <w:szCs w:val="28"/>
              </w:rPr>
              <w:t>е</w:t>
            </w:r>
            <w:r w:rsidRPr="00CC3EB6">
              <w:rPr>
                <w:rFonts w:cs="Times New Roman"/>
                <w:sz w:val="28"/>
                <w:szCs w:val="28"/>
              </w:rPr>
              <w:t xml:space="preserve"> внешни</w:t>
            </w:r>
            <w:r w:rsidR="001E212C" w:rsidRPr="00CC3EB6">
              <w:rPr>
                <w:rFonts w:cs="Times New Roman"/>
                <w:sz w:val="28"/>
                <w:szCs w:val="28"/>
              </w:rPr>
              <w:t>е</w:t>
            </w:r>
            <w:r w:rsidRPr="00CC3EB6">
              <w:rPr>
                <w:rFonts w:cs="Times New Roman"/>
                <w:sz w:val="28"/>
                <w:szCs w:val="28"/>
              </w:rPr>
              <w:t xml:space="preserve"> и внутренни</w:t>
            </w:r>
            <w:r w:rsidR="001E212C" w:rsidRPr="00CC3EB6">
              <w:rPr>
                <w:rFonts w:cs="Times New Roman"/>
                <w:sz w:val="28"/>
                <w:szCs w:val="28"/>
              </w:rPr>
              <w:t>е</w:t>
            </w:r>
            <w:r w:rsidRPr="00CC3EB6">
              <w:rPr>
                <w:rFonts w:cs="Times New Roman"/>
                <w:sz w:val="28"/>
                <w:szCs w:val="28"/>
              </w:rPr>
              <w:t xml:space="preserve"> заинтересованны</w:t>
            </w:r>
            <w:r w:rsidR="001E212C" w:rsidRPr="00CC3EB6">
              <w:rPr>
                <w:rFonts w:cs="Times New Roman"/>
                <w:sz w:val="28"/>
                <w:szCs w:val="28"/>
              </w:rPr>
              <w:t>е</w:t>
            </w:r>
            <w:r w:rsidRPr="00CC3EB6">
              <w:rPr>
                <w:rFonts w:cs="Times New Roman"/>
                <w:sz w:val="28"/>
                <w:szCs w:val="28"/>
              </w:rPr>
              <w:t xml:space="preserve"> сторон</w:t>
            </w:r>
            <w:r w:rsidR="001E212C" w:rsidRPr="00CC3EB6">
              <w:rPr>
                <w:rFonts w:cs="Times New Roman"/>
                <w:sz w:val="28"/>
                <w:szCs w:val="28"/>
              </w:rPr>
              <w:t>ы</w:t>
            </w:r>
            <w:r w:rsidRPr="00CC3EB6">
              <w:rPr>
                <w:rFonts w:cs="Times New Roman"/>
                <w:sz w:val="28"/>
                <w:szCs w:val="28"/>
              </w:rPr>
              <w:t>.</w:t>
            </w:r>
            <w:r w:rsidRPr="00CC3EB6">
              <w:rPr>
                <w:rFonts w:cs="Times New Roman"/>
                <w:sz w:val="28"/>
                <w:szCs w:val="28"/>
              </w:rPr>
              <w:br/>
            </w:r>
            <w:r w:rsidR="001E212C" w:rsidRPr="00CC3EB6">
              <w:rPr>
                <w:rFonts w:cs="Times New Roman"/>
                <w:sz w:val="28"/>
                <w:szCs w:val="28"/>
              </w:rPr>
              <w:t>Проанализировать</w:t>
            </w:r>
            <w:r w:rsidRPr="00CC3EB6">
              <w:rPr>
                <w:rFonts w:cs="Times New Roman"/>
                <w:sz w:val="28"/>
                <w:szCs w:val="28"/>
              </w:rPr>
              <w:t xml:space="preserve"> потребност</w:t>
            </w:r>
            <w:r w:rsidR="001E212C" w:rsidRPr="00CC3EB6">
              <w:rPr>
                <w:rFonts w:cs="Times New Roman"/>
                <w:sz w:val="28"/>
                <w:szCs w:val="28"/>
              </w:rPr>
              <w:t>и</w:t>
            </w:r>
            <w:r w:rsidRPr="00CC3EB6">
              <w:rPr>
                <w:rFonts w:cs="Times New Roman"/>
                <w:sz w:val="28"/>
                <w:szCs w:val="28"/>
              </w:rPr>
              <w:t xml:space="preserve"> и ожидани</w:t>
            </w:r>
            <w:r w:rsidR="001E212C" w:rsidRPr="00CC3EB6">
              <w:rPr>
                <w:rFonts w:cs="Times New Roman"/>
                <w:sz w:val="28"/>
                <w:szCs w:val="28"/>
              </w:rPr>
              <w:t>я</w:t>
            </w:r>
            <w:r w:rsidR="00D95EFF" w:rsidRPr="00CC3EB6">
              <w:rPr>
                <w:rFonts w:cs="Times New Roman"/>
                <w:sz w:val="28"/>
                <w:szCs w:val="28"/>
              </w:rPr>
              <w:t xml:space="preserve"> значимых внешних и внутренних заинтересованных сторон.</w:t>
            </w:r>
          </w:p>
        </w:tc>
      </w:tr>
      <w:tr w:rsidR="000B61EC" w:rsidRPr="00CC3EB6" w14:paraId="051B4FD4" w14:textId="77777777" w:rsidTr="00E02C21">
        <w:tc>
          <w:tcPr>
            <w:tcW w:w="525" w:type="dxa"/>
          </w:tcPr>
          <w:p w14:paraId="4E65381C" w14:textId="7BC1E390" w:rsidR="00101BCF" w:rsidRPr="00CC3EB6" w:rsidRDefault="00101BCF" w:rsidP="00CC3EB6">
            <w:pPr>
              <w:spacing w:line="360" w:lineRule="auto"/>
              <w:rPr>
                <w:rFonts w:cs="Times New Roman"/>
                <w:sz w:val="28"/>
                <w:szCs w:val="28"/>
              </w:rPr>
            </w:pPr>
            <w:r w:rsidRPr="00CC3EB6">
              <w:rPr>
                <w:rFonts w:cs="Times New Roman"/>
                <w:sz w:val="28"/>
                <w:szCs w:val="28"/>
              </w:rPr>
              <w:t>2</w:t>
            </w:r>
          </w:p>
        </w:tc>
        <w:tc>
          <w:tcPr>
            <w:tcW w:w="3037" w:type="dxa"/>
          </w:tcPr>
          <w:p w14:paraId="5A0095BD" w14:textId="62EC9CAA" w:rsidR="002268F6" w:rsidRPr="00CC3EB6" w:rsidRDefault="002268F6" w:rsidP="00CC3EB6">
            <w:pPr>
              <w:spacing w:line="360" w:lineRule="auto"/>
              <w:rPr>
                <w:rFonts w:cs="Times New Roman"/>
                <w:b/>
                <w:sz w:val="28"/>
                <w:szCs w:val="28"/>
              </w:rPr>
            </w:pPr>
            <w:r w:rsidRPr="00CC3EB6">
              <w:rPr>
                <w:rFonts w:cs="Times New Roman"/>
                <w:b/>
                <w:sz w:val="28"/>
                <w:szCs w:val="28"/>
              </w:rPr>
              <w:t>4.3 Определение области действия системы экологического менеджмента</w:t>
            </w:r>
          </w:p>
          <w:p w14:paraId="1C2678C5" w14:textId="35E1E63D" w:rsidR="00101BCF" w:rsidRPr="00A1505F" w:rsidRDefault="002268F6" w:rsidP="00CC3EB6">
            <w:pPr>
              <w:spacing w:line="360" w:lineRule="auto"/>
              <w:rPr>
                <w:rFonts w:cs="Times New Roman"/>
                <w:sz w:val="28"/>
                <w:szCs w:val="28"/>
              </w:rPr>
            </w:pPr>
            <w:r w:rsidRPr="00CC3EB6">
              <w:rPr>
                <w:rFonts w:cs="Times New Roman"/>
                <w:sz w:val="28"/>
                <w:szCs w:val="28"/>
              </w:rPr>
              <w:t xml:space="preserve">При заявлении </w:t>
            </w:r>
            <w:r w:rsidRPr="00CC3EB6">
              <w:rPr>
                <w:rFonts w:cs="Times New Roman"/>
                <w:sz w:val="28"/>
                <w:szCs w:val="28"/>
              </w:rPr>
              <w:lastRenderedPageBreak/>
              <w:t xml:space="preserve">соответствия СЭМ требованиям </w:t>
            </w:r>
            <w:r w:rsidRPr="00CC3EB6">
              <w:rPr>
                <w:rFonts w:cs="Times New Roman"/>
                <w:sz w:val="28"/>
                <w:szCs w:val="28"/>
                <w:lang w:val="en-US"/>
              </w:rPr>
              <w:t>ISO</w:t>
            </w:r>
            <w:r w:rsidRPr="00CC3EB6">
              <w:rPr>
                <w:rFonts w:cs="Times New Roman"/>
                <w:sz w:val="28"/>
                <w:szCs w:val="28"/>
              </w:rPr>
              <w:t xml:space="preserve"> организация должна задокументировать определение области применения (организация, вид деятельности (продукцию/услуги) и ме</w:t>
            </w:r>
            <w:r w:rsidR="00A1505F">
              <w:rPr>
                <w:rFonts w:cs="Times New Roman"/>
                <w:sz w:val="28"/>
                <w:szCs w:val="28"/>
              </w:rPr>
              <w:t>стоположения производства).</w:t>
            </w:r>
          </w:p>
        </w:tc>
        <w:tc>
          <w:tcPr>
            <w:tcW w:w="3432" w:type="dxa"/>
            <w:gridSpan w:val="2"/>
          </w:tcPr>
          <w:p w14:paraId="0AF3D4F1" w14:textId="38472CB7" w:rsidR="00101BCF" w:rsidRPr="00CC3EB6" w:rsidRDefault="00D030CE" w:rsidP="00CC3EB6">
            <w:pPr>
              <w:spacing w:line="360" w:lineRule="auto"/>
              <w:rPr>
                <w:rFonts w:cs="Times New Roman"/>
                <w:sz w:val="28"/>
                <w:szCs w:val="28"/>
              </w:rPr>
            </w:pPr>
            <w:r w:rsidRPr="00CC3EB6">
              <w:rPr>
                <w:rFonts w:cs="Times New Roman"/>
                <w:sz w:val="28"/>
                <w:szCs w:val="28"/>
              </w:rPr>
              <w:lastRenderedPageBreak/>
              <w:t xml:space="preserve">В руководстве </w:t>
            </w:r>
            <w:proofErr w:type="gramStart"/>
            <w:r w:rsidRPr="00CC3EB6">
              <w:rPr>
                <w:rFonts w:cs="Times New Roman"/>
                <w:sz w:val="28"/>
                <w:szCs w:val="28"/>
              </w:rPr>
              <w:t>по</w:t>
            </w:r>
            <w:proofErr w:type="gramEnd"/>
            <w:r w:rsidRPr="00CC3EB6">
              <w:rPr>
                <w:rFonts w:cs="Times New Roman"/>
                <w:sz w:val="28"/>
                <w:szCs w:val="28"/>
              </w:rPr>
              <w:t xml:space="preserve"> </w:t>
            </w:r>
            <w:proofErr w:type="gramStart"/>
            <w:r w:rsidRPr="00CC3EB6">
              <w:rPr>
                <w:rFonts w:cs="Times New Roman"/>
                <w:sz w:val="28"/>
                <w:szCs w:val="28"/>
              </w:rPr>
              <w:t>СЭМ</w:t>
            </w:r>
            <w:proofErr w:type="gramEnd"/>
            <w:r w:rsidRPr="00CC3EB6">
              <w:rPr>
                <w:rFonts w:cs="Times New Roman"/>
                <w:sz w:val="28"/>
                <w:szCs w:val="28"/>
              </w:rPr>
              <w:t xml:space="preserve"> и менеджмента профессионального здоровья и безопасности прописана вся необходимая информация.</w:t>
            </w:r>
          </w:p>
        </w:tc>
        <w:tc>
          <w:tcPr>
            <w:tcW w:w="2577" w:type="dxa"/>
          </w:tcPr>
          <w:p w14:paraId="473CDDF1" w14:textId="19199460" w:rsidR="001E212C" w:rsidRPr="00CC3EB6" w:rsidRDefault="00D030CE" w:rsidP="00CC3EB6">
            <w:pPr>
              <w:spacing w:line="360" w:lineRule="auto"/>
              <w:rPr>
                <w:rFonts w:cs="Times New Roman"/>
                <w:sz w:val="28"/>
                <w:szCs w:val="28"/>
                <w:lang w:val="en-US"/>
              </w:rPr>
            </w:pPr>
            <w:r w:rsidRPr="00CC3EB6">
              <w:rPr>
                <w:rFonts w:cs="Times New Roman"/>
                <w:sz w:val="28"/>
                <w:szCs w:val="28"/>
              </w:rPr>
              <w:t>Требование выполнено.</w:t>
            </w:r>
          </w:p>
        </w:tc>
      </w:tr>
      <w:tr w:rsidR="000B61EC" w:rsidRPr="00CC3EB6" w14:paraId="722E12E5" w14:textId="77777777" w:rsidTr="00E02C21">
        <w:tc>
          <w:tcPr>
            <w:tcW w:w="525" w:type="dxa"/>
          </w:tcPr>
          <w:p w14:paraId="7E7431D3" w14:textId="56F6FAFE" w:rsidR="00101BCF" w:rsidRPr="00CC3EB6" w:rsidRDefault="00101BCF" w:rsidP="00CC3EB6">
            <w:pPr>
              <w:spacing w:line="360" w:lineRule="auto"/>
              <w:rPr>
                <w:rFonts w:cs="Times New Roman"/>
                <w:sz w:val="28"/>
                <w:szCs w:val="28"/>
              </w:rPr>
            </w:pPr>
            <w:r w:rsidRPr="00CC3EB6">
              <w:rPr>
                <w:rFonts w:cs="Times New Roman"/>
                <w:sz w:val="28"/>
                <w:szCs w:val="28"/>
              </w:rPr>
              <w:lastRenderedPageBreak/>
              <w:t>3</w:t>
            </w:r>
          </w:p>
        </w:tc>
        <w:tc>
          <w:tcPr>
            <w:tcW w:w="3037" w:type="dxa"/>
          </w:tcPr>
          <w:p w14:paraId="4AA877C5" w14:textId="404B1A36" w:rsidR="002268F6" w:rsidRPr="00CC3EB6" w:rsidRDefault="002268F6" w:rsidP="00CC3EB6">
            <w:pPr>
              <w:spacing w:line="360" w:lineRule="auto"/>
              <w:rPr>
                <w:rFonts w:cs="Times New Roman"/>
                <w:sz w:val="28"/>
                <w:szCs w:val="28"/>
              </w:rPr>
            </w:pPr>
            <w:r w:rsidRPr="00CC3EB6">
              <w:rPr>
                <w:rFonts w:cs="Times New Roman"/>
                <w:b/>
                <w:sz w:val="28"/>
                <w:szCs w:val="28"/>
              </w:rPr>
              <w:t>5.1 Лидерство и заинтересованность</w:t>
            </w:r>
            <w:r w:rsidRPr="00CC3EB6">
              <w:rPr>
                <w:rFonts w:cs="Times New Roman"/>
                <w:sz w:val="28"/>
                <w:szCs w:val="28"/>
              </w:rPr>
              <w:t xml:space="preserve"> Непосредственно высшее руководство ответственно за результативность СЭМ.</w:t>
            </w:r>
          </w:p>
        </w:tc>
        <w:tc>
          <w:tcPr>
            <w:tcW w:w="3432" w:type="dxa"/>
            <w:gridSpan w:val="2"/>
          </w:tcPr>
          <w:p w14:paraId="3C078DD1" w14:textId="616B8459" w:rsidR="00101BCF" w:rsidRPr="00CC3EB6" w:rsidRDefault="00D030CE" w:rsidP="00CC3EB6">
            <w:pPr>
              <w:spacing w:line="360" w:lineRule="auto"/>
              <w:rPr>
                <w:rFonts w:cs="Times New Roman"/>
                <w:sz w:val="28"/>
                <w:szCs w:val="28"/>
              </w:rPr>
            </w:pPr>
            <w:r w:rsidRPr="00CC3EB6">
              <w:rPr>
                <w:rFonts w:cs="Times New Roman"/>
                <w:sz w:val="28"/>
                <w:szCs w:val="28"/>
              </w:rPr>
              <w:t xml:space="preserve">В </w:t>
            </w:r>
            <w:r w:rsidR="000B61EC" w:rsidRPr="00CC3EB6">
              <w:rPr>
                <w:rFonts w:cs="Times New Roman"/>
                <w:sz w:val="28"/>
                <w:szCs w:val="28"/>
              </w:rPr>
              <w:t>процедур</w:t>
            </w:r>
            <w:r w:rsidRPr="00CC3EB6">
              <w:rPr>
                <w:rFonts w:cs="Times New Roman"/>
                <w:sz w:val="28"/>
                <w:szCs w:val="28"/>
              </w:rPr>
              <w:t>е</w:t>
            </w:r>
            <w:r w:rsidR="000B61EC" w:rsidRPr="00CC3EB6">
              <w:rPr>
                <w:rFonts w:cs="Times New Roman"/>
                <w:sz w:val="28"/>
                <w:szCs w:val="28"/>
              </w:rPr>
              <w:t xml:space="preserve"> </w:t>
            </w:r>
            <w:r w:rsidR="000B61EC" w:rsidRPr="00CC3EB6">
              <w:rPr>
                <w:rFonts w:cs="Times New Roman"/>
                <w:sz w:val="28"/>
                <w:szCs w:val="28"/>
                <w:lang w:val="en-US"/>
              </w:rPr>
              <w:t>SE</w:t>
            </w:r>
            <w:r w:rsidR="000B61EC" w:rsidRPr="00CC3EB6">
              <w:rPr>
                <w:rFonts w:cs="Times New Roman"/>
                <w:sz w:val="28"/>
                <w:szCs w:val="28"/>
              </w:rPr>
              <w:t>-1 «Управление и область ответственности»</w:t>
            </w:r>
            <w:r w:rsidRPr="00CC3EB6">
              <w:rPr>
                <w:rFonts w:cs="Times New Roman"/>
                <w:sz w:val="28"/>
                <w:szCs w:val="28"/>
              </w:rPr>
              <w:t xml:space="preserve"> на директора завода возложены обязанности</w:t>
            </w:r>
            <w:r w:rsidR="00E313CE" w:rsidRPr="00CC3EB6">
              <w:rPr>
                <w:rFonts w:cs="Times New Roman"/>
                <w:sz w:val="28"/>
                <w:szCs w:val="28"/>
              </w:rPr>
              <w:t xml:space="preserve"> по функционированию СЭМ.</w:t>
            </w:r>
          </w:p>
        </w:tc>
        <w:tc>
          <w:tcPr>
            <w:tcW w:w="2577" w:type="dxa"/>
          </w:tcPr>
          <w:p w14:paraId="08D86F2F" w14:textId="384D3666" w:rsidR="00101BCF" w:rsidRPr="00CC3EB6" w:rsidRDefault="00E313CE" w:rsidP="00CC3EB6">
            <w:pPr>
              <w:spacing w:line="360" w:lineRule="auto"/>
              <w:rPr>
                <w:rFonts w:cs="Times New Roman"/>
                <w:sz w:val="28"/>
                <w:szCs w:val="28"/>
              </w:rPr>
            </w:pPr>
            <w:r w:rsidRPr="00CC3EB6">
              <w:rPr>
                <w:rFonts w:cs="Times New Roman"/>
                <w:sz w:val="28"/>
                <w:szCs w:val="28"/>
              </w:rPr>
              <w:t>Требование выполнено.</w:t>
            </w:r>
            <w:r w:rsidR="000935CB" w:rsidRPr="00CC3EB6">
              <w:rPr>
                <w:rFonts w:cs="Times New Roman"/>
                <w:sz w:val="28"/>
                <w:szCs w:val="28"/>
              </w:rPr>
              <w:t xml:space="preserve"> </w:t>
            </w:r>
          </w:p>
        </w:tc>
      </w:tr>
      <w:tr w:rsidR="000B61EC" w:rsidRPr="00CC3EB6" w14:paraId="0C53213E" w14:textId="77777777" w:rsidTr="00E02C21">
        <w:tc>
          <w:tcPr>
            <w:tcW w:w="525" w:type="dxa"/>
          </w:tcPr>
          <w:p w14:paraId="185D20F6" w14:textId="3B36CB64" w:rsidR="00101BCF" w:rsidRPr="00CC3EB6" w:rsidRDefault="00101BCF" w:rsidP="00CC3EB6">
            <w:pPr>
              <w:spacing w:line="360" w:lineRule="auto"/>
              <w:rPr>
                <w:rFonts w:cs="Times New Roman"/>
                <w:sz w:val="28"/>
                <w:szCs w:val="28"/>
              </w:rPr>
            </w:pPr>
            <w:r w:rsidRPr="00CC3EB6">
              <w:rPr>
                <w:rFonts w:cs="Times New Roman"/>
                <w:sz w:val="28"/>
                <w:szCs w:val="28"/>
              </w:rPr>
              <w:t>4</w:t>
            </w:r>
          </w:p>
        </w:tc>
        <w:tc>
          <w:tcPr>
            <w:tcW w:w="3037" w:type="dxa"/>
          </w:tcPr>
          <w:p w14:paraId="6275B5A9" w14:textId="77777777" w:rsidR="002268F6" w:rsidRPr="00CC3EB6" w:rsidRDefault="002268F6" w:rsidP="00CC3EB6">
            <w:pPr>
              <w:spacing w:line="360" w:lineRule="auto"/>
              <w:rPr>
                <w:rFonts w:cs="Times New Roman"/>
                <w:b/>
                <w:sz w:val="28"/>
                <w:szCs w:val="28"/>
              </w:rPr>
            </w:pPr>
            <w:r w:rsidRPr="00CC3EB6">
              <w:rPr>
                <w:rFonts w:cs="Times New Roman"/>
                <w:b/>
                <w:sz w:val="28"/>
                <w:szCs w:val="28"/>
              </w:rPr>
              <w:t>5.2. Экологическая политика</w:t>
            </w:r>
          </w:p>
          <w:p w14:paraId="47C6315E" w14:textId="383E8A78" w:rsidR="002268F6" w:rsidRPr="00CC3EB6" w:rsidRDefault="00E313CE" w:rsidP="00CC3EB6">
            <w:pPr>
              <w:spacing w:line="360" w:lineRule="auto"/>
              <w:rPr>
                <w:rFonts w:cs="Times New Roman"/>
                <w:b/>
                <w:sz w:val="28"/>
                <w:szCs w:val="28"/>
              </w:rPr>
            </w:pPr>
            <w:r w:rsidRPr="00CC3EB6">
              <w:rPr>
                <w:rFonts w:cs="Times New Roman"/>
                <w:sz w:val="28"/>
                <w:szCs w:val="28"/>
              </w:rPr>
              <w:t>Добавлено новое обязательство по защите окружающей среды</w:t>
            </w:r>
            <w:r w:rsidR="00762C7E" w:rsidRPr="00CC3EB6">
              <w:rPr>
                <w:rFonts w:cs="Times New Roman"/>
                <w:sz w:val="28"/>
                <w:szCs w:val="28"/>
              </w:rPr>
              <w:t xml:space="preserve">, нацеленное не только на предотвращение отрицательных экологических воздействий путем не </w:t>
            </w:r>
            <w:r w:rsidR="00762C7E" w:rsidRPr="00CC3EB6">
              <w:rPr>
                <w:rFonts w:cs="Times New Roman"/>
                <w:sz w:val="28"/>
                <w:szCs w:val="28"/>
              </w:rPr>
              <w:lastRenderedPageBreak/>
              <w:t>допущения загрязнения, но и защиту природной среды от причинения вреда и ухудшения, как следствия деятельности организации, использования ее продуктов и услуг.</w:t>
            </w:r>
          </w:p>
        </w:tc>
        <w:tc>
          <w:tcPr>
            <w:tcW w:w="3432" w:type="dxa"/>
            <w:gridSpan w:val="2"/>
          </w:tcPr>
          <w:p w14:paraId="1960BF3D" w14:textId="0A54D1CF" w:rsidR="00101BCF" w:rsidRPr="00CC3EB6" w:rsidRDefault="000935CB" w:rsidP="00CC3EB6">
            <w:pPr>
              <w:spacing w:line="360" w:lineRule="auto"/>
              <w:rPr>
                <w:rFonts w:cs="Times New Roman"/>
                <w:sz w:val="28"/>
                <w:szCs w:val="28"/>
              </w:rPr>
            </w:pPr>
            <w:r w:rsidRPr="00CC3EB6">
              <w:rPr>
                <w:rFonts w:cs="Times New Roman"/>
                <w:sz w:val="28"/>
                <w:szCs w:val="28"/>
              </w:rPr>
              <w:lastRenderedPageBreak/>
              <w:t>Организацией принята «Политика в области охраны окружающей среды»</w:t>
            </w:r>
            <w:r w:rsidR="0018176C" w:rsidRPr="00CC3EB6">
              <w:rPr>
                <w:rFonts w:cs="Times New Roman"/>
                <w:sz w:val="28"/>
                <w:szCs w:val="28"/>
              </w:rPr>
              <w:t>.</w:t>
            </w:r>
          </w:p>
        </w:tc>
        <w:tc>
          <w:tcPr>
            <w:tcW w:w="2577" w:type="dxa"/>
          </w:tcPr>
          <w:p w14:paraId="2F9543B4" w14:textId="7AF1B6C9" w:rsidR="00101BCF" w:rsidRPr="00CC3EB6" w:rsidRDefault="00762C7E" w:rsidP="00CC3EB6">
            <w:pPr>
              <w:spacing w:line="360" w:lineRule="auto"/>
              <w:rPr>
                <w:rFonts w:cs="Times New Roman"/>
                <w:sz w:val="28"/>
                <w:szCs w:val="28"/>
              </w:rPr>
            </w:pPr>
            <w:r w:rsidRPr="00CC3EB6">
              <w:rPr>
                <w:rFonts w:cs="Times New Roman"/>
                <w:sz w:val="28"/>
                <w:szCs w:val="28"/>
              </w:rPr>
              <w:t>Включить новое обязательство в</w:t>
            </w:r>
            <w:r w:rsidR="000935CB" w:rsidRPr="00CC3EB6">
              <w:rPr>
                <w:rFonts w:cs="Times New Roman"/>
                <w:sz w:val="28"/>
                <w:szCs w:val="28"/>
              </w:rPr>
              <w:t xml:space="preserve"> экологическую политику, </w:t>
            </w:r>
            <w:r w:rsidRPr="00CC3EB6">
              <w:rPr>
                <w:rFonts w:cs="Times New Roman"/>
                <w:sz w:val="28"/>
                <w:szCs w:val="28"/>
              </w:rPr>
              <w:t>реализовать программу защиты ОС.</w:t>
            </w:r>
            <w:r w:rsidR="000935CB" w:rsidRPr="00CC3EB6">
              <w:rPr>
                <w:rFonts w:cs="Times New Roman"/>
                <w:sz w:val="28"/>
                <w:szCs w:val="28"/>
              </w:rPr>
              <w:t xml:space="preserve"> </w:t>
            </w:r>
          </w:p>
        </w:tc>
      </w:tr>
      <w:tr w:rsidR="000B61EC" w:rsidRPr="00CC3EB6" w14:paraId="0D7F498A" w14:textId="77777777" w:rsidTr="00E02C21">
        <w:tc>
          <w:tcPr>
            <w:tcW w:w="525" w:type="dxa"/>
          </w:tcPr>
          <w:p w14:paraId="387B55C0" w14:textId="047E7C52" w:rsidR="00101BCF" w:rsidRPr="00CC3EB6" w:rsidRDefault="00101BCF" w:rsidP="00CC3EB6">
            <w:pPr>
              <w:spacing w:line="360" w:lineRule="auto"/>
              <w:rPr>
                <w:rFonts w:cs="Times New Roman"/>
                <w:sz w:val="28"/>
                <w:szCs w:val="28"/>
              </w:rPr>
            </w:pPr>
            <w:r w:rsidRPr="00CC3EB6">
              <w:rPr>
                <w:rFonts w:cs="Times New Roman"/>
                <w:sz w:val="28"/>
                <w:szCs w:val="28"/>
              </w:rPr>
              <w:lastRenderedPageBreak/>
              <w:t>5</w:t>
            </w:r>
          </w:p>
        </w:tc>
        <w:tc>
          <w:tcPr>
            <w:tcW w:w="3037" w:type="dxa"/>
          </w:tcPr>
          <w:p w14:paraId="6734F345" w14:textId="77777777" w:rsidR="00101BCF" w:rsidRPr="00CC3EB6" w:rsidRDefault="00101BCF" w:rsidP="00CC3EB6">
            <w:pPr>
              <w:spacing w:line="360" w:lineRule="auto"/>
              <w:rPr>
                <w:rFonts w:cs="Times New Roman"/>
                <w:b/>
                <w:sz w:val="28"/>
                <w:szCs w:val="28"/>
              </w:rPr>
            </w:pPr>
            <w:r w:rsidRPr="00CC3EB6">
              <w:rPr>
                <w:rFonts w:cs="Times New Roman"/>
                <w:b/>
                <w:sz w:val="28"/>
                <w:szCs w:val="28"/>
              </w:rPr>
              <w:t>6 Планирование</w:t>
            </w:r>
          </w:p>
          <w:p w14:paraId="6E9581B6" w14:textId="23052426" w:rsidR="00101BCF" w:rsidRPr="00CC3EB6" w:rsidRDefault="00101BCF" w:rsidP="00CC3EB6">
            <w:pPr>
              <w:spacing w:line="360" w:lineRule="auto"/>
              <w:rPr>
                <w:rFonts w:cs="Times New Roman"/>
                <w:b/>
                <w:sz w:val="28"/>
                <w:szCs w:val="28"/>
              </w:rPr>
            </w:pPr>
            <w:r w:rsidRPr="00CC3EB6">
              <w:rPr>
                <w:rFonts w:cs="Times New Roman"/>
                <w:sz w:val="28"/>
                <w:szCs w:val="28"/>
              </w:rPr>
              <w:t xml:space="preserve">Процедура планирования помимо условий прошлой версии стандарта должна базироваться и на основе оценки </w:t>
            </w:r>
            <w:r w:rsidR="00123E06" w:rsidRPr="00CC3EB6">
              <w:rPr>
                <w:rFonts w:cs="Times New Roman"/>
                <w:sz w:val="28"/>
                <w:szCs w:val="28"/>
              </w:rPr>
              <w:t>рисков</w:t>
            </w:r>
            <w:r w:rsidRPr="00CC3EB6">
              <w:rPr>
                <w:rFonts w:cs="Times New Roman"/>
                <w:sz w:val="28"/>
                <w:szCs w:val="28"/>
              </w:rPr>
              <w:t xml:space="preserve"> и </w:t>
            </w:r>
            <w:r w:rsidR="00123E06" w:rsidRPr="00CC3EB6">
              <w:rPr>
                <w:rFonts w:cs="Times New Roman"/>
                <w:sz w:val="28"/>
                <w:szCs w:val="28"/>
              </w:rPr>
              <w:t>возможностей</w:t>
            </w:r>
            <w:r w:rsidRPr="00CC3EB6">
              <w:rPr>
                <w:rFonts w:cs="Times New Roman"/>
                <w:sz w:val="28"/>
                <w:szCs w:val="28"/>
              </w:rPr>
              <w:t xml:space="preserve"> для бизнеса.</w:t>
            </w:r>
          </w:p>
        </w:tc>
        <w:tc>
          <w:tcPr>
            <w:tcW w:w="3432" w:type="dxa"/>
            <w:gridSpan w:val="2"/>
          </w:tcPr>
          <w:p w14:paraId="789E1096" w14:textId="5C6A330D" w:rsidR="00101BCF" w:rsidRPr="00CC3EB6" w:rsidRDefault="000935CB" w:rsidP="00CC3EB6">
            <w:pPr>
              <w:spacing w:line="360" w:lineRule="auto"/>
              <w:rPr>
                <w:rFonts w:cs="Times New Roman"/>
                <w:sz w:val="28"/>
                <w:szCs w:val="28"/>
              </w:rPr>
            </w:pPr>
            <w:r w:rsidRPr="00CC3EB6">
              <w:rPr>
                <w:rFonts w:cs="Times New Roman"/>
                <w:sz w:val="28"/>
                <w:szCs w:val="28"/>
              </w:rPr>
              <w:t>На предприятии установлены задачи, программа и план работ по охране окружающей среды.</w:t>
            </w:r>
          </w:p>
        </w:tc>
        <w:tc>
          <w:tcPr>
            <w:tcW w:w="2577" w:type="dxa"/>
          </w:tcPr>
          <w:p w14:paraId="62EF32DE" w14:textId="2D40090A" w:rsidR="00101BCF" w:rsidRPr="00CC3EB6" w:rsidRDefault="000935CB" w:rsidP="00CC3EB6">
            <w:pPr>
              <w:spacing w:line="360" w:lineRule="auto"/>
              <w:rPr>
                <w:rFonts w:cs="Times New Roman"/>
                <w:sz w:val="28"/>
                <w:szCs w:val="28"/>
              </w:rPr>
            </w:pPr>
            <w:r w:rsidRPr="00CC3EB6">
              <w:rPr>
                <w:rFonts w:cs="Times New Roman"/>
                <w:sz w:val="28"/>
                <w:szCs w:val="28"/>
              </w:rPr>
              <w:t xml:space="preserve">Выявить существующие </w:t>
            </w:r>
            <w:r w:rsidR="00123E06" w:rsidRPr="00CC3EB6">
              <w:rPr>
                <w:rFonts w:cs="Times New Roman"/>
                <w:sz w:val="28"/>
                <w:szCs w:val="28"/>
              </w:rPr>
              <w:t>риски</w:t>
            </w:r>
            <w:r w:rsidRPr="00CC3EB6">
              <w:rPr>
                <w:rFonts w:cs="Times New Roman"/>
                <w:sz w:val="28"/>
                <w:szCs w:val="28"/>
              </w:rPr>
              <w:t xml:space="preserve"> и </w:t>
            </w:r>
            <w:r w:rsidR="00123E06" w:rsidRPr="00CC3EB6">
              <w:rPr>
                <w:rFonts w:cs="Times New Roman"/>
                <w:sz w:val="28"/>
                <w:szCs w:val="28"/>
              </w:rPr>
              <w:t>возможности</w:t>
            </w:r>
            <w:r w:rsidRPr="00CC3EB6">
              <w:rPr>
                <w:rFonts w:cs="Times New Roman"/>
                <w:sz w:val="28"/>
                <w:szCs w:val="28"/>
              </w:rPr>
              <w:t xml:space="preserve"> для бизнеса.</w:t>
            </w:r>
            <w:r w:rsidRPr="00CC3EB6">
              <w:rPr>
                <w:rFonts w:cs="Times New Roman"/>
                <w:sz w:val="28"/>
                <w:szCs w:val="28"/>
              </w:rPr>
              <w:br/>
            </w:r>
            <w:r w:rsidR="00123E06" w:rsidRPr="00CC3EB6">
              <w:rPr>
                <w:rFonts w:cs="Times New Roman"/>
                <w:sz w:val="28"/>
                <w:szCs w:val="28"/>
              </w:rPr>
              <w:t>Учитывать выявленные риски и возможности при установлении экологических целей.</w:t>
            </w:r>
          </w:p>
        </w:tc>
      </w:tr>
      <w:tr w:rsidR="000B61EC" w:rsidRPr="00CC3EB6" w14:paraId="4FE110B4" w14:textId="77777777" w:rsidTr="00E02C21">
        <w:tc>
          <w:tcPr>
            <w:tcW w:w="525" w:type="dxa"/>
          </w:tcPr>
          <w:p w14:paraId="21B3C7FE" w14:textId="50330E07" w:rsidR="00101BCF" w:rsidRPr="00CC3EB6" w:rsidRDefault="00101BCF" w:rsidP="00CC3EB6">
            <w:pPr>
              <w:spacing w:line="360" w:lineRule="auto"/>
              <w:rPr>
                <w:rFonts w:cs="Times New Roman"/>
                <w:sz w:val="28"/>
                <w:szCs w:val="28"/>
              </w:rPr>
            </w:pPr>
            <w:r w:rsidRPr="00CC3EB6">
              <w:rPr>
                <w:rFonts w:cs="Times New Roman"/>
                <w:sz w:val="28"/>
                <w:szCs w:val="28"/>
              </w:rPr>
              <w:t>6</w:t>
            </w:r>
          </w:p>
        </w:tc>
        <w:tc>
          <w:tcPr>
            <w:tcW w:w="3037" w:type="dxa"/>
          </w:tcPr>
          <w:p w14:paraId="084AB61E" w14:textId="77777777" w:rsidR="00101BCF" w:rsidRPr="00CC3EB6" w:rsidRDefault="00101BCF" w:rsidP="00CC3EB6">
            <w:pPr>
              <w:spacing w:line="360" w:lineRule="auto"/>
              <w:rPr>
                <w:rFonts w:cs="Times New Roman"/>
                <w:b/>
                <w:sz w:val="28"/>
                <w:szCs w:val="28"/>
              </w:rPr>
            </w:pPr>
            <w:r w:rsidRPr="00CC3EB6">
              <w:rPr>
                <w:rFonts w:cs="Times New Roman"/>
                <w:b/>
                <w:sz w:val="28"/>
                <w:szCs w:val="28"/>
              </w:rPr>
              <w:t>6.1 Действия по обработке рисков и реализации возможностей</w:t>
            </w:r>
          </w:p>
          <w:p w14:paraId="090C12F3" w14:textId="35393F84" w:rsidR="00101BCF" w:rsidRPr="00CC3EB6" w:rsidRDefault="00101BCF" w:rsidP="00CC3EB6">
            <w:pPr>
              <w:spacing w:line="360" w:lineRule="auto"/>
              <w:rPr>
                <w:rFonts w:cs="Times New Roman"/>
                <w:b/>
                <w:sz w:val="28"/>
                <w:szCs w:val="28"/>
              </w:rPr>
            </w:pPr>
            <w:r w:rsidRPr="00CC3EB6">
              <w:rPr>
                <w:rFonts w:cs="Times New Roman"/>
                <w:sz w:val="28"/>
                <w:szCs w:val="28"/>
              </w:rPr>
              <w:t xml:space="preserve">При планировании СЭМ организация должна определить риски и возможности, </w:t>
            </w:r>
            <w:r w:rsidRPr="00CC3EB6">
              <w:rPr>
                <w:rFonts w:cs="Times New Roman"/>
                <w:sz w:val="28"/>
                <w:szCs w:val="28"/>
              </w:rPr>
              <w:lastRenderedPageBreak/>
              <w:t>связанные с её экологическими аспектами и обязательствами соблюдения.</w:t>
            </w:r>
          </w:p>
        </w:tc>
        <w:tc>
          <w:tcPr>
            <w:tcW w:w="3432" w:type="dxa"/>
            <w:gridSpan w:val="2"/>
          </w:tcPr>
          <w:p w14:paraId="2F3FA62E" w14:textId="56E327E0" w:rsidR="00101BCF" w:rsidRPr="00CC3EB6" w:rsidRDefault="00411338" w:rsidP="00CC3EB6">
            <w:pPr>
              <w:spacing w:line="360" w:lineRule="auto"/>
              <w:rPr>
                <w:rFonts w:cs="Times New Roman"/>
                <w:sz w:val="28"/>
                <w:szCs w:val="28"/>
              </w:rPr>
            </w:pPr>
            <w:r w:rsidRPr="00CC3EB6">
              <w:rPr>
                <w:rFonts w:cs="Times New Roman"/>
                <w:sz w:val="28"/>
                <w:szCs w:val="28"/>
              </w:rPr>
              <w:lastRenderedPageBreak/>
              <w:t xml:space="preserve">Разработаны и применяются процедуры </w:t>
            </w:r>
            <w:r w:rsidRPr="00CC3EB6">
              <w:rPr>
                <w:rFonts w:cs="Times New Roman"/>
                <w:sz w:val="28"/>
                <w:szCs w:val="28"/>
                <w:lang w:val="en-US"/>
              </w:rPr>
              <w:t>SE</w:t>
            </w:r>
            <w:r w:rsidRPr="00CC3EB6">
              <w:rPr>
                <w:rFonts w:cs="Times New Roman"/>
                <w:sz w:val="28"/>
                <w:szCs w:val="28"/>
              </w:rPr>
              <w:t xml:space="preserve">-14 «Экспертиза рисков» и </w:t>
            </w:r>
            <w:r w:rsidRPr="00CC3EB6">
              <w:rPr>
                <w:rFonts w:cs="Times New Roman"/>
                <w:sz w:val="28"/>
                <w:szCs w:val="28"/>
                <w:lang w:val="en-US"/>
              </w:rPr>
              <w:t>SE</w:t>
            </w:r>
            <w:r w:rsidRPr="00CC3EB6">
              <w:rPr>
                <w:rFonts w:cs="Times New Roman"/>
                <w:sz w:val="28"/>
                <w:szCs w:val="28"/>
              </w:rPr>
              <w:t>-17 «Идентификация опасностей и оценка рисков»</w:t>
            </w:r>
          </w:p>
        </w:tc>
        <w:tc>
          <w:tcPr>
            <w:tcW w:w="2577" w:type="dxa"/>
          </w:tcPr>
          <w:p w14:paraId="37D70B80" w14:textId="7AE8D2B0" w:rsidR="00101BCF" w:rsidRPr="00CC3EB6" w:rsidRDefault="009B6960" w:rsidP="00CC3EB6">
            <w:pPr>
              <w:spacing w:line="360" w:lineRule="auto"/>
              <w:rPr>
                <w:rFonts w:cs="Times New Roman"/>
                <w:sz w:val="28"/>
                <w:szCs w:val="28"/>
              </w:rPr>
            </w:pPr>
            <w:r w:rsidRPr="00CC3EB6">
              <w:rPr>
                <w:rFonts w:cs="Times New Roman"/>
                <w:color w:val="000000" w:themeColor="text1"/>
                <w:kern w:val="24"/>
                <w:sz w:val="28"/>
                <w:szCs w:val="28"/>
              </w:rPr>
              <w:t>Определить возможности, относящиеся к экологическим аспектам организации и обязательствам по соответствию</w:t>
            </w:r>
          </w:p>
        </w:tc>
      </w:tr>
      <w:tr w:rsidR="000B61EC" w:rsidRPr="00CC3EB6" w14:paraId="016046BB" w14:textId="77777777" w:rsidTr="00E02C21">
        <w:tc>
          <w:tcPr>
            <w:tcW w:w="525" w:type="dxa"/>
          </w:tcPr>
          <w:p w14:paraId="19D10FEF" w14:textId="110A6596" w:rsidR="00101BCF" w:rsidRPr="00CC3EB6" w:rsidRDefault="00101BCF" w:rsidP="00CC3EB6">
            <w:pPr>
              <w:spacing w:line="360" w:lineRule="auto"/>
              <w:rPr>
                <w:rFonts w:cs="Times New Roman"/>
                <w:sz w:val="28"/>
                <w:szCs w:val="28"/>
              </w:rPr>
            </w:pPr>
            <w:r w:rsidRPr="00CC3EB6">
              <w:rPr>
                <w:rFonts w:cs="Times New Roman"/>
                <w:sz w:val="28"/>
                <w:szCs w:val="28"/>
              </w:rPr>
              <w:lastRenderedPageBreak/>
              <w:t>7</w:t>
            </w:r>
          </w:p>
        </w:tc>
        <w:tc>
          <w:tcPr>
            <w:tcW w:w="3037" w:type="dxa"/>
          </w:tcPr>
          <w:p w14:paraId="364A86FB" w14:textId="77777777" w:rsidR="00A1505F" w:rsidRPr="00B245C6" w:rsidRDefault="00101BCF" w:rsidP="00CC3EB6">
            <w:pPr>
              <w:spacing w:line="360" w:lineRule="auto"/>
              <w:rPr>
                <w:rFonts w:cs="Times New Roman"/>
                <w:sz w:val="28"/>
                <w:szCs w:val="28"/>
              </w:rPr>
            </w:pPr>
            <w:r w:rsidRPr="00CC3EB6">
              <w:rPr>
                <w:rFonts w:cs="Times New Roman"/>
                <w:b/>
                <w:sz w:val="28"/>
                <w:szCs w:val="28"/>
              </w:rPr>
              <w:t>6.1.2 Экологические аспекты</w:t>
            </w:r>
            <w:r w:rsidRPr="00CC3EB6">
              <w:rPr>
                <w:rFonts w:cs="Times New Roman"/>
                <w:sz w:val="28"/>
                <w:szCs w:val="28"/>
              </w:rPr>
              <w:t xml:space="preserve"> </w:t>
            </w:r>
          </w:p>
          <w:p w14:paraId="045D0D40" w14:textId="64291656" w:rsidR="00101BCF" w:rsidRPr="00CC3EB6" w:rsidRDefault="00101BCF" w:rsidP="00CC3EB6">
            <w:pPr>
              <w:spacing w:line="360" w:lineRule="auto"/>
              <w:rPr>
                <w:rFonts w:cs="Times New Roman"/>
                <w:b/>
                <w:sz w:val="28"/>
                <w:szCs w:val="28"/>
              </w:rPr>
            </w:pPr>
            <w:r w:rsidRPr="00CC3EB6">
              <w:rPr>
                <w:rFonts w:cs="Times New Roman"/>
                <w:sz w:val="28"/>
                <w:szCs w:val="28"/>
              </w:rPr>
              <w:t>Организация обязана учитывать экологическое воздействие своей продукции на всех этапах жизненного цикла</w:t>
            </w:r>
          </w:p>
        </w:tc>
        <w:tc>
          <w:tcPr>
            <w:tcW w:w="3432" w:type="dxa"/>
            <w:gridSpan w:val="2"/>
          </w:tcPr>
          <w:p w14:paraId="00D1F4C8" w14:textId="761E7AAA" w:rsidR="00101BCF" w:rsidRPr="00CC3EB6" w:rsidRDefault="00AC3BC4" w:rsidP="00CC3EB6">
            <w:pPr>
              <w:spacing w:line="360" w:lineRule="auto"/>
              <w:rPr>
                <w:rFonts w:cs="Times New Roman"/>
                <w:sz w:val="28"/>
                <w:szCs w:val="28"/>
              </w:rPr>
            </w:pPr>
            <w:r w:rsidRPr="00CC3EB6">
              <w:rPr>
                <w:rFonts w:cs="Times New Roman"/>
                <w:sz w:val="28"/>
                <w:szCs w:val="28"/>
              </w:rPr>
              <w:t>Внедрена и используется</w:t>
            </w:r>
            <w:r w:rsidR="00B50E3D" w:rsidRPr="00CC3EB6">
              <w:rPr>
                <w:rFonts w:cs="Times New Roman"/>
                <w:sz w:val="28"/>
                <w:szCs w:val="28"/>
              </w:rPr>
              <w:t xml:space="preserve"> процедура </w:t>
            </w:r>
            <w:r w:rsidR="00B50E3D" w:rsidRPr="00CC3EB6">
              <w:rPr>
                <w:rFonts w:cs="Times New Roman"/>
                <w:sz w:val="28"/>
                <w:szCs w:val="28"/>
                <w:lang w:val="en-US"/>
              </w:rPr>
              <w:t>E</w:t>
            </w:r>
            <w:r w:rsidR="00B50E3D" w:rsidRPr="00CC3EB6">
              <w:rPr>
                <w:rFonts w:cs="Times New Roman"/>
                <w:sz w:val="28"/>
                <w:szCs w:val="28"/>
              </w:rPr>
              <w:t>-2 «Определение экологических аспектов и значительных экологических воздействий»</w:t>
            </w:r>
            <w:r w:rsidR="0018176C" w:rsidRPr="00CC3EB6">
              <w:rPr>
                <w:rFonts w:cs="Times New Roman"/>
                <w:sz w:val="28"/>
                <w:szCs w:val="28"/>
              </w:rPr>
              <w:t>.</w:t>
            </w:r>
          </w:p>
        </w:tc>
        <w:tc>
          <w:tcPr>
            <w:tcW w:w="2577" w:type="dxa"/>
          </w:tcPr>
          <w:p w14:paraId="11A8520C" w14:textId="60CAFC4D" w:rsidR="00101BCF" w:rsidRPr="00CC3EB6" w:rsidRDefault="00C04E87" w:rsidP="00CC3EB6">
            <w:pPr>
              <w:spacing w:line="360" w:lineRule="auto"/>
              <w:rPr>
                <w:rFonts w:cs="Times New Roman"/>
                <w:sz w:val="28"/>
                <w:szCs w:val="28"/>
              </w:rPr>
            </w:pPr>
            <w:r w:rsidRPr="00CC3EB6">
              <w:rPr>
                <w:rFonts w:cs="Times New Roman"/>
                <w:sz w:val="28"/>
                <w:szCs w:val="28"/>
              </w:rPr>
              <w:t>Требование выполнено.</w:t>
            </w:r>
          </w:p>
        </w:tc>
      </w:tr>
      <w:tr w:rsidR="000B61EC" w:rsidRPr="00CC3EB6" w14:paraId="661E3C10" w14:textId="77777777" w:rsidTr="00E02C21">
        <w:tc>
          <w:tcPr>
            <w:tcW w:w="525" w:type="dxa"/>
          </w:tcPr>
          <w:p w14:paraId="5C7604E5" w14:textId="6863885B" w:rsidR="00101BCF" w:rsidRPr="00CC3EB6" w:rsidRDefault="00101BCF" w:rsidP="00CC3EB6">
            <w:pPr>
              <w:spacing w:line="360" w:lineRule="auto"/>
              <w:rPr>
                <w:rFonts w:cs="Times New Roman"/>
                <w:sz w:val="28"/>
                <w:szCs w:val="28"/>
              </w:rPr>
            </w:pPr>
            <w:r w:rsidRPr="00CC3EB6">
              <w:rPr>
                <w:rFonts w:cs="Times New Roman"/>
                <w:sz w:val="28"/>
                <w:szCs w:val="28"/>
              </w:rPr>
              <w:t>8</w:t>
            </w:r>
          </w:p>
        </w:tc>
        <w:tc>
          <w:tcPr>
            <w:tcW w:w="3037" w:type="dxa"/>
          </w:tcPr>
          <w:p w14:paraId="30F32820" w14:textId="77777777" w:rsidR="00101BCF" w:rsidRPr="00CC3EB6" w:rsidRDefault="00101BCF" w:rsidP="00CC3EB6">
            <w:pPr>
              <w:spacing w:line="360" w:lineRule="auto"/>
              <w:rPr>
                <w:rFonts w:cs="Times New Roman"/>
                <w:b/>
                <w:sz w:val="28"/>
                <w:szCs w:val="28"/>
              </w:rPr>
            </w:pPr>
            <w:r w:rsidRPr="00CC3EB6">
              <w:rPr>
                <w:rFonts w:cs="Times New Roman"/>
                <w:b/>
                <w:sz w:val="28"/>
                <w:szCs w:val="28"/>
              </w:rPr>
              <w:t xml:space="preserve">7.4 Коммуникации </w:t>
            </w:r>
          </w:p>
          <w:p w14:paraId="36A6ACD1" w14:textId="2D1D2813" w:rsidR="00101BCF" w:rsidRPr="00CC3EB6" w:rsidRDefault="00101BCF" w:rsidP="00CC3EB6">
            <w:pPr>
              <w:spacing w:line="360" w:lineRule="auto"/>
              <w:rPr>
                <w:rFonts w:cs="Times New Roman"/>
                <w:b/>
                <w:sz w:val="28"/>
                <w:szCs w:val="28"/>
              </w:rPr>
            </w:pPr>
            <w:r w:rsidRPr="00CC3EB6">
              <w:rPr>
                <w:rFonts w:cs="Times New Roman"/>
                <w:sz w:val="28"/>
                <w:szCs w:val="28"/>
              </w:rPr>
              <w:t>Организация должна определять, внедрять и поддержи</w:t>
            </w:r>
            <w:r w:rsidR="009C42DF">
              <w:rPr>
                <w:rFonts w:cs="Times New Roman"/>
                <w:sz w:val="28"/>
                <w:szCs w:val="28"/>
              </w:rPr>
              <w:t>вать процесс, необходимый</w:t>
            </w:r>
            <w:r w:rsidRPr="00CC3EB6">
              <w:rPr>
                <w:rFonts w:cs="Times New Roman"/>
                <w:sz w:val="28"/>
                <w:szCs w:val="28"/>
              </w:rPr>
              <w:t xml:space="preserve"> для внутренних и внешних коммуникаций, существенных </w:t>
            </w:r>
            <w:proofErr w:type="gramStart"/>
            <w:r w:rsidRPr="00CC3EB6">
              <w:rPr>
                <w:rFonts w:cs="Times New Roman"/>
                <w:sz w:val="28"/>
                <w:szCs w:val="28"/>
              </w:rPr>
              <w:t>для</w:t>
            </w:r>
            <w:proofErr w:type="gramEnd"/>
            <w:r w:rsidRPr="00CC3EB6">
              <w:rPr>
                <w:rFonts w:cs="Times New Roman"/>
                <w:sz w:val="28"/>
                <w:szCs w:val="28"/>
              </w:rPr>
              <w:t xml:space="preserve"> СЭМ</w:t>
            </w:r>
          </w:p>
        </w:tc>
        <w:tc>
          <w:tcPr>
            <w:tcW w:w="3432" w:type="dxa"/>
            <w:gridSpan w:val="2"/>
          </w:tcPr>
          <w:p w14:paraId="3340AFC9" w14:textId="25ACED75" w:rsidR="00101BCF" w:rsidRPr="00CC3EB6" w:rsidRDefault="00AC3BC4" w:rsidP="00CC3EB6">
            <w:pPr>
              <w:spacing w:line="360" w:lineRule="auto"/>
              <w:rPr>
                <w:rFonts w:cs="Times New Roman"/>
                <w:sz w:val="28"/>
                <w:szCs w:val="28"/>
              </w:rPr>
            </w:pPr>
            <w:r w:rsidRPr="00CC3EB6">
              <w:rPr>
                <w:rFonts w:cs="Times New Roman"/>
                <w:sz w:val="28"/>
                <w:szCs w:val="28"/>
              </w:rPr>
              <w:t xml:space="preserve">Функционирует процедура </w:t>
            </w:r>
            <w:r w:rsidRPr="00CC3EB6">
              <w:rPr>
                <w:rFonts w:cs="Times New Roman"/>
                <w:sz w:val="28"/>
                <w:szCs w:val="28"/>
                <w:lang w:val="en-US"/>
              </w:rPr>
              <w:t>SE</w:t>
            </w:r>
            <w:r w:rsidRPr="00CC3EB6">
              <w:rPr>
                <w:rFonts w:cs="Times New Roman"/>
                <w:sz w:val="28"/>
                <w:szCs w:val="28"/>
              </w:rPr>
              <w:t>-1-1 «Личное общение»</w:t>
            </w:r>
            <w:r w:rsidR="0018176C" w:rsidRPr="00CC3EB6">
              <w:rPr>
                <w:rFonts w:cs="Times New Roman"/>
                <w:sz w:val="28"/>
                <w:szCs w:val="28"/>
              </w:rPr>
              <w:t>.</w:t>
            </w:r>
          </w:p>
        </w:tc>
        <w:tc>
          <w:tcPr>
            <w:tcW w:w="2577" w:type="dxa"/>
          </w:tcPr>
          <w:p w14:paraId="53A46E09" w14:textId="55DC7DF9" w:rsidR="00101BCF" w:rsidRPr="00CC3EB6" w:rsidRDefault="00FF442E" w:rsidP="00CC3EB6">
            <w:pPr>
              <w:spacing w:line="360" w:lineRule="auto"/>
              <w:rPr>
                <w:rFonts w:cs="Times New Roman"/>
                <w:sz w:val="28"/>
                <w:szCs w:val="28"/>
              </w:rPr>
            </w:pPr>
            <w:r w:rsidRPr="00CC3EB6">
              <w:rPr>
                <w:rFonts w:cs="Times New Roman"/>
                <w:sz w:val="28"/>
                <w:szCs w:val="28"/>
              </w:rPr>
              <w:t xml:space="preserve">Доработать существующую процедуру </w:t>
            </w:r>
            <w:r w:rsidR="00CA0F0C" w:rsidRPr="00CC3EB6">
              <w:rPr>
                <w:rFonts w:cs="Times New Roman"/>
                <w:sz w:val="28"/>
                <w:szCs w:val="28"/>
              </w:rPr>
              <w:t>обеспечив: прозрачность информации, соответствие, правдивость, достоверность, понятность.</w:t>
            </w:r>
          </w:p>
        </w:tc>
      </w:tr>
      <w:tr w:rsidR="000B61EC" w:rsidRPr="00CC3EB6" w14:paraId="6BD26297" w14:textId="77777777" w:rsidTr="00E02C21">
        <w:tc>
          <w:tcPr>
            <w:tcW w:w="525" w:type="dxa"/>
          </w:tcPr>
          <w:p w14:paraId="44E36673" w14:textId="7633F8C9" w:rsidR="00101BCF" w:rsidRPr="00CC3EB6" w:rsidRDefault="00101BCF" w:rsidP="00CC3EB6">
            <w:pPr>
              <w:spacing w:line="360" w:lineRule="auto"/>
              <w:rPr>
                <w:rFonts w:cs="Times New Roman"/>
                <w:sz w:val="28"/>
                <w:szCs w:val="28"/>
              </w:rPr>
            </w:pPr>
            <w:r w:rsidRPr="00CC3EB6">
              <w:rPr>
                <w:rFonts w:cs="Times New Roman"/>
                <w:sz w:val="28"/>
                <w:szCs w:val="28"/>
              </w:rPr>
              <w:t>9</w:t>
            </w:r>
          </w:p>
        </w:tc>
        <w:tc>
          <w:tcPr>
            <w:tcW w:w="3037" w:type="dxa"/>
          </w:tcPr>
          <w:p w14:paraId="011D1D59" w14:textId="77777777" w:rsidR="00101BCF" w:rsidRPr="00CC3EB6" w:rsidRDefault="00101BCF" w:rsidP="00CC3EB6">
            <w:pPr>
              <w:spacing w:line="360" w:lineRule="auto"/>
              <w:rPr>
                <w:rFonts w:cs="Times New Roman"/>
                <w:b/>
                <w:sz w:val="28"/>
                <w:szCs w:val="28"/>
              </w:rPr>
            </w:pPr>
            <w:r w:rsidRPr="00CC3EB6">
              <w:rPr>
                <w:rFonts w:cs="Times New Roman"/>
                <w:b/>
                <w:sz w:val="28"/>
                <w:szCs w:val="28"/>
              </w:rPr>
              <w:t>9.3 Анализ менеджмента</w:t>
            </w:r>
          </w:p>
          <w:p w14:paraId="54FB9581" w14:textId="77777777" w:rsidR="00101BCF" w:rsidRPr="00CC3EB6" w:rsidRDefault="00101BCF" w:rsidP="00CC3EB6">
            <w:pPr>
              <w:spacing w:line="360" w:lineRule="auto"/>
              <w:rPr>
                <w:rFonts w:cs="Times New Roman"/>
                <w:sz w:val="28"/>
                <w:szCs w:val="28"/>
              </w:rPr>
            </w:pPr>
            <w:r w:rsidRPr="00CC3EB6">
              <w:rPr>
                <w:rFonts w:cs="Times New Roman"/>
                <w:sz w:val="28"/>
                <w:szCs w:val="28"/>
              </w:rPr>
              <w:t xml:space="preserve">Расширен перечень входных данных по анализу со стороны </w:t>
            </w:r>
            <w:r w:rsidRPr="00CC3EB6">
              <w:rPr>
                <w:rFonts w:cs="Times New Roman"/>
                <w:sz w:val="28"/>
                <w:szCs w:val="28"/>
              </w:rPr>
              <w:lastRenderedPageBreak/>
              <w:t>руководства.</w:t>
            </w:r>
          </w:p>
          <w:p w14:paraId="52A35C37" w14:textId="77777777" w:rsidR="00101BCF" w:rsidRPr="00CC3EB6" w:rsidRDefault="00101BCF" w:rsidP="00CC3EB6">
            <w:pPr>
              <w:spacing w:line="360" w:lineRule="auto"/>
              <w:rPr>
                <w:rFonts w:cs="Times New Roman"/>
                <w:sz w:val="28"/>
                <w:szCs w:val="28"/>
              </w:rPr>
            </w:pPr>
            <w:r w:rsidRPr="00CC3EB6">
              <w:rPr>
                <w:rFonts w:cs="Times New Roman"/>
                <w:sz w:val="28"/>
                <w:szCs w:val="28"/>
              </w:rPr>
              <w:t>Анализ менеджмента должен осуществляться с учетом:</w:t>
            </w:r>
          </w:p>
          <w:p w14:paraId="601593ED" w14:textId="77777777" w:rsidR="00101BCF" w:rsidRPr="00CC3EB6" w:rsidRDefault="00101BCF" w:rsidP="00CC3EB6">
            <w:pPr>
              <w:spacing w:line="360" w:lineRule="auto"/>
              <w:rPr>
                <w:rFonts w:cs="Times New Roman"/>
                <w:sz w:val="28"/>
                <w:szCs w:val="28"/>
              </w:rPr>
            </w:pPr>
            <w:r w:rsidRPr="00CC3EB6">
              <w:rPr>
                <w:rFonts w:cs="Times New Roman"/>
                <w:sz w:val="28"/>
                <w:szCs w:val="28"/>
              </w:rPr>
              <w:t xml:space="preserve">b) изменений </w:t>
            </w:r>
            <w:proofErr w:type="gramStart"/>
            <w:r w:rsidRPr="00CC3EB6">
              <w:rPr>
                <w:rFonts w:cs="Times New Roman"/>
                <w:sz w:val="28"/>
                <w:szCs w:val="28"/>
              </w:rPr>
              <w:t>в</w:t>
            </w:r>
            <w:proofErr w:type="gramEnd"/>
            <w:r w:rsidRPr="00CC3EB6">
              <w:rPr>
                <w:rFonts w:cs="Times New Roman"/>
                <w:sz w:val="28"/>
                <w:szCs w:val="28"/>
              </w:rPr>
              <w:t xml:space="preserve"> </w:t>
            </w:r>
          </w:p>
          <w:p w14:paraId="174AC234" w14:textId="77777777" w:rsidR="00A1505F" w:rsidRPr="00B245C6" w:rsidRDefault="00101BCF" w:rsidP="00CC3EB6">
            <w:pPr>
              <w:spacing w:line="360" w:lineRule="auto"/>
              <w:rPr>
                <w:rFonts w:cs="Times New Roman"/>
                <w:sz w:val="28"/>
                <w:szCs w:val="28"/>
              </w:rPr>
            </w:pPr>
            <w:r w:rsidRPr="00CC3EB6">
              <w:rPr>
                <w:rFonts w:cs="Times New Roman"/>
                <w:sz w:val="28"/>
                <w:szCs w:val="28"/>
              </w:rPr>
              <w:t xml:space="preserve">1) </w:t>
            </w:r>
            <w:proofErr w:type="gramStart"/>
            <w:r w:rsidRPr="00CC3EB6">
              <w:rPr>
                <w:rFonts w:cs="Times New Roman"/>
                <w:sz w:val="28"/>
                <w:szCs w:val="28"/>
              </w:rPr>
              <w:t>состоянии</w:t>
            </w:r>
            <w:proofErr w:type="gramEnd"/>
            <w:r w:rsidRPr="00CC3EB6">
              <w:rPr>
                <w:rFonts w:cs="Times New Roman"/>
                <w:sz w:val="28"/>
                <w:szCs w:val="28"/>
              </w:rPr>
              <w:t xml:space="preserve"> внешних и внутренних факторов, которые важны для системы экологического менеджмента; </w:t>
            </w:r>
          </w:p>
          <w:p w14:paraId="36D8E528" w14:textId="2A08FA04" w:rsidR="00101BCF" w:rsidRPr="00CC3EB6" w:rsidRDefault="00101BCF" w:rsidP="00CC3EB6">
            <w:pPr>
              <w:spacing w:line="360" w:lineRule="auto"/>
              <w:rPr>
                <w:rFonts w:cs="Times New Roman"/>
                <w:sz w:val="28"/>
                <w:szCs w:val="28"/>
              </w:rPr>
            </w:pPr>
            <w:r w:rsidRPr="00CC3EB6">
              <w:rPr>
                <w:rFonts w:cs="Times New Roman"/>
                <w:sz w:val="28"/>
                <w:szCs w:val="28"/>
              </w:rPr>
              <w:t xml:space="preserve">2) </w:t>
            </w:r>
            <w:proofErr w:type="gramStart"/>
            <w:r w:rsidRPr="00CC3EB6">
              <w:rPr>
                <w:rFonts w:cs="Times New Roman"/>
                <w:sz w:val="28"/>
                <w:szCs w:val="28"/>
              </w:rPr>
              <w:t>потребностях</w:t>
            </w:r>
            <w:proofErr w:type="gramEnd"/>
            <w:r w:rsidRPr="00CC3EB6">
              <w:rPr>
                <w:rFonts w:cs="Times New Roman"/>
                <w:sz w:val="28"/>
                <w:szCs w:val="28"/>
              </w:rPr>
              <w:t xml:space="preserve"> и ожиданиях заинтересованных сторон, включая обязательные требования; </w:t>
            </w:r>
          </w:p>
          <w:p w14:paraId="39DC0540" w14:textId="77777777" w:rsidR="00101BCF" w:rsidRPr="00CC3EB6" w:rsidRDefault="00101BCF" w:rsidP="00CC3EB6">
            <w:pPr>
              <w:spacing w:line="360" w:lineRule="auto"/>
              <w:rPr>
                <w:rFonts w:cs="Times New Roman"/>
                <w:sz w:val="28"/>
                <w:szCs w:val="28"/>
              </w:rPr>
            </w:pPr>
            <w:r w:rsidRPr="00CC3EB6">
              <w:rPr>
                <w:rFonts w:cs="Times New Roman"/>
                <w:sz w:val="28"/>
                <w:szCs w:val="28"/>
              </w:rPr>
              <w:t xml:space="preserve">3) существенных экологических </w:t>
            </w:r>
            <w:proofErr w:type="gramStart"/>
            <w:r w:rsidRPr="00CC3EB6">
              <w:rPr>
                <w:rFonts w:cs="Times New Roman"/>
                <w:sz w:val="28"/>
                <w:szCs w:val="28"/>
              </w:rPr>
              <w:t>аспектах</w:t>
            </w:r>
            <w:proofErr w:type="gramEnd"/>
            <w:r w:rsidRPr="00CC3EB6">
              <w:rPr>
                <w:rFonts w:cs="Times New Roman"/>
                <w:sz w:val="28"/>
                <w:szCs w:val="28"/>
              </w:rPr>
              <w:t xml:space="preserve">; </w:t>
            </w:r>
          </w:p>
          <w:p w14:paraId="48C23A4C" w14:textId="77777777" w:rsidR="00101BCF" w:rsidRPr="00CC3EB6" w:rsidRDefault="00101BCF" w:rsidP="00CC3EB6">
            <w:pPr>
              <w:spacing w:line="360" w:lineRule="auto"/>
              <w:rPr>
                <w:rFonts w:cs="Times New Roman"/>
                <w:sz w:val="28"/>
                <w:szCs w:val="28"/>
              </w:rPr>
            </w:pPr>
            <w:r w:rsidRPr="00CC3EB6">
              <w:rPr>
                <w:rFonts w:cs="Times New Roman"/>
                <w:sz w:val="28"/>
                <w:szCs w:val="28"/>
              </w:rPr>
              <w:t xml:space="preserve">4) </w:t>
            </w:r>
            <w:proofErr w:type="gramStart"/>
            <w:r w:rsidRPr="00CC3EB6">
              <w:rPr>
                <w:rFonts w:cs="Times New Roman"/>
                <w:sz w:val="28"/>
                <w:szCs w:val="28"/>
              </w:rPr>
              <w:t>рисках</w:t>
            </w:r>
            <w:proofErr w:type="gramEnd"/>
            <w:r w:rsidRPr="00CC3EB6">
              <w:rPr>
                <w:rFonts w:cs="Times New Roman"/>
                <w:sz w:val="28"/>
                <w:szCs w:val="28"/>
              </w:rPr>
              <w:t xml:space="preserve"> и возможностях;</w:t>
            </w:r>
          </w:p>
          <w:p w14:paraId="62DE3140" w14:textId="5E434B7A" w:rsidR="00101BCF" w:rsidRPr="00CC3EB6" w:rsidRDefault="00101BCF" w:rsidP="00CC3EB6">
            <w:pPr>
              <w:spacing w:line="360" w:lineRule="auto"/>
              <w:rPr>
                <w:rFonts w:cs="Times New Roman"/>
                <w:b/>
                <w:sz w:val="28"/>
                <w:szCs w:val="28"/>
              </w:rPr>
            </w:pPr>
            <w:r w:rsidRPr="00CC3EB6">
              <w:rPr>
                <w:rFonts w:cs="Times New Roman"/>
                <w:sz w:val="28"/>
                <w:szCs w:val="28"/>
              </w:rPr>
              <w:t>e) соответствия ресурсов;</w:t>
            </w:r>
          </w:p>
        </w:tc>
        <w:tc>
          <w:tcPr>
            <w:tcW w:w="3432" w:type="dxa"/>
            <w:gridSpan w:val="2"/>
          </w:tcPr>
          <w:p w14:paraId="01145E8A" w14:textId="10624991" w:rsidR="00101BCF" w:rsidRPr="00CC3EB6" w:rsidRDefault="0018176C" w:rsidP="00CC3EB6">
            <w:pPr>
              <w:spacing w:line="360" w:lineRule="auto"/>
              <w:rPr>
                <w:rFonts w:cs="Times New Roman"/>
                <w:sz w:val="28"/>
                <w:szCs w:val="28"/>
              </w:rPr>
            </w:pPr>
            <w:r w:rsidRPr="00CC3EB6">
              <w:rPr>
                <w:rFonts w:cs="Times New Roman"/>
                <w:sz w:val="28"/>
                <w:szCs w:val="28"/>
              </w:rPr>
              <w:lastRenderedPageBreak/>
              <w:t xml:space="preserve">Разработана и применяется процедура «Внутренние аудиты СЭМ и системы профессионального </w:t>
            </w:r>
            <w:r w:rsidRPr="00CC3EB6">
              <w:rPr>
                <w:rFonts w:cs="Times New Roman"/>
                <w:sz w:val="28"/>
                <w:szCs w:val="28"/>
              </w:rPr>
              <w:lastRenderedPageBreak/>
              <w:t>здоровья и безопасности».</w:t>
            </w:r>
          </w:p>
        </w:tc>
        <w:tc>
          <w:tcPr>
            <w:tcW w:w="2577" w:type="dxa"/>
          </w:tcPr>
          <w:p w14:paraId="057B7208" w14:textId="5DD63D6B" w:rsidR="00CA0F0C" w:rsidRPr="00CC3EB6" w:rsidRDefault="0018176C" w:rsidP="00F675F3">
            <w:pPr>
              <w:spacing w:line="360" w:lineRule="auto"/>
              <w:rPr>
                <w:rFonts w:cs="Times New Roman"/>
                <w:sz w:val="28"/>
                <w:szCs w:val="28"/>
              </w:rPr>
            </w:pPr>
            <w:r w:rsidRPr="00CC3EB6">
              <w:rPr>
                <w:rFonts w:cs="Times New Roman"/>
                <w:sz w:val="28"/>
                <w:szCs w:val="28"/>
              </w:rPr>
              <w:lastRenderedPageBreak/>
              <w:t>Доработать сущ</w:t>
            </w:r>
            <w:r w:rsidR="00CA0F0C" w:rsidRPr="00CC3EB6">
              <w:rPr>
                <w:rFonts w:cs="Times New Roman"/>
                <w:sz w:val="28"/>
                <w:szCs w:val="28"/>
              </w:rPr>
              <w:t xml:space="preserve">ествующую процедуру учитывая </w:t>
            </w:r>
            <w:r w:rsidR="00F675F3">
              <w:rPr>
                <w:rFonts w:cs="Times New Roman"/>
                <w:sz w:val="28"/>
                <w:szCs w:val="28"/>
              </w:rPr>
              <w:t>состояние</w:t>
            </w:r>
            <w:r w:rsidR="00F675F3" w:rsidRPr="00CC3EB6">
              <w:rPr>
                <w:rFonts w:cs="Times New Roman"/>
                <w:sz w:val="28"/>
                <w:szCs w:val="28"/>
              </w:rPr>
              <w:t xml:space="preserve"> внешних </w:t>
            </w:r>
            <w:r w:rsidR="00F675F3" w:rsidRPr="00CC3EB6">
              <w:rPr>
                <w:rFonts w:cs="Times New Roman"/>
                <w:sz w:val="28"/>
                <w:szCs w:val="28"/>
              </w:rPr>
              <w:lastRenderedPageBreak/>
              <w:t xml:space="preserve">и внутренних факторов, которые важны для системы экологического менеджмента </w:t>
            </w:r>
            <w:r w:rsidR="00CA0F0C" w:rsidRPr="00CC3EB6">
              <w:rPr>
                <w:rFonts w:cs="Times New Roman"/>
                <w:sz w:val="28"/>
                <w:szCs w:val="28"/>
              </w:rPr>
              <w:t>потребности и ожидания заинтересованных сторон, экологические аспекты, риски и возможности, достаточность выделенных ресурсов.</w:t>
            </w:r>
            <w:r w:rsidRPr="00CC3EB6">
              <w:rPr>
                <w:rFonts w:cs="Times New Roman"/>
                <w:sz w:val="28"/>
                <w:szCs w:val="28"/>
              </w:rPr>
              <w:t xml:space="preserve"> </w:t>
            </w:r>
          </w:p>
        </w:tc>
      </w:tr>
      <w:tr w:rsidR="000B61EC" w:rsidRPr="00CC3EB6" w14:paraId="6819CCD5" w14:textId="77777777" w:rsidTr="00E02C21">
        <w:tc>
          <w:tcPr>
            <w:tcW w:w="525" w:type="dxa"/>
          </w:tcPr>
          <w:p w14:paraId="46031C94" w14:textId="4D30F0A4" w:rsidR="00101BCF" w:rsidRPr="00CC3EB6" w:rsidRDefault="00101BCF" w:rsidP="00CC3EB6">
            <w:pPr>
              <w:spacing w:line="360" w:lineRule="auto"/>
              <w:rPr>
                <w:rFonts w:cs="Times New Roman"/>
                <w:sz w:val="28"/>
                <w:szCs w:val="28"/>
              </w:rPr>
            </w:pPr>
            <w:r w:rsidRPr="00CC3EB6">
              <w:rPr>
                <w:rFonts w:cs="Times New Roman"/>
                <w:sz w:val="28"/>
                <w:szCs w:val="28"/>
              </w:rPr>
              <w:lastRenderedPageBreak/>
              <w:t>10</w:t>
            </w:r>
          </w:p>
        </w:tc>
        <w:tc>
          <w:tcPr>
            <w:tcW w:w="3037" w:type="dxa"/>
          </w:tcPr>
          <w:p w14:paraId="40D3EEB5" w14:textId="77777777" w:rsidR="00101BCF" w:rsidRPr="00CC3EB6" w:rsidRDefault="00101BCF" w:rsidP="00CC3EB6">
            <w:pPr>
              <w:spacing w:line="360" w:lineRule="auto"/>
              <w:rPr>
                <w:rFonts w:cs="Times New Roman"/>
                <w:b/>
                <w:sz w:val="28"/>
                <w:szCs w:val="28"/>
              </w:rPr>
            </w:pPr>
            <w:r w:rsidRPr="00CC3EB6">
              <w:rPr>
                <w:rFonts w:cs="Times New Roman"/>
                <w:b/>
                <w:sz w:val="28"/>
                <w:szCs w:val="28"/>
              </w:rPr>
              <w:t>10 Улучшение</w:t>
            </w:r>
          </w:p>
          <w:p w14:paraId="006C3209" w14:textId="1D795BBD" w:rsidR="00101BCF" w:rsidRPr="00CC3EB6" w:rsidRDefault="00101BCF" w:rsidP="00CC3EB6">
            <w:pPr>
              <w:spacing w:line="360" w:lineRule="auto"/>
              <w:rPr>
                <w:rFonts w:cs="Times New Roman"/>
                <w:b/>
                <w:sz w:val="28"/>
                <w:szCs w:val="28"/>
              </w:rPr>
            </w:pPr>
            <w:r w:rsidRPr="00CC3EB6">
              <w:rPr>
                <w:rFonts w:cs="Times New Roman"/>
                <w:sz w:val="28"/>
                <w:szCs w:val="28"/>
              </w:rPr>
              <w:t xml:space="preserve">Организация должна выявлять возможности для улучшения и </w:t>
            </w:r>
            <w:r w:rsidRPr="00CC3EB6">
              <w:rPr>
                <w:rFonts w:cs="Times New Roman"/>
                <w:sz w:val="28"/>
                <w:szCs w:val="28"/>
              </w:rPr>
              <w:lastRenderedPageBreak/>
              <w:t>выполнять необходимые действия для достижения запланированных результатов ее системы экологического менеджмента.</w:t>
            </w:r>
          </w:p>
        </w:tc>
        <w:tc>
          <w:tcPr>
            <w:tcW w:w="3432" w:type="dxa"/>
            <w:gridSpan w:val="2"/>
          </w:tcPr>
          <w:p w14:paraId="51C835B2" w14:textId="06104E9B" w:rsidR="00101BCF" w:rsidRPr="00CC3EB6" w:rsidRDefault="00393034" w:rsidP="00CC3EB6">
            <w:pPr>
              <w:spacing w:line="360" w:lineRule="auto"/>
              <w:rPr>
                <w:rFonts w:cs="Times New Roman"/>
                <w:sz w:val="28"/>
                <w:szCs w:val="28"/>
              </w:rPr>
            </w:pPr>
            <w:r w:rsidRPr="00CC3EB6">
              <w:rPr>
                <w:rFonts w:cs="Times New Roman"/>
                <w:sz w:val="28"/>
                <w:szCs w:val="28"/>
              </w:rPr>
              <w:lastRenderedPageBreak/>
              <w:t>Требование не рассматривалось.</w:t>
            </w:r>
          </w:p>
        </w:tc>
        <w:tc>
          <w:tcPr>
            <w:tcW w:w="2577" w:type="dxa"/>
          </w:tcPr>
          <w:p w14:paraId="08C0D0E0" w14:textId="38DFA7CA" w:rsidR="00101BCF" w:rsidRPr="00CC3EB6" w:rsidRDefault="00393034" w:rsidP="00CC3EB6">
            <w:pPr>
              <w:spacing w:line="360" w:lineRule="auto"/>
              <w:rPr>
                <w:rFonts w:cs="Times New Roman"/>
                <w:sz w:val="28"/>
                <w:szCs w:val="28"/>
              </w:rPr>
            </w:pPr>
            <w:r w:rsidRPr="00CC3EB6">
              <w:rPr>
                <w:rFonts w:cs="Times New Roman"/>
                <w:sz w:val="28"/>
                <w:szCs w:val="28"/>
              </w:rPr>
              <w:t xml:space="preserve">Разработать процедуру, учитывающую результаты анализа </w:t>
            </w:r>
            <w:r w:rsidRPr="00CC3EB6">
              <w:rPr>
                <w:rFonts w:cs="Times New Roman"/>
                <w:sz w:val="28"/>
                <w:szCs w:val="28"/>
              </w:rPr>
              <w:lastRenderedPageBreak/>
              <w:t>и оценки показателей экологической деятельности, оценки соблюдения, внутренних аудитов и анализа менеджмента.</w:t>
            </w:r>
          </w:p>
        </w:tc>
      </w:tr>
      <w:tr w:rsidR="00B667D5" w:rsidRPr="00CC3EB6" w14:paraId="6F82A2A2" w14:textId="77777777" w:rsidTr="00411338">
        <w:tc>
          <w:tcPr>
            <w:tcW w:w="9571" w:type="dxa"/>
            <w:gridSpan w:val="5"/>
          </w:tcPr>
          <w:p w14:paraId="6471742C" w14:textId="05455C2D" w:rsidR="00B667D5" w:rsidRPr="00CC3EB6" w:rsidRDefault="00B667D5" w:rsidP="00CC3EB6">
            <w:pPr>
              <w:spacing w:line="360" w:lineRule="auto"/>
              <w:jc w:val="center"/>
              <w:rPr>
                <w:rFonts w:cs="Times New Roman"/>
                <w:sz w:val="28"/>
                <w:szCs w:val="28"/>
              </w:rPr>
            </w:pPr>
            <w:r w:rsidRPr="00CC3EB6">
              <w:rPr>
                <w:rFonts w:cs="Times New Roman"/>
                <w:sz w:val="28"/>
                <w:szCs w:val="28"/>
                <w:lang w:val="en-US"/>
              </w:rPr>
              <w:lastRenderedPageBreak/>
              <w:t>ISO 45001</w:t>
            </w:r>
            <w:r w:rsidRPr="00CC3EB6">
              <w:rPr>
                <w:rFonts w:cs="Times New Roman"/>
                <w:sz w:val="28"/>
                <w:szCs w:val="28"/>
              </w:rPr>
              <w:t>: 2018</w:t>
            </w:r>
          </w:p>
        </w:tc>
      </w:tr>
      <w:tr w:rsidR="00B667D5" w:rsidRPr="00CC3EB6" w14:paraId="4C98FD3F" w14:textId="77777777" w:rsidTr="00421BAE">
        <w:tc>
          <w:tcPr>
            <w:tcW w:w="525" w:type="dxa"/>
          </w:tcPr>
          <w:p w14:paraId="3563103B" w14:textId="50EDDF3F" w:rsidR="00B667D5" w:rsidRPr="00CC3EB6" w:rsidRDefault="00B667D5" w:rsidP="00CC3EB6">
            <w:pPr>
              <w:spacing w:line="360" w:lineRule="auto"/>
              <w:rPr>
                <w:rFonts w:cs="Times New Roman"/>
                <w:sz w:val="28"/>
                <w:szCs w:val="28"/>
              </w:rPr>
            </w:pPr>
            <w:r w:rsidRPr="00CC3EB6">
              <w:rPr>
                <w:rFonts w:cs="Times New Roman"/>
                <w:sz w:val="28"/>
                <w:szCs w:val="28"/>
              </w:rPr>
              <w:t>1</w:t>
            </w:r>
          </w:p>
        </w:tc>
        <w:tc>
          <w:tcPr>
            <w:tcW w:w="3269" w:type="dxa"/>
            <w:gridSpan w:val="2"/>
          </w:tcPr>
          <w:p w14:paraId="243846E9" w14:textId="77777777" w:rsidR="00B667D5" w:rsidRPr="00CC3EB6" w:rsidRDefault="00B667D5" w:rsidP="00CC3EB6">
            <w:pPr>
              <w:spacing w:line="360" w:lineRule="auto"/>
              <w:rPr>
                <w:rFonts w:cs="Times New Roman"/>
                <w:b/>
                <w:sz w:val="28"/>
                <w:szCs w:val="28"/>
              </w:rPr>
            </w:pPr>
            <w:r w:rsidRPr="00CC3EB6">
              <w:rPr>
                <w:rFonts w:cs="Times New Roman"/>
                <w:b/>
                <w:sz w:val="28"/>
                <w:szCs w:val="28"/>
              </w:rPr>
              <w:t>4.1 Понимание организац</w:t>
            </w:r>
            <w:proofErr w:type="gramStart"/>
            <w:r w:rsidRPr="00CC3EB6">
              <w:rPr>
                <w:rFonts w:cs="Times New Roman"/>
                <w:b/>
                <w:sz w:val="28"/>
                <w:szCs w:val="28"/>
              </w:rPr>
              <w:t>ии и ее</w:t>
            </w:r>
            <w:proofErr w:type="gramEnd"/>
            <w:r w:rsidRPr="00CC3EB6">
              <w:rPr>
                <w:rFonts w:cs="Times New Roman"/>
                <w:b/>
                <w:sz w:val="28"/>
                <w:szCs w:val="28"/>
              </w:rPr>
              <w:t xml:space="preserve"> контекста</w:t>
            </w:r>
          </w:p>
          <w:p w14:paraId="34726DCB" w14:textId="214BBA58" w:rsidR="00B667D5" w:rsidRPr="00CC3EB6" w:rsidRDefault="00B667D5" w:rsidP="00CC3EB6">
            <w:pPr>
              <w:spacing w:line="360" w:lineRule="auto"/>
              <w:rPr>
                <w:rFonts w:cs="Times New Roman"/>
                <w:sz w:val="28"/>
                <w:szCs w:val="28"/>
              </w:rPr>
            </w:pPr>
            <w:r w:rsidRPr="00CC3EB6">
              <w:rPr>
                <w:rFonts w:cs="Times New Roman"/>
                <w:sz w:val="28"/>
                <w:szCs w:val="28"/>
              </w:rPr>
              <w:t>Организация</w:t>
            </w:r>
            <w:r w:rsidR="00A1505F">
              <w:rPr>
                <w:rFonts w:cs="Times New Roman"/>
                <w:sz w:val="28"/>
                <w:szCs w:val="28"/>
              </w:rPr>
              <w:t xml:space="preserve"> должна установить </w:t>
            </w:r>
            <w:r w:rsidRPr="00CC3EB6">
              <w:rPr>
                <w:rFonts w:cs="Times New Roman"/>
                <w:sz w:val="28"/>
                <w:szCs w:val="28"/>
              </w:rPr>
              <w:t>внешние и вну</w:t>
            </w:r>
            <w:r w:rsidR="00A1505F">
              <w:rPr>
                <w:rFonts w:cs="Times New Roman"/>
                <w:sz w:val="28"/>
                <w:szCs w:val="28"/>
              </w:rPr>
              <w:t>тренние факторы</w:t>
            </w:r>
            <w:r w:rsidRPr="00CC3EB6">
              <w:rPr>
                <w:rFonts w:cs="Times New Roman"/>
                <w:sz w:val="28"/>
                <w:szCs w:val="28"/>
              </w:rPr>
              <w:t>, которые имеют отношение к ее намерениям и которые влияют на способность ее системы менеджмента профессионального здоровья и безопасности достигать намеченного результ</w:t>
            </w:r>
            <w:r w:rsidR="00A1505F">
              <w:rPr>
                <w:rFonts w:cs="Times New Roman"/>
                <w:sz w:val="28"/>
                <w:szCs w:val="28"/>
              </w:rPr>
              <w:t>ата</w:t>
            </w:r>
            <w:r w:rsidRPr="00CC3EB6">
              <w:rPr>
                <w:rFonts w:cs="Times New Roman"/>
                <w:sz w:val="28"/>
                <w:szCs w:val="28"/>
              </w:rPr>
              <w:t>.</w:t>
            </w:r>
          </w:p>
        </w:tc>
        <w:tc>
          <w:tcPr>
            <w:tcW w:w="3200" w:type="dxa"/>
          </w:tcPr>
          <w:p w14:paraId="24EACDBA" w14:textId="5BB7425B" w:rsidR="00B667D5" w:rsidRPr="00CC3EB6" w:rsidRDefault="00904B55" w:rsidP="00CC3EB6">
            <w:pPr>
              <w:spacing w:line="360" w:lineRule="auto"/>
              <w:rPr>
                <w:rFonts w:cs="Times New Roman"/>
                <w:sz w:val="28"/>
                <w:szCs w:val="28"/>
              </w:rPr>
            </w:pPr>
            <w:r w:rsidRPr="00CC3EB6">
              <w:rPr>
                <w:rFonts w:cs="Times New Roman"/>
                <w:sz w:val="28"/>
                <w:szCs w:val="28"/>
              </w:rPr>
              <w:t xml:space="preserve">Требование не рассматривалось </w:t>
            </w:r>
          </w:p>
        </w:tc>
        <w:tc>
          <w:tcPr>
            <w:tcW w:w="2577" w:type="dxa"/>
          </w:tcPr>
          <w:p w14:paraId="5EE32F43" w14:textId="1934F82C" w:rsidR="00B667D5" w:rsidRPr="00CC3EB6" w:rsidRDefault="00904B55" w:rsidP="00CC3EB6">
            <w:pPr>
              <w:spacing w:line="360" w:lineRule="auto"/>
              <w:rPr>
                <w:rFonts w:cs="Times New Roman"/>
                <w:sz w:val="28"/>
                <w:szCs w:val="28"/>
              </w:rPr>
            </w:pPr>
            <w:r w:rsidRPr="00CC3EB6">
              <w:rPr>
                <w:rFonts w:cs="Times New Roman"/>
                <w:sz w:val="28"/>
                <w:szCs w:val="28"/>
              </w:rPr>
              <w:t>Определить внешние и внутренние факторы, влияющие на  систему профессионального здоровья и безопасности.</w:t>
            </w:r>
          </w:p>
        </w:tc>
      </w:tr>
      <w:tr w:rsidR="00B667D5" w:rsidRPr="00CC3EB6" w14:paraId="73DF61F9" w14:textId="77777777" w:rsidTr="00421BAE">
        <w:tc>
          <w:tcPr>
            <w:tcW w:w="525" w:type="dxa"/>
          </w:tcPr>
          <w:p w14:paraId="0BB95CF4" w14:textId="1EBD454D" w:rsidR="00B667D5" w:rsidRPr="00CC3EB6" w:rsidRDefault="00B667D5" w:rsidP="00CC3EB6">
            <w:pPr>
              <w:spacing w:line="360" w:lineRule="auto"/>
              <w:rPr>
                <w:rFonts w:cs="Times New Roman"/>
                <w:sz w:val="28"/>
                <w:szCs w:val="28"/>
              </w:rPr>
            </w:pPr>
            <w:r w:rsidRPr="00CC3EB6">
              <w:rPr>
                <w:rFonts w:cs="Times New Roman"/>
                <w:sz w:val="28"/>
                <w:szCs w:val="28"/>
              </w:rPr>
              <w:t>2</w:t>
            </w:r>
          </w:p>
        </w:tc>
        <w:tc>
          <w:tcPr>
            <w:tcW w:w="3269" w:type="dxa"/>
            <w:gridSpan w:val="2"/>
          </w:tcPr>
          <w:p w14:paraId="5BBE83C4" w14:textId="77777777" w:rsidR="00B667D5" w:rsidRPr="00CC3EB6" w:rsidRDefault="00B667D5" w:rsidP="00CC3EB6">
            <w:pPr>
              <w:spacing w:line="360" w:lineRule="auto"/>
              <w:rPr>
                <w:rFonts w:cs="Times New Roman"/>
                <w:b/>
                <w:sz w:val="28"/>
                <w:szCs w:val="28"/>
              </w:rPr>
            </w:pPr>
            <w:r w:rsidRPr="00CC3EB6">
              <w:rPr>
                <w:rFonts w:cs="Times New Roman"/>
                <w:b/>
                <w:sz w:val="28"/>
                <w:szCs w:val="28"/>
              </w:rPr>
              <w:t xml:space="preserve">4.2 Понимание потребностей и ожиданий работников и других </w:t>
            </w:r>
            <w:r w:rsidRPr="00CC3EB6">
              <w:rPr>
                <w:rFonts w:cs="Times New Roman"/>
                <w:b/>
                <w:sz w:val="28"/>
                <w:szCs w:val="28"/>
              </w:rPr>
              <w:lastRenderedPageBreak/>
              <w:t>заинтересованных сторон</w:t>
            </w:r>
          </w:p>
          <w:p w14:paraId="36D1EF37" w14:textId="4843C258" w:rsidR="00B667D5" w:rsidRPr="00CC3EB6" w:rsidRDefault="00B667D5" w:rsidP="00CC3EB6">
            <w:pPr>
              <w:spacing w:line="360" w:lineRule="auto"/>
              <w:rPr>
                <w:rFonts w:cs="Times New Roman"/>
                <w:sz w:val="28"/>
                <w:szCs w:val="28"/>
              </w:rPr>
            </w:pPr>
            <w:r w:rsidRPr="00CC3EB6">
              <w:rPr>
                <w:rFonts w:cs="Times New Roman"/>
                <w:sz w:val="28"/>
                <w:szCs w:val="28"/>
              </w:rPr>
              <w:t>Организация должна установ</w:t>
            </w:r>
            <w:r w:rsidR="00A1505F">
              <w:rPr>
                <w:rFonts w:cs="Times New Roman"/>
                <w:sz w:val="28"/>
                <w:szCs w:val="28"/>
              </w:rPr>
              <w:t>ить</w:t>
            </w:r>
            <w:r w:rsidRPr="00CC3EB6">
              <w:rPr>
                <w:rFonts w:cs="Times New Roman"/>
                <w:sz w:val="28"/>
                <w:szCs w:val="28"/>
              </w:rPr>
              <w:t xml:space="preserve">: </w:t>
            </w:r>
          </w:p>
          <w:p w14:paraId="2ED2D1DF" w14:textId="77777777" w:rsidR="00B667D5" w:rsidRPr="00CC3EB6" w:rsidRDefault="00B667D5" w:rsidP="00CC3EB6">
            <w:pPr>
              <w:spacing w:line="360" w:lineRule="auto"/>
              <w:rPr>
                <w:rFonts w:cs="Times New Roman"/>
                <w:sz w:val="28"/>
                <w:szCs w:val="28"/>
              </w:rPr>
            </w:pPr>
            <w:r w:rsidRPr="00CC3EB6">
              <w:rPr>
                <w:rFonts w:cs="Times New Roman"/>
                <w:sz w:val="28"/>
                <w:szCs w:val="28"/>
              </w:rPr>
              <w:t xml:space="preserve">a) другие, в дополнение к работникам, заинтересованные стороны, которые имеют отношение к системе менеджмента профессионального здоровья и безопасности; </w:t>
            </w:r>
          </w:p>
          <w:p w14:paraId="68CA1706" w14:textId="5B384886" w:rsidR="00B667D5" w:rsidRPr="00CC3EB6" w:rsidRDefault="00B667D5" w:rsidP="00CC3EB6">
            <w:pPr>
              <w:spacing w:line="360" w:lineRule="auto"/>
              <w:rPr>
                <w:rFonts w:cs="Times New Roman"/>
                <w:sz w:val="28"/>
                <w:szCs w:val="28"/>
              </w:rPr>
            </w:pPr>
            <w:r w:rsidRPr="00CC3EB6">
              <w:rPr>
                <w:rFonts w:cs="Times New Roman"/>
                <w:sz w:val="28"/>
                <w:szCs w:val="28"/>
              </w:rPr>
              <w:t xml:space="preserve">b) соответствующие потребности </w:t>
            </w:r>
            <w:r w:rsidR="00A1505F">
              <w:rPr>
                <w:rFonts w:cs="Times New Roman"/>
                <w:sz w:val="28"/>
                <w:szCs w:val="28"/>
              </w:rPr>
              <w:t xml:space="preserve">и ожидания </w:t>
            </w:r>
            <w:r w:rsidRPr="00CC3EB6">
              <w:rPr>
                <w:rFonts w:cs="Times New Roman"/>
                <w:sz w:val="28"/>
                <w:szCs w:val="28"/>
              </w:rPr>
              <w:t xml:space="preserve">работников и других заинтересованных сторон; </w:t>
            </w:r>
          </w:p>
          <w:p w14:paraId="612FBE0D" w14:textId="2BE2382B" w:rsidR="00B667D5" w:rsidRPr="00CC3EB6" w:rsidRDefault="00B667D5" w:rsidP="00CC3EB6">
            <w:pPr>
              <w:spacing w:line="360" w:lineRule="auto"/>
              <w:rPr>
                <w:rFonts w:cs="Times New Roman"/>
                <w:b/>
                <w:sz w:val="28"/>
                <w:szCs w:val="28"/>
              </w:rPr>
            </w:pPr>
            <w:r w:rsidRPr="00CC3EB6">
              <w:rPr>
                <w:rFonts w:cs="Times New Roman"/>
                <w:sz w:val="28"/>
                <w:szCs w:val="28"/>
              </w:rPr>
              <w:t>c) какие из этих потребностей и ожиданий являются или могли бы стать для нее правовыми и другими требованиями.</w:t>
            </w:r>
          </w:p>
        </w:tc>
        <w:tc>
          <w:tcPr>
            <w:tcW w:w="3200" w:type="dxa"/>
          </w:tcPr>
          <w:p w14:paraId="7F9AE883" w14:textId="1B67EB2D" w:rsidR="00B667D5" w:rsidRPr="00CC3EB6" w:rsidRDefault="00904B55" w:rsidP="00CC3EB6">
            <w:pPr>
              <w:spacing w:line="360" w:lineRule="auto"/>
              <w:rPr>
                <w:rFonts w:cs="Times New Roman"/>
                <w:sz w:val="28"/>
                <w:szCs w:val="28"/>
              </w:rPr>
            </w:pPr>
            <w:r w:rsidRPr="00CC3EB6">
              <w:rPr>
                <w:rFonts w:cs="Times New Roman"/>
                <w:sz w:val="28"/>
                <w:szCs w:val="28"/>
              </w:rPr>
              <w:lastRenderedPageBreak/>
              <w:t>Требование не рассматривалось</w:t>
            </w:r>
          </w:p>
        </w:tc>
        <w:tc>
          <w:tcPr>
            <w:tcW w:w="2577" w:type="dxa"/>
          </w:tcPr>
          <w:p w14:paraId="5C4606D0" w14:textId="77777777" w:rsidR="00B667D5" w:rsidRPr="00CC3EB6" w:rsidRDefault="00904B55" w:rsidP="00CC3EB6">
            <w:pPr>
              <w:spacing w:line="360" w:lineRule="auto"/>
              <w:rPr>
                <w:rFonts w:cs="Times New Roman"/>
                <w:sz w:val="28"/>
                <w:szCs w:val="28"/>
              </w:rPr>
            </w:pPr>
            <w:r w:rsidRPr="00CC3EB6">
              <w:rPr>
                <w:rFonts w:cs="Times New Roman"/>
                <w:sz w:val="28"/>
                <w:szCs w:val="28"/>
              </w:rPr>
              <w:t xml:space="preserve">Определить, помимо работников заинтересованные </w:t>
            </w:r>
            <w:r w:rsidRPr="00CC3EB6">
              <w:rPr>
                <w:rFonts w:cs="Times New Roman"/>
                <w:sz w:val="28"/>
                <w:szCs w:val="28"/>
              </w:rPr>
              <w:lastRenderedPageBreak/>
              <w:t>стороны.</w:t>
            </w:r>
          </w:p>
          <w:p w14:paraId="74D6EA17" w14:textId="2B5F0E1F" w:rsidR="00904B55" w:rsidRPr="00CC3EB6" w:rsidRDefault="00904B55" w:rsidP="00CC3EB6">
            <w:pPr>
              <w:spacing w:line="360" w:lineRule="auto"/>
              <w:rPr>
                <w:rFonts w:cs="Times New Roman"/>
                <w:sz w:val="28"/>
                <w:szCs w:val="28"/>
              </w:rPr>
            </w:pPr>
            <w:r w:rsidRPr="00CC3EB6">
              <w:rPr>
                <w:rFonts w:cs="Times New Roman"/>
                <w:sz w:val="28"/>
                <w:szCs w:val="28"/>
              </w:rPr>
              <w:t>Проанализировать потребности и ожидания работников и заинтересованных сторон.</w:t>
            </w:r>
          </w:p>
        </w:tc>
      </w:tr>
      <w:tr w:rsidR="00B667D5" w:rsidRPr="00CC3EB6" w14:paraId="6285330D" w14:textId="77777777" w:rsidTr="00421BAE">
        <w:tc>
          <w:tcPr>
            <w:tcW w:w="525" w:type="dxa"/>
          </w:tcPr>
          <w:p w14:paraId="2F504F3E" w14:textId="5E186826" w:rsidR="00B667D5" w:rsidRPr="00CC3EB6" w:rsidRDefault="00B667D5" w:rsidP="00CC3EB6">
            <w:pPr>
              <w:spacing w:line="360" w:lineRule="auto"/>
              <w:rPr>
                <w:rFonts w:cs="Times New Roman"/>
                <w:sz w:val="28"/>
                <w:szCs w:val="28"/>
              </w:rPr>
            </w:pPr>
            <w:r w:rsidRPr="00CC3EB6">
              <w:rPr>
                <w:rFonts w:cs="Times New Roman"/>
                <w:sz w:val="28"/>
                <w:szCs w:val="28"/>
              </w:rPr>
              <w:lastRenderedPageBreak/>
              <w:t>3</w:t>
            </w:r>
          </w:p>
        </w:tc>
        <w:tc>
          <w:tcPr>
            <w:tcW w:w="3269" w:type="dxa"/>
            <w:gridSpan w:val="2"/>
          </w:tcPr>
          <w:p w14:paraId="2B045E47" w14:textId="77777777" w:rsidR="00B667D5" w:rsidRPr="00CC3EB6" w:rsidRDefault="00B667D5" w:rsidP="00CC3EB6">
            <w:pPr>
              <w:spacing w:line="360" w:lineRule="auto"/>
              <w:rPr>
                <w:rFonts w:cs="Times New Roman"/>
                <w:b/>
                <w:sz w:val="28"/>
                <w:szCs w:val="28"/>
              </w:rPr>
            </w:pPr>
            <w:r w:rsidRPr="00CC3EB6">
              <w:rPr>
                <w:rFonts w:cs="Times New Roman"/>
                <w:b/>
                <w:sz w:val="28"/>
                <w:szCs w:val="28"/>
              </w:rPr>
              <w:t>5.1 Лидерство и приверженность</w:t>
            </w:r>
          </w:p>
          <w:p w14:paraId="36FCB7D2" w14:textId="61A19A7D" w:rsidR="00B667D5" w:rsidRPr="00CC3EB6" w:rsidRDefault="00B667D5" w:rsidP="00CC3EB6">
            <w:pPr>
              <w:spacing w:line="360" w:lineRule="auto"/>
              <w:rPr>
                <w:rFonts w:cs="Times New Roman"/>
                <w:b/>
                <w:sz w:val="28"/>
                <w:szCs w:val="28"/>
              </w:rPr>
            </w:pPr>
            <w:r w:rsidRPr="00CC3EB6">
              <w:rPr>
                <w:rFonts w:cs="Times New Roman"/>
                <w:sz w:val="28"/>
                <w:szCs w:val="28"/>
              </w:rPr>
              <w:t xml:space="preserve">Высшее руководство ответственно за функционирование системы менеджмента </w:t>
            </w:r>
            <w:r w:rsidRPr="00CC3EB6">
              <w:rPr>
                <w:rFonts w:cs="Times New Roman"/>
                <w:sz w:val="28"/>
                <w:szCs w:val="28"/>
              </w:rPr>
              <w:lastRenderedPageBreak/>
              <w:t xml:space="preserve">профессионального здоровья и безопасности. </w:t>
            </w:r>
          </w:p>
        </w:tc>
        <w:tc>
          <w:tcPr>
            <w:tcW w:w="3200" w:type="dxa"/>
          </w:tcPr>
          <w:p w14:paraId="1824B2E8" w14:textId="22526E23" w:rsidR="00B667D5" w:rsidRPr="00CC3EB6" w:rsidRDefault="002C756F" w:rsidP="00CC3EB6">
            <w:pPr>
              <w:spacing w:line="360" w:lineRule="auto"/>
              <w:rPr>
                <w:rFonts w:cs="Times New Roman"/>
                <w:sz w:val="28"/>
                <w:szCs w:val="28"/>
              </w:rPr>
            </w:pPr>
            <w:r w:rsidRPr="00CC3EB6">
              <w:rPr>
                <w:rFonts w:cs="Times New Roman"/>
                <w:sz w:val="28"/>
                <w:szCs w:val="28"/>
              </w:rPr>
              <w:lastRenderedPageBreak/>
              <w:t xml:space="preserve">В процедуре </w:t>
            </w:r>
            <w:r w:rsidRPr="00CC3EB6">
              <w:rPr>
                <w:rFonts w:cs="Times New Roman"/>
                <w:sz w:val="28"/>
                <w:szCs w:val="28"/>
                <w:lang w:val="en-US"/>
              </w:rPr>
              <w:t>SE</w:t>
            </w:r>
            <w:r w:rsidRPr="00CC3EB6">
              <w:rPr>
                <w:rFonts w:cs="Times New Roman"/>
                <w:sz w:val="28"/>
                <w:szCs w:val="28"/>
              </w:rPr>
              <w:t xml:space="preserve">-1 «Управление и область ответственности» на директора завода возложены обязанности по функционированию </w:t>
            </w:r>
            <w:r w:rsidRPr="00CC3EB6">
              <w:rPr>
                <w:rFonts w:cs="Times New Roman"/>
                <w:sz w:val="28"/>
                <w:szCs w:val="28"/>
              </w:rPr>
              <w:lastRenderedPageBreak/>
              <w:t>системы менеджмента профессионально здоровья и безопасности.</w:t>
            </w:r>
          </w:p>
        </w:tc>
        <w:tc>
          <w:tcPr>
            <w:tcW w:w="2577" w:type="dxa"/>
          </w:tcPr>
          <w:p w14:paraId="52F029EC" w14:textId="27DD3806" w:rsidR="00B667D5" w:rsidRPr="00CC3EB6" w:rsidRDefault="002C756F" w:rsidP="00CC3EB6">
            <w:pPr>
              <w:spacing w:line="360" w:lineRule="auto"/>
              <w:rPr>
                <w:rFonts w:cs="Times New Roman"/>
                <w:sz w:val="28"/>
                <w:szCs w:val="28"/>
              </w:rPr>
            </w:pPr>
            <w:r w:rsidRPr="00CC3EB6">
              <w:rPr>
                <w:rFonts w:cs="Times New Roman"/>
                <w:sz w:val="28"/>
                <w:szCs w:val="28"/>
              </w:rPr>
              <w:lastRenderedPageBreak/>
              <w:t>Требование выполнено.</w:t>
            </w:r>
          </w:p>
        </w:tc>
      </w:tr>
      <w:tr w:rsidR="00B667D5" w:rsidRPr="00CC3EB6" w14:paraId="0FEFB886" w14:textId="77777777" w:rsidTr="00421BAE">
        <w:tc>
          <w:tcPr>
            <w:tcW w:w="525" w:type="dxa"/>
          </w:tcPr>
          <w:p w14:paraId="4D8B8765" w14:textId="69605717" w:rsidR="00B667D5" w:rsidRPr="00CC3EB6" w:rsidRDefault="00B667D5" w:rsidP="00CC3EB6">
            <w:pPr>
              <w:spacing w:line="360" w:lineRule="auto"/>
              <w:rPr>
                <w:rFonts w:cs="Times New Roman"/>
                <w:sz w:val="28"/>
                <w:szCs w:val="28"/>
              </w:rPr>
            </w:pPr>
            <w:r w:rsidRPr="00CC3EB6">
              <w:rPr>
                <w:rFonts w:cs="Times New Roman"/>
                <w:sz w:val="28"/>
                <w:szCs w:val="28"/>
              </w:rPr>
              <w:lastRenderedPageBreak/>
              <w:t>4</w:t>
            </w:r>
          </w:p>
        </w:tc>
        <w:tc>
          <w:tcPr>
            <w:tcW w:w="3269" w:type="dxa"/>
            <w:gridSpan w:val="2"/>
          </w:tcPr>
          <w:p w14:paraId="7A869750" w14:textId="77777777" w:rsidR="00B667D5" w:rsidRPr="00CC3EB6" w:rsidRDefault="00B667D5" w:rsidP="00CC3EB6">
            <w:pPr>
              <w:spacing w:line="360" w:lineRule="auto"/>
              <w:rPr>
                <w:rFonts w:cs="Times New Roman"/>
                <w:b/>
                <w:sz w:val="28"/>
                <w:szCs w:val="28"/>
              </w:rPr>
            </w:pPr>
            <w:r w:rsidRPr="00CC3EB6">
              <w:rPr>
                <w:rFonts w:cs="Times New Roman"/>
                <w:b/>
                <w:sz w:val="28"/>
                <w:szCs w:val="28"/>
              </w:rPr>
              <w:t xml:space="preserve">5.4 Консультации с работниками и их участие </w:t>
            </w:r>
          </w:p>
          <w:p w14:paraId="1867BF77" w14:textId="39305E81" w:rsidR="00B667D5" w:rsidRPr="00CC3EB6" w:rsidRDefault="00B667D5" w:rsidP="00CC3EB6">
            <w:pPr>
              <w:spacing w:line="360" w:lineRule="auto"/>
              <w:rPr>
                <w:rFonts w:cs="Times New Roman"/>
                <w:sz w:val="28"/>
                <w:szCs w:val="28"/>
              </w:rPr>
            </w:pPr>
            <w:r w:rsidRPr="00CC3EB6">
              <w:rPr>
                <w:rFonts w:cs="Times New Roman"/>
                <w:sz w:val="28"/>
                <w:szCs w:val="28"/>
              </w:rPr>
              <w:t>Консультации с работниками и их участие.</w:t>
            </w:r>
          </w:p>
          <w:p w14:paraId="7CD61038" w14:textId="388B1EAA" w:rsidR="00B667D5" w:rsidRPr="00CC3EB6" w:rsidRDefault="00B667D5" w:rsidP="00CC3EB6">
            <w:pPr>
              <w:spacing w:line="360" w:lineRule="auto"/>
              <w:rPr>
                <w:rFonts w:cs="Times New Roman"/>
                <w:b/>
                <w:sz w:val="28"/>
                <w:szCs w:val="28"/>
              </w:rPr>
            </w:pPr>
            <w:proofErr w:type="gramStart"/>
            <w:r w:rsidRPr="00CC3EB6">
              <w:rPr>
                <w:rFonts w:cs="Times New Roman"/>
                <w:sz w:val="28"/>
                <w:szCs w:val="28"/>
              </w:rPr>
              <w:t>Организация должна с</w:t>
            </w:r>
            <w:r w:rsidR="009C42DF">
              <w:rPr>
                <w:rFonts w:cs="Times New Roman"/>
                <w:sz w:val="28"/>
                <w:szCs w:val="28"/>
              </w:rPr>
              <w:t>оздать, применять</w:t>
            </w:r>
            <w:r w:rsidRPr="00CC3EB6">
              <w:rPr>
                <w:rFonts w:cs="Times New Roman"/>
                <w:sz w:val="28"/>
                <w:szCs w:val="28"/>
              </w:rPr>
              <w:t xml:space="preserve"> и поддерживать в рабо</w:t>
            </w:r>
            <w:r w:rsidR="009C42DF">
              <w:rPr>
                <w:rFonts w:cs="Times New Roman"/>
                <w:sz w:val="28"/>
                <w:szCs w:val="28"/>
              </w:rPr>
              <w:t>тоспособном состоянии процесс</w:t>
            </w:r>
            <w:r w:rsidRPr="00CC3EB6">
              <w:rPr>
                <w:rFonts w:cs="Times New Roman"/>
                <w:sz w:val="28"/>
                <w:szCs w:val="28"/>
              </w:rPr>
              <w:t xml:space="preserve">, обеспечивающий проведение консультаций с работниками, также участие работников на всех соответствующих уровнях и во всех функциональных структурах и, где они имеются, их представителей в разработке, планировании, обеспечении </w:t>
            </w:r>
            <w:r w:rsidRPr="00CC3EB6">
              <w:rPr>
                <w:rFonts w:cs="Times New Roman"/>
                <w:sz w:val="28"/>
                <w:szCs w:val="28"/>
              </w:rPr>
              <w:lastRenderedPageBreak/>
              <w:t>функционирования, оценке показателей функционирования и действиях по улучшению системы менеджмента профессионального здоровья и безопасности.</w:t>
            </w:r>
            <w:proofErr w:type="gramEnd"/>
          </w:p>
        </w:tc>
        <w:tc>
          <w:tcPr>
            <w:tcW w:w="3200" w:type="dxa"/>
          </w:tcPr>
          <w:p w14:paraId="3B392F14" w14:textId="630B2EBF" w:rsidR="00B667D5" w:rsidRPr="00CC3EB6" w:rsidRDefault="00CE6D37" w:rsidP="00CC3EB6">
            <w:pPr>
              <w:spacing w:line="360" w:lineRule="auto"/>
              <w:rPr>
                <w:rFonts w:cs="Times New Roman"/>
                <w:sz w:val="28"/>
                <w:szCs w:val="28"/>
              </w:rPr>
            </w:pPr>
            <w:r w:rsidRPr="00CC3EB6">
              <w:rPr>
                <w:rFonts w:cs="Times New Roman"/>
                <w:sz w:val="28"/>
                <w:szCs w:val="28"/>
              </w:rPr>
              <w:lastRenderedPageBreak/>
              <w:t>Требование не рассматривалось</w:t>
            </w:r>
          </w:p>
        </w:tc>
        <w:tc>
          <w:tcPr>
            <w:tcW w:w="2577" w:type="dxa"/>
          </w:tcPr>
          <w:p w14:paraId="1BCFDA20" w14:textId="0DBC7EC2" w:rsidR="00B667D5" w:rsidRPr="00CC3EB6" w:rsidRDefault="00CE6D37" w:rsidP="00CC3EB6">
            <w:pPr>
              <w:spacing w:line="360" w:lineRule="auto"/>
              <w:rPr>
                <w:rFonts w:cs="Times New Roman"/>
                <w:sz w:val="28"/>
                <w:szCs w:val="28"/>
              </w:rPr>
            </w:pPr>
            <w:r w:rsidRPr="00CC3EB6">
              <w:rPr>
                <w:rFonts w:cs="Times New Roman"/>
                <w:sz w:val="28"/>
                <w:szCs w:val="28"/>
              </w:rPr>
              <w:t>Разработать процедуру двухстороннего обмена информацией, включающую диалог и обмен мнениями.</w:t>
            </w:r>
          </w:p>
        </w:tc>
      </w:tr>
      <w:tr w:rsidR="00B667D5" w:rsidRPr="00CC3EB6" w14:paraId="467F75B2" w14:textId="77777777" w:rsidTr="00421BAE">
        <w:tc>
          <w:tcPr>
            <w:tcW w:w="525" w:type="dxa"/>
          </w:tcPr>
          <w:p w14:paraId="552DF3C3" w14:textId="2FF9ECAA" w:rsidR="00B667D5" w:rsidRPr="00CC3EB6" w:rsidRDefault="00B667D5" w:rsidP="00CC3EB6">
            <w:pPr>
              <w:spacing w:line="360" w:lineRule="auto"/>
              <w:rPr>
                <w:rFonts w:cs="Times New Roman"/>
                <w:sz w:val="28"/>
                <w:szCs w:val="28"/>
              </w:rPr>
            </w:pPr>
            <w:r w:rsidRPr="00CC3EB6">
              <w:rPr>
                <w:rFonts w:cs="Times New Roman"/>
                <w:sz w:val="28"/>
                <w:szCs w:val="28"/>
              </w:rPr>
              <w:lastRenderedPageBreak/>
              <w:t>5</w:t>
            </w:r>
          </w:p>
        </w:tc>
        <w:tc>
          <w:tcPr>
            <w:tcW w:w="3269" w:type="dxa"/>
            <w:gridSpan w:val="2"/>
          </w:tcPr>
          <w:p w14:paraId="22D2FD2A" w14:textId="77777777" w:rsidR="00B667D5" w:rsidRPr="00CC3EB6" w:rsidRDefault="00B667D5" w:rsidP="00CC3EB6">
            <w:pPr>
              <w:spacing w:line="360" w:lineRule="auto"/>
              <w:rPr>
                <w:rFonts w:cs="Times New Roman"/>
                <w:b/>
                <w:sz w:val="28"/>
                <w:szCs w:val="28"/>
              </w:rPr>
            </w:pPr>
            <w:r w:rsidRPr="00CC3EB6">
              <w:rPr>
                <w:rFonts w:cs="Times New Roman"/>
                <w:b/>
                <w:sz w:val="28"/>
                <w:szCs w:val="28"/>
              </w:rPr>
              <w:t xml:space="preserve">6.1.2 Идентификация опасностей и оценка рисков и возможностей </w:t>
            </w:r>
          </w:p>
          <w:p w14:paraId="5EED516F" w14:textId="13470363" w:rsidR="00B667D5" w:rsidRPr="00CC3EB6" w:rsidRDefault="00B667D5" w:rsidP="00CC3EB6">
            <w:pPr>
              <w:spacing w:line="360" w:lineRule="auto"/>
              <w:rPr>
                <w:rFonts w:cs="Times New Roman"/>
                <w:b/>
                <w:sz w:val="28"/>
                <w:szCs w:val="28"/>
              </w:rPr>
            </w:pPr>
            <w:r w:rsidRPr="00CC3EB6">
              <w:rPr>
                <w:rFonts w:cs="Times New Roman"/>
                <w:sz w:val="28"/>
                <w:szCs w:val="28"/>
              </w:rPr>
              <w:t>Организация должна разработать, применять и поддерживать процессы оценки рисков и возможностей целью  повышения безопасности на рабочем месте.</w:t>
            </w:r>
          </w:p>
        </w:tc>
        <w:tc>
          <w:tcPr>
            <w:tcW w:w="3200" w:type="dxa"/>
          </w:tcPr>
          <w:p w14:paraId="515A081C" w14:textId="54BAFEF8" w:rsidR="00B667D5" w:rsidRPr="00CC3EB6" w:rsidRDefault="008B6154" w:rsidP="00CC3EB6">
            <w:pPr>
              <w:spacing w:line="360" w:lineRule="auto"/>
              <w:rPr>
                <w:rFonts w:cs="Times New Roman"/>
                <w:sz w:val="28"/>
                <w:szCs w:val="28"/>
              </w:rPr>
            </w:pPr>
            <w:r w:rsidRPr="00CC3EB6">
              <w:rPr>
                <w:rFonts w:cs="Times New Roman"/>
                <w:sz w:val="28"/>
                <w:szCs w:val="28"/>
              </w:rPr>
              <w:t xml:space="preserve">Разработаны и применяются процедуры </w:t>
            </w:r>
            <w:r w:rsidRPr="00CC3EB6">
              <w:rPr>
                <w:rFonts w:cs="Times New Roman"/>
                <w:sz w:val="28"/>
                <w:szCs w:val="28"/>
                <w:lang w:val="en-US"/>
              </w:rPr>
              <w:t>SE</w:t>
            </w:r>
            <w:r w:rsidRPr="00CC3EB6">
              <w:rPr>
                <w:rFonts w:cs="Times New Roman"/>
                <w:sz w:val="28"/>
                <w:szCs w:val="28"/>
              </w:rPr>
              <w:t xml:space="preserve">-14 «Экспертиза рисков» и </w:t>
            </w:r>
            <w:r w:rsidRPr="00CC3EB6">
              <w:rPr>
                <w:rFonts w:cs="Times New Roman"/>
                <w:sz w:val="28"/>
                <w:szCs w:val="28"/>
                <w:lang w:val="en-US"/>
              </w:rPr>
              <w:t>SE</w:t>
            </w:r>
            <w:r w:rsidRPr="00CC3EB6">
              <w:rPr>
                <w:rFonts w:cs="Times New Roman"/>
                <w:sz w:val="28"/>
                <w:szCs w:val="28"/>
              </w:rPr>
              <w:t>-17 «Идентификация опасностей и оценка рисков»</w:t>
            </w:r>
          </w:p>
        </w:tc>
        <w:tc>
          <w:tcPr>
            <w:tcW w:w="2577" w:type="dxa"/>
          </w:tcPr>
          <w:p w14:paraId="05F5EC86" w14:textId="2EB620E8" w:rsidR="00B667D5" w:rsidRPr="00CC3EB6" w:rsidRDefault="002C756F" w:rsidP="00CC3EB6">
            <w:pPr>
              <w:spacing w:line="360" w:lineRule="auto"/>
              <w:rPr>
                <w:rFonts w:cs="Times New Roman"/>
                <w:sz w:val="28"/>
                <w:szCs w:val="28"/>
              </w:rPr>
            </w:pPr>
            <w:r w:rsidRPr="00CC3EB6">
              <w:rPr>
                <w:rFonts w:cs="Times New Roman"/>
                <w:sz w:val="28"/>
                <w:szCs w:val="28"/>
              </w:rPr>
              <w:t>Разработать процесс оценки возможностей в области профессионального здоровья и безопасности</w:t>
            </w:r>
            <w:r w:rsidR="00FB11BD" w:rsidRPr="00CC3EB6">
              <w:rPr>
                <w:rFonts w:cs="Times New Roman"/>
                <w:sz w:val="28"/>
                <w:szCs w:val="28"/>
              </w:rPr>
              <w:t xml:space="preserve"> для улучшения показателей (устранение опасностей, снижение рисков).</w:t>
            </w:r>
          </w:p>
        </w:tc>
      </w:tr>
      <w:tr w:rsidR="00B667D5" w:rsidRPr="00CC3EB6" w14:paraId="7F3AD6E5" w14:textId="77777777" w:rsidTr="00421BAE">
        <w:tc>
          <w:tcPr>
            <w:tcW w:w="525" w:type="dxa"/>
          </w:tcPr>
          <w:p w14:paraId="615CFE87" w14:textId="21F91166" w:rsidR="00B667D5" w:rsidRPr="00CC3EB6" w:rsidRDefault="00B667D5" w:rsidP="00CC3EB6">
            <w:pPr>
              <w:spacing w:line="360" w:lineRule="auto"/>
              <w:rPr>
                <w:rFonts w:cs="Times New Roman"/>
                <w:sz w:val="28"/>
                <w:szCs w:val="28"/>
              </w:rPr>
            </w:pPr>
            <w:r w:rsidRPr="00CC3EB6">
              <w:rPr>
                <w:rFonts w:cs="Times New Roman"/>
                <w:sz w:val="28"/>
                <w:szCs w:val="28"/>
              </w:rPr>
              <w:t>6</w:t>
            </w:r>
          </w:p>
        </w:tc>
        <w:tc>
          <w:tcPr>
            <w:tcW w:w="3269" w:type="dxa"/>
            <w:gridSpan w:val="2"/>
          </w:tcPr>
          <w:p w14:paraId="0F531637" w14:textId="77777777" w:rsidR="00B667D5" w:rsidRPr="00CC3EB6" w:rsidRDefault="00B667D5" w:rsidP="00CC3EB6">
            <w:pPr>
              <w:spacing w:line="360" w:lineRule="auto"/>
              <w:rPr>
                <w:rFonts w:cs="Times New Roman"/>
                <w:b/>
                <w:sz w:val="28"/>
                <w:szCs w:val="28"/>
              </w:rPr>
            </w:pPr>
            <w:r w:rsidRPr="00CC3EB6">
              <w:rPr>
                <w:rFonts w:cs="Times New Roman"/>
                <w:b/>
                <w:sz w:val="28"/>
                <w:szCs w:val="28"/>
              </w:rPr>
              <w:t xml:space="preserve">6.2.1 Цели в области </w:t>
            </w:r>
            <w:r w:rsidRPr="00CC3EB6">
              <w:rPr>
                <w:rFonts w:cs="Times New Roman"/>
                <w:b/>
                <w:sz w:val="28"/>
                <w:szCs w:val="28"/>
                <w:lang w:val="en-US"/>
              </w:rPr>
              <w:t>OH</w:t>
            </w:r>
            <w:r w:rsidRPr="00CC3EB6">
              <w:rPr>
                <w:rFonts w:cs="Times New Roman"/>
                <w:b/>
                <w:sz w:val="28"/>
                <w:szCs w:val="28"/>
              </w:rPr>
              <w:t>&amp;</w:t>
            </w:r>
            <w:r w:rsidRPr="00CC3EB6">
              <w:rPr>
                <w:rFonts w:cs="Times New Roman"/>
                <w:b/>
                <w:sz w:val="28"/>
                <w:szCs w:val="28"/>
                <w:lang w:val="en-US"/>
              </w:rPr>
              <w:t>S</w:t>
            </w:r>
          </w:p>
          <w:p w14:paraId="479D6299" w14:textId="0187FBC0" w:rsidR="00B667D5" w:rsidRPr="00CC3EB6" w:rsidRDefault="00B667D5" w:rsidP="00CC3EB6">
            <w:pPr>
              <w:spacing w:line="360" w:lineRule="auto"/>
              <w:rPr>
                <w:rFonts w:cs="Times New Roman"/>
                <w:b/>
                <w:sz w:val="28"/>
                <w:szCs w:val="28"/>
              </w:rPr>
            </w:pPr>
            <w:r w:rsidRPr="00CC3EB6">
              <w:rPr>
                <w:rFonts w:cs="Times New Roman"/>
                <w:sz w:val="28"/>
                <w:szCs w:val="28"/>
              </w:rPr>
              <w:t xml:space="preserve">Цели должны быть согласованы с политикой в области профессионального здоровья и безопасности; быть измеримыми (если это практически </w:t>
            </w:r>
            <w:r w:rsidRPr="00CC3EB6">
              <w:rPr>
                <w:rFonts w:cs="Times New Roman"/>
                <w:sz w:val="28"/>
                <w:szCs w:val="28"/>
              </w:rPr>
              <w:lastRenderedPageBreak/>
              <w:t xml:space="preserve">возможно); учитывать  </w:t>
            </w:r>
            <w:r w:rsidRPr="00B21267">
              <w:rPr>
                <w:rFonts w:cs="Times New Roman"/>
                <w:sz w:val="28"/>
                <w:szCs w:val="28"/>
              </w:rPr>
              <w:t>применимые требования, результаты оценки рисков и возможностей, итоги консультаций с работниками;</w:t>
            </w:r>
            <w:r w:rsidRPr="00CC3EB6">
              <w:rPr>
                <w:rFonts w:cs="Times New Roman"/>
                <w:sz w:val="28"/>
                <w:szCs w:val="28"/>
              </w:rPr>
              <w:t xml:space="preserve">   подлежать мониторингу; быть доведены до сведения сотрудников организации; соответствующим образом актуализироваться.</w:t>
            </w:r>
          </w:p>
        </w:tc>
        <w:tc>
          <w:tcPr>
            <w:tcW w:w="3200" w:type="dxa"/>
          </w:tcPr>
          <w:p w14:paraId="7BDC7473" w14:textId="51B5267D" w:rsidR="00B667D5" w:rsidRPr="00CC3EB6" w:rsidRDefault="002E026E" w:rsidP="00CC3EB6">
            <w:pPr>
              <w:spacing w:line="360" w:lineRule="auto"/>
              <w:rPr>
                <w:rFonts w:cs="Times New Roman"/>
                <w:sz w:val="28"/>
                <w:szCs w:val="28"/>
              </w:rPr>
            </w:pPr>
            <w:r w:rsidRPr="00CC3EB6">
              <w:rPr>
                <w:rFonts w:cs="Times New Roman"/>
                <w:sz w:val="28"/>
                <w:szCs w:val="28"/>
              </w:rPr>
              <w:lastRenderedPageBreak/>
              <w:t>Организацией установлены и выполняются «Цели завода в области профессионального здоровья и безопасности»</w:t>
            </w:r>
          </w:p>
        </w:tc>
        <w:tc>
          <w:tcPr>
            <w:tcW w:w="2577" w:type="dxa"/>
          </w:tcPr>
          <w:p w14:paraId="536C5D0E" w14:textId="0C57CB28" w:rsidR="00B667D5" w:rsidRPr="00CC3EB6" w:rsidRDefault="002E026E" w:rsidP="00CC3EB6">
            <w:pPr>
              <w:spacing w:line="360" w:lineRule="auto"/>
              <w:rPr>
                <w:rFonts w:cs="Times New Roman"/>
                <w:sz w:val="28"/>
                <w:szCs w:val="28"/>
              </w:rPr>
            </w:pPr>
            <w:r w:rsidRPr="00CC3EB6">
              <w:rPr>
                <w:rFonts w:cs="Times New Roman"/>
                <w:sz w:val="28"/>
                <w:szCs w:val="28"/>
              </w:rPr>
              <w:t xml:space="preserve">Доработать принятый документ с учетом </w:t>
            </w:r>
            <w:r w:rsidR="00FB11BD" w:rsidRPr="00CC3EB6">
              <w:rPr>
                <w:rFonts w:cs="Times New Roman"/>
                <w:sz w:val="28"/>
                <w:szCs w:val="28"/>
              </w:rPr>
              <w:t>результатов оценки рисков и возможностей, итогов консультаций с работниками.</w:t>
            </w:r>
          </w:p>
        </w:tc>
      </w:tr>
      <w:tr w:rsidR="00E02C21" w:rsidRPr="00CC3EB6" w14:paraId="630ED162" w14:textId="77777777" w:rsidTr="00421BAE">
        <w:tc>
          <w:tcPr>
            <w:tcW w:w="525" w:type="dxa"/>
          </w:tcPr>
          <w:p w14:paraId="5C2F961E" w14:textId="6B1D2F26" w:rsidR="00E02C21" w:rsidRPr="00CC3EB6" w:rsidRDefault="00E02C21" w:rsidP="00CC3EB6">
            <w:pPr>
              <w:spacing w:line="360" w:lineRule="auto"/>
              <w:rPr>
                <w:rFonts w:cs="Times New Roman"/>
                <w:sz w:val="28"/>
                <w:szCs w:val="28"/>
              </w:rPr>
            </w:pPr>
            <w:r w:rsidRPr="00CC3EB6">
              <w:rPr>
                <w:rFonts w:cs="Times New Roman"/>
                <w:sz w:val="28"/>
                <w:szCs w:val="28"/>
              </w:rPr>
              <w:lastRenderedPageBreak/>
              <w:t>7</w:t>
            </w:r>
          </w:p>
        </w:tc>
        <w:tc>
          <w:tcPr>
            <w:tcW w:w="3269" w:type="dxa"/>
            <w:gridSpan w:val="2"/>
          </w:tcPr>
          <w:p w14:paraId="4A838F17" w14:textId="77777777" w:rsidR="00E02C21" w:rsidRPr="00CC3EB6" w:rsidRDefault="00E02C21" w:rsidP="00CC3EB6">
            <w:pPr>
              <w:spacing w:line="360" w:lineRule="auto"/>
              <w:rPr>
                <w:rFonts w:cs="Times New Roman"/>
                <w:b/>
                <w:sz w:val="28"/>
                <w:szCs w:val="28"/>
              </w:rPr>
            </w:pPr>
            <w:r w:rsidRPr="00CC3EB6">
              <w:rPr>
                <w:rFonts w:cs="Times New Roman"/>
                <w:b/>
                <w:sz w:val="28"/>
                <w:szCs w:val="28"/>
              </w:rPr>
              <w:t>7.4 Коммуникация</w:t>
            </w:r>
          </w:p>
          <w:p w14:paraId="289EECEB" w14:textId="13C84D39" w:rsidR="00E02C21" w:rsidRPr="00B245C6" w:rsidRDefault="00E02C21" w:rsidP="00CC3EB6">
            <w:pPr>
              <w:spacing w:line="360" w:lineRule="auto"/>
              <w:rPr>
                <w:rFonts w:cs="Times New Roman"/>
                <w:sz w:val="28"/>
                <w:szCs w:val="28"/>
              </w:rPr>
            </w:pPr>
            <w:r w:rsidRPr="00CC3EB6">
              <w:rPr>
                <w:rFonts w:cs="Times New Roman"/>
                <w:sz w:val="28"/>
                <w:szCs w:val="28"/>
              </w:rPr>
              <w:t>Установлены обширные требования для процесса коммуникаций: должны быть определены виды и способы коммуникаций, включая, что именно, когда конкретно и каким образом должна передаваться и приниматься информация.</w:t>
            </w:r>
          </w:p>
        </w:tc>
        <w:tc>
          <w:tcPr>
            <w:tcW w:w="3200" w:type="dxa"/>
          </w:tcPr>
          <w:p w14:paraId="73F3BC0C" w14:textId="73C25ACB" w:rsidR="00E02C21" w:rsidRPr="00CC3EB6" w:rsidRDefault="00E02C21" w:rsidP="00CC3EB6">
            <w:pPr>
              <w:spacing w:line="360" w:lineRule="auto"/>
              <w:rPr>
                <w:rFonts w:cs="Times New Roman"/>
                <w:sz w:val="28"/>
                <w:szCs w:val="28"/>
              </w:rPr>
            </w:pPr>
            <w:r w:rsidRPr="00CC3EB6">
              <w:rPr>
                <w:rFonts w:cs="Times New Roman"/>
                <w:sz w:val="28"/>
                <w:szCs w:val="28"/>
              </w:rPr>
              <w:t xml:space="preserve">Функционирует процедура </w:t>
            </w:r>
            <w:r w:rsidRPr="00CC3EB6">
              <w:rPr>
                <w:rFonts w:cs="Times New Roman"/>
                <w:sz w:val="28"/>
                <w:szCs w:val="28"/>
                <w:lang w:val="en-US"/>
              </w:rPr>
              <w:t>SE</w:t>
            </w:r>
            <w:r w:rsidRPr="00CC3EB6">
              <w:rPr>
                <w:rFonts w:cs="Times New Roman"/>
                <w:sz w:val="28"/>
                <w:szCs w:val="28"/>
              </w:rPr>
              <w:t>-1-1 «Личное общение».</w:t>
            </w:r>
          </w:p>
        </w:tc>
        <w:tc>
          <w:tcPr>
            <w:tcW w:w="2577" w:type="dxa"/>
          </w:tcPr>
          <w:p w14:paraId="68821FE7" w14:textId="5D234D99" w:rsidR="00E02C21" w:rsidRPr="00CC3EB6" w:rsidRDefault="00FB11BD" w:rsidP="00CC3EB6">
            <w:pPr>
              <w:spacing w:line="360" w:lineRule="auto"/>
              <w:rPr>
                <w:rFonts w:cs="Times New Roman"/>
                <w:sz w:val="28"/>
                <w:szCs w:val="28"/>
              </w:rPr>
            </w:pPr>
            <w:r w:rsidRPr="00CC3EB6">
              <w:rPr>
                <w:rFonts w:cs="Times New Roman"/>
                <w:sz w:val="28"/>
                <w:szCs w:val="28"/>
              </w:rPr>
              <w:t>Доработать существующую процедуру обеспечив: прозрачность информации, соответствие, правдивость, достоверность, понятность.</w:t>
            </w:r>
          </w:p>
        </w:tc>
      </w:tr>
    </w:tbl>
    <w:p w14:paraId="35486DE4" w14:textId="77777777" w:rsidR="00B245C6" w:rsidRDefault="00B245C6" w:rsidP="00B245C6">
      <w:pPr>
        <w:rPr>
          <w:lang w:eastAsia="en-US"/>
        </w:rPr>
      </w:pPr>
    </w:p>
    <w:p w14:paraId="0647523C" w14:textId="77777777" w:rsidR="00B245C6" w:rsidRDefault="00B245C6" w:rsidP="00B245C6">
      <w:pPr>
        <w:rPr>
          <w:lang w:eastAsia="en-US"/>
        </w:rPr>
      </w:pPr>
    </w:p>
    <w:p w14:paraId="36AC871E" w14:textId="77777777" w:rsidR="00B245C6" w:rsidRPr="00B245C6" w:rsidRDefault="00B245C6" w:rsidP="00B245C6">
      <w:pPr>
        <w:rPr>
          <w:lang w:eastAsia="en-US"/>
        </w:rPr>
      </w:pPr>
    </w:p>
    <w:p w14:paraId="2795FFD1" w14:textId="4E3E7755" w:rsidR="000735B9" w:rsidRDefault="000735B9" w:rsidP="003C6953">
      <w:pPr>
        <w:pStyle w:val="1"/>
        <w:spacing w:line="360" w:lineRule="auto"/>
        <w:jc w:val="center"/>
        <w:rPr>
          <w:sz w:val="28"/>
        </w:rPr>
      </w:pPr>
      <w:bookmarkStart w:id="19" w:name="_Toc9795651"/>
      <w:r>
        <w:rPr>
          <w:sz w:val="28"/>
        </w:rPr>
        <w:lastRenderedPageBreak/>
        <w:t xml:space="preserve">Глава 3 </w:t>
      </w:r>
      <w:r w:rsidRPr="004A1289">
        <w:rPr>
          <w:sz w:val="28"/>
        </w:rPr>
        <w:t xml:space="preserve">Переход ИСМ ООО «Якобс Дау </w:t>
      </w:r>
      <w:proofErr w:type="spellStart"/>
      <w:r w:rsidRPr="004A1289">
        <w:rPr>
          <w:sz w:val="28"/>
        </w:rPr>
        <w:t>Эгбертс</w:t>
      </w:r>
      <w:proofErr w:type="spellEnd"/>
      <w:r w:rsidRPr="004A1289">
        <w:rPr>
          <w:sz w:val="28"/>
        </w:rPr>
        <w:t xml:space="preserve"> Рус» на новые стандарты</w:t>
      </w:r>
      <w:r w:rsidR="00B245C6" w:rsidRPr="00B245C6">
        <w:rPr>
          <w:sz w:val="28"/>
        </w:rPr>
        <w:t xml:space="preserve"> </w:t>
      </w:r>
      <w:r w:rsidR="00B245C6">
        <w:rPr>
          <w:sz w:val="28"/>
          <w:lang w:val="en-US"/>
        </w:rPr>
        <w:t>ISO</w:t>
      </w:r>
      <w:r w:rsidR="00B245C6" w:rsidRPr="00CD332E">
        <w:rPr>
          <w:sz w:val="28"/>
        </w:rPr>
        <w:t xml:space="preserve"> </w:t>
      </w:r>
      <w:r w:rsidR="00B245C6">
        <w:rPr>
          <w:sz w:val="28"/>
        </w:rPr>
        <w:t>14001</w:t>
      </w:r>
      <w:r w:rsidR="00B245C6" w:rsidRPr="00B245C6">
        <w:rPr>
          <w:sz w:val="28"/>
        </w:rPr>
        <w:t>:2015</w:t>
      </w:r>
      <w:r w:rsidR="00B245C6" w:rsidRPr="00CD332E">
        <w:rPr>
          <w:sz w:val="28"/>
        </w:rPr>
        <w:t xml:space="preserve"> </w:t>
      </w:r>
      <w:r w:rsidR="00B245C6">
        <w:rPr>
          <w:sz w:val="28"/>
        </w:rPr>
        <w:t xml:space="preserve">и </w:t>
      </w:r>
      <w:r w:rsidR="00B245C6">
        <w:rPr>
          <w:sz w:val="28"/>
          <w:lang w:val="en-US"/>
        </w:rPr>
        <w:t>ISO</w:t>
      </w:r>
      <w:r w:rsidR="00B245C6" w:rsidRPr="00CD332E">
        <w:rPr>
          <w:sz w:val="28"/>
        </w:rPr>
        <w:t xml:space="preserve"> 45001</w:t>
      </w:r>
      <w:r w:rsidR="00B245C6" w:rsidRPr="00B245C6">
        <w:rPr>
          <w:sz w:val="28"/>
        </w:rPr>
        <w:t>:2018</w:t>
      </w:r>
      <w:bookmarkEnd w:id="19"/>
    </w:p>
    <w:p w14:paraId="398E7BBB" w14:textId="41697E5A" w:rsidR="00CD332E" w:rsidRPr="00CD332E" w:rsidRDefault="00CD332E" w:rsidP="003C6953">
      <w:pPr>
        <w:spacing w:line="360" w:lineRule="auto"/>
        <w:ind w:firstLine="708"/>
        <w:rPr>
          <w:lang w:eastAsia="en-US"/>
        </w:rPr>
      </w:pPr>
      <w:r>
        <w:rPr>
          <w:sz w:val="28"/>
        </w:rPr>
        <w:t xml:space="preserve">В прошлых главах были рассмотрены изменения, произошедшие в требованиях </w:t>
      </w:r>
      <w:r>
        <w:rPr>
          <w:sz w:val="28"/>
          <w:lang w:val="en-US"/>
        </w:rPr>
        <w:t>ISO</w:t>
      </w:r>
      <w:r w:rsidRPr="00CD332E">
        <w:rPr>
          <w:sz w:val="28"/>
        </w:rPr>
        <w:t xml:space="preserve"> </w:t>
      </w:r>
      <w:r>
        <w:rPr>
          <w:sz w:val="28"/>
        </w:rPr>
        <w:t>14001</w:t>
      </w:r>
      <w:r w:rsidR="00B245C6" w:rsidRPr="00B245C6">
        <w:rPr>
          <w:sz w:val="28"/>
        </w:rPr>
        <w:t>:2015</w:t>
      </w:r>
      <w:r w:rsidRPr="00CD332E">
        <w:rPr>
          <w:sz w:val="28"/>
        </w:rPr>
        <w:t xml:space="preserve"> </w:t>
      </w:r>
      <w:r>
        <w:rPr>
          <w:sz w:val="28"/>
        </w:rPr>
        <w:t xml:space="preserve">и </w:t>
      </w:r>
      <w:r>
        <w:rPr>
          <w:sz w:val="28"/>
          <w:lang w:val="en-US"/>
        </w:rPr>
        <w:t>ISO</w:t>
      </w:r>
      <w:r w:rsidRPr="00CD332E">
        <w:rPr>
          <w:sz w:val="28"/>
        </w:rPr>
        <w:t xml:space="preserve"> 45001</w:t>
      </w:r>
      <w:r w:rsidR="00B245C6" w:rsidRPr="00B245C6">
        <w:rPr>
          <w:sz w:val="28"/>
        </w:rPr>
        <w:t>:2018</w:t>
      </w:r>
      <w:r w:rsidRPr="00CD332E">
        <w:rPr>
          <w:sz w:val="28"/>
        </w:rPr>
        <w:t xml:space="preserve"> </w:t>
      </w:r>
      <w:r>
        <w:rPr>
          <w:sz w:val="28"/>
        </w:rPr>
        <w:t xml:space="preserve">и проведена оценка соответствиям новым требованиям ИСМ ООО «Якобс Дау </w:t>
      </w:r>
      <w:proofErr w:type="spellStart"/>
      <w:r>
        <w:rPr>
          <w:sz w:val="28"/>
        </w:rPr>
        <w:t>Эгбертс</w:t>
      </w:r>
      <w:proofErr w:type="spellEnd"/>
      <w:r>
        <w:rPr>
          <w:sz w:val="28"/>
        </w:rPr>
        <w:t xml:space="preserve"> </w:t>
      </w:r>
      <w:proofErr w:type="gramStart"/>
      <w:r>
        <w:rPr>
          <w:sz w:val="28"/>
        </w:rPr>
        <w:t>Рус</w:t>
      </w:r>
      <w:proofErr w:type="gramEnd"/>
      <w:r>
        <w:rPr>
          <w:sz w:val="28"/>
        </w:rPr>
        <w:t>». На основе полученных данных были выявлены документы, которые необходимо доработать, а так же те документы, которые необходимо разработать с учетом новых требовани</w:t>
      </w:r>
      <w:r w:rsidR="00B245C6">
        <w:rPr>
          <w:sz w:val="28"/>
        </w:rPr>
        <w:t>й</w:t>
      </w:r>
      <w:r>
        <w:rPr>
          <w:sz w:val="28"/>
        </w:rPr>
        <w:t xml:space="preserve"> стандартов.</w:t>
      </w:r>
    </w:p>
    <w:p w14:paraId="56CBF89B" w14:textId="1D89A602" w:rsidR="00CD332E" w:rsidRDefault="00CD332E" w:rsidP="003C6953">
      <w:pPr>
        <w:pStyle w:val="1"/>
        <w:spacing w:line="360" w:lineRule="auto"/>
        <w:jc w:val="center"/>
        <w:rPr>
          <w:sz w:val="28"/>
        </w:rPr>
      </w:pPr>
      <w:bookmarkStart w:id="20" w:name="_Toc9795652"/>
      <w:r>
        <w:rPr>
          <w:sz w:val="28"/>
        </w:rPr>
        <w:t>3.1 Соста</w:t>
      </w:r>
      <w:r w:rsidR="00FE5566">
        <w:rPr>
          <w:sz w:val="28"/>
        </w:rPr>
        <w:t>вление рекомендаций по доработке</w:t>
      </w:r>
      <w:r>
        <w:rPr>
          <w:sz w:val="28"/>
        </w:rPr>
        <w:t xml:space="preserve"> документации ИСМ ООО «Якобс Дау </w:t>
      </w:r>
      <w:proofErr w:type="spellStart"/>
      <w:r>
        <w:rPr>
          <w:sz w:val="28"/>
        </w:rPr>
        <w:t>Эгбертс</w:t>
      </w:r>
      <w:proofErr w:type="spellEnd"/>
      <w:r>
        <w:rPr>
          <w:sz w:val="28"/>
        </w:rPr>
        <w:t xml:space="preserve"> </w:t>
      </w:r>
      <w:proofErr w:type="gramStart"/>
      <w:r>
        <w:rPr>
          <w:sz w:val="28"/>
        </w:rPr>
        <w:t>Рус</w:t>
      </w:r>
      <w:proofErr w:type="gramEnd"/>
      <w:r>
        <w:rPr>
          <w:sz w:val="28"/>
        </w:rPr>
        <w:t>»</w:t>
      </w:r>
      <w:bookmarkEnd w:id="20"/>
    </w:p>
    <w:p w14:paraId="2E269CC8" w14:textId="1B1CF348" w:rsidR="00CD332E" w:rsidRDefault="00CD332E" w:rsidP="003C6953">
      <w:pPr>
        <w:spacing w:line="360" w:lineRule="auto"/>
        <w:rPr>
          <w:sz w:val="28"/>
        </w:rPr>
      </w:pPr>
      <w:r>
        <w:rPr>
          <w:sz w:val="28"/>
        </w:rPr>
        <w:tab/>
      </w:r>
      <w:r w:rsidR="003C6953">
        <w:rPr>
          <w:sz w:val="28"/>
        </w:rPr>
        <w:t xml:space="preserve">В данной главе представлены документы ИСМ ООО «Якобс Дау </w:t>
      </w:r>
      <w:proofErr w:type="spellStart"/>
      <w:r w:rsidR="003C6953">
        <w:rPr>
          <w:sz w:val="28"/>
        </w:rPr>
        <w:t>Эгбертс</w:t>
      </w:r>
      <w:proofErr w:type="spellEnd"/>
      <w:r w:rsidR="003C6953">
        <w:rPr>
          <w:sz w:val="28"/>
        </w:rPr>
        <w:t xml:space="preserve"> </w:t>
      </w:r>
      <w:proofErr w:type="gramStart"/>
      <w:r w:rsidR="003C6953">
        <w:rPr>
          <w:sz w:val="28"/>
        </w:rPr>
        <w:t>Рус</w:t>
      </w:r>
      <w:proofErr w:type="gramEnd"/>
      <w:r w:rsidR="003C6953">
        <w:rPr>
          <w:sz w:val="28"/>
        </w:rPr>
        <w:t xml:space="preserve">» которые нуждаются в доработке, а так же составлены рекомендации по соответствию требованиям стандартов </w:t>
      </w:r>
      <w:r w:rsidR="003C6953">
        <w:rPr>
          <w:sz w:val="28"/>
          <w:lang w:val="en-US"/>
        </w:rPr>
        <w:t>ISO</w:t>
      </w:r>
      <w:r w:rsidR="004A1289">
        <w:rPr>
          <w:sz w:val="28"/>
        </w:rPr>
        <w:t xml:space="preserve"> 1400</w:t>
      </w:r>
      <w:r w:rsidR="003C6953" w:rsidRPr="003C6953">
        <w:rPr>
          <w:sz w:val="28"/>
        </w:rPr>
        <w:t>1</w:t>
      </w:r>
      <w:r w:rsidR="00B245C6">
        <w:rPr>
          <w:sz w:val="28"/>
        </w:rPr>
        <w:t>:2</w:t>
      </w:r>
      <w:r w:rsidR="004A1289">
        <w:rPr>
          <w:sz w:val="28"/>
        </w:rPr>
        <w:t>015</w:t>
      </w:r>
      <w:r w:rsidR="003C6953" w:rsidRPr="003C6953">
        <w:rPr>
          <w:sz w:val="28"/>
        </w:rPr>
        <w:t xml:space="preserve"> </w:t>
      </w:r>
      <w:r w:rsidR="003C6953">
        <w:rPr>
          <w:sz w:val="28"/>
        </w:rPr>
        <w:t xml:space="preserve">и </w:t>
      </w:r>
      <w:r w:rsidR="003C6953">
        <w:rPr>
          <w:sz w:val="28"/>
          <w:lang w:val="en-US"/>
        </w:rPr>
        <w:t>ISO</w:t>
      </w:r>
      <w:r w:rsidR="003C6953" w:rsidRPr="003C6953">
        <w:rPr>
          <w:sz w:val="28"/>
        </w:rPr>
        <w:t xml:space="preserve"> 45001</w:t>
      </w:r>
      <w:r w:rsidR="004A1289">
        <w:rPr>
          <w:sz w:val="28"/>
        </w:rPr>
        <w:t>: 2018</w:t>
      </w:r>
      <w:r w:rsidR="003C6953">
        <w:rPr>
          <w:sz w:val="28"/>
        </w:rPr>
        <w:t xml:space="preserve">. </w:t>
      </w:r>
    </w:p>
    <w:p w14:paraId="7762EE65" w14:textId="1A598085" w:rsidR="00CD332E" w:rsidRPr="003C6953" w:rsidRDefault="00CD332E" w:rsidP="003C6953">
      <w:pPr>
        <w:spacing w:line="360" w:lineRule="auto"/>
        <w:ind w:firstLine="708"/>
        <w:rPr>
          <w:b/>
          <w:sz w:val="28"/>
        </w:rPr>
      </w:pPr>
      <w:r w:rsidRPr="003C6953">
        <w:rPr>
          <w:b/>
          <w:sz w:val="28"/>
        </w:rPr>
        <w:t>Политика в области охраны окружающей среды</w:t>
      </w:r>
    </w:p>
    <w:p w14:paraId="468D6E46" w14:textId="6C1E97CD" w:rsidR="00CD332E" w:rsidRPr="00CD332E" w:rsidRDefault="003C6953" w:rsidP="003C6953">
      <w:pPr>
        <w:spacing w:line="360" w:lineRule="auto"/>
        <w:ind w:firstLine="708"/>
        <w:rPr>
          <w:sz w:val="28"/>
        </w:rPr>
      </w:pPr>
      <w:r w:rsidRPr="00CC3EB6">
        <w:rPr>
          <w:rFonts w:cs="Times New Roman"/>
          <w:sz w:val="28"/>
          <w:szCs w:val="28"/>
        </w:rPr>
        <w:t>Включить обязательство по защите окружающей среды, нацеленное не только на предотвращение отрицательных экологических воздействий путем не допущения загрязнения, но и защиту природной среды от причинения вреда и ухудшения, как следствия деятельности организации, исп</w:t>
      </w:r>
      <w:r w:rsidR="004A1289">
        <w:rPr>
          <w:rFonts w:cs="Times New Roman"/>
          <w:sz w:val="28"/>
          <w:szCs w:val="28"/>
        </w:rPr>
        <w:t>ользования ее продуктов и услуг.</w:t>
      </w:r>
    </w:p>
    <w:p w14:paraId="29609141" w14:textId="77777777" w:rsidR="00CD332E" w:rsidRPr="003C6953" w:rsidRDefault="00CD332E" w:rsidP="003C6953">
      <w:pPr>
        <w:spacing w:line="360" w:lineRule="auto"/>
        <w:ind w:firstLine="708"/>
        <w:rPr>
          <w:b/>
          <w:sz w:val="28"/>
        </w:rPr>
      </w:pPr>
      <w:r w:rsidRPr="003C6953">
        <w:rPr>
          <w:b/>
          <w:sz w:val="28"/>
        </w:rPr>
        <w:t>Цели завода в области профессионального здоровья и безопасности</w:t>
      </w:r>
    </w:p>
    <w:p w14:paraId="27FE8D0E" w14:textId="56E17ADB" w:rsidR="00CD332E" w:rsidRPr="00CD332E" w:rsidRDefault="003C6953" w:rsidP="003C6953">
      <w:pPr>
        <w:spacing w:line="360" w:lineRule="auto"/>
        <w:ind w:firstLine="708"/>
        <w:rPr>
          <w:sz w:val="28"/>
        </w:rPr>
      </w:pPr>
      <w:r>
        <w:rPr>
          <w:rFonts w:cs="Times New Roman"/>
          <w:sz w:val="28"/>
          <w:szCs w:val="28"/>
        </w:rPr>
        <w:t xml:space="preserve">При установлении целей в области профессионального здоровья и безопасности учитывать </w:t>
      </w:r>
      <w:r w:rsidRPr="00CC3EB6">
        <w:rPr>
          <w:rFonts w:cs="Times New Roman"/>
          <w:sz w:val="28"/>
          <w:szCs w:val="28"/>
        </w:rPr>
        <w:t xml:space="preserve"> </w:t>
      </w:r>
      <w:r>
        <w:rPr>
          <w:rFonts w:cs="Times New Roman"/>
          <w:sz w:val="28"/>
          <w:szCs w:val="28"/>
        </w:rPr>
        <w:t>результаты</w:t>
      </w:r>
      <w:r w:rsidRPr="00CC3EB6">
        <w:rPr>
          <w:rFonts w:cs="Times New Roman"/>
          <w:sz w:val="28"/>
          <w:szCs w:val="28"/>
        </w:rPr>
        <w:t xml:space="preserve"> оценки рисков и возможностей, итог</w:t>
      </w:r>
      <w:r>
        <w:rPr>
          <w:rFonts w:cs="Times New Roman"/>
          <w:sz w:val="28"/>
          <w:szCs w:val="28"/>
        </w:rPr>
        <w:t>и</w:t>
      </w:r>
      <w:r w:rsidRPr="00CC3EB6">
        <w:rPr>
          <w:rFonts w:cs="Times New Roman"/>
          <w:sz w:val="28"/>
          <w:szCs w:val="28"/>
        </w:rPr>
        <w:t xml:space="preserve"> консультаций с работниками.</w:t>
      </w:r>
    </w:p>
    <w:p w14:paraId="78B12820" w14:textId="77777777" w:rsidR="00CD332E" w:rsidRPr="003C6953" w:rsidRDefault="00CD332E" w:rsidP="003C6953">
      <w:pPr>
        <w:spacing w:line="360" w:lineRule="auto"/>
        <w:ind w:firstLine="708"/>
        <w:rPr>
          <w:b/>
          <w:sz w:val="28"/>
        </w:rPr>
      </w:pPr>
      <w:r w:rsidRPr="003C6953">
        <w:rPr>
          <w:b/>
          <w:sz w:val="28"/>
        </w:rPr>
        <w:t>Задачи, программа и план работ по охране окружающей среды</w:t>
      </w:r>
    </w:p>
    <w:p w14:paraId="6B7614D8" w14:textId="35411024" w:rsidR="00CD332E" w:rsidRPr="00CD332E" w:rsidRDefault="00B5194E" w:rsidP="003C6953">
      <w:pPr>
        <w:spacing w:line="360" w:lineRule="auto"/>
        <w:ind w:firstLine="708"/>
        <w:rPr>
          <w:sz w:val="28"/>
        </w:rPr>
      </w:pPr>
      <w:r w:rsidRPr="00CC3EB6">
        <w:rPr>
          <w:rFonts w:cs="Times New Roman"/>
          <w:sz w:val="28"/>
          <w:szCs w:val="28"/>
        </w:rPr>
        <w:t>Выявить существующие риски и возможности для бизнеса.</w:t>
      </w:r>
      <w:r w:rsidRPr="00CC3EB6">
        <w:rPr>
          <w:rFonts w:cs="Times New Roman"/>
          <w:sz w:val="28"/>
          <w:szCs w:val="28"/>
        </w:rPr>
        <w:br/>
        <w:t>Учитывать выявленные риски и возможности при установлении экологических целей.</w:t>
      </w:r>
    </w:p>
    <w:p w14:paraId="3F5D58B3" w14:textId="77777777" w:rsidR="00CD332E" w:rsidRPr="00B5194E" w:rsidRDefault="00CD332E" w:rsidP="003C6953">
      <w:pPr>
        <w:spacing w:line="360" w:lineRule="auto"/>
        <w:ind w:firstLine="708"/>
        <w:rPr>
          <w:b/>
          <w:sz w:val="28"/>
        </w:rPr>
      </w:pPr>
      <w:r w:rsidRPr="00B5194E">
        <w:rPr>
          <w:b/>
          <w:sz w:val="28"/>
          <w:lang w:val="en-US"/>
        </w:rPr>
        <w:t>SE</w:t>
      </w:r>
      <w:r w:rsidRPr="00B5194E">
        <w:rPr>
          <w:b/>
          <w:sz w:val="28"/>
        </w:rPr>
        <w:t>-1-1 Личное общение</w:t>
      </w:r>
    </w:p>
    <w:p w14:paraId="346E6310" w14:textId="77777777" w:rsidR="00B5194E" w:rsidRDefault="00B5194E" w:rsidP="003C6953">
      <w:pPr>
        <w:spacing w:line="360" w:lineRule="auto"/>
        <w:ind w:firstLine="708"/>
        <w:rPr>
          <w:rFonts w:cs="Times New Roman"/>
          <w:sz w:val="28"/>
          <w:szCs w:val="28"/>
        </w:rPr>
      </w:pPr>
      <w:r w:rsidRPr="00B5194E">
        <w:rPr>
          <w:rFonts w:cs="Times New Roman"/>
          <w:sz w:val="28"/>
          <w:szCs w:val="28"/>
        </w:rPr>
        <w:lastRenderedPageBreak/>
        <w:t>О</w:t>
      </w:r>
      <w:r>
        <w:rPr>
          <w:rFonts w:cs="Times New Roman"/>
          <w:sz w:val="28"/>
          <w:szCs w:val="28"/>
        </w:rPr>
        <w:t>беспеч</w:t>
      </w:r>
      <w:r w:rsidRPr="00B5194E">
        <w:rPr>
          <w:rFonts w:cs="Times New Roman"/>
          <w:sz w:val="28"/>
          <w:szCs w:val="28"/>
        </w:rPr>
        <w:t>ить:</w:t>
      </w:r>
    </w:p>
    <w:p w14:paraId="3D073D18" w14:textId="77777777" w:rsidR="00B5194E" w:rsidRDefault="00B5194E" w:rsidP="003C6953">
      <w:pPr>
        <w:spacing w:line="360" w:lineRule="auto"/>
        <w:ind w:firstLine="708"/>
        <w:rPr>
          <w:sz w:val="28"/>
          <w:szCs w:val="28"/>
        </w:rPr>
      </w:pPr>
      <w:r>
        <w:rPr>
          <w:sz w:val="28"/>
          <w:szCs w:val="28"/>
        </w:rPr>
        <w:t>1)</w:t>
      </w:r>
      <w:r w:rsidRPr="00B5194E">
        <w:rPr>
          <w:sz w:val="28"/>
          <w:szCs w:val="28"/>
        </w:rPr>
        <w:t xml:space="preserve"> </w:t>
      </w:r>
      <w:r>
        <w:rPr>
          <w:sz w:val="28"/>
          <w:szCs w:val="28"/>
        </w:rPr>
        <w:t xml:space="preserve">прозрачность информации, </w:t>
      </w:r>
      <w:r w:rsidRPr="00B5194E">
        <w:rPr>
          <w:sz w:val="28"/>
          <w:szCs w:val="28"/>
        </w:rPr>
        <w:t xml:space="preserve">организация не скрывает тех методов, которыми она получила то, о чем сообщила; </w:t>
      </w:r>
    </w:p>
    <w:p w14:paraId="25088B69" w14:textId="77777777" w:rsidR="00B5194E" w:rsidRDefault="00B5194E" w:rsidP="003C6953">
      <w:pPr>
        <w:spacing w:line="360" w:lineRule="auto"/>
        <w:ind w:firstLine="708"/>
        <w:rPr>
          <w:sz w:val="28"/>
          <w:szCs w:val="28"/>
        </w:rPr>
      </w:pPr>
      <w:r>
        <w:rPr>
          <w:sz w:val="28"/>
          <w:szCs w:val="28"/>
        </w:rPr>
        <w:t>2</w:t>
      </w:r>
      <w:r w:rsidRPr="00B5194E">
        <w:rPr>
          <w:sz w:val="28"/>
          <w:szCs w:val="28"/>
        </w:rPr>
        <w:t>) соответств</w:t>
      </w:r>
      <w:r>
        <w:rPr>
          <w:sz w:val="28"/>
          <w:szCs w:val="28"/>
        </w:rPr>
        <w:t>ие</w:t>
      </w:r>
      <w:r w:rsidRPr="00B5194E">
        <w:rPr>
          <w:sz w:val="28"/>
          <w:szCs w:val="28"/>
        </w:rPr>
        <w:t>, информация удовлетворя</w:t>
      </w:r>
      <w:r>
        <w:rPr>
          <w:sz w:val="28"/>
          <w:szCs w:val="28"/>
        </w:rPr>
        <w:t>ет</w:t>
      </w:r>
      <w:r w:rsidRPr="00B5194E">
        <w:rPr>
          <w:sz w:val="28"/>
          <w:szCs w:val="28"/>
        </w:rPr>
        <w:t xml:space="preserve"> потребностям значимых заинтересованных сторон, позволяя им быть вовлеченными; </w:t>
      </w:r>
    </w:p>
    <w:p w14:paraId="1B2C9275" w14:textId="0D265E43" w:rsidR="00B5194E" w:rsidRDefault="00B5194E" w:rsidP="003C6953">
      <w:pPr>
        <w:spacing w:line="360" w:lineRule="auto"/>
        <w:ind w:firstLine="708"/>
        <w:rPr>
          <w:sz w:val="28"/>
          <w:szCs w:val="28"/>
        </w:rPr>
      </w:pPr>
      <w:r>
        <w:rPr>
          <w:sz w:val="28"/>
          <w:szCs w:val="28"/>
        </w:rPr>
        <w:t>4</w:t>
      </w:r>
      <w:r w:rsidRPr="00B5194E">
        <w:rPr>
          <w:sz w:val="28"/>
          <w:szCs w:val="28"/>
        </w:rPr>
        <w:t>) правдив</w:t>
      </w:r>
      <w:r>
        <w:rPr>
          <w:sz w:val="28"/>
          <w:szCs w:val="28"/>
        </w:rPr>
        <w:t>ость, организация не вводит</w:t>
      </w:r>
      <w:r w:rsidRPr="00B5194E">
        <w:rPr>
          <w:sz w:val="28"/>
          <w:szCs w:val="28"/>
        </w:rPr>
        <w:t xml:space="preserve"> в заблуждение тех, кто полагается на сообщаемую информацию; </w:t>
      </w:r>
    </w:p>
    <w:p w14:paraId="659E357C" w14:textId="7AACA749" w:rsidR="00B5194E" w:rsidRDefault="00B5194E" w:rsidP="003C6953">
      <w:pPr>
        <w:spacing w:line="360" w:lineRule="auto"/>
        <w:ind w:firstLine="708"/>
        <w:rPr>
          <w:sz w:val="28"/>
          <w:szCs w:val="28"/>
        </w:rPr>
      </w:pPr>
      <w:r>
        <w:rPr>
          <w:sz w:val="28"/>
          <w:szCs w:val="28"/>
        </w:rPr>
        <w:t>5) достоверность</w:t>
      </w:r>
      <w:r w:rsidRPr="00B5194E">
        <w:rPr>
          <w:sz w:val="28"/>
          <w:szCs w:val="28"/>
        </w:rPr>
        <w:t xml:space="preserve">, </w:t>
      </w:r>
      <w:r>
        <w:rPr>
          <w:sz w:val="28"/>
          <w:szCs w:val="28"/>
        </w:rPr>
        <w:t xml:space="preserve">информация </w:t>
      </w:r>
      <w:r w:rsidRPr="00B5194E">
        <w:rPr>
          <w:sz w:val="28"/>
          <w:szCs w:val="28"/>
        </w:rPr>
        <w:t>точн</w:t>
      </w:r>
      <w:r>
        <w:rPr>
          <w:sz w:val="28"/>
          <w:szCs w:val="28"/>
        </w:rPr>
        <w:t>ая</w:t>
      </w:r>
      <w:r w:rsidRPr="00B5194E">
        <w:rPr>
          <w:sz w:val="28"/>
          <w:szCs w:val="28"/>
        </w:rPr>
        <w:t xml:space="preserve"> и заслужива</w:t>
      </w:r>
      <w:r>
        <w:rPr>
          <w:sz w:val="28"/>
          <w:szCs w:val="28"/>
        </w:rPr>
        <w:t>ет</w:t>
      </w:r>
      <w:r w:rsidRPr="00B5194E">
        <w:rPr>
          <w:sz w:val="28"/>
          <w:szCs w:val="28"/>
        </w:rPr>
        <w:t xml:space="preserve"> доверия</w:t>
      </w:r>
      <w:r>
        <w:rPr>
          <w:sz w:val="28"/>
          <w:szCs w:val="28"/>
        </w:rPr>
        <w:t>.</w:t>
      </w:r>
      <w:r w:rsidRPr="00B5194E">
        <w:rPr>
          <w:sz w:val="28"/>
          <w:szCs w:val="28"/>
        </w:rPr>
        <w:t xml:space="preserve"> </w:t>
      </w:r>
    </w:p>
    <w:p w14:paraId="7B209547" w14:textId="77777777" w:rsidR="00CD332E" w:rsidRPr="00B5194E" w:rsidRDefault="00CD332E" w:rsidP="003C6953">
      <w:pPr>
        <w:spacing w:line="360" w:lineRule="auto"/>
        <w:ind w:firstLine="708"/>
        <w:rPr>
          <w:b/>
          <w:sz w:val="28"/>
        </w:rPr>
      </w:pPr>
      <w:r w:rsidRPr="00B5194E">
        <w:rPr>
          <w:b/>
          <w:sz w:val="28"/>
        </w:rPr>
        <w:t>Внутренние аудиты СЭМ и системы менеджмента профессионального здоровья и безопасности</w:t>
      </w:r>
    </w:p>
    <w:p w14:paraId="4198B9A9" w14:textId="40FA071E" w:rsidR="00CD332E" w:rsidRPr="00CD332E" w:rsidRDefault="00F675F3" w:rsidP="00F675F3">
      <w:pPr>
        <w:spacing w:line="360" w:lineRule="auto"/>
        <w:ind w:firstLine="708"/>
        <w:rPr>
          <w:sz w:val="28"/>
        </w:rPr>
      </w:pPr>
      <w:r>
        <w:rPr>
          <w:rFonts w:cs="Times New Roman"/>
          <w:sz w:val="28"/>
          <w:szCs w:val="28"/>
        </w:rPr>
        <w:t>Учитывать состояние</w:t>
      </w:r>
      <w:r w:rsidRPr="00CC3EB6">
        <w:rPr>
          <w:rFonts w:cs="Times New Roman"/>
          <w:sz w:val="28"/>
          <w:szCs w:val="28"/>
        </w:rPr>
        <w:t xml:space="preserve"> внешних и внутренних факторов, которые важны для системы экологического менеджмента</w:t>
      </w:r>
      <w:r>
        <w:rPr>
          <w:rFonts w:cs="Times New Roman"/>
          <w:sz w:val="28"/>
          <w:szCs w:val="28"/>
        </w:rPr>
        <w:t>,</w:t>
      </w:r>
      <w:r w:rsidRPr="00CC3EB6">
        <w:rPr>
          <w:rFonts w:cs="Times New Roman"/>
          <w:sz w:val="28"/>
          <w:szCs w:val="28"/>
        </w:rPr>
        <w:t xml:space="preserve"> потребности и ожидания заинтересованных сторон, экологические аспекты, риски и возможности, достаточность выделенных ресурсов.</w:t>
      </w:r>
    </w:p>
    <w:p w14:paraId="45B4E9CF" w14:textId="196AEA83" w:rsidR="00EA6A94" w:rsidRPr="00A64A8C" w:rsidRDefault="00CD332E" w:rsidP="00A64A8C">
      <w:pPr>
        <w:pStyle w:val="1"/>
        <w:jc w:val="center"/>
        <w:rPr>
          <w:sz w:val="28"/>
        </w:rPr>
      </w:pPr>
      <w:r>
        <w:rPr>
          <w:sz w:val="28"/>
        </w:rPr>
        <w:br/>
      </w:r>
      <w:bookmarkStart w:id="21" w:name="_Toc9795653"/>
      <w:r>
        <w:rPr>
          <w:sz w:val="28"/>
        </w:rPr>
        <w:t>3.2</w:t>
      </w:r>
      <w:r w:rsidR="000735B9">
        <w:rPr>
          <w:sz w:val="28"/>
        </w:rPr>
        <w:t xml:space="preserve"> </w:t>
      </w:r>
      <w:r w:rsidR="00A64A8C">
        <w:rPr>
          <w:sz w:val="28"/>
        </w:rPr>
        <w:t>Разработка проце</w:t>
      </w:r>
      <w:r w:rsidR="004A1289">
        <w:rPr>
          <w:sz w:val="28"/>
        </w:rPr>
        <w:t xml:space="preserve">сса </w:t>
      </w:r>
      <w:r w:rsidR="00A64A8C">
        <w:rPr>
          <w:sz w:val="28"/>
        </w:rPr>
        <w:t>оценки потребностей и ожиданий заинтересованных сторон</w:t>
      </w:r>
      <w:bookmarkEnd w:id="21"/>
    </w:p>
    <w:p w14:paraId="731C75C3" w14:textId="40ADD724" w:rsidR="00136E47" w:rsidRDefault="00136E47" w:rsidP="00136E47">
      <w:pPr>
        <w:spacing w:line="360" w:lineRule="auto"/>
        <w:ind w:firstLine="708"/>
        <w:rPr>
          <w:rFonts w:cs="Times New Roman"/>
          <w:sz w:val="28"/>
          <w:szCs w:val="28"/>
        </w:rPr>
      </w:pPr>
      <w:r>
        <w:rPr>
          <w:rFonts w:cs="Times New Roman"/>
          <w:sz w:val="28"/>
          <w:szCs w:val="28"/>
        </w:rPr>
        <w:t>Цель данной проце</w:t>
      </w:r>
      <w:r w:rsidR="004A1289">
        <w:rPr>
          <w:rFonts w:cs="Times New Roman"/>
          <w:sz w:val="28"/>
          <w:szCs w:val="28"/>
        </w:rPr>
        <w:t>сса</w:t>
      </w:r>
      <w:r w:rsidR="00B245C6">
        <w:rPr>
          <w:rFonts w:cs="Times New Roman"/>
          <w:sz w:val="28"/>
          <w:szCs w:val="28"/>
        </w:rPr>
        <w:t xml:space="preserve"> </w:t>
      </w:r>
      <w:r>
        <w:rPr>
          <w:rFonts w:cs="Times New Roman"/>
          <w:sz w:val="28"/>
          <w:szCs w:val="28"/>
        </w:rPr>
        <w:t xml:space="preserve">– определить значимые заинтересованные стороны </w:t>
      </w:r>
      <w:proofErr w:type="gramStart"/>
      <w:r>
        <w:rPr>
          <w:rFonts w:cs="Times New Roman"/>
          <w:sz w:val="28"/>
          <w:szCs w:val="28"/>
        </w:rPr>
        <w:t>для</w:t>
      </w:r>
      <w:proofErr w:type="gramEnd"/>
      <w:r>
        <w:rPr>
          <w:rFonts w:cs="Times New Roman"/>
          <w:sz w:val="28"/>
          <w:szCs w:val="28"/>
        </w:rPr>
        <w:t xml:space="preserve"> </w:t>
      </w:r>
      <w:proofErr w:type="gramStart"/>
      <w:r>
        <w:rPr>
          <w:rFonts w:cs="Times New Roman"/>
          <w:sz w:val="28"/>
          <w:szCs w:val="28"/>
        </w:rPr>
        <w:t>СЭМ</w:t>
      </w:r>
      <w:proofErr w:type="gramEnd"/>
      <w:r>
        <w:rPr>
          <w:rFonts w:cs="Times New Roman"/>
          <w:sz w:val="28"/>
          <w:szCs w:val="28"/>
        </w:rPr>
        <w:t xml:space="preserve"> и менеджмента профессионального здоровья и безопасности, их потребности и ожидания, а так же какие из этих потребностей и ожиданий являются </w:t>
      </w:r>
      <w:r w:rsidRPr="00B245C6">
        <w:rPr>
          <w:rFonts w:cs="Times New Roman"/>
          <w:sz w:val="28"/>
          <w:szCs w:val="28"/>
        </w:rPr>
        <w:t>обязательными для соблюдения.</w:t>
      </w:r>
    </w:p>
    <w:p w14:paraId="6EE2E19A" w14:textId="69BFAA55" w:rsidR="00993B76" w:rsidRPr="00CC3EB6" w:rsidRDefault="00993B76" w:rsidP="00136E47">
      <w:pPr>
        <w:spacing w:line="360" w:lineRule="auto"/>
        <w:ind w:firstLine="708"/>
        <w:rPr>
          <w:rFonts w:cs="Times New Roman"/>
          <w:sz w:val="28"/>
          <w:szCs w:val="28"/>
        </w:rPr>
      </w:pPr>
      <w:r w:rsidRPr="00CC3EB6">
        <w:rPr>
          <w:rFonts w:cs="Times New Roman"/>
          <w:sz w:val="28"/>
          <w:szCs w:val="28"/>
        </w:rPr>
        <w:t xml:space="preserve">Рассмотрим возможные заинтересованные стороны, связанные с деятельностью ООО «Якобс Дау </w:t>
      </w:r>
      <w:proofErr w:type="spellStart"/>
      <w:r w:rsidRPr="00CC3EB6">
        <w:rPr>
          <w:rFonts w:cs="Times New Roman"/>
          <w:sz w:val="28"/>
          <w:szCs w:val="28"/>
        </w:rPr>
        <w:t>Эгбертс</w:t>
      </w:r>
      <w:proofErr w:type="spellEnd"/>
      <w:r w:rsidRPr="00CC3EB6">
        <w:rPr>
          <w:rFonts w:cs="Times New Roman"/>
          <w:sz w:val="28"/>
          <w:szCs w:val="28"/>
        </w:rPr>
        <w:t xml:space="preserve"> Рус»</w:t>
      </w:r>
      <w:r w:rsidR="00A77408" w:rsidRPr="00CC3EB6">
        <w:rPr>
          <w:rFonts w:cs="Times New Roman"/>
          <w:sz w:val="28"/>
          <w:szCs w:val="28"/>
        </w:rPr>
        <w:t>, основываясь на анализе производства кофе.</w:t>
      </w:r>
    </w:p>
    <w:p w14:paraId="274C9129" w14:textId="10D67BF1" w:rsidR="00A77408" w:rsidRPr="00CC3EB6" w:rsidRDefault="00A77408" w:rsidP="00CC3EB6">
      <w:pPr>
        <w:spacing w:line="360" w:lineRule="auto"/>
        <w:ind w:firstLine="708"/>
        <w:rPr>
          <w:rFonts w:cs="Times New Roman"/>
          <w:sz w:val="28"/>
          <w:szCs w:val="28"/>
        </w:rPr>
      </w:pPr>
      <w:r w:rsidRPr="00CC3EB6">
        <w:rPr>
          <w:rFonts w:cs="Times New Roman"/>
          <w:sz w:val="28"/>
          <w:szCs w:val="28"/>
        </w:rPr>
        <w:t>К основным заинтересованным сторонам, которые могут влиять на решения или действия завода относятся:</w:t>
      </w:r>
    </w:p>
    <w:p w14:paraId="188A6878" w14:textId="47AF3D43" w:rsidR="00A77408" w:rsidRPr="00CC3EB6" w:rsidRDefault="00A77408" w:rsidP="00CC3EB6">
      <w:pPr>
        <w:spacing w:line="360" w:lineRule="auto"/>
        <w:ind w:firstLine="360"/>
        <w:rPr>
          <w:rFonts w:cs="Times New Roman"/>
          <w:sz w:val="28"/>
          <w:szCs w:val="28"/>
        </w:rPr>
      </w:pPr>
      <w:r w:rsidRPr="00CC3EB6">
        <w:rPr>
          <w:rFonts w:cs="Times New Roman"/>
          <w:sz w:val="28"/>
          <w:szCs w:val="28"/>
        </w:rPr>
        <w:t xml:space="preserve">Потребители, </w:t>
      </w:r>
      <w:r w:rsidR="0052148C" w:rsidRPr="00CC3EB6">
        <w:rPr>
          <w:rFonts w:cs="Times New Roman"/>
          <w:sz w:val="28"/>
          <w:szCs w:val="28"/>
        </w:rPr>
        <w:t>местные жители</w:t>
      </w:r>
      <w:r w:rsidRPr="00CC3EB6">
        <w:rPr>
          <w:rFonts w:cs="Times New Roman"/>
          <w:sz w:val="28"/>
          <w:szCs w:val="28"/>
        </w:rPr>
        <w:t>, поставщики</w:t>
      </w:r>
      <w:r w:rsidR="0052148C" w:rsidRPr="00CC3EB6">
        <w:rPr>
          <w:rFonts w:cs="Times New Roman"/>
          <w:sz w:val="28"/>
          <w:szCs w:val="28"/>
        </w:rPr>
        <w:t xml:space="preserve"> и подрядчики</w:t>
      </w:r>
      <w:r w:rsidRPr="00CC3EB6">
        <w:rPr>
          <w:rFonts w:cs="Times New Roman"/>
          <w:sz w:val="28"/>
          <w:szCs w:val="28"/>
        </w:rPr>
        <w:t xml:space="preserve">, контролирующие организации, </w:t>
      </w:r>
      <w:r w:rsidR="001902AD" w:rsidRPr="00CC3EB6">
        <w:rPr>
          <w:rFonts w:cs="Times New Roman"/>
          <w:sz w:val="28"/>
          <w:szCs w:val="28"/>
        </w:rPr>
        <w:t>конкуренты</w:t>
      </w:r>
      <w:r w:rsidRPr="00CC3EB6">
        <w:rPr>
          <w:rFonts w:cs="Times New Roman"/>
          <w:sz w:val="28"/>
          <w:szCs w:val="28"/>
        </w:rPr>
        <w:t>, инвесторы и сотрудники</w:t>
      </w:r>
      <w:r w:rsidR="00FC0E7F" w:rsidRPr="00CC3EB6">
        <w:rPr>
          <w:rFonts w:cs="Times New Roman"/>
          <w:sz w:val="28"/>
          <w:szCs w:val="28"/>
        </w:rPr>
        <w:t>.</w:t>
      </w:r>
    </w:p>
    <w:p w14:paraId="2A81997F" w14:textId="4A409C42" w:rsidR="00A77408" w:rsidRPr="00A64A8C" w:rsidRDefault="00A77408" w:rsidP="00CC3EB6">
      <w:pPr>
        <w:pStyle w:val="a4"/>
        <w:numPr>
          <w:ilvl w:val="0"/>
          <w:numId w:val="4"/>
        </w:numPr>
        <w:spacing w:line="360" w:lineRule="auto"/>
        <w:rPr>
          <w:rFonts w:cs="Times New Roman"/>
          <w:b/>
          <w:sz w:val="28"/>
          <w:szCs w:val="28"/>
        </w:rPr>
      </w:pPr>
      <w:r w:rsidRPr="00A64A8C">
        <w:rPr>
          <w:rFonts w:cs="Times New Roman"/>
          <w:b/>
          <w:sz w:val="28"/>
          <w:szCs w:val="28"/>
        </w:rPr>
        <w:t>Потребители</w:t>
      </w:r>
    </w:p>
    <w:p w14:paraId="6F180F4B" w14:textId="76FF24B3" w:rsidR="00FC0E7F" w:rsidRPr="00CC3EB6" w:rsidRDefault="00DC46BD" w:rsidP="00CC3EB6">
      <w:pPr>
        <w:spacing w:line="360" w:lineRule="auto"/>
        <w:ind w:firstLine="360"/>
        <w:rPr>
          <w:rFonts w:cs="Times New Roman"/>
          <w:sz w:val="28"/>
          <w:szCs w:val="28"/>
        </w:rPr>
      </w:pPr>
      <w:r w:rsidRPr="00CC3EB6">
        <w:rPr>
          <w:rFonts w:cs="Times New Roman"/>
          <w:sz w:val="28"/>
          <w:szCs w:val="28"/>
        </w:rPr>
        <w:lastRenderedPageBreak/>
        <w:t xml:space="preserve">Завод «Якобс Дау </w:t>
      </w:r>
      <w:proofErr w:type="spellStart"/>
      <w:r w:rsidRPr="00CC3EB6">
        <w:rPr>
          <w:rFonts w:cs="Times New Roman"/>
          <w:sz w:val="28"/>
          <w:szCs w:val="28"/>
        </w:rPr>
        <w:t>Эгбертс</w:t>
      </w:r>
      <w:proofErr w:type="spellEnd"/>
      <w:r w:rsidRPr="00CC3EB6">
        <w:rPr>
          <w:rFonts w:cs="Times New Roman"/>
          <w:sz w:val="28"/>
          <w:szCs w:val="28"/>
        </w:rPr>
        <w:t xml:space="preserve"> Рус» является одним из крупнейших производителей кофе в России. Продукция завода распространяется не только на территории нашей страны, но и поставляется в соседние страны – Казахстан, Беларусь, Украину и другие. Потребители являются од</w:t>
      </w:r>
      <w:r w:rsidR="006E1865" w:rsidRPr="00CC3EB6">
        <w:rPr>
          <w:rFonts w:cs="Times New Roman"/>
          <w:sz w:val="28"/>
          <w:szCs w:val="28"/>
        </w:rPr>
        <w:t>ной из важнейших заинтересованных сторон, их основными потребностями и ожиданиями являются: качество, цена, наличие, безопасность, воздействие на окружающую среду.</w:t>
      </w:r>
      <w:r w:rsidR="00B245C6">
        <w:rPr>
          <w:rFonts w:cs="Times New Roman"/>
          <w:sz w:val="28"/>
          <w:szCs w:val="28"/>
        </w:rPr>
        <w:t xml:space="preserve"> Обязательными для соблюдения являются качество и безопасность. </w:t>
      </w:r>
    </w:p>
    <w:p w14:paraId="19115D9A" w14:textId="327F4235" w:rsidR="00A77408" w:rsidRPr="00A64A8C" w:rsidRDefault="0052148C" w:rsidP="00CC3EB6">
      <w:pPr>
        <w:pStyle w:val="a4"/>
        <w:numPr>
          <w:ilvl w:val="0"/>
          <w:numId w:val="4"/>
        </w:numPr>
        <w:spacing w:line="360" w:lineRule="auto"/>
        <w:rPr>
          <w:rFonts w:cs="Times New Roman"/>
          <w:b/>
          <w:sz w:val="28"/>
          <w:szCs w:val="28"/>
        </w:rPr>
      </w:pPr>
      <w:r w:rsidRPr="00A64A8C">
        <w:rPr>
          <w:rFonts w:cs="Times New Roman"/>
          <w:b/>
          <w:sz w:val="28"/>
          <w:szCs w:val="28"/>
        </w:rPr>
        <w:t>Местные жители</w:t>
      </w:r>
    </w:p>
    <w:p w14:paraId="47E6CF30" w14:textId="1CDE2DEA" w:rsidR="0052148C" w:rsidRPr="00CC3EB6" w:rsidRDefault="0052148C" w:rsidP="00CC3EB6">
      <w:pPr>
        <w:spacing w:line="360" w:lineRule="auto"/>
        <w:ind w:firstLine="360"/>
        <w:rPr>
          <w:rFonts w:cs="Times New Roman"/>
          <w:sz w:val="28"/>
          <w:szCs w:val="28"/>
        </w:rPr>
      </w:pPr>
      <w:r w:rsidRPr="00CC3EB6">
        <w:rPr>
          <w:rFonts w:cs="Times New Roman"/>
          <w:sz w:val="28"/>
          <w:szCs w:val="28"/>
        </w:rPr>
        <w:t xml:space="preserve">ООО «Якобс Дау </w:t>
      </w:r>
      <w:proofErr w:type="spellStart"/>
      <w:r w:rsidRPr="00CC3EB6">
        <w:rPr>
          <w:rFonts w:cs="Times New Roman"/>
          <w:sz w:val="28"/>
          <w:szCs w:val="28"/>
        </w:rPr>
        <w:t>Эгбертс</w:t>
      </w:r>
      <w:proofErr w:type="spellEnd"/>
      <w:r w:rsidRPr="00CC3EB6">
        <w:rPr>
          <w:rFonts w:cs="Times New Roman"/>
          <w:sz w:val="28"/>
          <w:szCs w:val="28"/>
        </w:rPr>
        <w:t xml:space="preserve"> Рус» расположено в промышленной зоне </w:t>
      </w:r>
      <w:proofErr w:type="spellStart"/>
      <w:r w:rsidRPr="00CC3EB6">
        <w:rPr>
          <w:rFonts w:cs="Times New Roman"/>
          <w:sz w:val="28"/>
          <w:szCs w:val="28"/>
        </w:rPr>
        <w:t>Горелово</w:t>
      </w:r>
      <w:proofErr w:type="spellEnd"/>
      <w:r w:rsidRPr="00CC3EB6">
        <w:rPr>
          <w:rFonts w:cs="Times New Roman"/>
          <w:sz w:val="28"/>
          <w:szCs w:val="28"/>
        </w:rPr>
        <w:t xml:space="preserve"> (Санкт-Петербург, Ленинградская область). Деятельность предприятия оказывает влияние на местную окружающую среду (воздух, воду и почву). </w:t>
      </w:r>
      <w:r w:rsidR="003B4D54" w:rsidRPr="00CC3EB6">
        <w:rPr>
          <w:rFonts w:cs="Times New Roman"/>
          <w:sz w:val="28"/>
          <w:szCs w:val="28"/>
        </w:rPr>
        <w:t>Непосредственно возле предприятия жилых построек нет, но последствия чрезвычайных ситуаций (пожар, выброс аммиака, взрыв и другие) могут отразиться на местной экологической обстановке. Потребностями и ожиданиями местных жителей являются: безопасность, воздействие на окружающую среду, благоустройство близлежащей территории, развитие инфраструктуры, рабочие места.</w:t>
      </w:r>
      <w:r w:rsidR="00B245C6">
        <w:rPr>
          <w:rFonts w:cs="Times New Roman"/>
          <w:sz w:val="28"/>
          <w:szCs w:val="28"/>
        </w:rPr>
        <w:t xml:space="preserve"> Обязательными для соблюдения являются безопасность и воздействие на ОС.</w:t>
      </w:r>
    </w:p>
    <w:p w14:paraId="6D628C8D" w14:textId="45AF87F0" w:rsidR="00A77408" w:rsidRPr="00A64A8C" w:rsidRDefault="00A77408" w:rsidP="00CC3EB6">
      <w:pPr>
        <w:pStyle w:val="a4"/>
        <w:numPr>
          <w:ilvl w:val="0"/>
          <w:numId w:val="4"/>
        </w:numPr>
        <w:spacing w:line="360" w:lineRule="auto"/>
        <w:rPr>
          <w:rFonts w:cs="Times New Roman"/>
          <w:b/>
          <w:sz w:val="28"/>
          <w:szCs w:val="28"/>
        </w:rPr>
      </w:pPr>
      <w:r w:rsidRPr="00A64A8C">
        <w:rPr>
          <w:rFonts w:cs="Times New Roman"/>
          <w:b/>
          <w:sz w:val="28"/>
          <w:szCs w:val="28"/>
        </w:rPr>
        <w:t>Поставщики</w:t>
      </w:r>
      <w:r w:rsidR="0052148C" w:rsidRPr="00A64A8C">
        <w:rPr>
          <w:rFonts w:cs="Times New Roman"/>
          <w:b/>
          <w:sz w:val="28"/>
          <w:szCs w:val="28"/>
        </w:rPr>
        <w:t xml:space="preserve"> и подрядчики</w:t>
      </w:r>
    </w:p>
    <w:p w14:paraId="7D7CF534" w14:textId="014159DE" w:rsidR="00683A0B" w:rsidRPr="00CC3EB6" w:rsidRDefault="00683A0B" w:rsidP="00CC3EB6">
      <w:pPr>
        <w:spacing w:line="360" w:lineRule="auto"/>
        <w:ind w:firstLine="360"/>
        <w:rPr>
          <w:rFonts w:cs="Times New Roman"/>
          <w:sz w:val="28"/>
          <w:szCs w:val="28"/>
        </w:rPr>
      </w:pPr>
      <w:r w:rsidRPr="00CC3EB6">
        <w:rPr>
          <w:rFonts w:cs="Times New Roman"/>
          <w:sz w:val="28"/>
          <w:szCs w:val="28"/>
        </w:rPr>
        <w:t xml:space="preserve">У завода «Якобс Дау </w:t>
      </w:r>
      <w:proofErr w:type="spellStart"/>
      <w:r w:rsidRPr="00CC3EB6">
        <w:rPr>
          <w:rFonts w:cs="Times New Roman"/>
          <w:sz w:val="28"/>
          <w:szCs w:val="28"/>
        </w:rPr>
        <w:t>Эгбертс</w:t>
      </w:r>
      <w:proofErr w:type="spellEnd"/>
      <w:r w:rsidRPr="00CC3EB6">
        <w:rPr>
          <w:rFonts w:cs="Times New Roman"/>
          <w:sz w:val="28"/>
          <w:szCs w:val="28"/>
        </w:rPr>
        <w:t xml:space="preserve"> Рус» обширный список поставщиков. К ним относятся компании поставляющие сырьё (зеленые бобы), ресурсы (электроэнергию, воду, газ, аммиак), упаковочные материалы (стекло, бумага, картон, пластмассовые упаковочные изделия и другие), </w:t>
      </w:r>
      <w:proofErr w:type="gramStart"/>
      <w:r w:rsidR="00C82E84" w:rsidRPr="00CC3EB6">
        <w:rPr>
          <w:rFonts w:cs="Times New Roman"/>
          <w:sz w:val="28"/>
          <w:szCs w:val="28"/>
        </w:rPr>
        <w:t>фирмы</w:t>
      </w:r>
      <w:proofErr w:type="gramEnd"/>
      <w:r w:rsidRPr="00CC3EB6">
        <w:rPr>
          <w:rFonts w:cs="Times New Roman"/>
          <w:sz w:val="28"/>
          <w:szCs w:val="28"/>
        </w:rPr>
        <w:t xml:space="preserve"> оказывающие различные услуги (ремонт, обслуживание техники и другие). Их основными потребностями и ожиданиями </w:t>
      </w:r>
      <w:r w:rsidR="00C82E84" w:rsidRPr="00CC3EB6">
        <w:rPr>
          <w:rFonts w:cs="Times New Roman"/>
          <w:sz w:val="28"/>
          <w:szCs w:val="28"/>
        </w:rPr>
        <w:t>являются: надежность договора, долгосрочность, экономическая выгода, престиж предприятия.</w:t>
      </w:r>
      <w:r w:rsidR="009458FE">
        <w:rPr>
          <w:rFonts w:cs="Times New Roman"/>
          <w:sz w:val="28"/>
          <w:szCs w:val="28"/>
        </w:rPr>
        <w:t xml:space="preserve"> Обязательными для соблюдения являются экономическая выгода и надежность договора.</w:t>
      </w:r>
    </w:p>
    <w:p w14:paraId="46F7074F" w14:textId="2718D1B4" w:rsidR="00A77408" w:rsidRPr="00A64A8C" w:rsidRDefault="00A77408" w:rsidP="00CC3EB6">
      <w:pPr>
        <w:pStyle w:val="a4"/>
        <w:numPr>
          <w:ilvl w:val="0"/>
          <w:numId w:val="4"/>
        </w:numPr>
        <w:spacing w:line="360" w:lineRule="auto"/>
        <w:rPr>
          <w:rFonts w:cs="Times New Roman"/>
          <w:b/>
          <w:sz w:val="28"/>
          <w:szCs w:val="28"/>
        </w:rPr>
      </w:pPr>
      <w:r w:rsidRPr="00A64A8C">
        <w:rPr>
          <w:rFonts w:cs="Times New Roman"/>
          <w:b/>
          <w:sz w:val="28"/>
          <w:szCs w:val="28"/>
        </w:rPr>
        <w:t>Контролирующие организации</w:t>
      </w:r>
    </w:p>
    <w:p w14:paraId="49290C3F" w14:textId="18A66F78" w:rsidR="00C82E84" w:rsidRPr="00CC3EB6" w:rsidRDefault="00C82E84" w:rsidP="00CC3EB6">
      <w:pPr>
        <w:pStyle w:val="a4"/>
        <w:spacing w:line="360" w:lineRule="auto"/>
        <w:ind w:left="0" w:firstLine="360"/>
        <w:rPr>
          <w:rFonts w:cs="Times New Roman"/>
          <w:sz w:val="28"/>
          <w:szCs w:val="28"/>
        </w:rPr>
      </w:pPr>
      <w:r w:rsidRPr="00CC3EB6">
        <w:rPr>
          <w:rFonts w:cs="Times New Roman"/>
          <w:sz w:val="28"/>
          <w:szCs w:val="28"/>
        </w:rPr>
        <w:lastRenderedPageBreak/>
        <w:t xml:space="preserve">Поскольку завод «Якобс Дау </w:t>
      </w:r>
      <w:proofErr w:type="spellStart"/>
      <w:r w:rsidRPr="00CC3EB6">
        <w:rPr>
          <w:rFonts w:cs="Times New Roman"/>
          <w:sz w:val="28"/>
          <w:szCs w:val="28"/>
        </w:rPr>
        <w:t>Эгбертс</w:t>
      </w:r>
      <w:proofErr w:type="spellEnd"/>
      <w:r w:rsidRPr="00CC3EB6">
        <w:rPr>
          <w:rFonts w:cs="Times New Roman"/>
          <w:sz w:val="28"/>
          <w:szCs w:val="28"/>
        </w:rPr>
        <w:t xml:space="preserve"> Рус» является производителем пищевой продукции, то к нему со стороны государства предъявляются жесткие требования в области качества и безопасности. Контролирующими органами являются </w:t>
      </w:r>
      <w:proofErr w:type="spellStart"/>
      <w:r w:rsidR="00C91DE8" w:rsidRPr="00CC3EB6">
        <w:rPr>
          <w:rFonts w:cs="Times New Roman"/>
          <w:sz w:val="28"/>
          <w:szCs w:val="28"/>
        </w:rPr>
        <w:t>Роспотребнадзор</w:t>
      </w:r>
      <w:proofErr w:type="spellEnd"/>
      <w:r w:rsidR="00C91DE8" w:rsidRPr="00CC3EB6">
        <w:rPr>
          <w:rFonts w:cs="Times New Roman"/>
          <w:sz w:val="28"/>
          <w:szCs w:val="28"/>
        </w:rPr>
        <w:t xml:space="preserve">, </w:t>
      </w:r>
      <w:proofErr w:type="spellStart"/>
      <w:r w:rsidR="00C91DE8" w:rsidRPr="00CC3EB6">
        <w:rPr>
          <w:rFonts w:cs="Times New Roman"/>
          <w:sz w:val="28"/>
          <w:szCs w:val="28"/>
        </w:rPr>
        <w:t>Ростехнадзор</w:t>
      </w:r>
      <w:proofErr w:type="spellEnd"/>
      <w:r w:rsidR="00C91DE8" w:rsidRPr="00CC3EB6">
        <w:rPr>
          <w:rFonts w:cs="Times New Roman"/>
          <w:sz w:val="28"/>
          <w:szCs w:val="28"/>
        </w:rPr>
        <w:t xml:space="preserve">, </w:t>
      </w:r>
      <w:proofErr w:type="spellStart"/>
      <w:r w:rsidR="00C91DE8" w:rsidRPr="00CC3EB6">
        <w:rPr>
          <w:rFonts w:cs="Times New Roman"/>
          <w:sz w:val="28"/>
          <w:szCs w:val="28"/>
        </w:rPr>
        <w:t>Росприроднадзор</w:t>
      </w:r>
      <w:proofErr w:type="spellEnd"/>
      <w:r w:rsidR="00C91DE8" w:rsidRPr="00CC3EB6">
        <w:rPr>
          <w:rFonts w:cs="Times New Roman"/>
          <w:sz w:val="28"/>
          <w:szCs w:val="28"/>
        </w:rPr>
        <w:t xml:space="preserve">. Их основными потребностями и ожиданиями являются: выполнение нормативно-правовых требований, </w:t>
      </w:r>
      <w:r w:rsidR="0052148C" w:rsidRPr="00CC3EB6">
        <w:rPr>
          <w:rFonts w:cs="Times New Roman"/>
          <w:sz w:val="28"/>
          <w:szCs w:val="28"/>
        </w:rPr>
        <w:t xml:space="preserve">сотрудничество, открытость, лояльность. </w:t>
      </w:r>
      <w:r w:rsidR="009458FE">
        <w:rPr>
          <w:rFonts w:cs="Times New Roman"/>
          <w:sz w:val="28"/>
          <w:szCs w:val="28"/>
        </w:rPr>
        <w:t xml:space="preserve">Обязательным для соблюдения является выполнение нормативно-правовых требований. </w:t>
      </w:r>
    </w:p>
    <w:p w14:paraId="3B0AC448" w14:textId="64D76E0E" w:rsidR="00A77408" w:rsidRPr="00A64A8C" w:rsidRDefault="001902AD" w:rsidP="00CC3EB6">
      <w:pPr>
        <w:pStyle w:val="a4"/>
        <w:numPr>
          <w:ilvl w:val="0"/>
          <w:numId w:val="4"/>
        </w:numPr>
        <w:spacing w:line="360" w:lineRule="auto"/>
        <w:rPr>
          <w:rFonts w:cs="Times New Roman"/>
          <w:b/>
          <w:sz w:val="28"/>
          <w:szCs w:val="28"/>
        </w:rPr>
      </w:pPr>
      <w:r w:rsidRPr="00A64A8C">
        <w:rPr>
          <w:rFonts w:cs="Times New Roman"/>
          <w:b/>
          <w:sz w:val="28"/>
          <w:szCs w:val="28"/>
        </w:rPr>
        <w:t>Конкуренты</w:t>
      </w:r>
    </w:p>
    <w:p w14:paraId="62EE2391" w14:textId="495D2B8D" w:rsidR="001902AD" w:rsidRPr="00CC3EB6" w:rsidRDefault="001902AD" w:rsidP="00CC3EB6">
      <w:pPr>
        <w:spacing w:line="360" w:lineRule="auto"/>
        <w:ind w:firstLine="360"/>
        <w:rPr>
          <w:rFonts w:cs="Times New Roman"/>
          <w:sz w:val="28"/>
          <w:szCs w:val="28"/>
        </w:rPr>
      </w:pPr>
      <w:r w:rsidRPr="00CC3EB6">
        <w:rPr>
          <w:rFonts w:cs="Times New Roman"/>
          <w:sz w:val="28"/>
          <w:szCs w:val="28"/>
        </w:rPr>
        <w:t xml:space="preserve">В России «Якобс Дау </w:t>
      </w:r>
      <w:proofErr w:type="spellStart"/>
      <w:r w:rsidRPr="00CC3EB6">
        <w:rPr>
          <w:rFonts w:cs="Times New Roman"/>
          <w:sz w:val="28"/>
          <w:szCs w:val="28"/>
        </w:rPr>
        <w:t>Эгбертс</w:t>
      </w:r>
      <w:proofErr w:type="spellEnd"/>
      <w:r w:rsidRPr="00CC3EB6">
        <w:rPr>
          <w:rFonts w:cs="Times New Roman"/>
          <w:sz w:val="28"/>
          <w:szCs w:val="28"/>
        </w:rPr>
        <w:t xml:space="preserve"> </w:t>
      </w:r>
      <w:proofErr w:type="gramStart"/>
      <w:r w:rsidRPr="00CC3EB6">
        <w:rPr>
          <w:rFonts w:cs="Times New Roman"/>
          <w:sz w:val="28"/>
          <w:szCs w:val="28"/>
        </w:rPr>
        <w:t>Рус</w:t>
      </w:r>
      <w:proofErr w:type="gramEnd"/>
      <w:r w:rsidRPr="00CC3EB6">
        <w:rPr>
          <w:rFonts w:cs="Times New Roman"/>
          <w:sz w:val="28"/>
          <w:szCs w:val="28"/>
        </w:rPr>
        <w:t>» является не единственным производителем кофейной продукц</w:t>
      </w:r>
      <w:r w:rsidR="00C04E87" w:rsidRPr="00CC3EB6">
        <w:rPr>
          <w:rFonts w:cs="Times New Roman"/>
          <w:sz w:val="28"/>
          <w:szCs w:val="28"/>
        </w:rPr>
        <w:t>ии. Широкий спектр конкурентов приводит к борьбе за рынок сбыта. Потребностями и ожиданиями конкурирующих фирм являются: прибыль, лидерство в сфере.</w:t>
      </w:r>
    </w:p>
    <w:p w14:paraId="52F3A846" w14:textId="38B79361" w:rsidR="00A77408" w:rsidRPr="00A64A8C" w:rsidRDefault="00A77408" w:rsidP="00CC3EB6">
      <w:pPr>
        <w:pStyle w:val="a4"/>
        <w:numPr>
          <w:ilvl w:val="0"/>
          <w:numId w:val="4"/>
        </w:numPr>
        <w:spacing w:line="360" w:lineRule="auto"/>
        <w:rPr>
          <w:rFonts w:cs="Times New Roman"/>
          <w:b/>
          <w:sz w:val="28"/>
          <w:szCs w:val="28"/>
        </w:rPr>
      </w:pPr>
      <w:r w:rsidRPr="00A64A8C">
        <w:rPr>
          <w:rFonts w:cs="Times New Roman"/>
          <w:b/>
          <w:sz w:val="28"/>
          <w:szCs w:val="28"/>
        </w:rPr>
        <w:t>Инвесторы</w:t>
      </w:r>
    </w:p>
    <w:p w14:paraId="22983AE5" w14:textId="497242A5" w:rsidR="003B4D54" w:rsidRPr="00CC3EB6" w:rsidRDefault="003B4D54" w:rsidP="00CC3EB6">
      <w:pPr>
        <w:spacing w:line="360" w:lineRule="auto"/>
        <w:ind w:firstLine="360"/>
        <w:rPr>
          <w:rFonts w:cs="Times New Roman"/>
          <w:sz w:val="28"/>
          <w:szCs w:val="28"/>
        </w:rPr>
      </w:pPr>
      <w:r w:rsidRPr="00CC3EB6">
        <w:rPr>
          <w:rFonts w:cs="Times New Roman"/>
          <w:sz w:val="28"/>
          <w:szCs w:val="28"/>
        </w:rPr>
        <w:t xml:space="preserve">ООО «Якобс </w:t>
      </w:r>
      <w:proofErr w:type="spellStart"/>
      <w:r w:rsidRPr="00CC3EB6">
        <w:rPr>
          <w:rFonts w:cs="Times New Roman"/>
          <w:sz w:val="28"/>
          <w:szCs w:val="28"/>
        </w:rPr>
        <w:t>Дауг</w:t>
      </w:r>
      <w:proofErr w:type="spellEnd"/>
      <w:r w:rsidRPr="00CC3EB6">
        <w:rPr>
          <w:rFonts w:cs="Times New Roman"/>
          <w:sz w:val="28"/>
          <w:szCs w:val="28"/>
        </w:rPr>
        <w:t xml:space="preserve"> </w:t>
      </w:r>
      <w:proofErr w:type="spellStart"/>
      <w:r w:rsidRPr="00CC3EB6">
        <w:rPr>
          <w:rFonts w:cs="Times New Roman"/>
          <w:sz w:val="28"/>
          <w:szCs w:val="28"/>
        </w:rPr>
        <w:t>Эгбертс</w:t>
      </w:r>
      <w:proofErr w:type="spellEnd"/>
      <w:r w:rsidRPr="00CC3EB6">
        <w:rPr>
          <w:rFonts w:cs="Times New Roman"/>
          <w:sz w:val="28"/>
          <w:szCs w:val="28"/>
        </w:rPr>
        <w:t xml:space="preserve"> </w:t>
      </w:r>
      <w:proofErr w:type="gramStart"/>
      <w:r w:rsidRPr="00CC3EB6">
        <w:rPr>
          <w:rFonts w:cs="Times New Roman"/>
          <w:sz w:val="28"/>
          <w:szCs w:val="28"/>
        </w:rPr>
        <w:t>Рус</w:t>
      </w:r>
      <w:proofErr w:type="gramEnd"/>
      <w:r w:rsidRPr="00CC3EB6">
        <w:rPr>
          <w:rFonts w:cs="Times New Roman"/>
          <w:sz w:val="28"/>
          <w:szCs w:val="28"/>
        </w:rPr>
        <w:t xml:space="preserve">» является частью крупного международного холдинга. Инвесторы со всего мира заинтересованы в развитии производства, в частности и в России. </w:t>
      </w:r>
      <w:r w:rsidR="001902AD" w:rsidRPr="00CC3EB6">
        <w:rPr>
          <w:rFonts w:cs="Times New Roman"/>
          <w:sz w:val="28"/>
          <w:szCs w:val="28"/>
        </w:rPr>
        <w:t xml:space="preserve">Инвесторы поддерживают функционирование предприятия и определяют темп дальнейшего развития завода. </w:t>
      </w:r>
      <w:r w:rsidRPr="00CC3EB6">
        <w:rPr>
          <w:rFonts w:cs="Times New Roman"/>
          <w:sz w:val="28"/>
          <w:szCs w:val="28"/>
        </w:rPr>
        <w:t xml:space="preserve">Их основными потребностями и ожиданиями являются: </w:t>
      </w:r>
      <w:r w:rsidR="006F1C04">
        <w:rPr>
          <w:rFonts w:cs="Times New Roman"/>
          <w:sz w:val="28"/>
          <w:szCs w:val="28"/>
        </w:rPr>
        <w:t>прибыль, престиж, долгове</w:t>
      </w:r>
      <w:r w:rsidR="0049064D" w:rsidRPr="00CC3EB6">
        <w:rPr>
          <w:rFonts w:cs="Times New Roman"/>
          <w:sz w:val="28"/>
          <w:szCs w:val="28"/>
        </w:rPr>
        <w:t>чность, качество.</w:t>
      </w:r>
      <w:r w:rsidR="009458FE">
        <w:rPr>
          <w:rFonts w:cs="Times New Roman"/>
          <w:sz w:val="28"/>
          <w:szCs w:val="28"/>
        </w:rPr>
        <w:t xml:space="preserve"> Обязательной для соблюдения является прибыль.</w:t>
      </w:r>
    </w:p>
    <w:p w14:paraId="0905A5D5" w14:textId="3D7B9FAF" w:rsidR="00A77408" w:rsidRPr="00A64A8C" w:rsidRDefault="00A77408" w:rsidP="00CC3EB6">
      <w:pPr>
        <w:pStyle w:val="a4"/>
        <w:numPr>
          <w:ilvl w:val="0"/>
          <w:numId w:val="4"/>
        </w:numPr>
        <w:spacing w:line="360" w:lineRule="auto"/>
        <w:rPr>
          <w:rFonts w:cs="Times New Roman"/>
          <w:b/>
          <w:sz w:val="28"/>
          <w:szCs w:val="28"/>
        </w:rPr>
      </w:pPr>
      <w:r w:rsidRPr="00A64A8C">
        <w:rPr>
          <w:rFonts w:cs="Times New Roman"/>
          <w:b/>
          <w:sz w:val="28"/>
          <w:szCs w:val="28"/>
        </w:rPr>
        <w:t>Сотрудники</w:t>
      </w:r>
    </w:p>
    <w:p w14:paraId="2C05CCE0" w14:textId="21042C13" w:rsidR="00C04E87" w:rsidRDefault="0049064D" w:rsidP="00776B59">
      <w:pPr>
        <w:spacing w:line="360" w:lineRule="auto"/>
        <w:ind w:firstLine="360"/>
        <w:rPr>
          <w:rFonts w:cs="Times New Roman"/>
          <w:sz w:val="28"/>
          <w:szCs w:val="28"/>
        </w:rPr>
      </w:pPr>
      <w:r w:rsidRPr="00CC3EB6">
        <w:rPr>
          <w:rFonts w:cs="Times New Roman"/>
          <w:sz w:val="28"/>
          <w:szCs w:val="28"/>
        </w:rPr>
        <w:t xml:space="preserve">На заводе «Якобс Дау </w:t>
      </w:r>
      <w:proofErr w:type="spellStart"/>
      <w:r w:rsidRPr="00CC3EB6">
        <w:rPr>
          <w:rFonts w:cs="Times New Roman"/>
          <w:sz w:val="28"/>
          <w:szCs w:val="28"/>
        </w:rPr>
        <w:t>Эгбертс</w:t>
      </w:r>
      <w:proofErr w:type="spellEnd"/>
      <w:r w:rsidRPr="00CC3EB6">
        <w:rPr>
          <w:rFonts w:cs="Times New Roman"/>
          <w:sz w:val="28"/>
          <w:szCs w:val="28"/>
        </w:rPr>
        <w:t xml:space="preserve"> Рус» трудятся около тысячи человек. Рабочий персонал делится на сотрудников производства, офиса и подрядчиков. </w:t>
      </w:r>
      <w:r w:rsidR="001902AD" w:rsidRPr="00CC3EB6">
        <w:rPr>
          <w:rFonts w:cs="Times New Roman"/>
          <w:sz w:val="28"/>
          <w:szCs w:val="28"/>
        </w:rPr>
        <w:t xml:space="preserve">Их основными потребностями и ожиданиями являются: заработок, безопасность, комфорт, карьерный рост, обучение и опыт. </w:t>
      </w:r>
      <w:r w:rsidR="009458FE">
        <w:rPr>
          <w:rFonts w:cs="Times New Roman"/>
          <w:sz w:val="28"/>
          <w:szCs w:val="28"/>
        </w:rPr>
        <w:t xml:space="preserve"> Обязательными для соблюдения являются заработок и безопасность. </w:t>
      </w:r>
    </w:p>
    <w:p w14:paraId="292C98F5" w14:textId="4950C234" w:rsidR="005F7925" w:rsidRPr="005F7925" w:rsidRDefault="005F7925" w:rsidP="009C42DF">
      <w:pPr>
        <w:pStyle w:val="1"/>
        <w:spacing w:line="360" w:lineRule="auto"/>
        <w:jc w:val="center"/>
        <w:rPr>
          <w:sz w:val="28"/>
        </w:rPr>
      </w:pPr>
      <w:bookmarkStart w:id="22" w:name="_Toc9795654"/>
      <w:r>
        <w:rPr>
          <w:sz w:val="28"/>
        </w:rPr>
        <w:lastRenderedPageBreak/>
        <w:t>3.3 Разработка процесса</w:t>
      </w:r>
      <w:r w:rsidRPr="005F7925">
        <w:rPr>
          <w:rFonts w:cs="Times New Roman"/>
          <w:kern w:val="24"/>
          <w:sz w:val="36"/>
          <w:szCs w:val="36"/>
        </w:rPr>
        <w:t xml:space="preserve"> </w:t>
      </w:r>
      <w:r>
        <w:rPr>
          <w:sz w:val="28"/>
        </w:rPr>
        <w:t xml:space="preserve">оценки возможностей СЭМ и </w:t>
      </w:r>
      <w:r w:rsidR="006F1C04">
        <w:rPr>
          <w:sz w:val="28"/>
        </w:rPr>
        <w:t xml:space="preserve">системы </w:t>
      </w:r>
      <w:r>
        <w:rPr>
          <w:sz w:val="28"/>
        </w:rPr>
        <w:t>менеджмента</w:t>
      </w:r>
      <w:r w:rsidRPr="005F7925">
        <w:rPr>
          <w:sz w:val="28"/>
        </w:rPr>
        <w:t xml:space="preserve"> профессионального здоровья и безопасности</w:t>
      </w:r>
      <w:bookmarkEnd w:id="22"/>
    </w:p>
    <w:p w14:paraId="408A9D0A" w14:textId="6148A949" w:rsidR="00776B59" w:rsidRDefault="00136E47" w:rsidP="00136E47">
      <w:pPr>
        <w:spacing w:line="360" w:lineRule="auto"/>
        <w:rPr>
          <w:sz w:val="28"/>
        </w:rPr>
      </w:pPr>
      <w:r>
        <w:rPr>
          <w:sz w:val="28"/>
        </w:rPr>
        <w:tab/>
        <w:t xml:space="preserve">Цель данного процесса – определить возможности связанные </w:t>
      </w:r>
      <w:proofErr w:type="gramStart"/>
      <w:r>
        <w:rPr>
          <w:sz w:val="28"/>
        </w:rPr>
        <w:t>с</w:t>
      </w:r>
      <w:proofErr w:type="gramEnd"/>
      <w:r>
        <w:rPr>
          <w:sz w:val="28"/>
        </w:rPr>
        <w:t xml:space="preserve"> </w:t>
      </w:r>
      <w:proofErr w:type="gramStart"/>
      <w:r>
        <w:rPr>
          <w:sz w:val="28"/>
        </w:rPr>
        <w:t>СЭМ</w:t>
      </w:r>
      <w:proofErr w:type="gramEnd"/>
      <w:r>
        <w:rPr>
          <w:sz w:val="28"/>
        </w:rPr>
        <w:t xml:space="preserve"> и системой менеджмента профессионального здоровья и безопасности.</w:t>
      </w:r>
    </w:p>
    <w:p w14:paraId="69C5E173" w14:textId="0159AFF2" w:rsidR="00136E47" w:rsidRDefault="00BD06C8" w:rsidP="00BD06C8">
      <w:pPr>
        <w:pStyle w:val="a4"/>
        <w:numPr>
          <w:ilvl w:val="0"/>
          <w:numId w:val="8"/>
        </w:numPr>
        <w:spacing w:line="360" w:lineRule="auto"/>
        <w:rPr>
          <w:b/>
          <w:sz w:val="28"/>
        </w:rPr>
      </w:pPr>
      <w:r w:rsidRPr="00BD06C8">
        <w:rPr>
          <w:b/>
          <w:sz w:val="28"/>
        </w:rPr>
        <w:t>Возможности</w:t>
      </w:r>
      <w:r>
        <w:rPr>
          <w:b/>
          <w:sz w:val="28"/>
        </w:rPr>
        <w:t>,</w:t>
      </w:r>
      <w:r w:rsidRPr="00BD06C8">
        <w:rPr>
          <w:b/>
          <w:sz w:val="28"/>
        </w:rPr>
        <w:t xml:space="preserve"> связанные с экологическими аспектами</w:t>
      </w:r>
    </w:p>
    <w:p w14:paraId="690BA7DF" w14:textId="3206EA02" w:rsidR="008C5A49" w:rsidRDefault="008C5A49" w:rsidP="008C5A49">
      <w:pPr>
        <w:spacing w:line="360" w:lineRule="auto"/>
        <w:ind w:firstLine="705"/>
        <w:rPr>
          <w:sz w:val="28"/>
        </w:rPr>
      </w:pPr>
      <w:r>
        <w:rPr>
          <w:sz w:val="28"/>
        </w:rPr>
        <w:t>Уменьшение количества сбрасываемых сточных вод в систему канализации за счет развития водоочистных сооружений.</w:t>
      </w:r>
    </w:p>
    <w:p w14:paraId="680C1177" w14:textId="4695B207" w:rsidR="008C5A49" w:rsidRDefault="008C5A49" w:rsidP="008C5A49">
      <w:pPr>
        <w:spacing w:line="360" w:lineRule="auto"/>
        <w:ind w:firstLine="705"/>
        <w:rPr>
          <w:sz w:val="28"/>
        </w:rPr>
      </w:pPr>
      <w:r>
        <w:rPr>
          <w:sz w:val="28"/>
        </w:rPr>
        <w:t>Уменьшение количества потребляемых ресурсов (воды, электроэнергии) за счет внедрения новых ресурсосберегающих технологий.</w:t>
      </w:r>
    </w:p>
    <w:p w14:paraId="4C85DDAA" w14:textId="054C1192" w:rsidR="008C5A49" w:rsidRDefault="008C5A49" w:rsidP="008C5A49">
      <w:pPr>
        <w:spacing w:line="360" w:lineRule="auto"/>
        <w:ind w:firstLine="705"/>
        <w:rPr>
          <w:sz w:val="28"/>
        </w:rPr>
      </w:pPr>
      <w:r>
        <w:rPr>
          <w:sz w:val="28"/>
        </w:rPr>
        <w:t xml:space="preserve">Уменьшение выбросов в атмосферу оксидов азота, углерода за счет применения новых </w:t>
      </w:r>
      <w:r w:rsidR="00DD3100">
        <w:rPr>
          <w:sz w:val="28"/>
        </w:rPr>
        <w:t>методов снижения выбросов.</w:t>
      </w:r>
    </w:p>
    <w:p w14:paraId="1FB75583" w14:textId="20402C77" w:rsidR="00DD3100" w:rsidRPr="008C5A49" w:rsidRDefault="00DD3100" w:rsidP="00B67B22">
      <w:pPr>
        <w:spacing w:line="360" w:lineRule="auto"/>
        <w:ind w:firstLine="705"/>
        <w:rPr>
          <w:sz w:val="28"/>
        </w:rPr>
      </w:pPr>
      <w:r>
        <w:rPr>
          <w:sz w:val="28"/>
        </w:rPr>
        <w:t>Повышение уровня пожарной безопасности при применени</w:t>
      </w:r>
      <w:r w:rsidR="00025B20">
        <w:rPr>
          <w:sz w:val="28"/>
        </w:rPr>
        <w:t>и</w:t>
      </w:r>
      <w:r>
        <w:rPr>
          <w:sz w:val="28"/>
        </w:rPr>
        <w:t xml:space="preserve"> новых технологий пожаротушения, </w:t>
      </w:r>
      <w:r w:rsidR="00025B20">
        <w:rPr>
          <w:sz w:val="28"/>
        </w:rPr>
        <w:t>нового</w:t>
      </w:r>
      <w:r>
        <w:rPr>
          <w:sz w:val="28"/>
        </w:rPr>
        <w:t xml:space="preserve"> оборудования и технологий.</w:t>
      </w:r>
    </w:p>
    <w:p w14:paraId="11840624" w14:textId="185222D0" w:rsidR="00BD06C8" w:rsidRPr="009458FE" w:rsidRDefault="00BD06C8" w:rsidP="00BD06C8">
      <w:pPr>
        <w:pStyle w:val="a4"/>
        <w:numPr>
          <w:ilvl w:val="0"/>
          <w:numId w:val="8"/>
        </w:numPr>
        <w:spacing w:line="360" w:lineRule="auto"/>
        <w:rPr>
          <w:b/>
          <w:sz w:val="28"/>
        </w:rPr>
      </w:pPr>
      <w:r w:rsidRPr="009458FE">
        <w:rPr>
          <w:b/>
          <w:sz w:val="28"/>
        </w:rPr>
        <w:t>Возможности, связанные с обязательными требованиями</w:t>
      </w:r>
    </w:p>
    <w:p w14:paraId="53D114D6" w14:textId="03D504A3" w:rsidR="00E76A86" w:rsidRPr="009458FE" w:rsidRDefault="009458FE" w:rsidP="00E76A86">
      <w:pPr>
        <w:spacing w:line="360" w:lineRule="auto"/>
        <w:ind w:left="705"/>
        <w:rPr>
          <w:sz w:val="28"/>
        </w:rPr>
      </w:pPr>
      <w:r>
        <w:rPr>
          <w:sz w:val="28"/>
        </w:rPr>
        <w:t>На данном этапе не удалось выявить возможности.</w:t>
      </w:r>
    </w:p>
    <w:p w14:paraId="68BF9208" w14:textId="1894D074" w:rsidR="00BD06C8" w:rsidRDefault="00BD06C8" w:rsidP="009458FE">
      <w:pPr>
        <w:pStyle w:val="a4"/>
        <w:numPr>
          <w:ilvl w:val="0"/>
          <w:numId w:val="8"/>
        </w:numPr>
        <w:spacing w:line="360" w:lineRule="auto"/>
        <w:ind w:left="0" w:firstLine="705"/>
        <w:rPr>
          <w:b/>
          <w:sz w:val="28"/>
        </w:rPr>
      </w:pPr>
      <w:r>
        <w:rPr>
          <w:b/>
          <w:sz w:val="28"/>
        </w:rPr>
        <w:t>Возможности, связанные с потребностями и ожиданиями заинтересованных сторон</w:t>
      </w:r>
    </w:p>
    <w:p w14:paraId="3FC27EA5" w14:textId="77777777" w:rsidR="00E76A86" w:rsidRPr="00E76A86" w:rsidRDefault="00E76A86" w:rsidP="00E76A86">
      <w:pPr>
        <w:pStyle w:val="a4"/>
        <w:rPr>
          <w:b/>
          <w:sz w:val="28"/>
        </w:rPr>
      </w:pPr>
    </w:p>
    <w:p w14:paraId="64374D5A" w14:textId="77777777" w:rsidR="00662848" w:rsidRDefault="00662848" w:rsidP="00E76A86">
      <w:pPr>
        <w:spacing w:line="360" w:lineRule="auto"/>
        <w:ind w:firstLine="705"/>
        <w:rPr>
          <w:sz w:val="28"/>
        </w:rPr>
      </w:pPr>
      <w:r>
        <w:rPr>
          <w:sz w:val="28"/>
        </w:rPr>
        <w:t>Уменьшение негативного воздействия на  окружающую среду при производстве продукции с целью привлечения новых потребителей.</w:t>
      </w:r>
    </w:p>
    <w:p w14:paraId="2ECA8259" w14:textId="77777777" w:rsidR="00662848" w:rsidRDefault="00662848" w:rsidP="00E76A86">
      <w:pPr>
        <w:spacing w:line="360" w:lineRule="auto"/>
        <w:ind w:firstLine="705"/>
        <w:rPr>
          <w:sz w:val="28"/>
        </w:rPr>
      </w:pPr>
      <w:r>
        <w:rPr>
          <w:sz w:val="28"/>
        </w:rPr>
        <w:t>Развитие близлежащих территорий для обеспечения благоприятной репутации у местных жителей.</w:t>
      </w:r>
    </w:p>
    <w:p w14:paraId="22F3BFBE" w14:textId="51161A29" w:rsidR="00662848" w:rsidRDefault="00662848" w:rsidP="00662848">
      <w:pPr>
        <w:spacing w:line="360" w:lineRule="auto"/>
        <w:ind w:firstLine="705"/>
        <w:rPr>
          <w:sz w:val="28"/>
        </w:rPr>
      </w:pPr>
      <w:r>
        <w:rPr>
          <w:sz w:val="28"/>
        </w:rPr>
        <w:t>Привлечение экологически ответственных и надежных подрядчиков при успешном функционировании СЭМ.</w:t>
      </w:r>
    </w:p>
    <w:p w14:paraId="54E3BC7A" w14:textId="7C0FB290" w:rsidR="00E76A86" w:rsidRDefault="00E76A86" w:rsidP="00662848">
      <w:pPr>
        <w:spacing w:line="360" w:lineRule="auto"/>
        <w:ind w:firstLine="708"/>
        <w:rPr>
          <w:sz w:val="28"/>
        </w:rPr>
      </w:pPr>
      <w:r>
        <w:rPr>
          <w:sz w:val="28"/>
        </w:rPr>
        <w:t>Внедрение новых технологий, финансируемых за счет государственного бюджета, с целью уменьшения сброса сточных вод в канализацию.</w:t>
      </w:r>
    </w:p>
    <w:p w14:paraId="0987DAF9" w14:textId="6F606A8F" w:rsidR="00E76A86" w:rsidRDefault="00E76A86" w:rsidP="00E76A86">
      <w:pPr>
        <w:spacing w:line="360" w:lineRule="auto"/>
        <w:ind w:firstLine="705"/>
        <w:rPr>
          <w:sz w:val="28"/>
        </w:rPr>
      </w:pPr>
      <w:r>
        <w:rPr>
          <w:sz w:val="28"/>
        </w:rPr>
        <w:t>Финансирование мероприятий СЭМ инвесторами с целью повышения экологической репутации предприятия.</w:t>
      </w:r>
    </w:p>
    <w:p w14:paraId="07BA81C5" w14:textId="14B6A4A5" w:rsidR="00555A89" w:rsidRDefault="00555A89" w:rsidP="00E76A86">
      <w:pPr>
        <w:spacing w:line="360" w:lineRule="auto"/>
        <w:ind w:firstLine="705"/>
        <w:rPr>
          <w:sz w:val="28"/>
        </w:rPr>
      </w:pPr>
      <w:r>
        <w:rPr>
          <w:sz w:val="28"/>
        </w:rPr>
        <w:lastRenderedPageBreak/>
        <w:t>Повышение эффективности функционирования</w:t>
      </w:r>
      <w:r w:rsidR="009E75BB">
        <w:rPr>
          <w:sz w:val="28"/>
        </w:rPr>
        <w:t xml:space="preserve"> СЭМ</w:t>
      </w:r>
      <w:r>
        <w:rPr>
          <w:sz w:val="28"/>
        </w:rPr>
        <w:t xml:space="preserve"> при росте экологической культуры у сотрудников</w:t>
      </w:r>
      <w:r w:rsidR="006758A0">
        <w:rPr>
          <w:sz w:val="28"/>
        </w:rPr>
        <w:t>.</w:t>
      </w:r>
    </w:p>
    <w:p w14:paraId="499244C4" w14:textId="6E3E076A" w:rsidR="006758A0" w:rsidRDefault="009E75BB" w:rsidP="00E76A86">
      <w:pPr>
        <w:spacing w:line="360" w:lineRule="auto"/>
        <w:ind w:firstLine="705"/>
        <w:rPr>
          <w:sz w:val="28"/>
        </w:rPr>
      </w:pPr>
      <w:r>
        <w:rPr>
          <w:sz w:val="28"/>
        </w:rPr>
        <w:t>Повышение безопасности производства с целью обеспечения у потребителей благоприятной репутации.</w:t>
      </w:r>
    </w:p>
    <w:p w14:paraId="560623CB" w14:textId="16F1683C" w:rsidR="009E75BB" w:rsidRDefault="009E75BB" w:rsidP="009E75BB">
      <w:pPr>
        <w:spacing w:line="360" w:lineRule="auto"/>
        <w:ind w:firstLine="708"/>
        <w:rPr>
          <w:sz w:val="28"/>
        </w:rPr>
      </w:pPr>
      <w:r>
        <w:rPr>
          <w:sz w:val="28"/>
        </w:rPr>
        <w:t>Внедрение новых технологий, финансируемых за счет государственного бюджета, с целью уменьшения вредных и опасных условий труда.</w:t>
      </w:r>
    </w:p>
    <w:p w14:paraId="4DE7A8F2" w14:textId="2766EE78" w:rsidR="009E75BB" w:rsidRDefault="009E75BB" w:rsidP="009E75BB">
      <w:pPr>
        <w:spacing w:line="360" w:lineRule="auto"/>
        <w:ind w:firstLine="705"/>
        <w:rPr>
          <w:sz w:val="28"/>
        </w:rPr>
      </w:pPr>
      <w:r>
        <w:rPr>
          <w:sz w:val="28"/>
        </w:rPr>
        <w:t>Финансирование мероприятий системы менеджмента профессионального здоровья и безопасности инвесторами с целью повышения  репутации предприятия.</w:t>
      </w:r>
    </w:p>
    <w:p w14:paraId="051759CC" w14:textId="5F5691FB" w:rsidR="009E75BB" w:rsidRDefault="009E75BB" w:rsidP="009E75BB">
      <w:pPr>
        <w:spacing w:line="360" w:lineRule="auto"/>
        <w:ind w:firstLine="705"/>
        <w:rPr>
          <w:sz w:val="28"/>
        </w:rPr>
      </w:pPr>
      <w:r>
        <w:rPr>
          <w:sz w:val="28"/>
        </w:rPr>
        <w:t>Повышение уровня безопасности на заводе при ответственном отношении сотрудников к правилам безопасности.</w:t>
      </w:r>
    </w:p>
    <w:p w14:paraId="7823EAAE" w14:textId="730C138E" w:rsidR="007943EA" w:rsidRPr="007943EA" w:rsidRDefault="007943EA" w:rsidP="007943EA">
      <w:pPr>
        <w:pStyle w:val="1"/>
        <w:jc w:val="center"/>
        <w:rPr>
          <w:sz w:val="28"/>
        </w:rPr>
      </w:pPr>
      <w:bookmarkStart w:id="23" w:name="_Toc9795655"/>
      <w:r>
        <w:rPr>
          <w:sz w:val="28"/>
        </w:rPr>
        <w:t xml:space="preserve">3.4 </w:t>
      </w:r>
      <w:r w:rsidR="009458FE">
        <w:rPr>
          <w:sz w:val="28"/>
        </w:rPr>
        <w:t>Рекомендации для разработки</w:t>
      </w:r>
      <w:r>
        <w:rPr>
          <w:sz w:val="28"/>
        </w:rPr>
        <w:t xml:space="preserve"> п</w:t>
      </w:r>
      <w:r w:rsidRPr="007943EA">
        <w:rPr>
          <w:sz w:val="28"/>
        </w:rPr>
        <w:t>роцесс</w:t>
      </w:r>
      <w:r>
        <w:rPr>
          <w:sz w:val="28"/>
        </w:rPr>
        <w:t>а</w:t>
      </w:r>
      <w:r w:rsidRPr="007943EA">
        <w:rPr>
          <w:sz w:val="28"/>
        </w:rPr>
        <w:t xml:space="preserve"> определения внешних и внутренних факторов влияющих на систему менеджмента профессионального здоровья и безопасности</w:t>
      </w:r>
      <w:bookmarkEnd w:id="23"/>
    </w:p>
    <w:p w14:paraId="180F1DA8" w14:textId="2FCD947A" w:rsidR="009E75BB" w:rsidRDefault="007943EA" w:rsidP="003D3C08">
      <w:pPr>
        <w:spacing w:line="360" w:lineRule="auto"/>
        <w:ind w:firstLine="708"/>
        <w:rPr>
          <w:sz w:val="28"/>
        </w:rPr>
      </w:pPr>
      <w:r>
        <w:rPr>
          <w:sz w:val="28"/>
        </w:rPr>
        <w:t>Цель процесса – определить внешние и внутренние факторы, которые</w:t>
      </w:r>
      <w:r w:rsidR="003D3C08">
        <w:rPr>
          <w:sz w:val="28"/>
        </w:rPr>
        <w:t xml:space="preserve"> могут влиять на систему менеджмента профессионального здоровья и безопасности.</w:t>
      </w:r>
    </w:p>
    <w:p w14:paraId="0DADD947" w14:textId="6669CDA9" w:rsidR="003D3C08" w:rsidRDefault="003D3C08" w:rsidP="003D3C08">
      <w:pPr>
        <w:spacing w:line="360" w:lineRule="auto"/>
        <w:ind w:firstLine="708"/>
        <w:rPr>
          <w:b/>
          <w:sz w:val="28"/>
        </w:rPr>
      </w:pPr>
      <w:r w:rsidRPr="003D3C08">
        <w:rPr>
          <w:b/>
          <w:sz w:val="28"/>
        </w:rPr>
        <w:t>Внешние факторы</w:t>
      </w:r>
    </w:p>
    <w:p w14:paraId="00AB8B7D" w14:textId="303123D0" w:rsidR="003D3C08" w:rsidRDefault="003D3C08" w:rsidP="00D50643">
      <w:pPr>
        <w:pStyle w:val="a4"/>
        <w:numPr>
          <w:ilvl w:val="0"/>
          <w:numId w:val="9"/>
        </w:numPr>
        <w:spacing w:line="360" w:lineRule="auto"/>
        <w:ind w:left="0" w:firstLine="708"/>
        <w:rPr>
          <w:sz w:val="28"/>
        </w:rPr>
      </w:pPr>
      <w:r>
        <w:rPr>
          <w:sz w:val="28"/>
        </w:rPr>
        <w:t>Культурные</w:t>
      </w:r>
      <w:r w:rsidR="009458FE">
        <w:rPr>
          <w:sz w:val="28"/>
        </w:rPr>
        <w:t xml:space="preserve">, </w:t>
      </w:r>
      <w:r w:rsidR="00D50643">
        <w:rPr>
          <w:sz w:val="28"/>
        </w:rPr>
        <w:t>социальные, политические, правовые, финансовые, технологические, экономические, природные и конкурентные</w:t>
      </w:r>
      <w:r w:rsidR="008B0FA9" w:rsidRPr="008B0FA9">
        <w:rPr>
          <w:sz w:val="28"/>
        </w:rPr>
        <w:t>;</w:t>
      </w:r>
    </w:p>
    <w:p w14:paraId="6800D22D" w14:textId="77777777" w:rsidR="008B0FA9" w:rsidRPr="008B0FA9" w:rsidRDefault="008B0FA9" w:rsidP="00D50643">
      <w:pPr>
        <w:pStyle w:val="a4"/>
        <w:numPr>
          <w:ilvl w:val="0"/>
          <w:numId w:val="9"/>
        </w:numPr>
        <w:spacing w:line="360" w:lineRule="auto"/>
        <w:ind w:left="0" w:firstLine="708"/>
        <w:rPr>
          <w:sz w:val="32"/>
        </w:rPr>
      </w:pPr>
      <w:r>
        <w:rPr>
          <w:sz w:val="28"/>
        </w:rPr>
        <w:t>П</w:t>
      </w:r>
      <w:r w:rsidRPr="008B0FA9">
        <w:rPr>
          <w:sz w:val="28"/>
        </w:rPr>
        <w:t xml:space="preserve">оявление новых конкурентов, подрядчиков, субподрядчиков, поставщиков, партнеров и провайдеров, новых технологий, новых законов и опасностей на новых производственных участках; </w:t>
      </w:r>
    </w:p>
    <w:p w14:paraId="386782E2" w14:textId="77777777" w:rsidR="008B0FA9" w:rsidRPr="008B0FA9" w:rsidRDefault="008B0FA9" w:rsidP="00D50643">
      <w:pPr>
        <w:pStyle w:val="a4"/>
        <w:numPr>
          <w:ilvl w:val="0"/>
          <w:numId w:val="9"/>
        </w:numPr>
        <w:spacing w:line="360" w:lineRule="auto"/>
        <w:ind w:left="0" w:firstLine="708"/>
        <w:rPr>
          <w:sz w:val="32"/>
        </w:rPr>
      </w:pPr>
      <w:r>
        <w:rPr>
          <w:sz w:val="28"/>
        </w:rPr>
        <w:t>Н</w:t>
      </w:r>
      <w:r w:rsidRPr="008B0FA9">
        <w:rPr>
          <w:sz w:val="28"/>
        </w:rPr>
        <w:t>овые знания о продукц</w:t>
      </w:r>
      <w:proofErr w:type="gramStart"/>
      <w:r w:rsidRPr="008B0FA9">
        <w:rPr>
          <w:sz w:val="28"/>
        </w:rPr>
        <w:t>ии и ее</w:t>
      </w:r>
      <w:proofErr w:type="gramEnd"/>
      <w:r w:rsidRPr="008B0FA9">
        <w:rPr>
          <w:sz w:val="28"/>
        </w:rPr>
        <w:t xml:space="preserve"> влиянии на здоровье и безопасность; </w:t>
      </w:r>
    </w:p>
    <w:p w14:paraId="4D901125" w14:textId="068A3C9A" w:rsidR="00D50643" w:rsidRPr="008B0FA9" w:rsidRDefault="008B0FA9" w:rsidP="00D50643">
      <w:pPr>
        <w:pStyle w:val="a4"/>
        <w:numPr>
          <w:ilvl w:val="0"/>
          <w:numId w:val="9"/>
        </w:numPr>
        <w:spacing w:line="360" w:lineRule="auto"/>
        <w:ind w:left="0" w:firstLine="708"/>
        <w:rPr>
          <w:sz w:val="32"/>
        </w:rPr>
      </w:pPr>
      <w:r>
        <w:rPr>
          <w:sz w:val="28"/>
        </w:rPr>
        <w:t>К</w:t>
      </w:r>
      <w:r w:rsidRPr="008B0FA9">
        <w:rPr>
          <w:sz w:val="28"/>
        </w:rPr>
        <w:t>лючевые движущие факторы и тенденции в отрасли в целом или в ее соответствующем секторе, имеющие влияние на организацию;</w:t>
      </w:r>
    </w:p>
    <w:p w14:paraId="3BF80173" w14:textId="77777777" w:rsidR="008B0FA9" w:rsidRPr="008B0FA9" w:rsidRDefault="008B0FA9" w:rsidP="00D50643">
      <w:pPr>
        <w:pStyle w:val="a4"/>
        <w:numPr>
          <w:ilvl w:val="0"/>
          <w:numId w:val="9"/>
        </w:numPr>
        <w:spacing w:line="360" w:lineRule="auto"/>
        <w:ind w:left="0" w:firstLine="708"/>
        <w:rPr>
          <w:sz w:val="36"/>
        </w:rPr>
      </w:pPr>
      <w:r w:rsidRPr="008B0FA9">
        <w:rPr>
          <w:sz w:val="28"/>
        </w:rPr>
        <w:lastRenderedPageBreak/>
        <w:t xml:space="preserve">Взаимоотношения с внешними заинтересованными сторонами организации, а также то, как они </w:t>
      </w:r>
      <w:proofErr w:type="gramStart"/>
      <w:r w:rsidRPr="008B0FA9">
        <w:rPr>
          <w:sz w:val="28"/>
        </w:rPr>
        <w:t>воспринимаются организацией и какое она придает</w:t>
      </w:r>
      <w:proofErr w:type="gramEnd"/>
      <w:r w:rsidRPr="008B0FA9">
        <w:rPr>
          <w:sz w:val="28"/>
        </w:rPr>
        <w:t xml:space="preserve"> им значение; </w:t>
      </w:r>
    </w:p>
    <w:p w14:paraId="0043948D" w14:textId="23D17993" w:rsidR="008B0FA9" w:rsidRPr="009458FE" w:rsidRDefault="008B0FA9" w:rsidP="00D50643">
      <w:pPr>
        <w:pStyle w:val="a4"/>
        <w:numPr>
          <w:ilvl w:val="0"/>
          <w:numId w:val="9"/>
        </w:numPr>
        <w:spacing w:line="360" w:lineRule="auto"/>
        <w:ind w:left="0" w:firstLine="708"/>
        <w:rPr>
          <w:sz w:val="36"/>
          <w:lang w:val="en-US"/>
        </w:rPr>
      </w:pPr>
      <w:r>
        <w:rPr>
          <w:sz w:val="28"/>
        </w:rPr>
        <w:t>И</w:t>
      </w:r>
      <w:r w:rsidRPr="008B0FA9">
        <w:rPr>
          <w:sz w:val="28"/>
        </w:rPr>
        <w:t>зменения</w:t>
      </w:r>
      <w:r w:rsidRPr="009458FE">
        <w:rPr>
          <w:sz w:val="28"/>
          <w:lang w:val="en-US"/>
        </w:rPr>
        <w:t xml:space="preserve"> </w:t>
      </w:r>
      <w:r w:rsidRPr="008B0FA9">
        <w:rPr>
          <w:sz w:val="28"/>
        </w:rPr>
        <w:t>в</w:t>
      </w:r>
      <w:r w:rsidRPr="009458FE">
        <w:rPr>
          <w:sz w:val="28"/>
          <w:lang w:val="en-US"/>
        </w:rPr>
        <w:t xml:space="preserve"> </w:t>
      </w:r>
      <w:r>
        <w:rPr>
          <w:sz w:val="28"/>
        </w:rPr>
        <w:t>пунктах</w:t>
      </w:r>
      <w:r w:rsidRPr="009458FE">
        <w:rPr>
          <w:sz w:val="28"/>
          <w:lang w:val="en-US"/>
        </w:rPr>
        <w:t xml:space="preserve"> 1, 2, 3, 4, </w:t>
      </w:r>
      <w:r w:rsidRPr="009458FE">
        <w:rPr>
          <w:sz w:val="28"/>
          <w:szCs w:val="28"/>
          <w:lang w:val="en-US"/>
        </w:rPr>
        <w:t>5</w:t>
      </w:r>
      <w:r w:rsidR="009458FE" w:rsidRPr="009458FE">
        <w:rPr>
          <w:sz w:val="28"/>
          <w:szCs w:val="28"/>
          <w:lang w:val="en-US"/>
        </w:rPr>
        <w:t xml:space="preserve"> (</w:t>
      </w:r>
      <w:r w:rsidR="009458FE" w:rsidRPr="009458FE">
        <w:rPr>
          <w:rFonts w:cs="Times New Roman"/>
          <w:sz w:val="28"/>
          <w:szCs w:val="28"/>
          <w:lang w:val="en-US"/>
        </w:rPr>
        <w:t>ISO 45001:2018 Occupational health and safety management systems — Requirements with guidance for use).</w:t>
      </w:r>
    </w:p>
    <w:p w14:paraId="50AB596B" w14:textId="77777777" w:rsidR="008B0FA9" w:rsidRPr="008B0FA9" w:rsidRDefault="008B0FA9" w:rsidP="008B0FA9">
      <w:pPr>
        <w:pStyle w:val="a4"/>
        <w:spacing w:line="360" w:lineRule="auto"/>
        <w:ind w:left="1068"/>
        <w:rPr>
          <w:b/>
          <w:sz w:val="28"/>
        </w:rPr>
      </w:pPr>
      <w:r w:rsidRPr="008B0FA9">
        <w:rPr>
          <w:b/>
          <w:sz w:val="28"/>
        </w:rPr>
        <w:t>Внешние факторы</w:t>
      </w:r>
    </w:p>
    <w:p w14:paraId="1EBCFB6A" w14:textId="77777777" w:rsidR="008B0FA9" w:rsidRDefault="008B0FA9" w:rsidP="00262CC8">
      <w:pPr>
        <w:pStyle w:val="a4"/>
        <w:numPr>
          <w:ilvl w:val="0"/>
          <w:numId w:val="10"/>
        </w:numPr>
        <w:spacing w:line="360" w:lineRule="auto"/>
        <w:ind w:left="0" w:firstLine="709"/>
        <w:rPr>
          <w:sz w:val="28"/>
        </w:rPr>
      </w:pPr>
      <w:r>
        <w:rPr>
          <w:sz w:val="28"/>
        </w:rPr>
        <w:t>Х</w:t>
      </w:r>
      <w:r w:rsidRPr="008B0FA9">
        <w:rPr>
          <w:sz w:val="28"/>
        </w:rPr>
        <w:t xml:space="preserve">арактер управления организацией, ее организационная структура, распределение функций и подотчетности; </w:t>
      </w:r>
    </w:p>
    <w:p w14:paraId="1ED8CF6E" w14:textId="75728A89" w:rsidR="008B0FA9" w:rsidRDefault="008B0FA9" w:rsidP="00262CC8">
      <w:pPr>
        <w:pStyle w:val="a4"/>
        <w:numPr>
          <w:ilvl w:val="0"/>
          <w:numId w:val="10"/>
        </w:numPr>
        <w:spacing w:line="360" w:lineRule="auto"/>
        <w:ind w:left="0" w:firstLine="709"/>
        <w:rPr>
          <w:sz w:val="28"/>
        </w:rPr>
      </w:pPr>
      <w:r w:rsidRPr="008B0FA9">
        <w:rPr>
          <w:sz w:val="28"/>
        </w:rPr>
        <w:t xml:space="preserve">Политики, цели, а также стратегии, которые применяются для их реализации/достижения; </w:t>
      </w:r>
    </w:p>
    <w:p w14:paraId="0493EACB" w14:textId="2DAD8208" w:rsidR="008B0FA9" w:rsidRDefault="008B0FA9" w:rsidP="00262CC8">
      <w:pPr>
        <w:pStyle w:val="a4"/>
        <w:numPr>
          <w:ilvl w:val="0"/>
          <w:numId w:val="10"/>
        </w:numPr>
        <w:spacing w:line="360" w:lineRule="auto"/>
        <w:ind w:left="0" w:firstLine="709"/>
        <w:rPr>
          <w:sz w:val="28"/>
        </w:rPr>
      </w:pPr>
      <w:r w:rsidRPr="008B0FA9">
        <w:rPr>
          <w:sz w:val="28"/>
        </w:rPr>
        <w:t xml:space="preserve">Возможности, рассматриваемые с точки зрения ресурсов, знаний и компетентности (например, имеющиеся капитал/финансы, время, человеческие ресурсы, процессы, системы и технологии); </w:t>
      </w:r>
    </w:p>
    <w:p w14:paraId="243CA99A" w14:textId="77777777" w:rsidR="00262CC8" w:rsidRDefault="008B0FA9" w:rsidP="00262CC8">
      <w:pPr>
        <w:pStyle w:val="a4"/>
        <w:numPr>
          <w:ilvl w:val="0"/>
          <w:numId w:val="10"/>
        </w:numPr>
        <w:spacing w:line="360" w:lineRule="auto"/>
        <w:ind w:left="0" w:firstLine="709"/>
        <w:rPr>
          <w:sz w:val="28"/>
        </w:rPr>
      </w:pPr>
      <w:r w:rsidRPr="008B0FA9">
        <w:rPr>
          <w:sz w:val="28"/>
        </w:rPr>
        <w:t xml:space="preserve">Информационные системы, информационные потоки, а также процессы принятия решений (как официальные, так и неформальные); </w:t>
      </w:r>
    </w:p>
    <w:p w14:paraId="4277D6CB" w14:textId="542B78B0" w:rsidR="008B0FA9" w:rsidRDefault="00262CC8" w:rsidP="00262CC8">
      <w:pPr>
        <w:pStyle w:val="a4"/>
        <w:numPr>
          <w:ilvl w:val="0"/>
          <w:numId w:val="10"/>
        </w:numPr>
        <w:spacing w:line="360" w:lineRule="auto"/>
        <w:ind w:left="0" w:firstLine="709"/>
        <w:rPr>
          <w:sz w:val="28"/>
        </w:rPr>
      </w:pPr>
      <w:r>
        <w:rPr>
          <w:sz w:val="28"/>
        </w:rPr>
        <w:t>О</w:t>
      </w:r>
      <w:r w:rsidR="008B0FA9" w:rsidRPr="008B0FA9">
        <w:rPr>
          <w:sz w:val="28"/>
        </w:rPr>
        <w:t xml:space="preserve">своение новой продукции, материалов, услуг, инструментов, программных продуктов, объектов недвижимости и оборудования; </w:t>
      </w:r>
    </w:p>
    <w:p w14:paraId="3842ADC5" w14:textId="506D5819" w:rsidR="008B0FA9" w:rsidRDefault="008B0FA9" w:rsidP="00262CC8">
      <w:pPr>
        <w:pStyle w:val="a4"/>
        <w:numPr>
          <w:ilvl w:val="0"/>
          <w:numId w:val="10"/>
        </w:numPr>
        <w:spacing w:line="360" w:lineRule="auto"/>
        <w:ind w:left="0" w:firstLine="709"/>
        <w:jc w:val="left"/>
        <w:rPr>
          <w:sz w:val="28"/>
        </w:rPr>
      </w:pPr>
      <w:r w:rsidRPr="008B0FA9">
        <w:rPr>
          <w:sz w:val="28"/>
        </w:rPr>
        <w:t xml:space="preserve">Взаимоотношения с работниками, а также то, как они </w:t>
      </w:r>
      <w:proofErr w:type="gramStart"/>
      <w:r w:rsidRPr="008B0FA9">
        <w:rPr>
          <w:sz w:val="28"/>
        </w:rPr>
        <w:t>воспринимаются и как оценивается</w:t>
      </w:r>
      <w:proofErr w:type="gramEnd"/>
      <w:r w:rsidRPr="008B0FA9">
        <w:rPr>
          <w:sz w:val="28"/>
        </w:rPr>
        <w:t xml:space="preserve"> их значимость; </w:t>
      </w:r>
    </w:p>
    <w:p w14:paraId="3B82CCE7" w14:textId="6CB97500" w:rsidR="008B0FA9" w:rsidRDefault="008B0FA9" w:rsidP="00262CC8">
      <w:pPr>
        <w:pStyle w:val="a4"/>
        <w:numPr>
          <w:ilvl w:val="0"/>
          <w:numId w:val="10"/>
        </w:numPr>
        <w:spacing w:line="360" w:lineRule="auto"/>
        <w:ind w:left="0" w:firstLine="709"/>
        <w:rPr>
          <w:sz w:val="28"/>
        </w:rPr>
      </w:pPr>
      <w:r w:rsidRPr="008B0FA9">
        <w:rPr>
          <w:sz w:val="28"/>
        </w:rPr>
        <w:t xml:space="preserve">Внутрифирменная культура; </w:t>
      </w:r>
    </w:p>
    <w:p w14:paraId="0651C04A" w14:textId="70611E7F" w:rsidR="008B0FA9" w:rsidRDefault="008B0FA9" w:rsidP="00262CC8">
      <w:pPr>
        <w:pStyle w:val="a4"/>
        <w:numPr>
          <w:ilvl w:val="0"/>
          <w:numId w:val="10"/>
        </w:numPr>
        <w:spacing w:line="360" w:lineRule="auto"/>
        <w:ind w:left="0" w:firstLine="709"/>
        <w:rPr>
          <w:sz w:val="28"/>
        </w:rPr>
      </w:pPr>
      <w:r w:rsidRPr="008B0FA9">
        <w:rPr>
          <w:sz w:val="28"/>
        </w:rPr>
        <w:t xml:space="preserve">Принятые организацией для исполнения стандарты, руководящие указания и модели; </w:t>
      </w:r>
    </w:p>
    <w:p w14:paraId="0B76FF6D" w14:textId="04739E0C" w:rsidR="008B0FA9" w:rsidRDefault="008B0FA9" w:rsidP="00262CC8">
      <w:pPr>
        <w:pStyle w:val="a4"/>
        <w:numPr>
          <w:ilvl w:val="0"/>
          <w:numId w:val="10"/>
        </w:numPr>
        <w:spacing w:line="360" w:lineRule="auto"/>
        <w:ind w:left="0" w:firstLine="709"/>
        <w:rPr>
          <w:sz w:val="28"/>
        </w:rPr>
      </w:pPr>
      <w:r w:rsidRPr="008B0FA9">
        <w:rPr>
          <w:sz w:val="28"/>
        </w:rPr>
        <w:t xml:space="preserve">Формы и объем контрактных взаимоотношений, включая, например, деятельность, переданную на аутсорсинг; </w:t>
      </w:r>
    </w:p>
    <w:p w14:paraId="5F302BBF" w14:textId="55169920" w:rsidR="008B0FA9" w:rsidRDefault="008B0FA9" w:rsidP="00262CC8">
      <w:pPr>
        <w:pStyle w:val="a4"/>
        <w:numPr>
          <w:ilvl w:val="0"/>
          <w:numId w:val="10"/>
        </w:numPr>
        <w:spacing w:line="360" w:lineRule="auto"/>
        <w:ind w:left="0" w:firstLine="709"/>
        <w:rPr>
          <w:sz w:val="28"/>
        </w:rPr>
      </w:pPr>
      <w:r w:rsidRPr="008B0FA9">
        <w:rPr>
          <w:sz w:val="28"/>
        </w:rPr>
        <w:t xml:space="preserve">Организация рабочего времени; </w:t>
      </w:r>
    </w:p>
    <w:p w14:paraId="0456A79B" w14:textId="35930391" w:rsidR="008B0FA9" w:rsidRDefault="008B0FA9" w:rsidP="00262CC8">
      <w:pPr>
        <w:pStyle w:val="a4"/>
        <w:numPr>
          <w:ilvl w:val="0"/>
          <w:numId w:val="10"/>
        </w:numPr>
        <w:spacing w:line="360" w:lineRule="auto"/>
        <w:ind w:left="0" w:firstLine="709"/>
        <w:rPr>
          <w:sz w:val="28"/>
        </w:rPr>
      </w:pPr>
      <w:r w:rsidRPr="008B0FA9">
        <w:rPr>
          <w:sz w:val="28"/>
        </w:rPr>
        <w:t xml:space="preserve">Производственные условия; </w:t>
      </w:r>
    </w:p>
    <w:p w14:paraId="1D1BDAF3" w14:textId="0A9DA14C" w:rsidR="008B0FA9" w:rsidRPr="009458FE" w:rsidRDefault="008B0FA9" w:rsidP="00262CC8">
      <w:pPr>
        <w:pStyle w:val="a4"/>
        <w:numPr>
          <w:ilvl w:val="0"/>
          <w:numId w:val="10"/>
        </w:numPr>
        <w:spacing w:line="360" w:lineRule="auto"/>
        <w:ind w:left="0" w:firstLine="709"/>
        <w:rPr>
          <w:sz w:val="28"/>
          <w:szCs w:val="28"/>
          <w:lang w:val="en-US"/>
        </w:rPr>
      </w:pPr>
      <w:r w:rsidRPr="00262CC8">
        <w:rPr>
          <w:sz w:val="28"/>
          <w:szCs w:val="28"/>
        </w:rPr>
        <w:t>Изменения</w:t>
      </w:r>
      <w:r w:rsidRPr="009458FE">
        <w:rPr>
          <w:sz w:val="28"/>
          <w:szCs w:val="28"/>
          <w:lang w:val="en-US"/>
        </w:rPr>
        <w:t xml:space="preserve"> </w:t>
      </w:r>
      <w:r w:rsidRPr="00262CC8">
        <w:rPr>
          <w:sz w:val="28"/>
          <w:szCs w:val="28"/>
        </w:rPr>
        <w:t>в</w:t>
      </w:r>
      <w:r w:rsidRPr="009458FE">
        <w:rPr>
          <w:sz w:val="28"/>
          <w:szCs w:val="28"/>
          <w:lang w:val="en-US"/>
        </w:rPr>
        <w:t xml:space="preserve"> </w:t>
      </w:r>
      <w:r w:rsidR="00262CC8">
        <w:rPr>
          <w:sz w:val="28"/>
          <w:szCs w:val="28"/>
        </w:rPr>
        <w:t>пунктах</w:t>
      </w:r>
      <w:r w:rsidR="00262CC8" w:rsidRPr="009458FE">
        <w:rPr>
          <w:sz w:val="28"/>
          <w:szCs w:val="28"/>
          <w:lang w:val="en-US"/>
        </w:rPr>
        <w:t xml:space="preserve"> 1, 2, 3, 4, 5, 6, 7, 8, 9, 10, 11</w:t>
      </w:r>
      <w:r w:rsidR="009458FE" w:rsidRPr="009458FE">
        <w:rPr>
          <w:rFonts w:cs="Times New Roman"/>
          <w:szCs w:val="24"/>
          <w:lang w:val="en-US"/>
        </w:rPr>
        <w:t xml:space="preserve"> </w:t>
      </w:r>
      <w:r w:rsidR="009458FE" w:rsidRPr="009458FE">
        <w:rPr>
          <w:rFonts w:cs="Times New Roman"/>
          <w:sz w:val="28"/>
          <w:szCs w:val="28"/>
          <w:lang w:val="en-US"/>
        </w:rPr>
        <w:t>(ISO 45001:2018 Occupational health and safety management systems — Requirements with guidance for use).</w:t>
      </w:r>
    </w:p>
    <w:p w14:paraId="31D8A123" w14:textId="77777777" w:rsidR="00262CC8" w:rsidRPr="00262CC8" w:rsidRDefault="00262CC8" w:rsidP="00262CC8">
      <w:pPr>
        <w:pStyle w:val="1"/>
        <w:spacing w:line="360" w:lineRule="auto"/>
        <w:jc w:val="center"/>
        <w:rPr>
          <w:sz w:val="28"/>
        </w:rPr>
      </w:pPr>
      <w:bookmarkStart w:id="24" w:name="_Toc9795656"/>
      <w:r>
        <w:rPr>
          <w:sz w:val="28"/>
        </w:rPr>
        <w:lastRenderedPageBreak/>
        <w:t xml:space="preserve">3.5 Разработка процесса </w:t>
      </w:r>
      <w:r w:rsidRPr="00262CC8">
        <w:rPr>
          <w:sz w:val="28"/>
        </w:rPr>
        <w:t>консультирования с работниками</w:t>
      </w:r>
      <w:bookmarkEnd w:id="24"/>
      <w:r w:rsidRPr="00262CC8">
        <w:rPr>
          <w:sz w:val="28"/>
        </w:rPr>
        <w:t xml:space="preserve"> </w:t>
      </w:r>
    </w:p>
    <w:p w14:paraId="0103EC2F" w14:textId="2DB29391" w:rsidR="00262CC8" w:rsidRDefault="00262CC8" w:rsidP="00262CC8">
      <w:pPr>
        <w:spacing w:line="360" w:lineRule="auto"/>
        <w:ind w:firstLine="708"/>
        <w:rPr>
          <w:sz w:val="28"/>
        </w:rPr>
      </w:pPr>
      <w:r>
        <w:rPr>
          <w:sz w:val="28"/>
        </w:rPr>
        <w:t>Цель данного процесса -</w:t>
      </w:r>
      <w:r w:rsidRPr="00262CC8">
        <w:t xml:space="preserve"> </w:t>
      </w:r>
      <w:r w:rsidRPr="00262CC8">
        <w:rPr>
          <w:sz w:val="28"/>
        </w:rPr>
        <w:t>обеспечи</w:t>
      </w:r>
      <w:r>
        <w:rPr>
          <w:sz w:val="28"/>
        </w:rPr>
        <w:t>ть</w:t>
      </w:r>
      <w:r w:rsidRPr="00262CC8">
        <w:rPr>
          <w:sz w:val="28"/>
        </w:rPr>
        <w:t xml:space="preserve"> проведение консультаций с работниками, также участие работников на всех соответствующих уровнях и во всех функциональных структурах и, где они имеются, их представителей в разработке, планировании, обеспечении функционирования, оценке показателей функционирования и действиях по улучшению системы менеджмента </w:t>
      </w:r>
      <w:r w:rsidR="004E3D5D">
        <w:rPr>
          <w:sz w:val="28"/>
        </w:rPr>
        <w:t>профессионального здоровья и безопасности</w:t>
      </w:r>
      <w:r w:rsidRPr="00262CC8">
        <w:rPr>
          <w:sz w:val="28"/>
        </w:rPr>
        <w:t>.</w:t>
      </w:r>
    </w:p>
    <w:p w14:paraId="2940D4A2" w14:textId="5A15A1BA" w:rsidR="00D14608" w:rsidRDefault="004E3D5D" w:rsidP="00262CC8">
      <w:pPr>
        <w:spacing w:line="360" w:lineRule="auto"/>
        <w:ind w:firstLine="708"/>
        <w:rPr>
          <w:sz w:val="28"/>
        </w:rPr>
      </w:pPr>
      <w:r>
        <w:rPr>
          <w:sz w:val="28"/>
        </w:rPr>
        <w:t xml:space="preserve">Консультации с работниками регулярно проводятся один раз в полгода в виде совещания и чаще при необходимости. На совещание присутствуют </w:t>
      </w:r>
      <w:r w:rsidR="00D14608">
        <w:rPr>
          <w:sz w:val="28"/>
        </w:rPr>
        <w:t>выбранные</w:t>
      </w:r>
      <w:r>
        <w:rPr>
          <w:sz w:val="28"/>
        </w:rPr>
        <w:t xml:space="preserve"> представители сотрудников от </w:t>
      </w:r>
      <w:r w:rsidR="00F706CB">
        <w:rPr>
          <w:sz w:val="28"/>
        </w:rPr>
        <w:t xml:space="preserve">каждого </w:t>
      </w:r>
      <w:r>
        <w:rPr>
          <w:sz w:val="28"/>
        </w:rPr>
        <w:t>участк</w:t>
      </w:r>
      <w:r w:rsidR="00F706CB">
        <w:rPr>
          <w:sz w:val="28"/>
        </w:rPr>
        <w:t>а</w:t>
      </w:r>
      <w:r>
        <w:rPr>
          <w:sz w:val="28"/>
        </w:rPr>
        <w:t xml:space="preserve"> производства. </w:t>
      </w:r>
    </w:p>
    <w:p w14:paraId="45513B1E" w14:textId="77777777" w:rsidR="00D14608" w:rsidRDefault="004E3D5D" w:rsidP="00262CC8">
      <w:pPr>
        <w:spacing w:line="360" w:lineRule="auto"/>
        <w:ind w:firstLine="708"/>
        <w:rPr>
          <w:sz w:val="28"/>
        </w:rPr>
      </w:pPr>
      <w:r>
        <w:rPr>
          <w:sz w:val="28"/>
        </w:rPr>
        <w:t xml:space="preserve">Совещание проводит назначенный специалист по системе менеджмента профессионального здоровья и безопасности. </w:t>
      </w:r>
    </w:p>
    <w:p w14:paraId="6F57DE42" w14:textId="000B5434" w:rsidR="00D14608" w:rsidRDefault="004E3D5D" w:rsidP="00262CC8">
      <w:pPr>
        <w:spacing w:line="360" w:lineRule="auto"/>
        <w:ind w:firstLine="708"/>
        <w:rPr>
          <w:sz w:val="28"/>
        </w:rPr>
      </w:pPr>
      <w:r>
        <w:rPr>
          <w:sz w:val="28"/>
        </w:rPr>
        <w:t>Для проведени</w:t>
      </w:r>
      <w:r w:rsidR="00D14608">
        <w:rPr>
          <w:sz w:val="28"/>
        </w:rPr>
        <w:t>я</w:t>
      </w:r>
      <w:r>
        <w:rPr>
          <w:sz w:val="28"/>
        </w:rPr>
        <w:t xml:space="preserve"> </w:t>
      </w:r>
      <w:r w:rsidR="00F706CB">
        <w:rPr>
          <w:sz w:val="28"/>
        </w:rPr>
        <w:t>совещания</w:t>
      </w:r>
      <w:r>
        <w:rPr>
          <w:sz w:val="28"/>
        </w:rPr>
        <w:t xml:space="preserve">  выделяется необходимое помещение, технику, печатный </w:t>
      </w:r>
      <w:r w:rsidR="00D14608">
        <w:rPr>
          <w:sz w:val="28"/>
        </w:rPr>
        <w:t xml:space="preserve">раздаточный </w:t>
      </w:r>
      <w:r>
        <w:rPr>
          <w:sz w:val="28"/>
        </w:rPr>
        <w:t xml:space="preserve">материал. </w:t>
      </w:r>
    </w:p>
    <w:p w14:paraId="35CED3CD" w14:textId="0D1B6DFB" w:rsidR="00D14608" w:rsidRDefault="004E3D5D" w:rsidP="00262CC8">
      <w:pPr>
        <w:spacing w:line="360" w:lineRule="auto"/>
        <w:ind w:firstLine="708"/>
        <w:rPr>
          <w:sz w:val="28"/>
        </w:rPr>
      </w:pPr>
      <w:r>
        <w:rPr>
          <w:sz w:val="28"/>
        </w:rPr>
        <w:t xml:space="preserve">На </w:t>
      </w:r>
      <w:r w:rsidR="00F706CB">
        <w:rPr>
          <w:sz w:val="28"/>
        </w:rPr>
        <w:t>совещание</w:t>
      </w:r>
      <w:r w:rsidR="00D14608">
        <w:rPr>
          <w:sz w:val="28"/>
        </w:rPr>
        <w:t xml:space="preserve"> рассматриваются текущие</w:t>
      </w:r>
      <w:r>
        <w:rPr>
          <w:sz w:val="28"/>
        </w:rPr>
        <w:t xml:space="preserve"> </w:t>
      </w:r>
      <w:r w:rsidR="00D14608">
        <w:rPr>
          <w:sz w:val="28"/>
        </w:rPr>
        <w:t xml:space="preserve">вопросы, связанные с системой менеджмента профессионального здоровья и безопасности. Особое внимание уделяется вопросам: </w:t>
      </w:r>
    </w:p>
    <w:p w14:paraId="4B9353F9" w14:textId="2C67EBC4" w:rsidR="00D14608" w:rsidRPr="00D14608" w:rsidRDefault="00D14608" w:rsidP="00262CC8">
      <w:pPr>
        <w:spacing w:line="360" w:lineRule="auto"/>
        <w:ind w:firstLine="708"/>
        <w:rPr>
          <w:sz w:val="28"/>
        </w:rPr>
      </w:pPr>
      <w:r w:rsidRPr="00D14608">
        <w:rPr>
          <w:sz w:val="28"/>
        </w:rPr>
        <w:t xml:space="preserve">1) установление потребностей и ожиданий заинтересованных сторон; </w:t>
      </w:r>
    </w:p>
    <w:p w14:paraId="76D3FE87" w14:textId="74B0CF5B" w:rsidR="00D14608" w:rsidRPr="00D14608" w:rsidRDefault="00D14608" w:rsidP="00262CC8">
      <w:pPr>
        <w:spacing w:line="360" w:lineRule="auto"/>
        <w:ind w:firstLine="708"/>
        <w:rPr>
          <w:sz w:val="28"/>
        </w:rPr>
      </w:pPr>
      <w:r w:rsidRPr="00D14608">
        <w:rPr>
          <w:sz w:val="28"/>
        </w:rPr>
        <w:t xml:space="preserve">2) разработка политики в области профессионального здоровья и безопасности; </w:t>
      </w:r>
    </w:p>
    <w:p w14:paraId="352B27E9" w14:textId="61B2612E" w:rsidR="00D14608" w:rsidRPr="00D14608" w:rsidRDefault="00D14608" w:rsidP="00262CC8">
      <w:pPr>
        <w:spacing w:line="360" w:lineRule="auto"/>
        <w:ind w:firstLine="708"/>
        <w:rPr>
          <w:sz w:val="28"/>
        </w:rPr>
      </w:pPr>
      <w:r w:rsidRPr="00D14608">
        <w:rPr>
          <w:sz w:val="28"/>
        </w:rPr>
        <w:t xml:space="preserve">3) назначение обязанностей, ответственности и полномочий; </w:t>
      </w:r>
    </w:p>
    <w:p w14:paraId="468056BF" w14:textId="216C7D43" w:rsidR="00D14608" w:rsidRPr="00D14608" w:rsidRDefault="00D14608" w:rsidP="00262CC8">
      <w:pPr>
        <w:spacing w:line="360" w:lineRule="auto"/>
        <w:ind w:firstLine="708"/>
        <w:rPr>
          <w:sz w:val="28"/>
        </w:rPr>
      </w:pPr>
      <w:r w:rsidRPr="00D14608">
        <w:rPr>
          <w:sz w:val="28"/>
        </w:rPr>
        <w:t>4) установление того, как выполнять правовые и другие требования</w:t>
      </w:r>
      <w:proofErr w:type="gramStart"/>
      <w:r w:rsidRPr="00D14608">
        <w:rPr>
          <w:sz w:val="28"/>
        </w:rPr>
        <w:t xml:space="preserve"> ;</w:t>
      </w:r>
      <w:proofErr w:type="gramEnd"/>
      <w:r w:rsidRPr="00D14608">
        <w:rPr>
          <w:sz w:val="28"/>
        </w:rPr>
        <w:t xml:space="preserve"> </w:t>
      </w:r>
    </w:p>
    <w:p w14:paraId="6297FDAF" w14:textId="7D2C01A8" w:rsidR="00D14608" w:rsidRPr="00D14608" w:rsidRDefault="00D14608" w:rsidP="00262CC8">
      <w:pPr>
        <w:spacing w:line="360" w:lineRule="auto"/>
        <w:ind w:firstLine="708"/>
        <w:rPr>
          <w:sz w:val="28"/>
        </w:rPr>
      </w:pPr>
      <w:r w:rsidRPr="00D14608">
        <w:rPr>
          <w:sz w:val="28"/>
        </w:rPr>
        <w:t xml:space="preserve">5) установление целей в области профессионального здоровья и безопасности и планирование их достижения; </w:t>
      </w:r>
    </w:p>
    <w:p w14:paraId="2A3EBDA7" w14:textId="753E639A" w:rsidR="00D14608" w:rsidRPr="00D14608" w:rsidRDefault="00D14608" w:rsidP="00262CC8">
      <w:pPr>
        <w:spacing w:line="360" w:lineRule="auto"/>
        <w:ind w:firstLine="708"/>
        <w:rPr>
          <w:sz w:val="28"/>
        </w:rPr>
      </w:pPr>
      <w:r w:rsidRPr="00D14608">
        <w:rPr>
          <w:sz w:val="28"/>
        </w:rPr>
        <w:t xml:space="preserve">6) установление применимых средств и методов управления аутсорсингом, закупками и подрядчиками; </w:t>
      </w:r>
    </w:p>
    <w:p w14:paraId="12F47FAF" w14:textId="3EEBC055" w:rsidR="00D14608" w:rsidRPr="00D14608" w:rsidRDefault="00D14608" w:rsidP="00262CC8">
      <w:pPr>
        <w:spacing w:line="360" w:lineRule="auto"/>
        <w:ind w:firstLine="708"/>
        <w:rPr>
          <w:sz w:val="28"/>
        </w:rPr>
      </w:pPr>
      <w:r w:rsidRPr="00D14608">
        <w:rPr>
          <w:sz w:val="28"/>
        </w:rPr>
        <w:t xml:space="preserve">7) установление того, что необходимо подвергать мониторингу, измерению и оценке; </w:t>
      </w:r>
    </w:p>
    <w:p w14:paraId="6432935C" w14:textId="73365B74" w:rsidR="00D14608" w:rsidRPr="00D14608" w:rsidRDefault="00D14608" w:rsidP="00262CC8">
      <w:pPr>
        <w:spacing w:line="360" w:lineRule="auto"/>
        <w:ind w:firstLine="708"/>
        <w:rPr>
          <w:sz w:val="28"/>
        </w:rPr>
      </w:pPr>
      <w:r w:rsidRPr="00D14608">
        <w:rPr>
          <w:sz w:val="28"/>
        </w:rPr>
        <w:t xml:space="preserve">8) планирование, создание, реализация и поддержание в актуальном состоянии программ аудита; </w:t>
      </w:r>
    </w:p>
    <w:p w14:paraId="36D3E8A2" w14:textId="48CEC9DB" w:rsidR="004E3D5D" w:rsidRPr="009458FE" w:rsidRDefault="00D14608" w:rsidP="00262CC8">
      <w:pPr>
        <w:spacing w:line="360" w:lineRule="auto"/>
        <w:ind w:firstLine="708"/>
        <w:rPr>
          <w:sz w:val="28"/>
          <w:lang w:val="en-US"/>
        </w:rPr>
      </w:pPr>
      <w:r w:rsidRPr="009458FE">
        <w:rPr>
          <w:sz w:val="28"/>
          <w:lang w:val="en-US"/>
        </w:rPr>
        <w:lastRenderedPageBreak/>
        <w:t xml:space="preserve">9) </w:t>
      </w:r>
      <w:proofErr w:type="gramStart"/>
      <w:r w:rsidRPr="00D14608">
        <w:rPr>
          <w:sz w:val="28"/>
        </w:rPr>
        <w:t>обеспечение</w:t>
      </w:r>
      <w:proofErr w:type="gramEnd"/>
      <w:r w:rsidRPr="009458FE">
        <w:rPr>
          <w:sz w:val="28"/>
          <w:lang w:val="en-US"/>
        </w:rPr>
        <w:t xml:space="preserve"> </w:t>
      </w:r>
      <w:r w:rsidRPr="00D14608">
        <w:rPr>
          <w:sz w:val="28"/>
        </w:rPr>
        <w:t>постоянного</w:t>
      </w:r>
      <w:r w:rsidRPr="009458FE">
        <w:rPr>
          <w:sz w:val="28"/>
          <w:lang w:val="en-US"/>
        </w:rPr>
        <w:t xml:space="preserve"> </w:t>
      </w:r>
      <w:r w:rsidRPr="00D14608">
        <w:rPr>
          <w:sz w:val="28"/>
        </w:rPr>
        <w:t>улучшения</w:t>
      </w:r>
      <w:r w:rsidR="009458FE" w:rsidRPr="009458FE">
        <w:rPr>
          <w:sz w:val="28"/>
          <w:lang w:val="en-US"/>
        </w:rPr>
        <w:t xml:space="preserve"> </w:t>
      </w:r>
      <w:r w:rsidR="009458FE" w:rsidRPr="009458FE">
        <w:rPr>
          <w:sz w:val="28"/>
          <w:szCs w:val="28"/>
          <w:lang w:val="en-US"/>
        </w:rPr>
        <w:t>(</w:t>
      </w:r>
      <w:r w:rsidR="009458FE" w:rsidRPr="009458FE">
        <w:rPr>
          <w:rFonts w:cs="Times New Roman"/>
          <w:sz w:val="28"/>
          <w:szCs w:val="28"/>
          <w:lang w:val="en-US"/>
        </w:rPr>
        <w:t>ISO 45001:2018 Occupational health and safety management systems — Requirements with guidance for use)</w:t>
      </w:r>
      <w:r w:rsidRPr="009458FE">
        <w:rPr>
          <w:sz w:val="28"/>
          <w:szCs w:val="28"/>
          <w:lang w:val="en-US"/>
        </w:rPr>
        <w:t>.</w:t>
      </w:r>
    </w:p>
    <w:p w14:paraId="6CC5BFB9" w14:textId="08E658FA" w:rsidR="00D14608" w:rsidRDefault="00F706CB" w:rsidP="00262CC8">
      <w:pPr>
        <w:spacing w:line="360" w:lineRule="auto"/>
        <w:ind w:firstLine="708"/>
        <w:rPr>
          <w:sz w:val="28"/>
        </w:rPr>
      </w:pPr>
      <w:proofErr w:type="gramStart"/>
      <w:r>
        <w:rPr>
          <w:sz w:val="28"/>
        </w:rPr>
        <w:t>Назначенный специалист в области профессионального здоровья и безопасности создает, поддерживает в актуальном  состоянии и обеспечивает доступ к четкой, понятной и относящейся к системе менеджмента профессионального здоровья и безопасности информации.</w:t>
      </w:r>
      <w:proofErr w:type="gramEnd"/>
    </w:p>
    <w:p w14:paraId="1A389CDC" w14:textId="1CBAB0F2" w:rsidR="00F706CB" w:rsidRDefault="00F706CB" w:rsidP="00262CC8">
      <w:pPr>
        <w:spacing w:line="360" w:lineRule="auto"/>
        <w:ind w:firstLine="708"/>
        <w:rPr>
          <w:sz w:val="28"/>
        </w:rPr>
      </w:pPr>
      <w:r>
        <w:rPr>
          <w:sz w:val="28"/>
        </w:rPr>
        <w:t>Для выявления и устранения препятствий на пути участия работников один раз в полгода проводится анализ данного процесса.</w:t>
      </w:r>
    </w:p>
    <w:p w14:paraId="5B170228" w14:textId="573B8511" w:rsidR="00F706CB" w:rsidRDefault="00FE0FA5" w:rsidP="00262CC8">
      <w:pPr>
        <w:spacing w:line="360" w:lineRule="auto"/>
        <w:ind w:firstLine="708"/>
        <w:rPr>
          <w:sz w:val="28"/>
        </w:rPr>
      </w:pPr>
      <w:r>
        <w:rPr>
          <w:sz w:val="28"/>
        </w:rPr>
        <w:t>Рядовых работников необходимо привлекать для участия в следующих процессах:</w:t>
      </w:r>
    </w:p>
    <w:p w14:paraId="603C05A8" w14:textId="35399F87" w:rsidR="00FE0FA5" w:rsidRPr="00FE0FA5" w:rsidRDefault="00FE0FA5" w:rsidP="00FE0FA5">
      <w:pPr>
        <w:spacing w:line="360" w:lineRule="auto"/>
        <w:rPr>
          <w:sz w:val="28"/>
        </w:rPr>
      </w:pPr>
      <w:r w:rsidRPr="00FE0FA5">
        <w:rPr>
          <w:sz w:val="28"/>
        </w:rPr>
        <w:t xml:space="preserve">1) установление механизмов консультирования с ними и их участия; </w:t>
      </w:r>
    </w:p>
    <w:p w14:paraId="36ECD519" w14:textId="25F14A5C" w:rsidR="00FE0FA5" w:rsidRPr="00FE0FA5" w:rsidRDefault="00FE0FA5" w:rsidP="00FE0FA5">
      <w:pPr>
        <w:spacing w:line="360" w:lineRule="auto"/>
        <w:rPr>
          <w:sz w:val="28"/>
        </w:rPr>
      </w:pPr>
      <w:r w:rsidRPr="00FE0FA5">
        <w:rPr>
          <w:sz w:val="28"/>
        </w:rPr>
        <w:t xml:space="preserve">2) выявление опасностей и оценка рисков и возможностей; </w:t>
      </w:r>
    </w:p>
    <w:p w14:paraId="4A15AEC1" w14:textId="52A83D73" w:rsidR="00FE0FA5" w:rsidRPr="00FE0FA5" w:rsidRDefault="00FE0FA5" w:rsidP="00FE0FA5">
      <w:pPr>
        <w:spacing w:line="360" w:lineRule="auto"/>
        <w:rPr>
          <w:sz w:val="28"/>
        </w:rPr>
      </w:pPr>
      <w:r w:rsidRPr="00FE0FA5">
        <w:rPr>
          <w:sz w:val="28"/>
        </w:rPr>
        <w:t xml:space="preserve">3) установление действий по устранению опасностей и снижению рисков в области профессионального здоровья и безопасности; </w:t>
      </w:r>
    </w:p>
    <w:p w14:paraId="28B06CFD" w14:textId="04058013" w:rsidR="00FE0FA5" w:rsidRPr="00FE0FA5" w:rsidRDefault="00FE0FA5" w:rsidP="00FE0FA5">
      <w:pPr>
        <w:spacing w:line="360" w:lineRule="auto"/>
        <w:rPr>
          <w:sz w:val="28"/>
        </w:rPr>
      </w:pPr>
      <w:r w:rsidRPr="00FE0FA5">
        <w:rPr>
          <w:sz w:val="28"/>
        </w:rPr>
        <w:t xml:space="preserve">4) установление  требований к компетентности и потребностей в подготовке, участие в подготовке и оценивании результатов такой подготовки; </w:t>
      </w:r>
    </w:p>
    <w:p w14:paraId="4BAABBF9" w14:textId="731F3354" w:rsidR="00FE0FA5" w:rsidRPr="00FE0FA5" w:rsidRDefault="00FE0FA5" w:rsidP="00FE0FA5">
      <w:pPr>
        <w:spacing w:line="360" w:lineRule="auto"/>
        <w:rPr>
          <w:sz w:val="28"/>
        </w:rPr>
      </w:pPr>
      <w:r w:rsidRPr="00FE0FA5">
        <w:rPr>
          <w:sz w:val="28"/>
        </w:rPr>
        <w:t xml:space="preserve">5) установление  информации, которую необходимо распространять, и того, как это будет осуществляться; </w:t>
      </w:r>
    </w:p>
    <w:p w14:paraId="6A4177EA" w14:textId="3AE80ECE" w:rsidR="00FE0FA5" w:rsidRPr="00FE0FA5" w:rsidRDefault="00FE0FA5" w:rsidP="00FE0FA5">
      <w:pPr>
        <w:spacing w:line="360" w:lineRule="auto"/>
        <w:rPr>
          <w:sz w:val="28"/>
        </w:rPr>
      </w:pPr>
      <w:r w:rsidRPr="00FE0FA5">
        <w:rPr>
          <w:sz w:val="28"/>
        </w:rPr>
        <w:t xml:space="preserve">6) установление  мер управления и их результативного внедрения и применения; </w:t>
      </w:r>
    </w:p>
    <w:p w14:paraId="6D46FBEC" w14:textId="7967994B" w:rsidR="00FE0FA5" w:rsidRPr="009458FE" w:rsidRDefault="00FE0FA5" w:rsidP="00FE0FA5">
      <w:pPr>
        <w:spacing w:line="360" w:lineRule="auto"/>
        <w:rPr>
          <w:sz w:val="28"/>
          <w:lang w:val="en-US"/>
        </w:rPr>
      </w:pPr>
      <w:r w:rsidRPr="009458FE">
        <w:rPr>
          <w:sz w:val="28"/>
          <w:lang w:val="en-US"/>
        </w:rPr>
        <w:t xml:space="preserve">7) </w:t>
      </w:r>
      <w:proofErr w:type="gramStart"/>
      <w:r w:rsidRPr="00FE0FA5">
        <w:rPr>
          <w:sz w:val="28"/>
        </w:rPr>
        <w:t>расследование</w:t>
      </w:r>
      <w:proofErr w:type="gramEnd"/>
      <w:r w:rsidRPr="009458FE">
        <w:rPr>
          <w:sz w:val="28"/>
          <w:lang w:val="en-US"/>
        </w:rPr>
        <w:t xml:space="preserve"> </w:t>
      </w:r>
      <w:r w:rsidRPr="00FE0FA5">
        <w:rPr>
          <w:sz w:val="28"/>
        </w:rPr>
        <w:t>инцидентов</w:t>
      </w:r>
      <w:r w:rsidRPr="009458FE">
        <w:rPr>
          <w:sz w:val="28"/>
          <w:lang w:val="en-US"/>
        </w:rPr>
        <w:t xml:space="preserve"> </w:t>
      </w:r>
      <w:r w:rsidRPr="00FE0FA5">
        <w:rPr>
          <w:sz w:val="28"/>
        </w:rPr>
        <w:t>и</w:t>
      </w:r>
      <w:r w:rsidRPr="009458FE">
        <w:rPr>
          <w:sz w:val="28"/>
          <w:lang w:val="en-US"/>
        </w:rPr>
        <w:t xml:space="preserve"> </w:t>
      </w:r>
      <w:r w:rsidRPr="00FE0FA5">
        <w:rPr>
          <w:sz w:val="28"/>
        </w:rPr>
        <w:t>несоответствий</w:t>
      </w:r>
      <w:r w:rsidRPr="009458FE">
        <w:rPr>
          <w:sz w:val="28"/>
          <w:lang w:val="en-US"/>
        </w:rPr>
        <w:t xml:space="preserve"> </w:t>
      </w:r>
      <w:r w:rsidRPr="00FE0FA5">
        <w:rPr>
          <w:sz w:val="28"/>
        </w:rPr>
        <w:t>и</w:t>
      </w:r>
      <w:r w:rsidRPr="009458FE">
        <w:rPr>
          <w:sz w:val="28"/>
          <w:lang w:val="en-US"/>
        </w:rPr>
        <w:t xml:space="preserve"> </w:t>
      </w:r>
      <w:r w:rsidRPr="00FE0FA5">
        <w:rPr>
          <w:sz w:val="28"/>
        </w:rPr>
        <w:t>определение</w:t>
      </w:r>
      <w:r w:rsidRPr="009458FE">
        <w:rPr>
          <w:sz w:val="28"/>
          <w:lang w:val="en-US"/>
        </w:rPr>
        <w:t xml:space="preserve"> </w:t>
      </w:r>
      <w:r w:rsidRPr="00FE0FA5">
        <w:rPr>
          <w:sz w:val="28"/>
        </w:rPr>
        <w:t>корректирующих</w:t>
      </w:r>
      <w:r w:rsidRPr="009458FE">
        <w:rPr>
          <w:sz w:val="28"/>
          <w:lang w:val="en-US"/>
        </w:rPr>
        <w:t xml:space="preserve"> </w:t>
      </w:r>
      <w:r w:rsidRPr="00FE0FA5">
        <w:rPr>
          <w:sz w:val="28"/>
        </w:rPr>
        <w:t>действий</w:t>
      </w:r>
      <w:r w:rsidR="009458FE" w:rsidRPr="009458FE">
        <w:rPr>
          <w:sz w:val="28"/>
          <w:lang w:val="en-US"/>
        </w:rPr>
        <w:t xml:space="preserve"> </w:t>
      </w:r>
      <w:r w:rsidR="009458FE" w:rsidRPr="009458FE">
        <w:rPr>
          <w:sz w:val="28"/>
          <w:szCs w:val="28"/>
          <w:lang w:val="en-US"/>
        </w:rPr>
        <w:t>(</w:t>
      </w:r>
      <w:r w:rsidR="009458FE" w:rsidRPr="009458FE">
        <w:rPr>
          <w:rFonts w:cs="Times New Roman"/>
          <w:sz w:val="28"/>
          <w:szCs w:val="28"/>
          <w:lang w:val="en-US"/>
        </w:rPr>
        <w:t>ISO 45001:2018 Occupational health and safety management systems — Requirements with guidance for use</w:t>
      </w:r>
      <w:r w:rsidR="009458FE" w:rsidRPr="009458FE">
        <w:rPr>
          <w:sz w:val="28"/>
          <w:szCs w:val="28"/>
          <w:lang w:val="en-US"/>
        </w:rPr>
        <w:t>)</w:t>
      </w:r>
      <w:r w:rsidRPr="009458FE">
        <w:rPr>
          <w:sz w:val="28"/>
          <w:szCs w:val="28"/>
          <w:lang w:val="en-US"/>
        </w:rPr>
        <w:t>.</w:t>
      </w:r>
    </w:p>
    <w:p w14:paraId="1743D067" w14:textId="45FBE24C" w:rsidR="00F0552B" w:rsidRPr="00AB6610" w:rsidRDefault="00F0552B" w:rsidP="009C42DF">
      <w:pPr>
        <w:pStyle w:val="1"/>
        <w:jc w:val="center"/>
        <w:rPr>
          <w:sz w:val="28"/>
        </w:rPr>
      </w:pPr>
      <w:bookmarkStart w:id="25" w:name="_Toc9795657"/>
      <w:r>
        <w:rPr>
          <w:sz w:val="28"/>
        </w:rPr>
        <w:t>3.6 Разработка п</w:t>
      </w:r>
      <w:r w:rsidRPr="00F0552B">
        <w:rPr>
          <w:sz w:val="28"/>
        </w:rPr>
        <w:t>роцесс</w:t>
      </w:r>
      <w:r>
        <w:rPr>
          <w:sz w:val="28"/>
        </w:rPr>
        <w:t>а</w:t>
      </w:r>
      <w:r w:rsidRPr="00F0552B">
        <w:rPr>
          <w:sz w:val="28"/>
        </w:rPr>
        <w:t xml:space="preserve"> выявления возможностей для улучшения</w:t>
      </w:r>
      <w:r>
        <w:rPr>
          <w:sz w:val="28"/>
        </w:rPr>
        <w:t xml:space="preserve"> СЭМ</w:t>
      </w:r>
      <w:bookmarkEnd w:id="25"/>
    </w:p>
    <w:p w14:paraId="6B254683" w14:textId="7491C129" w:rsidR="00F0552B" w:rsidRDefault="00AB6610" w:rsidP="00F0552B">
      <w:pPr>
        <w:spacing w:line="360" w:lineRule="auto"/>
        <w:rPr>
          <w:sz w:val="28"/>
        </w:rPr>
      </w:pPr>
      <w:r w:rsidRPr="00AB6610">
        <w:rPr>
          <w:sz w:val="28"/>
          <w:lang w:eastAsia="en-US"/>
        </w:rPr>
        <w:tab/>
      </w:r>
      <w:r>
        <w:rPr>
          <w:sz w:val="28"/>
          <w:lang w:eastAsia="en-US"/>
        </w:rPr>
        <w:t xml:space="preserve">Цель данного процесса - </w:t>
      </w:r>
      <w:r w:rsidRPr="00AB6610">
        <w:rPr>
          <w:sz w:val="28"/>
        </w:rPr>
        <w:t xml:space="preserve">выявлять возможности для улучшения и выполнять необходимые действия для достижения запланированных результатов ее </w:t>
      </w:r>
      <w:r>
        <w:rPr>
          <w:sz w:val="28"/>
        </w:rPr>
        <w:t>СЭМ.</w:t>
      </w:r>
    </w:p>
    <w:p w14:paraId="16AC257A" w14:textId="3AC65497" w:rsidR="00AB6610" w:rsidRDefault="00AB6610" w:rsidP="00F0552B">
      <w:pPr>
        <w:spacing w:line="360" w:lineRule="auto"/>
        <w:rPr>
          <w:sz w:val="28"/>
        </w:rPr>
      </w:pPr>
      <w:r>
        <w:rPr>
          <w:sz w:val="28"/>
        </w:rPr>
        <w:lastRenderedPageBreak/>
        <w:tab/>
        <w:t>Для выявления по улучшению должны учитываться результаты анализа и оценки показателей экологической деятельности, оценки соблюдения, внутренних аудитов и анализа менеджмента.</w:t>
      </w:r>
    </w:p>
    <w:p w14:paraId="1F668343" w14:textId="3346A787" w:rsidR="00AB6610" w:rsidRDefault="00AB6610" w:rsidP="00F0552B">
      <w:pPr>
        <w:spacing w:line="360" w:lineRule="auto"/>
        <w:rPr>
          <w:sz w:val="28"/>
        </w:rPr>
      </w:pPr>
      <w:r>
        <w:rPr>
          <w:sz w:val="28"/>
        </w:rPr>
        <w:tab/>
        <w:t>Примерами улучшений являются – корректирующее действие, постоянное ул</w:t>
      </w:r>
      <w:r w:rsidR="00347F93">
        <w:rPr>
          <w:sz w:val="28"/>
        </w:rPr>
        <w:t>учшение, кардинальное изменение, инновация и реорганизация.</w:t>
      </w:r>
    </w:p>
    <w:p w14:paraId="458999D7" w14:textId="09C086CE" w:rsidR="00AB6610" w:rsidRDefault="00AB6610" w:rsidP="00F0552B">
      <w:pPr>
        <w:spacing w:line="360" w:lineRule="auto"/>
        <w:rPr>
          <w:sz w:val="28"/>
        </w:rPr>
      </w:pPr>
      <w:r>
        <w:rPr>
          <w:sz w:val="28"/>
        </w:rPr>
        <w:tab/>
        <w:t xml:space="preserve">Корректирующей действие следует применять для устранения причины несоответствия и предотвращения его </w:t>
      </w:r>
      <w:r w:rsidR="00347F93">
        <w:rPr>
          <w:sz w:val="28"/>
        </w:rPr>
        <w:t>повторения.</w:t>
      </w:r>
    </w:p>
    <w:p w14:paraId="0E0FA884" w14:textId="4A94A182" w:rsidR="00347F93" w:rsidRDefault="00347F93" w:rsidP="00F0552B">
      <w:pPr>
        <w:spacing w:line="360" w:lineRule="auto"/>
        <w:rPr>
          <w:sz w:val="28"/>
        </w:rPr>
      </w:pPr>
      <w:r>
        <w:rPr>
          <w:sz w:val="28"/>
        </w:rPr>
        <w:tab/>
        <w:t>Постоянное улучшение заключается в повторяющихся действиях для улучшения показателей деятельности.</w:t>
      </w:r>
    </w:p>
    <w:p w14:paraId="7DB1D5DF" w14:textId="1ED27E1C" w:rsidR="00347F93" w:rsidRDefault="00347F93" w:rsidP="00F0552B">
      <w:pPr>
        <w:spacing w:line="360" w:lineRule="auto"/>
        <w:rPr>
          <w:sz w:val="28"/>
        </w:rPr>
      </w:pPr>
      <w:r>
        <w:rPr>
          <w:sz w:val="28"/>
        </w:rPr>
        <w:tab/>
        <w:t xml:space="preserve">В случае, когда корректирующее действие не справляется, необходимо переосмыслить произошедший случай и обратиться к кардинальному изменению, для обеспечения улучшения системы. </w:t>
      </w:r>
    </w:p>
    <w:p w14:paraId="12E59617" w14:textId="62D65786" w:rsidR="00347F93" w:rsidRDefault="00347F93" w:rsidP="00F0552B">
      <w:pPr>
        <w:spacing w:line="360" w:lineRule="auto"/>
        <w:rPr>
          <w:sz w:val="28"/>
        </w:rPr>
      </w:pPr>
      <w:r>
        <w:rPr>
          <w:sz w:val="28"/>
        </w:rPr>
        <w:tab/>
        <w:t>Для улучшения СЭМ так же могут  применяться различные инновации, а так же метод реорганизации.</w:t>
      </w:r>
    </w:p>
    <w:p w14:paraId="21E82B6A" w14:textId="3EA2AA2E" w:rsidR="00347F93" w:rsidRDefault="00347F93" w:rsidP="00F0552B">
      <w:pPr>
        <w:spacing w:line="360" w:lineRule="auto"/>
        <w:rPr>
          <w:sz w:val="28"/>
        </w:rPr>
      </w:pPr>
      <w:r>
        <w:rPr>
          <w:sz w:val="28"/>
        </w:rPr>
        <w:tab/>
        <w:t>Уровень, объем, и сроки мероприятий по улучшению СЭМ определяет специалист в области экологического менеджмента один раз, в год исходя из поставленных целей в области ООС и анализа предыдущих результатов. Перечень мер по улучшению утверждает директора завода.</w:t>
      </w:r>
    </w:p>
    <w:p w14:paraId="7A47344C" w14:textId="18AE3B14" w:rsidR="00AB6610" w:rsidRDefault="00AB6610" w:rsidP="00F0552B">
      <w:pPr>
        <w:spacing w:line="360" w:lineRule="auto"/>
        <w:rPr>
          <w:sz w:val="28"/>
          <w:lang w:eastAsia="en-US"/>
        </w:rPr>
      </w:pPr>
      <w:r>
        <w:rPr>
          <w:sz w:val="28"/>
          <w:lang w:eastAsia="en-US"/>
        </w:rPr>
        <w:tab/>
      </w:r>
    </w:p>
    <w:p w14:paraId="21C8BCDC" w14:textId="77777777" w:rsidR="009458FE" w:rsidRDefault="009458FE" w:rsidP="00F0552B">
      <w:pPr>
        <w:spacing w:line="360" w:lineRule="auto"/>
        <w:rPr>
          <w:sz w:val="28"/>
          <w:lang w:eastAsia="en-US"/>
        </w:rPr>
      </w:pPr>
    </w:p>
    <w:p w14:paraId="2D01FC1F" w14:textId="77777777" w:rsidR="009458FE" w:rsidRDefault="009458FE" w:rsidP="00F0552B">
      <w:pPr>
        <w:spacing w:line="360" w:lineRule="auto"/>
        <w:rPr>
          <w:sz w:val="28"/>
          <w:lang w:eastAsia="en-US"/>
        </w:rPr>
      </w:pPr>
    </w:p>
    <w:p w14:paraId="4031ED94" w14:textId="77777777" w:rsidR="009458FE" w:rsidRDefault="009458FE" w:rsidP="00F0552B">
      <w:pPr>
        <w:spacing w:line="360" w:lineRule="auto"/>
        <w:rPr>
          <w:sz w:val="28"/>
          <w:lang w:eastAsia="en-US"/>
        </w:rPr>
      </w:pPr>
    </w:p>
    <w:p w14:paraId="56742912" w14:textId="77777777" w:rsidR="009458FE" w:rsidRDefault="009458FE" w:rsidP="00F0552B">
      <w:pPr>
        <w:spacing w:line="360" w:lineRule="auto"/>
        <w:rPr>
          <w:sz w:val="28"/>
          <w:lang w:eastAsia="en-US"/>
        </w:rPr>
      </w:pPr>
    </w:p>
    <w:p w14:paraId="41587D5E" w14:textId="77777777" w:rsidR="009458FE" w:rsidRDefault="009458FE" w:rsidP="00F0552B">
      <w:pPr>
        <w:spacing w:line="360" w:lineRule="auto"/>
        <w:rPr>
          <w:sz w:val="28"/>
          <w:lang w:eastAsia="en-US"/>
        </w:rPr>
      </w:pPr>
    </w:p>
    <w:p w14:paraId="7ACE5337" w14:textId="77777777" w:rsidR="009458FE" w:rsidRDefault="009458FE" w:rsidP="00F0552B">
      <w:pPr>
        <w:spacing w:line="360" w:lineRule="auto"/>
        <w:rPr>
          <w:sz w:val="28"/>
          <w:lang w:eastAsia="en-US"/>
        </w:rPr>
      </w:pPr>
    </w:p>
    <w:p w14:paraId="585B5D8A" w14:textId="77777777" w:rsidR="009458FE" w:rsidRPr="00AB6610" w:rsidRDefault="009458FE" w:rsidP="00F0552B">
      <w:pPr>
        <w:spacing w:line="360" w:lineRule="auto"/>
        <w:rPr>
          <w:sz w:val="28"/>
          <w:lang w:eastAsia="en-US"/>
        </w:rPr>
      </w:pPr>
    </w:p>
    <w:p w14:paraId="6DB0381A" w14:textId="77777777" w:rsidR="00C04E87" w:rsidRPr="00776B59" w:rsidRDefault="00C04E87" w:rsidP="00776B59">
      <w:pPr>
        <w:pStyle w:val="1"/>
        <w:jc w:val="center"/>
        <w:rPr>
          <w:sz w:val="28"/>
        </w:rPr>
      </w:pPr>
      <w:bookmarkStart w:id="26" w:name="_Toc9795658"/>
      <w:r w:rsidRPr="00776B59">
        <w:rPr>
          <w:sz w:val="28"/>
        </w:rPr>
        <w:lastRenderedPageBreak/>
        <w:t>Заключение</w:t>
      </w:r>
      <w:bookmarkEnd w:id="26"/>
    </w:p>
    <w:p w14:paraId="1C653808" w14:textId="77777777" w:rsidR="00C04E87" w:rsidRPr="00CC3EB6" w:rsidRDefault="00C04E87" w:rsidP="00CC3EB6">
      <w:pPr>
        <w:spacing w:line="360" w:lineRule="auto"/>
        <w:ind w:firstLine="851"/>
        <w:rPr>
          <w:rFonts w:cs="Times New Roman"/>
          <w:sz w:val="28"/>
          <w:szCs w:val="28"/>
        </w:rPr>
      </w:pPr>
      <w:r w:rsidRPr="00CC3EB6">
        <w:rPr>
          <w:rFonts w:cs="Times New Roman"/>
          <w:sz w:val="28"/>
          <w:szCs w:val="28"/>
        </w:rPr>
        <w:t xml:space="preserve">В процессе достижения поставленной цели - составление рекомендаций для перехода ИСМ ООО «Якобс Дау </w:t>
      </w:r>
      <w:proofErr w:type="spellStart"/>
      <w:r w:rsidRPr="00CC3EB6">
        <w:rPr>
          <w:rFonts w:cs="Times New Roman"/>
          <w:sz w:val="28"/>
          <w:szCs w:val="28"/>
        </w:rPr>
        <w:t>Эгбертс</w:t>
      </w:r>
      <w:proofErr w:type="spellEnd"/>
      <w:r w:rsidRPr="00CC3EB6">
        <w:rPr>
          <w:rFonts w:cs="Times New Roman"/>
          <w:sz w:val="28"/>
          <w:szCs w:val="28"/>
        </w:rPr>
        <w:t xml:space="preserve"> </w:t>
      </w:r>
      <w:proofErr w:type="gramStart"/>
      <w:r w:rsidRPr="00CC3EB6">
        <w:rPr>
          <w:rFonts w:cs="Times New Roman"/>
          <w:sz w:val="28"/>
          <w:szCs w:val="28"/>
        </w:rPr>
        <w:t>Рус</w:t>
      </w:r>
      <w:proofErr w:type="gramEnd"/>
      <w:r w:rsidRPr="00CC3EB6">
        <w:rPr>
          <w:rFonts w:cs="Times New Roman"/>
          <w:sz w:val="28"/>
          <w:szCs w:val="28"/>
        </w:rPr>
        <w:t xml:space="preserve">» на новые версии стандартов </w:t>
      </w:r>
      <w:r w:rsidRPr="00CC3EB6">
        <w:rPr>
          <w:rFonts w:cs="Times New Roman"/>
          <w:sz w:val="28"/>
          <w:szCs w:val="28"/>
          <w:lang w:val="en-US"/>
        </w:rPr>
        <w:t>ISO</w:t>
      </w:r>
      <w:r w:rsidRPr="00CC3EB6">
        <w:rPr>
          <w:rFonts w:cs="Times New Roman"/>
          <w:sz w:val="28"/>
          <w:szCs w:val="28"/>
        </w:rPr>
        <w:t xml:space="preserve"> 14001:2015 и </w:t>
      </w:r>
      <w:r w:rsidRPr="00CC3EB6">
        <w:rPr>
          <w:rFonts w:cs="Times New Roman"/>
          <w:sz w:val="28"/>
          <w:szCs w:val="28"/>
          <w:lang w:val="en-US"/>
        </w:rPr>
        <w:t>ISO</w:t>
      </w:r>
      <w:r w:rsidRPr="00CC3EB6">
        <w:rPr>
          <w:rFonts w:cs="Times New Roman"/>
          <w:sz w:val="28"/>
          <w:szCs w:val="28"/>
        </w:rPr>
        <w:t xml:space="preserve"> 45001:2018 были получены следующие результаты:</w:t>
      </w:r>
    </w:p>
    <w:p w14:paraId="722344AC" w14:textId="77777777" w:rsidR="00C04E87" w:rsidRPr="00CC3EB6" w:rsidRDefault="00C04E87" w:rsidP="00CC3EB6">
      <w:pPr>
        <w:pStyle w:val="a4"/>
        <w:numPr>
          <w:ilvl w:val="0"/>
          <w:numId w:val="6"/>
        </w:numPr>
        <w:spacing w:line="360" w:lineRule="auto"/>
        <w:ind w:left="0" w:firstLine="851"/>
        <w:rPr>
          <w:rFonts w:cs="Times New Roman"/>
          <w:sz w:val="28"/>
          <w:szCs w:val="28"/>
        </w:rPr>
      </w:pPr>
      <w:r w:rsidRPr="00CC3EB6">
        <w:rPr>
          <w:rFonts w:cs="Times New Roman"/>
          <w:sz w:val="28"/>
          <w:szCs w:val="28"/>
        </w:rPr>
        <w:t xml:space="preserve">Осуществлен анализ изменений требований стандартов </w:t>
      </w:r>
      <w:r w:rsidRPr="00CC3EB6">
        <w:rPr>
          <w:rFonts w:cs="Times New Roman"/>
          <w:sz w:val="28"/>
          <w:szCs w:val="28"/>
          <w:lang w:val="en-US"/>
        </w:rPr>
        <w:t>ISO</w:t>
      </w:r>
      <w:r w:rsidRPr="00CC3EB6">
        <w:rPr>
          <w:rFonts w:cs="Times New Roman"/>
          <w:sz w:val="28"/>
          <w:szCs w:val="28"/>
        </w:rPr>
        <w:t xml:space="preserve"> 14001:2004/ </w:t>
      </w:r>
      <w:r w:rsidRPr="00CC3EB6">
        <w:rPr>
          <w:rFonts w:cs="Times New Roman"/>
          <w:sz w:val="28"/>
          <w:szCs w:val="28"/>
          <w:lang w:val="en-US"/>
        </w:rPr>
        <w:t>ISO</w:t>
      </w:r>
      <w:r w:rsidRPr="00CC3EB6">
        <w:rPr>
          <w:rFonts w:cs="Times New Roman"/>
          <w:sz w:val="28"/>
          <w:szCs w:val="28"/>
        </w:rPr>
        <w:t xml:space="preserve"> 14001:2015. В новой версии изменена структура стандарта, введены новые термины и определения, ряд требований (Экологическая политика, Область применения СЭМ, Ответственность, Планирование, Экологические аспекты, Анализ менеджмента) были изменены и добавлены новые (Потребности и ожидания заинтересованные сторон, Оценка рисков и возможностей, Коммуникации, Улучшения). Новая версия стандарта </w:t>
      </w:r>
      <w:r w:rsidRPr="00CC3EB6">
        <w:rPr>
          <w:rFonts w:cs="Times New Roman"/>
          <w:sz w:val="28"/>
          <w:szCs w:val="28"/>
          <w:lang w:val="en-US"/>
        </w:rPr>
        <w:t>ISO</w:t>
      </w:r>
      <w:r w:rsidRPr="00CC3EB6">
        <w:rPr>
          <w:rFonts w:cs="Times New Roman"/>
          <w:sz w:val="28"/>
          <w:szCs w:val="28"/>
        </w:rPr>
        <w:t xml:space="preserve"> 14001 упрощает внедрение СЭМ на предприятиях сертифицированных другими стандартами </w:t>
      </w:r>
      <w:r w:rsidRPr="00CC3EB6">
        <w:rPr>
          <w:rFonts w:cs="Times New Roman"/>
          <w:sz w:val="28"/>
          <w:szCs w:val="28"/>
          <w:lang w:val="en-US"/>
        </w:rPr>
        <w:t>ISO</w:t>
      </w:r>
      <w:r w:rsidRPr="00CC3EB6">
        <w:rPr>
          <w:rFonts w:cs="Times New Roman"/>
          <w:sz w:val="28"/>
          <w:szCs w:val="28"/>
        </w:rPr>
        <w:t xml:space="preserve">, позволяет в большей степени учитывать региональные особенности состояния окружающей среды, привлекает высшее руководство к активной деятельности, в большой степени учитывает мнения заинтересованных сторон  и фокусирует действие СЭМ на наиболее актуальных экологических проблемах территорий. Так же осуществлён анализ изменений требований стандартов </w:t>
      </w:r>
      <w:r w:rsidRPr="00CC3EB6">
        <w:rPr>
          <w:rFonts w:cs="Times New Roman"/>
          <w:sz w:val="28"/>
          <w:szCs w:val="28"/>
          <w:lang w:val="en-US"/>
        </w:rPr>
        <w:t>OHSAS</w:t>
      </w:r>
      <w:r w:rsidRPr="00CC3EB6">
        <w:rPr>
          <w:rFonts w:cs="Times New Roman"/>
          <w:sz w:val="28"/>
          <w:szCs w:val="28"/>
        </w:rPr>
        <w:t xml:space="preserve"> 18001:2007/ </w:t>
      </w:r>
      <w:r w:rsidRPr="00CC3EB6">
        <w:rPr>
          <w:rFonts w:cs="Times New Roman"/>
          <w:sz w:val="28"/>
          <w:szCs w:val="28"/>
          <w:lang w:val="en-US"/>
        </w:rPr>
        <w:t>ISO</w:t>
      </w:r>
      <w:r w:rsidRPr="00CC3EB6">
        <w:rPr>
          <w:rFonts w:cs="Times New Roman"/>
          <w:sz w:val="28"/>
          <w:szCs w:val="28"/>
        </w:rPr>
        <w:t xml:space="preserve"> 45001: 2018. В новом стандарте, ряд требований прошлого стандарта (Область применения, Ответственность, Идентификация опасностей и рисков, Цели, Коммуникация) были измены и добавлены новые (Потребности и ожидания заинтересованных сторон, Консультации с работниками). Таким образом, новый стандарт </w:t>
      </w:r>
      <w:r w:rsidRPr="00CC3EB6">
        <w:rPr>
          <w:rFonts w:cs="Times New Roman"/>
          <w:sz w:val="28"/>
          <w:szCs w:val="28"/>
          <w:lang w:val="en-US"/>
        </w:rPr>
        <w:t>ISO</w:t>
      </w:r>
      <w:r w:rsidRPr="00CC3EB6">
        <w:rPr>
          <w:rFonts w:cs="Times New Roman"/>
          <w:sz w:val="28"/>
          <w:szCs w:val="28"/>
        </w:rPr>
        <w:t xml:space="preserve"> 45001 позволяет создать целостную и эффективную систему управления в области профессионального здоровья и безопасности, способствующую уменьшению воздействия негативного воздействия на человека. Инструменты, заложенные в стандарте, обеспечивают совершенствование системы, учет всевозможных рисков и возможностей, мнения заинтересованных сторон и интегрирования с другими стандартами серии </w:t>
      </w:r>
      <w:r w:rsidRPr="00CC3EB6">
        <w:rPr>
          <w:rFonts w:cs="Times New Roman"/>
          <w:sz w:val="28"/>
          <w:szCs w:val="28"/>
          <w:lang w:val="en-US"/>
        </w:rPr>
        <w:t>ISO</w:t>
      </w:r>
      <w:r w:rsidRPr="00CC3EB6">
        <w:rPr>
          <w:rFonts w:cs="Times New Roman"/>
          <w:sz w:val="28"/>
          <w:szCs w:val="28"/>
        </w:rPr>
        <w:t>.</w:t>
      </w:r>
    </w:p>
    <w:p w14:paraId="4E0E7C69" w14:textId="3A9CFBB8" w:rsidR="00C04E87" w:rsidRPr="00CC3EB6" w:rsidRDefault="00C04E87" w:rsidP="00CC3EB6">
      <w:pPr>
        <w:pStyle w:val="a4"/>
        <w:numPr>
          <w:ilvl w:val="0"/>
          <w:numId w:val="6"/>
        </w:numPr>
        <w:spacing w:line="360" w:lineRule="auto"/>
        <w:ind w:left="0" w:firstLine="851"/>
        <w:rPr>
          <w:rFonts w:cs="Times New Roman"/>
          <w:sz w:val="28"/>
          <w:szCs w:val="28"/>
        </w:rPr>
      </w:pPr>
      <w:proofErr w:type="gramStart"/>
      <w:r w:rsidRPr="00CC3EB6">
        <w:rPr>
          <w:rFonts w:cs="Times New Roman"/>
          <w:sz w:val="28"/>
          <w:szCs w:val="28"/>
        </w:rPr>
        <w:lastRenderedPageBreak/>
        <w:t xml:space="preserve">Проведена оценка </w:t>
      </w:r>
      <w:r w:rsidR="009C42DF">
        <w:rPr>
          <w:rFonts w:cs="Times New Roman"/>
          <w:sz w:val="28"/>
          <w:szCs w:val="28"/>
        </w:rPr>
        <w:t>соответствия</w:t>
      </w:r>
      <w:r w:rsidRPr="00CC3EB6">
        <w:rPr>
          <w:rFonts w:cs="Times New Roman"/>
          <w:sz w:val="28"/>
          <w:szCs w:val="28"/>
        </w:rPr>
        <w:t xml:space="preserve"> ИСМ  ООО «Якобс Дау </w:t>
      </w:r>
      <w:proofErr w:type="spellStart"/>
      <w:r w:rsidRPr="00CC3EB6">
        <w:rPr>
          <w:rFonts w:cs="Times New Roman"/>
          <w:sz w:val="28"/>
          <w:szCs w:val="28"/>
        </w:rPr>
        <w:t>Эгбертс</w:t>
      </w:r>
      <w:proofErr w:type="spellEnd"/>
      <w:r w:rsidRPr="00CC3EB6">
        <w:rPr>
          <w:rFonts w:cs="Times New Roman"/>
          <w:sz w:val="28"/>
          <w:szCs w:val="28"/>
        </w:rPr>
        <w:t xml:space="preserve"> Рус» </w:t>
      </w:r>
      <w:r w:rsidR="009C42DF">
        <w:rPr>
          <w:rFonts w:cs="Times New Roman"/>
          <w:sz w:val="28"/>
          <w:szCs w:val="28"/>
        </w:rPr>
        <w:t xml:space="preserve">новым требованиям стандартов </w:t>
      </w:r>
      <w:r w:rsidR="009C42DF">
        <w:rPr>
          <w:rFonts w:cs="Times New Roman"/>
          <w:sz w:val="28"/>
          <w:szCs w:val="28"/>
          <w:lang w:val="en-US"/>
        </w:rPr>
        <w:t>ISO</w:t>
      </w:r>
      <w:r w:rsidR="009C42DF" w:rsidRPr="009C42DF">
        <w:rPr>
          <w:rFonts w:cs="Times New Roman"/>
          <w:sz w:val="28"/>
          <w:szCs w:val="28"/>
        </w:rPr>
        <w:t xml:space="preserve"> 14001:2015 </w:t>
      </w:r>
      <w:r w:rsidR="009C42DF">
        <w:rPr>
          <w:rFonts w:cs="Times New Roman"/>
          <w:sz w:val="28"/>
          <w:szCs w:val="28"/>
        </w:rPr>
        <w:t xml:space="preserve">и </w:t>
      </w:r>
      <w:r w:rsidR="009C42DF">
        <w:rPr>
          <w:rFonts w:cs="Times New Roman"/>
          <w:sz w:val="28"/>
          <w:szCs w:val="28"/>
          <w:lang w:val="en-US"/>
        </w:rPr>
        <w:t>ISO</w:t>
      </w:r>
      <w:r w:rsidR="009C42DF" w:rsidRPr="009C42DF">
        <w:rPr>
          <w:rFonts w:cs="Times New Roman"/>
          <w:sz w:val="28"/>
          <w:szCs w:val="28"/>
        </w:rPr>
        <w:t xml:space="preserve"> 45001: 2018</w:t>
      </w:r>
      <w:r w:rsidR="009C42DF">
        <w:rPr>
          <w:rFonts w:cs="Times New Roman"/>
          <w:sz w:val="28"/>
          <w:szCs w:val="28"/>
        </w:rPr>
        <w:t xml:space="preserve"> </w:t>
      </w:r>
      <w:r w:rsidRPr="00CC3EB6">
        <w:rPr>
          <w:rFonts w:cs="Times New Roman"/>
          <w:sz w:val="28"/>
          <w:szCs w:val="28"/>
        </w:rPr>
        <w:t xml:space="preserve">показавшая, что организации необходимо доработать ряд своих </w:t>
      </w:r>
      <w:r w:rsidR="009C42DF">
        <w:rPr>
          <w:rFonts w:cs="Times New Roman"/>
          <w:sz w:val="28"/>
          <w:szCs w:val="28"/>
        </w:rPr>
        <w:t>документов</w:t>
      </w:r>
      <w:r w:rsidRPr="00CC3EB6">
        <w:rPr>
          <w:rFonts w:cs="Times New Roman"/>
          <w:sz w:val="28"/>
          <w:szCs w:val="28"/>
        </w:rPr>
        <w:t xml:space="preserve"> </w:t>
      </w:r>
      <w:r w:rsidR="00EA5046">
        <w:rPr>
          <w:rFonts w:cs="Times New Roman"/>
          <w:sz w:val="28"/>
          <w:szCs w:val="28"/>
        </w:rPr>
        <w:t>(</w:t>
      </w:r>
      <w:r w:rsidRPr="00CC3EB6">
        <w:rPr>
          <w:rFonts w:cs="Times New Roman"/>
          <w:sz w:val="28"/>
          <w:szCs w:val="28"/>
        </w:rPr>
        <w:t>«Политика в области охраны окружающей среды», «Задачи, программа и план работ по охране окружающей среды», «Личное общение», «Внутренние аудиты СЭМ и системы профессионального здоровья и безо</w:t>
      </w:r>
      <w:r w:rsidR="00EA5046">
        <w:rPr>
          <w:rFonts w:cs="Times New Roman"/>
          <w:sz w:val="28"/>
          <w:szCs w:val="28"/>
        </w:rPr>
        <w:t xml:space="preserve">пасности», </w:t>
      </w:r>
      <w:r w:rsidRPr="00CC3EB6">
        <w:rPr>
          <w:rFonts w:cs="Times New Roman"/>
          <w:sz w:val="28"/>
          <w:szCs w:val="28"/>
        </w:rPr>
        <w:t>«Цели завода в области профессионального здоровья и</w:t>
      </w:r>
      <w:proofErr w:type="gramEnd"/>
      <w:r w:rsidRPr="00CC3EB6">
        <w:rPr>
          <w:rFonts w:cs="Times New Roman"/>
          <w:sz w:val="28"/>
          <w:szCs w:val="28"/>
        </w:rPr>
        <w:t xml:space="preserve"> безопасности») и разработать несколько новых про</w:t>
      </w:r>
      <w:r w:rsidR="001E063B">
        <w:rPr>
          <w:rFonts w:cs="Times New Roman"/>
          <w:sz w:val="28"/>
          <w:szCs w:val="28"/>
        </w:rPr>
        <w:t>цессов</w:t>
      </w:r>
      <w:r w:rsidRPr="00CC3EB6">
        <w:rPr>
          <w:rFonts w:cs="Times New Roman"/>
          <w:sz w:val="28"/>
          <w:szCs w:val="28"/>
        </w:rPr>
        <w:t xml:space="preserve"> (Потребности и ожидания заинтересованных сторон, Улучшение, </w:t>
      </w:r>
      <w:r w:rsidR="00EA5046">
        <w:rPr>
          <w:rFonts w:cs="Times New Roman"/>
          <w:sz w:val="28"/>
          <w:szCs w:val="28"/>
        </w:rPr>
        <w:t>Внешние и внутренни</w:t>
      </w:r>
      <w:r w:rsidR="001E063B">
        <w:rPr>
          <w:rFonts w:cs="Times New Roman"/>
          <w:sz w:val="28"/>
          <w:szCs w:val="28"/>
        </w:rPr>
        <w:t xml:space="preserve">е </w:t>
      </w:r>
      <w:r w:rsidR="009C42DF">
        <w:rPr>
          <w:rFonts w:cs="Times New Roman"/>
          <w:sz w:val="28"/>
          <w:szCs w:val="28"/>
        </w:rPr>
        <w:t>факторы,</w:t>
      </w:r>
      <w:r w:rsidR="001E063B">
        <w:rPr>
          <w:rFonts w:cs="Times New Roman"/>
          <w:sz w:val="28"/>
          <w:szCs w:val="28"/>
        </w:rPr>
        <w:t xml:space="preserve"> влияющие на систе</w:t>
      </w:r>
      <w:r w:rsidR="00EA5046">
        <w:rPr>
          <w:rFonts w:cs="Times New Roman"/>
          <w:sz w:val="28"/>
          <w:szCs w:val="28"/>
        </w:rPr>
        <w:t>му менеджмента профессионального здоровья и безопасности</w:t>
      </w:r>
      <w:r w:rsidRPr="00CC3EB6">
        <w:rPr>
          <w:rFonts w:cs="Times New Roman"/>
          <w:sz w:val="28"/>
          <w:szCs w:val="28"/>
        </w:rPr>
        <w:t>, Консультации</w:t>
      </w:r>
      <w:r w:rsidR="00EA5046">
        <w:rPr>
          <w:rFonts w:cs="Times New Roman"/>
          <w:sz w:val="28"/>
          <w:szCs w:val="28"/>
        </w:rPr>
        <w:t>, Возможности СЭМ и системы профессионального здоровья и безопасности</w:t>
      </w:r>
      <w:r w:rsidRPr="00CC3EB6">
        <w:rPr>
          <w:rFonts w:cs="Times New Roman"/>
          <w:sz w:val="28"/>
          <w:szCs w:val="28"/>
        </w:rPr>
        <w:t>).</w:t>
      </w:r>
    </w:p>
    <w:p w14:paraId="44E0DAF8" w14:textId="0BA40258" w:rsidR="001E063B" w:rsidRDefault="00C04E87" w:rsidP="00CC3EB6">
      <w:pPr>
        <w:pStyle w:val="a4"/>
        <w:numPr>
          <w:ilvl w:val="0"/>
          <w:numId w:val="6"/>
        </w:numPr>
        <w:spacing w:line="360" w:lineRule="auto"/>
        <w:ind w:left="0" w:firstLine="851"/>
        <w:rPr>
          <w:rFonts w:cs="Times New Roman"/>
          <w:sz w:val="28"/>
          <w:szCs w:val="28"/>
        </w:rPr>
      </w:pPr>
      <w:r w:rsidRPr="008B7C69">
        <w:rPr>
          <w:rFonts w:cs="Times New Roman"/>
          <w:sz w:val="28"/>
          <w:szCs w:val="28"/>
        </w:rPr>
        <w:t xml:space="preserve">Составлен перечень </w:t>
      </w:r>
      <w:r w:rsidR="001E063B">
        <w:rPr>
          <w:rFonts w:cs="Times New Roman"/>
          <w:sz w:val="28"/>
          <w:szCs w:val="28"/>
        </w:rPr>
        <w:t xml:space="preserve">рекомендаций по доработке документации ИСМ ООО «Якобс Дау </w:t>
      </w:r>
      <w:proofErr w:type="spellStart"/>
      <w:r w:rsidR="001E063B">
        <w:rPr>
          <w:rFonts w:cs="Times New Roman"/>
          <w:sz w:val="28"/>
          <w:szCs w:val="28"/>
        </w:rPr>
        <w:t>Эгбертс</w:t>
      </w:r>
      <w:proofErr w:type="spellEnd"/>
      <w:r w:rsidR="001E063B">
        <w:rPr>
          <w:rFonts w:cs="Times New Roman"/>
          <w:sz w:val="28"/>
          <w:szCs w:val="28"/>
        </w:rPr>
        <w:t xml:space="preserve"> Рус» в соответствии с новыми требованиями </w:t>
      </w:r>
      <w:r w:rsidRPr="008B7C69">
        <w:rPr>
          <w:rFonts w:cs="Times New Roman"/>
          <w:sz w:val="28"/>
          <w:szCs w:val="28"/>
        </w:rPr>
        <w:t xml:space="preserve">стандартов </w:t>
      </w:r>
      <w:r w:rsidRPr="008B7C69">
        <w:rPr>
          <w:rFonts w:cs="Times New Roman"/>
          <w:sz w:val="28"/>
          <w:szCs w:val="28"/>
          <w:lang w:val="en-US"/>
        </w:rPr>
        <w:t>ISO</w:t>
      </w:r>
      <w:r w:rsidRPr="008B7C69">
        <w:rPr>
          <w:rFonts w:cs="Times New Roman"/>
          <w:sz w:val="28"/>
          <w:szCs w:val="28"/>
        </w:rPr>
        <w:t xml:space="preserve"> 14001:2015 и </w:t>
      </w:r>
      <w:r w:rsidRPr="008B7C69">
        <w:rPr>
          <w:rFonts w:cs="Times New Roman"/>
          <w:sz w:val="28"/>
          <w:szCs w:val="28"/>
          <w:lang w:val="en-US"/>
        </w:rPr>
        <w:t>ISO</w:t>
      </w:r>
      <w:r w:rsidRPr="008B7C69">
        <w:rPr>
          <w:rFonts w:cs="Times New Roman"/>
          <w:sz w:val="28"/>
          <w:szCs w:val="28"/>
        </w:rPr>
        <w:t xml:space="preserve"> 45001:2018.</w:t>
      </w:r>
      <w:r w:rsidR="001E063B">
        <w:rPr>
          <w:rFonts w:cs="Times New Roman"/>
          <w:sz w:val="28"/>
          <w:szCs w:val="28"/>
        </w:rPr>
        <w:t xml:space="preserve"> Разработаны следующие процессы – Процесс оценки потребностей и ожиданий заинтересованных сторон</w:t>
      </w:r>
      <w:r w:rsidR="001E063B" w:rsidRPr="001E063B">
        <w:rPr>
          <w:rFonts w:cs="Times New Roman"/>
          <w:sz w:val="28"/>
          <w:szCs w:val="28"/>
        </w:rPr>
        <w:t>;</w:t>
      </w:r>
      <w:r w:rsidR="001E063B">
        <w:rPr>
          <w:rFonts w:cs="Times New Roman"/>
          <w:sz w:val="28"/>
          <w:szCs w:val="28"/>
        </w:rPr>
        <w:t xml:space="preserve"> Процесс оценки возможностей СЭМ и менеджмента профессионального здоровья и безопасности</w:t>
      </w:r>
      <w:r w:rsidR="001E063B" w:rsidRPr="001E063B">
        <w:rPr>
          <w:rFonts w:cs="Times New Roman"/>
          <w:sz w:val="28"/>
          <w:szCs w:val="28"/>
        </w:rPr>
        <w:t>;</w:t>
      </w:r>
      <w:r w:rsidR="001E063B">
        <w:rPr>
          <w:rFonts w:cs="Times New Roman"/>
          <w:sz w:val="28"/>
          <w:szCs w:val="28"/>
        </w:rPr>
        <w:t xml:space="preserve"> Процесс консультирования с работниками</w:t>
      </w:r>
      <w:r w:rsidR="001E063B" w:rsidRPr="001E063B">
        <w:rPr>
          <w:rFonts w:cs="Times New Roman"/>
          <w:sz w:val="28"/>
          <w:szCs w:val="28"/>
        </w:rPr>
        <w:t>;</w:t>
      </w:r>
      <w:r w:rsidR="001E063B">
        <w:rPr>
          <w:rFonts w:cs="Times New Roman"/>
          <w:sz w:val="28"/>
          <w:szCs w:val="28"/>
        </w:rPr>
        <w:t xml:space="preserve"> </w:t>
      </w:r>
      <w:r w:rsidRPr="008B7C69">
        <w:rPr>
          <w:rFonts w:cs="Times New Roman"/>
          <w:sz w:val="28"/>
          <w:szCs w:val="28"/>
        </w:rPr>
        <w:t xml:space="preserve"> </w:t>
      </w:r>
      <w:r w:rsidR="001E063B">
        <w:rPr>
          <w:rFonts w:cs="Times New Roman"/>
          <w:sz w:val="28"/>
          <w:szCs w:val="28"/>
        </w:rPr>
        <w:t>Процесс выявления возможностей для улучшения, Процесс определения внешних и внутренних факторов влияющих на систему менеджмента профессионального здоровья и безопасности. Следуя предложенным рекомендациям и внедрив разработанн</w:t>
      </w:r>
      <w:r w:rsidR="000F3263">
        <w:rPr>
          <w:rFonts w:cs="Times New Roman"/>
          <w:sz w:val="28"/>
          <w:szCs w:val="28"/>
        </w:rPr>
        <w:t>ые документ</w:t>
      </w:r>
      <w:proofErr w:type="gramStart"/>
      <w:r w:rsidR="000F3263">
        <w:rPr>
          <w:rFonts w:cs="Times New Roman"/>
          <w:sz w:val="28"/>
          <w:szCs w:val="28"/>
        </w:rPr>
        <w:t>ы ООО</w:t>
      </w:r>
      <w:proofErr w:type="gramEnd"/>
      <w:r w:rsidR="000F3263">
        <w:rPr>
          <w:rFonts w:cs="Times New Roman"/>
          <w:sz w:val="28"/>
          <w:szCs w:val="28"/>
        </w:rPr>
        <w:t xml:space="preserve"> «Якобс Дау </w:t>
      </w:r>
      <w:proofErr w:type="spellStart"/>
      <w:r w:rsidR="000F3263">
        <w:rPr>
          <w:rFonts w:cs="Times New Roman"/>
          <w:sz w:val="28"/>
          <w:szCs w:val="28"/>
        </w:rPr>
        <w:t>Эгбертс</w:t>
      </w:r>
      <w:proofErr w:type="spellEnd"/>
      <w:r w:rsidR="000F3263">
        <w:rPr>
          <w:rFonts w:cs="Times New Roman"/>
          <w:sz w:val="28"/>
          <w:szCs w:val="28"/>
        </w:rPr>
        <w:t xml:space="preserve"> Рус» сможет осуществить переход ИСМ на новые стандарты </w:t>
      </w:r>
      <w:r w:rsidR="000F3263">
        <w:rPr>
          <w:rFonts w:cs="Times New Roman"/>
          <w:sz w:val="28"/>
          <w:szCs w:val="28"/>
          <w:lang w:val="en-US"/>
        </w:rPr>
        <w:t>ISO</w:t>
      </w:r>
      <w:r w:rsidR="000F3263" w:rsidRPr="000F3263">
        <w:rPr>
          <w:rFonts w:cs="Times New Roman"/>
          <w:sz w:val="28"/>
          <w:szCs w:val="28"/>
        </w:rPr>
        <w:t xml:space="preserve"> 14001:2015 </w:t>
      </w:r>
      <w:r w:rsidR="000F3263">
        <w:rPr>
          <w:rFonts w:cs="Times New Roman"/>
          <w:sz w:val="28"/>
          <w:szCs w:val="28"/>
        </w:rPr>
        <w:t xml:space="preserve">и </w:t>
      </w:r>
      <w:r w:rsidR="000F3263">
        <w:rPr>
          <w:rFonts w:cs="Times New Roman"/>
          <w:sz w:val="28"/>
          <w:szCs w:val="28"/>
          <w:lang w:val="en-US"/>
        </w:rPr>
        <w:t>ISO</w:t>
      </w:r>
      <w:r w:rsidR="000F3263" w:rsidRPr="000F3263">
        <w:rPr>
          <w:rFonts w:cs="Times New Roman"/>
          <w:sz w:val="28"/>
          <w:szCs w:val="28"/>
        </w:rPr>
        <w:t xml:space="preserve"> 45001:2018</w:t>
      </w:r>
      <w:r w:rsidR="000F3263">
        <w:rPr>
          <w:rFonts w:cs="Times New Roman"/>
          <w:sz w:val="28"/>
          <w:szCs w:val="28"/>
        </w:rPr>
        <w:t>.</w:t>
      </w:r>
    </w:p>
    <w:p w14:paraId="3170144A" w14:textId="77777777" w:rsidR="00C04E87" w:rsidRDefault="00C04E87" w:rsidP="00CC3EB6">
      <w:pPr>
        <w:spacing w:line="360" w:lineRule="auto"/>
        <w:ind w:firstLine="851"/>
        <w:rPr>
          <w:rFonts w:cs="Times New Roman"/>
          <w:sz w:val="28"/>
          <w:szCs w:val="28"/>
        </w:rPr>
      </w:pPr>
    </w:p>
    <w:p w14:paraId="2675AA8A" w14:textId="77777777" w:rsidR="001E063B" w:rsidRDefault="001E063B" w:rsidP="00CC3EB6">
      <w:pPr>
        <w:spacing w:line="360" w:lineRule="auto"/>
        <w:ind w:firstLine="851"/>
        <w:rPr>
          <w:rFonts w:cs="Times New Roman"/>
          <w:sz w:val="28"/>
          <w:szCs w:val="28"/>
        </w:rPr>
      </w:pPr>
    </w:p>
    <w:p w14:paraId="0B1C2D6E" w14:textId="77777777" w:rsidR="001E063B" w:rsidRDefault="001E063B" w:rsidP="00CC3EB6">
      <w:pPr>
        <w:spacing w:line="360" w:lineRule="auto"/>
        <w:ind w:firstLine="851"/>
        <w:rPr>
          <w:rFonts w:cs="Times New Roman"/>
          <w:sz w:val="28"/>
          <w:szCs w:val="28"/>
        </w:rPr>
      </w:pPr>
    </w:p>
    <w:p w14:paraId="530783E7" w14:textId="77777777" w:rsidR="001E063B" w:rsidRDefault="001E063B" w:rsidP="00CC3EB6">
      <w:pPr>
        <w:spacing w:line="360" w:lineRule="auto"/>
        <w:ind w:firstLine="851"/>
        <w:rPr>
          <w:rFonts w:cs="Times New Roman"/>
          <w:sz w:val="28"/>
          <w:szCs w:val="28"/>
        </w:rPr>
      </w:pPr>
    </w:p>
    <w:p w14:paraId="5FFA23B6" w14:textId="77777777" w:rsidR="00776B59" w:rsidRPr="00CC3EB6" w:rsidRDefault="00776B59" w:rsidP="008B7C69">
      <w:pPr>
        <w:spacing w:line="360" w:lineRule="auto"/>
        <w:rPr>
          <w:rFonts w:cs="Times New Roman"/>
          <w:sz w:val="28"/>
          <w:szCs w:val="28"/>
        </w:rPr>
      </w:pPr>
    </w:p>
    <w:p w14:paraId="075232A2" w14:textId="77777777" w:rsidR="00C04E87" w:rsidRPr="000F727C" w:rsidRDefault="00C04E87" w:rsidP="00776B59">
      <w:pPr>
        <w:pStyle w:val="1"/>
        <w:jc w:val="center"/>
        <w:rPr>
          <w:sz w:val="28"/>
          <w:lang w:val="en-US"/>
        </w:rPr>
      </w:pPr>
      <w:bookmarkStart w:id="27" w:name="_Toc9795659"/>
      <w:r w:rsidRPr="00776B59">
        <w:rPr>
          <w:sz w:val="28"/>
        </w:rPr>
        <w:lastRenderedPageBreak/>
        <w:t>Библиографический</w:t>
      </w:r>
      <w:r w:rsidRPr="000F727C">
        <w:rPr>
          <w:sz w:val="28"/>
          <w:lang w:val="en-US"/>
        </w:rPr>
        <w:t xml:space="preserve"> </w:t>
      </w:r>
      <w:r w:rsidRPr="00776B59">
        <w:rPr>
          <w:sz w:val="28"/>
        </w:rPr>
        <w:t>список</w:t>
      </w:r>
      <w:bookmarkEnd w:id="27"/>
    </w:p>
    <w:p w14:paraId="6497CA11" w14:textId="7CC25479" w:rsidR="008B7C69" w:rsidRPr="000F727C" w:rsidRDefault="008B7C69" w:rsidP="00CC3EB6">
      <w:pPr>
        <w:spacing w:line="360" w:lineRule="auto"/>
        <w:ind w:firstLine="851"/>
        <w:rPr>
          <w:rFonts w:cs="Times New Roman"/>
          <w:i/>
          <w:sz w:val="28"/>
          <w:szCs w:val="28"/>
          <w:lang w:val="en-US"/>
        </w:rPr>
      </w:pPr>
      <w:r w:rsidRPr="008B7C69">
        <w:rPr>
          <w:rFonts w:cs="Times New Roman"/>
          <w:i/>
          <w:sz w:val="28"/>
          <w:szCs w:val="28"/>
        </w:rPr>
        <w:t>Документы</w:t>
      </w:r>
      <w:r w:rsidRPr="000F727C">
        <w:rPr>
          <w:rFonts w:cs="Times New Roman"/>
          <w:i/>
          <w:sz w:val="28"/>
          <w:szCs w:val="28"/>
          <w:lang w:val="en-US"/>
        </w:rPr>
        <w:t xml:space="preserve">: </w:t>
      </w:r>
    </w:p>
    <w:p w14:paraId="2A5183E3" w14:textId="32C8D958" w:rsidR="008B7C69" w:rsidRPr="00CD27A6" w:rsidRDefault="008B7C69" w:rsidP="00CC3EB6">
      <w:pPr>
        <w:spacing w:line="360" w:lineRule="auto"/>
        <w:ind w:firstLine="851"/>
        <w:rPr>
          <w:rFonts w:cs="Times New Roman"/>
          <w:sz w:val="28"/>
          <w:szCs w:val="28"/>
          <w:lang w:val="en-US"/>
        </w:rPr>
      </w:pPr>
      <w:r w:rsidRPr="008B7C69">
        <w:rPr>
          <w:rFonts w:cs="Times New Roman"/>
          <w:sz w:val="28"/>
          <w:szCs w:val="28"/>
          <w:lang w:val="en-US"/>
        </w:rPr>
        <w:t xml:space="preserve">1. </w:t>
      </w:r>
      <w:r w:rsidRPr="00CC3EB6">
        <w:rPr>
          <w:rFonts w:cs="Times New Roman"/>
          <w:sz w:val="28"/>
          <w:szCs w:val="28"/>
          <w:lang w:val="en-US"/>
        </w:rPr>
        <w:t>ISO 14001:2004 Environmental management systems — Requirements with guidance for use</w:t>
      </w:r>
      <w:r w:rsidR="00CD27A6" w:rsidRPr="00CD27A6">
        <w:rPr>
          <w:rFonts w:cs="Times New Roman"/>
          <w:sz w:val="28"/>
          <w:szCs w:val="28"/>
          <w:lang w:val="en-US"/>
        </w:rPr>
        <w:t>.</w:t>
      </w:r>
    </w:p>
    <w:p w14:paraId="6F0C32D6" w14:textId="6E75A85D" w:rsidR="008B7C69" w:rsidRPr="00CD27A6" w:rsidRDefault="008B7C69" w:rsidP="00CC3EB6">
      <w:pPr>
        <w:spacing w:line="360" w:lineRule="auto"/>
        <w:ind w:firstLine="851"/>
        <w:rPr>
          <w:rFonts w:cs="Times New Roman"/>
          <w:sz w:val="28"/>
          <w:szCs w:val="28"/>
          <w:lang w:val="en-US"/>
        </w:rPr>
      </w:pPr>
      <w:r w:rsidRPr="008B7C69">
        <w:rPr>
          <w:rFonts w:cs="Times New Roman"/>
          <w:sz w:val="28"/>
          <w:szCs w:val="28"/>
          <w:lang w:val="en-US"/>
        </w:rPr>
        <w:t xml:space="preserve">2. </w:t>
      </w:r>
      <w:r w:rsidRPr="00CC3EB6">
        <w:rPr>
          <w:rFonts w:cs="Times New Roman"/>
          <w:sz w:val="28"/>
          <w:szCs w:val="28"/>
          <w:lang w:val="en-US"/>
        </w:rPr>
        <w:t>ISO 14001:20</w:t>
      </w:r>
      <w:r w:rsidRPr="008B7C69">
        <w:rPr>
          <w:rFonts w:cs="Times New Roman"/>
          <w:sz w:val="28"/>
          <w:szCs w:val="28"/>
          <w:lang w:val="en-US"/>
        </w:rPr>
        <w:t>15</w:t>
      </w:r>
      <w:r w:rsidRPr="00CC3EB6">
        <w:rPr>
          <w:rFonts w:cs="Times New Roman"/>
          <w:sz w:val="28"/>
          <w:szCs w:val="28"/>
          <w:lang w:val="en-US"/>
        </w:rPr>
        <w:t xml:space="preserve"> Environmental management systems — Requirements with guidance for use</w:t>
      </w:r>
      <w:r w:rsidR="00CD27A6" w:rsidRPr="00CD27A6">
        <w:rPr>
          <w:rFonts w:cs="Times New Roman"/>
          <w:sz w:val="28"/>
          <w:szCs w:val="28"/>
          <w:lang w:val="en-US"/>
        </w:rPr>
        <w:t>.</w:t>
      </w:r>
    </w:p>
    <w:p w14:paraId="7CD36040" w14:textId="6218DA25" w:rsidR="008B7C69" w:rsidRPr="00CD27A6" w:rsidRDefault="008B7C69" w:rsidP="00CC3EB6">
      <w:pPr>
        <w:spacing w:line="360" w:lineRule="auto"/>
        <w:ind w:firstLine="851"/>
        <w:rPr>
          <w:rFonts w:cs="Times New Roman"/>
          <w:sz w:val="28"/>
          <w:szCs w:val="28"/>
          <w:lang w:val="en-US"/>
        </w:rPr>
      </w:pPr>
      <w:r w:rsidRPr="008B7C69">
        <w:rPr>
          <w:rFonts w:cs="Times New Roman"/>
          <w:sz w:val="28"/>
          <w:szCs w:val="28"/>
          <w:lang w:val="en-US"/>
        </w:rPr>
        <w:t xml:space="preserve">3. </w:t>
      </w:r>
      <w:r w:rsidRPr="00CC3EB6">
        <w:rPr>
          <w:rFonts w:cs="Times New Roman"/>
          <w:sz w:val="28"/>
          <w:szCs w:val="28"/>
          <w:lang w:val="en-US"/>
        </w:rPr>
        <w:t>OHSAS   </w:t>
      </w:r>
      <w:proofErr w:type="gramStart"/>
      <w:r w:rsidRPr="00CC3EB6">
        <w:rPr>
          <w:rFonts w:cs="Times New Roman"/>
          <w:sz w:val="28"/>
          <w:szCs w:val="28"/>
          <w:lang w:val="en-US"/>
        </w:rPr>
        <w:t>18001 :</w:t>
      </w:r>
      <w:proofErr w:type="gramEnd"/>
      <w:r w:rsidRPr="00CC3EB6">
        <w:rPr>
          <w:rFonts w:cs="Times New Roman"/>
          <w:sz w:val="28"/>
          <w:szCs w:val="28"/>
          <w:lang w:val="en-US"/>
        </w:rPr>
        <w:t>2007 Occupational Health and Safety Management Systems — Requirements</w:t>
      </w:r>
      <w:r w:rsidR="00CD27A6" w:rsidRPr="00CD27A6">
        <w:rPr>
          <w:rFonts w:cs="Times New Roman"/>
          <w:sz w:val="28"/>
          <w:szCs w:val="28"/>
          <w:lang w:val="en-US"/>
        </w:rPr>
        <w:t>.</w:t>
      </w:r>
    </w:p>
    <w:p w14:paraId="0065840D" w14:textId="6D2FE95F" w:rsidR="008B7C69" w:rsidRPr="00CD27A6" w:rsidRDefault="008B7C69" w:rsidP="00CC3EB6">
      <w:pPr>
        <w:spacing w:line="360" w:lineRule="auto"/>
        <w:ind w:firstLine="851"/>
        <w:rPr>
          <w:rFonts w:cs="Times New Roman"/>
          <w:sz w:val="28"/>
          <w:szCs w:val="28"/>
          <w:lang w:val="en-US"/>
        </w:rPr>
      </w:pPr>
      <w:r w:rsidRPr="008B7C69">
        <w:rPr>
          <w:rFonts w:cs="Times New Roman"/>
          <w:sz w:val="28"/>
          <w:szCs w:val="28"/>
          <w:lang w:val="en-US"/>
        </w:rPr>
        <w:t xml:space="preserve">4. </w:t>
      </w:r>
      <w:r w:rsidRPr="00CC3EB6">
        <w:rPr>
          <w:rFonts w:cs="Times New Roman"/>
          <w:sz w:val="28"/>
          <w:szCs w:val="28"/>
          <w:lang w:val="en-US"/>
        </w:rPr>
        <w:t>ISO 45001:2018 Occupational health and safety management systems — Requirements with guidance for use</w:t>
      </w:r>
      <w:r w:rsidR="00CD27A6" w:rsidRPr="00CD27A6">
        <w:rPr>
          <w:rFonts w:cs="Times New Roman"/>
          <w:sz w:val="28"/>
          <w:szCs w:val="28"/>
          <w:lang w:val="en-US"/>
        </w:rPr>
        <w:t>.</w:t>
      </w:r>
    </w:p>
    <w:p w14:paraId="518790E8" w14:textId="12624476" w:rsidR="008B7C69" w:rsidRDefault="008B7C69" w:rsidP="00CC3EB6">
      <w:pPr>
        <w:spacing w:line="360" w:lineRule="auto"/>
        <w:ind w:firstLine="851"/>
        <w:rPr>
          <w:rFonts w:cs="Times New Roman"/>
          <w:sz w:val="28"/>
          <w:szCs w:val="28"/>
        </w:rPr>
      </w:pPr>
      <w:r>
        <w:rPr>
          <w:rFonts w:cs="Times New Roman"/>
          <w:sz w:val="28"/>
          <w:szCs w:val="28"/>
        </w:rPr>
        <w:t>5. Руководство по системе экологического менеджмента и менеджмента профессионального здоровья и безопасн</w:t>
      </w:r>
      <w:r w:rsidR="009617D6">
        <w:rPr>
          <w:rFonts w:cs="Times New Roman"/>
          <w:sz w:val="28"/>
          <w:szCs w:val="28"/>
        </w:rPr>
        <w:t xml:space="preserve">ости ООО «Якобс Дау </w:t>
      </w:r>
      <w:proofErr w:type="spellStart"/>
      <w:r>
        <w:rPr>
          <w:rFonts w:cs="Times New Roman"/>
          <w:sz w:val="28"/>
          <w:szCs w:val="28"/>
        </w:rPr>
        <w:t>Эгбертс</w:t>
      </w:r>
      <w:proofErr w:type="spellEnd"/>
      <w:r>
        <w:rPr>
          <w:rFonts w:cs="Times New Roman"/>
          <w:sz w:val="28"/>
          <w:szCs w:val="28"/>
        </w:rPr>
        <w:t xml:space="preserve"> </w:t>
      </w:r>
      <w:proofErr w:type="gramStart"/>
      <w:r>
        <w:rPr>
          <w:rFonts w:cs="Times New Roman"/>
          <w:sz w:val="28"/>
          <w:szCs w:val="28"/>
        </w:rPr>
        <w:t>Рус</w:t>
      </w:r>
      <w:proofErr w:type="gramEnd"/>
      <w:r>
        <w:rPr>
          <w:rFonts w:cs="Times New Roman"/>
          <w:sz w:val="28"/>
          <w:szCs w:val="28"/>
        </w:rPr>
        <w:t>», 2018.</w:t>
      </w:r>
    </w:p>
    <w:p w14:paraId="171609DD" w14:textId="605EECE0" w:rsidR="008B7C69" w:rsidRDefault="008B7C69" w:rsidP="00CC3EB6">
      <w:pPr>
        <w:spacing w:line="360" w:lineRule="auto"/>
        <w:ind w:firstLine="851"/>
        <w:rPr>
          <w:rFonts w:cs="Times New Roman"/>
          <w:sz w:val="28"/>
          <w:szCs w:val="28"/>
        </w:rPr>
      </w:pPr>
      <w:r>
        <w:rPr>
          <w:rFonts w:cs="Times New Roman"/>
          <w:sz w:val="28"/>
          <w:szCs w:val="28"/>
        </w:rPr>
        <w:t>6. Политика в области охраны окружающей среды</w:t>
      </w:r>
      <w:r w:rsidR="009617D6">
        <w:rPr>
          <w:rFonts w:cs="Times New Roman"/>
          <w:sz w:val="28"/>
          <w:szCs w:val="28"/>
        </w:rPr>
        <w:t xml:space="preserve"> ООО «Якобс Дау</w:t>
      </w:r>
      <w:r w:rsidR="00CD27A6">
        <w:rPr>
          <w:rFonts w:cs="Times New Roman"/>
          <w:sz w:val="28"/>
          <w:szCs w:val="28"/>
        </w:rPr>
        <w:t xml:space="preserve"> </w:t>
      </w:r>
      <w:proofErr w:type="spellStart"/>
      <w:r w:rsidR="00CD27A6">
        <w:rPr>
          <w:rFonts w:cs="Times New Roman"/>
          <w:sz w:val="28"/>
          <w:szCs w:val="28"/>
        </w:rPr>
        <w:t>Эгбертс</w:t>
      </w:r>
      <w:proofErr w:type="spellEnd"/>
      <w:r w:rsidR="00CD27A6">
        <w:rPr>
          <w:rFonts w:cs="Times New Roman"/>
          <w:sz w:val="28"/>
          <w:szCs w:val="28"/>
        </w:rPr>
        <w:t xml:space="preserve"> </w:t>
      </w:r>
      <w:proofErr w:type="gramStart"/>
      <w:r w:rsidR="00CD27A6">
        <w:rPr>
          <w:rFonts w:cs="Times New Roman"/>
          <w:sz w:val="28"/>
          <w:szCs w:val="28"/>
        </w:rPr>
        <w:t>Рус</w:t>
      </w:r>
      <w:proofErr w:type="gramEnd"/>
      <w:r w:rsidR="00CD27A6">
        <w:rPr>
          <w:rFonts w:cs="Times New Roman"/>
          <w:sz w:val="28"/>
          <w:szCs w:val="28"/>
        </w:rPr>
        <w:t>»</w:t>
      </w:r>
      <w:r w:rsidR="009617D6">
        <w:rPr>
          <w:rFonts w:cs="Times New Roman"/>
          <w:sz w:val="28"/>
          <w:szCs w:val="28"/>
        </w:rPr>
        <w:t>, 2018</w:t>
      </w:r>
      <w:r w:rsidR="00CD27A6">
        <w:rPr>
          <w:rFonts w:cs="Times New Roman"/>
          <w:sz w:val="28"/>
          <w:szCs w:val="28"/>
        </w:rPr>
        <w:t>.</w:t>
      </w:r>
    </w:p>
    <w:p w14:paraId="65DAD096" w14:textId="34B2396C" w:rsidR="008B7C69" w:rsidRDefault="008B7C69" w:rsidP="00CC3EB6">
      <w:pPr>
        <w:spacing w:line="360" w:lineRule="auto"/>
        <w:ind w:firstLine="851"/>
        <w:rPr>
          <w:rFonts w:cs="Times New Roman"/>
          <w:sz w:val="28"/>
          <w:szCs w:val="28"/>
        </w:rPr>
      </w:pPr>
      <w:r>
        <w:rPr>
          <w:rFonts w:cs="Times New Roman"/>
          <w:sz w:val="28"/>
          <w:szCs w:val="28"/>
        </w:rPr>
        <w:t>7.</w:t>
      </w:r>
      <w:r w:rsidR="00CD27A6" w:rsidRPr="00CD27A6">
        <w:rPr>
          <w:rFonts w:cs="Times New Roman"/>
          <w:sz w:val="28"/>
          <w:szCs w:val="28"/>
        </w:rPr>
        <w:t xml:space="preserve"> </w:t>
      </w:r>
      <w:r w:rsidR="00CD27A6">
        <w:rPr>
          <w:rFonts w:cs="Times New Roman"/>
          <w:sz w:val="28"/>
          <w:szCs w:val="28"/>
        </w:rPr>
        <w:t>Политика в области профессионального здоровь</w:t>
      </w:r>
      <w:r w:rsidR="009617D6">
        <w:rPr>
          <w:rFonts w:cs="Times New Roman"/>
          <w:sz w:val="28"/>
          <w:szCs w:val="28"/>
        </w:rPr>
        <w:t>я и безопасности ООО «Якобс Дау</w:t>
      </w:r>
      <w:r w:rsidR="00CD27A6">
        <w:rPr>
          <w:rFonts w:cs="Times New Roman"/>
          <w:sz w:val="28"/>
          <w:szCs w:val="28"/>
        </w:rPr>
        <w:t xml:space="preserve"> </w:t>
      </w:r>
      <w:proofErr w:type="spellStart"/>
      <w:r w:rsidR="00CD27A6">
        <w:rPr>
          <w:rFonts w:cs="Times New Roman"/>
          <w:sz w:val="28"/>
          <w:szCs w:val="28"/>
        </w:rPr>
        <w:t>Эгбертс</w:t>
      </w:r>
      <w:proofErr w:type="spellEnd"/>
      <w:r w:rsidR="00CD27A6">
        <w:rPr>
          <w:rFonts w:cs="Times New Roman"/>
          <w:sz w:val="28"/>
          <w:szCs w:val="28"/>
        </w:rPr>
        <w:t xml:space="preserve"> </w:t>
      </w:r>
      <w:proofErr w:type="gramStart"/>
      <w:r w:rsidR="00CD27A6">
        <w:rPr>
          <w:rFonts w:cs="Times New Roman"/>
          <w:sz w:val="28"/>
          <w:szCs w:val="28"/>
        </w:rPr>
        <w:t>Рус</w:t>
      </w:r>
      <w:proofErr w:type="gramEnd"/>
      <w:r w:rsidR="00CD27A6">
        <w:rPr>
          <w:rFonts w:cs="Times New Roman"/>
          <w:sz w:val="28"/>
          <w:szCs w:val="28"/>
        </w:rPr>
        <w:t>»</w:t>
      </w:r>
      <w:r w:rsidR="009617D6">
        <w:rPr>
          <w:rFonts w:cs="Times New Roman"/>
          <w:sz w:val="28"/>
          <w:szCs w:val="28"/>
        </w:rPr>
        <w:t>, 2018</w:t>
      </w:r>
      <w:r w:rsidR="00CD27A6">
        <w:rPr>
          <w:rFonts w:cs="Times New Roman"/>
          <w:sz w:val="28"/>
          <w:szCs w:val="28"/>
        </w:rPr>
        <w:t>.</w:t>
      </w:r>
    </w:p>
    <w:p w14:paraId="574F63AB" w14:textId="3451BB3A" w:rsidR="009617D6" w:rsidRDefault="009617D6" w:rsidP="00CC3EB6">
      <w:pPr>
        <w:spacing w:line="360" w:lineRule="auto"/>
        <w:ind w:firstLine="851"/>
        <w:rPr>
          <w:rFonts w:cs="Times New Roman"/>
          <w:sz w:val="28"/>
          <w:szCs w:val="28"/>
        </w:rPr>
      </w:pPr>
      <w:r>
        <w:rPr>
          <w:rFonts w:cs="Times New Roman"/>
          <w:sz w:val="28"/>
          <w:szCs w:val="28"/>
        </w:rPr>
        <w:t xml:space="preserve">8. </w:t>
      </w:r>
      <w:r w:rsidRPr="00950C2C">
        <w:rPr>
          <w:rFonts w:cs="Times New Roman"/>
          <w:sz w:val="28"/>
          <w:szCs w:val="28"/>
        </w:rPr>
        <w:t xml:space="preserve">Реестр экологических аспектов и экологических воздействий ООО «Якобс Дау </w:t>
      </w:r>
      <w:proofErr w:type="spellStart"/>
      <w:r w:rsidRPr="00950C2C">
        <w:rPr>
          <w:rFonts w:cs="Times New Roman"/>
          <w:sz w:val="28"/>
          <w:szCs w:val="28"/>
        </w:rPr>
        <w:t>Эг</w:t>
      </w:r>
      <w:r>
        <w:rPr>
          <w:rFonts w:cs="Times New Roman"/>
          <w:sz w:val="28"/>
          <w:szCs w:val="28"/>
        </w:rPr>
        <w:t>бертс</w:t>
      </w:r>
      <w:proofErr w:type="spellEnd"/>
      <w:r>
        <w:rPr>
          <w:rFonts w:cs="Times New Roman"/>
          <w:sz w:val="28"/>
          <w:szCs w:val="28"/>
        </w:rPr>
        <w:t xml:space="preserve"> Рус», 2018.</w:t>
      </w:r>
    </w:p>
    <w:p w14:paraId="3C07AB7B" w14:textId="3E88757D" w:rsidR="009617D6" w:rsidRDefault="009617D6" w:rsidP="00CC3EB6">
      <w:pPr>
        <w:spacing w:line="360" w:lineRule="auto"/>
        <w:ind w:firstLine="851"/>
        <w:rPr>
          <w:rFonts w:cs="Times New Roman"/>
          <w:sz w:val="28"/>
          <w:szCs w:val="28"/>
        </w:rPr>
      </w:pPr>
      <w:r>
        <w:rPr>
          <w:rFonts w:cs="Times New Roman"/>
          <w:sz w:val="28"/>
          <w:szCs w:val="28"/>
        </w:rPr>
        <w:t xml:space="preserve">9. </w:t>
      </w:r>
      <w:r w:rsidRPr="00950C2C">
        <w:rPr>
          <w:rFonts w:cs="Times New Roman"/>
          <w:sz w:val="28"/>
          <w:szCs w:val="28"/>
        </w:rPr>
        <w:t xml:space="preserve">Реестр  </w:t>
      </w:r>
      <w:r>
        <w:rPr>
          <w:rFonts w:cs="Times New Roman"/>
          <w:sz w:val="28"/>
          <w:szCs w:val="28"/>
        </w:rPr>
        <w:t xml:space="preserve">значительных </w:t>
      </w:r>
      <w:r w:rsidRPr="00950C2C">
        <w:rPr>
          <w:rFonts w:cs="Times New Roman"/>
          <w:sz w:val="28"/>
          <w:szCs w:val="28"/>
        </w:rPr>
        <w:t xml:space="preserve">экологических аспектов ООО «Якобс Дау </w:t>
      </w:r>
      <w:proofErr w:type="spellStart"/>
      <w:r w:rsidRPr="00950C2C">
        <w:rPr>
          <w:rFonts w:cs="Times New Roman"/>
          <w:sz w:val="28"/>
          <w:szCs w:val="28"/>
        </w:rPr>
        <w:t>Эгбертс</w:t>
      </w:r>
      <w:proofErr w:type="spellEnd"/>
      <w:r w:rsidRPr="00950C2C">
        <w:rPr>
          <w:rFonts w:cs="Times New Roman"/>
          <w:sz w:val="28"/>
          <w:szCs w:val="28"/>
        </w:rPr>
        <w:t xml:space="preserve"> Рус»</w:t>
      </w:r>
      <w:r>
        <w:rPr>
          <w:rFonts w:cs="Times New Roman"/>
          <w:sz w:val="28"/>
          <w:szCs w:val="28"/>
        </w:rPr>
        <w:t>, 2018.</w:t>
      </w:r>
    </w:p>
    <w:p w14:paraId="6E144305" w14:textId="3EF963DC" w:rsidR="001A41B9" w:rsidRPr="001A41B9" w:rsidRDefault="001A41B9" w:rsidP="00CC3EB6">
      <w:pPr>
        <w:spacing w:line="360" w:lineRule="auto"/>
        <w:ind w:firstLine="851"/>
        <w:rPr>
          <w:rFonts w:cs="Times New Roman"/>
          <w:sz w:val="28"/>
          <w:szCs w:val="28"/>
          <w:lang w:val="en-US"/>
        </w:rPr>
      </w:pPr>
      <w:r w:rsidRPr="001A41B9">
        <w:rPr>
          <w:rFonts w:cs="Times New Roman"/>
          <w:sz w:val="28"/>
          <w:szCs w:val="28"/>
          <w:lang w:val="en-US"/>
        </w:rPr>
        <w:t xml:space="preserve">10. </w:t>
      </w:r>
      <w:r w:rsidRPr="001A41B9">
        <w:rPr>
          <w:rFonts w:cs="Times New Roman"/>
          <w:iCs/>
          <w:color w:val="222222"/>
          <w:sz w:val="28"/>
          <w:szCs w:val="28"/>
          <w:shd w:val="clear" w:color="auto" w:fill="FFFFFF"/>
          <w:lang w:val="en-US"/>
        </w:rPr>
        <w:t>ISO 14001 Continual Improvement Survey 2013—Final Report and Analysis, 2014.</w:t>
      </w:r>
    </w:p>
    <w:p w14:paraId="5E46CBA0" w14:textId="17EE19BD" w:rsidR="00CD27A6" w:rsidRDefault="00CD27A6" w:rsidP="00CC3EB6">
      <w:pPr>
        <w:spacing w:line="360" w:lineRule="auto"/>
        <w:ind w:firstLine="851"/>
        <w:rPr>
          <w:rFonts w:cs="Times New Roman"/>
          <w:i/>
          <w:sz w:val="28"/>
          <w:szCs w:val="28"/>
        </w:rPr>
      </w:pPr>
      <w:r w:rsidRPr="00CD27A6">
        <w:rPr>
          <w:rFonts w:cs="Times New Roman"/>
          <w:i/>
          <w:sz w:val="28"/>
          <w:szCs w:val="28"/>
        </w:rPr>
        <w:t>Монографии:</w:t>
      </w:r>
    </w:p>
    <w:p w14:paraId="6ED08C83" w14:textId="4899E244" w:rsidR="00CD27A6" w:rsidRDefault="009617D6" w:rsidP="00CC3EB6">
      <w:pPr>
        <w:spacing w:line="360" w:lineRule="auto"/>
        <w:ind w:firstLine="851"/>
        <w:rPr>
          <w:rFonts w:cs="Times New Roman"/>
          <w:sz w:val="28"/>
          <w:szCs w:val="28"/>
        </w:rPr>
      </w:pPr>
      <w:r>
        <w:rPr>
          <w:rFonts w:cs="Times New Roman"/>
          <w:sz w:val="28"/>
          <w:szCs w:val="28"/>
        </w:rPr>
        <w:t xml:space="preserve">1. </w:t>
      </w:r>
      <w:r w:rsidR="00CD27A6" w:rsidRPr="00CC3EB6">
        <w:rPr>
          <w:rFonts w:cs="Times New Roman"/>
          <w:sz w:val="28"/>
          <w:szCs w:val="28"/>
        </w:rPr>
        <w:t>Пахомова Н., Рихтер К., </w:t>
      </w:r>
      <w:proofErr w:type="spellStart"/>
      <w:r w:rsidR="00CD27A6" w:rsidRPr="00CC3EB6">
        <w:rPr>
          <w:rFonts w:cs="Times New Roman"/>
          <w:sz w:val="28"/>
          <w:szCs w:val="28"/>
        </w:rPr>
        <w:t>Эндрес</w:t>
      </w:r>
      <w:proofErr w:type="spellEnd"/>
      <w:r w:rsidR="00CD27A6" w:rsidRPr="00CC3EB6">
        <w:rPr>
          <w:rFonts w:cs="Times New Roman"/>
          <w:sz w:val="28"/>
          <w:szCs w:val="28"/>
        </w:rPr>
        <w:t xml:space="preserve"> А. Экологический менеджмент: учебник для ВУЗов. СПб: Питер, 2003</w:t>
      </w:r>
      <w:r w:rsidR="00CD27A6">
        <w:rPr>
          <w:rFonts w:cs="Times New Roman"/>
          <w:sz w:val="28"/>
          <w:szCs w:val="28"/>
        </w:rPr>
        <w:t>.</w:t>
      </w:r>
    </w:p>
    <w:p w14:paraId="7445897C" w14:textId="509BDE89" w:rsidR="009617D6" w:rsidRDefault="009617D6" w:rsidP="001A41B9">
      <w:pPr>
        <w:pStyle w:val="a4"/>
        <w:spacing w:after="200" w:line="360" w:lineRule="auto"/>
        <w:ind w:left="0" w:firstLine="851"/>
        <w:rPr>
          <w:rFonts w:cs="Times New Roman"/>
          <w:sz w:val="28"/>
          <w:szCs w:val="28"/>
        </w:rPr>
      </w:pPr>
      <w:r w:rsidRPr="001A41B9">
        <w:rPr>
          <w:rFonts w:cs="Times New Roman"/>
          <w:sz w:val="28"/>
          <w:szCs w:val="28"/>
        </w:rPr>
        <w:t xml:space="preserve">2. </w:t>
      </w:r>
      <w:r w:rsidRPr="001A41B9">
        <w:rPr>
          <w:rFonts w:cs="Times New Roman"/>
          <w:iCs/>
          <w:sz w:val="28"/>
          <w:szCs w:val="28"/>
        </w:rPr>
        <w:t xml:space="preserve">Кондратьев К. Я., Донченко В. К. </w:t>
      </w:r>
      <w:proofErr w:type="spellStart"/>
      <w:r w:rsidRPr="001A41B9">
        <w:rPr>
          <w:rFonts w:cs="Times New Roman"/>
          <w:sz w:val="28"/>
          <w:szCs w:val="28"/>
        </w:rPr>
        <w:t>Экодинамика</w:t>
      </w:r>
      <w:proofErr w:type="spellEnd"/>
      <w:r w:rsidRPr="001A41B9">
        <w:rPr>
          <w:rFonts w:cs="Times New Roman"/>
          <w:sz w:val="28"/>
          <w:szCs w:val="28"/>
        </w:rPr>
        <w:t xml:space="preserve"> и геополитика. Том 1: Глобальные п</w:t>
      </w:r>
      <w:r w:rsidR="001A41B9">
        <w:rPr>
          <w:rFonts w:cs="Times New Roman"/>
          <w:sz w:val="28"/>
          <w:szCs w:val="28"/>
        </w:rPr>
        <w:t>роблемы СПб</w:t>
      </w:r>
      <w:r w:rsidRPr="001A41B9">
        <w:rPr>
          <w:rFonts w:cs="Times New Roman"/>
          <w:sz w:val="28"/>
          <w:szCs w:val="28"/>
        </w:rPr>
        <w:t xml:space="preserve">: НИЦЭБ РАН, 1999. 1040 с. </w:t>
      </w:r>
    </w:p>
    <w:p w14:paraId="61ECDE41" w14:textId="18450E69" w:rsidR="00C165C0" w:rsidRPr="00C165C0" w:rsidRDefault="00C165C0" w:rsidP="00C165C0">
      <w:pPr>
        <w:spacing w:after="200" w:line="360" w:lineRule="auto"/>
        <w:ind w:firstLine="851"/>
        <w:rPr>
          <w:rFonts w:cs="Times New Roman"/>
          <w:sz w:val="28"/>
          <w:szCs w:val="28"/>
        </w:rPr>
      </w:pPr>
      <w:r w:rsidRPr="00C165C0">
        <w:rPr>
          <w:rFonts w:cs="Times New Roman"/>
          <w:sz w:val="28"/>
          <w:szCs w:val="28"/>
        </w:rPr>
        <w:lastRenderedPageBreak/>
        <w:t xml:space="preserve">3. Системы экологического менеджмента для практиков / С.Ю. </w:t>
      </w:r>
      <w:proofErr w:type="spellStart"/>
      <w:r w:rsidRPr="00C165C0">
        <w:rPr>
          <w:rFonts w:cs="Times New Roman"/>
          <w:sz w:val="28"/>
          <w:szCs w:val="28"/>
        </w:rPr>
        <w:t>Дайман</w:t>
      </w:r>
      <w:proofErr w:type="spellEnd"/>
      <w:r w:rsidRPr="00C165C0">
        <w:rPr>
          <w:rFonts w:cs="Times New Roman"/>
          <w:sz w:val="28"/>
          <w:szCs w:val="28"/>
        </w:rPr>
        <w:t xml:space="preserve">, Т.В. Островков, Е.А. Заика, Т.В. </w:t>
      </w:r>
      <w:proofErr w:type="spellStart"/>
      <w:r w:rsidRPr="00C165C0">
        <w:rPr>
          <w:rFonts w:cs="Times New Roman"/>
          <w:sz w:val="28"/>
          <w:szCs w:val="28"/>
        </w:rPr>
        <w:t>Сокорнова</w:t>
      </w:r>
      <w:proofErr w:type="spellEnd"/>
      <w:r w:rsidRPr="00C165C0">
        <w:rPr>
          <w:rFonts w:cs="Times New Roman"/>
          <w:sz w:val="28"/>
          <w:szCs w:val="28"/>
        </w:rPr>
        <w:t>. – М.: Издательство РХТУ имени Д.И. Менделеева, 2004. –</w:t>
      </w:r>
      <w:r>
        <w:rPr>
          <w:rFonts w:cs="Times New Roman"/>
          <w:sz w:val="28"/>
          <w:szCs w:val="28"/>
        </w:rPr>
        <w:t xml:space="preserve"> </w:t>
      </w:r>
      <w:r w:rsidRPr="00C165C0">
        <w:rPr>
          <w:rFonts w:cs="Times New Roman"/>
          <w:sz w:val="28"/>
          <w:szCs w:val="28"/>
        </w:rPr>
        <w:t>248 с.</w:t>
      </w:r>
    </w:p>
    <w:p w14:paraId="2EFF6C65" w14:textId="1691D2EC" w:rsidR="00CD27A6" w:rsidRDefault="00CD27A6" w:rsidP="00CC3EB6">
      <w:pPr>
        <w:spacing w:line="360" w:lineRule="auto"/>
        <w:ind w:firstLine="851"/>
        <w:rPr>
          <w:rFonts w:cs="Times New Roman"/>
          <w:i/>
          <w:sz w:val="28"/>
          <w:szCs w:val="28"/>
        </w:rPr>
      </w:pPr>
      <w:r w:rsidRPr="00CD27A6">
        <w:rPr>
          <w:rFonts w:cs="Times New Roman"/>
          <w:i/>
          <w:sz w:val="28"/>
          <w:szCs w:val="28"/>
        </w:rPr>
        <w:t>Статьи в сборниках:</w:t>
      </w:r>
    </w:p>
    <w:p w14:paraId="0FF9D260" w14:textId="13731A87" w:rsidR="00CD27A6" w:rsidRDefault="00CD27A6" w:rsidP="00CD27A6">
      <w:pPr>
        <w:spacing w:line="360" w:lineRule="auto"/>
        <w:ind w:firstLine="851"/>
        <w:rPr>
          <w:rFonts w:cs="Times New Roman"/>
          <w:sz w:val="28"/>
          <w:szCs w:val="28"/>
        </w:rPr>
      </w:pPr>
      <w:r>
        <w:rPr>
          <w:rFonts w:cs="Times New Roman"/>
          <w:sz w:val="28"/>
          <w:szCs w:val="28"/>
        </w:rPr>
        <w:t xml:space="preserve">1. </w:t>
      </w:r>
      <w:proofErr w:type="spellStart"/>
      <w:r w:rsidRPr="00CC3EB6">
        <w:rPr>
          <w:rFonts w:cs="Times New Roman"/>
          <w:sz w:val="28"/>
          <w:szCs w:val="28"/>
        </w:rPr>
        <w:t>Шилкина</w:t>
      </w:r>
      <w:proofErr w:type="spellEnd"/>
      <w:r w:rsidRPr="00CC3EB6">
        <w:rPr>
          <w:rFonts w:cs="Times New Roman"/>
          <w:sz w:val="28"/>
          <w:szCs w:val="28"/>
        </w:rPr>
        <w:t xml:space="preserve"> А.Т. Концепция устойчивого развития в контексте новой версии стандарта ISO 14001:2015//Менеджмент качества и устойчивое развитие в изменяющемся мире: мат-</w:t>
      </w:r>
      <w:proofErr w:type="spellStart"/>
      <w:r w:rsidRPr="00CC3EB6">
        <w:rPr>
          <w:rFonts w:cs="Times New Roman"/>
          <w:sz w:val="28"/>
          <w:szCs w:val="28"/>
        </w:rPr>
        <w:t>лы</w:t>
      </w:r>
      <w:proofErr w:type="spellEnd"/>
      <w:r w:rsidRPr="00CC3EB6">
        <w:rPr>
          <w:rFonts w:cs="Times New Roman"/>
          <w:sz w:val="28"/>
          <w:szCs w:val="28"/>
        </w:rPr>
        <w:t xml:space="preserve"> </w:t>
      </w:r>
      <w:proofErr w:type="spellStart"/>
      <w:r w:rsidRPr="00CC3EB6">
        <w:rPr>
          <w:rFonts w:cs="Times New Roman"/>
          <w:sz w:val="28"/>
          <w:szCs w:val="28"/>
        </w:rPr>
        <w:t>Всерос</w:t>
      </w:r>
      <w:proofErr w:type="spellEnd"/>
      <w:r w:rsidRPr="00CC3EB6">
        <w:rPr>
          <w:rFonts w:cs="Times New Roman"/>
          <w:sz w:val="28"/>
          <w:szCs w:val="28"/>
        </w:rPr>
        <w:t>. Науч</w:t>
      </w:r>
      <w:proofErr w:type="gramStart"/>
      <w:r w:rsidRPr="00CC3EB6">
        <w:rPr>
          <w:rFonts w:cs="Times New Roman"/>
          <w:sz w:val="28"/>
          <w:szCs w:val="28"/>
        </w:rPr>
        <w:t>.-</w:t>
      </w:r>
      <w:proofErr w:type="spellStart"/>
      <w:proofErr w:type="gramEnd"/>
      <w:r w:rsidRPr="00CC3EB6">
        <w:rPr>
          <w:rFonts w:cs="Times New Roman"/>
          <w:sz w:val="28"/>
          <w:szCs w:val="28"/>
        </w:rPr>
        <w:t>практ</w:t>
      </w:r>
      <w:proofErr w:type="spellEnd"/>
      <w:r w:rsidRPr="00CC3EB6">
        <w:rPr>
          <w:rFonts w:cs="Times New Roman"/>
          <w:sz w:val="28"/>
          <w:szCs w:val="28"/>
        </w:rPr>
        <w:t xml:space="preserve">. </w:t>
      </w:r>
      <w:proofErr w:type="spellStart"/>
      <w:r w:rsidRPr="00CC3EB6">
        <w:rPr>
          <w:rFonts w:cs="Times New Roman"/>
          <w:sz w:val="28"/>
          <w:szCs w:val="28"/>
        </w:rPr>
        <w:t>Конф</w:t>
      </w:r>
      <w:proofErr w:type="gramStart"/>
      <w:r w:rsidRPr="00CC3EB6">
        <w:rPr>
          <w:rFonts w:cs="Times New Roman"/>
          <w:sz w:val="28"/>
          <w:szCs w:val="28"/>
        </w:rPr>
        <w:t>.с</w:t>
      </w:r>
      <w:proofErr w:type="spellEnd"/>
      <w:proofErr w:type="gramEnd"/>
      <w:r w:rsidRPr="00CC3EB6">
        <w:rPr>
          <w:rFonts w:cs="Times New Roman"/>
          <w:sz w:val="28"/>
          <w:szCs w:val="28"/>
        </w:rPr>
        <w:t xml:space="preserve"> </w:t>
      </w:r>
      <w:proofErr w:type="spellStart"/>
      <w:r w:rsidRPr="00CC3EB6">
        <w:rPr>
          <w:rFonts w:cs="Times New Roman"/>
          <w:sz w:val="28"/>
          <w:szCs w:val="28"/>
        </w:rPr>
        <w:t>междунар</w:t>
      </w:r>
      <w:proofErr w:type="spellEnd"/>
      <w:r w:rsidRPr="00CC3EB6">
        <w:rPr>
          <w:rFonts w:cs="Times New Roman"/>
          <w:sz w:val="28"/>
          <w:szCs w:val="28"/>
        </w:rPr>
        <w:t xml:space="preserve">. участием (г. Саранск, 28-29 апреля 2016 г.)/ФГБОУ ВПО «МГУ им. Н. П. Огарева». -Саранск: </w:t>
      </w:r>
      <w:proofErr w:type="spellStart"/>
      <w:r w:rsidRPr="00CC3EB6">
        <w:rPr>
          <w:rFonts w:cs="Times New Roman"/>
          <w:sz w:val="28"/>
          <w:szCs w:val="28"/>
        </w:rPr>
        <w:t>Изд</w:t>
      </w:r>
      <w:proofErr w:type="spellEnd"/>
      <w:r w:rsidRPr="00CC3EB6">
        <w:rPr>
          <w:rFonts w:cs="Times New Roman"/>
          <w:sz w:val="28"/>
          <w:szCs w:val="28"/>
        </w:rPr>
        <w:t>-ль Афан</w:t>
      </w:r>
      <w:r>
        <w:rPr>
          <w:rFonts w:cs="Times New Roman"/>
          <w:sz w:val="28"/>
          <w:szCs w:val="28"/>
        </w:rPr>
        <w:t>асьев В. С., 2016. -С. 306-309.</w:t>
      </w:r>
    </w:p>
    <w:p w14:paraId="25DF4C25" w14:textId="3E910169" w:rsidR="00CD27A6" w:rsidRDefault="00CD27A6" w:rsidP="00CD27A6">
      <w:pPr>
        <w:spacing w:line="360" w:lineRule="auto"/>
        <w:ind w:firstLine="851"/>
        <w:rPr>
          <w:rFonts w:cs="Times New Roman"/>
          <w:sz w:val="28"/>
          <w:szCs w:val="28"/>
        </w:rPr>
      </w:pPr>
      <w:r>
        <w:rPr>
          <w:rFonts w:cs="Times New Roman"/>
          <w:sz w:val="28"/>
          <w:szCs w:val="28"/>
        </w:rPr>
        <w:t xml:space="preserve">2. </w:t>
      </w:r>
      <w:proofErr w:type="spellStart"/>
      <w:r w:rsidRPr="00CC3EB6">
        <w:rPr>
          <w:rFonts w:cs="Times New Roman"/>
          <w:sz w:val="28"/>
          <w:szCs w:val="28"/>
        </w:rPr>
        <w:t>Донова</w:t>
      </w:r>
      <w:proofErr w:type="spellEnd"/>
      <w:r w:rsidRPr="00CC3EB6">
        <w:rPr>
          <w:rFonts w:cs="Times New Roman"/>
          <w:sz w:val="28"/>
          <w:szCs w:val="28"/>
        </w:rPr>
        <w:t> К.В. Основные отличия в структуре и содержании стандарта I</w:t>
      </w:r>
      <w:r w:rsidRPr="00CC3EB6">
        <w:rPr>
          <w:rFonts w:cs="Times New Roman"/>
          <w:sz w:val="28"/>
          <w:szCs w:val="28"/>
          <w:lang w:val="en-US"/>
        </w:rPr>
        <w:t>SO</w:t>
      </w:r>
      <w:r w:rsidRPr="00CC3EB6">
        <w:rPr>
          <w:rFonts w:cs="Times New Roman"/>
          <w:sz w:val="28"/>
          <w:szCs w:val="28"/>
        </w:rPr>
        <w:t xml:space="preserve"> 14001:2015 И I</w:t>
      </w:r>
      <w:r w:rsidRPr="00CC3EB6">
        <w:rPr>
          <w:rFonts w:cs="Times New Roman"/>
          <w:sz w:val="28"/>
          <w:szCs w:val="28"/>
          <w:lang w:val="en-US"/>
        </w:rPr>
        <w:t>SO</w:t>
      </w:r>
      <w:r w:rsidRPr="00CC3EB6">
        <w:rPr>
          <w:rFonts w:cs="Times New Roman"/>
          <w:sz w:val="28"/>
          <w:szCs w:val="28"/>
        </w:rPr>
        <w:t xml:space="preserve"> 14001:2004 // Новые технологии - нефтегазовому региону материалы Международной научно-практической конференции. 2016 Тюменский индустриальный университет (Тюмень).</w:t>
      </w:r>
    </w:p>
    <w:p w14:paraId="6BE406A1" w14:textId="1E2A0C27" w:rsidR="00CD27A6" w:rsidRDefault="00CD27A6" w:rsidP="00CD27A6">
      <w:pPr>
        <w:spacing w:line="360" w:lineRule="auto"/>
        <w:ind w:firstLine="851"/>
        <w:rPr>
          <w:rFonts w:cs="Times New Roman"/>
          <w:sz w:val="28"/>
          <w:szCs w:val="28"/>
        </w:rPr>
      </w:pPr>
      <w:r>
        <w:rPr>
          <w:rFonts w:cs="Times New Roman"/>
          <w:sz w:val="28"/>
          <w:szCs w:val="28"/>
        </w:rPr>
        <w:t xml:space="preserve">3. </w:t>
      </w:r>
      <w:proofErr w:type="spellStart"/>
      <w:r w:rsidRPr="00CC3EB6">
        <w:rPr>
          <w:rFonts w:cs="Times New Roman"/>
          <w:sz w:val="28"/>
          <w:szCs w:val="28"/>
        </w:rPr>
        <w:t>Алмастян</w:t>
      </w:r>
      <w:proofErr w:type="spellEnd"/>
      <w:r w:rsidRPr="00CC3EB6">
        <w:rPr>
          <w:rFonts w:cs="Times New Roman"/>
          <w:sz w:val="28"/>
          <w:szCs w:val="28"/>
        </w:rPr>
        <w:t xml:space="preserve"> Н.А. Системы экологического менеджмента: ISO 14001:2015 и EMAS // Управление качеством: избранные научные труды пятнадцатой Международной научно-практической конференции 10–11 Марта 2016 г., Московский авиационный институт. М.:</w:t>
      </w:r>
      <w:r>
        <w:rPr>
          <w:rFonts w:cs="Times New Roman"/>
          <w:sz w:val="28"/>
          <w:szCs w:val="28"/>
        </w:rPr>
        <w:t xml:space="preserve"> ПРОБЕЛ-2000, МАИ, 2016. 384 с.</w:t>
      </w:r>
    </w:p>
    <w:p w14:paraId="2791A907" w14:textId="56B0C8DE" w:rsidR="00C165C0" w:rsidRPr="00CD27A6" w:rsidRDefault="00C165C0" w:rsidP="00C165C0">
      <w:pPr>
        <w:spacing w:line="360" w:lineRule="auto"/>
        <w:ind w:firstLine="851"/>
        <w:rPr>
          <w:rFonts w:cs="Times New Roman"/>
          <w:sz w:val="28"/>
          <w:szCs w:val="28"/>
        </w:rPr>
      </w:pPr>
      <w:r>
        <w:rPr>
          <w:rFonts w:cs="Times New Roman"/>
          <w:sz w:val="28"/>
          <w:szCs w:val="28"/>
        </w:rPr>
        <w:t xml:space="preserve">4. </w:t>
      </w:r>
      <w:proofErr w:type="spellStart"/>
      <w:r>
        <w:rPr>
          <w:rFonts w:cs="Times New Roman"/>
          <w:sz w:val="28"/>
          <w:szCs w:val="28"/>
        </w:rPr>
        <w:t>Стадник</w:t>
      </w:r>
      <w:proofErr w:type="spellEnd"/>
      <w:r>
        <w:rPr>
          <w:rFonts w:cs="Times New Roman"/>
          <w:sz w:val="28"/>
          <w:szCs w:val="28"/>
        </w:rPr>
        <w:t xml:space="preserve"> В.М. В</w:t>
      </w:r>
      <w:r w:rsidRPr="00C165C0">
        <w:rPr>
          <w:rFonts w:cs="Times New Roman"/>
          <w:sz w:val="28"/>
          <w:szCs w:val="28"/>
        </w:rPr>
        <w:t>ажность интегрированной системы менеджмента</w:t>
      </w:r>
      <w:r>
        <w:rPr>
          <w:rFonts w:cs="Times New Roman"/>
          <w:sz w:val="28"/>
          <w:szCs w:val="28"/>
        </w:rPr>
        <w:t xml:space="preserve"> // </w:t>
      </w:r>
      <w:r w:rsidR="00992829" w:rsidRPr="00C165C0">
        <w:rPr>
          <w:rFonts w:cs="Times New Roman"/>
          <w:sz w:val="28"/>
          <w:szCs w:val="28"/>
        </w:rPr>
        <w:t>Россия</w:t>
      </w:r>
      <w:r>
        <w:rPr>
          <w:rFonts w:cs="Times New Roman"/>
          <w:sz w:val="28"/>
          <w:szCs w:val="28"/>
        </w:rPr>
        <w:t xml:space="preserve"> </w:t>
      </w:r>
      <w:r w:rsidRPr="00C165C0">
        <w:rPr>
          <w:rFonts w:cs="Times New Roman"/>
          <w:sz w:val="28"/>
          <w:szCs w:val="28"/>
        </w:rPr>
        <w:t>-</w:t>
      </w:r>
      <w:r>
        <w:rPr>
          <w:rFonts w:cs="Times New Roman"/>
          <w:sz w:val="28"/>
          <w:szCs w:val="28"/>
        </w:rPr>
        <w:t xml:space="preserve"> </w:t>
      </w:r>
      <w:r w:rsidR="00992829" w:rsidRPr="00C165C0">
        <w:rPr>
          <w:rFonts w:cs="Times New Roman"/>
          <w:sz w:val="28"/>
          <w:szCs w:val="28"/>
        </w:rPr>
        <w:t>Казахстан: приграничное сотрудничество, музейно-туристический потенциал, проекты и марш</w:t>
      </w:r>
      <w:r w:rsidR="00992829">
        <w:rPr>
          <w:rFonts w:cs="Times New Roman"/>
          <w:sz w:val="28"/>
          <w:szCs w:val="28"/>
        </w:rPr>
        <w:t>руты к событиям мирового уровня</w:t>
      </w:r>
      <w:r>
        <w:rPr>
          <w:rFonts w:cs="Times New Roman"/>
          <w:sz w:val="28"/>
          <w:szCs w:val="28"/>
        </w:rPr>
        <w:t xml:space="preserve"> </w:t>
      </w:r>
      <w:r w:rsidRPr="00C165C0">
        <w:rPr>
          <w:rFonts w:cs="Times New Roman"/>
          <w:sz w:val="28"/>
          <w:szCs w:val="28"/>
        </w:rPr>
        <w:t>сборник статей Международной научно-практической конференции. 2016</w:t>
      </w:r>
      <w:r>
        <w:rPr>
          <w:rFonts w:cs="Times New Roman"/>
          <w:sz w:val="28"/>
          <w:szCs w:val="28"/>
        </w:rPr>
        <w:t xml:space="preserve"> </w:t>
      </w:r>
      <w:r w:rsidRPr="00C165C0">
        <w:rPr>
          <w:rFonts w:cs="Times New Roman"/>
          <w:sz w:val="28"/>
          <w:szCs w:val="28"/>
        </w:rPr>
        <w:t>Издательство: Самарский государственный экономический университет (Самара)</w:t>
      </w:r>
    </w:p>
    <w:p w14:paraId="4A075698" w14:textId="2EACC05D" w:rsidR="00CD27A6" w:rsidRDefault="00CD27A6" w:rsidP="00CC3EB6">
      <w:pPr>
        <w:spacing w:line="360" w:lineRule="auto"/>
        <w:ind w:firstLine="851"/>
        <w:rPr>
          <w:rFonts w:cs="Times New Roman"/>
          <w:i/>
          <w:sz w:val="28"/>
          <w:szCs w:val="28"/>
        </w:rPr>
      </w:pPr>
      <w:r w:rsidRPr="00CD27A6">
        <w:rPr>
          <w:rFonts w:cs="Times New Roman"/>
          <w:i/>
          <w:sz w:val="28"/>
          <w:szCs w:val="28"/>
        </w:rPr>
        <w:t>Статьи в журналах:</w:t>
      </w:r>
    </w:p>
    <w:p w14:paraId="7FD9DEF7" w14:textId="4E2103AB" w:rsidR="00CD27A6" w:rsidRDefault="00CD27A6" w:rsidP="00CD27A6">
      <w:pPr>
        <w:spacing w:line="360" w:lineRule="auto"/>
        <w:ind w:firstLine="851"/>
        <w:rPr>
          <w:rFonts w:cs="Times New Roman"/>
          <w:sz w:val="28"/>
          <w:szCs w:val="28"/>
        </w:rPr>
      </w:pPr>
      <w:r>
        <w:rPr>
          <w:rFonts w:cs="Times New Roman"/>
          <w:sz w:val="28"/>
          <w:szCs w:val="28"/>
        </w:rPr>
        <w:t xml:space="preserve">1. </w:t>
      </w:r>
      <w:r w:rsidRPr="00CC3EB6">
        <w:rPr>
          <w:rFonts w:cs="Times New Roman"/>
          <w:sz w:val="28"/>
          <w:szCs w:val="28"/>
        </w:rPr>
        <w:t>Хорошавин, А.В.  Разработка и применение базовых инструментов экологического менеджмента на предприятиях России. // Экология промышленного производства, 4, 75-81.</w:t>
      </w:r>
    </w:p>
    <w:p w14:paraId="051A7D9A" w14:textId="3985A0E1" w:rsidR="00CD27A6" w:rsidRPr="00CC3EB6" w:rsidRDefault="00CD27A6" w:rsidP="00CD27A6">
      <w:pPr>
        <w:spacing w:line="360" w:lineRule="auto"/>
        <w:ind w:firstLine="851"/>
        <w:rPr>
          <w:rFonts w:cs="Times New Roman"/>
          <w:sz w:val="28"/>
          <w:szCs w:val="28"/>
        </w:rPr>
      </w:pPr>
      <w:r>
        <w:rPr>
          <w:rFonts w:cs="Times New Roman"/>
          <w:sz w:val="28"/>
          <w:szCs w:val="28"/>
        </w:rPr>
        <w:lastRenderedPageBreak/>
        <w:t xml:space="preserve">2. </w:t>
      </w:r>
      <w:r w:rsidRPr="00CC3EB6">
        <w:rPr>
          <w:rFonts w:cs="Times New Roman"/>
          <w:sz w:val="28"/>
          <w:szCs w:val="28"/>
        </w:rPr>
        <w:t>Хорошавин А.В. Анализ новых требований международного стандарта ISO 14001 версии 2015 года и процедура его внедрения // Лидерство и менеджмент. — 2015. — Т. 2. — № 3. — С. 159–168.</w:t>
      </w:r>
    </w:p>
    <w:p w14:paraId="064E4E32" w14:textId="5679A271" w:rsidR="00CD27A6" w:rsidRPr="00CC3EB6" w:rsidRDefault="00CD27A6" w:rsidP="00CD27A6">
      <w:pPr>
        <w:spacing w:line="360" w:lineRule="auto"/>
        <w:ind w:firstLine="851"/>
        <w:rPr>
          <w:rFonts w:cs="Times New Roman"/>
          <w:sz w:val="28"/>
          <w:szCs w:val="28"/>
        </w:rPr>
      </w:pPr>
      <w:r>
        <w:rPr>
          <w:rFonts w:cs="Times New Roman"/>
          <w:sz w:val="28"/>
          <w:szCs w:val="28"/>
        </w:rPr>
        <w:t xml:space="preserve">3. </w:t>
      </w:r>
      <w:r w:rsidRPr="00CC3EB6">
        <w:rPr>
          <w:rFonts w:cs="Times New Roman"/>
          <w:sz w:val="28"/>
          <w:szCs w:val="28"/>
        </w:rPr>
        <w:t xml:space="preserve">Шереметьев В. М., Прохоров М. Б., </w:t>
      </w:r>
      <w:proofErr w:type="spellStart"/>
      <w:r w:rsidRPr="00CC3EB6">
        <w:rPr>
          <w:rFonts w:cs="Times New Roman"/>
          <w:sz w:val="28"/>
          <w:szCs w:val="28"/>
        </w:rPr>
        <w:t>Вирченко</w:t>
      </w:r>
      <w:proofErr w:type="spellEnd"/>
      <w:r w:rsidRPr="00CC3EB6">
        <w:rPr>
          <w:rFonts w:cs="Times New Roman"/>
          <w:sz w:val="28"/>
          <w:szCs w:val="28"/>
        </w:rPr>
        <w:t xml:space="preserve"> О. В. OHSAS 18001 и системы менеджмента профессионального здоровья и безопасности // </w:t>
      </w:r>
      <w:proofErr w:type="spellStart"/>
      <w:r w:rsidRPr="00CC3EB6">
        <w:rPr>
          <w:rFonts w:cs="Times New Roman"/>
          <w:sz w:val="28"/>
          <w:szCs w:val="28"/>
        </w:rPr>
        <w:t>Энергобезопасность</w:t>
      </w:r>
      <w:proofErr w:type="spellEnd"/>
      <w:r w:rsidRPr="00CC3EB6">
        <w:rPr>
          <w:rFonts w:cs="Times New Roman"/>
          <w:sz w:val="28"/>
          <w:szCs w:val="28"/>
        </w:rPr>
        <w:t xml:space="preserve"> в документах и фактах.-2006.-№4</w:t>
      </w:r>
    </w:p>
    <w:p w14:paraId="110ECCF7" w14:textId="6F037FB8" w:rsidR="00CD27A6" w:rsidRDefault="00CD27A6" w:rsidP="00A765C8">
      <w:pPr>
        <w:spacing w:line="360" w:lineRule="auto"/>
        <w:ind w:firstLine="851"/>
        <w:rPr>
          <w:rFonts w:cs="Times New Roman"/>
          <w:sz w:val="28"/>
          <w:szCs w:val="28"/>
        </w:rPr>
      </w:pPr>
      <w:r>
        <w:rPr>
          <w:rFonts w:cs="Times New Roman"/>
          <w:sz w:val="28"/>
          <w:szCs w:val="28"/>
        </w:rPr>
        <w:t xml:space="preserve">4. </w:t>
      </w:r>
      <w:proofErr w:type="spellStart"/>
      <w:r w:rsidRPr="00CC3EB6">
        <w:rPr>
          <w:rFonts w:cs="Times New Roman"/>
          <w:sz w:val="28"/>
          <w:szCs w:val="28"/>
        </w:rPr>
        <w:t>Белобрагин</w:t>
      </w:r>
      <w:proofErr w:type="spellEnd"/>
      <w:r w:rsidRPr="00CC3EB6">
        <w:rPr>
          <w:rFonts w:cs="Times New Roman"/>
          <w:sz w:val="28"/>
          <w:szCs w:val="28"/>
        </w:rPr>
        <w:t xml:space="preserve"> В.Я. Рубикон перейден. Анализ отчета </w:t>
      </w:r>
      <w:proofErr w:type="spellStart"/>
      <w:r w:rsidRPr="00CC3EB6">
        <w:rPr>
          <w:rFonts w:cs="Times New Roman"/>
          <w:sz w:val="28"/>
          <w:szCs w:val="28"/>
        </w:rPr>
        <w:t>The</w:t>
      </w:r>
      <w:proofErr w:type="spellEnd"/>
      <w:r w:rsidRPr="00CC3EB6">
        <w:rPr>
          <w:rFonts w:cs="Times New Roman"/>
          <w:sz w:val="28"/>
          <w:szCs w:val="28"/>
        </w:rPr>
        <w:t xml:space="preserve"> ISO </w:t>
      </w:r>
      <w:proofErr w:type="spellStart"/>
      <w:r w:rsidRPr="00CC3EB6">
        <w:rPr>
          <w:rFonts w:cs="Times New Roman"/>
          <w:sz w:val="28"/>
          <w:szCs w:val="28"/>
        </w:rPr>
        <w:t>Survey</w:t>
      </w:r>
      <w:proofErr w:type="spellEnd"/>
      <w:r w:rsidRPr="00CC3EB6">
        <w:rPr>
          <w:rFonts w:cs="Times New Roman"/>
          <w:sz w:val="28"/>
          <w:szCs w:val="28"/>
        </w:rPr>
        <w:t xml:space="preserve"> -2014//Стандарты и к</w:t>
      </w:r>
      <w:r w:rsidR="00A765C8">
        <w:rPr>
          <w:rFonts w:cs="Times New Roman"/>
          <w:sz w:val="28"/>
          <w:szCs w:val="28"/>
        </w:rPr>
        <w:t>ачество, 2016, №1, стр. 90-96. </w:t>
      </w:r>
    </w:p>
    <w:p w14:paraId="434D68A0" w14:textId="4E7B7465" w:rsidR="001A41B9" w:rsidRPr="00A25CB7" w:rsidRDefault="001A41B9" w:rsidP="00A765C8">
      <w:pPr>
        <w:spacing w:line="360" w:lineRule="auto"/>
        <w:ind w:firstLine="851"/>
        <w:rPr>
          <w:rFonts w:cs="Times New Roman"/>
          <w:sz w:val="28"/>
          <w:szCs w:val="28"/>
          <w:lang w:val="en-US"/>
        </w:rPr>
      </w:pPr>
      <w:proofErr w:type="gramStart"/>
      <w:r w:rsidRPr="001A41B9">
        <w:rPr>
          <w:rFonts w:cs="Times New Roman"/>
          <w:sz w:val="28"/>
          <w:szCs w:val="28"/>
          <w:lang w:val="en-US"/>
        </w:rPr>
        <w:t xml:space="preserve">5. Silvia </w:t>
      </w:r>
      <w:proofErr w:type="spellStart"/>
      <w:r w:rsidRPr="001A41B9">
        <w:rPr>
          <w:rFonts w:cs="Times New Roman"/>
          <w:sz w:val="28"/>
          <w:szCs w:val="28"/>
          <w:lang w:val="en-US"/>
        </w:rPr>
        <w:t>Martínez-Perales</w:t>
      </w:r>
      <w:proofErr w:type="spellEnd"/>
      <w:r w:rsidRPr="001A41B9">
        <w:rPr>
          <w:rFonts w:cs="Times New Roman"/>
          <w:sz w:val="28"/>
          <w:szCs w:val="28"/>
          <w:lang w:val="en-US"/>
        </w:rPr>
        <w:t xml:space="preserve">, Isabel Ortiz-Marcos, </w:t>
      </w:r>
      <w:proofErr w:type="spellStart"/>
      <w:r w:rsidRPr="001A41B9">
        <w:rPr>
          <w:rFonts w:cs="Times New Roman"/>
          <w:sz w:val="28"/>
          <w:szCs w:val="28"/>
          <w:lang w:val="en-US"/>
        </w:rPr>
        <w:t>Jesús</w:t>
      </w:r>
      <w:proofErr w:type="spellEnd"/>
      <w:r w:rsidRPr="001A41B9">
        <w:rPr>
          <w:rFonts w:cs="Times New Roman"/>
          <w:sz w:val="28"/>
          <w:szCs w:val="28"/>
          <w:lang w:val="en-US"/>
        </w:rPr>
        <w:t xml:space="preserve"> Juan </w:t>
      </w:r>
      <w:proofErr w:type="spellStart"/>
      <w:r w:rsidRPr="001A41B9">
        <w:rPr>
          <w:rFonts w:cs="Times New Roman"/>
          <w:sz w:val="28"/>
          <w:szCs w:val="28"/>
          <w:lang w:val="en-US"/>
        </w:rPr>
        <w:t>RuizOrc</w:t>
      </w:r>
      <w:proofErr w:type="spellEnd"/>
      <w:r w:rsidRPr="001A41B9">
        <w:rPr>
          <w:rFonts w:cs="Times New Roman"/>
          <w:sz w:val="28"/>
          <w:szCs w:val="28"/>
          <w:lang w:val="en-US"/>
        </w:rPr>
        <w:t xml:space="preserve"> and Francisco Javier </w:t>
      </w:r>
      <w:proofErr w:type="spellStart"/>
      <w:r w:rsidRPr="001A41B9">
        <w:rPr>
          <w:rFonts w:cs="Times New Roman"/>
          <w:sz w:val="28"/>
          <w:szCs w:val="28"/>
          <w:lang w:val="en-US"/>
        </w:rPr>
        <w:t>Lázaro</w:t>
      </w:r>
      <w:proofErr w:type="spellEnd"/>
      <w:r w:rsidRPr="001A41B9">
        <w:rPr>
          <w:rFonts w:cs="Times New Roman"/>
          <w:sz w:val="28"/>
          <w:szCs w:val="28"/>
          <w:lang w:val="en-US"/>
        </w:rPr>
        <w:t>.</w:t>
      </w:r>
      <w:proofErr w:type="gramEnd"/>
      <w:r w:rsidRPr="001A41B9">
        <w:rPr>
          <w:rFonts w:cs="Times New Roman"/>
          <w:sz w:val="28"/>
          <w:szCs w:val="28"/>
          <w:lang w:val="en-US"/>
        </w:rPr>
        <w:t xml:space="preserve"> Using Certification as a Tool to Develop Sustainability in Project Management // </w:t>
      </w:r>
      <w:r w:rsidRPr="001A41B9">
        <w:rPr>
          <w:rFonts w:cs="Times New Roman"/>
          <w:iCs/>
          <w:color w:val="222222"/>
          <w:sz w:val="28"/>
          <w:szCs w:val="28"/>
          <w:shd w:val="clear" w:color="auto" w:fill="FFFFFF"/>
          <w:lang w:val="en-US"/>
        </w:rPr>
        <w:t>Sustainability</w:t>
      </w:r>
      <w:r w:rsidRPr="001A41B9">
        <w:rPr>
          <w:rFonts w:cs="Times New Roman"/>
          <w:sz w:val="28"/>
          <w:szCs w:val="28"/>
          <w:lang w:val="en-US"/>
        </w:rPr>
        <w:t>, 2018</w:t>
      </w:r>
      <w:r w:rsidR="00A25CB7" w:rsidRPr="00A25CB7">
        <w:rPr>
          <w:rFonts w:cs="Times New Roman"/>
          <w:sz w:val="28"/>
          <w:szCs w:val="28"/>
          <w:lang w:val="en-US"/>
        </w:rPr>
        <w:t>.</w:t>
      </w:r>
    </w:p>
    <w:p w14:paraId="22941542" w14:textId="712D2DB7" w:rsidR="001A41B9" w:rsidRPr="00A25CB7" w:rsidRDefault="001A41B9" w:rsidP="00A765C8">
      <w:pPr>
        <w:spacing w:line="360" w:lineRule="auto"/>
        <w:ind w:firstLine="851"/>
        <w:rPr>
          <w:rFonts w:cs="Times New Roman"/>
          <w:sz w:val="28"/>
          <w:szCs w:val="28"/>
          <w:lang w:val="en-US"/>
        </w:rPr>
      </w:pPr>
      <w:proofErr w:type="gramStart"/>
      <w:r w:rsidRPr="001A41B9">
        <w:rPr>
          <w:rFonts w:cs="Times New Roman"/>
          <w:sz w:val="28"/>
          <w:szCs w:val="28"/>
          <w:lang w:val="en-US"/>
        </w:rPr>
        <w:t xml:space="preserve">6. José </w:t>
      </w:r>
      <w:proofErr w:type="spellStart"/>
      <w:r w:rsidRPr="001A41B9">
        <w:rPr>
          <w:rFonts w:cs="Times New Roman"/>
          <w:sz w:val="28"/>
          <w:szCs w:val="28"/>
          <w:lang w:val="en-US"/>
        </w:rPr>
        <w:t>Álvarez-García</w:t>
      </w:r>
      <w:proofErr w:type="spellEnd"/>
      <w:r w:rsidRPr="001A41B9">
        <w:rPr>
          <w:rFonts w:cs="Times New Roman"/>
          <w:sz w:val="28"/>
          <w:szCs w:val="28"/>
          <w:lang w:val="en-US"/>
        </w:rPr>
        <w:t xml:space="preserve"> and </w:t>
      </w:r>
      <w:proofErr w:type="spellStart"/>
      <w:r w:rsidRPr="001A41B9">
        <w:rPr>
          <w:rFonts w:cs="Times New Roman"/>
          <w:sz w:val="28"/>
          <w:szCs w:val="28"/>
          <w:lang w:val="en-US"/>
        </w:rPr>
        <w:t>María</w:t>
      </w:r>
      <w:proofErr w:type="spellEnd"/>
      <w:r w:rsidRPr="001A41B9">
        <w:rPr>
          <w:rFonts w:cs="Times New Roman"/>
          <w:sz w:val="28"/>
          <w:szCs w:val="28"/>
          <w:lang w:val="en-US"/>
        </w:rPr>
        <w:t xml:space="preserve"> De la Cruz Del </w:t>
      </w:r>
      <w:proofErr w:type="spellStart"/>
      <w:r w:rsidRPr="001A41B9">
        <w:rPr>
          <w:rFonts w:cs="Times New Roman"/>
          <w:sz w:val="28"/>
          <w:szCs w:val="28"/>
          <w:lang w:val="en-US"/>
        </w:rPr>
        <w:t>RíoRama</w:t>
      </w:r>
      <w:proofErr w:type="spellEnd"/>
      <w:r w:rsidRPr="001A41B9">
        <w:rPr>
          <w:rFonts w:cs="Times New Roman"/>
          <w:sz w:val="28"/>
          <w:szCs w:val="28"/>
          <w:lang w:val="en-US"/>
        </w:rPr>
        <w:t>.</w:t>
      </w:r>
      <w:proofErr w:type="gramEnd"/>
      <w:r w:rsidRPr="001A41B9">
        <w:rPr>
          <w:rFonts w:cs="Times New Roman"/>
          <w:sz w:val="28"/>
          <w:szCs w:val="28"/>
          <w:lang w:val="en-US"/>
        </w:rPr>
        <w:t xml:space="preserve"> Sustainability and EMAS: Impact of Motivations and Barriers on the Perceived Benefits from the Adoption of Standards // Sustainability, 2016</w:t>
      </w:r>
      <w:r w:rsidR="00A25CB7" w:rsidRPr="00A25CB7">
        <w:rPr>
          <w:rFonts w:cs="Times New Roman"/>
          <w:sz w:val="28"/>
          <w:szCs w:val="28"/>
          <w:lang w:val="en-US"/>
        </w:rPr>
        <w:t>.</w:t>
      </w:r>
    </w:p>
    <w:p w14:paraId="34D77138" w14:textId="41284C90" w:rsidR="001A41B9" w:rsidRPr="00A25CB7" w:rsidRDefault="001A41B9" w:rsidP="00A25CB7">
      <w:pPr>
        <w:spacing w:line="360" w:lineRule="auto"/>
        <w:ind w:firstLine="851"/>
        <w:rPr>
          <w:rFonts w:cs="Times New Roman"/>
          <w:sz w:val="28"/>
          <w:szCs w:val="28"/>
          <w:lang w:val="en-US"/>
        </w:rPr>
      </w:pPr>
      <w:r>
        <w:rPr>
          <w:rFonts w:cs="Times New Roman"/>
          <w:sz w:val="28"/>
          <w:szCs w:val="28"/>
          <w:lang w:val="en-US"/>
        </w:rPr>
        <w:t>7</w:t>
      </w:r>
      <w:r w:rsidRPr="001A41B9">
        <w:rPr>
          <w:rFonts w:cs="Times New Roman"/>
          <w:sz w:val="28"/>
          <w:szCs w:val="28"/>
          <w:lang w:val="en-US"/>
        </w:rPr>
        <w:t xml:space="preserve">. </w:t>
      </w:r>
      <w:proofErr w:type="spellStart"/>
      <w:r w:rsidRPr="001A41B9">
        <w:rPr>
          <w:rFonts w:cs="Times New Roman"/>
          <w:sz w:val="28"/>
          <w:szCs w:val="28"/>
          <w:lang w:val="en-US"/>
        </w:rPr>
        <w:t>J.G.Sanz-Calcedoa</w:t>
      </w:r>
      <w:proofErr w:type="spellEnd"/>
      <w:r w:rsidRPr="001A41B9">
        <w:rPr>
          <w:rFonts w:cs="Times New Roman"/>
          <w:sz w:val="28"/>
          <w:szCs w:val="28"/>
          <w:lang w:val="en-US"/>
        </w:rPr>
        <w:t xml:space="preserve">, </w:t>
      </w:r>
      <w:proofErr w:type="spellStart"/>
      <w:r w:rsidRPr="001A41B9">
        <w:rPr>
          <w:rFonts w:cs="Times New Roman"/>
          <w:sz w:val="28"/>
          <w:szCs w:val="28"/>
          <w:lang w:val="en-US"/>
        </w:rPr>
        <w:t>A.G.González</w:t>
      </w:r>
      <w:proofErr w:type="spellEnd"/>
      <w:r w:rsidRPr="001A41B9">
        <w:rPr>
          <w:rFonts w:cs="Times New Roman"/>
          <w:sz w:val="28"/>
          <w:szCs w:val="28"/>
          <w:lang w:val="en-US"/>
        </w:rPr>
        <w:t xml:space="preserve">, </w:t>
      </w:r>
      <w:proofErr w:type="spellStart"/>
      <w:r w:rsidRPr="001A41B9">
        <w:rPr>
          <w:rFonts w:cs="Times New Roman"/>
          <w:sz w:val="28"/>
          <w:szCs w:val="28"/>
          <w:lang w:val="en-US"/>
        </w:rPr>
        <w:t>O.López</w:t>
      </w:r>
      <w:proofErr w:type="gramStart"/>
      <w:r w:rsidRPr="001A41B9">
        <w:rPr>
          <w:rFonts w:cs="Times New Roman"/>
          <w:sz w:val="28"/>
          <w:szCs w:val="28"/>
          <w:lang w:val="en-US"/>
        </w:rPr>
        <w:t>,D.R.Salgado</w:t>
      </w:r>
      <w:proofErr w:type="spellEnd"/>
      <w:proofErr w:type="gramEnd"/>
      <w:r w:rsidRPr="001A41B9">
        <w:rPr>
          <w:rFonts w:cs="Times New Roman"/>
          <w:sz w:val="28"/>
          <w:szCs w:val="28"/>
          <w:lang w:val="en-US"/>
        </w:rPr>
        <w:t xml:space="preserve">, </w:t>
      </w:r>
      <w:proofErr w:type="spellStart"/>
      <w:r w:rsidRPr="001A41B9">
        <w:rPr>
          <w:rFonts w:cs="Times New Roman"/>
          <w:sz w:val="28"/>
          <w:szCs w:val="28"/>
          <w:lang w:val="en-US"/>
        </w:rPr>
        <w:t>I.Camberob</w:t>
      </w:r>
      <w:proofErr w:type="spellEnd"/>
      <w:r w:rsidRPr="001A41B9">
        <w:rPr>
          <w:rFonts w:cs="Times New Roman"/>
          <w:sz w:val="28"/>
          <w:szCs w:val="28"/>
          <w:lang w:val="en-US"/>
        </w:rPr>
        <w:t xml:space="preserve">, </w:t>
      </w:r>
      <w:proofErr w:type="spellStart"/>
      <w:r w:rsidRPr="001A41B9">
        <w:rPr>
          <w:rFonts w:cs="Times New Roman"/>
          <w:sz w:val="28"/>
          <w:szCs w:val="28"/>
          <w:lang w:val="en-US"/>
        </w:rPr>
        <w:t>J.M.Herrera</w:t>
      </w:r>
      <w:proofErr w:type="spellEnd"/>
      <w:r w:rsidRPr="001A41B9">
        <w:rPr>
          <w:rFonts w:cs="Times New Roman"/>
          <w:sz w:val="28"/>
          <w:szCs w:val="28"/>
          <w:lang w:val="en-US"/>
        </w:rPr>
        <w:t>. Analysis on Integrated Management of the Quality, Environment and Safety on the Industrial P</w:t>
      </w:r>
      <w:r w:rsidR="00A25CB7">
        <w:rPr>
          <w:rFonts w:cs="Times New Roman"/>
          <w:sz w:val="28"/>
          <w:szCs w:val="28"/>
          <w:lang w:val="en-US"/>
        </w:rPr>
        <w:t xml:space="preserve">rojects // </w:t>
      </w:r>
      <w:proofErr w:type="spellStart"/>
      <w:r w:rsidR="00A25CB7">
        <w:rPr>
          <w:rFonts w:cs="Times New Roman"/>
          <w:sz w:val="28"/>
          <w:szCs w:val="28"/>
          <w:lang w:val="en-US"/>
        </w:rPr>
        <w:t>Procedia</w:t>
      </w:r>
      <w:proofErr w:type="spellEnd"/>
      <w:r w:rsidR="00A25CB7">
        <w:rPr>
          <w:rFonts w:cs="Times New Roman"/>
          <w:sz w:val="28"/>
          <w:szCs w:val="28"/>
          <w:lang w:val="en-US"/>
        </w:rPr>
        <w:t xml:space="preserve"> Engineering</w:t>
      </w:r>
      <w:r w:rsidR="00A25CB7" w:rsidRPr="00A25CB7">
        <w:rPr>
          <w:rFonts w:cs="Times New Roman"/>
          <w:sz w:val="28"/>
          <w:szCs w:val="28"/>
          <w:lang w:val="en-US"/>
        </w:rPr>
        <w:t xml:space="preserve"> </w:t>
      </w:r>
      <w:r w:rsidRPr="00A25CB7">
        <w:rPr>
          <w:rFonts w:cs="Times New Roman"/>
          <w:sz w:val="28"/>
          <w:szCs w:val="28"/>
          <w:lang w:val="en-US"/>
        </w:rPr>
        <w:t>Volume 132, 2015, Pages 140-145</w:t>
      </w:r>
      <w:r w:rsidR="00A25CB7" w:rsidRPr="00A25CB7">
        <w:rPr>
          <w:rFonts w:cs="Times New Roman"/>
          <w:sz w:val="28"/>
          <w:szCs w:val="28"/>
          <w:lang w:val="en-US"/>
        </w:rPr>
        <w:t>.</w:t>
      </w:r>
    </w:p>
    <w:p w14:paraId="6D3FBC50" w14:textId="4DE21036" w:rsidR="00A25CB7" w:rsidRPr="007565D9" w:rsidRDefault="00A25CB7" w:rsidP="00A25CB7">
      <w:pPr>
        <w:spacing w:line="360" w:lineRule="auto"/>
        <w:ind w:firstLine="851"/>
        <w:rPr>
          <w:rFonts w:cs="Times New Roman"/>
          <w:sz w:val="28"/>
          <w:szCs w:val="28"/>
          <w:lang w:val="en-US"/>
        </w:rPr>
      </w:pPr>
      <w:r w:rsidRPr="00A25CB7">
        <w:rPr>
          <w:rFonts w:cs="Times New Roman"/>
          <w:sz w:val="28"/>
          <w:szCs w:val="28"/>
          <w:lang w:val="en-US"/>
        </w:rPr>
        <w:t xml:space="preserve">8. </w:t>
      </w:r>
      <w:proofErr w:type="spellStart"/>
      <w:r w:rsidRPr="00A25CB7">
        <w:rPr>
          <w:rFonts w:cs="Times New Roman"/>
          <w:sz w:val="28"/>
          <w:szCs w:val="28"/>
          <w:lang w:val="en-US"/>
        </w:rPr>
        <w:t>Usama</w:t>
      </w:r>
      <w:proofErr w:type="spellEnd"/>
      <w:r w:rsidRPr="00A25CB7">
        <w:rPr>
          <w:rFonts w:cs="Times New Roman"/>
          <w:sz w:val="28"/>
          <w:szCs w:val="28"/>
          <w:lang w:val="en-US"/>
        </w:rPr>
        <w:t xml:space="preserve"> </w:t>
      </w:r>
      <w:proofErr w:type="spellStart"/>
      <w:r w:rsidRPr="00A25CB7">
        <w:rPr>
          <w:rFonts w:cs="Times New Roman"/>
          <w:sz w:val="28"/>
          <w:szCs w:val="28"/>
          <w:lang w:val="en-US"/>
        </w:rPr>
        <w:t>Awan</w:t>
      </w:r>
      <w:proofErr w:type="spellEnd"/>
      <w:r w:rsidRPr="00A25CB7">
        <w:rPr>
          <w:rFonts w:cs="Times New Roman"/>
          <w:sz w:val="28"/>
          <w:szCs w:val="28"/>
          <w:lang w:val="en-US"/>
        </w:rPr>
        <w:t xml:space="preserve">, </w:t>
      </w:r>
      <w:proofErr w:type="spellStart"/>
      <w:r w:rsidRPr="00A25CB7">
        <w:rPr>
          <w:rFonts w:cs="Times New Roman"/>
          <w:sz w:val="28"/>
          <w:szCs w:val="28"/>
          <w:lang w:val="en-US"/>
        </w:rPr>
        <w:t>Andrzej</w:t>
      </w:r>
      <w:proofErr w:type="spellEnd"/>
      <w:r w:rsidRPr="00A25CB7">
        <w:rPr>
          <w:rFonts w:cs="Times New Roman"/>
          <w:sz w:val="28"/>
          <w:szCs w:val="28"/>
          <w:lang w:val="en-US"/>
        </w:rPr>
        <w:t xml:space="preserve"> </w:t>
      </w:r>
      <w:proofErr w:type="spellStart"/>
      <w:r w:rsidRPr="00A25CB7">
        <w:rPr>
          <w:rFonts w:cs="Times New Roman"/>
          <w:sz w:val="28"/>
          <w:szCs w:val="28"/>
          <w:lang w:val="en-US"/>
        </w:rPr>
        <w:t>Kraslawski,Janne</w:t>
      </w:r>
      <w:proofErr w:type="spellEnd"/>
      <w:r w:rsidRPr="00A25CB7">
        <w:rPr>
          <w:rFonts w:cs="Times New Roman"/>
          <w:sz w:val="28"/>
          <w:szCs w:val="28"/>
          <w:lang w:val="en-US"/>
        </w:rPr>
        <w:t xml:space="preserve"> </w:t>
      </w:r>
      <w:proofErr w:type="spellStart"/>
      <w:r w:rsidRPr="00A25CB7">
        <w:rPr>
          <w:rFonts w:cs="Times New Roman"/>
          <w:sz w:val="28"/>
          <w:szCs w:val="28"/>
          <w:lang w:val="en-US"/>
        </w:rPr>
        <w:t>Huiskonen.Understanding</w:t>
      </w:r>
      <w:proofErr w:type="spellEnd"/>
      <w:r w:rsidRPr="00A25CB7">
        <w:rPr>
          <w:rFonts w:cs="Times New Roman"/>
          <w:sz w:val="28"/>
          <w:szCs w:val="28"/>
          <w:lang w:val="en-US"/>
        </w:rPr>
        <w:t xml:space="preserve"> influential factors on implementing social sustainability practices in Manufacturing Firms: An interpretive structural </w:t>
      </w:r>
      <w:proofErr w:type="spellStart"/>
      <w:r w:rsidRPr="00A25CB7">
        <w:rPr>
          <w:rFonts w:cs="Times New Roman"/>
          <w:sz w:val="28"/>
          <w:szCs w:val="28"/>
          <w:lang w:val="en-US"/>
        </w:rPr>
        <w:t>modelling</w:t>
      </w:r>
      <w:proofErr w:type="spellEnd"/>
      <w:r w:rsidRPr="00A25CB7">
        <w:rPr>
          <w:rFonts w:cs="Times New Roman"/>
          <w:sz w:val="28"/>
          <w:szCs w:val="28"/>
          <w:lang w:val="en-US"/>
        </w:rPr>
        <w:t xml:space="preserve"> (ISM) analysis // </w:t>
      </w:r>
      <w:proofErr w:type="spellStart"/>
      <w:r w:rsidRPr="00A25CB7">
        <w:rPr>
          <w:rFonts w:cs="Times New Roman"/>
          <w:sz w:val="28"/>
          <w:szCs w:val="28"/>
          <w:lang w:val="en-US"/>
        </w:rPr>
        <w:t>Procedia</w:t>
      </w:r>
      <w:proofErr w:type="spellEnd"/>
      <w:r w:rsidRPr="00A25CB7">
        <w:rPr>
          <w:rFonts w:cs="Times New Roman"/>
          <w:sz w:val="28"/>
          <w:szCs w:val="28"/>
          <w:lang w:val="en-US"/>
        </w:rPr>
        <w:t xml:space="preserve"> Manufacturing Volume 17, 2018, Pages 1039-1048</w:t>
      </w:r>
    </w:p>
    <w:p w14:paraId="7494B996" w14:textId="0D05D95A" w:rsidR="00A25CB7" w:rsidRDefault="00A25CB7" w:rsidP="00A25CB7">
      <w:pPr>
        <w:spacing w:line="360" w:lineRule="auto"/>
        <w:ind w:firstLine="851"/>
        <w:rPr>
          <w:rFonts w:cs="Times New Roman"/>
          <w:sz w:val="28"/>
          <w:szCs w:val="28"/>
        </w:rPr>
      </w:pPr>
      <w:r>
        <w:rPr>
          <w:rFonts w:cs="Times New Roman"/>
          <w:sz w:val="28"/>
          <w:szCs w:val="28"/>
        </w:rPr>
        <w:t xml:space="preserve">9. </w:t>
      </w:r>
      <w:r w:rsidRPr="00A25CB7">
        <w:rPr>
          <w:rFonts w:cs="Times New Roman"/>
          <w:sz w:val="28"/>
          <w:szCs w:val="28"/>
        </w:rPr>
        <w:t>Зубков Ю.П., Новиков В.А. Системы экологического менеджмента как часть интегрированных систем менеджмента // Компетентность. – 2010. – № 7/78. – С. 40–46.</w:t>
      </w:r>
    </w:p>
    <w:p w14:paraId="347003D3" w14:textId="776B49E2" w:rsidR="00A25CB7" w:rsidRDefault="00A25CB7" w:rsidP="00A25CB7">
      <w:pPr>
        <w:spacing w:line="360" w:lineRule="auto"/>
        <w:ind w:firstLine="851"/>
        <w:rPr>
          <w:rFonts w:cs="Times New Roman"/>
          <w:sz w:val="28"/>
          <w:szCs w:val="28"/>
        </w:rPr>
      </w:pPr>
      <w:r>
        <w:rPr>
          <w:rFonts w:cs="Times New Roman"/>
          <w:sz w:val="28"/>
          <w:szCs w:val="28"/>
        </w:rPr>
        <w:t xml:space="preserve">10. </w:t>
      </w:r>
      <w:r w:rsidRPr="00A25CB7">
        <w:rPr>
          <w:rFonts w:cs="Times New Roman"/>
          <w:sz w:val="28"/>
          <w:szCs w:val="28"/>
        </w:rPr>
        <w:t xml:space="preserve">Дрофа В.В. Переход предприятия на интегрированную систему менеджмента / В.В. Дрофа, М.Б. </w:t>
      </w:r>
      <w:proofErr w:type="spellStart"/>
      <w:r w:rsidRPr="00A25CB7">
        <w:rPr>
          <w:rFonts w:cs="Times New Roman"/>
          <w:sz w:val="28"/>
          <w:szCs w:val="28"/>
        </w:rPr>
        <w:t>Дюжева</w:t>
      </w:r>
      <w:proofErr w:type="spellEnd"/>
      <w:r w:rsidRPr="00A25CB7">
        <w:rPr>
          <w:rFonts w:cs="Times New Roman"/>
          <w:sz w:val="28"/>
          <w:szCs w:val="28"/>
        </w:rPr>
        <w:t xml:space="preserve"> // Сибирский торгово</w:t>
      </w:r>
      <w:r w:rsidR="00791E36">
        <w:rPr>
          <w:rFonts w:cs="Times New Roman"/>
          <w:sz w:val="28"/>
          <w:szCs w:val="28"/>
        </w:rPr>
        <w:t>-</w:t>
      </w:r>
      <w:r w:rsidRPr="00A25CB7">
        <w:rPr>
          <w:rFonts w:cs="Times New Roman"/>
          <w:sz w:val="28"/>
          <w:szCs w:val="28"/>
        </w:rPr>
        <w:t xml:space="preserve">экономический журнал. </w:t>
      </w:r>
      <w:proofErr w:type="spellStart"/>
      <w:r w:rsidRPr="00A25CB7">
        <w:rPr>
          <w:rFonts w:cs="Times New Roman"/>
          <w:sz w:val="28"/>
          <w:szCs w:val="28"/>
        </w:rPr>
        <w:t>Вып</w:t>
      </w:r>
      <w:proofErr w:type="spellEnd"/>
      <w:r w:rsidRPr="00A25CB7">
        <w:rPr>
          <w:rFonts w:cs="Times New Roman"/>
          <w:sz w:val="28"/>
          <w:szCs w:val="28"/>
        </w:rPr>
        <w:t>. 9. – Омск, 2009. С. 69-71.</w:t>
      </w:r>
    </w:p>
    <w:p w14:paraId="2446EF11" w14:textId="7CF1BCDF" w:rsidR="00992829" w:rsidRDefault="00992829" w:rsidP="00992829">
      <w:pPr>
        <w:spacing w:line="360" w:lineRule="auto"/>
        <w:ind w:firstLine="851"/>
        <w:rPr>
          <w:rFonts w:cs="Times New Roman"/>
          <w:sz w:val="28"/>
          <w:szCs w:val="28"/>
        </w:rPr>
      </w:pPr>
      <w:r>
        <w:rPr>
          <w:rFonts w:cs="Times New Roman"/>
          <w:sz w:val="28"/>
          <w:szCs w:val="28"/>
        </w:rPr>
        <w:lastRenderedPageBreak/>
        <w:t xml:space="preserve">11. </w:t>
      </w:r>
      <w:proofErr w:type="spellStart"/>
      <w:r w:rsidRPr="00992829">
        <w:rPr>
          <w:rFonts w:cs="Times New Roman"/>
          <w:sz w:val="28"/>
          <w:szCs w:val="28"/>
        </w:rPr>
        <w:t>Ратнер</w:t>
      </w:r>
      <w:proofErr w:type="spellEnd"/>
      <w:r w:rsidRPr="00992829">
        <w:rPr>
          <w:rFonts w:cs="Times New Roman"/>
          <w:sz w:val="28"/>
          <w:szCs w:val="28"/>
        </w:rPr>
        <w:t xml:space="preserve"> С.В., </w:t>
      </w:r>
      <w:proofErr w:type="spellStart"/>
      <w:r w:rsidRPr="00992829">
        <w:rPr>
          <w:rFonts w:cs="Times New Roman"/>
          <w:sz w:val="28"/>
          <w:szCs w:val="28"/>
        </w:rPr>
        <w:t>Алмастян</w:t>
      </w:r>
      <w:proofErr w:type="spellEnd"/>
      <w:r w:rsidRPr="00992829">
        <w:rPr>
          <w:rFonts w:cs="Times New Roman"/>
          <w:sz w:val="28"/>
          <w:szCs w:val="28"/>
        </w:rPr>
        <w:t xml:space="preserve"> Н.А. Эколог</w:t>
      </w:r>
      <w:r>
        <w:rPr>
          <w:rFonts w:cs="Times New Roman"/>
          <w:sz w:val="28"/>
          <w:szCs w:val="28"/>
        </w:rPr>
        <w:t xml:space="preserve">ический менеджмент в Российской </w:t>
      </w:r>
      <w:r w:rsidRPr="00992829">
        <w:rPr>
          <w:rFonts w:cs="Times New Roman"/>
          <w:sz w:val="28"/>
          <w:szCs w:val="28"/>
        </w:rPr>
        <w:t>Федерации: проблемы и перспективы развития // Национальные интересы: приоритеты</w:t>
      </w:r>
      <w:r>
        <w:rPr>
          <w:rFonts w:cs="Times New Roman"/>
          <w:sz w:val="28"/>
          <w:szCs w:val="28"/>
        </w:rPr>
        <w:t xml:space="preserve"> </w:t>
      </w:r>
      <w:r w:rsidRPr="00992829">
        <w:rPr>
          <w:rFonts w:cs="Times New Roman"/>
          <w:sz w:val="28"/>
          <w:szCs w:val="28"/>
        </w:rPr>
        <w:t>и безопасность, 2014, №17.</w:t>
      </w:r>
    </w:p>
    <w:p w14:paraId="18DC457A" w14:textId="4A0F373F" w:rsidR="0095152D" w:rsidRPr="00A25CB7" w:rsidRDefault="0095152D" w:rsidP="00992829">
      <w:pPr>
        <w:spacing w:line="360" w:lineRule="auto"/>
        <w:ind w:firstLine="851"/>
        <w:rPr>
          <w:rFonts w:cs="Times New Roman"/>
          <w:sz w:val="28"/>
          <w:szCs w:val="28"/>
        </w:rPr>
      </w:pPr>
      <w:r>
        <w:rPr>
          <w:rFonts w:cs="Times New Roman"/>
          <w:sz w:val="28"/>
          <w:szCs w:val="28"/>
        </w:rPr>
        <w:t xml:space="preserve">12.  </w:t>
      </w:r>
      <w:proofErr w:type="spellStart"/>
      <w:r w:rsidRPr="0095152D">
        <w:rPr>
          <w:rFonts w:cs="Times New Roman"/>
          <w:sz w:val="28"/>
          <w:szCs w:val="28"/>
        </w:rPr>
        <w:t>Капнинова</w:t>
      </w:r>
      <w:proofErr w:type="spellEnd"/>
      <w:r w:rsidRPr="0095152D">
        <w:rPr>
          <w:rFonts w:cs="Times New Roman"/>
          <w:sz w:val="28"/>
          <w:szCs w:val="28"/>
        </w:rPr>
        <w:t xml:space="preserve"> О.С. История и предпосылки развития экологического менеджмента, стандарты ISO 14000 и EMS // Новая наука: современное состояние и пути развития, 2016</w:t>
      </w:r>
      <w:r>
        <w:rPr>
          <w:rFonts w:cs="Times New Roman"/>
          <w:sz w:val="28"/>
          <w:szCs w:val="28"/>
        </w:rPr>
        <w:t>.</w:t>
      </w:r>
    </w:p>
    <w:p w14:paraId="345C8E1F" w14:textId="2CF28477" w:rsidR="00CD27A6" w:rsidRPr="00CD27A6" w:rsidRDefault="00CD27A6" w:rsidP="00CC3EB6">
      <w:pPr>
        <w:spacing w:line="360" w:lineRule="auto"/>
        <w:ind w:firstLine="851"/>
        <w:rPr>
          <w:rFonts w:cs="Times New Roman"/>
          <w:i/>
          <w:sz w:val="28"/>
          <w:szCs w:val="28"/>
        </w:rPr>
      </w:pPr>
      <w:r w:rsidRPr="00CD27A6">
        <w:rPr>
          <w:rFonts w:cs="Times New Roman"/>
          <w:i/>
          <w:sz w:val="28"/>
          <w:szCs w:val="28"/>
        </w:rPr>
        <w:t>Ресурсы сети Интернет:</w:t>
      </w:r>
    </w:p>
    <w:p w14:paraId="33A3FED5" w14:textId="0534A833" w:rsidR="00C04E87" w:rsidRPr="00E87092" w:rsidRDefault="00CD27A6" w:rsidP="00CC3EB6">
      <w:pPr>
        <w:spacing w:line="360" w:lineRule="auto"/>
        <w:ind w:firstLine="851"/>
        <w:rPr>
          <w:rFonts w:cs="Times New Roman"/>
          <w:color w:val="000000"/>
          <w:sz w:val="28"/>
          <w:szCs w:val="28"/>
        </w:rPr>
      </w:pPr>
      <w:r w:rsidRPr="00CC3EB6">
        <w:rPr>
          <w:rFonts w:cs="Times New Roman"/>
          <w:sz w:val="28"/>
          <w:szCs w:val="28"/>
        </w:rPr>
        <w:t xml:space="preserve"> </w:t>
      </w:r>
      <w:r w:rsidR="005B190C" w:rsidRPr="00E87092">
        <w:rPr>
          <w:rFonts w:cs="Times New Roman"/>
          <w:sz w:val="28"/>
          <w:szCs w:val="28"/>
        </w:rPr>
        <w:t>1.</w:t>
      </w:r>
      <w:hyperlink r:id="rId15" w:history="1">
        <w:r w:rsidRPr="00E87092">
          <w:rPr>
            <w:rStyle w:val="a3"/>
            <w:rFonts w:cs="Times New Roman"/>
            <w:sz w:val="28"/>
            <w:szCs w:val="28"/>
          </w:rPr>
          <w:t>https://www.iso.org/ru/news/ref2271.html</w:t>
        </w:r>
      </w:hyperlink>
      <w:r w:rsidR="00C04E87" w:rsidRPr="00E87092">
        <w:rPr>
          <w:rFonts w:cs="Times New Roman"/>
          <w:sz w:val="28"/>
          <w:szCs w:val="28"/>
        </w:rPr>
        <w:t>Международная организация по стандартизации. Все, что нужно знать об ISO 45001</w:t>
      </w:r>
      <w:r w:rsidR="00E87092" w:rsidRPr="00E87092">
        <w:rPr>
          <w:rFonts w:cs="Times New Roman"/>
          <w:color w:val="000000"/>
          <w:sz w:val="28"/>
          <w:szCs w:val="28"/>
        </w:rPr>
        <w:t>(Дата обращения: 19.02.2019).</w:t>
      </w:r>
    </w:p>
    <w:p w14:paraId="4F25EABC" w14:textId="5F406281" w:rsidR="00C04E87" w:rsidRPr="00E87092" w:rsidRDefault="00CD27A6" w:rsidP="00CD27A6">
      <w:pPr>
        <w:spacing w:line="360" w:lineRule="auto"/>
        <w:ind w:firstLine="851"/>
        <w:rPr>
          <w:rFonts w:cs="Times New Roman"/>
          <w:color w:val="000000"/>
          <w:sz w:val="28"/>
          <w:szCs w:val="28"/>
        </w:rPr>
      </w:pPr>
      <w:r w:rsidRPr="00E87092">
        <w:rPr>
          <w:rFonts w:cs="Times New Roman"/>
          <w:sz w:val="28"/>
          <w:szCs w:val="28"/>
        </w:rPr>
        <w:t xml:space="preserve"> </w:t>
      </w:r>
      <w:r w:rsidR="005B190C" w:rsidRPr="00E87092">
        <w:rPr>
          <w:rFonts w:cs="Times New Roman"/>
          <w:sz w:val="28"/>
          <w:szCs w:val="28"/>
        </w:rPr>
        <w:t xml:space="preserve">2. </w:t>
      </w:r>
      <w:hyperlink r:id="rId16" w:history="1">
        <w:r w:rsidRPr="00E87092">
          <w:rPr>
            <w:rStyle w:val="a3"/>
            <w:rFonts w:cs="Times New Roman"/>
            <w:sz w:val="28"/>
            <w:szCs w:val="28"/>
          </w:rPr>
          <w:t>https://1cert.ru/</w:t>
        </w:r>
      </w:hyperlink>
      <w:r w:rsidRPr="00E87092">
        <w:rPr>
          <w:rStyle w:val="a3"/>
          <w:rFonts w:cs="Times New Roman"/>
          <w:sz w:val="28"/>
          <w:szCs w:val="28"/>
        </w:rPr>
        <w:t xml:space="preserve"> </w:t>
      </w:r>
      <w:r w:rsidR="00C04E87" w:rsidRPr="00E87092">
        <w:rPr>
          <w:rFonts w:cs="Times New Roman"/>
          <w:sz w:val="28"/>
          <w:szCs w:val="28"/>
        </w:rPr>
        <w:t xml:space="preserve">Единый стандарт </w:t>
      </w:r>
      <w:r w:rsidR="00E87092" w:rsidRPr="00E87092">
        <w:rPr>
          <w:rFonts w:cs="Times New Roman"/>
          <w:color w:val="000000"/>
          <w:sz w:val="28"/>
          <w:szCs w:val="28"/>
        </w:rPr>
        <w:t>(Дата обращения: 20.03.2019)</w:t>
      </w:r>
    </w:p>
    <w:p w14:paraId="7CAB0F07" w14:textId="43528060" w:rsidR="00C04E87" w:rsidRPr="00E87092" w:rsidRDefault="00C04E87" w:rsidP="00CC3EB6">
      <w:pPr>
        <w:spacing w:line="360" w:lineRule="auto"/>
        <w:ind w:firstLine="851"/>
        <w:rPr>
          <w:rFonts w:cs="Times New Roman"/>
          <w:sz w:val="28"/>
          <w:szCs w:val="28"/>
        </w:rPr>
      </w:pPr>
      <w:r w:rsidRPr="00E87092">
        <w:rPr>
          <w:rFonts w:cs="Times New Roman"/>
          <w:sz w:val="28"/>
          <w:szCs w:val="28"/>
        </w:rPr>
        <w:t xml:space="preserve"> </w:t>
      </w:r>
      <w:r w:rsidR="005B190C" w:rsidRPr="00E87092">
        <w:rPr>
          <w:rFonts w:cs="Times New Roman"/>
          <w:sz w:val="28"/>
          <w:szCs w:val="28"/>
        </w:rPr>
        <w:t xml:space="preserve">3. </w:t>
      </w:r>
      <w:hyperlink r:id="rId17" w:history="1">
        <w:r w:rsidR="00CD27A6" w:rsidRPr="00E87092">
          <w:rPr>
            <w:rStyle w:val="a3"/>
            <w:rFonts w:cs="Times New Roman"/>
            <w:sz w:val="28"/>
            <w:szCs w:val="28"/>
          </w:rPr>
          <w:t>http://ohsms.u-consulting.kz/about-us/</w:t>
        </w:r>
      </w:hyperlink>
      <w:r w:rsidR="00CD27A6" w:rsidRPr="00E87092">
        <w:rPr>
          <w:rStyle w:val="a3"/>
          <w:rFonts w:cs="Times New Roman"/>
          <w:sz w:val="28"/>
          <w:szCs w:val="28"/>
        </w:rPr>
        <w:t xml:space="preserve"> </w:t>
      </w:r>
      <w:r w:rsidRPr="00E87092">
        <w:rPr>
          <w:rFonts w:cs="Times New Roman"/>
          <w:sz w:val="28"/>
          <w:szCs w:val="28"/>
        </w:rPr>
        <w:t xml:space="preserve">UCONSULTING Консультации и обучение по OH&amp;S </w:t>
      </w:r>
      <w:r w:rsidR="00E87092" w:rsidRPr="00E87092">
        <w:rPr>
          <w:rFonts w:cs="Times New Roman"/>
          <w:color w:val="000000"/>
          <w:sz w:val="28"/>
          <w:szCs w:val="28"/>
        </w:rPr>
        <w:t>(Дата обращения: 23.03.2019).</w:t>
      </w:r>
    </w:p>
    <w:p w14:paraId="496C6C7D" w14:textId="7BB0195E" w:rsidR="00C04E87" w:rsidRPr="00E87092" w:rsidRDefault="005B190C" w:rsidP="00CC3EB6">
      <w:pPr>
        <w:spacing w:line="360" w:lineRule="auto"/>
        <w:ind w:firstLine="851"/>
        <w:rPr>
          <w:rFonts w:cs="Times New Roman"/>
          <w:sz w:val="28"/>
          <w:szCs w:val="28"/>
        </w:rPr>
      </w:pPr>
      <w:r w:rsidRPr="00E87092">
        <w:rPr>
          <w:sz w:val="28"/>
          <w:szCs w:val="28"/>
        </w:rPr>
        <w:t>4.</w:t>
      </w:r>
      <w:hyperlink r:id="rId18" w:history="1">
        <w:r w:rsidR="00CD27A6" w:rsidRPr="00E87092">
          <w:rPr>
            <w:rStyle w:val="a3"/>
            <w:rFonts w:cs="Times New Roman"/>
            <w:sz w:val="28"/>
            <w:szCs w:val="28"/>
          </w:rPr>
          <w:t>http://nauka-rastudent.ru/5/1416/</w:t>
        </w:r>
      </w:hyperlink>
      <w:r w:rsidR="00C04E87" w:rsidRPr="00E87092">
        <w:rPr>
          <w:rFonts w:cs="Times New Roman"/>
          <w:color w:val="000000"/>
          <w:sz w:val="28"/>
          <w:szCs w:val="28"/>
          <w:shd w:val="clear" w:color="auto" w:fill="FFFFFF"/>
        </w:rPr>
        <w:t>NAUKA-RASTUDENT.RU: электронный научно-практический журнал</w:t>
      </w:r>
      <w:r w:rsidR="00C04E87" w:rsidRPr="00E87092">
        <w:rPr>
          <w:rFonts w:cs="Times New Roman"/>
          <w:sz w:val="28"/>
          <w:szCs w:val="28"/>
        </w:rPr>
        <w:t xml:space="preserve"> </w:t>
      </w:r>
      <w:r w:rsidR="00E87092" w:rsidRPr="00E87092">
        <w:rPr>
          <w:rFonts w:cs="Times New Roman"/>
          <w:color w:val="000000"/>
          <w:sz w:val="28"/>
          <w:szCs w:val="28"/>
        </w:rPr>
        <w:t>(Дата обращения: 24.03.2019)</w:t>
      </w:r>
    </w:p>
    <w:p w14:paraId="3AB093EE" w14:textId="22606561" w:rsidR="00791E36" w:rsidRPr="00E87092" w:rsidRDefault="00791E36" w:rsidP="00CC3EB6">
      <w:pPr>
        <w:spacing w:line="360" w:lineRule="auto"/>
        <w:ind w:firstLine="851"/>
        <w:rPr>
          <w:rFonts w:cs="Times New Roman"/>
          <w:sz w:val="28"/>
          <w:szCs w:val="28"/>
        </w:rPr>
      </w:pPr>
      <w:r w:rsidRPr="00E87092">
        <w:rPr>
          <w:rFonts w:cs="Times New Roman"/>
          <w:sz w:val="28"/>
          <w:szCs w:val="28"/>
        </w:rPr>
        <w:t xml:space="preserve">5. </w:t>
      </w:r>
      <w:hyperlink r:id="rId19" w:history="1">
        <w:r w:rsidRPr="00E87092">
          <w:rPr>
            <w:rStyle w:val="a3"/>
            <w:rFonts w:cs="Times New Roman"/>
            <w:sz w:val="28"/>
            <w:szCs w:val="28"/>
          </w:rPr>
          <w:t>https://www.jacobsdouweegberts.com/about-us/russia/</w:t>
        </w:r>
      </w:hyperlink>
      <w:r w:rsidRPr="00E87092">
        <w:rPr>
          <w:rFonts w:cs="Times New Roman"/>
          <w:sz w:val="28"/>
          <w:szCs w:val="28"/>
        </w:rPr>
        <w:t xml:space="preserve"> Официальный сайт ООО «Якобс Дау </w:t>
      </w:r>
      <w:proofErr w:type="spellStart"/>
      <w:r w:rsidRPr="00E87092">
        <w:rPr>
          <w:rFonts w:cs="Times New Roman"/>
          <w:sz w:val="28"/>
          <w:szCs w:val="28"/>
        </w:rPr>
        <w:t>Эгбертс</w:t>
      </w:r>
      <w:proofErr w:type="spellEnd"/>
      <w:r w:rsidRPr="00E87092">
        <w:rPr>
          <w:rFonts w:cs="Times New Roman"/>
          <w:sz w:val="28"/>
          <w:szCs w:val="28"/>
        </w:rPr>
        <w:t xml:space="preserve"> Рус»</w:t>
      </w:r>
      <w:r w:rsidR="00E87092" w:rsidRPr="00E87092">
        <w:rPr>
          <w:rFonts w:cs="Times New Roman"/>
          <w:sz w:val="28"/>
          <w:szCs w:val="28"/>
        </w:rPr>
        <w:t xml:space="preserve"> </w:t>
      </w:r>
      <w:r w:rsidR="00E87092" w:rsidRPr="00E87092">
        <w:rPr>
          <w:rFonts w:cs="Times New Roman"/>
          <w:color w:val="000000"/>
          <w:sz w:val="28"/>
          <w:szCs w:val="28"/>
        </w:rPr>
        <w:t>(Дата обращения: 25.02.2019)</w:t>
      </w:r>
    </w:p>
    <w:p w14:paraId="300FEAD2" w14:textId="77777777" w:rsidR="00C04E87" w:rsidRPr="00CC3EB6" w:rsidRDefault="00C04E87" w:rsidP="00CC3EB6">
      <w:pPr>
        <w:spacing w:line="360" w:lineRule="auto"/>
        <w:ind w:firstLine="360"/>
        <w:rPr>
          <w:rFonts w:cs="Times New Roman"/>
          <w:sz w:val="28"/>
          <w:szCs w:val="28"/>
        </w:rPr>
      </w:pPr>
    </w:p>
    <w:sectPr w:rsidR="00C04E87" w:rsidRPr="00CC3EB6" w:rsidSect="00205B15">
      <w:footerReference w:type="default" r:id="rId20"/>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B6FB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D986F" w14:textId="77777777" w:rsidR="00797C06" w:rsidRDefault="00797C06" w:rsidP="00205B15">
      <w:r>
        <w:separator/>
      </w:r>
    </w:p>
  </w:endnote>
  <w:endnote w:type="continuationSeparator" w:id="0">
    <w:p w14:paraId="2A178F4E" w14:textId="77777777" w:rsidR="00797C06" w:rsidRDefault="00797C06" w:rsidP="0020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30124"/>
      <w:docPartObj>
        <w:docPartGallery w:val="Page Numbers (Bottom of Page)"/>
        <w:docPartUnique/>
      </w:docPartObj>
    </w:sdtPr>
    <w:sdtEndPr/>
    <w:sdtContent>
      <w:p w14:paraId="10D249C6" w14:textId="3050534F" w:rsidR="007565D9" w:rsidRDefault="007565D9">
        <w:pPr>
          <w:pStyle w:val="af1"/>
          <w:jc w:val="center"/>
        </w:pPr>
        <w:r>
          <w:fldChar w:fldCharType="begin"/>
        </w:r>
        <w:r>
          <w:instrText>PAGE   \* MERGEFORMAT</w:instrText>
        </w:r>
        <w:r>
          <w:fldChar w:fldCharType="separate"/>
        </w:r>
        <w:r w:rsidR="002E6848">
          <w:rPr>
            <w:noProof/>
          </w:rPr>
          <w:t>70</w:t>
        </w:r>
        <w:r>
          <w:fldChar w:fldCharType="end"/>
        </w:r>
      </w:p>
    </w:sdtContent>
  </w:sdt>
  <w:p w14:paraId="2C31AA75" w14:textId="77777777" w:rsidR="007565D9" w:rsidRDefault="007565D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A5EB9" w14:textId="77777777" w:rsidR="00797C06" w:rsidRDefault="00797C06" w:rsidP="00205B15">
      <w:r>
        <w:separator/>
      </w:r>
    </w:p>
  </w:footnote>
  <w:footnote w:type="continuationSeparator" w:id="0">
    <w:p w14:paraId="1092134B" w14:textId="77777777" w:rsidR="00797C06" w:rsidRDefault="00797C06" w:rsidP="00205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944"/>
    <w:multiLevelType w:val="hybridMultilevel"/>
    <w:tmpl w:val="25B88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16284"/>
    <w:multiLevelType w:val="hybridMultilevel"/>
    <w:tmpl w:val="7480EAB4"/>
    <w:lvl w:ilvl="0" w:tplc="B734E5CE">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3746D19"/>
    <w:multiLevelType w:val="hybridMultilevel"/>
    <w:tmpl w:val="ED14B014"/>
    <w:lvl w:ilvl="0" w:tplc="C240AA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B10119"/>
    <w:multiLevelType w:val="hybridMultilevel"/>
    <w:tmpl w:val="60F64B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C981E12"/>
    <w:multiLevelType w:val="hybridMultilevel"/>
    <w:tmpl w:val="71960344"/>
    <w:lvl w:ilvl="0" w:tplc="73AE6A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CB1E78"/>
    <w:multiLevelType w:val="hybridMultilevel"/>
    <w:tmpl w:val="8C80A204"/>
    <w:lvl w:ilvl="0" w:tplc="B734E5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1706B6"/>
    <w:multiLevelType w:val="hybridMultilevel"/>
    <w:tmpl w:val="81784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8368F3"/>
    <w:multiLevelType w:val="hybridMultilevel"/>
    <w:tmpl w:val="85604F3E"/>
    <w:lvl w:ilvl="0" w:tplc="E1980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50A618C"/>
    <w:multiLevelType w:val="hybridMultilevel"/>
    <w:tmpl w:val="359E7438"/>
    <w:lvl w:ilvl="0" w:tplc="9A8C8C0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CA63A0"/>
    <w:multiLevelType w:val="hybridMultilevel"/>
    <w:tmpl w:val="8DC64E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59F6E0F"/>
    <w:multiLevelType w:val="hybridMultilevel"/>
    <w:tmpl w:val="AA305EA2"/>
    <w:lvl w:ilvl="0" w:tplc="0BD8CB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9D876EA"/>
    <w:multiLevelType w:val="hybridMultilevel"/>
    <w:tmpl w:val="AE162E74"/>
    <w:lvl w:ilvl="0" w:tplc="0FD82BE8">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0747DE1"/>
    <w:multiLevelType w:val="multilevel"/>
    <w:tmpl w:val="EA406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48557C"/>
    <w:multiLevelType w:val="hybridMultilevel"/>
    <w:tmpl w:val="5838CC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6"/>
  </w:num>
  <w:num w:numId="3">
    <w:abstractNumId w:val="2"/>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4"/>
  </w:num>
  <w:num w:numId="9">
    <w:abstractNumId w:val="5"/>
  </w:num>
  <w:num w:numId="10">
    <w:abstractNumId w:val="1"/>
  </w:num>
  <w:num w:numId="11">
    <w:abstractNumId w:val="13"/>
  </w:num>
  <w:num w:numId="12">
    <w:abstractNumId w:val="11"/>
  </w:num>
  <w:num w:numId="13">
    <w:abstractNumId w:val="9"/>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
    <w15:presenceInfo w15:providerId="None" w15:userId="An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A6"/>
    <w:rsid w:val="0000203D"/>
    <w:rsid w:val="0000536B"/>
    <w:rsid w:val="00006474"/>
    <w:rsid w:val="000145EF"/>
    <w:rsid w:val="00025B20"/>
    <w:rsid w:val="00053A40"/>
    <w:rsid w:val="000645C0"/>
    <w:rsid w:val="000735B9"/>
    <w:rsid w:val="0007438E"/>
    <w:rsid w:val="00080027"/>
    <w:rsid w:val="00083E01"/>
    <w:rsid w:val="000863F2"/>
    <w:rsid w:val="000935CB"/>
    <w:rsid w:val="000A0FF6"/>
    <w:rsid w:val="000A3E2F"/>
    <w:rsid w:val="000B1436"/>
    <w:rsid w:val="000B61EC"/>
    <w:rsid w:val="000B6B98"/>
    <w:rsid w:val="000D6371"/>
    <w:rsid w:val="000D6FCB"/>
    <w:rsid w:val="000E1223"/>
    <w:rsid w:val="000E7005"/>
    <w:rsid w:val="000F15F9"/>
    <w:rsid w:val="000F3263"/>
    <w:rsid w:val="000F727C"/>
    <w:rsid w:val="00101BCF"/>
    <w:rsid w:val="00123E06"/>
    <w:rsid w:val="00136E47"/>
    <w:rsid w:val="00142883"/>
    <w:rsid w:val="00151A7E"/>
    <w:rsid w:val="00154CA6"/>
    <w:rsid w:val="00173CEC"/>
    <w:rsid w:val="00174831"/>
    <w:rsid w:val="0018176C"/>
    <w:rsid w:val="001902AD"/>
    <w:rsid w:val="001A0BD2"/>
    <w:rsid w:val="001A355C"/>
    <w:rsid w:val="001A41B9"/>
    <w:rsid w:val="001A5B65"/>
    <w:rsid w:val="001B0DFB"/>
    <w:rsid w:val="001B2446"/>
    <w:rsid w:val="001B3390"/>
    <w:rsid w:val="001B76E7"/>
    <w:rsid w:val="001E063B"/>
    <w:rsid w:val="001E212C"/>
    <w:rsid w:val="001E3F45"/>
    <w:rsid w:val="001F599A"/>
    <w:rsid w:val="00205B15"/>
    <w:rsid w:val="002124C5"/>
    <w:rsid w:val="0022669F"/>
    <w:rsid w:val="002268F6"/>
    <w:rsid w:val="002270AA"/>
    <w:rsid w:val="00230511"/>
    <w:rsid w:val="0024269E"/>
    <w:rsid w:val="00245C41"/>
    <w:rsid w:val="0025784C"/>
    <w:rsid w:val="00262CC8"/>
    <w:rsid w:val="002708E2"/>
    <w:rsid w:val="002740A9"/>
    <w:rsid w:val="002760B4"/>
    <w:rsid w:val="00280E46"/>
    <w:rsid w:val="00295945"/>
    <w:rsid w:val="002C4EDB"/>
    <w:rsid w:val="002C756F"/>
    <w:rsid w:val="002E026E"/>
    <w:rsid w:val="002E6848"/>
    <w:rsid w:val="002F76FE"/>
    <w:rsid w:val="003079F7"/>
    <w:rsid w:val="00316E94"/>
    <w:rsid w:val="00333D63"/>
    <w:rsid w:val="003347F1"/>
    <w:rsid w:val="00341DFC"/>
    <w:rsid w:val="00343FFE"/>
    <w:rsid w:val="003441FF"/>
    <w:rsid w:val="00347804"/>
    <w:rsid w:val="00347CC6"/>
    <w:rsid w:val="00347F93"/>
    <w:rsid w:val="00375639"/>
    <w:rsid w:val="00381B1E"/>
    <w:rsid w:val="00392848"/>
    <w:rsid w:val="00393034"/>
    <w:rsid w:val="003B4D54"/>
    <w:rsid w:val="003B6671"/>
    <w:rsid w:val="003C0441"/>
    <w:rsid w:val="003C0DE9"/>
    <w:rsid w:val="003C5F9D"/>
    <w:rsid w:val="003C6953"/>
    <w:rsid w:val="003C76B0"/>
    <w:rsid w:val="003D2147"/>
    <w:rsid w:val="003D3C08"/>
    <w:rsid w:val="003D6D8C"/>
    <w:rsid w:val="003E1B3E"/>
    <w:rsid w:val="00400D7C"/>
    <w:rsid w:val="00411338"/>
    <w:rsid w:val="004120AE"/>
    <w:rsid w:val="00421BAE"/>
    <w:rsid w:val="00426327"/>
    <w:rsid w:val="00433E85"/>
    <w:rsid w:val="00443448"/>
    <w:rsid w:val="0044779F"/>
    <w:rsid w:val="0045343D"/>
    <w:rsid w:val="004662A7"/>
    <w:rsid w:val="0046766F"/>
    <w:rsid w:val="0049064D"/>
    <w:rsid w:val="004A05DF"/>
    <w:rsid w:val="004A1289"/>
    <w:rsid w:val="004B5763"/>
    <w:rsid w:val="004C039C"/>
    <w:rsid w:val="004D1050"/>
    <w:rsid w:val="004D3CE2"/>
    <w:rsid w:val="004E05DC"/>
    <w:rsid w:val="004E3C35"/>
    <w:rsid w:val="004E3D5D"/>
    <w:rsid w:val="004F7CAD"/>
    <w:rsid w:val="005002E6"/>
    <w:rsid w:val="0050293C"/>
    <w:rsid w:val="00502A7C"/>
    <w:rsid w:val="00506A62"/>
    <w:rsid w:val="0052148C"/>
    <w:rsid w:val="00524509"/>
    <w:rsid w:val="005450A2"/>
    <w:rsid w:val="00545CD3"/>
    <w:rsid w:val="00555A89"/>
    <w:rsid w:val="00556B53"/>
    <w:rsid w:val="005932EC"/>
    <w:rsid w:val="00596299"/>
    <w:rsid w:val="005A49D8"/>
    <w:rsid w:val="005A4C7E"/>
    <w:rsid w:val="005B190C"/>
    <w:rsid w:val="005B3402"/>
    <w:rsid w:val="005D1FC2"/>
    <w:rsid w:val="005D2BD5"/>
    <w:rsid w:val="005D2D66"/>
    <w:rsid w:val="005D5683"/>
    <w:rsid w:val="005D60AA"/>
    <w:rsid w:val="005F75AB"/>
    <w:rsid w:val="005F7925"/>
    <w:rsid w:val="005F7C2D"/>
    <w:rsid w:val="00600D61"/>
    <w:rsid w:val="00606251"/>
    <w:rsid w:val="006178D0"/>
    <w:rsid w:val="00625B95"/>
    <w:rsid w:val="00641AB3"/>
    <w:rsid w:val="00647D0A"/>
    <w:rsid w:val="00655CA6"/>
    <w:rsid w:val="006569FD"/>
    <w:rsid w:val="00662848"/>
    <w:rsid w:val="00664046"/>
    <w:rsid w:val="00672717"/>
    <w:rsid w:val="00672DF9"/>
    <w:rsid w:val="006758A0"/>
    <w:rsid w:val="00675D30"/>
    <w:rsid w:val="00683A0B"/>
    <w:rsid w:val="00686DA2"/>
    <w:rsid w:val="00696615"/>
    <w:rsid w:val="006B7855"/>
    <w:rsid w:val="006C7123"/>
    <w:rsid w:val="006E1865"/>
    <w:rsid w:val="006F0ED5"/>
    <w:rsid w:val="006F1C04"/>
    <w:rsid w:val="00711ECF"/>
    <w:rsid w:val="007166E0"/>
    <w:rsid w:val="00716D1C"/>
    <w:rsid w:val="007224A6"/>
    <w:rsid w:val="0073092C"/>
    <w:rsid w:val="007337CC"/>
    <w:rsid w:val="00735002"/>
    <w:rsid w:val="00741650"/>
    <w:rsid w:val="00753A97"/>
    <w:rsid w:val="00755D9F"/>
    <w:rsid w:val="007565D9"/>
    <w:rsid w:val="00762C7E"/>
    <w:rsid w:val="00776B59"/>
    <w:rsid w:val="00782422"/>
    <w:rsid w:val="00791D9E"/>
    <w:rsid w:val="00791E36"/>
    <w:rsid w:val="007943EA"/>
    <w:rsid w:val="00796D33"/>
    <w:rsid w:val="00797C06"/>
    <w:rsid w:val="007B2BD9"/>
    <w:rsid w:val="007B3B39"/>
    <w:rsid w:val="007B5441"/>
    <w:rsid w:val="007C562C"/>
    <w:rsid w:val="007E7CE3"/>
    <w:rsid w:val="007F26D6"/>
    <w:rsid w:val="007F5E51"/>
    <w:rsid w:val="007F6A0E"/>
    <w:rsid w:val="0084059C"/>
    <w:rsid w:val="0085028C"/>
    <w:rsid w:val="00865760"/>
    <w:rsid w:val="0087789A"/>
    <w:rsid w:val="00892876"/>
    <w:rsid w:val="008B0FA9"/>
    <w:rsid w:val="008B6154"/>
    <w:rsid w:val="008B7C69"/>
    <w:rsid w:val="008C5A49"/>
    <w:rsid w:val="008D7A14"/>
    <w:rsid w:val="008D7C67"/>
    <w:rsid w:val="008E4B0A"/>
    <w:rsid w:val="008F7B6B"/>
    <w:rsid w:val="009027BB"/>
    <w:rsid w:val="00904B55"/>
    <w:rsid w:val="00911A34"/>
    <w:rsid w:val="00912A6D"/>
    <w:rsid w:val="00933659"/>
    <w:rsid w:val="009458FE"/>
    <w:rsid w:val="00950C2C"/>
    <w:rsid w:val="0095152D"/>
    <w:rsid w:val="00951693"/>
    <w:rsid w:val="009617D6"/>
    <w:rsid w:val="00982C8C"/>
    <w:rsid w:val="00984436"/>
    <w:rsid w:val="009854CC"/>
    <w:rsid w:val="00992829"/>
    <w:rsid w:val="00993B76"/>
    <w:rsid w:val="00996873"/>
    <w:rsid w:val="009A1940"/>
    <w:rsid w:val="009B6960"/>
    <w:rsid w:val="009C0EE9"/>
    <w:rsid w:val="009C42DF"/>
    <w:rsid w:val="009C4FE7"/>
    <w:rsid w:val="009D0156"/>
    <w:rsid w:val="009D026E"/>
    <w:rsid w:val="009D3E05"/>
    <w:rsid w:val="009E4CF2"/>
    <w:rsid w:val="009E75BB"/>
    <w:rsid w:val="009F2C74"/>
    <w:rsid w:val="00A06465"/>
    <w:rsid w:val="00A1505F"/>
    <w:rsid w:val="00A2120B"/>
    <w:rsid w:val="00A24A2F"/>
    <w:rsid w:val="00A25CB7"/>
    <w:rsid w:val="00A34A2D"/>
    <w:rsid w:val="00A360C1"/>
    <w:rsid w:val="00A55A82"/>
    <w:rsid w:val="00A63A4E"/>
    <w:rsid w:val="00A64A8C"/>
    <w:rsid w:val="00A6618A"/>
    <w:rsid w:val="00A72844"/>
    <w:rsid w:val="00A765C8"/>
    <w:rsid w:val="00A77408"/>
    <w:rsid w:val="00A81CA9"/>
    <w:rsid w:val="00AA591A"/>
    <w:rsid w:val="00AA7AF1"/>
    <w:rsid w:val="00AB054C"/>
    <w:rsid w:val="00AB19F1"/>
    <w:rsid w:val="00AB6610"/>
    <w:rsid w:val="00AC3BC4"/>
    <w:rsid w:val="00AD3DE4"/>
    <w:rsid w:val="00AE2F34"/>
    <w:rsid w:val="00AE5820"/>
    <w:rsid w:val="00AF4D95"/>
    <w:rsid w:val="00B015B9"/>
    <w:rsid w:val="00B20993"/>
    <w:rsid w:val="00B21267"/>
    <w:rsid w:val="00B245C6"/>
    <w:rsid w:val="00B46895"/>
    <w:rsid w:val="00B50E3D"/>
    <w:rsid w:val="00B5118A"/>
    <w:rsid w:val="00B5194E"/>
    <w:rsid w:val="00B52CC4"/>
    <w:rsid w:val="00B5767A"/>
    <w:rsid w:val="00B667D5"/>
    <w:rsid w:val="00B67B22"/>
    <w:rsid w:val="00B714C1"/>
    <w:rsid w:val="00B839A1"/>
    <w:rsid w:val="00B94738"/>
    <w:rsid w:val="00B94DA0"/>
    <w:rsid w:val="00B97845"/>
    <w:rsid w:val="00BB14C2"/>
    <w:rsid w:val="00BC2D54"/>
    <w:rsid w:val="00BC70A3"/>
    <w:rsid w:val="00BD06C8"/>
    <w:rsid w:val="00BD29FE"/>
    <w:rsid w:val="00BD3B3B"/>
    <w:rsid w:val="00C04E87"/>
    <w:rsid w:val="00C10149"/>
    <w:rsid w:val="00C165C0"/>
    <w:rsid w:val="00C25D06"/>
    <w:rsid w:val="00C44674"/>
    <w:rsid w:val="00C6349E"/>
    <w:rsid w:val="00C6784F"/>
    <w:rsid w:val="00C81505"/>
    <w:rsid w:val="00C82E84"/>
    <w:rsid w:val="00C91DE8"/>
    <w:rsid w:val="00CA0F0C"/>
    <w:rsid w:val="00CA21C2"/>
    <w:rsid w:val="00CA60E4"/>
    <w:rsid w:val="00CC3EB6"/>
    <w:rsid w:val="00CD27A6"/>
    <w:rsid w:val="00CD332E"/>
    <w:rsid w:val="00CE6D37"/>
    <w:rsid w:val="00D030CE"/>
    <w:rsid w:val="00D045D0"/>
    <w:rsid w:val="00D04F43"/>
    <w:rsid w:val="00D06EAB"/>
    <w:rsid w:val="00D07FEC"/>
    <w:rsid w:val="00D14608"/>
    <w:rsid w:val="00D439A1"/>
    <w:rsid w:val="00D50643"/>
    <w:rsid w:val="00D915E8"/>
    <w:rsid w:val="00D95EFF"/>
    <w:rsid w:val="00DA420B"/>
    <w:rsid w:val="00DA5787"/>
    <w:rsid w:val="00DA5FCB"/>
    <w:rsid w:val="00DC46BD"/>
    <w:rsid w:val="00DD3100"/>
    <w:rsid w:val="00DD3EEB"/>
    <w:rsid w:val="00DD5F35"/>
    <w:rsid w:val="00DD6910"/>
    <w:rsid w:val="00DF52EB"/>
    <w:rsid w:val="00E02B7B"/>
    <w:rsid w:val="00E02C21"/>
    <w:rsid w:val="00E03B1A"/>
    <w:rsid w:val="00E07152"/>
    <w:rsid w:val="00E07F41"/>
    <w:rsid w:val="00E12F6E"/>
    <w:rsid w:val="00E22291"/>
    <w:rsid w:val="00E3003E"/>
    <w:rsid w:val="00E30962"/>
    <w:rsid w:val="00E313CE"/>
    <w:rsid w:val="00E56212"/>
    <w:rsid w:val="00E61748"/>
    <w:rsid w:val="00E67A2E"/>
    <w:rsid w:val="00E71CC1"/>
    <w:rsid w:val="00E76A86"/>
    <w:rsid w:val="00E82C3E"/>
    <w:rsid w:val="00E87092"/>
    <w:rsid w:val="00E95DB4"/>
    <w:rsid w:val="00E961BB"/>
    <w:rsid w:val="00EA5046"/>
    <w:rsid w:val="00EA6A94"/>
    <w:rsid w:val="00EB2E67"/>
    <w:rsid w:val="00EC70ED"/>
    <w:rsid w:val="00ED5E77"/>
    <w:rsid w:val="00EF47CB"/>
    <w:rsid w:val="00EF5A15"/>
    <w:rsid w:val="00F0552B"/>
    <w:rsid w:val="00F617AE"/>
    <w:rsid w:val="00F61833"/>
    <w:rsid w:val="00F61E32"/>
    <w:rsid w:val="00F675F3"/>
    <w:rsid w:val="00F70530"/>
    <w:rsid w:val="00F706CB"/>
    <w:rsid w:val="00FB11BD"/>
    <w:rsid w:val="00FB13C2"/>
    <w:rsid w:val="00FC0E7F"/>
    <w:rsid w:val="00FC5C02"/>
    <w:rsid w:val="00FC600D"/>
    <w:rsid w:val="00FD405E"/>
    <w:rsid w:val="00FD4061"/>
    <w:rsid w:val="00FE0FA5"/>
    <w:rsid w:val="00FE17B6"/>
    <w:rsid w:val="00FE2951"/>
    <w:rsid w:val="00FE5566"/>
    <w:rsid w:val="00FF1EB5"/>
    <w:rsid w:val="00FF4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CE3"/>
    <w:pPr>
      <w:spacing w:after="0" w:line="240" w:lineRule="auto"/>
      <w:ind w:firstLine="0"/>
    </w:pPr>
    <w:rPr>
      <w:rFonts w:ascii="Times New Roman" w:eastAsiaTheme="minorEastAsia" w:hAnsi="Times New Roman"/>
      <w:sz w:val="24"/>
      <w:lang w:eastAsia="ru-RU"/>
    </w:rPr>
  </w:style>
  <w:style w:type="paragraph" w:styleId="1">
    <w:name w:val="heading 1"/>
    <w:aliases w:val="Заголовок диплом"/>
    <w:basedOn w:val="a"/>
    <w:next w:val="a"/>
    <w:link w:val="10"/>
    <w:uiPriority w:val="9"/>
    <w:qFormat/>
    <w:rsid w:val="00AE2F34"/>
    <w:pPr>
      <w:keepNext/>
      <w:keepLines/>
      <w:spacing w:before="480"/>
      <w:outlineLvl w:val="0"/>
    </w:pPr>
    <w:rPr>
      <w:rFonts w:eastAsiaTheme="majorEastAsia" w:cstheme="majorBidi"/>
      <w:b/>
      <w:bCs/>
      <w:color w:val="000000" w:themeColor="text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иплом Знак"/>
    <w:basedOn w:val="a0"/>
    <w:link w:val="1"/>
    <w:uiPriority w:val="9"/>
    <w:rsid w:val="00AE2F34"/>
    <w:rPr>
      <w:rFonts w:ascii="Times New Roman" w:eastAsiaTheme="majorEastAsia" w:hAnsi="Times New Roman" w:cstheme="majorBidi"/>
      <w:b/>
      <w:bCs/>
      <w:color w:val="000000" w:themeColor="text1"/>
      <w:sz w:val="24"/>
      <w:szCs w:val="28"/>
    </w:rPr>
  </w:style>
  <w:style w:type="character" w:styleId="a3">
    <w:name w:val="Hyperlink"/>
    <w:basedOn w:val="a0"/>
    <w:uiPriority w:val="99"/>
    <w:unhideWhenUsed/>
    <w:rsid w:val="007E7CE3"/>
    <w:rPr>
      <w:color w:val="0000FF"/>
      <w:u w:val="single"/>
    </w:rPr>
  </w:style>
  <w:style w:type="paragraph" w:styleId="a4">
    <w:name w:val="List Paragraph"/>
    <w:basedOn w:val="a"/>
    <w:uiPriority w:val="34"/>
    <w:qFormat/>
    <w:rsid w:val="007E7CE3"/>
    <w:pPr>
      <w:ind w:left="720"/>
      <w:contextualSpacing/>
    </w:pPr>
  </w:style>
  <w:style w:type="table" w:styleId="a5">
    <w:name w:val="Table Grid"/>
    <w:basedOn w:val="a1"/>
    <w:rsid w:val="00753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46895"/>
    <w:rPr>
      <w:rFonts w:ascii="Tahoma" w:hAnsi="Tahoma" w:cs="Tahoma"/>
      <w:sz w:val="16"/>
      <w:szCs w:val="16"/>
    </w:rPr>
  </w:style>
  <w:style w:type="character" w:customStyle="1" w:styleId="a7">
    <w:name w:val="Текст выноски Знак"/>
    <w:basedOn w:val="a0"/>
    <w:link w:val="a6"/>
    <w:uiPriority w:val="99"/>
    <w:semiHidden/>
    <w:rsid w:val="00B46895"/>
    <w:rPr>
      <w:rFonts w:ascii="Tahoma" w:eastAsiaTheme="minorEastAsia" w:hAnsi="Tahoma" w:cs="Tahoma"/>
      <w:sz w:val="16"/>
      <w:szCs w:val="16"/>
      <w:lang w:eastAsia="ru-RU"/>
    </w:rPr>
  </w:style>
  <w:style w:type="character" w:styleId="a8">
    <w:name w:val="annotation reference"/>
    <w:basedOn w:val="a0"/>
    <w:uiPriority w:val="99"/>
    <w:semiHidden/>
    <w:unhideWhenUsed/>
    <w:rsid w:val="005D2D66"/>
    <w:rPr>
      <w:sz w:val="16"/>
      <w:szCs w:val="16"/>
    </w:rPr>
  </w:style>
  <w:style w:type="paragraph" w:styleId="a9">
    <w:name w:val="annotation text"/>
    <w:basedOn w:val="a"/>
    <w:link w:val="aa"/>
    <w:uiPriority w:val="99"/>
    <w:semiHidden/>
    <w:unhideWhenUsed/>
    <w:rsid w:val="005D2D66"/>
    <w:rPr>
      <w:sz w:val="20"/>
      <w:szCs w:val="20"/>
    </w:rPr>
  </w:style>
  <w:style w:type="character" w:customStyle="1" w:styleId="aa">
    <w:name w:val="Текст примечания Знак"/>
    <w:basedOn w:val="a0"/>
    <w:link w:val="a9"/>
    <w:uiPriority w:val="99"/>
    <w:semiHidden/>
    <w:rsid w:val="005D2D66"/>
    <w:rPr>
      <w:rFonts w:ascii="Times New Roman" w:eastAsiaTheme="minorEastAsia" w:hAnsi="Times New Roman"/>
      <w:sz w:val="20"/>
      <w:szCs w:val="20"/>
      <w:lang w:eastAsia="ru-RU"/>
    </w:rPr>
  </w:style>
  <w:style w:type="paragraph" w:styleId="ab">
    <w:name w:val="annotation subject"/>
    <w:basedOn w:val="a9"/>
    <w:next w:val="a9"/>
    <w:link w:val="ac"/>
    <w:uiPriority w:val="99"/>
    <w:semiHidden/>
    <w:unhideWhenUsed/>
    <w:rsid w:val="005D2D66"/>
    <w:rPr>
      <w:b/>
      <w:bCs/>
    </w:rPr>
  </w:style>
  <w:style w:type="character" w:customStyle="1" w:styleId="ac">
    <w:name w:val="Тема примечания Знак"/>
    <w:basedOn w:val="aa"/>
    <w:link w:val="ab"/>
    <w:uiPriority w:val="99"/>
    <w:semiHidden/>
    <w:rsid w:val="005D2D66"/>
    <w:rPr>
      <w:rFonts w:ascii="Times New Roman" w:eastAsiaTheme="minorEastAsia" w:hAnsi="Times New Roman"/>
      <w:b/>
      <w:bCs/>
      <w:sz w:val="20"/>
      <w:szCs w:val="20"/>
      <w:lang w:eastAsia="ru-RU"/>
    </w:rPr>
  </w:style>
  <w:style w:type="paragraph" w:styleId="ad">
    <w:name w:val="Revision"/>
    <w:hidden/>
    <w:uiPriority w:val="99"/>
    <w:semiHidden/>
    <w:rsid w:val="00142883"/>
    <w:pPr>
      <w:spacing w:after="0" w:line="240" w:lineRule="auto"/>
      <w:ind w:firstLine="0"/>
      <w:jc w:val="left"/>
    </w:pPr>
    <w:rPr>
      <w:rFonts w:ascii="Times New Roman" w:eastAsiaTheme="minorEastAsia" w:hAnsi="Times New Roman"/>
      <w:sz w:val="24"/>
      <w:lang w:eastAsia="ru-RU"/>
    </w:rPr>
  </w:style>
  <w:style w:type="paragraph" w:styleId="ae">
    <w:name w:val="Normal (Web)"/>
    <w:basedOn w:val="a"/>
    <w:uiPriority w:val="99"/>
    <w:unhideWhenUsed/>
    <w:rsid w:val="00CC3EB6"/>
    <w:pPr>
      <w:spacing w:before="100" w:beforeAutospacing="1" w:after="100" w:afterAutospacing="1"/>
      <w:jc w:val="left"/>
    </w:pPr>
    <w:rPr>
      <w:rFonts w:eastAsia="Times New Roman" w:cs="Times New Roman"/>
      <w:szCs w:val="24"/>
    </w:rPr>
  </w:style>
  <w:style w:type="paragraph" w:styleId="af">
    <w:name w:val="header"/>
    <w:basedOn w:val="a"/>
    <w:link w:val="af0"/>
    <w:uiPriority w:val="99"/>
    <w:unhideWhenUsed/>
    <w:rsid w:val="00205B15"/>
    <w:pPr>
      <w:tabs>
        <w:tab w:val="center" w:pos="4677"/>
        <w:tab w:val="right" w:pos="9355"/>
      </w:tabs>
    </w:pPr>
  </w:style>
  <w:style w:type="character" w:customStyle="1" w:styleId="af0">
    <w:name w:val="Верхний колонтитул Знак"/>
    <w:basedOn w:val="a0"/>
    <w:link w:val="af"/>
    <w:uiPriority w:val="99"/>
    <w:rsid w:val="00205B15"/>
    <w:rPr>
      <w:rFonts w:ascii="Times New Roman" w:eastAsiaTheme="minorEastAsia" w:hAnsi="Times New Roman"/>
      <w:sz w:val="24"/>
      <w:lang w:eastAsia="ru-RU"/>
    </w:rPr>
  </w:style>
  <w:style w:type="paragraph" w:styleId="af1">
    <w:name w:val="footer"/>
    <w:basedOn w:val="a"/>
    <w:link w:val="af2"/>
    <w:uiPriority w:val="99"/>
    <w:unhideWhenUsed/>
    <w:rsid w:val="00205B15"/>
    <w:pPr>
      <w:tabs>
        <w:tab w:val="center" w:pos="4677"/>
        <w:tab w:val="right" w:pos="9355"/>
      </w:tabs>
    </w:pPr>
  </w:style>
  <w:style w:type="character" w:customStyle="1" w:styleId="af2">
    <w:name w:val="Нижний колонтитул Знак"/>
    <w:basedOn w:val="a0"/>
    <w:link w:val="af1"/>
    <w:uiPriority w:val="99"/>
    <w:rsid w:val="00205B15"/>
    <w:rPr>
      <w:rFonts w:ascii="Times New Roman" w:eastAsiaTheme="minorEastAsia" w:hAnsi="Times New Roman"/>
      <w:sz w:val="24"/>
      <w:lang w:eastAsia="ru-RU"/>
    </w:rPr>
  </w:style>
  <w:style w:type="character" w:customStyle="1" w:styleId="inlineblock">
    <w:name w:val="inlineblock"/>
    <w:basedOn w:val="a0"/>
    <w:rsid w:val="0000536B"/>
  </w:style>
  <w:style w:type="character" w:customStyle="1" w:styleId="text">
    <w:name w:val="text"/>
    <w:basedOn w:val="a0"/>
    <w:rsid w:val="005002E6"/>
  </w:style>
  <w:style w:type="character" w:customStyle="1" w:styleId="author-ref">
    <w:name w:val="author-ref"/>
    <w:basedOn w:val="a0"/>
    <w:rsid w:val="005002E6"/>
  </w:style>
  <w:style w:type="paragraph" w:styleId="af3">
    <w:name w:val="TOC Heading"/>
    <w:basedOn w:val="1"/>
    <w:next w:val="a"/>
    <w:uiPriority w:val="39"/>
    <w:semiHidden/>
    <w:unhideWhenUsed/>
    <w:qFormat/>
    <w:rsid w:val="00151A7E"/>
    <w:pPr>
      <w:spacing w:line="276" w:lineRule="auto"/>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151A7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CE3"/>
    <w:pPr>
      <w:spacing w:after="0" w:line="240" w:lineRule="auto"/>
      <w:ind w:firstLine="0"/>
    </w:pPr>
    <w:rPr>
      <w:rFonts w:ascii="Times New Roman" w:eastAsiaTheme="minorEastAsia" w:hAnsi="Times New Roman"/>
      <w:sz w:val="24"/>
      <w:lang w:eastAsia="ru-RU"/>
    </w:rPr>
  </w:style>
  <w:style w:type="paragraph" w:styleId="1">
    <w:name w:val="heading 1"/>
    <w:aliases w:val="Заголовок диплом"/>
    <w:basedOn w:val="a"/>
    <w:next w:val="a"/>
    <w:link w:val="10"/>
    <w:uiPriority w:val="9"/>
    <w:qFormat/>
    <w:rsid w:val="00AE2F34"/>
    <w:pPr>
      <w:keepNext/>
      <w:keepLines/>
      <w:spacing w:before="480"/>
      <w:outlineLvl w:val="0"/>
    </w:pPr>
    <w:rPr>
      <w:rFonts w:eastAsiaTheme="majorEastAsia" w:cstheme="majorBidi"/>
      <w:b/>
      <w:bCs/>
      <w:color w:val="000000" w:themeColor="text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иплом Знак"/>
    <w:basedOn w:val="a0"/>
    <w:link w:val="1"/>
    <w:uiPriority w:val="9"/>
    <w:rsid w:val="00AE2F34"/>
    <w:rPr>
      <w:rFonts w:ascii="Times New Roman" w:eastAsiaTheme="majorEastAsia" w:hAnsi="Times New Roman" w:cstheme="majorBidi"/>
      <w:b/>
      <w:bCs/>
      <w:color w:val="000000" w:themeColor="text1"/>
      <w:sz w:val="24"/>
      <w:szCs w:val="28"/>
    </w:rPr>
  </w:style>
  <w:style w:type="character" w:styleId="a3">
    <w:name w:val="Hyperlink"/>
    <w:basedOn w:val="a0"/>
    <w:uiPriority w:val="99"/>
    <w:unhideWhenUsed/>
    <w:rsid w:val="007E7CE3"/>
    <w:rPr>
      <w:color w:val="0000FF"/>
      <w:u w:val="single"/>
    </w:rPr>
  </w:style>
  <w:style w:type="paragraph" w:styleId="a4">
    <w:name w:val="List Paragraph"/>
    <w:basedOn w:val="a"/>
    <w:uiPriority w:val="34"/>
    <w:qFormat/>
    <w:rsid w:val="007E7CE3"/>
    <w:pPr>
      <w:ind w:left="720"/>
      <w:contextualSpacing/>
    </w:pPr>
  </w:style>
  <w:style w:type="table" w:styleId="a5">
    <w:name w:val="Table Grid"/>
    <w:basedOn w:val="a1"/>
    <w:rsid w:val="00753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46895"/>
    <w:rPr>
      <w:rFonts w:ascii="Tahoma" w:hAnsi="Tahoma" w:cs="Tahoma"/>
      <w:sz w:val="16"/>
      <w:szCs w:val="16"/>
    </w:rPr>
  </w:style>
  <w:style w:type="character" w:customStyle="1" w:styleId="a7">
    <w:name w:val="Текст выноски Знак"/>
    <w:basedOn w:val="a0"/>
    <w:link w:val="a6"/>
    <w:uiPriority w:val="99"/>
    <w:semiHidden/>
    <w:rsid w:val="00B46895"/>
    <w:rPr>
      <w:rFonts w:ascii="Tahoma" w:eastAsiaTheme="minorEastAsia" w:hAnsi="Tahoma" w:cs="Tahoma"/>
      <w:sz w:val="16"/>
      <w:szCs w:val="16"/>
      <w:lang w:eastAsia="ru-RU"/>
    </w:rPr>
  </w:style>
  <w:style w:type="character" w:styleId="a8">
    <w:name w:val="annotation reference"/>
    <w:basedOn w:val="a0"/>
    <w:uiPriority w:val="99"/>
    <w:semiHidden/>
    <w:unhideWhenUsed/>
    <w:rsid w:val="005D2D66"/>
    <w:rPr>
      <w:sz w:val="16"/>
      <w:szCs w:val="16"/>
    </w:rPr>
  </w:style>
  <w:style w:type="paragraph" w:styleId="a9">
    <w:name w:val="annotation text"/>
    <w:basedOn w:val="a"/>
    <w:link w:val="aa"/>
    <w:uiPriority w:val="99"/>
    <w:semiHidden/>
    <w:unhideWhenUsed/>
    <w:rsid w:val="005D2D66"/>
    <w:rPr>
      <w:sz w:val="20"/>
      <w:szCs w:val="20"/>
    </w:rPr>
  </w:style>
  <w:style w:type="character" w:customStyle="1" w:styleId="aa">
    <w:name w:val="Текст примечания Знак"/>
    <w:basedOn w:val="a0"/>
    <w:link w:val="a9"/>
    <w:uiPriority w:val="99"/>
    <w:semiHidden/>
    <w:rsid w:val="005D2D66"/>
    <w:rPr>
      <w:rFonts w:ascii="Times New Roman" w:eastAsiaTheme="minorEastAsia" w:hAnsi="Times New Roman"/>
      <w:sz w:val="20"/>
      <w:szCs w:val="20"/>
      <w:lang w:eastAsia="ru-RU"/>
    </w:rPr>
  </w:style>
  <w:style w:type="paragraph" w:styleId="ab">
    <w:name w:val="annotation subject"/>
    <w:basedOn w:val="a9"/>
    <w:next w:val="a9"/>
    <w:link w:val="ac"/>
    <w:uiPriority w:val="99"/>
    <w:semiHidden/>
    <w:unhideWhenUsed/>
    <w:rsid w:val="005D2D66"/>
    <w:rPr>
      <w:b/>
      <w:bCs/>
    </w:rPr>
  </w:style>
  <w:style w:type="character" w:customStyle="1" w:styleId="ac">
    <w:name w:val="Тема примечания Знак"/>
    <w:basedOn w:val="aa"/>
    <w:link w:val="ab"/>
    <w:uiPriority w:val="99"/>
    <w:semiHidden/>
    <w:rsid w:val="005D2D66"/>
    <w:rPr>
      <w:rFonts w:ascii="Times New Roman" w:eastAsiaTheme="minorEastAsia" w:hAnsi="Times New Roman"/>
      <w:b/>
      <w:bCs/>
      <w:sz w:val="20"/>
      <w:szCs w:val="20"/>
      <w:lang w:eastAsia="ru-RU"/>
    </w:rPr>
  </w:style>
  <w:style w:type="paragraph" w:styleId="ad">
    <w:name w:val="Revision"/>
    <w:hidden/>
    <w:uiPriority w:val="99"/>
    <w:semiHidden/>
    <w:rsid w:val="00142883"/>
    <w:pPr>
      <w:spacing w:after="0" w:line="240" w:lineRule="auto"/>
      <w:ind w:firstLine="0"/>
      <w:jc w:val="left"/>
    </w:pPr>
    <w:rPr>
      <w:rFonts w:ascii="Times New Roman" w:eastAsiaTheme="minorEastAsia" w:hAnsi="Times New Roman"/>
      <w:sz w:val="24"/>
      <w:lang w:eastAsia="ru-RU"/>
    </w:rPr>
  </w:style>
  <w:style w:type="paragraph" w:styleId="ae">
    <w:name w:val="Normal (Web)"/>
    <w:basedOn w:val="a"/>
    <w:uiPriority w:val="99"/>
    <w:unhideWhenUsed/>
    <w:rsid w:val="00CC3EB6"/>
    <w:pPr>
      <w:spacing w:before="100" w:beforeAutospacing="1" w:after="100" w:afterAutospacing="1"/>
      <w:jc w:val="left"/>
    </w:pPr>
    <w:rPr>
      <w:rFonts w:eastAsia="Times New Roman" w:cs="Times New Roman"/>
      <w:szCs w:val="24"/>
    </w:rPr>
  </w:style>
  <w:style w:type="paragraph" w:styleId="af">
    <w:name w:val="header"/>
    <w:basedOn w:val="a"/>
    <w:link w:val="af0"/>
    <w:uiPriority w:val="99"/>
    <w:unhideWhenUsed/>
    <w:rsid w:val="00205B15"/>
    <w:pPr>
      <w:tabs>
        <w:tab w:val="center" w:pos="4677"/>
        <w:tab w:val="right" w:pos="9355"/>
      </w:tabs>
    </w:pPr>
  </w:style>
  <w:style w:type="character" w:customStyle="1" w:styleId="af0">
    <w:name w:val="Верхний колонтитул Знак"/>
    <w:basedOn w:val="a0"/>
    <w:link w:val="af"/>
    <w:uiPriority w:val="99"/>
    <w:rsid w:val="00205B15"/>
    <w:rPr>
      <w:rFonts w:ascii="Times New Roman" w:eastAsiaTheme="minorEastAsia" w:hAnsi="Times New Roman"/>
      <w:sz w:val="24"/>
      <w:lang w:eastAsia="ru-RU"/>
    </w:rPr>
  </w:style>
  <w:style w:type="paragraph" w:styleId="af1">
    <w:name w:val="footer"/>
    <w:basedOn w:val="a"/>
    <w:link w:val="af2"/>
    <w:uiPriority w:val="99"/>
    <w:unhideWhenUsed/>
    <w:rsid w:val="00205B15"/>
    <w:pPr>
      <w:tabs>
        <w:tab w:val="center" w:pos="4677"/>
        <w:tab w:val="right" w:pos="9355"/>
      </w:tabs>
    </w:pPr>
  </w:style>
  <w:style w:type="character" w:customStyle="1" w:styleId="af2">
    <w:name w:val="Нижний колонтитул Знак"/>
    <w:basedOn w:val="a0"/>
    <w:link w:val="af1"/>
    <w:uiPriority w:val="99"/>
    <w:rsid w:val="00205B15"/>
    <w:rPr>
      <w:rFonts w:ascii="Times New Roman" w:eastAsiaTheme="minorEastAsia" w:hAnsi="Times New Roman"/>
      <w:sz w:val="24"/>
      <w:lang w:eastAsia="ru-RU"/>
    </w:rPr>
  </w:style>
  <w:style w:type="character" w:customStyle="1" w:styleId="inlineblock">
    <w:name w:val="inlineblock"/>
    <w:basedOn w:val="a0"/>
    <w:rsid w:val="0000536B"/>
  </w:style>
  <w:style w:type="character" w:customStyle="1" w:styleId="text">
    <w:name w:val="text"/>
    <w:basedOn w:val="a0"/>
    <w:rsid w:val="005002E6"/>
  </w:style>
  <w:style w:type="character" w:customStyle="1" w:styleId="author-ref">
    <w:name w:val="author-ref"/>
    <w:basedOn w:val="a0"/>
    <w:rsid w:val="005002E6"/>
  </w:style>
  <w:style w:type="paragraph" w:styleId="af3">
    <w:name w:val="TOC Heading"/>
    <w:basedOn w:val="1"/>
    <w:next w:val="a"/>
    <w:uiPriority w:val="39"/>
    <w:semiHidden/>
    <w:unhideWhenUsed/>
    <w:qFormat/>
    <w:rsid w:val="00151A7E"/>
    <w:pPr>
      <w:spacing w:line="276" w:lineRule="auto"/>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151A7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1170">
      <w:bodyDiv w:val="1"/>
      <w:marLeft w:val="0"/>
      <w:marRight w:val="0"/>
      <w:marTop w:val="0"/>
      <w:marBottom w:val="0"/>
      <w:divBdr>
        <w:top w:val="none" w:sz="0" w:space="0" w:color="auto"/>
        <w:left w:val="none" w:sz="0" w:space="0" w:color="auto"/>
        <w:bottom w:val="none" w:sz="0" w:space="0" w:color="auto"/>
        <w:right w:val="none" w:sz="0" w:space="0" w:color="auto"/>
      </w:divBdr>
    </w:div>
    <w:div w:id="589045161">
      <w:bodyDiv w:val="1"/>
      <w:marLeft w:val="0"/>
      <w:marRight w:val="0"/>
      <w:marTop w:val="0"/>
      <w:marBottom w:val="0"/>
      <w:divBdr>
        <w:top w:val="none" w:sz="0" w:space="0" w:color="auto"/>
        <w:left w:val="none" w:sz="0" w:space="0" w:color="auto"/>
        <w:bottom w:val="none" w:sz="0" w:space="0" w:color="auto"/>
        <w:right w:val="none" w:sz="0" w:space="0" w:color="auto"/>
      </w:divBdr>
    </w:div>
    <w:div w:id="1096712175">
      <w:bodyDiv w:val="1"/>
      <w:marLeft w:val="0"/>
      <w:marRight w:val="0"/>
      <w:marTop w:val="0"/>
      <w:marBottom w:val="0"/>
      <w:divBdr>
        <w:top w:val="none" w:sz="0" w:space="0" w:color="auto"/>
        <w:left w:val="none" w:sz="0" w:space="0" w:color="auto"/>
        <w:bottom w:val="none" w:sz="0" w:space="0" w:color="auto"/>
        <w:right w:val="none" w:sz="0" w:space="0" w:color="auto"/>
      </w:divBdr>
    </w:div>
    <w:div w:id="1153792459">
      <w:bodyDiv w:val="1"/>
      <w:marLeft w:val="0"/>
      <w:marRight w:val="0"/>
      <w:marTop w:val="0"/>
      <w:marBottom w:val="0"/>
      <w:divBdr>
        <w:top w:val="none" w:sz="0" w:space="0" w:color="auto"/>
        <w:left w:val="none" w:sz="0" w:space="0" w:color="auto"/>
        <w:bottom w:val="none" w:sz="0" w:space="0" w:color="auto"/>
        <w:right w:val="none" w:sz="0" w:space="0" w:color="auto"/>
      </w:divBdr>
    </w:div>
    <w:div w:id="1160852133">
      <w:bodyDiv w:val="1"/>
      <w:marLeft w:val="0"/>
      <w:marRight w:val="0"/>
      <w:marTop w:val="0"/>
      <w:marBottom w:val="0"/>
      <w:divBdr>
        <w:top w:val="none" w:sz="0" w:space="0" w:color="auto"/>
        <w:left w:val="none" w:sz="0" w:space="0" w:color="auto"/>
        <w:bottom w:val="none" w:sz="0" w:space="0" w:color="auto"/>
        <w:right w:val="none" w:sz="0" w:space="0" w:color="auto"/>
      </w:divBdr>
    </w:div>
    <w:div w:id="1181166863">
      <w:bodyDiv w:val="1"/>
      <w:marLeft w:val="0"/>
      <w:marRight w:val="0"/>
      <w:marTop w:val="0"/>
      <w:marBottom w:val="0"/>
      <w:divBdr>
        <w:top w:val="none" w:sz="0" w:space="0" w:color="auto"/>
        <w:left w:val="none" w:sz="0" w:space="0" w:color="auto"/>
        <w:bottom w:val="none" w:sz="0" w:space="0" w:color="auto"/>
        <w:right w:val="none" w:sz="0" w:space="0" w:color="auto"/>
      </w:divBdr>
    </w:div>
    <w:div w:id="1237277999">
      <w:bodyDiv w:val="1"/>
      <w:marLeft w:val="0"/>
      <w:marRight w:val="0"/>
      <w:marTop w:val="0"/>
      <w:marBottom w:val="0"/>
      <w:divBdr>
        <w:top w:val="none" w:sz="0" w:space="0" w:color="auto"/>
        <w:left w:val="none" w:sz="0" w:space="0" w:color="auto"/>
        <w:bottom w:val="none" w:sz="0" w:space="0" w:color="auto"/>
        <w:right w:val="none" w:sz="0" w:space="0" w:color="auto"/>
      </w:divBdr>
    </w:div>
    <w:div w:id="1498302096">
      <w:bodyDiv w:val="1"/>
      <w:marLeft w:val="0"/>
      <w:marRight w:val="0"/>
      <w:marTop w:val="0"/>
      <w:marBottom w:val="0"/>
      <w:divBdr>
        <w:top w:val="none" w:sz="0" w:space="0" w:color="auto"/>
        <w:left w:val="none" w:sz="0" w:space="0" w:color="auto"/>
        <w:bottom w:val="none" w:sz="0" w:space="0" w:color="auto"/>
        <w:right w:val="none" w:sz="0" w:space="0" w:color="auto"/>
      </w:divBdr>
    </w:div>
    <w:div w:id="2083210363">
      <w:bodyDiv w:val="1"/>
      <w:marLeft w:val="0"/>
      <w:marRight w:val="0"/>
      <w:marTop w:val="0"/>
      <w:marBottom w:val="0"/>
      <w:divBdr>
        <w:top w:val="none" w:sz="0" w:space="0" w:color="auto"/>
        <w:left w:val="none" w:sz="0" w:space="0" w:color="auto"/>
        <w:bottom w:val="none" w:sz="0" w:space="0" w:color="auto"/>
        <w:right w:val="none" w:sz="0" w:space="0" w:color="auto"/>
      </w:divBdr>
    </w:div>
    <w:div w:id="210345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nauka-rastudent.ru/5/1416/"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ohsms.u-consulting.kz/about-us/" TargetMode="External"/><Relationship Id="rId2" Type="http://schemas.openxmlformats.org/officeDocument/2006/relationships/numbering" Target="numbering.xml"/><Relationship Id="rId16" Type="http://schemas.openxmlformats.org/officeDocument/2006/relationships/hyperlink" Target="https://1cer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s://www.iso.org/ru/news/ref2271.html" TargetMode="External"/><Relationship Id="rId10" Type="http://schemas.openxmlformats.org/officeDocument/2006/relationships/diagramLayout" Target="diagrams/layout1.xml"/><Relationship Id="rId19" Type="http://schemas.openxmlformats.org/officeDocument/2006/relationships/hyperlink" Target="https://www.jacobsdouweegberts.com/about-us/russia/"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g"/><Relationship Id="rId22" Type="http://schemas.openxmlformats.org/officeDocument/2006/relationships/theme" Target="theme/theme1.xml"/><Relationship Id="rId27"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83DB60-7BA6-48CF-BEA1-8F90C1F0B36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D6DED07B-F55C-4FBA-B558-0F23EE18C7B7}">
      <dgm:prSet phldrT="[Текст]"/>
      <dgm:spPr/>
      <dgm:t>
        <a:bodyPr/>
        <a:lstStyle/>
        <a:p>
          <a:r>
            <a:rPr lang="ru-RU">
              <a:latin typeface="Times New Roman" pitchFamily="18" charset="0"/>
              <a:cs typeface="Times New Roman" pitchFamily="18" charset="0"/>
            </a:rPr>
            <a:t>Общие документы по охране окружающей среды и охране труда</a:t>
          </a:r>
        </a:p>
      </dgm:t>
    </dgm:pt>
    <dgm:pt modelId="{B50F0288-CAC8-42A0-A387-6049A5408DBD}" type="parTrans" cxnId="{D8876C18-E446-4252-8D5B-985AA6DDDDC2}">
      <dgm:prSet/>
      <dgm:spPr/>
      <dgm:t>
        <a:bodyPr/>
        <a:lstStyle/>
        <a:p>
          <a:endParaRPr lang="ru-RU"/>
        </a:p>
      </dgm:t>
    </dgm:pt>
    <dgm:pt modelId="{25E19F7E-AB70-4E45-BD0F-6988FFDC2F65}" type="sibTrans" cxnId="{D8876C18-E446-4252-8D5B-985AA6DDDDC2}">
      <dgm:prSet/>
      <dgm:spPr/>
      <dgm:t>
        <a:bodyPr/>
        <a:lstStyle/>
        <a:p>
          <a:endParaRPr lang="ru-RU"/>
        </a:p>
      </dgm:t>
    </dgm:pt>
    <dgm:pt modelId="{CE6A6703-E765-48C1-BCA0-D086E6B0DA92}" type="asst">
      <dgm:prSet phldrT="[Текст]"/>
      <dgm:spPr/>
      <dgm:t>
        <a:bodyPr/>
        <a:lstStyle/>
        <a:p>
          <a:r>
            <a:rPr lang="ru-RU">
              <a:latin typeface="Times New Roman" pitchFamily="18" charset="0"/>
              <a:cs typeface="Times New Roman" pitchFamily="18" charset="0"/>
            </a:rPr>
            <a:t>(</a:t>
          </a:r>
          <a:r>
            <a:rPr lang="en-US">
              <a:latin typeface="Times New Roman" pitchFamily="18" charset="0"/>
              <a:cs typeface="Times New Roman" pitchFamily="18" charset="0"/>
            </a:rPr>
            <a:t>SE) </a:t>
          </a:r>
          <a:r>
            <a:rPr lang="ru-RU">
              <a:latin typeface="Times New Roman" pitchFamily="18" charset="0"/>
              <a:cs typeface="Times New Roman" pitchFamily="18" charset="0"/>
            </a:rPr>
            <a:t>Процедуры объединяющие ООС и ОТ</a:t>
          </a:r>
        </a:p>
      </dgm:t>
    </dgm:pt>
    <dgm:pt modelId="{282D12B0-D084-4B87-9E30-F2243251D337}" type="parTrans" cxnId="{D571ED83-575E-4D00-8FA4-988166C889B7}">
      <dgm:prSet/>
      <dgm:spPr/>
      <dgm:t>
        <a:bodyPr/>
        <a:lstStyle/>
        <a:p>
          <a:endParaRPr lang="ru-RU"/>
        </a:p>
      </dgm:t>
    </dgm:pt>
    <dgm:pt modelId="{2E42665D-BDBE-4A71-9E03-CD6CBC486380}" type="sibTrans" cxnId="{D571ED83-575E-4D00-8FA4-988166C889B7}">
      <dgm:prSet/>
      <dgm:spPr/>
      <dgm:t>
        <a:bodyPr/>
        <a:lstStyle/>
        <a:p>
          <a:endParaRPr lang="ru-RU"/>
        </a:p>
      </dgm:t>
    </dgm:pt>
    <dgm:pt modelId="{6F169EA6-A042-400A-B7E4-7A3F11253B6C}">
      <dgm:prSet phldrT="[Текст]"/>
      <dgm:spPr/>
      <dgm:t>
        <a:bodyPr/>
        <a:lstStyle/>
        <a:p>
          <a:r>
            <a:rPr lang="ru-RU">
              <a:latin typeface="Times New Roman" pitchFamily="18" charset="0"/>
              <a:cs typeface="Times New Roman" pitchFamily="18" charset="0"/>
            </a:rPr>
            <a:t>(</a:t>
          </a:r>
          <a:r>
            <a:rPr lang="en-US">
              <a:latin typeface="Times New Roman" pitchFamily="18" charset="0"/>
              <a:cs typeface="Times New Roman" pitchFamily="18" charset="0"/>
            </a:rPr>
            <a:t>E) </a:t>
          </a:r>
          <a:r>
            <a:rPr lang="ru-RU">
              <a:latin typeface="Times New Roman" pitchFamily="18" charset="0"/>
              <a:cs typeface="Times New Roman" pitchFamily="18" charset="0"/>
            </a:rPr>
            <a:t>Процедуры по ООС</a:t>
          </a:r>
        </a:p>
      </dgm:t>
    </dgm:pt>
    <dgm:pt modelId="{A13B91B8-7B82-442A-B282-97D25C8E9B3A}" type="parTrans" cxnId="{373797A3-1C4D-47E2-9109-E46C0913264B}">
      <dgm:prSet/>
      <dgm:spPr/>
      <dgm:t>
        <a:bodyPr/>
        <a:lstStyle/>
        <a:p>
          <a:endParaRPr lang="ru-RU"/>
        </a:p>
      </dgm:t>
    </dgm:pt>
    <dgm:pt modelId="{0081DC31-7963-4B6E-9A8B-19DA57F1C60E}" type="sibTrans" cxnId="{373797A3-1C4D-47E2-9109-E46C0913264B}">
      <dgm:prSet/>
      <dgm:spPr/>
      <dgm:t>
        <a:bodyPr/>
        <a:lstStyle/>
        <a:p>
          <a:endParaRPr lang="ru-RU"/>
        </a:p>
      </dgm:t>
    </dgm:pt>
    <dgm:pt modelId="{32C41BB6-CC75-4084-945C-D14902F39512}">
      <dgm:prSet phldrT="[Текст]"/>
      <dgm:spPr/>
      <dgm:t>
        <a:bodyPr/>
        <a:lstStyle/>
        <a:p>
          <a:r>
            <a:rPr lang="ru-RU">
              <a:latin typeface="Times New Roman" pitchFamily="18" charset="0"/>
              <a:cs typeface="Times New Roman" pitchFamily="18" charset="0"/>
            </a:rPr>
            <a:t>(</a:t>
          </a:r>
          <a:r>
            <a:rPr lang="en-US">
              <a:latin typeface="Times New Roman" pitchFamily="18" charset="0"/>
              <a:cs typeface="Times New Roman" pitchFamily="18" charset="0"/>
            </a:rPr>
            <a:t>S) </a:t>
          </a:r>
          <a:r>
            <a:rPr lang="ru-RU">
              <a:latin typeface="Times New Roman" pitchFamily="18" charset="0"/>
              <a:cs typeface="Times New Roman" pitchFamily="18" charset="0"/>
            </a:rPr>
            <a:t>Процедуры по ОТ</a:t>
          </a:r>
        </a:p>
      </dgm:t>
    </dgm:pt>
    <dgm:pt modelId="{890A3E58-2E48-4BAA-B7EB-9B5E1F49F047}" type="parTrans" cxnId="{A7F86E81-96C7-4435-9B38-516628F5454E}">
      <dgm:prSet/>
      <dgm:spPr/>
      <dgm:t>
        <a:bodyPr/>
        <a:lstStyle/>
        <a:p>
          <a:endParaRPr lang="ru-RU"/>
        </a:p>
      </dgm:t>
    </dgm:pt>
    <dgm:pt modelId="{DB061ECE-5B71-4F42-8388-FD577D9B6A06}" type="sibTrans" cxnId="{A7F86E81-96C7-4435-9B38-516628F5454E}">
      <dgm:prSet/>
      <dgm:spPr/>
      <dgm:t>
        <a:bodyPr/>
        <a:lstStyle/>
        <a:p>
          <a:endParaRPr lang="ru-RU"/>
        </a:p>
      </dgm:t>
    </dgm:pt>
    <dgm:pt modelId="{7367495A-5652-4674-9D2B-DF2289AFC0D2}">
      <dgm:prSet phldrT="[Текст]"/>
      <dgm:spPr/>
      <dgm:t>
        <a:bodyPr/>
        <a:lstStyle/>
        <a:p>
          <a:r>
            <a:rPr lang="ru-RU">
              <a:latin typeface="Times New Roman" pitchFamily="18" charset="0"/>
              <a:cs typeface="Times New Roman" pitchFamily="18" charset="0"/>
            </a:rPr>
            <a:t>Внутренние аудиты СЭМ и системы </a:t>
          </a:r>
          <a:r>
            <a:rPr lang="en-US">
              <a:latin typeface="Times New Roman" pitchFamily="18" charset="0"/>
              <a:cs typeface="Times New Roman" pitchFamily="18" charset="0"/>
            </a:rPr>
            <a:t>OH&amp;S</a:t>
          </a:r>
          <a:endParaRPr lang="ru-RU">
            <a:latin typeface="Times New Roman" pitchFamily="18" charset="0"/>
            <a:cs typeface="Times New Roman" pitchFamily="18" charset="0"/>
          </a:endParaRPr>
        </a:p>
      </dgm:t>
    </dgm:pt>
    <dgm:pt modelId="{42472617-15EB-4AF6-A420-6EA810D5F458}" type="parTrans" cxnId="{3D08B0FE-AD1A-40A0-B8AF-29A9651F55F5}">
      <dgm:prSet/>
      <dgm:spPr/>
      <dgm:t>
        <a:bodyPr/>
        <a:lstStyle/>
        <a:p>
          <a:endParaRPr lang="ru-RU"/>
        </a:p>
      </dgm:t>
    </dgm:pt>
    <dgm:pt modelId="{E70E1DDE-954A-47C3-A563-D363D48519A4}" type="sibTrans" cxnId="{3D08B0FE-AD1A-40A0-B8AF-29A9651F55F5}">
      <dgm:prSet/>
      <dgm:spPr/>
      <dgm:t>
        <a:bodyPr/>
        <a:lstStyle/>
        <a:p>
          <a:endParaRPr lang="ru-RU"/>
        </a:p>
      </dgm:t>
    </dgm:pt>
    <dgm:pt modelId="{9E2F5DB0-CE38-42E6-91DB-C41328BB3D20}" type="pres">
      <dgm:prSet presAssocID="{2E83DB60-7BA6-48CF-BEA1-8F90C1F0B365}" presName="hierChild1" presStyleCnt="0">
        <dgm:presLayoutVars>
          <dgm:orgChart val="1"/>
          <dgm:chPref val="1"/>
          <dgm:dir/>
          <dgm:animOne val="branch"/>
          <dgm:animLvl val="lvl"/>
          <dgm:resizeHandles/>
        </dgm:presLayoutVars>
      </dgm:prSet>
      <dgm:spPr/>
      <dgm:t>
        <a:bodyPr/>
        <a:lstStyle/>
        <a:p>
          <a:endParaRPr lang="ru-RU"/>
        </a:p>
      </dgm:t>
    </dgm:pt>
    <dgm:pt modelId="{96F692A9-4413-4A82-B166-AA14E8E405DA}" type="pres">
      <dgm:prSet presAssocID="{D6DED07B-F55C-4FBA-B558-0F23EE18C7B7}" presName="hierRoot1" presStyleCnt="0">
        <dgm:presLayoutVars>
          <dgm:hierBranch val="init"/>
        </dgm:presLayoutVars>
      </dgm:prSet>
      <dgm:spPr/>
    </dgm:pt>
    <dgm:pt modelId="{37565256-984E-4453-91C1-AF1326F8C0C9}" type="pres">
      <dgm:prSet presAssocID="{D6DED07B-F55C-4FBA-B558-0F23EE18C7B7}" presName="rootComposite1" presStyleCnt="0"/>
      <dgm:spPr/>
    </dgm:pt>
    <dgm:pt modelId="{2EC1559A-C0AC-4377-9577-13269DC9B055}" type="pres">
      <dgm:prSet presAssocID="{D6DED07B-F55C-4FBA-B558-0F23EE18C7B7}" presName="rootText1" presStyleLbl="node0" presStyleIdx="0" presStyleCnt="1">
        <dgm:presLayoutVars>
          <dgm:chPref val="3"/>
        </dgm:presLayoutVars>
      </dgm:prSet>
      <dgm:spPr/>
      <dgm:t>
        <a:bodyPr/>
        <a:lstStyle/>
        <a:p>
          <a:endParaRPr lang="ru-RU"/>
        </a:p>
      </dgm:t>
    </dgm:pt>
    <dgm:pt modelId="{EBCE3A4A-5F3D-4F33-86A1-89D38A3855BD}" type="pres">
      <dgm:prSet presAssocID="{D6DED07B-F55C-4FBA-B558-0F23EE18C7B7}" presName="rootConnector1" presStyleLbl="node1" presStyleIdx="0" presStyleCnt="0"/>
      <dgm:spPr/>
      <dgm:t>
        <a:bodyPr/>
        <a:lstStyle/>
        <a:p>
          <a:endParaRPr lang="ru-RU"/>
        </a:p>
      </dgm:t>
    </dgm:pt>
    <dgm:pt modelId="{68D0F79E-044E-4F5B-816A-5BDF0BB3EC59}" type="pres">
      <dgm:prSet presAssocID="{D6DED07B-F55C-4FBA-B558-0F23EE18C7B7}" presName="hierChild2" presStyleCnt="0"/>
      <dgm:spPr/>
    </dgm:pt>
    <dgm:pt modelId="{76DAA8A4-57F7-40B2-83DD-723A70D940D3}" type="pres">
      <dgm:prSet presAssocID="{A13B91B8-7B82-442A-B282-97D25C8E9B3A}" presName="Name37" presStyleLbl="parChTrans1D2" presStyleIdx="0" presStyleCnt="4"/>
      <dgm:spPr/>
      <dgm:t>
        <a:bodyPr/>
        <a:lstStyle/>
        <a:p>
          <a:endParaRPr lang="ru-RU"/>
        </a:p>
      </dgm:t>
    </dgm:pt>
    <dgm:pt modelId="{95B37BCC-E1C1-4E6C-96E1-B5AAC9F09C7B}" type="pres">
      <dgm:prSet presAssocID="{6F169EA6-A042-400A-B7E4-7A3F11253B6C}" presName="hierRoot2" presStyleCnt="0">
        <dgm:presLayoutVars>
          <dgm:hierBranch val="init"/>
        </dgm:presLayoutVars>
      </dgm:prSet>
      <dgm:spPr/>
    </dgm:pt>
    <dgm:pt modelId="{EF9465A6-C9C4-4118-8D59-13CC662BF5A5}" type="pres">
      <dgm:prSet presAssocID="{6F169EA6-A042-400A-B7E4-7A3F11253B6C}" presName="rootComposite" presStyleCnt="0"/>
      <dgm:spPr/>
    </dgm:pt>
    <dgm:pt modelId="{4983A943-5C18-4110-8BF5-4D69300E6ADC}" type="pres">
      <dgm:prSet presAssocID="{6F169EA6-A042-400A-B7E4-7A3F11253B6C}" presName="rootText" presStyleLbl="node2" presStyleIdx="0" presStyleCnt="3">
        <dgm:presLayoutVars>
          <dgm:chPref val="3"/>
        </dgm:presLayoutVars>
      </dgm:prSet>
      <dgm:spPr/>
      <dgm:t>
        <a:bodyPr/>
        <a:lstStyle/>
        <a:p>
          <a:endParaRPr lang="ru-RU"/>
        </a:p>
      </dgm:t>
    </dgm:pt>
    <dgm:pt modelId="{81B918A7-54F3-449D-AA66-38BED4FB24F6}" type="pres">
      <dgm:prSet presAssocID="{6F169EA6-A042-400A-B7E4-7A3F11253B6C}" presName="rootConnector" presStyleLbl="node2" presStyleIdx="0" presStyleCnt="3"/>
      <dgm:spPr/>
      <dgm:t>
        <a:bodyPr/>
        <a:lstStyle/>
        <a:p>
          <a:endParaRPr lang="ru-RU"/>
        </a:p>
      </dgm:t>
    </dgm:pt>
    <dgm:pt modelId="{E5B8A16E-2529-45AD-861E-89696324CC06}" type="pres">
      <dgm:prSet presAssocID="{6F169EA6-A042-400A-B7E4-7A3F11253B6C}" presName="hierChild4" presStyleCnt="0"/>
      <dgm:spPr/>
    </dgm:pt>
    <dgm:pt modelId="{66648EE8-2431-4295-9DF3-37DDEACC1E23}" type="pres">
      <dgm:prSet presAssocID="{6F169EA6-A042-400A-B7E4-7A3F11253B6C}" presName="hierChild5" presStyleCnt="0"/>
      <dgm:spPr/>
    </dgm:pt>
    <dgm:pt modelId="{1142F207-9D97-4AC6-B634-6B125E398CE7}" type="pres">
      <dgm:prSet presAssocID="{890A3E58-2E48-4BAA-B7EB-9B5E1F49F047}" presName="Name37" presStyleLbl="parChTrans1D2" presStyleIdx="1" presStyleCnt="4"/>
      <dgm:spPr/>
      <dgm:t>
        <a:bodyPr/>
        <a:lstStyle/>
        <a:p>
          <a:endParaRPr lang="ru-RU"/>
        </a:p>
      </dgm:t>
    </dgm:pt>
    <dgm:pt modelId="{4B9A17A6-6DE8-412F-93FE-937EA58D7954}" type="pres">
      <dgm:prSet presAssocID="{32C41BB6-CC75-4084-945C-D14902F39512}" presName="hierRoot2" presStyleCnt="0">
        <dgm:presLayoutVars>
          <dgm:hierBranch val="init"/>
        </dgm:presLayoutVars>
      </dgm:prSet>
      <dgm:spPr/>
    </dgm:pt>
    <dgm:pt modelId="{6B9BFCA5-7210-45F5-97C6-1FD3B2D41358}" type="pres">
      <dgm:prSet presAssocID="{32C41BB6-CC75-4084-945C-D14902F39512}" presName="rootComposite" presStyleCnt="0"/>
      <dgm:spPr/>
    </dgm:pt>
    <dgm:pt modelId="{A6CC0CAA-79B7-4F87-823E-E9920D64AA5D}" type="pres">
      <dgm:prSet presAssocID="{32C41BB6-CC75-4084-945C-D14902F39512}" presName="rootText" presStyleLbl="node2" presStyleIdx="1" presStyleCnt="3">
        <dgm:presLayoutVars>
          <dgm:chPref val="3"/>
        </dgm:presLayoutVars>
      </dgm:prSet>
      <dgm:spPr/>
      <dgm:t>
        <a:bodyPr/>
        <a:lstStyle/>
        <a:p>
          <a:endParaRPr lang="ru-RU"/>
        </a:p>
      </dgm:t>
    </dgm:pt>
    <dgm:pt modelId="{DC0E9EF9-ED59-40BC-84AE-023C6F388936}" type="pres">
      <dgm:prSet presAssocID="{32C41BB6-CC75-4084-945C-D14902F39512}" presName="rootConnector" presStyleLbl="node2" presStyleIdx="1" presStyleCnt="3"/>
      <dgm:spPr/>
      <dgm:t>
        <a:bodyPr/>
        <a:lstStyle/>
        <a:p>
          <a:endParaRPr lang="ru-RU"/>
        </a:p>
      </dgm:t>
    </dgm:pt>
    <dgm:pt modelId="{5E23BB4E-C350-44EF-8816-F65844CE3612}" type="pres">
      <dgm:prSet presAssocID="{32C41BB6-CC75-4084-945C-D14902F39512}" presName="hierChild4" presStyleCnt="0"/>
      <dgm:spPr/>
    </dgm:pt>
    <dgm:pt modelId="{9A866858-C650-4859-B970-9A95F7502AFB}" type="pres">
      <dgm:prSet presAssocID="{32C41BB6-CC75-4084-945C-D14902F39512}" presName="hierChild5" presStyleCnt="0"/>
      <dgm:spPr/>
    </dgm:pt>
    <dgm:pt modelId="{74760102-C97E-4255-8E81-8A54F245CDC0}" type="pres">
      <dgm:prSet presAssocID="{42472617-15EB-4AF6-A420-6EA810D5F458}" presName="Name37" presStyleLbl="parChTrans1D2" presStyleIdx="2" presStyleCnt="4"/>
      <dgm:spPr/>
      <dgm:t>
        <a:bodyPr/>
        <a:lstStyle/>
        <a:p>
          <a:endParaRPr lang="ru-RU"/>
        </a:p>
      </dgm:t>
    </dgm:pt>
    <dgm:pt modelId="{02246799-8BE2-445F-94A7-A6394477B741}" type="pres">
      <dgm:prSet presAssocID="{7367495A-5652-4674-9D2B-DF2289AFC0D2}" presName="hierRoot2" presStyleCnt="0">
        <dgm:presLayoutVars>
          <dgm:hierBranch val="init"/>
        </dgm:presLayoutVars>
      </dgm:prSet>
      <dgm:spPr/>
    </dgm:pt>
    <dgm:pt modelId="{CEBFB531-65D5-4127-AF94-51258B368301}" type="pres">
      <dgm:prSet presAssocID="{7367495A-5652-4674-9D2B-DF2289AFC0D2}" presName="rootComposite" presStyleCnt="0"/>
      <dgm:spPr/>
    </dgm:pt>
    <dgm:pt modelId="{B4072303-FC7B-48F7-A315-92ACD90CA2B2}" type="pres">
      <dgm:prSet presAssocID="{7367495A-5652-4674-9D2B-DF2289AFC0D2}" presName="rootText" presStyleLbl="node2" presStyleIdx="2" presStyleCnt="3">
        <dgm:presLayoutVars>
          <dgm:chPref val="3"/>
        </dgm:presLayoutVars>
      </dgm:prSet>
      <dgm:spPr/>
      <dgm:t>
        <a:bodyPr/>
        <a:lstStyle/>
        <a:p>
          <a:endParaRPr lang="ru-RU"/>
        </a:p>
      </dgm:t>
    </dgm:pt>
    <dgm:pt modelId="{25FFFE72-E44C-4B11-B444-5C670CFC9E32}" type="pres">
      <dgm:prSet presAssocID="{7367495A-5652-4674-9D2B-DF2289AFC0D2}" presName="rootConnector" presStyleLbl="node2" presStyleIdx="2" presStyleCnt="3"/>
      <dgm:spPr/>
      <dgm:t>
        <a:bodyPr/>
        <a:lstStyle/>
        <a:p>
          <a:endParaRPr lang="ru-RU"/>
        </a:p>
      </dgm:t>
    </dgm:pt>
    <dgm:pt modelId="{21B9553F-CD8E-4907-9D6A-63B9587048B1}" type="pres">
      <dgm:prSet presAssocID="{7367495A-5652-4674-9D2B-DF2289AFC0D2}" presName="hierChild4" presStyleCnt="0"/>
      <dgm:spPr/>
    </dgm:pt>
    <dgm:pt modelId="{25104169-2625-4DBA-92C4-BEAE829787B7}" type="pres">
      <dgm:prSet presAssocID="{7367495A-5652-4674-9D2B-DF2289AFC0D2}" presName="hierChild5" presStyleCnt="0"/>
      <dgm:spPr/>
    </dgm:pt>
    <dgm:pt modelId="{BEF92EC0-2E1D-4EFC-B890-6712E6481231}" type="pres">
      <dgm:prSet presAssocID="{D6DED07B-F55C-4FBA-B558-0F23EE18C7B7}" presName="hierChild3" presStyleCnt="0"/>
      <dgm:spPr/>
    </dgm:pt>
    <dgm:pt modelId="{EE5E1E12-2CF6-44B8-9844-9465D87BC452}" type="pres">
      <dgm:prSet presAssocID="{282D12B0-D084-4B87-9E30-F2243251D337}" presName="Name111" presStyleLbl="parChTrans1D2" presStyleIdx="3" presStyleCnt="4"/>
      <dgm:spPr/>
      <dgm:t>
        <a:bodyPr/>
        <a:lstStyle/>
        <a:p>
          <a:endParaRPr lang="ru-RU"/>
        </a:p>
      </dgm:t>
    </dgm:pt>
    <dgm:pt modelId="{9F670ADB-300F-49CB-A2D6-08603C2BE49A}" type="pres">
      <dgm:prSet presAssocID="{CE6A6703-E765-48C1-BCA0-D086E6B0DA92}" presName="hierRoot3" presStyleCnt="0">
        <dgm:presLayoutVars>
          <dgm:hierBranch val="init"/>
        </dgm:presLayoutVars>
      </dgm:prSet>
      <dgm:spPr/>
    </dgm:pt>
    <dgm:pt modelId="{B898C598-F650-465B-B5EE-1E372348F1F7}" type="pres">
      <dgm:prSet presAssocID="{CE6A6703-E765-48C1-BCA0-D086E6B0DA92}" presName="rootComposite3" presStyleCnt="0"/>
      <dgm:spPr/>
    </dgm:pt>
    <dgm:pt modelId="{1F3631A0-6959-49B4-ABF0-5E8448B0BFBC}" type="pres">
      <dgm:prSet presAssocID="{CE6A6703-E765-48C1-BCA0-D086E6B0DA92}" presName="rootText3" presStyleLbl="asst1" presStyleIdx="0" presStyleCnt="1">
        <dgm:presLayoutVars>
          <dgm:chPref val="3"/>
        </dgm:presLayoutVars>
      </dgm:prSet>
      <dgm:spPr/>
      <dgm:t>
        <a:bodyPr/>
        <a:lstStyle/>
        <a:p>
          <a:endParaRPr lang="ru-RU"/>
        </a:p>
      </dgm:t>
    </dgm:pt>
    <dgm:pt modelId="{E2FB2E14-14A0-41BD-9E1D-BE1D2C6DDEB8}" type="pres">
      <dgm:prSet presAssocID="{CE6A6703-E765-48C1-BCA0-D086E6B0DA92}" presName="rootConnector3" presStyleLbl="asst1" presStyleIdx="0" presStyleCnt="1"/>
      <dgm:spPr/>
      <dgm:t>
        <a:bodyPr/>
        <a:lstStyle/>
        <a:p>
          <a:endParaRPr lang="ru-RU"/>
        </a:p>
      </dgm:t>
    </dgm:pt>
    <dgm:pt modelId="{11B611E3-742C-415A-B2CA-BD8463540965}" type="pres">
      <dgm:prSet presAssocID="{CE6A6703-E765-48C1-BCA0-D086E6B0DA92}" presName="hierChild6" presStyleCnt="0"/>
      <dgm:spPr/>
    </dgm:pt>
    <dgm:pt modelId="{77D90D31-8FE2-4A20-B563-4E9854472795}" type="pres">
      <dgm:prSet presAssocID="{CE6A6703-E765-48C1-BCA0-D086E6B0DA92}" presName="hierChild7" presStyleCnt="0"/>
      <dgm:spPr/>
    </dgm:pt>
  </dgm:ptLst>
  <dgm:cxnLst>
    <dgm:cxn modelId="{373797A3-1C4D-47E2-9109-E46C0913264B}" srcId="{D6DED07B-F55C-4FBA-B558-0F23EE18C7B7}" destId="{6F169EA6-A042-400A-B7E4-7A3F11253B6C}" srcOrd="1" destOrd="0" parTransId="{A13B91B8-7B82-442A-B282-97D25C8E9B3A}" sibTransId="{0081DC31-7963-4B6E-9A8B-19DA57F1C60E}"/>
    <dgm:cxn modelId="{151A6192-4DC7-4F53-AE5C-4C1DBDA80E1B}" type="presOf" srcId="{890A3E58-2E48-4BAA-B7EB-9B5E1F49F047}" destId="{1142F207-9D97-4AC6-B634-6B125E398CE7}" srcOrd="0" destOrd="0" presId="urn:microsoft.com/office/officeart/2005/8/layout/orgChart1"/>
    <dgm:cxn modelId="{6F611957-8A32-4154-9EB5-77FCE1BB8A69}" type="presOf" srcId="{CE6A6703-E765-48C1-BCA0-D086E6B0DA92}" destId="{1F3631A0-6959-49B4-ABF0-5E8448B0BFBC}" srcOrd="0" destOrd="0" presId="urn:microsoft.com/office/officeart/2005/8/layout/orgChart1"/>
    <dgm:cxn modelId="{D571ED83-575E-4D00-8FA4-988166C889B7}" srcId="{D6DED07B-F55C-4FBA-B558-0F23EE18C7B7}" destId="{CE6A6703-E765-48C1-BCA0-D086E6B0DA92}" srcOrd="0" destOrd="0" parTransId="{282D12B0-D084-4B87-9E30-F2243251D337}" sibTransId="{2E42665D-BDBE-4A71-9E03-CD6CBC486380}"/>
    <dgm:cxn modelId="{C01F3BA5-3157-43DD-A51E-D9415BFB8206}" type="presOf" srcId="{CE6A6703-E765-48C1-BCA0-D086E6B0DA92}" destId="{E2FB2E14-14A0-41BD-9E1D-BE1D2C6DDEB8}" srcOrd="1" destOrd="0" presId="urn:microsoft.com/office/officeart/2005/8/layout/orgChart1"/>
    <dgm:cxn modelId="{524BD35D-3239-428D-BEAD-5615E4C8391D}" type="presOf" srcId="{32C41BB6-CC75-4084-945C-D14902F39512}" destId="{DC0E9EF9-ED59-40BC-84AE-023C6F388936}" srcOrd="1" destOrd="0" presId="urn:microsoft.com/office/officeart/2005/8/layout/orgChart1"/>
    <dgm:cxn modelId="{3D08B0FE-AD1A-40A0-B8AF-29A9651F55F5}" srcId="{D6DED07B-F55C-4FBA-B558-0F23EE18C7B7}" destId="{7367495A-5652-4674-9D2B-DF2289AFC0D2}" srcOrd="3" destOrd="0" parTransId="{42472617-15EB-4AF6-A420-6EA810D5F458}" sibTransId="{E70E1DDE-954A-47C3-A563-D363D48519A4}"/>
    <dgm:cxn modelId="{A7F86E81-96C7-4435-9B38-516628F5454E}" srcId="{D6DED07B-F55C-4FBA-B558-0F23EE18C7B7}" destId="{32C41BB6-CC75-4084-945C-D14902F39512}" srcOrd="2" destOrd="0" parTransId="{890A3E58-2E48-4BAA-B7EB-9B5E1F49F047}" sibTransId="{DB061ECE-5B71-4F42-8388-FD577D9B6A06}"/>
    <dgm:cxn modelId="{95DFD0E9-F579-4011-9DF7-1957C6FD7BC3}" type="presOf" srcId="{2E83DB60-7BA6-48CF-BEA1-8F90C1F0B365}" destId="{9E2F5DB0-CE38-42E6-91DB-C41328BB3D20}" srcOrd="0" destOrd="0" presId="urn:microsoft.com/office/officeart/2005/8/layout/orgChart1"/>
    <dgm:cxn modelId="{14F380E9-239C-41EA-93E2-5BC60393CF43}" type="presOf" srcId="{A13B91B8-7B82-442A-B282-97D25C8E9B3A}" destId="{76DAA8A4-57F7-40B2-83DD-723A70D940D3}" srcOrd="0" destOrd="0" presId="urn:microsoft.com/office/officeart/2005/8/layout/orgChart1"/>
    <dgm:cxn modelId="{31FE9950-964B-4392-BD67-0F37F7FA8044}" type="presOf" srcId="{7367495A-5652-4674-9D2B-DF2289AFC0D2}" destId="{B4072303-FC7B-48F7-A315-92ACD90CA2B2}" srcOrd="0" destOrd="0" presId="urn:microsoft.com/office/officeart/2005/8/layout/orgChart1"/>
    <dgm:cxn modelId="{5E1A543C-7F75-4677-A113-F9469B213724}" type="presOf" srcId="{D6DED07B-F55C-4FBA-B558-0F23EE18C7B7}" destId="{EBCE3A4A-5F3D-4F33-86A1-89D38A3855BD}" srcOrd="1" destOrd="0" presId="urn:microsoft.com/office/officeart/2005/8/layout/orgChart1"/>
    <dgm:cxn modelId="{11FF35CE-5470-4A70-B9C0-A350E804419D}" type="presOf" srcId="{D6DED07B-F55C-4FBA-B558-0F23EE18C7B7}" destId="{2EC1559A-C0AC-4377-9577-13269DC9B055}" srcOrd="0" destOrd="0" presId="urn:microsoft.com/office/officeart/2005/8/layout/orgChart1"/>
    <dgm:cxn modelId="{FB44147C-3FA8-44DB-BA4E-09A1802F56FD}" type="presOf" srcId="{6F169EA6-A042-400A-B7E4-7A3F11253B6C}" destId="{4983A943-5C18-4110-8BF5-4D69300E6ADC}" srcOrd="0" destOrd="0" presId="urn:microsoft.com/office/officeart/2005/8/layout/orgChart1"/>
    <dgm:cxn modelId="{0C9F03B0-3D19-4377-A65F-DA2A1B1FA156}" type="presOf" srcId="{282D12B0-D084-4B87-9E30-F2243251D337}" destId="{EE5E1E12-2CF6-44B8-9844-9465D87BC452}" srcOrd="0" destOrd="0" presId="urn:microsoft.com/office/officeart/2005/8/layout/orgChart1"/>
    <dgm:cxn modelId="{2B888E8B-4036-4B8B-995A-1DCA0D371ABF}" type="presOf" srcId="{32C41BB6-CC75-4084-945C-D14902F39512}" destId="{A6CC0CAA-79B7-4F87-823E-E9920D64AA5D}" srcOrd="0" destOrd="0" presId="urn:microsoft.com/office/officeart/2005/8/layout/orgChart1"/>
    <dgm:cxn modelId="{FE82E28F-D99A-45E2-A3E1-A0DAA5E929BC}" type="presOf" srcId="{42472617-15EB-4AF6-A420-6EA810D5F458}" destId="{74760102-C97E-4255-8E81-8A54F245CDC0}" srcOrd="0" destOrd="0" presId="urn:microsoft.com/office/officeart/2005/8/layout/orgChart1"/>
    <dgm:cxn modelId="{2ABDC2DB-2B38-48F6-BE2A-DA8C57D01F9F}" type="presOf" srcId="{7367495A-5652-4674-9D2B-DF2289AFC0D2}" destId="{25FFFE72-E44C-4B11-B444-5C670CFC9E32}" srcOrd="1" destOrd="0" presId="urn:microsoft.com/office/officeart/2005/8/layout/orgChart1"/>
    <dgm:cxn modelId="{D8876C18-E446-4252-8D5B-985AA6DDDDC2}" srcId="{2E83DB60-7BA6-48CF-BEA1-8F90C1F0B365}" destId="{D6DED07B-F55C-4FBA-B558-0F23EE18C7B7}" srcOrd="0" destOrd="0" parTransId="{B50F0288-CAC8-42A0-A387-6049A5408DBD}" sibTransId="{25E19F7E-AB70-4E45-BD0F-6988FFDC2F65}"/>
    <dgm:cxn modelId="{6F9707BE-2B82-46F8-91AC-8560290F7F72}" type="presOf" srcId="{6F169EA6-A042-400A-B7E4-7A3F11253B6C}" destId="{81B918A7-54F3-449D-AA66-38BED4FB24F6}" srcOrd="1" destOrd="0" presId="urn:microsoft.com/office/officeart/2005/8/layout/orgChart1"/>
    <dgm:cxn modelId="{C306ADD9-CC93-4FA5-A97E-35C990F707EC}" type="presParOf" srcId="{9E2F5DB0-CE38-42E6-91DB-C41328BB3D20}" destId="{96F692A9-4413-4A82-B166-AA14E8E405DA}" srcOrd="0" destOrd="0" presId="urn:microsoft.com/office/officeart/2005/8/layout/orgChart1"/>
    <dgm:cxn modelId="{FDDA0114-CFB1-4268-BB3D-769A5E88C13A}" type="presParOf" srcId="{96F692A9-4413-4A82-B166-AA14E8E405DA}" destId="{37565256-984E-4453-91C1-AF1326F8C0C9}" srcOrd="0" destOrd="0" presId="urn:microsoft.com/office/officeart/2005/8/layout/orgChart1"/>
    <dgm:cxn modelId="{EBC9ADD9-AC13-4176-9C79-947BFBDE6F4D}" type="presParOf" srcId="{37565256-984E-4453-91C1-AF1326F8C0C9}" destId="{2EC1559A-C0AC-4377-9577-13269DC9B055}" srcOrd="0" destOrd="0" presId="urn:microsoft.com/office/officeart/2005/8/layout/orgChart1"/>
    <dgm:cxn modelId="{74D69C35-7EE1-43F7-874D-A4D0115D546D}" type="presParOf" srcId="{37565256-984E-4453-91C1-AF1326F8C0C9}" destId="{EBCE3A4A-5F3D-4F33-86A1-89D38A3855BD}" srcOrd="1" destOrd="0" presId="urn:microsoft.com/office/officeart/2005/8/layout/orgChart1"/>
    <dgm:cxn modelId="{CC8764D6-B295-4219-A9E3-A1782CDAA250}" type="presParOf" srcId="{96F692A9-4413-4A82-B166-AA14E8E405DA}" destId="{68D0F79E-044E-4F5B-816A-5BDF0BB3EC59}" srcOrd="1" destOrd="0" presId="urn:microsoft.com/office/officeart/2005/8/layout/orgChart1"/>
    <dgm:cxn modelId="{73044ED9-7D8C-48AA-9957-499E559CAF47}" type="presParOf" srcId="{68D0F79E-044E-4F5B-816A-5BDF0BB3EC59}" destId="{76DAA8A4-57F7-40B2-83DD-723A70D940D3}" srcOrd="0" destOrd="0" presId="urn:microsoft.com/office/officeart/2005/8/layout/orgChart1"/>
    <dgm:cxn modelId="{BB022D95-E0AC-41ED-811F-F2734A846FE5}" type="presParOf" srcId="{68D0F79E-044E-4F5B-816A-5BDF0BB3EC59}" destId="{95B37BCC-E1C1-4E6C-96E1-B5AAC9F09C7B}" srcOrd="1" destOrd="0" presId="urn:microsoft.com/office/officeart/2005/8/layout/orgChart1"/>
    <dgm:cxn modelId="{1113C0CB-7D3F-44BC-B9A1-1A611A8D9942}" type="presParOf" srcId="{95B37BCC-E1C1-4E6C-96E1-B5AAC9F09C7B}" destId="{EF9465A6-C9C4-4118-8D59-13CC662BF5A5}" srcOrd="0" destOrd="0" presId="urn:microsoft.com/office/officeart/2005/8/layout/orgChart1"/>
    <dgm:cxn modelId="{0A7C0E9E-F6C8-448D-8CFE-4FB7C448B45C}" type="presParOf" srcId="{EF9465A6-C9C4-4118-8D59-13CC662BF5A5}" destId="{4983A943-5C18-4110-8BF5-4D69300E6ADC}" srcOrd="0" destOrd="0" presId="urn:microsoft.com/office/officeart/2005/8/layout/orgChart1"/>
    <dgm:cxn modelId="{C45F2A60-EA1F-4683-AC4D-23759BD36CCD}" type="presParOf" srcId="{EF9465A6-C9C4-4118-8D59-13CC662BF5A5}" destId="{81B918A7-54F3-449D-AA66-38BED4FB24F6}" srcOrd="1" destOrd="0" presId="urn:microsoft.com/office/officeart/2005/8/layout/orgChart1"/>
    <dgm:cxn modelId="{A7DC0726-B951-4E58-8622-E54F631F16F5}" type="presParOf" srcId="{95B37BCC-E1C1-4E6C-96E1-B5AAC9F09C7B}" destId="{E5B8A16E-2529-45AD-861E-89696324CC06}" srcOrd="1" destOrd="0" presId="urn:microsoft.com/office/officeart/2005/8/layout/orgChart1"/>
    <dgm:cxn modelId="{70542326-C0F9-40CD-BBB4-2484785085CB}" type="presParOf" srcId="{95B37BCC-E1C1-4E6C-96E1-B5AAC9F09C7B}" destId="{66648EE8-2431-4295-9DF3-37DDEACC1E23}" srcOrd="2" destOrd="0" presId="urn:microsoft.com/office/officeart/2005/8/layout/orgChart1"/>
    <dgm:cxn modelId="{EB398C47-D3BE-4A19-A46B-6F5ADDAF4786}" type="presParOf" srcId="{68D0F79E-044E-4F5B-816A-5BDF0BB3EC59}" destId="{1142F207-9D97-4AC6-B634-6B125E398CE7}" srcOrd="2" destOrd="0" presId="urn:microsoft.com/office/officeart/2005/8/layout/orgChart1"/>
    <dgm:cxn modelId="{D4D0A81A-620F-47B7-BDA9-999935B0C5BF}" type="presParOf" srcId="{68D0F79E-044E-4F5B-816A-5BDF0BB3EC59}" destId="{4B9A17A6-6DE8-412F-93FE-937EA58D7954}" srcOrd="3" destOrd="0" presId="urn:microsoft.com/office/officeart/2005/8/layout/orgChart1"/>
    <dgm:cxn modelId="{502ECB02-2397-4F0B-B573-1BA6DEDC621C}" type="presParOf" srcId="{4B9A17A6-6DE8-412F-93FE-937EA58D7954}" destId="{6B9BFCA5-7210-45F5-97C6-1FD3B2D41358}" srcOrd="0" destOrd="0" presId="urn:microsoft.com/office/officeart/2005/8/layout/orgChart1"/>
    <dgm:cxn modelId="{1F1E0738-739D-4E6E-A301-D220F2107B1B}" type="presParOf" srcId="{6B9BFCA5-7210-45F5-97C6-1FD3B2D41358}" destId="{A6CC0CAA-79B7-4F87-823E-E9920D64AA5D}" srcOrd="0" destOrd="0" presId="urn:microsoft.com/office/officeart/2005/8/layout/orgChart1"/>
    <dgm:cxn modelId="{C71845A4-C13E-41B8-9A27-38FEB1042521}" type="presParOf" srcId="{6B9BFCA5-7210-45F5-97C6-1FD3B2D41358}" destId="{DC0E9EF9-ED59-40BC-84AE-023C6F388936}" srcOrd="1" destOrd="0" presId="urn:microsoft.com/office/officeart/2005/8/layout/orgChart1"/>
    <dgm:cxn modelId="{69E222DE-350D-4869-8820-A0349B7B495D}" type="presParOf" srcId="{4B9A17A6-6DE8-412F-93FE-937EA58D7954}" destId="{5E23BB4E-C350-44EF-8816-F65844CE3612}" srcOrd="1" destOrd="0" presId="urn:microsoft.com/office/officeart/2005/8/layout/orgChart1"/>
    <dgm:cxn modelId="{4BD9C27E-EFE7-40C1-A798-12BD50D11E48}" type="presParOf" srcId="{4B9A17A6-6DE8-412F-93FE-937EA58D7954}" destId="{9A866858-C650-4859-B970-9A95F7502AFB}" srcOrd="2" destOrd="0" presId="urn:microsoft.com/office/officeart/2005/8/layout/orgChart1"/>
    <dgm:cxn modelId="{113702C9-F6FD-497D-8986-71F19CAC6365}" type="presParOf" srcId="{68D0F79E-044E-4F5B-816A-5BDF0BB3EC59}" destId="{74760102-C97E-4255-8E81-8A54F245CDC0}" srcOrd="4" destOrd="0" presId="urn:microsoft.com/office/officeart/2005/8/layout/orgChart1"/>
    <dgm:cxn modelId="{7E62085F-C550-42F2-85F1-E0B6CA41A866}" type="presParOf" srcId="{68D0F79E-044E-4F5B-816A-5BDF0BB3EC59}" destId="{02246799-8BE2-445F-94A7-A6394477B741}" srcOrd="5" destOrd="0" presId="urn:microsoft.com/office/officeart/2005/8/layout/orgChart1"/>
    <dgm:cxn modelId="{8C41B83D-B15F-4191-9888-0555D78B1D0E}" type="presParOf" srcId="{02246799-8BE2-445F-94A7-A6394477B741}" destId="{CEBFB531-65D5-4127-AF94-51258B368301}" srcOrd="0" destOrd="0" presId="urn:microsoft.com/office/officeart/2005/8/layout/orgChart1"/>
    <dgm:cxn modelId="{7CB5B680-42C0-4540-9712-60662233F47B}" type="presParOf" srcId="{CEBFB531-65D5-4127-AF94-51258B368301}" destId="{B4072303-FC7B-48F7-A315-92ACD90CA2B2}" srcOrd="0" destOrd="0" presId="urn:microsoft.com/office/officeart/2005/8/layout/orgChart1"/>
    <dgm:cxn modelId="{612BB4CB-36F7-475E-A1E2-005A98E0E85D}" type="presParOf" srcId="{CEBFB531-65D5-4127-AF94-51258B368301}" destId="{25FFFE72-E44C-4B11-B444-5C670CFC9E32}" srcOrd="1" destOrd="0" presId="urn:microsoft.com/office/officeart/2005/8/layout/orgChart1"/>
    <dgm:cxn modelId="{5EF0E728-FDAC-4B82-897B-3B6D50D83E4C}" type="presParOf" srcId="{02246799-8BE2-445F-94A7-A6394477B741}" destId="{21B9553F-CD8E-4907-9D6A-63B9587048B1}" srcOrd="1" destOrd="0" presId="urn:microsoft.com/office/officeart/2005/8/layout/orgChart1"/>
    <dgm:cxn modelId="{F54AA210-0A3C-4F9A-8CB1-760219E5BD07}" type="presParOf" srcId="{02246799-8BE2-445F-94A7-A6394477B741}" destId="{25104169-2625-4DBA-92C4-BEAE829787B7}" srcOrd="2" destOrd="0" presId="urn:microsoft.com/office/officeart/2005/8/layout/orgChart1"/>
    <dgm:cxn modelId="{C7E52AD7-A907-4455-8F97-0DFD846B78DA}" type="presParOf" srcId="{96F692A9-4413-4A82-B166-AA14E8E405DA}" destId="{BEF92EC0-2E1D-4EFC-B890-6712E6481231}" srcOrd="2" destOrd="0" presId="urn:microsoft.com/office/officeart/2005/8/layout/orgChart1"/>
    <dgm:cxn modelId="{58A2B909-EB61-491D-B91A-6BE2DB1CCDC9}" type="presParOf" srcId="{BEF92EC0-2E1D-4EFC-B890-6712E6481231}" destId="{EE5E1E12-2CF6-44B8-9844-9465D87BC452}" srcOrd="0" destOrd="0" presId="urn:microsoft.com/office/officeart/2005/8/layout/orgChart1"/>
    <dgm:cxn modelId="{ED5F5C24-BC04-4460-9CA5-B09776B07AEA}" type="presParOf" srcId="{BEF92EC0-2E1D-4EFC-B890-6712E6481231}" destId="{9F670ADB-300F-49CB-A2D6-08603C2BE49A}" srcOrd="1" destOrd="0" presId="urn:microsoft.com/office/officeart/2005/8/layout/orgChart1"/>
    <dgm:cxn modelId="{E5AB5FBD-8787-43BC-811B-5F615EB4851C}" type="presParOf" srcId="{9F670ADB-300F-49CB-A2D6-08603C2BE49A}" destId="{B898C598-F650-465B-B5EE-1E372348F1F7}" srcOrd="0" destOrd="0" presId="urn:microsoft.com/office/officeart/2005/8/layout/orgChart1"/>
    <dgm:cxn modelId="{5C18DEBF-FEBB-462C-A126-FA71B60884F0}" type="presParOf" srcId="{B898C598-F650-465B-B5EE-1E372348F1F7}" destId="{1F3631A0-6959-49B4-ABF0-5E8448B0BFBC}" srcOrd="0" destOrd="0" presId="urn:microsoft.com/office/officeart/2005/8/layout/orgChart1"/>
    <dgm:cxn modelId="{FC8579DA-FDEC-415B-987E-91845323B4AD}" type="presParOf" srcId="{B898C598-F650-465B-B5EE-1E372348F1F7}" destId="{E2FB2E14-14A0-41BD-9E1D-BE1D2C6DDEB8}" srcOrd="1" destOrd="0" presId="urn:microsoft.com/office/officeart/2005/8/layout/orgChart1"/>
    <dgm:cxn modelId="{66BD2EEB-9117-4291-ABC5-8CDA70310758}" type="presParOf" srcId="{9F670ADB-300F-49CB-A2D6-08603C2BE49A}" destId="{11B611E3-742C-415A-B2CA-BD8463540965}" srcOrd="1" destOrd="0" presId="urn:microsoft.com/office/officeart/2005/8/layout/orgChart1"/>
    <dgm:cxn modelId="{0777524F-33FC-481A-B63E-1719A1C877BE}" type="presParOf" srcId="{9F670ADB-300F-49CB-A2D6-08603C2BE49A}" destId="{77D90D31-8FE2-4A20-B563-4E985447279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5E1E12-2CF6-44B8-9844-9465D87BC452}">
      <dsp:nvSpPr>
        <dsp:cNvPr id="0" name=""/>
        <dsp:cNvSpPr/>
      </dsp:nvSpPr>
      <dsp:spPr>
        <a:xfrm>
          <a:off x="2488531" y="736919"/>
          <a:ext cx="154656" cy="677542"/>
        </a:xfrm>
        <a:custGeom>
          <a:avLst/>
          <a:gdLst/>
          <a:ahLst/>
          <a:cxnLst/>
          <a:rect l="0" t="0" r="0" b="0"/>
          <a:pathLst>
            <a:path>
              <a:moveTo>
                <a:pt x="154656" y="0"/>
              </a:moveTo>
              <a:lnTo>
                <a:pt x="154656" y="677542"/>
              </a:lnTo>
              <a:lnTo>
                <a:pt x="0" y="67754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760102-C97E-4255-8E81-8A54F245CDC0}">
      <dsp:nvSpPr>
        <dsp:cNvPr id="0" name=""/>
        <dsp:cNvSpPr/>
      </dsp:nvSpPr>
      <dsp:spPr>
        <a:xfrm>
          <a:off x="2643187" y="736919"/>
          <a:ext cx="1782231" cy="1355085"/>
        </a:xfrm>
        <a:custGeom>
          <a:avLst/>
          <a:gdLst/>
          <a:ahLst/>
          <a:cxnLst/>
          <a:rect l="0" t="0" r="0" b="0"/>
          <a:pathLst>
            <a:path>
              <a:moveTo>
                <a:pt x="0" y="0"/>
              </a:moveTo>
              <a:lnTo>
                <a:pt x="0" y="1200428"/>
              </a:lnTo>
              <a:lnTo>
                <a:pt x="1782231" y="1200428"/>
              </a:lnTo>
              <a:lnTo>
                <a:pt x="1782231" y="13550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42F207-9D97-4AC6-B634-6B125E398CE7}">
      <dsp:nvSpPr>
        <dsp:cNvPr id="0" name=""/>
        <dsp:cNvSpPr/>
      </dsp:nvSpPr>
      <dsp:spPr>
        <a:xfrm>
          <a:off x="2597467" y="736919"/>
          <a:ext cx="91440" cy="1355085"/>
        </a:xfrm>
        <a:custGeom>
          <a:avLst/>
          <a:gdLst/>
          <a:ahLst/>
          <a:cxnLst/>
          <a:rect l="0" t="0" r="0" b="0"/>
          <a:pathLst>
            <a:path>
              <a:moveTo>
                <a:pt x="45720" y="0"/>
              </a:moveTo>
              <a:lnTo>
                <a:pt x="45720" y="13550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DAA8A4-57F7-40B2-83DD-723A70D940D3}">
      <dsp:nvSpPr>
        <dsp:cNvPr id="0" name=""/>
        <dsp:cNvSpPr/>
      </dsp:nvSpPr>
      <dsp:spPr>
        <a:xfrm>
          <a:off x="860955" y="736919"/>
          <a:ext cx="1782231" cy="1355085"/>
        </a:xfrm>
        <a:custGeom>
          <a:avLst/>
          <a:gdLst/>
          <a:ahLst/>
          <a:cxnLst/>
          <a:rect l="0" t="0" r="0" b="0"/>
          <a:pathLst>
            <a:path>
              <a:moveTo>
                <a:pt x="1782231" y="0"/>
              </a:moveTo>
              <a:lnTo>
                <a:pt x="1782231" y="1200428"/>
              </a:lnTo>
              <a:lnTo>
                <a:pt x="0" y="1200428"/>
              </a:lnTo>
              <a:lnTo>
                <a:pt x="0" y="13550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C1559A-C0AC-4377-9577-13269DC9B055}">
      <dsp:nvSpPr>
        <dsp:cNvPr id="0" name=""/>
        <dsp:cNvSpPr/>
      </dsp:nvSpPr>
      <dsp:spPr>
        <a:xfrm>
          <a:off x="1906728" y="460"/>
          <a:ext cx="1472918" cy="7364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Общие документы по охране окружающей среды и охране труда</a:t>
          </a:r>
        </a:p>
      </dsp:txBody>
      <dsp:txXfrm>
        <a:off x="1906728" y="460"/>
        <a:ext cx="1472918" cy="736459"/>
      </dsp:txXfrm>
    </dsp:sp>
    <dsp:sp modelId="{4983A943-5C18-4110-8BF5-4D69300E6ADC}">
      <dsp:nvSpPr>
        <dsp:cNvPr id="0" name=""/>
        <dsp:cNvSpPr/>
      </dsp:nvSpPr>
      <dsp:spPr>
        <a:xfrm>
          <a:off x="124496" y="2092005"/>
          <a:ext cx="1472918" cy="7364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a:t>
          </a:r>
          <a:r>
            <a:rPr lang="en-US" sz="1300" kern="1200">
              <a:latin typeface="Times New Roman" pitchFamily="18" charset="0"/>
              <a:cs typeface="Times New Roman" pitchFamily="18" charset="0"/>
            </a:rPr>
            <a:t>E) </a:t>
          </a:r>
          <a:r>
            <a:rPr lang="ru-RU" sz="1300" kern="1200">
              <a:latin typeface="Times New Roman" pitchFamily="18" charset="0"/>
              <a:cs typeface="Times New Roman" pitchFamily="18" charset="0"/>
            </a:rPr>
            <a:t>Процедуры по ООС</a:t>
          </a:r>
        </a:p>
      </dsp:txBody>
      <dsp:txXfrm>
        <a:off x="124496" y="2092005"/>
        <a:ext cx="1472918" cy="736459"/>
      </dsp:txXfrm>
    </dsp:sp>
    <dsp:sp modelId="{A6CC0CAA-79B7-4F87-823E-E9920D64AA5D}">
      <dsp:nvSpPr>
        <dsp:cNvPr id="0" name=""/>
        <dsp:cNvSpPr/>
      </dsp:nvSpPr>
      <dsp:spPr>
        <a:xfrm>
          <a:off x="1906728" y="2092005"/>
          <a:ext cx="1472918" cy="7364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a:t>
          </a:r>
          <a:r>
            <a:rPr lang="en-US" sz="1300" kern="1200">
              <a:latin typeface="Times New Roman" pitchFamily="18" charset="0"/>
              <a:cs typeface="Times New Roman" pitchFamily="18" charset="0"/>
            </a:rPr>
            <a:t>S) </a:t>
          </a:r>
          <a:r>
            <a:rPr lang="ru-RU" sz="1300" kern="1200">
              <a:latin typeface="Times New Roman" pitchFamily="18" charset="0"/>
              <a:cs typeface="Times New Roman" pitchFamily="18" charset="0"/>
            </a:rPr>
            <a:t>Процедуры по ОТ</a:t>
          </a:r>
        </a:p>
      </dsp:txBody>
      <dsp:txXfrm>
        <a:off x="1906728" y="2092005"/>
        <a:ext cx="1472918" cy="736459"/>
      </dsp:txXfrm>
    </dsp:sp>
    <dsp:sp modelId="{B4072303-FC7B-48F7-A315-92ACD90CA2B2}">
      <dsp:nvSpPr>
        <dsp:cNvPr id="0" name=""/>
        <dsp:cNvSpPr/>
      </dsp:nvSpPr>
      <dsp:spPr>
        <a:xfrm>
          <a:off x="3688959" y="2092005"/>
          <a:ext cx="1472918" cy="7364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Внутренние аудиты СЭМ и системы </a:t>
          </a:r>
          <a:r>
            <a:rPr lang="en-US" sz="1300" kern="1200">
              <a:latin typeface="Times New Roman" pitchFamily="18" charset="0"/>
              <a:cs typeface="Times New Roman" pitchFamily="18" charset="0"/>
            </a:rPr>
            <a:t>OH&amp;S</a:t>
          </a:r>
          <a:endParaRPr lang="ru-RU" sz="1300" kern="1200">
            <a:latin typeface="Times New Roman" pitchFamily="18" charset="0"/>
            <a:cs typeface="Times New Roman" pitchFamily="18" charset="0"/>
          </a:endParaRPr>
        </a:p>
      </dsp:txBody>
      <dsp:txXfrm>
        <a:off x="3688959" y="2092005"/>
        <a:ext cx="1472918" cy="736459"/>
      </dsp:txXfrm>
    </dsp:sp>
    <dsp:sp modelId="{1F3631A0-6959-49B4-ABF0-5E8448B0BFBC}">
      <dsp:nvSpPr>
        <dsp:cNvPr id="0" name=""/>
        <dsp:cNvSpPr/>
      </dsp:nvSpPr>
      <dsp:spPr>
        <a:xfrm>
          <a:off x="1015612" y="1046232"/>
          <a:ext cx="1472918" cy="7364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a:t>
          </a:r>
          <a:r>
            <a:rPr lang="en-US" sz="1300" kern="1200">
              <a:latin typeface="Times New Roman" pitchFamily="18" charset="0"/>
              <a:cs typeface="Times New Roman" pitchFamily="18" charset="0"/>
            </a:rPr>
            <a:t>SE) </a:t>
          </a:r>
          <a:r>
            <a:rPr lang="ru-RU" sz="1300" kern="1200">
              <a:latin typeface="Times New Roman" pitchFamily="18" charset="0"/>
              <a:cs typeface="Times New Roman" pitchFamily="18" charset="0"/>
            </a:rPr>
            <a:t>Процедуры объединяющие ООС и ОТ</a:t>
          </a:r>
        </a:p>
      </dsp:txBody>
      <dsp:txXfrm>
        <a:off x="1015612" y="1046232"/>
        <a:ext cx="1472918" cy="7364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ABE81-018A-4CE8-97B6-CF30EAC3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13905</Words>
  <Characters>79261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2019-05-26T16:18:00Z</cp:lastPrinted>
  <dcterms:created xsi:type="dcterms:W3CDTF">2019-05-26T16:33:00Z</dcterms:created>
  <dcterms:modified xsi:type="dcterms:W3CDTF">2019-05-26T17:40:00Z</dcterms:modified>
</cp:coreProperties>
</file>