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diagrams/drawing3.xml" ContentType="application/vnd.ms-office.drawingml.diagramDrawing+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theme/theme1.xml" ContentType="application/vnd.openxmlformats-officedocument.theme+xml"/>
  <Override PartName="/word/diagrams/layout3.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407C" w:rsidRPr="00430CA7" w:rsidRDefault="00AA3596" w:rsidP="007A49E2">
      <w:pPr>
        <w:spacing w:line="360" w:lineRule="auto"/>
        <w:ind w:left="-540"/>
        <w:jc w:val="center"/>
        <w:outlineLvl w:val="0"/>
        <w:rPr>
          <w:sz w:val="28"/>
          <w:szCs w:val="28"/>
        </w:rPr>
      </w:pPr>
      <w:r w:rsidRPr="00430CA7">
        <w:rPr>
          <w:sz w:val="28"/>
          <w:szCs w:val="28"/>
        </w:rPr>
        <w:t>САНКТ-</w:t>
      </w:r>
      <w:r>
        <w:rPr>
          <w:sz w:val="28"/>
          <w:szCs w:val="28"/>
        </w:rPr>
        <w:t>П</w:t>
      </w:r>
      <w:r w:rsidRPr="00430CA7">
        <w:rPr>
          <w:sz w:val="28"/>
          <w:szCs w:val="28"/>
        </w:rPr>
        <w:t>ЕТЕРБУРГСКИЙ ГОСУДАРСТВЕННЫЙ УНИВЕРСИТЕТ</w:t>
      </w:r>
    </w:p>
    <w:p w:rsidR="00AA3596" w:rsidRDefault="00AA3596" w:rsidP="007A49E2">
      <w:pPr>
        <w:spacing w:line="360" w:lineRule="auto"/>
        <w:ind w:left="-540"/>
        <w:jc w:val="center"/>
        <w:outlineLvl w:val="0"/>
        <w:rPr>
          <w:sz w:val="28"/>
          <w:szCs w:val="28"/>
        </w:rPr>
      </w:pPr>
    </w:p>
    <w:p w:rsidR="00351101" w:rsidRPr="00430CA7" w:rsidRDefault="00351101" w:rsidP="007A49E2">
      <w:pPr>
        <w:spacing w:line="360" w:lineRule="auto"/>
        <w:ind w:left="-540"/>
        <w:jc w:val="center"/>
        <w:outlineLvl w:val="0"/>
        <w:rPr>
          <w:sz w:val="28"/>
          <w:szCs w:val="28"/>
        </w:rPr>
      </w:pPr>
      <w:r w:rsidRPr="00430CA7">
        <w:rPr>
          <w:sz w:val="28"/>
          <w:szCs w:val="28"/>
        </w:rPr>
        <w:t>Факультет искусств</w:t>
      </w:r>
    </w:p>
    <w:p w:rsidR="00F7407C" w:rsidRDefault="00AA3596" w:rsidP="00AA3596">
      <w:pPr>
        <w:ind w:left="-540"/>
        <w:jc w:val="right"/>
        <w:rPr>
          <w:sz w:val="28"/>
          <w:szCs w:val="28"/>
        </w:rPr>
      </w:pPr>
      <w:r>
        <w:rPr>
          <w:sz w:val="28"/>
          <w:szCs w:val="28"/>
        </w:rPr>
        <w:t>На правах рукописи</w:t>
      </w:r>
    </w:p>
    <w:p w:rsidR="00AA3596" w:rsidRDefault="00AA3596" w:rsidP="00AA3596">
      <w:pPr>
        <w:ind w:left="-540"/>
        <w:jc w:val="right"/>
        <w:rPr>
          <w:sz w:val="28"/>
          <w:szCs w:val="28"/>
        </w:rPr>
      </w:pPr>
    </w:p>
    <w:p w:rsidR="00AA3596" w:rsidRDefault="00AA3596" w:rsidP="00AA3596">
      <w:pPr>
        <w:ind w:left="-540"/>
        <w:jc w:val="right"/>
        <w:rPr>
          <w:sz w:val="28"/>
          <w:szCs w:val="28"/>
        </w:rPr>
      </w:pPr>
    </w:p>
    <w:p w:rsidR="00AA3596" w:rsidRPr="00430CA7" w:rsidRDefault="00AA3596" w:rsidP="00AA3596">
      <w:pPr>
        <w:ind w:left="-540"/>
        <w:jc w:val="right"/>
        <w:rPr>
          <w:sz w:val="28"/>
          <w:szCs w:val="28"/>
        </w:rPr>
      </w:pPr>
    </w:p>
    <w:p w:rsidR="00F7407C" w:rsidRDefault="00F7407C" w:rsidP="00722EB2">
      <w:pPr>
        <w:ind w:left="-540"/>
        <w:jc w:val="center"/>
        <w:outlineLvl w:val="0"/>
        <w:rPr>
          <w:b/>
          <w:sz w:val="28"/>
          <w:szCs w:val="28"/>
        </w:rPr>
      </w:pPr>
      <w:r w:rsidRPr="00430CA7">
        <w:rPr>
          <w:b/>
          <w:sz w:val="28"/>
          <w:szCs w:val="28"/>
        </w:rPr>
        <w:t>КОПЫТОВА Марина Петровна</w:t>
      </w:r>
    </w:p>
    <w:p w:rsidR="00B34B3D" w:rsidRDefault="00B34B3D" w:rsidP="00430CA7">
      <w:pPr>
        <w:ind w:left="-540"/>
        <w:jc w:val="center"/>
        <w:rPr>
          <w:b/>
          <w:sz w:val="28"/>
          <w:szCs w:val="28"/>
        </w:rPr>
      </w:pPr>
    </w:p>
    <w:p w:rsidR="00B34B3D" w:rsidRPr="00430CA7" w:rsidRDefault="00B34B3D" w:rsidP="00430CA7">
      <w:pPr>
        <w:ind w:left="-540"/>
        <w:jc w:val="center"/>
        <w:rPr>
          <w:b/>
          <w:sz w:val="28"/>
          <w:szCs w:val="28"/>
        </w:rPr>
      </w:pPr>
    </w:p>
    <w:p w:rsidR="00F7407C" w:rsidRPr="00430CA7" w:rsidRDefault="00F7407C" w:rsidP="00430CA7">
      <w:pPr>
        <w:ind w:left="-540"/>
        <w:jc w:val="center"/>
        <w:rPr>
          <w:b/>
          <w:sz w:val="28"/>
          <w:szCs w:val="28"/>
        </w:rPr>
      </w:pPr>
    </w:p>
    <w:p w:rsidR="00F7407C" w:rsidRPr="00430CA7" w:rsidRDefault="00F7407C" w:rsidP="00722EB2">
      <w:pPr>
        <w:ind w:left="-540"/>
        <w:jc w:val="center"/>
        <w:outlineLvl w:val="0"/>
        <w:rPr>
          <w:b/>
          <w:sz w:val="28"/>
          <w:szCs w:val="28"/>
        </w:rPr>
      </w:pPr>
      <w:r w:rsidRPr="00430CA7">
        <w:rPr>
          <w:b/>
          <w:sz w:val="28"/>
          <w:szCs w:val="28"/>
        </w:rPr>
        <w:t xml:space="preserve">СРЕДОВОЙ ПОДХОД КАК МЕТОДИКА </w:t>
      </w:r>
      <w:r w:rsidR="006A3AF5" w:rsidRPr="00430CA7">
        <w:rPr>
          <w:b/>
          <w:sz w:val="28"/>
          <w:szCs w:val="28"/>
        </w:rPr>
        <w:t>ПРОЕКТИРОВАНИЯ</w:t>
      </w:r>
    </w:p>
    <w:p w:rsidR="00F7407C" w:rsidRPr="00430CA7" w:rsidRDefault="00F7407C" w:rsidP="00430CA7">
      <w:pPr>
        <w:ind w:left="-540"/>
        <w:jc w:val="center"/>
        <w:rPr>
          <w:b/>
          <w:sz w:val="28"/>
          <w:szCs w:val="28"/>
        </w:rPr>
      </w:pPr>
      <w:r w:rsidRPr="00430CA7">
        <w:rPr>
          <w:b/>
          <w:sz w:val="28"/>
          <w:szCs w:val="28"/>
        </w:rPr>
        <w:t>МАЛОГО КРАЕВЕДЧЕСКОГО МУЗЕЯ</w:t>
      </w:r>
    </w:p>
    <w:p w:rsidR="00F7407C" w:rsidRDefault="00F7407C" w:rsidP="00430CA7">
      <w:pPr>
        <w:ind w:left="-540"/>
        <w:jc w:val="center"/>
        <w:rPr>
          <w:sz w:val="28"/>
          <w:szCs w:val="28"/>
        </w:rPr>
      </w:pPr>
      <w:r w:rsidRPr="00430CA7">
        <w:rPr>
          <w:sz w:val="28"/>
          <w:szCs w:val="28"/>
        </w:rPr>
        <w:t>(На примере</w:t>
      </w:r>
      <w:r w:rsidR="004D5BC0">
        <w:rPr>
          <w:sz w:val="28"/>
          <w:szCs w:val="28"/>
        </w:rPr>
        <w:t xml:space="preserve"> музея </w:t>
      </w:r>
      <w:r w:rsidRPr="00430CA7">
        <w:rPr>
          <w:sz w:val="28"/>
          <w:szCs w:val="28"/>
        </w:rPr>
        <w:t>Вилегодского района Архангельской области)</w:t>
      </w:r>
    </w:p>
    <w:p w:rsidR="00F7407C" w:rsidRPr="00430CA7" w:rsidRDefault="00F7407C" w:rsidP="00430CA7">
      <w:pPr>
        <w:ind w:left="-540"/>
        <w:jc w:val="center"/>
        <w:rPr>
          <w:sz w:val="28"/>
          <w:szCs w:val="28"/>
        </w:rPr>
      </w:pPr>
    </w:p>
    <w:p w:rsidR="00F11B6D" w:rsidRPr="00430CA7" w:rsidRDefault="00F11B6D" w:rsidP="00430CA7">
      <w:pPr>
        <w:ind w:left="-540"/>
        <w:jc w:val="center"/>
        <w:rPr>
          <w:sz w:val="28"/>
          <w:szCs w:val="28"/>
        </w:rPr>
      </w:pPr>
    </w:p>
    <w:p w:rsidR="00F7407C" w:rsidRPr="00430CA7" w:rsidRDefault="00F7407C" w:rsidP="00722EB2">
      <w:pPr>
        <w:ind w:left="-540"/>
        <w:jc w:val="center"/>
        <w:outlineLvl w:val="0"/>
        <w:rPr>
          <w:sz w:val="28"/>
          <w:szCs w:val="28"/>
        </w:rPr>
      </w:pPr>
      <w:r w:rsidRPr="00430CA7">
        <w:rPr>
          <w:sz w:val="28"/>
          <w:szCs w:val="28"/>
        </w:rPr>
        <w:t>Диссертация на соискание ученой степени магистра</w:t>
      </w:r>
    </w:p>
    <w:p w:rsidR="00F7407C" w:rsidRPr="00430CA7" w:rsidRDefault="00F7407C" w:rsidP="00430CA7">
      <w:pPr>
        <w:ind w:left="-540"/>
        <w:jc w:val="center"/>
        <w:rPr>
          <w:sz w:val="28"/>
          <w:szCs w:val="28"/>
        </w:rPr>
      </w:pPr>
      <w:r w:rsidRPr="00430CA7">
        <w:rPr>
          <w:sz w:val="28"/>
          <w:szCs w:val="28"/>
        </w:rPr>
        <w:t>54.04.01 «Дизайн среды»</w:t>
      </w:r>
    </w:p>
    <w:p w:rsidR="00AA3596" w:rsidRDefault="00AA3596" w:rsidP="00430CA7">
      <w:pPr>
        <w:ind w:left="3870" w:right="-185"/>
        <w:rPr>
          <w:b/>
          <w:sz w:val="28"/>
          <w:szCs w:val="28"/>
        </w:rPr>
      </w:pPr>
    </w:p>
    <w:p w:rsidR="00AA3596" w:rsidRDefault="00AA3596" w:rsidP="00430CA7">
      <w:pPr>
        <w:ind w:left="3870" w:right="-185"/>
        <w:rPr>
          <w:b/>
          <w:sz w:val="28"/>
          <w:szCs w:val="28"/>
        </w:rPr>
      </w:pPr>
    </w:p>
    <w:p w:rsidR="00AA3596" w:rsidRDefault="00AA3596" w:rsidP="00430CA7">
      <w:pPr>
        <w:ind w:left="3870" w:right="-185"/>
        <w:rPr>
          <w:b/>
          <w:sz w:val="28"/>
          <w:szCs w:val="28"/>
        </w:rPr>
      </w:pPr>
    </w:p>
    <w:p w:rsidR="00AA3596" w:rsidRDefault="00AA3596" w:rsidP="00430CA7">
      <w:pPr>
        <w:ind w:left="3870" w:right="-185"/>
        <w:rPr>
          <w:b/>
          <w:sz w:val="28"/>
          <w:szCs w:val="28"/>
        </w:rPr>
      </w:pPr>
    </w:p>
    <w:p w:rsidR="008616D4" w:rsidRPr="008616D4" w:rsidRDefault="003C1B36" w:rsidP="00430CA7">
      <w:pPr>
        <w:ind w:left="3870" w:right="-185"/>
        <w:rPr>
          <w:b/>
          <w:sz w:val="28"/>
          <w:szCs w:val="28"/>
        </w:rPr>
      </w:pPr>
      <w:r w:rsidRPr="008616D4">
        <w:rPr>
          <w:b/>
          <w:sz w:val="28"/>
          <w:szCs w:val="28"/>
        </w:rPr>
        <w:t>Научный руководитель:</w:t>
      </w:r>
    </w:p>
    <w:p w:rsidR="00F7407C" w:rsidRDefault="008616D4" w:rsidP="00430CA7">
      <w:pPr>
        <w:ind w:left="3870" w:right="-185"/>
        <w:rPr>
          <w:sz w:val="28"/>
          <w:szCs w:val="28"/>
        </w:rPr>
      </w:pPr>
      <w:r>
        <w:rPr>
          <w:sz w:val="28"/>
          <w:szCs w:val="28"/>
        </w:rPr>
        <w:t>доцент, кандидат архитектуры</w:t>
      </w:r>
      <w:r w:rsidR="00FA5CE1">
        <w:rPr>
          <w:sz w:val="28"/>
          <w:szCs w:val="28"/>
        </w:rPr>
        <w:t xml:space="preserve"> </w:t>
      </w:r>
      <w:r w:rsidR="00192F7D" w:rsidRPr="00430CA7">
        <w:rPr>
          <w:sz w:val="28"/>
          <w:szCs w:val="28"/>
        </w:rPr>
        <w:t xml:space="preserve">Парьева О.И. </w:t>
      </w:r>
    </w:p>
    <w:p w:rsidR="008616D4" w:rsidRPr="00430CA7" w:rsidRDefault="008616D4" w:rsidP="00430CA7">
      <w:pPr>
        <w:ind w:left="3870" w:right="-185"/>
        <w:rPr>
          <w:sz w:val="28"/>
          <w:szCs w:val="28"/>
        </w:rPr>
      </w:pPr>
    </w:p>
    <w:p w:rsidR="008616D4" w:rsidRPr="00DB629D" w:rsidRDefault="003C1B36" w:rsidP="00430CA7">
      <w:pPr>
        <w:ind w:left="3870" w:right="-185"/>
        <w:rPr>
          <w:sz w:val="28"/>
          <w:szCs w:val="28"/>
        </w:rPr>
      </w:pPr>
      <w:r w:rsidRPr="00DB629D">
        <w:rPr>
          <w:b/>
          <w:sz w:val="28"/>
          <w:szCs w:val="28"/>
        </w:rPr>
        <w:t>Консультант:</w:t>
      </w:r>
    </w:p>
    <w:p w:rsidR="008616D4" w:rsidRPr="00DB629D" w:rsidRDefault="008616D4" w:rsidP="00430CA7">
      <w:pPr>
        <w:ind w:left="3870" w:right="-185"/>
        <w:rPr>
          <w:sz w:val="28"/>
          <w:szCs w:val="28"/>
        </w:rPr>
      </w:pPr>
      <w:r w:rsidRPr="00DB629D">
        <w:rPr>
          <w:sz w:val="28"/>
          <w:szCs w:val="28"/>
        </w:rPr>
        <w:t>старший</w:t>
      </w:r>
      <w:r w:rsidR="00AA3596" w:rsidRPr="00DB629D">
        <w:rPr>
          <w:sz w:val="28"/>
          <w:szCs w:val="28"/>
        </w:rPr>
        <w:t xml:space="preserve"> преподаватель</w:t>
      </w:r>
      <w:r w:rsidR="00DB629D" w:rsidRPr="00DB629D">
        <w:rPr>
          <w:sz w:val="28"/>
          <w:szCs w:val="28"/>
        </w:rPr>
        <w:t xml:space="preserve">, член Союза дизайнеров России и Санкт-Петербурга </w:t>
      </w:r>
      <w:r w:rsidR="00192F7D" w:rsidRPr="00DB629D">
        <w:rPr>
          <w:sz w:val="28"/>
          <w:szCs w:val="28"/>
        </w:rPr>
        <w:t>Витковская С.В.</w:t>
      </w:r>
      <w:r w:rsidR="00DB629D">
        <w:rPr>
          <w:sz w:val="28"/>
          <w:szCs w:val="28"/>
        </w:rPr>
        <w:t>;</w:t>
      </w:r>
    </w:p>
    <w:p w:rsidR="003C1B36" w:rsidRPr="00DB629D" w:rsidRDefault="008616D4" w:rsidP="00430CA7">
      <w:pPr>
        <w:ind w:left="3870" w:right="-185"/>
        <w:rPr>
          <w:sz w:val="28"/>
          <w:szCs w:val="28"/>
        </w:rPr>
      </w:pPr>
      <w:r w:rsidRPr="00DB629D">
        <w:rPr>
          <w:sz w:val="28"/>
          <w:szCs w:val="28"/>
        </w:rPr>
        <w:t>старший</w:t>
      </w:r>
      <w:r w:rsidR="00AA3596" w:rsidRPr="00DB629D">
        <w:rPr>
          <w:sz w:val="28"/>
          <w:szCs w:val="28"/>
        </w:rPr>
        <w:t xml:space="preserve"> преподаватель</w:t>
      </w:r>
      <w:r w:rsidR="00DB629D">
        <w:rPr>
          <w:sz w:val="28"/>
          <w:szCs w:val="28"/>
        </w:rPr>
        <w:t>,</w:t>
      </w:r>
      <w:r w:rsidR="00DB629D" w:rsidRPr="00DB629D">
        <w:rPr>
          <w:sz w:val="28"/>
          <w:szCs w:val="28"/>
        </w:rPr>
        <w:t xml:space="preserve">член Союза дизайнеров России и Санкт-Петербурга </w:t>
      </w:r>
      <w:r w:rsidR="003C1B36" w:rsidRPr="00DB629D">
        <w:rPr>
          <w:sz w:val="28"/>
          <w:szCs w:val="28"/>
        </w:rPr>
        <w:t>Толстова А.А.</w:t>
      </w:r>
    </w:p>
    <w:p w:rsidR="008616D4" w:rsidRPr="00DB629D" w:rsidRDefault="008616D4" w:rsidP="00430CA7">
      <w:pPr>
        <w:ind w:left="3870" w:right="-185"/>
        <w:rPr>
          <w:sz w:val="28"/>
          <w:szCs w:val="28"/>
        </w:rPr>
      </w:pPr>
    </w:p>
    <w:p w:rsidR="008616D4" w:rsidRPr="00DB629D" w:rsidRDefault="008616D4" w:rsidP="00430CA7">
      <w:pPr>
        <w:ind w:left="3870" w:right="-185"/>
        <w:rPr>
          <w:b/>
          <w:sz w:val="28"/>
          <w:szCs w:val="28"/>
        </w:rPr>
      </w:pPr>
      <w:r w:rsidRPr="00DB629D">
        <w:rPr>
          <w:b/>
          <w:sz w:val="28"/>
          <w:szCs w:val="28"/>
        </w:rPr>
        <w:t>Рецензент:</w:t>
      </w:r>
    </w:p>
    <w:p w:rsidR="00DB629D" w:rsidRPr="00DB629D" w:rsidRDefault="00AA3596" w:rsidP="00430CA7">
      <w:pPr>
        <w:ind w:left="3870" w:right="-185"/>
        <w:rPr>
          <w:sz w:val="28"/>
          <w:szCs w:val="28"/>
        </w:rPr>
      </w:pPr>
      <w:r w:rsidRPr="00DB629D">
        <w:rPr>
          <w:sz w:val="28"/>
          <w:szCs w:val="28"/>
        </w:rPr>
        <w:t xml:space="preserve">старший преподаватель </w:t>
      </w:r>
      <w:r w:rsidR="009B51E1" w:rsidRPr="00DB629D">
        <w:rPr>
          <w:sz w:val="28"/>
          <w:szCs w:val="28"/>
        </w:rPr>
        <w:t xml:space="preserve">СПбГУПТД, </w:t>
      </w:r>
    </w:p>
    <w:p w:rsidR="008616D4" w:rsidRPr="00430CA7" w:rsidRDefault="009B51E1" w:rsidP="00430CA7">
      <w:pPr>
        <w:ind w:left="3870" w:right="-185"/>
        <w:rPr>
          <w:sz w:val="28"/>
          <w:szCs w:val="28"/>
        </w:rPr>
      </w:pPr>
      <w:r w:rsidRPr="00DB629D">
        <w:rPr>
          <w:sz w:val="28"/>
          <w:szCs w:val="28"/>
        </w:rPr>
        <w:t>член Санкт-Петербургского Союза дизайнеров</w:t>
      </w:r>
      <w:r w:rsidR="00FA5CE1">
        <w:rPr>
          <w:sz w:val="28"/>
          <w:szCs w:val="28"/>
        </w:rPr>
        <w:t xml:space="preserve"> </w:t>
      </w:r>
      <w:r w:rsidR="007A49E2" w:rsidRPr="00DB629D">
        <w:rPr>
          <w:sz w:val="28"/>
          <w:szCs w:val="28"/>
        </w:rPr>
        <w:t>Лобанов Е.Ю.</w:t>
      </w:r>
    </w:p>
    <w:p w:rsidR="00F7407C" w:rsidRDefault="00F7407C" w:rsidP="00430CA7">
      <w:pPr>
        <w:ind w:left="-540"/>
        <w:rPr>
          <w:sz w:val="28"/>
          <w:szCs w:val="28"/>
        </w:rPr>
      </w:pPr>
    </w:p>
    <w:p w:rsidR="00430CA7" w:rsidRDefault="00430CA7" w:rsidP="00430CA7">
      <w:pPr>
        <w:ind w:left="-540"/>
        <w:rPr>
          <w:sz w:val="28"/>
          <w:szCs w:val="28"/>
        </w:rPr>
      </w:pPr>
    </w:p>
    <w:p w:rsidR="00B34B3D" w:rsidRDefault="00B34B3D" w:rsidP="00430CA7">
      <w:pPr>
        <w:ind w:left="-540"/>
        <w:rPr>
          <w:sz w:val="28"/>
          <w:szCs w:val="28"/>
        </w:rPr>
      </w:pPr>
    </w:p>
    <w:p w:rsidR="00FA5CE1" w:rsidRPr="00430CA7" w:rsidRDefault="00FA5CE1" w:rsidP="00430CA7">
      <w:pPr>
        <w:ind w:left="-540"/>
        <w:rPr>
          <w:sz w:val="28"/>
          <w:szCs w:val="28"/>
        </w:rPr>
      </w:pPr>
    </w:p>
    <w:p w:rsidR="009B6AAF" w:rsidRPr="00430CA7" w:rsidRDefault="009B6AAF" w:rsidP="00430CA7">
      <w:pPr>
        <w:ind w:left="-540"/>
        <w:rPr>
          <w:sz w:val="28"/>
          <w:szCs w:val="28"/>
        </w:rPr>
      </w:pPr>
    </w:p>
    <w:p w:rsidR="00F7407C" w:rsidRPr="008B638D" w:rsidRDefault="00F7407C" w:rsidP="00722EB2">
      <w:pPr>
        <w:ind w:left="-540"/>
        <w:jc w:val="center"/>
        <w:outlineLvl w:val="0"/>
        <w:rPr>
          <w:sz w:val="28"/>
          <w:szCs w:val="28"/>
        </w:rPr>
      </w:pPr>
      <w:r w:rsidRPr="00430CA7">
        <w:rPr>
          <w:sz w:val="28"/>
          <w:szCs w:val="28"/>
        </w:rPr>
        <w:t>Санкт-Петербург 201</w:t>
      </w:r>
      <w:r w:rsidR="00F11B6D" w:rsidRPr="00430CA7">
        <w:rPr>
          <w:sz w:val="28"/>
          <w:szCs w:val="28"/>
        </w:rPr>
        <w:t>9</w:t>
      </w:r>
    </w:p>
    <w:p w:rsidR="009E699F" w:rsidRPr="00A7532B" w:rsidRDefault="00A7532B" w:rsidP="00FA5CE1">
      <w:pPr>
        <w:spacing w:line="360" w:lineRule="auto"/>
        <w:ind w:left="-540"/>
        <w:jc w:val="center"/>
        <w:outlineLvl w:val="0"/>
        <w:rPr>
          <w:b/>
          <w:sz w:val="28"/>
          <w:szCs w:val="28"/>
        </w:rPr>
      </w:pPr>
      <w:r w:rsidRPr="00A7532B">
        <w:rPr>
          <w:b/>
          <w:sz w:val="28"/>
          <w:szCs w:val="28"/>
        </w:rPr>
        <w:lastRenderedPageBreak/>
        <w:t>ОГЛАВЛЕНИЕ</w:t>
      </w:r>
    </w:p>
    <w:p w:rsidR="009B6AAF" w:rsidRDefault="000617A0" w:rsidP="00DB629D">
      <w:pPr>
        <w:spacing w:after="240" w:line="360" w:lineRule="auto"/>
        <w:ind w:left="-540"/>
        <w:jc w:val="both"/>
        <w:outlineLvl w:val="0"/>
        <w:rPr>
          <w:b/>
          <w:sz w:val="28"/>
          <w:szCs w:val="28"/>
        </w:rPr>
      </w:pPr>
      <w:r w:rsidRPr="00430CA7">
        <w:rPr>
          <w:b/>
          <w:sz w:val="28"/>
          <w:szCs w:val="28"/>
        </w:rPr>
        <w:t>ВВЕДЕНИЕ</w:t>
      </w:r>
      <w:r w:rsidR="001C28F1">
        <w:rPr>
          <w:b/>
          <w:sz w:val="28"/>
          <w:szCs w:val="28"/>
        </w:rPr>
        <w:t>....................................................................................................</w:t>
      </w:r>
      <w:r w:rsidR="00C061D0">
        <w:rPr>
          <w:b/>
          <w:sz w:val="28"/>
          <w:szCs w:val="28"/>
        </w:rPr>
        <w:t>...</w:t>
      </w:r>
      <w:r w:rsidR="00FA5CE1">
        <w:rPr>
          <w:b/>
          <w:sz w:val="28"/>
          <w:szCs w:val="28"/>
        </w:rPr>
        <w:t>....</w:t>
      </w:r>
      <w:r w:rsidR="001C28F1">
        <w:rPr>
          <w:b/>
          <w:sz w:val="28"/>
          <w:szCs w:val="28"/>
        </w:rPr>
        <w:t>......4</w:t>
      </w:r>
    </w:p>
    <w:p w:rsidR="000617A0" w:rsidRPr="000617A0" w:rsidRDefault="000617A0" w:rsidP="00DB629D">
      <w:pPr>
        <w:spacing w:after="240" w:line="360" w:lineRule="auto"/>
        <w:ind w:left="-540"/>
        <w:jc w:val="both"/>
        <w:rPr>
          <w:b/>
          <w:bCs/>
          <w:sz w:val="28"/>
          <w:szCs w:val="28"/>
        </w:rPr>
      </w:pPr>
      <w:r w:rsidRPr="000617A0">
        <w:rPr>
          <w:b/>
          <w:sz w:val="28"/>
          <w:szCs w:val="28"/>
        </w:rPr>
        <w:t xml:space="preserve">ГЛАВА 1. </w:t>
      </w:r>
      <w:r w:rsidRPr="000617A0">
        <w:rPr>
          <w:b/>
          <w:bCs/>
          <w:sz w:val="28"/>
          <w:szCs w:val="28"/>
        </w:rPr>
        <w:t>МЕЖДУНАРОДНЫЙ И ОТЕЧЕСТВЕННЫЙ ОПЫТ СТАНОВЛЕНИЯ И РАЗВИТИЯ МУЗЕЙНОГО ДИЗАЙНА ПРИМЕНИТ</w:t>
      </w:r>
      <w:r>
        <w:rPr>
          <w:b/>
          <w:bCs/>
          <w:sz w:val="28"/>
          <w:szCs w:val="28"/>
        </w:rPr>
        <w:t>ЕЛЬНО К СОХРАНЕНИЮ ПАМЯТИ МЕСТА</w:t>
      </w:r>
      <w:r w:rsidR="0012139F">
        <w:rPr>
          <w:b/>
          <w:bCs/>
          <w:sz w:val="28"/>
          <w:szCs w:val="28"/>
        </w:rPr>
        <w:t>...........</w:t>
      </w:r>
      <w:r w:rsidR="00C061D0">
        <w:rPr>
          <w:b/>
          <w:bCs/>
          <w:sz w:val="28"/>
          <w:szCs w:val="28"/>
        </w:rPr>
        <w:t>...</w:t>
      </w:r>
      <w:r w:rsidR="001C28F1">
        <w:rPr>
          <w:b/>
          <w:bCs/>
          <w:sz w:val="28"/>
          <w:szCs w:val="28"/>
        </w:rPr>
        <w:t>..........</w:t>
      </w:r>
      <w:r w:rsidR="0012139F">
        <w:rPr>
          <w:b/>
          <w:bCs/>
          <w:sz w:val="28"/>
          <w:szCs w:val="28"/>
        </w:rPr>
        <w:t>...</w:t>
      </w:r>
      <w:r w:rsidR="001C28F1">
        <w:rPr>
          <w:b/>
          <w:bCs/>
          <w:sz w:val="28"/>
          <w:szCs w:val="28"/>
        </w:rPr>
        <w:t>1</w:t>
      </w:r>
      <w:r w:rsidR="00730DA3">
        <w:rPr>
          <w:b/>
          <w:bCs/>
          <w:sz w:val="28"/>
          <w:szCs w:val="28"/>
        </w:rPr>
        <w:t>5</w:t>
      </w:r>
    </w:p>
    <w:p w:rsidR="000617A0" w:rsidRPr="00401CA6" w:rsidRDefault="000617A0" w:rsidP="00DB629D">
      <w:pPr>
        <w:pStyle w:val="2"/>
        <w:spacing w:before="0" w:after="240" w:line="360" w:lineRule="auto"/>
        <w:ind w:left="-540"/>
        <w:jc w:val="both"/>
        <w:rPr>
          <w:rFonts w:ascii="Times New Roman" w:hAnsi="Times New Roman" w:cs="Times New Roman"/>
          <w:b w:val="0"/>
          <w:color w:val="auto"/>
          <w:sz w:val="28"/>
          <w:szCs w:val="28"/>
        </w:rPr>
      </w:pPr>
      <w:r w:rsidRPr="00401CA6">
        <w:rPr>
          <w:rFonts w:ascii="Times New Roman" w:hAnsi="Times New Roman" w:cs="Times New Roman"/>
          <w:b w:val="0"/>
          <w:color w:val="auto"/>
          <w:sz w:val="28"/>
          <w:szCs w:val="28"/>
        </w:rPr>
        <w:t>1.1. Проблематика музейной экспозиции. Коммуникация в музее.</w:t>
      </w:r>
      <w:r w:rsidR="0012139F" w:rsidRPr="00401CA6">
        <w:rPr>
          <w:rFonts w:ascii="Times New Roman" w:hAnsi="Times New Roman" w:cs="Times New Roman"/>
          <w:b w:val="0"/>
          <w:color w:val="auto"/>
          <w:sz w:val="28"/>
          <w:szCs w:val="28"/>
        </w:rPr>
        <w:t>...</w:t>
      </w:r>
      <w:r w:rsidR="00C061D0" w:rsidRPr="00401CA6">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401CA6">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1C28F1" w:rsidRPr="00401CA6">
        <w:rPr>
          <w:rFonts w:ascii="Times New Roman" w:hAnsi="Times New Roman" w:cs="Times New Roman"/>
          <w:b w:val="0"/>
          <w:color w:val="auto"/>
          <w:sz w:val="28"/>
          <w:szCs w:val="28"/>
        </w:rPr>
        <w:t>1</w:t>
      </w:r>
      <w:r w:rsidR="00730DA3">
        <w:rPr>
          <w:rFonts w:ascii="Times New Roman" w:hAnsi="Times New Roman" w:cs="Times New Roman"/>
          <w:b w:val="0"/>
          <w:color w:val="auto"/>
          <w:sz w:val="28"/>
          <w:szCs w:val="28"/>
        </w:rPr>
        <w:t>5</w:t>
      </w:r>
    </w:p>
    <w:p w:rsidR="000617A0" w:rsidRPr="00401CA6" w:rsidRDefault="000617A0" w:rsidP="00DB629D">
      <w:pPr>
        <w:pStyle w:val="2"/>
        <w:spacing w:before="0" w:after="240" w:line="360" w:lineRule="auto"/>
        <w:ind w:left="-540"/>
        <w:jc w:val="both"/>
        <w:rPr>
          <w:rFonts w:ascii="Times New Roman" w:hAnsi="Times New Roman" w:cs="Times New Roman"/>
          <w:b w:val="0"/>
          <w:color w:val="auto"/>
          <w:sz w:val="28"/>
          <w:szCs w:val="28"/>
        </w:rPr>
      </w:pPr>
      <w:r w:rsidRPr="00401CA6">
        <w:rPr>
          <w:rFonts w:ascii="Times New Roman" w:hAnsi="Times New Roman" w:cs="Times New Roman"/>
          <w:b w:val="0"/>
          <w:color w:val="auto"/>
          <w:sz w:val="28"/>
          <w:szCs w:val="28"/>
        </w:rPr>
        <w:t>1.2. Становление и эволюция краеведческих музеев. Принципы организа</w:t>
      </w:r>
      <w:r w:rsidR="0012139F" w:rsidRPr="00401CA6">
        <w:rPr>
          <w:rFonts w:ascii="Times New Roman" w:hAnsi="Times New Roman" w:cs="Times New Roman"/>
          <w:b w:val="0"/>
          <w:color w:val="auto"/>
          <w:sz w:val="28"/>
          <w:szCs w:val="28"/>
        </w:rPr>
        <w:t>ции и направления деятельности............................................................</w:t>
      </w:r>
      <w:r w:rsidR="001C28F1" w:rsidRPr="00401CA6">
        <w:rPr>
          <w:rFonts w:ascii="Times New Roman" w:hAnsi="Times New Roman" w:cs="Times New Roman"/>
          <w:b w:val="0"/>
          <w:color w:val="auto"/>
          <w:sz w:val="28"/>
          <w:szCs w:val="28"/>
        </w:rPr>
        <w:t>......</w:t>
      </w:r>
      <w:r w:rsidR="00C061D0" w:rsidRPr="00401CA6">
        <w:rPr>
          <w:rFonts w:ascii="Times New Roman" w:hAnsi="Times New Roman" w:cs="Times New Roman"/>
          <w:b w:val="0"/>
          <w:color w:val="auto"/>
          <w:sz w:val="28"/>
          <w:szCs w:val="28"/>
        </w:rPr>
        <w:t>...</w:t>
      </w:r>
      <w:r w:rsidR="001C28F1" w:rsidRPr="00401CA6">
        <w:rPr>
          <w:rFonts w:ascii="Times New Roman" w:hAnsi="Times New Roman" w:cs="Times New Roman"/>
          <w:b w:val="0"/>
          <w:color w:val="auto"/>
          <w:sz w:val="28"/>
          <w:szCs w:val="28"/>
        </w:rPr>
        <w:t>........</w:t>
      </w:r>
      <w:r w:rsidR="00401CA6">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401CA6">
        <w:rPr>
          <w:rFonts w:ascii="Times New Roman" w:hAnsi="Times New Roman" w:cs="Times New Roman"/>
          <w:b w:val="0"/>
          <w:color w:val="auto"/>
          <w:sz w:val="28"/>
          <w:szCs w:val="28"/>
        </w:rPr>
        <w:t>.</w:t>
      </w:r>
      <w:r w:rsidR="001C28F1" w:rsidRPr="00401CA6">
        <w:rPr>
          <w:rFonts w:ascii="Times New Roman" w:hAnsi="Times New Roman" w:cs="Times New Roman"/>
          <w:b w:val="0"/>
          <w:color w:val="auto"/>
          <w:sz w:val="28"/>
          <w:szCs w:val="28"/>
        </w:rPr>
        <w:t>.......21</w:t>
      </w:r>
    </w:p>
    <w:p w:rsidR="000617A0" w:rsidRPr="00401CA6" w:rsidRDefault="0046384F" w:rsidP="00DB629D">
      <w:pPr>
        <w:pStyle w:val="2"/>
        <w:spacing w:before="0" w:after="240" w:line="360" w:lineRule="auto"/>
        <w:ind w:left="-540"/>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1.3.</w:t>
      </w:r>
      <w:r w:rsidR="000617A0" w:rsidRPr="00401CA6">
        <w:rPr>
          <w:rFonts w:ascii="Times New Roman" w:hAnsi="Times New Roman" w:cs="Times New Roman"/>
          <w:b w:val="0"/>
          <w:color w:val="auto"/>
          <w:sz w:val="28"/>
          <w:szCs w:val="28"/>
        </w:rPr>
        <w:t xml:space="preserve">Краеведческие музеи. </w:t>
      </w:r>
      <w:r w:rsidR="00A7532B" w:rsidRPr="00401CA6">
        <w:rPr>
          <w:rFonts w:ascii="Times New Roman" w:hAnsi="Times New Roman" w:cs="Times New Roman"/>
          <w:b w:val="0"/>
          <w:color w:val="auto"/>
          <w:sz w:val="28"/>
          <w:szCs w:val="28"/>
        </w:rPr>
        <w:t>О</w:t>
      </w:r>
      <w:r w:rsidR="000617A0" w:rsidRPr="00401CA6">
        <w:rPr>
          <w:rFonts w:ascii="Times New Roman" w:hAnsi="Times New Roman" w:cs="Times New Roman"/>
          <w:b w:val="0"/>
          <w:color w:val="auto"/>
          <w:sz w:val="28"/>
          <w:szCs w:val="28"/>
        </w:rPr>
        <w:t>течественный опыт. Тенденции</w:t>
      </w:r>
      <w:r w:rsidR="00DB629D">
        <w:rPr>
          <w:rFonts w:ascii="Times New Roman" w:hAnsi="Times New Roman" w:cs="Times New Roman"/>
          <w:b w:val="0"/>
          <w:color w:val="auto"/>
          <w:sz w:val="28"/>
          <w:szCs w:val="28"/>
        </w:rPr>
        <w:t>.</w:t>
      </w:r>
      <w:r>
        <w:rPr>
          <w:rFonts w:ascii="Times New Roman" w:hAnsi="Times New Roman" w:cs="Times New Roman"/>
          <w:b w:val="0"/>
          <w:color w:val="auto"/>
          <w:sz w:val="28"/>
          <w:szCs w:val="28"/>
        </w:rPr>
        <w:t xml:space="preserve"> </w:t>
      </w:r>
      <w:r w:rsidR="00DB629D" w:rsidRPr="00401CA6">
        <w:rPr>
          <w:rFonts w:ascii="Times New Roman" w:hAnsi="Times New Roman" w:cs="Times New Roman"/>
          <w:b w:val="0"/>
          <w:color w:val="auto"/>
          <w:sz w:val="28"/>
          <w:szCs w:val="28"/>
        </w:rPr>
        <w:t>Малые краеведческие музеи. Проблемы и потенциал</w:t>
      </w:r>
      <w:r w:rsidR="0012139F" w:rsidRPr="00401CA6">
        <w:rPr>
          <w:rFonts w:ascii="Times New Roman" w:hAnsi="Times New Roman" w:cs="Times New Roman"/>
          <w:b w:val="0"/>
          <w:color w:val="auto"/>
          <w:sz w:val="28"/>
          <w:szCs w:val="28"/>
        </w:rPr>
        <w:t>.............</w:t>
      </w:r>
      <w:r w:rsidR="00C061D0" w:rsidRPr="00401CA6">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401CA6">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FA5CE1">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1C28F1" w:rsidRPr="00401CA6">
        <w:rPr>
          <w:rFonts w:ascii="Times New Roman" w:hAnsi="Times New Roman" w:cs="Times New Roman"/>
          <w:b w:val="0"/>
          <w:color w:val="auto"/>
          <w:sz w:val="28"/>
          <w:szCs w:val="28"/>
        </w:rPr>
        <w:t>27</w:t>
      </w:r>
    </w:p>
    <w:p w:rsidR="000617A0" w:rsidRPr="00401CA6" w:rsidRDefault="000617A0" w:rsidP="00DB629D">
      <w:pPr>
        <w:pStyle w:val="2"/>
        <w:spacing w:before="0" w:after="240" w:line="360" w:lineRule="auto"/>
        <w:ind w:left="-540"/>
        <w:jc w:val="both"/>
        <w:rPr>
          <w:rFonts w:ascii="Times New Roman" w:hAnsi="Times New Roman" w:cs="Times New Roman"/>
          <w:b w:val="0"/>
          <w:color w:val="auto"/>
          <w:sz w:val="28"/>
          <w:szCs w:val="28"/>
        </w:rPr>
      </w:pPr>
      <w:r w:rsidRPr="00401CA6">
        <w:rPr>
          <w:rFonts w:ascii="Times New Roman" w:hAnsi="Times New Roman" w:cs="Times New Roman"/>
          <w:b w:val="0"/>
          <w:color w:val="auto"/>
          <w:sz w:val="28"/>
          <w:szCs w:val="28"/>
        </w:rPr>
        <w:t>1.</w:t>
      </w:r>
      <w:r w:rsidR="00DB629D">
        <w:rPr>
          <w:rFonts w:ascii="Times New Roman" w:hAnsi="Times New Roman" w:cs="Times New Roman"/>
          <w:b w:val="0"/>
          <w:color w:val="auto"/>
          <w:sz w:val="28"/>
          <w:szCs w:val="28"/>
        </w:rPr>
        <w:t>4</w:t>
      </w:r>
      <w:r w:rsidRPr="00401CA6">
        <w:rPr>
          <w:rFonts w:ascii="Times New Roman" w:hAnsi="Times New Roman" w:cs="Times New Roman"/>
          <w:b w:val="0"/>
          <w:color w:val="auto"/>
          <w:sz w:val="28"/>
          <w:szCs w:val="28"/>
        </w:rPr>
        <w:t>. Обзор актуальных методик экспозиционного  проектирования.</w:t>
      </w:r>
      <w:r w:rsidR="0012139F" w:rsidRPr="00401CA6">
        <w:rPr>
          <w:rFonts w:ascii="Times New Roman" w:hAnsi="Times New Roman" w:cs="Times New Roman"/>
          <w:b w:val="0"/>
          <w:color w:val="auto"/>
          <w:sz w:val="28"/>
          <w:szCs w:val="28"/>
        </w:rPr>
        <w:t>.....</w:t>
      </w:r>
      <w:r w:rsidR="00C061D0" w:rsidRPr="00401CA6">
        <w:rPr>
          <w:rFonts w:ascii="Times New Roman" w:hAnsi="Times New Roman" w:cs="Times New Roman"/>
          <w:b w:val="0"/>
          <w:color w:val="auto"/>
          <w:sz w:val="28"/>
          <w:szCs w:val="28"/>
        </w:rPr>
        <w:t>.</w:t>
      </w:r>
      <w:r w:rsidR="00401CA6">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C061D0" w:rsidRPr="00401CA6">
        <w:rPr>
          <w:rFonts w:ascii="Times New Roman" w:hAnsi="Times New Roman" w:cs="Times New Roman"/>
          <w:b w:val="0"/>
          <w:color w:val="auto"/>
          <w:sz w:val="28"/>
          <w:szCs w:val="28"/>
        </w:rPr>
        <w:t>..</w:t>
      </w:r>
      <w:r w:rsidR="0012139F" w:rsidRPr="00401CA6">
        <w:rPr>
          <w:rFonts w:ascii="Times New Roman" w:hAnsi="Times New Roman" w:cs="Times New Roman"/>
          <w:b w:val="0"/>
          <w:color w:val="auto"/>
          <w:sz w:val="28"/>
          <w:szCs w:val="28"/>
        </w:rPr>
        <w:t>......</w:t>
      </w:r>
      <w:r w:rsidR="001C28F1" w:rsidRPr="00401CA6">
        <w:rPr>
          <w:rFonts w:ascii="Times New Roman" w:hAnsi="Times New Roman" w:cs="Times New Roman"/>
          <w:b w:val="0"/>
          <w:color w:val="auto"/>
          <w:sz w:val="28"/>
          <w:szCs w:val="28"/>
        </w:rPr>
        <w:t>3</w:t>
      </w:r>
      <w:r w:rsidR="00730DA3">
        <w:rPr>
          <w:rFonts w:ascii="Times New Roman" w:hAnsi="Times New Roman" w:cs="Times New Roman"/>
          <w:b w:val="0"/>
          <w:color w:val="auto"/>
          <w:sz w:val="28"/>
          <w:szCs w:val="28"/>
        </w:rPr>
        <w:t>1</w:t>
      </w:r>
    </w:p>
    <w:p w:rsidR="000617A0" w:rsidRPr="000617A0" w:rsidRDefault="000617A0" w:rsidP="00DB629D">
      <w:pPr>
        <w:pStyle w:val="1"/>
        <w:spacing w:before="0" w:after="240" w:line="360" w:lineRule="auto"/>
        <w:ind w:left="-540"/>
        <w:jc w:val="both"/>
        <w:rPr>
          <w:rFonts w:ascii="Times New Roman" w:hAnsi="Times New Roman" w:cs="Times New Roman"/>
          <w:color w:val="auto"/>
        </w:rPr>
      </w:pPr>
      <w:r w:rsidRPr="000617A0">
        <w:rPr>
          <w:rFonts w:ascii="Times New Roman" w:hAnsi="Times New Roman" w:cs="Times New Roman"/>
          <w:color w:val="auto"/>
        </w:rPr>
        <w:t>ГЛАВА 2. МУЗЕЙНЫЙ КОНСТРУКТОР, КАК РУКОВОДСТВО ПО МОДЕРНИЗА</w:t>
      </w:r>
      <w:r>
        <w:rPr>
          <w:rFonts w:ascii="Times New Roman" w:hAnsi="Times New Roman" w:cs="Times New Roman"/>
          <w:color w:val="auto"/>
        </w:rPr>
        <w:t>ЦИИ МАЛОГО КРАЕВЕДЧЕСКОГО МУЗЕЯ</w:t>
      </w:r>
      <w:r w:rsidR="0012139F">
        <w:rPr>
          <w:rFonts w:ascii="Times New Roman" w:hAnsi="Times New Roman" w:cs="Times New Roman"/>
          <w:color w:val="auto"/>
        </w:rPr>
        <w:t>...............</w:t>
      </w:r>
      <w:r w:rsidR="00C061D0">
        <w:rPr>
          <w:rFonts w:ascii="Times New Roman" w:hAnsi="Times New Roman" w:cs="Times New Roman"/>
          <w:color w:val="auto"/>
        </w:rPr>
        <w:t>..</w:t>
      </w:r>
      <w:r w:rsidR="00DB629D">
        <w:rPr>
          <w:rFonts w:ascii="Times New Roman" w:hAnsi="Times New Roman" w:cs="Times New Roman"/>
          <w:color w:val="auto"/>
        </w:rPr>
        <w:t>.</w:t>
      </w:r>
      <w:r w:rsidR="00C061D0">
        <w:rPr>
          <w:rFonts w:ascii="Times New Roman" w:hAnsi="Times New Roman" w:cs="Times New Roman"/>
          <w:color w:val="auto"/>
        </w:rPr>
        <w:t>.</w:t>
      </w:r>
      <w:r w:rsidR="00FA5CE1">
        <w:rPr>
          <w:rFonts w:ascii="Times New Roman" w:hAnsi="Times New Roman" w:cs="Times New Roman"/>
          <w:color w:val="auto"/>
        </w:rPr>
        <w:t>.</w:t>
      </w:r>
      <w:r w:rsidR="00DB629D">
        <w:rPr>
          <w:rFonts w:ascii="Times New Roman" w:hAnsi="Times New Roman" w:cs="Times New Roman"/>
          <w:color w:val="auto"/>
        </w:rPr>
        <w:t>..</w:t>
      </w:r>
      <w:r w:rsidR="0012139F">
        <w:rPr>
          <w:rFonts w:ascii="Times New Roman" w:hAnsi="Times New Roman" w:cs="Times New Roman"/>
          <w:color w:val="auto"/>
        </w:rPr>
        <w:t>....</w:t>
      </w:r>
      <w:r w:rsidR="00730DA3">
        <w:rPr>
          <w:rFonts w:ascii="Times New Roman" w:hAnsi="Times New Roman" w:cs="Times New Roman"/>
          <w:color w:val="auto"/>
        </w:rPr>
        <w:t>38</w:t>
      </w:r>
    </w:p>
    <w:p w:rsidR="000617A0" w:rsidRPr="00DA12D8" w:rsidRDefault="000617A0" w:rsidP="00DB629D">
      <w:pPr>
        <w:pStyle w:val="2"/>
        <w:spacing w:before="0" w:after="240" w:line="360" w:lineRule="auto"/>
        <w:ind w:left="-540"/>
        <w:jc w:val="both"/>
        <w:rPr>
          <w:rFonts w:ascii="Times New Roman" w:hAnsi="Times New Roman" w:cs="Times New Roman"/>
          <w:b w:val="0"/>
          <w:color w:val="auto"/>
          <w:sz w:val="28"/>
          <w:szCs w:val="28"/>
        </w:rPr>
      </w:pPr>
      <w:r w:rsidRPr="00401CA6">
        <w:rPr>
          <w:rFonts w:ascii="Times New Roman" w:hAnsi="Times New Roman" w:cs="Times New Roman"/>
          <w:b w:val="0"/>
          <w:color w:val="auto"/>
          <w:sz w:val="28"/>
          <w:szCs w:val="28"/>
        </w:rPr>
        <w:t xml:space="preserve">2.1. </w:t>
      </w:r>
      <w:r w:rsidRPr="00DA12D8">
        <w:rPr>
          <w:rFonts w:ascii="Times New Roman" w:hAnsi="Times New Roman" w:cs="Times New Roman"/>
          <w:b w:val="0"/>
          <w:color w:val="auto"/>
          <w:sz w:val="28"/>
          <w:szCs w:val="28"/>
        </w:rPr>
        <w:t>Алгоритм конструктора и комплексный анализ текущей ситуации (сбор информации, проблемы, потенциал, ресурсы, бюджет, стратегия функционирования музея).</w:t>
      </w:r>
      <w:r w:rsidR="0012139F" w:rsidRPr="00DA12D8">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12139F" w:rsidRPr="00DA12D8">
        <w:rPr>
          <w:rFonts w:ascii="Times New Roman" w:hAnsi="Times New Roman" w:cs="Times New Roman"/>
          <w:b w:val="0"/>
          <w:color w:val="auto"/>
          <w:sz w:val="28"/>
          <w:szCs w:val="28"/>
        </w:rPr>
        <w:t>.</w:t>
      </w:r>
      <w:r w:rsidR="00C061D0" w:rsidRPr="00DA12D8">
        <w:rPr>
          <w:rFonts w:ascii="Times New Roman" w:hAnsi="Times New Roman" w:cs="Times New Roman"/>
          <w:b w:val="0"/>
          <w:color w:val="auto"/>
          <w:sz w:val="28"/>
          <w:szCs w:val="28"/>
        </w:rPr>
        <w:t>...</w:t>
      </w:r>
      <w:r w:rsidR="0012139F" w:rsidRPr="00DA12D8">
        <w:rPr>
          <w:rFonts w:ascii="Times New Roman" w:hAnsi="Times New Roman" w:cs="Times New Roman"/>
          <w:b w:val="0"/>
          <w:color w:val="auto"/>
          <w:sz w:val="28"/>
          <w:szCs w:val="28"/>
        </w:rPr>
        <w:t>.</w:t>
      </w:r>
      <w:r w:rsidR="00730DA3" w:rsidRPr="00DA12D8">
        <w:rPr>
          <w:rFonts w:ascii="Times New Roman" w:hAnsi="Times New Roman" w:cs="Times New Roman"/>
          <w:b w:val="0"/>
          <w:color w:val="auto"/>
          <w:sz w:val="28"/>
          <w:szCs w:val="28"/>
        </w:rPr>
        <w:t>38</w:t>
      </w:r>
    </w:p>
    <w:p w:rsidR="000617A0" w:rsidRPr="00DA12D8" w:rsidRDefault="000617A0" w:rsidP="00DB629D">
      <w:pPr>
        <w:pStyle w:val="2"/>
        <w:spacing w:before="0" w:after="240" w:line="360" w:lineRule="auto"/>
        <w:ind w:left="-540"/>
        <w:jc w:val="both"/>
        <w:rPr>
          <w:rFonts w:ascii="Times New Roman" w:hAnsi="Times New Roman" w:cs="Times New Roman"/>
          <w:b w:val="0"/>
          <w:color w:val="auto"/>
          <w:sz w:val="28"/>
          <w:szCs w:val="28"/>
        </w:rPr>
      </w:pPr>
      <w:r w:rsidRPr="00DA12D8">
        <w:rPr>
          <w:rFonts w:ascii="Times New Roman" w:hAnsi="Times New Roman" w:cs="Times New Roman"/>
          <w:b w:val="0"/>
          <w:color w:val="auto"/>
          <w:sz w:val="28"/>
          <w:szCs w:val="28"/>
        </w:rPr>
        <w:t>2.2. Концептуальное моделирование (целевые группы, концепт, сценарий)</w:t>
      </w:r>
      <w:r w:rsidR="0012139F" w:rsidRPr="00DA12D8">
        <w:rPr>
          <w:rFonts w:ascii="Times New Roman" w:hAnsi="Times New Roman" w:cs="Times New Roman"/>
          <w:b w:val="0"/>
          <w:color w:val="auto"/>
          <w:sz w:val="28"/>
          <w:szCs w:val="28"/>
        </w:rPr>
        <w:t>.</w:t>
      </w:r>
      <w:r w:rsidR="00730DA3" w:rsidRPr="00DA12D8">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730DA3" w:rsidRPr="00DA12D8">
        <w:rPr>
          <w:rFonts w:ascii="Times New Roman" w:hAnsi="Times New Roman" w:cs="Times New Roman"/>
          <w:b w:val="0"/>
          <w:color w:val="auto"/>
          <w:sz w:val="28"/>
          <w:szCs w:val="28"/>
        </w:rPr>
        <w:t>..</w:t>
      </w:r>
      <w:r w:rsidR="00C061D0" w:rsidRPr="00DA12D8">
        <w:rPr>
          <w:rFonts w:ascii="Times New Roman" w:hAnsi="Times New Roman" w:cs="Times New Roman"/>
          <w:b w:val="0"/>
          <w:color w:val="auto"/>
          <w:sz w:val="28"/>
          <w:szCs w:val="28"/>
        </w:rPr>
        <w:t>4</w:t>
      </w:r>
      <w:r w:rsidR="00773313" w:rsidRPr="00DA12D8">
        <w:rPr>
          <w:rFonts w:ascii="Times New Roman" w:hAnsi="Times New Roman" w:cs="Times New Roman"/>
          <w:b w:val="0"/>
          <w:color w:val="auto"/>
          <w:sz w:val="28"/>
          <w:szCs w:val="28"/>
        </w:rPr>
        <w:t>4</w:t>
      </w:r>
    </w:p>
    <w:p w:rsidR="000617A0" w:rsidRPr="00401CA6" w:rsidRDefault="000617A0" w:rsidP="00DB629D">
      <w:pPr>
        <w:pStyle w:val="2"/>
        <w:spacing w:before="0" w:after="240" w:line="360" w:lineRule="auto"/>
        <w:ind w:left="-540"/>
        <w:jc w:val="both"/>
        <w:rPr>
          <w:rFonts w:ascii="Times New Roman" w:hAnsi="Times New Roman" w:cs="Times New Roman"/>
          <w:b w:val="0"/>
          <w:color w:val="auto"/>
          <w:sz w:val="28"/>
          <w:szCs w:val="28"/>
        </w:rPr>
      </w:pPr>
      <w:r w:rsidRPr="00DA12D8">
        <w:rPr>
          <w:rFonts w:ascii="Times New Roman" w:hAnsi="Times New Roman" w:cs="Times New Roman"/>
          <w:b w:val="0"/>
          <w:color w:val="auto"/>
          <w:sz w:val="28"/>
          <w:szCs w:val="28"/>
        </w:rPr>
        <w:t>2.3. Проектирование (процессы, архитектура, дизайн).</w:t>
      </w:r>
      <w:r w:rsidR="0012139F" w:rsidRPr="00DA12D8">
        <w:rPr>
          <w:rFonts w:ascii="Times New Roman" w:hAnsi="Times New Roman" w:cs="Times New Roman"/>
          <w:b w:val="0"/>
          <w:color w:val="auto"/>
          <w:sz w:val="28"/>
          <w:szCs w:val="28"/>
        </w:rPr>
        <w:t>......</w:t>
      </w:r>
      <w:r w:rsidR="00C061D0" w:rsidRPr="00DA12D8">
        <w:rPr>
          <w:rFonts w:ascii="Times New Roman" w:hAnsi="Times New Roman" w:cs="Times New Roman"/>
          <w:b w:val="0"/>
          <w:color w:val="auto"/>
          <w:sz w:val="28"/>
          <w:szCs w:val="28"/>
        </w:rPr>
        <w:t>.....................</w:t>
      </w:r>
      <w:r w:rsidR="00FA5CE1">
        <w:rPr>
          <w:rFonts w:ascii="Times New Roman" w:hAnsi="Times New Roman" w:cs="Times New Roman"/>
          <w:b w:val="0"/>
          <w:color w:val="auto"/>
          <w:sz w:val="28"/>
          <w:szCs w:val="28"/>
        </w:rPr>
        <w:t>..........</w:t>
      </w:r>
      <w:r w:rsidR="00DB629D">
        <w:rPr>
          <w:rFonts w:ascii="Times New Roman" w:hAnsi="Times New Roman" w:cs="Times New Roman"/>
          <w:b w:val="0"/>
          <w:color w:val="auto"/>
          <w:sz w:val="28"/>
          <w:szCs w:val="28"/>
        </w:rPr>
        <w:t>..</w:t>
      </w:r>
      <w:r w:rsidR="00C061D0" w:rsidRPr="00DA12D8">
        <w:rPr>
          <w:rFonts w:ascii="Times New Roman" w:hAnsi="Times New Roman" w:cs="Times New Roman"/>
          <w:b w:val="0"/>
          <w:color w:val="auto"/>
          <w:sz w:val="28"/>
          <w:szCs w:val="28"/>
        </w:rPr>
        <w:t>.</w:t>
      </w:r>
      <w:r w:rsidR="005C4714" w:rsidRPr="00DA12D8">
        <w:rPr>
          <w:rFonts w:ascii="Times New Roman" w:hAnsi="Times New Roman" w:cs="Times New Roman"/>
          <w:b w:val="0"/>
          <w:color w:val="auto"/>
          <w:sz w:val="28"/>
          <w:szCs w:val="28"/>
        </w:rPr>
        <w:t>.</w:t>
      </w:r>
      <w:r w:rsidR="00C061D0" w:rsidRPr="00DA12D8">
        <w:rPr>
          <w:rFonts w:ascii="Times New Roman" w:hAnsi="Times New Roman" w:cs="Times New Roman"/>
          <w:b w:val="0"/>
          <w:color w:val="auto"/>
          <w:sz w:val="28"/>
          <w:szCs w:val="28"/>
        </w:rPr>
        <w:t>..</w:t>
      </w:r>
      <w:r w:rsidR="00577EEF">
        <w:rPr>
          <w:rFonts w:ascii="Times New Roman" w:hAnsi="Times New Roman" w:cs="Times New Roman"/>
          <w:b w:val="0"/>
          <w:color w:val="auto"/>
          <w:sz w:val="28"/>
          <w:szCs w:val="28"/>
        </w:rPr>
        <w:t>4</w:t>
      </w:r>
      <w:r w:rsidR="00FA5CE1">
        <w:rPr>
          <w:rFonts w:ascii="Times New Roman" w:hAnsi="Times New Roman" w:cs="Times New Roman"/>
          <w:b w:val="0"/>
          <w:color w:val="auto"/>
          <w:sz w:val="28"/>
          <w:szCs w:val="28"/>
        </w:rPr>
        <w:t>8</w:t>
      </w:r>
    </w:p>
    <w:p w:rsidR="000617A0" w:rsidRPr="000617A0" w:rsidRDefault="000617A0" w:rsidP="00DB629D">
      <w:pPr>
        <w:spacing w:after="240" w:line="360" w:lineRule="auto"/>
        <w:ind w:left="-540"/>
        <w:jc w:val="both"/>
        <w:rPr>
          <w:b/>
          <w:bCs/>
          <w:sz w:val="28"/>
          <w:szCs w:val="28"/>
        </w:rPr>
      </w:pPr>
      <w:r w:rsidRPr="000617A0">
        <w:rPr>
          <w:b/>
          <w:sz w:val="28"/>
          <w:szCs w:val="28"/>
        </w:rPr>
        <w:t xml:space="preserve">ГЛАВА 3. МЕТОДИКА МОДЕРНИЗАЦИИ ВИЛЕГОДСКОГО КРАЕВЕДЧЕСКОГО МУЗЕЯ. </w:t>
      </w:r>
      <w:r w:rsidRPr="000617A0">
        <w:rPr>
          <w:b/>
          <w:bCs/>
          <w:sz w:val="28"/>
          <w:szCs w:val="28"/>
        </w:rPr>
        <w:t xml:space="preserve">РЕАЛИЗАЦИЯ </w:t>
      </w:r>
      <w:r>
        <w:rPr>
          <w:b/>
          <w:bCs/>
          <w:sz w:val="28"/>
          <w:szCs w:val="28"/>
        </w:rPr>
        <w:t>МЕТОДИКИ «МУЗЕЙНЫЙ КОНСТРУКТОР»</w:t>
      </w:r>
      <w:r w:rsidR="0012139F">
        <w:rPr>
          <w:b/>
          <w:bCs/>
          <w:sz w:val="28"/>
          <w:szCs w:val="28"/>
        </w:rPr>
        <w:t>.........................................................................................</w:t>
      </w:r>
      <w:r w:rsidR="00DB629D">
        <w:rPr>
          <w:b/>
          <w:bCs/>
          <w:sz w:val="28"/>
          <w:szCs w:val="28"/>
        </w:rPr>
        <w:t>.</w:t>
      </w:r>
      <w:r w:rsidR="0012139F">
        <w:rPr>
          <w:b/>
          <w:bCs/>
          <w:sz w:val="28"/>
          <w:szCs w:val="28"/>
        </w:rPr>
        <w:t>..</w:t>
      </w:r>
      <w:r w:rsidR="00FA5CE1">
        <w:rPr>
          <w:b/>
          <w:bCs/>
          <w:sz w:val="28"/>
          <w:szCs w:val="28"/>
        </w:rPr>
        <w:t>...</w:t>
      </w:r>
      <w:r w:rsidR="0012139F">
        <w:rPr>
          <w:b/>
          <w:bCs/>
          <w:sz w:val="28"/>
          <w:szCs w:val="28"/>
        </w:rPr>
        <w:t>.......</w:t>
      </w:r>
      <w:r w:rsidR="00773313">
        <w:rPr>
          <w:b/>
          <w:bCs/>
          <w:sz w:val="28"/>
          <w:szCs w:val="28"/>
        </w:rPr>
        <w:t>6</w:t>
      </w:r>
      <w:r w:rsidR="003A215E">
        <w:rPr>
          <w:b/>
          <w:bCs/>
          <w:sz w:val="28"/>
          <w:szCs w:val="28"/>
        </w:rPr>
        <w:t>5</w:t>
      </w:r>
    </w:p>
    <w:p w:rsidR="00C00FA1" w:rsidRPr="00401CA6" w:rsidRDefault="009B6AAF" w:rsidP="00DB629D">
      <w:pPr>
        <w:spacing w:after="240" w:line="360" w:lineRule="auto"/>
        <w:ind w:left="-540"/>
        <w:jc w:val="both"/>
        <w:rPr>
          <w:sz w:val="28"/>
          <w:szCs w:val="28"/>
        </w:rPr>
      </w:pPr>
      <w:r w:rsidRPr="00401CA6">
        <w:rPr>
          <w:sz w:val="28"/>
          <w:szCs w:val="28"/>
        </w:rPr>
        <w:t>3.</w:t>
      </w:r>
      <w:r w:rsidR="004E1B45">
        <w:rPr>
          <w:sz w:val="28"/>
          <w:szCs w:val="28"/>
        </w:rPr>
        <w:t>1</w:t>
      </w:r>
      <w:r w:rsidR="008616D4" w:rsidRPr="00401CA6">
        <w:rPr>
          <w:sz w:val="28"/>
          <w:szCs w:val="28"/>
        </w:rPr>
        <w:t>.</w:t>
      </w:r>
      <w:r w:rsidR="00C00FA1" w:rsidRPr="00401CA6">
        <w:rPr>
          <w:bCs/>
          <w:sz w:val="28"/>
          <w:szCs w:val="28"/>
        </w:rPr>
        <w:t xml:space="preserve">Комплексный анализ </w:t>
      </w:r>
      <w:r w:rsidR="00C00FA1" w:rsidRPr="00401CA6">
        <w:rPr>
          <w:sz w:val="28"/>
          <w:szCs w:val="28"/>
        </w:rPr>
        <w:t>(Вилегодский краеведческий музей)</w:t>
      </w:r>
      <w:r w:rsidR="0012139F" w:rsidRPr="00401CA6">
        <w:rPr>
          <w:sz w:val="28"/>
          <w:szCs w:val="28"/>
        </w:rPr>
        <w:t>...........</w:t>
      </w:r>
      <w:r w:rsidR="00401CA6">
        <w:rPr>
          <w:sz w:val="28"/>
          <w:szCs w:val="28"/>
        </w:rPr>
        <w:t>.....</w:t>
      </w:r>
      <w:r w:rsidR="0012139F" w:rsidRPr="00401CA6">
        <w:rPr>
          <w:sz w:val="28"/>
          <w:szCs w:val="28"/>
        </w:rPr>
        <w:t>.</w:t>
      </w:r>
      <w:r w:rsidR="00401CA6">
        <w:rPr>
          <w:sz w:val="28"/>
          <w:szCs w:val="28"/>
        </w:rPr>
        <w:t>.</w:t>
      </w:r>
      <w:r w:rsidR="00DB629D">
        <w:rPr>
          <w:sz w:val="28"/>
          <w:szCs w:val="28"/>
        </w:rPr>
        <w:t>.</w:t>
      </w:r>
      <w:r w:rsidR="00401CA6">
        <w:rPr>
          <w:sz w:val="28"/>
          <w:szCs w:val="28"/>
        </w:rPr>
        <w:t>.</w:t>
      </w:r>
      <w:r w:rsidR="00DB629D">
        <w:rPr>
          <w:sz w:val="28"/>
          <w:szCs w:val="28"/>
        </w:rPr>
        <w:t>.</w:t>
      </w:r>
      <w:r w:rsidR="0012139F" w:rsidRPr="00401CA6">
        <w:rPr>
          <w:sz w:val="28"/>
          <w:szCs w:val="28"/>
        </w:rPr>
        <w:t>...</w:t>
      </w:r>
      <w:r w:rsidR="004E1B45">
        <w:rPr>
          <w:sz w:val="28"/>
          <w:szCs w:val="28"/>
        </w:rPr>
        <w:t>.</w:t>
      </w:r>
      <w:r w:rsidR="00DB629D">
        <w:rPr>
          <w:sz w:val="28"/>
          <w:szCs w:val="28"/>
        </w:rPr>
        <w:t>...</w:t>
      </w:r>
      <w:r w:rsidR="0012139F" w:rsidRPr="00401CA6">
        <w:rPr>
          <w:sz w:val="28"/>
          <w:szCs w:val="28"/>
        </w:rPr>
        <w:t>...</w:t>
      </w:r>
      <w:r w:rsidR="00773313">
        <w:rPr>
          <w:sz w:val="28"/>
          <w:szCs w:val="28"/>
        </w:rPr>
        <w:t>6</w:t>
      </w:r>
      <w:r w:rsidR="003A215E">
        <w:rPr>
          <w:sz w:val="28"/>
          <w:szCs w:val="28"/>
        </w:rPr>
        <w:t>5</w:t>
      </w:r>
    </w:p>
    <w:p w:rsidR="00C00FA1" w:rsidRPr="00401CA6" w:rsidRDefault="009B6AAF" w:rsidP="00DB629D">
      <w:pPr>
        <w:spacing w:after="240" w:line="360" w:lineRule="auto"/>
        <w:ind w:left="-540"/>
        <w:jc w:val="both"/>
        <w:rPr>
          <w:sz w:val="28"/>
          <w:szCs w:val="28"/>
        </w:rPr>
      </w:pPr>
      <w:r w:rsidRPr="00401CA6">
        <w:rPr>
          <w:sz w:val="28"/>
          <w:szCs w:val="28"/>
        </w:rPr>
        <w:t>3.</w:t>
      </w:r>
      <w:r w:rsidR="004E1B45">
        <w:rPr>
          <w:sz w:val="28"/>
          <w:szCs w:val="28"/>
        </w:rPr>
        <w:t>2</w:t>
      </w:r>
      <w:r w:rsidR="008616D4" w:rsidRPr="00401CA6">
        <w:rPr>
          <w:sz w:val="28"/>
          <w:szCs w:val="28"/>
        </w:rPr>
        <w:t>.</w:t>
      </w:r>
      <w:r w:rsidR="00C00FA1" w:rsidRPr="00401CA6">
        <w:rPr>
          <w:sz w:val="28"/>
          <w:szCs w:val="28"/>
        </w:rPr>
        <w:t>Концептуальное моделирование (Вилегодский краеведческий музей)</w:t>
      </w:r>
      <w:r w:rsidR="00401CA6">
        <w:rPr>
          <w:sz w:val="28"/>
          <w:szCs w:val="28"/>
        </w:rPr>
        <w:t>...</w:t>
      </w:r>
      <w:r w:rsidR="00DB629D">
        <w:rPr>
          <w:sz w:val="28"/>
          <w:szCs w:val="28"/>
        </w:rPr>
        <w:t>.</w:t>
      </w:r>
      <w:r w:rsidR="00401CA6">
        <w:rPr>
          <w:sz w:val="28"/>
          <w:szCs w:val="28"/>
        </w:rPr>
        <w:t>.</w:t>
      </w:r>
      <w:r w:rsidR="00DB629D">
        <w:rPr>
          <w:sz w:val="28"/>
          <w:szCs w:val="28"/>
        </w:rPr>
        <w:t>.</w:t>
      </w:r>
      <w:r w:rsidR="00401CA6">
        <w:rPr>
          <w:sz w:val="28"/>
          <w:szCs w:val="28"/>
        </w:rPr>
        <w:t>.</w:t>
      </w:r>
      <w:r w:rsidR="00DB629D">
        <w:rPr>
          <w:sz w:val="28"/>
          <w:szCs w:val="28"/>
        </w:rPr>
        <w:t>..</w:t>
      </w:r>
      <w:r w:rsidR="00401CA6">
        <w:rPr>
          <w:sz w:val="28"/>
          <w:szCs w:val="28"/>
        </w:rPr>
        <w:t>.</w:t>
      </w:r>
      <w:r w:rsidR="0012139F" w:rsidRPr="00401CA6">
        <w:rPr>
          <w:sz w:val="28"/>
          <w:szCs w:val="28"/>
        </w:rPr>
        <w:t>.</w:t>
      </w:r>
      <w:r w:rsidR="004E1B45">
        <w:rPr>
          <w:sz w:val="28"/>
          <w:szCs w:val="28"/>
        </w:rPr>
        <w:t>.</w:t>
      </w:r>
      <w:r w:rsidR="002E45F4">
        <w:rPr>
          <w:sz w:val="28"/>
          <w:szCs w:val="28"/>
        </w:rPr>
        <w:t>7</w:t>
      </w:r>
      <w:r w:rsidR="00F95DBD">
        <w:rPr>
          <w:sz w:val="28"/>
          <w:szCs w:val="28"/>
        </w:rPr>
        <w:t>9</w:t>
      </w:r>
    </w:p>
    <w:p w:rsidR="009B6AAF" w:rsidRPr="00401CA6" w:rsidRDefault="009B6AAF" w:rsidP="00DB629D">
      <w:pPr>
        <w:spacing w:after="240" w:line="360" w:lineRule="auto"/>
        <w:ind w:left="-540"/>
        <w:jc w:val="both"/>
        <w:rPr>
          <w:sz w:val="28"/>
          <w:szCs w:val="28"/>
        </w:rPr>
      </w:pPr>
      <w:r w:rsidRPr="00401CA6">
        <w:rPr>
          <w:sz w:val="28"/>
          <w:szCs w:val="28"/>
        </w:rPr>
        <w:lastRenderedPageBreak/>
        <w:t>3.</w:t>
      </w:r>
      <w:r w:rsidR="004E1B45">
        <w:rPr>
          <w:sz w:val="28"/>
          <w:szCs w:val="28"/>
        </w:rPr>
        <w:t>3</w:t>
      </w:r>
      <w:r w:rsidR="008616D4" w:rsidRPr="00401CA6">
        <w:rPr>
          <w:sz w:val="28"/>
          <w:szCs w:val="28"/>
        </w:rPr>
        <w:t>.</w:t>
      </w:r>
      <w:r w:rsidR="00C00FA1" w:rsidRPr="00401CA6">
        <w:rPr>
          <w:sz w:val="28"/>
          <w:szCs w:val="28"/>
        </w:rPr>
        <w:t>Проектирование (Вилегодский краеведческий музей)</w:t>
      </w:r>
      <w:r w:rsidR="0012139F" w:rsidRPr="00401CA6">
        <w:rPr>
          <w:sz w:val="28"/>
          <w:szCs w:val="28"/>
        </w:rPr>
        <w:t>...................</w:t>
      </w:r>
      <w:r w:rsidR="00401CA6">
        <w:rPr>
          <w:sz w:val="28"/>
          <w:szCs w:val="28"/>
        </w:rPr>
        <w:t>...</w:t>
      </w:r>
      <w:r w:rsidR="0012139F" w:rsidRPr="00401CA6">
        <w:rPr>
          <w:sz w:val="28"/>
          <w:szCs w:val="28"/>
        </w:rPr>
        <w:t>...</w:t>
      </w:r>
      <w:r w:rsidR="00DB629D">
        <w:rPr>
          <w:sz w:val="28"/>
          <w:szCs w:val="28"/>
        </w:rPr>
        <w:t>......</w:t>
      </w:r>
      <w:r w:rsidR="0012139F" w:rsidRPr="00401CA6">
        <w:rPr>
          <w:sz w:val="28"/>
          <w:szCs w:val="28"/>
        </w:rPr>
        <w:t>..</w:t>
      </w:r>
      <w:r w:rsidR="004E1B45">
        <w:rPr>
          <w:sz w:val="28"/>
          <w:szCs w:val="28"/>
        </w:rPr>
        <w:t>.</w:t>
      </w:r>
      <w:r w:rsidR="002E45F4">
        <w:rPr>
          <w:sz w:val="28"/>
          <w:szCs w:val="28"/>
        </w:rPr>
        <w:t>.</w:t>
      </w:r>
      <w:r w:rsidR="0012139F" w:rsidRPr="00401CA6">
        <w:rPr>
          <w:sz w:val="28"/>
          <w:szCs w:val="28"/>
        </w:rPr>
        <w:t>....</w:t>
      </w:r>
      <w:r w:rsidR="00773313">
        <w:rPr>
          <w:sz w:val="28"/>
          <w:szCs w:val="28"/>
        </w:rPr>
        <w:t>8</w:t>
      </w:r>
      <w:r w:rsidR="002E45F4">
        <w:rPr>
          <w:sz w:val="28"/>
          <w:szCs w:val="28"/>
        </w:rPr>
        <w:t>4</w:t>
      </w:r>
    </w:p>
    <w:p w:rsidR="009B6AAF" w:rsidRDefault="0012139F" w:rsidP="00DB629D">
      <w:pPr>
        <w:spacing w:after="240" w:line="360" w:lineRule="auto"/>
        <w:ind w:left="-540"/>
        <w:jc w:val="both"/>
        <w:outlineLvl w:val="0"/>
        <w:rPr>
          <w:b/>
          <w:sz w:val="28"/>
          <w:szCs w:val="28"/>
        </w:rPr>
      </w:pPr>
      <w:r w:rsidRPr="00430CA7">
        <w:rPr>
          <w:b/>
          <w:sz w:val="28"/>
          <w:szCs w:val="28"/>
        </w:rPr>
        <w:t>ЗАКЛЮЧЕНИЕ</w:t>
      </w:r>
      <w:r>
        <w:rPr>
          <w:b/>
          <w:sz w:val="28"/>
          <w:szCs w:val="28"/>
        </w:rPr>
        <w:t>.......................................................................</w:t>
      </w:r>
      <w:r w:rsidR="00DB1329">
        <w:rPr>
          <w:b/>
          <w:sz w:val="28"/>
          <w:szCs w:val="28"/>
        </w:rPr>
        <w:t>....................</w:t>
      </w:r>
      <w:r w:rsidR="00DB629D">
        <w:rPr>
          <w:b/>
          <w:sz w:val="28"/>
          <w:szCs w:val="28"/>
        </w:rPr>
        <w:t>.....</w:t>
      </w:r>
      <w:r w:rsidR="00DB1329">
        <w:rPr>
          <w:b/>
          <w:sz w:val="28"/>
          <w:szCs w:val="28"/>
        </w:rPr>
        <w:t>.........8</w:t>
      </w:r>
      <w:r w:rsidR="00F95DBD">
        <w:rPr>
          <w:b/>
          <w:sz w:val="28"/>
          <w:szCs w:val="28"/>
        </w:rPr>
        <w:t>9</w:t>
      </w:r>
    </w:p>
    <w:p w:rsidR="00DC0A19" w:rsidRPr="00430CA7" w:rsidRDefault="00DC0A19" w:rsidP="00DB629D">
      <w:pPr>
        <w:spacing w:after="240" w:line="360" w:lineRule="auto"/>
        <w:ind w:left="-540"/>
        <w:jc w:val="both"/>
        <w:outlineLvl w:val="0"/>
        <w:rPr>
          <w:b/>
          <w:sz w:val="28"/>
          <w:szCs w:val="28"/>
        </w:rPr>
      </w:pPr>
      <w:r>
        <w:rPr>
          <w:b/>
          <w:sz w:val="28"/>
          <w:szCs w:val="28"/>
        </w:rPr>
        <w:t>СПИСОК СОКРАЩЕНИЙ..........................................................................</w:t>
      </w:r>
      <w:r w:rsidR="00DB629D">
        <w:rPr>
          <w:b/>
          <w:sz w:val="28"/>
          <w:szCs w:val="28"/>
        </w:rPr>
        <w:t>....</w:t>
      </w:r>
      <w:r>
        <w:rPr>
          <w:b/>
          <w:sz w:val="28"/>
          <w:szCs w:val="28"/>
        </w:rPr>
        <w:t>...</w:t>
      </w:r>
      <w:r w:rsidR="00DB629D">
        <w:rPr>
          <w:b/>
          <w:sz w:val="28"/>
          <w:szCs w:val="28"/>
        </w:rPr>
        <w:t>.</w:t>
      </w:r>
      <w:r>
        <w:rPr>
          <w:b/>
          <w:sz w:val="28"/>
          <w:szCs w:val="28"/>
        </w:rPr>
        <w:t>....</w:t>
      </w:r>
      <w:r w:rsidR="00DB1329">
        <w:rPr>
          <w:b/>
          <w:sz w:val="28"/>
          <w:szCs w:val="28"/>
        </w:rPr>
        <w:t>9</w:t>
      </w:r>
      <w:r w:rsidR="00F95DBD">
        <w:rPr>
          <w:b/>
          <w:sz w:val="28"/>
          <w:szCs w:val="28"/>
        </w:rPr>
        <w:t>1</w:t>
      </w:r>
    </w:p>
    <w:p w:rsidR="00275254" w:rsidRPr="00430CA7" w:rsidRDefault="0012139F" w:rsidP="00DB629D">
      <w:pPr>
        <w:spacing w:after="240" w:line="360" w:lineRule="auto"/>
        <w:ind w:left="-540"/>
        <w:jc w:val="both"/>
        <w:outlineLvl w:val="0"/>
        <w:rPr>
          <w:b/>
          <w:sz w:val="28"/>
          <w:szCs w:val="28"/>
        </w:rPr>
      </w:pPr>
      <w:r w:rsidRPr="00430CA7">
        <w:rPr>
          <w:b/>
          <w:sz w:val="28"/>
          <w:szCs w:val="28"/>
        </w:rPr>
        <w:t>СПИСОК ЛИТЕРАТУРЫ</w:t>
      </w:r>
      <w:r>
        <w:rPr>
          <w:b/>
          <w:sz w:val="28"/>
          <w:szCs w:val="28"/>
        </w:rPr>
        <w:t>...............................................................................</w:t>
      </w:r>
      <w:r w:rsidR="00DB629D">
        <w:rPr>
          <w:b/>
          <w:sz w:val="28"/>
          <w:szCs w:val="28"/>
        </w:rPr>
        <w:t>.</w:t>
      </w:r>
      <w:r>
        <w:rPr>
          <w:b/>
          <w:sz w:val="28"/>
          <w:szCs w:val="28"/>
        </w:rPr>
        <w:t>.</w:t>
      </w:r>
      <w:r w:rsidR="00DB629D">
        <w:rPr>
          <w:b/>
          <w:sz w:val="28"/>
          <w:szCs w:val="28"/>
        </w:rPr>
        <w:t>..</w:t>
      </w:r>
      <w:r>
        <w:rPr>
          <w:b/>
          <w:sz w:val="28"/>
          <w:szCs w:val="28"/>
        </w:rPr>
        <w:t>....</w:t>
      </w:r>
      <w:r w:rsidR="00DB1329">
        <w:rPr>
          <w:b/>
          <w:sz w:val="28"/>
          <w:szCs w:val="28"/>
        </w:rPr>
        <w:t>9</w:t>
      </w:r>
      <w:r w:rsidR="00F95DBD">
        <w:rPr>
          <w:b/>
          <w:sz w:val="28"/>
          <w:szCs w:val="28"/>
        </w:rPr>
        <w:t>2</w:t>
      </w:r>
    </w:p>
    <w:p w:rsidR="00275254" w:rsidRPr="00430CA7" w:rsidRDefault="0012139F" w:rsidP="00DB629D">
      <w:pPr>
        <w:spacing w:after="240" w:line="360" w:lineRule="auto"/>
        <w:ind w:left="-540"/>
        <w:jc w:val="both"/>
        <w:outlineLvl w:val="0"/>
        <w:rPr>
          <w:b/>
          <w:sz w:val="28"/>
          <w:szCs w:val="28"/>
        </w:rPr>
      </w:pPr>
      <w:r w:rsidRPr="00430CA7">
        <w:rPr>
          <w:b/>
          <w:sz w:val="28"/>
          <w:szCs w:val="28"/>
        </w:rPr>
        <w:t>ПРИЛОЖЕНИЕ</w:t>
      </w:r>
      <w:r>
        <w:rPr>
          <w:b/>
          <w:sz w:val="28"/>
          <w:szCs w:val="28"/>
        </w:rPr>
        <w:t>.................................................................................................</w:t>
      </w:r>
      <w:r w:rsidR="00DB629D">
        <w:rPr>
          <w:b/>
          <w:sz w:val="28"/>
          <w:szCs w:val="28"/>
        </w:rPr>
        <w:t>.</w:t>
      </w:r>
      <w:r w:rsidR="002E45F4">
        <w:rPr>
          <w:b/>
          <w:sz w:val="28"/>
          <w:szCs w:val="28"/>
        </w:rPr>
        <w:t>..</w:t>
      </w:r>
      <w:r w:rsidR="00DB629D">
        <w:rPr>
          <w:b/>
          <w:sz w:val="28"/>
          <w:szCs w:val="28"/>
        </w:rPr>
        <w:t>.</w:t>
      </w:r>
      <w:r>
        <w:rPr>
          <w:b/>
          <w:sz w:val="28"/>
          <w:szCs w:val="28"/>
        </w:rPr>
        <w:t>...</w:t>
      </w:r>
      <w:r w:rsidR="00F95DBD">
        <w:rPr>
          <w:b/>
          <w:sz w:val="28"/>
          <w:szCs w:val="28"/>
        </w:rPr>
        <w:t>100</w:t>
      </w:r>
    </w:p>
    <w:p w:rsidR="00317E8B" w:rsidRDefault="00317E8B" w:rsidP="00DB629D">
      <w:pPr>
        <w:spacing w:after="240" w:line="360" w:lineRule="auto"/>
        <w:ind w:left="-540" w:right="-185"/>
        <w:jc w:val="both"/>
        <w:rPr>
          <w:b/>
          <w:sz w:val="28"/>
          <w:szCs w:val="28"/>
        </w:rPr>
      </w:pPr>
    </w:p>
    <w:p w:rsidR="008655DD" w:rsidRDefault="008655DD" w:rsidP="00B34B3D">
      <w:pPr>
        <w:spacing w:line="360" w:lineRule="auto"/>
        <w:ind w:left="-540" w:right="-185"/>
        <w:rPr>
          <w:b/>
          <w:sz w:val="28"/>
          <w:szCs w:val="28"/>
        </w:rPr>
      </w:pPr>
    </w:p>
    <w:p w:rsidR="008655DD" w:rsidRDefault="008655DD"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4A6DEA" w:rsidRDefault="004A6DEA" w:rsidP="00B34B3D">
      <w:pPr>
        <w:spacing w:line="360" w:lineRule="auto"/>
        <w:ind w:left="-540" w:right="-185"/>
        <w:rPr>
          <w:b/>
          <w:sz w:val="28"/>
          <w:szCs w:val="28"/>
        </w:rPr>
      </w:pPr>
    </w:p>
    <w:p w:rsidR="004A6DEA" w:rsidRDefault="004A6DEA"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C28F1" w:rsidRDefault="001C28F1" w:rsidP="00B34B3D">
      <w:pPr>
        <w:spacing w:line="360" w:lineRule="auto"/>
        <w:ind w:left="-540" w:right="-185"/>
        <w:rPr>
          <w:b/>
          <w:sz w:val="28"/>
          <w:szCs w:val="28"/>
        </w:rPr>
      </w:pPr>
    </w:p>
    <w:p w:rsidR="001C28F1" w:rsidRDefault="001C28F1" w:rsidP="00B34B3D">
      <w:pPr>
        <w:spacing w:line="360" w:lineRule="auto"/>
        <w:ind w:left="-540" w:right="-185"/>
        <w:rPr>
          <w:b/>
          <w:sz w:val="28"/>
          <w:szCs w:val="28"/>
        </w:rPr>
      </w:pPr>
    </w:p>
    <w:p w:rsidR="001C28F1" w:rsidRDefault="001C28F1" w:rsidP="00B34B3D">
      <w:pPr>
        <w:spacing w:line="360" w:lineRule="auto"/>
        <w:ind w:left="-540" w:right="-185"/>
        <w:rPr>
          <w:b/>
          <w:sz w:val="28"/>
          <w:szCs w:val="28"/>
        </w:rPr>
      </w:pPr>
    </w:p>
    <w:p w:rsidR="0012139F" w:rsidRDefault="0012139F" w:rsidP="00B34B3D">
      <w:pPr>
        <w:spacing w:line="360" w:lineRule="auto"/>
        <w:ind w:left="-540" w:right="-185"/>
        <w:rPr>
          <w:b/>
          <w:sz w:val="28"/>
          <w:szCs w:val="28"/>
        </w:rPr>
      </w:pPr>
    </w:p>
    <w:p w:rsidR="00175983" w:rsidRPr="00275254" w:rsidRDefault="00175983" w:rsidP="00430CA7">
      <w:pPr>
        <w:spacing w:line="360" w:lineRule="auto"/>
        <w:ind w:left="3870"/>
        <w:rPr>
          <w:sz w:val="28"/>
          <w:szCs w:val="28"/>
        </w:rPr>
      </w:pPr>
      <w:bookmarkStart w:id="0" w:name="cutid1"/>
      <w:bookmarkEnd w:id="0"/>
      <w:r w:rsidRPr="00275254">
        <w:rPr>
          <w:sz w:val="28"/>
          <w:szCs w:val="28"/>
        </w:rPr>
        <w:lastRenderedPageBreak/>
        <w:t>"Тридцать спиц соединены одной осью,</w:t>
      </w:r>
    </w:p>
    <w:p w:rsidR="00175983" w:rsidRPr="00275254" w:rsidRDefault="00175983" w:rsidP="00430CA7">
      <w:pPr>
        <w:spacing w:line="360" w:lineRule="auto"/>
        <w:ind w:left="3870"/>
        <w:rPr>
          <w:sz w:val="28"/>
          <w:szCs w:val="28"/>
        </w:rPr>
      </w:pPr>
      <w:r w:rsidRPr="00275254">
        <w:rPr>
          <w:sz w:val="28"/>
          <w:szCs w:val="28"/>
        </w:rPr>
        <w:t>но именно пустота между ними</w:t>
      </w:r>
    </w:p>
    <w:p w:rsidR="00175983" w:rsidRPr="00275254" w:rsidRDefault="00175983" w:rsidP="00430CA7">
      <w:pPr>
        <w:spacing w:line="360" w:lineRule="auto"/>
        <w:ind w:left="3870"/>
        <w:rPr>
          <w:sz w:val="28"/>
          <w:szCs w:val="28"/>
        </w:rPr>
      </w:pPr>
      <w:r w:rsidRPr="00275254">
        <w:rPr>
          <w:sz w:val="28"/>
          <w:szCs w:val="28"/>
        </w:rPr>
        <w:t>составляет суть колеса.</w:t>
      </w:r>
    </w:p>
    <w:p w:rsidR="0085721A" w:rsidRPr="00275254" w:rsidRDefault="0085721A" w:rsidP="00430CA7">
      <w:pPr>
        <w:pStyle w:val="a5"/>
        <w:spacing w:after="0" w:afterAutospacing="0" w:line="360" w:lineRule="auto"/>
        <w:ind w:left="3870"/>
        <w:rPr>
          <w:sz w:val="28"/>
          <w:szCs w:val="28"/>
        </w:rPr>
      </w:pPr>
      <w:r w:rsidRPr="00275254">
        <w:rPr>
          <w:sz w:val="28"/>
          <w:szCs w:val="28"/>
        </w:rPr>
        <w:t>Горшок лепят из глины, но именно пустота в нем составляет суть горшка.</w:t>
      </w:r>
    </w:p>
    <w:p w:rsidR="0085721A" w:rsidRPr="00275254" w:rsidRDefault="0085721A" w:rsidP="00430CA7">
      <w:pPr>
        <w:pStyle w:val="a5"/>
        <w:spacing w:after="0" w:afterAutospacing="0" w:line="360" w:lineRule="auto"/>
        <w:ind w:left="3870"/>
        <w:rPr>
          <w:sz w:val="28"/>
          <w:szCs w:val="28"/>
        </w:rPr>
      </w:pPr>
      <w:r w:rsidRPr="00275254">
        <w:rPr>
          <w:sz w:val="28"/>
          <w:szCs w:val="28"/>
        </w:rPr>
        <w:t>Дом строится из стен с окнами и дверями,</w:t>
      </w:r>
      <w:r w:rsidRPr="00275254">
        <w:rPr>
          <w:sz w:val="28"/>
          <w:szCs w:val="28"/>
        </w:rPr>
        <w:br/>
        <w:t>но именно пустота в нем составляет суть дома.</w:t>
      </w:r>
    </w:p>
    <w:p w:rsidR="00175983" w:rsidRPr="00275254" w:rsidRDefault="0085721A" w:rsidP="00430CA7">
      <w:pPr>
        <w:pStyle w:val="a5"/>
        <w:spacing w:after="0" w:afterAutospacing="0" w:line="360" w:lineRule="auto"/>
        <w:ind w:left="3870"/>
        <w:rPr>
          <w:sz w:val="28"/>
          <w:szCs w:val="28"/>
        </w:rPr>
      </w:pPr>
      <w:r w:rsidRPr="00275254">
        <w:rPr>
          <w:sz w:val="28"/>
          <w:szCs w:val="28"/>
        </w:rPr>
        <w:t>Общий принцип: материальное ― полезно,</w:t>
      </w:r>
      <w:r w:rsidRPr="00275254">
        <w:rPr>
          <w:sz w:val="28"/>
          <w:szCs w:val="28"/>
        </w:rPr>
        <w:br/>
        <w:t>нематериальное ― суть бытия</w:t>
      </w:r>
      <w:r w:rsidR="00175983" w:rsidRPr="00275254">
        <w:rPr>
          <w:sz w:val="28"/>
          <w:szCs w:val="28"/>
        </w:rPr>
        <w:t>"</w:t>
      </w:r>
      <w:r w:rsidR="00FA5CE1">
        <w:rPr>
          <w:sz w:val="28"/>
          <w:szCs w:val="28"/>
        </w:rPr>
        <w:t xml:space="preserve"> </w:t>
      </w:r>
      <w:r w:rsidR="00E905DD" w:rsidRPr="00401CA6">
        <w:rPr>
          <w:sz w:val="28"/>
          <w:szCs w:val="28"/>
        </w:rPr>
        <w:t>[</w:t>
      </w:r>
      <w:r w:rsidR="00401CA6" w:rsidRPr="00401CA6">
        <w:rPr>
          <w:sz w:val="28"/>
          <w:szCs w:val="28"/>
        </w:rPr>
        <w:t>29</w:t>
      </w:r>
      <w:r w:rsidR="00D919DC" w:rsidRPr="00401CA6">
        <w:rPr>
          <w:sz w:val="28"/>
          <w:szCs w:val="28"/>
        </w:rPr>
        <w:t xml:space="preserve">, </w:t>
      </w:r>
      <w:r w:rsidR="00E905DD" w:rsidRPr="00401CA6">
        <w:rPr>
          <w:sz w:val="28"/>
          <w:szCs w:val="28"/>
        </w:rPr>
        <w:t>С.16]</w:t>
      </w:r>
      <w:r w:rsidR="00401CA6">
        <w:rPr>
          <w:sz w:val="28"/>
          <w:szCs w:val="28"/>
        </w:rPr>
        <w:t>.</w:t>
      </w:r>
    </w:p>
    <w:p w:rsidR="00E905DD" w:rsidRDefault="00E905DD" w:rsidP="008616D4">
      <w:pPr>
        <w:pStyle w:val="a5"/>
        <w:spacing w:after="0" w:afterAutospacing="0" w:line="360" w:lineRule="auto"/>
        <w:ind w:left="3870"/>
        <w:rPr>
          <w:sz w:val="28"/>
          <w:szCs w:val="28"/>
        </w:rPr>
      </w:pPr>
      <w:r>
        <w:rPr>
          <w:sz w:val="28"/>
          <w:szCs w:val="28"/>
        </w:rPr>
        <w:t>(</w:t>
      </w:r>
      <w:r w:rsidRPr="00275254">
        <w:rPr>
          <w:sz w:val="28"/>
          <w:szCs w:val="28"/>
        </w:rPr>
        <w:t>Дао дэ дзин. Лао</w:t>
      </w:r>
      <w:r w:rsidR="00FA5CE1">
        <w:rPr>
          <w:sz w:val="28"/>
          <w:szCs w:val="28"/>
        </w:rPr>
        <w:t xml:space="preserve"> </w:t>
      </w:r>
      <w:r w:rsidRPr="00275254">
        <w:rPr>
          <w:sz w:val="28"/>
          <w:szCs w:val="28"/>
        </w:rPr>
        <w:t>Цзы</w:t>
      </w:r>
      <w:r>
        <w:rPr>
          <w:sz w:val="28"/>
          <w:szCs w:val="28"/>
        </w:rPr>
        <w:t>)</w:t>
      </w:r>
    </w:p>
    <w:p w:rsidR="008616D4" w:rsidRPr="00275254" w:rsidRDefault="008616D4" w:rsidP="008616D4">
      <w:pPr>
        <w:pStyle w:val="a5"/>
        <w:spacing w:after="0" w:afterAutospacing="0" w:line="360" w:lineRule="auto"/>
        <w:ind w:left="3870"/>
        <w:rPr>
          <w:sz w:val="28"/>
          <w:szCs w:val="28"/>
        </w:rPr>
      </w:pPr>
    </w:p>
    <w:p w:rsidR="00E905DD" w:rsidRPr="00544B4F" w:rsidRDefault="008C4A30" w:rsidP="008C4A30">
      <w:pPr>
        <w:spacing w:line="360" w:lineRule="auto"/>
        <w:ind w:left="-540" w:right="-185"/>
        <w:jc w:val="center"/>
        <w:rPr>
          <w:b/>
          <w:sz w:val="28"/>
          <w:szCs w:val="28"/>
        </w:rPr>
      </w:pPr>
      <w:r w:rsidRPr="00544B4F">
        <w:rPr>
          <w:b/>
          <w:sz w:val="28"/>
          <w:szCs w:val="28"/>
        </w:rPr>
        <w:t>ВВЕДЕНИЕ</w:t>
      </w:r>
    </w:p>
    <w:p w:rsidR="008616D4" w:rsidRDefault="008616D4" w:rsidP="008C4A30">
      <w:pPr>
        <w:spacing w:line="360" w:lineRule="auto"/>
        <w:ind w:left="-540" w:right="-185" w:firstLine="900"/>
        <w:rPr>
          <w:sz w:val="28"/>
          <w:szCs w:val="28"/>
        </w:rPr>
      </w:pPr>
    </w:p>
    <w:p w:rsidR="00F7407C" w:rsidRPr="00275254" w:rsidRDefault="00F7407C" w:rsidP="00996140">
      <w:pPr>
        <w:spacing w:line="360" w:lineRule="auto"/>
        <w:ind w:left="-540" w:right="-5" w:firstLine="900"/>
        <w:jc w:val="both"/>
        <w:rPr>
          <w:sz w:val="28"/>
          <w:szCs w:val="28"/>
        </w:rPr>
      </w:pPr>
      <w:r w:rsidRPr="00275254">
        <w:rPr>
          <w:sz w:val="28"/>
          <w:szCs w:val="28"/>
        </w:rPr>
        <w:t xml:space="preserve">Музей неотделим от зрителя. Но, будучи зрителем, всегда ли мы готовы получить информацию, заложенную в экспозиции и можем легко ее распознать? Что происходит, когда появляется разрыв в коммуникации между человеком и музеем? Возникает неприятие основного посыла музейной экспозиции. </w:t>
      </w:r>
    </w:p>
    <w:p w:rsidR="00F7407C" w:rsidRPr="00275254" w:rsidRDefault="00F7407C" w:rsidP="00996140">
      <w:pPr>
        <w:spacing w:line="360" w:lineRule="auto"/>
        <w:ind w:left="-540" w:right="-5" w:firstLine="900"/>
        <w:jc w:val="both"/>
        <w:rPr>
          <w:sz w:val="28"/>
          <w:szCs w:val="28"/>
        </w:rPr>
      </w:pPr>
      <w:r w:rsidRPr="00275254">
        <w:rPr>
          <w:sz w:val="28"/>
          <w:szCs w:val="28"/>
        </w:rPr>
        <w:t>Важными составляющими</w:t>
      </w:r>
      <w:r w:rsidR="00F26BFC" w:rsidRPr="00275254">
        <w:rPr>
          <w:sz w:val="28"/>
          <w:szCs w:val="28"/>
        </w:rPr>
        <w:t xml:space="preserve"> в</w:t>
      </w:r>
      <w:r w:rsidRPr="00275254">
        <w:rPr>
          <w:sz w:val="28"/>
          <w:szCs w:val="28"/>
        </w:rPr>
        <w:t xml:space="preserve"> процессе коммуникации человека и музея являются выставочный дизайн и свойства самой архитектурной среды. Когда идея выставки не находит отклика у зрителей, зачастую, причину этого стоит искать или в способах подачи экспозиционного материала, или в «неправильной атмосфере» пространственной среды. Краеведческий музей, в большинстве случаев создаваемый на общественных началах, не всегда использует все возможности современного дизайна и «говорит» на языке прошлого. В тоже время краеведческий музей ― важное звено в сохранении и передаче исторической и социальной памяти поколений, культурной идентификации. </w:t>
      </w:r>
    </w:p>
    <w:p w:rsidR="00F7407C" w:rsidRPr="00275254" w:rsidRDefault="00F7407C" w:rsidP="00996140">
      <w:pPr>
        <w:spacing w:line="360" w:lineRule="auto"/>
        <w:ind w:left="-540" w:right="-5" w:firstLine="900"/>
        <w:jc w:val="both"/>
        <w:rPr>
          <w:sz w:val="28"/>
          <w:szCs w:val="28"/>
        </w:rPr>
      </w:pPr>
      <w:r w:rsidRPr="00275254">
        <w:rPr>
          <w:sz w:val="28"/>
          <w:szCs w:val="28"/>
        </w:rPr>
        <w:lastRenderedPageBreak/>
        <w:t>Спектр функций музейной институции в настоящее время широк, она является досуговой, научно-исследовательской и образовательной организацией. Также значительные изменения происходят в области потребления и репрезентации информации</w:t>
      </w:r>
      <w:r w:rsidRPr="00275254">
        <w:rPr>
          <w:color w:val="808080" w:themeColor="background1" w:themeShade="80"/>
          <w:sz w:val="28"/>
          <w:szCs w:val="28"/>
        </w:rPr>
        <w:t xml:space="preserve">, </w:t>
      </w:r>
      <w:r w:rsidRPr="00275254">
        <w:rPr>
          <w:sz w:val="28"/>
          <w:szCs w:val="28"/>
        </w:rPr>
        <w:t>быстро совершенствуются способы сохранения и передачи данных, что ведет к трансформации современной предметно-пространственной среды.</w:t>
      </w:r>
    </w:p>
    <w:p w:rsidR="00A13EB5" w:rsidRPr="00275254" w:rsidRDefault="00F7407C" w:rsidP="00996140">
      <w:pPr>
        <w:spacing w:line="360" w:lineRule="auto"/>
        <w:ind w:left="-540" w:right="-5" w:firstLine="900"/>
        <w:jc w:val="both"/>
        <w:rPr>
          <w:sz w:val="28"/>
          <w:szCs w:val="28"/>
        </w:rPr>
      </w:pPr>
      <w:r w:rsidRPr="00275254">
        <w:rPr>
          <w:sz w:val="28"/>
          <w:szCs w:val="28"/>
        </w:rPr>
        <w:t>Изучение и решение вопросов модернизации выставочных пространств, сохраняющих и транслирующих память</w:t>
      </w:r>
      <w:r w:rsidR="00B53E2E" w:rsidRPr="00275254">
        <w:rPr>
          <w:sz w:val="28"/>
          <w:szCs w:val="28"/>
        </w:rPr>
        <w:t xml:space="preserve"> места</w:t>
      </w:r>
      <w:r w:rsidRPr="00275254">
        <w:rPr>
          <w:sz w:val="28"/>
          <w:szCs w:val="28"/>
        </w:rPr>
        <w:t>, является необходимым и своевременным шагом в архитектурно-дизайнерской деятельности. Экспозиционная тема широко исследуется со стороны музеологии, но теоретические работы с позиций средового дизайна немногочисленны.</w:t>
      </w:r>
    </w:p>
    <w:p w:rsidR="00DA12D8" w:rsidRDefault="00A13EB5" w:rsidP="00DA12D8">
      <w:pPr>
        <w:spacing w:line="360" w:lineRule="auto"/>
        <w:ind w:left="-540" w:right="-5" w:firstLine="900"/>
        <w:jc w:val="both"/>
        <w:rPr>
          <w:sz w:val="28"/>
          <w:szCs w:val="28"/>
        </w:rPr>
      </w:pPr>
      <w:r w:rsidRPr="00275254">
        <w:rPr>
          <w:sz w:val="28"/>
          <w:szCs w:val="28"/>
        </w:rPr>
        <w:t>В рамк</w:t>
      </w:r>
      <w:r w:rsidR="00F26BFC" w:rsidRPr="00275254">
        <w:rPr>
          <w:sz w:val="28"/>
          <w:szCs w:val="28"/>
        </w:rPr>
        <w:t>и</w:t>
      </w:r>
      <w:r w:rsidR="0046384F">
        <w:rPr>
          <w:sz w:val="28"/>
          <w:szCs w:val="28"/>
        </w:rPr>
        <w:t xml:space="preserve"> </w:t>
      </w:r>
      <w:r w:rsidR="00E905DD">
        <w:rPr>
          <w:sz w:val="28"/>
          <w:szCs w:val="28"/>
        </w:rPr>
        <w:t>данного</w:t>
      </w:r>
      <w:r w:rsidRPr="00275254">
        <w:rPr>
          <w:sz w:val="28"/>
          <w:szCs w:val="28"/>
        </w:rPr>
        <w:t xml:space="preserve"> исследования </w:t>
      </w:r>
      <w:r w:rsidR="00E905DD">
        <w:rPr>
          <w:sz w:val="28"/>
          <w:szCs w:val="28"/>
        </w:rPr>
        <w:t>включены</w:t>
      </w:r>
      <w:r w:rsidRPr="00275254">
        <w:rPr>
          <w:sz w:val="28"/>
          <w:szCs w:val="28"/>
        </w:rPr>
        <w:t xml:space="preserve"> музеи, являющиеся по профилю краеведческими и находящиеся в населенном пункте</w:t>
      </w:r>
      <w:r w:rsidR="003D4F25">
        <w:rPr>
          <w:rStyle w:val="af5"/>
          <w:sz w:val="28"/>
          <w:szCs w:val="28"/>
        </w:rPr>
        <w:footnoteReference w:id="2"/>
      </w:r>
      <w:r w:rsidRPr="00275254">
        <w:rPr>
          <w:sz w:val="28"/>
          <w:szCs w:val="28"/>
        </w:rPr>
        <w:t xml:space="preserve"> с численностью населения до</w:t>
      </w:r>
      <w:r w:rsidR="00E905DD">
        <w:rPr>
          <w:sz w:val="28"/>
          <w:szCs w:val="28"/>
        </w:rPr>
        <w:t>50</w:t>
      </w:r>
      <w:r w:rsidRPr="00275254">
        <w:rPr>
          <w:sz w:val="28"/>
          <w:szCs w:val="28"/>
        </w:rPr>
        <w:t xml:space="preserve"> тыс. жителей</w:t>
      </w:r>
      <w:r w:rsidR="002F5D9E">
        <w:rPr>
          <w:rStyle w:val="af5"/>
          <w:sz w:val="28"/>
          <w:szCs w:val="28"/>
        </w:rPr>
        <w:footnoteReference w:id="3"/>
      </w:r>
      <w:r w:rsidR="00945AA0">
        <w:rPr>
          <w:sz w:val="28"/>
          <w:szCs w:val="28"/>
        </w:rPr>
        <w:t>.</w:t>
      </w:r>
    </w:p>
    <w:p w:rsidR="00A13EB5" w:rsidRPr="00DA12D8" w:rsidRDefault="00DA12D8" w:rsidP="00DA12D8">
      <w:pPr>
        <w:spacing w:line="360" w:lineRule="auto"/>
        <w:ind w:left="-540" w:right="-5" w:firstLine="900"/>
        <w:jc w:val="both"/>
        <w:rPr>
          <w:sz w:val="28"/>
          <w:szCs w:val="28"/>
          <w:highlight w:val="lightGray"/>
        </w:rPr>
      </w:pPr>
      <w:r>
        <w:rPr>
          <w:sz w:val="28"/>
          <w:szCs w:val="28"/>
        </w:rPr>
        <w:t>М</w:t>
      </w:r>
      <w:r w:rsidR="00E905DD">
        <w:rPr>
          <w:sz w:val="28"/>
          <w:szCs w:val="28"/>
        </w:rPr>
        <w:t>алые краеведческие музеи</w:t>
      </w:r>
      <w:r w:rsidR="003C082A">
        <w:rPr>
          <w:sz w:val="28"/>
          <w:szCs w:val="28"/>
        </w:rPr>
        <w:t xml:space="preserve"> (м.к.м.)</w:t>
      </w:r>
      <w:r w:rsidR="00E905DD">
        <w:rPr>
          <w:sz w:val="28"/>
          <w:szCs w:val="28"/>
        </w:rPr>
        <w:t>.</w:t>
      </w:r>
      <w:r w:rsidR="003C082A">
        <w:rPr>
          <w:sz w:val="28"/>
          <w:szCs w:val="28"/>
        </w:rPr>
        <w:t xml:space="preserve"> Именно м.к.м. малых населенных пунктов являются основным местом культурного притяжения, сохранения памяти и традиций и могут слу</w:t>
      </w:r>
      <w:r w:rsidR="00F04635">
        <w:rPr>
          <w:sz w:val="28"/>
          <w:szCs w:val="28"/>
        </w:rPr>
        <w:t>жить драйвером развития туризма</w:t>
      </w:r>
      <w:r w:rsidR="003C082A">
        <w:rPr>
          <w:sz w:val="28"/>
          <w:szCs w:val="28"/>
        </w:rPr>
        <w:t xml:space="preserve"> в регионе.</w:t>
      </w:r>
    </w:p>
    <w:p w:rsidR="00F7407C" w:rsidRPr="00D14D9D" w:rsidRDefault="00F26BFC" w:rsidP="00996140">
      <w:pPr>
        <w:spacing w:line="360" w:lineRule="auto"/>
        <w:ind w:left="-540" w:right="-5" w:firstLine="900"/>
        <w:jc w:val="both"/>
        <w:rPr>
          <w:sz w:val="28"/>
          <w:szCs w:val="28"/>
        </w:rPr>
      </w:pPr>
      <w:r w:rsidRPr="00D14D9D">
        <w:rPr>
          <w:sz w:val="28"/>
          <w:szCs w:val="28"/>
        </w:rPr>
        <w:t xml:space="preserve">В процессе изучения деятельности краеведческих музеев выявлены следующие </w:t>
      </w:r>
      <w:r w:rsidRPr="00F04635">
        <w:rPr>
          <w:sz w:val="28"/>
          <w:szCs w:val="28"/>
        </w:rPr>
        <w:t>проблемы</w:t>
      </w:r>
      <w:r w:rsidR="00B508C6">
        <w:rPr>
          <w:sz w:val="28"/>
          <w:szCs w:val="28"/>
        </w:rPr>
        <w:t xml:space="preserve"> (Рисунок 1)</w:t>
      </w:r>
      <w:r w:rsidRPr="00F04635">
        <w:rPr>
          <w:sz w:val="28"/>
          <w:szCs w:val="28"/>
        </w:rPr>
        <w:t>:</w:t>
      </w:r>
    </w:p>
    <w:p w:rsidR="00F7407C" w:rsidRPr="00587151" w:rsidRDefault="00F7407C" w:rsidP="00205341">
      <w:pPr>
        <w:pStyle w:val="a4"/>
        <w:numPr>
          <w:ilvl w:val="0"/>
          <w:numId w:val="35"/>
        </w:numPr>
        <w:spacing w:line="360" w:lineRule="auto"/>
        <w:ind w:right="-5"/>
        <w:jc w:val="both"/>
        <w:rPr>
          <w:sz w:val="28"/>
          <w:szCs w:val="28"/>
        </w:rPr>
      </w:pPr>
      <w:r w:rsidRPr="00587151">
        <w:rPr>
          <w:sz w:val="28"/>
          <w:szCs w:val="28"/>
        </w:rPr>
        <w:t xml:space="preserve">удаленность </w:t>
      </w:r>
      <w:r w:rsidR="00F26BFC" w:rsidRPr="00587151">
        <w:rPr>
          <w:sz w:val="28"/>
          <w:szCs w:val="28"/>
        </w:rPr>
        <w:t xml:space="preserve">многих музеев </w:t>
      </w:r>
      <w:r w:rsidRPr="00587151">
        <w:rPr>
          <w:sz w:val="28"/>
          <w:szCs w:val="28"/>
        </w:rPr>
        <w:t>от крупных городских центров</w:t>
      </w:r>
      <w:r w:rsidR="00F04635" w:rsidRPr="00587151">
        <w:rPr>
          <w:sz w:val="28"/>
          <w:szCs w:val="28"/>
        </w:rPr>
        <w:t>;</w:t>
      </w:r>
    </w:p>
    <w:p w:rsidR="00F7407C" w:rsidRPr="00587151" w:rsidRDefault="00F7407C" w:rsidP="00205341">
      <w:pPr>
        <w:pStyle w:val="a4"/>
        <w:numPr>
          <w:ilvl w:val="0"/>
          <w:numId w:val="35"/>
        </w:numPr>
        <w:spacing w:line="360" w:lineRule="auto"/>
        <w:ind w:right="-5"/>
        <w:jc w:val="both"/>
        <w:rPr>
          <w:sz w:val="28"/>
          <w:szCs w:val="28"/>
        </w:rPr>
      </w:pPr>
      <w:r w:rsidRPr="00587151">
        <w:rPr>
          <w:sz w:val="28"/>
          <w:szCs w:val="28"/>
        </w:rPr>
        <w:t>устаревшее, отсутствующее оборудование</w:t>
      </w:r>
      <w:r w:rsidR="00F04635" w:rsidRPr="00587151">
        <w:rPr>
          <w:sz w:val="28"/>
          <w:szCs w:val="28"/>
        </w:rPr>
        <w:t>;</w:t>
      </w:r>
    </w:p>
    <w:p w:rsidR="00F7407C" w:rsidRPr="00587151" w:rsidRDefault="00F7407C" w:rsidP="00205341">
      <w:pPr>
        <w:pStyle w:val="a4"/>
        <w:numPr>
          <w:ilvl w:val="0"/>
          <w:numId w:val="35"/>
        </w:numPr>
        <w:spacing w:line="360" w:lineRule="auto"/>
        <w:ind w:right="-5"/>
        <w:jc w:val="both"/>
        <w:rPr>
          <w:sz w:val="28"/>
          <w:szCs w:val="28"/>
        </w:rPr>
      </w:pPr>
      <w:r w:rsidRPr="00587151">
        <w:rPr>
          <w:sz w:val="28"/>
          <w:szCs w:val="28"/>
        </w:rPr>
        <w:lastRenderedPageBreak/>
        <w:t>нехватка кадров</w:t>
      </w:r>
      <w:r w:rsidR="00A13EB5" w:rsidRPr="00587151">
        <w:rPr>
          <w:sz w:val="28"/>
          <w:szCs w:val="28"/>
        </w:rPr>
        <w:t xml:space="preserve"> (в особенности художников и дизайнеров)</w:t>
      </w:r>
      <w:r w:rsidR="00F04635" w:rsidRPr="00587151">
        <w:rPr>
          <w:sz w:val="28"/>
          <w:szCs w:val="28"/>
        </w:rPr>
        <w:t>;</w:t>
      </w:r>
    </w:p>
    <w:p w:rsidR="00F7407C" w:rsidRDefault="00F7407C" w:rsidP="00205341">
      <w:pPr>
        <w:pStyle w:val="a4"/>
        <w:numPr>
          <w:ilvl w:val="0"/>
          <w:numId w:val="35"/>
        </w:numPr>
        <w:spacing w:line="360" w:lineRule="auto"/>
        <w:ind w:right="-5"/>
        <w:jc w:val="both"/>
        <w:rPr>
          <w:sz w:val="28"/>
          <w:szCs w:val="28"/>
        </w:rPr>
      </w:pPr>
      <w:r w:rsidRPr="00587151">
        <w:rPr>
          <w:sz w:val="28"/>
          <w:szCs w:val="28"/>
        </w:rPr>
        <w:t>недостаточность исследований данной темы со стороны дизайна среды</w:t>
      </w:r>
      <w:r w:rsidR="00F04635" w:rsidRPr="00587151">
        <w:rPr>
          <w:sz w:val="28"/>
          <w:szCs w:val="28"/>
        </w:rPr>
        <w:t>.</w:t>
      </w:r>
    </w:p>
    <w:p w:rsidR="002C0643" w:rsidRPr="00275254" w:rsidRDefault="00F7407C" w:rsidP="00996140">
      <w:pPr>
        <w:pStyle w:val="a4"/>
        <w:spacing w:line="360" w:lineRule="auto"/>
        <w:ind w:left="-540" w:right="-5" w:firstLine="900"/>
        <w:jc w:val="both"/>
        <w:rPr>
          <w:sz w:val="28"/>
          <w:szCs w:val="28"/>
        </w:rPr>
      </w:pPr>
      <w:r w:rsidRPr="00275254">
        <w:rPr>
          <w:sz w:val="28"/>
          <w:szCs w:val="28"/>
        </w:rPr>
        <w:t xml:space="preserve">В </w:t>
      </w:r>
      <w:r w:rsidR="00F26BFC" w:rsidRPr="00275254">
        <w:rPr>
          <w:sz w:val="28"/>
          <w:szCs w:val="28"/>
        </w:rPr>
        <w:t xml:space="preserve">данной </w:t>
      </w:r>
      <w:r w:rsidRPr="00275254">
        <w:rPr>
          <w:sz w:val="28"/>
          <w:szCs w:val="28"/>
        </w:rPr>
        <w:t xml:space="preserve">работе выдвигается </w:t>
      </w:r>
      <w:r w:rsidRPr="007F01C8">
        <w:rPr>
          <w:rStyle w:val="20"/>
          <w:rFonts w:ascii="Times New Roman" w:hAnsi="Times New Roman" w:cs="Times New Roman"/>
          <w:color w:val="auto"/>
          <w:sz w:val="28"/>
          <w:szCs w:val="28"/>
        </w:rPr>
        <w:t>гипотеза</w:t>
      </w:r>
      <w:r w:rsidR="00D919DC">
        <w:rPr>
          <w:sz w:val="28"/>
          <w:szCs w:val="28"/>
        </w:rPr>
        <w:t>,</w:t>
      </w:r>
      <w:r w:rsidR="00FA5CE1">
        <w:rPr>
          <w:sz w:val="28"/>
          <w:szCs w:val="28"/>
        </w:rPr>
        <w:t xml:space="preserve"> </w:t>
      </w:r>
      <w:r w:rsidRPr="00275254">
        <w:rPr>
          <w:sz w:val="28"/>
          <w:szCs w:val="28"/>
        </w:rPr>
        <w:t xml:space="preserve">что </w:t>
      </w:r>
      <w:r w:rsidRPr="00275254">
        <w:rPr>
          <w:b/>
          <w:sz w:val="28"/>
          <w:szCs w:val="28"/>
        </w:rPr>
        <w:t>средовой подход</w:t>
      </w:r>
      <w:r w:rsidRPr="00275254">
        <w:rPr>
          <w:sz w:val="28"/>
          <w:szCs w:val="28"/>
        </w:rPr>
        <w:t xml:space="preserve">, как наиболее комплексный, будет эффективен при формировании нового качества краеведческого музея, вовлечет посетителя в процесс проживания пространства и лучшего его понимания, даст эмоциональный заряд, подготовит к считыванию сообщения выставки. Через </w:t>
      </w:r>
      <w:r w:rsidRPr="00275254">
        <w:rPr>
          <w:b/>
          <w:sz w:val="28"/>
          <w:szCs w:val="28"/>
        </w:rPr>
        <w:t>дизайн процессов</w:t>
      </w:r>
      <w:r w:rsidRPr="00275254">
        <w:rPr>
          <w:sz w:val="28"/>
          <w:szCs w:val="28"/>
        </w:rPr>
        <w:t>, возможен поиск новых возможностей в коммуникации и технологии взаимодействия со зрителем.</w:t>
      </w:r>
    </w:p>
    <w:p w:rsidR="00F7407C" w:rsidRPr="00275254" w:rsidRDefault="00F7407C" w:rsidP="00996140">
      <w:pPr>
        <w:spacing w:line="360" w:lineRule="auto"/>
        <w:ind w:left="-540" w:right="-5" w:firstLine="900"/>
        <w:jc w:val="both"/>
        <w:rPr>
          <w:sz w:val="28"/>
          <w:szCs w:val="28"/>
        </w:rPr>
      </w:pPr>
      <w:r w:rsidRPr="00275254">
        <w:rPr>
          <w:sz w:val="28"/>
          <w:szCs w:val="28"/>
        </w:rPr>
        <w:t xml:space="preserve">Такой подход наиболее продуктивен для решения дизайнерских задач в малом краеведческом музее, так как </w:t>
      </w:r>
      <w:r w:rsidR="00A13EB5" w:rsidRPr="00275254">
        <w:rPr>
          <w:sz w:val="28"/>
          <w:szCs w:val="28"/>
        </w:rPr>
        <w:t>данные</w:t>
      </w:r>
      <w:r w:rsidRPr="00275254">
        <w:rPr>
          <w:sz w:val="28"/>
          <w:szCs w:val="28"/>
        </w:rPr>
        <w:t xml:space="preserve"> учреждения часто не могут выдвинуть на первый план редкие коллекции или уникальное архитектурное наследие. </w:t>
      </w:r>
      <w:r w:rsidR="00A13EB5" w:rsidRPr="00275254">
        <w:rPr>
          <w:sz w:val="28"/>
          <w:szCs w:val="28"/>
        </w:rPr>
        <w:t>В этом случае</w:t>
      </w:r>
      <w:r w:rsidRPr="00275254">
        <w:rPr>
          <w:sz w:val="28"/>
          <w:szCs w:val="28"/>
        </w:rPr>
        <w:t xml:space="preserve"> акцент</w:t>
      </w:r>
      <w:r w:rsidR="00A13EB5" w:rsidRPr="00275254">
        <w:rPr>
          <w:sz w:val="28"/>
          <w:szCs w:val="28"/>
        </w:rPr>
        <w:t>ом</w:t>
      </w:r>
      <w:r w:rsidRPr="00275254">
        <w:rPr>
          <w:sz w:val="28"/>
          <w:szCs w:val="28"/>
        </w:rPr>
        <w:t xml:space="preserve"> может стать актуализация нематериального наследия региона, его песен, былин, сказок, говора, историй людей через активно</w:t>
      </w:r>
      <w:r w:rsidR="00F23A90">
        <w:rPr>
          <w:sz w:val="28"/>
          <w:szCs w:val="28"/>
        </w:rPr>
        <w:t>е включение посетителей</w:t>
      </w:r>
      <w:r w:rsidRPr="00275254">
        <w:rPr>
          <w:sz w:val="28"/>
          <w:szCs w:val="28"/>
        </w:rPr>
        <w:t>.</w:t>
      </w:r>
    </w:p>
    <w:p w:rsidR="00A057D3" w:rsidRDefault="00F7407C" w:rsidP="00996140">
      <w:pPr>
        <w:spacing w:line="360" w:lineRule="auto"/>
        <w:ind w:left="-540" w:right="-5" w:firstLine="900"/>
        <w:jc w:val="both"/>
        <w:rPr>
          <w:sz w:val="28"/>
          <w:szCs w:val="28"/>
        </w:rPr>
      </w:pPr>
      <w:r w:rsidRPr="00275254">
        <w:rPr>
          <w:b/>
          <w:sz w:val="28"/>
          <w:szCs w:val="28"/>
        </w:rPr>
        <w:t xml:space="preserve">Методологическая комплексность </w:t>
      </w:r>
      <w:r w:rsidRPr="00275254">
        <w:rPr>
          <w:sz w:val="28"/>
          <w:szCs w:val="28"/>
        </w:rPr>
        <w:t>средового дизайна состоит во всестороннем анализе средовой ситуации с позиций культурологии, социологии, психологии, экологии, философии в процессе проектирования объекта</w:t>
      </w:r>
      <w:r w:rsidR="00A057D3">
        <w:rPr>
          <w:sz w:val="28"/>
          <w:szCs w:val="28"/>
        </w:rPr>
        <w:t xml:space="preserve">. </w:t>
      </w:r>
    </w:p>
    <w:p w:rsidR="00F7407C" w:rsidRPr="00A9495E" w:rsidRDefault="00F7407C" w:rsidP="00996140">
      <w:pPr>
        <w:spacing w:line="360" w:lineRule="auto"/>
        <w:ind w:left="-540" w:right="-5" w:firstLine="900"/>
        <w:jc w:val="both"/>
        <w:rPr>
          <w:sz w:val="28"/>
          <w:szCs w:val="28"/>
        </w:rPr>
      </w:pPr>
      <w:r w:rsidRPr="00275254">
        <w:rPr>
          <w:sz w:val="28"/>
          <w:szCs w:val="28"/>
        </w:rPr>
        <w:t>Экспозиция сейчас — это совокупность музейных процессов, технологий, подходов и направлений развития выставочного пространства.</w:t>
      </w:r>
      <w:r w:rsidR="0046384F">
        <w:rPr>
          <w:sz w:val="28"/>
          <w:szCs w:val="28"/>
        </w:rPr>
        <w:t xml:space="preserve"> </w:t>
      </w:r>
      <w:r w:rsidRPr="00275254">
        <w:rPr>
          <w:sz w:val="28"/>
          <w:szCs w:val="28"/>
        </w:rPr>
        <w:t xml:space="preserve">Авторы сборника </w:t>
      </w:r>
      <w:r w:rsidR="009B51E1">
        <w:rPr>
          <w:sz w:val="28"/>
          <w:szCs w:val="28"/>
        </w:rPr>
        <w:t>«</w:t>
      </w:r>
      <w:r w:rsidRPr="00275254">
        <w:rPr>
          <w:sz w:val="28"/>
          <w:szCs w:val="28"/>
        </w:rPr>
        <w:t>Музейное проектирование</w:t>
      </w:r>
      <w:r w:rsidR="009B51E1">
        <w:rPr>
          <w:sz w:val="28"/>
          <w:szCs w:val="28"/>
        </w:rPr>
        <w:t>»</w:t>
      </w:r>
      <w:r w:rsidRPr="00275254">
        <w:rPr>
          <w:sz w:val="28"/>
          <w:szCs w:val="28"/>
        </w:rPr>
        <w:t xml:space="preserve"> отмечают, что </w:t>
      </w:r>
      <w:r w:rsidR="009B51E1">
        <w:rPr>
          <w:sz w:val="28"/>
          <w:szCs w:val="28"/>
        </w:rPr>
        <w:t>«</w:t>
      </w:r>
      <w:r w:rsidRPr="00275254">
        <w:rPr>
          <w:sz w:val="28"/>
          <w:szCs w:val="28"/>
        </w:rPr>
        <w:t xml:space="preserve">Если </w:t>
      </w:r>
      <w:r w:rsidRPr="00275254">
        <w:rPr>
          <w:i/>
          <w:sz w:val="28"/>
          <w:szCs w:val="28"/>
        </w:rPr>
        <w:t>вчера</w:t>
      </w:r>
      <w:r w:rsidRPr="00275254">
        <w:rPr>
          <w:sz w:val="28"/>
          <w:szCs w:val="28"/>
        </w:rPr>
        <w:t xml:space="preserve"> проектная логика </w:t>
      </w:r>
      <w:r w:rsidR="009B51E1">
        <w:rPr>
          <w:sz w:val="28"/>
          <w:szCs w:val="28"/>
        </w:rPr>
        <w:t>«</w:t>
      </w:r>
      <w:r w:rsidRPr="00275254">
        <w:rPr>
          <w:sz w:val="28"/>
          <w:szCs w:val="28"/>
        </w:rPr>
        <w:t>умещалась</w:t>
      </w:r>
      <w:r w:rsidR="009B51E1">
        <w:rPr>
          <w:sz w:val="28"/>
          <w:szCs w:val="28"/>
        </w:rPr>
        <w:t xml:space="preserve">» </w:t>
      </w:r>
      <w:r w:rsidRPr="00275254">
        <w:rPr>
          <w:sz w:val="28"/>
          <w:szCs w:val="28"/>
        </w:rPr>
        <w:t xml:space="preserve">в рамках отраслевой профильности, сегодня она все чаще выходит из </w:t>
      </w:r>
      <w:r w:rsidR="009B51E1">
        <w:rPr>
          <w:sz w:val="28"/>
          <w:szCs w:val="28"/>
        </w:rPr>
        <w:t>«</w:t>
      </w:r>
      <w:r w:rsidRPr="00275254">
        <w:rPr>
          <w:sz w:val="28"/>
          <w:szCs w:val="28"/>
        </w:rPr>
        <w:t>отсека</w:t>
      </w:r>
      <w:r w:rsidR="009B51E1">
        <w:rPr>
          <w:sz w:val="28"/>
          <w:szCs w:val="28"/>
        </w:rPr>
        <w:t>»</w:t>
      </w:r>
      <w:r w:rsidRPr="00275254">
        <w:rPr>
          <w:sz w:val="28"/>
          <w:szCs w:val="28"/>
        </w:rPr>
        <w:t xml:space="preserve"> специфической области академического знания в пространство нелинейных гипертекстовых связей синтетического знания и гипертекстового музея</w:t>
      </w:r>
      <w:r w:rsidR="009B51E1">
        <w:rPr>
          <w:sz w:val="28"/>
          <w:szCs w:val="28"/>
        </w:rPr>
        <w:t>»</w:t>
      </w:r>
      <w:r w:rsidR="00FA5CE1">
        <w:rPr>
          <w:sz w:val="28"/>
          <w:szCs w:val="28"/>
        </w:rPr>
        <w:t xml:space="preserve"> </w:t>
      </w:r>
      <w:r w:rsidR="002C0643" w:rsidRPr="00401CA6">
        <w:rPr>
          <w:sz w:val="28"/>
          <w:szCs w:val="28"/>
        </w:rPr>
        <w:t>[</w:t>
      </w:r>
      <w:r w:rsidR="00D919DC" w:rsidRPr="00401CA6">
        <w:rPr>
          <w:sz w:val="28"/>
          <w:szCs w:val="28"/>
        </w:rPr>
        <w:t>4</w:t>
      </w:r>
      <w:r w:rsidR="00401CA6" w:rsidRPr="00401CA6">
        <w:rPr>
          <w:sz w:val="28"/>
          <w:szCs w:val="28"/>
        </w:rPr>
        <w:t>6</w:t>
      </w:r>
      <w:r w:rsidR="00D919DC" w:rsidRPr="00401CA6">
        <w:rPr>
          <w:sz w:val="28"/>
          <w:szCs w:val="28"/>
        </w:rPr>
        <w:t>,</w:t>
      </w:r>
      <w:r w:rsidR="00FA5CE1">
        <w:rPr>
          <w:sz w:val="28"/>
          <w:szCs w:val="28"/>
        </w:rPr>
        <w:t xml:space="preserve"> </w:t>
      </w:r>
      <w:r w:rsidR="002C0643" w:rsidRPr="00401CA6">
        <w:rPr>
          <w:sz w:val="28"/>
          <w:szCs w:val="28"/>
        </w:rPr>
        <w:t>С.</w:t>
      </w:r>
      <w:r w:rsidR="004D4A7D" w:rsidRPr="00401CA6">
        <w:rPr>
          <w:sz w:val="28"/>
          <w:szCs w:val="28"/>
        </w:rPr>
        <w:t>8</w:t>
      </w:r>
      <w:r w:rsidR="002C0643" w:rsidRPr="00401CA6">
        <w:rPr>
          <w:sz w:val="28"/>
          <w:szCs w:val="28"/>
        </w:rPr>
        <w:t>]</w:t>
      </w:r>
      <w:r w:rsidRPr="00401CA6">
        <w:rPr>
          <w:sz w:val="28"/>
          <w:szCs w:val="28"/>
        </w:rPr>
        <w:t>.</w:t>
      </w:r>
    </w:p>
    <w:p w:rsidR="00F7407C" w:rsidRPr="00A9495E" w:rsidRDefault="00F7407C" w:rsidP="00996140">
      <w:pPr>
        <w:spacing w:line="360" w:lineRule="auto"/>
        <w:ind w:left="-540" w:right="-5" w:firstLine="900"/>
        <w:jc w:val="both"/>
        <w:rPr>
          <w:sz w:val="28"/>
          <w:szCs w:val="28"/>
        </w:rPr>
      </w:pPr>
      <w:r w:rsidRPr="00275254">
        <w:rPr>
          <w:sz w:val="28"/>
          <w:szCs w:val="28"/>
        </w:rPr>
        <w:t>Сейчас посетитель не просто наблюдатель, он активный участник экспозиционного процесса. В музей он приходит по своему желанию, поэтому качество и комфортность среды</w:t>
      </w:r>
      <w:r w:rsidR="00FA5CE1">
        <w:rPr>
          <w:sz w:val="28"/>
          <w:szCs w:val="28"/>
        </w:rPr>
        <w:t xml:space="preserve"> </w:t>
      </w:r>
      <w:r w:rsidRPr="00275254">
        <w:rPr>
          <w:sz w:val="28"/>
          <w:szCs w:val="28"/>
        </w:rPr>
        <w:t>— необходимое условие для того, чтобы он вернулся снова. По этим причинам важно достичь баланса коммуникативности, технологичности и качества в проектировании выставочной среды.</w:t>
      </w:r>
      <w:r w:rsidR="00FA5CE1">
        <w:rPr>
          <w:sz w:val="28"/>
          <w:szCs w:val="28"/>
        </w:rPr>
        <w:t xml:space="preserve"> </w:t>
      </w:r>
      <w:r w:rsidRPr="00275254">
        <w:rPr>
          <w:sz w:val="28"/>
          <w:szCs w:val="28"/>
        </w:rPr>
        <w:t xml:space="preserve">В статье </w:t>
      </w:r>
      <w:r w:rsidR="009B51E1">
        <w:rPr>
          <w:sz w:val="28"/>
          <w:szCs w:val="28"/>
        </w:rPr>
        <w:t>«</w:t>
      </w:r>
      <w:r w:rsidRPr="00275254">
        <w:rPr>
          <w:sz w:val="28"/>
          <w:szCs w:val="28"/>
        </w:rPr>
        <w:t>О природе музейного проектирования</w:t>
      </w:r>
      <w:r w:rsidR="009B51E1">
        <w:rPr>
          <w:sz w:val="28"/>
          <w:szCs w:val="28"/>
        </w:rPr>
        <w:t>»</w:t>
      </w:r>
      <w:r w:rsidR="00FA5CE1">
        <w:rPr>
          <w:sz w:val="28"/>
          <w:szCs w:val="28"/>
        </w:rPr>
        <w:t xml:space="preserve"> </w:t>
      </w:r>
      <w:r w:rsidRPr="00401CA6">
        <w:rPr>
          <w:sz w:val="28"/>
          <w:szCs w:val="28"/>
        </w:rPr>
        <w:t>[</w:t>
      </w:r>
      <w:r w:rsidR="00D919DC" w:rsidRPr="00401CA6">
        <w:rPr>
          <w:sz w:val="28"/>
          <w:szCs w:val="28"/>
        </w:rPr>
        <w:t>4</w:t>
      </w:r>
      <w:r w:rsidR="00401CA6" w:rsidRPr="00401CA6">
        <w:rPr>
          <w:sz w:val="28"/>
          <w:szCs w:val="28"/>
        </w:rPr>
        <w:t>6</w:t>
      </w:r>
      <w:r w:rsidRPr="00401CA6">
        <w:rPr>
          <w:sz w:val="28"/>
          <w:szCs w:val="28"/>
        </w:rPr>
        <w:t>]</w:t>
      </w:r>
      <w:r w:rsidRPr="00275254">
        <w:rPr>
          <w:sz w:val="28"/>
          <w:szCs w:val="28"/>
        </w:rPr>
        <w:t xml:space="preserve"> А.В. Лебедев описывает три основных </w:t>
      </w:r>
      <w:r w:rsidRPr="00275254">
        <w:rPr>
          <w:sz w:val="28"/>
          <w:szCs w:val="28"/>
        </w:rPr>
        <w:lastRenderedPageBreak/>
        <w:t xml:space="preserve">глобальных процесса в управлении музеем: </w:t>
      </w:r>
      <w:r w:rsidRPr="00401CA6">
        <w:rPr>
          <w:sz w:val="28"/>
          <w:szCs w:val="28"/>
        </w:rPr>
        <w:t>функционирование, воспроизводство и развитие.</w:t>
      </w:r>
      <w:r w:rsidRPr="00275254">
        <w:rPr>
          <w:sz w:val="28"/>
          <w:szCs w:val="28"/>
        </w:rPr>
        <w:t xml:space="preserve"> Если функционирование и воспроизводство (расширение экспозиции) составляют стандартное музейное планирование, то развитие отвечает за качественно новые стороны музейной практики, к которым должен стремиться каждый музей. Во всех этих процессах проектирование выполняется либо силами самого музея, либо отдается сторонней профильной организации. От данного выбора во многом будет зависеть конечный результат.</w:t>
      </w:r>
    </w:p>
    <w:p w:rsidR="000D2631" w:rsidRPr="00275254" w:rsidRDefault="00F7407C" w:rsidP="00996140">
      <w:pPr>
        <w:spacing w:line="360" w:lineRule="auto"/>
        <w:ind w:left="-540" w:right="-5" w:firstLine="900"/>
        <w:jc w:val="both"/>
        <w:rPr>
          <w:sz w:val="28"/>
          <w:szCs w:val="28"/>
        </w:rPr>
      </w:pPr>
      <w:r w:rsidRPr="00275254">
        <w:rPr>
          <w:sz w:val="28"/>
          <w:szCs w:val="28"/>
        </w:rPr>
        <w:t xml:space="preserve">Малый краеведческий музей (м.к.м.), часто не имеющий возможности выйти на государственный масштаб развития, осуществляет всю деятельность в рамках имеющихся ресурсов штатными сотрудниками. В данной ситуации представляется необходимой и полезной методика, которая могла бы помочь музейным сотрудникам при решении задач по проектированию экспозиции, в понимании общего </w:t>
      </w:r>
      <w:r w:rsidRPr="00275254">
        <w:rPr>
          <w:b/>
          <w:sz w:val="28"/>
          <w:szCs w:val="28"/>
        </w:rPr>
        <w:t>алгоритма действий</w:t>
      </w:r>
      <w:r w:rsidRPr="00275254">
        <w:rPr>
          <w:sz w:val="28"/>
          <w:szCs w:val="28"/>
        </w:rPr>
        <w:t xml:space="preserve"> и привлечения специалистов на тех этапах, где невозможно выполнение работ своими силами. </w:t>
      </w:r>
    </w:p>
    <w:p w:rsidR="00C13259" w:rsidRPr="00275254" w:rsidRDefault="000D2631" w:rsidP="00996140">
      <w:pPr>
        <w:spacing w:line="360" w:lineRule="auto"/>
        <w:ind w:left="-540" w:right="-5" w:firstLine="900"/>
        <w:jc w:val="both"/>
        <w:rPr>
          <w:sz w:val="28"/>
          <w:szCs w:val="28"/>
        </w:rPr>
      </w:pPr>
      <w:r w:rsidRPr="00275254">
        <w:rPr>
          <w:sz w:val="28"/>
          <w:szCs w:val="28"/>
        </w:rPr>
        <w:t xml:space="preserve">Основная </w:t>
      </w:r>
      <w:r w:rsidRPr="00587151">
        <w:rPr>
          <w:rStyle w:val="20"/>
          <w:rFonts w:ascii="Times New Roman" w:hAnsi="Times New Roman" w:cs="Times New Roman"/>
          <w:b w:val="0"/>
          <w:color w:val="auto"/>
          <w:sz w:val="28"/>
          <w:szCs w:val="28"/>
        </w:rPr>
        <w:t>цель</w:t>
      </w:r>
      <w:r w:rsidRPr="00587151">
        <w:rPr>
          <w:b/>
          <w:sz w:val="28"/>
          <w:szCs w:val="28"/>
        </w:rPr>
        <w:t xml:space="preserve"> исследования</w:t>
      </w:r>
      <w:r w:rsidRPr="00275254">
        <w:rPr>
          <w:sz w:val="28"/>
          <w:szCs w:val="28"/>
        </w:rPr>
        <w:t xml:space="preserve"> состоит в формулировке </w:t>
      </w:r>
      <w:r w:rsidRPr="00275254">
        <w:rPr>
          <w:b/>
          <w:sz w:val="28"/>
          <w:szCs w:val="28"/>
        </w:rPr>
        <w:t xml:space="preserve">принципов организации </w:t>
      </w:r>
      <w:r w:rsidRPr="00275254">
        <w:rPr>
          <w:sz w:val="28"/>
          <w:szCs w:val="28"/>
        </w:rPr>
        <w:t xml:space="preserve">краеведческого музейного комплекса и выставочной экспозиции. </w:t>
      </w:r>
      <w:r w:rsidR="00F26BFC" w:rsidRPr="00275254">
        <w:rPr>
          <w:sz w:val="28"/>
          <w:szCs w:val="28"/>
        </w:rPr>
        <w:t>Работа состоит в</w:t>
      </w:r>
      <w:r w:rsidR="00F7407C" w:rsidRPr="00275254">
        <w:rPr>
          <w:sz w:val="28"/>
          <w:szCs w:val="28"/>
        </w:rPr>
        <w:t xml:space="preserve"> созда</w:t>
      </w:r>
      <w:r w:rsidR="00F26BFC" w:rsidRPr="00275254">
        <w:rPr>
          <w:sz w:val="28"/>
          <w:szCs w:val="28"/>
        </w:rPr>
        <w:t>нии</w:t>
      </w:r>
      <w:r w:rsidR="0046384F">
        <w:rPr>
          <w:sz w:val="28"/>
          <w:szCs w:val="28"/>
        </w:rPr>
        <w:t xml:space="preserve"> </w:t>
      </w:r>
      <w:r w:rsidR="00F7407C" w:rsidRPr="00275254">
        <w:rPr>
          <w:b/>
          <w:sz w:val="28"/>
          <w:szCs w:val="28"/>
        </w:rPr>
        <w:t>конструктор</w:t>
      </w:r>
      <w:r w:rsidR="00F26BFC" w:rsidRPr="00275254">
        <w:rPr>
          <w:b/>
          <w:sz w:val="28"/>
          <w:szCs w:val="28"/>
        </w:rPr>
        <w:t>а</w:t>
      </w:r>
      <w:r w:rsidR="00F7407C" w:rsidRPr="00275254">
        <w:rPr>
          <w:sz w:val="28"/>
          <w:szCs w:val="28"/>
        </w:rPr>
        <w:t xml:space="preserve">, который сможет помочь работникам м.к.м. в ходе модернизации или создания музейной среды. </w:t>
      </w:r>
      <w:r w:rsidRPr="00275254">
        <w:rPr>
          <w:sz w:val="28"/>
          <w:szCs w:val="28"/>
        </w:rPr>
        <w:t xml:space="preserve">Логика музейного конструктора </w:t>
      </w:r>
      <w:r w:rsidR="00F26BFC" w:rsidRPr="00275254">
        <w:rPr>
          <w:sz w:val="28"/>
          <w:szCs w:val="28"/>
        </w:rPr>
        <w:t>—</w:t>
      </w:r>
      <w:r w:rsidRPr="00275254">
        <w:rPr>
          <w:sz w:val="28"/>
          <w:szCs w:val="28"/>
        </w:rPr>
        <w:t xml:space="preserve"> собрать целое и законченное из модулей.</w:t>
      </w:r>
    </w:p>
    <w:p w:rsidR="00F7407C" w:rsidRPr="00275254" w:rsidRDefault="00F7407C" w:rsidP="00996140">
      <w:pPr>
        <w:spacing w:line="360" w:lineRule="auto"/>
        <w:ind w:left="-540" w:right="-5" w:firstLine="900"/>
        <w:jc w:val="both"/>
        <w:rPr>
          <w:sz w:val="28"/>
          <w:szCs w:val="28"/>
        </w:rPr>
      </w:pPr>
      <w:r w:rsidRPr="00275254">
        <w:rPr>
          <w:b/>
          <w:sz w:val="28"/>
          <w:szCs w:val="28"/>
        </w:rPr>
        <w:t>Методика</w:t>
      </w:r>
      <w:r w:rsidRPr="00275254">
        <w:rPr>
          <w:sz w:val="28"/>
          <w:szCs w:val="28"/>
        </w:rPr>
        <w:t xml:space="preserve"> предусматривает не только </w:t>
      </w:r>
      <w:r w:rsidR="009E13DA" w:rsidRPr="00275254">
        <w:rPr>
          <w:sz w:val="28"/>
          <w:szCs w:val="28"/>
        </w:rPr>
        <w:t>решение</w:t>
      </w:r>
      <w:r w:rsidR="0046384F">
        <w:rPr>
          <w:sz w:val="28"/>
          <w:szCs w:val="28"/>
        </w:rPr>
        <w:t xml:space="preserve"> </w:t>
      </w:r>
      <w:r w:rsidRPr="00275254">
        <w:rPr>
          <w:sz w:val="28"/>
          <w:szCs w:val="28"/>
        </w:rPr>
        <w:t xml:space="preserve">технологической стороны проектирования, но также </w:t>
      </w:r>
      <w:r w:rsidR="00F26BFC" w:rsidRPr="00275254">
        <w:rPr>
          <w:sz w:val="28"/>
          <w:szCs w:val="28"/>
        </w:rPr>
        <w:t>формирование</w:t>
      </w:r>
      <w:r w:rsidRPr="00275254">
        <w:rPr>
          <w:sz w:val="28"/>
          <w:szCs w:val="28"/>
        </w:rPr>
        <w:t xml:space="preserve"> образа музе</w:t>
      </w:r>
      <w:r w:rsidR="009E13DA" w:rsidRPr="00275254">
        <w:rPr>
          <w:sz w:val="28"/>
          <w:szCs w:val="28"/>
        </w:rPr>
        <w:t>ев</w:t>
      </w:r>
      <w:r w:rsidRPr="00275254">
        <w:rPr>
          <w:sz w:val="28"/>
          <w:szCs w:val="28"/>
        </w:rPr>
        <w:t xml:space="preserve">, каждый их которых уникален по ряду факторов: расположению, коллекции и тематике. </w:t>
      </w:r>
    </w:p>
    <w:p w:rsidR="00F7407C" w:rsidRPr="00A5689B" w:rsidRDefault="00F7407C" w:rsidP="00996140">
      <w:pPr>
        <w:spacing w:line="360" w:lineRule="auto"/>
        <w:ind w:left="-540" w:right="-5" w:firstLine="900"/>
        <w:jc w:val="both"/>
        <w:rPr>
          <w:sz w:val="28"/>
          <w:szCs w:val="28"/>
        </w:rPr>
      </w:pPr>
      <w:r w:rsidRPr="00275254">
        <w:rPr>
          <w:sz w:val="28"/>
          <w:szCs w:val="28"/>
        </w:rPr>
        <w:t xml:space="preserve">Рассуждая о методике дизайна выставки хотелось бы обратиться к статье А.В. Лебедева, где он задает вопрос: </w:t>
      </w:r>
      <w:r w:rsidR="009B51E1">
        <w:rPr>
          <w:sz w:val="28"/>
          <w:szCs w:val="28"/>
        </w:rPr>
        <w:t>«</w:t>
      </w:r>
      <w:r w:rsidRPr="00275254">
        <w:rPr>
          <w:sz w:val="28"/>
          <w:szCs w:val="28"/>
        </w:rPr>
        <w:t xml:space="preserve">Как научить музейному проектированию?.. можно ли рассматривать музейное проектирование как </w:t>
      </w:r>
      <w:r w:rsidRPr="00275254">
        <w:rPr>
          <w:i/>
          <w:sz w:val="28"/>
          <w:szCs w:val="28"/>
        </w:rPr>
        <w:t>технологию</w:t>
      </w:r>
      <w:r w:rsidRPr="00275254">
        <w:rPr>
          <w:sz w:val="28"/>
          <w:szCs w:val="28"/>
        </w:rPr>
        <w:t xml:space="preserve">?..  технология — это формализованное </w:t>
      </w:r>
      <w:r w:rsidRPr="00A5689B">
        <w:rPr>
          <w:sz w:val="28"/>
          <w:szCs w:val="28"/>
        </w:rPr>
        <w:t>описание</w:t>
      </w:r>
      <w:r w:rsidRPr="00275254">
        <w:rPr>
          <w:sz w:val="28"/>
          <w:szCs w:val="28"/>
        </w:rPr>
        <w:t xml:space="preserve"> деятельности, включающее набор ресурсов, инструментов, приемов их использования, и способов организации производства — необходимое и достаточное для воспроизводства процесса получения определенных продуктов, предметов, услуг, изменений или любых иных значимых результатов с</w:t>
      </w:r>
      <w:r w:rsidR="00DC0A19">
        <w:rPr>
          <w:sz w:val="28"/>
          <w:szCs w:val="28"/>
        </w:rPr>
        <w:t xml:space="preserve"> заранее заданными параметрами</w:t>
      </w:r>
      <w:r w:rsidR="009B51E1">
        <w:rPr>
          <w:sz w:val="28"/>
          <w:szCs w:val="28"/>
        </w:rPr>
        <w:t>»</w:t>
      </w:r>
      <w:r w:rsidR="00FA5CE1">
        <w:rPr>
          <w:sz w:val="28"/>
          <w:szCs w:val="28"/>
        </w:rPr>
        <w:t xml:space="preserve"> </w:t>
      </w:r>
      <w:r w:rsidRPr="00DC0A19">
        <w:rPr>
          <w:sz w:val="28"/>
          <w:szCs w:val="28"/>
        </w:rPr>
        <w:t>[</w:t>
      </w:r>
      <w:r w:rsidR="00D919DC" w:rsidRPr="00DC0A19">
        <w:rPr>
          <w:sz w:val="28"/>
          <w:szCs w:val="28"/>
        </w:rPr>
        <w:t>4</w:t>
      </w:r>
      <w:r w:rsidR="00DC0A19" w:rsidRPr="00DC0A19">
        <w:rPr>
          <w:sz w:val="28"/>
          <w:szCs w:val="28"/>
        </w:rPr>
        <w:t>6</w:t>
      </w:r>
      <w:r w:rsidR="00D919DC" w:rsidRPr="00DC0A19">
        <w:rPr>
          <w:sz w:val="28"/>
          <w:szCs w:val="28"/>
        </w:rPr>
        <w:t xml:space="preserve">, </w:t>
      </w:r>
      <w:r w:rsidRPr="00DC0A19">
        <w:rPr>
          <w:sz w:val="28"/>
          <w:szCs w:val="28"/>
        </w:rPr>
        <w:t>С.15]</w:t>
      </w:r>
      <w:r w:rsidR="00DC0A19">
        <w:rPr>
          <w:sz w:val="28"/>
          <w:szCs w:val="28"/>
        </w:rPr>
        <w:t>.</w:t>
      </w:r>
      <w:r w:rsidRPr="00275254">
        <w:rPr>
          <w:sz w:val="28"/>
          <w:szCs w:val="28"/>
        </w:rPr>
        <w:t xml:space="preserve"> Если </w:t>
      </w:r>
      <w:r w:rsidRPr="00275254">
        <w:rPr>
          <w:sz w:val="28"/>
          <w:szCs w:val="28"/>
        </w:rPr>
        <w:lastRenderedPageBreak/>
        <w:t xml:space="preserve">человек сможет создать по инструкции продукт со похожими параметрами, то это и есть технология. </w:t>
      </w:r>
      <w:r w:rsidRPr="00A5689B">
        <w:rPr>
          <w:sz w:val="28"/>
          <w:szCs w:val="28"/>
        </w:rPr>
        <w:t xml:space="preserve">Но как правильно отмечает А.В. Лебедев </w:t>
      </w:r>
      <w:r w:rsidR="009B51E1">
        <w:rPr>
          <w:sz w:val="28"/>
          <w:szCs w:val="28"/>
        </w:rPr>
        <w:t>«</w:t>
      </w:r>
      <w:r w:rsidRPr="00A5689B">
        <w:rPr>
          <w:sz w:val="28"/>
          <w:szCs w:val="28"/>
        </w:rPr>
        <w:t>... музей всегда создается под решение каких-то задач современности, в первую очередь, социальных и социокультурных. Поэтому говорить об идеальной модели музея довольно сложно. Понятие стандартов здесь относится, скорее, к качеству выполнения работ, чем к их содержанию</w:t>
      </w:r>
      <w:r w:rsidR="009B51E1">
        <w:rPr>
          <w:sz w:val="28"/>
          <w:szCs w:val="28"/>
        </w:rPr>
        <w:t>»</w:t>
      </w:r>
      <w:r w:rsidR="00FA5CE1">
        <w:rPr>
          <w:sz w:val="28"/>
          <w:szCs w:val="28"/>
        </w:rPr>
        <w:t xml:space="preserve"> </w:t>
      </w:r>
      <w:r w:rsidRPr="003E7376">
        <w:rPr>
          <w:sz w:val="28"/>
          <w:szCs w:val="28"/>
        </w:rPr>
        <w:t>[</w:t>
      </w:r>
      <w:r w:rsidR="00D919DC" w:rsidRPr="003E7376">
        <w:rPr>
          <w:sz w:val="28"/>
          <w:szCs w:val="28"/>
        </w:rPr>
        <w:t>4</w:t>
      </w:r>
      <w:r w:rsidR="003E7376" w:rsidRPr="003E7376">
        <w:rPr>
          <w:sz w:val="28"/>
          <w:szCs w:val="28"/>
        </w:rPr>
        <w:t>6</w:t>
      </w:r>
      <w:r w:rsidR="00D919DC" w:rsidRPr="003E7376">
        <w:rPr>
          <w:sz w:val="28"/>
          <w:szCs w:val="28"/>
        </w:rPr>
        <w:t xml:space="preserve">, </w:t>
      </w:r>
      <w:r w:rsidRPr="003E7376">
        <w:rPr>
          <w:sz w:val="28"/>
          <w:szCs w:val="28"/>
        </w:rPr>
        <w:t>С.16]</w:t>
      </w:r>
      <w:r w:rsidR="003E7376">
        <w:rPr>
          <w:sz w:val="28"/>
          <w:szCs w:val="28"/>
        </w:rPr>
        <w:t>.</w:t>
      </w:r>
    </w:p>
    <w:p w:rsidR="009E13DA" w:rsidRDefault="009010B6" w:rsidP="00996140">
      <w:pPr>
        <w:spacing w:line="360" w:lineRule="auto"/>
        <w:ind w:left="-540" w:right="-5" w:firstLine="900"/>
        <w:jc w:val="both"/>
        <w:rPr>
          <w:sz w:val="28"/>
          <w:szCs w:val="28"/>
        </w:rPr>
      </w:pPr>
      <w:r>
        <w:rPr>
          <w:sz w:val="28"/>
          <w:szCs w:val="28"/>
        </w:rPr>
        <w:t xml:space="preserve">Соглашаясь с замечаниями А.В. Лебедева, </w:t>
      </w:r>
      <w:r w:rsidR="009E13DA" w:rsidRPr="00275254">
        <w:rPr>
          <w:sz w:val="28"/>
          <w:szCs w:val="28"/>
        </w:rPr>
        <w:t xml:space="preserve">данный </w:t>
      </w:r>
      <w:r w:rsidR="000C6BED" w:rsidRPr="00275254">
        <w:rPr>
          <w:sz w:val="28"/>
          <w:szCs w:val="28"/>
        </w:rPr>
        <w:t>алгоритм</w:t>
      </w:r>
      <w:r w:rsidR="0046384F">
        <w:rPr>
          <w:sz w:val="28"/>
          <w:szCs w:val="28"/>
        </w:rPr>
        <w:t xml:space="preserve"> </w:t>
      </w:r>
      <w:r>
        <w:rPr>
          <w:sz w:val="28"/>
          <w:szCs w:val="28"/>
        </w:rPr>
        <w:t xml:space="preserve">представлен </w:t>
      </w:r>
      <w:r w:rsidR="000C6BED" w:rsidRPr="00275254">
        <w:rPr>
          <w:sz w:val="28"/>
          <w:szCs w:val="28"/>
        </w:rPr>
        <w:t>как</w:t>
      </w:r>
      <w:r w:rsidR="009E13DA" w:rsidRPr="00275254">
        <w:rPr>
          <w:sz w:val="28"/>
          <w:szCs w:val="28"/>
        </w:rPr>
        <w:t xml:space="preserve"> обобщенн</w:t>
      </w:r>
      <w:r>
        <w:rPr>
          <w:sz w:val="28"/>
          <w:szCs w:val="28"/>
        </w:rPr>
        <w:t>ая</w:t>
      </w:r>
      <w:r w:rsidR="009E13DA" w:rsidRPr="00275254">
        <w:rPr>
          <w:sz w:val="28"/>
          <w:szCs w:val="28"/>
        </w:rPr>
        <w:t xml:space="preserve"> «картин</w:t>
      </w:r>
      <w:r>
        <w:rPr>
          <w:sz w:val="28"/>
          <w:szCs w:val="28"/>
        </w:rPr>
        <w:t>а</w:t>
      </w:r>
      <w:r w:rsidR="009E13DA" w:rsidRPr="00275254">
        <w:rPr>
          <w:sz w:val="28"/>
          <w:szCs w:val="28"/>
        </w:rPr>
        <w:t xml:space="preserve"> действий» в ситуации проектирования экспозиции, и в каждом частном случае технология </w:t>
      </w:r>
      <w:r w:rsidR="00A05474" w:rsidRPr="00275254">
        <w:rPr>
          <w:sz w:val="28"/>
          <w:szCs w:val="28"/>
        </w:rPr>
        <w:t>создания проекта</w:t>
      </w:r>
      <w:r w:rsidR="00FA5CE1">
        <w:rPr>
          <w:sz w:val="28"/>
          <w:szCs w:val="28"/>
        </w:rPr>
        <w:t xml:space="preserve"> </w:t>
      </w:r>
      <w:r w:rsidR="00F26BFC" w:rsidRPr="00275254">
        <w:rPr>
          <w:sz w:val="28"/>
          <w:szCs w:val="28"/>
        </w:rPr>
        <w:t>м.к.м.</w:t>
      </w:r>
      <w:r w:rsidR="00FA5CE1">
        <w:rPr>
          <w:sz w:val="28"/>
          <w:szCs w:val="28"/>
        </w:rPr>
        <w:t xml:space="preserve"> </w:t>
      </w:r>
      <w:r w:rsidR="009668A1">
        <w:rPr>
          <w:sz w:val="28"/>
          <w:szCs w:val="28"/>
        </w:rPr>
        <w:t>должна</w:t>
      </w:r>
      <w:r w:rsidR="00FA5CE1">
        <w:rPr>
          <w:sz w:val="28"/>
          <w:szCs w:val="28"/>
        </w:rPr>
        <w:t xml:space="preserve"> </w:t>
      </w:r>
      <w:r w:rsidR="00F26BFC" w:rsidRPr="00275254">
        <w:rPr>
          <w:sz w:val="28"/>
          <w:szCs w:val="28"/>
        </w:rPr>
        <w:t>учитывать существующие условия</w:t>
      </w:r>
      <w:r w:rsidR="009E13DA" w:rsidRPr="00275254">
        <w:rPr>
          <w:sz w:val="28"/>
          <w:szCs w:val="28"/>
        </w:rPr>
        <w:t xml:space="preserve">. </w:t>
      </w:r>
    </w:p>
    <w:p w:rsidR="00C13259" w:rsidRPr="00275254" w:rsidRDefault="00C13259" w:rsidP="00996140">
      <w:pPr>
        <w:spacing w:line="360" w:lineRule="auto"/>
        <w:ind w:left="-540" w:right="-5" w:firstLine="900"/>
        <w:jc w:val="both"/>
        <w:rPr>
          <w:sz w:val="28"/>
          <w:szCs w:val="28"/>
        </w:rPr>
      </w:pPr>
    </w:p>
    <w:p w:rsidR="000D2631" w:rsidRPr="00275254" w:rsidRDefault="000D2631" w:rsidP="00996140">
      <w:pPr>
        <w:spacing w:line="360" w:lineRule="auto"/>
        <w:ind w:left="-540" w:right="-5" w:firstLine="900"/>
        <w:jc w:val="both"/>
        <w:rPr>
          <w:sz w:val="28"/>
          <w:szCs w:val="28"/>
        </w:rPr>
      </w:pPr>
      <w:r w:rsidRPr="00275254">
        <w:rPr>
          <w:sz w:val="28"/>
          <w:szCs w:val="28"/>
        </w:rPr>
        <w:t xml:space="preserve">Для реализации намеченного </w:t>
      </w:r>
      <w:r w:rsidR="009010B6">
        <w:rPr>
          <w:sz w:val="28"/>
          <w:szCs w:val="28"/>
        </w:rPr>
        <w:t>видится</w:t>
      </w:r>
      <w:r w:rsidRPr="00275254">
        <w:rPr>
          <w:sz w:val="28"/>
          <w:szCs w:val="28"/>
        </w:rPr>
        <w:t xml:space="preserve"> необходимым выполнение следующих </w:t>
      </w:r>
      <w:r w:rsidRPr="00587151">
        <w:rPr>
          <w:b/>
          <w:sz w:val="28"/>
          <w:szCs w:val="28"/>
        </w:rPr>
        <w:t>задач</w:t>
      </w:r>
      <w:r w:rsidRPr="00275254">
        <w:rPr>
          <w:sz w:val="28"/>
          <w:szCs w:val="28"/>
        </w:rPr>
        <w:t>:</w:t>
      </w:r>
    </w:p>
    <w:p w:rsidR="000D2631" w:rsidRPr="00275254" w:rsidRDefault="006B1F50" w:rsidP="00205341">
      <w:pPr>
        <w:pStyle w:val="a4"/>
        <w:numPr>
          <w:ilvl w:val="0"/>
          <w:numId w:val="36"/>
        </w:numPr>
        <w:spacing w:line="360" w:lineRule="auto"/>
        <w:ind w:right="-5"/>
        <w:jc w:val="both"/>
        <w:rPr>
          <w:sz w:val="28"/>
          <w:szCs w:val="28"/>
        </w:rPr>
      </w:pPr>
      <w:r w:rsidRPr="00275254">
        <w:rPr>
          <w:sz w:val="28"/>
          <w:szCs w:val="28"/>
        </w:rPr>
        <w:t xml:space="preserve">проанализировать </w:t>
      </w:r>
      <w:r w:rsidR="000D2631" w:rsidRPr="00275254">
        <w:rPr>
          <w:sz w:val="28"/>
          <w:szCs w:val="28"/>
        </w:rPr>
        <w:t>международный и отечественный опыт развития музейного дизайна применительно к трансляции памяти</w:t>
      </w:r>
      <w:r w:rsidR="00587151">
        <w:rPr>
          <w:sz w:val="28"/>
          <w:szCs w:val="28"/>
        </w:rPr>
        <w:t>;</w:t>
      </w:r>
    </w:p>
    <w:p w:rsidR="000D2631" w:rsidRDefault="006B1F50" w:rsidP="00205341">
      <w:pPr>
        <w:pStyle w:val="a4"/>
        <w:numPr>
          <w:ilvl w:val="0"/>
          <w:numId w:val="36"/>
        </w:numPr>
        <w:spacing w:line="360" w:lineRule="auto"/>
        <w:ind w:right="-5"/>
        <w:jc w:val="both"/>
        <w:rPr>
          <w:sz w:val="28"/>
          <w:szCs w:val="28"/>
        </w:rPr>
      </w:pPr>
      <w:r w:rsidRPr="00275254">
        <w:rPr>
          <w:sz w:val="28"/>
          <w:szCs w:val="28"/>
        </w:rPr>
        <w:t>раскрыть</w:t>
      </w:r>
      <w:r w:rsidR="000D2631" w:rsidRPr="00275254">
        <w:rPr>
          <w:sz w:val="28"/>
          <w:szCs w:val="28"/>
        </w:rPr>
        <w:t xml:space="preserve"> социальный, информационный, психологический и технологический аспекты музейной практики (музей — информация — человек, музей — эмоция — человек, музей — технология)</w:t>
      </w:r>
      <w:r w:rsidR="00587151">
        <w:rPr>
          <w:sz w:val="28"/>
          <w:szCs w:val="28"/>
        </w:rPr>
        <w:t>;</w:t>
      </w:r>
    </w:p>
    <w:p w:rsidR="00D919DC" w:rsidRPr="00275254" w:rsidRDefault="00D919DC" w:rsidP="00205341">
      <w:pPr>
        <w:pStyle w:val="a4"/>
        <w:numPr>
          <w:ilvl w:val="0"/>
          <w:numId w:val="36"/>
        </w:numPr>
        <w:spacing w:line="360" w:lineRule="auto"/>
        <w:ind w:right="-5"/>
        <w:jc w:val="both"/>
        <w:rPr>
          <w:sz w:val="28"/>
          <w:szCs w:val="28"/>
        </w:rPr>
      </w:pPr>
      <w:r>
        <w:rPr>
          <w:sz w:val="28"/>
          <w:szCs w:val="28"/>
        </w:rPr>
        <w:t xml:space="preserve">изучить существующие методики </w:t>
      </w:r>
      <w:r w:rsidR="00C81D69">
        <w:rPr>
          <w:sz w:val="28"/>
          <w:szCs w:val="28"/>
        </w:rPr>
        <w:t>дизайн-проектирования</w:t>
      </w:r>
      <w:r w:rsidR="00C81D69" w:rsidRPr="00C81D69">
        <w:rPr>
          <w:sz w:val="28"/>
          <w:szCs w:val="28"/>
        </w:rPr>
        <w:t>;</w:t>
      </w:r>
    </w:p>
    <w:p w:rsidR="000D2631" w:rsidRPr="00275254" w:rsidRDefault="000D2631" w:rsidP="00205341">
      <w:pPr>
        <w:pStyle w:val="a4"/>
        <w:numPr>
          <w:ilvl w:val="0"/>
          <w:numId w:val="36"/>
        </w:numPr>
        <w:spacing w:line="360" w:lineRule="auto"/>
        <w:ind w:right="-5"/>
        <w:jc w:val="both"/>
        <w:rPr>
          <w:sz w:val="28"/>
          <w:szCs w:val="28"/>
        </w:rPr>
      </w:pPr>
      <w:r w:rsidRPr="00275254">
        <w:rPr>
          <w:sz w:val="28"/>
          <w:szCs w:val="28"/>
        </w:rPr>
        <w:t>разработать метод</w:t>
      </w:r>
      <w:r w:rsidR="006B1F50" w:rsidRPr="00275254">
        <w:rPr>
          <w:sz w:val="28"/>
          <w:szCs w:val="28"/>
        </w:rPr>
        <w:t>ику</w:t>
      </w:r>
      <w:r w:rsidR="0046384F">
        <w:rPr>
          <w:sz w:val="28"/>
          <w:szCs w:val="28"/>
        </w:rPr>
        <w:t xml:space="preserve"> </w:t>
      </w:r>
      <w:r w:rsidR="006B1F50" w:rsidRPr="00275254">
        <w:rPr>
          <w:sz w:val="28"/>
          <w:szCs w:val="28"/>
        </w:rPr>
        <w:t>модернизации</w:t>
      </w:r>
      <w:r w:rsidRPr="00275254">
        <w:rPr>
          <w:sz w:val="28"/>
          <w:szCs w:val="28"/>
        </w:rPr>
        <w:t xml:space="preserve"> краеведческих музеев</w:t>
      </w:r>
      <w:r w:rsidR="00587151">
        <w:rPr>
          <w:sz w:val="28"/>
          <w:szCs w:val="28"/>
        </w:rPr>
        <w:t>;</w:t>
      </w:r>
    </w:p>
    <w:p w:rsidR="000D2631" w:rsidRPr="00DB629D" w:rsidRDefault="000D2631" w:rsidP="00205341">
      <w:pPr>
        <w:pStyle w:val="a4"/>
        <w:numPr>
          <w:ilvl w:val="0"/>
          <w:numId w:val="36"/>
        </w:numPr>
        <w:spacing w:line="360" w:lineRule="auto"/>
        <w:ind w:right="-5"/>
        <w:jc w:val="both"/>
        <w:rPr>
          <w:sz w:val="28"/>
          <w:szCs w:val="28"/>
        </w:rPr>
      </w:pPr>
      <w:r w:rsidRPr="00275254">
        <w:rPr>
          <w:sz w:val="28"/>
          <w:szCs w:val="28"/>
        </w:rPr>
        <w:t>пров</w:t>
      </w:r>
      <w:r w:rsidR="00587151">
        <w:rPr>
          <w:sz w:val="28"/>
          <w:szCs w:val="28"/>
        </w:rPr>
        <w:t>ести комплексный анализ объекта</w:t>
      </w:r>
      <w:r w:rsidR="0046384F">
        <w:rPr>
          <w:sz w:val="28"/>
          <w:szCs w:val="28"/>
        </w:rPr>
        <w:t xml:space="preserve"> </w:t>
      </w:r>
      <w:r w:rsidRPr="00275254">
        <w:rPr>
          <w:sz w:val="28"/>
          <w:szCs w:val="28"/>
        </w:rPr>
        <w:t>для апробации методики</w:t>
      </w:r>
      <w:r w:rsidR="00B57FFE" w:rsidRPr="00275254">
        <w:rPr>
          <w:sz w:val="28"/>
          <w:szCs w:val="28"/>
        </w:rPr>
        <w:t xml:space="preserve"> (Вилегодск</w:t>
      </w:r>
      <w:r w:rsidR="00587151">
        <w:rPr>
          <w:sz w:val="28"/>
          <w:szCs w:val="28"/>
        </w:rPr>
        <w:t>ий районный краеведческий музей</w:t>
      </w:r>
      <w:r w:rsidR="009B51E1">
        <w:rPr>
          <w:sz w:val="28"/>
          <w:szCs w:val="28"/>
        </w:rPr>
        <w:t xml:space="preserve">, </w:t>
      </w:r>
      <w:r w:rsidR="009B51E1" w:rsidRPr="00DB629D">
        <w:rPr>
          <w:sz w:val="28"/>
          <w:szCs w:val="28"/>
        </w:rPr>
        <w:t>работа выпол</w:t>
      </w:r>
      <w:r w:rsidR="009577AB" w:rsidRPr="00DB629D">
        <w:rPr>
          <w:sz w:val="28"/>
          <w:szCs w:val="28"/>
        </w:rPr>
        <w:t>няется по заявке в СПбГУ на</w:t>
      </w:r>
      <w:r w:rsidR="0046384F">
        <w:rPr>
          <w:sz w:val="28"/>
          <w:szCs w:val="28"/>
        </w:rPr>
        <w:t xml:space="preserve"> </w:t>
      </w:r>
      <w:r w:rsidR="009577AB" w:rsidRPr="00DB629D">
        <w:rPr>
          <w:sz w:val="28"/>
          <w:szCs w:val="28"/>
        </w:rPr>
        <w:t>исследовательскую</w:t>
      </w:r>
      <w:r w:rsidR="00115108" w:rsidRPr="00DB629D">
        <w:rPr>
          <w:sz w:val="28"/>
          <w:szCs w:val="28"/>
        </w:rPr>
        <w:t xml:space="preserve"> работ</w:t>
      </w:r>
      <w:r w:rsidR="009577AB" w:rsidRPr="00DB629D">
        <w:rPr>
          <w:sz w:val="28"/>
          <w:szCs w:val="28"/>
        </w:rPr>
        <w:t>у</w:t>
      </w:r>
      <w:r w:rsidR="00115108" w:rsidRPr="00DB629D">
        <w:rPr>
          <w:sz w:val="28"/>
          <w:szCs w:val="28"/>
        </w:rPr>
        <w:t xml:space="preserve"> в формате магистерской диссертации</w:t>
      </w:r>
      <w:r w:rsidR="009B51E1" w:rsidRPr="00DB629D">
        <w:rPr>
          <w:sz w:val="28"/>
          <w:szCs w:val="28"/>
        </w:rPr>
        <w:t xml:space="preserve"> от администрации МО </w:t>
      </w:r>
      <w:r w:rsidR="00115108" w:rsidRPr="00DB629D">
        <w:rPr>
          <w:sz w:val="28"/>
          <w:szCs w:val="28"/>
        </w:rPr>
        <w:t>«Вилегодский муниципальный район»</w:t>
      </w:r>
      <w:r w:rsidR="00587151" w:rsidRPr="00DB629D">
        <w:rPr>
          <w:sz w:val="28"/>
          <w:szCs w:val="28"/>
        </w:rPr>
        <w:t>;</w:t>
      </w:r>
    </w:p>
    <w:p w:rsidR="000D2631" w:rsidRPr="00275254" w:rsidRDefault="000D2631" w:rsidP="00205341">
      <w:pPr>
        <w:pStyle w:val="a4"/>
        <w:numPr>
          <w:ilvl w:val="0"/>
          <w:numId w:val="36"/>
        </w:numPr>
        <w:spacing w:line="360" w:lineRule="auto"/>
        <w:ind w:right="-5"/>
        <w:jc w:val="both"/>
        <w:rPr>
          <w:sz w:val="28"/>
          <w:szCs w:val="28"/>
        </w:rPr>
      </w:pPr>
      <w:r w:rsidRPr="00275254">
        <w:rPr>
          <w:sz w:val="28"/>
          <w:szCs w:val="28"/>
        </w:rPr>
        <w:t>применить разработанную методику пр</w:t>
      </w:r>
      <w:r w:rsidR="006B1F50" w:rsidRPr="00275254">
        <w:rPr>
          <w:sz w:val="28"/>
          <w:szCs w:val="28"/>
        </w:rPr>
        <w:t>еобразования</w:t>
      </w:r>
      <w:r w:rsidRPr="00275254">
        <w:rPr>
          <w:sz w:val="28"/>
          <w:szCs w:val="28"/>
        </w:rPr>
        <w:t xml:space="preserve"> пространства на примере Вилегодского районного краеведческого музея</w:t>
      </w:r>
      <w:r w:rsidR="00B57FFE" w:rsidRPr="00275254">
        <w:rPr>
          <w:sz w:val="28"/>
          <w:szCs w:val="28"/>
        </w:rPr>
        <w:t xml:space="preserve"> села Ильинско-Подомское Архангельской области.</w:t>
      </w:r>
    </w:p>
    <w:p w:rsidR="00F7407C" w:rsidRPr="00275254" w:rsidRDefault="00A36CFF" w:rsidP="00996140">
      <w:pPr>
        <w:spacing w:line="360" w:lineRule="auto"/>
        <w:ind w:left="-540" w:right="-5" w:firstLine="900"/>
        <w:jc w:val="both"/>
        <w:rPr>
          <w:sz w:val="28"/>
          <w:szCs w:val="28"/>
        </w:rPr>
      </w:pPr>
      <w:r w:rsidRPr="00275254">
        <w:rPr>
          <w:sz w:val="28"/>
          <w:szCs w:val="28"/>
        </w:rPr>
        <w:t>Рассуждая о средовом дизайне</w:t>
      </w:r>
      <w:r w:rsidR="00C81D69">
        <w:rPr>
          <w:sz w:val="28"/>
          <w:szCs w:val="28"/>
        </w:rPr>
        <w:t>,</w:t>
      </w:r>
      <w:r w:rsidRPr="00275254">
        <w:rPr>
          <w:sz w:val="28"/>
          <w:szCs w:val="28"/>
        </w:rPr>
        <w:t xml:space="preserve"> следует пояснить</w:t>
      </w:r>
      <w:r w:rsidR="00C81D69">
        <w:rPr>
          <w:sz w:val="28"/>
          <w:szCs w:val="28"/>
        </w:rPr>
        <w:t>,</w:t>
      </w:r>
      <w:r w:rsidRPr="00275254">
        <w:rPr>
          <w:sz w:val="28"/>
          <w:szCs w:val="28"/>
        </w:rPr>
        <w:t xml:space="preserve"> что рассматривается под понятием с</w:t>
      </w:r>
      <w:r w:rsidR="00F7407C" w:rsidRPr="00275254">
        <w:rPr>
          <w:sz w:val="28"/>
          <w:szCs w:val="28"/>
        </w:rPr>
        <w:t>редовой подход</w:t>
      </w:r>
      <w:r w:rsidRPr="00275254">
        <w:rPr>
          <w:sz w:val="28"/>
          <w:szCs w:val="28"/>
        </w:rPr>
        <w:t>.</w:t>
      </w:r>
      <w:r w:rsidR="00FA5CE1">
        <w:rPr>
          <w:sz w:val="28"/>
          <w:szCs w:val="28"/>
        </w:rPr>
        <w:t xml:space="preserve"> </w:t>
      </w:r>
      <w:r w:rsidR="00714E92" w:rsidRPr="00275254">
        <w:rPr>
          <w:sz w:val="28"/>
          <w:szCs w:val="28"/>
        </w:rPr>
        <w:t>По определению</w:t>
      </w:r>
      <w:r w:rsidR="00F7407C" w:rsidRPr="00275254">
        <w:rPr>
          <w:sz w:val="28"/>
          <w:szCs w:val="28"/>
        </w:rPr>
        <w:t xml:space="preserve"> В.Т. Шимко, средообразование </w:t>
      </w:r>
      <w:r w:rsidR="00F7407C" w:rsidRPr="00275254">
        <w:rPr>
          <w:sz w:val="28"/>
          <w:szCs w:val="28"/>
        </w:rPr>
        <w:lastRenderedPageBreak/>
        <w:t xml:space="preserve">происходит при гармоничном сочетании </w:t>
      </w:r>
      <w:r w:rsidR="00561A21">
        <w:rPr>
          <w:sz w:val="28"/>
          <w:szCs w:val="28"/>
        </w:rPr>
        <w:t>«</w:t>
      </w:r>
      <w:r w:rsidR="00F7407C" w:rsidRPr="00275254">
        <w:rPr>
          <w:sz w:val="28"/>
          <w:szCs w:val="28"/>
        </w:rPr>
        <w:t>материально-физических, функционально-прагматических, социальных и эмоционально-художественных</w:t>
      </w:r>
      <w:r w:rsidR="00561A21">
        <w:rPr>
          <w:sz w:val="28"/>
          <w:szCs w:val="28"/>
        </w:rPr>
        <w:t>»</w:t>
      </w:r>
      <w:r w:rsidR="00F7407C" w:rsidRPr="00275254">
        <w:rPr>
          <w:sz w:val="28"/>
          <w:szCs w:val="28"/>
        </w:rPr>
        <w:t xml:space="preserve"> параметров. </w:t>
      </w:r>
      <w:r w:rsidR="00F7407C" w:rsidRPr="00275254">
        <w:rPr>
          <w:b/>
          <w:sz w:val="28"/>
          <w:szCs w:val="28"/>
        </w:rPr>
        <w:t>Среде</w:t>
      </w:r>
      <w:r w:rsidR="00F7407C" w:rsidRPr="00275254">
        <w:rPr>
          <w:sz w:val="28"/>
          <w:szCs w:val="28"/>
        </w:rPr>
        <w:t xml:space="preserve"> присущи утилитарное и композиционно-художественное единство, целостность пространства протекания процессов, единовременность оболочки и ее заполнения и неразрывность пространства, предметов и атмосферы среды. </w:t>
      </w:r>
      <w:r w:rsidR="00F7407C" w:rsidRPr="00275254">
        <w:rPr>
          <w:b/>
          <w:sz w:val="28"/>
          <w:szCs w:val="28"/>
        </w:rPr>
        <w:t>Образ среды</w:t>
      </w:r>
      <w:r w:rsidR="00F7407C" w:rsidRPr="00275254">
        <w:rPr>
          <w:sz w:val="28"/>
          <w:szCs w:val="28"/>
        </w:rPr>
        <w:t xml:space="preserve"> отличается </w:t>
      </w:r>
      <w:r w:rsidR="00561A21">
        <w:rPr>
          <w:sz w:val="28"/>
          <w:szCs w:val="28"/>
        </w:rPr>
        <w:t>«</w:t>
      </w:r>
      <w:r w:rsidR="00F7407C" w:rsidRPr="00275254">
        <w:rPr>
          <w:sz w:val="28"/>
          <w:szCs w:val="28"/>
        </w:rPr>
        <w:t>комплексным взаимодействием эмоционального содержания протекающих здесь процессов, чувств человека, участвующего в этих процессах, его впечатлений от облика вещей и предметов, заполняющих пространственную ситуацию, и архитектурного решения этой ситуации</w:t>
      </w:r>
      <w:r w:rsidR="00561A21">
        <w:rPr>
          <w:sz w:val="28"/>
          <w:szCs w:val="28"/>
        </w:rPr>
        <w:t>»</w:t>
      </w:r>
      <w:r w:rsidR="00F7407C" w:rsidRPr="00275254">
        <w:rPr>
          <w:iCs/>
          <w:sz w:val="28"/>
          <w:szCs w:val="28"/>
        </w:rPr>
        <w:t> </w:t>
      </w:r>
      <w:r w:rsidR="00F7407C" w:rsidRPr="003E7376">
        <w:rPr>
          <w:sz w:val="28"/>
          <w:szCs w:val="28"/>
        </w:rPr>
        <w:t>[</w:t>
      </w:r>
      <w:r w:rsidR="003E7376" w:rsidRPr="003E7376">
        <w:rPr>
          <w:sz w:val="28"/>
          <w:szCs w:val="28"/>
        </w:rPr>
        <w:t>7</w:t>
      </w:r>
      <w:r w:rsidR="004A6DEA">
        <w:rPr>
          <w:sz w:val="28"/>
          <w:szCs w:val="28"/>
        </w:rPr>
        <w:t>3</w:t>
      </w:r>
      <w:r w:rsidR="00C81D69" w:rsidRPr="003E7376">
        <w:rPr>
          <w:sz w:val="28"/>
          <w:szCs w:val="28"/>
        </w:rPr>
        <w:t xml:space="preserve">, </w:t>
      </w:r>
      <w:r w:rsidR="00476ADA" w:rsidRPr="003E7376">
        <w:rPr>
          <w:sz w:val="28"/>
          <w:szCs w:val="28"/>
        </w:rPr>
        <w:t>С.</w:t>
      </w:r>
      <w:r w:rsidR="00116399" w:rsidRPr="003E7376">
        <w:rPr>
          <w:sz w:val="28"/>
          <w:szCs w:val="28"/>
        </w:rPr>
        <w:t xml:space="preserve"> </w:t>
      </w:r>
      <w:r w:rsidR="00476ADA" w:rsidRPr="003E7376">
        <w:rPr>
          <w:sz w:val="28"/>
          <w:szCs w:val="28"/>
        </w:rPr>
        <w:t>16</w:t>
      </w:r>
      <w:r w:rsidR="00F7407C" w:rsidRPr="003E7376">
        <w:rPr>
          <w:sz w:val="28"/>
          <w:szCs w:val="28"/>
        </w:rPr>
        <w:t>].</w:t>
      </w:r>
      <w:r w:rsidR="00F7407C" w:rsidRPr="00275254">
        <w:rPr>
          <w:sz w:val="28"/>
          <w:szCs w:val="28"/>
        </w:rPr>
        <w:t xml:space="preserve"> Согласно работам В.Л. Глазычева </w:t>
      </w:r>
      <w:r w:rsidR="00F7407C" w:rsidRPr="00275254">
        <w:rPr>
          <w:b/>
          <w:sz w:val="28"/>
          <w:szCs w:val="28"/>
        </w:rPr>
        <w:t>среда</w:t>
      </w:r>
      <w:r w:rsidR="00F7407C" w:rsidRPr="00275254">
        <w:rPr>
          <w:sz w:val="28"/>
          <w:szCs w:val="28"/>
        </w:rPr>
        <w:t xml:space="preserve"> — это двойственная система: сочетание предметно-пространственного окружения и поведение человека в этом пространстве </w:t>
      </w:r>
      <w:r w:rsidR="00F7407C" w:rsidRPr="003E7376">
        <w:rPr>
          <w:sz w:val="28"/>
          <w:szCs w:val="28"/>
        </w:rPr>
        <w:t>[</w:t>
      </w:r>
      <w:r w:rsidR="003E7376">
        <w:rPr>
          <w:sz w:val="28"/>
          <w:szCs w:val="28"/>
        </w:rPr>
        <w:t>16</w:t>
      </w:r>
      <w:r w:rsidR="00F7407C" w:rsidRPr="003E7376">
        <w:rPr>
          <w:sz w:val="28"/>
          <w:szCs w:val="28"/>
        </w:rPr>
        <w:t>].</w:t>
      </w:r>
    </w:p>
    <w:p w:rsidR="00F7407C" w:rsidRPr="00275254" w:rsidRDefault="00F7407C" w:rsidP="00996140">
      <w:pPr>
        <w:spacing w:line="360" w:lineRule="auto"/>
        <w:ind w:left="-540" w:right="-5" w:firstLine="900"/>
        <w:jc w:val="both"/>
        <w:rPr>
          <w:sz w:val="28"/>
          <w:szCs w:val="28"/>
        </w:rPr>
      </w:pPr>
      <w:r w:rsidRPr="00275254">
        <w:rPr>
          <w:sz w:val="28"/>
          <w:szCs w:val="28"/>
        </w:rPr>
        <w:t>В данном исследовании</w:t>
      </w:r>
      <w:r w:rsidRPr="00275254">
        <w:rPr>
          <w:b/>
          <w:sz w:val="28"/>
          <w:szCs w:val="28"/>
        </w:rPr>
        <w:t xml:space="preserve"> средовой подход</w:t>
      </w:r>
      <w:r w:rsidRPr="00275254">
        <w:rPr>
          <w:sz w:val="28"/>
          <w:szCs w:val="28"/>
        </w:rPr>
        <w:t xml:space="preserve"> рассматривается как согласованность </w:t>
      </w:r>
      <w:r w:rsidR="00255352" w:rsidRPr="00275254">
        <w:rPr>
          <w:sz w:val="28"/>
          <w:szCs w:val="28"/>
        </w:rPr>
        <w:t>эстетического</w:t>
      </w:r>
      <w:r w:rsidRPr="00275254">
        <w:rPr>
          <w:sz w:val="28"/>
          <w:szCs w:val="28"/>
        </w:rPr>
        <w:t xml:space="preserve">, функционально-процессуального и архитектурного понимания пространства и </w:t>
      </w:r>
      <w:r w:rsidR="00C81D69">
        <w:rPr>
          <w:sz w:val="28"/>
          <w:szCs w:val="28"/>
        </w:rPr>
        <w:t>методологической комплексности</w:t>
      </w:r>
      <w:r w:rsidRPr="00275254">
        <w:rPr>
          <w:sz w:val="28"/>
          <w:szCs w:val="28"/>
        </w:rPr>
        <w:t xml:space="preserve"> — всестороннего анализа средовой ситуации с позиций культурологии, социологии, психологии, экологии, философии в процессе дизайн-проектирования</w:t>
      </w:r>
      <w:r w:rsidR="00116399">
        <w:rPr>
          <w:sz w:val="28"/>
          <w:szCs w:val="28"/>
        </w:rPr>
        <w:t xml:space="preserve"> </w:t>
      </w:r>
      <w:r w:rsidR="00F26BFC" w:rsidRPr="003E7376">
        <w:rPr>
          <w:sz w:val="28"/>
          <w:szCs w:val="28"/>
        </w:rPr>
        <w:t>(</w:t>
      </w:r>
      <w:r w:rsidR="003E7376">
        <w:rPr>
          <w:sz w:val="28"/>
          <w:szCs w:val="28"/>
        </w:rPr>
        <w:t>Рисунок 2</w:t>
      </w:r>
      <w:r w:rsidR="00F26BFC" w:rsidRPr="003E7376">
        <w:rPr>
          <w:sz w:val="28"/>
          <w:szCs w:val="28"/>
        </w:rPr>
        <w:t>)</w:t>
      </w:r>
      <w:r w:rsidRPr="003E7376">
        <w:rPr>
          <w:sz w:val="28"/>
          <w:szCs w:val="28"/>
        </w:rPr>
        <w:t>.</w:t>
      </w:r>
    </w:p>
    <w:p w:rsidR="00B57FFE" w:rsidRPr="00796A14" w:rsidRDefault="00796A14" w:rsidP="00996140">
      <w:pPr>
        <w:pStyle w:val="a4"/>
        <w:tabs>
          <w:tab w:val="left" w:pos="-630"/>
        </w:tabs>
        <w:spacing w:line="360" w:lineRule="auto"/>
        <w:ind w:left="-540" w:right="-5" w:firstLine="900"/>
        <w:jc w:val="both"/>
        <w:rPr>
          <w:sz w:val="28"/>
          <w:szCs w:val="28"/>
        </w:rPr>
      </w:pPr>
      <w:r>
        <w:rPr>
          <w:sz w:val="28"/>
          <w:szCs w:val="28"/>
        </w:rPr>
        <w:tab/>
      </w:r>
      <w:r w:rsidR="00F7407C" w:rsidRPr="00796A14">
        <w:rPr>
          <w:sz w:val="28"/>
          <w:szCs w:val="28"/>
        </w:rPr>
        <w:t>Вопросы дизайна выставочных пространств широко изучались в 80-х годах ХХ века советской школой музееведения</w:t>
      </w:r>
      <w:r w:rsidR="00A01A77" w:rsidRPr="00796A14">
        <w:rPr>
          <w:sz w:val="28"/>
          <w:szCs w:val="28"/>
        </w:rPr>
        <w:t>.</w:t>
      </w:r>
      <w:r w:rsidR="00116399">
        <w:rPr>
          <w:sz w:val="28"/>
          <w:szCs w:val="28"/>
        </w:rPr>
        <w:t xml:space="preserve"> </w:t>
      </w:r>
      <w:r w:rsidR="00B57FFE" w:rsidRPr="00796A14">
        <w:rPr>
          <w:sz w:val="28"/>
          <w:szCs w:val="28"/>
        </w:rPr>
        <w:t>С 1990-х годов</w:t>
      </w:r>
      <w:r w:rsidR="00A01A77" w:rsidRPr="00796A14">
        <w:rPr>
          <w:sz w:val="28"/>
          <w:szCs w:val="28"/>
        </w:rPr>
        <w:t xml:space="preserve"> по настоящее время</w:t>
      </w:r>
      <w:r w:rsidR="00B57FFE" w:rsidRPr="00796A14">
        <w:rPr>
          <w:sz w:val="28"/>
          <w:szCs w:val="28"/>
        </w:rPr>
        <w:t xml:space="preserve"> тема экспозиционного дизайна изучается </w:t>
      </w:r>
      <w:r w:rsidR="00561A21">
        <w:rPr>
          <w:sz w:val="28"/>
          <w:szCs w:val="28"/>
        </w:rPr>
        <w:t>«</w:t>
      </w:r>
      <w:r w:rsidR="00B57FFE" w:rsidRPr="00796A14">
        <w:rPr>
          <w:sz w:val="28"/>
          <w:szCs w:val="28"/>
        </w:rPr>
        <w:t>Лабораторией музейного проектирования</w:t>
      </w:r>
      <w:r w:rsidR="00561A21">
        <w:rPr>
          <w:sz w:val="28"/>
          <w:szCs w:val="28"/>
        </w:rPr>
        <w:t>»</w:t>
      </w:r>
      <w:r w:rsidR="00B57FFE" w:rsidRPr="00796A14">
        <w:rPr>
          <w:sz w:val="28"/>
          <w:szCs w:val="28"/>
        </w:rPr>
        <w:t>,</w:t>
      </w:r>
      <w:r w:rsidR="004D4A7D" w:rsidRPr="00796A14">
        <w:rPr>
          <w:sz w:val="28"/>
          <w:szCs w:val="28"/>
        </w:rPr>
        <w:t xml:space="preserve"> которая печатает материалы таких исследователей как:</w:t>
      </w:r>
      <w:r w:rsidR="00116399">
        <w:rPr>
          <w:sz w:val="28"/>
          <w:szCs w:val="28"/>
        </w:rPr>
        <w:t xml:space="preserve"> </w:t>
      </w:r>
      <w:r w:rsidR="00B57FFE" w:rsidRPr="00796A14">
        <w:rPr>
          <w:rStyle w:val="otherinfo"/>
          <w:sz w:val="28"/>
          <w:szCs w:val="28"/>
        </w:rPr>
        <w:t xml:space="preserve">Т.П. Поляков, </w:t>
      </w:r>
      <w:r w:rsidR="00B57FFE" w:rsidRPr="00796A14">
        <w:rPr>
          <w:sz w:val="28"/>
          <w:szCs w:val="28"/>
        </w:rPr>
        <w:t>В.Ю. Дукельски</w:t>
      </w:r>
      <w:r w:rsidR="004D4A7D" w:rsidRPr="00796A14">
        <w:rPr>
          <w:sz w:val="28"/>
          <w:szCs w:val="28"/>
        </w:rPr>
        <w:t>й</w:t>
      </w:r>
      <w:r w:rsidR="00B57FFE" w:rsidRPr="00796A14">
        <w:rPr>
          <w:sz w:val="28"/>
          <w:szCs w:val="28"/>
        </w:rPr>
        <w:t xml:space="preserve">, А.В. Лебедев, </w:t>
      </w:r>
      <w:r w:rsidR="004D4A7D" w:rsidRPr="00796A14">
        <w:rPr>
          <w:sz w:val="28"/>
          <w:szCs w:val="28"/>
        </w:rPr>
        <w:t>А.А. Артамонов, Н.Г. Копелянская, М.Ю. Юхневич, Н.Г. Никитина, М.А. Хрусталева, А.А. Щербакова</w:t>
      </w:r>
      <w:r>
        <w:rPr>
          <w:sz w:val="28"/>
          <w:szCs w:val="28"/>
        </w:rPr>
        <w:t>,</w:t>
      </w:r>
      <w:r w:rsidR="00A01A77" w:rsidRPr="00796A14">
        <w:rPr>
          <w:rStyle w:val="otherinfo"/>
          <w:sz w:val="28"/>
          <w:szCs w:val="28"/>
        </w:rPr>
        <w:t xml:space="preserve"> Н.А. Никишин, М.Т. Майстровская, Т.</w:t>
      </w:r>
      <w:r w:rsidR="00A9558B" w:rsidRPr="00796A14">
        <w:rPr>
          <w:rStyle w:val="otherinfo"/>
          <w:sz w:val="28"/>
          <w:szCs w:val="28"/>
        </w:rPr>
        <w:t>П.</w:t>
      </w:r>
      <w:r w:rsidR="00A01A77" w:rsidRPr="00796A14">
        <w:rPr>
          <w:rStyle w:val="otherinfo"/>
          <w:sz w:val="28"/>
          <w:szCs w:val="28"/>
        </w:rPr>
        <w:t xml:space="preserve"> Калугина, </w:t>
      </w:r>
      <w:r w:rsidR="00A01A77" w:rsidRPr="00796A14">
        <w:rPr>
          <w:sz w:val="28"/>
          <w:szCs w:val="28"/>
        </w:rPr>
        <w:t>М.Е. Каулен, Е.А Розенблюм и другие.</w:t>
      </w:r>
    </w:p>
    <w:p w:rsidR="002C0FB7" w:rsidRPr="00796A14" w:rsidRDefault="00796A14" w:rsidP="00996140">
      <w:pPr>
        <w:pStyle w:val="a4"/>
        <w:tabs>
          <w:tab w:val="left" w:pos="-630"/>
        </w:tabs>
        <w:spacing w:line="360" w:lineRule="auto"/>
        <w:ind w:left="-540" w:right="-5" w:firstLine="900"/>
        <w:jc w:val="both"/>
        <w:rPr>
          <w:sz w:val="28"/>
          <w:szCs w:val="28"/>
        </w:rPr>
      </w:pPr>
      <w:r>
        <w:rPr>
          <w:sz w:val="28"/>
          <w:szCs w:val="28"/>
        </w:rPr>
        <w:tab/>
      </w:r>
      <w:r w:rsidR="002C0FB7" w:rsidRPr="00796A14">
        <w:rPr>
          <w:sz w:val="28"/>
          <w:szCs w:val="28"/>
        </w:rPr>
        <w:t xml:space="preserve">Методика средового проектирования рассмотрена </w:t>
      </w:r>
      <w:r w:rsidR="00561A21">
        <w:rPr>
          <w:sz w:val="28"/>
          <w:szCs w:val="28"/>
        </w:rPr>
        <w:t>в материалах таких авторов как:</w:t>
      </w:r>
      <w:r w:rsidR="00116399">
        <w:rPr>
          <w:sz w:val="28"/>
          <w:szCs w:val="28"/>
        </w:rPr>
        <w:t xml:space="preserve"> </w:t>
      </w:r>
      <w:r w:rsidR="002C0FB7" w:rsidRPr="00796A14">
        <w:rPr>
          <w:sz w:val="28"/>
          <w:szCs w:val="28"/>
        </w:rPr>
        <w:t xml:space="preserve">Шимко В.Т., Гаврилина А.А., Гагарина Е.С., Манусевич Ю.П., Микулина Е.В., Стегнова Е.В., Тимофеева Т.А., Шулика Т.О. в трудах МАРХИ, </w:t>
      </w:r>
      <w:r w:rsidR="002C0FB7" w:rsidRPr="00796A14">
        <w:rPr>
          <w:sz w:val="28"/>
          <w:szCs w:val="28"/>
        </w:rPr>
        <w:lastRenderedPageBreak/>
        <w:t>методика проектирования музейного пространства исследуется В.Ю. Дукельским, Д. Дином, алгоритм работы в дизайне изучается в работах Г.Н. Лолы.</w:t>
      </w:r>
    </w:p>
    <w:p w:rsidR="00F7407C" w:rsidRPr="00796A14" w:rsidRDefault="00796A14" w:rsidP="00996140">
      <w:pPr>
        <w:pStyle w:val="a4"/>
        <w:tabs>
          <w:tab w:val="left" w:pos="-630"/>
        </w:tabs>
        <w:spacing w:line="360" w:lineRule="auto"/>
        <w:ind w:left="-540" w:right="-5" w:firstLine="900"/>
        <w:jc w:val="both"/>
        <w:rPr>
          <w:rStyle w:val="otherinfo"/>
          <w:sz w:val="28"/>
          <w:szCs w:val="28"/>
        </w:rPr>
      </w:pPr>
      <w:r>
        <w:rPr>
          <w:sz w:val="28"/>
          <w:szCs w:val="28"/>
        </w:rPr>
        <w:tab/>
      </w:r>
      <w:r w:rsidR="00F7407C" w:rsidRPr="00796A14">
        <w:rPr>
          <w:rStyle w:val="otherinfo"/>
          <w:sz w:val="28"/>
          <w:szCs w:val="28"/>
        </w:rPr>
        <w:t xml:space="preserve">В работах Л.М. Шляхтиной, </w:t>
      </w:r>
      <w:r w:rsidR="00420C2B" w:rsidRPr="00796A14">
        <w:rPr>
          <w:rStyle w:val="otherinfo"/>
          <w:sz w:val="28"/>
          <w:szCs w:val="28"/>
        </w:rPr>
        <w:t>В. Глузинского</w:t>
      </w:r>
      <w:r w:rsidR="00F7407C" w:rsidRPr="00796A14">
        <w:rPr>
          <w:rStyle w:val="otherinfo"/>
          <w:sz w:val="28"/>
          <w:szCs w:val="28"/>
        </w:rPr>
        <w:t xml:space="preserve">, </w:t>
      </w:r>
      <w:r w:rsidR="00A9558B" w:rsidRPr="00796A14">
        <w:rPr>
          <w:rStyle w:val="otherinfo"/>
          <w:sz w:val="28"/>
          <w:szCs w:val="28"/>
        </w:rPr>
        <w:t>Н. Макаров</w:t>
      </w:r>
      <w:r w:rsidR="00420C2B" w:rsidRPr="00796A14">
        <w:rPr>
          <w:rStyle w:val="otherinfo"/>
          <w:sz w:val="28"/>
          <w:szCs w:val="28"/>
        </w:rPr>
        <w:t>ой</w:t>
      </w:r>
      <w:r w:rsidR="00A9558B" w:rsidRPr="00796A14">
        <w:rPr>
          <w:rStyle w:val="otherinfo"/>
          <w:sz w:val="28"/>
          <w:szCs w:val="28"/>
        </w:rPr>
        <w:t xml:space="preserve">, </w:t>
      </w:r>
      <w:r w:rsidR="00F7407C" w:rsidRPr="00796A14">
        <w:rPr>
          <w:rStyle w:val="otherinfo"/>
          <w:sz w:val="28"/>
          <w:szCs w:val="28"/>
        </w:rPr>
        <w:t>В.А. Арзамасцева,</w:t>
      </w:r>
      <w:r w:rsidR="00A9558B" w:rsidRPr="00796A14">
        <w:rPr>
          <w:rStyle w:val="otherinfo"/>
          <w:sz w:val="28"/>
          <w:szCs w:val="28"/>
        </w:rPr>
        <w:t xml:space="preserve"> С.В. Пшеничн</w:t>
      </w:r>
      <w:r w:rsidR="00420C2B" w:rsidRPr="00796A14">
        <w:rPr>
          <w:rStyle w:val="otherinfo"/>
          <w:sz w:val="28"/>
          <w:szCs w:val="28"/>
        </w:rPr>
        <w:t>ой</w:t>
      </w:r>
      <w:r w:rsidR="00A9558B" w:rsidRPr="00796A14">
        <w:rPr>
          <w:rStyle w:val="otherinfo"/>
          <w:sz w:val="28"/>
          <w:szCs w:val="28"/>
        </w:rPr>
        <w:t xml:space="preserve">, </w:t>
      </w:r>
      <w:r w:rsidR="00F7407C" w:rsidRPr="00796A14">
        <w:rPr>
          <w:sz w:val="28"/>
          <w:szCs w:val="28"/>
        </w:rPr>
        <w:t>М.Ю. Юхневич, Л.С. Именновой, М.Н. Чесноковой,</w:t>
      </w:r>
      <w:r w:rsidR="00420C2B" w:rsidRPr="00796A14">
        <w:rPr>
          <w:sz w:val="28"/>
          <w:szCs w:val="28"/>
        </w:rPr>
        <w:t xml:space="preserve"> А.И. Михайловской, А.М. Разгоном,</w:t>
      </w:r>
      <w:r w:rsidR="00F7407C" w:rsidRPr="00796A14">
        <w:rPr>
          <w:sz w:val="28"/>
          <w:szCs w:val="28"/>
        </w:rPr>
        <w:t xml:space="preserve"> Т.И.</w:t>
      </w:r>
      <w:r w:rsidR="00F7407C" w:rsidRPr="00796A14">
        <w:rPr>
          <w:sz w:val="28"/>
          <w:szCs w:val="28"/>
          <w:lang w:val="en-US"/>
        </w:rPr>
        <w:t> </w:t>
      </w:r>
      <w:r w:rsidR="00F7407C" w:rsidRPr="00796A14">
        <w:rPr>
          <w:sz w:val="28"/>
          <w:szCs w:val="28"/>
        </w:rPr>
        <w:t>Чуклиной, А.С. Панченко, О.В.</w:t>
      </w:r>
      <w:r w:rsidR="00F7407C" w:rsidRPr="00796A14">
        <w:rPr>
          <w:sz w:val="28"/>
          <w:szCs w:val="28"/>
          <w:lang w:val="en-US"/>
        </w:rPr>
        <w:t> </w:t>
      </w:r>
      <w:r w:rsidR="00F7407C" w:rsidRPr="00796A14">
        <w:rPr>
          <w:sz w:val="28"/>
          <w:szCs w:val="28"/>
        </w:rPr>
        <w:t xml:space="preserve">Веселицкого, </w:t>
      </w:r>
      <w:r w:rsidR="00A9558B" w:rsidRPr="00796A14">
        <w:rPr>
          <w:sz w:val="28"/>
          <w:szCs w:val="28"/>
        </w:rPr>
        <w:t>З.А. Б</w:t>
      </w:r>
      <w:r w:rsidR="00420C2B" w:rsidRPr="00796A14">
        <w:rPr>
          <w:sz w:val="28"/>
          <w:szCs w:val="28"/>
          <w:lang w:val="en-US"/>
        </w:rPr>
        <w:t>o</w:t>
      </w:r>
      <w:r w:rsidR="00A9558B" w:rsidRPr="00796A14">
        <w:rPr>
          <w:sz w:val="28"/>
          <w:szCs w:val="28"/>
        </w:rPr>
        <w:t>нами, Дж. Т</w:t>
      </w:r>
      <w:r w:rsidR="00420C2B" w:rsidRPr="00796A14">
        <w:rPr>
          <w:sz w:val="28"/>
          <w:szCs w:val="28"/>
          <w:lang w:val="en-US"/>
        </w:rPr>
        <w:t>o</w:t>
      </w:r>
      <w:r w:rsidR="00A9558B" w:rsidRPr="00796A14">
        <w:rPr>
          <w:sz w:val="28"/>
          <w:szCs w:val="28"/>
        </w:rPr>
        <w:t>мпсон</w:t>
      </w:r>
      <w:r w:rsidR="00420C2B" w:rsidRPr="00796A14">
        <w:rPr>
          <w:sz w:val="28"/>
          <w:szCs w:val="28"/>
        </w:rPr>
        <w:t>а</w:t>
      </w:r>
      <w:r w:rsidR="00A9558B" w:rsidRPr="00796A14">
        <w:rPr>
          <w:sz w:val="28"/>
          <w:szCs w:val="28"/>
        </w:rPr>
        <w:t>,  Д. Камер</w:t>
      </w:r>
      <w:r w:rsidR="00420C2B" w:rsidRPr="00796A14">
        <w:rPr>
          <w:sz w:val="28"/>
          <w:szCs w:val="28"/>
          <w:lang w:val="en-US"/>
        </w:rPr>
        <w:t>o</w:t>
      </w:r>
      <w:r w:rsidR="00A9558B" w:rsidRPr="00796A14">
        <w:rPr>
          <w:sz w:val="28"/>
          <w:szCs w:val="28"/>
        </w:rPr>
        <w:t>н</w:t>
      </w:r>
      <w:r w:rsidR="00420C2B" w:rsidRPr="00796A14">
        <w:rPr>
          <w:sz w:val="28"/>
          <w:szCs w:val="28"/>
        </w:rPr>
        <w:t>а</w:t>
      </w:r>
      <w:r w:rsidR="00A9558B" w:rsidRPr="00796A14">
        <w:rPr>
          <w:sz w:val="28"/>
          <w:szCs w:val="28"/>
        </w:rPr>
        <w:t xml:space="preserve">, </w:t>
      </w:r>
      <w:r w:rsidR="00F7407C" w:rsidRPr="00796A14">
        <w:rPr>
          <w:sz w:val="28"/>
          <w:szCs w:val="28"/>
        </w:rPr>
        <w:t xml:space="preserve">О.С. Драничкиной, Г.П. Сергеевой, Е.В. Старинковой, </w:t>
      </w:r>
      <w:r w:rsidR="00A9558B" w:rsidRPr="00796A14">
        <w:rPr>
          <w:sz w:val="28"/>
          <w:szCs w:val="28"/>
        </w:rPr>
        <w:t xml:space="preserve">А. Волькович, </w:t>
      </w:r>
      <w:r w:rsidR="00F7407C" w:rsidRPr="00796A14">
        <w:rPr>
          <w:sz w:val="28"/>
          <w:szCs w:val="28"/>
        </w:rPr>
        <w:t>И.А.</w:t>
      </w:r>
      <w:r w:rsidR="00F7407C" w:rsidRPr="00796A14">
        <w:rPr>
          <w:sz w:val="28"/>
          <w:szCs w:val="28"/>
          <w:lang w:val="en-US"/>
        </w:rPr>
        <w:t> </w:t>
      </w:r>
      <w:r w:rsidR="00F7407C" w:rsidRPr="00796A14">
        <w:rPr>
          <w:sz w:val="28"/>
          <w:szCs w:val="28"/>
        </w:rPr>
        <w:t xml:space="preserve">Щепетковой, Е.В. Яновской, Е.Ю. Воротниковой, </w:t>
      </w:r>
      <w:r w:rsidR="00A9558B" w:rsidRPr="00796A14">
        <w:rPr>
          <w:sz w:val="28"/>
          <w:szCs w:val="28"/>
        </w:rPr>
        <w:t>Е.Е. Кузьмин</w:t>
      </w:r>
      <w:r w:rsidR="00420C2B" w:rsidRPr="00796A14">
        <w:rPr>
          <w:sz w:val="28"/>
          <w:szCs w:val="28"/>
        </w:rPr>
        <w:t>ой</w:t>
      </w:r>
      <w:r w:rsidR="00A9558B" w:rsidRPr="00796A14">
        <w:rPr>
          <w:sz w:val="28"/>
          <w:szCs w:val="28"/>
        </w:rPr>
        <w:t xml:space="preserve">, </w:t>
      </w:r>
      <w:r w:rsidR="00F7407C" w:rsidRPr="00796A14">
        <w:rPr>
          <w:sz w:val="28"/>
          <w:szCs w:val="28"/>
        </w:rPr>
        <w:t>Н.В. Чирковойрассматриваются различные аспекты выставочной экспозиции и построения музейного пространства.</w:t>
      </w:r>
    </w:p>
    <w:p w:rsidR="00F7407C" w:rsidRPr="00796A14" w:rsidRDefault="00796A14" w:rsidP="00996140">
      <w:pPr>
        <w:pStyle w:val="a4"/>
        <w:tabs>
          <w:tab w:val="left" w:pos="-630"/>
        </w:tabs>
        <w:spacing w:before="200" w:line="360" w:lineRule="auto"/>
        <w:ind w:left="-540" w:right="-5" w:firstLine="900"/>
        <w:jc w:val="both"/>
        <w:rPr>
          <w:sz w:val="28"/>
          <w:szCs w:val="28"/>
        </w:rPr>
      </w:pPr>
      <w:r>
        <w:rPr>
          <w:sz w:val="28"/>
          <w:szCs w:val="28"/>
        </w:rPr>
        <w:tab/>
      </w:r>
      <w:r w:rsidR="00F7407C" w:rsidRPr="00796A14">
        <w:rPr>
          <w:sz w:val="28"/>
          <w:szCs w:val="28"/>
        </w:rPr>
        <w:t xml:space="preserve">В исследованиях И.В. Чувиловой, О.А. Божченко, </w:t>
      </w:r>
      <w:r w:rsidR="00F7407C" w:rsidRPr="00796A14">
        <w:rPr>
          <w:bCs/>
          <w:sz w:val="28"/>
          <w:szCs w:val="28"/>
        </w:rPr>
        <w:t>Е.Е. Герасименко,</w:t>
      </w:r>
      <w:r w:rsidR="00F7407C" w:rsidRPr="00796A14">
        <w:rPr>
          <w:sz w:val="28"/>
          <w:szCs w:val="28"/>
        </w:rPr>
        <w:t xml:space="preserve"> М.Ф. Румянцевой, А.И. Популях, И.П. Бойковой, К.В. Суриковой, Т.С. Курьяновой</w:t>
      </w:r>
      <w:r w:rsidR="00F7407C" w:rsidRPr="00796A14">
        <w:rPr>
          <w:bCs/>
          <w:sz w:val="28"/>
          <w:szCs w:val="28"/>
        </w:rPr>
        <w:t>, Л.А. Климова, М.М.</w:t>
      </w:r>
      <w:r w:rsidR="00F7407C" w:rsidRPr="00796A14">
        <w:rPr>
          <w:bCs/>
          <w:sz w:val="28"/>
          <w:szCs w:val="28"/>
          <w:lang w:val="en-US"/>
        </w:rPr>
        <w:t> </w:t>
      </w:r>
      <w:r w:rsidR="00F7407C" w:rsidRPr="00796A14">
        <w:rPr>
          <w:bCs/>
          <w:sz w:val="28"/>
          <w:szCs w:val="28"/>
        </w:rPr>
        <w:t xml:space="preserve">Осиповой, В.П. Арзамасцева, Л.А. Климова </w:t>
      </w:r>
      <w:r w:rsidR="00F7407C" w:rsidRPr="00796A14">
        <w:rPr>
          <w:sz w:val="28"/>
          <w:szCs w:val="28"/>
        </w:rPr>
        <w:t>отражены проблемы социальной и исторической памяти, передачи и сохранения наследия в музее.</w:t>
      </w:r>
    </w:p>
    <w:p w:rsidR="00F7407C" w:rsidRDefault="00796A14" w:rsidP="00996140">
      <w:pPr>
        <w:pStyle w:val="a4"/>
        <w:tabs>
          <w:tab w:val="left" w:pos="-630"/>
        </w:tabs>
        <w:spacing w:before="200" w:line="360" w:lineRule="auto"/>
        <w:ind w:left="-540" w:right="-5" w:firstLine="900"/>
        <w:jc w:val="both"/>
        <w:rPr>
          <w:sz w:val="28"/>
          <w:szCs w:val="28"/>
        </w:rPr>
      </w:pPr>
      <w:r>
        <w:rPr>
          <w:sz w:val="28"/>
          <w:szCs w:val="28"/>
        </w:rPr>
        <w:tab/>
      </w:r>
      <w:r w:rsidR="00F7407C" w:rsidRPr="00796A14">
        <w:rPr>
          <w:sz w:val="28"/>
          <w:szCs w:val="28"/>
        </w:rPr>
        <w:t xml:space="preserve">Л.С. Именнова, Б.Б. Пономарев, В.С. Плохотнюк, Е.Д. Еременко, М.Ю. Кряжевских, О.С. Сапанжа, С.В. Пшеничная изучают вопросы коммуникации музейного пространства. </w:t>
      </w:r>
    </w:p>
    <w:p w:rsidR="00FD1B9D" w:rsidRPr="00796A14" w:rsidRDefault="00FD1B9D" w:rsidP="00996140">
      <w:pPr>
        <w:pStyle w:val="a4"/>
        <w:tabs>
          <w:tab w:val="left" w:pos="-630"/>
        </w:tabs>
        <w:spacing w:before="200" w:line="360" w:lineRule="auto"/>
        <w:ind w:left="-540" w:right="-5" w:firstLine="900"/>
        <w:jc w:val="both"/>
        <w:rPr>
          <w:sz w:val="28"/>
          <w:szCs w:val="28"/>
        </w:rPr>
      </w:pPr>
      <w:r w:rsidRPr="00796A14">
        <w:rPr>
          <w:sz w:val="28"/>
          <w:szCs w:val="28"/>
        </w:rPr>
        <w:t>Л.С. Именнова</w:t>
      </w:r>
      <w:r>
        <w:rPr>
          <w:sz w:val="28"/>
          <w:szCs w:val="28"/>
        </w:rPr>
        <w:t xml:space="preserve"> также раскрывает темы образовательной деятельности краеведческих музеев и культурного туризма.</w:t>
      </w:r>
    </w:p>
    <w:p w:rsidR="00032320" w:rsidRDefault="00F7407C" w:rsidP="00996140">
      <w:pPr>
        <w:pStyle w:val="a4"/>
        <w:tabs>
          <w:tab w:val="left" w:pos="-630"/>
        </w:tabs>
        <w:spacing w:line="360" w:lineRule="auto"/>
        <w:ind w:left="-540" w:right="-5" w:firstLine="900"/>
        <w:jc w:val="both"/>
        <w:rPr>
          <w:sz w:val="28"/>
          <w:szCs w:val="28"/>
        </w:rPr>
      </w:pPr>
      <w:r w:rsidRPr="00796A14">
        <w:rPr>
          <w:sz w:val="28"/>
          <w:szCs w:val="28"/>
        </w:rPr>
        <w:t xml:space="preserve">В процессе исследования использовались данные </w:t>
      </w:r>
      <w:r w:rsidR="00032320">
        <w:rPr>
          <w:sz w:val="28"/>
          <w:szCs w:val="28"/>
        </w:rPr>
        <w:t xml:space="preserve">ресурса </w:t>
      </w:r>
      <w:r w:rsidRPr="00796A14">
        <w:rPr>
          <w:sz w:val="28"/>
          <w:szCs w:val="28"/>
          <w:lang w:val="en-US"/>
        </w:rPr>
        <w:t>museum</w:t>
      </w:r>
      <w:r w:rsidRPr="00796A14">
        <w:rPr>
          <w:sz w:val="28"/>
          <w:szCs w:val="28"/>
        </w:rPr>
        <w:t>.</w:t>
      </w:r>
      <w:r w:rsidRPr="00796A14">
        <w:rPr>
          <w:sz w:val="28"/>
          <w:szCs w:val="28"/>
          <w:lang w:val="en-US"/>
        </w:rPr>
        <w:t>ru</w:t>
      </w:r>
      <w:r w:rsidR="002C0FB7" w:rsidRPr="00796A14">
        <w:rPr>
          <w:sz w:val="28"/>
          <w:szCs w:val="28"/>
        </w:rPr>
        <w:t xml:space="preserve"> и справочника</w:t>
      </w:r>
      <w:r w:rsidR="00116399">
        <w:rPr>
          <w:sz w:val="28"/>
          <w:szCs w:val="28"/>
        </w:rPr>
        <w:t xml:space="preserve"> </w:t>
      </w:r>
      <w:r w:rsidR="00182B45" w:rsidRPr="00796A14">
        <w:rPr>
          <w:sz w:val="28"/>
          <w:szCs w:val="28"/>
        </w:rPr>
        <w:t>ИКОМ</w:t>
      </w:r>
      <w:r w:rsidR="00116399">
        <w:rPr>
          <w:sz w:val="28"/>
          <w:szCs w:val="28"/>
        </w:rPr>
        <w:t xml:space="preserve"> </w:t>
      </w:r>
      <w:r w:rsidR="00561A21">
        <w:rPr>
          <w:sz w:val="28"/>
          <w:szCs w:val="28"/>
        </w:rPr>
        <w:t>«</w:t>
      </w:r>
      <w:r w:rsidR="00182B45" w:rsidRPr="00182B45">
        <w:rPr>
          <w:sz w:val="28"/>
          <w:szCs w:val="28"/>
        </w:rPr>
        <w:t>Ключевые понятия музеологии</w:t>
      </w:r>
      <w:r w:rsidR="00561A21">
        <w:rPr>
          <w:sz w:val="28"/>
          <w:szCs w:val="28"/>
        </w:rPr>
        <w:t>»</w:t>
      </w:r>
      <w:r w:rsidRPr="00796A14">
        <w:rPr>
          <w:sz w:val="28"/>
          <w:szCs w:val="28"/>
        </w:rPr>
        <w:t>.</w:t>
      </w:r>
      <w:r w:rsidR="0082027E">
        <w:rPr>
          <w:sz w:val="28"/>
          <w:szCs w:val="28"/>
        </w:rPr>
        <w:tab/>
      </w:r>
    </w:p>
    <w:p w:rsidR="00476ADA" w:rsidRDefault="0026172A" w:rsidP="00996140">
      <w:pPr>
        <w:pStyle w:val="a4"/>
        <w:tabs>
          <w:tab w:val="left" w:pos="-630"/>
        </w:tabs>
        <w:spacing w:line="360" w:lineRule="auto"/>
        <w:ind w:left="-540" w:right="-5" w:firstLine="900"/>
        <w:jc w:val="both"/>
        <w:rPr>
          <w:sz w:val="28"/>
          <w:szCs w:val="28"/>
        </w:rPr>
      </w:pPr>
      <w:r w:rsidRPr="00796A14">
        <w:rPr>
          <w:sz w:val="28"/>
          <w:szCs w:val="28"/>
        </w:rPr>
        <w:t>Реализация проектов по модернизации м.к.м. активно поддерживается фон</w:t>
      </w:r>
      <w:r w:rsidR="00420C2B" w:rsidRPr="00796A14">
        <w:rPr>
          <w:sz w:val="28"/>
          <w:szCs w:val="28"/>
        </w:rPr>
        <w:t>д</w:t>
      </w:r>
      <w:r w:rsidRPr="00796A14">
        <w:rPr>
          <w:sz w:val="28"/>
          <w:szCs w:val="28"/>
        </w:rPr>
        <w:t xml:space="preserve">ом Потанина, но </w:t>
      </w:r>
      <w:r w:rsidR="00420C2B" w:rsidRPr="00796A14">
        <w:rPr>
          <w:sz w:val="28"/>
          <w:szCs w:val="28"/>
        </w:rPr>
        <w:t xml:space="preserve">тема </w:t>
      </w:r>
      <w:r w:rsidRPr="00796A14">
        <w:rPr>
          <w:sz w:val="28"/>
          <w:szCs w:val="28"/>
        </w:rPr>
        <w:t xml:space="preserve">слабо разработана теоретически.  </w:t>
      </w:r>
    </w:p>
    <w:p w:rsidR="00C13259" w:rsidRPr="00796A14" w:rsidRDefault="00C13259" w:rsidP="00996140">
      <w:pPr>
        <w:pStyle w:val="a4"/>
        <w:tabs>
          <w:tab w:val="left" w:pos="-630"/>
        </w:tabs>
        <w:spacing w:line="360" w:lineRule="auto"/>
        <w:ind w:left="-540" w:right="-5" w:firstLine="900"/>
        <w:jc w:val="both"/>
        <w:rPr>
          <w:sz w:val="28"/>
          <w:szCs w:val="28"/>
        </w:rPr>
      </w:pPr>
    </w:p>
    <w:p w:rsidR="00A23EA9" w:rsidRDefault="00617E64" w:rsidP="00996140">
      <w:pPr>
        <w:spacing w:line="360" w:lineRule="auto"/>
        <w:ind w:left="-540" w:right="-5" w:firstLine="900"/>
        <w:jc w:val="both"/>
        <w:rPr>
          <w:sz w:val="28"/>
          <w:szCs w:val="28"/>
        </w:rPr>
      </w:pPr>
      <w:r w:rsidRPr="0082027E">
        <w:rPr>
          <w:b/>
          <w:bCs/>
          <w:sz w:val="28"/>
          <w:szCs w:val="28"/>
        </w:rPr>
        <w:t xml:space="preserve">Предметом </w:t>
      </w:r>
      <w:r w:rsidRPr="00796A14">
        <w:rPr>
          <w:bCs/>
          <w:sz w:val="28"/>
          <w:szCs w:val="28"/>
        </w:rPr>
        <w:t>в данной работе является м</w:t>
      </w:r>
      <w:r w:rsidR="00A23EA9" w:rsidRPr="00796A14">
        <w:rPr>
          <w:bCs/>
          <w:sz w:val="28"/>
          <w:szCs w:val="28"/>
        </w:rPr>
        <w:t xml:space="preserve">етодика создания образа музея </w:t>
      </w:r>
      <w:r w:rsidRPr="00796A14">
        <w:rPr>
          <w:bCs/>
          <w:sz w:val="28"/>
          <w:szCs w:val="28"/>
        </w:rPr>
        <w:t>места</w:t>
      </w:r>
      <w:r w:rsidR="0046384F">
        <w:rPr>
          <w:bCs/>
          <w:sz w:val="28"/>
          <w:szCs w:val="28"/>
        </w:rPr>
        <w:t xml:space="preserve"> </w:t>
      </w:r>
      <w:r w:rsidR="00A23EA9" w:rsidRPr="00796A14">
        <w:rPr>
          <w:sz w:val="28"/>
          <w:szCs w:val="28"/>
        </w:rPr>
        <w:t xml:space="preserve">при передаче культурной, социальной, исторической памяти и </w:t>
      </w:r>
      <w:r w:rsidR="00A23EA9" w:rsidRPr="00796A14">
        <w:rPr>
          <w:bCs/>
          <w:sz w:val="28"/>
          <w:szCs w:val="28"/>
        </w:rPr>
        <w:t>новые подходы в коммуникации</w:t>
      </w:r>
      <w:r w:rsidR="00A23EA9" w:rsidRPr="00796A14">
        <w:rPr>
          <w:sz w:val="28"/>
          <w:szCs w:val="28"/>
        </w:rPr>
        <w:t xml:space="preserve"> музея и посетителя с помощью средств средового дизайна</w:t>
      </w:r>
      <w:r w:rsidR="002507DC" w:rsidRPr="00796A14">
        <w:rPr>
          <w:sz w:val="28"/>
          <w:szCs w:val="28"/>
        </w:rPr>
        <w:t>.</w:t>
      </w:r>
    </w:p>
    <w:p w:rsidR="00DB629D" w:rsidRDefault="00DB629D" w:rsidP="00996140">
      <w:pPr>
        <w:spacing w:line="360" w:lineRule="auto"/>
        <w:ind w:left="-540" w:right="-5" w:firstLine="900"/>
        <w:jc w:val="both"/>
        <w:rPr>
          <w:sz w:val="28"/>
          <w:szCs w:val="28"/>
        </w:rPr>
      </w:pPr>
    </w:p>
    <w:p w:rsidR="00A23EA9" w:rsidRDefault="00A23EA9" w:rsidP="00996140">
      <w:pPr>
        <w:spacing w:line="360" w:lineRule="auto"/>
        <w:ind w:left="-540" w:right="-5" w:firstLine="900"/>
        <w:jc w:val="both"/>
        <w:rPr>
          <w:sz w:val="28"/>
          <w:szCs w:val="28"/>
        </w:rPr>
      </w:pPr>
      <w:r w:rsidRPr="0082027E">
        <w:rPr>
          <w:b/>
          <w:sz w:val="28"/>
          <w:szCs w:val="28"/>
        </w:rPr>
        <w:lastRenderedPageBreak/>
        <w:t>Объектом</w:t>
      </w:r>
      <w:r w:rsidR="00617E64" w:rsidRPr="0082027E">
        <w:rPr>
          <w:b/>
          <w:sz w:val="28"/>
          <w:szCs w:val="28"/>
        </w:rPr>
        <w:t xml:space="preserve"> исследования</w:t>
      </w:r>
      <w:r w:rsidRPr="00796A14">
        <w:rPr>
          <w:sz w:val="28"/>
          <w:szCs w:val="28"/>
        </w:rPr>
        <w:t xml:space="preserve"> является визуализация памяти в </w:t>
      </w:r>
      <w:r w:rsidR="00AE780F" w:rsidRPr="00796A14">
        <w:rPr>
          <w:sz w:val="28"/>
          <w:szCs w:val="28"/>
        </w:rPr>
        <w:t>краеведческом</w:t>
      </w:r>
      <w:r w:rsidRPr="00796A14">
        <w:rPr>
          <w:sz w:val="28"/>
          <w:szCs w:val="28"/>
        </w:rPr>
        <w:t xml:space="preserve"> музее.</w:t>
      </w:r>
    </w:p>
    <w:p w:rsidR="00116399" w:rsidRDefault="00116399" w:rsidP="00996140">
      <w:pPr>
        <w:spacing w:line="360" w:lineRule="auto"/>
        <w:ind w:left="-540" w:right="-5" w:firstLine="900"/>
        <w:jc w:val="both"/>
        <w:rPr>
          <w:sz w:val="28"/>
          <w:szCs w:val="28"/>
        </w:rPr>
      </w:pPr>
    </w:p>
    <w:p w:rsidR="00617E64" w:rsidRPr="0082027E" w:rsidRDefault="00617E64" w:rsidP="00996140">
      <w:pPr>
        <w:spacing w:line="360" w:lineRule="auto"/>
        <w:ind w:left="-540" w:right="-5" w:firstLine="900"/>
        <w:jc w:val="both"/>
        <w:outlineLvl w:val="0"/>
        <w:rPr>
          <w:b/>
          <w:sz w:val="28"/>
          <w:szCs w:val="28"/>
        </w:rPr>
      </w:pPr>
      <w:r w:rsidRPr="0082027E">
        <w:rPr>
          <w:b/>
          <w:sz w:val="28"/>
          <w:szCs w:val="28"/>
        </w:rPr>
        <w:t>Методика</w:t>
      </w:r>
    </w:p>
    <w:p w:rsidR="00A20502" w:rsidRPr="00C13259" w:rsidRDefault="00293D77" w:rsidP="00996140">
      <w:pPr>
        <w:spacing w:line="360" w:lineRule="auto"/>
        <w:ind w:left="-540" w:right="-5" w:firstLine="900"/>
        <w:jc w:val="both"/>
        <w:rPr>
          <w:sz w:val="28"/>
          <w:szCs w:val="28"/>
        </w:rPr>
      </w:pPr>
      <w:r w:rsidRPr="00796A14">
        <w:rPr>
          <w:sz w:val="28"/>
          <w:szCs w:val="28"/>
        </w:rPr>
        <w:t>В работе над диссертацией применяются научно-теоретические и эмпирические методы с дальнейшей систематизацией и обобщением материала. Изучение строится на системном подходе, включающем всесторонний анализ предмета исследования</w:t>
      </w:r>
      <w:r w:rsidR="00BB7DBE" w:rsidRPr="00796A14">
        <w:rPr>
          <w:sz w:val="28"/>
          <w:szCs w:val="28"/>
        </w:rPr>
        <w:t>.</w:t>
      </w:r>
      <w:r w:rsidR="0046384F">
        <w:rPr>
          <w:sz w:val="28"/>
          <w:szCs w:val="28"/>
        </w:rPr>
        <w:t xml:space="preserve"> </w:t>
      </w:r>
      <w:r w:rsidR="0026172A" w:rsidRPr="00796A14">
        <w:rPr>
          <w:sz w:val="28"/>
          <w:szCs w:val="28"/>
        </w:rPr>
        <w:t>Проведен с</w:t>
      </w:r>
      <w:r w:rsidRPr="00796A14">
        <w:rPr>
          <w:sz w:val="28"/>
          <w:szCs w:val="28"/>
        </w:rPr>
        <w:t>бор и анализ данны</w:t>
      </w:r>
      <w:r w:rsidR="0026172A" w:rsidRPr="00796A14">
        <w:rPr>
          <w:sz w:val="28"/>
          <w:szCs w:val="28"/>
        </w:rPr>
        <w:t>х</w:t>
      </w:r>
      <w:r w:rsidRPr="00796A14">
        <w:rPr>
          <w:sz w:val="28"/>
          <w:szCs w:val="28"/>
        </w:rPr>
        <w:t xml:space="preserve"> о м</w:t>
      </w:r>
      <w:r w:rsidR="0026172A" w:rsidRPr="00796A14">
        <w:rPr>
          <w:sz w:val="28"/>
          <w:szCs w:val="28"/>
        </w:rPr>
        <w:t>.к.м.</w:t>
      </w:r>
      <w:r w:rsidRPr="00796A14">
        <w:rPr>
          <w:sz w:val="28"/>
          <w:szCs w:val="28"/>
        </w:rPr>
        <w:t xml:space="preserve"> из интернет-ресурса</w:t>
      </w:r>
      <w:r w:rsidR="00116399">
        <w:rPr>
          <w:sz w:val="28"/>
          <w:szCs w:val="28"/>
        </w:rPr>
        <w:t xml:space="preserve"> </w:t>
      </w:r>
      <w:r w:rsidRPr="00796A14">
        <w:rPr>
          <w:sz w:val="28"/>
          <w:szCs w:val="28"/>
          <w:lang w:val="en-US"/>
        </w:rPr>
        <w:t>museum</w:t>
      </w:r>
      <w:r w:rsidRPr="00796A14">
        <w:rPr>
          <w:sz w:val="28"/>
          <w:szCs w:val="28"/>
        </w:rPr>
        <w:t>.</w:t>
      </w:r>
      <w:r w:rsidRPr="00796A14">
        <w:rPr>
          <w:sz w:val="28"/>
          <w:szCs w:val="28"/>
          <w:lang w:val="en-US"/>
        </w:rPr>
        <w:t>ru</w:t>
      </w:r>
      <w:r w:rsidR="00C13259">
        <w:rPr>
          <w:sz w:val="28"/>
          <w:szCs w:val="28"/>
        </w:rPr>
        <w:t>.</w:t>
      </w:r>
    </w:p>
    <w:p w:rsidR="00293D77" w:rsidRPr="00A20502" w:rsidRDefault="00293D77" w:rsidP="00996140">
      <w:pPr>
        <w:spacing w:line="360" w:lineRule="auto"/>
        <w:ind w:left="-540" w:right="-5" w:firstLine="900"/>
        <w:jc w:val="both"/>
        <w:rPr>
          <w:sz w:val="28"/>
          <w:szCs w:val="28"/>
        </w:rPr>
      </w:pPr>
      <w:r w:rsidRPr="00796A14">
        <w:rPr>
          <w:b/>
          <w:sz w:val="28"/>
          <w:szCs w:val="28"/>
        </w:rPr>
        <w:t>Натурное обследование</w:t>
      </w:r>
      <w:r w:rsidR="00A20502">
        <w:rPr>
          <w:b/>
          <w:sz w:val="28"/>
          <w:szCs w:val="28"/>
        </w:rPr>
        <w:t>:</w:t>
      </w:r>
    </w:p>
    <w:p w:rsidR="00293D77" w:rsidRPr="00796A14" w:rsidRDefault="00A20502" w:rsidP="00205341">
      <w:pPr>
        <w:pStyle w:val="a4"/>
        <w:numPr>
          <w:ilvl w:val="0"/>
          <w:numId w:val="19"/>
        </w:numPr>
        <w:spacing w:line="360" w:lineRule="auto"/>
        <w:ind w:left="-540" w:right="-5" w:firstLine="900"/>
        <w:jc w:val="both"/>
        <w:rPr>
          <w:sz w:val="28"/>
          <w:szCs w:val="28"/>
        </w:rPr>
      </w:pPr>
      <w:r>
        <w:rPr>
          <w:sz w:val="28"/>
          <w:szCs w:val="28"/>
        </w:rPr>
        <w:t>о</w:t>
      </w:r>
      <w:r w:rsidR="00293D77" w:rsidRPr="00796A14">
        <w:rPr>
          <w:sz w:val="28"/>
          <w:szCs w:val="28"/>
        </w:rPr>
        <w:t>смотр, графическая и фотофиксация, наблюдение за функционированием, описание объектов для апробации сформированной методики преобразования музейного пространства (Вилегодский районный краеведческий музей села Ильинско-Подомское Архангельской области).</w:t>
      </w:r>
    </w:p>
    <w:p w:rsidR="00293D77" w:rsidRPr="00796A14" w:rsidRDefault="00293D77" w:rsidP="00996140">
      <w:pPr>
        <w:spacing w:line="360" w:lineRule="auto"/>
        <w:ind w:left="-540" w:right="-5" w:firstLine="900"/>
        <w:jc w:val="both"/>
        <w:outlineLvl w:val="0"/>
        <w:rPr>
          <w:b/>
          <w:sz w:val="28"/>
          <w:szCs w:val="28"/>
        </w:rPr>
      </w:pPr>
      <w:r w:rsidRPr="00796A14">
        <w:rPr>
          <w:b/>
          <w:sz w:val="28"/>
          <w:szCs w:val="28"/>
        </w:rPr>
        <w:t>Библиографическое исследование</w:t>
      </w:r>
      <w:r w:rsidR="00A20502">
        <w:rPr>
          <w:b/>
          <w:sz w:val="28"/>
          <w:szCs w:val="28"/>
        </w:rPr>
        <w:t>:</w:t>
      </w:r>
    </w:p>
    <w:p w:rsidR="00293D77" w:rsidRPr="00DA12D8" w:rsidRDefault="00A20502" w:rsidP="00205341">
      <w:pPr>
        <w:pStyle w:val="a4"/>
        <w:numPr>
          <w:ilvl w:val="0"/>
          <w:numId w:val="37"/>
        </w:numPr>
        <w:spacing w:line="360" w:lineRule="auto"/>
        <w:ind w:left="284" w:right="-5"/>
        <w:jc w:val="both"/>
        <w:rPr>
          <w:sz w:val="28"/>
          <w:szCs w:val="28"/>
        </w:rPr>
      </w:pPr>
      <w:r w:rsidRPr="00DA12D8">
        <w:rPr>
          <w:sz w:val="28"/>
          <w:szCs w:val="28"/>
        </w:rPr>
        <w:t>и</w:t>
      </w:r>
      <w:r w:rsidR="00293D77" w:rsidRPr="00DA12D8">
        <w:rPr>
          <w:sz w:val="28"/>
          <w:szCs w:val="28"/>
        </w:rPr>
        <w:t>зучение научных трудов, сборников, монографий, диссертаций, статей в периодических и электронных изданиях по теме исследования, и по таким отраслям науки как психология, философия, культурология, социология, музееведение, дизайн и архитектура (по основным аспектам проблематики)</w:t>
      </w:r>
      <w:r w:rsidRPr="00DA12D8">
        <w:rPr>
          <w:sz w:val="28"/>
          <w:szCs w:val="28"/>
        </w:rPr>
        <w:t>;</w:t>
      </w:r>
    </w:p>
    <w:p w:rsidR="00293D77" w:rsidRPr="00DA12D8" w:rsidRDefault="00A20502" w:rsidP="00205341">
      <w:pPr>
        <w:pStyle w:val="a4"/>
        <w:numPr>
          <w:ilvl w:val="0"/>
          <w:numId w:val="37"/>
        </w:numPr>
        <w:spacing w:line="360" w:lineRule="auto"/>
        <w:ind w:left="284" w:right="-5"/>
        <w:jc w:val="both"/>
        <w:rPr>
          <w:sz w:val="28"/>
          <w:szCs w:val="28"/>
        </w:rPr>
      </w:pPr>
      <w:r w:rsidRPr="00DA12D8">
        <w:rPr>
          <w:sz w:val="28"/>
          <w:szCs w:val="28"/>
        </w:rPr>
        <w:t>а</w:t>
      </w:r>
      <w:r w:rsidR="00293D77" w:rsidRPr="00DA12D8">
        <w:rPr>
          <w:sz w:val="28"/>
          <w:szCs w:val="28"/>
        </w:rPr>
        <w:t>нализ изученности предмета исследования, определение неизученных сторон проблемы</w:t>
      </w:r>
      <w:r w:rsidRPr="00DA12D8">
        <w:rPr>
          <w:sz w:val="28"/>
          <w:szCs w:val="28"/>
        </w:rPr>
        <w:t>;</w:t>
      </w:r>
    </w:p>
    <w:p w:rsidR="00293D77" w:rsidRPr="00DA12D8" w:rsidRDefault="00A20502" w:rsidP="00205341">
      <w:pPr>
        <w:pStyle w:val="a4"/>
        <w:numPr>
          <w:ilvl w:val="0"/>
          <w:numId w:val="37"/>
        </w:numPr>
        <w:spacing w:line="360" w:lineRule="auto"/>
        <w:ind w:left="284" w:right="-5"/>
        <w:jc w:val="both"/>
        <w:rPr>
          <w:sz w:val="28"/>
          <w:szCs w:val="28"/>
        </w:rPr>
      </w:pPr>
      <w:r w:rsidRPr="00DA12D8">
        <w:rPr>
          <w:sz w:val="28"/>
          <w:szCs w:val="28"/>
        </w:rPr>
        <w:t>п</w:t>
      </w:r>
      <w:r w:rsidR="00293D77" w:rsidRPr="00DA12D8">
        <w:rPr>
          <w:sz w:val="28"/>
          <w:szCs w:val="28"/>
        </w:rPr>
        <w:t>оиск материала для теоретического обоснования выдвигаемой гипотезы и формирование теоретической базы исследования и проектирования</w:t>
      </w:r>
      <w:r w:rsidRPr="00DA12D8">
        <w:rPr>
          <w:sz w:val="28"/>
          <w:szCs w:val="28"/>
        </w:rPr>
        <w:t>;</w:t>
      </w:r>
    </w:p>
    <w:p w:rsidR="00293D77" w:rsidRPr="00DA12D8" w:rsidRDefault="00A20502" w:rsidP="00205341">
      <w:pPr>
        <w:pStyle w:val="a4"/>
        <w:numPr>
          <w:ilvl w:val="0"/>
          <w:numId w:val="37"/>
        </w:numPr>
        <w:spacing w:line="360" w:lineRule="auto"/>
        <w:ind w:left="284" w:right="-5"/>
        <w:jc w:val="both"/>
        <w:rPr>
          <w:sz w:val="28"/>
          <w:szCs w:val="28"/>
        </w:rPr>
      </w:pPr>
      <w:r w:rsidRPr="00DA12D8">
        <w:rPr>
          <w:sz w:val="28"/>
          <w:szCs w:val="28"/>
        </w:rPr>
        <w:t>с</w:t>
      </w:r>
      <w:r w:rsidR="00293D77" w:rsidRPr="00DA12D8">
        <w:rPr>
          <w:sz w:val="28"/>
          <w:szCs w:val="28"/>
        </w:rPr>
        <w:t>бор, систематизация и анализ информации по объектам проектирования (</w:t>
      </w:r>
      <w:r w:rsidR="0026172A" w:rsidRPr="00DA12D8">
        <w:rPr>
          <w:sz w:val="28"/>
          <w:szCs w:val="28"/>
        </w:rPr>
        <w:t>Вилегодский районный краеведческий музей</w:t>
      </w:r>
      <w:r w:rsidR="00293D77" w:rsidRPr="00DA12D8">
        <w:rPr>
          <w:sz w:val="28"/>
          <w:szCs w:val="28"/>
        </w:rPr>
        <w:t>)</w:t>
      </w:r>
      <w:r w:rsidRPr="00DA12D8">
        <w:rPr>
          <w:sz w:val="28"/>
          <w:szCs w:val="28"/>
        </w:rPr>
        <w:t>;</w:t>
      </w:r>
    </w:p>
    <w:p w:rsidR="00293D77" w:rsidRPr="00DA12D8" w:rsidRDefault="00A20502" w:rsidP="00205341">
      <w:pPr>
        <w:pStyle w:val="a4"/>
        <w:numPr>
          <w:ilvl w:val="0"/>
          <w:numId w:val="37"/>
        </w:numPr>
        <w:spacing w:line="360" w:lineRule="auto"/>
        <w:ind w:left="284" w:right="-5"/>
        <w:jc w:val="both"/>
        <w:rPr>
          <w:sz w:val="28"/>
          <w:szCs w:val="28"/>
        </w:rPr>
      </w:pPr>
      <w:r w:rsidRPr="00DA12D8">
        <w:rPr>
          <w:sz w:val="28"/>
          <w:szCs w:val="28"/>
        </w:rPr>
        <w:t>п</w:t>
      </w:r>
      <w:r w:rsidR="00293D77" w:rsidRPr="00DA12D8">
        <w:rPr>
          <w:sz w:val="28"/>
          <w:szCs w:val="28"/>
        </w:rPr>
        <w:t>одготовка списка литературы, цитат, ссылок на источники.</w:t>
      </w:r>
    </w:p>
    <w:p w:rsidR="00293D77" w:rsidRPr="00796A14" w:rsidRDefault="00293D77" w:rsidP="00996140">
      <w:pPr>
        <w:spacing w:line="360" w:lineRule="auto"/>
        <w:ind w:left="-540" w:right="-5" w:firstLine="900"/>
        <w:jc w:val="both"/>
        <w:outlineLvl w:val="0"/>
        <w:rPr>
          <w:b/>
          <w:sz w:val="28"/>
          <w:szCs w:val="28"/>
        </w:rPr>
      </w:pPr>
      <w:r w:rsidRPr="00796A14">
        <w:rPr>
          <w:b/>
          <w:sz w:val="28"/>
          <w:szCs w:val="28"/>
        </w:rPr>
        <w:t>Иконографическое исследование</w:t>
      </w:r>
      <w:r w:rsidR="00A20502">
        <w:rPr>
          <w:b/>
          <w:sz w:val="28"/>
          <w:szCs w:val="28"/>
        </w:rPr>
        <w:t>:</w:t>
      </w:r>
    </w:p>
    <w:p w:rsidR="00293D77" w:rsidRPr="00A20502" w:rsidRDefault="00A20502" w:rsidP="00DB629D">
      <w:pPr>
        <w:pStyle w:val="a4"/>
        <w:numPr>
          <w:ilvl w:val="0"/>
          <w:numId w:val="20"/>
        </w:numPr>
        <w:spacing w:line="360" w:lineRule="auto"/>
        <w:ind w:left="-540" w:right="-5" w:firstLine="900"/>
        <w:jc w:val="both"/>
        <w:rPr>
          <w:sz w:val="28"/>
          <w:szCs w:val="28"/>
        </w:rPr>
      </w:pPr>
      <w:r>
        <w:rPr>
          <w:sz w:val="28"/>
          <w:szCs w:val="28"/>
        </w:rPr>
        <w:lastRenderedPageBreak/>
        <w:t>с</w:t>
      </w:r>
      <w:r w:rsidR="00293D77" w:rsidRPr="00A20502">
        <w:rPr>
          <w:sz w:val="28"/>
          <w:szCs w:val="28"/>
        </w:rPr>
        <w:t>бор, систематизация и анализ изобразительных материалов (исторических карт, планов, чертежей, изобразительных и фотоматериалов)по объект</w:t>
      </w:r>
      <w:r w:rsidR="00AE780F" w:rsidRPr="00A20502">
        <w:rPr>
          <w:sz w:val="28"/>
          <w:szCs w:val="28"/>
        </w:rPr>
        <w:t xml:space="preserve">у </w:t>
      </w:r>
      <w:r w:rsidR="00293D77" w:rsidRPr="00A20502">
        <w:rPr>
          <w:sz w:val="28"/>
          <w:szCs w:val="28"/>
        </w:rPr>
        <w:t>проектирования (</w:t>
      </w:r>
      <w:r w:rsidR="0026172A" w:rsidRPr="00A20502">
        <w:rPr>
          <w:sz w:val="28"/>
          <w:szCs w:val="28"/>
        </w:rPr>
        <w:t>Вилегодский районный краеведческий музей</w:t>
      </w:r>
      <w:r w:rsidR="00293D77" w:rsidRPr="00A20502">
        <w:rPr>
          <w:sz w:val="28"/>
          <w:szCs w:val="28"/>
        </w:rPr>
        <w:t>)  для наглядного представления об истории, этапах формирования, первоначальном облике объекта, об условиях его возникновения, аналогах и прототипах и для рассмотрения процесса развития, эволюции, трансформации, «жизни» объекта в разные периоды его истории, уникальных деталей «средового образа», «духа места»,  запечатлённого современниками</w:t>
      </w:r>
      <w:r>
        <w:rPr>
          <w:sz w:val="28"/>
          <w:szCs w:val="28"/>
        </w:rPr>
        <w:t>;</w:t>
      </w:r>
    </w:p>
    <w:p w:rsidR="00293D77" w:rsidRPr="00DA12D8" w:rsidRDefault="00A20502" w:rsidP="00DB629D">
      <w:pPr>
        <w:pStyle w:val="a4"/>
        <w:numPr>
          <w:ilvl w:val="0"/>
          <w:numId w:val="38"/>
        </w:numPr>
        <w:spacing w:line="360" w:lineRule="auto"/>
        <w:ind w:left="-540" w:right="-5" w:firstLine="900"/>
        <w:jc w:val="both"/>
        <w:rPr>
          <w:sz w:val="28"/>
          <w:szCs w:val="28"/>
        </w:rPr>
      </w:pPr>
      <w:r w:rsidRPr="00DA12D8">
        <w:rPr>
          <w:sz w:val="28"/>
          <w:szCs w:val="28"/>
        </w:rPr>
        <w:t>п</w:t>
      </w:r>
      <w:r w:rsidR="00293D77" w:rsidRPr="00DA12D8">
        <w:rPr>
          <w:sz w:val="28"/>
          <w:szCs w:val="28"/>
        </w:rPr>
        <w:t xml:space="preserve">одготовка материалов по аналогам и прототипам для создания музейной типологии на основе примеров. </w:t>
      </w:r>
    </w:p>
    <w:p w:rsidR="00293D77" w:rsidRPr="00796A14" w:rsidRDefault="00293D77" w:rsidP="00DB629D">
      <w:pPr>
        <w:spacing w:line="360" w:lineRule="auto"/>
        <w:ind w:left="-540" w:right="-5" w:firstLine="900"/>
        <w:jc w:val="both"/>
        <w:outlineLvl w:val="0"/>
        <w:rPr>
          <w:b/>
          <w:sz w:val="28"/>
          <w:szCs w:val="28"/>
        </w:rPr>
      </w:pPr>
      <w:r w:rsidRPr="00796A14">
        <w:rPr>
          <w:b/>
          <w:sz w:val="28"/>
          <w:szCs w:val="28"/>
        </w:rPr>
        <w:t>Архивное исследование</w:t>
      </w:r>
      <w:r w:rsidR="00A20502">
        <w:rPr>
          <w:b/>
          <w:sz w:val="28"/>
          <w:szCs w:val="28"/>
        </w:rPr>
        <w:t>:</w:t>
      </w:r>
    </w:p>
    <w:p w:rsidR="00A20502" w:rsidRDefault="00A20502" w:rsidP="00DB629D">
      <w:pPr>
        <w:pStyle w:val="a4"/>
        <w:numPr>
          <w:ilvl w:val="0"/>
          <w:numId w:val="39"/>
        </w:numPr>
        <w:spacing w:line="360" w:lineRule="auto"/>
        <w:ind w:left="-540" w:right="-5" w:firstLine="900"/>
        <w:jc w:val="both"/>
        <w:rPr>
          <w:sz w:val="28"/>
          <w:szCs w:val="28"/>
        </w:rPr>
      </w:pPr>
      <w:r w:rsidRPr="00A20502">
        <w:rPr>
          <w:sz w:val="28"/>
          <w:szCs w:val="28"/>
        </w:rPr>
        <w:t>п</w:t>
      </w:r>
      <w:r w:rsidR="00293D77" w:rsidRPr="00A20502">
        <w:rPr>
          <w:sz w:val="28"/>
          <w:szCs w:val="28"/>
        </w:rPr>
        <w:t>оиск информации и выявление ранее неизученных фактов для углублённого изучения истории создания, возникновения, формирования объектов (</w:t>
      </w:r>
      <w:r w:rsidR="0026172A" w:rsidRPr="00A20502">
        <w:rPr>
          <w:sz w:val="28"/>
          <w:szCs w:val="28"/>
        </w:rPr>
        <w:t>Вилегодский районный краеведческий музей</w:t>
      </w:r>
      <w:r w:rsidR="00293D77" w:rsidRPr="00A20502">
        <w:rPr>
          <w:sz w:val="28"/>
          <w:szCs w:val="28"/>
        </w:rPr>
        <w:t>) для решения исследовательских и проектных задач</w:t>
      </w:r>
      <w:r w:rsidRPr="00A20502">
        <w:rPr>
          <w:sz w:val="28"/>
          <w:szCs w:val="28"/>
        </w:rPr>
        <w:t>;</w:t>
      </w:r>
    </w:p>
    <w:p w:rsidR="00293D77" w:rsidRPr="00A20502" w:rsidRDefault="00A20502" w:rsidP="00DB629D">
      <w:pPr>
        <w:pStyle w:val="a4"/>
        <w:numPr>
          <w:ilvl w:val="0"/>
          <w:numId w:val="39"/>
        </w:numPr>
        <w:spacing w:line="360" w:lineRule="auto"/>
        <w:ind w:left="-540" w:right="-5" w:firstLine="900"/>
        <w:jc w:val="both"/>
        <w:rPr>
          <w:sz w:val="28"/>
          <w:szCs w:val="28"/>
        </w:rPr>
      </w:pPr>
      <w:r w:rsidRPr="00A20502">
        <w:rPr>
          <w:sz w:val="28"/>
          <w:szCs w:val="28"/>
        </w:rPr>
        <w:t>и</w:t>
      </w:r>
      <w:r w:rsidR="00293D77" w:rsidRPr="00A20502">
        <w:rPr>
          <w:sz w:val="28"/>
          <w:szCs w:val="28"/>
        </w:rPr>
        <w:t>зучение письменных документов, рукописей, чертежей, картографических материалов и кинофотодокументов, находящихся в архивах, хранилищах музеев</w:t>
      </w:r>
      <w:r w:rsidRPr="00A20502">
        <w:rPr>
          <w:sz w:val="28"/>
          <w:szCs w:val="28"/>
        </w:rPr>
        <w:t>;</w:t>
      </w:r>
    </w:p>
    <w:p w:rsidR="00293D77" w:rsidRPr="00A20502" w:rsidRDefault="00A20502" w:rsidP="00DB629D">
      <w:pPr>
        <w:pStyle w:val="a4"/>
        <w:numPr>
          <w:ilvl w:val="0"/>
          <w:numId w:val="39"/>
        </w:numPr>
        <w:spacing w:line="360" w:lineRule="auto"/>
        <w:ind w:left="-540" w:right="-5" w:firstLine="900"/>
        <w:jc w:val="both"/>
        <w:rPr>
          <w:sz w:val="28"/>
          <w:szCs w:val="28"/>
        </w:rPr>
      </w:pPr>
      <w:r>
        <w:rPr>
          <w:sz w:val="28"/>
          <w:szCs w:val="28"/>
        </w:rPr>
        <w:t>а</w:t>
      </w:r>
      <w:r w:rsidR="00293D77" w:rsidRPr="00A20502">
        <w:rPr>
          <w:sz w:val="28"/>
          <w:szCs w:val="28"/>
        </w:rPr>
        <w:t xml:space="preserve">нализ и сопоставление архивных данных с результатами, полученными другими методами исследования, подготовка выводов и заключений. </w:t>
      </w:r>
    </w:p>
    <w:p w:rsidR="00293D77" w:rsidRPr="00796A14" w:rsidRDefault="00293D77" w:rsidP="00DB629D">
      <w:pPr>
        <w:spacing w:line="360" w:lineRule="auto"/>
        <w:ind w:left="-540" w:right="-5" w:firstLine="900"/>
        <w:jc w:val="both"/>
        <w:outlineLvl w:val="0"/>
        <w:rPr>
          <w:b/>
          <w:sz w:val="28"/>
          <w:szCs w:val="28"/>
        </w:rPr>
      </w:pPr>
      <w:r w:rsidRPr="00796A14">
        <w:rPr>
          <w:b/>
          <w:sz w:val="28"/>
          <w:szCs w:val="28"/>
        </w:rPr>
        <w:t>Графическое исследование</w:t>
      </w:r>
      <w:r w:rsidR="00A20502">
        <w:rPr>
          <w:b/>
          <w:sz w:val="28"/>
          <w:szCs w:val="28"/>
        </w:rPr>
        <w:t>:</w:t>
      </w:r>
    </w:p>
    <w:p w:rsidR="00A20502" w:rsidRPr="00DA12D8" w:rsidRDefault="00A20502" w:rsidP="00DB629D">
      <w:pPr>
        <w:pStyle w:val="a4"/>
        <w:numPr>
          <w:ilvl w:val="0"/>
          <w:numId w:val="40"/>
        </w:numPr>
        <w:spacing w:line="360" w:lineRule="auto"/>
        <w:ind w:left="-540" w:right="-5" w:firstLine="900"/>
        <w:jc w:val="both"/>
        <w:rPr>
          <w:sz w:val="28"/>
          <w:szCs w:val="28"/>
        </w:rPr>
      </w:pPr>
      <w:r w:rsidRPr="00DA12D8">
        <w:rPr>
          <w:sz w:val="28"/>
          <w:szCs w:val="28"/>
        </w:rPr>
        <w:t>с</w:t>
      </w:r>
      <w:r w:rsidR="00293D77" w:rsidRPr="00DA12D8">
        <w:rPr>
          <w:sz w:val="28"/>
          <w:szCs w:val="28"/>
        </w:rPr>
        <w:t>оздание наглядного представления (в схемах) проведенного исследования, применяемой методологии; создание графических моделей музейного дизайна, концептуального моделирования</w:t>
      </w:r>
      <w:r w:rsidRPr="00DA12D8">
        <w:rPr>
          <w:sz w:val="28"/>
          <w:szCs w:val="28"/>
        </w:rPr>
        <w:t>;</w:t>
      </w:r>
    </w:p>
    <w:p w:rsidR="00293D77" w:rsidRPr="00DA12D8" w:rsidRDefault="00A20502" w:rsidP="00DB629D">
      <w:pPr>
        <w:pStyle w:val="a4"/>
        <w:numPr>
          <w:ilvl w:val="0"/>
          <w:numId w:val="40"/>
        </w:numPr>
        <w:spacing w:line="360" w:lineRule="auto"/>
        <w:ind w:left="-540" w:right="-5" w:firstLine="900"/>
        <w:jc w:val="both"/>
        <w:rPr>
          <w:sz w:val="28"/>
          <w:szCs w:val="28"/>
        </w:rPr>
      </w:pPr>
      <w:r w:rsidRPr="00DA12D8">
        <w:rPr>
          <w:sz w:val="28"/>
          <w:szCs w:val="28"/>
        </w:rPr>
        <w:t>г</w:t>
      </w:r>
      <w:r w:rsidR="00293D77" w:rsidRPr="00DA12D8">
        <w:rPr>
          <w:sz w:val="28"/>
          <w:szCs w:val="28"/>
        </w:rPr>
        <w:t>рафическая переработка фотоматериалов и иконографии</w:t>
      </w:r>
      <w:r w:rsidRPr="00DA12D8">
        <w:rPr>
          <w:sz w:val="28"/>
          <w:szCs w:val="28"/>
        </w:rPr>
        <w:t>;</w:t>
      </w:r>
    </w:p>
    <w:p w:rsidR="00293D77" w:rsidRPr="00DA12D8" w:rsidRDefault="00A20502" w:rsidP="00DB629D">
      <w:pPr>
        <w:pStyle w:val="a4"/>
        <w:numPr>
          <w:ilvl w:val="0"/>
          <w:numId w:val="40"/>
        </w:numPr>
        <w:spacing w:line="360" w:lineRule="auto"/>
        <w:ind w:left="-540" w:right="-5" w:firstLine="900"/>
        <w:jc w:val="both"/>
        <w:rPr>
          <w:sz w:val="28"/>
          <w:szCs w:val="28"/>
        </w:rPr>
      </w:pPr>
      <w:r w:rsidRPr="00DA12D8">
        <w:rPr>
          <w:sz w:val="28"/>
          <w:szCs w:val="28"/>
        </w:rPr>
        <w:t>г</w:t>
      </w:r>
      <w:r w:rsidR="00293D77" w:rsidRPr="00DA12D8">
        <w:rPr>
          <w:sz w:val="28"/>
          <w:szCs w:val="28"/>
        </w:rPr>
        <w:t>рафическая реконструкция объектов (</w:t>
      </w:r>
      <w:r w:rsidR="0026172A" w:rsidRPr="00DA12D8">
        <w:rPr>
          <w:sz w:val="28"/>
          <w:szCs w:val="28"/>
        </w:rPr>
        <w:t>Вилегодский районный краеведческий музей села</w:t>
      </w:r>
      <w:r w:rsidR="00116399">
        <w:rPr>
          <w:sz w:val="28"/>
          <w:szCs w:val="28"/>
        </w:rPr>
        <w:t xml:space="preserve"> </w:t>
      </w:r>
      <w:r w:rsidR="00617E64" w:rsidRPr="00DA12D8">
        <w:rPr>
          <w:sz w:val="28"/>
          <w:szCs w:val="28"/>
        </w:rPr>
        <w:t>Ильинско-Подомское</w:t>
      </w:r>
      <w:r w:rsidR="00293D77" w:rsidRPr="00DA12D8">
        <w:rPr>
          <w:sz w:val="28"/>
          <w:szCs w:val="28"/>
        </w:rPr>
        <w:t>) в 3</w:t>
      </w:r>
      <w:r w:rsidR="00293D77" w:rsidRPr="00DA12D8">
        <w:rPr>
          <w:sz w:val="28"/>
          <w:szCs w:val="28"/>
          <w:lang w:val="en-US"/>
        </w:rPr>
        <w:t>D</w:t>
      </w:r>
      <w:r w:rsidR="00293D77" w:rsidRPr="00DA12D8">
        <w:rPr>
          <w:sz w:val="28"/>
          <w:szCs w:val="28"/>
        </w:rPr>
        <w:t xml:space="preserve"> модели.</w:t>
      </w:r>
    </w:p>
    <w:p w:rsidR="00293D77" w:rsidRPr="00796A14" w:rsidRDefault="00293D77" w:rsidP="00DB629D">
      <w:pPr>
        <w:spacing w:line="360" w:lineRule="auto"/>
        <w:ind w:left="-540" w:right="-5" w:firstLine="900"/>
        <w:jc w:val="both"/>
        <w:outlineLvl w:val="0"/>
        <w:rPr>
          <w:b/>
          <w:sz w:val="28"/>
          <w:szCs w:val="28"/>
        </w:rPr>
      </w:pPr>
      <w:r w:rsidRPr="00796A14">
        <w:rPr>
          <w:b/>
          <w:sz w:val="28"/>
          <w:szCs w:val="28"/>
        </w:rPr>
        <w:t>Изучение аналогов и прототипов</w:t>
      </w:r>
      <w:r w:rsidR="00A20502">
        <w:rPr>
          <w:b/>
          <w:sz w:val="28"/>
          <w:szCs w:val="28"/>
        </w:rPr>
        <w:t>:</w:t>
      </w:r>
    </w:p>
    <w:p w:rsidR="00293D77" w:rsidRPr="00A20502" w:rsidRDefault="004A395B" w:rsidP="00DB629D">
      <w:pPr>
        <w:pStyle w:val="a4"/>
        <w:numPr>
          <w:ilvl w:val="0"/>
          <w:numId w:val="41"/>
        </w:numPr>
        <w:spacing w:line="360" w:lineRule="auto"/>
        <w:ind w:left="-540" w:right="-5" w:firstLine="900"/>
        <w:jc w:val="both"/>
        <w:rPr>
          <w:sz w:val="28"/>
          <w:szCs w:val="28"/>
        </w:rPr>
      </w:pPr>
      <w:r>
        <w:rPr>
          <w:sz w:val="28"/>
          <w:szCs w:val="28"/>
        </w:rPr>
        <w:lastRenderedPageBreak/>
        <w:t>п</w:t>
      </w:r>
      <w:r w:rsidR="00293D77" w:rsidRPr="00A20502">
        <w:rPr>
          <w:sz w:val="28"/>
          <w:szCs w:val="28"/>
        </w:rPr>
        <w:t>одготовка материалов по аналогам и прототипам для создания музейной типологии на основе примеров</w:t>
      </w:r>
      <w:r>
        <w:rPr>
          <w:sz w:val="28"/>
          <w:szCs w:val="28"/>
        </w:rPr>
        <w:t>;</w:t>
      </w:r>
    </w:p>
    <w:p w:rsidR="00293D77" w:rsidRPr="00A20502" w:rsidRDefault="004A395B" w:rsidP="00DB629D">
      <w:pPr>
        <w:pStyle w:val="a4"/>
        <w:numPr>
          <w:ilvl w:val="0"/>
          <w:numId w:val="41"/>
        </w:numPr>
        <w:spacing w:line="360" w:lineRule="auto"/>
        <w:ind w:left="-540" w:right="-5" w:firstLine="900"/>
        <w:jc w:val="both"/>
        <w:rPr>
          <w:sz w:val="28"/>
          <w:szCs w:val="28"/>
        </w:rPr>
      </w:pPr>
      <w:r>
        <w:rPr>
          <w:sz w:val="28"/>
          <w:szCs w:val="28"/>
        </w:rPr>
        <w:t>а</w:t>
      </w:r>
      <w:r w:rsidR="00293D77" w:rsidRPr="00A20502">
        <w:rPr>
          <w:sz w:val="28"/>
          <w:szCs w:val="28"/>
        </w:rPr>
        <w:t>нализ (подбор, сравнение, систематизация) исторического и современного опыта на основе образцов музейных ансамблей и пространств</w:t>
      </w:r>
      <w:r>
        <w:rPr>
          <w:sz w:val="28"/>
          <w:szCs w:val="28"/>
        </w:rPr>
        <w:t>;</w:t>
      </w:r>
    </w:p>
    <w:p w:rsidR="00293D77" w:rsidRPr="00A20502" w:rsidRDefault="004A395B" w:rsidP="00205341">
      <w:pPr>
        <w:pStyle w:val="a4"/>
        <w:numPr>
          <w:ilvl w:val="0"/>
          <w:numId w:val="41"/>
        </w:numPr>
        <w:spacing w:line="360" w:lineRule="auto"/>
        <w:ind w:left="284" w:right="-5"/>
        <w:jc w:val="both"/>
        <w:rPr>
          <w:sz w:val="28"/>
          <w:szCs w:val="28"/>
        </w:rPr>
      </w:pPr>
      <w:r>
        <w:rPr>
          <w:sz w:val="28"/>
          <w:szCs w:val="28"/>
        </w:rPr>
        <w:t>р</w:t>
      </w:r>
      <w:r w:rsidR="00293D77" w:rsidRPr="00A20502">
        <w:rPr>
          <w:sz w:val="28"/>
          <w:szCs w:val="28"/>
        </w:rPr>
        <w:t>ассмотрение прототипов, архетипов, первоисточников формирования культурной институции – музея</w:t>
      </w:r>
      <w:r>
        <w:rPr>
          <w:sz w:val="28"/>
          <w:szCs w:val="28"/>
        </w:rPr>
        <w:t>;</w:t>
      </w:r>
    </w:p>
    <w:p w:rsidR="00293D77" w:rsidRPr="00A20502" w:rsidRDefault="004A395B" w:rsidP="00205341">
      <w:pPr>
        <w:pStyle w:val="a4"/>
        <w:numPr>
          <w:ilvl w:val="0"/>
          <w:numId w:val="41"/>
        </w:numPr>
        <w:spacing w:line="360" w:lineRule="auto"/>
        <w:ind w:left="284" w:right="-5"/>
        <w:jc w:val="both"/>
        <w:rPr>
          <w:sz w:val="28"/>
          <w:szCs w:val="28"/>
        </w:rPr>
      </w:pPr>
      <w:r>
        <w:rPr>
          <w:sz w:val="28"/>
          <w:szCs w:val="28"/>
        </w:rPr>
        <w:t>п</w:t>
      </w:r>
      <w:r w:rsidR="00293D77" w:rsidRPr="00A20502">
        <w:rPr>
          <w:sz w:val="28"/>
          <w:szCs w:val="28"/>
        </w:rPr>
        <w:t>остроение выводов о состоянии, проблемах, потенциале и ресурсах развития музеев в отечественном и международном культурном и социальном пространстве</w:t>
      </w:r>
      <w:r>
        <w:rPr>
          <w:sz w:val="28"/>
          <w:szCs w:val="28"/>
        </w:rPr>
        <w:t>;</w:t>
      </w:r>
    </w:p>
    <w:p w:rsidR="00293D77" w:rsidRPr="00A20502" w:rsidRDefault="004A395B" w:rsidP="00205341">
      <w:pPr>
        <w:pStyle w:val="a4"/>
        <w:numPr>
          <w:ilvl w:val="0"/>
          <w:numId w:val="41"/>
        </w:numPr>
        <w:spacing w:line="360" w:lineRule="auto"/>
        <w:ind w:left="284" w:right="-5"/>
        <w:jc w:val="both"/>
        <w:rPr>
          <w:sz w:val="28"/>
          <w:szCs w:val="28"/>
        </w:rPr>
      </w:pPr>
      <w:r>
        <w:rPr>
          <w:sz w:val="28"/>
          <w:szCs w:val="28"/>
        </w:rPr>
        <w:t>в</w:t>
      </w:r>
      <w:r w:rsidR="00293D77" w:rsidRPr="00A20502">
        <w:rPr>
          <w:sz w:val="28"/>
          <w:szCs w:val="28"/>
        </w:rPr>
        <w:t>ыявление инновационных моделей развития музейного пространства на основе современных аналогов.</w:t>
      </w:r>
    </w:p>
    <w:p w:rsidR="00293D77" w:rsidRPr="00796A14" w:rsidRDefault="00293D77" w:rsidP="00996140">
      <w:pPr>
        <w:spacing w:line="360" w:lineRule="auto"/>
        <w:ind w:left="-540" w:right="-5" w:firstLine="900"/>
        <w:jc w:val="both"/>
        <w:outlineLvl w:val="0"/>
        <w:rPr>
          <w:b/>
          <w:sz w:val="28"/>
          <w:szCs w:val="28"/>
        </w:rPr>
      </w:pPr>
      <w:r w:rsidRPr="00796A14">
        <w:rPr>
          <w:b/>
          <w:sz w:val="28"/>
          <w:szCs w:val="28"/>
        </w:rPr>
        <w:t>Статистический анализ</w:t>
      </w:r>
      <w:r w:rsidR="004A395B">
        <w:rPr>
          <w:b/>
          <w:sz w:val="28"/>
          <w:szCs w:val="28"/>
        </w:rPr>
        <w:t>:</w:t>
      </w:r>
    </w:p>
    <w:p w:rsidR="00293D77" w:rsidRPr="004A395B" w:rsidRDefault="004A395B" w:rsidP="00205341">
      <w:pPr>
        <w:pStyle w:val="a4"/>
        <w:numPr>
          <w:ilvl w:val="0"/>
          <w:numId w:val="42"/>
        </w:numPr>
        <w:spacing w:line="360" w:lineRule="auto"/>
        <w:ind w:left="284" w:right="-5"/>
        <w:jc w:val="both"/>
        <w:rPr>
          <w:sz w:val="28"/>
          <w:szCs w:val="28"/>
        </w:rPr>
      </w:pPr>
      <w:r>
        <w:rPr>
          <w:sz w:val="28"/>
          <w:szCs w:val="28"/>
        </w:rPr>
        <w:t>в</w:t>
      </w:r>
      <w:r w:rsidR="00293D77" w:rsidRPr="004A395B">
        <w:rPr>
          <w:sz w:val="28"/>
          <w:szCs w:val="28"/>
        </w:rPr>
        <w:t>ыявление типологических признаков и классификация музеев при помощи собранных статистических данных и преобразование их в таблицы и графические модели</w:t>
      </w:r>
      <w:r>
        <w:rPr>
          <w:sz w:val="28"/>
          <w:szCs w:val="28"/>
        </w:rPr>
        <w:t>;</w:t>
      </w:r>
    </w:p>
    <w:p w:rsidR="00293D77" w:rsidRPr="004A395B" w:rsidRDefault="004A395B" w:rsidP="00205341">
      <w:pPr>
        <w:pStyle w:val="a4"/>
        <w:numPr>
          <w:ilvl w:val="0"/>
          <w:numId w:val="42"/>
        </w:numPr>
        <w:spacing w:line="360" w:lineRule="auto"/>
        <w:ind w:left="284" w:right="-5"/>
        <w:jc w:val="both"/>
        <w:rPr>
          <w:sz w:val="28"/>
          <w:szCs w:val="28"/>
        </w:rPr>
      </w:pPr>
      <w:r>
        <w:rPr>
          <w:sz w:val="28"/>
          <w:szCs w:val="28"/>
        </w:rPr>
        <w:t>о</w:t>
      </w:r>
      <w:r w:rsidR="00293D77" w:rsidRPr="004A395B">
        <w:rPr>
          <w:sz w:val="28"/>
          <w:szCs w:val="28"/>
        </w:rPr>
        <w:t xml:space="preserve">тслеживание динамики развития музеев. </w:t>
      </w:r>
    </w:p>
    <w:p w:rsidR="00293D77" w:rsidRPr="00796A14" w:rsidRDefault="00293D77" w:rsidP="00996140">
      <w:pPr>
        <w:spacing w:line="360" w:lineRule="auto"/>
        <w:ind w:left="-540" w:right="-5" w:firstLine="900"/>
        <w:jc w:val="both"/>
        <w:outlineLvl w:val="0"/>
        <w:rPr>
          <w:b/>
          <w:sz w:val="28"/>
          <w:szCs w:val="28"/>
        </w:rPr>
      </w:pPr>
      <w:r w:rsidRPr="00796A14">
        <w:rPr>
          <w:b/>
          <w:sz w:val="28"/>
          <w:szCs w:val="28"/>
        </w:rPr>
        <w:t>Изучение действующего законодательства</w:t>
      </w:r>
      <w:r w:rsidR="004A395B">
        <w:rPr>
          <w:b/>
          <w:sz w:val="28"/>
          <w:szCs w:val="28"/>
        </w:rPr>
        <w:t>:</w:t>
      </w:r>
    </w:p>
    <w:p w:rsidR="00293D77" w:rsidRPr="004A395B" w:rsidRDefault="004A395B" w:rsidP="00205341">
      <w:pPr>
        <w:pStyle w:val="a4"/>
        <w:numPr>
          <w:ilvl w:val="0"/>
          <w:numId w:val="43"/>
        </w:numPr>
        <w:spacing w:line="360" w:lineRule="auto"/>
        <w:ind w:left="284" w:right="-5"/>
        <w:jc w:val="both"/>
        <w:rPr>
          <w:sz w:val="28"/>
          <w:szCs w:val="28"/>
        </w:rPr>
      </w:pPr>
      <w:r>
        <w:rPr>
          <w:sz w:val="28"/>
          <w:szCs w:val="28"/>
        </w:rPr>
        <w:t>р</w:t>
      </w:r>
      <w:r w:rsidR="00293D77" w:rsidRPr="004A395B">
        <w:rPr>
          <w:sz w:val="28"/>
          <w:szCs w:val="28"/>
        </w:rPr>
        <w:t>азработка принципов формирования музейного пространства с учетом существующих законодательных и нормативно-правовых документов всех уровней, включая международное право, федеральное и региональное законодательство, а также нормы и правила музейного экспонирования.</w:t>
      </w:r>
    </w:p>
    <w:p w:rsidR="00293D77" w:rsidRPr="00796A14" w:rsidRDefault="00293D77" w:rsidP="00996140">
      <w:pPr>
        <w:spacing w:line="360" w:lineRule="auto"/>
        <w:ind w:left="-540" w:right="-5" w:firstLine="900"/>
        <w:jc w:val="both"/>
        <w:outlineLvl w:val="0"/>
        <w:rPr>
          <w:b/>
          <w:sz w:val="28"/>
          <w:szCs w:val="28"/>
        </w:rPr>
      </w:pPr>
      <w:r w:rsidRPr="00796A14">
        <w:rPr>
          <w:b/>
          <w:bCs/>
          <w:sz w:val="28"/>
          <w:szCs w:val="28"/>
        </w:rPr>
        <w:t> </w:t>
      </w:r>
      <w:r w:rsidRPr="00796A14">
        <w:rPr>
          <w:b/>
          <w:sz w:val="28"/>
          <w:szCs w:val="28"/>
        </w:rPr>
        <w:t>Теоретическое моделирование</w:t>
      </w:r>
    </w:p>
    <w:p w:rsidR="00293D77" w:rsidRPr="00796A14" w:rsidRDefault="004A395B" w:rsidP="00205341">
      <w:pPr>
        <w:pStyle w:val="a4"/>
        <w:numPr>
          <w:ilvl w:val="0"/>
          <w:numId w:val="44"/>
        </w:numPr>
        <w:spacing w:line="360" w:lineRule="auto"/>
        <w:ind w:left="284" w:right="-5"/>
        <w:jc w:val="both"/>
        <w:rPr>
          <w:sz w:val="28"/>
          <w:szCs w:val="28"/>
        </w:rPr>
      </w:pPr>
      <w:r>
        <w:rPr>
          <w:sz w:val="28"/>
          <w:szCs w:val="28"/>
        </w:rPr>
        <w:t>с</w:t>
      </w:r>
      <w:r w:rsidR="00293D77" w:rsidRPr="00796A14">
        <w:rPr>
          <w:sz w:val="28"/>
          <w:szCs w:val="28"/>
        </w:rPr>
        <w:t>ценарное моделирование средовых ситуаций, возникающих в музейном пространстве</w:t>
      </w:r>
      <w:r>
        <w:rPr>
          <w:sz w:val="28"/>
          <w:szCs w:val="28"/>
        </w:rPr>
        <w:t>;</w:t>
      </w:r>
    </w:p>
    <w:p w:rsidR="00293D77" w:rsidRDefault="004A395B" w:rsidP="00205341">
      <w:pPr>
        <w:pStyle w:val="a4"/>
        <w:numPr>
          <w:ilvl w:val="0"/>
          <w:numId w:val="44"/>
        </w:numPr>
        <w:spacing w:line="360" w:lineRule="auto"/>
        <w:ind w:left="284" w:right="-5"/>
        <w:jc w:val="both"/>
        <w:rPr>
          <w:sz w:val="28"/>
          <w:szCs w:val="28"/>
        </w:rPr>
      </w:pPr>
      <w:r>
        <w:rPr>
          <w:sz w:val="28"/>
          <w:szCs w:val="28"/>
        </w:rPr>
        <w:t>с</w:t>
      </w:r>
      <w:r w:rsidR="00293D77" w:rsidRPr="00796A14">
        <w:rPr>
          <w:sz w:val="28"/>
          <w:szCs w:val="28"/>
        </w:rPr>
        <w:t>оздан</w:t>
      </w:r>
      <w:r w:rsidR="00C13259">
        <w:rPr>
          <w:sz w:val="28"/>
          <w:szCs w:val="28"/>
        </w:rPr>
        <w:t>ие структурной модели музейной сети</w:t>
      </w:r>
      <w:r w:rsidR="00293D77" w:rsidRPr="00796A14">
        <w:rPr>
          <w:sz w:val="28"/>
          <w:szCs w:val="28"/>
        </w:rPr>
        <w:t xml:space="preserve"> (построение, изучение и прогноз).</w:t>
      </w:r>
    </w:p>
    <w:p w:rsidR="00293D77" w:rsidRPr="004A395B" w:rsidRDefault="000D7F64" w:rsidP="00996140">
      <w:pPr>
        <w:spacing w:line="360" w:lineRule="auto"/>
        <w:ind w:left="-540" w:right="-5" w:firstLine="900"/>
        <w:jc w:val="both"/>
        <w:rPr>
          <w:sz w:val="28"/>
          <w:szCs w:val="28"/>
        </w:rPr>
      </w:pPr>
      <w:r w:rsidRPr="004A395B">
        <w:rPr>
          <w:rStyle w:val="20"/>
          <w:rFonts w:ascii="Times New Roman" w:hAnsi="Times New Roman" w:cs="Times New Roman"/>
          <w:color w:val="auto"/>
          <w:sz w:val="28"/>
          <w:szCs w:val="28"/>
        </w:rPr>
        <w:t>Новизна исследования</w:t>
      </w:r>
      <w:r w:rsidR="0046384F">
        <w:rPr>
          <w:rStyle w:val="20"/>
          <w:rFonts w:ascii="Times New Roman" w:hAnsi="Times New Roman" w:cs="Times New Roman"/>
          <w:color w:val="auto"/>
          <w:sz w:val="28"/>
          <w:szCs w:val="28"/>
        </w:rPr>
        <w:t xml:space="preserve"> </w:t>
      </w:r>
      <w:r w:rsidR="00293D77" w:rsidRPr="004A395B">
        <w:rPr>
          <w:sz w:val="28"/>
          <w:szCs w:val="28"/>
        </w:rPr>
        <w:t>заключается в:</w:t>
      </w:r>
    </w:p>
    <w:p w:rsidR="00293D77" w:rsidRPr="00796A14" w:rsidRDefault="00197621" w:rsidP="00205341">
      <w:pPr>
        <w:pStyle w:val="a4"/>
        <w:numPr>
          <w:ilvl w:val="0"/>
          <w:numId w:val="45"/>
        </w:numPr>
        <w:spacing w:line="360" w:lineRule="auto"/>
        <w:ind w:left="284" w:right="-5"/>
        <w:jc w:val="both"/>
        <w:rPr>
          <w:sz w:val="28"/>
          <w:szCs w:val="28"/>
        </w:rPr>
      </w:pPr>
      <w:r w:rsidRPr="00796A14">
        <w:rPr>
          <w:sz w:val="28"/>
          <w:szCs w:val="28"/>
        </w:rPr>
        <w:t>создани</w:t>
      </w:r>
      <w:r w:rsidR="003C0FD8" w:rsidRPr="00796A14">
        <w:rPr>
          <w:sz w:val="28"/>
          <w:szCs w:val="28"/>
        </w:rPr>
        <w:t>и</w:t>
      </w:r>
      <w:r w:rsidRPr="00796A14">
        <w:rPr>
          <w:sz w:val="28"/>
          <w:szCs w:val="28"/>
        </w:rPr>
        <w:t xml:space="preserve"> актуального алгоритма-конструктора для модернизации м.к.м на основе средового подхода;</w:t>
      </w:r>
    </w:p>
    <w:p w:rsidR="0013434F" w:rsidRPr="00796A14" w:rsidRDefault="00293D77" w:rsidP="00205341">
      <w:pPr>
        <w:pStyle w:val="a4"/>
        <w:numPr>
          <w:ilvl w:val="0"/>
          <w:numId w:val="45"/>
        </w:numPr>
        <w:spacing w:before="240" w:line="360" w:lineRule="auto"/>
        <w:ind w:left="284" w:right="-5"/>
        <w:jc w:val="both"/>
        <w:rPr>
          <w:sz w:val="28"/>
          <w:szCs w:val="28"/>
        </w:rPr>
      </w:pPr>
      <w:r w:rsidRPr="00796A14">
        <w:rPr>
          <w:sz w:val="28"/>
          <w:szCs w:val="28"/>
        </w:rPr>
        <w:lastRenderedPageBreak/>
        <w:t xml:space="preserve">систематизации теоретических основ проектирования </w:t>
      </w:r>
      <w:r w:rsidR="00C13259">
        <w:rPr>
          <w:sz w:val="28"/>
          <w:szCs w:val="28"/>
        </w:rPr>
        <w:t>музейной экспозиции</w:t>
      </w:r>
      <w:r w:rsidR="00DA12D8">
        <w:rPr>
          <w:sz w:val="28"/>
          <w:szCs w:val="28"/>
        </w:rPr>
        <w:t>.</w:t>
      </w:r>
    </w:p>
    <w:p w:rsidR="00476ADA" w:rsidRDefault="00293D77" w:rsidP="00996140">
      <w:pPr>
        <w:pStyle w:val="a4"/>
        <w:spacing w:before="240" w:line="360" w:lineRule="auto"/>
        <w:ind w:left="-540" w:right="-5" w:firstLine="900"/>
        <w:jc w:val="both"/>
        <w:rPr>
          <w:sz w:val="28"/>
          <w:szCs w:val="28"/>
        </w:rPr>
      </w:pPr>
      <w:r w:rsidRPr="004A395B">
        <w:rPr>
          <w:rStyle w:val="20"/>
          <w:rFonts w:ascii="Times New Roman" w:hAnsi="Times New Roman" w:cs="Times New Roman"/>
          <w:color w:val="auto"/>
          <w:sz w:val="28"/>
          <w:szCs w:val="28"/>
        </w:rPr>
        <w:t>Практическая значимость</w:t>
      </w:r>
      <w:r w:rsidR="00116399">
        <w:rPr>
          <w:rStyle w:val="20"/>
          <w:rFonts w:ascii="Times New Roman" w:hAnsi="Times New Roman" w:cs="Times New Roman"/>
          <w:color w:val="auto"/>
          <w:sz w:val="28"/>
          <w:szCs w:val="28"/>
        </w:rPr>
        <w:t xml:space="preserve"> </w:t>
      </w:r>
      <w:r w:rsidRPr="00796A14">
        <w:rPr>
          <w:sz w:val="28"/>
          <w:szCs w:val="28"/>
        </w:rPr>
        <w:t>диссертации состоит в</w:t>
      </w:r>
      <w:r w:rsidR="00617E64" w:rsidRPr="00796A14">
        <w:rPr>
          <w:sz w:val="28"/>
          <w:szCs w:val="28"/>
        </w:rPr>
        <w:t xml:space="preserve"> создании</w:t>
      </w:r>
      <w:r w:rsidR="00116399">
        <w:rPr>
          <w:sz w:val="28"/>
          <w:szCs w:val="28"/>
        </w:rPr>
        <w:t xml:space="preserve"> </w:t>
      </w:r>
      <w:r w:rsidR="00703AD5" w:rsidRPr="00796A14">
        <w:rPr>
          <w:sz w:val="28"/>
          <w:szCs w:val="28"/>
        </w:rPr>
        <w:t>проект</w:t>
      </w:r>
      <w:r w:rsidR="00617E64" w:rsidRPr="00796A14">
        <w:rPr>
          <w:sz w:val="28"/>
          <w:szCs w:val="28"/>
        </w:rPr>
        <w:t>а</w:t>
      </w:r>
      <w:r w:rsidR="00703AD5" w:rsidRPr="00796A14">
        <w:rPr>
          <w:sz w:val="28"/>
          <w:szCs w:val="28"/>
        </w:rPr>
        <w:t xml:space="preserve"> модернизации</w:t>
      </w:r>
      <w:r w:rsidR="00116399">
        <w:rPr>
          <w:sz w:val="28"/>
          <w:szCs w:val="28"/>
        </w:rPr>
        <w:t xml:space="preserve"> </w:t>
      </w:r>
      <w:r w:rsidR="00617E64" w:rsidRPr="00796A14">
        <w:rPr>
          <w:sz w:val="28"/>
          <w:szCs w:val="28"/>
        </w:rPr>
        <w:t>В</w:t>
      </w:r>
      <w:r w:rsidR="00197621" w:rsidRPr="00796A14">
        <w:rPr>
          <w:sz w:val="28"/>
          <w:szCs w:val="28"/>
        </w:rPr>
        <w:t>илегодского районного краеведческого музея села Ильинско-Подомское Архангельской области</w:t>
      </w:r>
      <w:r w:rsidR="00F31FEB">
        <w:rPr>
          <w:sz w:val="28"/>
          <w:szCs w:val="28"/>
        </w:rPr>
        <w:t>.</w:t>
      </w:r>
    </w:p>
    <w:p w:rsidR="00561A21" w:rsidRDefault="00561A21" w:rsidP="00561A21">
      <w:pPr>
        <w:pStyle w:val="Default"/>
        <w:spacing w:line="360" w:lineRule="auto"/>
        <w:ind w:left="-540" w:firstLine="900"/>
        <w:jc w:val="both"/>
        <w:rPr>
          <w:sz w:val="28"/>
          <w:szCs w:val="28"/>
        </w:rPr>
      </w:pPr>
      <w:r w:rsidRPr="004C555E">
        <w:rPr>
          <w:sz w:val="28"/>
          <w:szCs w:val="28"/>
        </w:rPr>
        <w:t xml:space="preserve">Работа выполнена по заказу работодателя </w:t>
      </w:r>
      <w:r>
        <w:rPr>
          <w:sz w:val="28"/>
          <w:szCs w:val="28"/>
        </w:rPr>
        <w:t>(</w:t>
      </w:r>
      <w:r w:rsidRPr="004C555E">
        <w:rPr>
          <w:sz w:val="28"/>
          <w:szCs w:val="28"/>
        </w:rPr>
        <w:t>Администраци</w:t>
      </w:r>
      <w:r>
        <w:rPr>
          <w:sz w:val="28"/>
          <w:szCs w:val="28"/>
        </w:rPr>
        <w:t>я</w:t>
      </w:r>
      <w:r w:rsidRPr="004C555E">
        <w:rPr>
          <w:sz w:val="28"/>
          <w:szCs w:val="28"/>
        </w:rPr>
        <w:t xml:space="preserve"> муниципального образования "Вилегодский муниципальный район"</w:t>
      </w:r>
      <w:r>
        <w:rPr>
          <w:sz w:val="28"/>
          <w:szCs w:val="28"/>
        </w:rPr>
        <w:t>)как предпроектное предложение</w:t>
      </w:r>
      <w:r w:rsidRPr="004C555E">
        <w:rPr>
          <w:sz w:val="28"/>
          <w:szCs w:val="28"/>
        </w:rPr>
        <w:t xml:space="preserve"> по развитию инфраструктуры административного центра Вилегодского района села Ильинско-Подомского</w:t>
      </w:r>
      <w:r>
        <w:rPr>
          <w:sz w:val="28"/>
          <w:szCs w:val="28"/>
        </w:rPr>
        <w:t xml:space="preserve"> в рамках</w:t>
      </w:r>
      <w:r w:rsidRPr="004C555E">
        <w:rPr>
          <w:sz w:val="28"/>
          <w:szCs w:val="28"/>
        </w:rPr>
        <w:t xml:space="preserve"> Государственной программ</w:t>
      </w:r>
      <w:r>
        <w:rPr>
          <w:sz w:val="28"/>
          <w:szCs w:val="28"/>
        </w:rPr>
        <w:t>ы</w:t>
      </w:r>
      <w:r w:rsidRPr="004C555E">
        <w:rPr>
          <w:sz w:val="28"/>
          <w:szCs w:val="28"/>
        </w:rPr>
        <w:t xml:space="preserve"> «Устойчивое развитие сельских территорий Архангельской области (2014 – 2020 годы)»</w:t>
      </w:r>
      <w:r>
        <w:rPr>
          <w:sz w:val="28"/>
          <w:szCs w:val="28"/>
        </w:rPr>
        <w:t>.</w:t>
      </w:r>
    </w:p>
    <w:p w:rsidR="00DA12D8" w:rsidRPr="004C555E" w:rsidRDefault="00DA12D8" w:rsidP="00561A21">
      <w:pPr>
        <w:pStyle w:val="Default"/>
        <w:spacing w:line="360" w:lineRule="auto"/>
        <w:ind w:left="-540" w:firstLine="900"/>
        <w:jc w:val="both"/>
        <w:rPr>
          <w:sz w:val="28"/>
          <w:szCs w:val="28"/>
        </w:rPr>
      </w:pPr>
    </w:p>
    <w:p w:rsidR="00476ADA" w:rsidRPr="004A395B" w:rsidRDefault="00BB7DBE" w:rsidP="00996140">
      <w:pPr>
        <w:spacing w:line="360" w:lineRule="auto"/>
        <w:ind w:left="-540" w:right="-5" w:firstLine="900"/>
        <w:jc w:val="both"/>
        <w:outlineLvl w:val="0"/>
        <w:rPr>
          <w:b/>
          <w:sz w:val="28"/>
          <w:szCs w:val="28"/>
        </w:rPr>
      </w:pPr>
      <w:r w:rsidRPr="004A395B">
        <w:rPr>
          <w:b/>
          <w:sz w:val="28"/>
          <w:szCs w:val="28"/>
        </w:rPr>
        <w:t>Апробация исследования</w:t>
      </w:r>
    </w:p>
    <w:p w:rsidR="00F31FEB" w:rsidRDefault="00561A21" w:rsidP="004C555E">
      <w:pPr>
        <w:spacing w:line="360" w:lineRule="auto"/>
        <w:ind w:left="-540" w:right="-5" w:firstLine="900"/>
        <w:jc w:val="both"/>
        <w:rPr>
          <w:sz w:val="28"/>
          <w:szCs w:val="28"/>
        </w:rPr>
      </w:pPr>
      <w:r w:rsidRPr="00DB629D">
        <w:rPr>
          <w:sz w:val="28"/>
          <w:szCs w:val="28"/>
        </w:rPr>
        <w:t>Доклад «Развитие малых поселений России средствами дизайна среды» Толстова А.А., Лиходед В.В., Витковская С.В., Копытова М.П., форсайт-сессия «Проектирование будущего: архитектура и дизайн», Петербургский международный молодежный форум 6.0.</w:t>
      </w:r>
    </w:p>
    <w:p w:rsidR="00F31FEB" w:rsidRPr="004C555E" w:rsidRDefault="00F31FEB" w:rsidP="004C555E">
      <w:pPr>
        <w:spacing w:line="360" w:lineRule="auto"/>
        <w:ind w:left="-540" w:right="-5" w:firstLine="900"/>
        <w:jc w:val="both"/>
        <w:rPr>
          <w:sz w:val="28"/>
          <w:szCs w:val="28"/>
        </w:rPr>
      </w:pPr>
    </w:p>
    <w:p w:rsidR="00617E64" w:rsidRPr="00275254" w:rsidRDefault="00617E64" w:rsidP="00996140">
      <w:pPr>
        <w:spacing w:line="360" w:lineRule="auto"/>
        <w:ind w:left="-540" w:right="-5" w:firstLine="900"/>
      </w:pPr>
    </w:p>
    <w:p w:rsidR="002507DC" w:rsidRPr="00275254" w:rsidRDefault="002507DC" w:rsidP="00996140">
      <w:pPr>
        <w:spacing w:line="360" w:lineRule="auto"/>
        <w:ind w:left="-540" w:right="-5" w:firstLine="900"/>
      </w:pPr>
    </w:p>
    <w:p w:rsidR="002507DC" w:rsidRPr="00275254" w:rsidRDefault="002507DC" w:rsidP="00996140">
      <w:pPr>
        <w:spacing w:line="360" w:lineRule="auto"/>
        <w:ind w:left="-540" w:right="-5" w:firstLine="900"/>
      </w:pPr>
    </w:p>
    <w:p w:rsidR="002507DC" w:rsidRDefault="002507DC" w:rsidP="00996140">
      <w:pPr>
        <w:spacing w:line="360" w:lineRule="auto"/>
        <w:ind w:left="-540" w:right="-5" w:firstLine="900"/>
      </w:pPr>
    </w:p>
    <w:p w:rsidR="0013434F" w:rsidRDefault="0013434F" w:rsidP="00996140">
      <w:pPr>
        <w:spacing w:line="360" w:lineRule="auto"/>
        <w:ind w:left="-540" w:right="-5" w:firstLine="900"/>
      </w:pPr>
    </w:p>
    <w:p w:rsidR="0013434F" w:rsidRDefault="0013434F" w:rsidP="00996140">
      <w:pPr>
        <w:spacing w:line="360" w:lineRule="auto"/>
        <w:ind w:left="-540" w:right="-5" w:firstLine="900"/>
      </w:pPr>
    </w:p>
    <w:p w:rsidR="0013434F" w:rsidRDefault="0013434F" w:rsidP="00996140">
      <w:pPr>
        <w:spacing w:line="360" w:lineRule="auto"/>
        <w:ind w:left="-540" w:right="-5" w:firstLine="900"/>
      </w:pPr>
    </w:p>
    <w:p w:rsidR="0013434F" w:rsidRDefault="0013434F" w:rsidP="00996140">
      <w:pPr>
        <w:spacing w:line="360" w:lineRule="auto"/>
        <w:ind w:left="-540" w:right="-5" w:firstLine="900"/>
      </w:pPr>
    </w:p>
    <w:p w:rsidR="0025712E" w:rsidRDefault="0025712E" w:rsidP="00996140">
      <w:pPr>
        <w:spacing w:line="360" w:lineRule="auto"/>
        <w:ind w:left="-540" w:right="-5" w:firstLine="900"/>
      </w:pPr>
    </w:p>
    <w:p w:rsidR="0025712E" w:rsidRDefault="0025712E" w:rsidP="00996140">
      <w:pPr>
        <w:spacing w:line="360" w:lineRule="auto"/>
        <w:ind w:left="-540" w:right="-5" w:firstLine="900"/>
      </w:pPr>
    </w:p>
    <w:p w:rsidR="0025712E" w:rsidRDefault="0025712E" w:rsidP="00996140">
      <w:pPr>
        <w:spacing w:line="360" w:lineRule="auto"/>
        <w:ind w:left="-540" w:right="-5" w:firstLine="900"/>
      </w:pPr>
    </w:p>
    <w:p w:rsidR="0025712E" w:rsidRDefault="0025712E" w:rsidP="00996140">
      <w:pPr>
        <w:spacing w:line="360" w:lineRule="auto"/>
        <w:ind w:left="-540" w:right="-5" w:firstLine="900"/>
      </w:pPr>
    </w:p>
    <w:p w:rsidR="0025712E" w:rsidRDefault="0025712E" w:rsidP="00996140">
      <w:pPr>
        <w:spacing w:line="360" w:lineRule="auto"/>
        <w:ind w:left="-540" w:right="-5" w:firstLine="900"/>
      </w:pPr>
    </w:p>
    <w:p w:rsidR="0013434F" w:rsidRDefault="0013434F" w:rsidP="00996140">
      <w:pPr>
        <w:spacing w:line="360" w:lineRule="auto"/>
        <w:ind w:left="-540" w:right="-5" w:firstLine="900"/>
      </w:pPr>
    </w:p>
    <w:p w:rsidR="009E242B" w:rsidRPr="001C28F1" w:rsidRDefault="00D40096" w:rsidP="00996140">
      <w:pPr>
        <w:spacing w:line="360" w:lineRule="auto"/>
        <w:ind w:left="-540" w:right="-5"/>
        <w:jc w:val="center"/>
        <w:rPr>
          <w:b/>
          <w:bCs/>
          <w:sz w:val="28"/>
          <w:szCs w:val="28"/>
        </w:rPr>
      </w:pPr>
      <w:r w:rsidRPr="00D40096">
        <w:rPr>
          <w:b/>
          <w:sz w:val="28"/>
          <w:szCs w:val="28"/>
        </w:rPr>
        <w:lastRenderedPageBreak/>
        <w:t xml:space="preserve">ГЛАВА 1. </w:t>
      </w:r>
      <w:r w:rsidRPr="00D40096">
        <w:rPr>
          <w:b/>
          <w:bCs/>
          <w:sz w:val="28"/>
          <w:szCs w:val="28"/>
        </w:rPr>
        <w:t xml:space="preserve">МЕЖДУНАРОДНЫЙ И ОТЕЧЕСТВЕННЫЙ ОПЫТ СТАНОВЛЕНИЯ И РАЗВИТИЯ МУЗЕЙНОГО ДИЗАЙНА </w:t>
      </w:r>
      <w:r w:rsidRPr="001C28F1">
        <w:rPr>
          <w:b/>
          <w:bCs/>
          <w:sz w:val="28"/>
          <w:szCs w:val="28"/>
        </w:rPr>
        <w:t>ПРИМЕНИТЕЛЬНО К СОХРАНЕНИЮ ПАМЯТИ</w:t>
      </w:r>
      <w:r w:rsidR="00A7532B" w:rsidRPr="001C28F1">
        <w:rPr>
          <w:b/>
          <w:bCs/>
          <w:sz w:val="28"/>
          <w:szCs w:val="28"/>
        </w:rPr>
        <w:t xml:space="preserve"> МЕСТА</w:t>
      </w:r>
    </w:p>
    <w:p w:rsidR="00FB2E6F" w:rsidRPr="001C28F1" w:rsidRDefault="00FB2E6F" w:rsidP="00996140">
      <w:pPr>
        <w:pStyle w:val="2"/>
        <w:spacing w:after="200" w:line="360" w:lineRule="auto"/>
        <w:ind w:left="-540" w:right="-5"/>
        <w:rPr>
          <w:rFonts w:ascii="Times New Roman" w:hAnsi="Times New Roman" w:cs="Times New Roman"/>
          <w:color w:val="auto"/>
          <w:sz w:val="28"/>
          <w:szCs w:val="28"/>
        </w:rPr>
      </w:pPr>
      <w:r w:rsidRPr="001C28F1">
        <w:rPr>
          <w:rFonts w:ascii="Times New Roman" w:hAnsi="Times New Roman" w:cs="Times New Roman"/>
          <w:color w:val="auto"/>
          <w:sz w:val="28"/>
          <w:szCs w:val="28"/>
        </w:rPr>
        <w:t>1.1</w:t>
      </w:r>
      <w:r w:rsidR="00544B4F" w:rsidRPr="001C28F1">
        <w:rPr>
          <w:rFonts w:ascii="Times New Roman" w:hAnsi="Times New Roman" w:cs="Times New Roman"/>
          <w:color w:val="auto"/>
          <w:sz w:val="28"/>
          <w:szCs w:val="28"/>
        </w:rPr>
        <w:t>.</w:t>
      </w:r>
      <w:r w:rsidRPr="001C28F1">
        <w:rPr>
          <w:rFonts w:ascii="Times New Roman" w:hAnsi="Times New Roman" w:cs="Times New Roman"/>
          <w:color w:val="auto"/>
          <w:sz w:val="28"/>
          <w:szCs w:val="28"/>
        </w:rPr>
        <w:t xml:space="preserve"> Проблематика музейной</w:t>
      </w:r>
      <w:r w:rsidR="00D7650E" w:rsidRPr="001C28F1">
        <w:rPr>
          <w:rFonts w:ascii="Times New Roman" w:hAnsi="Times New Roman" w:cs="Times New Roman"/>
          <w:color w:val="auto"/>
          <w:sz w:val="28"/>
          <w:szCs w:val="28"/>
        </w:rPr>
        <w:t xml:space="preserve"> экспозиции. К</w:t>
      </w:r>
      <w:r w:rsidRPr="001C28F1">
        <w:rPr>
          <w:rFonts w:ascii="Times New Roman" w:hAnsi="Times New Roman" w:cs="Times New Roman"/>
          <w:color w:val="auto"/>
          <w:sz w:val="28"/>
          <w:szCs w:val="28"/>
        </w:rPr>
        <w:t>оммуникаци</w:t>
      </w:r>
      <w:r w:rsidR="00D7650E" w:rsidRPr="001C28F1">
        <w:rPr>
          <w:rFonts w:ascii="Times New Roman" w:hAnsi="Times New Roman" w:cs="Times New Roman"/>
          <w:color w:val="auto"/>
          <w:sz w:val="28"/>
          <w:szCs w:val="28"/>
        </w:rPr>
        <w:t xml:space="preserve">я </w:t>
      </w:r>
      <w:r w:rsidR="000871F2" w:rsidRPr="001C28F1">
        <w:rPr>
          <w:rFonts w:ascii="Times New Roman" w:hAnsi="Times New Roman" w:cs="Times New Roman"/>
          <w:color w:val="auto"/>
          <w:sz w:val="28"/>
          <w:szCs w:val="28"/>
        </w:rPr>
        <w:t>в музее</w:t>
      </w:r>
      <w:r w:rsidR="00D7650E" w:rsidRPr="001C28F1">
        <w:rPr>
          <w:rFonts w:ascii="Times New Roman" w:hAnsi="Times New Roman" w:cs="Times New Roman"/>
          <w:color w:val="auto"/>
          <w:sz w:val="28"/>
          <w:szCs w:val="28"/>
        </w:rPr>
        <w:t>.</w:t>
      </w:r>
    </w:p>
    <w:p w:rsidR="00D56D87" w:rsidRPr="00275254" w:rsidRDefault="00847561" w:rsidP="00996140">
      <w:pPr>
        <w:spacing w:line="360" w:lineRule="auto"/>
        <w:ind w:left="-540" w:right="-5" w:firstLine="900"/>
        <w:jc w:val="both"/>
        <w:rPr>
          <w:sz w:val="28"/>
          <w:szCs w:val="28"/>
        </w:rPr>
      </w:pPr>
      <w:r w:rsidRPr="00275254">
        <w:rPr>
          <w:sz w:val="28"/>
          <w:szCs w:val="28"/>
        </w:rPr>
        <w:t>П</w:t>
      </w:r>
      <w:r w:rsidR="00FB2E6F" w:rsidRPr="00275254">
        <w:rPr>
          <w:sz w:val="28"/>
          <w:szCs w:val="28"/>
        </w:rPr>
        <w:t>о определению ИКОМ (Международного комитета по музеологии)</w:t>
      </w:r>
      <w:r w:rsidR="00116399">
        <w:rPr>
          <w:sz w:val="28"/>
          <w:szCs w:val="28"/>
        </w:rPr>
        <w:t xml:space="preserve"> </w:t>
      </w:r>
      <w:r w:rsidR="000E2D01">
        <w:rPr>
          <w:sz w:val="28"/>
          <w:szCs w:val="28"/>
        </w:rPr>
        <w:t>«</w:t>
      </w:r>
      <w:r w:rsidR="008844F6" w:rsidRPr="00275254">
        <w:rPr>
          <w:sz w:val="28"/>
          <w:szCs w:val="28"/>
        </w:rPr>
        <w:t>Музей является постоянным некоммерческим учреждением, служащим делу общества и его развития, доступным широкой публике, занимающимся приобретением, хранением, исследованием, популяризацией и экспонированием материального и нематериального наследия человечества и его окружения в целях образования, изучения, а также для удовлетворения духовных потребностей</w:t>
      </w:r>
      <w:r w:rsidR="000E2D01">
        <w:rPr>
          <w:sz w:val="28"/>
          <w:szCs w:val="28"/>
        </w:rPr>
        <w:t>»</w:t>
      </w:r>
      <w:r w:rsidR="00E54EC0" w:rsidRPr="00275254">
        <w:rPr>
          <w:sz w:val="28"/>
          <w:szCs w:val="28"/>
        </w:rPr>
        <w:t>, а также приводит более широк</w:t>
      </w:r>
      <w:r w:rsidR="00D61E0E" w:rsidRPr="00275254">
        <w:rPr>
          <w:sz w:val="28"/>
          <w:szCs w:val="28"/>
        </w:rPr>
        <w:t>и</w:t>
      </w:r>
      <w:r w:rsidR="00E54EC0" w:rsidRPr="00275254">
        <w:rPr>
          <w:sz w:val="28"/>
          <w:szCs w:val="28"/>
        </w:rPr>
        <w:t>е его определени</w:t>
      </w:r>
      <w:r w:rsidR="00D61E0E" w:rsidRPr="00275254">
        <w:rPr>
          <w:sz w:val="28"/>
          <w:szCs w:val="28"/>
        </w:rPr>
        <w:t>я:</w:t>
      </w:r>
      <w:r w:rsidR="00E54EC0" w:rsidRPr="00275254">
        <w:rPr>
          <w:sz w:val="28"/>
          <w:szCs w:val="28"/>
        </w:rPr>
        <w:t xml:space="preserve"> «постоянный музеологический институт, который хранит коллекции «физических свидетельств» [«physical</w:t>
      </w:r>
      <w:r w:rsidR="00116399">
        <w:rPr>
          <w:sz w:val="28"/>
          <w:szCs w:val="28"/>
        </w:rPr>
        <w:t xml:space="preserve"> </w:t>
      </w:r>
      <w:r w:rsidR="00E54EC0" w:rsidRPr="00275254">
        <w:rPr>
          <w:sz w:val="28"/>
          <w:szCs w:val="28"/>
        </w:rPr>
        <w:t>documents»] и порождает знания о них</w:t>
      </w:r>
      <w:r w:rsidR="007F3C43" w:rsidRPr="00275254">
        <w:rPr>
          <w:sz w:val="28"/>
          <w:szCs w:val="28"/>
        </w:rPr>
        <w:t>" (Van</w:t>
      </w:r>
      <w:r w:rsidR="00116399">
        <w:rPr>
          <w:sz w:val="28"/>
          <w:szCs w:val="28"/>
        </w:rPr>
        <w:t xml:space="preserve"> </w:t>
      </w:r>
      <w:r w:rsidR="007F3C43" w:rsidRPr="00275254">
        <w:rPr>
          <w:sz w:val="28"/>
          <w:szCs w:val="28"/>
        </w:rPr>
        <w:t>Mensch, 1992)</w:t>
      </w:r>
      <w:r w:rsidR="00E54EC0" w:rsidRPr="00275254">
        <w:rPr>
          <w:sz w:val="28"/>
          <w:szCs w:val="28"/>
        </w:rPr>
        <w:t>"</w:t>
      </w:r>
      <w:r w:rsidR="007F3C43" w:rsidRPr="00275254">
        <w:rPr>
          <w:sz w:val="28"/>
          <w:szCs w:val="28"/>
        </w:rPr>
        <w:t xml:space="preserve"> или "как «пространство памяти» [«place</w:t>
      </w:r>
      <w:r w:rsidR="00116399">
        <w:rPr>
          <w:sz w:val="28"/>
          <w:szCs w:val="28"/>
        </w:rPr>
        <w:t xml:space="preserve"> </w:t>
      </w:r>
      <w:r w:rsidR="007F3C43" w:rsidRPr="00275254">
        <w:rPr>
          <w:sz w:val="28"/>
          <w:szCs w:val="28"/>
        </w:rPr>
        <w:t>of</w:t>
      </w:r>
      <w:r w:rsidR="00116399">
        <w:rPr>
          <w:sz w:val="28"/>
          <w:szCs w:val="28"/>
        </w:rPr>
        <w:t xml:space="preserve"> </w:t>
      </w:r>
      <w:r w:rsidR="007F3C43" w:rsidRPr="00275254">
        <w:rPr>
          <w:sz w:val="28"/>
          <w:szCs w:val="28"/>
        </w:rPr>
        <w:t>memory»] (Nora, 1984; Pinna, 2003)"</w:t>
      </w:r>
      <w:r w:rsidR="00D56D87" w:rsidRPr="00182B45">
        <w:rPr>
          <w:sz w:val="28"/>
          <w:szCs w:val="28"/>
        </w:rPr>
        <w:t>[</w:t>
      </w:r>
      <w:r w:rsidR="00032320" w:rsidRPr="00182B45">
        <w:rPr>
          <w:sz w:val="28"/>
          <w:szCs w:val="28"/>
        </w:rPr>
        <w:t>3</w:t>
      </w:r>
      <w:r w:rsidR="00182B45">
        <w:rPr>
          <w:sz w:val="28"/>
          <w:szCs w:val="28"/>
        </w:rPr>
        <w:t>2</w:t>
      </w:r>
      <w:r w:rsidR="00032320" w:rsidRPr="00182B45">
        <w:rPr>
          <w:sz w:val="28"/>
          <w:szCs w:val="28"/>
        </w:rPr>
        <w:t>,</w:t>
      </w:r>
      <w:r w:rsidR="00182B45">
        <w:rPr>
          <w:sz w:val="28"/>
          <w:szCs w:val="28"/>
        </w:rPr>
        <w:t xml:space="preserve"> С. </w:t>
      </w:r>
      <w:r w:rsidR="00D56D87" w:rsidRPr="00182B45">
        <w:rPr>
          <w:sz w:val="28"/>
          <w:szCs w:val="28"/>
        </w:rPr>
        <w:t>50]</w:t>
      </w:r>
    </w:p>
    <w:p w:rsidR="00FB2E6F" w:rsidRPr="00275254" w:rsidRDefault="007F3C43" w:rsidP="00996140">
      <w:pPr>
        <w:spacing w:line="360" w:lineRule="auto"/>
        <w:ind w:left="-540" w:right="-5" w:firstLine="900"/>
        <w:jc w:val="both"/>
        <w:rPr>
          <w:sz w:val="28"/>
          <w:szCs w:val="28"/>
        </w:rPr>
      </w:pPr>
      <w:r w:rsidRPr="00275254">
        <w:rPr>
          <w:sz w:val="28"/>
          <w:szCs w:val="28"/>
        </w:rPr>
        <w:t xml:space="preserve">Как же происходит музеефикация физических свидетельств и их превращение в музейный предмет? Ответ на этот вопрос можно найти в </w:t>
      </w:r>
      <w:r w:rsidR="00FB2E6F" w:rsidRPr="00275254">
        <w:rPr>
          <w:sz w:val="28"/>
          <w:szCs w:val="28"/>
        </w:rPr>
        <w:t xml:space="preserve">книге Шляхтиной Л.М. </w:t>
      </w:r>
      <w:r w:rsidR="000E2D01">
        <w:rPr>
          <w:sz w:val="28"/>
          <w:szCs w:val="28"/>
        </w:rPr>
        <w:t>«</w:t>
      </w:r>
      <w:r w:rsidR="00FB2E6F" w:rsidRPr="00275254">
        <w:rPr>
          <w:sz w:val="28"/>
          <w:szCs w:val="28"/>
        </w:rPr>
        <w:t>Основы музейного дела</w:t>
      </w:r>
      <w:r w:rsidR="000E2D01">
        <w:rPr>
          <w:sz w:val="28"/>
          <w:szCs w:val="28"/>
        </w:rPr>
        <w:t>»</w:t>
      </w:r>
      <w:r w:rsidRPr="00275254">
        <w:rPr>
          <w:sz w:val="28"/>
          <w:szCs w:val="28"/>
        </w:rPr>
        <w:t>. Понятие</w:t>
      </w:r>
      <w:r w:rsidR="000E2D01">
        <w:rPr>
          <w:sz w:val="28"/>
          <w:szCs w:val="28"/>
        </w:rPr>
        <w:t>«</w:t>
      </w:r>
      <w:r w:rsidR="00FB2E6F" w:rsidRPr="00275254">
        <w:rPr>
          <w:sz w:val="28"/>
          <w:szCs w:val="28"/>
        </w:rPr>
        <w:t>музейный предмет</w:t>
      </w:r>
      <w:r w:rsidR="000E2D01">
        <w:rPr>
          <w:sz w:val="28"/>
          <w:szCs w:val="28"/>
        </w:rPr>
        <w:t>»</w:t>
      </w:r>
      <w:r w:rsidR="00FB2E6F" w:rsidRPr="00275254">
        <w:rPr>
          <w:sz w:val="28"/>
          <w:szCs w:val="28"/>
        </w:rPr>
        <w:t xml:space="preserve"> (м.п.)</w:t>
      </w:r>
      <w:r w:rsidR="006D40D0" w:rsidRPr="00275254">
        <w:rPr>
          <w:sz w:val="28"/>
          <w:szCs w:val="28"/>
        </w:rPr>
        <w:t xml:space="preserve"> или неологизм </w:t>
      </w:r>
      <w:r w:rsidR="000E2D01">
        <w:rPr>
          <w:sz w:val="28"/>
          <w:szCs w:val="28"/>
        </w:rPr>
        <w:t>«</w:t>
      </w:r>
      <w:r w:rsidR="006D40D0" w:rsidRPr="00275254">
        <w:rPr>
          <w:sz w:val="28"/>
          <w:szCs w:val="28"/>
        </w:rPr>
        <w:t>музеалиа</w:t>
      </w:r>
      <w:r w:rsidR="000E2D01">
        <w:rPr>
          <w:sz w:val="28"/>
          <w:szCs w:val="28"/>
        </w:rPr>
        <w:t>»</w:t>
      </w:r>
      <w:r w:rsidRPr="00275254">
        <w:rPr>
          <w:sz w:val="28"/>
          <w:szCs w:val="28"/>
        </w:rPr>
        <w:t xml:space="preserve">определяется как </w:t>
      </w:r>
      <w:r w:rsidR="000E2D01">
        <w:rPr>
          <w:sz w:val="28"/>
          <w:szCs w:val="28"/>
        </w:rPr>
        <w:t>«</w:t>
      </w:r>
      <w:r w:rsidR="00FB2E6F" w:rsidRPr="00275254">
        <w:rPr>
          <w:sz w:val="28"/>
          <w:szCs w:val="28"/>
        </w:rPr>
        <w:t>свидетельство объективной реальности, обладающее документальной, культурн</w:t>
      </w:r>
      <w:r w:rsidR="00C92E4F">
        <w:rPr>
          <w:sz w:val="28"/>
          <w:szCs w:val="28"/>
        </w:rPr>
        <w:t>ой и информационной ценностью</w:t>
      </w:r>
      <w:r w:rsidR="000E2D01">
        <w:rPr>
          <w:sz w:val="28"/>
          <w:szCs w:val="28"/>
        </w:rPr>
        <w:t>»</w:t>
      </w:r>
      <w:r w:rsidR="00FB2E6F" w:rsidRPr="00C92E4F">
        <w:rPr>
          <w:sz w:val="28"/>
          <w:szCs w:val="28"/>
        </w:rPr>
        <w:t>[</w:t>
      </w:r>
      <w:r w:rsidR="00C92E4F">
        <w:rPr>
          <w:sz w:val="28"/>
          <w:szCs w:val="28"/>
        </w:rPr>
        <w:t>7</w:t>
      </w:r>
      <w:r w:rsidR="004A6DEA">
        <w:rPr>
          <w:sz w:val="28"/>
          <w:szCs w:val="28"/>
        </w:rPr>
        <w:t>4</w:t>
      </w:r>
      <w:r w:rsidR="002525E9" w:rsidRPr="00C92E4F">
        <w:rPr>
          <w:sz w:val="28"/>
          <w:szCs w:val="28"/>
        </w:rPr>
        <w:t>,</w:t>
      </w:r>
      <w:r w:rsidR="00C92E4F">
        <w:rPr>
          <w:sz w:val="28"/>
          <w:szCs w:val="28"/>
        </w:rPr>
        <w:t xml:space="preserve"> С. 14</w:t>
      </w:r>
      <w:r w:rsidR="00FB2E6F" w:rsidRPr="00C92E4F">
        <w:rPr>
          <w:sz w:val="28"/>
          <w:szCs w:val="28"/>
        </w:rPr>
        <w:t>]</w:t>
      </w:r>
      <w:r w:rsidR="00C92E4F">
        <w:rPr>
          <w:sz w:val="28"/>
          <w:szCs w:val="28"/>
        </w:rPr>
        <w:t>.</w:t>
      </w:r>
      <w:r w:rsidR="00FB2E6F" w:rsidRPr="00275254">
        <w:rPr>
          <w:sz w:val="28"/>
          <w:szCs w:val="28"/>
        </w:rPr>
        <w:t xml:space="preserve"> Там же </w:t>
      </w:r>
      <w:r w:rsidR="009C647E" w:rsidRPr="00275254">
        <w:rPr>
          <w:sz w:val="28"/>
          <w:szCs w:val="28"/>
        </w:rPr>
        <w:t>выделяются</w:t>
      </w:r>
      <w:r w:rsidR="00FB2E6F" w:rsidRPr="00275254">
        <w:rPr>
          <w:sz w:val="28"/>
          <w:szCs w:val="28"/>
        </w:rPr>
        <w:t xml:space="preserve"> этапы </w:t>
      </w:r>
      <w:r w:rsidR="000E2D01">
        <w:rPr>
          <w:sz w:val="28"/>
          <w:szCs w:val="28"/>
        </w:rPr>
        <w:t>«</w:t>
      </w:r>
      <w:r w:rsidR="00FB2E6F" w:rsidRPr="00275254">
        <w:rPr>
          <w:sz w:val="28"/>
          <w:szCs w:val="28"/>
        </w:rPr>
        <w:t>перерождения</w:t>
      </w:r>
      <w:r w:rsidR="000E2D01">
        <w:rPr>
          <w:sz w:val="28"/>
          <w:szCs w:val="28"/>
        </w:rPr>
        <w:t>»</w:t>
      </w:r>
      <w:r w:rsidR="00FB2E6F" w:rsidRPr="00275254">
        <w:rPr>
          <w:sz w:val="28"/>
          <w:szCs w:val="28"/>
        </w:rPr>
        <w:t xml:space="preserve"> предмета</w:t>
      </w:r>
      <w:r w:rsidR="008844F6" w:rsidRPr="00275254">
        <w:rPr>
          <w:sz w:val="28"/>
          <w:szCs w:val="28"/>
        </w:rPr>
        <w:t>, его перехода</w:t>
      </w:r>
      <w:r w:rsidR="00FB2E6F" w:rsidRPr="00275254">
        <w:rPr>
          <w:sz w:val="28"/>
          <w:szCs w:val="28"/>
        </w:rPr>
        <w:t xml:space="preserve"> из бытового </w:t>
      </w:r>
      <w:r w:rsidR="008844F6" w:rsidRPr="00275254">
        <w:rPr>
          <w:sz w:val="28"/>
          <w:szCs w:val="28"/>
        </w:rPr>
        <w:t>пространства</w:t>
      </w:r>
      <w:r w:rsidR="00FB2E6F" w:rsidRPr="00275254">
        <w:rPr>
          <w:sz w:val="28"/>
          <w:szCs w:val="28"/>
        </w:rPr>
        <w:t xml:space="preserve"> в </w:t>
      </w:r>
      <w:r w:rsidR="00717EDC" w:rsidRPr="00275254">
        <w:rPr>
          <w:sz w:val="28"/>
          <w:szCs w:val="28"/>
        </w:rPr>
        <w:t>музейное</w:t>
      </w:r>
      <w:r w:rsidR="00FB2E6F" w:rsidRPr="00275254">
        <w:rPr>
          <w:sz w:val="28"/>
          <w:szCs w:val="28"/>
        </w:rPr>
        <w:t>:</w:t>
      </w:r>
    </w:p>
    <w:p w:rsidR="00FB2E6F" w:rsidRPr="00275254" w:rsidRDefault="00FB2E6F" w:rsidP="00996140">
      <w:pPr>
        <w:spacing w:line="360" w:lineRule="auto"/>
        <w:ind w:left="-540" w:right="-5" w:firstLine="900"/>
        <w:jc w:val="both"/>
        <w:rPr>
          <w:sz w:val="28"/>
          <w:szCs w:val="28"/>
        </w:rPr>
      </w:pPr>
      <w:r w:rsidRPr="00275254">
        <w:rPr>
          <w:sz w:val="28"/>
          <w:szCs w:val="28"/>
        </w:rPr>
        <w:t>1. существование предмета в естественной ему среде (утилитарная функция)</w:t>
      </w:r>
      <w:r w:rsidR="00936CD8">
        <w:rPr>
          <w:sz w:val="28"/>
          <w:szCs w:val="28"/>
        </w:rPr>
        <w:t>;</w:t>
      </w:r>
    </w:p>
    <w:p w:rsidR="00FB2E6F" w:rsidRPr="00275254" w:rsidRDefault="00FB2E6F" w:rsidP="00996140">
      <w:pPr>
        <w:spacing w:line="360" w:lineRule="auto"/>
        <w:ind w:left="-540" w:right="-5" w:firstLine="900"/>
        <w:jc w:val="both"/>
        <w:rPr>
          <w:sz w:val="28"/>
          <w:szCs w:val="28"/>
        </w:rPr>
      </w:pPr>
      <w:r w:rsidRPr="00275254">
        <w:rPr>
          <w:sz w:val="28"/>
          <w:szCs w:val="28"/>
        </w:rPr>
        <w:t>2. утрата утилитарной функции предметом</w:t>
      </w:r>
      <w:r w:rsidR="00936CD8">
        <w:rPr>
          <w:sz w:val="28"/>
          <w:szCs w:val="28"/>
        </w:rPr>
        <w:t>;</w:t>
      </w:r>
    </w:p>
    <w:p w:rsidR="008844F6" w:rsidRPr="00275254" w:rsidRDefault="00FB2E6F" w:rsidP="00996140">
      <w:pPr>
        <w:spacing w:line="360" w:lineRule="auto"/>
        <w:ind w:left="-540" w:right="-5" w:firstLine="900"/>
        <w:jc w:val="both"/>
        <w:rPr>
          <w:sz w:val="28"/>
          <w:szCs w:val="28"/>
        </w:rPr>
      </w:pPr>
      <w:r w:rsidRPr="00275254">
        <w:rPr>
          <w:sz w:val="28"/>
          <w:szCs w:val="28"/>
        </w:rPr>
        <w:t>3. попадание предмета в научную область, его консервация и реставрация</w:t>
      </w:r>
      <w:r w:rsidR="00936CD8">
        <w:rPr>
          <w:sz w:val="28"/>
          <w:szCs w:val="28"/>
        </w:rPr>
        <w:t>;</w:t>
      </w:r>
    </w:p>
    <w:p w:rsidR="00FB2E6F" w:rsidRPr="00275254" w:rsidRDefault="00FB2E6F" w:rsidP="00996140">
      <w:pPr>
        <w:spacing w:line="360" w:lineRule="auto"/>
        <w:ind w:left="-540" w:right="-5" w:firstLine="900"/>
        <w:jc w:val="both"/>
        <w:rPr>
          <w:sz w:val="28"/>
          <w:szCs w:val="28"/>
        </w:rPr>
      </w:pPr>
      <w:r w:rsidRPr="00275254">
        <w:rPr>
          <w:sz w:val="28"/>
          <w:szCs w:val="28"/>
        </w:rPr>
        <w:t>4.</w:t>
      </w:r>
      <w:r w:rsidR="00116399">
        <w:rPr>
          <w:sz w:val="28"/>
          <w:szCs w:val="28"/>
        </w:rPr>
        <w:t xml:space="preserve"> </w:t>
      </w:r>
      <w:r w:rsidRPr="00275254">
        <w:rPr>
          <w:sz w:val="28"/>
          <w:szCs w:val="28"/>
        </w:rPr>
        <w:t>всесторонне изученный предмет становится информационным ресурсом</w:t>
      </w:r>
      <w:r w:rsidR="00936CD8">
        <w:rPr>
          <w:sz w:val="28"/>
          <w:szCs w:val="28"/>
        </w:rPr>
        <w:t>;</w:t>
      </w:r>
    </w:p>
    <w:p w:rsidR="00FB2E6F" w:rsidRPr="00275254" w:rsidRDefault="00FB2E6F" w:rsidP="00996140">
      <w:pPr>
        <w:spacing w:line="360" w:lineRule="auto"/>
        <w:ind w:left="-540" w:right="-5" w:firstLine="900"/>
        <w:jc w:val="both"/>
        <w:rPr>
          <w:sz w:val="28"/>
          <w:szCs w:val="28"/>
        </w:rPr>
      </w:pPr>
      <w:r w:rsidRPr="00275254">
        <w:rPr>
          <w:sz w:val="28"/>
          <w:szCs w:val="28"/>
        </w:rPr>
        <w:lastRenderedPageBreak/>
        <w:t>5. находясь в экспозиции и в фондах предмет попадает в поле источников познания</w:t>
      </w:r>
      <w:r w:rsidR="00936CD8">
        <w:rPr>
          <w:sz w:val="28"/>
          <w:szCs w:val="28"/>
        </w:rPr>
        <w:t>.</w:t>
      </w:r>
    </w:p>
    <w:p w:rsidR="00FB2E6F" w:rsidRPr="00275254" w:rsidRDefault="00FB2E6F" w:rsidP="00996140">
      <w:pPr>
        <w:spacing w:line="360" w:lineRule="auto"/>
        <w:ind w:left="-540" w:right="-5" w:firstLine="900"/>
        <w:jc w:val="both"/>
        <w:rPr>
          <w:sz w:val="28"/>
          <w:szCs w:val="28"/>
        </w:rPr>
      </w:pPr>
      <w:r w:rsidRPr="00275254">
        <w:rPr>
          <w:sz w:val="28"/>
          <w:szCs w:val="28"/>
        </w:rPr>
        <w:t xml:space="preserve">Л.М. Шляхтина отмечает основные свойства и функции м.п. М.п. является документальным подтверждением явлений, фактов, событий, которые произошли в определенное время в конкретном месте, он аккумулирует в себе особые характеристики и черты периода, в котором он существовал, в этом и состоит ценность м.п. как хранителя социальной и историко-культурной памяти, так определяется его </w:t>
      </w:r>
      <w:r w:rsidRPr="00275254">
        <w:rPr>
          <w:b/>
          <w:sz w:val="28"/>
          <w:szCs w:val="28"/>
        </w:rPr>
        <w:t>научно-информационная функция</w:t>
      </w:r>
      <w:r w:rsidRPr="00275254">
        <w:rPr>
          <w:sz w:val="28"/>
          <w:szCs w:val="28"/>
        </w:rPr>
        <w:t xml:space="preserve">. М.п. может быть источником информации сам по себе, содержать ее в своей физической форме, так и иметь </w:t>
      </w:r>
      <w:r w:rsidR="004F3EA0">
        <w:rPr>
          <w:sz w:val="28"/>
          <w:szCs w:val="28"/>
        </w:rPr>
        <w:t>«</w:t>
      </w:r>
      <w:r w:rsidRPr="00275254">
        <w:rPr>
          <w:sz w:val="28"/>
          <w:szCs w:val="28"/>
        </w:rPr>
        <w:t>внешнее информационное поле</w:t>
      </w:r>
      <w:r w:rsidR="004F3EA0">
        <w:rPr>
          <w:sz w:val="28"/>
          <w:szCs w:val="28"/>
        </w:rPr>
        <w:t>»</w:t>
      </w:r>
      <w:r w:rsidRPr="00275254">
        <w:rPr>
          <w:sz w:val="28"/>
          <w:szCs w:val="28"/>
        </w:rPr>
        <w:t>. Зачастую уникальность предмета находится во внешних данных о нем, в истории его существования, поэтому очень важна контекстуальная составляющая. М.п., собранные в одну экспозицию, моделируют определенную действительность (</w:t>
      </w:r>
      <w:r w:rsidR="004F3EA0">
        <w:rPr>
          <w:sz w:val="28"/>
          <w:szCs w:val="28"/>
        </w:rPr>
        <w:t>«</w:t>
      </w:r>
      <w:r w:rsidRPr="00275254">
        <w:rPr>
          <w:sz w:val="28"/>
          <w:szCs w:val="28"/>
        </w:rPr>
        <w:t>музейную модель действительности</w:t>
      </w:r>
      <w:r w:rsidR="004F3EA0">
        <w:rPr>
          <w:sz w:val="28"/>
          <w:szCs w:val="28"/>
        </w:rPr>
        <w:t>»</w:t>
      </w:r>
      <w:r w:rsidRPr="00275254">
        <w:rPr>
          <w:sz w:val="28"/>
          <w:szCs w:val="28"/>
        </w:rPr>
        <w:t xml:space="preserve">) и, выполняя </w:t>
      </w:r>
      <w:r w:rsidRPr="00275254">
        <w:rPr>
          <w:b/>
          <w:sz w:val="28"/>
          <w:szCs w:val="28"/>
        </w:rPr>
        <w:t>коммуникативную функцию</w:t>
      </w:r>
      <w:r w:rsidRPr="00275254">
        <w:rPr>
          <w:sz w:val="28"/>
          <w:szCs w:val="28"/>
        </w:rPr>
        <w:t>, передают зрителю сообщение. Также выделяются такие свойства м.п. как аттрактивность, ассоциативность и экспрессивность</w:t>
      </w:r>
      <w:r w:rsidR="00C72F3A" w:rsidRPr="00C72F3A">
        <w:rPr>
          <w:sz w:val="28"/>
          <w:szCs w:val="28"/>
        </w:rPr>
        <w:t xml:space="preserve"> </w:t>
      </w:r>
      <w:r w:rsidRPr="00C92E4F">
        <w:rPr>
          <w:sz w:val="28"/>
          <w:szCs w:val="28"/>
        </w:rPr>
        <w:t>[</w:t>
      </w:r>
      <w:r w:rsidR="00C92E4F" w:rsidRPr="00C92E4F">
        <w:rPr>
          <w:sz w:val="28"/>
          <w:szCs w:val="28"/>
        </w:rPr>
        <w:t>7</w:t>
      </w:r>
      <w:r w:rsidR="004A6DEA">
        <w:rPr>
          <w:sz w:val="28"/>
          <w:szCs w:val="28"/>
        </w:rPr>
        <w:t>4</w:t>
      </w:r>
      <w:r w:rsidRPr="00C92E4F">
        <w:rPr>
          <w:sz w:val="28"/>
          <w:szCs w:val="28"/>
        </w:rPr>
        <w:t>]</w:t>
      </w:r>
      <w:r w:rsidR="00C92E4F">
        <w:rPr>
          <w:sz w:val="28"/>
          <w:szCs w:val="28"/>
        </w:rPr>
        <w:t>.</w:t>
      </w:r>
    </w:p>
    <w:p w:rsidR="00CA0215" w:rsidRPr="00275254" w:rsidRDefault="00CA0215" w:rsidP="00996140">
      <w:pPr>
        <w:spacing w:line="360" w:lineRule="auto"/>
        <w:ind w:left="-540" w:right="-5" w:firstLine="900"/>
        <w:jc w:val="both"/>
        <w:rPr>
          <w:sz w:val="28"/>
          <w:szCs w:val="28"/>
        </w:rPr>
      </w:pPr>
      <w:r w:rsidRPr="00275254">
        <w:rPr>
          <w:sz w:val="28"/>
          <w:szCs w:val="28"/>
        </w:rPr>
        <w:t xml:space="preserve">В книге </w:t>
      </w:r>
      <w:r w:rsidR="004F3EA0">
        <w:rPr>
          <w:sz w:val="28"/>
          <w:szCs w:val="28"/>
        </w:rPr>
        <w:t>«</w:t>
      </w:r>
      <w:r w:rsidRPr="00275254">
        <w:rPr>
          <w:sz w:val="28"/>
          <w:szCs w:val="28"/>
        </w:rPr>
        <w:t>О природе музейного проектирования</w:t>
      </w:r>
      <w:r w:rsidR="004F3EA0">
        <w:rPr>
          <w:sz w:val="28"/>
          <w:szCs w:val="28"/>
        </w:rPr>
        <w:t>»</w:t>
      </w:r>
      <w:r w:rsidRPr="00275254">
        <w:rPr>
          <w:sz w:val="28"/>
          <w:szCs w:val="28"/>
        </w:rPr>
        <w:t xml:space="preserve"> А.В. Лебедев отмечает, что </w:t>
      </w:r>
      <w:r w:rsidR="004F3EA0">
        <w:rPr>
          <w:sz w:val="28"/>
          <w:szCs w:val="28"/>
        </w:rPr>
        <w:t>«</w:t>
      </w:r>
      <w:r w:rsidRPr="00275254">
        <w:rPr>
          <w:sz w:val="28"/>
          <w:szCs w:val="28"/>
        </w:rPr>
        <w:t>экспонат есть средство рассказа</w:t>
      </w:r>
      <w:r w:rsidR="004F3EA0">
        <w:rPr>
          <w:sz w:val="28"/>
          <w:szCs w:val="28"/>
        </w:rPr>
        <w:t>»</w:t>
      </w:r>
      <w:r w:rsidRPr="00275254">
        <w:rPr>
          <w:sz w:val="28"/>
          <w:szCs w:val="28"/>
        </w:rPr>
        <w:t xml:space="preserve">, а </w:t>
      </w:r>
      <w:r w:rsidR="004F3EA0">
        <w:rPr>
          <w:sz w:val="28"/>
          <w:szCs w:val="28"/>
        </w:rPr>
        <w:t>«</w:t>
      </w:r>
      <w:r w:rsidRPr="00275254">
        <w:rPr>
          <w:sz w:val="28"/>
          <w:szCs w:val="28"/>
        </w:rPr>
        <w:t xml:space="preserve">музей — это такой специфический язык, где говорят не словами, а предметами. Идеальная с моей точки зрения, — это экспозиция, где не нужно этикеток. Где сами предметы передают некоторую историю. Тут и возникает </w:t>
      </w:r>
      <w:r w:rsidRPr="00275254">
        <w:rPr>
          <w:i/>
          <w:sz w:val="28"/>
          <w:szCs w:val="28"/>
        </w:rPr>
        <w:t>музейная коммуникация</w:t>
      </w:r>
      <w:r w:rsidRPr="00275254">
        <w:rPr>
          <w:sz w:val="28"/>
          <w:szCs w:val="28"/>
        </w:rPr>
        <w:t xml:space="preserve">. Это может быть коммуникация посетителя с автором экспозиции, или посетителя с создателем (владельцем) предмета, и, наконец, самая сложная </w:t>
      </w:r>
      <w:r w:rsidR="00252544" w:rsidRPr="00275254">
        <w:rPr>
          <w:sz w:val="28"/>
          <w:szCs w:val="28"/>
        </w:rPr>
        <w:t>—</w:t>
      </w:r>
      <w:r w:rsidRPr="00275254">
        <w:rPr>
          <w:sz w:val="28"/>
          <w:szCs w:val="28"/>
        </w:rPr>
        <w:t xml:space="preserve"> межкультурная коммуникация</w:t>
      </w:r>
      <w:r w:rsidR="004F3EA0">
        <w:rPr>
          <w:sz w:val="28"/>
          <w:szCs w:val="28"/>
        </w:rPr>
        <w:t>»</w:t>
      </w:r>
      <w:r w:rsidRPr="00C92E4F">
        <w:rPr>
          <w:sz w:val="28"/>
          <w:szCs w:val="28"/>
        </w:rPr>
        <w:t>[</w:t>
      </w:r>
      <w:r w:rsidR="00C92E4F" w:rsidRPr="00C92E4F">
        <w:rPr>
          <w:sz w:val="28"/>
          <w:szCs w:val="28"/>
        </w:rPr>
        <w:t>46</w:t>
      </w:r>
      <w:r w:rsidR="002525E9" w:rsidRPr="00C92E4F">
        <w:rPr>
          <w:sz w:val="28"/>
          <w:szCs w:val="28"/>
        </w:rPr>
        <w:t xml:space="preserve">, </w:t>
      </w:r>
      <w:r w:rsidRPr="00C92E4F">
        <w:rPr>
          <w:sz w:val="28"/>
          <w:szCs w:val="28"/>
        </w:rPr>
        <w:t>С.20]</w:t>
      </w:r>
      <w:r w:rsidR="00C92E4F">
        <w:rPr>
          <w:sz w:val="28"/>
          <w:szCs w:val="28"/>
        </w:rPr>
        <w:t>.</w:t>
      </w:r>
    </w:p>
    <w:p w:rsidR="00FB2E6F" w:rsidRPr="00275254" w:rsidRDefault="00962A7F" w:rsidP="00996140">
      <w:pPr>
        <w:spacing w:line="360" w:lineRule="auto"/>
        <w:ind w:left="-540" w:right="-5" w:firstLine="900"/>
        <w:jc w:val="both"/>
        <w:rPr>
          <w:sz w:val="28"/>
          <w:szCs w:val="28"/>
        </w:rPr>
      </w:pPr>
      <w:r w:rsidRPr="00275254">
        <w:rPr>
          <w:sz w:val="28"/>
          <w:szCs w:val="28"/>
        </w:rPr>
        <w:t>В</w:t>
      </w:r>
      <w:r w:rsidR="00D53346" w:rsidRPr="00275254">
        <w:rPr>
          <w:sz w:val="28"/>
          <w:szCs w:val="28"/>
        </w:rPr>
        <w:t>заимодействие музея и посетителя описывается в</w:t>
      </w:r>
      <w:r w:rsidR="004F3EA0">
        <w:rPr>
          <w:sz w:val="28"/>
          <w:szCs w:val="28"/>
        </w:rPr>
        <w:t>«</w:t>
      </w:r>
      <w:r w:rsidR="000F07DB">
        <w:rPr>
          <w:sz w:val="28"/>
          <w:szCs w:val="28"/>
        </w:rPr>
        <w:t>Ключевых понятиях музеологии</w:t>
      </w:r>
      <w:r w:rsidR="004F3EA0">
        <w:rPr>
          <w:sz w:val="28"/>
          <w:szCs w:val="28"/>
        </w:rPr>
        <w:t>»</w:t>
      </w:r>
      <w:r w:rsidR="00FB2E6F" w:rsidRPr="00275254">
        <w:rPr>
          <w:sz w:val="28"/>
          <w:szCs w:val="28"/>
        </w:rPr>
        <w:t>ИКОМ</w:t>
      </w:r>
      <w:r w:rsidR="00D53346" w:rsidRPr="00275254">
        <w:rPr>
          <w:sz w:val="28"/>
          <w:szCs w:val="28"/>
        </w:rPr>
        <w:t>:</w:t>
      </w:r>
      <w:r w:rsidR="004F3EA0">
        <w:rPr>
          <w:sz w:val="28"/>
          <w:szCs w:val="28"/>
        </w:rPr>
        <w:t>«</w:t>
      </w:r>
      <w:r w:rsidR="00FB2E6F" w:rsidRPr="00275254">
        <w:rPr>
          <w:sz w:val="28"/>
          <w:szCs w:val="28"/>
        </w:rPr>
        <w:t>Коммуникация (С) есть процесс передачи информации между одним или несколькими источниками (Е) и одним или несколькими получателями (R) через канал (модель ECR, Lasswell, 1948)</w:t>
      </w:r>
      <w:r w:rsidR="004F3EA0">
        <w:rPr>
          <w:sz w:val="28"/>
          <w:szCs w:val="28"/>
        </w:rPr>
        <w:t>»</w:t>
      </w:r>
      <w:r w:rsidR="00FB2E6F" w:rsidRPr="00275254">
        <w:rPr>
          <w:sz w:val="28"/>
          <w:szCs w:val="28"/>
        </w:rPr>
        <w:t xml:space="preserve">. Если коммуникация происходит в двух направлениях (E↔C↔R), то она называется интерактивной, если она работает в одну сторону и действует во времени (E→C→R) — это </w:t>
      </w:r>
      <w:r w:rsidR="00FB2E6F" w:rsidRPr="00275254">
        <w:rPr>
          <w:sz w:val="28"/>
          <w:szCs w:val="28"/>
        </w:rPr>
        <w:lastRenderedPageBreak/>
        <w:t xml:space="preserve">передача информации. </w:t>
      </w:r>
      <w:r w:rsidR="004F3EA0">
        <w:rPr>
          <w:sz w:val="28"/>
          <w:szCs w:val="28"/>
        </w:rPr>
        <w:t>«</w:t>
      </w:r>
      <w:r w:rsidR="00FB2E6F" w:rsidRPr="00275254">
        <w:rPr>
          <w:sz w:val="28"/>
          <w:szCs w:val="28"/>
        </w:rPr>
        <w:t>В музейном контексте коммуникация появляется как предъявление результатов исследования, предпринятого в коллекциях (каталоги, статьи, конференции, экспозиции), так и обеспечение информацией о предмете в коллекции (постоянная экспозици</w:t>
      </w:r>
      <w:r w:rsidR="008D067D">
        <w:rPr>
          <w:sz w:val="28"/>
          <w:szCs w:val="28"/>
        </w:rPr>
        <w:t>я и связанная с ней информация)</w:t>
      </w:r>
      <w:r w:rsidR="004F3EA0">
        <w:rPr>
          <w:sz w:val="28"/>
          <w:szCs w:val="28"/>
        </w:rPr>
        <w:t>»</w:t>
      </w:r>
      <w:r w:rsidR="00FB2E6F" w:rsidRPr="00C92E4F">
        <w:rPr>
          <w:sz w:val="28"/>
          <w:szCs w:val="28"/>
        </w:rPr>
        <w:t>[</w:t>
      </w:r>
      <w:r w:rsidR="00C92E4F" w:rsidRPr="00C92E4F">
        <w:rPr>
          <w:sz w:val="28"/>
          <w:szCs w:val="28"/>
        </w:rPr>
        <w:t>32,</w:t>
      </w:r>
      <w:r w:rsidR="00FB2E6F" w:rsidRPr="00C92E4F">
        <w:rPr>
          <w:sz w:val="28"/>
          <w:szCs w:val="28"/>
        </w:rPr>
        <w:t xml:space="preserve"> С. 34-35]</w:t>
      </w:r>
      <w:r w:rsidR="00C72F3A" w:rsidRPr="00C72F3A">
        <w:rPr>
          <w:sz w:val="28"/>
          <w:szCs w:val="28"/>
        </w:rPr>
        <w:t xml:space="preserve"> </w:t>
      </w:r>
      <w:r w:rsidR="00FB2E6F" w:rsidRPr="00275254">
        <w:rPr>
          <w:sz w:val="28"/>
          <w:szCs w:val="28"/>
        </w:rPr>
        <w:t xml:space="preserve">Также в понятие коммуникации включают издательскую, образовательную и выставочную функции в музее. </w:t>
      </w:r>
    </w:p>
    <w:p w:rsidR="00FB2E6F" w:rsidRPr="00275254" w:rsidRDefault="00FB2E6F" w:rsidP="00996140">
      <w:pPr>
        <w:spacing w:line="360" w:lineRule="auto"/>
        <w:ind w:left="-540" w:right="-5" w:firstLine="900"/>
        <w:jc w:val="both"/>
        <w:rPr>
          <w:sz w:val="28"/>
          <w:szCs w:val="28"/>
        </w:rPr>
      </w:pPr>
      <w:r w:rsidRPr="00275254">
        <w:rPr>
          <w:sz w:val="28"/>
          <w:szCs w:val="28"/>
        </w:rPr>
        <w:t>Процесс коммуникации в музее может быть не только вербальным, но также вовлекать органы чувств человека (</w:t>
      </w:r>
      <w:r w:rsidR="004F3EA0">
        <w:rPr>
          <w:sz w:val="28"/>
          <w:szCs w:val="28"/>
        </w:rPr>
        <w:t>«</w:t>
      </w:r>
      <w:r w:rsidRPr="00275254">
        <w:rPr>
          <w:sz w:val="28"/>
          <w:szCs w:val="28"/>
        </w:rPr>
        <w:t>чувственный показ [sensory</w:t>
      </w:r>
      <w:r w:rsidR="008D067D">
        <w:rPr>
          <w:sz w:val="28"/>
          <w:szCs w:val="28"/>
        </w:rPr>
        <w:t xml:space="preserve"> </w:t>
      </w:r>
      <w:r w:rsidRPr="00275254">
        <w:rPr>
          <w:sz w:val="28"/>
          <w:szCs w:val="28"/>
        </w:rPr>
        <w:t>presentation]</w:t>
      </w:r>
      <w:r w:rsidR="004F3EA0">
        <w:rPr>
          <w:sz w:val="28"/>
          <w:szCs w:val="28"/>
        </w:rPr>
        <w:t>»</w:t>
      </w:r>
      <w:r w:rsidRPr="00275254">
        <w:rPr>
          <w:sz w:val="28"/>
          <w:szCs w:val="28"/>
        </w:rPr>
        <w:t>). Для коммуникации музей использует невербальн</w:t>
      </w:r>
      <w:r w:rsidR="00936CD8">
        <w:rPr>
          <w:sz w:val="28"/>
          <w:szCs w:val="28"/>
        </w:rPr>
        <w:t xml:space="preserve">ый язык предметов, визуальный, </w:t>
      </w:r>
      <w:r w:rsidRPr="00275254">
        <w:rPr>
          <w:sz w:val="28"/>
          <w:szCs w:val="28"/>
        </w:rPr>
        <w:t xml:space="preserve">тактильный или акустический. Особое внимание должно уделяться этической ответственности музея за передаваемое посетителю сообщение. </w:t>
      </w:r>
    </w:p>
    <w:p w:rsidR="00FB2E6F" w:rsidRPr="00275254" w:rsidRDefault="00FB2E6F" w:rsidP="00996140">
      <w:pPr>
        <w:spacing w:line="360" w:lineRule="auto"/>
        <w:ind w:left="-540" w:right="-5" w:firstLine="900"/>
        <w:jc w:val="both"/>
        <w:rPr>
          <w:sz w:val="28"/>
          <w:szCs w:val="28"/>
        </w:rPr>
      </w:pPr>
      <w:r w:rsidRPr="00275254">
        <w:rPr>
          <w:sz w:val="28"/>
          <w:szCs w:val="28"/>
        </w:rPr>
        <w:t>Отмечается, что с конца ХХ века коммуникация становится важной функцией музейной деятельности, музеи нацелены на публику, стараются привлечь ее различными мероприятиями, активно используют для этого социальные сети (</w:t>
      </w:r>
      <w:r w:rsidRPr="00275254">
        <w:rPr>
          <w:sz w:val="28"/>
          <w:szCs w:val="28"/>
          <w:lang w:val="en-US"/>
        </w:rPr>
        <w:t>Twitter</w:t>
      </w:r>
      <w:r w:rsidRPr="00275254">
        <w:rPr>
          <w:sz w:val="28"/>
          <w:szCs w:val="28"/>
        </w:rPr>
        <w:t>, Facebook и др.). Но в тоже время авторы обозначают проблему, что в излишней интерактивности экспозиции возникает опасность превращения музея в аттракцион, и склоняются к версии односторонней коммуникации (передаче информации) с посетителем в музее, на основе которой каждый человек сможет самостоятельно интерпретировать получе</w:t>
      </w:r>
      <w:r w:rsidR="00E2463F">
        <w:rPr>
          <w:sz w:val="28"/>
          <w:szCs w:val="28"/>
        </w:rPr>
        <w:t xml:space="preserve">нные факты и сделать свой вывод </w:t>
      </w:r>
      <w:r w:rsidRPr="00E2463F">
        <w:rPr>
          <w:sz w:val="28"/>
          <w:szCs w:val="28"/>
        </w:rPr>
        <w:t>[</w:t>
      </w:r>
      <w:r w:rsidR="00E2463F" w:rsidRPr="00E2463F">
        <w:rPr>
          <w:sz w:val="28"/>
          <w:szCs w:val="28"/>
        </w:rPr>
        <w:t>32</w:t>
      </w:r>
      <w:r w:rsidRPr="00E2463F">
        <w:rPr>
          <w:sz w:val="28"/>
          <w:szCs w:val="28"/>
        </w:rPr>
        <w:t>]</w:t>
      </w:r>
      <w:r w:rsidR="00E2463F" w:rsidRPr="00E2463F">
        <w:rPr>
          <w:sz w:val="28"/>
          <w:szCs w:val="28"/>
        </w:rPr>
        <w:t>.</w:t>
      </w:r>
    </w:p>
    <w:p w:rsidR="009C647E" w:rsidRDefault="00FB2E6F" w:rsidP="00996140">
      <w:pPr>
        <w:spacing w:line="360" w:lineRule="auto"/>
        <w:ind w:left="-540" w:right="-5" w:firstLine="900"/>
        <w:jc w:val="both"/>
        <w:rPr>
          <w:sz w:val="28"/>
          <w:szCs w:val="28"/>
        </w:rPr>
      </w:pPr>
      <w:r w:rsidRPr="00275254">
        <w:rPr>
          <w:sz w:val="28"/>
          <w:szCs w:val="28"/>
        </w:rPr>
        <w:t>Здесь хотелось бы отметить, что коммуникация с некоторыми группами, например</w:t>
      </w:r>
      <w:r w:rsidR="00936CD8">
        <w:rPr>
          <w:sz w:val="28"/>
          <w:szCs w:val="28"/>
        </w:rPr>
        <w:t>,</w:t>
      </w:r>
      <w:r w:rsidRPr="00275254">
        <w:rPr>
          <w:sz w:val="28"/>
          <w:szCs w:val="28"/>
        </w:rPr>
        <w:t xml:space="preserve"> детской аудиторией, гораздо эффективней в случае интерактивности, поэтому, как наиболее работающий вариант, представляется аккуратное и разумное совмещение двух типов коммуникации</w:t>
      </w:r>
      <w:r w:rsidR="00C72F3A" w:rsidRPr="00C72F3A">
        <w:rPr>
          <w:sz w:val="28"/>
          <w:szCs w:val="28"/>
        </w:rPr>
        <w:t xml:space="preserve"> </w:t>
      </w:r>
      <w:r w:rsidR="008D067D">
        <w:rPr>
          <w:sz w:val="28"/>
          <w:szCs w:val="28"/>
        </w:rPr>
        <w:t>[</w:t>
      </w:r>
      <w:r w:rsidR="00E2463F" w:rsidRPr="00E2463F">
        <w:rPr>
          <w:sz w:val="28"/>
          <w:szCs w:val="28"/>
        </w:rPr>
        <w:t>6</w:t>
      </w:r>
      <w:r w:rsidR="004A6DEA">
        <w:rPr>
          <w:sz w:val="28"/>
          <w:szCs w:val="28"/>
        </w:rPr>
        <w:t>3</w:t>
      </w:r>
      <w:r w:rsidR="00E2463F" w:rsidRPr="00E2463F">
        <w:rPr>
          <w:sz w:val="28"/>
          <w:szCs w:val="28"/>
        </w:rPr>
        <w:t>]</w:t>
      </w:r>
      <w:r w:rsidRPr="00275254">
        <w:rPr>
          <w:sz w:val="28"/>
          <w:szCs w:val="28"/>
        </w:rPr>
        <w:t xml:space="preserve">. </w:t>
      </w:r>
    </w:p>
    <w:p w:rsidR="00EB5AB3" w:rsidRDefault="006752F8" w:rsidP="00996140">
      <w:pPr>
        <w:spacing w:line="360" w:lineRule="auto"/>
        <w:ind w:left="-540" w:right="-5" w:firstLine="900"/>
        <w:jc w:val="both"/>
        <w:rPr>
          <w:sz w:val="28"/>
          <w:szCs w:val="28"/>
        </w:rPr>
      </w:pPr>
      <w:r>
        <w:rPr>
          <w:sz w:val="28"/>
          <w:szCs w:val="28"/>
        </w:rPr>
        <w:t xml:space="preserve">Когда музей служит для передачи информации, он должен </w:t>
      </w:r>
      <w:r w:rsidR="004F3EA0">
        <w:rPr>
          <w:sz w:val="28"/>
          <w:szCs w:val="28"/>
        </w:rPr>
        <w:t>«.</w:t>
      </w:r>
      <w:r>
        <w:rPr>
          <w:sz w:val="28"/>
          <w:szCs w:val="28"/>
        </w:rPr>
        <w:t>..</w:t>
      </w:r>
      <w:r w:rsidR="004F3EA0">
        <w:rPr>
          <w:sz w:val="28"/>
          <w:szCs w:val="28"/>
        </w:rPr>
        <w:t> </w:t>
      </w:r>
      <w:r>
        <w:rPr>
          <w:sz w:val="28"/>
          <w:szCs w:val="28"/>
        </w:rPr>
        <w:t>предоставить публике связное и высококачественное содержательное наполнение, чтобы каждый посетитель, вне зависимости от подготовленности или интересов, пол</w:t>
      </w:r>
      <w:r w:rsidR="00AB00FA">
        <w:rPr>
          <w:sz w:val="28"/>
          <w:szCs w:val="28"/>
        </w:rPr>
        <w:t>учил положительные впечатления</w:t>
      </w:r>
      <w:r w:rsidR="004F3EA0">
        <w:rPr>
          <w:sz w:val="28"/>
          <w:szCs w:val="28"/>
        </w:rPr>
        <w:t>»</w:t>
      </w:r>
      <w:r w:rsidR="00C72F3A" w:rsidRPr="00C72F3A">
        <w:rPr>
          <w:sz w:val="28"/>
          <w:szCs w:val="28"/>
        </w:rPr>
        <w:t xml:space="preserve"> </w:t>
      </w:r>
      <w:r w:rsidRPr="00AB00FA">
        <w:rPr>
          <w:sz w:val="28"/>
          <w:szCs w:val="28"/>
        </w:rPr>
        <w:t>[</w:t>
      </w:r>
      <w:r w:rsidR="00AB00FA" w:rsidRPr="00AB00FA">
        <w:rPr>
          <w:sz w:val="28"/>
          <w:szCs w:val="28"/>
        </w:rPr>
        <w:t>6</w:t>
      </w:r>
      <w:r w:rsidR="004A6DEA">
        <w:rPr>
          <w:sz w:val="28"/>
          <w:szCs w:val="28"/>
        </w:rPr>
        <w:t>3</w:t>
      </w:r>
      <w:r w:rsidR="008D067D">
        <w:rPr>
          <w:sz w:val="28"/>
          <w:szCs w:val="28"/>
        </w:rPr>
        <w:t xml:space="preserve">, </w:t>
      </w:r>
      <w:r w:rsidRPr="00AB00FA">
        <w:rPr>
          <w:sz w:val="28"/>
          <w:szCs w:val="28"/>
        </w:rPr>
        <w:t>С.18]</w:t>
      </w:r>
      <w:r>
        <w:rPr>
          <w:sz w:val="28"/>
          <w:szCs w:val="28"/>
        </w:rPr>
        <w:t>.</w:t>
      </w:r>
      <w:r w:rsidR="00CC0C2D">
        <w:rPr>
          <w:sz w:val="28"/>
          <w:szCs w:val="28"/>
        </w:rPr>
        <w:t>Это с</w:t>
      </w:r>
      <w:r w:rsidR="007F77A5">
        <w:rPr>
          <w:sz w:val="28"/>
          <w:szCs w:val="28"/>
        </w:rPr>
        <w:t>татичная экспозиция, предоставляющая авторитетные сведения.</w:t>
      </w:r>
      <w:r w:rsidR="0046384F">
        <w:rPr>
          <w:sz w:val="28"/>
          <w:szCs w:val="28"/>
        </w:rPr>
        <w:t xml:space="preserve"> </w:t>
      </w:r>
      <w:r>
        <w:rPr>
          <w:sz w:val="28"/>
          <w:szCs w:val="28"/>
        </w:rPr>
        <w:t xml:space="preserve">В музее соучастия же </w:t>
      </w:r>
      <w:r w:rsidR="004F3EA0">
        <w:rPr>
          <w:sz w:val="28"/>
          <w:szCs w:val="28"/>
        </w:rPr>
        <w:lastRenderedPageBreak/>
        <w:t>«</w:t>
      </w:r>
      <w:r>
        <w:rPr>
          <w:sz w:val="28"/>
          <w:szCs w:val="28"/>
        </w:rPr>
        <w:t>...</w:t>
      </w:r>
      <w:r w:rsidR="004F3EA0">
        <w:rPr>
          <w:sz w:val="28"/>
          <w:szCs w:val="28"/>
        </w:rPr>
        <w:t> </w:t>
      </w:r>
      <w:r>
        <w:rPr>
          <w:sz w:val="28"/>
          <w:szCs w:val="28"/>
        </w:rPr>
        <w:t>учреждение организует разнонаправленные потоки информации. Оно выступает в качестве платформы,</w:t>
      </w:r>
      <w:r w:rsidR="0046384F">
        <w:rPr>
          <w:sz w:val="28"/>
          <w:szCs w:val="28"/>
        </w:rPr>
        <w:t xml:space="preserve"> </w:t>
      </w:r>
      <w:r>
        <w:rPr>
          <w:sz w:val="28"/>
          <w:szCs w:val="28"/>
        </w:rPr>
        <w:t>объединяющей разных пользователей,</w:t>
      </w:r>
      <w:r w:rsidR="0046384F">
        <w:rPr>
          <w:sz w:val="28"/>
          <w:szCs w:val="28"/>
        </w:rPr>
        <w:t xml:space="preserve"> </w:t>
      </w:r>
      <w:r>
        <w:rPr>
          <w:sz w:val="28"/>
          <w:szCs w:val="28"/>
        </w:rPr>
        <w:t>а те выступают в роли создателей, распространителей, критиков и сотворцов</w:t>
      </w:r>
      <w:r w:rsidR="008D067D">
        <w:rPr>
          <w:sz w:val="28"/>
          <w:szCs w:val="28"/>
        </w:rPr>
        <w:t xml:space="preserve"> </w:t>
      </w:r>
      <w:r>
        <w:rPr>
          <w:sz w:val="28"/>
          <w:szCs w:val="28"/>
        </w:rPr>
        <w:t>контента</w:t>
      </w:r>
      <w:r w:rsidR="004F3EA0">
        <w:rPr>
          <w:sz w:val="28"/>
          <w:szCs w:val="28"/>
        </w:rPr>
        <w:t>»</w:t>
      </w:r>
      <w:r w:rsidR="00C72F3A" w:rsidRPr="00C72F3A">
        <w:rPr>
          <w:sz w:val="28"/>
          <w:szCs w:val="28"/>
        </w:rPr>
        <w:t xml:space="preserve"> </w:t>
      </w:r>
      <w:r w:rsidR="008D067D">
        <w:rPr>
          <w:sz w:val="28"/>
          <w:szCs w:val="28"/>
        </w:rPr>
        <w:t>[</w:t>
      </w:r>
      <w:r w:rsidR="00AB00FA" w:rsidRPr="00AB00FA">
        <w:rPr>
          <w:sz w:val="28"/>
          <w:szCs w:val="28"/>
        </w:rPr>
        <w:t>6</w:t>
      </w:r>
      <w:r w:rsidR="004A6DEA">
        <w:rPr>
          <w:sz w:val="28"/>
          <w:szCs w:val="28"/>
        </w:rPr>
        <w:t>3</w:t>
      </w:r>
      <w:r w:rsidR="00AB00FA" w:rsidRPr="00AB00FA">
        <w:rPr>
          <w:sz w:val="28"/>
          <w:szCs w:val="28"/>
        </w:rPr>
        <w:t>,</w:t>
      </w:r>
      <w:r w:rsidR="008D067D">
        <w:rPr>
          <w:sz w:val="28"/>
          <w:szCs w:val="28"/>
        </w:rPr>
        <w:t xml:space="preserve"> </w:t>
      </w:r>
      <w:r w:rsidRPr="00AB00FA">
        <w:rPr>
          <w:sz w:val="28"/>
          <w:szCs w:val="28"/>
        </w:rPr>
        <w:t>С.18].</w:t>
      </w:r>
      <w:r>
        <w:rPr>
          <w:sz w:val="28"/>
          <w:szCs w:val="28"/>
        </w:rPr>
        <w:t xml:space="preserve"> Каждый посетитель создает для себя свое собственное впечатление, имеет возможность самовыражения</w:t>
      </w:r>
      <w:r w:rsidR="00FD6C7F">
        <w:rPr>
          <w:sz w:val="28"/>
          <w:szCs w:val="28"/>
        </w:rPr>
        <w:t>, высказывания мнения</w:t>
      </w:r>
      <w:r w:rsidR="007F77A5">
        <w:rPr>
          <w:sz w:val="28"/>
          <w:szCs w:val="28"/>
        </w:rPr>
        <w:t xml:space="preserve"> и может внести свой вклад в музейную деятельность</w:t>
      </w:r>
      <w:r>
        <w:rPr>
          <w:sz w:val="28"/>
          <w:szCs w:val="28"/>
        </w:rPr>
        <w:t>.</w:t>
      </w:r>
      <w:r w:rsidR="007F77A5">
        <w:rPr>
          <w:sz w:val="28"/>
          <w:szCs w:val="28"/>
        </w:rPr>
        <w:t xml:space="preserve"> Социальные сети в этом плане открывают новые варианты сотрудничества музея и соучастника (интернет-соучастие), пользователь может использовать оцифрованный музейный контент, делиться им, обсуждать, создавать свое на его основе. </w:t>
      </w:r>
      <w:r w:rsidR="00FD6C7F">
        <w:rPr>
          <w:sz w:val="28"/>
          <w:szCs w:val="28"/>
        </w:rPr>
        <w:t xml:space="preserve">Как для музея, так и для зрителя важна ценность соучастия, то для чего он дает обратную связь. </w:t>
      </w:r>
      <w:r w:rsidR="00762DAF">
        <w:rPr>
          <w:sz w:val="28"/>
          <w:szCs w:val="28"/>
        </w:rPr>
        <w:t>Участие</w:t>
      </w:r>
      <w:r w:rsidR="00FD6C7F">
        <w:rPr>
          <w:sz w:val="28"/>
          <w:szCs w:val="28"/>
        </w:rPr>
        <w:t xml:space="preserve"> со стороны зрителя может иметь различные формы, он мо</w:t>
      </w:r>
      <w:r w:rsidR="00762DAF">
        <w:rPr>
          <w:sz w:val="28"/>
          <w:szCs w:val="28"/>
        </w:rPr>
        <w:t>жет</w:t>
      </w:r>
      <w:r w:rsidR="00FD6C7F">
        <w:rPr>
          <w:sz w:val="28"/>
          <w:szCs w:val="28"/>
        </w:rPr>
        <w:t xml:space="preserve"> выступать как создател</w:t>
      </w:r>
      <w:r w:rsidR="0006554A">
        <w:rPr>
          <w:sz w:val="28"/>
          <w:szCs w:val="28"/>
        </w:rPr>
        <w:t>ь</w:t>
      </w:r>
      <w:r w:rsidR="00FD6C7F">
        <w:rPr>
          <w:sz w:val="28"/>
          <w:szCs w:val="28"/>
        </w:rPr>
        <w:t>, критик, собирател</w:t>
      </w:r>
      <w:r w:rsidR="0006554A">
        <w:rPr>
          <w:sz w:val="28"/>
          <w:szCs w:val="28"/>
        </w:rPr>
        <w:t>ь</w:t>
      </w:r>
      <w:r w:rsidR="00FD6C7F">
        <w:rPr>
          <w:sz w:val="28"/>
          <w:szCs w:val="28"/>
        </w:rPr>
        <w:t>, участник</w:t>
      </w:r>
      <w:r w:rsidR="0006554A">
        <w:rPr>
          <w:sz w:val="28"/>
          <w:szCs w:val="28"/>
        </w:rPr>
        <w:t xml:space="preserve"> или</w:t>
      </w:r>
      <w:r w:rsidR="00FD6C7F">
        <w:rPr>
          <w:sz w:val="28"/>
          <w:szCs w:val="28"/>
        </w:rPr>
        <w:t xml:space="preserve"> зрител</w:t>
      </w:r>
      <w:r w:rsidR="0006554A">
        <w:rPr>
          <w:sz w:val="28"/>
          <w:szCs w:val="28"/>
        </w:rPr>
        <w:t>ь.</w:t>
      </w:r>
      <w:r w:rsidR="0046384F">
        <w:rPr>
          <w:sz w:val="28"/>
          <w:szCs w:val="28"/>
        </w:rPr>
        <w:t xml:space="preserve"> </w:t>
      </w:r>
      <w:r w:rsidR="00EB5AB3">
        <w:rPr>
          <w:sz w:val="28"/>
          <w:szCs w:val="28"/>
        </w:rPr>
        <w:t xml:space="preserve">Особенно важными могут оказаться </w:t>
      </w:r>
      <w:r w:rsidR="00DB629D">
        <w:rPr>
          <w:sz w:val="28"/>
          <w:szCs w:val="28"/>
        </w:rPr>
        <w:t>партиципаторные</w:t>
      </w:r>
      <w:r w:rsidR="00EB5AB3">
        <w:rPr>
          <w:sz w:val="28"/>
          <w:szCs w:val="28"/>
        </w:rPr>
        <w:t xml:space="preserve"> проекты для </w:t>
      </w:r>
      <w:r w:rsidR="00936CD8">
        <w:rPr>
          <w:sz w:val="28"/>
          <w:szCs w:val="28"/>
        </w:rPr>
        <w:t>социальных изменений</w:t>
      </w:r>
      <w:r w:rsidR="00B325D4">
        <w:rPr>
          <w:sz w:val="28"/>
          <w:szCs w:val="28"/>
        </w:rPr>
        <w:t>, когда местное сообщество сообща решает какие-либо важные для населенного пункта проблемы. Учреждение становится площадкой для обмена мнениями.</w:t>
      </w:r>
    </w:p>
    <w:p w:rsidR="00B325D4" w:rsidRDefault="00B325D4" w:rsidP="00996140">
      <w:pPr>
        <w:spacing w:line="360" w:lineRule="auto"/>
        <w:ind w:left="-540" w:right="-5" w:firstLine="900"/>
        <w:jc w:val="both"/>
        <w:rPr>
          <w:sz w:val="28"/>
          <w:szCs w:val="28"/>
        </w:rPr>
      </w:pPr>
      <w:r>
        <w:rPr>
          <w:sz w:val="28"/>
          <w:szCs w:val="28"/>
        </w:rPr>
        <w:t>Для музея</w:t>
      </w:r>
      <w:r w:rsidR="00131358">
        <w:rPr>
          <w:sz w:val="28"/>
          <w:szCs w:val="28"/>
        </w:rPr>
        <w:t>, как отмечает Нина Саймон,</w:t>
      </w:r>
      <w:r>
        <w:rPr>
          <w:sz w:val="28"/>
          <w:szCs w:val="28"/>
        </w:rPr>
        <w:t xml:space="preserve"> важно понимать, </w:t>
      </w:r>
      <w:r w:rsidR="003F5F77">
        <w:rPr>
          <w:sz w:val="28"/>
          <w:szCs w:val="28"/>
        </w:rPr>
        <w:t>какую пользу</w:t>
      </w:r>
      <w:r>
        <w:rPr>
          <w:sz w:val="28"/>
          <w:szCs w:val="28"/>
        </w:rPr>
        <w:t xml:space="preserve"> проект соучастия принесет, какие цели </w:t>
      </w:r>
      <w:r w:rsidR="00A16408">
        <w:rPr>
          <w:sz w:val="28"/>
          <w:szCs w:val="28"/>
        </w:rPr>
        <w:t xml:space="preserve">преследуются при его проведении </w:t>
      </w:r>
      <w:r w:rsidR="008D067D">
        <w:rPr>
          <w:sz w:val="28"/>
          <w:szCs w:val="28"/>
        </w:rPr>
        <w:t>[</w:t>
      </w:r>
      <w:r w:rsidR="00A16408" w:rsidRPr="00AB00FA">
        <w:rPr>
          <w:sz w:val="28"/>
          <w:szCs w:val="28"/>
        </w:rPr>
        <w:t>6</w:t>
      </w:r>
      <w:r w:rsidR="004A6DEA">
        <w:rPr>
          <w:sz w:val="28"/>
          <w:szCs w:val="28"/>
        </w:rPr>
        <w:t>3</w:t>
      </w:r>
      <w:r w:rsidR="00CE6D61" w:rsidRPr="00A16408">
        <w:rPr>
          <w:sz w:val="28"/>
          <w:szCs w:val="28"/>
        </w:rPr>
        <w:t>]</w:t>
      </w:r>
      <w:r w:rsidR="00A16408">
        <w:rPr>
          <w:sz w:val="28"/>
          <w:szCs w:val="28"/>
        </w:rPr>
        <w:t>.</w:t>
      </w:r>
      <w:r>
        <w:rPr>
          <w:sz w:val="28"/>
          <w:szCs w:val="28"/>
        </w:rPr>
        <w:t xml:space="preserve"> Например, посетители могут стать приносить новые предметы для коллекции музея</w:t>
      </w:r>
      <w:r w:rsidR="004F3EA0">
        <w:rPr>
          <w:sz w:val="28"/>
          <w:szCs w:val="28"/>
        </w:rPr>
        <w:t>,</w:t>
      </w:r>
      <w:r w:rsidR="003F5F77">
        <w:rPr>
          <w:sz w:val="28"/>
          <w:szCs w:val="28"/>
        </w:rPr>
        <w:t xml:space="preserve"> и даритель будет чувствовать значимость этого действия сохранения памяти места</w:t>
      </w:r>
      <w:r>
        <w:rPr>
          <w:sz w:val="28"/>
          <w:szCs w:val="28"/>
        </w:rPr>
        <w:t>.</w:t>
      </w:r>
    </w:p>
    <w:p w:rsidR="00A16408" w:rsidRDefault="003F5F77" w:rsidP="00996140">
      <w:pPr>
        <w:spacing w:line="360" w:lineRule="auto"/>
        <w:ind w:left="-540" w:right="-5" w:firstLine="900"/>
        <w:jc w:val="both"/>
        <w:rPr>
          <w:sz w:val="28"/>
          <w:szCs w:val="28"/>
        </w:rPr>
      </w:pPr>
      <w:r>
        <w:rPr>
          <w:sz w:val="28"/>
          <w:szCs w:val="28"/>
        </w:rPr>
        <w:t>Для соучастия важны три составляющие: обещание</w:t>
      </w:r>
      <w:r w:rsidR="00385A79">
        <w:rPr>
          <w:sz w:val="28"/>
          <w:szCs w:val="28"/>
        </w:rPr>
        <w:t xml:space="preserve"> (что проект важен и ценен и есть возможность деятельной самореализации)</w:t>
      </w:r>
      <w:r>
        <w:rPr>
          <w:sz w:val="28"/>
          <w:szCs w:val="28"/>
        </w:rPr>
        <w:t>, инструмент</w:t>
      </w:r>
      <w:r w:rsidR="00345155">
        <w:rPr>
          <w:sz w:val="28"/>
          <w:szCs w:val="28"/>
        </w:rPr>
        <w:t xml:space="preserve"> (понимание роли и </w:t>
      </w:r>
      <w:r w:rsidR="00385A79">
        <w:rPr>
          <w:sz w:val="28"/>
          <w:szCs w:val="28"/>
        </w:rPr>
        <w:t>условия с</w:t>
      </w:r>
      <w:r>
        <w:rPr>
          <w:sz w:val="28"/>
          <w:szCs w:val="28"/>
        </w:rPr>
        <w:t>делк</w:t>
      </w:r>
      <w:r w:rsidR="00385A79">
        <w:rPr>
          <w:sz w:val="28"/>
          <w:szCs w:val="28"/>
        </w:rPr>
        <w:t>и</w:t>
      </w:r>
      <w:r>
        <w:rPr>
          <w:sz w:val="28"/>
          <w:szCs w:val="28"/>
        </w:rPr>
        <w:t xml:space="preserve"> (</w:t>
      </w:r>
      <w:r w:rsidR="00385A79">
        <w:rPr>
          <w:sz w:val="28"/>
          <w:szCs w:val="28"/>
        </w:rPr>
        <w:t>как будет использоваться обратная связь, результат деятельности посетителя и как распоряжаться с</w:t>
      </w:r>
      <w:r>
        <w:rPr>
          <w:sz w:val="28"/>
          <w:szCs w:val="28"/>
        </w:rPr>
        <w:t xml:space="preserve"> интеллектуальной собственностью</w:t>
      </w:r>
      <w:r w:rsidR="00385A79">
        <w:rPr>
          <w:sz w:val="28"/>
          <w:szCs w:val="28"/>
        </w:rPr>
        <w:t>)</w:t>
      </w:r>
      <w:r w:rsidR="00C72F3A" w:rsidRPr="00C72F3A">
        <w:rPr>
          <w:sz w:val="28"/>
          <w:szCs w:val="28"/>
        </w:rPr>
        <w:t xml:space="preserve"> </w:t>
      </w:r>
      <w:r w:rsidR="008D067D">
        <w:rPr>
          <w:sz w:val="28"/>
          <w:szCs w:val="28"/>
        </w:rPr>
        <w:t>[</w:t>
      </w:r>
      <w:r w:rsidR="00A16408" w:rsidRPr="00AB00FA">
        <w:rPr>
          <w:sz w:val="28"/>
          <w:szCs w:val="28"/>
        </w:rPr>
        <w:t>6</w:t>
      </w:r>
      <w:r w:rsidR="004A6DEA">
        <w:rPr>
          <w:sz w:val="28"/>
          <w:szCs w:val="28"/>
        </w:rPr>
        <w:t>3</w:t>
      </w:r>
      <w:r w:rsidR="00A16408" w:rsidRPr="00A16408">
        <w:rPr>
          <w:sz w:val="28"/>
          <w:szCs w:val="28"/>
        </w:rPr>
        <w:t>]</w:t>
      </w:r>
      <w:r w:rsidR="00A16408">
        <w:rPr>
          <w:sz w:val="28"/>
          <w:szCs w:val="28"/>
        </w:rPr>
        <w:t xml:space="preserve">. </w:t>
      </w:r>
    </w:p>
    <w:p w:rsidR="00D522D2" w:rsidRDefault="00CE6D61" w:rsidP="00996140">
      <w:pPr>
        <w:spacing w:line="360" w:lineRule="auto"/>
        <w:ind w:left="-540" w:right="-5" w:firstLine="900"/>
        <w:jc w:val="both"/>
        <w:rPr>
          <w:sz w:val="28"/>
          <w:szCs w:val="28"/>
        </w:rPr>
      </w:pPr>
      <w:r>
        <w:rPr>
          <w:sz w:val="28"/>
          <w:szCs w:val="28"/>
        </w:rPr>
        <w:t>Пар</w:t>
      </w:r>
      <w:r w:rsidR="00A16408">
        <w:rPr>
          <w:sz w:val="28"/>
          <w:szCs w:val="28"/>
        </w:rPr>
        <w:t>ти</w:t>
      </w:r>
      <w:r>
        <w:rPr>
          <w:sz w:val="28"/>
          <w:szCs w:val="28"/>
        </w:rPr>
        <w:t xml:space="preserve">ципаторные проекты основаны на концепции </w:t>
      </w:r>
      <w:r w:rsidR="004F3EA0">
        <w:rPr>
          <w:sz w:val="28"/>
          <w:szCs w:val="28"/>
        </w:rPr>
        <w:t>«</w:t>
      </w:r>
      <w:r>
        <w:rPr>
          <w:sz w:val="28"/>
          <w:szCs w:val="28"/>
        </w:rPr>
        <w:t>скаффолдинга</w:t>
      </w:r>
      <w:r w:rsidR="004F3EA0">
        <w:rPr>
          <w:sz w:val="28"/>
          <w:szCs w:val="28"/>
        </w:rPr>
        <w:t>»</w:t>
      </w:r>
      <w:r>
        <w:rPr>
          <w:sz w:val="28"/>
          <w:szCs w:val="28"/>
        </w:rPr>
        <w:t xml:space="preserve">. </w:t>
      </w:r>
      <w:r w:rsidR="00345155">
        <w:rPr>
          <w:sz w:val="28"/>
          <w:szCs w:val="28"/>
        </w:rPr>
        <w:t>Для плодотворной</w:t>
      </w:r>
      <w:r>
        <w:rPr>
          <w:sz w:val="28"/>
          <w:szCs w:val="28"/>
        </w:rPr>
        <w:t xml:space="preserve"> творческой</w:t>
      </w:r>
      <w:r w:rsidR="00345155">
        <w:rPr>
          <w:sz w:val="28"/>
          <w:szCs w:val="28"/>
        </w:rPr>
        <w:t xml:space="preserve"> работы должны существовать рамки и побуждение влиться в коллективную </w:t>
      </w:r>
      <w:r>
        <w:rPr>
          <w:sz w:val="28"/>
          <w:szCs w:val="28"/>
        </w:rPr>
        <w:t>деятельность</w:t>
      </w:r>
      <w:r w:rsidR="00A16408">
        <w:rPr>
          <w:sz w:val="28"/>
          <w:szCs w:val="28"/>
        </w:rPr>
        <w:t>.</w:t>
      </w:r>
      <w:r w:rsidR="00936CD8">
        <w:rPr>
          <w:sz w:val="28"/>
          <w:szCs w:val="28"/>
        </w:rPr>
        <w:t xml:space="preserve"> С</w:t>
      </w:r>
      <w:r w:rsidR="00292A25">
        <w:rPr>
          <w:sz w:val="28"/>
          <w:szCs w:val="28"/>
        </w:rPr>
        <w:t>оучастие способствует социализации</w:t>
      </w:r>
      <w:r w:rsidR="00D522D2">
        <w:rPr>
          <w:sz w:val="28"/>
          <w:szCs w:val="28"/>
        </w:rPr>
        <w:t>, п</w:t>
      </w:r>
      <w:r w:rsidR="00292A25">
        <w:rPr>
          <w:sz w:val="28"/>
          <w:szCs w:val="28"/>
        </w:rPr>
        <w:t>роцесс</w:t>
      </w:r>
      <w:r w:rsidR="0046384F">
        <w:rPr>
          <w:sz w:val="28"/>
          <w:szCs w:val="28"/>
        </w:rPr>
        <w:t xml:space="preserve"> </w:t>
      </w:r>
      <w:r w:rsidR="008F6BE2">
        <w:rPr>
          <w:sz w:val="28"/>
          <w:szCs w:val="28"/>
        </w:rPr>
        <w:t xml:space="preserve">взаимодействия в </w:t>
      </w:r>
      <w:r w:rsidR="008B638D">
        <w:rPr>
          <w:sz w:val="28"/>
          <w:szCs w:val="28"/>
        </w:rPr>
        <w:t>которой</w:t>
      </w:r>
      <w:r w:rsidR="00292A25">
        <w:rPr>
          <w:sz w:val="28"/>
          <w:szCs w:val="28"/>
        </w:rPr>
        <w:t xml:space="preserve"> описан Н.Саймон</w:t>
      </w:r>
      <w:r w:rsidR="00D522D2">
        <w:rPr>
          <w:sz w:val="28"/>
          <w:szCs w:val="28"/>
        </w:rPr>
        <w:t xml:space="preserve"> в системе</w:t>
      </w:r>
      <w:r w:rsidR="008D067D">
        <w:rPr>
          <w:sz w:val="28"/>
          <w:szCs w:val="28"/>
        </w:rPr>
        <w:t xml:space="preserve"> </w:t>
      </w:r>
      <w:r w:rsidR="004F3EA0">
        <w:rPr>
          <w:sz w:val="28"/>
          <w:szCs w:val="28"/>
        </w:rPr>
        <w:t>«</w:t>
      </w:r>
      <w:r w:rsidR="00292A25">
        <w:rPr>
          <w:sz w:val="28"/>
          <w:szCs w:val="28"/>
        </w:rPr>
        <w:t>от я к мы</w:t>
      </w:r>
      <w:r w:rsidR="004F3EA0">
        <w:rPr>
          <w:sz w:val="28"/>
          <w:szCs w:val="28"/>
        </w:rPr>
        <w:t>»</w:t>
      </w:r>
      <w:r w:rsidR="00D522D2">
        <w:rPr>
          <w:sz w:val="28"/>
          <w:szCs w:val="28"/>
        </w:rPr>
        <w:t xml:space="preserve">. На </w:t>
      </w:r>
      <w:r w:rsidR="00D522D2">
        <w:rPr>
          <w:sz w:val="28"/>
          <w:szCs w:val="28"/>
        </w:rPr>
        <w:lastRenderedPageBreak/>
        <w:t>каждом уровне музей предлагает что-то посетителю, а посетитель каждый раз получает разные впечатления</w:t>
      </w:r>
      <w:r w:rsidR="00936CD8">
        <w:rPr>
          <w:sz w:val="28"/>
          <w:szCs w:val="28"/>
        </w:rPr>
        <w:t>:</w:t>
      </w:r>
    </w:p>
    <w:p w:rsidR="00D522D2" w:rsidRDefault="00292A25" w:rsidP="00996140">
      <w:pPr>
        <w:spacing w:line="360" w:lineRule="auto"/>
        <w:ind w:left="-540" w:right="-5" w:firstLine="900"/>
        <w:jc w:val="both"/>
        <w:rPr>
          <w:sz w:val="28"/>
          <w:szCs w:val="28"/>
        </w:rPr>
      </w:pPr>
      <w:r>
        <w:rPr>
          <w:sz w:val="28"/>
          <w:szCs w:val="28"/>
        </w:rPr>
        <w:t>1. индивидуальное потребление контента</w:t>
      </w:r>
      <w:r w:rsidR="00936CD8">
        <w:rPr>
          <w:sz w:val="28"/>
          <w:szCs w:val="28"/>
        </w:rPr>
        <w:t>,</w:t>
      </w:r>
    </w:p>
    <w:p w:rsidR="00D522D2" w:rsidRDefault="00D522D2" w:rsidP="00996140">
      <w:pPr>
        <w:spacing w:line="360" w:lineRule="auto"/>
        <w:ind w:left="-540" w:right="-5" w:firstLine="900"/>
        <w:jc w:val="both"/>
        <w:rPr>
          <w:sz w:val="28"/>
          <w:szCs w:val="28"/>
        </w:rPr>
      </w:pPr>
      <w:r>
        <w:rPr>
          <w:sz w:val="28"/>
          <w:szCs w:val="28"/>
        </w:rPr>
        <w:t xml:space="preserve">2. </w:t>
      </w:r>
      <w:r w:rsidR="00292A25">
        <w:rPr>
          <w:sz w:val="28"/>
          <w:szCs w:val="28"/>
        </w:rPr>
        <w:t xml:space="preserve">индивидуальное взаимодействие </w:t>
      </w:r>
      <w:r w:rsidR="00936CD8">
        <w:rPr>
          <w:sz w:val="28"/>
          <w:szCs w:val="28"/>
        </w:rPr>
        <w:t>с</w:t>
      </w:r>
      <w:r w:rsidR="00292A25">
        <w:rPr>
          <w:sz w:val="28"/>
          <w:szCs w:val="28"/>
        </w:rPr>
        <w:t xml:space="preserve"> контентом</w:t>
      </w:r>
      <w:r w:rsidR="00936CD8">
        <w:rPr>
          <w:sz w:val="28"/>
          <w:szCs w:val="28"/>
        </w:rPr>
        <w:t>,</w:t>
      </w:r>
    </w:p>
    <w:p w:rsidR="00D522D2" w:rsidRDefault="00D522D2" w:rsidP="00996140">
      <w:pPr>
        <w:spacing w:line="360" w:lineRule="auto"/>
        <w:ind w:left="-540" w:right="-5" w:firstLine="900"/>
        <w:jc w:val="both"/>
        <w:rPr>
          <w:sz w:val="28"/>
          <w:szCs w:val="28"/>
        </w:rPr>
      </w:pPr>
      <w:r>
        <w:rPr>
          <w:sz w:val="28"/>
          <w:szCs w:val="28"/>
        </w:rPr>
        <w:t xml:space="preserve">3. </w:t>
      </w:r>
      <w:r w:rsidR="00292A25">
        <w:rPr>
          <w:sz w:val="28"/>
          <w:szCs w:val="28"/>
        </w:rPr>
        <w:t>объединение индивидуальных взаимодействий в сеть</w:t>
      </w:r>
      <w:r w:rsidR="00936CD8">
        <w:rPr>
          <w:sz w:val="28"/>
          <w:szCs w:val="28"/>
        </w:rPr>
        <w:t>,</w:t>
      </w:r>
    </w:p>
    <w:p w:rsidR="00D522D2" w:rsidRDefault="00D522D2" w:rsidP="00996140">
      <w:pPr>
        <w:spacing w:line="360" w:lineRule="auto"/>
        <w:ind w:left="-540" w:right="-5" w:firstLine="900"/>
        <w:jc w:val="both"/>
        <w:rPr>
          <w:sz w:val="28"/>
          <w:szCs w:val="28"/>
        </w:rPr>
      </w:pPr>
      <w:r>
        <w:rPr>
          <w:sz w:val="28"/>
          <w:szCs w:val="28"/>
        </w:rPr>
        <w:t xml:space="preserve">4. </w:t>
      </w:r>
      <w:r w:rsidR="00292A25">
        <w:rPr>
          <w:sz w:val="28"/>
          <w:szCs w:val="28"/>
        </w:rPr>
        <w:t>объединение индивидуальных взаимодействий в социальную сеть</w:t>
      </w:r>
      <w:r w:rsidR="004F3EA0">
        <w:rPr>
          <w:sz w:val="28"/>
          <w:szCs w:val="28"/>
        </w:rPr>
        <w:t>,</w:t>
      </w:r>
    </w:p>
    <w:p w:rsidR="00A16408" w:rsidRDefault="00D522D2" w:rsidP="00996140">
      <w:pPr>
        <w:spacing w:line="360" w:lineRule="auto"/>
        <w:ind w:left="-540" w:right="-5" w:firstLine="900"/>
        <w:jc w:val="both"/>
        <w:rPr>
          <w:sz w:val="28"/>
          <w:szCs w:val="28"/>
        </w:rPr>
      </w:pPr>
      <w:r>
        <w:rPr>
          <w:sz w:val="28"/>
          <w:szCs w:val="28"/>
        </w:rPr>
        <w:t xml:space="preserve">5. </w:t>
      </w:r>
      <w:r w:rsidR="00292A25">
        <w:rPr>
          <w:sz w:val="28"/>
          <w:szCs w:val="28"/>
        </w:rPr>
        <w:t>естественн</w:t>
      </w:r>
      <w:r w:rsidR="00A16408">
        <w:rPr>
          <w:sz w:val="28"/>
          <w:szCs w:val="28"/>
        </w:rPr>
        <w:t xml:space="preserve">ое социальное общение индивидов </w:t>
      </w:r>
      <w:r w:rsidR="008D067D">
        <w:rPr>
          <w:sz w:val="28"/>
          <w:szCs w:val="28"/>
        </w:rPr>
        <w:t>[</w:t>
      </w:r>
      <w:r w:rsidR="00A16408" w:rsidRPr="00AB00FA">
        <w:rPr>
          <w:sz w:val="28"/>
          <w:szCs w:val="28"/>
        </w:rPr>
        <w:t>6</w:t>
      </w:r>
      <w:r w:rsidR="004A6DEA">
        <w:rPr>
          <w:sz w:val="28"/>
          <w:szCs w:val="28"/>
        </w:rPr>
        <w:t>3</w:t>
      </w:r>
      <w:r w:rsidR="00A16408" w:rsidRPr="00A16408">
        <w:rPr>
          <w:sz w:val="28"/>
          <w:szCs w:val="28"/>
        </w:rPr>
        <w:t>]</w:t>
      </w:r>
      <w:r w:rsidR="00A16408">
        <w:rPr>
          <w:sz w:val="28"/>
          <w:szCs w:val="28"/>
        </w:rPr>
        <w:t xml:space="preserve">. </w:t>
      </w:r>
    </w:p>
    <w:p w:rsidR="00CC0C2D" w:rsidRPr="009B7E77" w:rsidRDefault="00CC0C2D" w:rsidP="00996140">
      <w:pPr>
        <w:spacing w:line="360" w:lineRule="auto"/>
        <w:ind w:left="-540" w:right="-5" w:firstLine="900"/>
        <w:jc w:val="both"/>
        <w:rPr>
          <w:sz w:val="28"/>
          <w:szCs w:val="28"/>
        </w:rPr>
      </w:pPr>
      <w:r w:rsidRPr="009B7E77">
        <w:rPr>
          <w:sz w:val="28"/>
          <w:szCs w:val="28"/>
        </w:rPr>
        <w:t>Среда соучастия в музее, где учитываются интересы различных групп, одна из важных технологий коммуникации в современном</w:t>
      </w:r>
      <w:r w:rsidR="009B7E77">
        <w:rPr>
          <w:sz w:val="28"/>
          <w:szCs w:val="28"/>
        </w:rPr>
        <w:t xml:space="preserve"> музейном</w:t>
      </w:r>
      <w:r w:rsidRPr="009B7E77">
        <w:rPr>
          <w:sz w:val="28"/>
          <w:szCs w:val="28"/>
        </w:rPr>
        <w:t xml:space="preserve"> пространстве, </w:t>
      </w:r>
      <w:r w:rsidR="009B7E77">
        <w:rPr>
          <w:sz w:val="28"/>
          <w:szCs w:val="28"/>
        </w:rPr>
        <w:t>способная решить многие задачи и способствовать выполнению миссии краеведческого музея, как хранителя и транслятора народной памяти, общественного пространства, места социализации.</w:t>
      </w:r>
    </w:p>
    <w:p w:rsidR="00624397" w:rsidRPr="00275254" w:rsidRDefault="00624397" w:rsidP="00996140">
      <w:pPr>
        <w:spacing w:line="360" w:lineRule="auto"/>
        <w:ind w:left="-540" w:right="-5" w:firstLine="900"/>
        <w:jc w:val="both"/>
        <w:rPr>
          <w:sz w:val="28"/>
          <w:szCs w:val="28"/>
        </w:rPr>
      </w:pPr>
      <w:r w:rsidRPr="00624397">
        <w:rPr>
          <w:sz w:val="28"/>
          <w:szCs w:val="28"/>
        </w:rPr>
        <w:t>Также о</w:t>
      </w:r>
      <w:r w:rsidR="00FB2E6F" w:rsidRPr="00624397">
        <w:rPr>
          <w:sz w:val="28"/>
          <w:szCs w:val="28"/>
        </w:rPr>
        <w:t>дним из каналов коммуникации музея с посетителем яв</w:t>
      </w:r>
      <w:r w:rsidR="00936CD8">
        <w:rPr>
          <w:sz w:val="28"/>
          <w:szCs w:val="28"/>
        </w:rPr>
        <w:t>ляется медиация. В словаре ИКОМ</w:t>
      </w:r>
      <w:r w:rsidR="00FB2E6F" w:rsidRPr="00624397">
        <w:rPr>
          <w:sz w:val="28"/>
          <w:szCs w:val="28"/>
        </w:rPr>
        <w:t xml:space="preserve"> говориться: </w:t>
      </w:r>
      <w:r w:rsidR="004F3EA0">
        <w:rPr>
          <w:sz w:val="28"/>
          <w:szCs w:val="28"/>
        </w:rPr>
        <w:t>«</w:t>
      </w:r>
      <w:r w:rsidR="00FB2E6F" w:rsidRPr="00624397">
        <w:rPr>
          <w:sz w:val="28"/>
          <w:szCs w:val="28"/>
        </w:rPr>
        <w:t xml:space="preserve">Слово «медиация» является переводом французского термина «médiation», который имеет общепринятое музейное значение «интерпретация». </w:t>
      </w:r>
      <w:r w:rsidRPr="00624397">
        <w:rPr>
          <w:sz w:val="28"/>
          <w:szCs w:val="28"/>
        </w:rPr>
        <w:t>&lt; ...&gt;</w:t>
      </w:r>
      <w:r w:rsidR="00FB2E6F" w:rsidRPr="00624397">
        <w:rPr>
          <w:sz w:val="28"/>
          <w:szCs w:val="28"/>
        </w:rPr>
        <w:t>В музейном контексте медиация находится между музейной публикой и тем, что музей представляет ей на обозрение; посредничество, промежуточное звено, медиатор, посредник</w:t>
      </w:r>
      <w:r w:rsidR="004F3EA0">
        <w:rPr>
          <w:sz w:val="28"/>
          <w:szCs w:val="28"/>
        </w:rPr>
        <w:t>»</w:t>
      </w:r>
      <w:r w:rsidR="00C72F3A" w:rsidRPr="00C72F3A">
        <w:rPr>
          <w:sz w:val="28"/>
          <w:szCs w:val="28"/>
        </w:rPr>
        <w:t xml:space="preserve"> </w:t>
      </w:r>
      <w:r w:rsidRPr="00EB3CCC">
        <w:rPr>
          <w:sz w:val="28"/>
          <w:szCs w:val="28"/>
        </w:rPr>
        <w:t>[</w:t>
      </w:r>
      <w:r w:rsidR="00EB3CCC" w:rsidRPr="00EB3CCC">
        <w:rPr>
          <w:sz w:val="28"/>
          <w:szCs w:val="28"/>
        </w:rPr>
        <w:t xml:space="preserve">32, </w:t>
      </w:r>
      <w:r w:rsidRPr="00EB3CCC">
        <w:rPr>
          <w:sz w:val="28"/>
          <w:szCs w:val="28"/>
        </w:rPr>
        <w:t>С. 38]</w:t>
      </w:r>
      <w:r w:rsidR="00EB3CCC">
        <w:rPr>
          <w:sz w:val="28"/>
          <w:szCs w:val="28"/>
        </w:rPr>
        <w:t>.</w:t>
      </w:r>
    </w:p>
    <w:p w:rsidR="00EB3CCC" w:rsidRPr="00275254" w:rsidRDefault="00FB2E6F" w:rsidP="00EB3CCC">
      <w:pPr>
        <w:spacing w:line="360" w:lineRule="auto"/>
        <w:ind w:left="-540" w:right="-5" w:firstLine="900"/>
        <w:jc w:val="both"/>
        <w:rPr>
          <w:sz w:val="28"/>
          <w:szCs w:val="28"/>
        </w:rPr>
      </w:pPr>
      <w:r w:rsidRPr="00624397">
        <w:rPr>
          <w:sz w:val="28"/>
          <w:szCs w:val="28"/>
        </w:rPr>
        <w:t xml:space="preserve">Термин </w:t>
      </w:r>
      <w:r w:rsidR="004F3EA0">
        <w:rPr>
          <w:sz w:val="28"/>
          <w:szCs w:val="28"/>
        </w:rPr>
        <w:t>«</w:t>
      </w:r>
      <w:r w:rsidRPr="00624397">
        <w:rPr>
          <w:sz w:val="28"/>
          <w:szCs w:val="28"/>
        </w:rPr>
        <w:t>медиация</w:t>
      </w:r>
      <w:r w:rsidR="004F3EA0">
        <w:rPr>
          <w:sz w:val="28"/>
          <w:szCs w:val="28"/>
        </w:rPr>
        <w:t>»</w:t>
      </w:r>
      <w:r w:rsidR="008D067D">
        <w:rPr>
          <w:sz w:val="28"/>
          <w:szCs w:val="28"/>
        </w:rPr>
        <w:t xml:space="preserve"> </w:t>
      </w:r>
      <w:r w:rsidR="004F3EA0">
        <w:rPr>
          <w:sz w:val="28"/>
          <w:szCs w:val="28"/>
        </w:rPr>
        <w:t>«</w:t>
      </w:r>
      <w:r w:rsidRPr="00624397">
        <w:rPr>
          <w:sz w:val="28"/>
          <w:szCs w:val="28"/>
        </w:rPr>
        <w:t>...относится к целому ряду действий, выполняемых в музеальном контексте с целью навести мосты между тем, что выставлено (видимое), и смыслом, который могут нести эти экспонаты и места (знание).</w:t>
      </w:r>
      <w:r w:rsidR="00624397" w:rsidRPr="00624397">
        <w:rPr>
          <w:sz w:val="28"/>
          <w:szCs w:val="28"/>
        </w:rPr>
        <w:t>&lt;</w:t>
      </w:r>
      <w:r w:rsidR="009B4448">
        <w:rPr>
          <w:sz w:val="28"/>
          <w:szCs w:val="28"/>
        </w:rPr>
        <w:t> </w:t>
      </w:r>
      <w:r w:rsidR="00624397" w:rsidRPr="00624397">
        <w:rPr>
          <w:sz w:val="28"/>
          <w:szCs w:val="28"/>
        </w:rPr>
        <w:t>...</w:t>
      </w:r>
      <w:r w:rsidR="009B4448">
        <w:rPr>
          <w:sz w:val="28"/>
          <w:szCs w:val="28"/>
        </w:rPr>
        <w:t> </w:t>
      </w:r>
      <w:r w:rsidR="00624397" w:rsidRPr="00624397">
        <w:rPr>
          <w:sz w:val="28"/>
          <w:szCs w:val="28"/>
        </w:rPr>
        <w:t>&gt;</w:t>
      </w:r>
      <w:r w:rsidRPr="00624397">
        <w:rPr>
          <w:sz w:val="28"/>
          <w:szCs w:val="28"/>
        </w:rPr>
        <w:t xml:space="preserve"> Это образовательная коммуникативная стратегия, мобилизующая разнообразные технологии вокруг экспонируемых коллекций с целью представления посредника посетителю для лучшего понимания им определенных аспектов этих коллекций и участия в их постижении</w:t>
      </w:r>
      <w:r w:rsidR="0046384F">
        <w:rPr>
          <w:sz w:val="28"/>
          <w:szCs w:val="28"/>
        </w:rPr>
        <w:t xml:space="preserve"> </w:t>
      </w:r>
      <w:r w:rsidR="00624397" w:rsidRPr="00624397">
        <w:rPr>
          <w:sz w:val="28"/>
          <w:szCs w:val="28"/>
        </w:rPr>
        <w:t>&lt;</w:t>
      </w:r>
      <w:r w:rsidRPr="00624397">
        <w:rPr>
          <w:sz w:val="28"/>
          <w:szCs w:val="28"/>
        </w:rPr>
        <w:t>...</w:t>
      </w:r>
      <w:r w:rsidR="00624397" w:rsidRPr="00624397">
        <w:rPr>
          <w:sz w:val="28"/>
          <w:szCs w:val="28"/>
        </w:rPr>
        <w:t>&gt;</w:t>
      </w:r>
      <w:r w:rsidRPr="00624397">
        <w:rPr>
          <w:sz w:val="28"/>
          <w:szCs w:val="28"/>
        </w:rPr>
        <w:t xml:space="preserve"> Этот подход делает музей, являющийся хранителем свидетельств и символов человечества, одним из лучших мест для этой неизбежной медиации, которая через предложение контакта с миром произведений культуры ведет каждого человека по пути большего понимания себя и действительности как целого</w:t>
      </w:r>
      <w:r w:rsidR="004F3EA0">
        <w:rPr>
          <w:sz w:val="28"/>
          <w:szCs w:val="28"/>
        </w:rPr>
        <w:t>»</w:t>
      </w:r>
      <w:r w:rsidR="00C72F3A" w:rsidRPr="00C72F3A">
        <w:rPr>
          <w:sz w:val="28"/>
          <w:szCs w:val="28"/>
        </w:rPr>
        <w:t xml:space="preserve"> </w:t>
      </w:r>
      <w:r w:rsidR="008D067D">
        <w:rPr>
          <w:sz w:val="28"/>
          <w:szCs w:val="28"/>
        </w:rPr>
        <w:t>[</w:t>
      </w:r>
      <w:r w:rsidR="00EB3CCC" w:rsidRPr="00EB3CCC">
        <w:rPr>
          <w:sz w:val="28"/>
          <w:szCs w:val="28"/>
        </w:rPr>
        <w:t>32, С. 3</w:t>
      </w:r>
      <w:r w:rsidR="00EB3CCC">
        <w:rPr>
          <w:sz w:val="28"/>
          <w:szCs w:val="28"/>
        </w:rPr>
        <w:t>9-40</w:t>
      </w:r>
      <w:r w:rsidR="00EB3CCC" w:rsidRPr="00EB3CCC">
        <w:rPr>
          <w:sz w:val="28"/>
          <w:szCs w:val="28"/>
        </w:rPr>
        <w:t>]</w:t>
      </w:r>
      <w:r w:rsidR="00EB3CCC">
        <w:rPr>
          <w:sz w:val="28"/>
          <w:szCs w:val="28"/>
        </w:rPr>
        <w:t>.</w:t>
      </w:r>
    </w:p>
    <w:p w:rsidR="00FB2E6F" w:rsidRPr="00624397" w:rsidRDefault="00FB2E6F" w:rsidP="00996140">
      <w:pPr>
        <w:spacing w:line="360" w:lineRule="auto"/>
        <w:ind w:left="-540" w:right="-5" w:firstLine="900"/>
        <w:jc w:val="both"/>
        <w:rPr>
          <w:sz w:val="28"/>
          <w:szCs w:val="28"/>
        </w:rPr>
      </w:pPr>
      <w:r w:rsidRPr="00624397">
        <w:rPr>
          <w:sz w:val="28"/>
          <w:szCs w:val="28"/>
        </w:rPr>
        <w:t xml:space="preserve">. </w:t>
      </w:r>
    </w:p>
    <w:p w:rsidR="0091661E" w:rsidRPr="00275254" w:rsidRDefault="009B4448" w:rsidP="0091661E">
      <w:pPr>
        <w:spacing w:line="360" w:lineRule="auto"/>
        <w:ind w:left="-540" w:right="-5" w:firstLine="900"/>
        <w:jc w:val="both"/>
        <w:rPr>
          <w:sz w:val="28"/>
          <w:szCs w:val="28"/>
        </w:rPr>
      </w:pPr>
      <w:r>
        <w:rPr>
          <w:sz w:val="28"/>
          <w:szCs w:val="28"/>
        </w:rPr>
        <w:lastRenderedPageBreak/>
        <w:t>П</w:t>
      </w:r>
      <w:r w:rsidR="00AB52AB">
        <w:rPr>
          <w:sz w:val="28"/>
          <w:szCs w:val="28"/>
        </w:rPr>
        <w:t xml:space="preserve">одобные практики коммуникации влияют в том числе на музейный дизайн, на его обращенность к зрителю, а </w:t>
      </w:r>
      <w:r w:rsidR="00C71254">
        <w:rPr>
          <w:sz w:val="28"/>
          <w:szCs w:val="28"/>
        </w:rPr>
        <w:t>экспозиция</w:t>
      </w:r>
      <w:r w:rsidR="00AB52AB">
        <w:rPr>
          <w:sz w:val="28"/>
          <w:szCs w:val="28"/>
        </w:rPr>
        <w:t xml:space="preserve"> становится многослойной конструкцией</w:t>
      </w:r>
      <w:r>
        <w:rPr>
          <w:sz w:val="28"/>
          <w:szCs w:val="28"/>
        </w:rPr>
        <w:t>, а</w:t>
      </w:r>
      <w:r w:rsidR="00AB52AB">
        <w:rPr>
          <w:sz w:val="28"/>
          <w:szCs w:val="28"/>
        </w:rPr>
        <w:t xml:space="preserve"> не просто </w:t>
      </w:r>
      <w:r>
        <w:rPr>
          <w:sz w:val="28"/>
          <w:szCs w:val="28"/>
        </w:rPr>
        <w:t>эстетически верным</w:t>
      </w:r>
      <w:r w:rsidR="00AB52AB">
        <w:rPr>
          <w:sz w:val="28"/>
          <w:szCs w:val="28"/>
        </w:rPr>
        <w:t xml:space="preserve"> выставлени</w:t>
      </w:r>
      <w:r>
        <w:rPr>
          <w:sz w:val="28"/>
          <w:szCs w:val="28"/>
        </w:rPr>
        <w:t>ем</w:t>
      </w:r>
      <w:r w:rsidR="00AB52AB">
        <w:rPr>
          <w:sz w:val="28"/>
          <w:szCs w:val="28"/>
        </w:rPr>
        <w:t xml:space="preserve"> объектов в пространстве.</w:t>
      </w:r>
      <w:r w:rsidR="008D067D">
        <w:rPr>
          <w:sz w:val="28"/>
          <w:szCs w:val="28"/>
        </w:rPr>
        <w:t xml:space="preserve"> </w:t>
      </w:r>
      <w:r w:rsidR="00D61E0E" w:rsidRPr="00275254">
        <w:rPr>
          <w:sz w:val="28"/>
          <w:szCs w:val="28"/>
        </w:rPr>
        <w:t>Музеальное</w:t>
      </w:r>
      <w:r w:rsidR="008D067D">
        <w:rPr>
          <w:sz w:val="28"/>
          <w:szCs w:val="28"/>
        </w:rPr>
        <w:t xml:space="preserve"> </w:t>
      </w:r>
      <w:r w:rsidR="00955B3E" w:rsidRPr="00275254">
        <w:rPr>
          <w:sz w:val="28"/>
          <w:szCs w:val="28"/>
        </w:rPr>
        <w:t>пространство может быть</w:t>
      </w:r>
      <w:r w:rsidR="008D067D">
        <w:rPr>
          <w:sz w:val="28"/>
          <w:szCs w:val="28"/>
        </w:rPr>
        <w:t xml:space="preserve"> </w:t>
      </w:r>
      <w:r w:rsidR="00C56291" w:rsidRPr="00275254">
        <w:rPr>
          <w:sz w:val="28"/>
          <w:szCs w:val="28"/>
        </w:rPr>
        <w:t>опосредовано</w:t>
      </w:r>
      <w:r w:rsidR="00955B3E" w:rsidRPr="00275254">
        <w:rPr>
          <w:sz w:val="28"/>
          <w:szCs w:val="28"/>
        </w:rPr>
        <w:t xml:space="preserve"> от текстуального. Музей имеет способность передавать информацию без текстовой составляющей, опираясь на </w:t>
      </w:r>
      <w:r w:rsidR="00D7650E" w:rsidRPr="00275254">
        <w:rPr>
          <w:sz w:val="28"/>
          <w:szCs w:val="28"/>
        </w:rPr>
        <w:t>чувственное восприятие</w:t>
      </w:r>
      <w:r w:rsidR="00955B3E" w:rsidRPr="00275254">
        <w:rPr>
          <w:sz w:val="28"/>
          <w:szCs w:val="28"/>
        </w:rPr>
        <w:t xml:space="preserve"> человека (</w:t>
      </w:r>
      <w:r w:rsidR="00D7650E" w:rsidRPr="00275254">
        <w:rPr>
          <w:sz w:val="28"/>
          <w:szCs w:val="28"/>
        </w:rPr>
        <w:t>зрение, слух, осязание, вкус</w:t>
      </w:r>
      <w:r w:rsidR="00955B3E" w:rsidRPr="00275254">
        <w:rPr>
          <w:sz w:val="28"/>
          <w:szCs w:val="28"/>
        </w:rPr>
        <w:t xml:space="preserve"> и </w:t>
      </w:r>
      <w:r w:rsidR="00D7650E" w:rsidRPr="00275254">
        <w:rPr>
          <w:sz w:val="28"/>
          <w:szCs w:val="28"/>
        </w:rPr>
        <w:t>обоняние</w:t>
      </w:r>
      <w:r w:rsidR="00955B3E" w:rsidRPr="00275254">
        <w:rPr>
          <w:sz w:val="28"/>
          <w:szCs w:val="28"/>
        </w:rPr>
        <w:t>)</w:t>
      </w:r>
      <w:r w:rsidR="00D7650E" w:rsidRPr="00275254">
        <w:rPr>
          <w:sz w:val="28"/>
          <w:szCs w:val="28"/>
        </w:rPr>
        <w:t xml:space="preserve">.Возможность получения информации через </w:t>
      </w:r>
      <w:r w:rsidR="00C56291" w:rsidRPr="00275254">
        <w:rPr>
          <w:sz w:val="28"/>
          <w:szCs w:val="28"/>
        </w:rPr>
        <w:t>сенсорные</w:t>
      </w:r>
      <w:r w:rsidR="00D7650E" w:rsidRPr="00275254">
        <w:rPr>
          <w:sz w:val="28"/>
          <w:szCs w:val="28"/>
        </w:rPr>
        <w:t xml:space="preserve"> каналы</w:t>
      </w:r>
      <w:r w:rsidR="00C56291" w:rsidRPr="00275254">
        <w:rPr>
          <w:sz w:val="28"/>
          <w:szCs w:val="28"/>
        </w:rPr>
        <w:t xml:space="preserve"> особенно важна при коммуникации со</w:t>
      </w:r>
      <w:r w:rsidR="00D7650E" w:rsidRPr="00275254">
        <w:rPr>
          <w:sz w:val="28"/>
          <w:szCs w:val="28"/>
        </w:rPr>
        <w:t xml:space="preserve"> слабовидящими</w:t>
      </w:r>
      <w:r w:rsidR="00C56291" w:rsidRPr="00275254">
        <w:rPr>
          <w:sz w:val="28"/>
          <w:szCs w:val="28"/>
        </w:rPr>
        <w:t>/слепыми или</w:t>
      </w:r>
      <w:r w:rsidR="00D7650E" w:rsidRPr="00275254">
        <w:rPr>
          <w:sz w:val="28"/>
          <w:szCs w:val="28"/>
        </w:rPr>
        <w:t xml:space="preserve"> детьми </w:t>
      </w:r>
      <w:r w:rsidR="008D067D">
        <w:rPr>
          <w:sz w:val="28"/>
          <w:szCs w:val="28"/>
        </w:rPr>
        <w:t>[</w:t>
      </w:r>
      <w:r w:rsidR="0091661E" w:rsidRPr="00EB3CCC">
        <w:rPr>
          <w:sz w:val="28"/>
          <w:szCs w:val="28"/>
        </w:rPr>
        <w:t>32]</w:t>
      </w:r>
      <w:r w:rsidR="0091661E">
        <w:rPr>
          <w:sz w:val="28"/>
          <w:szCs w:val="28"/>
        </w:rPr>
        <w:t>.</w:t>
      </w:r>
    </w:p>
    <w:p w:rsidR="00FE57C3" w:rsidRPr="009463C3" w:rsidRDefault="00D7253C" w:rsidP="00996140">
      <w:pPr>
        <w:spacing w:line="360" w:lineRule="auto"/>
        <w:ind w:left="-540" w:right="-5" w:firstLine="900"/>
        <w:jc w:val="both"/>
        <w:rPr>
          <w:sz w:val="28"/>
          <w:szCs w:val="28"/>
        </w:rPr>
      </w:pPr>
      <w:r w:rsidRPr="00275254">
        <w:rPr>
          <w:sz w:val="28"/>
          <w:szCs w:val="28"/>
        </w:rPr>
        <w:t>Понимая</w:t>
      </w:r>
      <w:r w:rsidR="009D791B" w:rsidRPr="00275254">
        <w:rPr>
          <w:sz w:val="28"/>
          <w:szCs w:val="28"/>
        </w:rPr>
        <w:t xml:space="preserve"> эту специфику, можно сказать, что</w:t>
      </w:r>
      <w:r w:rsidR="00C56291" w:rsidRPr="00275254">
        <w:rPr>
          <w:sz w:val="28"/>
          <w:szCs w:val="28"/>
        </w:rPr>
        <w:t xml:space="preserve"> хорошо спроектированная экспозици</w:t>
      </w:r>
      <w:r w:rsidR="009D791B" w:rsidRPr="00275254">
        <w:rPr>
          <w:sz w:val="28"/>
          <w:szCs w:val="28"/>
        </w:rPr>
        <w:t>я с продуманной системой визуальных коммуникаций</w:t>
      </w:r>
      <w:r w:rsidR="00C56291" w:rsidRPr="00275254">
        <w:rPr>
          <w:sz w:val="28"/>
          <w:szCs w:val="28"/>
        </w:rPr>
        <w:t xml:space="preserve"> является основой</w:t>
      </w:r>
      <w:r w:rsidR="009D791B" w:rsidRPr="00275254">
        <w:rPr>
          <w:sz w:val="28"/>
          <w:szCs w:val="28"/>
        </w:rPr>
        <w:t xml:space="preserve"> успешной</w:t>
      </w:r>
      <w:r w:rsidR="0046384F">
        <w:rPr>
          <w:sz w:val="28"/>
          <w:szCs w:val="28"/>
        </w:rPr>
        <w:t xml:space="preserve"> </w:t>
      </w:r>
      <w:r w:rsidR="009D791B" w:rsidRPr="00275254">
        <w:rPr>
          <w:sz w:val="28"/>
          <w:szCs w:val="28"/>
        </w:rPr>
        <w:t>передачи информации зрителю.</w:t>
      </w:r>
    </w:p>
    <w:p w:rsidR="0091661E" w:rsidRPr="00275254" w:rsidRDefault="00A24EC6" w:rsidP="0091661E">
      <w:pPr>
        <w:spacing w:line="360" w:lineRule="auto"/>
        <w:ind w:left="-540" w:right="-5" w:firstLine="900"/>
        <w:jc w:val="both"/>
        <w:rPr>
          <w:sz w:val="28"/>
          <w:szCs w:val="28"/>
        </w:rPr>
      </w:pPr>
      <w:r w:rsidRPr="00275254">
        <w:rPr>
          <w:sz w:val="28"/>
          <w:szCs w:val="28"/>
        </w:rPr>
        <w:t xml:space="preserve">Во франкоговорящем сообществе есть термин </w:t>
      </w:r>
      <w:r w:rsidR="004F3EA0">
        <w:rPr>
          <w:sz w:val="28"/>
          <w:szCs w:val="28"/>
        </w:rPr>
        <w:t>«</w:t>
      </w:r>
      <w:r w:rsidRPr="00275254">
        <w:rPr>
          <w:sz w:val="28"/>
          <w:szCs w:val="28"/>
        </w:rPr>
        <w:t>музеография</w:t>
      </w:r>
      <w:r w:rsidR="004F3EA0">
        <w:rPr>
          <w:sz w:val="28"/>
          <w:szCs w:val="28"/>
        </w:rPr>
        <w:t>»</w:t>
      </w:r>
      <w:r w:rsidRPr="00275254">
        <w:rPr>
          <w:sz w:val="28"/>
          <w:szCs w:val="28"/>
        </w:rPr>
        <w:t xml:space="preserve"> как </w:t>
      </w:r>
      <w:r w:rsidR="004F3EA0">
        <w:rPr>
          <w:sz w:val="28"/>
          <w:szCs w:val="28"/>
        </w:rPr>
        <w:t>«</w:t>
      </w:r>
      <w:r w:rsidRPr="00275254">
        <w:rPr>
          <w:sz w:val="28"/>
          <w:szCs w:val="28"/>
        </w:rPr>
        <w:t xml:space="preserve">искусство (или совокупность техник </w:t>
      </w:r>
      <w:r w:rsidR="0091661E">
        <w:rPr>
          <w:sz w:val="28"/>
          <w:szCs w:val="28"/>
        </w:rPr>
        <w:t>и методов) создания экспозиций</w:t>
      </w:r>
      <w:r w:rsidR="004F3EA0">
        <w:rPr>
          <w:sz w:val="28"/>
          <w:szCs w:val="28"/>
        </w:rPr>
        <w:t>»</w:t>
      </w:r>
      <w:r w:rsidR="008D067D">
        <w:rPr>
          <w:sz w:val="28"/>
          <w:szCs w:val="28"/>
        </w:rPr>
        <w:t>[</w:t>
      </w:r>
      <w:r w:rsidR="0091661E" w:rsidRPr="00EB3CCC">
        <w:rPr>
          <w:sz w:val="28"/>
          <w:szCs w:val="28"/>
        </w:rPr>
        <w:t xml:space="preserve">32, С. </w:t>
      </w:r>
      <w:r w:rsidR="0091661E">
        <w:rPr>
          <w:sz w:val="28"/>
          <w:szCs w:val="28"/>
        </w:rPr>
        <w:t>53</w:t>
      </w:r>
      <w:r w:rsidR="0091661E" w:rsidRPr="00EB3CCC">
        <w:rPr>
          <w:sz w:val="28"/>
          <w:szCs w:val="28"/>
        </w:rPr>
        <w:t>]</w:t>
      </w:r>
      <w:r w:rsidR="0091661E">
        <w:rPr>
          <w:sz w:val="28"/>
          <w:szCs w:val="28"/>
        </w:rPr>
        <w:t xml:space="preserve">. </w:t>
      </w:r>
      <w:r w:rsidRPr="00275254">
        <w:rPr>
          <w:sz w:val="28"/>
          <w:szCs w:val="28"/>
        </w:rPr>
        <w:t xml:space="preserve">Она </w:t>
      </w:r>
      <w:r w:rsidR="000169EB" w:rsidRPr="00275254">
        <w:rPr>
          <w:sz w:val="28"/>
          <w:szCs w:val="28"/>
        </w:rPr>
        <w:t xml:space="preserve">является ключевой составляющей работы </w:t>
      </w:r>
      <w:r w:rsidR="000169EB" w:rsidRPr="00FE57C3">
        <w:rPr>
          <w:sz w:val="28"/>
          <w:szCs w:val="28"/>
        </w:rPr>
        <w:t>музея</w:t>
      </w:r>
      <w:r w:rsidRPr="00FE57C3">
        <w:rPr>
          <w:sz w:val="28"/>
          <w:szCs w:val="28"/>
        </w:rPr>
        <w:t xml:space="preserve"> в </w:t>
      </w:r>
      <w:r w:rsidR="007C7B0E" w:rsidRPr="00FE57C3">
        <w:rPr>
          <w:sz w:val="28"/>
          <w:szCs w:val="28"/>
        </w:rPr>
        <w:t>области взаимодействия с посетителем</w:t>
      </w:r>
      <w:r w:rsidR="000169EB" w:rsidRPr="00FE57C3">
        <w:rPr>
          <w:sz w:val="28"/>
          <w:szCs w:val="28"/>
        </w:rPr>
        <w:t>. Музеограф</w:t>
      </w:r>
      <w:r w:rsidR="000E1932" w:rsidRPr="00275254">
        <w:rPr>
          <w:sz w:val="28"/>
          <w:szCs w:val="28"/>
        </w:rPr>
        <w:t xml:space="preserve"> (музейный/выставочный дизайнер)</w:t>
      </w:r>
      <w:r w:rsidR="00D7253C" w:rsidRPr="00275254">
        <w:rPr>
          <w:sz w:val="28"/>
          <w:szCs w:val="28"/>
        </w:rPr>
        <w:t>,</w:t>
      </w:r>
      <w:r w:rsidR="008D067D">
        <w:rPr>
          <w:sz w:val="28"/>
          <w:szCs w:val="28"/>
        </w:rPr>
        <w:t xml:space="preserve"> </w:t>
      </w:r>
      <w:r w:rsidR="00D7253C" w:rsidRPr="00275254">
        <w:rPr>
          <w:sz w:val="28"/>
          <w:szCs w:val="28"/>
        </w:rPr>
        <w:t>зная</w:t>
      </w:r>
      <w:r w:rsidR="008D067D">
        <w:rPr>
          <w:sz w:val="28"/>
          <w:szCs w:val="28"/>
        </w:rPr>
        <w:t xml:space="preserve"> </w:t>
      </w:r>
      <w:r w:rsidR="005D5AB6" w:rsidRPr="00275254">
        <w:rPr>
          <w:sz w:val="28"/>
          <w:szCs w:val="28"/>
        </w:rPr>
        <w:t>особенности</w:t>
      </w:r>
      <w:r w:rsidR="00D7253C" w:rsidRPr="00275254">
        <w:rPr>
          <w:sz w:val="28"/>
          <w:szCs w:val="28"/>
        </w:rPr>
        <w:t xml:space="preserve"> консервации и хранения предметов, выбирает наилучшее решение с технической и художественной стороны: составляет сценарий посещения, выбирает форму языка</w:t>
      </w:r>
      <w:r w:rsidR="000E1932" w:rsidRPr="00275254">
        <w:rPr>
          <w:sz w:val="28"/>
          <w:szCs w:val="28"/>
        </w:rPr>
        <w:t xml:space="preserve"> для передачи сообщения</w:t>
      </w:r>
      <w:r w:rsidR="00D7253C" w:rsidRPr="00275254">
        <w:rPr>
          <w:sz w:val="28"/>
          <w:szCs w:val="28"/>
        </w:rPr>
        <w:t>, учитывая</w:t>
      </w:r>
      <w:r w:rsidR="000E1932" w:rsidRPr="00275254">
        <w:rPr>
          <w:sz w:val="28"/>
          <w:szCs w:val="28"/>
        </w:rPr>
        <w:t xml:space="preserve"> при этом</w:t>
      </w:r>
      <w:r w:rsidR="0046384F">
        <w:rPr>
          <w:sz w:val="28"/>
          <w:szCs w:val="28"/>
        </w:rPr>
        <w:t xml:space="preserve"> </w:t>
      </w:r>
      <w:r w:rsidR="005D5AB6" w:rsidRPr="00275254">
        <w:rPr>
          <w:sz w:val="28"/>
          <w:szCs w:val="28"/>
        </w:rPr>
        <w:t xml:space="preserve">характер </w:t>
      </w:r>
      <w:r w:rsidR="0059236B" w:rsidRPr="00275254">
        <w:rPr>
          <w:sz w:val="28"/>
          <w:szCs w:val="28"/>
        </w:rPr>
        <w:t>целевы</w:t>
      </w:r>
      <w:r w:rsidR="005D5AB6" w:rsidRPr="00275254">
        <w:rPr>
          <w:sz w:val="28"/>
          <w:szCs w:val="28"/>
        </w:rPr>
        <w:t>х</w:t>
      </w:r>
      <w:r w:rsidR="0059236B" w:rsidRPr="00275254">
        <w:rPr>
          <w:sz w:val="28"/>
          <w:szCs w:val="28"/>
        </w:rPr>
        <w:t xml:space="preserve"> групп</w:t>
      </w:r>
      <w:r w:rsidR="0073190A" w:rsidRPr="00275254">
        <w:rPr>
          <w:sz w:val="28"/>
          <w:szCs w:val="28"/>
        </w:rPr>
        <w:t>. Также музеографы координируют работу разны</w:t>
      </w:r>
      <w:r w:rsidR="00F42C02">
        <w:rPr>
          <w:sz w:val="28"/>
          <w:szCs w:val="28"/>
        </w:rPr>
        <w:t>х отделов,</w:t>
      </w:r>
      <w:r w:rsidR="0073190A" w:rsidRPr="00275254">
        <w:rPr>
          <w:sz w:val="28"/>
          <w:szCs w:val="28"/>
        </w:rPr>
        <w:t xml:space="preserve"> являются </w:t>
      </w:r>
      <w:r w:rsidR="004F3EA0">
        <w:rPr>
          <w:sz w:val="28"/>
          <w:szCs w:val="28"/>
        </w:rPr>
        <w:t>«</w:t>
      </w:r>
      <w:r w:rsidR="0073190A" w:rsidRPr="00275254">
        <w:rPr>
          <w:sz w:val="28"/>
          <w:szCs w:val="28"/>
        </w:rPr>
        <w:t>посредниками между хранителем коллекций, архитектором и публикой</w:t>
      </w:r>
      <w:r w:rsidR="004F3EA0">
        <w:rPr>
          <w:sz w:val="28"/>
          <w:szCs w:val="28"/>
        </w:rPr>
        <w:t>»</w:t>
      </w:r>
      <w:r w:rsidR="00C72F3A" w:rsidRPr="00C72F3A">
        <w:rPr>
          <w:sz w:val="28"/>
          <w:szCs w:val="28"/>
        </w:rPr>
        <w:t xml:space="preserve"> </w:t>
      </w:r>
      <w:r w:rsidR="008D067D">
        <w:rPr>
          <w:sz w:val="28"/>
          <w:szCs w:val="28"/>
        </w:rPr>
        <w:t>[32, С.</w:t>
      </w:r>
      <w:r w:rsidR="0091661E">
        <w:rPr>
          <w:sz w:val="28"/>
          <w:szCs w:val="28"/>
        </w:rPr>
        <w:t>54</w:t>
      </w:r>
      <w:r w:rsidR="0091661E" w:rsidRPr="00EB3CCC">
        <w:rPr>
          <w:sz w:val="28"/>
          <w:szCs w:val="28"/>
        </w:rPr>
        <w:t>]</w:t>
      </w:r>
      <w:r w:rsidR="0091661E">
        <w:rPr>
          <w:sz w:val="28"/>
          <w:szCs w:val="28"/>
        </w:rPr>
        <w:t>.</w:t>
      </w:r>
      <w:r w:rsidR="008D067D">
        <w:rPr>
          <w:sz w:val="28"/>
          <w:szCs w:val="28"/>
        </w:rPr>
        <w:t xml:space="preserve"> </w:t>
      </w:r>
      <w:r w:rsidR="004F3EA0">
        <w:rPr>
          <w:sz w:val="28"/>
          <w:szCs w:val="28"/>
        </w:rPr>
        <w:t>«</w:t>
      </w:r>
      <w:r w:rsidR="00FE57C3">
        <w:rPr>
          <w:sz w:val="28"/>
          <w:szCs w:val="28"/>
        </w:rPr>
        <w:t xml:space="preserve">... </w:t>
      </w:r>
      <w:r w:rsidR="00FE57C3" w:rsidRPr="00FE57C3">
        <w:rPr>
          <w:sz w:val="28"/>
          <w:szCs w:val="28"/>
        </w:rPr>
        <w:t xml:space="preserve">Музеографы с их особыми техническими навыками обладают взглядом эксперта на все направления деятельности музея </w:t>
      </w:r>
      <w:r w:rsidR="00CC0C2D">
        <w:rPr>
          <w:rFonts w:ascii="Calibri Light" w:hAnsi="Calibri Light"/>
          <w:sz w:val="28"/>
          <w:szCs w:val="28"/>
        </w:rPr>
        <w:t>—</w:t>
      </w:r>
      <w:r w:rsidR="00FE57C3" w:rsidRPr="00FE57C3">
        <w:rPr>
          <w:sz w:val="28"/>
          <w:szCs w:val="28"/>
        </w:rPr>
        <w:t xml:space="preserve"> хранение, исследование и коммуникация </w:t>
      </w:r>
      <w:r w:rsidR="00CC0C2D">
        <w:rPr>
          <w:sz w:val="28"/>
          <w:szCs w:val="28"/>
        </w:rPr>
        <w:t>..</w:t>
      </w:r>
      <w:r w:rsidR="00FE57C3" w:rsidRPr="00FE57C3">
        <w:rPr>
          <w:sz w:val="28"/>
          <w:szCs w:val="28"/>
        </w:rPr>
        <w:t xml:space="preserve">. Музеограф отличается от экспозиционера [фр. expographe] </w:t>
      </w:r>
      <w:r w:rsidR="00CC0C2D">
        <w:rPr>
          <w:rFonts w:ascii="Calibri Light" w:hAnsi="Calibri Light"/>
          <w:sz w:val="28"/>
          <w:szCs w:val="28"/>
        </w:rPr>
        <w:t>—</w:t>
      </w:r>
      <w:r w:rsidR="00FE57C3" w:rsidRPr="00FE57C3">
        <w:rPr>
          <w:sz w:val="28"/>
          <w:szCs w:val="28"/>
        </w:rPr>
        <w:t xml:space="preserve"> термин обозначает человека со всеми навыками, требуемыми для создания выставок, где бы они не были расположены – в музее или в не музейном окружении, и от дизайнера экспозиций [фр. scénographed’</w:t>
      </w:r>
      <w:r w:rsidR="008D067D">
        <w:rPr>
          <w:sz w:val="28"/>
          <w:szCs w:val="28"/>
        </w:rPr>
        <w:t xml:space="preserve"> </w:t>
      </w:r>
      <w:r w:rsidR="00FE57C3" w:rsidRPr="00FE57C3">
        <w:rPr>
          <w:sz w:val="28"/>
          <w:szCs w:val="28"/>
        </w:rPr>
        <w:t>exposition], который, используя техники для создания пространства экспозиции, может также считать себя квалифицированным в деле устроения самой экспозиции</w:t>
      </w:r>
      <w:r w:rsidR="00CC0C2D">
        <w:rPr>
          <w:sz w:val="28"/>
          <w:szCs w:val="28"/>
        </w:rPr>
        <w:t xml:space="preserve"> ..</w:t>
      </w:r>
      <w:r w:rsidR="00FE57C3" w:rsidRPr="00FE57C3">
        <w:rPr>
          <w:sz w:val="28"/>
          <w:szCs w:val="28"/>
        </w:rPr>
        <w:t xml:space="preserve">. Профессии экспозиционера и дизайнера экспозиций долгое время были связаны с профессией </w:t>
      </w:r>
      <w:r w:rsidR="00FE57C3" w:rsidRPr="00FE57C3">
        <w:rPr>
          <w:sz w:val="28"/>
          <w:szCs w:val="28"/>
        </w:rPr>
        <w:lastRenderedPageBreak/>
        <w:t>художника-</w:t>
      </w:r>
      <w:r w:rsidR="00CC0C2D">
        <w:rPr>
          <w:sz w:val="28"/>
          <w:szCs w:val="28"/>
        </w:rPr>
        <w:t>о</w:t>
      </w:r>
      <w:r w:rsidR="00FE57C3" w:rsidRPr="00FE57C3">
        <w:rPr>
          <w:sz w:val="28"/>
          <w:szCs w:val="28"/>
        </w:rPr>
        <w:t>формителя</w:t>
      </w:r>
      <w:r w:rsidR="008D067D">
        <w:rPr>
          <w:sz w:val="28"/>
          <w:szCs w:val="28"/>
        </w:rPr>
        <w:t xml:space="preserve"> </w:t>
      </w:r>
      <w:r w:rsidR="00FE57C3" w:rsidRPr="00FE57C3">
        <w:rPr>
          <w:sz w:val="28"/>
          <w:szCs w:val="28"/>
        </w:rPr>
        <w:t>[decorator], имеющей отношение к оформлению пространств. Однако работа по оформлению интерьеров в функциональных помещениях, свойственная обычной деятельности по оформлению интерьеров, отличается от задач, которые необходимо решать в пространстве экспозиций, находящегося в компетенции экспозиционного дизайнера. В экспозициях их работа в большей степени стремится к оформлению пространства, используя экспонаты как элементы декорации, они «не начинают» с экспонатов, чтобы их выставить и придать им ос</w:t>
      </w:r>
      <w:r w:rsidR="00DB629D">
        <w:rPr>
          <w:sz w:val="28"/>
          <w:szCs w:val="28"/>
        </w:rPr>
        <w:t>обый смысл внутри пространства</w:t>
      </w:r>
      <w:r w:rsidR="004F3EA0">
        <w:rPr>
          <w:sz w:val="28"/>
          <w:szCs w:val="28"/>
        </w:rPr>
        <w:t>»</w:t>
      </w:r>
      <w:r w:rsidR="00C72F3A" w:rsidRPr="00DF5848">
        <w:rPr>
          <w:sz w:val="28"/>
          <w:szCs w:val="28"/>
        </w:rPr>
        <w:t xml:space="preserve"> </w:t>
      </w:r>
      <w:r w:rsidR="008D067D">
        <w:rPr>
          <w:sz w:val="28"/>
          <w:szCs w:val="28"/>
        </w:rPr>
        <w:t>[</w:t>
      </w:r>
      <w:r w:rsidR="0091661E" w:rsidRPr="00EB3CCC">
        <w:rPr>
          <w:sz w:val="28"/>
          <w:szCs w:val="28"/>
        </w:rPr>
        <w:t xml:space="preserve">32, С. </w:t>
      </w:r>
      <w:r w:rsidR="0091661E">
        <w:rPr>
          <w:sz w:val="28"/>
          <w:szCs w:val="28"/>
        </w:rPr>
        <w:t>76-77</w:t>
      </w:r>
      <w:r w:rsidR="0091661E" w:rsidRPr="00EB3CCC">
        <w:rPr>
          <w:sz w:val="28"/>
          <w:szCs w:val="28"/>
        </w:rPr>
        <w:t>]</w:t>
      </w:r>
      <w:r w:rsidR="0091661E">
        <w:rPr>
          <w:sz w:val="28"/>
          <w:szCs w:val="28"/>
        </w:rPr>
        <w:t>.</w:t>
      </w:r>
    </w:p>
    <w:p w:rsidR="001167A7" w:rsidRPr="00275254" w:rsidRDefault="00FE57C3" w:rsidP="00996140">
      <w:pPr>
        <w:spacing w:line="360" w:lineRule="auto"/>
        <w:ind w:left="-540" w:right="-5" w:firstLine="900"/>
        <w:jc w:val="both"/>
        <w:rPr>
          <w:sz w:val="28"/>
          <w:szCs w:val="28"/>
        </w:rPr>
      </w:pPr>
      <w:r>
        <w:rPr>
          <w:sz w:val="28"/>
          <w:szCs w:val="28"/>
        </w:rPr>
        <w:t xml:space="preserve">В данном контексте профессию средового дизайнера можно рассматривать шире, чем профессию просто дизайнера музейного интерьера. </w:t>
      </w:r>
      <w:r w:rsidR="00DC5992">
        <w:rPr>
          <w:sz w:val="28"/>
          <w:szCs w:val="28"/>
        </w:rPr>
        <w:t>Полидисциплинарность и к</w:t>
      </w:r>
      <w:r>
        <w:rPr>
          <w:sz w:val="28"/>
          <w:szCs w:val="28"/>
        </w:rPr>
        <w:t>онверген</w:t>
      </w:r>
      <w:r w:rsidR="00DC5992">
        <w:rPr>
          <w:sz w:val="28"/>
          <w:szCs w:val="28"/>
        </w:rPr>
        <w:t>тное знание (взаимопроникновение различных дисциплин друг в друга</w:t>
      </w:r>
      <w:r w:rsidR="00AA11FD">
        <w:rPr>
          <w:sz w:val="28"/>
          <w:szCs w:val="28"/>
        </w:rPr>
        <w:t>)</w:t>
      </w:r>
      <w:r w:rsidR="0091661E">
        <w:rPr>
          <w:rStyle w:val="af5"/>
          <w:sz w:val="28"/>
          <w:szCs w:val="28"/>
        </w:rPr>
        <w:footnoteReference w:id="4"/>
      </w:r>
      <w:r>
        <w:rPr>
          <w:rFonts w:ascii="Calibri Light" w:hAnsi="Calibri Light"/>
          <w:sz w:val="28"/>
          <w:szCs w:val="28"/>
        </w:rPr>
        <w:t>—</w:t>
      </w:r>
      <w:r>
        <w:rPr>
          <w:sz w:val="28"/>
          <w:szCs w:val="28"/>
        </w:rPr>
        <w:t xml:space="preserve"> ключ к успеху в </w:t>
      </w:r>
      <w:r w:rsidR="00DC5992">
        <w:rPr>
          <w:sz w:val="28"/>
          <w:szCs w:val="28"/>
        </w:rPr>
        <w:t xml:space="preserve">данной </w:t>
      </w:r>
      <w:r>
        <w:rPr>
          <w:sz w:val="28"/>
          <w:szCs w:val="28"/>
        </w:rPr>
        <w:t xml:space="preserve">профессии. </w:t>
      </w:r>
      <w:r w:rsidR="00527582">
        <w:rPr>
          <w:sz w:val="28"/>
          <w:szCs w:val="28"/>
        </w:rPr>
        <w:t>Д</w:t>
      </w:r>
      <w:r w:rsidR="00527582" w:rsidRPr="00275254">
        <w:rPr>
          <w:sz w:val="28"/>
          <w:szCs w:val="28"/>
        </w:rPr>
        <w:t xml:space="preserve">изайнер, который </w:t>
      </w:r>
      <w:r w:rsidR="00527582">
        <w:rPr>
          <w:sz w:val="28"/>
          <w:szCs w:val="28"/>
        </w:rPr>
        <w:t>применяет</w:t>
      </w:r>
      <w:r w:rsidR="00527582" w:rsidRPr="00275254">
        <w:rPr>
          <w:sz w:val="28"/>
          <w:szCs w:val="28"/>
        </w:rPr>
        <w:t xml:space="preserve"> средовой подход при проектировании</w:t>
      </w:r>
      <w:r w:rsidR="00527582">
        <w:rPr>
          <w:sz w:val="28"/>
          <w:szCs w:val="28"/>
        </w:rPr>
        <w:t xml:space="preserve">, будет иметь более комплексное понимание музейной экспозиции. А в </w:t>
      </w:r>
      <w:r w:rsidR="00A24EC6" w:rsidRPr="00275254">
        <w:rPr>
          <w:sz w:val="28"/>
          <w:szCs w:val="28"/>
        </w:rPr>
        <w:t xml:space="preserve">случае с краеведческими музеями особенно важно </w:t>
      </w:r>
      <w:r w:rsidR="0059236B" w:rsidRPr="00275254">
        <w:rPr>
          <w:sz w:val="28"/>
          <w:szCs w:val="28"/>
        </w:rPr>
        <w:t xml:space="preserve">такое всестороннее </w:t>
      </w:r>
      <w:r w:rsidR="00527582">
        <w:rPr>
          <w:sz w:val="28"/>
          <w:szCs w:val="28"/>
        </w:rPr>
        <w:t>осмысление</w:t>
      </w:r>
      <w:r w:rsidR="0059236B" w:rsidRPr="00275254">
        <w:rPr>
          <w:sz w:val="28"/>
          <w:szCs w:val="28"/>
        </w:rPr>
        <w:t xml:space="preserve"> музейной практики и процессов.</w:t>
      </w:r>
    </w:p>
    <w:p w:rsidR="00222961" w:rsidRDefault="00386C99" w:rsidP="00996140">
      <w:pPr>
        <w:spacing w:line="360" w:lineRule="auto"/>
        <w:ind w:left="-540" w:right="-5" w:firstLine="900"/>
        <w:jc w:val="both"/>
        <w:rPr>
          <w:sz w:val="28"/>
          <w:szCs w:val="28"/>
        </w:rPr>
      </w:pPr>
      <w:r w:rsidRPr="00275254">
        <w:rPr>
          <w:sz w:val="28"/>
          <w:szCs w:val="28"/>
        </w:rPr>
        <w:t>В чем же заключается специфика краеведческого музея</w:t>
      </w:r>
      <w:r w:rsidR="00222961" w:rsidRPr="00275254">
        <w:rPr>
          <w:sz w:val="28"/>
          <w:szCs w:val="28"/>
        </w:rPr>
        <w:t xml:space="preserve"> (к.м.)</w:t>
      </w:r>
      <w:r w:rsidRPr="00275254">
        <w:rPr>
          <w:sz w:val="28"/>
          <w:szCs w:val="28"/>
        </w:rPr>
        <w:t xml:space="preserve">? Для ее понимания нам </w:t>
      </w:r>
      <w:r w:rsidR="00222961" w:rsidRPr="00275254">
        <w:rPr>
          <w:sz w:val="28"/>
          <w:szCs w:val="28"/>
        </w:rPr>
        <w:t>необходимо</w:t>
      </w:r>
      <w:r w:rsidRPr="00275254">
        <w:rPr>
          <w:sz w:val="28"/>
          <w:szCs w:val="28"/>
        </w:rPr>
        <w:t xml:space="preserve"> рассмотреть</w:t>
      </w:r>
      <w:r w:rsidR="00222961" w:rsidRPr="00275254">
        <w:rPr>
          <w:sz w:val="28"/>
          <w:szCs w:val="28"/>
        </w:rPr>
        <w:t xml:space="preserve"> историю возникновения и формирования к.м.</w:t>
      </w:r>
    </w:p>
    <w:p w:rsidR="00544B4F" w:rsidRDefault="00544B4F" w:rsidP="00996140">
      <w:pPr>
        <w:spacing w:line="360" w:lineRule="auto"/>
        <w:ind w:left="-540" w:right="-5" w:firstLine="900"/>
        <w:jc w:val="both"/>
        <w:rPr>
          <w:sz w:val="28"/>
          <w:szCs w:val="28"/>
        </w:rPr>
      </w:pPr>
    </w:p>
    <w:p w:rsidR="001C28F1" w:rsidRPr="00275254" w:rsidRDefault="001C28F1" w:rsidP="00996140">
      <w:pPr>
        <w:spacing w:line="360" w:lineRule="auto"/>
        <w:ind w:left="-540" w:right="-5" w:firstLine="900"/>
        <w:jc w:val="both"/>
        <w:rPr>
          <w:sz w:val="28"/>
          <w:szCs w:val="28"/>
        </w:rPr>
      </w:pPr>
    </w:p>
    <w:p w:rsidR="00544B4F" w:rsidRPr="001C28F1" w:rsidRDefault="00394742" w:rsidP="00996140">
      <w:pPr>
        <w:pStyle w:val="2"/>
        <w:spacing w:after="200" w:line="360" w:lineRule="auto"/>
        <w:ind w:left="-540" w:right="-5"/>
        <w:rPr>
          <w:sz w:val="28"/>
          <w:szCs w:val="28"/>
        </w:rPr>
      </w:pPr>
      <w:r w:rsidRPr="001C28F1">
        <w:rPr>
          <w:rFonts w:ascii="Times New Roman" w:hAnsi="Times New Roman" w:cs="Times New Roman"/>
          <w:color w:val="auto"/>
          <w:sz w:val="28"/>
          <w:szCs w:val="28"/>
        </w:rPr>
        <w:t>1.</w:t>
      </w:r>
      <w:r w:rsidR="00FB2E6F" w:rsidRPr="001C28F1">
        <w:rPr>
          <w:rFonts w:ascii="Times New Roman" w:hAnsi="Times New Roman" w:cs="Times New Roman"/>
          <w:color w:val="auto"/>
          <w:sz w:val="28"/>
          <w:szCs w:val="28"/>
        </w:rPr>
        <w:t>2</w:t>
      </w:r>
      <w:r w:rsidR="00544B4F" w:rsidRPr="001C28F1">
        <w:rPr>
          <w:rFonts w:ascii="Times New Roman" w:hAnsi="Times New Roman" w:cs="Times New Roman"/>
          <w:color w:val="auto"/>
          <w:sz w:val="28"/>
          <w:szCs w:val="28"/>
        </w:rPr>
        <w:t>.</w:t>
      </w:r>
      <w:r w:rsidRPr="001C28F1">
        <w:rPr>
          <w:rFonts w:ascii="Times New Roman" w:hAnsi="Times New Roman" w:cs="Times New Roman"/>
          <w:color w:val="auto"/>
          <w:sz w:val="28"/>
          <w:szCs w:val="28"/>
        </w:rPr>
        <w:t xml:space="preserve"> Становление и эволюция краеведческих музеев. Принципы организации и направления деятельности</w:t>
      </w:r>
      <w:r w:rsidR="00544B4F" w:rsidRPr="001C28F1">
        <w:rPr>
          <w:rFonts w:ascii="Times New Roman" w:hAnsi="Times New Roman" w:cs="Times New Roman"/>
          <w:color w:val="auto"/>
          <w:sz w:val="28"/>
          <w:szCs w:val="28"/>
        </w:rPr>
        <w:t>.</w:t>
      </w:r>
    </w:p>
    <w:p w:rsidR="002C4D76" w:rsidRPr="00275254" w:rsidRDefault="00222961" w:rsidP="00996140">
      <w:pPr>
        <w:spacing w:line="360" w:lineRule="auto"/>
        <w:ind w:left="-540" w:right="-5" w:firstLine="900"/>
        <w:jc w:val="both"/>
        <w:rPr>
          <w:sz w:val="28"/>
          <w:szCs w:val="28"/>
        </w:rPr>
      </w:pPr>
      <w:r w:rsidRPr="00275254">
        <w:rPr>
          <w:sz w:val="28"/>
          <w:szCs w:val="28"/>
        </w:rPr>
        <w:t xml:space="preserve">В </w:t>
      </w:r>
      <w:r w:rsidR="008308A7" w:rsidRPr="00275254">
        <w:rPr>
          <w:sz w:val="28"/>
          <w:szCs w:val="28"/>
        </w:rPr>
        <w:t>Российской музейной энциклопедии мы можем прочитать следующее:</w:t>
      </w:r>
      <w:r w:rsidR="008D067D">
        <w:rPr>
          <w:sz w:val="28"/>
          <w:szCs w:val="28"/>
        </w:rPr>
        <w:t xml:space="preserve"> </w:t>
      </w:r>
      <w:r w:rsidR="004F3EA0">
        <w:rPr>
          <w:sz w:val="28"/>
          <w:szCs w:val="28"/>
        </w:rPr>
        <w:t>«</w:t>
      </w:r>
      <w:r w:rsidR="008308A7" w:rsidRPr="00275254">
        <w:rPr>
          <w:sz w:val="28"/>
          <w:szCs w:val="28"/>
        </w:rPr>
        <w:t xml:space="preserve">КРАЕВЕДЕНИЕ, изучение природы, населения, хозяйства, истории и культуры какой-либо территории, «края» (от крупного региона до отд. города, села, </w:t>
      </w:r>
      <w:r w:rsidR="008308A7" w:rsidRPr="00275254">
        <w:rPr>
          <w:sz w:val="28"/>
          <w:szCs w:val="28"/>
        </w:rPr>
        <w:lastRenderedPageBreak/>
        <w:t>предприятия,</w:t>
      </w:r>
      <w:r w:rsidR="008B638D">
        <w:rPr>
          <w:sz w:val="28"/>
          <w:szCs w:val="28"/>
        </w:rPr>
        <w:t xml:space="preserve"> усадьбы, улицы, дома), главным</w:t>
      </w:r>
      <w:r w:rsidR="008308A7" w:rsidRPr="00275254">
        <w:rPr>
          <w:sz w:val="28"/>
          <w:szCs w:val="28"/>
        </w:rPr>
        <w:t xml:space="preserve"> образом</w:t>
      </w:r>
      <w:r w:rsidR="00F42C02">
        <w:rPr>
          <w:sz w:val="28"/>
          <w:szCs w:val="28"/>
        </w:rPr>
        <w:t>,</w:t>
      </w:r>
      <w:r w:rsidR="008308A7" w:rsidRPr="00275254">
        <w:rPr>
          <w:sz w:val="28"/>
          <w:szCs w:val="28"/>
        </w:rPr>
        <w:t xml:space="preserve"> силами местного населения. Краеведение опирается на междисциплинарные научные связи и учитывает выводы не только научных теорий, но и первичные наблюдения, житейскую практику; предполагает освоение местного исторического опыта и определение новых тенденций, исходя из местных условий и традиций. Краеведческое знание — комплексное, объединяющее элементы ряда научных дисциплин, согласно которым выделяются разделы (отрасли) </w:t>
      </w:r>
      <w:r w:rsidR="00254064" w:rsidRPr="00275254">
        <w:rPr>
          <w:sz w:val="28"/>
          <w:szCs w:val="28"/>
        </w:rPr>
        <w:t>к</w:t>
      </w:r>
      <w:r w:rsidR="008308A7" w:rsidRPr="00275254">
        <w:rPr>
          <w:sz w:val="28"/>
          <w:szCs w:val="28"/>
        </w:rPr>
        <w:t>раеведения</w:t>
      </w:r>
      <w:r w:rsidR="00254064" w:rsidRPr="00275254">
        <w:rPr>
          <w:sz w:val="28"/>
          <w:szCs w:val="28"/>
        </w:rPr>
        <w:t>: истории</w:t>
      </w:r>
      <w:r w:rsidR="008308A7" w:rsidRPr="00275254">
        <w:rPr>
          <w:sz w:val="28"/>
          <w:szCs w:val="28"/>
        </w:rPr>
        <w:t>, литературы, географии, и др. По формам организации представлено государственным, общественным, школьным &lt;...&gt; Издавна знания о своём крае лежали в основе конкретных представлений об историческом прошлом и об особенностях явлений природы (что запечатлено в местных преданиях и летописях). Как научное знание краеведение начало формироваться с 18 в.</w:t>
      </w:r>
      <w:r w:rsidR="004F3EA0">
        <w:rPr>
          <w:sz w:val="28"/>
          <w:szCs w:val="28"/>
        </w:rPr>
        <w:t>»</w:t>
      </w:r>
      <w:r w:rsidR="008D067D">
        <w:rPr>
          <w:sz w:val="28"/>
          <w:szCs w:val="28"/>
        </w:rPr>
        <w:t xml:space="preserve"> [</w:t>
      </w:r>
      <w:r w:rsidR="0091661E" w:rsidRPr="0091661E">
        <w:rPr>
          <w:sz w:val="28"/>
          <w:szCs w:val="28"/>
        </w:rPr>
        <w:t>6</w:t>
      </w:r>
      <w:r w:rsidR="004A6DEA">
        <w:rPr>
          <w:sz w:val="28"/>
          <w:szCs w:val="28"/>
        </w:rPr>
        <w:t>2</w:t>
      </w:r>
      <w:r w:rsidR="0091661E" w:rsidRPr="0091661E">
        <w:rPr>
          <w:sz w:val="28"/>
          <w:szCs w:val="28"/>
        </w:rPr>
        <w:t xml:space="preserve">, С.296]. </w:t>
      </w:r>
      <w:r w:rsidR="008D067D">
        <w:rPr>
          <w:sz w:val="28"/>
          <w:szCs w:val="28"/>
        </w:rPr>
        <w:t>Там же [</w:t>
      </w:r>
      <w:r w:rsidR="0091661E">
        <w:rPr>
          <w:sz w:val="28"/>
          <w:szCs w:val="28"/>
        </w:rPr>
        <w:t>6</w:t>
      </w:r>
      <w:r w:rsidR="004A6DEA">
        <w:rPr>
          <w:sz w:val="28"/>
          <w:szCs w:val="28"/>
        </w:rPr>
        <w:t>2</w:t>
      </w:r>
      <w:r w:rsidR="00675740" w:rsidRPr="0091661E">
        <w:rPr>
          <w:sz w:val="28"/>
          <w:szCs w:val="28"/>
        </w:rPr>
        <w:t>] дает</w:t>
      </w:r>
      <w:r w:rsidR="00675740" w:rsidRPr="00275254">
        <w:rPr>
          <w:sz w:val="28"/>
          <w:szCs w:val="28"/>
        </w:rPr>
        <w:t xml:space="preserve">ся описание </w:t>
      </w:r>
      <w:r w:rsidR="00675740" w:rsidRPr="00275254">
        <w:rPr>
          <w:b/>
          <w:sz w:val="28"/>
          <w:szCs w:val="28"/>
        </w:rPr>
        <w:t>краеведчески</w:t>
      </w:r>
      <w:r w:rsidR="00254064" w:rsidRPr="00275254">
        <w:rPr>
          <w:b/>
          <w:sz w:val="28"/>
          <w:szCs w:val="28"/>
        </w:rPr>
        <w:t>х</w:t>
      </w:r>
      <w:r w:rsidR="00675740" w:rsidRPr="00275254">
        <w:rPr>
          <w:b/>
          <w:sz w:val="28"/>
          <w:szCs w:val="28"/>
        </w:rPr>
        <w:t xml:space="preserve"> музе</w:t>
      </w:r>
      <w:r w:rsidR="00254064" w:rsidRPr="00275254">
        <w:rPr>
          <w:b/>
          <w:sz w:val="28"/>
          <w:szCs w:val="28"/>
        </w:rPr>
        <w:t>ев</w:t>
      </w:r>
      <w:r w:rsidR="003C0FD8" w:rsidRPr="00275254">
        <w:rPr>
          <w:b/>
          <w:sz w:val="28"/>
          <w:szCs w:val="28"/>
        </w:rPr>
        <w:t xml:space="preserve"> (к.м.)</w:t>
      </w:r>
      <w:r w:rsidR="00675740" w:rsidRPr="00275254">
        <w:rPr>
          <w:sz w:val="28"/>
          <w:szCs w:val="28"/>
        </w:rPr>
        <w:t xml:space="preserve"> — это организации</w:t>
      </w:r>
      <w:r w:rsidR="002C4D76" w:rsidRPr="00275254">
        <w:rPr>
          <w:sz w:val="28"/>
          <w:szCs w:val="28"/>
        </w:rPr>
        <w:t>, собрания к</w:t>
      </w:r>
      <w:r w:rsidR="00675740" w:rsidRPr="00275254">
        <w:rPr>
          <w:sz w:val="28"/>
          <w:szCs w:val="28"/>
        </w:rPr>
        <w:t>оторых документируют различные</w:t>
      </w:r>
      <w:r w:rsidR="002C4D76" w:rsidRPr="00275254">
        <w:rPr>
          <w:sz w:val="28"/>
          <w:szCs w:val="28"/>
        </w:rPr>
        <w:t xml:space="preserve"> стороны жизни (</w:t>
      </w:r>
      <w:r w:rsidR="00675740" w:rsidRPr="00275254">
        <w:rPr>
          <w:sz w:val="28"/>
          <w:szCs w:val="28"/>
        </w:rPr>
        <w:t xml:space="preserve">историю, быт, </w:t>
      </w:r>
      <w:r w:rsidR="002C4D76" w:rsidRPr="00275254">
        <w:rPr>
          <w:sz w:val="28"/>
          <w:szCs w:val="28"/>
        </w:rPr>
        <w:t>природ</w:t>
      </w:r>
      <w:r w:rsidR="00675740" w:rsidRPr="00275254">
        <w:rPr>
          <w:sz w:val="28"/>
          <w:szCs w:val="28"/>
        </w:rPr>
        <w:t>у</w:t>
      </w:r>
      <w:r w:rsidR="002C4D76" w:rsidRPr="00275254">
        <w:rPr>
          <w:sz w:val="28"/>
          <w:szCs w:val="28"/>
        </w:rPr>
        <w:t>, экономику</w:t>
      </w:r>
      <w:r w:rsidR="00675740" w:rsidRPr="00275254">
        <w:rPr>
          <w:sz w:val="28"/>
          <w:szCs w:val="28"/>
        </w:rPr>
        <w:t xml:space="preserve"> и</w:t>
      </w:r>
      <w:r w:rsidR="002C4D76" w:rsidRPr="00275254">
        <w:rPr>
          <w:sz w:val="28"/>
          <w:szCs w:val="28"/>
        </w:rPr>
        <w:t xml:space="preserve"> культуру) </w:t>
      </w:r>
      <w:r w:rsidR="00675740" w:rsidRPr="00275254">
        <w:rPr>
          <w:sz w:val="28"/>
          <w:szCs w:val="28"/>
        </w:rPr>
        <w:t>определенного населённого пункта или</w:t>
      </w:r>
      <w:r w:rsidR="002C4D76" w:rsidRPr="00275254">
        <w:rPr>
          <w:sz w:val="28"/>
          <w:szCs w:val="28"/>
        </w:rPr>
        <w:t xml:space="preserve"> региона (</w:t>
      </w:r>
      <w:r w:rsidR="003C0FD8" w:rsidRPr="00275254">
        <w:rPr>
          <w:sz w:val="28"/>
          <w:szCs w:val="28"/>
        </w:rPr>
        <w:t>края</w:t>
      </w:r>
      <w:r w:rsidR="002C4D76" w:rsidRPr="00275254">
        <w:rPr>
          <w:sz w:val="28"/>
          <w:szCs w:val="28"/>
        </w:rPr>
        <w:t xml:space="preserve">, </w:t>
      </w:r>
      <w:r w:rsidR="003C0FD8" w:rsidRPr="00275254">
        <w:rPr>
          <w:sz w:val="28"/>
          <w:szCs w:val="28"/>
        </w:rPr>
        <w:t>республики</w:t>
      </w:r>
      <w:r w:rsidR="002C4D76" w:rsidRPr="00275254">
        <w:rPr>
          <w:sz w:val="28"/>
          <w:szCs w:val="28"/>
        </w:rPr>
        <w:t xml:space="preserve">, </w:t>
      </w:r>
      <w:r w:rsidR="003C0FD8" w:rsidRPr="00275254">
        <w:rPr>
          <w:sz w:val="28"/>
          <w:szCs w:val="28"/>
        </w:rPr>
        <w:t>области</w:t>
      </w:r>
      <w:r w:rsidR="002C4D76" w:rsidRPr="00275254">
        <w:rPr>
          <w:sz w:val="28"/>
          <w:szCs w:val="28"/>
        </w:rPr>
        <w:t xml:space="preserve">, </w:t>
      </w:r>
      <w:r w:rsidR="003C0FD8" w:rsidRPr="00275254">
        <w:rPr>
          <w:sz w:val="28"/>
          <w:szCs w:val="28"/>
        </w:rPr>
        <w:t>города</w:t>
      </w:r>
      <w:r w:rsidR="002C4D76" w:rsidRPr="00275254">
        <w:rPr>
          <w:sz w:val="28"/>
          <w:szCs w:val="28"/>
        </w:rPr>
        <w:t xml:space="preserve">, </w:t>
      </w:r>
      <w:r w:rsidR="003C0FD8" w:rsidRPr="00275254">
        <w:rPr>
          <w:sz w:val="28"/>
          <w:szCs w:val="28"/>
        </w:rPr>
        <w:t>округа</w:t>
      </w:r>
      <w:r w:rsidR="002C4D76" w:rsidRPr="00275254">
        <w:rPr>
          <w:sz w:val="28"/>
          <w:szCs w:val="28"/>
        </w:rPr>
        <w:t xml:space="preserve">, </w:t>
      </w:r>
      <w:r w:rsidR="003C0FD8" w:rsidRPr="00275254">
        <w:rPr>
          <w:sz w:val="28"/>
          <w:szCs w:val="28"/>
        </w:rPr>
        <w:t>района</w:t>
      </w:r>
      <w:r w:rsidR="002C4D76" w:rsidRPr="00275254">
        <w:rPr>
          <w:sz w:val="28"/>
          <w:szCs w:val="28"/>
        </w:rPr>
        <w:t xml:space="preserve">, села), </w:t>
      </w:r>
      <w:r w:rsidR="003C0FD8" w:rsidRPr="00275254">
        <w:rPr>
          <w:sz w:val="28"/>
          <w:szCs w:val="28"/>
        </w:rPr>
        <w:t>являются частью его культурного наследия</w:t>
      </w:r>
      <w:r w:rsidR="002C4D76" w:rsidRPr="00275254">
        <w:rPr>
          <w:b/>
          <w:bCs/>
          <w:i/>
          <w:iCs/>
          <w:sz w:val="28"/>
          <w:szCs w:val="28"/>
        </w:rPr>
        <w:t xml:space="preserve">. </w:t>
      </w:r>
      <w:r w:rsidR="002C4D76" w:rsidRPr="00275254">
        <w:rPr>
          <w:sz w:val="28"/>
          <w:szCs w:val="28"/>
        </w:rPr>
        <w:t xml:space="preserve">Специфика </w:t>
      </w:r>
      <w:r w:rsidR="003C0FD8" w:rsidRPr="00275254">
        <w:rPr>
          <w:sz w:val="28"/>
          <w:szCs w:val="28"/>
        </w:rPr>
        <w:t>к.</w:t>
      </w:r>
      <w:r w:rsidR="002C4D76" w:rsidRPr="00275254">
        <w:rPr>
          <w:sz w:val="28"/>
          <w:szCs w:val="28"/>
        </w:rPr>
        <w:t xml:space="preserve">м. — </w:t>
      </w:r>
      <w:r w:rsidR="003C0FD8" w:rsidRPr="00275254">
        <w:rPr>
          <w:sz w:val="28"/>
          <w:szCs w:val="28"/>
        </w:rPr>
        <w:t>в их комплексности</w:t>
      </w:r>
      <w:r w:rsidR="002C4D76" w:rsidRPr="00275254">
        <w:rPr>
          <w:sz w:val="28"/>
          <w:szCs w:val="28"/>
        </w:rPr>
        <w:t xml:space="preserve">; в коллекциях </w:t>
      </w:r>
      <w:r w:rsidR="00FF6853" w:rsidRPr="00275254">
        <w:rPr>
          <w:sz w:val="28"/>
          <w:szCs w:val="28"/>
        </w:rPr>
        <w:t>имеются</w:t>
      </w:r>
      <w:r w:rsidR="0046384F">
        <w:rPr>
          <w:sz w:val="28"/>
          <w:szCs w:val="28"/>
        </w:rPr>
        <w:t xml:space="preserve"> </w:t>
      </w:r>
      <w:r w:rsidR="00FF6853" w:rsidRPr="00275254">
        <w:rPr>
          <w:sz w:val="28"/>
          <w:szCs w:val="28"/>
        </w:rPr>
        <w:t xml:space="preserve">различные </w:t>
      </w:r>
      <w:r w:rsidR="00F42C02">
        <w:rPr>
          <w:sz w:val="28"/>
          <w:szCs w:val="28"/>
        </w:rPr>
        <w:t>источники</w:t>
      </w:r>
      <w:r w:rsidR="00FF6853" w:rsidRPr="00275254">
        <w:rPr>
          <w:sz w:val="28"/>
          <w:szCs w:val="28"/>
        </w:rPr>
        <w:t xml:space="preserve"> из многих</w:t>
      </w:r>
      <w:r w:rsidR="002C4D76" w:rsidRPr="00275254">
        <w:rPr>
          <w:sz w:val="28"/>
          <w:szCs w:val="28"/>
        </w:rPr>
        <w:t xml:space="preserve"> отрасл</w:t>
      </w:r>
      <w:r w:rsidR="00FF6853" w:rsidRPr="00275254">
        <w:rPr>
          <w:sz w:val="28"/>
          <w:szCs w:val="28"/>
        </w:rPr>
        <w:t>ей</w:t>
      </w:r>
      <w:r w:rsidR="002C4D76" w:rsidRPr="00275254">
        <w:rPr>
          <w:sz w:val="28"/>
          <w:szCs w:val="28"/>
        </w:rPr>
        <w:t xml:space="preserve"> знания; деятельность </w:t>
      </w:r>
      <w:r w:rsidR="00FF6853" w:rsidRPr="00275254">
        <w:rPr>
          <w:sz w:val="28"/>
          <w:szCs w:val="28"/>
        </w:rPr>
        <w:t>к.</w:t>
      </w:r>
      <w:r w:rsidR="002C4D76" w:rsidRPr="00275254">
        <w:rPr>
          <w:sz w:val="28"/>
          <w:szCs w:val="28"/>
        </w:rPr>
        <w:t>м. связана с</w:t>
      </w:r>
      <w:r w:rsidR="00FF6853" w:rsidRPr="00275254">
        <w:rPr>
          <w:sz w:val="28"/>
          <w:szCs w:val="28"/>
        </w:rPr>
        <w:t xml:space="preserve"> научными </w:t>
      </w:r>
      <w:r w:rsidR="002C4D76" w:rsidRPr="00275254">
        <w:rPr>
          <w:sz w:val="28"/>
          <w:szCs w:val="28"/>
        </w:rPr>
        <w:t>дисциплин</w:t>
      </w:r>
      <w:r w:rsidR="00FF6853" w:rsidRPr="00275254">
        <w:rPr>
          <w:sz w:val="28"/>
          <w:szCs w:val="28"/>
        </w:rPr>
        <w:t>ами: гуманитарными, естественными и другими</w:t>
      </w:r>
      <w:r w:rsidR="002C4D76" w:rsidRPr="00275254">
        <w:rPr>
          <w:sz w:val="28"/>
          <w:szCs w:val="28"/>
        </w:rPr>
        <w:t xml:space="preserve">. </w:t>
      </w:r>
      <w:r w:rsidR="00FF6853" w:rsidRPr="00275254">
        <w:rPr>
          <w:sz w:val="28"/>
          <w:szCs w:val="28"/>
        </w:rPr>
        <w:t>К.м. — это преобладающая категория</w:t>
      </w:r>
      <w:r w:rsidR="002C4D76" w:rsidRPr="00275254">
        <w:rPr>
          <w:sz w:val="28"/>
          <w:szCs w:val="28"/>
        </w:rPr>
        <w:t xml:space="preserve"> музеев </w:t>
      </w:r>
      <w:r w:rsidR="00FF6853" w:rsidRPr="00275254">
        <w:rPr>
          <w:sz w:val="28"/>
          <w:szCs w:val="28"/>
        </w:rPr>
        <w:t xml:space="preserve">в </w:t>
      </w:r>
      <w:r w:rsidR="002C4D76" w:rsidRPr="00275254">
        <w:rPr>
          <w:sz w:val="28"/>
          <w:szCs w:val="28"/>
        </w:rPr>
        <w:t>России.</w:t>
      </w:r>
    </w:p>
    <w:p w:rsidR="002C4D76" w:rsidRPr="00275254" w:rsidRDefault="002C4D76" w:rsidP="00996140">
      <w:pPr>
        <w:pStyle w:val="Default"/>
        <w:spacing w:line="360" w:lineRule="auto"/>
        <w:ind w:left="-540" w:right="-5" w:firstLine="900"/>
        <w:jc w:val="both"/>
        <w:rPr>
          <w:color w:val="auto"/>
          <w:sz w:val="28"/>
          <w:szCs w:val="28"/>
        </w:rPr>
      </w:pPr>
      <w:r w:rsidRPr="00275254">
        <w:rPr>
          <w:color w:val="auto"/>
          <w:sz w:val="28"/>
          <w:szCs w:val="28"/>
        </w:rPr>
        <w:t xml:space="preserve">Прообразом </w:t>
      </w:r>
      <w:r w:rsidR="00FF6853" w:rsidRPr="00275254">
        <w:rPr>
          <w:color w:val="auto"/>
          <w:sz w:val="28"/>
          <w:szCs w:val="28"/>
        </w:rPr>
        <w:t>к.</w:t>
      </w:r>
      <w:r w:rsidRPr="00275254">
        <w:rPr>
          <w:color w:val="auto"/>
          <w:sz w:val="28"/>
          <w:szCs w:val="28"/>
        </w:rPr>
        <w:t>м.</w:t>
      </w:r>
      <w:r w:rsidR="00FF6853" w:rsidRPr="00275254">
        <w:rPr>
          <w:color w:val="auto"/>
          <w:sz w:val="28"/>
          <w:szCs w:val="28"/>
        </w:rPr>
        <w:t xml:space="preserve"> являются музеи местного края</w:t>
      </w:r>
      <w:r w:rsidRPr="00275254">
        <w:rPr>
          <w:color w:val="auto"/>
          <w:sz w:val="28"/>
          <w:szCs w:val="28"/>
        </w:rPr>
        <w:t xml:space="preserve"> (термин </w:t>
      </w:r>
      <w:r w:rsidR="004F3EA0">
        <w:rPr>
          <w:color w:val="auto"/>
          <w:sz w:val="28"/>
          <w:szCs w:val="28"/>
        </w:rPr>
        <w:t>«</w:t>
      </w:r>
      <w:r w:rsidRPr="00275254">
        <w:rPr>
          <w:color w:val="auto"/>
          <w:sz w:val="28"/>
          <w:szCs w:val="28"/>
        </w:rPr>
        <w:t>К</w:t>
      </w:r>
      <w:r w:rsidR="00FF6853" w:rsidRPr="00275254">
        <w:rPr>
          <w:color w:val="auto"/>
          <w:sz w:val="28"/>
          <w:szCs w:val="28"/>
        </w:rPr>
        <w:t>раеведческий музей</w:t>
      </w:r>
      <w:r w:rsidR="004F3EA0">
        <w:rPr>
          <w:color w:val="auto"/>
          <w:sz w:val="28"/>
          <w:szCs w:val="28"/>
        </w:rPr>
        <w:t xml:space="preserve">» </w:t>
      </w:r>
      <w:r w:rsidR="00FF6853" w:rsidRPr="00275254">
        <w:rPr>
          <w:color w:val="auto"/>
          <w:sz w:val="28"/>
          <w:szCs w:val="28"/>
        </w:rPr>
        <w:t>распространяется</w:t>
      </w:r>
      <w:r w:rsidR="0046384F">
        <w:rPr>
          <w:color w:val="auto"/>
          <w:sz w:val="28"/>
          <w:szCs w:val="28"/>
        </w:rPr>
        <w:t xml:space="preserve"> </w:t>
      </w:r>
      <w:r w:rsidRPr="00275254">
        <w:rPr>
          <w:color w:val="auto"/>
          <w:sz w:val="28"/>
          <w:szCs w:val="28"/>
        </w:rPr>
        <w:t>в сер. 1920-х г</w:t>
      </w:r>
      <w:r w:rsidR="00FF6853" w:rsidRPr="00275254">
        <w:rPr>
          <w:color w:val="auto"/>
          <w:sz w:val="28"/>
          <w:szCs w:val="28"/>
        </w:rPr>
        <w:t>.</w:t>
      </w:r>
      <w:r w:rsidRPr="00275254">
        <w:rPr>
          <w:color w:val="auto"/>
          <w:sz w:val="28"/>
          <w:szCs w:val="28"/>
        </w:rPr>
        <w:t xml:space="preserve">г.), </w:t>
      </w:r>
      <w:r w:rsidR="00FF6853" w:rsidRPr="00275254">
        <w:rPr>
          <w:color w:val="auto"/>
          <w:sz w:val="28"/>
          <w:szCs w:val="28"/>
        </w:rPr>
        <w:t xml:space="preserve">которые появлялись с кон. </w:t>
      </w:r>
      <w:r w:rsidR="00FF6853" w:rsidRPr="00275254">
        <w:rPr>
          <w:color w:val="auto"/>
          <w:sz w:val="28"/>
          <w:szCs w:val="28"/>
          <w:lang w:val="en-US"/>
        </w:rPr>
        <w:t>XVIII</w:t>
      </w:r>
      <w:r w:rsidR="00FF6853" w:rsidRPr="00275254">
        <w:rPr>
          <w:color w:val="auto"/>
          <w:sz w:val="28"/>
          <w:szCs w:val="28"/>
        </w:rPr>
        <w:t xml:space="preserve"> — нач. </w:t>
      </w:r>
      <w:r w:rsidR="00FF6853" w:rsidRPr="00275254">
        <w:rPr>
          <w:color w:val="auto"/>
          <w:sz w:val="28"/>
          <w:szCs w:val="28"/>
          <w:lang w:val="en-US"/>
        </w:rPr>
        <w:t>XIX</w:t>
      </w:r>
      <w:r w:rsidR="00FF6853" w:rsidRPr="00275254">
        <w:rPr>
          <w:color w:val="auto"/>
          <w:sz w:val="28"/>
          <w:szCs w:val="28"/>
        </w:rPr>
        <w:t xml:space="preserve"> в.</w:t>
      </w:r>
      <w:r w:rsidRPr="00275254">
        <w:rPr>
          <w:color w:val="auto"/>
          <w:sz w:val="28"/>
          <w:szCs w:val="28"/>
        </w:rPr>
        <w:t xml:space="preserve"> в</w:t>
      </w:r>
      <w:r w:rsidR="00675740" w:rsidRPr="00275254">
        <w:rPr>
          <w:color w:val="auto"/>
          <w:sz w:val="28"/>
          <w:szCs w:val="28"/>
        </w:rPr>
        <w:t xml:space="preserve"> России</w:t>
      </w:r>
      <w:r w:rsidR="00FF6853" w:rsidRPr="00275254">
        <w:rPr>
          <w:color w:val="auto"/>
          <w:sz w:val="28"/>
          <w:szCs w:val="28"/>
        </w:rPr>
        <w:t>.</w:t>
      </w:r>
      <w:r w:rsidR="0046384F">
        <w:rPr>
          <w:color w:val="auto"/>
          <w:sz w:val="28"/>
          <w:szCs w:val="28"/>
        </w:rPr>
        <w:t xml:space="preserve"> </w:t>
      </w:r>
      <w:r w:rsidRPr="00275254">
        <w:rPr>
          <w:color w:val="auto"/>
          <w:sz w:val="28"/>
          <w:szCs w:val="28"/>
        </w:rPr>
        <w:t xml:space="preserve">Массовое </w:t>
      </w:r>
      <w:r w:rsidR="00FF6853" w:rsidRPr="00275254">
        <w:rPr>
          <w:color w:val="auto"/>
          <w:sz w:val="28"/>
          <w:szCs w:val="28"/>
        </w:rPr>
        <w:t>возникновение</w:t>
      </w:r>
      <w:r w:rsidRPr="00275254">
        <w:rPr>
          <w:color w:val="auto"/>
          <w:sz w:val="28"/>
          <w:szCs w:val="28"/>
        </w:rPr>
        <w:t xml:space="preserve"> музеев </w:t>
      </w:r>
      <w:r w:rsidR="00FF6853" w:rsidRPr="00275254">
        <w:rPr>
          <w:color w:val="auto"/>
          <w:sz w:val="28"/>
          <w:szCs w:val="28"/>
        </w:rPr>
        <w:t xml:space="preserve">места начинается </w:t>
      </w:r>
      <w:r w:rsidRPr="00275254">
        <w:rPr>
          <w:color w:val="auto"/>
          <w:sz w:val="28"/>
          <w:szCs w:val="28"/>
        </w:rPr>
        <w:t xml:space="preserve">со 2-й пол. </w:t>
      </w:r>
      <w:r w:rsidR="00FF6853" w:rsidRPr="00275254">
        <w:rPr>
          <w:color w:val="auto"/>
          <w:sz w:val="28"/>
          <w:szCs w:val="28"/>
          <w:lang w:val="en-US"/>
        </w:rPr>
        <w:t>XIX</w:t>
      </w:r>
      <w:r w:rsidRPr="00275254">
        <w:rPr>
          <w:color w:val="auto"/>
          <w:sz w:val="28"/>
          <w:szCs w:val="28"/>
        </w:rPr>
        <w:t xml:space="preserve"> в.</w:t>
      </w:r>
      <w:r w:rsidR="00FF6853" w:rsidRPr="00275254">
        <w:rPr>
          <w:color w:val="auto"/>
          <w:sz w:val="28"/>
          <w:szCs w:val="28"/>
        </w:rPr>
        <w:t xml:space="preserve"> и </w:t>
      </w:r>
      <w:r w:rsidRPr="00275254">
        <w:rPr>
          <w:color w:val="auto"/>
          <w:sz w:val="28"/>
          <w:szCs w:val="28"/>
        </w:rPr>
        <w:t>связано с развити</w:t>
      </w:r>
      <w:r w:rsidR="00FF6853" w:rsidRPr="00275254">
        <w:rPr>
          <w:color w:val="auto"/>
          <w:sz w:val="28"/>
          <w:szCs w:val="28"/>
        </w:rPr>
        <w:t>ем</w:t>
      </w:r>
      <w:r w:rsidR="0046384F">
        <w:rPr>
          <w:color w:val="auto"/>
          <w:sz w:val="28"/>
          <w:szCs w:val="28"/>
        </w:rPr>
        <w:t xml:space="preserve"> </w:t>
      </w:r>
      <w:r w:rsidRPr="00275254">
        <w:rPr>
          <w:bCs/>
          <w:iCs/>
          <w:color w:val="auto"/>
          <w:sz w:val="28"/>
          <w:szCs w:val="28"/>
        </w:rPr>
        <w:t xml:space="preserve">краеведения. </w:t>
      </w:r>
      <w:r w:rsidR="00FF6853" w:rsidRPr="00275254">
        <w:rPr>
          <w:bCs/>
          <w:iCs/>
          <w:color w:val="auto"/>
          <w:sz w:val="28"/>
          <w:szCs w:val="28"/>
        </w:rPr>
        <w:t xml:space="preserve">Музеи </w:t>
      </w:r>
      <w:r w:rsidR="003C510F" w:rsidRPr="003C510F">
        <w:rPr>
          <w:bCs/>
          <w:iCs/>
          <w:color w:val="auto"/>
          <w:sz w:val="28"/>
          <w:szCs w:val="28"/>
        </w:rPr>
        <w:t xml:space="preserve">появлялись благодаря </w:t>
      </w:r>
      <w:r w:rsidR="00F42C02" w:rsidRPr="003C510F">
        <w:rPr>
          <w:bCs/>
          <w:iCs/>
          <w:color w:val="auto"/>
          <w:sz w:val="28"/>
          <w:szCs w:val="28"/>
        </w:rPr>
        <w:t>деятельности</w:t>
      </w:r>
      <w:r w:rsidR="0046384F">
        <w:rPr>
          <w:bCs/>
          <w:iCs/>
          <w:color w:val="auto"/>
          <w:sz w:val="28"/>
          <w:szCs w:val="28"/>
        </w:rPr>
        <w:t xml:space="preserve"> </w:t>
      </w:r>
      <w:r w:rsidR="00394209" w:rsidRPr="00275254">
        <w:rPr>
          <w:bCs/>
          <w:iCs/>
          <w:color w:val="auto"/>
          <w:sz w:val="28"/>
          <w:szCs w:val="28"/>
        </w:rPr>
        <w:t>сообществ</w:t>
      </w:r>
      <w:r w:rsidR="00FF6853" w:rsidRPr="00275254">
        <w:rPr>
          <w:bCs/>
          <w:iCs/>
          <w:color w:val="auto"/>
          <w:sz w:val="28"/>
          <w:szCs w:val="28"/>
        </w:rPr>
        <w:t xml:space="preserve">, занимавшихся историей края. </w:t>
      </w:r>
      <w:r w:rsidRPr="00275254">
        <w:rPr>
          <w:color w:val="auto"/>
          <w:sz w:val="28"/>
          <w:szCs w:val="28"/>
        </w:rPr>
        <w:t xml:space="preserve">Инициаторами </w:t>
      </w:r>
      <w:r w:rsidR="00FF6853" w:rsidRPr="00275254">
        <w:rPr>
          <w:color w:val="auto"/>
          <w:sz w:val="28"/>
          <w:szCs w:val="28"/>
        </w:rPr>
        <w:t xml:space="preserve">часто были </w:t>
      </w:r>
      <w:r w:rsidRPr="00275254">
        <w:rPr>
          <w:color w:val="auto"/>
          <w:sz w:val="28"/>
          <w:szCs w:val="28"/>
        </w:rPr>
        <w:t>энтузиасты из среды интеллигенции</w:t>
      </w:r>
      <w:r w:rsidR="00FF6853" w:rsidRPr="00275254">
        <w:rPr>
          <w:color w:val="auto"/>
          <w:sz w:val="28"/>
          <w:szCs w:val="28"/>
        </w:rPr>
        <w:t>.</w:t>
      </w:r>
      <w:r w:rsidRPr="00275254">
        <w:rPr>
          <w:color w:val="auto"/>
          <w:sz w:val="28"/>
          <w:szCs w:val="28"/>
        </w:rPr>
        <w:t xml:space="preserve"> Музейные </w:t>
      </w:r>
      <w:r w:rsidR="00FF6853" w:rsidRPr="00275254">
        <w:rPr>
          <w:color w:val="auto"/>
          <w:sz w:val="28"/>
          <w:szCs w:val="28"/>
        </w:rPr>
        <w:t>коллекции</w:t>
      </w:r>
      <w:r w:rsidRPr="00275254">
        <w:rPr>
          <w:color w:val="auto"/>
          <w:sz w:val="28"/>
          <w:szCs w:val="28"/>
        </w:rPr>
        <w:t xml:space="preserve">, </w:t>
      </w:r>
      <w:r w:rsidR="00FF6853" w:rsidRPr="00275254">
        <w:rPr>
          <w:color w:val="auto"/>
          <w:sz w:val="28"/>
          <w:szCs w:val="28"/>
        </w:rPr>
        <w:t xml:space="preserve">которые </w:t>
      </w:r>
      <w:r w:rsidR="00F42C02">
        <w:rPr>
          <w:color w:val="auto"/>
          <w:sz w:val="28"/>
          <w:szCs w:val="28"/>
        </w:rPr>
        <w:t>возникали</w:t>
      </w:r>
      <w:r w:rsidRPr="00275254">
        <w:rPr>
          <w:color w:val="auto"/>
          <w:sz w:val="28"/>
          <w:szCs w:val="28"/>
        </w:rPr>
        <w:t xml:space="preserve"> во многом стихийно, </w:t>
      </w:r>
      <w:r w:rsidR="00FF6853" w:rsidRPr="00275254">
        <w:rPr>
          <w:color w:val="auto"/>
          <w:sz w:val="28"/>
          <w:szCs w:val="28"/>
        </w:rPr>
        <w:t>имели</w:t>
      </w:r>
      <w:r w:rsidRPr="00275254">
        <w:rPr>
          <w:color w:val="auto"/>
          <w:sz w:val="28"/>
          <w:szCs w:val="28"/>
        </w:rPr>
        <w:t xml:space="preserve"> отпечаток интересов создателей</w:t>
      </w:r>
      <w:r w:rsidR="00FF6853" w:rsidRPr="00275254">
        <w:rPr>
          <w:color w:val="auto"/>
          <w:sz w:val="28"/>
          <w:szCs w:val="28"/>
        </w:rPr>
        <w:t xml:space="preserve"> или организаций</w:t>
      </w:r>
      <w:r w:rsidRPr="00275254">
        <w:rPr>
          <w:color w:val="auto"/>
          <w:sz w:val="28"/>
          <w:szCs w:val="28"/>
        </w:rPr>
        <w:t xml:space="preserve">, </w:t>
      </w:r>
      <w:r w:rsidR="00F42C02">
        <w:rPr>
          <w:color w:val="auto"/>
          <w:sz w:val="28"/>
          <w:szCs w:val="28"/>
        </w:rPr>
        <w:t>в</w:t>
      </w:r>
      <w:r w:rsidRPr="00275254">
        <w:rPr>
          <w:color w:val="auto"/>
          <w:sz w:val="28"/>
          <w:szCs w:val="28"/>
        </w:rPr>
        <w:t xml:space="preserve"> к</w:t>
      </w:r>
      <w:r w:rsidR="00FF6853" w:rsidRPr="00275254">
        <w:rPr>
          <w:color w:val="auto"/>
          <w:sz w:val="28"/>
          <w:szCs w:val="28"/>
        </w:rPr>
        <w:t>ото</w:t>
      </w:r>
      <w:r w:rsidRPr="00275254">
        <w:rPr>
          <w:color w:val="auto"/>
          <w:sz w:val="28"/>
          <w:szCs w:val="28"/>
        </w:rPr>
        <w:t>рых существовали. О</w:t>
      </w:r>
      <w:r w:rsidR="00FF6853" w:rsidRPr="00275254">
        <w:rPr>
          <w:color w:val="auto"/>
          <w:sz w:val="28"/>
          <w:szCs w:val="28"/>
        </w:rPr>
        <w:t>сновной интерес проявлялся</w:t>
      </w:r>
      <w:r w:rsidRPr="00275254">
        <w:rPr>
          <w:color w:val="auto"/>
          <w:sz w:val="28"/>
          <w:szCs w:val="28"/>
        </w:rPr>
        <w:t xml:space="preserve"> в </w:t>
      </w:r>
      <w:r w:rsidR="00FF6853" w:rsidRPr="00275254">
        <w:rPr>
          <w:color w:val="auto"/>
          <w:sz w:val="28"/>
          <w:szCs w:val="28"/>
        </w:rPr>
        <w:t>изучении</w:t>
      </w:r>
      <w:r w:rsidRPr="00275254">
        <w:rPr>
          <w:color w:val="auto"/>
          <w:sz w:val="28"/>
          <w:szCs w:val="28"/>
        </w:rPr>
        <w:t xml:space="preserve"> археологи</w:t>
      </w:r>
      <w:r w:rsidR="00FF6853" w:rsidRPr="00275254">
        <w:rPr>
          <w:color w:val="auto"/>
          <w:sz w:val="28"/>
          <w:szCs w:val="28"/>
        </w:rPr>
        <w:t>и</w:t>
      </w:r>
      <w:r w:rsidRPr="00275254">
        <w:rPr>
          <w:color w:val="auto"/>
          <w:sz w:val="28"/>
          <w:szCs w:val="28"/>
        </w:rPr>
        <w:t xml:space="preserve"> и этнографи</w:t>
      </w:r>
      <w:r w:rsidR="00FF6853" w:rsidRPr="00275254">
        <w:rPr>
          <w:color w:val="auto"/>
          <w:sz w:val="28"/>
          <w:szCs w:val="28"/>
        </w:rPr>
        <w:t>и</w:t>
      </w:r>
      <w:r w:rsidR="003C510F">
        <w:rPr>
          <w:color w:val="auto"/>
          <w:sz w:val="28"/>
          <w:szCs w:val="28"/>
        </w:rPr>
        <w:t xml:space="preserve">, </w:t>
      </w:r>
      <w:r w:rsidR="00FF6853" w:rsidRPr="00275254">
        <w:rPr>
          <w:color w:val="auto"/>
          <w:sz w:val="28"/>
          <w:szCs w:val="28"/>
        </w:rPr>
        <w:t>исследованиях памятников архитектуры.</w:t>
      </w:r>
      <w:r w:rsidRPr="00275254">
        <w:rPr>
          <w:color w:val="auto"/>
          <w:sz w:val="28"/>
          <w:szCs w:val="28"/>
        </w:rPr>
        <w:t xml:space="preserve"> Результаты </w:t>
      </w:r>
      <w:r w:rsidR="00FF6853" w:rsidRPr="00275254">
        <w:rPr>
          <w:color w:val="auto"/>
          <w:sz w:val="28"/>
          <w:szCs w:val="28"/>
        </w:rPr>
        <w:t>исследований</w:t>
      </w:r>
      <w:r w:rsidRPr="00275254">
        <w:rPr>
          <w:color w:val="auto"/>
          <w:sz w:val="28"/>
          <w:szCs w:val="28"/>
        </w:rPr>
        <w:t xml:space="preserve"> п</w:t>
      </w:r>
      <w:r w:rsidR="00FF6853" w:rsidRPr="00275254">
        <w:rPr>
          <w:color w:val="auto"/>
          <w:sz w:val="28"/>
          <w:szCs w:val="28"/>
        </w:rPr>
        <w:t>ечатались</w:t>
      </w:r>
      <w:r w:rsidRPr="00275254">
        <w:rPr>
          <w:color w:val="auto"/>
          <w:sz w:val="28"/>
          <w:szCs w:val="28"/>
        </w:rPr>
        <w:t xml:space="preserve"> в науч</w:t>
      </w:r>
      <w:r w:rsidR="00FF6853" w:rsidRPr="00275254">
        <w:rPr>
          <w:color w:val="auto"/>
          <w:sz w:val="28"/>
          <w:szCs w:val="28"/>
        </w:rPr>
        <w:t>ных</w:t>
      </w:r>
      <w:r w:rsidR="0046384F">
        <w:rPr>
          <w:color w:val="auto"/>
          <w:sz w:val="28"/>
          <w:szCs w:val="28"/>
        </w:rPr>
        <w:t xml:space="preserve"> </w:t>
      </w:r>
      <w:r w:rsidR="00FF6853" w:rsidRPr="00275254">
        <w:rPr>
          <w:color w:val="auto"/>
          <w:sz w:val="28"/>
          <w:szCs w:val="28"/>
        </w:rPr>
        <w:t xml:space="preserve">отчетах, </w:t>
      </w:r>
      <w:r w:rsidRPr="00275254">
        <w:rPr>
          <w:color w:val="auto"/>
          <w:sz w:val="28"/>
          <w:szCs w:val="28"/>
        </w:rPr>
        <w:t>каталогах и трудах</w:t>
      </w:r>
      <w:r w:rsidR="003C0FD8" w:rsidRPr="00275254">
        <w:rPr>
          <w:color w:val="auto"/>
          <w:sz w:val="28"/>
          <w:szCs w:val="28"/>
        </w:rPr>
        <w:t>.</w:t>
      </w:r>
    </w:p>
    <w:p w:rsidR="00FF3F4A" w:rsidRPr="00275254" w:rsidRDefault="003C0FD8" w:rsidP="00996140">
      <w:pPr>
        <w:pStyle w:val="Default"/>
        <w:spacing w:line="360" w:lineRule="auto"/>
        <w:ind w:left="-540" w:right="-5" w:firstLine="900"/>
        <w:jc w:val="both"/>
        <w:rPr>
          <w:color w:val="auto"/>
          <w:sz w:val="28"/>
          <w:szCs w:val="28"/>
        </w:rPr>
      </w:pPr>
      <w:r w:rsidRPr="00275254">
        <w:rPr>
          <w:color w:val="auto"/>
          <w:sz w:val="28"/>
          <w:szCs w:val="28"/>
        </w:rPr>
        <w:lastRenderedPageBreak/>
        <w:t>Структура музеев</w:t>
      </w:r>
      <w:r w:rsidR="00FF6853" w:rsidRPr="00275254">
        <w:rPr>
          <w:color w:val="auto"/>
          <w:sz w:val="28"/>
          <w:szCs w:val="28"/>
        </w:rPr>
        <w:t xml:space="preserve"> места</w:t>
      </w:r>
      <w:r w:rsidRPr="00275254">
        <w:rPr>
          <w:color w:val="auto"/>
          <w:sz w:val="28"/>
          <w:szCs w:val="28"/>
        </w:rPr>
        <w:t xml:space="preserve">, </w:t>
      </w:r>
      <w:r w:rsidR="00FF6853" w:rsidRPr="00275254">
        <w:rPr>
          <w:color w:val="auto"/>
          <w:sz w:val="28"/>
          <w:szCs w:val="28"/>
        </w:rPr>
        <w:t xml:space="preserve">которая </w:t>
      </w:r>
      <w:r w:rsidRPr="00275254">
        <w:rPr>
          <w:color w:val="auto"/>
          <w:sz w:val="28"/>
          <w:szCs w:val="28"/>
        </w:rPr>
        <w:t>сложи</w:t>
      </w:r>
      <w:r w:rsidR="00FF6853" w:rsidRPr="00275254">
        <w:rPr>
          <w:color w:val="auto"/>
          <w:sz w:val="28"/>
          <w:szCs w:val="28"/>
        </w:rPr>
        <w:t>лась</w:t>
      </w:r>
      <w:r w:rsidRPr="00275254">
        <w:rPr>
          <w:color w:val="auto"/>
          <w:sz w:val="28"/>
          <w:szCs w:val="28"/>
        </w:rPr>
        <w:t xml:space="preserve"> к нач. </w:t>
      </w:r>
      <w:r w:rsidR="00FF6853" w:rsidRPr="00275254">
        <w:rPr>
          <w:color w:val="auto"/>
          <w:sz w:val="28"/>
          <w:szCs w:val="28"/>
          <w:lang w:val="en-US"/>
        </w:rPr>
        <w:t>XX</w:t>
      </w:r>
      <w:r w:rsidRPr="00275254">
        <w:rPr>
          <w:color w:val="auto"/>
          <w:sz w:val="28"/>
          <w:szCs w:val="28"/>
        </w:rPr>
        <w:t xml:space="preserve"> в. отражала содержание колл</w:t>
      </w:r>
      <w:r w:rsidR="005B45F2" w:rsidRPr="00275254">
        <w:rPr>
          <w:color w:val="auto"/>
          <w:sz w:val="28"/>
          <w:szCs w:val="28"/>
        </w:rPr>
        <w:t>екций</w:t>
      </w:r>
      <w:r w:rsidRPr="00275254">
        <w:rPr>
          <w:color w:val="auto"/>
          <w:sz w:val="28"/>
          <w:szCs w:val="28"/>
        </w:rPr>
        <w:t xml:space="preserve"> по </w:t>
      </w:r>
      <w:r w:rsidR="005B45F2" w:rsidRPr="00275254">
        <w:rPr>
          <w:color w:val="auto"/>
          <w:sz w:val="28"/>
          <w:szCs w:val="28"/>
        </w:rPr>
        <w:t>разделам</w:t>
      </w:r>
      <w:r w:rsidRPr="00275254">
        <w:rPr>
          <w:color w:val="auto"/>
          <w:sz w:val="28"/>
          <w:szCs w:val="28"/>
        </w:rPr>
        <w:t>: естеств</w:t>
      </w:r>
      <w:r w:rsidR="005B45F2" w:rsidRPr="00275254">
        <w:rPr>
          <w:color w:val="auto"/>
          <w:sz w:val="28"/>
          <w:szCs w:val="28"/>
        </w:rPr>
        <w:t>енно-</w:t>
      </w:r>
      <w:r w:rsidRPr="00275254">
        <w:rPr>
          <w:color w:val="auto"/>
          <w:sz w:val="28"/>
          <w:szCs w:val="28"/>
        </w:rPr>
        <w:t>истори</w:t>
      </w:r>
      <w:r w:rsidR="005B45F2" w:rsidRPr="00275254">
        <w:rPr>
          <w:color w:val="auto"/>
          <w:sz w:val="28"/>
          <w:szCs w:val="28"/>
        </w:rPr>
        <w:t>ческий</w:t>
      </w:r>
      <w:r w:rsidRPr="00275254">
        <w:rPr>
          <w:color w:val="auto"/>
          <w:sz w:val="28"/>
          <w:szCs w:val="28"/>
        </w:rPr>
        <w:t>, истори</w:t>
      </w:r>
      <w:r w:rsidR="005B45F2" w:rsidRPr="00275254">
        <w:rPr>
          <w:color w:val="auto"/>
          <w:sz w:val="28"/>
          <w:szCs w:val="28"/>
        </w:rPr>
        <w:t>ческий</w:t>
      </w:r>
      <w:r w:rsidRPr="00275254">
        <w:rPr>
          <w:color w:val="auto"/>
          <w:sz w:val="28"/>
          <w:szCs w:val="28"/>
        </w:rPr>
        <w:t xml:space="preserve"> (</w:t>
      </w:r>
      <w:r w:rsidR="005B45F2" w:rsidRPr="00275254">
        <w:rPr>
          <w:color w:val="auto"/>
          <w:sz w:val="28"/>
          <w:szCs w:val="28"/>
        </w:rPr>
        <w:t xml:space="preserve">церковные древности, </w:t>
      </w:r>
      <w:r w:rsidRPr="00275254">
        <w:rPr>
          <w:color w:val="auto"/>
          <w:sz w:val="28"/>
          <w:szCs w:val="28"/>
        </w:rPr>
        <w:t>археологи</w:t>
      </w:r>
      <w:r w:rsidR="005B45F2" w:rsidRPr="00275254">
        <w:rPr>
          <w:color w:val="auto"/>
          <w:sz w:val="28"/>
          <w:szCs w:val="28"/>
        </w:rPr>
        <w:t>я</w:t>
      </w:r>
      <w:r w:rsidRPr="00275254">
        <w:rPr>
          <w:color w:val="auto"/>
          <w:sz w:val="28"/>
          <w:szCs w:val="28"/>
        </w:rPr>
        <w:t>, пам</w:t>
      </w:r>
      <w:r w:rsidR="005B45F2" w:rsidRPr="00275254">
        <w:rPr>
          <w:color w:val="auto"/>
          <w:sz w:val="28"/>
          <w:szCs w:val="28"/>
        </w:rPr>
        <w:t>ятники</w:t>
      </w:r>
      <w:r w:rsidRPr="00275254">
        <w:rPr>
          <w:color w:val="auto"/>
          <w:sz w:val="28"/>
          <w:szCs w:val="28"/>
        </w:rPr>
        <w:t xml:space="preserve"> быта), этнографи</w:t>
      </w:r>
      <w:r w:rsidR="005B45F2" w:rsidRPr="00275254">
        <w:rPr>
          <w:color w:val="auto"/>
          <w:sz w:val="28"/>
          <w:szCs w:val="28"/>
        </w:rPr>
        <w:t>ческий</w:t>
      </w:r>
      <w:r w:rsidRPr="00275254">
        <w:rPr>
          <w:color w:val="auto"/>
          <w:sz w:val="28"/>
          <w:szCs w:val="28"/>
        </w:rPr>
        <w:t>, нумизматич</w:t>
      </w:r>
      <w:r w:rsidR="005B45F2" w:rsidRPr="00275254">
        <w:rPr>
          <w:color w:val="auto"/>
          <w:sz w:val="28"/>
          <w:szCs w:val="28"/>
        </w:rPr>
        <w:t>еский</w:t>
      </w:r>
      <w:r w:rsidRPr="00275254">
        <w:rPr>
          <w:color w:val="auto"/>
          <w:sz w:val="28"/>
          <w:szCs w:val="28"/>
        </w:rPr>
        <w:t>, художеств</w:t>
      </w:r>
      <w:r w:rsidR="005B45F2" w:rsidRPr="00275254">
        <w:rPr>
          <w:color w:val="auto"/>
          <w:sz w:val="28"/>
          <w:szCs w:val="28"/>
        </w:rPr>
        <w:t>енный</w:t>
      </w:r>
      <w:r w:rsidRPr="00275254">
        <w:rPr>
          <w:color w:val="auto"/>
          <w:sz w:val="28"/>
          <w:szCs w:val="28"/>
        </w:rPr>
        <w:t>, художеств</w:t>
      </w:r>
      <w:r w:rsidR="005B45F2" w:rsidRPr="00275254">
        <w:rPr>
          <w:color w:val="auto"/>
          <w:sz w:val="28"/>
          <w:szCs w:val="28"/>
        </w:rPr>
        <w:t>енно</w:t>
      </w:r>
      <w:r w:rsidRPr="00275254">
        <w:rPr>
          <w:color w:val="auto"/>
          <w:sz w:val="28"/>
          <w:szCs w:val="28"/>
        </w:rPr>
        <w:t>-промышл</w:t>
      </w:r>
      <w:r w:rsidR="005B45F2" w:rsidRPr="00275254">
        <w:rPr>
          <w:color w:val="auto"/>
          <w:sz w:val="28"/>
          <w:szCs w:val="28"/>
        </w:rPr>
        <w:t>енный</w:t>
      </w:r>
      <w:r w:rsidRPr="00275254">
        <w:rPr>
          <w:color w:val="auto"/>
          <w:sz w:val="28"/>
          <w:szCs w:val="28"/>
        </w:rPr>
        <w:t xml:space="preserve">. Экспозиции местных музеев </w:t>
      </w:r>
      <w:r w:rsidR="005B45F2" w:rsidRPr="00275254">
        <w:rPr>
          <w:color w:val="auto"/>
          <w:sz w:val="28"/>
          <w:szCs w:val="28"/>
        </w:rPr>
        <w:t>имели</w:t>
      </w:r>
      <w:r w:rsidR="00617E64" w:rsidRPr="00275254">
        <w:rPr>
          <w:color w:val="auto"/>
          <w:sz w:val="28"/>
          <w:szCs w:val="28"/>
        </w:rPr>
        <w:t xml:space="preserve"> определенную </w:t>
      </w:r>
      <w:r w:rsidR="005B45F2" w:rsidRPr="00275254">
        <w:rPr>
          <w:color w:val="auto"/>
          <w:sz w:val="28"/>
          <w:szCs w:val="28"/>
        </w:rPr>
        <w:t>систему.</w:t>
      </w:r>
      <w:r w:rsidR="0046384F">
        <w:rPr>
          <w:color w:val="auto"/>
          <w:sz w:val="28"/>
          <w:szCs w:val="28"/>
        </w:rPr>
        <w:t xml:space="preserve"> </w:t>
      </w:r>
      <w:r w:rsidR="005B45F2" w:rsidRPr="00275254">
        <w:rPr>
          <w:color w:val="auto"/>
          <w:sz w:val="28"/>
          <w:szCs w:val="28"/>
        </w:rPr>
        <w:t>В</w:t>
      </w:r>
      <w:r w:rsidRPr="00275254">
        <w:rPr>
          <w:color w:val="auto"/>
          <w:sz w:val="28"/>
          <w:szCs w:val="28"/>
        </w:rPr>
        <w:t xml:space="preserve"> нач. </w:t>
      </w:r>
      <w:r w:rsidR="005B45F2" w:rsidRPr="00275254">
        <w:rPr>
          <w:color w:val="auto"/>
          <w:sz w:val="28"/>
          <w:szCs w:val="28"/>
          <w:lang w:val="en-US"/>
        </w:rPr>
        <w:t>XX</w:t>
      </w:r>
      <w:r w:rsidRPr="00275254">
        <w:rPr>
          <w:color w:val="auto"/>
          <w:sz w:val="28"/>
          <w:szCs w:val="28"/>
        </w:rPr>
        <w:t xml:space="preserve"> в. </w:t>
      </w:r>
      <w:r w:rsidR="005B45F2" w:rsidRPr="00275254">
        <w:rPr>
          <w:color w:val="auto"/>
          <w:sz w:val="28"/>
          <w:szCs w:val="28"/>
        </w:rPr>
        <w:t>начинают появляться</w:t>
      </w:r>
      <w:r w:rsidRPr="00275254">
        <w:rPr>
          <w:color w:val="auto"/>
          <w:sz w:val="28"/>
          <w:szCs w:val="28"/>
        </w:rPr>
        <w:t xml:space="preserve"> элементы экспозиций </w:t>
      </w:r>
      <w:r w:rsidR="005B45F2" w:rsidRPr="00275254">
        <w:rPr>
          <w:color w:val="auto"/>
          <w:sz w:val="28"/>
          <w:szCs w:val="28"/>
        </w:rPr>
        <w:t xml:space="preserve">истории быта </w:t>
      </w:r>
      <w:r w:rsidRPr="00275254">
        <w:rPr>
          <w:color w:val="auto"/>
          <w:sz w:val="28"/>
          <w:szCs w:val="28"/>
        </w:rPr>
        <w:t>—</w:t>
      </w:r>
      <w:r w:rsidRPr="00275254">
        <w:rPr>
          <w:bCs/>
          <w:iCs/>
          <w:color w:val="auto"/>
          <w:sz w:val="28"/>
          <w:szCs w:val="28"/>
        </w:rPr>
        <w:t>комплексы</w:t>
      </w:r>
      <w:r w:rsidRPr="00275254">
        <w:rPr>
          <w:color w:val="auto"/>
          <w:sz w:val="28"/>
          <w:szCs w:val="28"/>
        </w:rPr>
        <w:t xml:space="preserve">(«живые группы»). </w:t>
      </w:r>
      <w:r w:rsidR="005B45F2" w:rsidRPr="00275254">
        <w:rPr>
          <w:color w:val="auto"/>
          <w:sz w:val="28"/>
          <w:szCs w:val="28"/>
        </w:rPr>
        <w:t>Проводятся экскурсии, чтения,</w:t>
      </w:r>
      <w:r w:rsidR="0046384F">
        <w:rPr>
          <w:color w:val="auto"/>
          <w:sz w:val="28"/>
          <w:szCs w:val="28"/>
        </w:rPr>
        <w:t xml:space="preserve"> </w:t>
      </w:r>
      <w:r w:rsidRPr="00275254">
        <w:rPr>
          <w:color w:val="auto"/>
          <w:sz w:val="28"/>
          <w:szCs w:val="28"/>
        </w:rPr>
        <w:t>консультации, лекции</w:t>
      </w:r>
      <w:r w:rsidR="005B45F2" w:rsidRPr="00275254">
        <w:rPr>
          <w:color w:val="auto"/>
          <w:sz w:val="28"/>
          <w:szCs w:val="28"/>
        </w:rPr>
        <w:t xml:space="preserve"> для всех желающих</w:t>
      </w:r>
      <w:r w:rsidRPr="00275254">
        <w:rPr>
          <w:color w:val="auto"/>
          <w:sz w:val="28"/>
          <w:szCs w:val="28"/>
        </w:rPr>
        <w:t xml:space="preserve">. Посещение </w:t>
      </w:r>
      <w:r w:rsidR="005B45F2" w:rsidRPr="00275254">
        <w:rPr>
          <w:color w:val="auto"/>
          <w:sz w:val="28"/>
          <w:szCs w:val="28"/>
        </w:rPr>
        <w:t xml:space="preserve">в основном являлось </w:t>
      </w:r>
      <w:r w:rsidRPr="00275254">
        <w:rPr>
          <w:color w:val="auto"/>
          <w:sz w:val="28"/>
          <w:szCs w:val="28"/>
        </w:rPr>
        <w:t xml:space="preserve">бесплатным. </w:t>
      </w:r>
      <w:r w:rsidR="005B45F2" w:rsidRPr="00275254">
        <w:rPr>
          <w:color w:val="auto"/>
          <w:sz w:val="28"/>
          <w:szCs w:val="28"/>
        </w:rPr>
        <w:t>Большую</w:t>
      </w:r>
      <w:r w:rsidRPr="00275254">
        <w:rPr>
          <w:color w:val="auto"/>
          <w:sz w:val="28"/>
          <w:szCs w:val="28"/>
        </w:rPr>
        <w:t xml:space="preserve"> часть посетителей составляли </w:t>
      </w:r>
      <w:r w:rsidR="005B45F2" w:rsidRPr="00275254">
        <w:rPr>
          <w:color w:val="auto"/>
          <w:sz w:val="28"/>
          <w:szCs w:val="28"/>
        </w:rPr>
        <w:t>школьники</w:t>
      </w:r>
      <w:r w:rsidRPr="00275254">
        <w:rPr>
          <w:color w:val="auto"/>
          <w:sz w:val="28"/>
          <w:szCs w:val="28"/>
        </w:rPr>
        <w:t xml:space="preserve">. </w:t>
      </w:r>
      <w:r w:rsidR="005B45F2" w:rsidRPr="00275254">
        <w:rPr>
          <w:color w:val="auto"/>
          <w:sz w:val="28"/>
          <w:szCs w:val="28"/>
        </w:rPr>
        <w:t>Такие м</w:t>
      </w:r>
      <w:r w:rsidRPr="00275254">
        <w:rPr>
          <w:color w:val="auto"/>
          <w:sz w:val="28"/>
          <w:szCs w:val="28"/>
        </w:rPr>
        <w:t xml:space="preserve">узеи </w:t>
      </w:r>
      <w:r w:rsidR="005B45F2" w:rsidRPr="00275254">
        <w:rPr>
          <w:color w:val="auto"/>
          <w:sz w:val="28"/>
          <w:szCs w:val="28"/>
        </w:rPr>
        <w:t>получали средства</w:t>
      </w:r>
      <w:r w:rsidRPr="00275254">
        <w:rPr>
          <w:color w:val="auto"/>
          <w:sz w:val="28"/>
          <w:szCs w:val="28"/>
        </w:rPr>
        <w:t xml:space="preserve"> из средств губ</w:t>
      </w:r>
      <w:r w:rsidR="005B45F2" w:rsidRPr="00275254">
        <w:rPr>
          <w:color w:val="auto"/>
          <w:sz w:val="28"/>
          <w:szCs w:val="28"/>
        </w:rPr>
        <w:t>ернских уездных земств, городских дум и</w:t>
      </w:r>
      <w:r w:rsidR="0046384F">
        <w:rPr>
          <w:color w:val="auto"/>
          <w:sz w:val="28"/>
          <w:szCs w:val="28"/>
        </w:rPr>
        <w:t xml:space="preserve"> </w:t>
      </w:r>
      <w:r w:rsidR="005B45F2" w:rsidRPr="00275254">
        <w:rPr>
          <w:color w:val="auto"/>
          <w:sz w:val="28"/>
          <w:szCs w:val="28"/>
        </w:rPr>
        <w:t xml:space="preserve">от </w:t>
      </w:r>
      <w:r w:rsidRPr="00275254">
        <w:rPr>
          <w:color w:val="auto"/>
          <w:sz w:val="28"/>
          <w:szCs w:val="28"/>
        </w:rPr>
        <w:t>пожертвовани</w:t>
      </w:r>
      <w:r w:rsidR="005B45F2" w:rsidRPr="00275254">
        <w:rPr>
          <w:color w:val="auto"/>
          <w:sz w:val="28"/>
          <w:szCs w:val="28"/>
        </w:rPr>
        <w:t>й</w:t>
      </w:r>
      <w:r w:rsidRPr="00275254">
        <w:rPr>
          <w:color w:val="auto"/>
          <w:sz w:val="28"/>
          <w:szCs w:val="28"/>
        </w:rPr>
        <w:t xml:space="preserve"> частных лиц. </w:t>
      </w:r>
      <w:r w:rsidR="005B45F2" w:rsidRPr="00275254">
        <w:rPr>
          <w:color w:val="auto"/>
          <w:sz w:val="28"/>
          <w:szCs w:val="28"/>
        </w:rPr>
        <w:t>К</w:t>
      </w:r>
      <w:r w:rsidRPr="00275254">
        <w:rPr>
          <w:color w:val="auto"/>
          <w:sz w:val="28"/>
          <w:szCs w:val="28"/>
        </w:rPr>
        <w:t xml:space="preserve"> 1917</w:t>
      </w:r>
      <w:r w:rsidR="005B45F2" w:rsidRPr="00275254">
        <w:rPr>
          <w:color w:val="auto"/>
          <w:sz w:val="28"/>
          <w:szCs w:val="28"/>
        </w:rPr>
        <w:t xml:space="preserve"> г. в России было 65—94</w:t>
      </w:r>
      <w:r w:rsidR="008D067D">
        <w:rPr>
          <w:color w:val="auto"/>
          <w:sz w:val="28"/>
          <w:szCs w:val="28"/>
        </w:rPr>
        <w:t xml:space="preserve"> </w:t>
      </w:r>
      <w:r w:rsidR="005B45F2" w:rsidRPr="00275254">
        <w:rPr>
          <w:color w:val="auto"/>
          <w:sz w:val="28"/>
          <w:szCs w:val="28"/>
        </w:rPr>
        <w:t>музеев места</w:t>
      </w:r>
      <w:r w:rsidRPr="00275254">
        <w:rPr>
          <w:color w:val="auto"/>
          <w:sz w:val="28"/>
          <w:szCs w:val="28"/>
        </w:rPr>
        <w:t xml:space="preserve">. </w:t>
      </w:r>
      <w:r w:rsidR="005B45F2" w:rsidRPr="00275254">
        <w:rPr>
          <w:color w:val="auto"/>
          <w:sz w:val="28"/>
          <w:szCs w:val="28"/>
        </w:rPr>
        <w:t>Появление</w:t>
      </w:r>
      <w:r w:rsidR="0046384F">
        <w:rPr>
          <w:color w:val="auto"/>
          <w:sz w:val="28"/>
          <w:szCs w:val="28"/>
        </w:rPr>
        <w:t xml:space="preserve"> </w:t>
      </w:r>
      <w:r w:rsidR="005B45F2" w:rsidRPr="00275254">
        <w:rPr>
          <w:color w:val="auto"/>
          <w:sz w:val="28"/>
          <w:szCs w:val="28"/>
        </w:rPr>
        <w:t>данных</w:t>
      </w:r>
      <w:r w:rsidRPr="00275254">
        <w:rPr>
          <w:color w:val="auto"/>
          <w:sz w:val="28"/>
          <w:szCs w:val="28"/>
        </w:rPr>
        <w:t xml:space="preserve"> музеев было общеевропейским</w:t>
      </w:r>
      <w:r w:rsidR="00FF3F4A" w:rsidRPr="00275254">
        <w:rPr>
          <w:color w:val="auto"/>
          <w:sz w:val="28"/>
          <w:szCs w:val="28"/>
        </w:rPr>
        <w:t xml:space="preserve"> явлением</w:t>
      </w:r>
      <w:r w:rsidRPr="00275254">
        <w:rPr>
          <w:color w:val="auto"/>
          <w:sz w:val="28"/>
          <w:szCs w:val="28"/>
        </w:rPr>
        <w:t xml:space="preserve">. </w:t>
      </w:r>
    </w:p>
    <w:p w:rsidR="003C0FD8" w:rsidRPr="00275254" w:rsidRDefault="00FF3F4A" w:rsidP="00996140">
      <w:pPr>
        <w:pStyle w:val="Default"/>
        <w:spacing w:line="360" w:lineRule="auto"/>
        <w:ind w:left="-540" w:right="-5" w:firstLine="900"/>
        <w:jc w:val="both"/>
        <w:rPr>
          <w:color w:val="auto"/>
          <w:sz w:val="28"/>
          <w:szCs w:val="28"/>
        </w:rPr>
      </w:pPr>
      <w:r w:rsidRPr="00275254">
        <w:rPr>
          <w:color w:val="auto"/>
          <w:sz w:val="28"/>
          <w:szCs w:val="28"/>
        </w:rPr>
        <w:t>После</w:t>
      </w:r>
      <w:r w:rsidR="003C0FD8" w:rsidRPr="00275254">
        <w:rPr>
          <w:color w:val="auto"/>
          <w:sz w:val="28"/>
          <w:szCs w:val="28"/>
        </w:rPr>
        <w:t xml:space="preserve"> 1917—20-х гг. направление развития музеев</w:t>
      </w:r>
      <w:r w:rsidRPr="00275254">
        <w:rPr>
          <w:color w:val="auto"/>
          <w:sz w:val="28"/>
          <w:szCs w:val="28"/>
        </w:rPr>
        <w:t xml:space="preserve"> сильно изменились</w:t>
      </w:r>
      <w:r w:rsidR="003C0FD8" w:rsidRPr="00275254">
        <w:rPr>
          <w:color w:val="auto"/>
          <w:sz w:val="28"/>
          <w:szCs w:val="28"/>
        </w:rPr>
        <w:t xml:space="preserve">. </w:t>
      </w:r>
      <w:r w:rsidRPr="00275254">
        <w:rPr>
          <w:color w:val="auto"/>
          <w:sz w:val="28"/>
          <w:szCs w:val="28"/>
        </w:rPr>
        <w:t>В фонд</w:t>
      </w:r>
      <w:r w:rsidR="00617E64" w:rsidRPr="00275254">
        <w:rPr>
          <w:color w:val="auto"/>
          <w:sz w:val="28"/>
          <w:szCs w:val="28"/>
        </w:rPr>
        <w:t xml:space="preserve">ы </w:t>
      </w:r>
      <w:r w:rsidRPr="00275254">
        <w:rPr>
          <w:color w:val="auto"/>
          <w:sz w:val="28"/>
          <w:szCs w:val="28"/>
        </w:rPr>
        <w:t>попадало</w:t>
      </w:r>
      <w:r w:rsidR="003C0FD8" w:rsidRPr="00275254">
        <w:rPr>
          <w:color w:val="auto"/>
          <w:sz w:val="28"/>
          <w:szCs w:val="28"/>
        </w:rPr>
        <w:t xml:space="preserve"> имуществ</w:t>
      </w:r>
      <w:r w:rsidR="00617E64" w:rsidRPr="00275254">
        <w:rPr>
          <w:color w:val="auto"/>
          <w:sz w:val="28"/>
          <w:szCs w:val="28"/>
        </w:rPr>
        <w:t>о,</w:t>
      </w:r>
      <w:r w:rsidR="0046384F">
        <w:rPr>
          <w:color w:val="auto"/>
          <w:sz w:val="28"/>
          <w:szCs w:val="28"/>
        </w:rPr>
        <w:t xml:space="preserve"> </w:t>
      </w:r>
      <w:r w:rsidR="00617E64" w:rsidRPr="00275254">
        <w:rPr>
          <w:color w:val="auto"/>
          <w:sz w:val="28"/>
          <w:szCs w:val="28"/>
        </w:rPr>
        <w:t xml:space="preserve">национализированное </w:t>
      </w:r>
      <w:r w:rsidR="003C0FD8" w:rsidRPr="00275254">
        <w:rPr>
          <w:color w:val="auto"/>
          <w:sz w:val="28"/>
          <w:szCs w:val="28"/>
        </w:rPr>
        <w:t>из усадеб, монастырей</w:t>
      </w:r>
      <w:r w:rsidRPr="00275254">
        <w:rPr>
          <w:color w:val="auto"/>
          <w:sz w:val="28"/>
          <w:szCs w:val="28"/>
        </w:rPr>
        <w:t xml:space="preserve"> и</w:t>
      </w:r>
      <w:r w:rsidR="0046384F">
        <w:rPr>
          <w:color w:val="auto"/>
          <w:sz w:val="28"/>
          <w:szCs w:val="28"/>
        </w:rPr>
        <w:t xml:space="preserve"> </w:t>
      </w:r>
      <w:r w:rsidR="003C0FD8" w:rsidRPr="00275254">
        <w:rPr>
          <w:color w:val="auto"/>
          <w:sz w:val="28"/>
          <w:szCs w:val="28"/>
        </w:rPr>
        <w:t xml:space="preserve">учреждений. </w:t>
      </w:r>
      <w:r w:rsidRPr="00275254">
        <w:rPr>
          <w:color w:val="auto"/>
          <w:sz w:val="28"/>
          <w:szCs w:val="28"/>
        </w:rPr>
        <w:t>Д</w:t>
      </w:r>
      <w:r w:rsidR="003C0FD8" w:rsidRPr="00275254">
        <w:rPr>
          <w:color w:val="auto"/>
          <w:sz w:val="28"/>
          <w:szCs w:val="28"/>
        </w:rPr>
        <w:t>еятельность по спасению</w:t>
      </w:r>
      <w:r w:rsidRPr="00275254">
        <w:rPr>
          <w:color w:val="auto"/>
          <w:sz w:val="28"/>
          <w:szCs w:val="28"/>
        </w:rPr>
        <w:t xml:space="preserve"> от уничтожения</w:t>
      </w:r>
      <w:r w:rsidR="003C0FD8" w:rsidRPr="00275254">
        <w:rPr>
          <w:color w:val="auto"/>
          <w:sz w:val="28"/>
          <w:szCs w:val="28"/>
        </w:rPr>
        <w:t xml:space="preserve"> истори</w:t>
      </w:r>
      <w:r w:rsidRPr="00275254">
        <w:rPr>
          <w:color w:val="auto"/>
          <w:sz w:val="28"/>
          <w:szCs w:val="28"/>
        </w:rPr>
        <w:t>ческих</w:t>
      </w:r>
      <w:r w:rsidR="003C0FD8" w:rsidRPr="00275254">
        <w:rPr>
          <w:color w:val="auto"/>
          <w:sz w:val="28"/>
          <w:szCs w:val="28"/>
        </w:rPr>
        <w:t xml:space="preserve"> ценностей, мат</w:t>
      </w:r>
      <w:r w:rsidRPr="00275254">
        <w:rPr>
          <w:color w:val="auto"/>
          <w:sz w:val="28"/>
          <w:szCs w:val="28"/>
        </w:rPr>
        <w:t>ериа</w:t>
      </w:r>
      <w:r w:rsidR="003C0FD8" w:rsidRPr="00275254">
        <w:rPr>
          <w:color w:val="auto"/>
          <w:sz w:val="28"/>
          <w:szCs w:val="28"/>
        </w:rPr>
        <w:t xml:space="preserve">лов о культуре и быте </w:t>
      </w:r>
      <w:r w:rsidRPr="00275254">
        <w:rPr>
          <w:color w:val="auto"/>
          <w:sz w:val="28"/>
          <w:szCs w:val="28"/>
        </w:rPr>
        <w:t>проводили</w:t>
      </w:r>
      <w:r w:rsidR="0046384F">
        <w:rPr>
          <w:color w:val="auto"/>
          <w:sz w:val="28"/>
          <w:szCs w:val="28"/>
        </w:rPr>
        <w:t xml:space="preserve"> </w:t>
      </w:r>
      <w:r w:rsidRPr="00275254">
        <w:rPr>
          <w:color w:val="auto"/>
          <w:sz w:val="28"/>
          <w:szCs w:val="28"/>
        </w:rPr>
        <w:t>сотрудники</w:t>
      </w:r>
      <w:r w:rsidR="003C0FD8" w:rsidRPr="00275254">
        <w:rPr>
          <w:color w:val="auto"/>
          <w:sz w:val="28"/>
          <w:szCs w:val="28"/>
        </w:rPr>
        <w:t xml:space="preserve"> из числа дореволюц</w:t>
      </w:r>
      <w:r w:rsidRPr="00275254">
        <w:rPr>
          <w:color w:val="auto"/>
          <w:sz w:val="28"/>
          <w:szCs w:val="28"/>
        </w:rPr>
        <w:t>ионных</w:t>
      </w:r>
      <w:r w:rsidR="003C0FD8" w:rsidRPr="00275254">
        <w:rPr>
          <w:color w:val="auto"/>
          <w:sz w:val="28"/>
          <w:szCs w:val="28"/>
        </w:rPr>
        <w:t xml:space="preserve"> специалистов. </w:t>
      </w:r>
      <w:r w:rsidR="003F36C7" w:rsidRPr="00275254">
        <w:rPr>
          <w:color w:val="auto"/>
          <w:sz w:val="28"/>
          <w:szCs w:val="28"/>
        </w:rPr>
        <w:t>Основные вопросы</w:t>
      </w:r>
      <w:r w:rsidR="003C0FD8" w:rsidRPr="00275254">
        <w:rPr>
          <w:color w:val="auto"/>
          <w:sz w:val="28"/>
          <w:szCs w:val="28"/>
        </w:rPr>
        <w:t xml:space="preserve"> деятельности обсуждались на </w:t>
      </w:r>
      <w:r w:rsidR="003C0FD8" w:rsidRPr="00275254">
        <w:rPr>
          <w:bCs/>
          <w:iCs/>
          <w:color w:val="auto"/>
          <w:sz w:val="28"/>
          <w:szCs w:val="28"/>
        </w:rPr>
        <w:t>краеведческих конференциях</w:t>
      </w:r>
      <w:r w:rsidR="003C0FD8" w:rsidRPr="00275254">
        <w:rPr>
          <w:color w:val="auto"/>
          <w:sz w:val="28"/>
          <w:szCs w:val="28"/>
        </w:rPr>
        <w:t>, в журналах</w:t>
      </w:r>
      <w:r w:rsidR="003F36C7" w:rsidRPr="00275254">
        <w:rPr>
          <w:color w:val="auto"/>
          <w:sz w:val="28"/>
          <w:szCs w:val="28"/>
        </w:rPr>
        <w:t>,</w:t>
      </w:r>
      <w:r w:rsidR="0046384F">
        <w:rPr>
          <w:color w:val="auto"/>
          <w:sz w:val="28"/>
          <w:szCs w:val="28"/>
        </w:rPr>
        <w:t xml:space="preserve"> </w:t>
      </w:r>
      <w:r w:rsidR="003F36C7" w:rsidRPr="00275254">
        <w:rPr>
          <w:color w:val="auto"/>
          <w:sz w:val="28"/>
          <w:szCs w:val="28"/>
        </w:rPr>
        <w:t>писались</w:t>
      </w:r>
      <w:r w:rsidR="003C0FD8" w:rsidRPr="00275254">
        <w:rPr>
          <w:color w:val="auto"/>
          <w:sz w:val="28"/>
          <w:szCs w:val="28"/>
        </w:rPr>
        <w:t xml:space="preserve"> теоретич</w:t>
      </w:r>
      <w:r w:rsidR="003F36C7" w:rsidRPr="00275254">
        <w:rPr>
          <w:color w:val="auto"/>
          <w:sz w:val="28"/>
          <w:szCs w:val="28"/>
        </w:rPr>
        <w:t>еские</w:t>
      </w:r>
      <w:r w:rsidR="0046384F">
        <w:rPr>
          <w:color w:val="auto"/>
          <w:sz w:val="28"/>
          <w:szCs w:val="28"/>
        </w:rPr>
        <w:t xml:space="preserve"> </w:t>
      </w:r>
      <w:r w:rsidR="003F36C7" w:rsidRPr="00275254">
        <w:rPr>
          <w:color w:val="auto"/>
          <w:sz w:val="28"/>
          <w:szCs w:val="28"/>
        </w:rPr>
        <w:t>работы</w:t>
      </w:r>
      <w:r w:rsidR="003F36C7" w:rsidRPr="00275254">
        <w:rPr>
          <w:b/>
          <w:bCs/>
          <w:i/>
          <w:iCs/>
          <w:color w:val="auto"/>
          <w:sz w:val="28"/>
          <w:szCs w:val="28"/>
        </w:rPr>
        <w:t>.</w:t>
      </w:r>
      <w:r w:rsidR="003C0FD8" w:rsidRPr="00275254">
        <w:rPr>
          <w:color w:val="auto"/>
          <w:sz w:val="28"/>
          <w:szCs w:val="28"/>
        </w:rPr>
        <w:t xml:space="preserve"> Одной из распространённых форм сотрудничества</w:t>
      </w:r>
      <w:r w:rsidR="00931185" w:rsidRPr="00275254">
        <w:rPr>
          <w:color w:val="auto"/>
          <w:sz w:val="28"/>
          <w:szCs w:val="28"/>
        </w:rPr>
        <w:t xml:space="preserve"> краеведческого и музейного сообщества</w:t>
      </w:r>
      <w:r w:rsidR="003C0FD8" w:rsidRPr="00275254">
        <w:rPr>
          <w:color w:val="auto"/>
          <w:sz w:val="28"/>
          <w:szCs w:val="28"/>
        </w:rPr>
        <w:t xml:space="preserve"> были совм</w:t>
      </w:r>
      <w:r w:rsidR="00931185" w:rsidRPr="00275254">
        <w:rPr>
          <w:color w:val="auto"/>
          <w:sz w:val="28"/>
          <w:szCs w:val="28"/>
        </w:rPr>
        <w:t>естные</w:t>
      </w:r>
      <w:r w:rsidR="003C0FD8" w:rsidRPr="00275254">
        <w:rPr>
          <w:color w:val="auto"/>
          <w:sz w:val="28"/>
          <w:szCs w:val="28"/>
        </w:rPr>
        <w:t xml:space="preserve"> экспедиции, </w:t>
      </w:r>
      <w:r w:rsidR="00931185" w:rsidRPr="00275254">
        <w:rPr>
          <w:color w:val="auto"/>
          <w:sz w:val="28"/>
          <w:szCs w:val="28"/>
        </w:rPr>
        <w:t>в результате которых</w:t>
      </w:r>
      <w:r w:rsidR="003C0FD8" w:rsidRPr="00275254">
        <w:rPr>
          <w:color w:val="auto"/>
          <w:sz w:val="28"/>
          <w:szCs w:val="28"/>
        </w:rPr>
        <w:t xml:space="preserve"> формирова</w:t>
      </w:r>
      <w:r w:rsidR="00931185" w:rsidRPr="00275254">
        <w:rPr>
          <w:color w:val="auto"/>
          <w:sz w:val="28"/>
          <w:szCs w:val="28"/>
        </w:rPr>
        <w:t>лась</w:t>
      </w:r>
      <w:r w:rsidR="003C0FD8" w:rsidRPr="00275254">
        <w:rPr>
          <w:color w:val="auto"/>
          <w:sz w:val="28"/>
          <w:szCs w:val="28"/>
        </w:rPr>
        <w:t xml:space="preserve"> колл</w:t>
      </w:r>
      <w:r w:rsidR="00931185" w:rsidRPr="00275254">
        <w:rPr>
          <w:color w:val="auto"/>
          <w:sz w:val="28"/>
          <w:szCs w:val="28"/>
        </w:rPr>
        <w:t>екци</w:t>
      </w:r>
      <w:r w:rsidR="00191B84" w:rsidRPr="00275254">
        <w:rPr>
          <w:color w:val="auto"/>
          <w:sz w:val="28"/>
          <w:szCs w:val="28"/>
        </w:rPr>
        <w:t>и</w:t>
      </w:r>
      <w:r w:rsidR="003C0FD8" w:rsidRPr="00275254">
        <w:rPr>
          <w:color w:val="auto"/>
          <w:sz w:val="28"/>
          <w:szCs w:val="28"/>
        </w:rPr>
        <w:t xml:space="preserve"> (естеств</w:t>
      </w:r>
      <w:r w:rsidR="00931185" w:rsidRPr="00275254">
        <w:rPr>
          <w:color w:val="auto"/>
          <w:sz w:val="28"/>
          <w:szCs w:val="28"/>
        </w:rPr>
        <w:t>енно</w:t>
      </w:r>
      <w:r w:rsidR="003C0FD8" w:rsidRPr="00275254">
        <w:rPr>
          <w:color w:val="auto"/>
          <w:sz w:val="28"/>
          <w:szCs w:val="28"/>
        </w:rPr>
        <w:t>-науч</w:t>
      </w:r>
      <w:r w:rsidR="00931185" w:rsidRPr="00275254">
        <w:rPr>
          <w:color w:val="auto"/>
          <w:sz w:val="28"/>
          <w:szCs w:val="28"/>
        </w:rPr>
        <w:t>н</w:t>
      </w:r>
      <w:r w:rsidR="00191B84" w:rsidRPr="00275254">
        <w:rPr>
          <w:color w:val="auto"/>
          <w:sz w:val="28"/>
          <w:szCs w:val="28"/>
        </w:rPr>
        <w:t>ые</w:t>
      </w:r>
      <w:r w:rsidR="00931185" w:rsidRPr="00275254">
        <w:rPr>
          <w:color w:val="auto"/>
          <w:sz w:val="28"/>
          <w:szCs w:val="28"/>
        </w:rPr>
        <w:t>, археологическ</w:t>
      </w:r>
      <w:r w:rsidR="00191B84" w:rsidRPr="00275254">
        <w:rPr>
          <w:color w:val="auto"/>
          <w:sz w:val="28"/>
          <w:szCs w:val="28"/>
        </w:rPr>
        <w:t>ие</w:t>
      </w:r>
      <w:r w:rsidR="00931185" w:rsidRPr="00275254">
        <w:rPr>
          <w:color w:val="auto"/>
          <w:sz w:val="28"/>
          <w:szCs w:val="28"/>
        </w:rPr>
        <w:t>, этнографическ</w:t>
      </w:r>
      <w:r w:rsidR="00191B84" w:rsidRPr="00275254">
        <w:rPr>
          <w:color w:val="auto"/>
          <w:sz w:val="28"/>
          <w:szCs w:val="28"/>
        </w:rPr>
        <w:t>ие</w:t>
      </w:r>
      <w:r w:rsidR="00931185" w:rsidRPr="00275254">
        <w:rPr>
          <w:color w:val="auto"/>
          <w:sz w:val="28"/>
          <w:szCs w:val="28"/>
        </w:rPr>
        <w:t>, историко-бытов</w:t>
      </w:r>
      <w:r w:rsidR="00191B84" w:rsidRPr="00275254">
        <w:rPr>
          <w:color w:val="auto"/>
          <w:sz w:val="28"/>
          <w:szCs w:val="28"/>
        </w:rPr>
        <w:t>ые</w:t>
      </w:r>
      <w:r w:rsidR="00931185" w:rsidRPr="00275254">
        <w:rPr>
          <w:color w:val="auto"/>
          <w:sz w:val="28"/>
          <w:szCs w:val="28"/>
        </w:rPr>
        <w:t>).</w:t>
      </w:r>
    </w:p>
    <w:p w:rsidR="009912B5" w:rsidRPr="00275254" w:rsidRDefault="003C0FD8" w:rsidP="00996140">
      <w:pPr>
        <w:pStyle w:val="Default"/>
        <w:spacing w:line="360" w:lineRule="auto"/>
        <w:ind w:left="-540" w:right="-5" w:firstLine="900"/>
        <w:jc w:val="both"/>
        <w:rPr>
          <w:color w:val="auto"/>
          <w:sz w:val="28"/>
          <w:szCs w:val="28"/>
        </w:rPr>
      </w:pPr>
      <w:r w:rsidRPr="00275254">
        <w:rPr>
          <w:color w:val="auto"/>
          <w:sz w:val="28"/>
          <w:szCs w:val="28"/>
        </w:rPr>
        <w:t>Больш</w:t>
      </w:r>
      <w:r w:rsidR="0090566B" w:rsidRPr="00275254">
        <w:rPr>
          <w:color w:val="auto"/>
          <w:sz w:val="28"/>
          <w:szCs w:val="28"/>
        </w:rPr>
        <w:t>ая часть</w:t>
      </w:r>
      <w:r w:rsidRPr="00275254">
        <w:rPr>
          <w:color w:val="auto"/>
          <w:sz w:val="28"/>
          <w:szCs w:val="28"/>
        </w:rPr>
        <w:t xml:space="preserve"> уездных музеев</w:t>
      </w:r>
      <w:r w:rsidR="0090566B" w:rsidRPr="00275254">
        <w:rPr>
          <w:color w:val="auto"/>
          <w:sz w:val="28"/>
          <w:szCs w:val="28"/>
        </w:rPr>
        <w:t xml:space="preserve"> получала</w:t>
      </w:r>
      <w:r w:rsidRPr="00275254">
        <w:rPr>
          <w:color w:val="auto"/>
          <w:sz w:val="28"/>
          <w:szCs w:val="28"/>
        </w:rPr>
        <w:t xml:space="preserve"> финансиров</w:t>
      </w:r>
      <w:r w:rsidR="0090566B" w:rsidRPr="00275254">
        <w:rPr>
          <w:color w:val="auto"/>
          <w:sz w:val="28"/>
          <w:szCs w:val="28"/>
        </w:rPr>
        <w:t>ание</w:t>
      </w:r>
      <w:r w:rsidRPr="00275254">
        <w:rPr>
          <w:color w:val="auto"/>
          <w:sz w:val="28"/>
          <w:szCs w:val="28"/>
        </w:rPr>
        <w:t xml:space="preserve"> из местного бюджета, крупные получали незначит</w:t>
      </w:r>
      <w:r w:rsidR="0090566B" w:rsidRPr="00275254">
        <w:rPr>
          <w:color w:val="auto"/>
          <w:sz w:val="28"/>
          <w:szCs w:val="28"/>
        </w:rPr>
        <w:t>ельные</w:t>
      </w:r>
      <w:r w:rsidRPr="00275254">
        <w:rPr>
          <w:color w:val="auto"/>
          <w:sz w:val="28"/>
          <w:szCs w:val="28"/>
        </w:rPr>
        <w:t xml:space="preserve"> гос</w:t>
      </w:r>
      <w:r w:rsidR="0090566B" w:rsidRPr="00275254">
        <w:rPr>
          <w:color w:val="auto"/>
          <w:sz w:val="28"/>
          <w:szCs w:val="28"/>
        </w:rPr>
        <w:t>ударственные</w:t>
      </w:r>
      <w:r w:rsidRPr="00275254">
        <w:rPr>
          <w:color w:val="auto"/>
          <w:sz w:val="28"/>
          <w:szCs w:val="28"/>
        </w:rPr>
        <w:t xml:space="preserve"> дотации. Несмотря на недостаток средств, </w:t>
      </w:r>
      <w:r w:rsidR="008E0CF8" w:rsidRPr="00275254">
        <w:rPr>
          <w:color w:val="auto"/>
          <w:sz w:val="28"/>
          <w:szCs w:val="28"/>
        </w:rPr>
        <w:t>учреждения</w:t>
      </w:r>
      <w:r w:rsidRPr="00275254">
        <w:rPr>
          <w:color w:val="auto"/>
          <w:sz w:val="28"/>
          <w:szCs w:val="28"/>
        </w:rPr>
        <w:t xml:space="preserve"> продолжали </w:t>
      </w:r>
      <w:r w:rsidR="0090566B" w:rsidRPr="00275254">
        <w:rPr>
          <w:color w:val="auto"/>
          <w:sz w:val="28"/>
          <w:szCs w:val="28"/>
        </w:rPr>
        <w:t>издательскую</w:t>
      </w:r>
      <w:r w:rsidRPr="00275254">
        <w:rPr>
          <w:color w:val="auto"/>
          <w:sz w:val="28"/>
          <w:szCs w:val="28"/>
        </w:rPr>
        <w:t xml:space="preserve"> деятельность, совместно с </w:t>
      </w:r>
      <w:r w:rsidR="0090566B" w:rsidRPr="00275254">
        <w:rPr>
          <w:color w:val="auto"/>
          <w:sz w:val="28"/>
          <w:szCs w:val="28"/>
        </w:rPr>
        <w:t>обществами краеведов.</w:t>
      </w:r>
      <w:r w:rsidR="0046384F">
        <w:rPr>
          <w:color w:val="auto"/>
          <w:sz w:val="28"/>
          <w:szCs w:val="28"/>
        </w:rPr>
        <w:t xml:space="preserve"> </w:t>
      </w:r>
      <w:r w:rsidR="0090566B" w:rsidRPr="00275254">
        <w:rPr>
          <w:color w:val="auto"/>
          <w:sz w:val="28"/>
          <w:szCs w:val="28"/>
        </w:rPr>
        <w:t xml:space="preserve">Музеи имели статус </w:t>
      </w:r>
      <w:r w:rsidR="00BD2286">
        <w:rPr>
          <w:color w:val="auto"/>
          <w:sz w:val="28"/>
          <w:szCs w:val="28"/>
        </w:rPr>
        <w:t>«</w:t>
      </w:r>
      <w:r w:rsidRPr="00275254">
        <w:rPr>
          <w:color w:val="auto"/>
          <w:sz w:val="28"/>
          <w:szCs w:val="28"/>
        </w:rPr>
        <w:t>провинциальных академий наук</w:t>
      </w:r>
      <w:r w:rsidR="00BD2286">
        <w:rPr>
          <w:color w:val="auto"/>
          <w:sz w:val="28"/>
          <w:szCs w:val="28"/>
        </w:rPr>
        <w:t>»</w:t>
      </w:r>
      <w:r w:rsidRPr="00275254">
        <w:rPr>
          <w:color w:val="auto"/>
          <w:sz w:val="28"/>
          <w:szCs w:val="28"/>
        </w:rPr>
        <w:t xml:space="preserve">, </w:t>
      </w:r>
      <w:r w:rsidR="00BD2286">
        <w:rPr>
          <w:color w:val="auto"/>
          <w:sz w:val="28"/>
          <w:szCs w:val="28"/>
        </w:rPr>
        <w:t>«</w:t>
      </w:r>
      <w:r w:rsidRPr="00275254">
        <w:rPr>
          <w:color w:val="auto"/>
          <w:sz w:val="28"/>
          <w:szCs w:val="28"/>
        </w:rPr>
        <w:t>живых энциклопедий края</w:t>
      </w:r>
      <w:r w:rsidR="00BD2286">
        <w:rPr>
          <w:color w:val="auto"/>
          <w:sz w:val="28"/>
          <w:szCs w:val="28"/>
        </w:rPr>
        <w:t>»</w:t>
      </w:r>
      <w:r w:rsidR="008D067D">
        <w:rPr>
          <w:color w:val="auto"/>
          <w:sz w:val="28"/>
          <w:szCs w:val="28"/>
        </w:rPr>
        <w:t xml:space="preserve"> </w:t>
      </w:r>
      <w:r w:rsidR="0090566B" w:rsidRPr="00275254">
        <w:rPr>
          <w:color w:val="auto"/>
          <w:sz w:val="28"/>
          <w:szCs w:val="28"/>
        </w:rPr>
        <w:t>являлись</w:t>
      </w:r>
      <w:r w:rsidR="008D067D">
        <w:rPr>
          <w:color w:val="auto"/>
          <w:sz w:val="28"/>
          <w:szCs w:val="28"/>
        </w:rPr>
        <w:t xml:space="preserve"> </w:t>
      </w:r>
      <w:r w:rsidRPr="00275254">
        <w:rPr>
          <w:color w:val="auto"/>
          <w:sz w:val="28"/>
          <w:szCs w:val="28"/>
        </w:rPr>
        <w:t>свое</w:t>
      </w:r>
      <w:r w:rsidR="0090566B" w:rsidRPr="00275254">
        <w:rPr>
          <w:color w:val="auto"/>
          <w:sz w:val="28"/>
          <w:szCs w:val="28"/>
        </w:rPr>
        <w:t>го рода</w:t>
      </w:r>
      <w:r w:rsidRPr="00275254">
        <w:rPr>
          <w:color w:val="auto"/>
          <w:sz w:val="28"/>
          <w:szCs w:val="28"/>
        </w:rPr>
        <w:t xml:space="preserve"> культурны</w:t>
      </w:r>
      <w:r w:rsidR="0090566B" w:rsidRPr="00275254">
        <w:rPr>
          <w:color w:val="auto"/>
          <w:sz w:val="28"/>
          <w:szCs w:val="28"/>
        </w:rPr>
        <w:t>ми</w:t>
      </w:r>
      <w:r w:rsidRPr="00275254">
        <w:rPr>
          <w:color w:val="auto"/>
          <w:sz w:val="28"/>
          <w:szCs w:val="28"/>
        </w:rPr>
        <w:t xml:space="preserve"> центр</w:t>
      </w:r>
      <w:r w:rsidR="0090566B" w:rsidRPr="00275254">
        <w:rPr>
          <w:color w:val="auto"/>
          <w:sz w:val="28"/>
          <w:szCs w:val="28"/>
        </w:rPr>
        <w:t>ами,</w:t>
      </w:r>
      <w:r w:rsidRPr="00275254">
        <w:rPr>
          <w:color w:val="auto"/>
          <w:sz w:val="28"/>
          <w:szCs w:val="28"/>
        </w:rPr>
        <w:t xml:space="preserve"> популяризирующи</w:t>
      </w:r>
      <w:r w:rsidR="0090566B" w:rsidRPr="00275254">
        <w:rPr>
          <w:color w:val="auto"/>
          <w:sz w:val="28"/>
          <w:szCs w:val="28"/>
        </w:rPr>
        <w:t>ми</w:t>
      </w:r>
      <w:r w:rsidRPr="00275254">
        <w:rPr>
          <w:color w:val="auto"/>
          <w:sz w:val="28"/>
          <w:szCs w:val="28"/>
        </w:rPr>
        <w:t xml:space="preserve"> знания</w:t>
      </w:r>
      <w:r w:rsidR="0090566B" w:rsidRPr="00275254">
        <w:rPr>
          <w:color w:val="auto"/>
          <w:sz w:val="28"/>
          <w:szCs w:val="28"/>
        </w:rPr>
        <w:t xml:space="preserve"> о крае, поэтому они старались охватить все стороны жизни региона, но не всегда имели такую возможность по наличию коллекции. </w:t>
      </w:r>
      <w:r w:rsidR="00BD2286">
        <w:rPr>
          <w:color w:val="auto"/>
          <w:sz w:val="28"/>
          <w:szCs w:val="28"/>
        </w:rPr>
        <w:t>К ко</w:t>
      </w:r>
      <w:r w:rsidR="00557F38">
        <w:rPr>
          <w:color w:val="auto"/>
          <w:sz w:val="28"/>
          <w:szCs w:val="28"/>
        </w:rPr>
        <w:t>нцу</w:t>
      </w:r>
      <w:r w:rsidR="009912B5" w:rsidRPr="00275254">
        <w:rPr>
          <w:color w:val="auto"/>
          <w:sz w:val="28"/>
          <w:szCs w:val="28"/>
        </w:rPr>
        <w:t xml:space="preserve"> 1920-х гг. краеведение сводилось к удовлетворению утилитарных и политико-просветительских нужд и историко-культурное </w:t>
      </w:r>
      <w:r w:rsidR="009912B5" w:rsidRPr="00275254">
        <w:rPr>
          <w:color w:val="auto"/>
          <w:sz w:val="28"/>
          <w:szCs w:val="28"/>
        </w:rPr>
        <w:lastRenderedPageBreak/>
        <w:t>направление не развивалось свободно, к</w:t>
      </w:r>
      <w:r w:rsidR="008E0CF8" w:rsidRPr="00275254">
        <w:rPr>
          <w:color w:val="auto"/>
          <w:sz w:val="28"/>
          <w:szCs w:val="28"/>
        </w:rPr>
        <w:t>.м.</w:t>
      </w:r>
      <w:r w:rsidR="009912B5" w:rsidRPr="00275254">
        <w:rPr>
          <w:color w:val="auto"/>
          <w:sz w:val="28"/>
          <w:szCs w:val="28"/>
        </w:rPr>
        <w:t xml:space="preserve"> утратили роль центров науки и творческой деятельности местной интеллигенции.  В 1929 —30 г.г. закрывались многие </w:t>
      </w:r>
      <w:r w:rsidR="008E0CF8" w:rsidRPr="00275254">
        <w:rPr>
          <w:color w:val="auto"/>
          <w:sz w:val="28"/>
          <w:szCs w:val="28"/>
        </w:rPr>
        <w:t>учреждения, рассказывающие об</w:t>
      </w:r>
      <w:r w:rsidR="009912B5" w:rsidRPr="00275254">
        <w:rPr>
          <w:color w:val="auto"/>
          <w:sz w:val="28"/>
          <w:szCs w:val="28"/>
        </w:rPr>
        <w:t xml:space="preserve"> истории и быт</w:t>
      </w:r>
      <w:r w:rsidR="008E0CF8" w:rsidRPr="00275254">
        <w:rPr>
          <w:color w:val="auto"/>
          <w:sz w:val="28"/>
          <w:szCs w:val="28"/>
        </w:rPr>
        <w:t>е</w:t>
      </w:r>
      <w:r w:rsidR="009912B5" w:rsidRPr="00275254">
        <w:rPr>
          <w:color w:val="auto"/>
          <w:sz w:val="28"/>
          <w:szCs w:val="28"/>
        </w:rPr>
        <w:t xml:space="preserve"> (особенно в усадьбах и монастырях), разрушались памятники, разъед</w:t>
      </w:r>
      <w:r w:rsidR="00783993">
        <w:rPr>
          <w:color w:val="auto"/>
          <w:sz w:val="28"/>
          <w:szCs w:val="28"/>
        </w:rPr>
        <w:t>инялись</w:t>
      </w:r>
      <w:r w:rsidR="009912B5" w:rsidRPr="00275254">
        <w:rPr>
          <w:color w:val="auto"/>
          <w:sz w:val="28"/>
          <w:szCs w:val="28"/>
        </w:rPr>
        <w:t xml:space="preserve"> коллекции, изымались издания краеведов. </w:t>
      </w:r>
    </w:p>
    <w:p w:rsidR="0090566B" w:rsidRPr="00275254" w:rsidRDefault="0090566B" w:rsidP="00996140">
      <w:pPr>
        <w:pStyle w:val="Default"/>
        <w:spacing w:after="200" w:line="360" w:lineRule="auto"/>
        <w:ind w:left="-540" w:right="-5" w:firstLine="900"/>
        <w:jc w:val="both"/>
        <w:rPr>
          <w:color w:val="auto"/>
          <w:sz w:val="28"/>
          <w:szCs w:val="28"/>
        </w:rPr>
      </w:pPr>
      <w:r w:rsidRPr="00275254">
        <w:rPr>
          <w:color w:val="auto"/>
          <w:sz w:val="28"/>
          <w:szCs w:val="28"/>
        </w:rPr>
        <w:t>В советские годы музеи реорганизовывались и приводились</w:t>
      </w:r>
      <w:r w:rsidR="0046384F">
        <w:rPr>
          <w:color w:val="auto"/>
          <w:sz w:val="28"/>
          <w:szCs w:val="28"/>
        </w:rPr>
        <w:t xml:space="preserve"> </w:t>
      </w:r>
      <w:r w:rsidRPr="00275254">
        <w:rPr>
          <w:color w:val="auto"/>
          <w:sz w:val="28"/>
          <w:szCs w:val="28"/>
        </w:rPr>
        <w:t xml:space="preserve">к содержательному </w:t>
      </w:r>
      <w:r w:rsidR="003C0FD8" w:rsidRPr="00275254">
        <w:rPr>
          <w:color w:val="auto"/>
          <w:sz w:val="28"/>
          <w:szCs w:val="28"/>
        </w:rPr>
        <w:t>однообразию</w:t>
      </w:r>
      <w:r w:rsidRPr="00275254">
        <w:rPr>
          <w:color w:val="auto"/>
          <w:sz w:val="28"/>
          <w:szCs w:val="28"/>
        </w:rPr>
        <w:t xml:space="preserve">, теряя свою индивидуальность. </w:t>
      </w:r>
      <w:r w:rsidR="00D64BC2" w:rsidRPr="00275254">
        <w:rPr>
          <w:color w:val="auto"/>
          <w:sz w:val="28"/>
          <w:szCs w:val="28"/>
        </w:rPr>
        <w:t>Структурировались</w:t>
      </w:r>
      <w:r w:rsidRPr="00275254">
        <w:rPr>
          <w:color w:val="auto"/>
          <w:sz w:val="28"/>
          <w:szCs w:val="28"/>
        </w:rPr>
        <w:t xml:space="preserve"> коллекции по следующим направлениям: естеств</w:t>
      </w:r>
      <w:r w:rsidR="00D64BC2" w:rsidRPr="00275254">
        <w:rPr>
          <w:color w:val="auto"/>
          <w:sz w:val="28"/>
          <w:szCs w:val="28"/>
        </w:rPr>
        <w:t>енно</w:t>
      </w:r>
      <w:r w:rsidRPr="00275254">
        <w:rPr>
          <w:color w:val="auto"/>
          <w:sz w:val="28"/>
          <w:szCs w:val="28"/>
        </w:rPr>
        <w:t>-историч</w:t>
      </w:r>
      <w:r w:rsidR="00D64BC2" w:rsidRPr="00275254">
        <w:rPr>
          <w:color w:val="auto"/>
          <w:sz w:val="28"/>
          <w:szCs w:val="28"/>
        </w:rPr>
        <w:t>еское</w:t>
      </w:r>
      <w:r w:rsidRPr="00275254">
        <w:rPr>
          <w:color w:val="auto"/>
          <w:sz w:val="28"/>
          <w:szCs w:val="28"/>
        </w:rPr>
        <w:t>, культурно-</w:t>
      </w:r>
      <w:r w:rsidR="00D64BC2" w:rsidRPr="00275254">
        <w:rPr>
          <w:color w:val="auto"/>
          <w:sz w:val="28"/>
          <w:szCs w:val="28"/>
        </w:rPr>
        <w:t>историческое</w:t>
      </w:r>
      <w:r w:rsidRPr="00275254">
        <w:rPr>
          <w:color w:val="auto"/>
          <w:sz w:val="28"/>
          <w:szCs w:val="28"/>
        </w:rPr>
        <w:t>, соц</w:t>
      </w:r>
      <w:r w:rsidR="00D64BC2" w:rsidRPr="00275254">
        <w:rPr>
          <w:color w:val="auto"/>
          <w:sz w:val="28"/>
          <w:szCs w:val="28"/>
        </w:rPr>
        <w:t>иально</w:t>
      </w:r>
      <w:r w:rsidRPr="00275254">
        <w:rPr>
          <w:color w:val="auto"/>
          <w:sz w:val="28"/>
          <w:szCs w:val="28"/>
        </w:rPr>
        <w:t>-экономич</w:t>
      </w:r>
      <w:r w:rsidR="00D64BC2" w:rsidRPr="00275254">
        <w:rPr>
          <w:color w:val="auto"/>
          <w:sz w:val="28"/>
          <w:szCs w:val="28"/>
        </w:rPr>
        <w:t>еское</w:t>
      </w:r>
      <w:r w:rsidRPr="00275254">
        <w:rPr>
          <w:color w:val="auto"/>
          <w:sz w:val="28"/>
          <w:szCs w:val="28"/>
        </w:rPr>
        <w:t xml:space="preserve"> и </w:t>
      </w:r>
      <w:r w:rsidR="00D64BC2" w:rsidRPr="00275254">
        <w:rPr>
          <w:color w:val="auto"/>
          <w:sz w:val="28"/>
          <w:szCs w:val="28"/>
        </w:rPr>
        <w:t xml:space="preserve">революционное. В названии стало обязательным указание на местонахождение и использование слова </w:t>
      </w:r>
      <w:r w:rsidR="00BD2286">
        <w:rPr>
          <w:color w:val="auto"/>
          <w:sz w:val="28"/>
          <w:szCs w:val="28"/>
        </w:rPr>
        <w:t>«</w:t>
      </w:r>
      <w:r w:rsidR="00D64BC2" w:rsidRPr="00275254">
        <w:rPr>
          <w:color w:val="auto"/>
          <w:sz w:val="28"/>
          <w:szCs w:val="28"/>
        </w:rPr>
        <w:t>краеведческий</w:t>
      </w:r>
      <w:r w:rsidR="00BD2286">
        <w:rPr>
          <w:color w:val="auto"/>
          <w:sz w:val="28"/>
          <w:szCs w:val="28"/>
        </w:rPr>
        <w:t>»</w:t>
      </w:r>
      <w:r w:rsidR="00D64BC2" w:rsidRPr="00275254">
        <w:rPr>
          <w:color w:val="auto"/>
          <w:sz w:val="28"/>
          <w:szCs w:val="28"/>
        </w:rPr>
        <w:t>.</w:t>
      </w:r>
      <w:r w:rsidRPr="00275254">
        <w:rPr>
          <w:color w:val="auto"/>
          <w:sz w:val="28"/>
          <w:szCs w:val="28"/>
        </w:rPr>
        <w:t>Типовая структура к</w:t>
      </w:r>
      <w:r w:rsidR="008E0CF8" w:rsidRPr="00275254">
        <w:rPr>
          <w:color w:val="auto"/>
          <w:sz w:val="28"/>
          <w:szCs w:val="28"/>
        </w:rPr>
        <w:t>.м.</w:t>
      </w:r>
      <w:r w:rsidR="00D64BC2" w:rsidRPr="00275254">
        <w:rPr>
          <w:color w:val="auto"/>
          <w:sz w:val="28"/>
          <w:szCs w:val="28"/>
        </w:rPr>
        <w:t xml:space="preserve"> состояла из</w:t>
      </w:r>
      <w:r w:rsidR="0046384F">
        <w:rPr>
          <w:color w:val="auto"/>
          <w:sz w:val="28"/>
          <w:szCs w:val="28"/>
        </w:rPr>
        <w:t xml:space="preserve"> </w:t>
      </w:r>
      <w:r w:rsidR="00D64BC2" w:rsidRPr="00275254">
        <w:rPr>
          <w:color w:val="auto"/>
          <w:sz w:val="28"/>
          <w:szCs w:val="28"/>
        </w:rPr>
        <w:t xml:space="preserve">отделов </w:t>
      </w:r>
      <w:r w:rsidRPr="00275254">
        <w:rPr>
          <w:color w:val="auto"/>
          <w:sz w:val="28"/>
          <w:szCs w:val="28"/>
        </w:rPr>
        <w:t xml:space="preserve">природы, истории, </w:t>
      </w:r>
      <w:r w:rsidR="00D64BC2" w:rsidRPr="00275254">
        <w:rPr>
          <w:color w:val="auto"/>
          <w:sz w:val="28"/>
          <w:szCs w:val="28"/>
        </w:rPr>
        <w:t>социалистического строительства.</w:t>
      </w:r>
      <w:r w:rsidRPr="00275254">
        <w:rPr>
          <w:color w:val="auto"/>
          <w:sz w:val="28"/>
          <w:szCs w:val="28"/>
        </w:rPr>
        <w:t xml:space="preserve"> Основной деятельност</w:t>
      </w:r>
      <w:r w:rsidR="008E0CF8" w:rsidRPr="00275254">
        <w:rPr>
          <w:color w:val="auto"/>
          <w:sz w:val="28"/>
          <w:szCs w:val="28"/>
        </w:rPr>
        <w:t>ью</w:t>
      </w:r>
      <w:r w:rsidR="0046384F">
        <w:rPr>
          <w:color w:val="auto"/>
          <w:sz w:val="28"/>
          <w:szCs w:val="28"/>
        </w:rPr>
        <w:t xml:space="preserve"> </w:t>
      </w:r>
      <w:r w:rsidR="00D64BC2" w:rsidRPr="00275254">
        <w:rPr>
          <w:color w:val="auto"/>
          <w:sz w:val="28"/>
          <w:szCs w:val="28"/>
        </w:rPr>
        <w:t>являлась</w:t>
      </w:r>
      <w:r w:rsidRPr="00275254">
        <w:rPr>
          <w:color w:val="auto"/>
          <w:sz w:val="28"/>
          <w:szCs w:val="28"/>
        </w:rPr>
        <w:t xml:space="preserve"> полит</w:t>
      </w:r>
      <w:r w:rsidR="00D64BC2" w:rsidRPr="00275254">
        <w:rPr>
          <w:color w:val="auto"/>
          <w:sz w:val="28"/>
          <w:szCs w:val="28"/>
        </w:rPr>
        <w:t>ико</w:t>
      </w:r>
      <w:r w:rsidRPr="00275254">
        <w:rPr>
          <w:color w:val="auto"/>
          <w:sz w:val="28"/>
          <w:szCs w:val="28"/>
        </w:rPr>
        <w:t>-просвет</w:t>
      </w:r>
      <w:r w:rsidR="00D64BC2" w:rsidRPr="00275254">
        <w:rPr>
          <w:color w:val="auto"/>
          <w:sz w:val="28"/>
          <w:szCs w:val="28"/>
        </w:rPr>
        <w:t>ительская</w:t>
      </w:r>
      <w:r w:rsidRPr="00275254">
        <w:rPr>
          <w:color w:val="auto"/>
          <w:sz w:val="28"/>
          <w:szCs w:val="28"/>
        </w:rPr>
        <w:t xml:space="preserve"> работа</w:t>
      </w:r>
      <w:r w:rsidR="00D64BC2" w:rsidRPr="00275254">
        <w:rPr>
          <w:color w:val="auto"/>
          <w:sz w:val="28"/>
          <w:szCs w:val="28"/>
        </w:rPr>
        <w:t>, включ</w:t>
      </w:r>
      <w:r w:rsidR="008E0CF8" w:rsidRPr="00275254">
        <w:rPr>
          <w:color w:val="auto"/>
          <w:sz w:val="28"/>
          <w:szCs w:val="28"/>
        </w:rPr>
        <w:t>ение</w:t>
      </w:r>
      <w:r w:rsidR="00D64BC2" w:rsidRPr="00275254">
        <w:rPr>
          <w:color w:val="auto"/>
          <w:sz w:val="28"/>
          <w:szCs w:val="28"/>
        </w:rPr>
        <w:t xml:space="preserve"> в </w:t>
      </w:r>
      <w:r w:rsidRPr="00275254">
        <w:rPr>
          <w:color w:val="auto"/>
          <w:sz w:val="28"/>
          <w:szCs w:val="28"/>
        </w:rPr>
        <w:t>агитац</w:t>
      </w:r>
      <w:r w:rsidR="00D64BC2" w:rsidRPr="00275254">
        <w:rPr>
          <w:color w:val="auto"/>
          <w:sz w:val="28"/>
          <w:szCs w:val="28"/>
        </w:rPr>
        <w:t>ию</w:t>
      </w:r>
      <w:r w:rsidRPr="00275254">
        <w:rPr>
          <w:color w:val="auto"/>
          <w:sz w:val="28"/>
          <w:szCs w:val="28"/>
        </w:rPr>
        <w:t xml:space="preserve"> и полит</w:t>
      </w:r>
      <w:r w:rsidR="00D64BC2" w:rsidRPr="00275254">
        <w:rPr>
          <w:color w:val="auto"/>
          <w:sz w:val="28"/>
          <w:szCs w:val="28"/>
        </w:rPr>
        <w:t xml:space="preserve">ические </w:t>
      </w:r>
      <w:r w:rsidRPr="00275254">
        <w:rPr>
          <w:color w:val="auto"/>
          <w:sz w:val="28"/>
          <w:szCs w:val="28"/>
        </w:rPr>
        <w:t>кампани</w:t>
      </w:r>
      <w:r w:rsidR="00D64BC2" w:rsidRPr="00275254">
        <w:rPr>
          <w:color w:val="auto"/>
          <w:sz w:val="28"/>
          <w:szCs w:val="28"/>
        </w:rPr>
        <w:t xml:space="preserve">и, например, </w:t>
      </w:r>
      <w:r w:rsidRPr="00275254">
        <w:rPr>
          <w:color w:val="auto"/>
          <w:sz w:val="28"/>
          <w:szCs w:val="28"/>
        </w:rPr>
        <w:t>через передвижные выставки</w:t>
      </w:r>
      <w:r w:rsidR="00D64BC2" w:rsidRPr="00275254">
        <w:rPr>
          <w:color w:val="auto"/>
          <w:sz w:val="28"/>
          <w:szCs w:val="28"/>
        </w:rPr>
        <w:t xml:space="preserve">. </w:t>
      </w:r>
    </w:p>
    <w:p w:rsidR="00783993" w:rsidRDefault="009912B5" w:rsidP="00996140">
      <w:pPr>
        <w:pStyle w:val="Default"/>
        <w:spacing w:line="360" w:lineRule="auto"/>
        <w:ind w:left="-540" w:right="-5" w:firstLine="900"/>
        <w:jc w:val="both"/>
        <w:rPr>
          <w:color w:val="auto"/>
          <w:sz w:val="28"/>
          <w:szCs w:val="28"/>
        </w:rPr>
      </w:pPr>
      <w:r w:rsidRPr="00275254">
        <w:rPr>
          <w:color w:val="auto"/>
          <w:sz w:val="28"/>
          <w:szCs w:val="28"/>
        </w:rPr>
        <w:t>К краеведению вернулись в сер</w:t>
      </w:r>
      <w:r w:rsidR="00557F38">
        <w:rPr>
          <w:color w:val="auto"/>
          <w:sz w:val="28"/>
          <w:szCs w:val="28"/>
        </w:rPr>
        <w:t>едине</w:t>
      </w:r>
      <w:r w:rsidRPr="00275254">
        <w:rPr>
          <w:color w:val="auto"/>
          <w:sz w:val="28"/>
          <w:szCs w:val="28"/>
        </w:rPr>
        <w:t xml:space="preserve"> 1950-х гг. особенно активно в регионах, где его связывали с работой историей народов многонационального государства, возобновилось изучение истории городов, мемориальных памятников. </w:t>
      </w:r>
      <w:r w:rsidR="00785CB9" w:rsidRPr="00275254">
        <w:rPr>
          <w:color w:val="auto"/>
          <w:sz w:val="28"/>
          <w:szCs w:val="28"/>
        </w:rPr>
        <w:t>В сер</w:t>
      </w:r>
      <w:r w:rsidR="00557F38">
        <w:rPr>
          <w:color w:val="auto"/>
          <w:sz w:val="28"/>
          <w:szCs w:val="28"/>
        </w:rPr>
        <w:t>едине</w:t>
      </w:r>
      <w:r w:rsidR="00785CB9" w:rsidRPr="00275254">
        <w:rPr>
          <w:color w:val="auto"/>
          <w:sz w:val="28"/>
          <w:szCs w:val="28"/>
        </w:rPr>
        <w:t xml:space="preserve"> 1960-х г.г. усилиями общественности создаются </w:t>
      </w:r>
      <w:r w:rsidR="00785CB9" w:rsidRPr="00275254">
        <w:rPr>
          <w:bCs/>
          <w:iCs/>
          <w:color w:val="auto"/>
          <w:sz w:val="28"/>
          <w:szCs w:val="28"/>
        </w:rPr>
        <w:t>общества по охране памятников.</w:t>
      </w:r>
      <w:r w:rsidR="008D067D">
        <w:rPr>
          <w:bCs/>
          <w:iCs/>
          <w:color w:val="auto"/>
          <w:sz w:val="28"/>
          <w:szCs w:val="28"/>
        </w:rPr>
        <w:t xml:space="preserve"> </w:t>
      </w:r>
      <w:r w:rsidR="00D64BC2" w:rsidRPr="00275254">
        <w:rPr>
          <w:color w:val="auto"/>
          <w:sz w:val="28"/>
          <w:szCs w:val="28"/>
        </w:rPr>
        <w:t>После ВОВ к.м. получили определение как</w:t>
      </w:r>
      <w:r w:rsidR="0090566B" w:rsidRPr="00275254">
        <w:rPr>
          <w:color w:val="auto"/>
          <w:sz w:val="28"/>
          <w:szCs w:val="28"/>
        </w:rPr>
        <w:t xml:space="preserve"> науч</w:t>
      </w:r>
      <w:r w:rsidR="00D64BC2" w:rsidRPr="00275254">
        <w:rPr>
          <w:color w:val="auto"/>
          <w:sz w:val="28"/>
          <w:szCs w:val="28"/>
        </w:rPr>
        <w:t>но</w:t>
      </w:r>
      <w:r w:rsidR="0090566B" w:rsidRPr="00275254">
        <w:rPr>
          <w:color w:val="auto"/>
          <w:sz w:val="28"/>
          <w:szCs w:val="28"/>
        </w:rPr>
        <w:t>-исслед</w:t>
      </w:r>
      <w:r w:rsidR="00D64BC2" w:rsidRPr="00275254">
        <w:rPr>
          <w:color w:val="auto"/>
          <w:sz w:val="28"/>
          <w:szCs w:val="28"/>
        </w:rPr>
        <w:t>овательские</w:t>
      </w:r>
      <w:r w:rsidR="0090566B" w:rsidRPr="00275254">
        <w:rPr>
          <w:color w:val="auto"/>
          <w:sz w:val="28"/>
          <w:szCs w:val="28"/>
        </w:rPr>
        <w:t xml:space="preserve"> и культ</w:t>
      </w:r>
      <w:r w:rsidR="00D64BC2" w:rsidRPr="00275254">
        <w:rPr>
          <w:color w:val="auto"/>
          <w:sz w:val="28"/>
          <w:szCs w:val="28"/>
        </w:rPr>
        <w:t>урно</w:t>
      </w:r>
      <w:r w:rsidR="0090566B" w:rsidRPr="00275254">
        <w:rPr>
          <w:color w:val="auto"/>
          <w:sz w:val="28"/>
          <w:szCs w:val="28"/>
        </w:rPr>
        <w:t>-просвет</w:t>
      </w:r>
      <w:r w:rsidR="00D64BC2" w:rsidRPr="00275254">
        <w:rPr>
          <w:color w:val="auto"/>
          <w:sz w:val="28"/>
          <w:szCs w:val="28"/>
        </w:rPr>
        <w:t>ительские</w:t>
      </w:r>
      <w:r w:rsidR="0090566B" w:rsidRPr="00275254">
        <w:rPr>
          <w:color w:val="auto"/>
          <w:sz w:val="28"/>
          <w:szCs w:val="28"/>
        </w:rPr>
        <w:t xml:space="preserve"> учреждения</w:t>
      </w:r>
      <w:r w:rsidR="00D64BC2" w:rsidRPr="00275254">
        <w:rPr>
          <w:color w:val="auto"/>
          <w:sz w:val="28"/>
          <w:szCs w:val="28"/>
        </w:rPr>
        <w:t xml:space="preserve">, здесь впервые отразилась их роль как </w:t>
      </w:r>
      <w:r w:rsidR="0090566B" w:rsidRPr="00275254">
        <w:rPr>
          <w:color w:val="auto"/>
          <w:sz w:val="28"/>
          <w:szCs w:val="28"/>
        </w:rPr>
        <w:t>хранилищ пам</w:t>
      </w:r>
      <w:r w:rsidR="00D64BC2" w:rsidRPr="00275254">
        <w:rPr>
          <w:color w:val="auto"/>
          <w:sz w:val="28"/>
          <w:szCs w:val="28"/>
        </w:rPr>
        <w:t>ятников</w:t>
      </w:r>
      <w:r w:rsidR="0090566B" w:rsidRPr="00275254">
        <w:rPr>
          <w:color w:val="auto"/>
          <w:sz w:val="28"/>
          <w:szCs w:val="28"/>
        </w:rPr>
        <w:t xml:space="preserve"> материальной и духовной культуры, </w:t>
      </w:r>
      <w:r w:rsidR="00D64BC2" w:rsidRPr="00275254">
        <w:rPr>
          <w:color w:val="auto"/>
          <w:sz w:val="28"/>
          <w:szCs w:val="28"/>
        </w:rPr>
        <w:t>начали появляться</w:t>
      </w:r>
      <w:r w:rsidR="0090566B" w:rsidRPr="00275254">
        <w:rPr>
          <w:color w:val="auto"/>
          <w:sz w:val="28"/>
          <w:szCs w:val="28"/>
        </w:rPr>
        <w:t xml:space="preserve"> отдел</w:t>
      </w:r>
      <w:r w:rsidR="00D64BC2" w:rsidRPr="00275254">
        <w:rPr>
          <w:color w:val="auto"/>
          <w:sz w:val="28"/>
          <w:szCs w:val="28"/>
        </w:rPr>
        <w:t>ы</w:t>
      </w:r>
      <w:r w:rsidR="0090566B" w:rsidRPr="00275254">
        <w:rPr>
          <w:color w:val="auto"/>
          <w:sz w:val="28"/>
          <w:szCs w:val="28"/>
        </w:rPr>
        <w:t xml:space="preserve"> фондов, б</w:t>
      </w:r>
      <w:r w:rsidR="00D64BC2" w:rsidRPr="00275254">
        <w:rPr>
          <w:color w:val="auto"/>
          <w:sz w:val="28"/>
          <w:szCs w:val="28"/>
        </w:rPr>
        <w:t>иблиоте</w:t>
      </w:r>
      <w:r w:rsidR="0090566B" w:rsidRPr="00275254">
        <w:rPr>
          <w:color w:val="auto"/>
          <w:sz w:val="28"/>
          <w:szCs w:val="28"/>
        </w:rPr>
        <w:t>к</w:t>
      </w:r>
      <w:r w:rsidR="00D64BC2" w:rsidRPr="00275254">
        <w:rPr>
          <w:color w:val="auto"/>
          <w:sz w:val="28"/>
          <w:szCs w:val="28"/>
        </w:rPr>
        <w:t>и</w:t>
      </w:r>
      <w:r w:rsidR="0090566B" w:rsidRPr="00275254">
        <w:rPr>
          <w:color w:val="auto"/>
          <w:sz w:val="28"/>
          <w:szCs w:val="28"/>
        </w:rPr>
        <w:t>, науч</w:t>
      </w:r>
      <w:r w:rsidR="00D64BC2" w:rsidRPr="00275254">
        <w:rPr>
          <w:color w:val="auto"/>
          <w:sz w:val="28"/>
          <w:szCs w:val="28"/>
        </w:rPr>
        <w:t>ные</w:t>
      </w:r>
      <w:r w:rsidR="0090566B" w:rsidRPr="00275254">
        <w:rPr>
          <w:color w:val="auto"/>
          <w:sz w:val="28"/>
          <w:szCs w:val="28"/>
        </w:rPr>
        <w:t xml:space="preserve"> архив</w:t>
      </w:r>
      <w:r w:rsidR="00D64BC2" w:rsidRPr="00275254">
        <w:rPr>
          <w:color w:val="auto"/>
          <w:sz w:val="28"/>
          <w:szCs w:val="28"/>
        </w:rPr>
        <w:t>ы</w:t>
      </w:r>
      <w:r w:rsidR="0090566B" w:rsidRPr="00275254">
        <w:rPr>
          <w:color w:val="auto"/>
          <w:sz w:val="28"/>
          <w:szCs w:val="28"/>
        </w:rPr>
        <w:t>, фотолаборатори</w:t>
      </w:r>
      <w:r w:rsidR="00D64BC2" w:rsidRPr="00275254">
        <w:rPr>
          <w:color w:val="auto"/>
          <w:sz w:val="28"/>
          <w:szCs w:val="28"/>
        </w:rPr>
        <w:t>и</w:t>
      </w:r>
      <w:r w:rsidR="0090566B" w:rsidRPr="00275254">
        <w:rPr>
          <w:color w:val="auto"/>
          <w:sz w:val="28"/>
          <w:szCs w:val="28"/>
        </w:rPr>
        <w:t xml:space="preserve">, мастерские. </w:t>
      </w:r>
      <w:r w:rsidR="00D64BC2" w:rsidRPr="00275254">
        <w:rPr>
          <w:color w:val="auto"/>
          <w:sz w:val="28"/>
          <w:szCs w:val="28"/>
        </w:rPr>
        <w:t xml:space="preserve">Расширилась структура отделов. </w:t>
      </w:r>
      <w:r w:rsidR="002029CC" w:rsidRPr="00275254">
        <w:rPr>
          <w:color w:val="auto"/>
          <w:sz w:val="28"/>
          <w:szCs w:val="28"/>
        </w:rPr>
        <w:t xml:space="preserve">Та форма к.м., которая была введена после ВОВ существовала </w:t>
      </w:r>
      <w:r w:rsidR="008E0CF8" w:rsidRPr="00275254">
        <w:rPr>
          <w:color w:val="auto"/>
          <w:sz w:val="28"/>
          <w:szCs w:val="28"/>
        </w:rPr>
        <w:t>до</w:t>
      </w:r>
      <w:r w:rsidR="0090566B" w:rsidRPr="00275254">
        <w:rPr>
          <w:color w:val="auto"/>
          <w:sz w:val="28"/>
          <w:szCs w:val="28"/>
        </w:rPr>
        <w:t>1990-х г</w:t>
      </w:r>
      <w:r w:rsidR="002029CC" w:rsidRPr="00275254">
        <w:rPr>
          <w:color w:val="auto"/>
          <w:sz w:val="28"/>
          <w:szCs w:val="28"/>
        </w:rPr>
        <w:t>.</w:t>
      </w:r>
      <w:r w:rsidR="0090566B" w:rsidRPr="00275254">
        <w:rPr>
          <w:color w:val="auto"/>
          <w:sz w:val="28"/>
          <w:szCs w:val="28"/>
        </w:rPr>
        <w:t>г.</w:t>
      </w:r>
    </w:p>
    <w:p w:rsidR="002029CC" w:rsidRPr="00275254" w:rsidRDefault="00094ED6" w:rsidP="00996140">
      <w:pPr>
        <w:pStyle w:val="Default"/>
        <w:spacing w:line="360" w:lineRule="auto"/>
        <w:ind w:left="-540" w:right="-5" w:firstLine="900"/>
        <w:jc w:val="both"/>
        <w:rPr>
          <w:color w:val="auto"/>
          <w:sz w:val="28"/>
          <w:szCs w:val="28"/>
        </w:rPr>
      </w:pPr>
      <w:r w:rsidRPr="00275254">
        <w:rPr>
          <w:color w:val="auto"/>
          <w:sz w:val="28"/>
          <w:szCs w:val="28"/>
        </w:rPr>
        <w:t>Из-за однообразия структуры интерес</w:t>
      </w:r>
      <w:r w:rsidR="002029CC" w:rsidRPr="00275254">
        <w:rPr>
          <w:color w:val="auto"/>
          <w:sz w:val="28"/>
          <w:szCs w:val="28"/>
        </w:rPr>
        <w:t xml:space="preserve"> посетителей к к.м. заметно снижался, они были не в состоянии конкурировать с распространенными в кон. 1960-х гг. </w:t>
      </w:r>
      <w:r w:rsidR="002029CC" w:rsidRPr="00275254">
        <w:rPr>
          <w:bCs/>
          <w:iCs/>
          <w:color w:val="auto"/>
          <w:sz w:val="28"/>
          <w:szCs w:val="28"/>
        </w:rPr>
        <w:t>музеями под открытым небом и музеями-заповедниками.</w:t>
      </w:r>
      <w:r w:rsidR="008D067D">
        <w:rPr>
          <w:bCs/>
          <w:iCs/>
          <w:color w:val="auto"/>
          <w:sz w:val="28"/>
          <w:szCs w:val="28"/>
        </w:rPr>
        <w:t xml:space="preserve"> </w:t>
      </w:r>
      <w:r w:rsidR="002029CC" w:rsidRPr="00275254">
        <w:rPr>
          <w:color w:val="auto"/>
          <w:sz w:val="28"/>
          <w:szCs w:val="28"/>
        </w:rPr>
        <w:t xml:space="preserve">В 1990-х г.г. происходило переосмысление роли и статуса к.м., направлений их деятельности, шел поиск новых возможностей финансирования. В данное время значение к.м. </w:t>
      </w:r>
      <w:r w:rsidR="002029CC" w:rsidRPr="00275254">
        <w:rPr>
          <w:color w:val="auto"/>
          <w:sz w:val="28"/>
          <w:szCs w:val="28"/>
        </w:rPr>
        <w:lastRenderedPageBreak/>
        <w:t>поднимается на нов</w:t>
      </w:r>
      <w:r w:rsidRPr="00275254">
        <w:rPr>
          <w:color w:val="auto"/>
          <w:sz w:val="28"/>
          <w:szCs w:val="28"/>
        </w:rPr>
        <w:t>ую ступень</w:t>
      </w:r>
      <w:r w:rsidR="002029CC" w:rsidRPr="00275254">
        <w:rPr>
          <w:color w:val="auto"/>
          <w:sz w:val="28"/>
          <w:szCs w:val="28"/>
        </w:rPr>
        <w:t>, благодаря движению по возрождению российской провинции</w:t>
      </w:r>
      <w:r w:rsidR="008D067D">
        <w:rPr>
          <w:color w:val="auto"/>
          <w:sz w:val="28"/>
          <w:szCs w:val="28"/>
        </w:rPr>
        <w:t xml:space="preserve"> </w:t>
      </w:r>
      <w:r w:rsidR="008D067D">
        <w:rPr>
          <w:sz w:val="28"/>
          <w:szCs w:val="28"/>
        </w:rPr>
        <w:t>[</w:t>
      </w:r>
      <w:r w:rsidR="004A6DEA">
        <w:rPr>
          <w:sz w:val="28"/>
          <w:szCs w:val="28"/>
        </w:rPr>
        <w:t>62</w:t>
      </w:r>
      <w:r w:rsidR="004A6DEA" w:rsidRPr="0091661E">
        <w:rPr>
          <w:sz w:val="28"/>
          <w:szCs w:val="28"/>
        </w:rPr>
        <w:t>]</w:t>
      </w:r>
      <w:r w:rsidR="002029CC" w:rsidRPr="00275254">
        <w:rPr>
          <w:color w:val="auto"/>
          <w:sz w:val="28"/>
          <w:szCs w:val="28"/>
        </w:rPr>
        <w:t>.</w:t>
      </w:r>
    </w:p>
    <w:p w:rsidR="002029CC" w:rsidRPr="00275254" w:rsidRDefault="002029CC" w:rsidP="00996140">
      <w:pPr>
        <w:pStyle w:val="Default"/>
        <w:spacing w:after="200" w:line="360" w:lineRule="auto"/>
        <w:ind w:left="-540" w:right="-5" w:firstLine="900"/>
        <w:jc w:val="both"/>
        <w:rPr>
          <w:color w:val="auto"/>
          <w:sz w:val="28"/>
          <w:szCs w:val="28"/>
        </w:rPr>
      </w:pPr>
      <w:r w:rsidRPr="00275254">
        <w:rPr>
          <w:color w:val="auto"/>
          <w:sz w:val="28"/>
          <w:szCs w:val="28"/>
        </w:rPr>
        <w:t>Иностранных прямых аналогов к.м. не существует. Музеи места стран Европы и Америки демонстрируют</w:t>
      </w:r>
      <w:r w:rsidR="0046384F">
        <w:rPr>
          <w:color w:val="auto"/>
          <w:sz w:val="28"/>
          <w:szCs w:val="28"/>
        </w:rPr>
        <w:t xml:space="preserve"> </w:t>
      </w:r>
      <w:r w:rsidRPr="00275254">
        <w:rPr>
          <w:color w:val="auto"/>
          <w:sz w:val="28"/>
          <w:szCs w:val="28"/>
        </w:rPr>
        <w:t>в основном одно из направлений жизни региона: конкретные явления быта и культуры, развитие хозяйственной деятельности, историю памятников. Близкими к российским к.м. можно считать муниципальные музеи, посвященные истории города.</w:t>
      </w:r>
    </w:p>
    <w:p w:rsidR="003C510F" w:rsidRDefault="00222961" w:rsidP="00996140">
      <w:pPr>
        <w:spacing w:line="360" w:lineRule="auto"/>
        <w:ind w:left="-540" w:right="-5" w:firstLine="900"/>
        <w:jc w:val="both"/>
        <w:rPr>
          <w:sz w:val="28"/>
          <w:szCs w:val="28"/>
        </w:rPr>
      </w:pPr>
      <w:r w:rsidRPr="00275254">
        <w:rPr>
          <w:sz w:val="28"/>
          <w:szCs w:val="28"/>
        </w:rPr>
        <w:t xml:space="preserve">Для выявления </w:t>
      </w:r>
      <w:r w:rsidR="003C510F">
        <w:rPr>
          <w:sz w:val="28"/>
          <w:szCs w:val="28"/>
        </w:rPr>
        <w:t>особенностей</w:t>
      </w:r>
      <w:r w:rsidR="008D067D">
        <w:rPr>
          <w:sz w:val="28"/>
          <w:szCs w:val="28"/>
        </w:rPr>
        <w:t xml:space="preserve"> </w:t>
      </w:r>
      <w:r w:rsidRPr="00275254">
        <w:rPr>
          <w:sz w:val="28"/>
          <w:szCs w:val="28"/>
        </w:rPr>
        <w:t xml:space="preserve">к.м. </w:t>
      </w:r>
      <w:r w:rsidR="003C510F">
        <w:rPr>
          <w:sz w:val="28"/>
          <w:szCs w:val="28"/>
        </w:rPr>
        <w:t>нужно</w:t>
      </w:r>
      <w:r w:rsidRPr="00275254">
        <w:rPr>
          <w:sz w:val="28"/>
          <w:szCs w:val="28"/>
        </w:rPr>
        <w:t xml:space="preserve"> обратиться к их </w:t>
      </w:r>
      <w:r w:rsidR="00783993">
        <w:rPr>
          <w:sz w:val="28"/>
          <w:szCs w:val="28"/>
        </w:rPr>
        <w:t>с</w:t>
      </w:r>
      <w:r w:rsidRPr="00275254">
        <w:rPr>
          <w:sz w:val="28"/>
          <w:szCs w:val="28"/>
        </w:rPr>
        <w:t xml:space="preserve">пециализации.  </w:t>
      </w:r>
      <w:r w:rsidR="003A56F8" w:rsidRPr="00275254">
        <w:rPr>
          <w:sz w:val="28"/>
          <w:szCs w:val="28"/>
        </w:rPr>
        <w:t>По данным</w:t>
      </w:r>
      <w:r w:rsidR="00DF5848" w:rsidRPr="00DF5848">
        <w:rPr>
          <w:sz w:val="28"/>
          <w:szCs w:val="28"/>
        </w:rPr>
        <w:t xml:space="preserve"> </w:t>
      </w:r>
      <w:r w:rsidR="003A56F8">
        <w:rPr>
          <w:bCs/>
          <w:sz w:val="28"/>
          <w:szCs w:val="28"/>
        </w:rPr>
        <w:t>музейной энциклопедии</w:t>
      </w:r>
      <w:r w:rsidR="000464B5">
        <w:rPr>
          <w:rStyle w:val="af5"/>
          <w:sz w:val="28"/>
          <w:szCs w:val="28"/>
        </w:rPr>
        <w:footnoteReference w:id="5"/>
      </w:r>
      <w:r w:rsidR="008D067D">
        <w:rPr>
          <w:bCs/>
          <w:sz w:val="28"/>
          <w:szCs w:val="28"/>
        </w:rPr>
        <w:t xml:space="preserve"> </w:t>
      </w:r>
      <w:r w:rsidR="003A56F8" w:rsidRPr="00275254">
        <w:rPr>
          <w:sz w:val="28"/>
          <w:szCs w:val="28"/>
        </w:rPr>
        <w:t>музеи могут быть</w:t>
      </w:r>
      <w:r w:rsidR="003A56F8">
        <w:rPr>
          <w:sz w:val="28"/>
          <w:szCs w:val="28"/>
        </w:rPr>
        <w:t xml:space="preserve"> поделены</w:t>
      </w:r>
      <w:r w:rsidR="008D382D">
        <w:rPr>
          <w:sz w:val="28"/>
          <w:szCs w:val="28"/>
        </w:rPr>
        <w:t xml:space="preserve"> по профилю: </w:t>
      </w:r>
      <w:hyperlink r:id="rId8" w:history="1">
        <w:r w:rsidR="008D382D" w:rsidRPr="008D382D">
          <w:rPr>
            <w:rStyle w:val="a3"/>
            <w:b/>
            <w:color w:val="auto"/>
            <w:sz w:val="28"/>
            <w:szCs w:val="28"/>
            <w:u w:val="none"/>
          </w:rPr>
          <w:t>х</w:t>
        </w:r>
        <w:r w:rsidR="00F14DB3" w:rsidRPr="008D382D">
          <w:rPr>
            <w:rStyle w:val="a3"/>
            <w:b/>
            <w:color w:val="auto"/>
            <w:sz w:val="28"/>
            <w:szCs w:val="28"/>
            <w:u w:val="none"/>
          </w:rPr>
          <w:t>удожественные музеи</w:t>
        </w:r>
      </w:hyperlink>
      <w:r w:rsidR="00F14DB3">
        <w:rPr>
          <w:sz w:val="28"/>
          <w:szCs w:val="28"/>
        </w:rPr>
        <w:t xml:space="preserve"> (</w:t>
      </w:r>
      <w:r w:rsidR="00F14DB3" w:rsidRPr="00F14DB3">
        <w:rPr>
          <w:sz w:val="28"/>
          <w:szCs w:val="28"/>
        </w:rPr>
        <w:t>изобразительного искусства</w:t>
      </w:r>
      <w:r w:rsidR="00F14DB3">
        <w:rPr>
          <w:sz w:val="28"/>
          <w:szCs w:val="28"/>
        </w:rPr>
        <w:t xml:space="preserve">, </w:t>
      </w:r>
      <w:r w:rsidR="00F14DB3" w:rsidRPr="00F14DB3">
        <w:rPr>
          <w:sz w:val="28"/>
          <w:szCs w:val="28"/>
        </w:rPr>
        <w:t>декоративно-прикладного искусства</w:t>
      </w:r>
      <w:r w:rsidR="00F14DB3">
        <w:rPr>
          <w:sz w:val="28"/>
          <w:szCs w:val="28"/>
        </w:rPr>
        <w:t>,</w:t>
      </w:r>
      <w:r w:rsidR="00F14DB3" w:rsidRPr="00F14DB3">
        <w:rPr>
          <w:sz w:val="28"/>
          <w:szCs w:val="28"/>
        </w:rPr>
        <w:t xml:space="preserve"> народного искусства</w:t>
      </w:r>
      <w:r w:rsidR="00F14DB3">
        <w:rPr>
          <w:sz w:val="28"/>
          <w:szCs w:val="28"/>
        </w:rPr>
        <w:t>, х</w:t>
      </w:r>
      <w:r w:rsidR="00F14DB3" w:rsidRPr="00F14DB3">
        <w:rPr>
          <w:sz w:val="28"/>
          <w:szCs w:val="28"/>
        </w:rPr>
        <w:t>удожественно-промышленные</w:t>
      </w:r>
      <w:r w:rsidR="00F14DB3">
        <w:rPr>
          <w:sz w:val="28"/>
          <w:szCs w:val="28"/>
        </w:rPr>
        <w:t xml:space="preserve">, </w:t>
      </w:r>
      <w:r w:rsidR="00F14DB3" w:rsidRPr="00F14DB3">
        <w:rPr>
          <w:sz w:val="28"/>
          <w:szCs w:val="28"/>
        </w:rPr>
        <w:t>современного искусства</w:t>
      </w:r>
      <w:r w:rsidR="00F14DB3">
        <w:rPr>
          <w:sz w:val="28"/>
          <w:szCs w:val="28"/>
        </w:rPr>
        <w:t xml:space="preserve">), </w:t>
      </w:r>
      <w:hyperlink r:id="rId9" w:history="1">
        <w:r w:rsidR="00F14DB3" w:rsidRPr="008D382D">
          <w:rPr>
            <w:rStyle w:val="a3"/>
            <w:b/>
            <w:color w:val="auto"/>
            <w:sz w:val="28"/>
            <w:szCs w:val="28"/>
            <w:u w:val="none"/>
          </w:rPr>
          <w:t>исторические музеи</w:t>
        </w:r>
      </w:hyperlink>
      <w:r w:rsidR="008D067D">
        <w:t xml:space="preserve"> </w:t>
      </w:r>
      <w:r w:rsidR="00F14DB3">
        <w:rPr>
          <w:sz w:val="28"/>
          <w:szCs w:val="28"/>
        </w:rPr>
        <w:t xml:space="preserve">(общеисторические, </w:t>
      </w:r>
      <w:hyperlink r:id="rId10" w:history="1">
        <w:r w:rsidR="00F14DB3">
          <w:rPr>
            <w:rStyle w:val="a3"/>
            <w:color w:val="auto"/>
            <w:sz w:val="28"/>
            <w:szCs w:val="28"/>
            <w:u w:val="none"/>
          </w:rPr>
          <w:t>военно-исторические</w:t>
        </w:r>
      </w:hyperlink>
      <w:r w:rsidR="00F14DB3">
        <w:rPr>
          <w:sz w:val="28"/>
          <w:szCs w:val="28"/>
        </w:rPr>
        <w:t xml:space="preserve">, </w:t>
      </w:r>
      <w:hyperlink r:id="rId11" w:history="1">
        <w:r w:rsidR="00F14DB3">
          <w:rPr>
            <w:rStyle w:val="a3"/>
            <w:color w:val="auto"/>
            <w:sz w:val="28"/>
            <w:szCs w:val="28"/>
            <w:u w:val="none"/>
          </w:rPr>
          <w:t>истории религии,</w:t>
        </w:r>
      </w:hyperlink>
      <w:r w:rsidR="0046384F">
        <w:t xml:space="preserve"> </w:t>
      </w:r>
      <w:hyperlink r:id="rId12" w:history="1">
        <w:r w:rsidR="00F14DB3">
          <w:rPr>
            <w:rStyle w:val="a3"/>
            <w:color w:val="auto"/>
            <w:sz w:val="28"/>
            <w:szCs w:val="28"/>
            <w:u w:val="none"/>
          </w:rPr>
          <w:t>и</w:t>
        </w:r>
        <w:r w:rsidR="00F14DB3" w:rsidRPr="00F14DB3">
          <w:rPr>
            <w:rStyle w:val="a3"/>
            <w:color w:val="auto"/>
            <w:sz w:val="28"/>
            <w:szCs w:val="28"/>
            <w:u w:val="none"/>
          </w:rPr>
          <w:t>сторико-революционные</w:t>
        </w:r>
      </w:hyperlink>
      <w:r w:rsidR="00F14DB3">
        <w:rPr>
          <w:sz w:val="28"/>
          <w:szCs w:val="28"/>
        </w:rPr>
        <w:t xml:space="preserve">, </w:t>
      </w:r>
      <w:hyperlink r:id="rId13" w:history="1">
        <w:r w:rsidR="00F14DB3">
          <w:rPr>
            <w:rStyle w:val="a3"/>
            <w:color w:val="auto"/>
            <w:sz w:val="28"/>
            <w:szCs w:val="28"/>
            <w:u w:val="none"/>
          </w:rPr>
          <w:t>и</w:t>
        </w:r>
        <w:r w:rsidR="00F14DB3" w:rsidRPr="00F14DB3">
          <w:rPr>
            <w:rStyle w:val="a3"/>
            <w:color w:val="auto"/>
            <w:sz w:val="28"/>
            <w:szCs w:val="28"/>
            <w:u w:val="none"/>
          </w:rPr>
          <w:t>сторико-бытовые</w:t>
        </w:r>
      </w:hyperlink>
      <w:r w:rsidR="00F14DB3">
        <w:rPr>
          <w:sz w:val="28"/>
          <w:szCs w:val="28"/>
        </w:rPr>
        <w:t xml:space="preserve">, </w:t>
      </w:r>
      <w:hyperlink r:id="rId14" w:history="1">
        <w:r w:rsidR="00F14DB3">
          <w:rPr>
            <w:rStyle w:val="a3"/>
            <w:color w:val="auto"/>
            <w:sz w:val="28"/>
            <w:szCs w:val="28"/>
            <w:u w:val="none"/>
          </w:rPr>
          <w:t>археологические</w:t>
        </w:r>
      </w:hyperlink>
      <w:r w:rsidR="00F14DB3">
        <w:rPr>
          <w:sz w:val="28"/>
          <w:szCs w:val="28"/>
        </w:rPr>
        <w:t xml:space="preserve">, </w:t>
      </w:r>
      <w:hyperlink r:id="rId15" w:history="1">
        <w:r w:rsidR="00F14DB3">
          <w:rPr>
            <w:rStyle w:val="a3"/>
            <w:color w:val="auto"/>
            <w:sz w:val="28"/>
            <w:szCs w:val="28"/>
            <w:u w:val="none"/>
          </w:rPr>
          <w:t>э</w:t>
        </w:r>
        <w:r w:rsidR="00F14DB3" w:rsidRPr="00F14DB3">
          <w:rPr>
            <w:rStyle w:val="a3"/>
            <w:color w:val="auto"/>
            <w:sz w:val="28"/>
            <w:szCs w:val="28"/>
            <w:u w:val="none"/>
          </w:rPr>
          <w:t>тнографические</w:t>
        </w:r>
      </w:hyperlink>
      <w:r w:rsidR="00F14DB3">
        <w:rPr>
          <w:sz w:val="28"/>
          <w:szCs w:val="28"/>
        </w:rPr>
        <w:t xml:space="preserve">), </w:t>
      </w:r>
      <w:hyperlink r:id="rId16" w:history="1">
        <w:r w:rsidR="00F14DB3" w:rsidRPr="008D382D">
          <w:rPr>
            <w:rStyle w:val="a3"/>
            <w:b/>
            <w:color w:val="auto"/>
            <w:sz w:val="28"/>
            <w:szCs w:val="28"/>
            <w:u w:val="none"/>
          </w:rPr>
          <w:t>литературные музеи</w:t>
        </w:r>
      </w:hyperlink>
      <w:r w:rsidR="00F14DB3" w:rsidRPr="008D382D">
        <w:rPr>
          <w:b/>
          <w:sz w:val="28"/>
          <w:szCs w:val="28"/>
        </w:rPr>
        <w:t>, искусствоведческие музеи</w:t>
      </w:r>
      <w:r w:rsidR="00F14DB3">
        <w:rPr>
          <w:sz w:val="28"/>
          <w:szCs w:val="28"/>
        </w:rPr>
        <w:t>(т</w:t>
      </w:r>
      <w:r w:rsidR="00F14DB3" w:rsidRPr="00F14DB3">
        <w:rPr>
          <w:sz w:val="28"/>
          <w:szCs w:val="28"/>
        </w:rPr>
        <w:t>еатральные</w:t>
      </w:r>
      <w:r w:rsidR="00F14DB3">
        <w:rPr>
          <w:sz w:val="28"/>
          <w:szCs w:val="28"/>
        </w:rPr>
        <w:t xml:space="preserve">, </w:t>
      </w:r>
      <w:hyperlink r:id="rId17" w:history="1">
        <w:r w:rsidR="00F14DB3">
          <w:rPr>
            <w:rStyle w:val="a3"/>
            <w:color w:val="auto"/>
            <w:sz w:val="28"/>
            <w:szCs w:val="28"/>
            <w:u w:val="none"/>
          </w:rPr>
          <w:t>м</w:t>
        </w:r>
        <w:r w:rsidR="00F14DB3" w:rsidRPr="00F14DB3">
          <w:rPr>
            <w:rStyle w:val="a3"/>
            <w:color w:val="auto"/>
            <w:sz w:val="28"/>
            <w:szCs w:val="28"/>
            <w:u w:val="none"/>
          </w:rPr>
          <w:t>узыкальные музеи</w:t>
        </w:r>
      </w:hyperlink>
      <w:r w:rsidR="00F14DB3">
        <w:rPr>
          <w:sz w:val="28"/>
          <w:szCs w:val="28"/>
        </w:rPr>
        <w:t>,</w:t>
      </w:r>
      <w:r w:rsidR="00F14DB3" w:rsidRPr="00F14DB3">
        <w:rPr>
          <w:sz w:val="28"/>
          <w:szCs w:val="28"/>
        </w:rPr>
        <w:t xml:space="preserve"> кино</w:t>
      </w:r>
      <w:r w:rsidR="00F14DB3">
        <w:rPr>
          <w:sz w:val="28"/>
          <w:szCs w:val="28"/>
        </w:rPr>
        <w:t xml:space="preserve">), </w:t>
      </w:r>
      <w:hyperlink r:id="rId18" w:history="1">
        <w:r w:rsidR="00F14DB3" w:rsidRPr="008D382D">
          <w:rPr>
            <w:rStyle w:val="a3"/>
            <w:b/>
            <w:color w:val="auto"/>
            <w:sz w:val="28"/>
            <w:szCs w:val="28"/>
            <w:u w:val="none"/>
          </w:rPr>
          <w:t>архитектурные музеи</w:t>
        </w:r>
      </w:hyperlink>
      <w:r w:rsidR="00F14DB3" w:rsidRPr="008D382D">
        <w:rPr>
          <w:b/>
          <w:sz w:val="28"/>
          <w:szCs w:val="28"/>
        </w:rPr>
        <w:t xml:space="preserve">, педагогические музеи </w:t>
      </w:r>
      <w:hyperlink r:id="rId19" w:history="1">
        <w:r w:rsidR="00F14DB3">
          <w:rPr>
            <w:rStyle w:val="a3"/>
            <w:color w:val="auto"/>
            <w:sz w:val="28"/>
            <w:szCs w:val="28"/>
            <w:u w:val="none"/>
          </w:rPr>
          <w:t>(</w:t>
        </w:r>
        <w:r w:rsidR="00F14DB3" w:rsidRPr="00F14DB3">
          <w:rPr>
            <w:rStyle w:val="a3"/>
            <w:color w:val="auto"/>
            <w:sz w:val="28"/>
            <w:szCs w:val="28"/>
            <w:u w:val="none"/>
          </w:rPr>
          <w:t>наглядных пособий</w:t>
        </w:r>
      </w:hyperlink>
      <w:r w:rsidR="00F14DB3">
        <w:rPr>
          <w:sz w:val="28"/>
          <w:szCs w:val="28"/>
        </w:rPr>
        <w:t xml:space="preserve">), </w:t>
      </w:r>
      <w:r w:rsidR="00F14DB3" w:rsidRPr="008D382D">
        <w:rPr>
          <w:b/>
          <w:sz w:val="28"/>
          <w:szCs w:val="28"/>
        </w:rPr>
        <w:t xml:space="preserve">естественнонаучные музеи  </w:t>
      </w:r>
      <w:r w:rsidR="00F14DB3">
        <w:rPr>
          <w:sz w:val="28"/>
          <w:szCs w:val="28"/>
        </w:rPr>
        <w:t>(антропологическое, б</w:t>
      </w:r>
      <w:r w:rsidR="00F14DB3" w:rsidRPr="00F14DB3">
        <w:rPr>
          <w:sz w:val="28"/>
          <w:szCs w:val="28"/>
        </w:rPr>
        <w:t>иологические</w:t>
      </w:r>
      <w:r w:rsidR="00F14DB3">
        <w:rPr>
          <w:sz w:val="28"/>
          <w:szCs w:val="28"/>
        </w:rPr>
        <w:t>, б</w:t>
      </w:r>
      <w:r w:rsidR="00F14DB3" w:rsidRPr="00F14DB3">
        <w:rPr>
          <w:sz w:val="28"/>
          <w:szCs w:val="28"/>
        </w:rPr>
        <w:t>отанические (в т.ч. Ботанические сады)</w:t>
      </w:r>
      <w:r w:rsidR="00F14DB3">
        <w:rPr>
          <w:sz w:val="28"/>
          <w:szCs w:val="28"/>
        </w:rPr>
        <w:t>, г</w:t>
      </w:r>
      <w:r w:rsidR="00F14DB3" w:rsidRPr="00F14DB3">
        <w:rPr>
          <w:sz w:val="28"/>
          <w:szCs w:val="28"/>
        </w:rPr>
        <w:t>еологические</w:t>
      </w:r>
      <w:r w:rsidR="00F14DB3">
        <w:rPr>
          <w:sz w:val="28"/>
          <w:szCs w:val="28"/>
        </w:rPr>
        <w:t>, з</w:t>
      </w:r>
      <w:r w:rsidR="00F14DB3" w:rsidRPr="00F14DB3">
        <w:rPr>
          <w:sz w:val="28"/>
          <w:szCs w:val="28"/>
        </w:rPr>
        <w:t>оологические (в т.ч. Зоопарки, террариумы, экзотариумы и т.п.)</w:t>
      </w:r>
      <w:r w:rsidR="00F14DB3">
        <w:rPr>
          <w:sz w:val="28"/>
          <w:szCs w:val="28"/>
        </w:rPr>
        <w:t>, м</w:t>
      </w:r>
      <w:r w:rsidR="00F14DB3" w:rsidRPr="00F14DB3">
        <w:rPr>
          <w:sz w:val="28"/>
          <w:szCs w:val="28"/>
        </w:rPr>
        <w:t>инералогические</w:t>
      </w:r>
      <w:r w:rsidR="00F14DB3">
        <w:rPr>
          <w:sz w:val="28"/>
          <w:szCs w:val="28"/>
        </w:rPr>
        <w:t>, о</w:t>
      </w:r>
      <w:r w:rsidR="00F14DB3" w:rsidRPr="00F14DB3">
        <w:rPr>
          <w:sz w:val="28"/>
          <w:szCs w:val="28"/>
        </w:rPr>
        <w:t>кеанариумы</w:t>
      </w:r>
      <w:r w:rsidR="00F14DB3">
        <w:rPr>
          <w:sz w:val="28"/>
          <w:szCs w:val="28"/>
        </w:rPr>
        <w:t>, п</w:t>
      </w:r>
      <w:r w:rsidR="00F14DB3" w:rsidRPr="00F14DB3">
        <w:rPr>
          <w:sz w:val="28"/>
          <w:szCs w:val="28"/>
        </w:rPr>
        <w:t>алеонтологические</w:t>
      </w:r>
      <w:r w:rsidR="00F14DB3">
        <w:rPr>
          <w:sz w:val="28"/>
          <w:szCs w:val="28"/>
        </w:rPr>
        <w:t>, п</w:t>
      </w:r>
      <w:r w:rsidR="00F14DB3" w:rsidRPr="00F14DB3">
        <w:rPr>
          <w:sz w:val="28"/>
          <w:szCs w:val="28"/>
        </w:rPr>
        <w:t>очвоведения</w:t>
      </w:r>
      <w:r w:rsidR="00F14DB3">
        <w:rPr>
          <w:sz w:val="28"/>
          <w:szCs w:val="28"/>
        </w:rPr>
        <w:t xml:space="preserve">), </w:t>
      </w:r>
      <w:hyperlink r:id="rId20" w:history="1">
        <w:r w:rsidR="00F14DB3" w:rsidRPr="008D382D">
          <w:rPr>
            <w:rStyle w:val="a3"/>
            <w:b/>
            <w:color w:val="auto"/>
            <w:sz w:val="28"/>
            <w:szCs w:val="28"/>
            <w:u w:val="none"/>
          </w:rPr>
          <w:t>сельскохозяйственные музеи</w:t>
        </w:r>
      </w:hyperlink>
      <w:r w:rsidR="00F14DB3" w:rsidRPr="008D382D">
        <w:rPr>
          <w:b/>
          <w:sz w:val="28"/>
          <w:szCs w:val="28"/>
        </w:rPr>
        <w:t xml:space="preserve">, </w:t>
      </w:r>
      <w:hyperlink r:id="rId21" w:history="1">
        <w:r w:rsidR="00F14DB3" w:rsidRPr="008D382D">
          <w:rPr>
            <w:rStyle w:val="a3"/>
            <w:b/>
            <w:color w:val="auto"/>
            <w:sz w:val="28"/>
            <w:szCs w:val="28"/>
            <w:u w:val="none"/>
          </w:rPr>
          <w:t>научно-технические музеи</w:t>
        </w:r>
      </w:hyperlink>
      <w:r w:rsidR="00F14DB3" w:rsidRPr="008D382D">
        <w:rPr>
          <w:b/>
          <w:sz w:val="28"/>
          <w:szCs w:val="28"/>
        </w:rPr>
        <w:t xml:space="preserve">, политехнические музеи, </w:t>
      </w:r>
      <w:r w:rsidR="00F14DB3" w:rsidRPr="008D382D">
        <w:rPr>
          <w:b/>
          <w:bCs/>
          <w:sz w:val="28"/>
          <w:szCs w:val="28"/>
        </w:rPr>
        <w:t>отраслевые</w:t>
      </w:r>
      <w:r w:rsidR="00F14DB3" w:rsidRPr="008D382D">
        <w:rPr>
          <w:bCs/>
          <w:sz w:val="28"/>
          <w:szCs w:val="28"/>
        </w:rPr>
        <w:t xml:space="preserve"> (</w:t>
      </w:r>
      <w:hyperlink r:id="rId22" w:history="1">
        <w:r w:rsidR="00F14DB3" w:rsidRPr="008D382D">
          <w:rPr>
            <w:rStyle w:val="a3"/>
            <w:color w:val="auto"/>
            <w:sz w:val="28"/>
            <w:szCs w:val="28"/>
            <w:u w:val="none"/>
          </w:rPr>
          <w:t>промышленные</w:t>
        </w:r>
      </w:hyperlink>
      <w:r w:rsidR="00F14DB3" w:rsidRPr="008D382D">
        <w:rPr>
          <w:sz w:val="28"/>
          <w:szCs w:val="28"/>
        </w:rPr>
        <w:t xml:space="preserve">, </w:t>
      </w:r>
      <w:hyperlink r:id="rId23" w:history="1">
        <w:r w:rsidR="00F14DB3" w:rsidRPr="008D382D">
          <w:rPr>
            <w:rStyle w:val="a3"/>
            <w:color w:val="auto"/>
            <w:sz w:val="28"/>
            <w:szCs w:val="28"/>
            <w:u w:val="none"/>
          </w:rPr>
          <w:t>сельскохозяйственные</w:t>
        </w:r>
      </w:hyperlink>
      <w:r w:rsidR="00F14DB3" w:rsidRPr="008D382D">
        <w:rPr>
          <w:sz w:val="28"/>
          <w:szCs w:val="28"/>
        </w:rPr>
        <w:t xml:space="preserve">, транспорта, связи, строительства, авиации и космонавтики, военной техники), </w:t>
      </w:r>
      <w:r w:rsidR="00F14DB3" w:rsidRPr="008D382D">
        <w:rPr>
          <w:b/>
          <w:sz w:val="28"/>
          <w:szCs w:val="28"/>
        </w:rPr>
        <w:t>к</w:t>
      </w:r>
      <w:r w:rsidR="00F14DB3" w:rsidRPr="008D382D">
        <w:rPr>
          <w:b/>
          <w:bCs/>
          <w:sz w:val="28"/>
          <w:szCs w:val="28"/>
        </w:rPr>
        <w:t>омплексные музеи</w:t>
      </w:r>
      <w:r w:rsidR="008D067D">
        <w:rPr>
          <w:b/>
          <w:bCs/>
          <w:sz w:val="28"/>
          <w:szCs w:val="28"/>
        </w:rPr>
        <w:t xml:space="preserve"> </w:t>
      </w:r>
      <w:r w:rsidR="00F14DB3" w:rsidRPr="008D382D">
        <w:rPr>
          <w:sz w:val="28"/>
          <w:szCs w:val="28"/>
        </w:rPr>
        <w:t>(</w:t>
      </w:r>
      <w:hyperlink r:id="rId24" w:history="1">
        <w:r w:rsidR="00F14DB3" w:rsidRPr="008D382D">
          <w:rPr>
            <w:rStyle w:val="a3"/>
            <w:color w:val="auto"/>
            <w:sz w:val="28"/>
            <w:szCs w:val="28"/>
            <w:u w:val="none"/>
          </w:rPr>
          <w:t>краеведческие</w:t>
        </w:r>
      </w:hyperlink>
      <w:r w:rsidR="00F14DB3" w:rsidRPr="008D382D">
        <w:rPr>
          <w:sz w:val="28"/>
          <w:szCs w:val="28"/>
        </w:rPr>
        <w:t>,</w:t>
      </w:r>
      <w:r w:rsidR="008D067D">
        <w:rPr>
          <w:sz w:val="28"/>
          <w:szCs w:val="28"/>
        </w:rPr>
        <w:t xml:space="preserve"> </w:t>
      </w:r>
      <w:hyperlink r:id="rId25" w:history="1">
        <w:r w:rsidR="00F14DB3" w:rsidRPr="008D382D">
          <w:rPr>
            <w:rStyle w:val="a3"/>
            <w:color w:val="auto"/>
            <w:sz w:val="28"/>
            <w:szCs w:val="28"/>
            <w:u w:val="none"/>
          </w:rPr>
          <w:t>музеи-заповедники</w:t>
        </w:r>
      </w:hyperlink>
      <w:r w:rsidR="00F14DB3" w:rsidRPr="008D382D">
        <w:rPr>
          <w:sz w:val="28"/>
          <w:szCs w:val="28"/>
        </w:rPr>
        <w:t>,</w:t>
      </w:r>
      <w:r w:rsidR="008D067D">
        <w:rPr>
          <w:sz w:val="28"/>
          <w:szCs w:val="28"/>
        </w:rPr>
        <w:t xml:space="preserve"> </w:t>
      </w:r>
      <w:hyperlink r:id="rId26" w:history="1">
        <w:r w:rsidR="00F14DB3" w:rsidRPr="008D382D">
          <w:rPr>
            <w:rStyle w:val="a3"/>
            <w:color w:val="auto"/>
            <w:sz w:val="28"/>
            <w:szCs w:val="28"/>
            <w:u w:val="none"/>
          </w:rPr>
          <w:t>экомузеи</w:t>
        </w:r>
      </w:hyperlink>
      <w:r w:rsidR="00F14DB3" w:rsidRPr="008D382D">
        <w:rPr>
          <w:sz w:val="28"/>
          <w:szCs w:val="28"/>
        </w:rPr>
        <w:t>)</w:t>
      </w:r>
      <w:r w:rsidR="00E252A5">
        <w:rPr>
          <w:sz w:val="28"/>
          <w:szCs w:val="28"/>
        </w:rPr>
        <w:t xml:space="preserve"> (Рисунок 3).</w:t>
      </w:r>
    </w:p>
    <w:p w:rsidR="004766A0" w:rsidRDefault="008D382D" w:rsidP="00996140">
      <w:pPr>
        <w:spacing w:line="360" w:lineRule="auto"/>
        <w:ind w:left="-540" w:right="-5" w:firstLine="900"/>
        <w:jc w:val="both"/>
        <w:rPr>
          <w:sz w:val="28"/>
          <w:szCs w:val="28"/>
        </w:rPr>
      </w:pPr>
      <w:r w:rsidRPr="008D382D">
        <w:rPr>
          <w:sz w:val="28"/>
          <w:szCs w:val="28"/>
        </w:rPr>
        <w:t xml:space="preserve">Также выделяют музеи по типу сохраняемого наследия: </w:t>
      </w:r>
      <w:r w:rsidRPr="008D382D">
        <w:rPr>
          <w:b/>
          <w:sz w:val="28"/>
          <w:szCs w:val="28"/>
        </w:rPr>
        <w:t>коллекционные</w:t>
      </w:r>
      <w:r w:rsidRPr="008D382D">
        <w:rPr>
          <w:sz w:val="28"/>
          <w:szCs w:val="28"/>
        </w:rPr>
        <w:t xml:space="preserve"> (предметные)</w:t>
      </w:r>
      <w:r>
        <w:rPr>
          <w:sz w:val="28"/>
          <w:szCs w:val="28"/>
        </w:rPr>
        <w:t>,</w:t>
      </w:r>
      <w:r w:rsidR="008D067D">
        <w:rPr>
          <w:sz w:val="28"/>
          <w:szCs w:val="28"/>
        </w:rPr>
        <w:t xml:space="preserve"> </w:t>
      </w:r>
      <w:r w:rsidRPr="008D382D">
        <w:rPr>
          <w:b/>
          <w:sz w:val="28"/>
          <w:szCs w:val="28"/>
        </w:rPr>
        <w:t>ансамблевые</w:t>
      </w:r>
      <w:r w:rsidRPr="008D382D">
        <w:rPr>
          <w:sz w:val="28"/>
          <w:szCs w:val="28"/>
        </w:rPr>
        <w:t xml:space="preserve"> (памятники архитектуры, природы, истории - </w:t>
      </w:r>
      <w:hyperlink r:id="rId27" w:history="1">
        <w:r w:rsidRPr="008D382D">
          <w:rPr>
            <w:rStyle w:val="a3"/>
            <w:rFonts w:eastAsiaTheme="majorEastAsia"/>
            <w:color w:val="auto"/>
            <w:sz w:val="28"/>
            <w:szCs w:val="28"/>
            <w:u w:val="none"/>
          </w:rPr>
          <w:t>музеи-усадьбы</w:t>
        </w:r>
      </w:hyperlink>
      <w:r w:rsidRPr="008D382D">
        <w:rPr>
          <w:sz w:val="28"/>
          <w:szCs w:val="28"/>
        </w:rPr>
        <w:t xml:space="preserve">, </w:t>
      </w:r>
      <w:hyperlink r:id="rId28" w:history="1">
        <w:r w:rsidRPr="008D382D">
          <w:rPr>
            <w:rStyle w:val="a3"/>
            <w:rFonts w:eastAsiaTheme="majorEastAsia"/>
            <w:color w:val="auto"/>
            <w:sz w:val="28"/>
            <w:szCs w:val="28"/>
            <w:u w:val="none"/>
          </w:rPr>
          <w:t>дома-музеи</w:t>
        </w:r>
      </w:hyperlink>
      <w:r w:rsidRPr="008D382D">
        <w:rPr>
          <w:sz w:val="28"/>
          <w:szCs w:val="28"/>
        </w:rPr>
        <w:t xml:space="preserve">, </w:t>
      </w:r>
      <w:hyperlink r:id="rId29" w:history="1">
        <w:r w:rsidRPr="008D382D">
          <w:rPr>
            <w:rStyle w:val="a3"/>
            <w:rFonts w:eastAsiaTheme="majorEastAsia"/>
            <w:color w:val="auto"/>
            <w:sz w:val="28"/>
            <w:szCs w:val="28"/>
            <w:u w:val="none"/>
          </w:rPr>
          <w:t>дворцы-музеи</w:t>
        </w:r>
      </w:hyperlink>
      <w:r w:rsidRPr="008D382D">
        <w:rPr>
          <w:sz w:val="28"/>
          <w:szCs w:val="28"/>
        </w:rPr>
        <w:t xml:space="preserve">, </w:t>
      </w:r>
      <w:hyperlink r:id="rId30" w:history="1">
        <w:r w:rsidRPr="008D382D">
          <w:rPr>
            <w:rStyle w:val="a3"/>
            <w:rFonts w:eastAsiaTheme="majorEastAsia"/>
            <w:color w:val="auto"/>
            <w:sz w:val="28"/>
            <w:szCs w:val="28"/>
            <w:u w:val="none"/>
          </w:rPr>
          <w:t>музеи-квартиры</w:t>
        </w:r>
      </w:hyperlink>
      <w:r w:rsidRPr="008D382D">
        <w:rPr>
          <w:sz w:val="28"/>
          <w:szCs w:val="28"/>
        </w:rPr>
        <w:t xml:space="preserve">, </w:t>
      </w:r>
      <w:hyperlink r:id="rId31" w:history="1">
        <w:r w:rsidRPr="008D382D">
          <w:rPr>
            <w:rStyle w:val="a3"/>
            <w:rFonts w:eastAsiaTheme="majorEastAsia"/>
            <w:color w:val="auto"/>
            <w:sz w:val="28"/>
            <w:szCs w:val="28"/>
            <w:u w:val="none"/>
          </w:rPr>
          <w:t>музеи-монастыри</w:t>
        </w:r>
      </w:hyperlink>
      <w:r w:rsidRPr="008D382D">
        <w:rPr>
          <w:sz w:val="28"/>
          <w:szCs w:val="28"/>
        </w:rPr>
        <w:t>, м</w:t>
      </w:r>
      <w:hyperlink r:id="rId32" w:history="1">
        <w:r w:rsidRPr="008D382D">
          <w:rPr>
            <w:rStyle w:val="a3"/>
            <w:rFonts w:eastAsiaTheme="majorEastAsia"/>
            <w:color w:val="auto"/>
            <w:sz w:val="28"/>
            <w:szCs w:val="28"/>
            <w:u w:val="none"/>
          </w:rPr>
          <w:t>узеи-храмы</w:t>
        </w:r>
      </w:hyperlink>
      <w:r w:rsidRPr="008D382D">
        <w:rPr>
          <w:sz w:val="28"/>
          <w:szCs w:val="28"/>
        </w:rPr>
        <w:t xml:space="preserve">, </w:t>
      </w:r>
      <w:hyperlink r:id="rId33" w:history="1">
        <w:r w:rsidRPr="008D382D">
          <w:rPr>
            <w:rStyle w:val="a3"/>
            <w:rFonts w:eastAsiaTheme="majorEastAsia"/>
            <w:color w:val="auto"/>
            <w:sz w:val="28"/>
            <w:szCs w:val="28"/>
            <w:u w:val="none"/>
          </w:rPr>
          <w:t>музеи-заводы</w:t>
        </w:r>
      </w:hyperlink>
      <w:r w:rsidRPr="008D382D">
        <w:rPr>
          <w:sz w:val="28"/>
          <w:szCs w:val="28"/>
        </w:rPr>
        <w:t>, м</w:t>
      </w:r>
      <w:hyperlink r:id="rId34" w:history="1">
        <w:r w:rsidRPr="008D382D">
          <w:rPr>
            <w:rStyle w:val="a3"/>
            <w:rFonts w:eastAsiaTheme="majorEastAsia"/>
            <w:color w:val="auto"/>
            <w:sz w:val="28"/>
            <w:szCs w:val="28"/>
            <w:u w:val="none"/>
          </w:rPr>
          <w:t>узеи-корабли</w:t>
        </w:r>
      </w:hyperlink>
      <w:r w:rsidRPr="008D382D">
        <w:rPr>
          <w:sz w:val="28"/>
          <w:szCs w:val="28"/>
        </w:rPr>
        <w:t xml:space="preserve">, </w:t>
      </w:r>
      <w:hyperlink r:id="rId35" w:history="1">
        <w:r>
          <w:rPr>
            <w:rStyle w:val="a3"/>
            <w:rFonts w:eastAsiaTheme="majorEastAsia"/>
            <w:color w:val="auto"/>
            <w:sz w:val="28"/>
            <w:szCs w:val="28"/>
            <w:u w:val="none"/>
          </w:rPr>
          <w:t>м</w:t>
        </w:r>
        <w:r w:rsidRPr="008D382D">
          <w:rPr>
            <w:rStyle w:val="a3"/>
            <w:rFonts w:eastAsiaTheme="majorEastAsia"/>
            <w:color w:val="auto"/>
            <w:sz w:val="28"/>
            <w:szCs w:val="28"/>
            <w:u w:val="none"/>
          </w:rPr>
          <w:t>узеи-мастерские</w:t>
        </w:r>
      </w:hyperlink>
      <w:r w:rsidRPr="008D382D">
        <w:rPr>
          <w:sz w:val="28"/>
          <w:szCs w:val="28"/>
        </w:rPr>
        <w:t>)</w:t>
      </w:r>
      <w:r>
        <w:rPr>
          <w:sz w:val="28"/>
          <w:szCs w:val="28"/>
        </w:rPr>
        <w:t xml:space="preserve">, </w:t>
      </w:r>
      <w:r w:rsidRPr="00983D0D">
        <w:rPr>
          <w:b/>
          <w:sz w:val="28"/>
          <w:szCs w:val="28"/>
        </w:rPr>
        <w:t>средовые</w:t>
      </w:r>
      <w:r>
        <w:rPr>
          <w:sz w:val="28"/>
          <w:szCs w:val="28"/>
        </w:rPr>
        <w:t xml:space="preserve"> (фрагменты среды) и </w:t>
      </w:r>
      <w:r w:rsidRPr="00983D0D">
        <w:rPr>
          <w:b/>
          <w:sz w:val="28"/>
          <w:szCs w:val="28"/>
        </w:rPr>
        <w:t>живые</w:t>
      </w:r>
      <w:r>
        <w:rPr>
          <w:sz w:val="28"/>
          <w:szCs w:val="28"/>
        </w:rPr>
        <w:t xml:space="preserve"> музеи </w:t>
      </w:r>
      <w:r w:rsidRPr="008D382D">
        <w:rPr>
          <w:sz w:val="28"/>
          <w:szCs w:val="28"/>
        </w:rPr>
        <w:t xml:space="preserve">(материального и </w:t>
      </w:r>
      <w:hyperlink r:id="rId36" w:history="1">
        <w:r w:rsidRPr="008D382D">
          <w:rPr>
            <w:rStyle w:val="a3"/>
            <w:rFonts w:eastAsiaTheme="majorEastAsia"/>
            <w:color w:val="auto"/>
            <w:sz w:val="28"/>
            <w:szCs w:val="28"/>
            <w:u w:val="none"/>
          </w:rPr>
          <w:t>нематериального наследия</w:t>
        </w:r>
      </w:hyperlink>
      <w:r w:rsidRPr="008D382D">
        <w:rPr>
          <w:sz w:val="28"/>
          <w:szCs w:val="28"/>
        </w:rPr>
        <w:t xml:space="preserve"> в </w:t>
      </w:r>
      <w:r w:rsidRPr="008D382D">
        <w:rPr>
          <w:sz w:val="28"/>
          <w:szCs w:val="28"/>
        </w:rPr>
        <w:lastRenderedPageBreak/>
        <w:t>естественной для них природной и историко-культурной среде в условиях поддержания их изначальных функций и постоянной актуализации)</w:t>
      </w:r>
      <w:r w:rsidR="000464B5">
        <w:rPr>
          <w:rStyle w:val="af5"/>
          <w:sz w:val="28"/>
          <w:szCs w:val="28"/>
        </w:rPr>
        <w:footnoteReference w:id="6"/>
      </w:r>
      <w:r w:rsidRPr="008D382D">
        <w:rPr>
          <w:sz w:val="28"/>
          <w:szCs w:val="28"/>
        </w:rPr>
        <w:t>.</w:t>
      </w:r>
    </w:p>
    <w:p w:rsidR="00222961" w:rsidRPr="001F7CB5" w:rsidRDefault="004766A0" w:rsidP="00996140">
      <w:pPr>
        <w:spacing w:line="360" w:lineRule="auto"/>
        <w:ind w:left="-540" w:right="-5" w:firstLine="900"/>
        <w:jc w:val="both"/>
        <w:rPr>
          <w:sz w:val="28"/>
          <w:szCs w:val="28"/>
        </w:rPr>
      </w:pPr>
      <w:r>
        <w:rPr>
          <w:sz w:val="28"/>
          <w:szCs w:val="28"/>
        </w:rPr>
        <w:t xml:space="preserve">Кроме того </w:t>
      </w:r>
      <w:r w:rsidR="003A56F8">
        <w:rPr>
          <w:sz w:val="28"/>
          <w:szCs w:val="28"/>
        </w:rPr>
        <w:t xml:space="preserve">музеи </w:t>
      </w:r>
      <w:r>
        <w:rPr>
          <w:sz w:val="28"/>
          <w:szCs w:val="28"/>
        </w:rPr>
        <w:t xml:space="preserve">разделяют </w:t>
      </w:r>
      <w:r w:rsidRPr="004766A0">
        <w:rPr>
          <w:sz w:val="28"/>
          <w:szCs w:val="28"/>
        </w:rPr>
        <w:t>по роду деятельности и адресату</w:t>
      </w:r>
      <w:r>
        <w:rPr>
          <w:sz w:val="28"/>
          <w:szCs w:val="28"/>
        </w:rPr>
        <w:t>:</w:t>
      </w:r>
      <w:r w:rsidR="008D067D">
        <w:rPr>
          <w:sz w:val="28"/>
          <w:szCs w:val="28"/>
        </w:rPr>
        <w:t xml:space="preserve"> </w:t>
      </w:r>
      <w:hyperlink r:id="rId37" w:history="1">
        <w:r w:rsidRPr="004766A0">
          <w:rPr>
            <w:b/>
            <w:sz w:val="28"/>
            <w:szCs w:val="28"/>
          </w:rPr>
          <w:t>н</w:t>
        </w:r>
        <w:r>
          <w:rPr>
            <w:b/>
            <w:sz w:val="28"/>
            <w:szCs w:val="28"/>
          </w:rPr>
          <w:t>аучно-исследовательские</w:t>
        </w:r>
      </w:hyperlink>
      <w:r>
        <w:rPr>
          <w:sz w:val="28"/>
          <w:szCs w:val="28"/>
        </w:rPr>
        <w:t xml:space="preserve">, </w:t>
      </w:r>
      <w:hyperlink r:id="rId38" w:history="1">
        <w:r w:rsidRPr="004766A0">
          <w:rPr>
            <w:b/>
            <w:sz w:val="28"/>
            <w:szCs w:val="28"/>
          </w:rPr>
          <w:t>научно-просветительские</w:t>
        </w:r>
        <w:r w:rsidRPr="004766A0">
          <w:rPr>
            <w:sz w:val="28"/>
            <w:szCs w:val="28"/>
          </w:rPr>
          <w:t xml:space="preserve"> (массовые)</w:t>
        </w:r>
      </w:hyperlink>
      <w:r>
        <w:rPr>
          <w:sz w:val="28"/>
          <w:szCs w:val="28"/>
        </w:rPr>
        <w:t>,</w:t>
      </w:r>
      <w:r w:rsidR="008D067D">
        <w:rPr>
          <w:sz w:val="28"/>
          <w:szCs w:val="28"/>
        </w:rPr>
        <w:t xml:space="preserve"> </w:t>
      </w:r>
      <w:hyperlink r:id="rId39" w:history="1">
        <w:r w:rsidRPr="004766A0">
          <w:rPr>
            <w:b/>
            <w:sz w:val="28"/>
            <w:szCs w:val="28"/>
          </w:rPr>
          <w:t>учебные</w:t>
        </w:r>
      </w:hyperlink>
      <w:r>
        <w:rPr>
          <w:sz w:val="28"/>
          <w:szCs w:val="28"/>
        </w:rPr>
        <w:t>,</w:t>
      </w:r>
      <w:r w:rsidR="008D067D">
        <w:rPr>
          <w:sz w:val="28"/>
          <w:szCs w:val="28"/>
        </w:rPr>
        <w:t xml:space="preserve"> </w:t>
      </w:r>
      <w:hyperlink r:id="rId40" w:history="1">
        <w:r w:rsidRPr="004766A0">
          <w:rPr>
            <w:b/>
            <w:sz w:val="28"/>
            <w:szCs w:val="28"/>
          </w:rPr>
          <w:t>детские</w:t>
        </w:r>
      </w:hyperlink>
      <w:r w:rsidR="000464B5">
        <w:rPr>
          <w:rStyle w:val="af5"/>
        </w:rPr>
        <w:footnoteReference w:id="7"/>
      </w:r>
      <w:r>
        <w:rPr>
          <w:sz w:val="28"/>
          <w:szCs w:val="28"/>
        </w:rPr>
        <w:t>.</w:t>
      </w:r>
      <w:r w:rsidR="008D067D">
        <w:rPr>
          <w:sz w:val="28"/>
          <w:szCs w:val="28"/>
        </w:rPr>
        <w:t xml:space="preserve"> </w:t>
      </w:r>
      <w:r w:rsidR="007F39EE" w:rsidRPr="00275254">
        <w:rPr>
          <w:sz w:val="28"/>
          <w:szCs w:val="28"/>
        </w:rPr>
        <w:t>Краеведческий музей относится к комплексному профилю, благодаря разнообразию его коллекций и тем исследования.</w:t>
      </w:r>
      <w:r w:rsidR="0046384F">
        <w:rPr>
          <w:sz w:val="28"/>
          <w:szCs w:val="28"/>
        </w:rPr>
        <w:t xml:space="preserve"> </w:t>
      </w:r>
      <w:r w:rsidR="007F39EE">
        <w:rPr>
          <w:sz w:val="28"/>
          <w:szCs w:val="28"/>
        </w:rPr>
        <w:t>А м</w:t>
      </w:r>
      <w:r w:rsidR="00222961" w:rsidRPr="001F7CB5">
        <w:rPr>
          <w:sz w:val="28"/>
          <w:szCs w:val="28"/>
        </w:rPr>
        <w:t xml:space="preserve">еждисциплинарный характер коллекции </w:t>
      </w:r>
      <w:r w:rsidR="007F39EE">
        <w:rPr>
          <w:sz w:val="28"/>
          <w:szCs w:val="28"/>
        </w:rPr>
        <w:t>м.к.м.</w:t>
      </w:r>
      <w:r w:rsidR="00222961" w:rsidRPr="001F7CB5">
        <w:rPr>
          <w:sz w:val="28"/>
          <w:szCs w:val="28"/>
        </w:rPr>
        <w:t xml:space="preserve"> определяет многосторонность и многослойность экспозиций, а также трудоемкость </w:t>
      </w:r>
      <w:r w:rsidR="007F39EE">
        <w:rPr>
          <w:sz w:val="28"/>
          <w:szCs w:val="28"/>
        </w:rPr>
        <w:t xml:space="preserve">их </w:t>
      </w:r>
      <w:r w:rsidR="00222961" w:rsidRPr="001F7CB5">
        <w:rPr>
          <w:sz w:val="28"/>
          <w:szCs w:val="28"/>
        </w:rPr>
        <w:t xml:space="preserve">формирования.  </w:t>
      </w:r>
    </w:p>
    <w:p w:rsidR="001F7CB5" w:rsidRDefault="004E34B4" w:rsidP="00996140">
      <w:pPr>
        <w:spacing w:line="360" w:lineRule="auto"/>
        <w:ind w:left="-540" w:right="-5" w:firstLine="900"/>
        <w:jc w:val="both"/>
        <w:rPr>
          <w:sz w:val="28"/>
          <w:szCs w:val="28"/>
        </w:rPr>
      </w:pPr>
      <w:r w:rsidRPr="003C510F">
        <w:rPr>
          <w:sz w:val="28"/>
          <w:szCs w:val="28"/>
        </w:rPr>
        <w:t>Согласно данным</w:t>
      </w:r>
      <w:r w:rsidR="008D067D">
        <w:rPr>
          <w:sz w:val="28"/>
          <w:szCs w:val="28"/>
        </w:rPr>
        <w:t xml:space="preserve"> </w:t>
      </w:r>
      <w:r w:rsidR="001F7CB5" w:rsidRPr="003C510F">
        <w:rPr>
          <w:sz w:val="28"/>
          <w:szCs w:val="28"/>
        </w:rPr>
        <w:t>http://www.museum.ruв России существует 762</w:t>
      </w:r>
      <w:r w:rsidR="001F7CB5" w:rsidRPr="00275254">
        <w:rPr>
          <w:sz w:val="28"/>
          <w:szCs w:val="28"/>
        </w:rPr>
        <w:t xml:space="preserve"> краеведческих музея (содержащих слово </w:t>
      </w:r>
      <w:r w:rsidR="00BD2286">
        <w:rPr>
          <w:sz w:val="28"/>
          <w:szCs w:val="28"/>
        </w:rPr>
        <w:t>«</w:t>
      </w:r>
      <w:r w:rsidR="001F7CB5" w:rsidRPr="00275254">
        <w:rPr>
          <w:sz w:val="28"/>
          <w:szCs w:val="28"/>
        </w:rPr>
        <w:t>краеведческий</w:t>
      </w:r>
      <w:r w:rsidR="00BD2286">
        <w:rPr>
          <w:sz w:val="28"/>
          <w:szCs w:val="28"/>
        </w:rPr>
        <w:t>»</w:t>
      </w:r>
      <w:r w:rsidR="001F7CB5" w:rsidRPr="00275254">
        <w:rPr>
          <w:sz w:val="28"/>
          <w:szCs w:val="28"/>
        </w:rPr>
        <w:t xml:space="preserve"> в названии) и в целом </w:t>
      </w:r>
      <w:r w:rsidR="001F7CB5" w:rsidRPr="00275254">
        <w:rPr>
          <w:bCs/>
          <w:sz w:val="28"/>
          <w:szCs w:val="28"/>
        </w:rPr>
        <w:t>1377</w:t>
      </w:r>
      <w:r w:rsidR="001F7CB5" w:rsidRPr="00275254">
        <w:rPr>
          <w:sz w:val="28"/>
          <w:szCs w:val="28"/>
        </w:rPr>
        <w:t>, имеющих краеведческий профиль</w:t>
      </w:r>
      <w:r w:rsidR="001F7CB5">
        <w:rPr>
          <w:sz w:val="28"/>
          <w:szCs w:val="28"/>
        </w:rPr>
        <w:t>, что составляет около половины от общего числа музеев в России (2819)</w:t>
      </w:r>
      <w:r w:rsidR="000464B5">
        <w:rPr>
          <w:rStyle w:val="af5"/>
          <w:sz w:val="28"/>
          <w:szCs w:val="28"/>
        </w:rPr>
        <w:footnoteReference w:id="8"/>
      </w:r>
      <w:r w:rsidR="001F7CB5">
        <w:rPr>
          <w:sz w:val="28"/>
          <w:szCs w:val="28"/>
        </w:rPr>
        <w:t>.</w:t>
      </w:r>
    </w:p>
    <w:p w:rsidR="006C33B6" w:rsidRPr="001F7CB5" w:rsidRDefault="008E0CF8" w:rsidP="00996140">
      <w:pPr>
        <w:spacing w:line="360" w:lineRule="auto"/>
        <w:ind w:left="-540" w:right="-5" w:firstLine="900"/>
        <w:jc w:val="both"/>
        <w:rPr>
          <w:sz w:val="28"/>
          <w:szCs w:val="28"/>
        </w:rPr>
      </w:pPr>
      <w:r w:rsidRPr="001F7CB5">
        <w:rPr>
          <w:sz w:val="28"/>
          <w:szCs w:val="28"/>
        </w:rPr>
        <w:t xml:space="preserve">На основе </w:t>
      </w:r>
      <w:r w:rsidR="0056233C" w:rsidRPr="001F7CB5">
        <w:rPr>
          <w:sz w:val="28"/>
          <w:szCs w:val="28"/>
        </w:rPr>
        <w:t>проанализированной информации о</w:t>
      </w:r>
      <w:r w:rsidR="008D067D">
        <w:rPr>
          <w:sz w:val="28"/>
          <w:szCs w:val="28"/>
        </w:rPr>
        <w:t xml:space="preserve"> </w:t>
      </w:r>
      <w:r w:rsidRPr="001F7CB5">
        <w:rPr>
          <w:sz w:val="28"/>
          <w:szCs w:val="28"/>
        </w:rPr>
        <w:t xml:space="preserve">к.м выявлены </w:t>
      </w:r>
      <w:r w:rsidR="006C7C44" w:rsidRPr="001F7CB5">
        <w:rPr>
          <w:sz w:val="28"/>
          <w:szCs w:val="28"/>
        </w:rPr>
        <w:t>тематические</w:t>
      </w:r>
      <w:r w:rsidR="008D067D">
        <w:rPr>
          <w:sz w:val="28"/>
          <w:szCs w:val="28"/>
        </w:rPr>
        <w:t xml:space="preserve"> </w:t>
      </w:r>
      <w:r w:rsidR="006C7C44" w:rsidRPr="001F7CB5">
        <w:rPr>
          <w:sz w:val="28"/>
          <w:szCs w:val="28"/>
        </w:rPr>
        <w:t xml:space="preserve">направления </w:t>
      </w:r>
      <w:r w:rsidR="00CE0035" w:rsidRPr="001F7CB5">
        <w:rPr>
          <w:sz w:val="28"/>
          <w:szCs w:val="28"/>
        </w:rPr>
        <w:t xml:space="preserve">их деятельности: история, природа, культура и быт. </w:t>
      </w:r>
      <w:r w:rsidR="001F7CB5">
        <w:rPr>
          <w:sz w:val="28"/>
          <w:szCs w:val="28"/>
        </w:rPr>
        <w:t xml:space="preserve">При </w:t>
      </w:r>
      <w:r w:rsidR="00853910" w:rsidRPr="00853910">
        <w:rPr>
          <w:sz w:val="28"/>
          <w:szCs w:val="28"/>
        </w:rPr>
        <w:t>формировани</w:t>
      </w:r>
      <w:r w:rsidR="00557F38">
        <w:rPr>
          <w:sz w:val="28"/>
          <w:szCs w:val="28"/>
        </w:rPr>
        <w:t>и</w:t>
      </w:r>
      <w:r w:rsidR="00853910" w:rsidRPr="00853910">
        <w:rPr>
          <w:sz w:val="28"/>
          <w:szCs w:val="28"/>
        </w:rPr>
        <w:t xml:space="preserve"> экспозиции по разделу </w:t>
      </w:r>
      <w:r w:rsidR="001F7CB5" w:rsidRPr="00853910">
        <w:rPr>
          <w:sz w:val="28"/>
          <w:szCs w:val="28"/>
        </w:rPr>
        <w:t>«И</w:t>
      </w:r>
      <w:r w:rsidR="00CE0035" w:rsidRPr="00853910">
        <w:rPr>
          <w:sz w:val="28"/>
          <w:szCs w:val="28"/>
        </w:rPr>
        <w:t>стори</w:t>
      </w:r>
      <w:r w:rsidR="001F7CB5" w:rsidRPr="00853910">
        <w:rPr>
          <w:sz w:val="28"/>
          <w:szCs w:val="28"/>
        </w:rPr>
        <w:t>я»</w:t>
      </w:r>
      <w:r w:rsidR="008D067D">
        <w:rPr>
          <w:sz w:val="28"/>
          <w:szCs w:val="28"/>
        </w:rPr>
        <w:t xml:space="preserve"> </w:t>
      </w:r>
      <w:r w:rsidR="00853910">
        <w:rPr>
          <w:sz w:val="28"/>
          <w:szCs w:val="28"/>
        </w:rPr>
        <w:t>используются</w:t>
      </w:r>
      <w:r w:rsidR="00CA43FA" w:rsidRPr="001F7CB5">
        <w:rPr>
          <w:sz w:val="28"/>
          <w:szCs w:val="28"/>
        </w:rPr>
        <w:t xml:space="preserve"> такие</w:t>
      </w:r>
      <w:r w:rsidR="00853910">
        <w:rPr>
          <w:sz w:val="28"/>
          <w:szCs w:val="28"/>
        </w:rPr>
        <w:t xml:space="preserve"> музейные предметы и источники данных</w:t>
      </w:r>
      <w:r w:rsidR="00CA43FA" w:rsidRPr="001F7CB5">
        <w:rPr>
          <w:sz w:val="28"/>
          <w:szCs w:val="28"/>
        </w:rPr>
        <w:t>, как</w:t>
      </w:r>
      <w:r w:rsidR="00394209" w:rsidRPr="001F7CB5">
        <w:rPr>
          <w:sz w:val="28"/>
          <w:szCs w:val="28"/>
        </w:rPr>
        <w:t>:</w:t>
      </w:r>
      <w:r w:rsidR="0046384F">
        <w:rPr>
          <w:sz w:val="28"/>
          <w:szCs w:val="28"/>
        </w:rPr>
        <w:t xml:space="preserve"> </w:t>
      </w:r>
      <w:r w:rsidR="00CE0035" w:rsidRPr="00853910">
        <w:rPr>
          <w:sz w:val="28"/>
          <w:szCs w:val="28"/>
        </w:rPr>
        <w:t>археологи</w:t>
      </w:r>
      <w:r w:rsidR="001F7CB5" w:rsidRPr="00853910">
        <w:rPr>
          <w:sz w:val="28"/>
          <w:szCs w:val="28"/>
        </w:rPr>
        <w:t>ческие находки</w:t>
      </w:r>
      <w:r w:rsidR="00CE0035" w:rsidRPr="00853910">
        <w:rPr>
          <w:sz w:val="28"/>
          <w:szCs w:val="28"/>
        </w:rPr>
        <w:t>, исторические документы, свидете</w:t>
      </w:r>
      <w:r w:rsidR="001F7CB5" w:rsidRPr="00853910">
        <w:rPr>
          <w:sz w:val="28"/>
          <w:szCs w:val="28"/>
        </w:rPr>
        <w:t>льства очевидцев значимых</w:t>
      </w:r>
      <w:r w:rsidR="00CE0035" w:rsidRPr="00853910">
        <w:rPr>
          <w:sz w:val="28"/>
          <w:szCs w:val="28"/>
        </w:rPr>
        <w:t xml:space="preserve"> событий.</w:t>
      </w:r>
      <w:r w:rsidR="00CE0035" w:rsidRPr="001F7CB5">
        <w:rPr>
          <w:sz w:val="28"/>
          <w:szCs w:val="28"/>
        </w:rPr>
        <w:t xml:space="preserve"> Направление </w:t>
      </w:r>
      <w:r w:rsidR="001F7CB5">
        <w:rPr>
          <w:sz w:val="28"/>
          <w:szCs w:val="28"/>
        </w:rPr>
        <w:t>«П</w:t>
      </w:r>
      <w:r w:rsidR="00CE0035" w:rsidRPr="001F7CB5">
        <w:rPr>
          <w:sz w:val="28"/>
          <w:szCs w:val="28"/>
        </w:rPr>
        <w:t>рирода</w:t>
      </w:r>
      <w:r w:rsidR="001F7CB5">
        <w:rPr>
          <w:sz w:val="28"/>
          <w:szCs w:val="28"/>
        </w:rPr>
        <w:t>»</w:t>
      </w:r>
      <w:r w:rsidR="00CE0035" w:rsidRPr="001F7CB5">
        <w:rPr>
          <w:sz w:val="28"/>
          <w:szCs w:val="28"/>
        </w:rPr>
        <w:t xml:space="preserve"> формируется на основе демонстрации ландшафтных, климатических </w:t>
      </w:r>
      <w:r w:rsidR="001775F7">
        <w:rPr>
          <w:sz w:val="28"/>
          <w:szCs w:val="28"/>
        </w:rPr>
        <w:t>элементов</w:t>
      </w:r>
      <w:r w:rsidR="00CE0035" w:rsidRPr="001F7CB5">
        <w:rPr>
          <w:sz w:val="28"/>
          <w:szCs w:val="28"/>
        </w:rPr>
        <w:t xml:space="preserve">, флоры и фауны региона, </w:t>
      </w:r>
      <w:r w:rsidR="00853910">
        <w:rPr>
          <w:sz w:val="28"/>
          <w:szCs w:val="28"/>
        </w:rPr>
        <w:t xml:space="preserve">палеонтологических </w:t>
      </w:r>
      <w:r w:rsidR="001775F7">
        <w:rPr>
          <w:sz w:val="28"/>
          <w:szCs w:val="28"/>
        </w:rPr>
        <w:t>артефактов</w:t>
      </w:r>
      <w:r w:rsidR="00394209" w:rsidRPr="001F7CB5">
        <w:rPr>
          <w:sz w:val="28"/>
          <w:szCs w:val="28"/>
        </w:rPr>
        <w:t>.</w:t>
      </w:r>
      <w:r w:rsidR="008D067D">
        <w:rPr>
          <w:sz w:val="28"/>
          <w:szCs w:val="28"/>
        </w:rPr>
        <w:t xml:space="preserve"> </w:t>
      </w:r>
      <w:r w:rsidR="001775F7">
        <w:rPr>
          <w:sz w:val="28"/>
          <w:szCs w:val="28"/>
        </w:rPr>
        <w:t>Экспозиционный блок</w:t>
      </w:r>
      <w:r w:rsidR="001F7CB5">
        <w:rPr>
          <w:sz w:val="28"/>
          <w:szCs w:val="28"/>
        </w:rPr>
        <w:t xml:space="preserve"> «</w:t>
      </w:r>
      <w:r w:rsidR="00CE0035" w:rsidRPr="001F7CB5">
        <w:rPr>
          <w:sz w:val="28"/>
          <w:szCs w:val="28"/>
        </w:rPr>
        <w:t>Культура</w:t>
      </w:r>
      <w:r w:rsidR="001F7CB5">
        <w:rPr>
          <w:sz w:val="28"/>
          <w:szCs w:val="28"/>
        </w:rPr>
        <w:t>»</w:t>
      </w:r>
      <w:r w:rsidR="008D067D">
        <w:rPr>
          <w:sz w:val="28"/>
          <w:szCs w:val="28"/>
        </w:rPr>
        <w:t xml:space="preserve"> </w:t>
      </w:r>
      <w:r w:rsidR="001F7CB5" w:rsidRPr="001775F7">
        <w:rPr>
          <w:sz w:val="28"/>
          <w:szCs w:val="28"/>
        </w:rPr>
        <w:t>демонстрирует</w:t>
      </w:r>
      <w:r w:rsidR="008D067D">
        <w:rPr>
          <w:sz w:val="28"/>
          <w:szCs w:val="28"/>
        </w:rPr>
        <w:t xml:space="preserve"> </w:t>
      </w:r>
      <w:r w:rsidR="006C7C44" w:rsidRPr="001F7CB5">
        <w:rPr>
          <w:sz w:val="28"/>
          <w:szCs w:val="28"/>
        </w:rPr>
        <w:t>предмет</w:t>
      </w:r>
      <w:r w:rsidR="001F7CB5">
        <w:rPr>
          <w:sz w:val="28"/>
          <w:szCs w:val="28"/>
        </w:rPr>
        <w:t xml:space="preserve">ы изобразительного, </w:t>
      </w:r>
      <w:r w:rsidR="00CE0035" w:rsidRPr="001F7CB5">
        <w:rPr>
          <w:sz w:val="28"/>
          <w:szCs w:val="28"/>
        </w:rPr>
        <w:t>декоративно-прикладного</w:t>
      </w:r>
      <w:r w:rsidR="001775F7">
        <w:rPr>
          <w:sz w:val="28"/>
          <w:szCs w:val="28"/>
        </w:rPr>
        <w:t xml:space="preserve"> искусства и </w:t>
      </w:r>
      <w:r w:rsidR="00CE0035" w:rsidRPr="001F7CB5">
        <w:rPr>
          <w:sz w:val="28"/>
          <w:szCs w:val="28"/>
        </w:rPr>
        <w:t>нематериально</w:t>
      </w:r>
      <w:r w:rsidR="001F7CB5">
        <w:rPr>
          <w:sz w:val="28"/>
          <w:szCs w:val="28"/>
        </w:rPr>
        <w:t>е</w:t>
      </w:r>
      <w:r w:rsidR="00CE0035" w:rsidRPr="001F7CB5">
        <w:rPr>
          <w:sz w:val="28"/>
          <w:szCs w:val="28"/>
        </w:rPr>
        <w:t xml:space="preserve"> наследи</w:t>
      </w:r>
      <w:r w:rsidR="001F7CB5">
        <w:rPr>
          <w:sz w:val="28"/>
          <w:szCs w:val="28"/>
        </w:rPr>
        <w:t>е</w:t>
      </w:r>
      <w:r w:rsidR="006C7C44" w:rsidRPr="001F7CB5">
        <w:rPr>
          <w:sz w:val="28"/>
          <w:szCs w:val="28"/>
        </w:rPr>
        <w:t>: обряд</w:t>
      </w:r>
      <w:r w:rsidR="001F7CB5">
        <w:rPr>
          <w:sz w:val="28"/>
          <w:szCs w:val="28"/>
        </w:rPr>
        <w:t>ы</w:t>
      </w:r>
      <w:r w:rsidR="006C7C44" w:rsidRPr="001F7CB5">
        <w:rPr>
          <w:sz w:val="28"/>
          <w:szCs w:val="28"/>
        </w:rPr>
        <w:t>, риту</w:t>
      </w:r>
      <w:r w:rsidR="00CE0035" w:rsidRPr="001F7CB5">
        <w:rPr>
          <w:sz w:val="28"/>
          <w:szCs w:val="28"/>
        </w:rPr>
        <w:t>ал</w:t>
      </w:r>
      <w:r w:rsidR="001F7CB5">
        <w:rPr>
          <w:sz w:val="28"/>
          <w:szCs w:val="28"/>
        </w:rPr>
        <w:t>ы</w:t>
      </w:r>
      <w:r w:rsidR="00CE0035" w:rsidRPr="001F7CB5">
        <w:rPr>
          <w:sz w:val="28"/>
          <w:szCs w:val="28"/>
        </w:rPr>
        <w:t>, литератур</w:t>
      </w:r>
      <w:r w:rsidR="001F7CB5">
        <w:rPr>
          <w:sz w:val="28"/>
          <w:szCs w:val="28"/>
        </w:rPr>
        <w:t>у</w:t>
      </w:r>
      <w:r w:rsidR="00CE0035" w:rsidRPr="001F7CB5">
        <w:rPr>
          <w:sz w:val="28"/>
          <w:szCs w:val="28"/>
        </w:rPr>
        <w:t>, музык</w:t>
      </w:r>
      <w:r w:rsidR="001F7CB5">
        <w:rPr>
          <w:sz w:val="28"/>
          <w:szCs w:val="28"/>
        </w:rPr>
        <w:t>у</w:t>
      </w:r>
      <w:r w:rsidR="00CE0035" w:rsidRPr="001F7CB5">
        <w:rPr>
          <w:sz w:val="28"/>
          <w:szCs w:val="28"/>
        </w:rPr>
        <w:t>, танц</w:t>
      </w:r>
      <w:r w:rsidR="001F7CB5">
        <w:rPr>
          <w:sz w:val="28"/>
          <w:szCs w:val="28"/>
        </w:rPr>
        <w:t>ы</w:t>
      </w:r>
      <w:r w:rsidR="00CE0035" w:rsidRPr="001F7CB5">
        <w:rPr>
          <w:sz w:val="28"/>
          <w:szCs w:val="28"/>
        </w:rPr>
        <w:t>, игр</w:t>
      </w:r>
      <w:r w:rsidR="001F7CB5">
        <w:rPr>
          <w:sz w:val="28"/>
          <w:szCs w:val="28"/>
        </w:rPr>
        <w:t>ы</w:t>
      </w:r>
      <w:r w:rsidR="006C7C44" w:rsidRPr="001F7CB5">
        <w:rPr>
          <w:sz w:val="28"/>
          <w:szCs w:val="28"/>
        </w:rPr>
        <w:t>. Раздел</w:t>
      </w:r>
      <w:r w:rsidR="008D067D">
        <w:rPr>
          <w:sz w:val="28"/>
          <w:szCs w:val="28"/>
        </w:rPr>
        <w:t xml:space="preserve"> </w:t>
      </w:r>
      <w:r w:rsidR="001775F7">
        <w:rPr>
          <w:sz w:val="28"/>
          <w:szCs w:val="28"/>
        </w:rPr>
        <w:t>экспозиции</w:t>
      </w:r>
      <w:r w:rsidR="008D067D">
        <w:rPr>
          <w:sz w:val="28"/>
          <w:szCs w:val="28"/>
        </w:rPr>
        <w:t xml:space="preserve"> </w:t>
      </w:r>
      <w:r w:rsidR="001F7CB5">
        <w:rPr>
          <w:sz w:val="28"/>
          <w:szCs w:val="28"/>
        </w:rPr>
        <w:t>«Б</w:t>
      </w:r>
      <w:r w:rsidR="006C7C44" w:rsidRPr="001F7CB5">
        <w:rPr>
          <w:sz w:val="28"/>
          <w:szCs w:val="28"/>
        </w:rPr>
        <w:t>ыт</w:t>
      </w:r>
      <w:r w:rsidR="001F7CB5">
        <w:rPr>
          <w:sz w:val="28"/>
          <w:szCs w:val="28"/>
        </w:rPr>
        <w:t>»</w:t>
      </w:r>
      <w:r w:rsidR="006C7C44" w:rsidRPr="001F7CB5">
        <w:rPr>
          <w:sz w:val="28"/>
          <w:szCs w:val="28"/>
        </w:rPr>
        <w:t xml:space="preserve"> представлен объектами народной арх</w:t>
      </w:r>
      <w:r w:rsidR="006213D2">
        <w:rPr>
          <w:sz w:val="28"/>
          <w:szCs w:val="28"/>
        </w:rPr>
        <w:t>итектуры</w:t>
      </w:r>
      <w:r w:rsidR="006C7C44" w:rsidRPr="001F7CB5">
        <w:rPr>
          <w:sz w:val="28"/>
          <w:szCs w:val="28"/>
        </w:rPr>
        <w:t xml:space="preserve">, </w:t>
      </w:r>
      <w:r w:rsidR="006C33B6" w:rsidRPr="001F7CB5">
        <w:rPr>
          <w:sz w:val="28"/>
          <w:szCs w:val="28"/>
        </w:rPr>
        <w:t xml:space="preserve">убранством, </w:t>
      </w:r>
      <w:r w:rsidR="00D363C0">
        <w:rPr>
          <w:sz w:val="28"/>
          <w:szCs w:val="28"/>
        </w:rPr>
        <w:t>предметами быта</w:t>
      </w:r>
      <w:r w:rsidR="00B813D1">
        <w:rPr>
          <w:sz w:val="28"/>
          <w:szCs w:val="28"/>
        </w:rPr>
        <w:t>. Д</w:t>
      </w:r>
      <w:r w:rsidR="00D363C0">
        <w:rPr>
          <w:sz w:val="28"/>
          <w:szCs w:val="28"/>
        </w:rPr>
        <w:t>анный блок рассказывает о</w:t>
      </w:r>
      <w:r w:rsidR="006C7C44" w:rsidRPr="001F7CB5">
        <w:rPr>
          <w:sz w:val="28"/>
          <w:szCs w:val="28"/>
        </w:rPr>
        <w:t xml:space="preserve"> местной жизни</w:t>
      </w:r>
      <w:r w:rsidR="00394209" w:rsidRPr="001F7CB5">
        <w:rPr>
          <w:sz w:val="28"/>
          <w:szCs w:val="28"/>
        </w:rPr>
        <w:t xml:space="preserve">, </w:t>
      </w:r>
      <w:r w:rsidR="006213D2" w:rsidRPr="00D363C0">
        <w:rPr>
          <w:sz w:val="28"/>
          <w:szCs w:val="28"/>
        </w:rPr>
        <w:t>особенност</w:t>
      </w:r>
      <w:r w:rsidR="00D363C0" w:rsidRPr="00D363C0">
        <w:rPr>
          <w:sz w:val="28"/>
          <w:szCs w:val="28"/>
        </w:rPr>
        <w:t>ях</w:t>
      </w:r>
      <w:r w:rsidR="0046384F">
        <w:rPr>
          <w:sz w:val="28"/>
          <w:szCs w:val="28"/>
        </w:rPr>
        <w:t xml:space="preserve"> </w:t>
      </w:r>
      <w:r w:rsidR="00394209" w:rsidRPr="001F7CB5">
        <w:rPr>
          <w:sz w:val="28"/>
          <w:szCs w:val="28"/>
        </w:rPr>
        <w:t>сельскохозяйственной деятельност</w:t>
      </w:r>
      <w:r w:rsidR="006213D2">
        <w:rPr>
          <w:sz w:val="28"/>
          <w:szCs w:val="28"/>
        </w:rPr>
        <w:t>и</w:t>
      </w:r>
      <w:r w:rsidR="006C33B6" w:rsidRPr="001F7CB5">
        <w:rPr>
          <w:sz w:val="28"/>
          <w:szCs w:val="28"/>
        </w:rPr>
        <w:t xml:space="preserve"> и </w:t>
      </w:r>
      <w:r w:rsidR="00394209" w:rsidRPr="001F7CB5">
        <w:rPr>
          <w:sz w:val="28"/>
          <w:szCs w:val="28"/>
        </w:rPr>
        <w:lastRenderedPageBreak/>
        <w:t>животноводств</w:t>
      </w:r>
      <w:r w:rsidR="006213D2">
        <w:rPr>
          <w:sz w:val="28"/>
          <w:szCs w:val="28"/>
        </w:rPr>
        <w:t>а</w:t>
      </w:r>
      <w:r w:rsidR="006C33B6" w:rsidRPr="001F7CB5">
        <w:rPr>
          <w:sz w:val="28"/>
          <w:szCs w:val="28"/>
        </w:rPr>
        <w:t>,</w:t>
      </w:r>
      <w:r w:rsidR="0046384F">
        <w:rPr>
          <w:sz w:val="28"/>
          <w:szCs w:val="28"/>
        </w:rPr>
        <w:t xml:space="preserve"> </w:t>
      </w:r>
      <w:r w:rsidR="00D363C0">
        <w:rPr>
          <w:sz w:val="28"/>
          <w:szCs w:val="28"/>
        </w:rPr>
        <w:t xml:space="preserve">о </w:t>
      </w:r>
      <w:r w:rsidR="00394209" w:rsidRPr="001F7CB5">
        <w:rPr>
          <w:sz w:val="28"/>
          <w:szCs w:val="28"/>
        </w:rPr>
        <w:t>промышленной техник</w:t>
      </w:r>
      <w:r w:rsidR="00D363C0">
        <w:rPr>
          <w:sz w:val="28"/>
          <w:szCs w:val="28"/>
        </w:rPr>
        <w:t>е</w:t>
      </w:r>
      <w:r w:rsidR="006C33B6" w:rsidRPr="001F7CB5">
        <w:rPr>
          <w:sz w:val="28"/>
          <w:szCs w:val="28"/>
        </w:rPr>
        <w:t xml:space="preserve"> и продукта</w:t>
      </w:r>
      <w:r w:rsidR="00D363C0">
        <w:rPr>
          <w:sz w:val="28"/>
          <w:szCs w:val="28"/>
        </w:rPr>
        <w:t>х</w:t>
      </w:r>
      <w:r w:rsidR="006C33B6" w:rsidRPr="001F7CB5">
        <w:rPr>
          <w:sz w:val="28"/>
          <w:szCs w:val="28"/>
        </w:rPr>
        <w:t xml:space="preserve"> ее производства</w:t>
      </w:r>
      <w:r w:rsidR="003519B6" w:rsidRPr="001F7CB5">
        <w:rPr>
          <w:sz w:val="28"/>
          <w:szCs w:val="28"/>
        </w:rPr>
        <w:t>,</w:t>
      </w:r>
      <w:r w:rsidR="00D363C0">
        <w:rPr>
          <w:sz w:val="28"/>
          <w:szCs w:val="28"/>
        </w:rPr>
        <w:t xml:space="preserve"> об</w:t>
      </w:r>
      <w:r w:rsidR="003519B6" w:rsidRPr="001F7CB5">
        <w:rPr>
          <w:sz w:val="28"/>
          <w:szCs w:val="28"/>
        </w:rPr>
        <w:t xml:space="preserve"> орудия</w:t>
      </w:r>
      <w:r w:rsidR="00D363C0">
        <w:rPr>
          <w:sz w:val="28"/>
          <w:szCs w:val="28"/>
        </w:rPr>
        <w:t>х</w:t>
      </w:r>
      <w:r w:rsidR="003519B6" w:rsidRPr="001F7CB5">
        <w:rPr>
          <w:sz w:val="28"/>
          <w:szCs w:val="28"/>
        </w:rPr>
        <w:t xml:space="preserve"> ручного труда, одежд</w:t>
      </w:r>
      <w:r w:rsidR="00D363C0">
        <w:rPr>
          <w:sz w:val="28"/>
          <w:szCs w:val="28"/>
        </w:rPr>
        <w:t xml:space="preserve">е </w:t>
      </w:r>
      <w:r w:rsidR="003519B6" w:rsidRPr="001F7CB5">
        <w:rPr>
          <w:sz w:val="28"/>
          <w:szCs w:val="28"/>
        </w:rPr>
        <w:t>и украшения</w:t>
      </w:r>
      <w:r w:rsidR="00D363C0">
        <w:rPr>
          <w:sz w:val="28"/>
          <w:szCs w:val="28"/>
        </w:rPr>
        <w:t>х</w:t>
      </w:r>
      <w:r w:rsidR="000464B5">
        <w:rPr>
          <w:sz w:val="28"/>
          <w:szCs w:val="28"/>
        </w:rPr>
        <w:t xml:space="preserve"> (Рисунок 4).</w:t>
      </w:r>
    </w:p>
    <w:p w:rsidR="006C0E22" w:rsidRPr="001C28F1" w:rsidRDefault="00394742" w:rsidP="00DB629D">
      <w:pPr>
        <w:pStyle w:val="2"/>
        <w:spacing w:before="0" w:line="360" w:lineRule="auto"/>
        <w:ind w:left="-540" w:right="-5"/>
        <w:jc w:val="both"/>
        <w:rPr>
          <w:rFonts w:ascii="Times New Roman" w:hAnsi="Times New Roman" w:cs="Times New Roman"/>
          <w:color w:val="auto"/>
          <w:sz w:val="28"/>
          <w:szCs w:val="28"/>
        </w:rPr>
      </w:pPr>
      <w:r w:rsidRPr="001C28F1">
        <w:rPr>
          <w:rFonts w:ascii="Times New Roman" w:hAnsi="Times New Roman" w:cs="Times New Roman"/>
          <w:color w:val="auto"/>
          <w:sz w:val="28"/>
          <w:szCs w:val="28"/>
        </w:rPr>
        <w:t>1.</w:t>
      </w:r>
      <w:r w:rsidR="00FB2E6F" w:rsidRPr="001C28F1">
        <w:rPr>
          <w:rFonts w:ascii="Times New Roman" w:hAnsi="Times New Roman" w:cs="Times New Roman"/>
          <w:color w:val="auto"/>
          <w:sz w:val="28"/>
          <w:szCs w:val="28"/>
        </w:rPr>
        <w:t>3</w:t>
      </w:r>
      <w:r w:rsidR="00544B4F" w:rsidRPr="001C28F1">
        <w:rPr>
          <w:rFonts w:ascii="Times New Roman" w:hAnsi="Times New Roman" w:cs="Times New Roman"/>
          <w:color w:val="auto"/>
          <w:sz w:val="28"/>
          <w:szCs w:val="28"/>
        </w:rPr>
        <w:t>.</w:t>
      </w:r>
      <w:r w:rsidRPr="001C28F1">
        <w:rPr>
          <w:rFonts w:ascii="Times New Roman" w:hAnsi="Times New Roman" w:cs="Times New Roman"/>
          <w:color w:val="auto"/>
          <w:sz w:val="28"/>
          <w:szCs w:val="28"/>
        </w:rPr>
        <w:t xml:space="preserve"> Краеведческие музеи. </w:t>
      </w:r>
      <w:r w:rsidR="00544B4F" w:rsidRPr="001C28F1">
        <w:rPr>
          <w:rFonts w:ascii="Times New Roman" w:hAnsi="Times New Roman" w:cs="Times New Roman"/>
          <w:color w:val="auto"/>
          <w:sz w:val="28"/>
          <w:szCs w:val="28"/>
        </w:rPr>
        <w:t>О</w:t>
      </w:r>
      <w:r w:rsidRPr="001C28F1">
        <w:rPr>
          <w:rFonts w:ascii="Times New Roman" w:hAnsi="Times New Roman" w:cs="Times New Roman"/>
          <w:color w:val="auto"/>
          <w:sz w:val="28"/>
          <w:szCs w:val="28"/>
        </w:rPr>
        <w:t>течественный опыт. Тенденции</w:t>
      </w:r>
      <w:r w:rsidR="00544B4F" w:rsidRPr="001C28F1">
        <w:rPr>
          <w:rFonts w:ascii="Times New Roman" w:hAnsi="Times New Roman" w:cs="Times New Roman"/>
          <w:color w:val="auto"/>
          <w:sz w:val="28"/>
          <w:szCs w:val="28"/>
        </w:rPr>
        <w:t>.</w:t>
      </w:r>
      <w:r w:rsidR="0046384F">
        <w:rPr>
          <w:rFonts w:ascii="Times New Roman" w:hAnsi="Times New Roman" w:cs="Times New Roman"/>
          <w:color w:val="auto"/>
          <w:sz w:val="28"/>
          <w:szCs w:val="28"/>
        </w:rPr>
        <w:t xml:space="preserve"> </w:t>
      </w:r>
      <w:r w:rsidR="00DB629D" w:rsidRPr="001C28F1">
        <w:rPr>
          <w:rFonts w:ascii="Times New Roman" w:hAnsi="Times New Roman" w:cs="Times New Roman"/>
          <w:color w:val="auto"/>
          <w:sz w:val="28"/>
          <w:szCs w:val="28"/>
        </w:rPr>
        <w:t>Малые краеведческие музеи. Проблемы и потенциал.</w:t>
      </w:r>
    </w:p>
    <w:p w:rsidR="006C0E22" w:rsidRPr="00275254" w:rsidRDefault="006C0E22" w:rsidP="00996140">
      <w:pPr>
        <w:spacing w:line="360" w:lineRule="auto"/>
        <w:ind w:left="-540" w:right="-5" w:firstLine="900"/>
        <w:jc w:val="both"/>
        <w:rPr>
          <w:sz w:val="28"/>
          <w:szCs w:val="28"/>
        </w:rPr>
      </w:pPr>
      <w:r w:rsidRPr="00275254">
        <w:rPr>
          <w:sz w:val="28"/>
          <w:szCs w:val="28"/>
        </w:rPr>
        <w:t>Обращаясь к опыту существующих к.м. можно выделить несколько особенностей их экспозиционной деятельности.</w:t>
      </w:r>
      <w:r w:rsidR="008D067D">
        <w:rPr>
          <w:sz w:val="28"/>
          <w:szCs w:val="28"/>
        </w:rPr>
        <w:t xml:space="preserve"> </w:t>
      </w:r>
      <w:r w:rsidRPr="00275254">
        <w:rPr>
          <w:sz w:val="28"/>
          <w:szCs w:val="28"/>
        </w:rPr>
        <w:t>Большая часть к.м.</w:t>
      </w:r>
      <w:r w:rsidR="00414CD5" w:rsidRPr="00275254">
        <w:rPr>
          <w:sz w:val="28"/>
          <w:szCs w:val="28"/>
        </w:rPr>
        <w:t xml:space="preserve"> —</w:t>
      </w:r>
      <w:r w:rsidR="0046384F">
        <w:rPr>
          <w:sz w:val="28"/>
          <w:szCs w:val="28"/>
        </w:rPr>
        <w:t xml:space="preserve"> </w:t>
      </w:r>
      <w:r w:rsidR="009C647E" w:rsidRPr="00275254">
        <w:rPr>
          <w:sz w:val="28"/>
          <w:szCs w:val="28"/>
        </w:rPr>
        <w:t xml:space="preserve">это музеи, созданные на общественных началах местным сообществом поселений, в которых они располагаются. Из этого следует проблема их стихийного развития. Часто </w:t>
      </w:r>
      <w:r w:rsidR="00B813D1">
        <w:rPr>
          <w:sz w:val="28"/>
          <w:szCs w:val="28"/>
        </w:rPr>
        <w:t xml:space="preserve">на основе </w:t>
      </w:r>
      <w:r w:rsidR="00B813D1" w:rsidRPr="00275254">
        <w:rPr>
          <w:sz w:val="28"/>
          <w:szCs w:val="28"/>
        </w:rPr>
        <w:t>коллекци</w:t>
      </w:r>
      <w:r w:rsidR="00B813D1">
        <w:rPr>
          <w:sz w:val="28"/>
          <w:szCs w:val="28"/>
        </w:rPr>
        <w:t>и</w:t>
      </w:r>
      <w:r w:rsidR="008D067D">
        <w:rPr>
          <w:sz w:val="28"/>
          <w:szCs w:val="28"/>
        </w:rPr>
        <w:t xml:space="preserve"> </w:t>
      </w:r>
      <w:r w:rsidR="009C647E" w:rsidRPr="00275254">
        <w:rPr>
          <w:sz w:val="28"/>
          <w:szCs w:val="28"/>
        </w:rPr>
        <w:t xml:space="preserve">школьного музея </w:t>
      </w:r>
      <w:r w:rsidR="00B813D1">
        <w:rPr>
          <w:sz w:val="28"/>
          <w:szCs w:val="28"/>
        </w:rPr>
        <w:t>возникает</w:t>
      </w:r>
      <w:r w:rsidR="008D067D">
        <w:rPr>
          <w:sz w:val="28"/>
          <w:szCs w:val="28"/>
        </w:rPr>
        <w:t xml:space="preserve"> </w:t>
      </w:r>
      <w:r w:rsidR="00414CD5" w:rsidRPr="00275254">
        <w:rPr>
          <w:sz w:val="28"/>
          <w:szCs w:val="28"/>
        </w:rPr>
        <w:t>м.к.м. Музей разрастается, ему выделяются здания, экспозиция увеличивается, поступают новые вещи в коллекцию. По разным причинам в формировании экспозиционного решения не всегда задействуются специалисты из нужных областей.</w:t>
      </w:r>
    </w:p>
    <w:p w:rsidR="00D662E8" w:rsidRPr="00275254" w:rsidRDefault="00153268" w:rsidP="00996140">
      <w:pPr>
        <w:spacing w:line="360" w:lineRule="auto"/>
        <w:ind w:left="-540" w:right="-5" w:firstLine="900"/>
        <w:jc w:val="both"/>
        <w:rPr>
          <w:sz w:val="28"/>
          <w:szCs w:val="28"/>
        </w:rPr>
      </w:pPr>
      <w:r>
        <w:rPr>
          <w:sz w:val="28"/>
          <w:szCs w:val="28"/>
        </w:rPr>
        <w:t>Далее п</w:t>
      </w:r>
      <w:r w:rsidR="00183477" w:rsidRPr="00275254">
        <w:rPr>
          <w:sz w:val="28"/>
          <w:szCs w:val="28"/>
        </w:rPr>
        <w:t>рив</w:t>
      </w:r>
      <w:r>
        <w:rPr>
          <w:sz w:val="28"/>
          <w:szCs w:val="28"/>
        </w:rPr>
        <w:t xml:space="preserve">одятся </w:t>
      </w:r>
      <w:r w:rsidR="001D7E08">
        <w:rPr>
          <w:sz w:val="28"/>
          <w:szCs w:val="28"/>
        </w:rPr>
        <w:t xml:space="preserve">примеры </w:t>
      </w:r>
      <w:r w:rsidR="00414CD5" w:rsidRPr="00275254">
        <w:rPr>
          <w:sz w:val="28"/>
          <w:szCs w:val="28"/>
        </w:rPr>
        <w:t>современного подхода к созданию музея и его экспозиции.</w:t>
      </w:r>
    </w:p>
    <w:p w:rsidR="008866A4" w:rsidRPr="00275254" w:rsidRDefault="008C7FD2" w:rsidP="00996140">
      <w:pPr>
        <w:spacing w:line="360" w:lineRule="auto"/>
        <w:ind w:left="-540" w:right="-5" w:firstLine="900"/>
        <w:jc w:val="both"/>
        <w:rPr>
          <w:sz w:val="28"/>
          <w:szCs w:val="28"/>
        </w:rPr>
      </w:pPr>
      <w:r>
        <w:rPr>
          <w:sz w:val="28"/>
          <w:szCs w:val="28"/>
        </w:rPr>
        <w:t>М</w:t>
      </w:r>
      <w:r w:rsidR="00061984" w:rsidRPr="00275254">
        <w:rPr>
          <w:sz w:val="28"/>
          <w:szCs w:val="28"/>
        </w:rPr>
        <w:t xml:space="preserve">узеем нового типа можно назвать </w:t>
      </w:r>
      <w:r w:rsidR="00BB2BE7" w:rsidRPr="00275254">
        <w:rPr>
          <w:sz w:val="28"/>
          <w:szCs w:val="28"/>
        </w:rPr>
        <w:t xml:space="preserve">музей археологии дерева </w:t>
      </w:r>
      <w:r w:rsidR="00006101">
        <w:rPr>
          <w:sz w:val="28"/>
          <w:szCs w:val="28"/>
        </w:rPr>
        <w:t>«</w:t>
      </w:r>
      <w:r w:rsidR="00BB2BE7" w:rsidRPr="00275254">
        <w:rPr>
          <w:sz w:val="28"/>
          <w:szCs w:val="28"/>
        </w:rPr>
        <w:t>Татарская слободка</w:t>
      </w:r>
      <w:r w:rsidR="00006101">
        <w:rPr>
          <w:sz w:val="28"/>
          <w:szCs w:val="28"/>
        </w:rPr>
        <w:t>»</w:t>
      </w:r>
      <w:r w:rsidR="00BB2BE7" w:rsidRPr="00275254">
        <w:rPr>
          <w:sz w:val="28"/>
          <w:szCs w:val="28"/>
        </w:rPr>
        <w:t xml:space="preserve"> в</w:t>
      </w:r>
      <w:r w:rsidR="00B6766E" w:rsidRPr="00275254">
        <w:rPr>
          <w:sz w:val="28"/>
          <w:szCs w:val="28"/>
        </w:rPr>
        <w:t xml:space="preserve"> селе </w:t>
      </w:r>
      <w:r w:rsidR="00BB2BE7" w:rsidRPr="00275254">
        <w:rPr>
          <w:sz w:val="28"/>
          <w:szCs w:val="28"/>
        </w:rPr>
        <w:t>Свияжск</w:t>
      </w:r>
      <w:r w:rsidR="00B6766E" w:rsidRPr="00275254">
        <w:rPr>
          <w:sz w:val="28"/>
          <w:szCs w:val="28"/>
        </w:rPr>
        <w:t xml:space="preserve"> республики Татарстан</w:t>
      </w:r>
      <w:r w:rsidR="00D33286" w:rsidRPr="00275254">
        <w:rPr>
          <w:sz w:val="28"/>
          <w:szCs w:val="28"/>
        </w:rPr>
        <w:t xml:space="preserve"> (</w:t>
      </w:r>
      <w:r w:rsidR="0033693D" w:rsidRPr="00275254">
        <w:rPr>
          <w:sz w:val="28"/>
          <w:szCs w:val="28"/>
        </w:rPr>
        <w:t>проект института Татинвестгражданпроект</w:t>
      </w:r>
      <w:r w:rsidR="00D33286" w:rsidRPr="00275254">
        <w:rPr>
          <w:sz w:val="28"/>
          <w:szCs w:val="28"/>
        </w:rPr>
        <w:t>)</w:t>
      </w:r>
      <w:r w:rsidR="001417F2">
        <w:rPr>
          <w:rStyle w:val="af5"/>
          <w:sz w:val="28"/>
          <w:szCs w:val="28"/>
        </w:rPr>
        <w:footnoteReference w:id="9"/>
      </w:r>
      <w:r w:rsidR="00BB2BE7" w:rsidRPr="00275254">
        <w:rPr>
          <w:sz w:val="28"/>
          <w:szCs w:val="28"/>
        </w:rPr>
        <w:t xml:space="preserve">. </w:t>
      </w:r>
      <w:r w:rsidR="0033693D" w:rsidRPr="00275254">
        <w:rPr>
          <w:sz w:val="28"/>
          <w:szCs w:val="28"/>
        </w:rPr>
        <w:t xml:space="preserve">Так как музей </w:t>
      </w:r>
      <w:r w:rsidR="00123599">
        <w:rPr>
          <w:sz w:val="28"/>
          <w:szCs w:val="28"/>
        </w:rPr>
        <w:t>построен</w:t>
      </w:r>
      <w:r w:rsidR="0033693D" w:rsidRPr="00275254">
        <w:rPr>
          <w:sz w:val="28"/>
          <w:szCs w:val="28"/>
        </w:rPr>
        <w:t xml:space="preserve"> на месте раскопа на территории музея-заповедника</w:t>
      </w:r>
      <w:r w:rsidR="00D33286" w:rsidRPr="00275254">
        <w:rPr>
          <w:sz w:val="28"/>
          <w:szCs w:val="28"/>
        </w:rPr>
        <w:t>, имеющего охранный статус</w:t>
      </w:r>
      <w:r w:rsidR="0033693D" w:rsidRPr="00275254">
        <w:rPr>
          <w:sz w:val="28"/>
          <w:szCs w:val="28"/>
        </w:rPr>
        <w:t xml:space="preserve">, конструкция здания </w:t>
      </w:r>
      <w:r w:rsidR="006C7614" w:rsidRPr="00123599">
        <w:rPr>
          <w:sz w:val="28"/>
          <w:szCs w:val="28"/>
        </w:rPr>
        <w:t>интегрирована в ландшафт</w:t>
      </w:r>
      <w:r w:rsidR="008D067D">
        <w:rPr>
          <w:sz w:val="28"/>
          <w:szCs w:val="28"/>
        </w:rPr>
        <w:t xml:space="preserve"> </w:t>
      </w:r>
      <w:r w:rsidR="00153268" w:rsidRPr="00275254">
        <w:rPr>
          <w:sz w:val="28"/>
          <w:szCs w:val="28"/>
        </w:rPr>
        <w:t>(</w:t>
      </w:r>
      <w:r w:rsidR="00153268">
        <w:rPr>
          <w:sz w:val="28"/>
          <w:szCs w:val="28"/>
        </w:rPr>
        <w:t>Рисунок 5</w:t>
      </w:r>
      <w:r w:rsidR="00153268" w:rsidRPr="00275254">
        <w:rPr>
          <w:sz w:val="28"/>
          <w:szCs w:val="28"/>
        </w:rPr>
        <w:t>)</w:t>
      </w:r>
      <w:r w:rsidR="0033693D" w:rsidRPr="00275254">
        <w:rPr>
          <w:sz w:val="28"/>
          <w:szCs w:val="28"/>
        </w:rPr>
        <w:t>.</w:t>
      </w:r>
      <w:r w:rsidR="00284E38">
        <w:rPr>
          <w:sz w:val="28"/>
          <w:szCs w:val="28"/>
        </w:rPr>
        <w:t xml:space="preserve"> </w:t>
      </w:r>
      <w:r w:rsidR="0033693D" w:rsidRPr="00275254">
        <w:rPr>
          <w:sz w:val="28"/>
          <w:szCs w:val="28"/>
        </w:rPr>
        <w:t>Внутри</w:t>
      </w:r>
      <w:r w:rsidR="00123599">
        <w:rPr>
          <w:sz w:val="28"/>
          <w:szCs w:val="28"/>
        </w:rPr>
        <w:t xml:space="preserve"> здания</w:t>
      </w:r>
      <w:r w:rsidR="0033693D" w:rsidRPr="00275254">
        <w:rPr>
          <w:sz w:val="28"/>
          <w:szCs w:val="28"/>
        </w:rPr>
        <w:t xml:space="preserve"> находится вся необходимая инфраструктура</w:t>
      </w:r>
      <w:r w:rsidR="008D067D">
        <w:rPr>
          <w:sz w:val="28"/>
          <w:szCs w:val="28"/>
        </w:rPr>
        <w:t xml:space="preserve"> </w:t>
      </w:r>
      <w:r w:rsidR="00153268" w:rsidRPr="00275254">
        <w:rPr>
          <w:sz w:val="28"/>
          <w:szCs w:val="28"/>
        </w:rPr>
        <w:t>(</w:t>
      </w:r>
      <w:r w:rsidR="00153268">
        <w:rPr>
          <w:sz w:val="28"/>
          <w:szCs w:val="28"/>
        </w:rPr>
        <w:t>Рисунок 6, 7</w:t>
      </w:r>
      <w:r w:rsidR="00153268" w:rsidRPr="00275254">
        <w:rPr>
          <w:sz w:val="28"/>
          <w:szCs w:val="28"/>
        </w:rPr>
        <w:t>)</w:t>
      </w:r>
      <w:r w:rsidR="00123599">
        <w:rPr>
          <w:sz w:val="28"/>
          <w:szCs w:val="28"/>
        </w:rPr>
        <w:t>. Ц</w:t>
      </w:r>
      <w:r w:rsidR="0033693D" w:rsidRPr="00275254">
        <w:rPr>
          <w:sz w:val="28"/>
          <w:szCs w:val="28"/>
        </w:rPr>
        <w:t>ентр</w:t>
      </w:r>
      <w:r w:rsidR="00123599">
        <w:rPr>
          <w:sz w:val="28"/>
          <w:szCs w:val="28"/>
        </w:rPr>
        <w:t>ом выставочного пространства</w:t>
      </w:r>
      <w:r w:rsidR="0046384F">
        <w:rPr>
          <w:sz w:val="28"/>
          <w:szCs w:val="28"/>
        </w:rPr>
        <w:t xml:space="preserve"> </w:t>
      </w:r>
      <w:r w:rsidR="00123599">
        <w:rPr>
          <w:sz w:val="28"/>
          <w:szCs w:val="28"/>
        </w:rPr>
        <w:t>является</w:t>
      </w:r>
      <w:r w:rsidR="0033693D" w:rsidRPr="00275254">
        <w:rPr>
          <w:sz w:val="28"/>
          <w:szCs w:val="28"/>
        </w:rPr>
        <w:t xml:space="preserve"> раскоп, вокруг</w:t>
      </w:r>
      <w:r w:rsidR="00123599">
        <w:rPr>
          <w:sz w:val="28"/>
          <w:szCs w:val="28"/>
        </w:rPr>
        <w:t xml:space="preserve"> которого</w:t>
      </w:r>
      <w:r w:rsidR="00006101">
        <w:rPr>
          <w:sz w:val="28"/>
          <w:szCs w:val="28"/>
        </w:rPr>
        <w:t xml:space="preserve"> располагается</w:t>
      </w:r>
      <w:r w:rsidR="0033693D" w:rsidRPr="00275254">
        <w:rPr>
          <w:sz w:val="28"/>
          <w:szCs w:val="28"/>
        </w:rPr>
        <w:t xml:space="preserve"> экспозиция</w:t>
      </w:r>
      <w:r w:rsidR="00153268" w:rsidRPr="00275254">
        <w:rPr>
          <w:sz w:val="28"/>
          <w:szCs w:val="28"/>
        </w:rPr>
        <w:t>(</w:t>
      </w:r>
      <w:r w:rsidR="00153268">
        <w:rPr>
          <w:sz w:val="28"/>
          <w:szCs w:val="28"/>
        </w:rPr>
        <w:t>Рисунок 8</w:t>
      </w:r>
      <w:r w:rsidR="00153268" w:rsidRPr="00275254">
        <w:rPr>
          <w:sz w:val="28"/>
          <w:szCs w:val="28"/>
        </w:rPr>
        <w:t>).</w:t>
      </w:r>
      <w:r w:rsidR="00D33286" w:rsidRPr="00275254">
        <w:rPr>
          <w:sz w:val="28"/>
          <w:szCs w:val="28"/>
        </w:rPr>
        <w:t>Согласно концепции, находки в раскопе оставлены на своих местах и разведены по высоте на разны</w:t>
      </w:r>
      <w:r w:rsidR="006C7614">
        <w:rPr>
          <w:sz w:val="28"/>
          <w:szCs w:val="28"/>
        </w:rPr>
        <w:t>е</w:t>
      </w:r>
      <w:r w:rsidR="00D33286" w:rsidRPr="00275254">
        <w:rPr>
          <w:sz w:val="28"/>
          <w:szCs w:val="28"/>
        </w:rPr>
        <w:t xml:space="preserve"> уровн</w:t>
      </w:r>
      <w:r w:rsidR="006C7614">
        <w:rPr>
          <w:sz w:val="28"/>
          <w:szCs w:val="28"/>
        </w:rPr>
        <w:t>и</w:t>
      </w:r>
      <w:r w:rsidR="00D33286" w:rsidRPr="00275254">
        <w:rPr>
          <w:sz w:val="28"/>
          <w:szCs w:val="28"/>
        </w:rPr>
        <w:t>, соответствующи</w:t>
      </w:r>
      <w:r w:rsidR="006C7614">
        <w:rPr>
          <w:sz w:val="28"/>
          <w:szCs w:val="28"/>
        </w:rPr>
        <w:t>е</w:t>
      </w:r>
      <w:r w:rsidR="00D33286" w:rsidRPr="00275254">
        <w:rPr>
          <w:sz w:val="28"/>
          <w:szCs w:val="28"/>
        </w:rPr>
        <w:t xml:space="preserve"> историческим слоям</w:t>
      </w:r>
      <w:r w:rsidR="00E9777B" w:rsidRPr="00275254">
        <w:rPr>
          <w:sz w:val="28"/>
          <w:szCs w:val="28"/>
        </w:rPr>
        <w:t>.</w:t>
      </w:r>
      <w:r w:rsidR="003132EE" w:rsidRPr="00275254">
        <w:rPr>
          <w:sz w:val="28"/>
          <w:szCs w:val="28"/>
        </w:rPr>
        <w:t xml:space="preserve"> В экспозиции представлены разделы: зодчество, быт края и реставрация в археологии</w:t>
      </w:r>
      <w:r w:rsidR="00D33286" w:rsidRPr="00275254">
        <w:rPr>
          <w:sz w:val="28"/>
          <w:szCs w:val="28"/>
        </w:rPr>
        <w:t>.</w:t>
      </w:r>
      <w:r w:rsidR="003132EE" w:rsidRPr="00275254">
        <w:rPr>
          <w:sz w:val="28"/>
          <w:szCs w:val="28"/>
        </w:rPr>
        <w:t xml:space="preserve"> Для наглядн</w:t>
      </w:r>
      <w:r w:rsidR="00E9777B" w:rsidRPr="00275254">
        <w:rPr>
          <w:sz w:val="28"/>
          <w:szCs w:val="28"/>
        </w:rPr>
        <w:t xml:space="preserve">ости реконструированы </w:t>
      </w:r>
      <w:r w:rsidR="003132EE" w:rsidRPr="00275254">
        <w:rPr>
          <w:sz w:val="28"/>
          <w:szCs w:val="28"/>
        </w:rPr>
        <w:t>некоторые</w:t>
      </w:r>
      <w:r w:rsidR="00E9777B" w:rsidRPr="00275254">
        <w:rPr>
          <w:sz w:val="28"/>
          <w:szCs w:val="28"/>
        </w:rPr>
        <w:t xml:space="preserve"> технологии строительства того времени</w:t>
      </w:r>
      <w:r w:rsidR="008D067D">
        <w:rPr>
          <w:sz w:val="28"/>
          <w:szCs w:val="28"/>
        </w:rPr>
        <w:t xml:space="preserve"> </w:t>
      </w:r>
      <w:r w:rsidR="00153268" w:rsidRPr="00275254">
        <w:rPr>
          <w:sz w:val="28"/>
          <w:szCs w:val="28"/>
        </w:rPr>
        <w:t>(</w:t>
      </w:r>
      <w:r w:rsidR="00153268">
        <w:rPr>
          <w:sz w:val="28"/>
          <w:szCs w:val="28"/>
        </w:rPr>
        <w:t>Рисунок 9</w:t>
      </w:r>
      <w:r w:rsidR="00153268" w:rsidRPr="00275254">
        <w:rPr>
          <w:sz w:val="28"/>
          <w:szCs w:val="28"/>
        </w:rPr>
        <w:t>).</w:t>
      </w:r>
      <w:r w:rsidR="008866A4" w:rsidRPr="00275254">
        <w:rPr>
          <w:sz w:val="28"/>
          <w:szCs w:val="28"/>
        </w:rPr>
        <w:t xml:space="preserve"> Кроме того, быт, р</w:t>
      </w:r>
      <w:r w:rsidR="007F1409" w:rsidRPr="00275254">
        <w:rPr>
          <w:sz w:val="28"/>
          <w:szCs w:val="28"/>
        </w:rPr>
        <w:t xml:space="preserve">емесла </w:t>
      </w:r>
      <w:r w:rsidR="008866A4" w:rsidRPr="00275254">
        <w:rPr>
          <w:sz w:val="28"/>
          <w:szCs w:val="28"/>
        </w:rPr>
        <w:t>и</w:t>
      </w:r>
      <w:r w:rsidR="007F1409" w:rsidRPr="00275254">
        <w:rPr>
          <w:sz w:val="28"/>
          <w:szCs w:val="28"/>
        </w:rPr>
        <w:t xml:space="preserve"> зодчество воссозданы по существующим источникам в анимационном панно. </w:t>
      </w:r>
      <w:r w:rsidR="00C50992" w:rsidRPr="00275254">
        <w:rPr>
          <w:sz w:val="28"/>
          <w:szCs w:val="28"/>
        </w:rPr>
        <w:t>Ч</w:t>
      </w:r>
      <w:r w:rsidR="007F1409" w:rsidRPr="00275254">
        <w:rPr>
          <w:sz w:val="28"/>
          <w:szCs w:val="28"/>
        </w:rPr>
        <w:t xml:space="preserve">асть предметов находится в </w:t>
      </w:r>
      <w:r w:rsidR="008866A4" w:rsidRPr="00275254">
        <w:rPr>
          <w:sz w:val="28"/>
          <w:szCs w:val="28"/>
        </w:rPr>
        <w:t>депозитарии</w:t>
      </w:r>
      <w:r w:rsidR="00C50992" w:rsidRPr="00275254">
        <w:rPr>
          <w:sz w:val="28"/>
          <w:szCs w:val="28"/>
        </w:rPr>
        <w:t xml:space="preserve"> открытого типа</w:t>
      </w:r>
      <w:r w:rsidR="007F1409" w:rsidRPr="00275254">
        <w:rPr>
          <w:sz w:val="28"/>
          <w:szCs w:val="28"/>
        </w:rPr>
        <w:t>.</w:t>
      </w:r>
      <w:r w:rsidR="00F90F23">
        <w:rPr>
          <w:sz w:val="28"/>
          <w:szCs w:val="28"/>
        </w:rPr>
        <w:t xml:space="preserve"> О</w:t>
      </w:r>
      <w:r w:rsidR="006C7614" w:rsidRPr="00275254">
        <w:rPr>
          <w:sz w:val="28"/>
          <w:szCs w:val="28"/>
        </w:rPr>
        <w:t xml:space="preserve">ткрытое </w:t>
      </w:r>
      <w:r w:rsidR="008866A4" w:rsidRPr="00275254">
        <w:rPr>
          <w:sz w:val="28"/>
          <w:szCs w:val="28"/>
        </w:rPr>
        <w:t>пространство главного зала</w:t>
      </w:r>
      <w:r w:rsidR="00F90F23">
        <w:rPr>
          <w:sz w:val="28"/>
          <w:szCs w:val="28"/>
        </w:rPr>
        <w:t xml:space="preserve"> дает широкий </w:t>
      </w:r>
      <w:r w:rsidR="00F90F23">
        <w:rPr>
          <w:sz w:val="28"/>
          <w:szCs w:val="28"/>
        </w:rPr>
        <w:lastRenderedPageBreak/>
        <w:t>обзор, д</w:t>
      </w:r>
      <w:r w:rsidR="008866A4" w:rsidRPr="00275254">
        <w:rPr>
          <w:sz w:val="28"/>
          <w:szCs w:val="28"/>
        </w:rPr>
        <w:t>изайн не</w:t>
      </w:r>
      <w:r w:rsidR="0046384F">
        <w:rPr>
          <w:sz w:val="28"/>
          <w:szCs w:val="28"/>
        </w:rPr>
        <w:t xml:space="preserve"> </w:t>
      </w:r>
      <w:r w:rsidR="008866A4" w:rsidRPr="00F90F23">
        <w:rPr>
          <w:sz w:val="28"/>
          <w:szCs w:val="28"/>
        </w:rPr>
        <w:t>отвлека</w:t>
      </w:r>
      <w:r w:rsidR="006C7614" w:rsidRPr="00F90F23">
        <w:rPr>
          <w:sz w:val="28"/>
          <w:szCs w:val="28"/>
        </w:rPr>
        <w:t>ет</w:t>
      </w:r>
      <w:r w:rsidR="008866A4" w:rsidRPr="00F90F23">
        <w:rPr>
          <w:sz w:val="28"/>
          <w:szCs w:val="28"/>
        </w:rPr>
        <w:t xml:space="preserve"> от </w:t>
      </w:r>
      <w:r w:rsidR="006C7614" w:rsidRPr="00F90F23">
        <w:rPr>
          <w:sz w:val="28"/>
          <w:szCs w:val="28"/>
        </w:rPr>
        <w:t>экспонируемых</w:t>
      </w:r>
      <w:r w:rsidR="0046384F">
        <w:rPr>
          <w:sz w:val="28"/>
          <w:szCs w:val="28"/>
        </w:rPr>
        <w:t xml:space="preserve"> </w:t>
      </w:r>
      <w:r w:rsidR="008866A4" w:rsidRPr="00275254">
        <w:rPr>
          <w:sz w:val="28"/>
          <w:szCs w:val="28"/>
        </w:rPr>
        <w:t xml:space="preserve">предметов: </w:t>
      </w:r>
      <w:r w:rsidR="00C50992" w:rsidRPr="00275254">
        <w:rPr>
          <w:sz w:val="28"/>
          <w:szCs w:val="28"/>
        </w:rPr>
        <w:t>стеклянный</w:t>
      </w:r>
      <w:r w:rsidR="008866A4" w:rsidRPr="00275254">
        <w:rPr>
          <w:sz w:val="28"/>
          <w:szCs w:val="28"/>
        </w:rPr>
        <w:t xml:space="preserve"> пол</w:t>
      </w:r>
      <w:r w:rsidR="00C50992" w:rsidRPr="00275254">
        <w:rPr>
          <w:sz w:val="28"/>
          <w:szCs w:val="28"/>
        </w:rPr>
        <w:t>,</w:t>
      </w:r>
      <w:r w:rsidR="008866A4" w:rsidRPr="00275254">
        <w:rPr>
          <w:sz w:val="28"/>
          <w:szCs w:val="28"/>
        </w:rPr>
        <w:t xml:space="preserve"> серые стены и </w:t>
      </w:r>
      <w:r w:rsidR="00C50992" w:rsidRPr="00275254">
        <w:rPr>
          <w:sz w:val="28"/>
          <w:szCs w:val="28"/>
        </w:rPr>
        <w:t>оборудование с включением деревянных элементов.</w:t>
      </w:r>
    </w:p>
    <w:p w:rsidR="008C7FD2" w:rsidRDefault="008C7FD2" w:rsidP="00996140">
      <w:pPr>
        <w:spacing w:line="360" w:lineRule="auto"/>
        <w:ind w:left="-540" w:right="-5" w:firstLine="900"/>
        <w:jc w:val="both"/>
        <w:rPr>
          <w:sz w:val="28"/>
          <w:szCs w:val="28"/>
        </w:rPr>
      </w:pPr>
      <w:r>
        <w:rPr>
          <w:sz w:val="28"/>
          <w:szCs w:val="28"/>
        </w:rPr>
        <w:t>Как к.м.</w:t>
      </w:r>
      <w:r w:rsidRPr="00275254">
        <w:rPr>
          <w:sz w:val="28"/>
          <w:szCs w:val="28"/>
        </w:rPr>
        <w:t xml:space="preserve"> нового типа </w:t>
      </w:r>
      <w:r>
        <w:rPr>
          <w:sz w:val="28"/>
          <w:szCs w:val="28"/>
        </w:rPr>
        <w:t xml:space="preserve">также </w:t>
      </w:r>
      <w:r w:rsidRPr="00275254">
        <w:rPr>
          <w:sz w:val="28"/>
          <w:szCs w:val="28"/>
        </w:rPr>
        <w:t>мож</w:t>
      </w:r>
      <w:r>
        <w:rPr>
          <w:sz w:val="28"/>
          <w:szCs w:val="28"/>
        </w:rPr>
        <w:t xml:space="preserve">но рассматривать </w:t>
      </w:r>
      <w:r w:rsidR="00006101">
        <w:rPr>
          <w:sz w:val="28"/>
          <w:szCs w:val="28"/>
        </w:rPr>
        <w:t>«</w:t>
      </w:r>
      <w:r w:rsidRPr="00275254">
        <w:rPr>
          <w:sz w:val="28"/>
          <w:szCs w:val="28"/>
        </w:rPr>
        <w:t>Народный музей исчезнувших деревень</w:t>
      </w:r>
      <w:r w:rsidR="00006101">
        <w:rPr>
          <w:sz w:val="28"/>
          <w:szCs w:val="28"/>
        </w:rPr>
        <w:t>»</w:t>
      </w:r>
      <w:r w:rsidRPr="00275254">
        <w:rPr>
          <w:sz w:val="28"/>
          <w:szCs w:val="28"/>
        </w:rPr>
        <w:t xml:space="preserve"> в деревне Сеп</w:t>
      </w:r>
      <w:r w:rsidR="00284E38">
        <w:rPr>
          <w:sz w:val="28"/>
          <w:szCs w:val="28"/>
        </w:rPr>
        <w:t xml:space="preserve"> </w:t>
      </w:r>
      <w:r w:rsidRPr="00275254">
        <w:rPr>
          <w:sz w:val="28"/>
          <w:szCs w:val="28"/>
        </w:rPr>
        <w:t>Игринского района Республики Удмуртия</w:t>
      </w:r>
      <w:r w:rsidR="001417F2">
        <w:rPr>
          <w:rStyle w:val="af5"/>
          <w:sz w:val="28"/>
          <w:szCs w:val="28"/>
        </w:rPr>
        <w:footnoteReference w:id="10"/>
      </w:r>
      <w:r w:rsidRPr="00275254">
        <w:rPr>
          <w:sz w:val="28"/>
          <w:szCs w:val="28"/>
        </w:rPr>
        <w:t xml:space="preserve"> — комьюнити-музей, взаимодействующий с местным сообществом. Проект выполнен студентами Самарского государственного технического университета (концепция — Алина Шишканова), реализован при поддержке фонда Потанина. Это современный вариант средового музея, который не ограничивается стенами конкретного здания с экспозицией: создан многофункциональный культурный центр для села, использованы практики партиципации. </w:t>
      </w:r>
      <w:r>
        <w:rPr>
          <w:sz w:val="28"/>
          <w:szCs w:val="28"/>
        </w:rPr>
        <w:t>Средовой тип</w:t>
      </w:r>
      <w:r w:rsidR="00284E38">
        <w:rPr>
          <w:sz w:val="28"/>
          <w:szCs w:val="28"/>
        </w:rPr>
        <w:t xml:space="preserve"> </w:t>
      </w:r>
      <w:r w:rsidRPr="005F1D7D">
        <w:rPr>
          <w:sz w:val="28"/>
          <w:szCs w:val="28"/>
        </w:rPr>
        <w:t>к.м.</w:t>
      </w:r>
      <w:r w:rsidR="00284E38">
        <w:rPr>
          <w:sz w:val="28"/>
          <w:szCs w:val="28"/>
        </w:rPr>
        <w:t xml:space="preserve"> </w:t>
      </w:r>
      <w:r w:rsidRPr="005F1D7D">
        <w:rPr>
          <w:sz w:val="28"/>
          <w:szCs w:val="28"/>
        </w:rPr>
        <w:t>стрем</w:t>
      </w:r>
      <w:r>
        <w:rPr>
          <w:sz w:val="28"/>
          <w:szCs w:val="28"/>
        </w:rPr>
        <w:t>и</w:t>
      </w:r>
      <w:r w:rsidRPr="005F1D7D">
        <w:rPr>
          <w:sz w:val="28"/>
          <w:szCs w:val="28"/>
        </w:rPr>
        <w:t xml:space="preserve">тся решить насущные проблемы местного сообщества, привлекая </w:t>
      </w:r>
      <w:r>
        <w:rPr>
          <w:sz w:val="28"/>
          <w:szCs w:val="28"/>
        </w:rPr>
        <w:t>людей</w:t>
      </w:r>
      <w:r w:rsidR="0046384F">
        <w:rPr>
          <w:sz w:val="28"/>
          <w:szCs w:val="28"/>
        </w:rPr>
        <w:t xml:space="preserve"> </w:t>
      </w:r>
      <w:r>
        <w:rPr>
          <w:sz w:val="28"/>
          <w:szCs w:val="28"/>
        </w:rPr>
        <w:t>к</w:t>
      </w:r>
      <w:r w:rsidRPr="005F1D7D">
        <w:rPr>
          <w:sz w:val="28"/>
          <w:szCs w:val="28"/>
        </w:rPr>
        <w:t xml:space="preserve"> сохранени</w:t>
      </w:r>
      <w:r>
        <w:rPr>
          <w:sz w:val="28"/>
          <w:szCs w:val="28"/>
        </w:rPr>
        <w:t>ю</w:t>
      </w:r>
      <w:r w:rsidR="0046384F">
        <w:rPr>
          <w:sz w:val="28"/>
          <w:szCs w:val="28"/>
        </w:rPr>
        <w:t xml:space="preserve"> </w:t>
      </w:r>
      <w:r>
        <w:rPr>
          <w:sz w:val="28"/>
          <w:szCs w:val="28"/>
        </w:rPr>
        <w:t>уникальности</w:t>
      </w:r>
      <w:r w:rsidRPr="005F1D7D">
        <w:rPr>
          <w:sz w:val="28"/>
          <w:szCs w:val="28"/>
        </w:rPr>
        <w:t xml:space="preserve"> культур и традиций.</w:t>
      </w:r>
      <w:r>
        <w:rPr>
          <w:sz w:val="28"/>
          <w:szCs w:val="28"/>
        </w:rPr>
        <w:t xml:space="preserve"> Н</w:t>
      </w:r>
      <w:r w:rsidRPr="00275254">
        <w:rPr>
          <w:sz w:val="28"/>
          <w:szCs w:val="28"/>
        </w:rPr>
        <w:t xml:space="preserve">аселение задействовано в процессах: от выбора дизайн-проекта до проведения экскурсий </w:t>
      </w:r>
      <w:r w:rsidR="00006101">
        <w:rPr>
          <w:sz w:val="28"/>
          <w:szCs w:val="28"/>
        </w:rPr>
        <w:t>«</w:t>
      </w:r>
      <w:r w:rsidRPr="00275254">
        <w:rPr>
          <w:sz w:val="28"/>
          <w:szCs w:val="28"/>
        </w:rPr>
        <w:t>народными музейщиками</w:t>
      </w:r>
      <w:r w:rsidR="00006101">
        <w:rPr>
          <w:sz w:val="28"/>
          <w:szCs w:val="28"/>
        </w:rPr>
        <w:t>»</w:t>
      </w:r>
      <w:r w:rsidRPr="00275254">
        <w:rPr>
          <w:sz w:val="28"/>
          <w:szCs w:val="28"/>
        </w:rPr>
        <w:t xml:space="preserve">. </w:t>
      </w:r>
      <w:r w:rsidR="002C42A5" w:rsidRPr="00275254">
        <w:rPr>
          <w:sz w:val="28"/>
          <w:szCs w:val="28"/>
        </w:rPr>
        <w:t>Здесь очень важна коммуникационная составляющая, так как музей создавался для людей, а сейчас сохраняется и действует при их участии.</w:t>
      </w:r>
    </w:p>
    <w:p w:rsidR="008C7FD2" w:rsidRPr="00275254" w:rsidRDefault="008C7FD2" w:rsidP="00996140">
      <w:pPr>
        <w:spacing w:line="360" w:lineRule="auto"/>
        <w:ind w:left="-540" w:right="-5" w:firstLine="900"/>
        <w:jc w:val="both"/>
        <w:rPr>
          <w:sz w:val="28"/>
          <w:szCs w:val="28"/>
        </w:rPr>
      </w:pPr>
      <w:r>
        <w:rPr>
          <w:sz w:val="28"/>
          <w:szCs w:val="28"/>
        </w:rPr>
        <w:t>Дизайн выполнен в нейтрально</w:t>
      </w:r>
      <w:r w:rsidR="00006101">
        <w:rPr>
          <w:sz w:val="28"/>
          <w:szCs w:val="28"/>
        </w:rPr>
        <w:t xml:space="preserve">й </w:t>
      </w:r>
      <w:r>
        <w:rPr>
          <w:sz w:val="28"/>
          <w:szCs w:val="28"/>
        </w:rPr>
        <w:t>бело-сер</w:t>
      </w:r>
      <w:r w:rsidR="00006101">
        <w:rPr>
          <w:sz w:val="28"/>
          <w:szCs w:val="28"/>
        </w:rPr>
        <w:t>ой</w:t>
      </w:r>
      <w:r w:rsidR="0046384F">
        <w:rPr>
          <w:sz w:val="28"/>
          <w:szCs w:val="28"/>
        </w:rPr>
        <w:t xml:space="preserve"> </w:t>
      </w:r>
      <w:r w:rsidR="00006101">
        <w:rPr>
          <w:sz w:val="28"/>
          <w:szCs w:val="28"/>
        </w:rPr>
        <w:t>гамме</w:t>
      </w:r>
      <w:r>
        <w:rPr>
          <w:sz w:val="28"/>
          <w:szCs w:val="28"/>
        </w:rPr>
        <w:t>, с желтыми акцентами. Как доминанта здесь выступает стена с выдвижными стендами, выполненная</w:t>
      </w:r>
      <w:r w:rsidR="00006101">
        <w:rPr>
          <w:sz w:val="28"/>
          <w:szCs w:val="28"/>
        </w:rPr>
        <w:t xml:space="preserve"> из горбыля, которая отсылает к контексту места</w:t>
      </w:r>
      <w:r>
        <w:rPr>
          <w:sz w:val="28"/>
          <w:szCs w:val="28"/>
        </w:rPr>
        <w:t xml:space="preserve"> и связывает дизайн с природной формой музейных предметов (в большинстве выполненных из дерева).</w:t>
      </w:r>
      <w:r w:rsidR="002C42A5">
        <w:rPr>
          <w:sz w:val="28"/>
          <w:szCs w:val="28"/>
        </w:rPr>
        <w:t xml:space="preserve"> Часть экспозиции находится в шкафах, часть на отдельных подиумах. В центре зала расположена полузакрытая комфортная зона для чтения, рядом же находится зона библиотеки.</w:t>
      </w:r>
      <w:r w:rsidR="0046384F">
        <w:rPr>
          <w:sz w:val="28"/>
          <w:szCs w:val="28"/>
        </w:rPr>
        <w:t xml:space="preserve"> </w:t>
      </w:r>
      <w:r w:rsidRPr="00275254">
        <w:rPr>
          <w:sz w:val="28"/>
          <w:szCs w:val="28"/>
        </w:rPr>
        <w:t>В выставочном пространстве</w:t>
      </w:r>
      <w:r w:rsidR="0046384F">
        <w:rPr>
          <w:sz w:val="28"/>
          <w:szCs w:val="28"/>
        </w:rPr>
        <w:t xml:space="preserve"> </w:t>
      </w:r>
      <w:r w:rsidRPr="00275254">
        <w:rPr>
          <w:sz w:val="28"/>
          <w:szCs w:val="28"/>
        </w:rPr>
        <w:t>применяются современные методы трансляции информации—</w:t>
      </w:r>
      <w:r w:rsidR="002C42A5">
        <w:rPr>
          <w:sz w:val="28"/>
          <w:szCs w:val="28"/>
        </w:rPr>
        <w:t>различные медиаустройства</w:t>
      </w:r>
      <w:r w:rsidR="00284E38">
        <w:rPr>
          <w:sz w:val="28"/>
          <w:szCs w:val="28"/>
        </w:rPr>
        <w:t xml:space="preserve"> </w:t>
      </w:r>
      <w:r w:rsidR="001417F2" w:rsidRPr="00275254">
        <w:rPr>
          <w:sz w:val="28"/>
          <w:szCs w:val="28"/>
        </w:rPr>
        <w:t>(</w:t>
      </w:r>
      <w:r w:rsidR="001417F2" w:rsidRPr="001417F2">
        <w:rPr>
          <w:sz w:val="28"/>
          <w:szCs w:val="28"/>
        </w:rPr>
        <w:t xml:space="preserve">Рисунок </w:t>
      </w:r>
      <w:r w:rsidR="001417F2">
        <w:rPr>
          <w:sz w:val="28"/>
          <w:szCs w:val="28"/>
        </w:rPr>
        <w:t>10, 11, 12</w:t>
      </w:r>
      <w:r w:rsidR="001417F2" w:rsidRPr="00275254">
        <w:rPr>
          <w:sz w:val="28"/>
          <w:szCs w:val="28"/>
        </w:rPr>
        <w:t>)</w:t>
      </w:r>
      <w:r w:rsidRPr="00275254">
        <w:rPr>
          <w:sz w:val="28"/>
          <w:szCs w:val="28"/>
        </w:rPr>
        <w:t>.</w:t>
      </w:r>
      <w:r w:rsidR="00284E38">
        <w:rPr>
          <w:sz w:val="28"/>
          <w:szCs w:val="28"/>
        </w:rPr>
        <w:t xml:space="preserve"> </w:t>
      </w:r>
      <w:r w:rsidR="002C42A5">
        <w:rPr>
          <w:sz w:val="28"/>
          <w:szCs w:val="28"/>
        </w:rPr>
        <w:t>В целом дизайн не отвлекает от м.п. и служит фоном и помощником в навигации по ним.</w:t>
      </w:r>
    </w:p>
    <w:p w:rsidR="0094468A" w:rsidRPr="003C6D56" w:rsidRDefault="00B61AD0" w:rsidP="00996140">
      <w:pPr>
        <w:spacing w:line="360" w:lineRule="auto"/>
        <w:ind w:left="-540" w:right="-5" w:firstLine="900"/>
        <w:jc w:val="both"/>
        <w:rPr>
          <w:sz w:val="28"/>
          <w:szCs w:val="28"/>
        </w:rPr>
      </w:pPr>
      <w:r w:rsidRPr="003C6D56">
        <w:rPr>
          <w:sz w:val="28"/>
          <w:szCs w:val="28"/>
        </w:rPr>
        <w:lastRenderedPageBreak/>
        <w:t>Особый интерес может представлять такой формат к.м.</w:t>
      </w:r>
      <w:r w:rsidR="003C6D56">
        <w:rPr>
          <w:sz w:val="28"/>
          <w:szCs w:val="28"/>
        </w:rPr>
        <w:t>,</w:t>
      </w:r>
      <w:r w:rsidRPr="003C6D56">
        <w:rPr>
          <w:sz w:val="28"/>
          <w:szCs w:val="28"/>
        </w:rPr>
        <w:t xml:space="preserve"> как</w:t>
      </w:r>
      <w:r w:rsidR="00284E38">
        <w:rPr>
          <w:sz w:val="28"/>
          <w:szCs w:val="28"/>
        </w:rPr>
        <w:t xml:space="preserve"> </w:t>
      </w:r>
      <w:r w:rsidR="005F1D7D" w:rsidRPr="003C6D56">
        <w:rPr>
          <w:sz w:val="28"/>
          <w:szCs w:val="28"/>
        </w:rPr>
        <w:t>экомузе</w:t>
      </w:r>
      <w:r w:rsidRPr="003C6D56">
        <w:rPr>
          <w:sz w:val="28"/>
          <w:szCs w:val="28"/>
        </w:rPr>
        <w:t>й</w:t>
      </w:r>
      <w:r w:rsidR="005F1D7D" w:rsidRPr="003C6D56">
        <w:rPr>
          <w:sz w:val="28"/>
          <w:szCs w:val="28"/>
        </w:rPr>
        <w:t xml:space="preserve">, который </w:t>
      </w:r>
      <w:r w:rsidR="00733ABC">
        <w:rPr>
          <w:sz w:val="28"/>
          <w:szCs w:val="28"/>
        </w:rPr>
        <w:t xml:space="preserve">также </w:t>
      </w:r>
      <w:r w:rsidR="005F1D7D" w:rsidRPr="003C6D56">
        <w:rPr>
          <w:sz w:val="28"/>
          <w:szCs w:val="28"/>
        </w:rPr>
        <w:t>тесно взаимодействует с местным сообществом, активно привлекает население в разл</w:t>
      </w:r>
      <w:r w:rsidR="00006101">
        <w:rPr>
          <w:sz w:val="28"/>
          <w:szCs w:val="28"/>
        </w:rPr>
        <w:t>ичные сферы своей деятельности,</w:t>
      </w:r>
      <w:r w:rsidR="005F1D7D" w:rsidRPr="003C6D56">
        <w:rPr>
          <w:sz w:val="28"/>
          <w:szCs w:val="28"/>
        </w:rPr>
        <w:t xml:space="preserve"> нацелен на </w:t>
      </w:r>
      <w:r w:rsidRPr="003C6D56">
        <w:rPr>
          <w:sz w:val="28"/>
          <w:szCs w:val="28"/>
        </w:rPr>
        <w:t>сохранение</w:t>
      </w:r>
      <w:r w:rsidR="005F1D7D" w:rsidRPr="003C6D56">
        <w:rPr>
          <w:sz w:val="28"/>
          <w:szCs w:val="28"/>
        </w:rPr>
        <w:t xml:space="preserve"> уникальности </w:t>
      </w:r>
      <w:r w:rsidRPr="003C6D56">
        <w:rPr>
          <w:sz w:val="28"/>
          <w:szCs w:val="28"/>
        </w:rPr>
        <w:t>культуры места и решение социальных проблем. Объектами наследия в таких музеях могут выступать не только предметы, но и уклад жизни, отдельные сферы культурной деятельности</w:t>
      </w:r>
      <w:r w:rsidR="00733ABC">
        <w:rPr>
          <w:sz w:val="28"/>
          <w:szCs w:val="28"/>
        </w:rPr>
        <w:t>, комплексы природного и архитектурного пространства</w:t>
      </w:r>
      <w:r w:rsidRPr="003C6D56">
        <w:rPr>
          <w:sz w:val="28"/>
          <w:szCs w:val="28"/>
        </w:rPr>
        <w:t>. Музеефикация</w:t>
      </w:r>
      <w:r w:rsidR="00284E38">
        <w:rPr>
          <w:sz w:val="28"/>
          <w:szCs w:val="28"/>
        </w:rPr>
        <w:t xml:space="preserve"> </w:t>
      </w:r>
      <w:r w:rsidR="00E05014">
        <w:rPr>
          <w:sz w:val="28"/>
          <w:szCs w:val="28"/>
        </w:rPr>
        <w:t xml:space="preserve">здесь </w:t>
      </w:r>
      <w:r w:rsidRPr="003C6D56">
        <w:rPr>
          <w:sz w:val="28"/>
          <w:szCs w:val="28"/>
        </w:rPr>
        <w:t>может происходить частично</w:t>
      </w:r>
      <w:r w:rsidR="003C6D56">
        <w:rPr>
          <w:sz w:val="28"/>
          <w:szCs w:val="28"/>
        </w:rPr>
        <w:t>, без изъятия предметов из естественной среды</w:t>
      </w:r>
      <w:r w:rsidR="001417F2">
        <w:rPr>
          <w:rStyle w:val="af5"/>
          <w:sz w:val="28"/>
          <w:szCs w:val="28"/>
        </w:rPr>
        <w:footnoteReference w:id="11"/>
      </w:r>
      <w:r w:rsidR="003C6D56">
        <w:rPr>
          <w:sz w:val="28"/>
          <w:szCs w:val="28"/>
        </w:rPr>
        <w:t>.</w:t>
      </w:r>
    </w:p>
    <w:p w:rsidR="003C6D56" w:rsidRDefault="003C6D56" w:rsidP="00996140">
      <w:pPr>
        <w:spacing w:line="360" w:lineRule="auto"/>
        <w:ind w:left="-540" w:right="-5" w:firstLine="900"/>
        <w:jc w:val="both"/>
        <w:rPr>
          <w:sz w:val="28"/>
          <w:szCs w:val="28"/>
        </w:rPr>
      </w:pPr>
      <w:r w:rsidRPr="003C6D56">
        <w:rPr>
          <w:sz w:val="28"/>
          <w:szCs w:val="28"/>
        </w:rPr>
        <w:t>Пример</w:t>
      </w:r>
      <w:r w:rsidR="00E05014">
        <w:rPr>
          <w:sz w:val="28"/>
          <w:szCs w:val="28"/>
        </w:rPr>
        <w:t>ами</w:t>
      </w:r>
      <w:r w:rsidR="00284E38">
        <w:rPr>
          <w:sz w:val="28"/>
          <w:szCs w:val="28"/>
        </w:rPr>
        <w:t xml:space="preserve"> </w:t>
      </w:r>
      <w:r w:rsidR="00E05014">
        <w:rPr>
          <w:sz w:val="28"/>
          <w:szCs w:val="28"/>
        </w:rPr>
        <w:t>экомузеев</w:t>
      </w:r>
      <w:r w:rsidR="001964F6">
        <w:rPr>
          <w:sz w:val="28"/>
          <w:szCs w:val="28"/>
        </w:rPr>
        <w:t>в России являются</w:t>
      </w:r>
      <w:r>
        <w:rPr>
          <w:sz w:val="28"/>
          <w:szCs w:val="28"/>
        </w:rPr>
        <w:t xml:space="preserve"> некоторые </w:t>
      </w:r>
      <w:hyperlink r:id="rId41" w:history="1">
        <w:r w:rsidRPr="003C6D56">
          <w:rPr>
            <w:sz w:val="28"/>
            <w:szCs w:val="28"/>
          </w:rPr>
          <w:t>музеи-заповедники</w:t>
        </w:r>
      </w:hyperlink>
      <w:r w:rsidRPr="003C6D56">
        <w:rPr>
          <w:sz w:val="28"/>
          <w:szCs w:val="28"/>
        </w:rPr>
        <w:t>, ориент</w:t>
      </w:r>
      <w:r>
        <w:rPr>
          <w:sz w:val="28"/>
          <w:szCs w:val="28"/>
        </w:rPr>
        <w:t>ированные</w:t>
      </w:r>
      <w:r w:rsidRPr="003C6D56">
        <w:rPr>
          <w:sz w:val="28"/>
          <w:szCs w:val="28"/>
        </w:rPr>
        <w:t xml:space="preserve"> на </w:t>
      </w:r>
      <w:r>
        <w:rPr>
          <w:sz w:val="28"/>
          <w:szCs w:val="28"/>
        </w:rPr>
        <w:t>со</w:t>
      </w:r>
      <w:r w:rsidRPr="003C6D56">
        <w:rPr>
          <w:sz w:val="28"/>
          <w:szCs w:val="28"/>
        </w:rPr>
        <w:t xml:space="preserve">участие </w:t>
      </w:r>
      <w:r>
        <w:rPr>
          <w:sz w:val="28"/>
          <w:szCs w:val="28"/>
        </w:rPr>
        <w:t xml:space="preserve">жителей </w:t>
      </w:r>
      <w:r w:rsidRPr="003C6D56">
        <w:rPr>
          <w:sz w:val="28"/>
          <w:szCs w:val="28"/>
        </w:rPr>
        <w:t>в актуализации своего наследия</w:t>
      </w:r>
      <w:r w:rsidR="008C3879">
        <w:rPr>
          <w:sz w:val="28"/>
          <w:szCs w:val="28"/>
        </w:rPr>
        <w:t xml:space="preserve"> (</w:t>
      </w:r>
      <w:r w:rsidR="008C3879" w:rsidRPr="003C6D56">
        <w:rPr>
          <w:sz w:val="28"/>
          <w:szCs w:val="28"/>
        </w:rPr>
        <w:t xml:space="preserve">материального </w:t>
      </w:r>
      <w:r w:rsidR="008C3879">
        <w:rPr>
          <w:sz w:val="28"/>
          <w:szCs w:val="28"/>
        </w:rPr>
        <w:t>и</w:t>
      </w:r>
      <w:r w:rsidR="00284E38">
        <w:rPr>
          <w:sz w:val="28"/>
          <w:szCs w:val="28"/>
        </w:rPr>
        <w:t xml:space="preserve"> </w:t>
      </w:r>
      <w:r w:rsidR="008C3879" w:rsidRPr="003C6D56">
        <w:rPr>
          <w:sz w:val="28"/>
          <w:szCs w:val="28"/>
        </w:rPr>
        <w:t>нематериального</w:t>
      </w:r>
      <w:r w:rsidR="008C3879">
        <w:rPr>
          <w:sz w:val="28"/>
          <w:szCs w:val="28"/>
        </w:rPr>
        <w:t>)</w:t>
      </w:r>
      <w:r w:rsidR="00284E38">
        <w:rPr>
          <w:sz w:val="28"/>
          <w:szCs w:val="28"/>
        </w:rPr>
        <w:t xml:space="preserve"> </w:t>
      </w:r>
      <w:r w:rsidRPr="00275254">
        <w:rPr>
          <w:sz w:val="28"/>
          <w:szCs w:val="28"/>
        </w:rPr>
        <w:t>—</w:t>
      </w:r>
      <w:r>
        <w:rPr>
          <w:sz w:val="28"/>
          <w:szCs w:val="28"/>
        </w:rPr>
        <w:t xml:space="preserve"> это </w:t>
      </w:r>
      <w:r w:rsidR="00006101">
        <w:rPr>
          <w:sz w:val="28"/>
          <w:szCs w:val="28"/>
        </w:rPr>
        <w:t>«</w:t>
      </w:r>
      <w:r w:rsidRPr="003C6D56">
        <w:rPr>
          <w:sz w:val="28"/>
          <w:szCs w:val="28"/>
        </w:rPr>
        <w:t>Кижи</w:t>
      </w:r>
      <w:r w:rsidR="00006101">
        <w:rPr>
          <w:sz w:val="28"/>
          <w:szCs w:val="28"/>
        </w:rPr>
        <w:t>»</w:t>
      </w:r>
      <w:r w:rsidRPr="003C6D56">
        <w:rPr>
          <w:sz w:val="28"/>
          <w:szCs w:val="28"/>
        </w:rPr>
        <w:t xml:space="preserve">, </w:t>
      </w:r>
      <w:r w:rsidR="00006101">
        <w:rPr>
          <w:sz w:val="28"/>
          <w:szCs w:val="28"/>
        </w:rPr>
        <w:t>«</w:t>
      </w:r>
      <w:r w:rsidRPr="003C6D56">
        <w:rPr>
          <w:sz w:val="28"/>
          <w:szCs w:val="28"/>
        </w:rPr>
        <w:t>Шушенское</w:t>
      </w:r>
      <w:r w:rsidR="00006101">
        <w:rPr>
          <w:sz w:val="28"/>
          <w:szCs w:val="28"/>
        </w:rPr>
        <w:t>»</w:t>
      </w:r>
      <w:r w:rsidRPr="003C6D56">
        <w:rPr>
          <w:sz w:val="28"/>
          <w:szCs w:val="28"/>
        </w:rPr>
        <w:t>, Соловецкий историко-архитектурный и природный музей-заповедник.</w:t>
      </w:r>
    </w:p>
    <w:p w:rsidR="00D57742" w:rsidRDefault="008C3879" w:rsidP="00996140">
      <w:pPr>
        <w:spacing w:line="360" w:lineRule="auto"/>
        <w:ind w:left="-540" w:right="-5" w:firstLine="900"/>
        <w:jc w:val="both"/>
        <w:rPr>
          <w:sz w:val="28"/>
          <w:szCs w:val="28"/>
        </w:rPr>
      </w:pPr>
      <w:r>
        <w:rPr>
          <w:sz w:val="28"/>
          <w:szCs w:val="28"/>
        </w:rPr>
        <w:t>Соловецкий музей-заповедник</w:t>
      </w:r>
      <w:r w:rsidR="001417F2">
        <w:rPr>
          <w:rStyle w:val="af5"/>
          <w:sz w:val="28"/>
          <w:szCs w:val="28"/>
        </w:rPr>
        <w:footnoteReference w:id="12"/>
      </w:r>
      <w:r w:rsidR="00F8427A">
        <w:rPr>
          <w:sz w:val="28"/>
          <w:szCs w:val="28"/>
        </w:rPr>
        <w:t xml:space="preserve"> (регион Русский Север)</w:t>
      </w:r>
      <w:r>
        <w:rPr>
          <w:sz w:val="28"/>
          <w:szCs w:val="28"/>
        </w:rPr>
        <w:t xml:space="preserve"> с самого начала работал с местным населением</w:t>
      </w:r>
      <w:r w:rsidR="00E05014">
        <w:rPr>
          <w:sz w:val="28"/>
          <w:szCs w:val="28"/>
        </w:rPr>
        <w:t>.</w:t>
      </w:r>
      <w:r w:rsidR="0046384F">
        <w:rPr>
          <w:sz w:val="28"/>
          <w:szCs w:val="28"/>
        </w:rPr>
        <w:t xml:space="preserve"> </w:t>
      </w:r>
      <w:r w:rsidR="00B8489C">
        <w:rPr>
          <w:sz w:val="28"/>
          <w:szCs w:val="28"/>
        </w:rPr>
        <w:t>Сейчас м</w:t>
      </w:r>
      <w:r w:rsidR="00616B6B">
        <w:rPr>
          <w:sz w:val="28"/>
          <w:szCs w:val="28"/>
        </w:rPr>
        <w:t>узей о</w:t>
      </w:r>
      <w:r>
        <w:rPr>
          <w:sz w:val="28"/>
          <w:szCs w:val="28"/>
        </w:rPr>
        <w:t>рганизу</w:t>
      </w:r>
      <w:r w:rsidR="00616B6B">
        <w:rPr>
          <w:sz w:val="28"/>
          <w:szCs w:val="28"/>
        </w:rPr>
        <w:t>ет</w:t>
      </w:r>
      <w:r>
        <w:rPr>
          <w:sz w:val="28"/>
          <w:szCs w:val="28"/>
        </w:rPr>
        <w:t xml:space="preserve"> мероприятия</w:t>
      </w:r>
      <w:r w:rsidR="001417F2">
        <w:rPr>
          <w:sz w:val="28"/>
          <w:szCs w:val="28"/>
        </w:rPr>
        <w:t xml:space="preserve"> (Рисунок 13</w:t>
      </w:r>
      <w:r w:rsidR="00F8427A">
        <w:rPr>
          <w:sz w:val="28"/>
          <w:szCs w:val="28"/>
        </w:rPr>
        <w:t>)</w:t>
      </w:r>
      <w:r>
        <w:rPr>
          <w:sz w:val="28"/>
          <w:szCs w:val="28"/>
        </w:rPr>
        <w:t>, культурн</w:t>
      </w:r>
      <w:r w:rsidR="00616B6B">
        <w:rPr>
          <w:sz w:val="28"/>
          <w:szCs w:val="28"/>
        </w:rPr>
        <w:t>ую</w:t>
      </w:r>
      <w:r>
        <w:rPr>
          <w:sz w:val="28"/>
          <w:szCs w:val="28"/>
        </w:rPr>
        <w:t xml:space="preserve"> и просветительск</w:t>
      </w:r>
      <w:r w:rsidR="00616B6B">
        <w:rPr>
          <w:sz w:val="28"/>
          <w:szCs w:val="28"/>
        </w:rPr>
        <w:t>ую</w:t>
      </w:r>
      <w:r>
        <w:rPr>
          <w:sz w:val="28"/>
          <w:szCs w:val="28"/>
        </w:rPr>
        <w:t xml:space="preserve"> деятельность, программы (</w:t>
      </w:r>
      <w:r w:rsidR="00006101">
        <w:rPr>
          <w:sz w:val="28"/>
          <w:szCs w:val="28"/>
        </w:rPr>
        <w:t>«</w:t>
      </w:r>
      <w:r>
        <w:rPr>
          <w:sz w:val="28"/>
          <w:szCs w:val="28"/>
        </w:rPr>
        <w:t>музей и местное сообщество</w:t>
      </w:r>
      <w:r w:rsidR="00006101">
        <w:rPr>
          <w:sz w:val="28"/>
          <w:szCs w:val="28"/>
        </w:rPr>
        <w:t>»</w:t>
      </w:r>
      <w:r>
        <w:rPr>
          <w:sz w:val="28"/>
          <w:szCs w:val="28"/>
        </w:rPr>
        <w:t xml:space="preserve">), направленные на решение </w:t>
      </w:r>
      <w:r w:rsidRPr="008C3879">
        <w:rPr>
          <w:sz w:val="28"/>
          <w:szCs w:val="28"/>
        </w:rPr>
        <w:t>социальных вопросов</w:t>
      </w:r>
      <w:r>
        <w:rPr>
          <w:sz w:val="28"/>
          <w:szCs w:val="28"/>
        </w:rPr>
        <w:t>.</w:t>
      </w:r>
    </w:p>
    <w:p w:rsidR="008C3879" w:rsidRPr="008C3879" w:rsidRDefault="00155BA9" w:rsidP="00996140">
      <w:pPr>
        <w:spacing w:line="360" w:lineRule="auto"/>
        <w:ind w:left="-540" w:right="-5" w:firstLine="900"/>
        <w:jc w:val="both"/>
        <w:rPr>
          <w:sz w:val="28"/>
          <w:szCs w:val="28"/>
        </w:rPr>
      </w:pPr>
      <w:r>
        <w:rPr>
          <w:sz w:val="28"/>
          <w:szCs w:val="28"/>
        </w:rPr>
        <w:t>Например, выставка ш</w:t>
      </w:r>
      <w:r w:rsidRPr="00155BA9">
        <w:rPr>
          <w:bCs/>
          <w:sz w:val="28"/>
          <w:szCs w:val="28"/>
        </w:rPr>
        <w:t>колы ремесел музея-заповедника</w:t>
      </w:r>
      <w:r w:rsidR="0059381F" w:rsidRPr="00275254">
        <w:rPr>
          <w:sz w:val="28"/>
          <w:szCs w:val="28"/>
        </w:rPr>
        <w:t>—</w:t>
      </w:r>
      <w:r w:rsidR="00616B6B">
        <w:rPr>
          <w:bCs/>
          <w:sz w:val="28"/>
          <w:szCs w:val="28"/>
        </w:rPr>
        <w:t xml:space="preserve"> это и образовательный проект, и приобщение детей к традиционным видам деятельности, и сохранение</w:t>
      </w:r>
      <w:r w:rsidR="0046384F">
        <w:rPr>
          <w:bCs/>
          <w:sz w:val="28"/>
          <w:szCs w:val="28"/>
        </w:rPr>
        <w:t xml:space="preserve"> </w:t>
      </w:r>
      <w:r w:rsidR="00616B6B">
        <w:rPr>
          <w:sz w:val="28"/>
          <w:szCs w:val="28"/>
        </w:rPr>
        <w:t>истории места</w:t>
      </w:r>
      <w:r>
        <w:rPr>
          <w:sz w:val="28"/>
          <w:szCs w:val="28"/>
        </w:rPr>
        <w:t xml:space="preserve">. Необходимо отметить, что </w:t>
      </w:r>
      <w:r w:rsidR="00B50AEA">
        <w:rPr>
          <w:sz w:val="28"/>
          <w:szCs w:val="28"/>
        </w:rPr>
        <w:t>оформление</w:t>
      </w:r>
      <w:r>
        <w:rPr>
          <w:sz w:val="28"/>
          <w:szCs w:val="28"/>
        </w:rPr>
        <w:t xml:space="preserve"> в таких случаях </w:t>
      </w:r>
      <w:r w:rsidR="00B8489C">
        <w:rPr>
          <w:sz w:val="28"/>
          <w:szCs w:val="28"/>
        </w:rPr>
        <w:t xml:space="preserve">создается ситуационно, </w:t>
      </w:r>
      <w:r>
        <w:rPr>
          <w:sz w:val="28"/>
          <w:szCs w:val="28"/>
        </w:rPr>
        <w:t>с помощью минимальных художественных средств, чаще всего без предварительного проектного этапа</w:t>
      </w:r>
      <w:r w:rsidR="001417F2">
        <w:rPr>
          <w:sz w:val="28"/>
          <w:szCs w:val="28"/>
        </w:rPr>
        <w:t xml:space="preserve"> (Рисунок 14, 15)</w:t>
      </w:r>
      <w:r>
        <w:rPr>
          <w:sz w:val="28"/>
          <w:szCs w:val="28"/>
        </w:rPr>
        <w:t>.</w:t>
      </w:r>
    </w:p>
    <w:p w:rsidR="001C28F1" w:rsidRPr="008D382D" w:rsidRDefault="001C28F1" w:rsidP="00996140">
      <w:pPr>
        <w:ind w:left="-540" w:right="-5" w:firstLine="900"/>
        <w:jc w:val="both"/>
        <w:rPr>
          <w:sz w:val="28"/>
          <w:szCs w:val="28"/>
        </w:rPr>
      </w:pPr>
    </w:p>
    <w:p w:rsidR="00397101" w:rsidRPr="00275254" w:rsidRDefault="008F1F1F" w:rsidP="001417F2">
      <w:pPr>
        <w:spacing w:line="360" w:lineRule="auto"/>
        <w:ind w:left="-540" w:right="-5" w:firstLine="900"/>
        <w:jc w:val="both"/>
        <w:rPr>
          <w:color w:val="2E74B5" w:themeColor="accent1" w:themeShade="BF"/>
          <w:sz w:val="28"/>
          <w:szCs w:val="28"/>
        </w:rPr>
      </w:pPr>
      <w:r>
        <w:rPr>
          <w:sz w:val="28"/>
          <w:szCs w:val="28"/>
        </w:rPr>
        <w:t>В границах</w:t>
      </w:r>
      <w:r w:rsidR="00284E38">
        <w:rPr>
          <w:sz w:val="28"/>
          <w:szCs w:val="28"/>
        </w:rPr>
        <w:t xml:space="preserve"> </w:t>
      </w:r>
      <w:r>
        <w:rPr>
          <w:sz w:val="28"/>
          <w:szCs w:val="28"/>
        </w:rPr>
        <w:t xml:space="preserve">данного исследования рассматриваются </w:t>
      </w:r>
      <w:r w:rsidR="00A74CBB" w:rsidRPr="00275254">
        <w:rPr>
          <w:sz w:val="28"/>
          <w:szCs w:val="28"/>
        </w:rPr>
        <w:t xml:space="preserve">м.к.м., расположенные в населенном пункте </w:t>
      </w:r>
      <w:r w:rsidR="00DA01BE" w:rsidRPr="00275254">
        <w:rPr>
          <w:sz w:val="28"/>
          <w:szCs w:val="28"/>
        </w:rPr>
        <w:t xml:space="preserve">(сельском или городском) </w:t>
      </w:r>
      <w:r w:rsidR="00A74CBB" w:rsidRPr="00275254">
        <w:rPr>
          <w:sz w:val="28"/>
          <w:szCs w:val="28"/>
        </w:rPr>
        <w:t>численностью до 50 тысяч жителей (</w:t>
      </w:r>
      <w:r w:rsidR="00CD2906" w:rsidRPr="00275254">
        <w:rPr>
          <w:sz w:val="28"/>
          <w:szCs w:val="28"/>
        </w:rPr>
        <w:t xml:space="preserve">взята граница, определяющая </w:t>
      </w:r>
      <w:r w:rsidR="00AB247F" w:rsidRPr="00275254">
        <w:rPr>
          <w:rStyle w:val="w"/>
          <w:sz w:val="28"/>
          <w:szCs w:val="28"/>
        </w:rPr>
        <w:t>малые</w:t>
      </w:r>
      <w:r w:rsidR="0046384F">
        <w:rPr>
          <w:rStyle w:val="w"/>
          <w:sz w:val="28"/>
          <w:szCs w:val="28"/>
        </w:rPr>
        <w:t xml:space="preserve"> </w:t>
      </w:r>
      <w:r w:rsidR="00AB247F" w:rsidRPr="00275254">
        <w:rPr>
          <w:rStyle w:val="w"/>
          <w:sz w:val="28"/>
          <w:szCs w:val="28"/>
        </w:rPr>
        <w:t>города</w:t>
      </w:r>
      <w:r w:rsidR="0046384F">
        <w:rPr>
          <w:rStyle w:val="w"/>
          <w:sz w:val="28"/>
          <w:szCs w:val="28"/>
        </w:rPr>
        <w:t xml:space="preserve"> </w:t>
      </w:r>
      <w:r w:rsidR="00AB247F" w:rsidRPr="00275254">
        <w:rPr>
          <w:rStyle w:val="w"/>
          <w:sz w:val="28"/>
          <w:szCs w:val="28"/>
        </w:rPr>
        <w:t>и</w:t>
      </w:r>
      <w:r w:rsidR="0046384F">
        <w:rPr>
          <w:rStyle w:val="w"/>
          <w:sz w:val="28"/>
          <w:szCs w:val="28"/>
        </w:rPr>
        <w:t xml:space="preserve"> </w:t>
      </w:r>
      <w:r w:rsidR="00AB247F" w:rsidRPr="00275254">
        <w:rPr>
          <w:rStyle w:val="w"/>
          <w:sz w:val="28"/>
          <w:szCs w:val="28"/>
        </w:rPr>
        <w:t>поселк</w:t>
      </w:r>
      <w:r w:rsidR="00DA01BE" w:rsidRPr="00275254">
        <w:rPr>
          <w:rStyle w:val="w"/>
          <w:sz w:val="28"/>
          <w:szCs w:val="28"/>
        </w:rPr>
        <w:t xml:space="preserve">и, где в </w:t>
      </w:r>
      <w:r w:rsidR="00DA01BE" w:rsidRPr="00275254">
        <w:rPr>
          <w:rStyle w:val="w"/>
          <w:sz w:val="28"/>
          <w:szCs w:val="28"/>
        </w:rPr>
        <w:lastRenderedPageBreak/>
        <w:t>большинстве находятся м.к.м., но в тоже время не исключаются сельские поселения</w:t>
      </w:r>
      <w:r w:rsidR="00A74CBB" w:rsidRPr="00275254">
        <w:rPr>
          <w:sz w:val="28"/>
          <w:szCs w:val="28"/>
        </w:rPr>
        <w:t>)</w:t>
      </w:r>
      <w:r w:rsidR="001417F2">
        <w:rPr>
          <w:sz w:val="28"/>
          <w:szCs w:val="28"/>
        </w:rPr>
        <w:t>.</w:t>
      </w:r>
    </w:p>
    <w:p w:rsidR="00CF5E7C" w:rsidRDefault="00A74CBB" w:rsidP="00996140">
      <w:pPr>
        <w:spacing w:line="360" w:lineRule="auto"/>
        <w:ind w:left="-540" w:right="-5" w:firstLine="900"/>
        <w:jc w:val="both"/>
        <w:rPr>
          <w:sz w:val="28"/>
          <w:szCs w:val="28"/>
        </w:rPr>
      </w:pPr>
      <w:r w:rsidRPr="00275254">
        <w:rPr>
          <w:sz w:val="28"/>
          <w:szCs w:val="28"/>
        </w:rPr>
        <w:t xml:space="preserve">Зачастую данная категория музеев по причине отдаленности от </w:t>
      </w:r>
      <w:r w:rsidR="00B10C2E">
        <w:rPr>
          <w:sz w:val="28"/>
          <w:szCs w:val="28"/>
        </w:rPr>
        <w:t xml:space="preserve">основных </w:t>
      </w:r>
      <w:r w:rsidRPr="00275254">
        <w:rPr>
          <w:sz w:val="28"/>
          <w:szCs w:val="28"/>
        </w:rPr>
        <w:t xml:space="preserve">туристических маршрутов и крупных городов имеет аудиторию, представленную посетителями самого населенного пункта и </w:t>
      </w:r>
      <w:r w:rsidR="00E262F3" w:rsidRPr="008F1F1F">
        <w:rPr>
          <w:sz w:val="28"/>
          <w:szCs w:val="28"/>
        </w:rPr>
        <w:t>ближайших</w:t>
      </w:r>
      <w:r w:rsidR="0046384F">
        <w:rPr>
          <w:sz w:val="28"/>
          <w:szCs w:val="28"/>
        </w:rPr>
        <w:t xml:space="preserve"> </w:t>
      </w:r>
      <w:r w:rsidRPr="00275254">
        <w:rPr>
          <w:sz w:val="28"/>
          <w:szCs w:val="28"/>
        </w:rPr>
        <w:t>соседей.</w:t>
      </w:r>
      <w:r w:rsidR="00CF5E7C">
        <w:rPr>
          <w:sz w:val="28"/>
          <w:szCs w:val="28"/>
        </w:rPr>
        <w:t xml:space="preserve"> Музейные площади также невелики, что ограничив</w:t>
      </w:r>
      <w:r w:rsidR="00006101">
        <w:rPr>
          <w:sz w:val="28"/>
          <w:szCs w:val="28"/>
        </w:rPr>
        <w:t>ает</w:t>
      </w:r>
      <w:r w:rsidR="00CF5E7C">
        <w:rPr>
          <w:sz w:val="28"/>
          <w:szCs w:val="28"/>
        </w:rPr>
        <w:t xml:space="preserve"> пропускную способность м.к.м. и количество посетителей в год соответственно. Штат </w:t>
      </w:r>
      <w:r w:rsidR="00CF5E7C" w:rsidRPr="00CF5E7C">
        <w:rPr>
          <w:sz w:val="28"/>
          <w:szCs w:val="28"/>
        </w:rPr>
        <w:t xml:space="preserve">м.к.м. не превышает 50 </w:t>
      </w:r>
      <w:r w:rsidR="00CF5E7C">
        <w:rPr>
          <w:sz w:val="28"/>
          <w:szCs w:val="28"/>
        </w:rPr>
        <w:t>сотрудников</w:t>
      </w:r>
      <w:r w:rsidR="00006101">
        <w:rPr>
          <w:sz w:val="28"/>
          <w:szCs w:val="28"/>
        </w:rPr>
        <w:t xml:space="preserve"> (согласно анализа </w:t>
      </w:r>
      <w:r w:rsidR="00B8489C">
        <w:rPr>
          <w:sz w:val="28"/>
          <w:szCs w:val="28"/>
        </w:rPr>
        <w:t xml:space="preserve">данных к.м. ресурса </w:t>
      </w:r>
      <w:r w:rsidR="00B8489C">
        <w:rPr>
          <w:sz w:val="28"/>
          <w:szCs w:val="28"/>
          <w:lang w:val="en-US"/>
        </w:rPr>
        <w:t>museum</w:t>
      </w:r>
      <w:r w:rsidR="00B8489C" w:rsidRPr="00B8489C">
        <w:rPr>
          <w:sz w:val="28"/>
          <w:szCs w:val="28"/>
        </w:rPr>
        <w:t>.</w:t>
      </w:r>
      <w:r w:rsidR="00B8489C">
        <w:rPr>
          <w:sz w:val="28"/>
          <w:szCs w:val="28"/>
          <w:lang w:val="en-US"/>
        </w:rPr>
        <w:t>ru</w:t>
      </w:r>
      <w:r w:rsidR="00B8489C" w:rsidRPr="00B8489C">
        <w:rPr>
          <w:sz w:val="28"/>
          <w:szCs w:val="28"/>
        </w:rPr>
        <w:t>)</w:t>
      </w:r>
      <w:r w:rsidR="00CF5E7C" w:rsidRPr="00CF5E7C">
        <w:rPr>
          <w:sz w:val="28"/>
          <w:szCs w:val="28"/>
        </w:rPr>
        <w:t>.</w:t>
      </w:r>
    </w:p>
    <w:p w:rsidR="00CF5E7C" w:rsidRDefault="00D7471E" w:rsidP="00996140">
      <w:pPr>
        <w:autoSpaceDE w:val="0"/>
        <w:autoSpaceDN w:val="0"/>
        <w:adjustRightInd w:val="0"/>
        <w:spacing w:line="360" w:lineRule="auto"/>
        <w:ind w:left="-540" w:right="-5" w:firstLine="900"/>
        <w:jc w:val="both"/>
        <w:rPr>
          <w:iCs/>
          <w:sz w:val="28"/>
          <w:szCs w:val="28"/>
        </w:rPr>
      </w:pPr>
      <w:r w:rsidRPr="00D7471E">
        <w:rPr>
          <w:rFonts w:eastAsiaTheme="minorHAnsi"/>
          <w:bCs/>
          <w:sz w:val="28"/>
          <w:szCs w:val="28"/>
          <w:lang w:eastAsia="en-US"/>
        </w:rPr>
        <w:t>Категория</w:t>
      </w:r>
      <w:r w:rsidR="0046384F">
        <w:rPr>
          <w:rFonts w:eastAsiaTheme="minorHAnsi"/>
          <w:bCs/>
          <w:sz w:val="28"/>
          <w:szCs w:val="28"/>
          <w:lang w:eastAsia="en-US"/>
        </w:rPr>
        <w:t xml:space="preserve"> </w:t>
      </w:r>
      <w:r w:rsidRPr="00D7471E">
        <w:rPr>
          <w:rFonts w:eastAsiaTheme="minorHAnsi"/>
          <w:bCs/>
          <w:sz w:val="28"/>
          <w:szCs w:val="28"/>
          <w:lang w:eastAsia="en-US"/>
        </w:rPr>
        <w:t>музея определяется</w:t>
      </w:r>
      <w:r>
        <w:rPr>
          <w:rFonts w:eastAsiaTheme="minorHAnsi"/>
          <w:bCs/>
          <w:sz w:val="28"/>
          <w:szCs w:val="28"/>
          <w:lang w:eastAsia="en-US"/>
        </w:rPr>
        <w:t xml:space="preserve"> величиной фондов и количеством посещений. </w:t>
      </w:r>
      <w:r w:rsidR="00CF5E7C">
        <w:rPr>
          <w:rFonts w:eastAsiaTheme="minorHAnsi"/>
          <w:bCs/>
          <w:sz w:val="28"/>
          <w:szCs w:val="28"/>
          <w:lang w:eastAsia="en-US"/>
        </w:rPr>
        <w:t xml:space="preserve">В </w:t>
      </w:r>
      <w:r w:rsidR="00CF5E7C" w:rsidRPr="00B811C6">
        <w:rPr>
          <w:sz w:val="28"/>
          <w:szCs w:val="28"/>
        </w:rPr>
        <w:t xml:space="preserve">рекомендациях по проектированию музеев (ЦНИИЭП им. Б.С. МЕЗЕНЦЕВАГОСГРАЖДАНСТРОЯ) </w:t>
      </w:r>
      <w:r w:rsidRPr="00B811C6">
        <w:rPr>
          <w:rFonts w:eastAsiaTheme="minorHAnsi"/>
          <w:bCs/>
          <w:sz w:val="28"/>
          <w:szCs w:val="28"/>
          <w:lang w:eastAsia="en-US"/>
        </w:rPr>
        <w:t>м</w:t>
      </w:r>
      <w:r>
        <w:rPr>
          <w:rFonts w:eastAsiaTheme="minorHAnsi"/>
          <w:bCs/>
          <w:sz w:val="28"/>
          <w:szCs w:val="28"/>
          <w:lang w:eastAsia="en-US"/>
        </w:rPr>
        <w:t>узеи делятся на 5 категорий</w:t>
      </w:r>
      <w:r w:rsidR="00284E38">
        <w:rPr>
          <w:rFonts w:eastAsiaTheme="minorHAnsi"/>
          <w:bCs/>
          <w:sz w:val="28"/>
          <w:szCs w:val="28"/>
          <w:lang w:eastAsia="en-US"/>
        </w:rPr>
        <w:t xml:space="preserve"> </w:t>
      </w:r>
      <w:r w:rsidRPr="0005376D">
        <w:rPr>
          <w:rFonts w:eastAsiaTheme="minorHAnsi"/>
          <w:bCs/>
          <w:sz w:val="28"/>
          <w:szCs w:val="28"/>
          <w:lang w:eastAsia="en-US"/>
        </w:rPr>
        <w:t xml:space="preserve">(Таблица </w:t>
      </w:r>
      <w:r w:rsidR="0005376D">
        <w:rPr>
          <w:rFonts w:eastAsiaTheme="minorHAnsi"/>
          <w:bCs/>
          <w:sz w:val="28"/>
          <w:szCs w:val="28"/>
          <w:lang w:eastAsia="en-US"/>
        </w:rPr>
        <w:t>1</w:t>
      </w:r>
      <w:r w:rsidR="00AA51EC" w:rsidRPr="0005376D">
        <w:rPr>
          <w:rFonts w:eastAsiaTheme="minorHAnsi"/>
          <w:bCs/>
          <w:sz w:val="28"/>
          <w:szCs w:val="28"/>
          <w:lang w:eastAsia="en-US"/>
        </w:rPr>
        <w:t>)</w:t>
      </w:r>
      <w:r w:rsidR="00365529" w:rsidRPr="00365529">
        <w:rPr>
          <w:sz w:val="28"/>
          <w:szCs w:val="28"/>
        </w:rPr>
        <w:t xml:space="preserve"> [</w:t>
      </w:r>
      <w:r w:rsidR="00365529">
        <w:rPr>
          <w:sz w:val="28"/>
          <w:szCs w:val="28"/>
        </w:rPr>
        <w:t>5</w:t>
      </w:r>
      <w:r w:rsidR="004A6DEA">
        <w:rPr>
          <w:sz w:val="28"/>
          <w:szCs w:val="28"/>
        </w:rPr>
        <w:t>9</w:t>
      </w:r>
      <w:r w:rsidR="00365529">
        <w:rPr>
          <w:sz w:val="28"/>
          <w:szCs w:val="28"/>
        </w:rPr>
        <w:t>, С.9</w:t>
      </w:r>
      <w:r w:rsidR="00365529" w:rsidRPr="00830C91">
        <w:rPr>
          <w:sz w:val="28"/>
          <w:szCs w:val="28"/>
        </w:rPr>
        <w:t>]</w:t>
      </w:r>
      <w:r w:rsidR="0005376D">
        <w:rPr>
          <w:rFonts w:eastAsiaTheme="minorHAnsi"/>
          <w:bCs/>
          <w:sz w:val="28"/>
          <w:szCs w:val="28"/>
          <w:lang w:eastAsia="en-US"/>
        </w:rPr>
        <w:t>.</w:t>
      </w:r>
      <w:r w:rsidR="00CF5E7C">
        <w:rPr>
          <w:rFonts w:eastAsiaTheme="minorHAnsi"/>
          <w:bCs/>
          <w:sz w:val="28"/>
          <w:szCs w:val="28"/>
          <w:lang w:eastAsia="en-US"/>
        </w:rPr>
        <w:t xml:space="preserve"> Там же предлагается</w:t>
      </w:r>
      <w:r w:rsidR="0046384F">
        <w:rPr>
          <w:rFonts w:eastAsiaTheme="minorHAnsi"/>
          <w:bCs/>
          <w:sz w:val="28"/>
          <w:szCs w:val="28"/>
          <w:lang w:eastAsia="en-US"/>
        </w:rPr>
        <w:t xml:space="preserve"> </w:t>
      </w:r>
      <w:r w:rsidR="00CF5E7C">
        <w:rPr>
          <w:iCs/>
          <w:sz w:val="28"/>
          <w:szCs w:val="28"/>
        </w:rPr>
        <w:t>распределение площадей для музеев по крупности города</w:t>
      </w:r>
      <w:r w:rsidR="00284E38">
        <w:rPr>
          <w:iCs/>
          <w:sz w:val="28"/>
          <w:szCs w:val="28"/>
        </w:rPr>
        <w:t xml:space="preserve"> </w:t>
      </w:r>
      <w:r w:rsidR="0005376D" w:rsidRPr="0005376D">
        <w:rPr>
          <w:iCs/>
          <w:sz w:val="28"/>
          <w:szCs w:val="28"/>
        </w:rPr>
        <w:t>(Таблица 2)</w:t>
      </w:r>
      <w:r w:rsidR="00284E38">
        <w:rPr>
          <w:iCs/>
          <w:sz w:val="28"/>
          <w:szCs w:val="28"/>
        </w:rPr>
        <w:t xml:space="preserve"> </w:t>
      </w:r>
      <w:r w:rsidR="00365529" w:rsidRPr="00365529">
        <w:rPr>
          <w:sz w:val="28"/>
          <w:szCs w:val="28"/>
        </w:rPr>
        <w:t>[</w:t>
      </w:r>
      <w:r w:rsidR="00365529">
        <w:rPr>
          <w:sz w:val="28"/>
          <w:szCs w:val="28"/>
        </w:rPr>
        <w:t>5</w:t>
      </w:r>
      <w:r w:rsidR="004A6DEA">
        <w:rPr>
          <w:sz w:val="28"/>
          <w:szCs w:val="28"/>
        </w:rPr>
        <w:t>9</w:t>
      </w:r>
      <w:r w:rsidR="00365529">
        <w:rPr>
          <w:sz w:val="28"/>
          <w:szCs w:val="28"/>
        </w:rPr>
        <w:t xml:space="preserve">, </w:t>
      </w:r>
      <w:r w:rsidR="008218F5">
        <w:rPr>
          <w:sz w:val="28"/>
          <w:szCs w:val="28"/>
        </w:rPr>
        <w:t>С. 9</w:t>
      </w:r>
      <w:r w:rsidR="00365529" w:rsidRPr="00830C91">
        <w:rPr>
          <w:sz w:val="28"/>
          <w:szCs w:val="28"/>
        </w:rPr>
        <w:t>]</w:t>
      </w:r>
      <w:r w:rsidR="00CF5E7C">
        <w:rPr>
          <w:iCs/>
          <w:sz w:val="28"/>
          <w:szCs w:val="28"/>
        </w:rPr>
        <w:t xml:space="preserve">. </w:t>
      </w:r>
      <w:r w:rsidR="00570475">
        <w:rPr>
          <w:iCs/>
          <w:sz w:val="28"/>
          <w:szCs w:val="28"/>
        </w:rPr>
        <w:t>М.к.м. относятся к 5</w:t>
      </w:r>
      <w:r w:rsidR="00AD23B3">
        <w:rPr>
          <w:iCs/>
          <w:sz w:val="28"/>
          <w:szCs w:val="28"/>
        </w:rPr>
        <w:t xml:space="preserve">категории посещаемости. </w:t>
      </w:r>
    </w:p>
    <w:p w:rsidR="00AC4CF9" w:rsidRDefault="00B811C6" w:rsidP="008218F5">
      <w:pPr>
        <w:spacing w:line="360" w:lineRule="auto"/>
        <w:ind w:left="-540" w:right="-5" w:firstLine="900"/>
        <w:jc w:val="both"/>
        <w:rPr>
          <w:iCs/>
          <w:sz w:val="28"/>
          <w:szCs w:val="28"/>
        </w:rPr>
      </w:pPr>
      <w:r w:rsidRPr="00B811C6">
        <w:rPr>
          <w:iCs/>
          <w:sz w:val="28"/>
          <w:szCs w:val="28"/>
        </w:rPr>
        <w:t>В</w:t>
      </w:r>
      <w:r>
        <w:rPr>
          <w:iCs/>
          <w:sz w:val="28"/>
          <w:szCs w:val="28"/>
        </w:rPr>
        <w:t>с</w:t>
      </w:r>
      <w:r w:rsidRPr="00B811C6">
        <w:rPr>
          <w:iCs/>
          <w:sz w:val="28"/>
          <w:szCs w:val="28"/>
        </w:rPr>
        <w:t xml:space="preserve">е </w:t>
      </w:r>
      <w:r>
        <w:rPr>
          <w:iCs/>
          <w:sz w:val="28"/>
          <w:szCs w:val="28"/>
        </w:rPr>
        <w:t xml:space="preserve">вышеизложенные </w:t>
      </w:r>
      <w:r w:rsidR="00AD23B3">
        <w:rPr>
          <w:iCs/>
          <w:sz w:val="28"/>
          <w:szCs w:val="28"/>
        </w:rPr>
        <w:t xml:space="preserve">проблемы и </w:t>
      </w:r>
      <w:r>
        <w:rPr>
          <w:iCs/>
          <w:sz w:val="28"/>
          <w:szCs w:val="28"/>
        </w:rPr>
        <w:t>особенности</w:t>
      </w:r>
      <w:r w:rsidR="00284E38">
        <w:rPr>
          <w:iCs/>
          <w:sz w:val="28"/>
          <w:szCs w:val="28"/>
        </w:rPr>
        <w:t xml:space="preserve"> </w:t>
      </w:r>
      <w:r w:rsidR="00AD23B3">
        <w:rPr>
          <w:iCs/>
          <w:sz w:val="28"/>
          <w:szCs w:val="28"/>
        </w:rPr>
        <w:t>м.к.м.</w:t>
      </w:r>
      <w:r>
        <w:rPr>
          <w:iCs/>
          <w:sz w:val="28"/>
          <w:szCs w:val="28"/>
        </w:rPr>
        <w:t xml:space="preserve"> влияют на формирование экспозиции </w:t>
      </w:r>
      <w:r w:rsidR="00570475">
        <w:rPr>
          <w:iCs/>
          <w:sz w:val="28"/>
          <w:szCs w:val="28"/>
        </w:rPr>
        <w:t>и</w:t>
      </w:r>
      <w:r>
        <w:rPr>
          <w:iCs/>
          <w:sz w:val="28"/>
          <w:szCs w:val="28"/>
        </w:rPr>
        <w:t xml:space="preserve"> проектирование музея, на проработку сценариев посещения и предлагаемых видов деятельности.</w:t>
      </w:r>
    </w:p>
    <w:p w:rsidR="00940520" w:rsidRDefault="00940520" w:rsidP="00996140">
      <w:pPr>
        <w:spacing w:line="360" w:lineRule="auto"/>
        <w:ind w:left="-540" w:right="-5" w:firstLine="900"/>
        <w:jc w:val="both"/>
        <w:rPr>
          <w:sz w:val="28"/>
          <w:szCs w:val="28"/>
        </w:rPr>
      </w:pPr>
      <w:r>
        <w:rPr>
          <w:rStyle w:val="citation"/>
          <w:sz w:val="28"/>
          <w:szCs w:val="28"/>
        </w:rPr>
        <w:t>Н</w:t>
      </w:r>
      <w:r w:rsidRPr="00A76113">
        <w:rPr>
          <w:rStyle w:val="citation"/>
          <w:sz w:val="28"/>
          <w:szCs w:val="28"/>
        </w:rPr>
        <w:t>а основе данных сайта http://www.museum.ru</w:t>
      </w:r>
      <w:r w:rsidR="008218F5" w:rsidRPr="008218F5">
        <w:rPr>
          <w:rStyle w:val="af5"/>
          <w:sz w:val="28"/>
          <w:szCs w:val="28"/>
        </w:rPr>
        <w:footnoteReference w:id="13"/>
      </w:r>
      <w:r w:rsidR="008218F5" w:rsidRPr="0005376D">
        <w:rPr>
          <w:iCs/>
          <w:sz w:val="28"/>
          <w:szCs w:val="28"/>
        </w:rPr>
        <w:t xml:space="preserve"> (Таблица </w:t>
      </w:r>
      <w:r w:rsidR="008218F5">
        <w:rPr>
          <w:iCs/>
          <w:sz w:val="28"/>
          <w:szCs w:val="28"/>
        </w:rPr>
        <w:t>3</w:t>
      </w:r>
      <w:r w:rsidR="008218F5" w:rsidRPr="0005376D">
        <w:rPr>
          <w:iCs/>
          <w:sz w:val="28"/>
          <w:szCs w:val="28"/>
        </w:rPr>
        <w:t>)</w:t>
      </w:r>
      <w:r w:rsidR="00284E38">
        <w:rPr>
          <w:iCs/>
          <w:sz w:val="28"/>
          <w:szCs w:val="28"/>
        </w:rPr>
        <w:t xml:space="preserve"> </w:t>
      </w:r>
      <w:r w:rsidRPr="005027A4">
        <w:rPr>
          <w:sz w:val="28"/>
          <w:szCs w:val="28"/>
        </w:rPr>
        <w:t>был проведен статистический анализ по к.м.</w:t>
      </w:r>
      <w:r>
        <w:rPr>
          <w:rStyle w:val="citation"/>
          <w:sz w:val="28"/>
          <w:szCs w:val="28"/>
        </w:rPr>
        <w:t xml:space="preserve">(региона </w:t>
      </w:r>
      <w:r w:rsidRPr="00A76113">
        <w:rPr>
          <w:rStyle w:val="citation"/>
          <w:sz w:val="28"/>
          <w:szCs w:val="28"/>
        </w:rPr>
        <w:t>Русск</w:t>
      </w:r>
      <w:r>
        <w:rPr>
          <w:rStyle w:val="citation"/>
          <w:sz w:val="28"/>
          <w:szCs w:val="28"/>
        </w:rPr>
        <w:t xml:space="preserve">ий </w:t>
      </w:r>
      <w:r w:rsidRPr="00A76113">
        <w:rPr>
          <w:sz w:val="28"/>
          <w:szCs w:val="28"/>
        </w:rPr>
        <w:t>Север (Архангельская обл.— 25 музеев, Вологодская обл. — 28, респ. Карелия — 11, респ. Коми — 2</w:t>
      </w:r>
      <w:r>
        <w:rPr>
          <w:sz w:val="28"/>
          <w:szCs w:val="28"/>
        </w:rPr>
        <w:t xml:space="preserve">1, Пермский край </w:t>
      </w:r>
      <w:r w:rsidRPr="00C03DAE">
        <w:rPr>
          <w:sz w:val="28"/>
          <w:szCs w:val="28"/>
        </w:rPr>
        <w:t>— 35, Кировская обл. —31)</w:t>
      </w:r>
      <w:r>
        <w:rPr>
          <w:sz w:val="28"/>
          <w:szCs w:val="28"/>
        </w:rPr>
        <w:t>). На его основе можно сделать следующий вывод</w:t>
      </w:r>
      <w:r w:rsidRPr="005027A4">
        <w:rPr>
          <w:sz w:val="28"/>
          <w:szCs w:val="28"/>
        </w:rPr>
        <w:t>: чем меньше поселение, тем выше процент посещений от общего числа населения</w:t>
      </w:r>
      <w:r>
        <w:rPr>
          <w:sz w:val="28"/>
          <w:szCs w:val="28"/>
        </w:rPr>
        <w:t>. Э</w:t>
      </w:r>
      <w:r w:rsidRPr="005027A4">
        <w:rPr>
          <w:sz w:val="28"/>
          <w:szCs w:val="28"/>
        </w:rPr>
        <w:t>то означает, что для малых населенных пунктов музе</w:t>
      </w:r>
      <w:r>
        <w:rPr>
          <w:sz w:val="28"/>
          <w:szCs w:val="28"/>
        </w:rPr>
        <w:t>й</w:t>
      </w:r>
      <w:r w:rsidRPr="005027A4">
        <w:rPr>
          <w:sz w:val="28"/>
          <w:szCs w:val="28"/>
        </w:rPr>
        <w:t xml:space="preserve"> является важным местом культурного притяжения.</w:t>
      </w:r>
      <w:r w:rsidR="00284E38">
        <w:rPr>
          <w:sz w:val="28"/>
          <w:szCs w:val="28"/>
        </w:rPr>
        <w:t xml:space="preserve"> </w:t>
      </w:r>
      <w:r>
        <w:rPr>
          <w:sz w:val="28"/>
          <w:szCs w:val="28"/>
        </w:rPr>
        <w:t xml:space="preserve">М.к.м. составляют большую часть от к.м. исследованного региона. </w:t>
      </w:r>
    </w:p>
    <w:p w:rsidR="00B10C2E" w:rsidRDefault="00944488" w:rsidP="00996140">
      <w:pPr>
        <w:spacing w:line="360" w:lineRule="auto"/>
        <w:ind w:left="-540" w:right="-5" w:firstLine="900"/>
        <w:jc w:val="both"/>
        <w:rPr>
          <w:sz w:val="28"/>
          <w:szCs w:val="28"/>
        </w:rPr>
      </w:pPr>
      <w:r>
        <w:rPr>
          <w:sz w:val="28"/>
          <w:szCs w:val="28"/>
        </w:rPr>
        <w:t>Потенциал м</w:t>
      </w:r>
      <w:r w:rsidR="00B10C2E">
        <w:rPr>
          <w:sz w:val="28"/>
          <w:szCs w:val="28"/>
        </w:rPr>
        <w:t xml:space="preserve">.к.м. </w:t>
      </w:r>
      <w:r>
        <w:rPr>
          <w:sz w:val="28"/>
          <w:szCs w:val="28"/>
        </w:rPr>
        <w:t>состоит в возможности создания</w:t>
      </w:r>
      <w:r w:rsidR="00284E38">
        <w:rPr>
          <w:sz w:val="28"/>
          <w:szCs w:val="28"/>
        </w:rPr>
        <w:t xml:space="preserve"> </w:t>
      </w:r>
      <w:r>
        <w:rPr>
          <w:sz w:val="28"/>
          <w:szCs w:val="28"/>
        </w:rPr>
        <w:t>культурного</w:t>
      </w:r>
      <w:r w:rsidR="00284E38">
        <w:rPr>
          <w:sz w:val="28"/>
          <w:szCs w:val="28"/>
        </w:rPr>
        <w:t xml:space="preserve"> </w:t>
      </w:r>
      <w:r w:rsidR="00E36C4F">
        <w:rPr>
          <w:sz w:val="28"/>
          <w:szCs w:val="28"/>
        </w:rPr>
        <w:t>пространств</w:t>
      </w:r>
      <w:r>
        <w:rPr>
          <w:sz w:val="28"/>
          <w:szCs w:val="28"/>
        </w:rPr>
        <w:t>а для всех</w:t>
      </w:r>
      <w:r w:rsidR="00E36C4F">
        <w:rPr>
          <w:sz w:val="28"/>
          <w:szCs w:val="28"/>
        </w:rPr>
        <w:t xml:space="preserve">, </w:t>
      </w:r>
      <w:r>
        <w:rPr>
          <w:sz w:val="28"/>
          <w:szCs w:val="28"/>
        </w:rPr>
        <w:t>использования музея и его фондов как практического</w:t>
      </w:r>
      <w:r w:rsidR="0046384F">
        <w:rPr>
          <w:sz w:val="28"/>
          <w:szCs w:val="28"/>
        </w:rPr>
        <w:t xml:space="preserve"> </w:t>
      </w:r>
      <w:r>
        <w:rPr>
          <w:sz w:val="28"/>
          <w:szCs w:val="28"/>
        </w:rPr>
        <w:t>пособия для детей и школьников, проведения ремесленных мастерских для продолжения местных умений и предоставления досуг</w:t>
      </w:r>
      <w:r w:rsidR="005C35CA">
        <w:rPr>
          <w:sz w:val="28"/>
          <w:szCs w:val="28"/>
        </w:rPr>
        <w:t>а</w:t>
      </w:r>
      <w:r>
        <w:rPr>
          <w:sz w:val="28"/>
          <w:szCs w:val="28"/>
        </w:rPr>
        <w:t>.</w:t>
      </w:r>
      <w:r w:rsidR="0046384F">
        <w:rPr>
          <w:sz w:val="28"/>
          <w:szCs w:val="28"/>
        </w:rPr>
        <w:t xml:space="preserve"> </w:t>
      </w:r>
      <w:r w:rsidR="00EA7B45">
        <w:rPr>
          <w:sz w:val="28"/>
          <w:szCs w:val="28"/>
        </w:rPr>
        <w:t xml:space="preserve">При этом </w:t>
      </w:r>
      <w:r w:rsidR="00006101">
        <w:rPr>
          <w:sz w:val="28"/>
          <w:szCs w:val="28"/>
        </w:rPr>
        <w:t>«</w:t>
      </w:r>
      <w:r w:rsidR="00EA7B45">
        <w:rPr>
          <w:sz w:val="28"/>
          <w:szCs w:val="28"/>
        </w:rPr>
        <w:t xml:space="preserve">... </w:t>
      </w:r>
      <w:r w:rsidR="00EA7B45" w:rsidRPr="000626E3">
        <w:rPr>
          <w:sz w:val="28"/>
          <w:szCs w:val="28"/>
        </w:rPr>
        <w:t xml:space="preserve">малые </w:t>
      </w:r>
      <w:r w:rsidR="00EA7B45" w:rsidRPr="000626E3">
        <w:rPr>
          <w:sz w:val="28"/>
          <w:szCs w:val="28"/>
        </w:rPr>
        <w:lastRenderedPageBreak/>
        <w:t>музеи обладают совершенно уникальным качеством — камерностью, особой психологической близостью музейного экспоната и зрителя</w:t>
      </w:r>
      <w:r w:rsidR="00006101">
        <w:rPr>
          <w:sz w:val="28"/>
          <w:szCs w:val="28"/>
        </w:rPr>
        <w:t>»</w:t>
      </w:r>
      <w:r w:rsidR="0046384F">
        <w:rPr>
          <w:sz w:val="28"/>
          <w:szCs w:val="28"/>
        </w:rPr>
        <w:t xml:space="preserve"> </w:t>
      </w:r>
      <w:r w:rsidR="00657913" w:rsidRPr="00657913">
        <w:rPr>
          <w:sz w:val="28"/>
          <w:szCs w:val="28"/>
        </w:rPr>
        <w:t>[</w:t>
      </w:r>
      <w:r w:rsidR="00657913">
        <w:rPr>
          <w:sz w:val="28"/>
          <w:szCs w:val="28"/>
        </w:rPr>
        <w:t>6</w:t>
      </w:r>
      <w:r w:rsidR="004A6DEA">
        <w:rPr>
          <w:sz w:val="28"/>
          <w:szCs w:val="28"/>
        </w:rPr>
        <w:t>1</w:t>
      </w:r>
      <w:r w:rsidR="00657913">
        <w:rPr>
          <w:sz w:val="28"/>
          <w:szCs w:val="28"/>
        </w:rPr>
        <w:t>, С.25</w:t>
      </w:r>
      <w:r w:rsidR="00657913" w:rsidRPr="00FD71B0">
        <w:rPr>
          <w:sz w:val="28"/>
          <w:szCs w:val="28"/>
        </w:rPr>
        <w:t>]</w:t>
      </w:r>
      <w:r w:rsidR="00EA7B45">
        <w:rPr>
          <w:sz w:val="28"/>
          <w:szCs w:val="28"/>
        </w:rPr>
        <w:t xml:space="preserve"> и не перегружают информационно зрителя так, как это бывает в крупных музеях</w:t>
      </w:r>
      <w:r w:rsidR="00EA7B45" w:rsidRPr="000626E3">
        <w:rPr>
          <w:sz w:val="28"/>
          <w:szCs w:val="28"/>
        </w:rPr>
        <w:t xml:space="preserve">. </w:t>
      </w:r>
    </w:p>
    <w:p w:rsidR="00EA7B45" w:rsidRPr="000626E3" w:rsidRDefault="00940520" w:rsidP="00996140">
      <w:pPr>
        <w:spacing w:line="360" w:lineRule="auto"/>
        <w:ind w:left="-540" w:right="-5" w:firstLine="900"/>
        <w:jc w:val="both"/>
        <w:rPr>
          <w:sz w:val="28"/>
          <w:szCs w:val="28"/>
        </w:rPr>
      </w:pPr>
      <w:r>
        <w:rPr>
          <w:sz w:val="28"/>
          <w:szCs w:val="28"/>
        </w:rPr>
        <w:t xml:space="preserve">Так, являясь культурным центром поселения, м.к.м могут </w:t>
      </w:r>
      <w:r w:rsidR="00B10C2E">
        <w:rPr>
          <w:sz w:val="28"/>
          <w:szCs w:val="28"/>
        </w:rPr>
        <w:t>представлять интерес</w:t>
      </w:r>
      <w:r w:rsidR="00F10C7D">
        <w:rPr>
          <w:sz w:val="28"/>
          <w:szCs w:val="28"/>
        </w:rPr>
        <w:t xml:space="preserve"> не только</w:t>
      </w:r>
      <w:r w:rsidR="00B10C2E">
        <w:rPr>
          <w:sz w:val="28"/>
          <w:szCs w:val="28"/>
        </w:rPr>
        <w:t xml:space="preserve"> для</w:t>
      </w:r>
      <w:r w:rsidR="00F10C7D">
        <w:rPr>
          <w:sz w:val="28"/>
          <w:szCs w:val="28"/>
        </w:rPr>
        <w:t xml:space="preserve"> жител</w:t>
      </w:r>
      <w:r w:rsidR="00B10C2E">
        <w:rPr>
          <w:sz w:val="28"/>
          <w:szCs w:val="28"/>
        </w:rPr>
        <w:t>ей</w:t>
      </w:r>
      <w:r w:rsidR="00F10C7D">
        <w:rPr>
          <w:sz w:val="28"/>
          <w:szCs w:val="28"/>
        </w:rPr>
        <w:t>, но и стать туристическими объектами.</w:t>
      </w:r>
      <w:r w:rsidR="00C06226">
        <w:rPr>
          <w:sz w:val="28"/>
          <w:szCs w:val="28"/>
        </w:rPr>
        <w:t>«</w:t>
      </w:r>
      <w:r w:rsidR="00B74C40">
        <w:rPr>
          <w:sz w:val="28"/>
          <w:szCs w:val="28"/>
        </w:rPr>
        <w:t>К</w:t>
      </w:r>
      <w:r w:rsidR="00B74C40" w:rsidRPr="00B74C40">
        <w:rPr>
          <w:sz w:val="28"/>
          <w:szCs w:val="28"/>
        </w:rPr>
        <w:t>ультурный туризм — это форма взаимодействия, культурного обмена, которая предполагает целенаправленное погружение в культурную среду с целью ее освоения</w:t>
      </w:r>
      <w:r w:rsidR="00C06226">
        <w:rPr>
          <w:sz w:val="28"/>
          <w:szCs w:val="28"/>
        </w:rPr>
        <w:t>»</w:t>
      </w:r>
      <w:r w:rsidR="00DF5848" w:rsidRPr="00DF5848">
        <w:rPr>
          <w:sz w:val="28"/>
          <w:szCs w:val="28"/>
        </w:rPr>
        <w:t xml:space="preserve"> </w:t>
      </w:r>
      <w:r w:rsidR="00657913" w:rsidRPr="00657913">
        <w:rPr>
          <w:sz w:val="28"/>
          <w:szCs w:val="28"/>
        </w:rPr>
        <w:t>[</w:t>
      </w:r>
      <w:r w:rsidR="00657913">
        <w:rPr>
          <w:sz w:val="28"/>
          <w:szCs w:val="28"/>
        </w:rPr>
        <w:t>6</w:t>
      </w:r>
      <w:r w:rsidR="004A6DEA">
        <w:rPr>
          <w:sz w:val="28"/>
          <w:szCs w:val="28"/>
        </w:rPr>
        <w:t>1</w:t>
      </w:r>
      <w:r w:rsidR="00657913">
        <w:rPr>
          <w:sz w:val="28"/>
          <w:szCs w:val="28"/>
        </w:rPr>
        <w:t>, С.9</w:t>
      </w:r>
      <w:r w:rsidR="00657913" w:rsidRPr="00FD71B0">
        <w:rPr>
          <w:sz w:val="28"/>
          <w:szCs w:val="28"/>
        </w:rPr>
        <w:t>]</w:t>
      </w:r>
      <w:r w:rsidR="00657913">
        <w:rPr>
          <w:sz w:val="28"/>
          <w:szCs w:val="28"/>
        </w:rPr>
        <w:t>.</w:t>
      </w:r>
    </w:p>
    <w:p w:rsidR="00443B1D" w:rsidRDefault="00F10C7D" w:rsidP="00C06226">
      <w:pPr>
        <w:spacing w:line="360" w:lineRule="auto"/>
        <w:ind w:left="-540" w:right="-5" w:firstLine="900"/>
        <w:jc w:val="both"/>
        <w:rPr>
          <w:sz w:val="28"/>
          <w:szCs w:val="28"/>
        </w:rPr>
      </w:pPr>
      <w:r>
        <w:rPr>
          <w:sz w:val="28"/>
          <w:szCs w:val="28"/>
        </w:rPr>
        <w:t xml:space="preserve"> Повышение конкурентоспособности малых поселений одна из важных задач в развитии регионов. </w:t>
      </w:r>
      <w:r w:rsidR="00A45188">
        <w:rPr>
          <w:sz w:val="28"/>
          <w:szCs w:val="28"/>
        </w:rPr>
        <w:t>У</w:t>
      </w:r>
      <w:r>
        <w:rPr>
          <w:sz w:val="28"/>
          <w:szCs w:val="28"/>
        </w:rPr>
        <w:t xml:space="preserve">величение туристического </w:t>
      </w:r>
      <w:r w:rsidR="00EB0C42">
        <w:rPr>
          <w:sz w:val="28"/>
          <w:szCs w:val="28"/>
        </w:rPr>
        <w:t>потока</w:t>
      </w:r>
      <w:r w:rsidR="00A45188">
        <w:rPr>
          <w:sz w:val="28"/>
          <w:szCs w:val="28"/>
        </w:rPr>
        <w:t xml:space="preserve"> через музейную сеть</w:t>
      </w:r>
      <w:r w:rsidR="0046384F">
        <w:rPr>
          <w:sz w:val="28"/>
          <w:szCs w:val="28"/>
        </w:rPr>
        <w:t xml:space="preserve"> </w:t>
      </w:r>
      <w:r w:rsidR="00EB0C42">
        <w:rPr>
          <w:sz w:val="28"/>
          <w:szCs w:val="28"/>
        </w:rPr>
        <w:t>по</w:t>
      </w:r>
      <w:r>
        <w:rPr>
          <w:sz w:val="28"/>
          <w:szCs w:val="28"/>
        </w:rPr>
        <w:t>может создать дополнительные рабочие места</w:t>
      </w:r>
      <w:r w:rsidR="00EB0C42">
        <w:rPr>
          <w:sz w:val="28"/>
          <w:szCs w:val="28"/>
        </w:rPr>
        <w:t xml:space="preserve"> в населенном пункте</w:t>
      </w:r>
      <w:r>
        <w:rPr>
          <w:sz w:val="28"/>
          <w:szCs w:val="28"/>
        </w:rPr>
        <w:t>, улучшить инфраструктуру и транспортные связи района.</w:t>
      </w:r>
      <w:r w:rsidR="00284E38">
        <w:rPr>
          <w:sz w:val="28"/>
          <w:szCs w:val="28"/>
        </w:rPr>
        <w:t xml:space="preserve"> </w:t>
      </w:r>
      <w:r w:rsidR="00704F15">
        <w:rPr>
          <w:sz w:val="28"/>
          <w:szCs w:val="28"/>
        </w:rPr>
        <w:t>Музей может предложить туристу: выставки и экспозиции, лекции, экскурсии, специальные программы, различные дополнительные услуги, качественные сувениры, книги и каталоги, полиграфическую продукцию</w:t>
      </w:r>
      <w:r w:rsidR="00DF5848" w:rsidRPr="00DF5848">
        <w:rPr>
          <w:sz w:val="28"/>
          <w:szCs w:val="28"/>
        </w:rPr>
        <w:t xml:space="preserve"> </w:t>
      </w:r>
      <w:r w:rsidR="00657913" w:rsidRPr="00657913">
        <w:rPr>
          <w:sz w:val="28"/>
          <w:szCs w:val="28"/>
        </w:rPr>
        <w:t>[</w:t>
      </w:r>
      <w:r w:rsidR="00657913">
        <w:rPr>
          <w:sz w:val="28"/>
          <w:szCs w:val="28"/>
        </w:rPr>
        <w:t>6</w:t>
      </w:r>
      <w:r w:rsidR="004A6DEA">
        <w:rPr>
          <w:sz w:val="28"/>
          <w:szCs w:val="28"/>
        </w:rPr>
        <w:t>1</w:t>
      </w:r>
      <w:r w:rsidR="00657913" w:rsidRPr="00FD71B0">
        <w:rPr>
          <w:sz w:val="28"/>
          <w:szCs w:val="28"/>
        </w:rPr>
        <w:t>]</w:t>
      </w:r>
      <w:r w:rsidR="00657913">
        <w:rPr>
          <w:sz w:val="28"/>
          <w:szCs w:val="28"/>
        </w:rPr>
        <w:t>.</w:t>
      </w:r>
      <w:r w:rsidR="00423CE0">
        <w:rPr>
          <w:sz w:val="28"/>
          <w:szCs w:val="28"/>
        </w:rPr>
        <w:t xml:space="preserve">Для местного населения появятся новые возможности для развития малого бизнеса, например, в создании объектов гастрономического туризма, производстве сувенирной продукции, изделий местного производства. </w:t>
      </w:r>
    </w:p>
    <w:p w:rsidR="00940520" w:rsidRDefault="00F10C7D" w:rsidP="00C06226">
      <w:pPr>
        <w:spacing w:line="360" w:lineRule="auto"/>
        <w:ind w:left="-540" w:right="-5" w:firstLine="900"/>
        <w:jc w:val="both"/>
        <w:rPr>
          <w:sz w:val="28"/>
          <w:szCs w:val="28"/>
        </w:rPr>
      </w:pPr>
      <w:r>
        <w:rPr>
          <w:sz w:val="28"/>
          <w:szCs w:val="28"/>
        </w:rPr>
        <w:t>Помимо практической стороны, тури</w:t>
      </w:r>
      <w:r w:rsidR="00423CE0">
        <w:rPr>
          <w:sz w:val="28"/>
          <w:szCs w:val="28"/>
        </w:rPr>
        <w:t>стическая активность</w:t>
      </w:r>
      <w:r w:rsidR="00E36C4F">
        <w:rPr>
          <w:sz w:val="28"/>
          <w:szCs w:val="28"/>
        </w:rPr>
        <w:t xml:space="preserve">, создаваемая на базе музейного кластера, </w:t>
      </w:r>
      <w:r>
        <w:rPr>
          <w:sz w:val="28"/>
          <w:szCs w:val="28"/>
        </w:rPr>
        <w:t>может способствовать актуализации</w:t>
      </w:r>
      <w:r w:rsidR="0046384F">
        <w:rPr>
          <w:sz w:val="28"/>
          <w:szCs w:val="28"/>
        </w:rPr>
        <w:t xml:space="preserve"> </w:t>
      </w:r>
      <w:r>
        <w:rPr>
          <w:sz w:val="28"/>
          <w:szCs w:val="28"/>
        </w:rPr>
        <w:t>традиций и ремесел</w:t>
      </w:r>
      <w:r w:rsidR="00423CE0">
        <w:rPr>
          <w:sz w:val="28"/>
          <w:szCs w:val="28"/>
        </w:rPr>
        <w:t>, увеличению интереса к истории места, развитию взаимопонимания и толерантности в многонациональном сообществе</w:t>
      </w:r>
      <w:r>
        <w:rPr>
          <w:sz w:val="28"/>
          <w:szCs w:val="28"/>
        </w:rPr>
        <w:t>.</w:t>
      </w:r>
    </w:p>
    <w:p w:rsidR="001C28F1" w:rsidRDefault="001C28F1" w:rsidP="00996140">
      <w:pPr>
        <w:pStyle w:val="2"/>
        <w:spacing w:after="200" w:line="360" w:lineRule="auto"/>
        <w:ind w:left="-540" w:right="-5"/>
        <w:rPr>
          <w:rFonts w:ascii="Times New Roman" w:hAnsi="Times New Roman" w:cs="Times New Roman"/>
          <w:color w:val="auto"/>
        </w:rPr>
      </w:pPr>
    </w:p>
    <w:p w:rsidR="002507DC" w:rsidRPr="001C28F1" w:rsidRDefault="002507DC" w:rsidP="00657913">
      <w:pPr>
        <w:pStyle w:val="2"/>
        <w:spacing w:before="0" w:line="360" w:lineRule="auto"/>
        <w:ind w:left="-540" w:right="-5"/>
        <w:rPr>
          <w:rFonts w:ascii="Times New Roman" w:hAnsi="Times New Roman" w:cs="Times New Roman"/>
          <w:color w:val="auto"/>
          <w:sz w:val="28"/>
          <w:szCs w:val="28"/>
        </w:rPr>
      </w:pPr>
      <w:r w:rsidRPr="001C28F1">
        <w:rPr>
          <w:rFonts w:ascii="Times New Roman" w:hAnsi="Times New Roman" w:cs="Times New Roman"/>
          <w:color w:val="auto"/>
          <w:sz w:val="28"/>
          <w:szCs w:val="28"/>
        </w:rPr>
        <w:t>1.</w:t>
      </w:r>
      <w:r w:rsidR="003C6C8A">
        <w:rPr>
          <w:rFonts w:ascii="Times New Roman" w:hAnsi="Times New Roman" w:cs="Times New Roman"/>
          <w:color w:val="auto"/>
          <w:sz w:val="28"/>
          <w:szCs w:val="28"/>
        </w:rPr>
        <w:t>4</w:t>
      </w:r>
      <w:r w:rsidR="00544B4F" w:rsidRPr="001C28F1">
        <w:rPr>
          <w:rFonts w:ascii="Times New Roman" w:hAnsi="Times New Roman" w:cs="Times New Roman"/>
          <w:color w:val="auto"/>
          <w:sz w:val="28"/>
          <w:szCs w:val="28"/>
        </w:rPr>
        <w:t>.</w:t>
      </w:r>
      <w:r w:rsidRPr="001C28F1">
        <w:rPr>
          <w:rFonts w:ascii="Times New Roman" w:hAnsi="Times New Roman" w:cs="Times New Roman"/>
          <w:color w:val="auto"/>
          <w:sz w:val="28"/>
          <w:szCs w:val="28"/>
        </w:rPr>
        <w:t xml:space="preserve"> Обзор акт</w:t>
      </w:r>
      <w:r w:rsidR="00C06226">
        <w:rPr>
          <w:rFonts w:ascii="Times New Roman" w:hAnsi="Times New Roman" w:cs="Times New Roman"/>
          <w:color w:val="auto"/>
          <w:sz w:val="28"/>
          <w:szCs w:val="28"/>
        </w:rPr>
        <w:t>уальных методик экспозиционного</w:t>
      </w:r>
      <w:r w:rsidR="0046384F">
        <w:rPr>
          <w:rFonts w:ascii="Times New Roman" w:hAnsi="Times New Roman" w:cs="Times New Roman"/>
          <w:color w:val="auto"/>
          <w:sz w:val="28"/>
          <w:szCs w:val="28"/>
        </w:rPr>
        <w:t xml:space="preserve"> </w:t>
      </w:r>
      <w:r w:rsidRPr="001C28F1">
        <w:rPr>
          <w:rFonts w:ascii="Times New Roman" w:hAnsi="Times New Roman" w:cs="Times New Roman"/>
          <w:color w:val="auto"/>
          <w:sz w:val="28"/>
          <w:szCs w:val="28"/>
        </w:rPr>
        <w:t>проектирования</w:t>
      </w:r>
      <w:r w:rsidR="00544B4F" w:rsidRPr="001C28F1">
        <w:rPr>
          <w:rFonts w:ascii="Times New Roman" w:hAnsi="Times New Roman" w:cs="Times New Roman"/>
          <w:color w:val="auto"/>
          <w:sz w:val="28"/>
          <w:szCs w:val="28"/>
        </w:rPr>
        <w:t>.</w:t>
      </w:r>
    </w:p>
    <w:p w:rsidR="008C34E2" w:rsidRPr="00275254" w:rsidRDefault="00B34B3D" w:rsidP="00996140">
      <w:pPr>
        <w:spacing w:line="360" w:lineRule="auto"/>
        <w:ind w:left="-540" w:right="-5" w:firstLine="900"/>
        <w:jc w:val="both"/>
        <w:rPr>
          <w:sz w:val="28"/>
          <w:szCs w:val="28"/>
        </w:rPr>
      </w:pPr>
      <w:r>
        <w:rPr>
          <w:sz w:val="28"/>
          <w:szCs w:val="28"/>
        </w:rPr>
        <w:t>Учитывая</w:t>
      </w:r>
      <w:r w:rsidR="00284E38">
        <w:rPr>
          <w:sz w:val="28"/>
          <w:szCs w:val="28"/>
        </w:rPr>
        <w:t xml:space="preserve"> </w:t>
      </w:r>
      <w:r w:rsidR="00D82B06" w:rsidRPr="00B34B3D">
        <w:rPr>
          <w:sz w:val="28"/>
          <w:szCs w:val="28"/>
        </w:rPr>
        <w:t>особенности</w:t>
      </w:r>
      <w:r w:rsidR="00284E38">
        <w:rPr>
          <w:sz w:val="28"/>
          <w:szCs w:val="28"/>
        </w:rPr>
        <w:t xml:space="preserve"> </w:t>
      </w:r>
      <w:r w:rsidR="00300373" w:rsidRPr="00B34B3D">
        <w:rPr>
          <w:sz w:val="28"/>
          <w:szCs w:val="28"/>
        </w:rPr>
        <w:t>к.м.</w:t>
      </w:r>
      <w:r w:rsidR="00701ACE" w:rsidRPr="00B34B3D">
        <w:rPr>
          <w:sz w:val="28"/>
          <w:szCs w:val="28"/>
        </w:rPr>
        <w:t>,</w:t>
      </w:r>
      <w:r w:rsidR="00701ACE" w:rsidRPr="00275254">
        <w:rPr>
          <w:sz w:val="28"/>
          <w:szCs w:val="28"/>
        </w:rPr>
        <w:t xml:space="preserve"> хотелось бы рассмотреть </w:t>
      </w:r>
      <w:r w:rsidR="002A502D" w:rsidRPr="00275254">
        <w:rPr>
          <w:sz w:val="28"/>
          <w:szCs w:val="28"/>
        </w:rPr>
        <w:t xml:space="preserve">различные </w:t>
      </w:r>
      <w:r w:rsidR="00701ACE" w:rsidRPr="00275254">
        <w:rPr>
          <w:sz w:val="28"/>
          <w:szCs w:val="28"/>
        </w:rPr>
        <w:t>существующие методики проектирования</w:t>
      </w:r>
      <w:r w:rsidR="002A502D" w:rsidRPr="00275254">
        <w:rPr>
          <w:sz w:val="28"/>
          <w:szCs w:val="28"/>
        </w:rPr>
        <w:t xml:space="preserve"> в дизайне</w:t>
      </w:r>
      <w:r w:rsidR="00300373" w:rsidRPr="00275254">
        <w:rPr>
          <w:sz w:val="28"/>
          <w:szCs w:val="28"/>
        </w:rPr>
        <w:t>, которые могут быть применимы при создании музейного конструктора м.к.м</w:t>
      </w:r>
      <w:r w:rsidR="00701ACE" w:rsidRPr="00275254">
        <w:rPr>
          <w:sz w:val="28"/>
          <w:szCs w:val="28"/>
        </w:rPr>
        <w:t xml:space="preserve">. </w:t>
      </w:r>
    </w:p>
    <w:p w:rsidR="006377B5" w:rsidRPr="00275254" w:rsidRDefault="003B1987" w:rsidP="00996140">
      <w:pPr>
        <w:spacing w:line="360" w:lineRule="auto"/>
        <w:ind w:left="-540" w:right="-5" w:firstLine="900"/>
        <w:jc w:val="both"/>
        <w:rPr>
          <w:sz w:val="28"/>
          <w:szCs w:val="28"/>
        </w:rPr>
      </w:pPr>
      <w:r w:rsidRPr="00275254">
        <w:rPr>
          <w:sz w:val="28"/>
          <w:szCs w:val="28"/>
        </w:rPr>
        <w:t>М</w:t>
      </w:r>
      <w:r w:rsidR="002A502D" w:rsidRPr="00275254">
        <w:rPr>
          <w:sz w:val="28"/>
          <w:szCs w:val="28"/>
        </w:rPr>
        <w:t>етодика</w:t>
      </w:r>
      <w:r w:rsidR="00284E38">
        <w:rPr>
          <w:sz w:val="28"/>
          <w:szCs w:val="28"/>
        </w:rPr>
        <w:t xml:space="preserve"> </w:t>
      </w:r>
      <w:r w:rsidR="00B34B3D">
        <w:rPr>
          <w:sz w:val="28"/>
          <w:szCs w:val="28"/>
        </w:rPr>
        <w:t xml:space="preserve">проектирования с позиций </w:t>
      </w:r>
      <w:r w:rsidRPr="00275254">
        <w:rPr>
          <w:sz w:val="28"/>
          <w:szCs w:val="28"/>
        </w:rPr>
        <w:t>средового дизайна</w:t>
      </w:r>
      <w:r w:rsidR="002A502D" w:rsidRPr="00275254">
        <w:rPr>
          <w:sz w:val="28"/>
          <w:szCs w:val="28"/>
        </w:rPr>
        <w:t xml:space="preserve"> изложена в материалах МАРХИ под авторством Шимко В.Т.</w:t>
      </w:r>
      <w:r w:rsidRPr="00275254">
        <w:rPr>
          <w:sz w:val="28"/>
          <w:szCs w:val="28"/>
        </w:rPr>
        <w:t>,</w:t>
      </w:r>
      <w:r w:rsidR="00284E38">
        <w:rPr>
          <w:sz w:val="28"/>
          <w:szCs w:val="28"/>
        </w:rPr>
        <w:t xml:space="preserve"> </w:t>
      </w:r>
      <w:r w:rsidRPr="00275254">
        <w:rPr>
          <w:sz w:val="28"/>
          <w:szCs w:val="28"/>
        </w:rPr>
        <w:t xml:space="preserve">Гаврилина А.А., Гагарина Е.С., </w:t>
      </w:r>
      <w:r w:rsidRPr="00275254">
        <w:rPr>
          <w:sz w:val="28"/>
          <w:szCs w:val="28"/>
        </w:rPr>
        <w:lastRenderedPageBreak/>
        <w:t xml:space="preserve">Манусевич Ю.П., Микулина Е.В., Стегнова Е.В., Тимофеева Т.А., Шулика Т.О. </w:t>
      </w:r>
      <w:r w:rsidR="00415981" w:rsidRPr="00275254">
        <w:rPr>
          <w:sz w:val="28"/>
          <w:szCs w:val="28"/>
        </w:rPr>
        <w:t xml:space="preserve">По мнению </w:t>
      </w:r>
      <w:r w:rsidR="00925189" w:rsidRPr="00275254">
        <w:rPr>
          <w:sz w:val="28"/>
          <w:szCs w:val="28"/>
        </w:rPr>
        <w:t xml:space="preserve">авторов пособия </w:t>
      </w:r>
      <w:r w:rsidR="00C06226">
        <w:rPr>
          <w:sz w:val="28"/>
          <w:szCs w:val="28"/>
        </w:rPr>
        <w:t>«</w:t>
      </w:r>
      <w:r w:rsidR="00925189" w:rsidRPr="00275254">
        <w:rPr>
          <w:sz w:val="28"/>
          <w:szCs w:val="28"/>
        </w:rPr>
        <w:t>Архитектурно-дизайнерское проектирование. Генерирование проектной идеи</w:t>
      </w:r>
      <w:r w:rsidRPr="00275254">
        <w:rPr>
          <w:sz w:val="28"/>
          <w:szCs w:val="28"/>
        </w:rPr>
        <w:t xml:space="preserve"> (основы методологии)</w:t>
      </w:r>
      <w:r w:rsidR="00C06226">
        <w:rPr>
          <w:sz w:val="28"/>
          <w:szCs w:val="28"/>
        </w:rPr>
        <w:t>»</w:t>
      </w:r>
      <w:r w:rsidR="00284E38">
        <w:rPr>
          <w:sz w:val="28"/>
          <w:szCs w:val="28"/>
        </w:rPr>
        <w:t xml:space="preserve"> </w:t>
      </w:r>
      <w:r w:rsidR="00415981" w:rsidRPr="00275254">
        <w:rPr>
          <w:sz w:val="28"/>
          <w:szCs w:val="28"/>
        </w:rPr>
        <w:t>сочетание художественно-эмоционального и практического в проектировании</w:t>
      </w:r>
      <w:r w:rsidR="002A502D" w:rsidRPr="00275254">
        <w:rPr>
          <w:sz w:val="28"/>
          <w:szCs w:val="28"/>
        </w:rPr>
        <w:t xml:space="preserve"> среды</w:t>
      </w:r>
      <w:r w:rsidR="00415981" w:rsidRPr="00275254">
        <w:rPr>
          <w:sz w:val="28"/>
          <w:szCs w:val="28"/>
        </w:rPr>
        <w:t xml:space="preserve"> дает наилучшие результаты. </w:t>
      </w:r>
      <w:r w:rsidR="00720D6B">
        <w:rPr>
          <w:sz w:val="28"/>
          <w:szCs w:val="28"/>
        </w:rPr>
        <w:t>С</w:t>
      </w:r>
      <w:r w:rsidRPr="00275254">
        <w:rPr>
          <w:sz w:val="28"/>
          <w:szCs w:val="28"/>
        </w:rPr>
        <w:t xml:space="preserve">редовой образ понимается как </w:t>
      </w:r>
      <w:r w:rsidR="00C06226">
        <w:rPr>
          <w:sz w:val="28"/>
          <w:szCs w:val="28"/>
        </w:rPr>
        <w:t>«</w:t>
      </w:r>
      <w:r w:rsidRPr="00275254">
        <w:rPr>
          <w:sz w:val="28"/>
          <w:szCs w:val="28"/>
        </w:rPr>
        <w:t>...</w:t>
      </w:r>
      <w:r w:rsidR="006377B5" w:rsidRPr="00275254">
        <w:rPr>
          <w:sz w:val="28"/>
          <w:szCs w:val="28"/>
        </w:rPr>
        <w:t>синтез эмоций, совпадающих с подсознательным представлением человека об идеальной реализации конкретного житейского или рабочего процесса...</w:t>
      </w:r>
      <w:r w:rsidR="00C06226">
        <w:rPr>
          <w:sz w:val="28"/>
          <w:szCs w:val="28"/>
        </w:rPr>
        <w:t>»</w:t>
      </w:r>
      <w:r w:rsidR="00284E38">
        <w:rPr>
          <w:sz w:val="28"/>
          <w:szCs w:val="28"/>
        </w:rPr>
        <w:t xml:space="preserve"> [</w:t>
      </w:r>
      <w:r w:rsidR="00657913" w:rsidRPr="00657913">
        <w:rPr>
          <w:sz w:val="28"/>
          <w:szCs w:val="28"/>
        </w:rPr>
        <w:t>5, С.</w:t>
      </w:r>
      <w:r w:rsidR="00657913">
        <w:rPr>
          <w:sz w:val="28"/>
          <w:szCs w:val="28"/>
        </w:rPr>
        <w:t>17</w:t>
      </w:r>
      <w:r w:rsidR="00657913" w:rsidRPr="00657913">
        <w:rPr>
          <w:sz w:val="28"/>
          <w:szCs w:val="28"/>
        </w:rPr>
        <w:t>]</w:t>
      </w:r>
      <w:r w:rsidR="00657913">
        <w:rPr>
          <w:sz w:val="28"/>
          <w:szCs w:val="28"/>
        </w:rPr>
        <w:t>.</w:t>
      </w:r>
    </w:p>
    <w:p w:rsidR="006377B5" w:rsidRPr="00275254" w:rsidRDefault="00FF2BBC" w:rsidP="00996140">
      <w:pPr>
        <w:spacing w:line="360" w:lineRule="auto"/>
        <w:ind w:left="-540" w:right="-5" w:firstLine="900"/>
        <w:jc w:val="both"/>
        <w:rPr>
          <w:sz w:val="28"/>
          <w:szCs w:val="28"/>
        </w:rPr>
      </w:pPr>
      <w:r w:rsidRPr="00275254">
        <w:rPr>
          <w:sz w:val="28"/>
          <w:szCs w:val="28"/>
        </w:rPr>
        <w:t>Данные процессы в проектировании реализуются с помощью следующих средств:</w:t>
      </w:r>
    </w:p>
    <w:p w:rsidR="00FF2BBC" w:rsidRPr="003A215E" w:rsidRDefault="00FF2BBC" w:rsidP="00205341">
      <w:pPr>
        <w:pStyle w:val="a4"/>
        <w:numPr>
          <w:ilvl w:val="0"/>
          <w:numId w:val="46"/>
        </w:numPr>
        <w:spacing w:line="360" w:lineRule="auto"/>
        <w:ind w:right="-5"/>
        <w:jc w:val="both"/>
        <w:rPr>
          <w:sz w:val="28"/>
          <w:szCs w:val="28"/>
        </w:rPr>
      </w:pPr>
      <w:r w:rsidRPr="003A215E">
        <w:rPr>
          <w:sz w:val="28"/>
          <w:szCs w:val="28"/>
        </w:rPr>
        <w:t>оснащение и оборудование (технические и дизайнерские решения)</w:t>
      </w:r>
      <w:r w:rsidR="00720D6B" w:rsidRPr="003A215E">
        <w:rPr>
          <w:sz w:val="28"/>
          <w:szCs w:val="28"/>
        </w:rPr>
        <w:t>;</w:t>
      </w:r>
    </w:p>
    <w:p w:rsidR="00657913" w:rsidRPr="003A215E" w:rsidRDefault="00FF2BBC" w:rsidP="00205341">
      <w:pPr>
        <w:pStyle w:val="a4"/>
        <w:numPr>
          <w:ilvl w:val="0"/>
          <w:numId w:val="46"/>
        </w:numPr>
        <w:spacing w:line="360" w:lineRule="auto"/>
        <w:ind w:right="-5"/>
        <w:jc w:val="both"/>
        <w:rPr>
          <w:sz w:val="28"/>
          <w:szCs w:val="28"/>
        </w:rPr>
      </w:pPr>
      <w:r w:rsidRPr="003A215E">
        <w:rPr>
          <w:sz w:val="28"/>
          <w:szCs w:val="28"/>
        </w:rPr>
        <w:t>объемно-пространственная организация</w:t>
      </w:r>
      <w:r w:rsidR="00720D6B" w:rsidRPr="003A215E">
        <w:rPr>
          <w:sz w:val="28"/>
          <w:szCs w:val="28"/>
        </w:rPr>
        <w:t>;</w:t>
      </w:r>
    </w:p>
    <w:p w:rsidR="00657913" w:rsidRPr="003A215E" w:rsidRDefault="00FF2BBC" w:rsidP="00205341">
      <w:pPr>
        <w:pStyle w:val="a4"/>
        <w:numPr>
          <w:ilvl w:val="0"/>
          <w:numId w:val="46"/>
        </w:numPr>
        <w:spacing w:line="360" w:lineRule="auto"/>
        <w:ind w:right="-5"/>
        <w:jc w:val="both"/>
        <w:rPr>
          <w:sz w:val="28"/>
          <w:szCs w:val="28"/>
        </w:rPr>
      </w:pPr>
      <w:r w:rsidRPr="003A215E">
        <w:rPr>
          <w:sz w:val="28"/>
          <w:szCs w:val="28"/>
        </w:rPr>
        <w:t>эмоциональный клима</w:t>
      </w:r>
      <w:r w:rsidR="00284E38">
        <w:rPr>
          <w:sz w:val="28"/>
          <w:szCs w:val="28"/>
        </w:rPr>
        <w:t>т [</w:t>
      </w:r>
      <w:r w:rsidR="00657913" w:rsidRPr="003A215E">
        <w:rPr>
          <w:sz w:val="28"/>
          <w:szCs w:val="28"/>
        </w:rPr>
        <w:t>5, С.18].</w:t>
      </w:r>
    </w:p>
    <w:p w:rsidR="00B236B8" w:rsidRPr="00275254" w:rsidRDefault="00720D6B" w:rsidP="00657913">
      <w:pPr>
        <w:spacing w:line="360" w:lineRule="auto"/>
        <w:ind w:left="-540" w:right="-5" w:firstLine="900"/>
        <w:jc w:val="both"/>
        <w:rPr>
          <w:sz w:val="28"/>
          <w:szCs w:val="28"/>
        </w:rPr>
      </w:pPr>
      <w:r w:rsidRPr="003E5E0E">
        <w:rPr>
          <w:sz w:val="28"/>
          <w:szCs w:val="28"/>
        </w:rPr>
        <w:t>П</w:t>
      </w:r>
      <w:r w:rsidR="00483FC5" w:rsidRPr="003E5E0E">
        <w:rPr>
          <w:sz w:val="28"/>
          <w:szCs w:val="28"/>
        </w:rPr>
        <w:t>роект</w:t>
      </w:r>
      <w:r w:rsidRPr="003E5E0E">
        <w:rPr>
          <w:sz w:val="28"/>
          <w:szCs w:val="28"/>
        </w:rPr>
        <w:t>ной базой является</w:t>
      </w:r>
      <w:r w:rsidR="00284E38">
        <w:rPr>
          <w:sz w:val="28"/>
          <w:szCs w:val="28"/>
        </w:rPr>
        <w:t xml:space="preserve"> </w:t>
      </w:r>
      <w:r w:rsidR="00483FC5" w:rsidRPr="00275254">
        <w:rPr>
          <w:b/>
          <w:sz w:val="28"/>
          <w:szCs w:val="28"/>
        </w:rPr>
        <w:t>идея</w:t>
      </w:r>
      <w:r w:rsidR="00483FC5" w:rsidRPr="00275254">
        <w:rPr>
          <w:sz w:val="28"/>
          <w:szCs w:val="28"/>
        </w:rPr>
        <w:t xml:space="preserve">, которая может быть основным замыслом, обобщением системы взглядов, художественной, технической, композиционной. </w:t>
      </w:r>
      <w:r w:rsidR="006377B5" w:rsidRPr="00275254">
        <w:rPr>
          <w:sz w:val="28"/>
          <w:szCs w:val="28"/>
        </w:rPr>
        <w:t xml:space="preserve">Помимо </w:t>
      </w:r>
      <w:r w:rsidR="00C06226">
        <w:rPr>
          <w:sz w:val="28"/>
          <w:szCs w:val="28"/>
        </w:rPr>
        <w:t>«</w:t>
      </w:r>
      <w:r w:rsidR="00B236B8" w:rsidRPr="00275254">
        <w:rPr>
          <w:b/>
          <w:sz w:val="28"/>
          <w:szCs w:val="28"/>
        </w:rPr>
        <w:t>идеи</w:t>
      </w:r>
      <w:r w:rsidR="00C06226">
        <w:rPr>
          <w:b/>
          <w:sz w:val="28"/>
          <w:szCs w:val="28"/>
        </w:rPr>
        <w:t>»</w:t>
      </w:r>
      <w:r w:rsidR="006377B5" w:rsidRPr="00275254">
        <w:rPr>
          <w:sz w:val="28"/>
          <w:szCs w:val="28"/>
        </w:rPr>
        <w:t>, котор</w:t>
      </w:r>
      <w:r w:rsidR="00B236B8" w:rsidRPr="00275254">
        <w:rPr>
          <w:sz w:val="28"/>
          <w:szCs w:val="28"/>
        </w:rPr>
        <w:t>ая</w:t>
      </w:r>
      <w:r w:rsidR="006377B5" w:rsidRPr="00275254">
        <w:rPr>
          <w:sz w:val="28"/>
          <w:szCs w:val="28"/>
        </w:rPr>
        <w:t xml:space="preserve"> носит обобщающий характер, авторы отмечают, понятие </w:t>
      </w:r>
      <w:r w:rsidR="00C06226">
        <w:rPr>
          <w:sz w:val="28"/>
          <w:szCs w:val="28"/>
        </w:rPr>
        <w:t>«</w:t>
      </w:r>
      <w:r w:rsidR="006377B5" w:rsidRPr="00275254">
        <w:rPr>
          <w:b/>
          <w:sz w:val="28"/>
          <w:szCs w:val="28"/>
        </w:rPr>
        <w:t>тема</w:t>
      </w:r>
      <w:r w:rsidR="00C06226">
        <w:rPr>
          <w:sz w:val="28"/>
          <w:szCs w:val="28"/>
        </w:rPr>
        <w:t>»</w:t>
      </w:r>
      <w:r w:rsidR="006377B5" w:rsidRPr="00275254">
        <w:rPr>
          <w:sz w:val="28"/>
          <w:szCs w:val="28"/>
        </w:rPr>
        <w:t xml:space="preserve">, которое, наоборот, конкретизирует направление проектного замысла. </w:t>
      </w:r>
      <w:r w:rsidR="00FF2BBC" w:rsidRPr="00275254">
        <w:rPr>
          <w:sz w:val="28"/>
          <w:szCs w:val="28"/>
        </w:rPr>
        <w:t xml:space="preserve"> Тема является визуальным отражением идей</w:t>
      </w:r>
      <w:r w:rsidR="00483FC5" w:rsidRPr="00275254">
        <w:rPr>
          <w:sz w:val="28"/>
          <w:szCs w:val="28"/>
        </w:rPr>
        <w:t xml:space="preserve"> проектирования среды</w:t>
      </w:r>
      <w:r w:rsidR="00DF5848" w:rsidRPr="0046384F">
        <w:rPr>
          <w:sz w:val="28"/>
          <w:szCs w:val="28"/>
        </w:rPr>
        <w:t xml:space="preserve"> </w:t>
      </w:r>
      <w:r w:rsidR="00284E38">
        <w:rPr>
          <w:sz w:val="28"/>
          <w:szCs w:val="28"/>
        </w:rPr>
        <w:t>[</w:t>
      </w:r>
      <w:r w:rsidR="00657913" w:rsidRPr="00657913">
        <w:rPr>
          <w:sz w:val="28"/>
          <w:szCs w:val="28"/>
        </w:rPr>
        <w:t>5]</w:t>
      </w:r>
      <w:r w:rsidR="00657913">
        <w:rPr>
          <w:sz w:val="28"/>
          <w:szCs w:val="28"/>
        </w:rPr>
        <w:t>.</w:t>
      </w:r>
    </w:p>
    <w:p w:rsidR="006317C4" w:rsidRPr="00275254" w:rsidRDefault="006317C4" w:rsidP="00996140">
      <w:pPr>
        <w:spacing w:line="360" w:lineRule="auto"/>
        <w:ind w:left="-540" w:right="-5" w:firstLine="900"/>
        <w:jc w:val="both"/>
        <w:rPr>
          <w:sz w:val="28"/>
          <w:szCs w:val="28"/>
        </w:rPr>
      </w:pPr>
      <w:r w:rsidRPr="00275254">
        <w:rPr>
          <w:sz w:val="28"/>
          <w:szCs w:val="28"/>
        </w:rPr>
        <w:t xml:space="preserve">К материальным основам </w:t>
      </w:r>
      <w:r w:rsidR="00415981" w:rsidRPr="00275254">
        <w:rPr>
          <w:sz w:val="28"/>
          <w:szCs w:val="28"/>
        </w:rPr>
        <w:t xml:space="preserve">проектирования </w:t>
      </w:r>
      <w:r w:rsidRPr="00275254">
        <w:rPr>
          <w:sz w:val="28"/>
          <w:szCs w:val="28"/>
        </w:rPr>
        <w:t xml:space="preserve">Шимко В.Т. относит </w:t>
      </w:r>
      <w:r w:rsidR="00C06226">
        <w:rPr>
          <w:sz w:val="28"/>
          <w:szCs w:val="28"/>
        </w:rPr>
        <w:t>«</w:t>
      </w:r>
      <w:r w:rsidRPr="00275254">
        <w:rPr>
          <w:b/>
          <w:sz w:val="28"/>
          <w:szCs w:val="28"/>
        </w:rPr>
        <w:t>реальные компоненты среды</w:t>
      </w:r>
      <w:r w:rsidR="00C06226">
        <w:rPr>
          <w:b/>
          <w:sz w:val="28"/>
          <w:szCs w:val="28"/>
        </w:rPr>
        <w:t>»</w:t>
      </w:r>
      <w:r w:rsidR="00415981" w:rsidRPr="00275254">
        <w:rPr>
          <w:sz w:val="28"/>
          <w:szCs w:val="28"/>
        </w:rPr>
        <w:t>, каждый из которых имеет свои технологии и способы воздействия:</w:t>
      </w:r>
    </w:p>
    <w:p w:rsidR="00415981" w:rsidRPr="00275254" w:rsidRDefault="00C06226" w:rsidP="00205341">
      <w:pPr>
        <w:pStyle w:val="a4"/>
        <w:numPr>
          <w:ilvl w:val="0"/>
          <w:numId w:val="47"/>
        </w:numPr>
        <w:spacing w:line="360" w:lineRule="auto"/>
        <w:ind w:left="1134" w:right="-5"/>
        <w:jc w:val="both"/>
        <w:rPr>
          <w:sz w:val="28"/>
          <w:szCs w:val="28"/>
        </w:rPr>
      </w:pPr>
      <w:r>
        <w:rPr>
          <w:sz w:val="28"/>
          <w:szCs w:val="28"/>
        </w:rPr>
        <w:t>«</w:t>
      </w:r>
      <w:r w:rsidR="00415981" w:rsidRPr="00275254">
        <w:rPr>
          <w:sz w:val="28"/>
          <w:szCs w:val="28"/>
        </w:rPr>
        <w:t>природные ансамбли и компоненты</w:t>
      </w:r>
      <w:r>
        <w:rPr>
          <w:sz w:val="28"/>
          <w:szCs w:val="28"/>
        </w:rPr>
        <w:t>»</w:t>
      </w:r>
      <w:r w:rsidR="00720D6B">
        <w:rPr>
          <w:sz w:val="28"/>
          <w:szCs w:val="28"/>
        </w:rPr>
        <w:t>,</w:t>
      </w:r>
    </w:p>
    <w:p w:rsidR="00415981" w:rsidRPr="00275254" w:rsidRDefault="00C06226" w:rsidP="00205341">
      <w:pPr>
        <w:pStyle w:val="a4"/>
        <w:numPr>
          <w:ilvl w:val="0"/>
          <w:numId w:val="47"/>
        </w:numPr>
        <w:spacing w:line="360" w:lineRule="auto"/>
        <w:ind w:left="1134" w:right="-5"/>
        <w:jc w:val="both"/>
        <w:rPr>
          <w:sz w:val="28"/>
          <w:szCs w:val="28"/>
        </w:rPr>
      </w:pPr>
      <w:r>
        <w:rPr>
          <w:sz w:val="28"/>
          <w:szCs w:val="28"/>
        </w:rPr>
        <w:t>«</w:t>
      </w:r>
      <w:r w:rsidR="00415981" w:rsidRPr="00275254">
        <w:rPr>
          <w:sz w:val="28"/>
          <w:szCs w:val="28"/>
        </w:rPr>
        <w:t>произведения художественного творчества</w:t>
      </w:r>
      <w:r>
        <w:rPr>
          <w:sz w:val="28"/>
          <w:szCs w:val="28"/>
        </w:rPr>
        <w:t>»</w:t>
      </w:r>
      <w:r w:rsidR="00720D6B">
        <w:rPr>
          <w:sz w:val="28"/>
          <w:szCs w:val="28"/>
        </w:rPr>
        <w:t>,</w:t>
      </w:r>
    </w:p>
    <w:p w:rsidR="00415981" w:rsidRPr="00275254" w:rsidRDefault="00C06226" w:rsidP="00205341">
      <w:pPr>
        <w:pStyle w:val="a4"/>
        <w:numPr>
          <w:ilvl w:val="0"/>
          <w:numId w:val="47"/>
        </w:numPr>
        <w:spacing w:line="360" w:lineRule="auto"/>
        <w:ind w:left="1134" w:right="-5"/>
        <w:jc w:val="both"/>
        <w:rPr>
          <w:sz w:val="28"/>
          <w:szCs w:val="28"/>
        </w:rPr>
      </w:pPr>
      <w:r>
        <w:rPr>
          <w:sz w:val="28"/>
          <w:szCs w:val="28"/>
        </w:rPr>
        <w:t>«</w:t>
      </w:r>
      <w:r w:rsidR="00415981" w:rsidRPr="00275254">
        <w:rPr>
          <w:sz w:val="28"/>
          <w:szCs w:val="28"/>
        </w:rPr>
        <w:t>дизайнерские слагаемые среды</w:t>
      </w:r>
      <w:r>
        <w:rPr>
          <w:sz w:val="28"/>
          <w:szCs w:val="28"/>
        </w:rPr>
        <w:t>»</w:t>
      </w:r>
      <w:r w:rsidR="00720D6B">
        <w:rPr>
          <w:sz w:val="28"/>
          <w:szCs w:val="28"/>
        </w:rPr>
        <w:t>,</w:t>
      </w:r>
    </w:p>
    <w:p w:rsidR="00415981" w:rsidRPr="00C06226" w:rsidRDefault="00C06226" w:rsidP="00205341">
      <w:pPr>
        <w:pStyle w:val="a4"/>
        <w:numPr>
          <w:ilvl w:val="0"/>
          <w:numId w:val="47"/>
        </w:numPr>
        <w:spacing w:line="360" w:lineRule="auto"/>
        <w:ind w:left="1134" w:right="-5"/>
        <w:jc w:val="both"/>
        <w:rPr>
          <w:sz w:val="28"/>
          <w:szCs w:val="28"/>
        </w:rPr>
      </w:pPr>
      <w:r w:rsidRPr="00C06226">
        <w:rPr>
          <w:sz w:val="28"/>
          <w:szCs w:val="28"/>
        </w:rPr>
        <w:t>«</w:t>
      </w:r>
      <w:r w:rsidR="00415981" w:rsidRPr="00C06226">
        <w:rPr>
          <w:sz w:val="28"/>
          <w:szCs w:val="28"/>
        </w:rPr>
        <w:t>объемно-пространственные комбинации</w:t>
      </w:r>
      <w:r w:rsidRPr="00C06226">
        <w:rPr>
          <w:sz w:val="28"/>
          <w:szCs w:val="28"/>
        </w:rPr>
        <w:t>»</w:t>
      </w:r>
      <w:r w:rsidR="00284E38">
        <w:rPr>
          <w:sz w:val="28"/>
          <w:szCs w:val="28"/>
        </w:rPr>
        <w:t xml:space="preserve"> [</w:t>
      </w:r>
      <w:r w:rsidR="00657913" w:rsidRPr="00C06226">
        <w:rPr>
          <w:sz w:val="28"/>
          <w:szCs w:val="28"/>
        </w:rPr>
        <w:t>5, С.26].</w:t>
      </w:r>
    </w:p>
    <w:p w:rsidR="00657913" w:rsidRPr="00275254" w:rsidRDefault="00415981" w:rsidP="00657913">
      <w:pPr>
        <w:spacing w:line="360" w:lineRule="auto"/>
        <w:ind w:left="-540" w:right="-5" w:firstLine="900"/>
        <w:jc w:val="both"/>
        <w:rPr>
          <w:sz w:val="28"/>
          <w:szCs w:val="28"/>
        </w:rPr>
      </w:pPr>
      <w:r w:rsidRPr="00720D6B">
        <w:rPr>
          <w:sz w:val="28"/>
          <w:szCs w:val="28"/>
        </w:rPr>
        <w:t xml:space="preserve">Их </w:t>
      </w:r>
      <w:r w:rsidR="00B72F62" w:rsidRPr="00720D6B">
        <w:rPr>
          <w:sz w:val="28"/>
          <w:szCs w:val="28"/>
        </w:rPr>
        <w:t>совмещение</w:t>
      </w:r>
      <w:r w:rsidR="002C236F" w:rsidRPr="00720D6B">
        <w:rPr>
          <w:sz w:val="28"/>
          <w:szCs w:val="28"/>
        </w:rPr>
        <w:t>, выполненное в рамках идеи и темы,</w:t>
      </w:r>
      <w:r w:rsidRPr="00720D6B">
        <w:rPr>
          <w:sz w:val="28"/>
          <w:szCs w:val="28"/>
        </w:rPr>
        <w:t xml:space="preserve"> производит общее впечатление на человека</w:t>
      </w:r>
      <w:r w:rsidR="003B1987" w:rsidRPr="00720D6B">
        <w:rPr>
          <w:sz w:val="28"/>
          <w:szCs w:val="28"/>
        </w:rPr>
        <w:t>, то есть составляет образ, конечную цель дизайн-проектирования в данном понимании.</w:t>
      </w:r>
      <w:r w:rsidR="0046384F">
        <w:rPr>
          <w:sz w:val="28"/>
          <w:szCs w:val="28"/>
        </w:rPr>
        <w:t xml:space="preserve"> </w:t>
      </w:r>
      <w:r w:rsidR="00FD2682" w:rsidRPr="00720D6B">
        <w:rPr>
          <w:sz w:val="28"/>
          <w:szCs w:val="28"/>
        </w:rPr>
        <w:t xml:space="preserve">Большая вариативность средств дизайн-проектирования позволяет реализовать идею и </w:t>
      </w:r>
      <w:r w:rsidR="00D53F35" w:rsidRPr="00720D6B">
        <w:rPr>
          <w:sz w:val="28"/>
          <w:szCs w:val="28"/>
        </w:rPr>
        <w:t xml:space="preserve">создать </w:t>
      </w:r>
      <w:r w:rsidR="00FD2682" w:rsidRPr="00720D6B">
        <w:rPr>
          <w:sz w:val="28"/>
          <w:szCs w:val="28"/>
        </w:rPr>
        <w:t xml:space="preserve">образ разными путями. </w:t>
      </w:r>
      <w:r w:rsidR="00FD2682" w:rsidRPr="00720D6B">
        <w:rPr>
          <w:sz w:val="28"/>
          <w:szCs w:val="28"/>
        </w:rPr>
        <w:lastRenderedPageBreak/>
        <w:t>Воздействие на зрителя происходит как напрямую (</w:t>
      </w:r>
      <w:r w:rsidR="00C06226">
        <w:rPr>
          <w:sz w:val="28"/>
          <w:szCs w:val="28"/>
        </w:rPr>
        <w:t>«</w:t>
      </w:r>
      <w:r w:rsidR="00FD2682" w:rsidRPr="00720D6B">
        <w:rPr>
          <w:sz w:val="28"/>
          <w:szCs w:val="28"/>
        </w:rPr>
        <w:t>механически</w:t>
      </w:r>
      <w:r w:rsidR="00C06226">
        <w:rPr>
          <w:sz w:val="28"/>
          <w:szCs w:val="28"/>
        </w:rPr>
        <w:t>»</w:t>
      </w:r>
      <w:r w:rsidR="00FD2682" w:rsidRPr="00720D6B">
        <w:rPr>
          <w:sz w:val="28"/>
          <w:szCs w:val="28"/>
        </w:rPr>
        <w:t>), так и опосредованно, с помощью ассоциаций</w:t>
      </w:r>
      <w:r w:rsidR="00DF5848" w:rsidRPr="00DF5848">
        <w:rPr>
          <w:sz w:val="28"/>
          <w:szCs w:val="28"/>
        </w:rPr>
        <w:t xml:space="preserve"> </w:t>
      </w:r>
      <w:r w:rsidR="00284E38">
        <w:rPr>
          <w:sz w:val="28"/>
          <w:szCs w:val="28"/>
        </w:rPr>
        <w:t>[</w:t>
      </w:r>
      <w:r w:rsidR="00657913" w:rsidRPr="00657913">
        <w:rPr>
          <w:sz w:val="28"/>
          <w:szCs w:val="28"/>
        </w:rPr>
        <w:t>5]</w:t>
      </w:r>
      <w:r w:rsidR="00657913">
        <w:rPr>
          <w:sz w:val="28"/>
          <w:szCs w:val="28"/>
        </w:rPr>
        <w:t>.</w:t>
      </w:r>
    </w:p>
    <w:p w:rsidR="00CA0215" w:rsidRPr="00275254" w:rsidRDefault="00CA0215" w:rsidP="00657913">
      <w:pPr>
        <w:pStyle w:val="a4"/>
        <w:spacing w:line="360" w:lineRule="auto"/>
        <w:ind w:left="-540" w:right="-5" w:firstLine="900"/>
        <w:jc w:val="both"/>
        <w:rPr>
          <w:sz w:val="28"/>
          <w:szCs w:val="28"/>
        </w:rPr>
      </w:pPr>
      <w:r w:rsidRPr="00275254">
        <w:rPr>
          <w:sz w:val="28"/>
          <w:szCs w:val="28"/>
        </w:rPr>
        <w:t>Обобщая каждый из пунктов данной методики</w:t>
      </w:r>
      <w:r w:rsidR="00BE0B57">
        <w:rPr>
          <w:sz w:val="28"/>
          <w:szCs w:val="28"/>
        </w:rPr>
        <w:t>,</w:t>
      </w:r>
      <w:r w:rsidRPr="00275254">
        <w:rPr>
          <w:sz w:val="28"/>
          <w:szCs w:val="28"/>
        </w:rPr>
        <w:t xml:space="preserve"> можно выделить следующее: </w:t>
      </w:r>
    </w:p>
    <w:p w:rsidR="00CA0215" w:rsidRPr="00275254" w:rsidRDefault="00CA0215" w:rsidP="00036383">
      <w:pPr>
        <w:pStyle w:val="a4"/>
        <w:numPr>
          <w:ilvl w:val="0"/>
          <w:numId w:val="8"/>
        </w:numPr>
        <w:spacing w:line="360" w:lineRule="auto"/>
        <w:ind w:left="-540" w:right="-5" w:firstLine="900"/>
        <w:jc w:val="both"/>
        <w:rPr>
          <w:sz w:val="28"/>
          <w:szCs w:val="28"/>
        </w:rPr>
      </w:pPr>
      <w:r w:rsidRPr="00275254">
        <w:rPr>
          <w:b/>
          <w:sz w:val="28"/>
          <w:szCs w:val="28"/>
        </w:rPr>
        <w:t>Архитектура</w:t>
      </w:r>
    </w:p>
    <w:p w:rsidR="00CA0215" w:rsidRPr="00275254" w:rsidRDefault="00CA0215" w:rsidP="000D5B5A">
      <w:pPr>
        <w:spacing w:line="360" w:lineRule="auto"/>
        <w:ind w:left="-540" w:right="-5" w:firstLine="900"/>
        <w:jc w:val="both"/>
        <w:rPr>
          <w:sz w:val="28"/>
          <w:szCs w:val="28"/>
        </w:rPr>
      </w:pPr>
      <w:r w:rsidRPr="00275254">
        <w:rPr>
          <w:sz w:val="28"/>
          <w:szCs w:val="28"/>
        </w:rPr>
        <w:t xml:space="preserve">Триада качеств архитектуры, выведенная Витрувием в </w:t>
      </w:r>
      <w:r w:rsidRPr="00275254">
        <w:rPr>
          <w:sz w:val="28"/>
          <w:szCs w:val="28"/>
          <w:lang w:val="en-US"/>
        </w:rPr>
        <w:t>I</w:t>
      </w:r>
      <w:r w:rsidRPr="00275254">
        <w:rPr>
          <w:sz w:val="28"/>
          <w:szCs w:val="28"/>
        </w:rPr>
        <w:t xml:space="preserve"> в до н.э. — прочность — польза — красота — актуальна и сейчас</w:t>
      </w:r>
      <w:r w:rsidR="000D5B5A" w:rsidRPr="00657913">
        <w:rPr>
          <w:sz w:val="28"/>
          <w:szCs w:val="28"/>
        </w:rPr>
        <w:t>[№</w:t>
      </w:r>
      <w:r w:rsidR="000D5B5A">
        <w:rPr>
          <w:sz w:val="28"/>
          <w:szCs w:val="28"/>
        </w:rPr>
        <w:t>13</w:t>
      </w:r>
      <w:r w:rsidR="000D5B5A" w:rsidRPr="00657913">
        <w:rPr>
          <w:sz w:val="28"/>
          <w:szCs w:val="28"/>
        </w:rPr>
        <w:t>]</w:t>
      </w:r>
      <w:r w:rsidR="000D5B5A">
        <w:rPr>
          <w:sz w:val="28"/>
          <w:szCs w:val="28"/>
        </w:rPr>
        <w:t xml:space="preserve">. </w:t>
      </w:r>
      <w:r w:rsidR="006D3295" w:rsidRPr="00275254">
        <w:rPr>
          <w:sz w:val="28"/>
          <w:szCs w:val="28"/>
        </w:rPr>
        <w:t>П</w:t>
      </w:r>
      <w:r w:rsidRPr="00275254">
        <w:rPr>
          <w:sz w:val="28"/>
          <w:szCs w:val="28"/>
        </w:rPr>
        <w:t xml:space="preserve">онимание каждого из качеств всегда соответствует времени. </w:t>
      </w:r>
    </w:p>
    <w:p w:rsidR="00CA0215" w:rsidRPr="00275254" w:rsidRDefault="00CA0215" w:rsidP="00036383">
      <w:pPr>
        <w:pStyle w:val="a4"/>
        <w:numPr>
          <w:ilvl w:val="0"/>
          <w:numId w:val="8"/>
        </w:numPr>
        <w:spacing w:line="360" w:lineRule="auto"/>
        <w:ind w:left="-540" w:right="-5" w:firstLine="900"/>
        <w:jc w:val="both"/>
        <w:rPr>
          <w:sz w:val="28"/>
          <w:szCs w:val="28"/>
        </w:rPr>
      </w:pPr>
      <w:r w:rsidRPr="00275254">
        <w:rPr>
          <w:b/>
          <w:sz w:val="28"/>
          <w:szCs w:val="28"/>
        </w:rPr>
        <w:t>Дизайн (средства)</w:t>
      </w:r>
    </w:p>
    <w:p w:rsidR="00CA0215" w:rsidRPr="00275254" w:rsidRDefault="00CA0215" w:rsidP="00996140">
      <w:pPr>
        <w:pStyle w:val="a4"/>
        <w:spacing w:line="360" w:lineRule="auto"/>
        <w:ind w:left="-540" w:right="-5" w:firstLine="900"/>
        <w:jc w:val="both"/>
        <w:rPr>
          <w:sz w:val="28"/>
          <w:szCs w:val="28"/>
        </w:rPr>
      </w:pPr>
      <w:r w:rsidRPr="00275254">
        <w:rPr>
          <w:sz w:val="28"/>
          <w:szCs w:val="28"/>
        </w:rPr>
        <w:t>Включает в себя такие аспекты как: акустика (материалы), свет (динамика восприятия), соблюдение нормативов и ГОСТов и комфортное пребывание посетителей.</w:t>
      </w:r>
    </w:p>
    <w:p w:rsidR="00CA0215" w:rsidRPr="00275254" w:rsidRDefault="00CA0215" w:rsidP="00036383">
      <w:pPr>
        <w:pStyle w:val="a4"/>
        <w:numPr>
          <w:ilvl w:val="0"/>
          <w:numId w:val="8"/>
        </w:numPr>
        <w:spacing w:line="360" w:lineRule="auto"/>
        <w:ind w:left="-540" w:right="-5" w:firstLine="900"/>
        <w:jc w:val="both"/>
        <w:rPr>
          <w:sz w:val="28"/>
          <w:szCs w:val="28"/>
        </w:rPr>
      </w:pPr>
      <w:r w:rsidRPr="00275254">
        <w:rPr>
          <w:b/>
          <w:sz w:val="28"/>
          <w:szCs w:val="28"/>
        </w:rPr>
        <w:t>Процесс</w:t>
      </w:r>
      <w:r w:rsidR="000D5B5A">
        <w:rPr>
          <w:b/>
          <w:sz w:val="28"/>
          <w:szCs w:val="28"/>
        </w:rPr>
        <w:t>ы</w:t>
      </w:r>
    </w:p>
    <w:p w:rsidR="00CA0215" w:rsidRPr="00275254" w:rsidRDefault="00CE5DE3" w:rsidP="00996140">
      <w:pPr>
        <w:pStyle w:val="a4"/>
        <w:spacing w:line="360" w:lineRule="auto"/>
        <w:ind w:left="-540" w:right="-5" w:firstLine="900"/>
        <w:jc w:val="both"/>
        <w:rPr>
          <w:sz w:val="28"/>
          <w:szCs w:val="28"/>
        </w:rPr>
      </w:pPr>
      <w:r>
        <w:rPr>
          <w:sz w:val="28"/>
          <w:szCs w:val="28"/>
        </w:rPr>
        <w:t>П</w:t>
      </w:r>
      <w:r w:rsidR="00CA0215" w:rsidRPr="00275254">
        <w:rPr>
          <w:sz w:val="28"/>
          <w:szCs w:val="28"/>
        </w:rPr>
        <w:t>редлагает</w:t>
      </w:r>
      <w:r w:rsidR="006D3295" w:rsidRPr="00275254">
        <w:rPr>
          <w:sz w:val="28"/>
          <w:szCs w:val="28"/>
        </w:rPr>
        <w:t>ся</w:t>
      </w:r>
      <w:r w:rsidR="00CA0215" w:rsidRPr="00275254">
        <w:rPr>
          <w:sz w:val="28"/>
          <w:szCs w:val="28"/>
        </w:rPr>
        <w:t xml:space="preserve"> следующий набор процессов, возможных в среде: </w:t>
      </w:r>
      <w:r w:rsidR="00C06226">
        <w:rPr>
          <w:sz w:val="28"/>
          <w:szCs w:val="28"/>
        </w:rPr>
        <w:t>«</w:t>
      </w:r>
      <w:r w:rsidR="00CA0215" w:rsidRPr="00275254">
        <w:rPr>
          <w:sz w:val="28"/>
          <w:szCs w:val="28"/>
        </w:rPr>
        <w:t>быт, общение, отдых, обучение, верования, работа, творчество, увлечения, исследования, праздники, информация, передвижение</w:t>
      </w:r>
      <w:r w:rsidR="00C06226">
        <w:rPr>
          <w:sz w:val="28"/>
          <w:szCs w:val="28"/>
        </w:rPr>
        <w:t>»</w:t>
      </w:r>
      <w:r w:rsidR="00CA0215" w:rsidRPr="00275254">
        <w:rPr>
          <w:sz w:val="28"/>
          <w:szCs w:val="28"/>
        </w:rPr>
        <w:t xml:space="preserve">, а также </w:t>
      </w:r>
      <w:r w:rsidR="00C06226">
        <w:rPr>
          <w:sz w:val="28"/>
          <w:szCs w:val="28"/>
        </w:rPr>
        <w:t>«</w:t>
      </w:r>
      <w:r w:rsidR="00CA0215" w:rsidRPr="00275254">
        <w:rPr>
          <w:sz w:val="28"/>
          <w:szCs w:val="28"/>
        </w:rPr>
        <w:t>эмоционально-эстетическое содержание средовых процессов: радость, движение, игра, созерцание, раздумье, мечтания, тревога, страх, целеустремленность, соревнование, возбуждение, умиротворение, спокойствие, напряжение, удовольствие, деловитость, веселье</w:t>
      </w:r>
      <w:r w:rsidR="00C06226">
        <w:rPr>
          <w:sz w:val="28"/>
          <w:szCs w:val="28"/>
        </w:rPr>
        <w:t>»</w:t>
      </w:r>
      <w:r w:rsidR="00CA0215" w:rsidRPr="000D5B5A">
        <w:rPr>
          <w:sz w:val="28"/>
          <w:szCs w:val="28"/>
        </w:rPr>
        <w:t xml:space="preserve"> [</w:t>
      </w:r>
      <w:r w:rsidR="000D5B5A" w:rsidRPr="000D5B5A">
        <w:rPr>
          <w:sz w:val="28"/>
          <w:szCs w:val="28"/>
        </w:rPr>
        <w:t xml:space="preserve">5, </w:t>
      </w:r>
      <w:r w:rsidR="00CA0215" w:rsidRPr="000D5B5A">
        <w:rPr>
          <w:sz w:val="28"/>
          <w:szCs w:val="28"/>
        </w:rPr>
        <w:t>С.18]</w:t>
      </w:r>
      <w:r w:rsidR="000D5B5A">
        <w:rPr>
          <w:sz w:val="28"/>
          <w:szCs w:val="28"/>
        </w:rPr>
        <w:t>.</w:t>
      </w:r>
    </w:p>
    <w:p w:rsidR="00BA2861" w:rsidRPr="00275254" w:rsidRDefault="00BA2861" w:rsidP="00996140">
      <w:pPr>
        <w:spacing w:line="360" w:lineRule="auto"/>
        <w:ind w:left="-540" w:right="-5" w:firstLine="900"/>
        <w:jc w:val="both"/>
        <w:rPr>
          <w:sz w:val="28"/>
          <w:szCs w:val="28"/>
        </w:rPr>
      </w:pPr>
      <w:r w:rsidRPr="00275254">
        <w:rPr>
          <w:sz w:val="28"/>
          <w:szCs w:val="28"/>
        </w:rPr>
        <w:t xml:space="preserve">Среда проектируется с учетом процессов, которые в ней будут происходить, и в тоже время </w:t>
      </w:r>
      <w:r w:rsidR="00C06226">
        <w:rPr>
          <w:sz w:val="28"/>
          <w:szCs w:val="28"/>
        </w:rPr>
        <w:t>«</w:t>
      </w:r>
      <w:r w:rsidR="00C03BE8" w:rsidRPr="00275254">
        <w:rPr>
          <w:sz w:val="28"/>
          <w:szCs w:val="28"/>
        </w:rPr>
        <w:t xml:space="preserve">...среда не разделяет утилитарно-практические и </w:t>
      </w:r>
      <w:r w:rsidRPr="00275254">
        <w:rPr>
          <w:sz w:val="28"/>
          <w:szCs w:val="28"/>
        </w:rPr>
        <w:t>эмоционально-художественные стороны этих процессов...</w:t>
      </w:r>
      <w:r w:rsidR="00C06226">
        <w:rPr>
          <w:sz w:val="28"/>
          <w:szCs w:val="28"/>
        </w:rPr>
        <w:t>»</w:t>
      </w:r>
      <w:r w:rsidR="00DF5848" w:rsidRPr="00DF5848">
        <w:rPr>
          <w:sz w:val="28"/>
          <w:szCs w:val="28"/>
        </w:rPr>
        <w:t xml:space="preserve"> </w:t>
      </w:r>
      <w:r w:rsidR="00284E38">
        <w:rPr>
          <w:sz w:val="28"/>
          <w:szCs w:val="28"/>
        </w:rPr>
        <w:t>[</w:t>
      </w:r>
      <w:r w:rsidR="004041CE" w:rsidRPr="000D5B5A">
        <w:rPr>
          <w:sz w:val="28"/>
          <w:szCs w:val="28"/>
        </w:rPr>
        <w:t>5, С.1</w:t>
      </w:r>
      <w:r w:rsidR="004041CE">
        <w:rPr>
          <w:sz w:val="28"/>
          <w:szCs w:val="28"/>
        </w:rPr>
        <w:t>7</w:t>
      </w:r>
      <w:r w:rsidR="004041CE" w:rsidRPr="000D5B5A">
        <w:rPr>
          <w:sz w:val="28"/>
          <w:szCs w:val="28"/>
        </w:rPr>
        <w:t>]</w:t>
      </w:r>
      <w:r w:rsidR="004041CE">
        <w:rPr>
          <w:sz w:val="28"/>
          <w:szCs w:val="28"/>
        </w:rPr>
        <w:t>.</w:t>
      </w:r>
      <w:r w:rsidRPr="00275254">
        <w:rPr>
          <w:sz w:val="28"/>
          <w:szCs w:val="28"/>
        </w:rPr>
        <w:t xml:space="preserve"> Отсюда можно сделать вывод, что все </w:t>
      </w:r>
      <w:r w:rsidR="002E25FC" w:rsidRPr="00275254">
        <w:rPr>
          <w:sz w:val="28"/>
          <w:szCs w:val="28"/>
        </w:rPr>
        <w:t>компоненты</w:t>
      </w:r>
      <w:r w:rsidRPr="00275254">
        <w:rPr>
          <w:sz w:val="28"/>
          <w:szCs w:val="28"/>
        </w:rPr>
        <w:t xml:space="preserve"> процесса проектирования</w:t>
      </w:r>
      <w:r w:rsidR="00546360">
        <w:rPr>
          <w:sz w:val="28"/>
          <w:szCs w:val="28"/>
        </w:rPr>
        <w:t xml:space="preserve"> (пространство, процессы, дизайн)</w:t>
      </w:r>
      <w:r w:rsidRPr="00275254">
        <w:rPr>
          <w:sz w:val="28"/>
          <w:szCs w:val="28"/>
        </w:rPr>
        <w:t xml:space="preserve"> должны происходить на трех уровнях</w:t>
      </w:r>
      <w:r w:rsidR="002E25FC" w:rsidRPr="00275254">
        <w:rPr>
          <w:sz w:val="28"/>
          <w:szCs w:val="28"/>
        </w:rPr>
        <w:t>:</w:t>
      </w:r>
      <w:r w:rsidR="009B614F">
        <w:rPr>
          <w:sz w:val="28"/>
          <w:szCs w:val="28"/>
        </w:rPr>
        <w:t xml:space="preserve"> </w:t>
      </w:r>
      <w:r w:rsidR="002E25FC" w:rsidRPr="00275254">
        <w:rPr>
          <w:sz w:val="28"/>
          <w:szCs w:val="28"/>
        </w:rPr>
        <w:t>идеи</w:t>
      </w:r>
      <w:r w:rsidR="00695829" w:rsidRPr="00275254">
        <w:rPr>
          <w:sz w:val="28"/>
          <w:szCs w:val="28"/>
        </w:rPr>
        <w:t xml:space="preserve"> (передачи сообщения)</w:t>
      </w:r>
      <w:r w:rsidR="002E25FC" w:rsidRPr="00275254">
        <w:rPr>
          <w:sz w:val="28"/>
          <w:szCs w:val="28"/>
        </w:rPr>
        <w:t>, эмоции</w:t>
      </w:r>
      <w:r w:rsidR="00695829" w:rsidRPr="00275254">
        <w:rPr>
          <w:sz w:val="28"/>
          <w:szCs w:val="28"/>
        </w:rPr>
        <w:t xml:space="preserve"> (чувственного ряда)</w:t>
      </w:r>
      <w:r w:rsidR="002E25FC" w:rsidRPr="00275254">
        <w:rPr>
          <w:sz w:val="28"/>
          <w:szCs w:val="28"/>
        </w:rPr>
        <w:t xml:space="preserve"> и прагматики</w:t>
      </w:r>
      <w:r w:rsidR="00695829" w:rsidRPr="00275254">
        <w:rPr>
          <w:sz w:val="28"/>
          <w:szCs w:val="28"/>
        </w:rPr>
        <w:t xml:space="preserve"> (бытовой стороны)</w:t>
      </w:r>
      <w:r w:rsidR="004041CE">
        <w:rPr>
          <w:sz w:val="28"/>
          <w:szCs w:val="28"/>
        </w:rPr>
        <w:t xml:space="preserve"> (Рисунок 16)</w:t>
      </w:r>
      <w:r w:rsidR="002E25FC" w:rsidRPr="00275254">
        <w:rPr>
          <w:sz w:val="28"/>
          <w:szCs w:val="28"/>
        </w:rPr>
        <w:t>.</w:t>
      </w:r>
    </w:p>
    <w:p w:rsidR="00574D7A" w:rsidRPr="00720D6B" w:rsidRDefault="00CE5DE3" w:rsidP="00996140">
      <w:pPr>
        <w:spacing w:line="360" w:lineRule="auto"/>
        <w:ind w:left="-540" w:right="-5" w:firstLine="900"/>
        <w:jc w:val="both"/>
        <w:rPr>
          <w:b/>
          <w:color w:val="FF0000"/>
          <w:sz w:val="28"/>
          <w:szCs w:val="28"/>
          <w:u w:val="single"/>
        </w:rPr>
      </w:pPr>
      <w:r>
        <w:rPr>
          <w:sz w:val="28"/>
          <w:szCs w:val="28"/>
        </w:rPr>
        <w:tab/>
      </w:r>
      <w:r w:rsidR="00574D7A" w:rsidRPr="00275254">
        <w:rPr>
          <w:sz w:val="28"/>
          <w:szCs w:val="28"/>
        </w:rPr>
        <w:t>Далее хотелось бы</w:t>
      </w:r>
      <w:r w:rsidR="009B614F">
        <w:rPr>
          <w:sz w:val="28"/>
          <w:szCs w:val="28"/>
        </w:rPr>
        <w:t xml:space="preserve"> </w:t>
      </w:r>
      <w:r w:rsidR="00574D7A" w:rsidRPr="00275254">
        <w:rPr>
          <w:sz w:val="28"/>
          <w:szCs w:val="28"/>
        </w:rPr>
        <w:t xml:space="preserve">рассмотреть методики музейного проектирования. Дэвид Дин в книге </w:t>
      </w:r>
      <w:r w:rsidR="00C06226">
        <w:rPr>
          <w:sz w:val="28"/>
          <w:szCs w:val="28"/>
        </w:rPr>
        <w:t>«</w:t>
      </w:r>
      <w:r w:rsidR="00574D7A" w:rsidRPr="00275254">
        <w:rPr>
          <w:sz w:val="28"/>
          <w:szCs w:val="28"/>
        </w:rPr>
        <w:t>Музейная экспозиция: теория и практика</w:t>
      </w:r>
      <w:r w:rsidR="00C06226">
        <w:rPr>
          <w:sz w:val="28"/>
          <w:szCs w:val="28"/>
        </w:rPr>
        <w:t>»</w:t>
      </w:r>
      <w:r w:rsidR="00574D7A" w:rsidRPr="00275254">
        <w:rPr>
          <w:sz w:val="28"/>
          <w:szCs w:val="28"/>
        </w:rPr>
        <w:t xml:space="preserve"> описывает </w:t>
      </w:r>
      <w:r w:rsidR="00574D7A" w:rsidRPr="00275254">
        <w:rPr>
          <w:sz w:val="28"/>
          <w:szCs w:val="28"/>
        </w:rPr>
        <w:lastRenderedPageBreak/>
        <w:t>циклическ</w:t>
      </w:r>
      <w:r w:rsidR="00574D7A">
        <w:rPr>
          <w:sz w:val="28"/>
          <w:szCs w:val="28"/>
        </w:rPr>
        <w:t>ое</w:t>
      </w:r>
      <w:r w:rsidR="00574D7A" w:rsidRPr="00275254">
        <w:rPr>
          <w:sz w:val="28"/>
          <w:szCs w:val="28"/>
        </w:rPr>
        <w:t xml:space="preserve"> развити</w:t>
      </w:r>
      <w:r w:rsidR="00574D7A">
        <w:rPr>
          <w:sz w:val="28"/>
          <w:szCs w:val="28"/>
        </w:rPr>
        <w:t>е</w:t>
      </w:r>
      <w:r w:rsidR="00574D7A" w:rsidRPr="00275254">
        <w:rPr>
          <w:sz w:val="28"/>
          <w:szCs w:val="28"/>
        </w:rPr>
        <w:t xml:space="preserve"> выставочного проекта во времени</w:t>
      </w:r>
      <w:r w:rsidR="003C6C8A">
        <w:rPr>
          <w:sz w:val="28"/>
          <w:szCs w:val="28"/>
        </w:rPr>
        <w:t xml:space="preserve"> </w:t>
      </w:r>
      <w:r w:rsidR="00284E38">
        <w:rPr>
          <w:sz w:val="28"/>
          <w:szCs w:val="28"/>
        </w:rPr>
        <w:t>[</w:t>
      </w:r>
      <w:r w:rsidR="004041CE">
        <w:rPr>
          <w:sz w:val="28"/>
          <w:szCs w:val="28"/>
        </w:rPr>
        <w:t>7</w:t>
      </w:r>
      <w:r w:rsidR="004A6DEA">
        <w:rPr>
          <w:sz w:val="28"/>
          <w:szCs w:val="28"/>
        </w:rPr>
        <w:t>9</w:t>
      </w:r>
      <w:r w:rsidR="004041CE" w:rsidRPr="000D5B5A">
        <w:rPr>
          <w:sz w:val="28"/>
          <w:szCs w:val="28"/>
        </w:rPr>
        <w:t>]</w:t>
      </w:r>
      <w:r w:rsidR="00574D7A" w:rsidRPr="00275254">
        <w:rPr>
          <w:sz w:val="28"/>
          <w:szCs w:val="28"/>
        </w:rPr>
        <w:t>. Далее представлен краткий план основных фаз работы</w:t>
      </w:r>
      <w:r w:rsidR="00574D7A">
        <w:rPr>
          <w:sz w:val="28"/>
          <w:szCs w:val="28"/>
        </w:rPr>
        <w:t>.</w:t>
      </w:r>
    </w:p>
    <w:p w:rsidR="00574D7A" w:rsidRPr="00C06226" w:rsidRDefault="00574D7A" w:rsidP="00996140">
      <w:pPr>
        <w:spacing w:line="360" w:lineRule="auto"/>
        <w:ind w:left="-540" w:right="-5" w:firstLine="900"/>
        <w:jc w:val="both"/>
        <w:outlineLvl w:val="0"/>
        <w:rPr>
          <w:sz w:val="28"/>
          <w:szCs w:val="28"/>
        </w:rPr>
      </w:pPr>
      <w:r w:rsidRPr="00B34B3D">
        <w:rPr>
          <w:b/>
          <w:sz w:val="28"/>
          <w:szCs w:val="28"/>
        </w:rPr>
        <w:t xml:space="preserve">1. </w:t>
      </w:r>
      <w:r w:rsidR="00C06226" w:rsidRPr="00C06226">
        <w:rPr>
          <w:sz w:val="28"/>
          <w:szCs w:val="28"/>
        </w:rPr>
        <w:t>КОНЦЕПТУАЛЬНАЯ ФАЗА. СБОР ИДЕЙ.</w:t>
      </w:r>
    </w:p>
    <w:p w:rsidR="00574D7A" w:rsidRPr="003E5E0E" w:rsidRDefault="00574D7A" w:rsidP="00205341">
      <w:pPr>
        <w:pStyle w:val="a4"/>
        <w:numPr>
          <w:ilvl w:val="0"/>
          <w:numId w:val="22"/>
        </w:numPr>
        <w:spacing w:line="360" w:lineRule="auto"/>
        <w:ind w:left="-540" w:right="-5" w:firstLine="900"/>
        <w:jc w:val="both"/>
        <w:rPr>
          <w:sz w:val="28"/>
          <w:szCs w:val="28"/>
        </w:rPr>
      </w:pPr>
      <w:r w:rsidRPr="003E5E0E">
        <w:rPr>
          <w:sz w:val="28"/>
          <w:szCs w:val="28"/>
        </w:rPr>
        <w:t>Работа специалистов: куратора и менеджера проекта.</w:t>
      </w:r>
    </w:p>
    <w:p w:rsidR="00574D7A" w:rsidRPr="003E5E0E" w:rsidRDefault="00574D7A" w:rsidP="00205341">
      <w:pPr>
        <w:pStyle w:val="a4"/>
        <w:numPr>
          <w:ilvl w:val="0"/>
          <w:numId w:val="22"/>
        </w:numPr>
        <w:spacing w:line="360" w:lineRule="auto"/>
        <w:ind w:left="-540" w:right="-5" w:firstLine="900"/>
        <w:jc w:val="both"/>
        <w:rPr>
          <w:sz w:val="28"/>
          <w:szCs w:val="28"/>
        </w:rPr>
      </w:pPr>
      <w:r w:rsidRPr="003E5E0E">
        <w:rPr>
          <w:sz w:val="28"/>
          <w:szCs w:val="28"/>
        </w:rPr>
        <w:t>Сравнение идей ориентируясь на целевые группы и миссию музея, выбор проектов для развития. Источники идеи: пожелания аудитории, активные деятели сообщества, коллекционеры, кураторы, текущие мероприятия, директора, педагоги, персонал музея и волонтеры.</w:t>
      </w:r>
    </w:p>
    <w:p w:rsidR="00574D7A" w:rsidRPr="003E5E0E" w:rsidRDefault="00574D7A" w:rsidP="00205341">
      <w:pPr>
        <w:pStyle w:val="a4"/>
        <w:numPr>
          <w:ilvl w:val="0"/>
          <w:numId w:val="22"/>
        </w:numPr>
        <w:spacing w:line="360" w:lineRule="auto"/>
        <w:ind w:left="-540" w:right="-5" w:firstLine="900"/>
        <w:jc w:val="both"/>
        <w:rPr>
          <w:sz w:val="28"/>
          <w:szCs w:val="28"/>
        </w:rPr>
      </w:pPr>
      <w:r w:rsidRPr="003E5E0E">
        <w:rPr>
          <w:sz w:val="28"/>
          <w:szCs w:val="28"/>
        </w:rPr>
        <w:t>Итог этапа: расписание выставок, выяснение потенциальных или доступных ресурсов</w:t>
      </w:r>
    </w:p>
    <w:p w:rsidR="00574D7A" w:rsidRPr="00C06226" w:rsidRDefault="00C06226" w:rsidP="00996140">
      <w:pPr>
        <w:spacing w:line="360" w:lineRule="auto"/>
        <w:ind w:left="-540" w:right="-5" w:firstLine="900"/>
        <w:jc w:val="both"/>
        <w:outlineLvl w:val="0"/>
        <w:rPr>
          <w:sz w:val="28"/>
          <w:szCs w:val="28"/>
        </w:rPr>
      </w:pPr>
      <w:r w:rsidRPr="00C06226">
        <w:rPr>
          <w:sz w:val="28"/>
          <w:szCs w:val="28"/>
        </w:rPr>
        <w:t xml:space="preserve">2. ФАЗА РАЗВИТИЯ. </w:t>
      </w:r>
    </w:p>
    <w:p w:rsidR="00574D7A" w:rsidRPr="003E5E0E" w:rsidRDefault="00574D7A" w:rsidP="00205341">
      <w:pPr>
        <w:pStyle w:val="a4"/>
        <w:numPr>
          <w:ilvl w:val="0"/>
          <w:numId w:val="23"/>
        </w:numPr>
        <w:spacing w:line="360" w:lineRule="auto"/>
        <w:ind w:left="-540" w:right="-5" w:firstLine="900"/>
        <w:jc w:val="both"/>
        <w:rPr>
          <w:sz w:val="28"/>
          <w:szCs w:val="28"/>
        </w:rPr>
      </w:pPr>
      <w:r w:rsidRPr="003E5E0E">
        <w:rPr>
          <w:sz w:val="28"/>
          <w:szCs w:val="28"/>
        </w:rPr>
        <w:t xml:space="preserve">Соблюдение сроков, бюджета (основанного на трех составляющих: время, персонал, деньги), контроль качества, коммуникация, организационный контроль. </w:t>
      </w:r>
    </w:p>
    <w:p w:rsidR="00574D7A" w:rsidRPr="003E5E0E" w:rsidRDefault="00574D7A" w:rsidP="00205341">
      <w:pPr>
        <w:pStyle w:val="a4"/>
        <w:numPr>
          <w:ilvl w:val="0"/>
          <w:numId w:val="23"/>
        </w:numPr>
        <w:spacing w:line="360" w:lineRule="auto"/>
        <w:ind w:left="-540" w:right="-5" w:firstLine="900"/>
        <w:jc w:val="both"/>
        <w:rPr>
          <w:sz w:val="28"/>
          <w:szCs w:val="28"/>
        </w:rPr>
      </w:pPr>
      <w:r w:rsidRPr="003E5E0E">
        <w:rPr>
          <w:sz w:val="28"/>
          <w:szCs w:val="28"/>
        </w:rPr>
        <w:t>Работа специалистов: куратора, хранителя, педагога, дизайнера, менеджера проекта, по необходимости подключение технических консультантов.</w:t>
      </w:r>
    </w:p>
    <w:p w:rsidR="00574D7A" w:rsidRPr="00D82B06" w:rsidRDefault="00574D7A" w:rsidP="00996140">
      <w:pPr>
        <w:spacing w:line="360" w:lineRule="auto"/>
        <w:ind w:left="-540" w:right="-5" w:firstLine="900"/>
        <w:jc w:val="both"/>
        <w:outlineLvl w:val="0"/>
        <w:rPr>
          <w:sz w:val="28"/>
          <w:szCs w:val="28"/>
        </w:rPr>
      </w:pPr>
      <w:r w:rsidRPr="00D82B06">
        <w:rPr>
          <w:sz w:val="28"/>
          <w:szCs w:val="28"/>
        </w:rPr>
        <w:t>2.1 этап планирования</w:t>
      </w:r>
    </w:p>
    <w:p w:rsidR="00574D7A" w:rsidRDefault="00574D7A" w:rsidP="00205341">
      <w:pPr>
        <w:pStyle w:val="a4"/>
        <w:numPr>
          <w:ilvl w:val="0"/>
          <w:numId w:val="24"/>
        </w:numPr>
        <w:spacing w:line="360" w:lineRule="auto"/>
        <w:ind w:left="-540" w:right="-5" w:firstLine="900"/>
        <w:jc w:val="both"/>
        <w:rPr>
          <w:sz w:val="28"/>
          <w:szCs w:val="28"/>
        </w:rPr>
      </w:pPr>
      <w:r w:rsidRPr="003E5E0E">
        <w:rPr>
          <w:sz w:val="28"/>
          <w:szCs w:val="28"/>
        </w:rPr>
        <w:t xml:space="preserve">Определение целей выставки, написание сценария, дизайн самой экспозиции, составление образовательного плана, исследование стратегий продвижения. как  </w:t>
      </w:r>
    </w:p>
    <w:p w:rsidR="00574D7A" w:rsidRPr="003E5E0E" w:rsidRDefault="00574D7A" w:rsidP="00205341">
      <w:pPr>
        <w:pStyle w:val="a4"/>
        <w:numPr>
          <w:ilvl w:val="0"/>
          <w:numId w:val="24"/>
        </w:numPr>
        <w:spacing w:line="360" w:lineRule="auto"/>
        <w:ind w:left="-540" w:right="-5" w:firstLine="900"/>
        <w:jc w:val="both"/>
        <w:rPr>
          <w:sz w:val="28"/>
          <w:szCs w:val="28"/>
        </w:rPr>
      </w:pPr>
      <w:r w:rsidRPr="003E5E0E">
        <w:rPr>
          <w:sz w:val="28"/>
          <w:szCs w:val="28"/>
        </w:rPr>
        <w:t>Итог этапа: экспозиционный план, образовательный план, план продвижения</w:t>
      </w:r>
    </w:p>
    <w:p w:rsidR="00574D7A" w:rsidRPr="00D82B06" w:rsidRDefault="00574D7A" w:rsidP="00996140">
      <w:pPr>
        <w:spacing w:line="360" w:lineRule="auto"/>
        <w:ind w:left="-540" w:right="-5" w:firstLine="900"/>
        <w:jc w:val="both"/>
        <w:outlineLvl w:val="0"/>
        <w:rPr>
          <w:sz w:val="28"/>
          <w:szCs w:val="28"/>
        </w:rPr>
      </w:pPr>
      <w:r w:rsidRPr="00D82B06">
        <w:rPr>
          <w:sz w:val="28"/>
          <w:szCs w:val="28"/>
        </w:rPr>
        <w:t>2.2 этап производства</w:t>
      </w:r>
    </w:p>
    <w:p w:rsidR="00574D7A" w:rsidRPr="003E5E0E" w:rsidRDefault="00574D7A" w:rsidP="00205341">
      <w:pPr>
        <w:pStyle w:val="a4"/>
        <w:numPr>
          <w:ilvl w:val="0"/>
          <w:numId w:val="25"/>
        </w:numPr>
        <w:spacing w:line="360" w:lineRule="auto"/>
        <w:ind w:left="-540" w:right="-5" w:firstLine="900"/>
        <w:jc w:val="both"/>
        <w:rPr>
          <w:sz w:val="28"/>
          <w:szCs w:val="28"/>
        </w:rPr>
      </w:pPr>
      <w:r w:rsidRPr="003E5E0E">
        <w:rPr>
          <w:sz w:val="28"/>
          <w:szCs w:val="28"/>
        </w:rPr>
        <w:t>Подготовка элементов выставки, монтаж и установка объектов, развитие образовательных программ и обучение представителей, реклама проекта</w:t>
      </w:r>
    </w:p>
    <w:p w:rsidR="00574D7A" w:rsidRPr="003E5E0E" w:rsidRDefault="00574D7A" w:rsidP="00205341">
      <w:pPr>
        <w:pStyle w:val="a4"/>
        <w:numPr>
          <w:ilvl w:val="0"/>
          <w:numId w:val="25"/>
        </w:numPr>
        <w:spacing w:line="360" w:lineRule="auto"/>
        <w:ind w:left="-540" w:right="-5" w:firstLine="900"/>
        <w:jc w:val="both"/>
        <w:rPr>
          <w:sz w:val="28"/>
          <w:szCs w:val="28"/>
        </w:rPr>
      </w:pPr>
      <w:r w:rsidRPr="003E5E0E">
        <w:rPr>
          <w:sz w:val="28"/>
          <w:szCs w:val="28"/>
        </w:rPr>
        <w:t>Итог этапа: представление выставки публике, проведение образовательных программ на экспозиции</w:t>
      </w:r>
    </w:p>
    <w:p w:rsidR="00574D7A" w:rsidRPr="00C06226" w:rsidRDefault="00C06226" w:rsidP="00996140">
      <w:pPr>
        <w:spacing w:line="360" w:lineRule="auto"/>
        <w:ind w:left="-540" w:right="-5" w:firstLine="900"/>
        <w:jc w:val="both"/>
        <w:outlineLvl w:val="0"/>
        <w:rPr>
          <w:sz w:val="28"/>
          <w:szCs w:val="28"/>
        </w:rPr>
      </w:pPr>
      <w:r w:rsidRPr="00C06226">
        <w:rPr>
          <w:sz w:val="28"/>
          <w:szCs w:val="28"/>
        </w:rPr>
        <w:t>3. ФУНКЦИОНАЛЬНАЯ ФАЗА</w:t>
      </w:r>
    </w:p>
    <w:p w:rsidR="00574D7A" w:rsidRPr="00D82B06" w:rsidRDefault="00574D7A" w:rsidP="00996140">
      <w:pPr>
        <w:spacing w:line="360" w:lineRule="auto"/>
        <w:ind w:left="-540" w:right="-5" w:firstLine="900"/>
        <w:jc w:val="both"/>
        <w:outlineLvl w:val="0"/>
        <w:rPr>
          <w:sz w:val="28"/>
          <w:szCs w:val="28"/>
        </w:rPr>
      </w:pPr>
      <w:r w:rsidRPr="00D82B06">
        <w:rPr>
          <w:sz w:val="28"/>
          <w:szCs w:val="28"/>
        </w:rPr>
        <w:t>3.1 этап эксплуатации</w:t>
      </w:r>
    </w:p>
    <w:p w:rsidR="00574D7A" w:rsidRPr="003E5E0E" w:rsidRDefault="00574D7A" w:rsidP="00205341">
      <w:pPr>
        <w:pStyle w:val="a4"/>
        <w:numPr>
          <w:ilvl w:val="0"/>
          <w:numId w:val="26"/>
        </w:numPr>
        <w:spacing w:line="360" w:lineRule="auto"/>
        <w:ind w:left="-540" w:right="-5" w:firstLine="900"/>
        <w:jc w:val="both"/>
        <w:rPr>
          <w:sz w:val="28"/>
          <w:szCs w:val="28"/>
        </w:rPr>
      </w:pPr>
      <w:r w:rsidRPr="003E5E0E">
        <w:rPr>
          <w:sz w:val="28"/>
          <w:szCs w:val="28"/>
        </w:rPr>
        <w:lastRenderedPageBreak/>
        <w:t>постоянная работа экспозиции, осуществление образовательных программ, проведение опросов посетителей, обслуживание экспозиции, поддержание безопасности</w:t>
      </w:r>
    </w:p>
    <w:p w:rsidR="00574D7A" w:rsidRPr="003E5E0E" w:rsidRDefault="00574D7A" w:rsidP="00205341">
      <w:pPr>
        <w:pStyle w:val="a4"/>
        <w:numPr>
          <w:ilvl w:val="0"/>
          <w:numId w:val="26"/>
        </w:numPr>
        <w:spacing w:line="360" w:lineRule="auto"/>
        <w:ind w:left="-540" w:right="-5" w:firstLine="900"/>
        <w:jc w:val="both"/>
        <w:rPr>
          <w:sz w:val="28"/>
          <w:szCs w:val="28"/>
        </w:rPr>
      </w:pPr>
      <w:r w:rsidRPr="003E5E0E">
        <w:rPr>
          <w:sz w:val="28"/>
          <w:szCs w:val="28"/>
        </w:rPr>
        <w:t>Итог этапа: достижение целей выставки, предотвращение порчи имущества</w:t>
      </w:r>
    </w:p>
    <w:p w:rsidR="00574D7A" w:rsidRPr="00D82B06" w:rsidRDefault="00574D7A" w:rsidP="00996140">
      <w:pPr>
        <w:spacing w:line="360" w:lineRule="auto"/>
        <w:ind w:left="-540" w:right="-5" w:firstLine="900"/>
        <w:jc w:val="both"/>
        <w:outlineLvl w:val="0"/>
        <w:rPr>
          <w:sz w:val="28"/>
          <w:szCs w:val="28"/>
        </w:rPr>
      </w:pPr>
      <w:r w:rsidRPr="00D82B06">
        <w:rPr>
          <w:sz w:val="28"/>
          <w:szCs w:val="28"/>
        </w:rPr>
        <w:t xml:space="preserve">3.2 этап завершения </w:t>
      </w:r>
    </w:p>
    <w:p w:rsidR="00574D7A" w:rsidRPr="003E5E0E" w:rsidRDefault="00574D7A" w:rsidP="00205341">
      <w:pPr>
        <w:pStyle w:val="a4"/>
        <w:numPr>
          <w:ilvl w:val="0"/>
          <w:numId w:val="27"/>
        </w:numPr>
        <w:spacing w:line="360" w:lineRule="auto"/>
        <w:ind w:left="-540" w:right="-5" w:firstLine="900"/>
        <w:jc w:val="both"/>
        <w:rPr>
          <w:sz w:val="28"/>
          <w:szCs w:val="28"/>
        </w:rPr>
      </w:pPr>
      <w:r w:rsidRPr="003E5E0E">
        <w:rPr>
          <w:sz w:val="28"/>
          <w:szCs w:val="28"/>
        </w:rPr>
        <w:t>Демонтаж, возвращение предметов в фондохранилище</w:t>
      </w:r>
    </w:p>
    <w:p w:rsidR="00574D7A" w:rsidRPr="003E5E0E" w:rsidRDefault="00574D7A" w:rsidP="00205341">
      <w:pPr>
        <w:pStyle w:val="a4"/>
        <w:numPr>
          <w:ilvl w:val="0"/>
          <w:numId w:val="27"/>
        </w:numPr>
        <w:spacing w:line="360" w:lineRule="auto"/>
        <w:ind w:left="-540" w:right="-5" w:firstLine="900"/>
        <w:jc w:val="both"/>
        <w:rPr>
          <w:sz w:val="28"/>
          <w:szCs w:val="28"/>
        </w:rPr>
      </w:pPr>
      <w:r w:rsidRPr="003E5E0E">
        <w:rPr>
          <w:sz w:val="28"/>
          <w:szCs w:val="28"/>
        </w:rPr>
        <w:t>Итог этапа: окончание выставки, возвращение коллекции, помещения очищены от выставочных конструкций</w:t>
      </w:r>
    </w:p>
    <w:p w:rsidR="00574D7A" w:rsidRPr="00C06226" w:rsidRDefault="00C06226" w:rsidP="00996140">
      <w:pPr>
        <w:spacing w:line="360" w:lineRule="auto"/>
        <w:ind w:left="-540" w:right="-5" w:firstLine="900"/>
        <w:jc w:val="both"/>
        <w:outlineLvl w:val="0"/>
        <w:rPr>
          <w:sz w:val="28"/>
          <w:szCs w:val="28"/>
        </w:rPr>
      </w:pPr>
      <w:r w:rsidRPr="00C06226">
        <w:rPr>
          <w:sz w:val="28"/>
          <w:szCs w:val="28"/>
        </w:rPr>
        <w:t>4. ФАЗА ОЦЕНКИ</w:t>
      </w:r>
    </w:p>
    <w:p w:rsidR="00574D7A" w:rsidRPr="00D82B06" w:rsidRDefault="00574D7A" w:rsidP="00996140">
      <w:pPr>
        <w:spacing w:line="360" w:lineRule="auto"/>
        <w:ind w:left="-540" w:right="-5" w:firstLine="900"/>
        <w:jc w:val="both"/>
        <w:outlineLvl w:val="0"/>
        <w:rPr>
          <w:sz w:val="28"/>
          <w:szCs w:val="28"/>
        </w:rPr>
      </w:pPr>
      <w:r w:rsidRPr="00D82B06">
        <w:rPr>
          <w:sz w:val="28"/>
          <w:szCs w:val="28"/>
        </w:rPr>
        <w:t xml:space="preserve">4.1 этап оценки </w:t>
      </w:r>
    </w:p>
    <w:p w:rsidR="00574D7A" w:rsidRPr="003E5E0E" w:rsidRDefault="00574D7A" w:rsidP="00205341">
      <w:pPr>
        <w:pStyle w:val="a4"/>
        <w:numPr>
          <w:ilvl w:val="0"/>
          <w:numId w:val="28"/>
        </w:numPr>
        <w:spacing w:line="360" w:lineRule="auto"/>
        <w:ind w:left="-540" w:right="-5" w:firstLine="900"/>
        <w:jc w:val="both"/>
        <w:rPr>
          <w:sz w:val="28"/>
          <w:szCs w:val="28"/>
        </w:rPr>
      </w:pPr>
      <w:r w:rsidRPr="003E5E0E">
        <w:rPr>
          <w:sz w:val="28"/>
          <w:szCs w:val="28"/>
        </w:rPr>
        <w:t>оценка выставки, оценка развития процесса</w:t>
      </w:r>
    </w:p>
    <w:p w:rsidR="00574D7A" w:rsidRPr="003E5E0E" w:rsidRDefault="00574D7A" w:rsidP="00205341">
      <w:pPr>
        <w:pStyle w:val="a4"/>
        <w:numPr>
          <w:ilvl w:val="0"/>
          <w:numId w:val="28"/>
        </w:numPr>
        <w:spacing w:line="360" w:lineRule="auto"/>
        <w:ind w:left="-540" w:right="-5" w:firstLine="900"/>
        <w:jc w:val="both"/>
        <w:rPr>
          <w:sz w:val="28"/>
          <w:szCs w:val="28"/>
        </w:rPr>
      </w:pPr>
      <w:r w:rsidRPr="003E5E0E">
        <w:rPr>
          <w:sz w:val="28"/>
          <w:szCs w:val="28"/>
        </w:rPr>
        <w:t>Итог этапа: отчет по оценке, предложение улучшений</w:t>
      </w:r>
    </w:p>
    <w:p w:rsidR="00574D7A" w:rsidRPr="00D82B06" w:rsidRDefault="00574D7A" w:rsidP="00996140">
      <w:pPr>
        <w:spacing w:line="360" w:lineRule="auto"/>
        <w:ind w:left="-540" w:right="-5" w:firstLine="900"/>
        <w:jc w:val="both"/>
        <w:outlineLvl w:val="0"/>
        <w:rPr>
          <w:sz w:val="28"/>
          <w:szCs w:val="28"/>
        </w:rPr>
      </w:pPr>
      <w:r w:rsidRPr="00D82B06">
        <w:rPr>
          <w:sz w:val="28"/>
          <w:szCs w:val="28"/>
        </w:rPr>
        <w:t>4.2 сбор новых идей для следующего проекта</w:t>
      </w:r>
      <w:r w:rsidR="003C6C8A">
        <w:rPr>
          <w:sz w:val="28"/>
          <w:szCs w:val="28"/>
        </w:rPr>
        <w:t xml:space="preserve"> [</w:t>
      </w:r>
      <w:r w:rsidR="004041CE">
        <w:rPr>
          <w:sz w:val="28"/>
          <w:szCs w:val="28"/>
        </w:rPr>
        <w:t>78</w:t>
      </w:r>
      <w:r w:rsidR="004041CE" w:rsidRPr="000D5B5A">
        <w:rPr>
          <w:sz w:val="28"/>
          <w:szCs w:val="28"/>
        </w:rPr>
        <w:t>]</w:t>
      </w:r>
      <w:r w:rsidR="004041CE" w:rsidRPr="00275254">
        <w:rPr>
          <w:sz w:val="28"/>
          <w:szCs w:val="28"/>
        </w:rPr>
        <w:t>.</w:t>
      </w:r>
    </w:p>
    <w:p w:rsidR="00574D7A" w:rsidRPr="00275254" w:rsidRDefault="00574D7A" w:rsidP="00996140">
      <w:pPr>
        <w:spacing w:line="360" w:lineRule="auto"/>
        <w:ind w:left="-540" w:right="-5" w:firstLine="900"/>
        <w:jc w:val="both"/>
        <w:rPr>
          <w:sz w:val="28"/>
          <w:szCs w:val="28"/>
        </w:rPr>
      </w:pPr>
      <w:r w:rsidRPr="00275254">
        <w:rPr>
          <w:sz w:val="28"/>
          <w:szCs w:val="28"/>
        </w:rPr>
        <w:t>Несмотря на то, что данная система рассчитана в большей степени на временные выставки, заложив в нее более подробную проработку каждого элемента и продумав долговечность и гибкость использования каждого пространства, можно примен</w:t>
      </w:r>
      <w:r>
        <w:rPr>
          <w:sz w:val="28"/>
          <w:szCs w:val="28"/>
        </w:rPr>
        <w:t>я</w:t>
      </w:r>
      <w:r w:rsidRPr="00275254">
        <w:rPr>
          <w:sz w:val="28"/>
          <w:szCs w:val="28"/>
        </w:rPr>
        <w:t xml:space="preserve">ть ее и при создании </w:t>
      </w:r>
      <w:r>
        <w:rPr>
          <w:sz w:val="28"/>
          <w:szCs w:val="28"/>
        </w:rPr>
        <w:t xml:space="preserve">постоянной </w:t>
      </w:r>
      <w:r w:rsidRPr="00275254">
        <w:rPr>
          <w:sz w:val="28"/>
          <w:szCs w:val="28"/>
        </w:rPr>
        <w:t>экспозиции.</w:t>
      </w:r>
    </w:p>
    <w:p w:rsidR="003F6474" w:rsidRPr="00275254" w:rsidRDefault="00D403D3" w:rsidP="00996140">
      <w:pPr>
        <w:tabs>
          <w:tab w:val="left" w:pos="284"/>
        </w:tabs>
        <w:autoSpaceDE w:val="0"/>
        <w:autoSpaceDN w:val="0"/>
        <w:adjustRightInd w:val="0"/>
        <w:spacing w:line="360" w:lineRule="auto"/>
        <w:ind w:left="-540" w:right="-5" w:firstLine="900"/>
        <w:jc w:val="both"/>
        <w:rPr>
          <w:sz w:val="28"/>
          <w:szCs w:val="28"/>
        </w:rPr>
      </w:pPr>
      <w:r w:rsidRPr="00275254">
        <w:rPr>
          <w:sz w:val="28"/>
          <w:szCs w:val="28"/>
        </w:rPr>
        <w:t xml:space="preserve">В статье </w:t>
      </w:r>
      <w:r w:rsidR="00C06226">
        <w:rPr>
          <w:sz w:val="28"/>
          <w:szCs w:val="28"/>
        </w:rPr>
        <w:t>«</w:t>
      </w:r>
      <w:r w:rsidR="00F05D3F" w:rsidRPr="00275254">
        <w:rPr>
          <w:sz w:val="28"/>
          <w:szCs w:val="28"/>
        </w:rPr>
        <w:t>П</w:t>
      </w:r>
      <w:r w:rsidRPr="00275254">
        <w:rPr>
          <w:sz w:val="28"/>
          <w:szCs w:val="28"/>
        </w:rPr>
        <w:t>роектирование музейной экспозиции</w:t>
      </w:r>
      <w:r w:rsidR="00C06226">
        <w:rPr>
          <w:sz w:val="28"/>
          <w:szCs w:val="28"/>
        </w:rPr>
        <w:t>»</w:t>
      </w:r>
      <w:r w:rsidRPr="00275254">
        <w:rPr>
          <w:sz w:val="28"/>
          <w:szCs w:val="28"/>
        </w:rPr>
        <w:t xml:space="preserve"> В.Ю. Дукельский описывает </w:t>
      </w:r>
      <w:r w:rsidR="003F6474" w:rsidRPr="00275254">
        <w:rPr>
          <w:sz w:val="28"/>
          <w:szCs w:val="28"/>
        </w:rPr>
        <w:t>стадии</w:t>
      </w:r>
      <w:r w:rsidRPr="00275254">
        <w:rPr>
          <w:sz w:val="28"/>
          <w:szCs w:val="28"/>
        </w:rPr>
        <w:t xml:space="preserve"> проектирования</w:t>
      </w:r>
      <w:r w:rsidR="003F6474" w:rsidRPr="00275254">
        <w:rPr>
          <w:sz w:val="28"/>
          <w:szCs w:val="28"/>
        </w:rPr>
        <w:t xml:space="preserve"> экспозиции</w:t>
      </w:r>
      <w:r w:rsidR="003C6C8A">
        <w:rPr>
          <w:sz w:val="28"/>
          <w:szCs w:val="28"/>
        </w:rPr>
        <w:t xml:space="preserve"> [</w:t>
      </w:r>
      <w:r w:rsidR="004041CE">
        <w:rPr>
          <w:sz w:val="28"/>
          <w:szCs w:val="28"/>
        </w:rPr>
        <w:t>46</w:t>
      </w:r>
      <w:r w:rsidR="004041CE" w:rsidRPr="000D5B5A">
        <w:rPr>
          <w:sz w:val="28"/>
          <w:szCs w:val="28"/>
        </w:rPr>
        <w:t>]</w:t>
      </w:r>
      <w:r w:rsidR="004041CE" w:rsidRPr="00275254">
        <w:rPr>
          <w:sz w:val="28"/>
          <w:szCs w:val="28"/>
        </w:rPr>
        <w:t>.</w:t>
      </w:r>
    </w:p>
    <w:p w:rsidR="003F6474" w:rsidRPr="00275254" w:rsidRDefault="003F6474" w:rsidP="00996140">
      <w:pPr>
        <w:autoSpaceDE w:val="0"/>
        <w:autoSpaceDN w:val="0"/>
        <w:adjustRightInd w:val="0"/>
        <w:spacing w:line="360" w:lineRule="auto"/>
        <w:ind w:left="-540" w:right="-5" w:firstLine="900"/>
        <w:jc w:val="both"/>
        <w:rPr>
          <w:sz w:val="28"/>
          <w:szCs w:val="28"/>
        </w:rPr>
      </w:pPr>
      <w:r w:rsidRPr="00275254">
        <w:rPr>
          <w:sz w:val="28"/>
          <w:szCs w:val="28"/>
        </w:rPr>
        <w:t>1.</w:t>
      </w:r>
      <w:r w:rsidR="003F215B">
        <w:rPr>
          <w:b/>
          <w:sz w:val="28"/>
          <w:szCs w:val="28"/>
        </w:rPr>
        <w:t>Н</w:t>
      </w:r>
      <w:r w:rsidRPr="00275254">
        <w:rPr>
          <w:b/>
          <w:sz w:val="28"/>
          <w:szCs w:val="28"/>
        </w:rPr>
        <w:t xml:space="preserve">аучная концепция </w:t>
      </w:r>
      <w:r w:rsidRPr="00275254">
        <w:rPr>
          <w:sz w:val="28"/>
          <w:szCs w:val="28"/>
        </w:rPr>
        <w:t>—  описывает то, о чем музей хочет рассказать зрителю. На данном этапе происходит анализ материала, выявляются связи между предметами, фактами, формулируется цель и содержание будущей выставки. На</w:t>
      </w:r>
      <w:r w:rsidR="003F215B">
        <w:rPr>
          <w:sz w:val="28"/>
          <w:szCs w:val="28"/>
        </w:rPr>
        <w:t>учная концепция в</w:t>
      </w:r>
      <w:r w:rsidRPr="00275254">
        <w:rPr>
          <w:sz w:val="28"/>
          <w:szCs w:val="28"/>
        </w:rPr>
        <w:t>последствии служит основой для разработки следующих этапов</w:t>
      </w:r>
      <w:r w:rsidR="003F215B">
        <w:rPr>
          <w:sz w:val="28"/>
          <w:szCs w:val="28"/>
        </w:rPr>
        <w:t>.</w:t>
      </w:r>
    </w:p>
    <w:p w:rsidR="006E3890" w:rsidRPr="00275254" w:rsidRDefault="003F6474" w:rsidP="004041CE">
      <w:pPr>
        <w:autoSpaceDE w:val="0"/>
        <w:autoSpaceDN w:val="0"/>
        <w:adjustRightInd w:val="0"/>
        <w:spacing w:line="360" w:lineRule="auto"/>
        <w:ind w:left="-540" w:right="-5" w:firstLine="900"/>
        <w:jc w:val="both"/>
        <w:rPr>
          <w:sz w:val="28"/>
          <w:szCs w:val="28"/>
        </w:rPr>
      </w:pPr>
      <w:r w:rsidRPr="00275254">
        <w:rPr>
          <w:sz w:val="28"/>
          <w:szCs w:val="28"/>
        </w:rPr>
        <w:t xml:space="preserve">2. </w:t>
      </w:r>
      <w:r w:rsidR="003F215B">
        <w:rPr>
          <w:b/>
          <w:sz w:val="28"/>
          <w:szCs w:val="28"/>
        </w:rPr>
        <w:t>С</w:t>
      </w:r>
      <w:r w:rsidRPr="00275254">
        <w:rPr>
          <w:b/>
          <w:sz w:val="28"/>
          <w:szCs w:val="28"/>
        </w:rPr>
        <w:t xml:space="preserve">ценарная концепция и сценарий </w:t>
      </w:r>
      <w:r w:rsidRPr="00275254">
        <w:rPr>
          <w:sz w:val="28"/>
          <w:szCs w:val="28"/>
        </w:rPr>
        <w:t xml:space="preserve">— раскрывают пространственно-сюжетный замысел экспозиции, описывают средства, способы и принципы демонстрации материала. На данной стадии задается проблематика, драматургия (конфликт, кульминация, развязка, появление персонажей, переходы, сюжетные </w:t>
      </w:r>
      <w:r w:rsidRPr="00275254">
        <w:rPr>
          <w:sz w:val="28"/>
          <w:szCs w:val="28"/>
        </w:rPr>
        <w:lastRenderedPageBreak/>
        <w:t>линии, временные рамки, динамика) и композиция, находятся ключевые слова и образы, прописывается свет, звук, мультимедиа.  Сценарий формирует целостность экспозиции, держит ее в рамках основной идеи</w:t>
      </w:r>
      <w:r w:rsidR="00B219FC">
        <w:rPr>
          <w:sz w:val="28"/>
          <w:szCs w:val="28"/>
        </w:rPr>
        <w:t>.</w:t>
      </w:r>
    </w:p>
    <w:p w:rsidR="003F6474" w:rsidRPr="00275254" w:rsidRDefault="00C06226" w:rsidP="004041CE">
      <w:pPr>
        <w:autoSpaceDE w:val="0"/>
        <w:autoSpaceDN w:val="0"/>
        <w:adjustRightInd w:val="0"/>
        <w:spacing w:line="360" w:lineRule="auto"/>
        <w:ind w:left="-540" w:right="-5" w:firstLine="900"/>
        <w:jc w:val="both"/>
        <w:rPr>
          <w:sz w:val="28"/>
          <w:szCs w:val="28"/>
        </w:rPr>
      </w:pPr>
      <w:r>
        <w:rPr>
          <w:sz w:val="28"/>
          <w:szCs w:val="28"/>
        </w:rPr>
        <w:t>«</w:t>
      </w:r>
      <w:r w:rsidR="006E3890" w:rsidRPr="00275254">
        <w:rPr>
          <w:sz w:val="28"/>
          <w:szCs w:val="28"/>
        </w:rPr>
        <w:t>...сценарная концепция включает: научное содержание, принципы подхода, контуры сценария, основные сюжетные линии и набор сюжетов, описание функционирования экспозиции (режим и расчет времени), перечень мультимедийных сценариев или программ</w:t>
      </w:r>
      <w:r>
        <w:rPr>
          <w:sz w:val="28"/>
          <w:szCs w:val="28"/>
        </w:rPr>
        <w:t xml:space="preserve">» </w:t>
      </w:r>
      <w:r w:rsidR="004041CE" w:rsidRPr="000D5B5A">
        <w:rPr>
          <w:sz w:val="28"/>
          <w:szCs w:val="28"/>
        </w:rPr>
        <w:t>[</w:t>
      </w:r>
      <w:r w:rsidR="004041CE" w:rsidRPr="004041CE">
        <w:rPr>
          <w:sz w:val="28"/>
          <w:szCs w:val="28"/>
        </w:rPr>
        <w:t xml:space="preserve">46, </w:t>
      </w:r>
      <w:r w:rsidR="006E3890" w:rsidRPr="004041CE">
        <w:rPr>
          <w:sz w:val="28"/>
          <w:szCs w:val="28"/>
          <w:lang w:val="en-US"/>
        </w:rPr>
        <w:t>C</w:t>
      </w:r>
      <w:r w:rsidR="006E3890" w:rsidRPr="004041CE">
        <w:rPr>
          <w:sz w:val="28"/>
          <w:szCs w:val="28"/>
        </w:rPr>
        <w:t>.69].</w:t>
      </w:r>
    </w:p>
    <w:p w:rsidR="003F6474" w:rsidRPr="00275254" w:rsidRDefault="003F6474" w:rsidP="004041CE">
      <w:pPr>
        <w:autoSpaceDE w:val="0"/>
        <w:autoSpaceDN w:val="0"/>
        <w:adjustRightInd w:val="0"/>
        <w:spacing w:line="360" w:lineRule="auto"/>
        <w:ind w:left="-540" w:right="-5" w:firstLine="900"/>
        <w:jc w:val="both"/>
        <w:rPr>
          <w:sz w:val="28"/>
          <w:szCs w:val="28"/>
        </w:rPr>
      </w:pPr>
      <w:r w:rsidRPr="00275254">
        <w:rPr>
          <w:sz w:val="28"/>
          <w:szCs w:val="28"/>
        </w:rPr>
        <w:t xml:space="preserve">3. </w:t>
      </w:r>
      <w:r w:rsidR="003F215B">
        <w:rPr>
          <w:b/>
          <w:sz w:val="28"/>
          <w:szCs w:val="28"/>
        </w:rPr>
        <w:t>Х</w:t>
      </w:r>
      <w:r w:rsidRPr="00275254">
        <w:rPr>
          <w:b/>
          <w:sz w:val="28"/>
          <w:szCs w:val="28"/>
        </w:rPr>
        <w:t>удожественная концепция</w:t>
      </w:r>
      <w:r w:rsidRPr="00275254">
        <w:rPr>
          <w:sz w:val="28"/>
          <w:szCs w:val="28"/>
        </w:rPr>
        <w:t xml:space="preserve"> — это проектирование конкретных образов на основе сценария в форме эскизного проекта или развертки всех стен</w:t>
      </w:r>
      <w:r w:rsidR="00F05D3F" w:rsidRPr="00275254">
        <w:rPr>
          <w:sz w:val="28"/>
          <w:szCs w:val="28"/>
        </w:rPr>
        <w:t>.</w:t>
      </w:r>
    </w:p>
    <w:p w:rsidR="003F6474" w:rsidRPr="00275254" w:rsidRDefault="003F6474" w:rsidP="004041CE">
      <w:pPr>
        <w:autoSpaceDE w:val="0"/>
        <w:autoSpaceDN w:val="0"/>
        <w:adjustRightInd w:val="0"/>
        <w:spacing w:line="360" w:lineRule="auto"/>
        <w:ind w:left="-540" w:right="-5" w:firstLine="900"/>
        <w:jc w:val="both"/>
        <w:rPr>
          <w:sz w:val="28"/>
          <w:szCs w:val="28"/>
        </w:rPr>
      </w:pPr>
      <w:r w:rsidRPr="00275254">
        <w:rPr>
          <w:sz w:val="28"/>
          <w:szCs w:val="28"/>
        </w:rPr>
        <w:t xml:space="preserve">4. </w:t>
      </w:r>
      <w:r w:rsidR="003F215B">
        <w:rPr>
          <w:b/>
          <w:sz w:val="28"/>
          <w:szCs w:val="28"/>
        </w:rPr>
        <w:t>Р</w:t>
      </w:r>
      <w:r w:rsidRPr="00275254">
        <w:rPr>
          <w:b/>
          <w:sz w:val="28"/>
          <w:szCs w:val="28"/>
        </w:rPr>
        <w:t>еализация</w:t>
      </w:r>
      <w:r w:rsidRPr="00275254">
        <w:rPr>
          <w:sz w:val="28"/>
          <w:szCs w:val="28"/>
        </w:rPr>
        <w:t xml:space="preserve"> экспозиции</w:t>
      </w:r>
      <w:r w:rsidR="003F215B">
        <w:rPr>
          <w:sz w:val="28"/>
          <w:szCs w:val="28"/>
        </w:rPr>
        <w:t>.</w:t>
      </w:r>
    </w:p>
    <w:p w:rsidR="0048751C" w:rsidRPr="00275254" w:rsidRDefault="0048751C" w:rsidP="004041CE">
      <w:pPr>
        <w:autoSpaceDE w:val="0"/>
        <w:autoSpaceDN w:val="0"/>
        <w:adjustRightInd w:val="0"/>
        <w:spacing w:line="360" w:lineRule="auto"/>
        <w:ind w:left="-540" w:right="-5" w:firstLine="900"/>
        <w:jc w:val="both"/>
        <w:rPr>
          <w:sz w:val="28"/>
          <w:szCs w:val="28"/>
        </w:rPr>
      </w:pPr>
      <w:r w:rsidRPr="00275254">
        <w:rPr>
          <w:sz w:val="28"/>
          <w:szCs w:val="28"/>
        </w:rPr>
        <w:t xml:space="preserve">Хотя ранее, как отмечает Дукельский, </w:t>
      </w:r>
      <w:r w:rsidR="00C06226">
        <w:rPr>
          <w:sz w:val="28"/>
          <w:szCs w:val="28"/>
        </w:rPr>
        <w:t>«</w:t>
      </w:r>
      <w:r w:rsidRPr="00275254">
        <w:rPr>
          <w:sz w:val="28"/>
          <w:szCs w:val="28"/>
        </w:rPr>
        <w:t>литературность</w:t>
      </w:r>
      <w:r w:rsidR="00C06226">
        <w:rPr>
          <w:sz w:val="28"/>
          <w:szCs w:val="28"/>
        </w:rPr>
        <w:t>»</w:t>
      </w:r>
      <w:r w:rsidRPr="00275254">
        <w:rPr>
          <w:sz w:val="28"/>
          <w:szCs w:val="28"/>
        </w:rPr>
        <w:t xml:space="preserve"> иногда считалась несовместимой с художественным образом экспозиции (например, в работах Е.А. Розенблюма), что ставило под сомнение использо</w:t>
      </w:r>
      <w:r w:rsidR="004041CE">
        <w:rPr>
          <w:sz w:val="28"/>
          <w:szCs w:val="28"/>
        </w:rPr>
        <w:t xml:space="preserve">вание сценария в проектировании </w:t>
      </w:r>
      <w:r w:rsidR="004041CE" w:rsidRPr="000D5B5A">
        <w:rPr>
          <w:sz w:val="28"/>
          <w:szCs w:val="28"/>
        </w:rPr>
        <w:t>[</w:t>
      </w:r>
      <w:r w:rsidR="004041CE" w:rsidRPr="004041CE">
        <w:rPr>
          <w:sz w:val="28"/>
          <w:szCs w:val="28"/>
        </w:rPr>
        <w:t>46].</w:t>
      </w:r>
      <w:r w:rsidR="003C6C8A">
        <w:rPr>
          <w:sz w:val="28"/>
          <w:szCs w:val="28"/>
        </w:rPr>
        <w:t xml:space="preserve"> </w:t>
      </w:r>
      <w:r w:rsidRPr="00275254">
        <w:rPr>
          <w:sz w:val="28"/>
          <w:szCs w:val="28"/>
        </w:rPr>
        <w:t>По этому вопросу можно согласится с мнением В.Ю.</w:t>
      </w:r>
      <w:r w:rsidR="00C06226">
        <w:rPr>
          <w:sz w:val="28"/>
          <w:szCs w:val="28"/>
        </w:rPr>
        <w:t> </w:t>
      </w:r>
      <w:r w:rsidRPr="00275254">
        <w:rPr>
          <w:sz w:val="28"/>
          <w:szCs w:val="28"/>
        </w:rPr>
        <w:t xml:space="preserve">Дукельского, что не следует впадать в крайности того или иного, уходить в излишнюю </w:t>
      </w:r>
      <w:r w:rsidR="00C06226">
        <w:rPr>
          <w:sz w:val="28"/>
          <w:szCs w:val="28"/>
        </w:rPr>
        <w:t>«</w:t>
      </w:r>
      <w:r w:rsidRPr="00275254">
        <w:rPr>
          <w:sz w:val="28"/>
          <w:szCs w:val="28"/>
        </w:rPr>
        <w:t>литературность</w:t>
      </w:r>
      <w:r w:rsidR="00C06226">
        <w:rPr>
          <w:sz w:val="28"/>
          <w:szCs w:val="28"/>
        </w:rPr>
        <w:t>»</w:t>
      </w:r>
      <w:r w:rsidRPr="00275254">
        <w:rPr>
          <w:sz w:val="28"/>
          <w:szCs w:val="28"/>
        </w:rPr>
        <w:t xml:space="preserve"> экспозиции или наоборот концептуализировать ее до состояния сложносчитываемости.</w:t>
      </w:r>
    </w:p>
    <w:p w:rsidR="004041CE" w:rsidRDefault="003F6474" w:rsidP="00996140">
      <w:pPr>
        <w:autoSpaceDE w:val="0"/>
        <w:autoSpaceDN w:val="0"/>
        <w:adjustRightInd w:val="0"/>
        <w:spacing w:line="360" w:lineRule="auto"/>
        <w:ind w:left="-540" w:right="-5" w:firstLine="900"/>
        <w:jc w:val="both"/>
        <w:rPr>
          <w:sz w:val="28"/>
          <w:szCs w:val="28"/>
        </w:rPr>
      </w:pPr>
      <w:r w:rsidRPr="00275254">
        <w:rPr>
          <w:sz w:val="28"/>
          <w:szCs w:val="28"/>
        </w:rPr>
        <w:t xml:space="preserve">Проектирование экспозиции — это процесс интерпретации темы, когда события и объекты из прошлого через образ на языке пространства и действия открываются современному зрителю. </w:t>
      </w:r>
      <w:r w:rsidR="00C06226">
        <w:rPr>
          <w:sz w:val="28"/>
          <w:szCs w:val="28"/>
        </w:rPr>
        <w:t>«</w:t>
      </w:r>
      <w:r w:rsidR="00497B90" w:rsidRPr="00275254">
        <w:rPr>
          <w:sz w:val="28"/>
          <w:szCs w:val="28"/>
        </w:rPr>
        <w:t>Форма организации пространства и действия экспозиции органически вытекает из идеи, строя, ритма, стиля — своеобразной лексики экспозиционного текста</w:t>
      </w:r>
      <w:r w:rsidR="00C06226">
        <w:rPr>
          <w:sz w:val="28"/>
          <w:szCs w:val="28"/>
        </w:rPr>
        <w:t>»</w:t>
      </w:r>
      <w:r w:rsidR="00DF5848" w:rsidRPr="00DF5848">
        <w:rPr>
          <w:sz w:val="28"/>
          <w:szCs w:val="28"/>
        </w:rPr>
        <w:t xml:space="preserve"> </w:t>
      </w:r>
      <w:r w:rsidR="004041CE" w:rsidRPr="004041CE">
        <w:rPr>
          <w:sz w:val="28"/>
          <w:szCs w:val="28"/>
        </w:rPr>
        <w:t>[46,</w:t>
      </w:r>
      <w:r w:rsidR="004041CE">
        <w:rPr>
          <w:sz w:val="28"/>
          <w:szCs w:val="28"/>
        </w:rPr>
        <w:t> </w:t>
      </w:r>
      <w:r w:rsidR="001835FB" w:rsidRPr="004041CE">
        <w:rPr>
          <w:sz w:val="28"/>
          <w:szCs w:val="28"/>
          <w:lang w:val="en-US"/>
        </w:rPr>
        <w:t>C</w:t>
      </w:r>
      <w:r w:rsidR="001835FB" w:rsidRPr="004041CE">
        <w:rPr>
          <w:sz w:val="28"/>
          <w:szCs w:val="28"/>
        </w:rPr>
        <w:t>.64]</w:t>
      </w:r>
      <w:r w:rsidR="00497B90" w:rsidRPr="004041CE">
        <w:rPr>
          <w:sz w:val="28"/>
          <w:szCs w:val="28"/>
        </w:rPr>
        <w:t>.</w:t>
      </w:r>
      <w:r w:rsidR="003C6C8A">
        <w:rPr>
          <w:sz w:val="28"/>
          <w:szCs w:val="28"/>
        </w:rPr>
        <w:t xml:space="preserve"> </w:t>
      </w:r>
      <w:r w:rsidRPr="00275254">
        <w:rPr>
          <w:sz w:val="28"/>
          <w:szCs w:val="28"/>
        </w:rPr>
        <w:t>Ключи (семиотические знаки) — основные точки опоры будущего образа выставки, задают направление всей концепции, сохраняют целостность всего происходящего в рамках экспозиции. Действие же является инструментом.</w:t>
      </w:r>
      <w:r w:rsidR="009B614F">
        <w:rPr>
          <w:sz w:val="28"/>
          <w:szCs w:val="28"/>
        </w:rPr>
        <w:t xml:space="preserve"> </w:t>
      </w:r>
      <w:r w:rsidR="003F215B">
        <w:rPr>
          <w:sz w:val="28"/>
          <w:szCs w:val="28"/>
        </w:rPr>
        <w:t>Как пишет автор статьи, экс</w:t>
      </w:r>
      <w:r w:rsidR="0048751C" w:rsidRPr="00275254">
        <w:rPr>
          <w:sz w:val="28"/>
          <w:szCs w:val="28"/>
        </w:rPr>
        <w:t xml:space="preserve">позиция — это </w:t>
      </w:r>
      <w:r w:rsidR="00C06226">
        <w:rPr>
          <w:sz w:val="28"/>
          <w:szCs w:val="28"/>
        </w:rPr>
        <w:t>«</w:t>
      </w:r>
      <w:r w:rsidR="0048751C" w:rsidRPr="00275254">
        <w:rPr>
          <w:sz w:val="28"/>
          <w:szCs w:val="28"/>
        </w:rPr>
        <w:t>игра пространств</w:t>
      </w:r>
      <w:r w:rsidR="00C06226">
        <w:rPr>
          <w:sz w:val="28"/>
          <w:szCs w:val="28"/>
        </w:rPr>
        <w:t>»</w:t>
      </w:r>
      <w:r w:rsidR="0048751C" w:rsidRPr="00275254">
        <w:rPr>
          <w:sz w:val="28"/>
          <w:szCs w:val="28"/>
        </w:rPr>
        <w:t xml:space="preserve">: музейного, жизни, истории, природы, пространства творчества, детства, подвига, славы и т.д. Сценарист соединяет пространства, выражает одно через другое, соединяет время — то там, то здесь </w:t>
      </w:r>
      <w:r w:rsidR="004041CE" w:rsidRPr="000D5B5A">
        <w:rPr>
          <w:sz w:val="28"/>
          <w:szCs w:val="28"/>
        </w:rPr>
        <w:t>[</w:t>
      </w:r>
      <w:r w:rsidR="004041CE" w:rsidRPr="004041CE">
        <w:rPr>
          <w:sz w:val="28"/>
          <w:szCs w:val="28"/>
        </w:rPr>
        <w:t>46]</w:t>
      </w:r>
      <w:r w:rsidR="00FB000C">
        <w:rPr>
          <w:sz w:val="28"/>
          <w:szCs w:val="28"/>
        </w:rPr>
        <w:t>.</w:t>
      </w:r>
    </w:p>
    <w:p w:rsidR="00EB4BF0" w:rsidRPr="00BD55B8" w:rsidRDefault="001247D7" w:rsidP="00996140">
      <w:pPr>
        <w:autoSpaceDE w:val="0"/>
        <w:autoSpaceDN w:val="0"/>
        <w:adjustRightInd w:val="0"/>
        <w:spacing w:line="360" w:lineRule="auto"/>
        <w:ind w:left="-540" w:right="-5" w:firstLine="900"/>
        <w:jc w:val="both"/>
        <w:rPr>
          <w:sz w:val="28"/>
          <w:szCs w:val="28"/>
          <w:highlight w:val="cyan"/>
        </w:rPr>
      </w:pPr>
      <w:r w:rsidRPr="00275254">
        <w:rPr>
          <w:sz w:val="28"/>
          <w:szCs w:val="28"/>
        </w:rPr>
        <w:lastRenderedPageBreak/>
        <w:t>Стоит отметить, что каждый этап в вышеизложенном алгоритме реализуется специальным музейным сотрудником: научная концепция —</w:t>
      </w:r>
      <w:r w:rsidR="00C06226">
        <w:rPr>
          <w:sz w:val="28"/>
          <w:szCs w:val="28"/>
        </w:rPr>
        <w:t xml:space="preserve"> научным сотрудником/куратором,</w:t>
      </w:r>
      <w:r w:rsidRPr="00275254">
        <w:rPr>
          <w:sz w:val="28"/>
          <w:szCs w:val="28"/>
        </w:rPr>
        <w:t xml:space="preserve"> сценарий — сценаристом/режиссером, художественная концепция ― музейным художником, также к работе подключаются узкие специалисты, такие как</w:t>
      </w:r>
      <w:r w:rsidR="006D3295" w:rsidRPr="00275254">
        <w:rPr>
          <w:sz w:val="28"/>
          <w:szCs w:val="28"/>
        </w:rPr>
        <w:t>:</w:t>
      </w:r>
      <w:r w:rsidRPr="00275254">
        <w:rPr>
          <w:sz w:val="28"/>
          <w:szCs w:val="28"/>
        </w:rPr>
        <w:t xml:space="preserve"> инженер по звуку, мультимедийщик и др. </w:t>
      </w:r>
    </w:p>
    <w:p w:rsidR="00B75BCB" w:rsidRPr="00C06226" w:rsidRDefault="00B75BCB" w:rsidP="004041CE">
      <w:pPr>
        <w:spacing w:line="360" w:lineRule="auto"/>
        <w:ind w:left="-540" w:right="-5" w:firstLine="900"/>
        <w:jc w:val="both"/>
        <w:rPr>
          <w:b/>
          <w:bCs/>
          <w:sz w:val="28"/>
          <w:szCs w:val="28"/>
        </w:rPr>
      </w:pPr>
    </w:p>
    <w:p w:rsidR="00B75BCB" w:rsidRPr="009E242B" w:rsidRDefault="009E242B" w:rsidP="004041CE">
      <w:pPr>
        <w:spacing w:line="360" w:lineRule="auto"/>
        <w:ind w:left="-540" w:right="-5" w:firstLine="900"/>
        <w:jc w:val="both"/>
        <w:rPr>
          <w:bCs/>
          <w:sz w:val="28"/>
          <w:szCs w:val="28"/>
        </w:rPr>
      </w:pPr>
      <w:r>
        <w:rPr>
          <w:bCs/>
          <w:sz w:val="28"/>
          <w:szCs w:val="28"/>
        </w:rPr>
        <w:t>Исходя из вышеизложенного, м</w:t>
      </w:r>
      <w:r w:rsidR="00BD55B8">
        <w:rPr>
          <w:bCs/>
          <w:sz w:val="28"/>
          <w:szCs w:val="28"/>
        </w:rPr>
        <w:t>ожно сделать вывод, что</w:t>
      </w:r>
      <w:r w:rsidR="00F71879">
        <w:rPr>
          <w:bCs/>
          <w:sz w:val="28"/>
          <w:szCs w:val="28"/>
        </w:rPr>
        <w:t xml:space="preserve"> для</w:t>
      </w:r>
      <w:r w:rsidR="00BD55B8">
        <w:rPr>
          <w:bCs/>
          <w:sz w:val="28"/>
          <w:szCs w:val="28"/>
        </w:rPr>
        <w:t xml:space="preserve"> средово</w:t>
      </w:r>
      <w:r w:rsidR="00F71879">
        <w:rPr>
          <w:bCs/>
          <w:sz w:val="28"/>
          <w:szCs w:val="28"/>
        </w:rPr>
        <w:t>го</w:t>
      </w:r>
      <w:r w:rsidR="009B614F">
        <w:rPr>
          <w:bCs/>
          <w:sz w:val="28"/>
          <w:szCs w:val="28"/>
        </w:rPr>
        <w:t xml:space="preserve"> </w:t>
      </w:r>
      <w:r w:rsidR="00F71879">
        <w:rPr>
          <w:bCs/>
          <w:sz w:val="28"/>
          <w:szCs w:val="28"/>
        </w:rPr>
        <w:t>проектирования</w:t>
      </w:r>
      <w:r w:rsidR="009B614F">
        <w:rPr>
          <w:bCs/>
          <w:sz w:val="28"/>
          <w:szCs w:val="28"/>
        </w:rPr>
        <w:t xml:space="preserve"> </w:t>
      </w:r>
      <w:r w:rsidR="00F71879">
        <w:rPr>
          <w:bCs/>
          <w:sz w:val="28"/>
          <w:szCs w:val="28"/>
        </w:rPr>
        <w:t>важны три составляющие:</w:t>
      </w:r>
      <w:r w:rsidR="00BD55B8">
        <w:rPr>
          <w:bCs/>
          <w:sz w:val="28"/>
          <w:szCs w:val="28"/>
        </w:rPr>
        <w:t xml:space="preserve"> архитектур</w:t>
      </w:r>
      <w:r w:rsidR="00F71879">
        <w:rPr>
          <w:bCs/>
          <w:sz w:val="28"/>
          <w:szCs w:val="28"/>
        </w:rPr>
        <w:t>а</w:t>
      </w:r>
      <w:r w:rsidR="00BD55B8">
        <w:rPr>
          <w:bCs/>
          <w:sz w:val="28"/>
          <w:szCs w:val="28"/>
        </w:rPr>
        <w:t>, дизайн и человек,</w:t>
      </w:r>
      <w:r w:rsidR="00F71879">
        <w:rPr>
          <w:bCs/>
          <w:sz w:val="28"/>
          <w:szCs w:val="28"/>
        </w:rPr>
        <w:t xml:space="preserve"> действующий</w:t>
      </w:r>
      <w:r w:rsidR="00BD55B8">
        <w:rPr>
          <w:bCs/>
          <w:sz w:val="28"/>
          <w:szCs w:val="28"/>
        </w:rPr>
        <w:t xml:space="preserve"> в </w:t>
      </w:r>
      <w:r w:rsidR="00F71879">
        <w:rPr>
          <w:bCs/>
          <w:sz w:val="28"/>
          <w:szCs w:val="28"/>
        </w:rPr>
        <w:t xml:space="preserve">данном пространстве. Методика экспозиционного проектирования всегда содержит научную концепцию, на основе которой формулируется состав м.п., характер оформления, оборудования, навигации, сценария и других элементов. С помощью дизайна и свойств архитектурных пространств музейный проектировщик стремится не только рассказать историю предмета, но и произвести впечатление, </w:t>
      </w:r>
      <w:r w:rsidR="00D73F7D">
        <w:rPr>
          <w:bCs/>
          <w:sz w:val="28"/>
          <w:szCs w:val="28"/>
        </w:rPr>
        <w:t xml:space="preserve">показать </w:t>
      </w:r>
      <w:r w:rsidR="00F71879">
        <w:rPr>
          <w:bCs/>
          <w:sz w:val="28"/>
          <w:szCs w:val="28"/>
        </w:rPr>
        <w:t>конкретные образы.</w:t>
      </w:r>
      <w:r w:rsidR="00D73F7D">
        <w:rPr>
          <w:bCs/>
          <w:sz w:val="28"/>
          <w:szCs w:val="28"/>
        </w:rPr>
        <w:t xml:space="preserve"> В работе над экспозицией важная эффективная коммуникация между сотрудниками, а </w:t>
      </w:r>
      <w:r w:rsidR="00D73F7D" w:rsidRPr="009E242B">
        <w:rPr>
          <w:bCs/>
          <w:sz w:val="28"/>
          <w:szCs w:val="28"/>
        </w:rPr>
        <w:t>также обратная связь от посетителей.</w:t>
      </w:r>
    </w:p>
    <w:p w:rsidR="00B75BCB" w:rsidRPr="009E242B" w:rsidRDefault="00B75BCB" w:rsidP="004041CE">
      <w:pPr>
        <w:spacing w:line="360" w:lineRule="auto"/>
        <w:ind w:left="-540" w:right="-5" w:firstLine="900"/>
        <w:jc w:val="both"/>
        <w:rPr>
          <w:bCs/>
          <w:sz w:val="28"/>
          <w:szCs w:val="28"/>
        </w:rPr>
      </w:pPr>
    </w:p>
    <w:p w:rsidR="009E242B" w:rsidRPr="009E242B" w:rsidRDefault="009E242B" w:rsidP="00996140">
      <w:pPr>
        <w:spacing w:line="360" w:lineRule="auto"/>
        <w:ind w:left="-540" w:right="-5" w:firstLine="900"/>
        <w:rPr>
          <w:bCs/>
          <w:sz w:val="28"/>
          <w:szCs w:val="28"/>
        </w:rPr>
      </w:pPr>
    </w:p>
    <w:p w:rsidR="009E242B" w:rsidRPr="009E242B" w:rsidRDefault="009E242B" w:rsidP="00996140">
      <w:pPr>
        <w:spacing w:line="360" w:lineRule="auto"/>
        <w:ind w:left="-540" w:right="-5" w:firstLine="900"/>
        <w:rPr>
          <w:bCs/>
          <w:sz w:val="28"/>
          <w:szCs w:val="28"/>
        </w:rPr>
      </w:pPr>
    </w:p>
    <w:p w:rsidR="009E242B" w:rsidRPr="009E242B" w:rsidRDefault="009E242B" w:rsidP="00996140">
      <w:pPr>
        <w:spacing w:line="360" w:lineRule="auto"/>
        <w:ind w:left="-540" w:right="-5" w:firstLine="900"/>
        <w:rPr>
          <w:bCs/>
          <w:sz w:val="28"/>
          <w:szCs w:val="28"/>
        </w:rPr>
      </w:pPr>
    </w:p>
    <w:p w:rsidR="009E242B" w:rsidRPr="009E242B" w:rsidRDefault="009E242B" w:rsidP="00996140">
      <w:pPr>
        <w:spacing w:line="360" w:lineRule="auto"/>
        <w:ind w:left="-540" w:right="-5" w:firstLine="900"/>
        <w:rPr>
          <w:bCs/>
          <w:sz w:val="28"/>
          <w:szCs w:val="28"/>
        </w:rPr>
      </w:pPr>
    </w:p>
    <w:p w:rsidR="009E242B" w:rsidRPr="009E242B" w:rsidRDefault="009E242B" w:rsidP="00996140">
      <w:pPr>
        <w:spacing w:line="360" w:lineRule="auto"/>
        <w:ind w:left="-540" w:right="-5" w:firstLine="900"/>
        <w:rPr>
          <w:bCs/>
          <w:sz w:val="28"/>
          <w:szCs w:val="28"/>
        </w:rPr>
      </w:pPr>
    </w:p>
    <w:p w:rsidR="009E242B" w:rsidRDefault="009E242B" w:rsidP="00996140">
      <w:pPr>
        <w:spacing w:line="360" w:lineRule="auto"/>
        <w:ind w:left="-540" w:right="-5" w:firstLine="900"/>
        <w:rPr>
          <w:bCs/>
        </w:rPr>
      </w:pPr>
    </w:p>
    <w:p w:rsidR="009E242B" w:rsidRDefault="009E242B" w:rsidP="00996140">
      <w:pPr>
        <w:spacing w:line="360" w:lineRule="auto"/>
        <w:ind w:left="-540" w:right="-5" w:firstLine="900"/>
        <w:rPr>
          <w:bCs/>
        </w:rPr>
      </w:pPr>
    </w:p>
    <w:p w:rsidR="009E242B" w:rsidRDefault="009E242B" w:rsidP="00996140">
      <w:pPr>
        <w:spacing w:line="360" w:lineRule="auto"/>
        <w:ind w:left="-540" w:right="-5" w:firstLine="900"/>
        <w:rPr>
          <w:bCs/>
        </w:rPr>
      </w:pPr>
    </w:p>
    <w:p w:rsidR="009E242B" w:rsidRDefault="009E242B" w:rsidP="00996140">
      <w:pPr>
        <w:spacing w:line="360" w:lineRule="auto"/>
        <w:ind w:left="-540" w:right="-5" w:firstLine="900"/>
        <w:rPr>
          <w:bCs/>
        </w:rPr>
      </w:pPr>
    </w:p>
    <w:p w:rsidR="009E242B" w:rsidRDefault="009E242B" w:rsidP="00996140">
      <w:pPr>
        <w:spacing w:line="360" w:lineRule="auto"/>
        <w:ind w:left="-540" w:right="-5" w:firstLine="900"/>
        <w:rPr>
          <w:bCs/>
        </w:rPr>
      </w:pPr>
    </w:p>
    <w:p w:rsidR="009E242B" w:rsidRDefault="009E242B" w:rsidP="00996140">
      <w:pPr>
        <w:spacing w:line="360" w:lineRule="auto"/>
        <w:ind w:left="-540" w:right="-5" w:firstLine="900"/>
        <w:rPr>
          <w:bCs/>
        </w:rPr>
      </w:pPr>
    </w:p>
    <w:p w:rsidR="009E242B" w:rsidRDefault="009E242B" w:rsidP="00996140">
      <w:pPr>
        <w:spacing w:line="360" w:lineRule="auto"/>
        <w:ind w:left="-540" w:right="-5" w:firstLine="900"/>
        <w:rPr>
          <w:bCs/>
        </w:rPr>
      </w:pPr>
    </w:p>
    <w:p w:rsidR="00FB000C" w:rsidRDefault="00FB000C" w:rsidP="00996140">
      <w:pPr>
        <w:spacing w:line="360" w:lineRule="auto"/>
        <w:ind w:left="-540" w:right="-5" w:firstLine="900"/>
        <w:rPr>
          <w:bCs/>
        </w:rPr>
      </w:pPr>
    </w:p>
    <w:p w:rsidR="000959CA" w:rsidRPr="00D40096" w:rsidRDefault="00D40096" w:rsidP="00996140">
      <w:pPr>
        <w:pStyle w:val="1"/>
        <w:spacing w:after="200" w:line="360" w:lineRule="auto"/>
        <w:ind w:left="-540" w:right="-5"/>
        <w:jc w:val="center"/>
        <w:rPr>
          <w:rFonts w:ascii="Times New Roman" w:hAnsi="Times New Roman" w:cs="Times New Roman"/>
          <w:color w:val="auto"/>
        </w:rPr>
      </w:pPr>
      <w:r w:rsidRPr="00D40096">
        <w:rPr>
          <w:rFonts w:ascii="Times New Roman" w:hAnsi="Times New Roman" w:cs="Times New Roman"/>
          <w:color w:val="auto"/>
        </w:rPr>
        <w:lastRenderedPageBreak/>
        <w:t>ГЛАВА 2. МУЗЕЙНЫЙ КОНСТРУКТОР, КАК РУКОВОДСТВО ПО МОДЕРНИЗАЦИИ МАЛОГО КРАЕВЕДЧЕСКОГО МУЗЕЯ</w:t>
      </w:r>
    </w:p>
    <w:p w:rsidR="000F1043" w:rsidRPr="00275254" w:rsidRDefault="000F1043" w:rsidP="000F1043">
      <w:pPr>
        <w:spacing w:line="360" w:lineRule="auto"/>
        <w:ind w:left="-540" w:right="-5" w:firstLine="900"/>
        <w:jc w:val="both"/>
        <w:rPr>
          <w:color w:val="000000" w:themeColor="text1"/>
          <w:sz w:val="28"/>
          <w:szCs w:val="28"/>
        </w:rPr>
      </w:pPr>
      <w:r w:rsidRPr="00275254">
        <w:rPr>
          <w:color w:val="000000" w:themeColor="text1"/>
          <w:sz w:val="28"/>
          <w:szCs w:val="28"/>
        </w:rPr>
        <w:t xml:space="preserve">На основе проведенного исследования существующих методик и учета специфики м.к.м. предлагается вариант алгоритма, который может быть наиболее эффективен </w:t>
      </w:r>
      <w:r>
        <w:rPr>
          <w:color w:val="000000" w:themeColor="text1"/>
          <w:sz w:val="28"/>
          <w:szCs w:val="28"/>
        </w:rPr>
        <w:t>для</w:t>
      </w:r>
      <w:r w:rsidRPr="00275254">
        <w:rPr>
          <w:color w:val="000000" w:themeColor="text1"/>
          <w:sz w:val="28"/>
          <w:szCs w:val="28"/>
        </w:rPr>
        <w:t xml:space="preserve"> данных музе</w:t>
      </w:r>
      <w:r>
        <w:rPr>
          <w:color w:val="000000" w:themeColor="text1"/>
          <w:sz w:val="28"/>
          <w:szCs w:val="28"/>
        </w:rPr>
        <w:t>ев</w:t>
      </w:r>
      <w:r w:rsidRPr="00275254">
        <w:rPr>
          <w:color w:val="000000" w:themeColor="text1"/>
          <w:sz w:val="28"/>
          <w:szCs w:val="28"/>
        </w:rPr>
        <w:t>.</w:t>
      </w:r>
    </w:p>
    <w:p w:rsidR="000F1043" w:rsidRDefault="000F1043" w:rsidP="000F1043">
      <w:pPr>
        <w:spacing w:line="360" w:lineRule="auto"/>
        <w:ind w:left="-540" w:right="-5" w:firstLine="900"/>
        <w:jc w:val="both"/>
        <w:rPr>
          <w:sz w:val="28"/>
          <w:szCs w:val="28"/>
        </w:rPr>
      </w:pPr>
      <w:r>
        <w:rPr>
          <w:sz w:val="28"/>
          <w:szCs w:val="28"/>
        </w:rPr>
        <w:t xml:space="preserve">На Рисунке 17 </w:t>
      </w:r>
      <w:r w:rsidRPr="00275254">
        <w:rPr>
          <w:sz w:val="28"/>
          <w:szCs w:val="28"/>
        </w:rPr>
        <w:t>можно увидеть сводную схему предлагаемого музейного конструктора. Весь процесс делится условно на три этапа: комплексный предпроектный анализ (сбор информации, выявление проблем, потенциала, поиск ресурсов, формирование бюджета и формулировка стратегии)</w:t>
      </w:r>
      <w:r>
        <w:rPr>
          <w:sz w:val="28"/>
          <w:szCs w:val="28"/>
        </w:rPr>
        <w:t xml:space="preserve"> (Рисунок 18)</w:t>
      </w:r>
      <w:r w:rsidRPr="00275254">
        <w:rPr>
          <w:sz w:val="28"/>
          <w:szCs w:val="28"/>
        </w:rPr>
        <w:t>, концептуальное моделирование (определение целевых групп, концепта и написание сценографии)</w:t>
      </w:r>
      <w:r>
        <w:rPr>
          <w:sz w:val="28"/>
          <w:szCs w:val="28"/>
        </w:rPr>
        <w:t xml:space="preserve"> (Рисунок 19)</w:t>
      </w:r>
      <w:r w:rsidRPr="00275254">
        <w:rPr>
          <w:sz w:val="28"/>
          <w:szCs w:val="28"/>
        </w:rPr>
        <w:t xml:space="preserve"> и проектирование (распределение процессов, определение архитектурных и дизайн-решений)</w:t>
      </w:r>
      <w:r>
        <w:rPr>
          <w:sz w:val="28"/>
          <w:szCs w:val="28"/>
        </w:rPr>
        <w:t xml:space="preserve"> (Рисунок 20)</w:t>
      </w:r>
      <w:r w:rsidRPr="00275254">
        <w:rPr>
          <w:sz w:val="28"/>
          <w:szCs w:val="28"/>
        </w:rPr>
        <w:t xml:space="preserve">. </w:t>
      </w:r>
      <w:r>
        <w:rPr>
          <w:sz w:val="28"/>
          <w:szCs w:val="28"/>
        </w:rPr>
        <w:t>Привлечение средового дизайнера</w:t>
      </w:r>
      <w:r w:rsidRPr="00275254">
        <w:rPr>
          <w:sz w:val="28"/>
          <w:szCs w:val="28"/>
        </w:rPr>
        <w:t xml:space="preserve"> важно уже на первом этапе для поиска </w:t>
      </w:r>
      <w:r w:rsidR="00FD0BDE">
        <w:rPr>
          <w:sz w:val="28"/>
          <w:szCs w:val="28"/>
        </w:rPr>
        <w:t>наиболее эффективного варианта,</w:t>
      </w:r>
      <w:r w:rsidRPr="00275254">
        <w:rPr>
          <w:sz w:val="28"/>
          <w:szCs w:val="28"/>
        </w:rPr>
        <w:t xml:space="preserve"> второй этап — это совместная работа с куратором м.к.м. На третьем этапе проявляется мастерство и профессионализм дизайнера. </w:t>
      </w:r>
    </w:p>
    <w:p w:rsidR="000F1043" w:rsidRDefault="000F1043" w:rsidP="000F1043">
      <w:pPr>
        <w:spacing w:line="360" w:lineRule="auto"/>
        <w:ind w:left="-540" w:right="-5" w:firstLine="900"/>
        <w:jc w:val="both"/>
        <w:rPr>
          <w:sz w:val="28"/>
          <w:szCs w:val="28"/>
        </w:rPr>
      </w:pPr>
      <w:r w:rsidRPr="00275254">
        <w:rPr>
          <w:sz w:val="28"/>
          <w:szCs w:val="28"/>
        </w:rPr>
        <w:t xml:space="preserve">Далее каждый этап работы над проектом м.к.м. рассматривается </w:t>
      </w:r>
      <w:r>
        <w:rPr>
          <w:sz w:val="28"/>
          <w:szCs w:val="28"/>
        </w:rPr>
        <w:t>подробнее.</w:t>
      </w:r>
    </w:p>
    <w:p w:rsidR="000F1043" w:rsidRDefault="000F1043" w:rsidP="000F1043"/>
    <w:p w:rsidR="000F1043" w:rsidRDefault="000F1043" w:rsidP="000F1043"/>
    <w:p w:rsidR="000F1043" w:rsidRPr="000F1043" w:rsidRDefault="000F1043" w:rsidP="000F1043"/>
    <w:p w:rsidR="00A9740F" w:rsidRDefault="00A9740F" w:rsidP="00A11434">
      <w:pPr>
        <w:pStyle w:val="2"/>
        <w:spacing w:before="0" w:line="360" w:lineRule="auto"/>
        <w:ind w:left="-540" w:right="-5"/>
        <w:rPr>
          <w:rFonts w:ascii="Times New Roman" w:hAnsi="Times New Roman" w:cs="Times New Roman"/>
          <w:color w:val="auto"/>
          <w:sz w:val="28"/>
          <w:szCs w:val="28"/>
        </w:rPr>
      </w:pPr>
      <w:r w:rsidRPr="009E242B">
        <w:rPr>
          <w:rFonts w:ascii="Times New Roman" w:hAnsi="Times New Roman" w:cs="Times New Roman"/>
          <w:color w:val="auto"/>
          <w:sz w:val="28"/>
          <w:szCs w:val="28"/>
        </w:rPr>
        <w:t>2.1</w:t>
      </w:r>
      <w:r w:rsidR="00544B4F">
        <w:rPr>
          <w:rFonts w:ascii="Times New Roman" w:hAnsi="Times New Roman" w:cs="Times New Roman"/>
          <w:color w:val="auto"/>
          <w:sz w:val="28"/>
          <w:szCs w:val="28"/>
        </w:rPr>
        <w:t>.</w:t>
      </w:r>
      <w:r w:rsidR="005714DA" w:rsidRPr="009E242B">
        <w:rPr>
          <w:rFonts w:ascii="Times New Roman" w:hAnsi="Times New Roman" w:cs="Times New Roman"/>
          <w:color w:val="auto"/>
          <w:sz w:val="28"/>
          <w:szCs w:val="28"/>
        </w:rPr>
        <w:t>Алгоритм конструктора и к</w:t>
      </w:r>
      <w:r w:rsidRPr="009E242B">
        <w:rPr>
          <w:rFonts w:ascii="Times New Roman" w:hAnsi="Times New Roman" w:cs="Times New Roman"/>
          <w:color w:val="auto"/>
          <w:sz w:val="28"/>
          <w:szCs w:val="28"/>
        </w:rPr>
        <w:t>омплексный анализ текущей ситуации (</w:t>
      </w:r>
      <w:r w:rsidR="009E242B" w:rsidRPr="009E242B">
        <w:rPr>
          <w:rFonts w:ascii="Times New Roman" w:hAnsi="Times New Roman" w:cs="Times New Roman"/>
          <w:color w:val="auto"/>
          <w:sz w:val="28"/>
          <w:szCs w:val="28"/>
        </w:rPr>
        <w:t>сбор</w:t>
      </w:r>
      <w:r w:rsidR="009E242B">
        <w:rPr>
          <w:rFonts w:ascii="Times New Roman" w:hAnsi="Times New Roman" w:cs="Times New Roman"/>
          <w:color w:val="auto"/>
          <w:sz w:val="28"/>
          <w:szCs w:val="28"/>
        </w:rPr>
        <w:t xml:space="preserve"> информации, </w:t>
      </w:r>
      <w:r w:rsidRPr="00275254">
        <w:rPr>
          <w:rFonts w:ascii="Times New Roman" w:hAnsi="Times New Roman" w:cs="Times New Roman"/>
          <w:color w:val="auto"/>
          <w:sz w:val="28"/>
          <w:szCs w:val="28"/>
        </w:rPr>
        <w:t xml:space="preserve">проблемы, потенциал, </w:t>
      </w:r>
      <w:r w:rsidR="009E242B">
        <w:rPr>
          <w:rFonts w:ascii="Times New Roman" w:hAnsi="Times New Roman" w:cs="Times New Roman"/>
          <w:color w:val="auto"/>
          <w:sz w:val="28"/>
          <w:szCs w:val="28"/>
        </w:rPr>
        <w:t>ресурсы</w:t>
      </w:r>
      <w:r w:rsidRPr="00275254">
        <w:rPr>
          <w:rFonts w:ascii="Times New Roman" w:hAnsi="Times New Roman" w:cs="Times New Roman"/>
          <w:color w:val="auto"/>
          <w:sz w:val="28"/>
          <w:szCs w:val="28"/>
        </w:rPr>
        <w:t>, бюджет, стратегия функционирования музея)</w:t>
      </w:r>
    </w:p>
    <w:p w:rsidR="000F1043" w:rsidRPr="00275254" w:rsidRDefault="000F1043" w:rsidP="00996140">
      <w:pPr>
        <w:spacing w:line="360" w:lineRule="auto"/>
        <w:ind w:left="-540" w:right="-5" w:firstLine="900"/>
        <w:jc w:val="both"/>
      </w:pPr>
    </w:p>
    <w:p w:rsidR="00A9740F" w:rsidRPr="00024BA8" w:rsidRDefault="00B713AF" w:rsidP="00996140">
      <w:pPr>
        <w:spacing w:line="360" w:lineRule="auto"/>
        <w:ind w:left="-540" w:right="-5" w:firstLine="900"/>
        <w:rPr>
          <w:b/>
          <w:sz w:val="28"/>
          <w:szCs w:val="28"/>
        </w:rPr>
      </w:pPr>
      <w:r w:rsidRPr="00024BA8">
        <w:rPr>
          <w:b/>
          <w:sz w:val="28"/>
          <w:szCs w:val="28"/>
        </w:rPr>
        <w:t>С</w:t>
      </w:r>
      <w:r w:rsidR="00A9740F" w:rsidRPr="00024BA8">
        <w:rPr>
          <w:b/>
          <w:sz w:val="28"/>
          <w:szCs w:val="28"/>
        </w:rPr>
        <w:t>бор необходимой информации</w:t>
      </w:r>
      <w:r w:rsidR="008E2033">
        <w:rPr>
          <w:b/>
          <w:sz w:val="28"/>
          <w:szCs w:val="28"/>
        </w:rPr>
        <w:t>.</w:t>
      </w:r>
    </w:p>
    <w:p w:rsidR="00A9740F" w:rsidRPr="00275254" w:rsidRDefault="00A9740F" w:rsidP="00996140">
      <w:pPr>
        <w:spacing w:line="360" w:lineRule="auto"/>
        <w:ind w:left="-540" w:right="-5" w:firstLine="900"/>
        <w:jc w:val="both"/>
        <w:rPr>
          <w:sz w:val="28"/>
          <w:szCs w:val="28"/>
        </w:rPr>
      </w:pPr>
      <w:r w:rsidRPr="00275254">
        <w:rPr>
          <w:sz w:val="28"/>
          <w:szCs w:val="28"/>
        </w:rPr>
        <w:t xml:space="preserve">Первым важным этапом предпроектного анализа является сбор всей необходимой информации по существующей ситуации. </w:t>
      </w:r>
      <w:r w:rsidRPr="00DB52EF">
        <w:rPr>
          <w:sz w:val="28"/>
          <w:szCs w:val="28"/>
        </w:rPr>
        <w:t xml:space="preserve">Основными </w:t>
      </w:r>
      <w:r w:rsidR="00024BA8" w:rsidRPr="00DB52EF">
        <w:rPr>
          <w:sz w:val="28"/>
          <w:szCs w:val="28"/>
        </w:rPr>
        <w:t>информационными блоками являются:</w:t>
      </w:r>
      <w:r w:rsidR="008E2033">
        <w:rPr>
          <w:sz w:val="28"/>
          <w:szCs w:val="28"/>
        </w:rPr>
        <w:t xml:space="preserve"> данные о музее, </w:t>
      </w:r>
      <w:r w:rsidRPr="00275254">
        <w:rPr>
          <w:sz w:val="28"/>
          <w:szCs w:val="28"/>
        </w:rPr>
        <w:t>н</w:t>
      </w:r>
      <w:r w:rsidR="008E2033">
        <w:rPr>
          <w:sz w:val="28"/>
          <w:szCs w:val="28"/>
        </w:rPr>
        <w:t xml:space="preserve">аселенном пункте, памяти места и </w:t>
      </w:r>
      <w:r w:rsidRPr="00275254">
        <w:rPr>
          <w:sz w:val="28"/>
          <w:szCs w:val="28"/>
        </w:rPr>
        <w:t xml:space="preserve">природе. </w:t>
      </w:r>
    </w:p>
    <w:p w:rsidR="008E2033" w:rsidRDefault="00A9740F" w:rsidP="00996140">
      <w:pPr>
        <w:spacing w:line="360" w:lineRule="auto"/>
        <w:ind w:left="-540" w:right="-5" w:firstLine="900"/>
        <w:jc w:val="both"/>
        <w:rPr>
          <w:sz w:val="28"/>
          <w:szCs w:val="28"/>
        </w:rPr>
      </w:pPr>
      <w:r w:rsidRPr="00275254">
        <w:rPr>
          <w:sz w:val="28"/>
          <w:szCs w:val="28"/>
        </w:rPr>
        <w:lastRenderedPageBreak/>
        <w:t>К первому пункту, информации по музею, можно отнести состав коллекции, наличие/отсутствие оборудования, состояние здания, его историческое развитие, функции, которые музей выполняет в данное время, тематику проводимых мероприятий и выставок.</w:t>
      </w:r>
    </w:p>
    <w:p w:rsidR="00A9740F" w:rsidRPr="00275254" w:rsidRDefault="008E2033" w:rsidP="00996140">
      <w:pPr>
        <w:spacing w:line="360" w:lineRule="auto"/>
        <w:ind w:left="-540" w:right="-5" w:firstLine="900"/>
        <w:jc w:val="both"/>
        <w:rPr>
          <w:sz w:val="28"/>
          <w:szCs w:val="28"/>
        </w:rPr>
      </w:pPr>
      <w:r w:rsidRPr="00DB52EF">
        <w:rPr>
          <w:sz w:val="28"/>
          <w:szCs w:val="28"/>
        </w:rPr>
        <w:t>Во в</w:t>
      </w:r>
      <w:r w:rsidR="00A9740F" w:rsidRPr="00DB52EF">
        <w:rPr>
          <w:sz w:val="28"/>
          <w:szCs w:val="28"/>
        </w:rPr>
        <w:t>тор</w:t>
      </w:r>
      <w:r w:rsidRPr="00DB52EF">
        <w:rPr>
          <w:sz w:val="28"/>
          <w:szCs w:val="28"/>
        </w:rPr>
        <w:t>ом пункте</w:t>
      </w:r>
      <w:r w:rsidR="00A9740F" w:rsidRPr="00DB52EF">
        <w:rPr>
          <w:sz w:val="28"/>
          <w:szCs w:val="28"/>
        </w:rPr>
        <w:t xml:space="preserve"> рассматривается информация о населенном пункте,</w:t>
      </w:r>
      <w:r w:rsidR="00A9740F" w:rsidRPr="00275254">
        <w:rPr>
          <w:sz w:val="28"/>
          <w:szCs w:val="28"/>
        </w:rPr>
        <w:t xml:space="preserve"> местонахождении </w:t>
      </w:r>
      <w:r w:rsidRPr="00DB52EF">
        <w:rPr>
          <w:sz w:val="28"/>
          <w:szCs w:val="28"/>
        </w:rPr>
        <w:t>в нем</w:t>
      </w:r>
      <w:r w:rsidR="00D7641F">
        <w:rPr>
          <w:sz w:val="28"/>
          <w:szCs w:val="28"/>
        </w:rPr>
        <w:t xml:space="preserve"> </w:t>
      </w:r>
      <w:r w:rsidR="00A9740F" w:rsidRPr="00275254">
        <w:rPr>
          <w:sz w:val="28"/>
          <w:szCs w:val="28"/>
        </w:rPr>
        <w:t xml:space="preserve">м.к.м. Изучается </w:t>
      </w:r>
      <w:r w:rsidRPr="00DB52EF">
        <w:rPr>
          <w:sz w:val="28"/>
          <w:szCs w:val="28"/>
        </w:rPr>
        <w:t>социальная</w:t>
      </w:r>
      <w:r>
        <w:rPr>
          <w:sz w:val="28"/>
          <w:szCs w:val="28"/>
        </w:rPr>
        <w:t xml:space="preserve"> статистика:</w:t>
      </w:r>
      <w:r w:rsidR="00A9740F" w:rsidRPr="00275254">
        <w:rPr>
          <w:sz w:val="28"/>
          <w:szCs w:val="28"/>
        </w:rPr>
        <w:t xml:space="preserve"> деятельност</w:t>
      </w:r>
      <w:r>
        <w:rPr>
          <w:sz w:val="28"/>
          <w:szCs w:val="28"/>
        </w:rPr>
        <w:t>ь</w:t>
      </w:r>
      <w:r w:rsidR="00A9740F" w:rsidRPr="00275254">
        <w:rPr>
          <w:sz w:val="28"/>
          <w:szCs w:val="28"/>
        </w:rPr>
        <w:t xml:space="preserve"> жителей, где работают, как проводят сводное время, их интересы, ведущий профиль предприятий</w:t>
      </w:r>
      <w:r>
        <w:rPr>
          <w:sz w:val="28"/>
          <w:szCs w:val="28"/>
        </w:rPr>
        <w:t xml:space="preserve">. </w:t>
      </w:r>
      <w:r w:rsidRPr="00DB52EF">
        <w:rPr>
          <w:sz w:val="28"/>
          <w:szCs w:val="28"/>
        </w:rPr>
        <w:t>Также</w:t>
      </w:r>
      <w:r w:rsidR="00A9740F" w:rsidRPr="00DB52EF">
        <w:rPr>
          <w:sz w:val="28"/>
          <w:szCs w:val="28"/>
        </w:rPr>
        <w:t xml:space="preserve"> со</w:t>
      </w:r>
      <w:r w:rsidR="00A9740F" w:rsidRPr="00275254">
        <w:rPr>
          <w:sz w:val="28"/>
          <w:szCs w:val="28"/>
        </w:rPr>
        <w:t xml:space="preserve">бираются данные об </w:t>
      </w:r>
      <w:r w:rsidRPr="00275254">
        <w:rPr>
          <w:sz w:val="28"/>
          <w:szCs w:val="28"/>
        </w:rPr>
        <w:t>инфраструктур</w:t>
      </w:r>
      <w:r>
        <w:rPr>
          <w:sz w:val="28"/>
          <w:szCs w:val="28"/>
        </w:rPr>
        <w:t>е,</w:t>
      </w:r>
      <w:r w:rsidR="009B614F">
        <w:rPr>
          <w:sz w:val="28"/>
          <w:szCs w:val="28"/>
        </w:rPr>
        <w:t xml:space="preserve"> </w:t>
      </w:r>
      <w:r w:rsidR="00A9740F" w:rsidRPr="00275254">
        <w:rPr>
          <w:sz w:val="28"/>
          <w:szCs w:val="28"/>
        </w:rPr>
        <w:t>архитектурном кон</w:t>
      </w:r>
      <w:r>
        <w:rPr>
          <w:sz w:val="28"/>
          <w:szCs w:val="28"/>
        </w:rPr>
        <w:t>тексте, наличию памятников ОКН</w:t>
      </w:r>
      <w:r w:rsidR="00A9740F" w:rsidRPr="00275254">
        <w:rPr>
          <w:sz w:val="28"/>
          <w:szCs w:val="28"/>
        </w:rPr>
        <w:t>, исследуется средовой контекст, ландшафт</w:t>
      </w:r>
      <w:r>
        <w:rPr>
          <w:sz w:val="28"/>
          <w:szCs w:val="28"/>
        </w:rPr>
        <w:t xml:space="preserve">, </w:t>
      </w:r>
      <w:r w:rsidRPr="00DB52EF">
        <w:rPr>
          <w:sz w:val="28"/>
          <w:szCs w:val="28"/>
        </w:rPr>
        <w:t>композиционные схемы и видовые точки</w:t>
      </w:r>
      <w:r w:rsidR="00A9740F" w:rsidRPr="00DB52EF">
        <w:rPr>
          <w:sz w:val="28"/>
          <w:szCs w:val="28"/>
        </w:rPr>
        <w:t>.</w:t>
      </w:r>
      <w:r w:rsidR="00A9740F" w:rsidRPr="00275254">
        <w:rPr>
          <w:sz w:val="28"/>
          <w:szCs w:val="28"/>
        </w:rPr>
        <w:t xml:space="preserve"> Все, что может быть важно для дальнейшего функционирования музея </w:t>
      </w:r>
      <w:r w:rsidR="00A9740F" w:rsidRPr="00DB52EF">
        <w:rPr>
          <w:sz w:val="28"/>
          <w:szCs w:val="28"/>
        </w:rPr>
        <w:t xml:space="preserve">и </w:t>
      </w:r>
      <w:r w:rsidRPr="00DB52EF">
        <w:rPr>
          <w:sz w:val="28"/>
          <w:szCs w:val="28"/>
        </w:rPr>
        <w:t>повышения</w:t>
      </w:r>
      <w:r w:rsidR="009B614F">
        <w:rPr>
          <w:sz w:val="28"/>
          <w:szCs w:val="28"/>
        </w:rPr>
        <w:t xml:space="preserve"> </w:t>
      </w:r>
      <w:r w:rsidR="00A9740F" w:rsidRPr="00275254">
        <w:rPr>
          <w:sz w:val="28"/>
          <w:szCs w:val="28"/>
        </w:rPr>
        <w:t>интереса зрителей.</w:t>
      </w:r>
    </w:p>
    <w:p w:rsidR="00A9740F" w:rsidRPr="00275254" w:rsidRDefault="008E2033" w:rsidP="00996140">
      <w:pPr>
        <w:spacing w:line="360" w:lineRule="auto"/>
        <w:ind w:left="-540" w:right="-5" w:firstLine="900"/>
        <w:jc w:val="both"/>
        <w:rPr>
          <w:sz w:val="28"/>
          <w:szCs w:val="28"/>
        </w:rPr>
      </w:pPr>
      <w:r w:rsidRPr="00DB52EF">
        <w:rPr>
          <w:sz w:val="28"/>
          <w:szCs w:val="28"/>
        </w:rPr>
        <w:t>В третье</w:t>
      </w:r>
      <w:r w:rsidR="00A9740F" w:rsidRPr="00DB52EF">
        <w:rPr>
          <w:sz w:val="28"/>
          <w:szCs w:val="28"/>
        </w:rPr>
        <w:t>м пункт</w:t>
      </w:r>
      <w:r w:rsidRPr="00DB52EF">
        <w:rPr>
          <w:sz w:val="28"/>
          <w:szCs w:val="28"/>
        </w:rPr>
        <w:t>е</w:t>
      </w:r>
      <w:r w:rsidR="00A9740F" w:rsidRPr="00DB52EF">
        <w:rPr>
          <w:sz w:val="28"/>
          <w:szCs w:val="28"/>
        </w:rPr>
        <w:t xml:space="preserve"> изучается </w:t>
      </w:r>
      <w:r w:rsidRPr="00DB52EF">
        <w:rPr>
          <w:sz w:val="28"/>
          <w:szCs w:val="28"/>
        </w:rPr>
        <w:t>наследие</w:t>
      </w:r>
      <w:r w:rsidR="00A9740F" w:rsidRPr="00DB52EF">
        <w:rPr>
          <w:sz w:val="28"/>
          <w:szCs w:val="28"/>
        </w:rPr>
        <w:t xml:space="preserve"> края: культура, история (события,</w:t>
      </w:r>
      <w:r w:rsidR="009B614F">
        <w:rPr>
          <w:sz w:val="28"/>
          <w:szCs w:val="28"/>
        </w:rPr>
        <w:t xml:space="preserve"> </w:t>
      </w:r>
      <w:r w:rsidR="00A9740F" w:rsidRPr="00DB52EF">
        <w:rPr>
          <w:sz w:val="28"/>
          <w:szCs w:val="28"/>
        </w:rPr>
        <w:t xml:space="preserve">личности, процессы, памятники), религия, этнография – то, что </w:t>
      </w:r>
      <w:r w:rsidRPr="00DB52EF">
        <w:rPr>
          <w:sz w:val="28"/>
          <w:szCs w:val="28"/>
        </w:rPr>
        <w:t>и создает</w:t>
      </w:r>
      <w:r w:rsidR="00A9740F" w:rsidRPr="00DB52EF">
        <w:rPr>
          <w:sz w:val="28"/>
          <w:szCs w:val="28"/>
        </w:rPr>
        <w:t xml:space="preserve"> памят</w:t>
      </w:r>
      <w:r w:rsidRPr="00DB52EF">
        <w:rPr>
          <w:sz w:val="28"/>
          <w:szCs w:val="28"/>
        </w:rPr>
        <w:t>ь</w:t>
      </w:r>
      <w:r w:rsidR="00A9740F" w:rsidRPr="00275254">
        <w:rPr>
          <w:sz w:val="28"/>
          <w:szCs w:val="28"/>
        </w:rPr>
        <w:t xml:space="preserve"> места.</w:t>
      </w:r>
    </w:p>
    <w:p w:rsidR="00CC0DF6" w:rsidRDefault="00A9740F" w:rsidP="00996140">
      <w:pPr>
        <w:spacing w:line="360" w:lineRule="auto"/>
        <w:ind w:left="-540" w:right="-5" w:firstLine="900"/>
        <w:jc w:val="both"/>
        <w:rPr>
          <w:sz w:val="28"/>
          <w:szCs w:val="28"/>
        </w:rPr>
      </w:pPr>
      <w:r w:rsidRPr="00275254">
        <w:rPr>
          <w:sz w:val="28"/>
          <w:szCs w:val="28"/>
        </w:rPr>
        <w:t xml:space="preserve">И четвертый пункт – это данные по природе края, его естественной флоре и фауне, ландшафте, выращиваемых культурах, исчезнувших видах. </w:t>
      </w:r>
    </w:p>
    <w:p w:rsidR="000F1043" w:rsidRDefault="000F1043" w:rsidP="00996140">
      <w:pPr>
        <w:spacing w:line="360" w:lineRule="auto"/>
        <w:ind w:left="-540" w:right="-5" w:firstLine="900"/>
        <w:jc w:val="both"/>
        <w:rPr>
          <w:sz w:val="28"/>
          <w:szCs w:val="28"/>
        </w:rPr>
      </w:pPr>
    </w:p>
    <w:p w:rsidR="00D1391C" w:rsidRPr="00CC0DF6" w:rsidRDefault="008E2033" w:rsidP="00996140">
      <w:pPr>
        <w:spacing w:line="360" w:lineRule="auto"/>
        <w:ind w:left="-540" w:right="-5" w:firstLine="900"/>
        <w:jc w:val="both"/>
        <w:rPr>
          <w:sz w:val="28"/>
          <w:szCs w:val="28"/>
        </w:rPr>
      </w:pPr>
      <w:r>
        <w:rPr>
          <w:b/>
          <w:sz w:val="28"/>
          <w:szCs w:val="28"/>
        </w:rPr>
        <w:t>П</w:t>
      </w:r>
      <w:r w:rsidR="00D1391C" w:rsidRPr="008E2033">
        <w:rPr>
          <w:b/>
          <w:sz w:val="28"/>
          <w:szCs w:val="28"/>
        </w:rPr>
        <w:t>роблемы</w:t>
      </w:r>
      <w:r>
        <w:rPr>
          <w:b/>
          <w:sz w:val="28"/>
          <w:szCs w:val="28"/>
        </w:rPr>
        <w:t>.</w:t>
      </w:r>
    </w:p>
    <w:p w:rsidR="00CC0DF6" w:rsidRDefault="00A9740F" w:rsidP="00996140">
      <w:pPr>
        <w:spacing w:line="360" w:lineRule="auto"/>
        <w:ind w:left="-540" w:right="-5" w:firstLine="900"/>
        <w:jc w:val="both"/>
        <w:rPr>
          <w:sz w:val="28"/>
          <w:szCs w:val="28"/>
        </w:rPr>
      </w:pPr>
      <w:r w:rsidRPr="00275254">
        <w:rPr>
          <w:sz w:val="28"/>
          <w:szCs w:val="28"/>
        </w:rPr>
        <w:t xml:space="preserve">Второй этап </w:t>
      </w:r>
      <w:r w:rsidR="00634B69" w:rsidRPr="00275254">
        <w:rPr>
          <w:sz w:val="28"/>
          <w:szCs w:val="28"/>
        </w:rPr>
        <w:t>—</w:t>
      </w:r>
      <w:r w:rsidRPr="00275254">
        <w:rPr>
          <w:sz w:val="28"/>
          <w:szCs w:val="28"/>
        </w:rPr>
        <w:t xml:space="preserve"> э</w:t>
      </w:r>
      <w:r w:rsidRPr="00634B69">
        <w:rPr>
          <w:sz w:val="28"/>
          <w:szCs w:val="28"/>
        </w:rPr>
        <w:t xml:space="preserve">то </w:t>
      </w:r>
      <w:r w:rsidR="00CC0DF6" w:rsidRPr="00634B69">
        <w:rPr>
          <w:sz w:val="28"/>
          <w:szCs w:val="28"/>
        </w:rPr>
        <w:t>выявление</w:t>
      </w:r>
      <w:r w:rsidRPr="00275254">
        <w:rPr>
          <w:sz w:val="28"/>
          <w:szCs w:val="28"/>
        </w:rPr>
        <w:t xml:space="preserve"> проблем, которые затрагивают деятельность м.к.м., и в том числе потенциального посетителя. Это могут быть социальные, функциональные, экономические, художественно-эстетические проблемы. </w:t>
      </w:r>
      <w:r w:rsidR="00CC0DF6" w:rsidRPr="00634B69">
        <w:rPr>
          <w:sz w:val="28"/>
          <w:szCs w:val="28"/>
        </w:rPr>
        <w:t>Подобная</w:t>
      </w:r>
      <w:r w:rsidRPr="00634B69">
        <w:rPr>
          <w:sz w:val="28"/>
          <w:szCs w:val="28"/>
        </w:rPr>
        <w:t xml:space="preserve"> оценка ситуации поможет в дальнейшем при форм</w:t>
      </w:r>
      <w:r w:rsidR="00CC0DF6" w:rsidRPr="00634B69">
        <w:rPr>
          <w:sz w:val="28"/>
          <w:szCs w:val="28"/>
        </w:rPr>
        <w:t>ировании</w:t>
      </w:r>
      <w:r w:rsidR="009B614F">
        <w:rPr>
          <w:sz w:val="28"/>
          <w:szCs w:val="28"/>
        </w:rPr>
        <w:t xml:space="preserve"> </w:t>
      </w:r>
      <w:r w:rsidRPr="00634B69">
        <w:rPr>
          <w:sz w:val="28"/>
          <w:szCs w:val="28"/>
        </w:rPr>
        <w:t>стратегии</w:t>
      </w:r>
      <w:r w:rsidR="00CC0DF6" w:rsidRPr="00634B69">
        <w:rPr>
          <w:sz w:val="28"/>
          <w:szCs w:val="28"/>
        </w:rPr>
        <w:t xml:space="preserve"> развития музея</w:t>
      </w:r>
      <w:r w:rsidRPr="00634B69">
        <w:rPr>
          <w:sz w:val="28"/>
          <w:szCs w:val="28"/>
        </w:rPr>
        <w:t>.</w:t>
      </w:r>
    </w:p>
    <w:p w:rsidR="000F1043" w:rsidRDefault="000F1043" w:rsidP="00996140">
      <w:pPr>
        <w:spacing w:line="360" w:lineRule="auto"/>
        <w:ind w:left="-540" w:right="-5" w:firstLine="900"/>
        <w:jc w:val="both"/>
        <w:rPr>
          <w:sz w:val="28"/>
          <w:szCs w:val="28"/>
        </w:rPr>
      </w:pPr>
    </w:p>
    <w:p w:rsidR="00D1391C" w:rsidRPr="00CC0DF6" w:rsidRDefault="00CC0DF6" w:rsidP="00996140">
      <w:pPr>
        <w:spacing w:line="360" w:lineRule="auto"/>
        <w:ind w:left="-540" w:right="-5" w:firstLine="900"/>
        <w:jc w:val="both"/>
        <w:rPr>
          <w:b/>
          <w:sz w:val="28"/>
          <w:szCs w:val="28"/>
        </w:rPr>
      </w:pPr>
      <w:r>
        <w:rPr>
          <w:b/>
          <w:sz w:val="28"/>
          <w:szCs w:val="28"/>
        </w:rPr>
        <w:t>П</w:t>
      </w:r>
      <w:r w:rsidR="00D1391C" w:rsidRPr="00CC0DF6">
        <w:rPr>
          <w:b/>
          <w:sz w:val="28"/>
          <w:szCs w:val="28"/>
        </w:rPr>
        <w:t>отенциал</w:t>
      </w:r>
    </w:p>
    <w:p w:rsidR="00BE13CC" w:rsidRDefault="00A9740F" w:rsidP="00996140">
      <w:pPr>
        <w:pStyle w:val="a4"/>
        <w:spacing w:line="360" w:lineRule="auto"/>
        <w:ind w:left="-540" w:right="-5" w:firstLine="900"/>
        <w:jc w:val="both"/>
        <w:rPr>
          <w:sz w:val="28"/>
          <w:szCs w:val="28"/>
        </w:rPr>
      </w:pPr>
      <w:r w:rsidRPr="00634B69">
        <w:rPr>
          <w:sz w:val="28"/>
          <w:szCs w:val="28"/>
        </w:rPr>
        <w:t xml:space="preserve">На третьем этапе оценивается потенциал м.к.м. и </w:t>
      </w:r>
      <w:r w:rsidR="00BE13CC" w:rsidRPr="00634B69">
        <w:rPr>
          <w:sz w:val="28"/>
          <w:szCs w:val="28"/>
        </w:rPr>
        <w:t xml:space="preserve">его </w:t>
      </w:r>
      <w:r w:rsidRPr="00634B69">
        <w:rPr>
          <w:sz w:val="28"/>
          <w:szCs w:val="28"/>
        </w:rPr>
        <w:t>мест</w:t>
      </w:r>
      <w:r w:rsidR="00BE13CC" w:rsidRPr="00634B69">
        <w:rPr>
          <w:sz w:val="28"/>
          <w:szCs w:val="28"/>
        </w:rPr>
        <w:t>о в населенном пункте:</w:t>
      </w:r>
      <w:r w:rsidR="00BE13CC">
        <w:rPr>
          <w:sz w:val="28"/>
          <w:szCs w:val="28"/>
        </w:rPr>
        <w:t xml:space="preserve"> возможности </w:t>
      </w:r>
      <w:r w:rsidRPr="00275254">
        <w:rPr>
          <w:sz w:val="28"/>
          <w:szCs w:val="28"/>
        </w:rPr>
        <w:t>хранени</w:t>
      </w:r>
      <w:r w:rsidR="00BE13CC">
        <w:rPr>
          <w:sz w:val="28"/>
          <w:szCs w:val="28"/>
        </w:rPr>
        <w:t>я</w:t>
      </w:r>
      <w:r w:rsidRPr="00275254">
        <w:rPr>
          <w:sz w:val="28"/>
          <w:szCs w:val="28"/>
        </w:rPr>
        <w:t xml:space="preserve"> и ретрансляции памяти для будущего, решени</w:t>
      </w:r>
      <w:r w:rsidR="00BE13CC">
        <w:rPr>
          <w:sz w:val="28"/>
          <w:szCs w:val="28"/>
        </w:rPr>
        <w:t>я</w:t>
      </w:r>
      <w:r w:rsidRPr="00275254">
        <w:rPr>
          <w:sz w:val="28"/>
          <w:szCs w:val="28"/>
        </w:rPr>
        <w:t xml:space="preserve"> социальных проблем, в образовании и воспитании. Также музей может стать культурным центром и общественным пространством населенного пункта, </w:t>
      </w:r>
      <w:r w:rsidRPr="00275254">
        <w:rPr>
          <w:sz w:val="28"/>
          <w:szCs w:val="28"/>
        </w:rPr>
        <w:lastRenderedPageBreak/>
        <w:t>основной точкой притяжения. Как общественное пространство, м.к.м. создаст условия для взаимодействия, встреч, общения, созерцания, зрелища, отдыха, воспитания, образования и социаль</w:t>
      </w:r>
      <w:r w:rsidR="00BE13CC">
        <w:rPr>
          <w:sz w:val="28"/>
          <w:szCs w:val="28"/>
        </w:rPr>
        <w:t>ной адаптации.</w:t>
      </w:r>
    </w:p>
    <w:p w:rsidR="000F1043" w:rsidRDefault="000F1043" w:rsidP="00996140">
      <w:pPr>
        <w:pStyle w:val="a4"/>
        <w:spacing w:line="360" w:lineRule="auto"/>
        <w:ind w:left="-540" w:right="-5" w:firstLine="900"/>
        <w:jc w:val="both"/>
        <w:rPr>
          <w:sz w:val="28"/>
          <w:szCs w:val="28"/>
        </w:rPr>
      </w:pPr>
    </w:p>
    <w:p w:rsidR="00D1391C" w:rsidRPr="00BE13CC" w:rsidRDefault="00BE13CC" w:rsidP="00996140">
      <w:pPr>
        <w:pStyle w:val="a4"/>
        <w:spacing w:line="360" w:lineRule="auto"/>
        <w:ind w:left="-540" w:right="-5" w:firstLine="900"/>
        <w:jc w:val="both"/>
        <w:rPr>
          <w:b/>
          <w:sz w:val="28"/>
          <w:szCs w:val="28"/>
        </w:rPr>
      </w:pPr>
      <w:r w:rsidRPr="00BE13CC">
        <w:rPr>
          <w:b/>
          <w:sz w:val="28"/>
          <w:szCs w:val="28"/>
        </w:rPr>
        <w:t>Р</w:t>
      </w:r>
      <w:r w:rsidR="00D1391C" w:rsidRPr="00BE13CC">
        <w:rPr>
          <w:b/>
          <w:sz w:val="28"/>
          <w:szCs w:val="28"/>
        </w:rPr>
        <w:t>есурсы</w:t>
      </w:r>
    </w:p>
    <w:p w:rsidR="00A40FCE" w:rsidRDefault="00A9740F" w:rsidP="00996140">
      <w:pPr>
        <w:pStyle w:val="a4"/>
        <w:spacing w:line="360" w:lineRule="auto"/>
        <w:ind w:left="-540" w:right="-5" w:firstLine="900"/>
        <w:jc w:val="both"/>
        <w:rPr>
          <w:sz w:val="28"/>
          <w:szCs w:val="28"/>
        </w:rPr>
      </w:pPr>
      <w:r w:rsidRPr="00275254">
        <w:rPr>
          <w:sz w:val="28"/>
          <w:szCs w:val="28"/>
        </w:rPr>
        <w:t>К четвертому этапу относится сбор информации о ресурсах м.к.м. Это коллекция (вещественный фонд), люди (сотрудники, краеведы, заинтересованные жители, администрация, известные персоналии), нематериальное наследие (былины, верования, мифология, музыка, истории людей, обряды и др.), архитектура (памятники ОКН, достопримечательности) и природа (живописные места, чистый воздух, заповедные территории), исторический контекст.</w:t>
      </w:r>
    </w:p>
    <w:p w:rsidR="000F1043" w:rsidRDefault="000F1043" w:rsidP="00996140">
      <w:pPr>
        <w:pStyle w:val="a4"/>
        <w:spacing w:line="360" w:lineRule="auto"/>
        <w:ind w:left="-540" w:right="-5" w:firstLine="900"/>
        <w:jc w:val="both"/>
        <w:rPr>
          <w:sz w:val="28"/>
          <w:szCs w:val="28"/>
        </w:rPr>
      </w:pPr>
    </w:p>
    <w:p w:rsidR="00A9740F" w:rsidRPr="00A40FCE" w:rsidRDefault="00A40FCE" w:rsidP="00996140">
      <w:pPr>
        <w:pStyle w:val="a4"/>
        <w:spacing w:line="360" w:lineRule="auto"/>
        <w:ind w:left="-540" w:right="-5" w:firstLine="900"/>
        <w:jc w:val="both"/>
        <w:rPr>
          <w:b/>
          <w:sz w:val="28"/>
          <w:szCs w:val="28"/>
        </w:rPr>
      </w:pPr>
      <w:r w:rsidRPr="00A40FCE">
        <w:rPr>
          <w:b/>
          <w:sz w:val="28"/>
          <w:szCs w:val="28"/>
        </w:rPr>
        <w:t>Б</w:t>
      </w:r>
      <w:r w:rsidR="00D1391C" w:rsidRPr="00A40FCE">
        <w:rPr>
          <w:b/>
          <w:sz w:val="28"/>
          <w:szCs w:val="28"/>
        </w:rPr>
        <w:t xml:space="preserve">юджет и </w:t>
      </w:r>
      <w:r w:rsidR="00B75BCB" w:rsidRPr="00A40FCE">
        <w:rPr>
          <w:b/>
          <w:sz w:val="28"/>
          <w:szCs w:val="28"/>
        </w:rPr>
        <w:t>финансирование</w:t>
      </w:r>
    </w:p>
    <w:p w:rsidR="00A9740F" w:rsidRPr="00275254" w:rsidRDefault="00A9740F" w:rsidP="00996140">
      <w:pPr>
        <w:pStyle w:val="a4"/>
        <w:spacing w:line="360" w:lineRule="auto"/>
        <w:ind w:left="-540" w:right="-5" w:firstLine="900"/>
        <w:jc w:val="both"/>
        <w:rPr>
          <w:sz w:val="28"/>
          <w:szCs w:val="28"/>
        </w:rPr>
      </w:pPr>
      <w:r w:rsidRPr="00275254">
        <w:rPr>
          <w:sz w:val="28"/>
          <w:szCs w:val="28"/>
        </w:rPr>
        <w:t>На пятом этапе определяется бюджет проекта и рассматриваются вероятные возможности финансирования, происходит поиск партнеров. Это может быть меценатство (гранты от фондов (например, фонд Потанина, grants.culture.ru</w:t>
      </w:r>
      <w:r w:rsidR="00974D3A">
        <w:rPr>
          <w:sz w:val="28"/>
          <w:szCs w:val="28"/>
        </w:rPr>
        <w:t xml:space="preserve">, программа </w:t>
      </w:r>
      <w:r w:rsidR="00FD0BDE">
        <w:rPr>
          <w:sz w:val="28"/>
          <w:szCs w:val="28"/>
        </w:rPr>
        <w:t>«</w:t>
      </w:r>
      <w:r w:rsidR="00974D3A">
        <w:rPr>
          <w:sz w:val="28"/>
          <w:szCs w:val="28"/>
        </w:rPr>
        <w:t>Музеи Русского Севера</w:t>
      </w:r>
      <w:r w:rsidR="00FD0BDE">
        <w:rPr>
          <w:sz w:val="28"/>
          <w:szCs w:val="28"/>
        </w:rPr>
        <w:t>»</w:t>
      </w:r>
      <w:r w:rsidR="00974D3A">
        <w:rPr>
          <w:sz w:val="28"/>
          <w:szCs w:val="28"/>
        </w:rPr>
        <w:t xml:space="preserve"> компании </w:t>
      </w:r>
      <w:r w:rsidR="00FD0BDE">
        <w:rPr>
          <w:sz w:val="28"/>
          <w:szCs w:val="28"/>
        </w:rPr>
        <w:t>«</w:t>
      </w:r>
      <w:r w:rsidR="00974D3A">
        <w:rPr>
          <w:sz w:val="28"/>
          <w:szCs w:val="28"/>
        </w:rPr>
        <w:t>Северсталь</w:t>
      </w:r>
      <w:r w:rsidR="00FD0BDE">
        <w:rPr>
          <w:sz w:val="28"/>
          <w:szCs w:val="28"/>
        </w:rPr>
        <w:t>»</w:t>
      </w:r>
      <w:r w:rsidR="00974D3A">
        <w:rPr>
          <w:sz w:val="28"/>
          <w:szCs w:val="28"/>
        </w:rPr>
        <w:t xml:space="preserve">,  </w:t>
      </w:r>
      <w:r w:rsidRPr="00275254">
        <w:rPr>
          <w:sz w:val="28"/>
          <w:szCs w:val="28"/>
        </w:rPr>
        <w:t xml:space="preserve">)), государственное финансирование по программам (развитие регионов), краудфандинг (сбор средств населением, народное финансирование (например, </w:t>
      </w:r>
      <w:r w:rsidRPr="00275254">
        <w:rPr>
          <w:sz w:val="28"/>
          <w:szCs w:val="28"/>
          <w:lang w:val="en-US"/>
        </w:rPr>
        <w:t>planeta</w:t>
      </w:r>
      <w:r w:rsidRPr="00275254">
        <w:rPr>
          <w:sz w:val="28"/>
          <w:szCs w:val="28"/>
        </w:rPr>
        <w:t>.</w:t>
      </w:r>
      <w:r w:rsidRPr="00275254">
        <w:rPr>
          <w:sz w:val="28"/>
          <w:szCs w:val="28"/>
          <w:lang w:val="en-US"/>
        </w:rPr>
        <w:t>ru</w:t>
      </w:r>
      <w:r w:rsidRPr="00275254">
        <w:rPr>
          <w:sz w:val="28"/>
          <w:szCs w:val="28"/>
        </w:rPr>
        <w:t xml:space="preserve">, </w:t>
      </w:r>
      <w:r w:rsidRPr="00275254">
        <w:rPr>
          <w:sz w:val="28"/>
          <w:szCs w:val="28"/>
          <w:lang w:val="en-US"/>
        </w:rPr>
        <w:t>boomstarter</w:t>
      </w:r>
      <w:r w:rsidRPr="00275254">
        <w:rPr>
          <w:sz w:val="28"/>
          <w:szCs w:val="28"/>
        </w:rPr>
        <w:t>.</w:t>
      </w:r>
      <w:r w:rsidRPr="00275254">
        <w:rPr>
          <w:sz w:val="28"/>
          <w:szCs w:val="28"/>
          <w:lang w:val="en-US"/>
        </w:rPr>
        <w:t>ru</w:t>
      </w:r>
      <w:r w:rsidRPr="00275254">
        <w:rPr>
          <w:sz w:val="28"/>
          <w:szCs w:val="28"/>
        </w:rPr>
        <w:t xml:space="preserve">, </w:t>
      </w:r>
      <w:r w:rsidRPr="00275254">
        <w:rPr>
          <w:sz w:val="28"/>
          <w:szCs w:val="28"/>
          <w:lang w:val="en-US"/>
        </w:rPr>
        <w:t>kroogi</w:t>
      </w:r>
      <w:r w:rsidRPr="00275254">
        <w:rPr>
          <w:sz w:val="28"/>
          <w:szCs w:val="28"/>
        </w:rPr>
        <w:t xml:space="preserve"> и др.)) или </w:t>
      </w:r>
      <w:r w:rsidR="00FD0BDE">
        <w:rPr>
          <w:sz w:val="28"/>
          <w:szCs w:val="28"/>
        </w:rPr>
        <w:t>«</w:t>
      </w:r>
      <w:r w:rsidR="00A40FCE" w:rsidRPr="00634B69">
        <w:rPr>
          <w:sz w:val="28"/>
          <w:szCs w:val="28"/>
        </w:rPr>
        <w:t>практики</w:t>
      </w:r>
      <w:r w:rsidRPr="00634B69">
        <w:rPr>
          <w:sz w:val="28"/>
          <w:szCs w:val="28"/>
        </w:rPr>
        <w:t xml:space="preserve"> соучас</w:t>
      </w:r>
      <w:r w:rsidRPr="00275254">
        <w:rPr>
          <w:sz w:val="28"/>
          <w:szCs w:val="28"/>
        </w:rPr>
        <w:t>тия</w:t>
      </w:r>
      <w:r w:rsidR="00FD0BDE">
        <w:rPr>
          <w:sz w:val="28"/>
          <w:szCs w:val="28"/>
        </w:rPr>
        <w:t>»</w:t>
      </w:r>
      <w:r w:rsidRPr="00275254">
        <w:rPr>
          <w:sz w:val="28"/>
          <w:szCs w:val="28"/>
        </w:rPr>
        <w:t xml:space="preserve"> (привлечение местного населения к реализации проекта (например, Куба Снопек</w:t>
      </w:r>
      <w:r w:rsidR="00D7641F">
        <w:rPr>
          <w:sz w:val="28"/>
          <w:szCs w:val="28"/>
        </w:rPr>
        <w:t xml:space="preserve"> </w:t>
      </w:r>
      <w:r w:rsidR="00FD0BDE">
        <w:rPr>
          <w:sz w:val="28"/>
          <w:szCs w:val="28"/>
        </w:rPr>
        <w:t>«</w:t>
      </w:r>
      <w:r w:rsidRPr="00275254">
        <w:rPr>
          <w:sz w:val="28"/>
          <w:szCs w:val="28"/>
        </w:rPr>
        <w:t>Сцена</w:t>
      </w:r>
      <w:r w:rsidR="00FD0BDE">
        <w:rPr>
          <w:sz w:val="28"/>
          <w:szCs w:val="28"/>
        </w:rPr>
        <w:t>»</w:t>
      </w:r>
      <w:r w:rsidRPr="00275254">
        <w:rPr>
          <w:sz w:val="28"/>
          <w:szCs w:val="28"/>
        </w:rPr>
        <w:t>, Николай Полисский</w:t>
      </w:r>
      <w:r w:rsidR="00D7641F">
        <w:rPr>
          <w:sz w:val="28"/>
          <w:szCs w:val="28"/>
        </w:rPr>
        <w:t xml:space="preserve"> </w:t>
      </w:r>
      <w:r w:rsidR="00FD0BDE">
        <w:rPr>
          <w:sz w:val="28"/>
          <w:szCs w:val="28"/>
        </w:rPr>
        <w:t>«</w:t>
      </w:r>
      <w:r w:rsidRPr="00275254">
        <w:rPr>
          <w:sz w:val="28"/>
          <w:szCs w:val="28"/>
        </w:rPr>
        <w:t>Николо-Ленивец</w:t>
      </w:r>
      <w:r w:rsidR="00FD0BDE">
        <w:rPr>
          <w:sz w:val="28"/>
          <w:szCs w:val="28"/>
        </w:rPr>
        <w:t>»</w:t>
      </w:r>
      <w:r w:rsidRPr="00275254">
        <w:rPr>
          <w:sz w:val="28"/>
          <w:szCs w:val="28"/>
        </w:rPr>
        <w:t>)).</w:t>
      </w:r>
    </w:p>
    <w:p w:rsidR="00AC2849" w:rsidRDefault="00A9740F" w:rsidP="00996140">
      <w:pPr>
        <w:pStyle w:val="a4"/>
        <w:spacing w:line="360" w:lineRule="auto"/>
        <w:ind w:left="-540" w:right="-5" w:firstLine="900"/>
        <w:jc w:val="both"/>
        <w:rPr>
          <w:sz w:val="28"/>
          <w:szCs w:val="28"/>
        </w:rPr>
      </w:pPr>
      <w:r w:rsidRPr="00275254">
        <w:rPr>
          <w:sz w:val="28"/>
          <w:szCs w:val="28"/>
        </w:rPr>
        <w:t xml:space="preserve">Также на данной стадии устанавливаются связи с возможными партнерами проекта.  Особенно эффективной </w:t>
      </w:r>
      <w:r w:rsidR="00A40FCE">
        <w:rPr>
          <w:sz w:val="28"/>
          <w:szCs w:val="28"/>
        </w:rPr>
        <w:t xml:space="preserve">схемой по мнению автора статьи </w:t>
      </w:r>
      <w:r w:rsidRPr="00275254">
        <w:rPr>
          <w:sz w:val="28"/>
          <w:szCs w:val="28"/>
        </w:rPr>
        <w:t xml:space="preserve">«Информационный менеджмент партнерских организаций </w:t>
      </w:r>
      <w:r w:rsidR="00FD0BDE">
        <w:rPr>
          <w:sz w:val="28"/>
          <w:szCs w:val="28"/>
        </w:rPr>
        <w:t>в сфере культуры» Э.Н. Зотовой</w:t>
      </w:r>
      <w:r w:rsidRPr="00275254">
        <w:rPr>
          <w:sz w:val="28"/>
          <w:szCs w:val="28"/>
        </w:rPr>
        <w:t xml:space="preserve"> представляется создание партнерских отношений между разнородными организациями (библиотека, администрация, частная фирма, музей, школа и др.) для решения общих существующих проблем. Для успешного партнерства создаются рабочие группы, выполняющие конкретные проекты.</w:t>
      </w:r>
      <w:r w:rsidR="00FD0BDE">
        <w:rPr>
          <w:sz w:val="28"/>
          <w:szCs w:val="28"/>
        </w:rPr>
        <w:t>«</w:t>
      </w:r>
      <w:r w:rsidRPr="00275254">
        <w:rPr>
          <w:sz w:val="28"/>
          <w:szCs w:val="28"/>
        </w:rPr>
        <w:t xml:space="preserve">Участники партнерства строят свои взаимоотношения по принципу </w:t>
      </w:r>
      <w:r w:rsidRPr="00275254">
        <w:rPr>
          <w:sz w:val="28"/>
          <w:szCs w:val="28"/>
        </w:rPr>
        <w:lastRenderedPageBreak/>
        <w:t>ресурсного дополнения друг друга. Через партнерские отношения организация получает доступ к ресурсам, контролируемым другими организациями, и/или предоставляет им часть своих ресурсов. Общими при этом становятся не только ресурсы, но и результаты деятельности, основанной на их использовании</w:t>
      </w:r>
      <w:r w:rsidR="00FD0BDE">
        <w:rPr>
          <w:sz w:val="28"/>
          <w:szCs w:val="28"/>
        </w:rPr>
        <w:t>»</w:t>
      </w:r>
      <w:r w:rsidR="00D7641F">
        <w:rPr>
          <w:sz w:val="28"/>
          <w:szCs w:val="28"/>
        </w:rPr>
        <w:t xml:space="preserve"> </w:t>
      </w:r>
      <w:r w:rsidR="000F1043" w:rsidRPr="000F1043">
        <w:rPr>
          <w:sz w:val="28"/>
          <w:szCs w:val="28"/>
        </w:rPr>
        <w:t>[</w:t>
      </w:r>
      <w:r w:rsidR="000F1043" w:rsidRPr="000F1043">
        <w:rPr>
          <w:bCs/>
          <w:sz w:val="28"/>
          <w:szCs w:val="28"/>
        </w:rPr>
        <w:t xml:space="preserve">44, </w:t>
      </w:r>
      <w:r w:rsidR="000F1043">
        <w:rPr>
          <w:sz w:val="28"/>
          <w:szCs w:val="28"/>
        </w:rPr>
        <w:t>С.</w:t>
      </w:r>
      <w:r w:rsidR="000F1043" w:rsidRPr="000F1043">
        <w:rPr>
          <w:sz w:val="28"/>
          <w:szCs w:val="28"/>
        </w:rPr>
        <w:t>11]</w:t>
      </w:r>
      <w:r w:rsidR="000F1043">
        <w:rPr>
          <w:sz w:val="28"/>
          <w:szCs w:val="28"/>
        </w:rPr>
        <w:t>.</w:t>
      </w:r>
      <w:r w:rsidR="00D7641F">
        <w:rPr>
          <w:sz w:val="28"/>
          <w:szCs w:val="28"/>
        </w:rPr>
        <w:t xml:space="preserve"> </w:t>
      </w:r>
      <w:r w:rsidRPr="00275254">
        <w:rPr>
          <w:sz w:val="28"/>
          <w:szCs w:val="28"/>
        </w:rPr>
        <w:t>Через доверительные отношения, общие стандарты деятельности и стратегию функционирования такая модель отношений позволит музею и его партнерским организациям быстрее реагировать на изменения во внешних условиях, влиять на ситуацию согласно актуальным интересам, получать доступ к широкому объему инфо</w:t>
      </w:r>
      <w:r w:rsidR="000F1043">
        <w:rPr>
          <w:sz w:val="28"/>
          <w:szCs w:val="28"/>
        </w:rPr>
        <w:t>рмации, выходить на новые рынки</w:t>
      </w:r>
      <w:r w:rsidR="00D7641F">
        <w:rPr>
          <w:sz w:val="28"/>
          <w:szCs w:val="28"/>
        </w:rPr>
        <w:t xml:space="preserve"> </w:t>
      </w:r>
      <w:r w:rsidR="000F1043" w:rsidRPr="000F1043">
        <w:rPr>
          <w:sz w:val="28"/>
          <w:szCs w:val="28"/>
        </w:rPr>
        <w:t>[</w:t>
      </w:r>
      <w:r w:rsidR="000F1043" w:rsidRPr="000F1043">
        <w:rPr>
          <w:bCs/>
          <w:sz w:val="28"/>
          <w:szCs w:val="28"/>
        </w:rPr>
        <w:t>44</w:t>
      </w:r>
      <w:r w:rsidR="000F1043" w:rsidRPr="000F1043">
        <w:rPr>
          <w:sz w:val="28"/>
          <w:szCs w:val="28"/>
        </w:rPr>
        <w:t>]</w:t>
      </w:r>
      <w:r w:rsidR="000F1043">
        <w:rPr>
          <w:sz w:val="28"/>
          <w:szCs w:val="28"/>
        </w:rPr>
        <w:t>.</w:t>
      </w:r>
    </w:p>
    <w:p w:rsidR="000F1043" w:rsidRDefault="000F1043" w:rsidP="00996140">
      <w:pPr>
        <w:pStyle w:val="a4"/>
        <w:spacing w:line="360" w:lineRule="auto"/>
        <w:ind w:left="-540" w:right="-5" w:firstLine="900"/>
        <w:jc w:val="both"/>
        <w:rPr>
          <w:sz w:val="28"/>
          <w:szCs w:val="28"/>
        </w:rPr>
      </w:pPr>
    </w:p>
    <w:p w:rsidR="00A9740F" w:rsidRPr="00AC2849" w:rsidRDefault="00AC2849" w:rsidP="00996140">
      <w:pPr>
        <w:pStyle w:val="a4"/>
        <w:spacing w:line="360" w:lineRule="auto"/>
        <w:ind w:left="-540" w:right="-5" w:firstLine="900"/>
        <w:jc w:val="both"/>
        <w:rPr>
          <w:b/>
          <w:sz w:val="28"/>
          <w:szCs w:val="28"/>
        </w:rPr>
      </w:pPr>
      <w:r>
        <w:rPr>
          <w:b/>
          <w:sz w:val="28"/>
          <w:szCs w:val="28"/>
        </w:rPr>
        <w:t>С</w:t>
      </w:r>
      <w:r w:rsidR="00A9740F" w:rsidRPr="00AC2849">
        <w:rPr>
          <w:b/>
          <w:sz w:val="28"/>
          <w:szCs w:val="28"/>
        </w:rPr>
        <w:t>тратегия</w:t>
      </w:r>
    </w:p>
    <w:p w:rsidR="00A9740F" w:rsidRPr="00275254" w:rsidRDefault="00A9740F" w:rsidP="00996140">
      <w:pPr>
        <w:spacing w:line="360" w:lineRule="auto"/>
        <w:ind w:left="-540" w:right="-5" w:firstLine="900"/>
        <w:jc w:val="both"/>
        <w:rPr>
          <w:sz w:val="28"/>
          <w:szCs w:val="28"/>
        </w:rPr>
      </w:pPr>
      <w:r w:rsidRPr="00275254">
        <w:rPr>
          <w:sz w:val="28"/>
          <w:szCs w:val="28"/>
        </w:rPr>
        <w:t>На основе собранной</w:t>
      </w:r>
      <w:r w:rsidR="007204C6">
        <w:rPr>
          <w:sz w:val="28"/>
          <w:szCs w:val="28"/>
        </w:rPr>
        <w:t xml:space="preserve"> и систематизированной</w:t>
      </w:r>
      <w:r w:rsidRPr="00275254">
        <w:rPr>
          <w:sz w:val="28"/>
          <w:szCs w:val="28"/>
        </w:rPr>
        <w:t xml:space="preserve"> информации проводи</w:t>
      </w:r>
      <w:r w:rsidR="00A2709C">
        <w:rPr>
          <w:sz w:val="28"/>
          <w:szCs w:val="28"/>
        </w:rPr>
        <w:t xml:space="preserve">тся анализ и делаются ключевые </w:t>
      </w:r>
      <w:r w:rsidRPr="00275254">
        <w:rPr>
          <w:sz w:val="28"/>
          <w:szCs w:val="28"/>
        </w:rPr>
        <w:t xml:space="preserve">выводы, определяющие дальнейшее развитие проекта, построение его стратегии. </w:t>
      </w:r>
    </w:p>
    <w:p w:rsidR="007204C6" w:rsidRPr="00CE41D1" w:rsidRDefault="00FD0BDE" w:rsidP="00CE41D1">
      <w:pPr>
        <w:pStyle w:val="a4"/>
        <w:tabs>
          <w:tab w:val="left" w:pos="5796"/>
        </w:tabs>
        <w:spacing w:line="360" w:lineRule="auto"/>
        <w:ind w:left="-540" w:right="-5" w:firstLine="900"/>
        <w:jc w:val="both"/>
        <w:rPr>
          <w:sz w:val="28"/>
          <w:szCs w:val="28"/>
        </w:rPr>
      </w:pPr>
      <w:r>
        <w:rPr>
          <w:sz w:val="28"/>
          <w:szCs w:val="28"/>
        </w:rPr>
        <w:t>«</w:t>
      </w:r>
      <w:r w:rsidR="00463ABF" w:rsidRPr="00275254">
        <w:rPr>
          <w:sz w:val="28"/>
          <w:szCs w:val="28"/>
        </w:rPr>
        <w:t>Искусство стратегии в мирной жизни — выявление ключевого ресурса, за счет которого организация или территория может стать более конкурентоспособной, преодолеть кризис и занят</w:t>
      </w:r>
      <w:r w:rsidR="000F1043">
        <w:rPr>
          <w:sz w:val="28"/>
          <w:szCs w:val="28"/>
        </w:rPr>
        <w:t>ь лидирующее положение на рынке</w:t>
      </w:r>
      <w:r>
        <w:rPr>
          <w:sz w:val="28"/>
          <w:szCs w:val="28"/>
        </w:rPr>
        <w:t>»</w:t>
      </w:r>
      <w:r w:rsidR="00463ABF" w:rsidRPr="00275254">
        <w:rPr>
          <w:sz w:val="28"/>
          <w:szCs w:val="28"/>
        </w:rPr>
        <w:t xml:space="preserve"> [</w:t>
      </w:r>
      <w:r w:rsidR="000F1043">
        <w:rPr>
          <w:sz w:val="28"/>
          <w:szCs w:val="28"/>
        </w:rPr>
        <w:t>46,</w:t>
      </w:r>
      <w:r w:rsidR="00D7641F">
        <w:rPr>
          <w:sz w:val="28"/>
          <w:szCs w:val="28"/>
        </w:rPr>
        <w:t xml:space="preserve"> </w:t>
      </w:r>
      <w:r w:rsidR="00463ABF" w:rsidRPr="00275254">
        <w:rPr>
          <w:sz w:val="28"/>
          <w:szCs w:val="28"/>
        </w:rPr>
        <w:t>С.37</w:t>
      </w:r>
      <w:r w:rsidR="00463ABF" w:rsidRPr="000F1043">
        <w:rPr>
          <w:sz w:val="28"/>
          <w:szCs w:val="28"/>
        </w:rPr>
        <w:t>]</w:t>
      </w:r>
      <w:r w:rsidR="000F1043">
        <w:rPr>
          <w:sz w:val="28"/>
          <w:szCs w:val="28"/>
        </w:rPr>
        <w:t>.</w:t>
      </w:r>
      <w:r w:rsidR="00D7641F">
        <w:rPr>
          <w:sz w:val="28"/>
          <w:szCs w:val="28"/>
        </w:rPr>
        <w:t xml:space="preserve"> </w:t>
      </w:r>
      <w:r w:rsidR="004C2151">
        <w:rPr>
          <w:sz w:val="28"/>
          <w:szCs w:val="28"/>
        </w:rPr>
        <w:t>Здесь м</w:t>
      </w:r>
      <w:r w:rsidR="00B74C40" w:rsidRPr="00B74C40">
        <w:rPr>
          <w:sz w:val="28"/>
          <w:szCs w:val="28"/>
        </w:rPr>
        <w:t>ожно обратится к SWOT</w:t>
      </w:r>
      <w:r w:rsidR="00B74C40">
        <w:rPr>
          <w:sz w:val="28"/>
          <w:szCs w:val="28"/>
        </w:rPr>
        <w:t>-</w:t>
      </w:r>
      <w:r w:rsidR="00B74C40" w:rsidRPr="00B74C40">
        <w:rPr>
          <w:sz w:val="28"/>
          <w:szCs w:val="28"/>
        </w:rPr>
        <w:t>анализу (</w:t>
      </w:r>
      <w:r w:rsidR="00B74C40">
        <w:rPr>
          <w:sz w:val="28"/>
          <w:szCs w:val="28"/>
        </w:rPr>
        <w:t>Силы/</w:t>
      </w:r>
      <w:r w:rsidR="00B74C40" w:rsidRPr="00B74C40">
        <w:rPr>
          <w:sz w:val="28"/>
          <w:szCs w:val="28"/>
        </w:rPr>
        <w:t>Strengths–</w:t>
      </w:r>
      <w:r w:rsidR="00B74C40">
        <w:rPr>
          <w:sz w:val="28"/>
          <w:szCs w:val="28"/>
        </w:rPr>
        <w:t>Слабости/</w:t>
      </w:r>
      <w:r w:rsidR="00B74C40" w:rsidRPr="00B74C40">
        <w:rPr>
          <w:sz w:val="28"/>
          <w:szCs w:val="28"/>
        </w:rPr>
        <w:t>Weaknesses–</w:t>
      </w:r>
      <w:r w:rsidR="00B74C40">
        <w:rPr>
          <w:sz w:val="28"/>
          <w:szCs w:val="28"/>
        </w:rPr>
        <w:t>Возможности/</w:t>
      </w:r>
      <w:r w:rsidR="00B74C40" w:rsidRPr="00B74C40">
        <w:rPr>
          <w:sz w:val="28"/>
          <w:szCs w:val="28"/>
        </w:rPr>
        <w:t>Opportunities–</w:t>
      </w:r>
      <w:r w:rsidR="00B74C40">
        <w:rPr>
          <w:sz w:val="28"/>
          <w:szCs w:val="28"/>
        </w:rPr>
        <w:t>Угрозы/</w:t>
      </w:r>
      <w:r w:rsidR="00B74C40" w:rsidRPr="00B74C40">
        <w:rPr>
          <w:sz w:val="28"/>
          <w:szCs w:val="28"/>
        </w:rPr>
        <w:t>Threats)</w:t>
      </w:r>
      <w:r w:rsidR="00B74C40">
        <w:rPr>
          <w:sz w:val="28"/>
          <w:szCs w:val="28"/>
        </w:rPr>
        <w:t>, который поможет выбрать стратегию развития</w:t>
      </w:r>
      <w:r w:rsidR="007204C6">
        <w:rPr>
          <w:sz w:val="28"/>
          <w:szCs w:val="28"/>
        </w:rPr>
        <w:t xml:space="preserve"> музея</w:t>
      </w:r>
      <w:r w:rsidR="00B74C40">
        <w:rPr>
          <w:sz w:val="28"/>
          <w:szCs w:val="28"/>
        </w:rPr>
        <w:t>.</w:t>
      </w:r>
      <w:r w:rsidR="009B614F">
        <w:rPr>
          <w:sz w:val="28"/>
          <w:szCs w:val="28"/>
        </w:rPr>
        <w:t xml:space="preserve"> </w:t>
      </w:r>
      <w:r w:rsidR="007204C6">
        <w:rPr>
          <w:sz w:val="28"/>
          <w:szCs w:val="28"/>
        </w:rPr>
        <w:t xml:space="preserve">В </w:t>
      </w:r>
      <w:r w:rsidR="007204C6" w:rsidRPr="00B74C40">
        <w:rPr>
          <w:sz w:val="28"/>
          <w:szCs w:val="28"/>
        </w:rPr>
        <w:t>SWOT</w:t>
      </w:r>
      <w:r w:rsidR="007204C6">
        <w:rPr>
          <w:sz w:val="28"/>
          <w:szCs w:val="28"/>
        </w:rPr>
        <w:t>-</w:t>
      </w:r>
      <w:r w:rsidR="007204C6" w:rsidRPr="00B74C40">
        <w:rPr>
          <w:sz w:val="28"/>
          <w:szCs w:val="28"/>
        </w:rPr>
        <w:t>анализ</w:t>
      </w:r>
      <w:r w:rsidR="007204C6">
        <w:rPr>
          <w:sz w:val="28"/>
          <w:szCs w:val="28"/>
        </w:rPr>
        <w:t>е</w:t>
      </w:r>
      <w:r w:rsidR="009B614F">
        <w:rPr>
          <w:sz w:val="28"/>
          <w:szCs w:val="28"/>
        </w:rPr>
        <w:t xml:space="preserve"> </w:t>
      </w:r>
      <w:r w:rsidR="007204C6">
        <w:rPr>
          <w:sz w:val="28"/>
          <w:szCs w:val="28"/>
        </w:rPr>
        <w:t>рассматриваются следующие пары: с</w:t>
      </w:r>
      <w:r w:rsidR="007204C6" w:rsidRPr="007204C6">
        <w:rPr>
          <w:sz w:val="28"/>
          <w:szCs w:val="28"/>
        </w:rPr>
        <w:t xml:space="preserve">лабости — возможности; </w:t>
      </w:r>
      <w:r w:rsidR="007204C6">
        <w:rPr>
          <w:sz w:val="28"/>
          <w:szCs w:val="28"/>
        </w:rPr>
        <w:t>с</w:t>
      </w:r>
      <w:r w:rsidR="007204C6" w:rsidRPr="007204C6">
        <w:rPr>
          <w:sz w:val="28"/>
          <w:szCs w:val="28"/>
        </w:rPr>
        <w:t>лабости — угрозы</w:t>
      </w:r>
      <w:r w:rsidR="007204C6">
        <w:rPr>
          <w:sz w:val="28"/>
          <w:szCs w:val="28"/>
        </w:rPr>
        <w:t>, с</w:t>
      </w:r>
      <w:r w:rsidR="007204C6" w:rsidRPr="007204C6">
        <w:rPr>
          <w:sz w:val="28"/>
          <w:szCs w:val="28"/>
        </w:rPr>
        <w:t>илы — возможности</w:t>
      </w:r>
      <w:r w:rsidR="007204C6">
        <w:rPr>
          <w:sz w:val="28"/>
          <w:szCs w:val="28"/>
        </w:rPr>
        <w:t>,</w:t>
      </w:r>
      <w:r w:rsidR="009B614F">
        <w:rPr>
          <w:sz w:val="28"/>
          <w:szCs w:val="28"/>
        </w:rPr>
        <w:t xml:space="preserve"> </w:t>
      </w:r>
      <w:r w:rsidR="007204C6">
        <w:rPr>
          <w:sz w:val="28"/>
          <w:szCs w:val="28"/>
        </w:rPr>
        <w:t>с</w:t>
      </w:r>
      <w:r w:rsidR="007204C6" w:rsidRPr="007204C6">
        <w:rPr>
          <w:sz w:val="28"/>
          <w:szCs w:val="28"/>
        </w:rPr>
        <w:t>илы — угрозы</w:t>
      </w:r>
      <w:r w:rsidR="007204C6">
        <w:rPr>
          <w:sz w:val="28"/>
          <w:szCs w:val="28"/>
        </w:rPr>
        <w:t>, что дает возможность найти наиболее подходящий вариант.</w:t>
      </w:r>
      <w:r w:rsidR="009B614F">
        <w:rPr>
          <w:sz w:val="28"/>
          <w:szCs w:val="28"/>
        </w:rPr>
        <w:t xml:space="preserve"> </w:t>
      </w:r>
      <w:r w:rsidR="007204C6" w:rsidRPr="00CE41D1">
        <w:rPr>
          <w:sz w:val="28"/>
          <w:szCs w:val="28"/>
        </w:rPr>
        <w:t>Также на данном этапе возможен ПЭСТ-анализ внешних факторов (политические, экономические, социальные и технологические факторы)</w:t>
      </w:r>
      <w:r w:rsidR="000F1043" w:rsidRPr="00CE41D1">
        <w:rPr>
          <w:sz w:val="28"/>
          <w:szCs w:val="28"/>
        </w:rPr>
        <w:t xml:space="preserve"> для лучшего понимания ситуации</w:t>
      </w:r>
      <w:r w:rsidR="007204C6" w:rsidRPr="00CE41D1">
        <w:rPr>
          <w:sz w:val="28"/>
          <w:szCs w:val="28"/>
        </w:rPr>
        <w:t xml:space="preserve"> [</w:t>
      </w:r>
      <w:r w:rsidR="000F1043" w:rsidRPr="00CE41D1">
        <w:rPr>
          <w:sz w:val="28"/>
          <w:szCs w:val="28"/>
        </w:rPr>
        <w:t>6</w:t>
      </w:r>
      <w:r w:rsidR="004A6DEA" w:rsidRPr="00CE41D1">
        <w:rPr>
          <w:sz w:val="28"/>
          <w:szCs w:val="28"/>
        </w:rPr>
        <w:t>1</w:t>
      </w:r>
      <w:r w:rsidR="007204C6" w:rsidRPr="00CE41D1">
        <w:rPr>
          <w:sz w:val="28"/>
          <w:szCs w:val="28"/>
        </w:rPr>
        <w:t>]</w:t>
      </w:r>
      <w:r w:rsidR="000F1043" w:rsidRPr="00CE41D1">
        <w:rPr>
          <w:sz w:val="28"/>
          <w:szCs w:val="28"/>
        </w:rPr>
        <w:t>.</w:t>
      </w:r>
    </w:p>
    <w:p w:rsidR="00616373" w:rsidRDefault="00616373" w:rsidP="000F1043">
      <w:pPr>
        <w:spacing w:line="360" w:lineRule="auto"/>
        <w:ind w:left="-540" w:right="-5" w:firstLine="900"/>
        <w:jc w:val="both"/>
        <w:rPr>
          <w:sz w:val="28"/>
          <w:szCs w:val="28"/>
        </w:rPr>
      </w:pPr>
      <w:r w:rsidRPr="00275254">
        <w:rPr>
          <w:sz w:val="28"/>
          <w:szCs w:val="28"/>
        </w:rPr>
        <w:t xml:space="preserve">При </w:t>
      </w:r>
      <w:r>
        <w:rPr>
          <w:sz w:val="28"/>
          <w:szCs w:val="28"/>
        </w:rPr>
        <w:t>написании</w:t>
      </w:r>
      <w:r w:rsidR="004C2151">
        <w:rPr>
          <w:sz w:val="28"/>
          <w:szCs w:val="28"/>
        </w:rPr>
        <w:t xml:space="preserve"> стратегии</w:t>
      </w:r>
      <w:r w:rsidRPr="00275254">
        <w:rPr>
          <w:sz w:val="28"/>
          <w:szCs w:val="28"/>
        </w:rPr>
        <w:t xml:space="preserve"> (шестой этап) нужно проработать следующие пункты: цель, позиционирование и брендинг. </w:t>
      </w:r>
    </w:p>
    <w:p w:rsidR="00634B69" w:rsidRPr="00463ABF" w:rsidRDefault="00634B69" w:rsidP="000F1043">
      <w:pPr>
        <w:spacing w:line="360" w:lineRule="auto"/>
        <w:ind w:left="-540" w:right="-5" w:firstLine="900"/>
        <w:jc w:val="both"/>
        <w:rPr>
          <w:b/>
          <w:i/>
          <w:sz w:val="28"/>
          <w:szCs w:val="28"/>
        </w:rPr>
      </w:pPr>
      <w:r w:rsidRPr="00463ABF">
        <w:rPr>
          <w:b/>
          <w:i/>
          <w:sz w:val="28"/>
          <w:szCs w:val="28"/>
        </w:rPr>
        <w:t>Цель</w:t>
      </w:r>
    </w:p>
    <w:p w:rsidR="00BF1C6B" w:rsidRDefault="00BF1C6B" w:rsidP="000F1043">
      <w:pPr>
        <w:spacing w:line="360" w:lineRule="auto"/>
        <w:ind w:left="-540" w:right="-5" w:firstLine="900"/>
        <w:jc w:val="both"/>
        <w:rPr>
          <w:sz w:val="28"/>
          <w:szCs w:val="28"/>
        </w:rPr>
      </w:pPr>
      <w:r w:rsidRPr="00BF1C6B">
        <w:rPr>
          <w:sz w:val="28"/>
          <w:szCs w:val="28"/>
        </w:rPr>
        <w:t xml:space="preserve">Согласно закону РФ </w:t>
      </w:r>
      <w:r w:rsidR="00FD0BDE">
        <w:rPr>
          <w:sz w:val="28"/>
          <w:szCs w:val="28"/>
        </w:rPr>
        <w:t>«</w:t>
      </w:r>
      <w:r w:rsidRPr="00BF1C6B">
        <w:rPr>
          <w:sz w:val="28"/>
          <w:szCs w:val="28"/>
        </w:rPr>
        <w:t>О музейном фонде Российской Федерации и музеях в Российской Федерации</w:t>
      </w:r>
      <w:r w:rsidR="00FD0BDE">
        <w:rPr>
          <w:sz w:val="28"/>
          <w:szCs w:val="28"/>
        </w:rPr>
        <w:t>»</w:t>
      </w:r>
      <w:r w:rsidRPr="00BF1C6B">
        <w:rPr>
          <w:sz w:val="28"/>
          <w:szCs w:val="28"/>
        </w:rPr>
        <w:t xml:space="preserve"> целями </w:t>
      </w:r>
      <w:r>
        <w:rPr>
          <w:sz w:val="28"/>
          <w:szCs w:val="28"/>
        </w:rPr>
        <w:t>создания</w:t>
      </w:r>
      <w:r w:rsidRPr="00BF1C6B">
        <w:rPr>
          <w:sz w:val="28"/>
          <w:szCs w:val="28"/>
        </w:rPr>
        <w:t xml:space="preserve"> музеев могут быть: </w:t>
      </w:r>
    </w:p>
    <w:p w:rsidR="00BF1C6B" w:rsidRPr="00BF1C6B" w:rsidRDefault="00FD0BDE" w:rsidP="000F1043">
      <w:pPr>
        <w:spacing w:line="360" w:lineRule="auto"/>
        <w:ind w:left="-540" w:right="-5" w:firstLine="900"/>
        <w:jc w:val="both"/>
        <w:rPr>
          <w:rFonts w:ascii="Verdana" w:hAnsi="Verdana"/>
          <w:sz w:val="28"/>
          <w:szCs w:val="28"/>
        </w:rPr>
      </w:pPr>
      <w:r>
        <w:rPr>
          <w:sz w:val="28"/>
          <w:szCs w:val="28"/>
        </w:rPr>
        <w:lastRenderedPageBreak/>
        <w:t>«</w:t>
      </w:r>
      <w:r w:rsidR="00BF1C6B" w:rsidRPr="00BF1C6B">
        <w:rPr>
          <w:sz w:val="28"/>
          <w:szCs w:val="28"/>
        </w:rPr>
        <w:t>осуществление просветительной, научно-исследовательской и образовательной деятельности;</w:t>
      </w:r>
    </w:p>
    <w:p w:rsidR="00BF1C6B" w:rsidRPr="00BF1C6B" w:rsidRDefault="00BF1C6B" w:rsidP="000F1043">
      <w:pPr>
        <w:spacing w:line="360" w:lineRule="auto"/>
        <w:ind w:left="-540" w:right="-5" w:firstLine="900"/>
        <w:jc w:val="both"/>
        <w:rPr>
          <w:rFonts w:ascii="Verdana" w:hAnsi="Verdana"/>
          <w:sz w:val="28"/>
          <w:szCs w:val="28"/>
        </w:rPr>
      </w:pPr>
      <w:r w:rsidRPr="00BF1C6B">
        <w:rPr>
          <w:sz w:val="28"/>
          <w:szCs w:val="28"/>
        </w:rPr>
        <w:t>хранение музейных предметов и музейных коллекций;</w:t>
      </w:r>
    </w:p>
    <w:p w:rsidR="00BF1C6B" w:rsidRPr="00BF1C6B" w:rsidRDefault="00BF1C6B" w:rsidP="000F1043">
      <w:pPr>
        <w:spacing w:line="360" w:lineRule="auto"/>
        <w:ind w:left="-540" w:right="-5" w:firstLine="900"/>
        <w:jc w:val="both"/>
        <w:rPr>
          <w:rFonts w:ascii="Verdana" w:hAnsi="Verdana"/>
          <w:sz w:val="28"/>
          <w:szCs w:val="28"/>
        </w:rPr>
      </w:pPr>
      <w:r w:rsidRPr="00BF1C6B">
        <w:rPr>
          <w:sz w:val="28"/>
          <w:szCs w:val="28"/>
        </w:rPr>
        <w:t>выявление и собирание музейных предметов и музейных коллекций;</w:t>
      </w:r>
    </w:p>
    <w:p w:rsidR="00BF1C6B" w:rsidRPr="00BF1C6B" w:rsidRDefault="00BF1C6B" w:rsidP="000F1043">
      <w:pPr>
        <w:spacing w:line="360" w:lineRule="auto"/>
        <w:ind w:left="-540" w:right="-5" w:firstLine="900"/>
        <w:jc w:val="both"/>
        <w:rPr>
          <w:rFonts w:ascii="Verdana" w:hAnsi="Verdana"/>
          <w:sz w:val="28"/>
          <w:szCs w:val="28"/>
        </w:rPr>
      </w:pPr>
      <w:r w:rsidRPr="00BF1C6B">
        <w:rPr>
          <w:sz w:val="28"/>
          <w:szCs w:val="28"/>
        </w:rPr>
        <w:t>изучение музейных предметов и музейных коллекций;</w:t>
      </w:r>
    </w:p>
    <w:p w:rsidR="00BF1C6B" w:rsidRDefault="00BF1C6B" w:rsidP="000F1043">
      <w:pPr>
        <w:spacing w:line="360" w:lineRule="auto"/>
        <w:ind w:left="-540" w:right="-5" w:firstLine="900"/>
        <w:jc w:val="both"/>
        <w:rPr>
          <w:sz w:val="28"/>
          <w:szCs w:val="28"/>
        </w:rPr>
      </w:pPr>
      <w:r w:rsidRPr="00BF1C6B">
        <w:rPr>
          <w:sz w:val="28"/>
          <w:szCs w:val="28"/>
        </w:rPr>
        <w:t>публикация музейных предметов и музейных коллекций</w:t>
      </w:r>
      <w:r w:rsidR="00FD0BDE">
        <w:rPr>
          <w:sz w:val="28"/>
          <w:szCs w:val="28"/>
        </w:rPr>
        <w:t>»</w:t>
      </w:r>
      <w:r w:rsidR="000F1043">
        <w:rPr>
          <w:rStyle w:val="af5"/>
          <w:sz w:val="28"/>
          <w:szCs w:val="28"/>
        </w:rPr>
        <w:footnoteReference w:id="14"/>
      </w:r>
      <w:r w:rsidRPr="00BF1C6B">
        <w:rPr>
          <w:sz w:val="28"/>
          <w:szCs w:val="28"/>
        </w:rPr>
        <w:t>.</w:t>
      </w:r>
    </w:p>
    <w:p w:rsidR="00A9740F" w:rsidRPr="00275254" w:rsidRDefault="003E55A4" w:rsidP="000F1043">
      <w:pPr>
        <w:spacing w:line="360" w:lineRule="auto"/>
        <w:ind w:left="-540" w:right="-5" w:firstLine="900"/>
        <w:jc w:val="both"/>
        <w:rPr>
          <w:sz w:val="28"/>
          <w:szCs w:val="28"/>
        </w:rPr>
      </w:pPr>
      <w:r>
        <w:rPr>
          <w:sz w:val="28"/>
          <w:szCs w:val="28"/>
        </w:rPr>
        <w:t>Но здесь ц</w:t>
      </w:r>
      <w:r w:rsidR="00A9740F" w:rsidRPr="00BF1C6B">
        <w:rPr>
          <w:sz w:val="28"/>
          <w:szCs w:val="28"/>
        </w:rPr>
        <w:t>ель</w:t>
      </w:r>
      <w:r>
        <w:rPr>
          <w:sz w:val="28"/>
          <w:szCs w:val="28"/>
        </w:rPr>
        <w:t xml:space="preserve"> предлагается понимать шире и глубже.</w:t>
      </w:r>
      <w:r w:rsidR="00A9740F" w:rsidRPr="00BF1C6B">
        <w:rPr>
          <w:sz w:val="28"/>
          <w:szCs w:val="28"/>
        </w:rPr>
        <w:t xml:space="preserve"> Цель должна быть содержательна.</w:t>
      </w:r>
      <w:r w:rsidR="009B614F">
        <w:rPr>
          <w:sz w:val="28"/>
          <w:szCs w:val="28"/>
        </w:rPr>
        <w:t xml:space="preserve"> </w:t>
      </w:r>
      <w:r w:rsidR="00D55525" w:rsidRPr="00BF1C6B">
        <w:rPr>
          <w:sz w:val="28"/>
          <w:szCs w:val="28"/>
        </w:rPr>
        <w:t>Для</w:t>
      </w:r>
      <w:r w:rsidR="00D55525" w:rsidRPr="00275254">
        <w:rPr>
          <w:sz w:val="28"/>
          <w:szCs w:val="28"/>
        </w:rPr>
        <w:t xml:space="preserve"> кого проект?  </w:t>
      </w:r>
      <w:r w:rsidR="00001367">
        <w:rPr>
          <w:sz w:val="28"/>
          <w:szCs w:val="28"/>
        </w:rPr>
        <w:t>Зачем осуществляется</w:t>
      </w:r>
      <w:r w:rsidR="00D55525" w:rsidRPr="00275254">
        <w:rPr>
          <w:sz w:val="28"/>
          <w:szCs w:val="28"/>
        </w:rPr>
        <w:t xml:space="preserve">? </w:t>
      </w:r>
      <w:r w:rsidR="00D55525">
        <w:rPr>
          <w:sz w:val="28"/>
          <w:szCs w:val="28"/>
        </w:rPr>
        <w:t>К</w:t>
      </w:r>
      <w:r w:rsidR="00D55525" w:rsidRPr="00275254">
        <w:rPr>
          <w:sz w:val="28"/>
          <w:szCs w:val="28"/>
        </w:rPr>
        <w:t xml:space="preserve">акие проблемы решит? </w:t>
      </w:r>
      <w:r w:rsidR="00D55525">
        <w:rPr>
          <w:sz w:val="28"/>
          <w:szCs w:val="28"/>
        </w:rPr>
        <w:t>Ч</w:t>
      </w:r>
      <w:r w:rsidR="00D55525" w:rsidRPr="00275254">
        <w:rPr>
          <w:sz w:val="28"/>
          <w:szCs w:val="28"/>
        </w:rPr>
        <w:t>то изменит</w:t>
      </w:r>
      <w:r w:rsidR="00D55525">
        <w:rPr>
          <w:sz w:val="28"/>
          <w:szCs w:val="28"/>
        </w:rPr>
        <w:t xml:space="preserve"> вокруг</w:t>
      </w:r>
      <w:r w:rsidR="00D55525" w:rsidRPr="00275254">
        <w:rPr>
          <w:sz w:val="28"/>
          <w:szCs w:val="28"/>
        </w:rPr>
        <w:t>?</w:t>
      </w:r>
    </w:p>
    <w:p w:rsidR="00634B69" w:rsidRDefault="003E55A4" w:rsidP="000F1043">
      <w:pPr>
        <w:spacing w:line="360" w:lineRule="auto"/>
        <w:ind w:left="-540" w:right="-5" w:firstLine="900"/>
        <w:jc w:val="both"/>
        <w:rPr>
          <w:sz w:val="28"/>
          <w:szCs w:val="28"/>
        </w:rPr>
      </w:pPr>
      <w:r>
        <w:rPr>
          <w:sz w:val="28"/>
          <w:szCs w:val="28"/>
        </w:rPr>
        <w:t>П</w:t>
      </w:r>
      <w:r w:rsidR="009720E9">
        <w:rPr>
          <w:sz w:val="28"/>
          <w:szCs w:val="28"/>
        </w:rPr>
        <w:t xml:space="preserve">о мнению А.В. Лебедева </w:t>
      </w:r>
      <w:r>
        <w:rPr>
          <w:sz w:val="28"/>
          <w:szCs w:val="28"/>
        </w:rPr>
        <w:t>ц</w:t>
      </w:r>
      <w:r w:rsidRPr="00634B69">
        <w:rPr>
          <w:sz w:val="28"/>
          <w:szCs w:val="28"/>
        </w:rPr>
        <w:t xml:space="preserve">ель </w:t>
      </w:r>
      <w:r>
        <w:rPr>
          <w:sz w:val="28"/>
          <w:szCs w:val="28"/>
        </w:rPr>
        <w:t xml:space="preserve">музейного </w:t>
      </w:r>
      <w:r w:rsidRPr="00634B69">
        <w:rPr>
          <w:sz w:val="28"/>
          <w:szCs w:val="28"/>
        </w:rPr>
        <w:t>проект</w:t>
      </w:r>
      <w:r>
        <w:rPr>
          <w:sz w:val="28"/>
          <w:szCs w:val="28"/>
        </w:rPr>
        <w:t xml:space="preserve">а </w:t>
      </w:r>
      <w:r w:rsidR="009720E9">
        <w:rPr>
          <w:sz w:val="28"/>
          <w:szCs w:val="28"/>
        </w:rPr>
        <w:t>состоит, например, в снижении</w:t>
      </w:r>
      <w:r w:rsidR="00634B69" w:rsidRPr="00634B69">
        <w:rPr>
          <w:sz w:val="28"/>
          <w:szCs w:val="28"/>
        </w:rPr>
        <w:t xml:space="preserve"> отток</w:t>
      </w:r>
      <w:r w:rsidR="009720E9">
        <w:rPr>
          <w:sz w:val="28"/>
          <w:szCs w:val="28"/>
        </w:rPr>
        <w:t>а</w:t>
      </w:r>
      <w:r w:rsidR="00D7641F">
        <w:rPr>
          <w:sz w:val="28"/>
          <w:szCs w:val="28"/>
        </w:rPr>
        <w:t xml:space="preserve"> </w:t>
      </w:r>
      <w:r w:rsidR="009720E9">
        <w:rPr>
          <w:sz w:val="28"/>
          <w:szCs w:val="28"/>
        </w:rPr>
        <w:t>молодежи и</w:t>
      </w:r>
      <w:r w:rsidR="00634B69" w:rsidRPr="00634B69">
        <w:rPr>
          <w:sz w:val="28"/>
          <w:szCs w:val="28"/>
        </w:rPr>
        <w:t xml:space="preserve"> измен</w:t>
      </w:r>
      <w:r w:rsidR="009720E9">
        <w:rPr>
          <w:sz w:val="28"/>
          <w:szCs w:val="28"/>
        </w:rPr>
        <w:t>ении</w:t>
      </w:r>
      <w:r w:rsidR="00D7641F">
        <w:rPr>
          <w:sz w:val="28"/>
          <w:szCs w:val="28"/>
        </w:rPr>
        <w:t xml:space="preserve"> </w:t>
      </w:r>
      <w:r w:rsidR="00FD0BDE" w:rsidRPr="00634B69">
        <w:rPr>
          <w:sz w:val="28"/>
          <w:szCs w:val="28"/>
        </w:rPr>
        <w:t>жизн</w:t>
      </w:r>
      <w:r w:rsidR="00FD0BDE">
        <w:rPr>
          <w:sz w:val="28"/>
          <w:szCs w:val="28"/>
        </w:rPr>
        <w:t>и</w:t>
      </w:r>
      <w:r w:rsidR="00D7641F">
        <w:rPr>
          <w:sz w:val="28"/>
          <w:szCs w:val="28"/>
        </w:rPr>
        <w:t xml:space="preserve"> </w:t>
      </w:r>
      <w:r w:rsidR="00634B69" w:rsidRPr="00634B69">
        <w:rPr>
          <w:sz w:val="28"/>
          <w:szCs w:val="28"/>
        </w:rPr>
        <w:t xml:space="preserve">к лучшему </w:t>
      </w:r>
      <w:r w:rsidR="009720E9">
        <w:rPr>
          <w:sz w:val="28"/>
          <w:szCs w:val="28"/>
        </w:rPr>
        <w:t>в</w:t>
      </w:r>
      <w:r w:rsidR="00D7641F">
        <w:rPr>
          <w:sz w:val="28"/>
          <w:szCs w:val="28"/>
        </w:rPr>
        <w:t xml:space="preserve"> </w:t>
      </w:r>
      <w:r w:rsidR="009720E9">
        <w:rPr>
          <w:sz w:val="28"/>
          <w:szCs w:val="28"/>
        </w:rPr>
        <w:t>поселении</w:t>
      </w:r>
      <w:r w:rsidR="00D7641F">
        <w:rPr>
          <w:sz w:val="28"/>
          <w:szCs w:val="28"/>
        </w:rPr>
        <w:t xml:space="preserve"> </w:t>
      </w:r>
      <w:r w:rsidR="00634B69" w:rsidRPr="00634B69">
        <w:rPr>
          <w:sz w:val="28"/>
          <w:szCs w:val="28"/>
        </w:rPr>
        <w:t>[</w:t>
      </w:r>
      <w:r w:rsidR="000F1043">
        <w:rPr>
          <w:sz w:val="28"/>
          <w:szCs w:val="28"/>
        </w:rPr>
        <w:t>46, </w:t>
      </w:r>
      <w:r w:rsidR="00634B69" w:rsidRPr="00634B69">
        <w:rPr>
          <w:sz w:val="28"/>
          <w:szCs w:val="28"/>
        </w:rPr>
        <w:t>С.23]</w:t>
      </w:r>
      <w:r w:rsidR="000F1043">
        <w:rPr>
          <w:sz w:val="28"/>
          <w:szCs w:val="28"/>
        </w:rPr>
        <w:t>.</w:t>
      </w:r>
    </w:p>
    <w:p w:rsidR="00463ABF" w:rsidRPr="00275254" w:rsidRDefault="00D55525" w:rsidP="000F1043">
      <w:pPr>
        <w:spacing w:line="360" w:lineRule="auto"/>
        <w:ind w:left="-540" w:right="-5" w:firstLine="900"/>
        <w:jc w:val="both"/>
        <w:rPr>
          <w:sz w:val="28"/>
          <w:szCs w:val="28"/>
        </w:rPr>
      </w:pPr>
      <w:r>
        <w:rPr>
          <w:sz w:val="28"/>
          <w:szCs w:val="28"/>
        </w:rPr>
        <w:t xml:space="preserve">А.А. Артамонов </w:t>
      </w:r>
      <w:r w:rsidR="009720E9">
        <w:rPr>
          <w:sz w:val="28"/>
          <w:szCs w:val="28"/>
        </w:rPr>
        <w:t>в ст</w:t>
      </w:r>
      <w:r w:rsidR="009720E9" w:rsidRPr="009720E9">
        <w:rPr>
          <w:sz w:val="28"/>
          <w:szCs w:val="28"/>
        </w:rPr>
        <w:t>атье</w:t>
      </w:r>
      <w:r w:rsidR="00D7641F">
        <w:rPr>
          <w:sz w:val="28"/>
          <w:szCs w:val="28"/>
        </w:rPr>
        <w:t xml:space="preserve"> </w:t>
      </w:r>
      <w:r w:rsidR="00FD0BDE">
        <w:rPr>
          <w:sz w:val="28"/>
          <w:szCs w:val="28"/>
        </w:rPr>
        <w:t>«</w:t>
      </w:r>
      <w:r w:rsidR="009720E9" w:rsidRPr="009720E9">
        <w:rPr>
          <w:sz w:val="28"/>
          <w:szCs w:val="28"/>
        </w:rPr>
        <w:t>Музей и социокультурные проект</w:t>
      </w:r>
      <w:r w:rsidR="009720E9">
        <w:rPr>
          <w:sz w:val="28"/>
          <w:szCs w:val="28"/>
        </w:rPr>
        <w:t>ы</w:t>
      </w:r>
      <w:r w:rsidR="00FD0BDE">
        <w:rPr>
          <w:sz w:val="28"/>
          <w:szCs w:val="28"/>
        </w:rPr>
        <w:t>»</w:t>
      </w:r>
      <w:r w:rsidR="009720E9">
        <w:rPr>
          <w:sz w:val="28"/>
          <w:szCs w:val="28"/>
        </w:rPr>
        <w:t xml:space="preserve">также полагает, что цель работы музея должна быть направлена на преобразования в </w:t>
      </w:r>
      <w:r w:rsidR="009720E9" w:rsidRPr="003E55A4">
        <w:rPr>
          <w:sz w:val="28"/>
          <w:szCs w:val="28"/>
        </w:rPr>
        <w:t xml:space="preserve">обществе, на </w:t>
      </w:r>
      <w:r w:rsidR="003E55A4" w:rsidRPr="003E55A4">
        <w:rPr>
          <w:sz w:val="28"/>
          <w:szCs w:val="28"/>
        </w:rPr>
        <w:t>улучшение условий определенных групп</w:t>
      </w:r>
      <w:r w:rsidR="00463ABF">
        <w:rPr>
          <w:sz w:val="28"/>
          <w:szCs w:val="28"/>
        </w:rPr>
        <w:t>, решение конкретных проблем</w:t>
      </w:r>
      <w:r w:rsidR="003E55A4">
        <w:rPr>
          <w:sz w:val="28"/>
          <w:szCs w:val="28"/>
        </w:rPr>
        <w:t xml:space="preserve">. </w:t>
      </w:r>
      <w:r w:rsidR="00463ABF" w:rsidRPr="00275254">
        <w:rPr>
          <w:sz w:val="28"/>
          <w:szCs w:val="28"/>
        </w:rPr>
        <w:t xml:space="preserve">Автор статьи считает, что эффективнее задавать одну социально значимую четкую цель, которую возможно реализовать и которая действительно сможет позитивно повлиять на ситуацию жизни людей, а не стремиться охватить все сразу. </w:t>
      </w:r>
    </w:p>
    <w:p w:rsidR="00BD55B8" w:rsidRPr="00463ABF" w:rsidRDefault="003E55A4" w:rsidP="000F1043">
      <w:pPr>
        <w:spacing w:line="360" w:lineRule="auto"/>
        <w:ind w:left="-540" w:right="-5" w:firstLine="900"/>
        <w:jc w:val="both"/>
        <w:rPr>
          <w:sz w:val="28"/>
          <w:szCs w:val="28"/>
        </w:rPr>
      </w:pPr>
      <w:r>
        <w:rPr>
          <w:sz w:val="28"/>
          <w:szCs w:val="28"/>
        </w:rPr>
        <w:t xml:space="preserve">Для правильной постановки цели </w:t>
      </w:r>
      <w:r w:rsidR="000C6A28">
        <w:rPr>
          <w:sz w:val="28"/>
          <w:szCs w:val="28"/>
        </w:rPr>
        <w:t>необходим</w:t>
      </w:r>
      <w:r>
        <w:rPr>
          <w:sz w:val="28"/>
          <w:szCs w:val="28"/>
        </w:rPr>
        <w:t xml:space="preserve"> внимательный </w:t>
      </w:r>
      <w:r w:rsidR="000C6A28">
        <w:rPr>
          <w:sz w:val="28"/>
          <w:szCs w:val="28"/>
        </w:rPr>
        <w:t>предварительный</w:t>
      </w:r>
      <w:r>
        <w:rPr>
          <w:sz w:val="28"/>
          <w:szCs w:val="28"/>
        </w:rPr>
        <w:t xml:space="preserve"> анализ ситуации. </w:t>
      </w:r>
      <w:r w:rsidR="00463ABF" w:rsidRPr="00275254">
        <w:rPr>
          <w:sz w:val="28"/>
          <w:szCs w:val="28"/>
        </w:rPr>
        <w:t>Обсуждение проекта с заинтересованными и посторонними лицами позволяет понять потенциальный интерес зрителя</w:t>
      </w:r>
      <w:r w:rsidR="00D7641F">
        <w:rPr>
          <w:sz w:val="28"/>
          <w:szCs w:val="28"/>
        </w:rPr>
        <w:t xml:space="preserve"> </w:t>
      </w:r>
      <w:r w:rsidR="000F1043" w:rsidRPr="00634B69">
        <w:rPr>
          <w:sz w:val="28"/>
          <w:szCs w:val="28"/>
        </w:rPr>
        <w:t>[</w:t>
      </w:r>
      <w:r w:rsidR="000F1043">
        <w:rPr>
          <w:sz w:val="28"/>
          <w:szCs w:val="28"/>
        </w:rPr>
        <w:t>46]</w:t>
      </w:r>
      <w:r w:rsidR="00463ABF" w:rsidRPr="00275254">
        <w:rPr>
          <w:sz w:val="28"/>
          <w:szCs w:val="28"/>
        </w:rPr>
        <w:t>.</w:t>
      </w:r>
    </w:p>
    <w:p w:rsidR="003E55A4" w:rsidRPr="009720E9" w:rsidRDefault="003E55A4" w:rsidP="000F1043">
      <w:pPr>
        <w:spacing w:line="360" w:lineRule="auto"/>
        <w:ind w:left="-540" w:right="-5" w:firstLine="900"/>
        <w:jc w:val="both"/>
        <w:rPr>
          <w:sz w:val="28"/>
          <w:szCs w:val="28"/>
        </w:rPr>
      </w:pPr>
      <w:r>
        <w:rPr>
          <w:sz w:val="28"/>
          <w:szCs w:val="28"/>
        </w:rPr>
        <w:t xml:space="preserve">Особенно </w:t>
      </w:r>
      <w:r w:rsidR="00D55F35">
        <w:rPr>
          <w:sz w:val="28"/>
          <w:szCs w:val="28"/>
        </w:rPr>
        <w:t>важна социальная направленность в м.к.м., где музей определяет всю культурную составляющую района.</w:t>
      </w:r>
    </w:p>
    <w:p w:rsidR="000F1043" w:rsidRDefault="00E6360F" w:rsidP="000F1043">
      <w:pPr>
        <w:spacing w:line="360" w:lineRule="auto"/>
        <w:ind w:left="-540" w:right="-5" w:firstLine="900"/>
        <w:jc w:val="both"/>
        <w:rPr>
          <w:sz w:val="28"/>
          <w:szCs w:val="28"/>
        </w:rPr>
      </w:pPr>
      <w:r w:rsidRPr="00275254">
        <w:rPr>
          <w:sz w:val="28"/>
          <w:szCs w:val="28"/>
        </w:rPr>
        <w:t xml:space="preserve">Дэвид Дин в своей книге </w:t>
      </w:r>
      <w:r w:rsidR="00FD0BDE">
        <w:rPr>
          <w:sz w:val="28"/>
          <w:szCs w:val="28"/>
        </w:rPr>
        <w:t>«</w:t>
      </w:r>
      <w:r w:rsidRPr="00275254">
        <w:rPr>
          <w:sz w:val="28"/>
          <w:szCs w:val="28"/>
        </w:rPr>
        <w:t>Музейная экспозиция: теория и практика</w:t>
      </w:r>
      <w:r w:rsidR="00FD0BDE">
        <w:rPr>
          <w:sz w:val="28"/>
          <w:szCs w:val="28"/>
        </w:rPr>
        <w:t>»</w:t>
      </w:r>
      <w:r w:rsidR="00D7641F">
        <w:rPr>
          <w:sz w:val="28"/>
          <w:szCs w:val="28"/>
        </w:rPr>
        <w:t xml:space="preserve"> </w:t>
      </w:r>
      <w:r w:rsidR="00D93427">
        <w:rPr>
          <w:sz w:val="28"/>
          <w:szCs w:val="28"/>
        </w:rPr>
        <w:t>также</w:t>
      </w:r>
      <w:r w:rsidR="00D7641F">
        <w:rPr>
          <w:sz w:val="28"/>
          <w:szCs w:val="28"/>
        </w:rPr>
        <w:t xml:space="preserve"> </w:t>
      </w:r>
      <w:r w:rsidRPr="00275254">
        <w:rPr>
          <w:sz w:val="28"/>
          <w:szCs w:val="28"/>
        </w:rPr>
        <w:t xml:space="preserve">отмечает такую музейную миссию, как учет </w:t>
      </w:r>
      <w:r w:rsidR="00A2709C">
        <w:rPr>
          <w:sz w:val="28"/>
          <w:szCs w:val="28"/>
        </w:rPr>
        <w:t xml:space="preserve">интересов местного </w:t>
      </w:r>
      <w:r w:rsidR="00A2709C">
        <w:rPr>
          <w:sz w:val="28"/>
          <w:szCs w:val="28"/>
        </w:rPr>
        <w:lastRenderedPageBreak/>
        <w:t>сообщества и</w:t>
      </w:r>
      <w:r w:rsidRPr="00275254">
        <w:rPr>
          <w:sz w:val="28"/>
          <w:szCs w:val="28"/>
        </w:rPr>
        <w:t xml:space="preserve"> создание для них видов досуга для групповых и индивидуальных посетителей</w:t>
      </w:r>
      <w:r w:rsidR="00D7641F">
        <w:rPr>
          <w:sz w:val="28"/>
          <w:szCs w:val="28"/>
        </w:rPr>
        <w:t xml:space="preserve"> </w:t>
      </w:r>
      <w:r w:rsidR="000F1043" w:rsidRPr="00634B69">
        <w:rPr>
          <w:sz w:val="28"/>
          <w:szCs w:val="28"/>
        </w:rPr>
        <w:t>[</w:t>
      </w:r>
      <w:r w:rsidR="000F1043">
        <w:rPr>
          <w:sz w:val="28"/>
          <w:szCs w:val="28"/>
        </w:rPr>
        <w:t>7</w:t>
      </w:r>
      <w:r w:rsidR="004A6DEA">
        <w:rPr>
          <w:sz w:val="28"/>
          <w:szCs w:val="28"/>
        </w:rPr>
        <w:t>9</w:t>
      </w:r>
      <w:r w:rsidR="000F1043" w:rsidRPr="00634B69">
        <w:rPr>
          <w:sz w:val="28"/>
          <w:szCs w:val="28"/>
        </w:rPr>
        <w:t>]</w:t>
      </w:r>
      <w:r w:rsidR="000F1043">
        <w:rPr>
          <w:sz w:val="28"/>
          <w:szCs w:val="28"/>
        </w:rPr>
        <w:t>.</w:t>
      </w:r>
    </w:p>
    <w:p w:rsidR="00616373" w:rsidRDefault="00616373" w:rsidP="00996140">
      <w:pPr>
        <w:pStyle w:val="a4"/>
        <w:spacing w:line="360" w:lineRule="auto"/>
        <w:ind w:left="-540" w:right="-5" w:firstLine="900"/>
        <w:jc w:val="both"/>
        <w:rPr>
          <w:sz w:val="28"/>
          <w:szCs w:val="28"/>
        </w:rPr>
      </w:pPr>
      <w:r w:rsidRPr="00616373">
        <w:rPr>
          <w:b/>
          <w:i/>
          <w:sz w:val="28"/>
          <w:szCs w:val="28"/>
        </w:rPr>
        <w:t>П</w:t>
      </w:r>
      <w:r w:rsidR="00A9740F" w:rsidRPr="00616373">
        <w:rPr>
          <w:b/>
          <w:i/>
          <w:sz w:val="28"/>
          <w:szCs w:val="28"/>
        </w:rPr>
        <w:t>озиционирование (маркетинг)</w:t>
      </w:r>
    </w:p>
    <w:p w:rsidR="00A9740F" w:rsidRPr="00275254" w:rsidRDefault="00616373" w:rsidP="00996140">
      <w:pPr>
        <w:pStyle w:val="a4"/>
        <w:spacing w:line="360" w:lineRule="auto"/>
        <w:ind w:left="-540" w:right="-5" w:firstLine="900"/>
        <w:jc w:val="both"/>
        <w:rPr>
          <w:sz w:val="28"/>
          <w:szCs w:val="28"/>
        </w:rPr>
      </w:pPr>
      <w:r>
        <w:rPr>
          <w:sz w:val="28"/>
          <w:szCs w:val="28"/>
        </w:rPr>
        <w:t>Здесь определяется м</w:t>
      </w:r>
      <w:r w:rsidR="00A9740F" w:rsidRPr="00275254">
        <w:rPr>
          <w:sz w:val="28"/>
          <w:szCs w:val="28"/>
        </w:rPr>
        <w:t>есто музея среди остальных</w:t>
      </w:r>
      <w:r>
        <w:rPr>
          <w:sz w:val="28"/>
          <w:szCs w:val="28"/>
        </w:rPr>
        <w:t xml:space="preserve">, то </w:t>
      </w:r>
      <w:r w:rsidR="00A9740F" w:rsidRPr="00275254">
        <w:rPr>
          <w:sz w:val="28"/>
          <w:szCs w:val="28"/>
        </w:rPr>
        <w:t xml:space="preserve">чем </w:t>
      </w:r>
      <w:r>
        <w:rPr>
          <w:sz w:val="28"/>
          <w:szCs w:val="28"/>
        </w:rPr>
        <w:t xml:space="preserve">он </w:t>
      </w:r>
      <w:r w:rsidR="00A9740F" w:rsidRPr="00275254">
        <w:rPr>
          <w:sz w:val="28"/>
          <w:szCs w:val="28"/>
        </w:rPr>
        <w:t>будет отлич</w:t>
      </w:r>
      <w:r>
        <w:rPr>
          <w:sz w:val="28"/>
          <w:szCs w:val="28"/>
        </w:rPr>
        <w:t>аться,</w:t>
      </w:r>
      <w:r w:rsidR="009B614F">
        <w:rPr>
          <w:sz w:val="28"/>
          <w:szCs w:val="28"/>
        </w:rPr>
        <w:t xml:space="preserve"> </w:t>
      </w:r>
      <w:r>
        <w:rPr>
          <w:sz w:val="28"/>
          <w:szCs w:val="28"/>
        </w:rPr>
        <w:t xml:space="preserve">его </w:t>
      </w:r>
      <w:r w:rsidR="00A9740F" w:rsidRPr="00275254">
        <w:rPr>
          <w:sz w:val="28"/>
          <w:szCs w:val="28"/>
        </w:rPr>
        <w:t>особенност</w:t>
      </w:r>
      <w:r>
        <w:rPr>
          <w:sz w:val="28"/>
          <w:szCs w:val="28"/>
        </w:rPr>
        <w:t>и</w:t>
      </w:r>
      <w:r w:rsidR="00A9740F" w:rsidRPr="00275254">
        <w:rPr>
          <w:sz w:val="28"/>
          <w:szCs w:val="28"/>
        </w:rPr>
        <w:t xml:space="preserve">, </w:t>
      </w:r>
      <w:r w:rsidR="00A9740F" w:rsidRPr="00616373">
        <w:rPr>
          <w:sz w:val="28"/>
          <w:szCs w:val="28"/>
        </w:rPr>
        <w:t>изюминка,</w:t>
      </w:r>
      <w:r w:rsidR="009B614F">
        <w:rPr>
          <w:sz w:val="28"/>
          <w:szCs w:val="28"/>
        </w:rPr>
        <w:t xml:space="preserve"> </w:t>
      </w:r>
      <w:r w:rsidR="00A9740F" w:rsidRPr="00275254">
        <w:rPr>
          <w:sz w:val="28"/>
          <w:szCs w:val="28"/>
        </w:rPr>
        <w:t xml:space="preserve">сильные стороны, важные характеристики, уникальность. </w:t>
      </w:r>
      <w:r w:rsidR="007B2349">
        <w:rPr>
          <w:sz w:val="28"/>
          <w:szCs w:val="28"/>
        </w:rPr>
        <w:t>Позиционирование тесно связано с музейным брендом.</w:t>
      </w:r>
    </w:p>
    <w:p w:rsidR="00D1391C" w:rsidRPr="00616373" w:rsidRDefault="00616373" w:rsidP="00996140">
      <w:pPr>
        <w:pStyle w:val="4"/>
        <w:spacing w:before="0" w:line="360" w:lineRule="auto"/>
        <w:ind w:left="-540" w:right="-5" w:firstLine="900"/>
        <w:jc w:val="both"/>
        <w:rPr>
          <w:rFonts w:ascii="Times New Roman" w:eastAsiaTheme="minorHAnsi" w:hAnsi="Times New Roman" w:cs="Times New Roman"/>
          <w:color w:val="auto"/>
          <w:sz w:val="28"/>
          <w:szCs w:val="28"/>
        </w:rPr>
      </w:pPr>
      <w:r>
        <w:rPr>
          <w:rFonts w:ascii="Times New Roman" w:hAnsi="Times New Roman" w:cs="Times New Roman"/>
          <w:color w:val="auto"/>
          <w:sz w:val="28"/>
          <w:szCs w:val="28"/>
        </w:rPr>
        <w:t>Б</w:t>
      </w:r>
      <w:r w:rsidR="00A9740F" w:rsidRPr="00616373">
        <w:rPr>
          <w:rFonts w:ascii="Times New Roman" w:hAnsi="Times New Roman" w:cs="Times New Roman"/>
          <w:color w:val="auto"/>
          <w:sz w:val="28"/>
          <w:szCs w:val="28"/>
        </w:rPr>
        <w:t>рендинг</w:t>
      </w:r>
    </w:p>
    <w:p w:rsidR="00A9740F" w:rsidRPr="0050249A" w:rsidRDefault="0050249A" w:rsidP="00996140">
      <w:pPr>
        <w:pStyle w:val="a4"/>
        <w:spacing w:line="360" w:lineRule="auto"/>
        <w:ind w:left="-540" w:right="-5" w:firstLine="900"/>
        <w:jc w:val="both"/>
        <w:rPr>
          <w:sz w:val="28"/>
          <w:szCs w:val="28"/>
        </w:rPr>
      </w:pPr>
      <w:r>
        <w:rPr>
          <w:sz w:val="28"/>
          <w:szCs w:val="28"/>
        </w:rPr>
        <w:t>В данном пункте необходимо р</w:t>
      </w:r>
      <w:r w:rsidR="00A9740F" w:rsidRPr="00275254">
        <w:rPr>
          <w:sz w:val="28"/>
          <w:szCs w:val="28"/>
        </w:rPr>
        <w:t>ешить</w:t>
      </w:r>
      <w:r>
        <w:rPr>
          <w:sz w:val="28"/>
          <w:szCs w:val="28"/>
        </w:rPr>
        <w:t xml:space="preserve"> вопрос </w:t>
      </w:r>
      <w:r w:rsidRPr="00275254">
        <w:rPr>
          <w:sz w:val="28"/>
          <w:szCs w:val="28"/>
        </w:rPr>
        <w:t>брендинг</w:t>
      </w:r>
      <w:r w:rsidR="00CE41D1">
        <w:rPr>
          <w:sz w:val="28"/>
          <w:szCs w:val="28"/>
        </w:rPr>
        <w:t>а музея. Он важен для</w:t>
      </w:r>
      <w:r w:rsidR="009B614F">
        <w:rPr>
          <w:sz w:val="28"/>
          <w:szCs w:val="28"/>
        </w:rPr>
        <w:t xml:space="preserve"> </w:t>
      </w:r>
      <w:r w:rsidR="00A9740F" w:rsidRPr="0050249A">
        <w:rPr>
          <w:sz w:val="28"/>
          <w:szCs w:val="28"/>
        </w:rPr>
        <w:t xml:space="preserve">создания устойчивого образа среди других, для </w:t>
      </w:r>
      <w:r w:rsidR="005855C7">
        <w:rPr>
          <w:sz w:val="28"/>
          <w:szCs w:val="28"/>
        </w:rPr>
        <w:t>привлечения</w:t>
      </w:r>
      <w:r w:rsidR="00A9740F" w:rsidRPr="0050249A">
        <w:rPr>
          <w:sz w:val="28"/>
          <w:szCs w:val="28"/>
        </w:rPr>
        <w:t xml:space="preserve"> тур</w:t>
      </w:r>
      <w:r w:rsidR="005855C7">
        <w:rPr>
          <w:sz w:val="28"/>
          <w:szCs w:val="28"/>
        </w:rPr>
        <w:t>истов</w:t>
      </w:r>
      <w:r w:rsidR="00A9740F" w:rsidRPr="0050249A">
        <w:rPr>
          <w:sz w:val="28"/>
          <w:szCs w:val="28"/>
        </w:rPr>
        <w:t xml:space="preserve">, для развития </w:t>
      </w:r>
      <w:r>
        <w:rPr>
          <w:sz w:val="28"/>
          <w:szCs w:val="28"/>
        </w:rPr>
        <w:t xml:space="preserve">населенного пункта. </w:t>
      </w:r>
    </w:p>
    <w:p w:rsidR="0050249A" w:rsidRDefault="002A1D70" w:rsidP="00996140">
      <w:pPr>
        <w:pStyle w:val="a4"/>
        <w:spacing w:line="360" w:lineRule="auto"/>
        <w:ind w:left="-540" w:right="-5" w:firstLine="900"/>
        <w:jc w:val="both"/>
        <w:rPr>
          <w:sz w:val="28"/>
          <w:szCs w:val="28"/>
        </w:rPr>
      </w:pPr>
      <w:r>
        <w:rPr>
          <w:sz w:val="28"/>
          <w:szCs w:val="28"/>
        </w:rPr>
        <w:t>В р</w:t>
      </w:r>
      <w:r w:rsidRPr="00F73BD1">
        <w:rPr>
          <w:sz w:val="28"/>
          <w:szCs w:val="28"/>
        </w:rPr>
        <w:t>екомендаци</w:t>
      </w:r>
      <w:r>
        <w:rPr>
          <w:sz w:val="28"/>
          <w:szCs w:val="28"/>
        </w:rPr>
        <w:t>ях</w:t>
      </w:r>
      <w:r w:rsidRPr="00F73BD1">
        <w:rPr>
          <w:sz w:val="28"/>
          <w:szCs w:val="28"/>
        </w:rPr>
        <w:t xml:space="preserve"> по проектированию музеев </w:t>
      </w:r>
      <w:r>
        <w:rPr>
          <w:sz w:val="28"/>
          <w:szCs w:val="28"/>
        </w:rPr>
        <w:t>(</w:t>
      </w:r>
      <w:r w:rsidR="00830C91" w:rsidRPr="00F73BD1">
        <w:rPr>
          <w:sz w:val="28"/>
          <w:szCs w:val="28"/>
        </w:rPr>
        <w:t>ЦНИИЭП им. Б.С. МЕЗЕНЦЕВАГОСГРАЖДАНСТРОЯ</w:t>
      </w:r>
      <w:r>
        <w:rPr>
          <w:sz w:val="28"/>
          <w:szCs w:val="28"/>
        </w:rPr>
        <w:t xml:space="preserve">) </w:t>
      </w:r>
      <w:r w:rsidR="00830C91">
        <w:rPr>
          <w:sz w:val="28"/>
          <w:szCs w:val="28"/>
        </w:rPr>
        <w:t xml:space="preserve">предлагается создание музейной сети, как эффективный вариант развития институции. </w:t>
      </w:r>
      <w:r w:rsidR="003D72A5">
        <w:rPr>
          <w:sz w:val="28"/>
          <w:szCs w:val="28"/>
        </w:rPr>
        <w:t>Такая система</w:t>
      </w:r>
      <w:r w:rsidR="00830C91">
        <w:rPr>
          <w:sz w:val="28"/>
          <w:szCs w:val="28"/>
        </w:rPr>
        <w:t xml:space="preserve"> обычно представлена главным зданием, филиалами, а также культурными памятниками и выставочными залами, при этом планирование деятельности в сети происходит централизованно</w:t>
      </w:r>
      <w:r w:rsidR="00D7641F">
        <w:rPr>
          <w:sz w:val="28"/>
          <w:szCs w:val="28"/>
        </w:rPr>
        <w:t xml:space="preserve"> </w:t>
      </w:r>
      <w:r w:rsidR="00830C91" w:rsidRPr="000F1043">
        <w:rPr>
          <w:sz w:val="28"/>
          <w:szCs w:val="28"/>
        </w:rPr>
        <w:t>[</w:t>
      </w:r>
      <w:r w:rsidR="000F1043">
        <w:rPr>
          <w:sz w:val="28"/>
          <w:szCs w:val="28"/>
        </w:rPr>
        <w:t>5</w:t>
      </w:r>
      <w:r w:rsidR="004A6DEA">
        <w:rPr>
          <w:sz w:val="28"/>
          <w:szCs w:val="28"/>
        </w:rPr>
        <w:t>9</w:t>
      </w:r>
      <w:r w:rsidR="00830C91" w:rsidRPr="000F1043">
        <w:rPr>
          <w:sz w:val="28"/>
          <w:szCs w:val="28"/>
        </w:rPr>
        <w:t>]</w:t>
      </w:r>
      <w:r w:rsidR="000F1043">
        <w:rPr>
          <w:sz w:val="28"/>
          <w:szCs w:val="28"/>
        </w:rPr>
        <w:t>.</w:t>
      </w:r>
    </w:p>
    <w:p w:rsidR="00C97B2D" w:rsidRDefault="001A0A8F" w:rsidP="00996140">
      <w:pPr>
        <w:spacing w:line="360" w:lineRule="auto"/>
        <w:ind w:left="-540" w:right="-5" w:firstLine="900"/>
        <w:jc w:val="both"/>
        <w:rPr>
          <w:sz w:val="28"/>
          <w:szCs w:val="28"/>
        </w:rPr>
      </w:pPr>
      <w:r>
        <w:rPr>
          <w:sz w:val="28"/>
          <w:szCs w:val="28"/>
        </w:rPr>
        <w:t xml:space="preserve">Сеть может быть особенно действенной для м.к.м. в условиях малых населенных пунктов. </w:t>
      </w:r>
      <w:r w:rsidR="00830C91">
        <w:rPr>
          <w:sz w:val="28"/>
          <w:szCs w:val="28"/>
        </w:rPr>
        <w:t xml:space="preserve">Такое объединение должно быть узнаваемо в целом, для этого предлагается разработать общий бренд сети. </w:t>
      </w:r>
    </w:p>
    <w:p w:rsidR="00830C91" w:rsidRPr="00830C91" w:rsidRDefault="00CE41D1" w:rsidP="00996140">
      <w:pPr>
        <w:spacing w:line="360" w:lineRule="auto"/>
        <w:ind w:left="-540" w:right="-5" w:firstLine="900"/>
        <w:jc w:val="both"/>
        <w:rPr>
          <w:sz w:val="28"/>
          <w:szCs w:val="28"/>
        </w:rPr>
      </w:pPr>
      <w:r>
        <w:rPr>
          <w:sz w:val="28"/>
          <w:szCs w:val="28"/>
        </w:rPr>
        <w:t>«</w:t>
      </w:r>
      <w:r w:rsidR="00C97B2D" w:rsidRPr="00275254">
        <w:rPr>
          <w:sz w:val="28"/>
          <w:szCs w:val="28"/>
        </w:rPr>
        <w:t>Бренд — это сумма впечатлений, полученных потребителями, которые в результате складываются в определенное мысленное представление, основанное на воспринимаемых</w:t>
      </w:r>
      <w:r>
        <w:rPr>
          <w:sz w:val="28"/>
          <w:szCs w:val="28"/>
        </w:rPr>
        <w:t xml:space="preserve"> функциональных и эмоциональных</w:t>
      </w:r>
      <w:r w:rsidR="00C97B2D" w:rsidRPr="00275254">
        <w:rPr>
          <w:sz w:val="28"/>
          <w:szCs w:val="28"/>
        </w:rPr>
        <w:t xml:space="preserve"> выгодах…</w:t>
      </w:r>
      <w:r>
        <w:rPr>
          <w:sz w:val="28"/>
          <w:szCs w:val="28"/>
        </w:rPr>
        <w:t>»</w:t>
      </w:r>
      <w:r w:rsidR="00D7641F">
        <w:rPr>
          <w:sz w:val="28"/>
          <w:szCs w:val="28"/>
        </w:rPr>
        <w:t xml:space="preserve"> </w:t>
      </w:r>
      <w:r w:rsidR="00C97B2D" w:rsidRPr="004A6DEA">
        <w:rPr>
          <w:sz w:val="28"/>
          <w:szCs w:val="28"/>
        </w:rPr>
        <w:t>[</w:t>
      </w:r>
      <w:r w:rsidR="004A6DEA" w:rsidRPr="004A6DEA">
        <w:rPr>
          <w:iCs/>
          <w:sz w:val="28"/>
          <w:szCs w:val="28"/>
        </w:rPr>
        <w:t>51</w:t>
      </w:r>
      <w:r w:rsidR="004A6DEA">
        <w:rPr>
          <w:iCs/>
          <w:sz w:val="28"/>
          <w:szCs w:val="28"/>
        </w:rPr>
        <w:t>,</w:t>
      </w:r>
      <w:r w:rsidR="00D7641F">
        <w:rPr>
          <w:sz w:val="28"/>
          <w:szCs w:val="28"/>
        </w:rPr>
        <w:t xml:space="preserve"> С.</w:t>
      </w:r>
      <w:r w:rsidR="00C97B2D" w:rsidRPr="004A6DEA">
        <w:rPr>
          <w:sz w:val="28"/>
          <w:szCs w:val="28"/>
        </w:rPr>
        <w:t>16]</w:t>
      </w:r>
      <w:r w:rsidR="004A6DEA">
        <w:rPr>
          <w:sz w:val="28"/>
          <w:szCs w:val="28"/>
        </w:rPr>
        <w:t>.</w:t>
      </w:r>
    </w:p>
    <w:p w:rsidR="00A9740F" w:rsidRDefault="00A9740F" w:rsidP="00996140">
      <w:pPr>
        <w:pStyle w:val="a4"/>
        <w:spacing w:line="360" w:lineRule="auto"/>
        <w:ind w:left="-540" w:right="-5" w:firstLine="900"/>
        <w:jc w:val="both"/>
        <w:rPr>
          <w:sz w:val="28"/>
          <w:szCs w:val="28"/>
        </w:rPr>
      </w:pPr>
      <w:r w:rsidRPr="00275254">
        <w:rPr>
          <w:iCs/>
          <w:sz w:val="28"/>
          <w:szCs w:val="28"/>
        </w:rPr>
        <w:t xml:space="preserve">В статье </w:t>
      </w:r>
      <w:r w:rsidR="00CE41D1">
        <w:rPr>
          <w:iCs/>
          <w:sz w:val="28"/>
          <w:szCs w:val="28"/>
        </w:rPr>
        <w:t>«</w:t>
      </w:r>
      <w:r w:rsidRPr="00275254">
        <w:rPr>
          <w:sz w:val="28"/>
          <w:szCs w:val="28"/>
        </w:rPr>
        <w:t>Бренд-культура как технология повышения конкурентоспособности музея</w:t>
      </w:r>
      <w:r w:rsidR="00CE41D1">
        <w:rPr>
          <w:sz w:val="28"/>
          <w:szCs w:val="28"/>
        </w:rPr>
        <w:t>»</w:t>
      </w:r>
      <w:r w:rsidRPr="00275254">
        <w:rPr>
          <w:iCs/>
          <w:sz w:val="28"/>
          <w:szCs w:val="28"/>
        </w:rPr>
        <w:t xml:space="preserve"> Трофимова А.Ю. </w:t>
      </w:r>
      <w:r w:rsidR="007A5A28">
        <w:rPr>
          <w:iCs/>
          <w:sz w:val="28"/>
          <w:szCs w:val="28"/>
        </w:rPr>
        <w:t xml:space="preserve">отмечает, что </w:t>
      </w:r>
      <w:r w:rsidRPr="00275254">
        <w:rPr>
          <w:sz w:val="28"/>
          <w:szCs w:val="28"/>
        </w:rPr>
        <w:t xml:space="preserve">требования </w:t>
      </w:r>
      <w:r w:rsidR="007A5A28">
        <w:rPr>
          <w:sz w:val="28"/>
          <w:szCs w:val="28"/>
        </w:rPr>
        <w:t xml:space="preserve">современного </w:t>
      </w:r>
      <w:r w:rsidRPr="00275254">
        <w:rPr>
          <w:sz w:val="28"/>
          <w:szCs w:val="28"/>
        </w:rPr>
        <w:t xml:space="preserve">рынка </w:t>
      </w:r>
      <w:r w:rsidR="007A5A28">
        <w:rPr>
          <w:sz w:val="28"/>
          <w:szCs w:val="28"/>
        </w:rPr>
        <w:t xml:space="preserve">создают условия конкуренции: </w:t>
      </w:r>
      <w:r w:rsidR="00C97B2D">
        <w:rPr>
          <w:sz w:val="28"/>
          <w:szCs w:val="28"/>
        </w:rPr>
        <w:t>музеи</w:t>
      </w:r>
      <w:r w:rsidR="007A5A28">
        <w:rPr>
          <w:sz w:val="28"/>
          <w:szCs w:val="28"/>
        </w:rPr>
        <w:t xml:space="preserve"> должны бороться за п</w:t>
      </w:r>
      <w:r w:rsidRPr="00275254">
        <w:rPr>
          <w:sz w:val="28"/>
          <w:szCs w:val="28"/>
        </w:rPr>
        <w:t>ривлечени</w:t>
      </w:r>
      <w:r w:rsidR="007A5A28">
        <w:rPr>
          <w:sz w:val="28"/>
          <w:szCs w:val="28"/>
        </w:rPr>
        <w:t>е</w:t>
      </w:r>
      <w:r w:rsidRPr="00275254">
        <w:rPr>
          <w:sz w:val="28"/>
          <w:szCs w:val="28"/>
        </w:rPr>
        <w:t xml:space="preserve"> средств</w:t>
      </w:r>
      <w:r w:rsidR="007A5A28">
        <w:rPr>
          <w:sz w:val="28"/>
          <w:szCs w:val="28"/>
        </w:rPr>
        <w:t>, за инвесторов,</w:t>
      </w:r>
      <w:r w:rsidRPr="00275254">
        <w:rPr>
          <w:sz w:val="28"/>
          <w:szCs w:val="28"/>
        </w:rPr>
        <w:t xml:space="preserve"> за </w:t>
      </w:r>
      <w:r w:rsidR="007A5A28">
        <w:rPr>
          <w:sz w:val="28"/>
          <w:szCs w:val="28"/>
        </w:rPr>
        <w:t>посетителя, а также с другими местами досуга и</w:t>
      </w:r>
      <w:r w:rsidRPr="00275254">
        <w:rPr>
          <w:sz w:val="28"/>
          <w:szCs w:val="28"/>
        </w:rPr>
        <w:t xml:space="preserve"> развлечений</w:t>
      </w:r>
      <w:r w:rsidR="007A5A28">
        <w:rPr>
          <w:sz w:val="28"/>
          <w:szCs w:val="28"/>
        </w:rPr>
        <w:t>, поэтому так остро стоит вопрос о создании собственного бренда музея</w:t>
      </w:r>
      <w:r w:rsidRPr="00275254">
        <w:rPr>
          <w:sz w:val="28"/>
          <w:szCs w:val="28"/>
        </w:rPr>
        <w:t xml:space="preserve">. </w:t>
      </w:r>
      <w:r w:rsidR="00953D2B">
        <w:rPr>
          <w:sz w:val="28"/>
          <w:szCs w:val="28"/>
        </w:rPr>
        <w:t>Б</w:t>
      </w:r>
      <w:r w:rsidRPr="00275254">
        <w:rPr>
          <w:sz w:val="28"/>
          <w:szCs w:val="28"/>
        </w:rPr>
        <w:t>ренд</w:t>
      </w:r>
      <w:r w:rsidR="00C97B2D">
        <w:rPr>
          <w:sz w:val="28"/>
          <w:szCs w:val="28"/>
        </w:rPr>
        <w:t>инг</w:t>
      </w:r>
      <w:r w:rsidR="00D7641F">
        <w:rPr>
          <w:sz w:val="28"/>
          <w:szCs w:val="28"/>
        </w:rPr>
        <w:t xml:space="preserve"> </w:t>
      </w:r>
      <w:r w:rsidR="00C97B2D">
        <w:rPr>
          <w:sz w:val="28"/>
          <w:szCs w:val="28"/>
        </w:rPr>
        <w:t>является</w:t>
      </w:r>
      <w:r w:rsidRPr="00275254">
        <w:rPr>
          <w:sz w:val="28"/>
          <w:szCs w:val="28"/>
        </w:rPr>
        <w:t xml:space="preserve"> эффективн</w:t>
      </w:r>
      <w:r w:rsidR="00C97B2D">
        <w:rPr>
          <w:sz w:val="28"/>
          <w:szCs w:val="28"/>
        </w:rPr>
        <w:t>ой</w:t>
      </w:r>
      <w:r w:rsidRPr="00275254">
        <w:rPr>
          <w:sz w:val="28"/>
          <w:szCs w:val="28"/>
        </w:rPr>
        <w:t xml:space="preserve"> технологи</w:t>
      </w:r>
      <w:r w:rsidR="00C97B2D">
        <w:rPr>
          <w:sz w:val="28"/>
          <w:szCs w:val="28"/>
        </w:rPr>
        <w:t>ей</w:t>
      </w:r>
      <w:r w:rsidR="00D7641F">
        <w:rPr>
          <w:sz w:val="28"/>
          <w:szCs w:val="28"/>
        </w:rPr>
        <w:t xml:space="preserve"> </w:t>
      </w:r>
      <w:r w:rsidR="00C97B2D">
        <w:rPr>
          <w:sz w:val="28"/>
          <w:szCs w:val="28"/>
        </w:rPr>
        <w:t>увеличения</w:t>
      </w:r>
      <w:r w:rsidR="00D7641F">
        <w:rPr>
          <w:sz w:val="28"/>
          <w:szCs w:val="28"/>
        </w:rPr>
        <w:t xml:space="preserve"> </w:t>
      </w:r>
      <w:r w:rsidR="00C97B2D">
        <w:rPr>
          <w:sz w:val="28"/>
          <w:szCs w:val="28"/>
        </w:rPr>
        <w:t>значимости</w:t>
      </w:r>
      <w:r w:rsidR="00D7641F">
        <w:rPr>
          <w:sz w:val="28"/>
          <w:szCs w:val="28"/>
        </w:rPr>
        <w:t xml:space="preserve"> </w:t>
      </w:r>
      <w:r w:rsidR="00C97B2D">
        <w:rPr>
          <w:sz w:val="28"/>
          <w:szCs w:val="28"/>
        </w:rPr>
        <w:t>компании, услуги или</w:t>
      </w:r>
      <w:r w:rsidR="00D7641F">
        <w:rPr>
          <w:sz w:val="28"/>
          <w:szCs w:val="28"/>
        </w:rPr>
        <w:t xml:space="preserve"> </w:t>
      </w:r>
      <w:r w:rsidR="00C97B2D">
        <w:rPr>
          <w:sz w:val="28"/>
          <w:szCs w:val="28"/>
        </w:rPr>
        <w:t>товара</w:t>
      </w:r>
      <w:r w:rsidR="00DF5848" w:rsidRPr="00DF5848">
        <w:rPr>
          <w:sz w:val="28"/>
          <w:szCs w:val="28"/>
        </w:rPr>
        <w:t xml:space="preserve"> </w:t>
      </w:r>
      <w:r w:rsidRPr="000246B1">
        <w:rPr>
          <w:sz w:val="28"/>
          <w:szCs w:val="28"/>
        </w:rPr>
        <w:t>[</w:t>
      </w:r>
      <w:r w:rsidR="000246B1" w:rsidRPr="000246B1">
        <w:rPr>
          <w:bCs/>
          <w:sz w:val="28"/>
          <w:szCs w:val="28"/>
        </w:rPr>
        <w:t>44</w:t>
      </w:r>
      <w:r w:rsidRPr="000246B1">
        <w:rPr>
          <w:sz w:val="28"/>
          <w:szCs w:val="28"/>
        </w:rPr>
        <w:t>]</w:t>
      </w:r>
      <w:r w:rsidR="000246B1" w:rsidRPr="000246B1">
        <w:rPr>
          <w:sz w:val="28"/>
          <w:szCs w:val="28"/>
        </w:rPr>
        <w:t>.</w:t>
      </w:r>
    </w:p>
    <w:p w:rsidR="001C28F1" w:rsidRDefault="001C28F1" w:rsidP="00996140">
      <w:pPr>
        <w:pStyle w:val="a4"/>
        <w:spacing w:line="360" w:lineRule="auto"/>
        <w:ind w:left="-540" w:right="-5" w:firstLine="900"/>
        <w:jc w:val="both"/>
        <w:rPr>
          <w:sz w:val="28"/>
          <w:szCs w:val="28"/>
        </w:rPr>
      </w:pPr>
    </w:p>
    <w:p w:rsidR="001C28F1" w:rsidRDefault="001C28F1" w:rsidP="00996140">
      <w:pPr>
        <w:pStyle w:val="a4"/>
        <w:spacing w:line="360" w:lineRule="auto"/>
        <w:ind w:left="-540" w:right="-5" w:firstLine="900"/>
        <w:jc w:val="both"/>
        <w:rPr>
          <w:sz w:val="28"/>
          <w:szCs w:val="28"/>
        </w:rPr>
      </w:pPr>
    </w:p>
    <w:p w:rsidR="00A9740F" w:rsidRDefault="00A9740F" w:rsidP="000246B1">
      <w:pPr>
        <w:pStyle w:val="2"/>
        <w:spacing w:before="0" w:line="360" w:lineRule="auto"/>
        <w:ind w:left="-540" w:right="-5"/>
        <w:jc w:val="both"/>
        <w:rPr>
          <w:rFonts w:ascii="Times New Roman" w:hAnsi="Times New Roman" w:cs="Times New Roman"/>
          <w:color w:val="auto"/>
          <w:sz w:val="28"/>
          <w:szCs w:val="28"/>
        </w:rPr>
      </w:pPr>
      <w:r w:rsidRPr="000B2CB3">
        <w:rPr>
          <w:rFonts w:ascii="Times New Roman" w:hAnsi="Times New Roman" w:cs="Times New Roman"/>
          <w:color w:val="auto"/>
          <w:sz w:val="28"/>
          <w:szCs w:val="28"/>
        </w:rPr>
        <w:t>2.2</w:t>
      </w:r>
      <w:r w:rsidR="00544B4F">
        <w:rPr>
          <w:rFonts w:ascii="Times New Roman" w:hAnsi="Times New Roman" w:cs="Times New Roman"/>
          <w:color w:val="auto"/>
          <w:sz w:val="28"/>
          <w:szCs w:val="28"/>
        </w:rPr>
        <w:t>.</w:t>
      </w:r>
      <w:r w:rsidRPr="000B2CB3">
        <w:rPr>
          <w:rFonts w:ascii="Times New Roman" w:hAnsi="Times New Roman" w:cs="Times New Roman"/>
          <w:color w:val="auto"/>
          <w:sz w:val="28"/>
          <w:szCs w:val="28"/>
        </w:rPr>
        <w:t xml:space="preserve"> Концептуальное моделирование (целевые группы, концепт, сцен</w:t>
      </w:r>
      <w:r w:rsidR="007B2349">
        <w:rPr>
          <w:rFonts w:ascii="Times New Roman" w:hAnsi="Times New Roman" w:cs="Times New Roman"/>
          <w:color w:val="auto"/>
          <w:sz w:val="28"/>
          <w:szCs w:val="28"/>
        </w:rPr>
        <w:t>арий</w:t>
      </w:r>
      <w:r w:rsidRPr="000B2CB3">
        <w:rPr>
          <w:rFonts w:ascii="Times New Roman" w:hAnsi="Times New Roman" w:cs="Times New Roman"/>
          <w:color w:val="auto"/>
          <w:sz w:val="28"/>
          <w:szCs w:val="28"/>
        </w:rPr>
        <w:t>)</w:t>
      </w:r>
      <w:r w:rsidR="00544B4F">
        <w:rPr>
          <w:rFonts w:ascii="Times New Roman" w:hAnsi="Times New Roman" w:cs="Times New Roman"/>
          <w:color w:val="auto"/>
          <w:sz w:val="28"/>
          <w:szCs w:val="28"/>
        </w:rPr>
        <w:t>.</w:t>
      </w:r>
    </w:p>
    <w:p w:rsidR="007D258F" w:rsidRDefault="007D258F" w:rsidP="00996140">
      <w:pPr>
        <w:spacing w:line="360" w:lineRule="auto"/>
        <w:ind w:left="-540" w:right="-5" w:firstLine="900"/>
        <w:jc w:val="both"/>
        <w:rPr>
          <w:sz w:val="28"/>
          <w:szCs w:val="28"/>
        </w:rPr>
      </w:pPr>
      <w:r w:rsidRPr="00275254">
        <w:rPr>
          <w:sz w:val="28"/>
          <w:szCs w:val="28"/>
        </w:rPr>
        <w:t xml:space="preserve">Этап концептуального моделирования, по аналогии с описанными В.Ю. Дукельским этапами создания экспозиции (см. </w:t>
      </w:r>
      <w:r w:rsidR="00CD509D">
        <w:rPr>
          <w:sz w:val="28"/>
          <w:szCs w:val="28"/>
        </w:rPr>
        <w:t>параграф</w:t>
      </w:r>
      <w:r w:rsidRPr="00275254">
        <w:rPr>
          <w:sz w:val="28"/>
          <w:szCs w:val="28"/>
        </w:rPr>
        <w:t xml:space="preserve"> 1.5 данной работы), можно отнести к написанию научной и сценарной концепции.</w:t>
      </w:r>
    </w:p>
    <w:p w:rsidR="00521911" w:rsidRPr="00971DA9" w:rsidRDefault="007D258F" w:rsidP="00996140">
      <w:pPr>
        <w:spacing w:line="360" w:lineRule="auto"/>
        <w:ind w:left="-540" w:right="-5" w:firstLine="900"/>
        <w:jc w:val="both"/>
        <w:rPr>
          <w:b/>
          <w:color w:val="FF0000"/>
          <w:sz w:val="28"/>
          <w:szCs w:val="28"/>
        </w:rPr>
      </w:pPr>
      <w:r w:rsidRPr="00275254">
        <w:rPr>
          <w:sz w:val="28"/>
          <w:szCs w:val="28"/>
        </w:rPr>
        <w:t xml:space="preserve">Раздел концептуальное моделирование состоит из трех этапов: определения целевых групп, поиске и формулировке концепта и </w:t>
      </w:r>
      <w:r w:rsidR="0064187D">
        <w:rPr>
          <w:sz w:val="28"/>
          <w:szCs w:val="28"/>
        </w:rPr>
        <w:t>написания</w:t>
      </w:r>
      <w:r w:rsidRPr="00275254">
        <w:rPr>
          <w:sz w:val="28"/>
          <w:szCs w:val="28"/>
        </w:rPr>
        <w:t xml:space="preserve"> сцен</w:t>
      </w:r>
      <w:r w:rsidR="0064187D">
        <w:rPr>
          <w:sz w:val="28"/>
          <w:szCs w:val="28"/>
        </w:rPr>
        <w:t>ария</w:t>
      </w:r>
      <w:r w:rsidR="000246B1">
        <w:rPr>
          <w:sz w:val="28"/>
          <w:szCs w:val="28"/>
        </w:rPr>
        <w:t xml:space="preserve"> (Рисунок 19)</w:t>
      </w:r>
      <w:r w:rsidR="00FE3FE2" w:rsidRPr="00275254">
        <w:rPr>
          <w:sz w:val="28"/>
          <w:szCs w:val="28"/>
        </w:rPr>
        <w:t>.</w:t>
      </w:r>
    </w:p>
    <w:p w:rsidR="000246B1" w:rsidRDefault="000246B1" w:rsidP="00996140">
      <w:pPr>
        <w:pStyle w:val="3"/>
        <w:spacing w:after="200" w:line="360" w:lineRule="auto"/>
        <w:ind w:left="-540" w:right="-5" w:firstLine="900"/>
        <w:jc w:val="both"/>
        <w:rPr>
          <w:rFonts w:ascii="Times New Roman" w:hAnsi="Times New Roman" w:cs="Times New Roman"/>
          <w:color w:val="auto"/>
          <w:sz w:val="28"/>
          <w:szCs w:val="28"/>
        </w:rPr>
      </w:pPr>
    </w:p>
    <w:p w:rsidR="00A9740F" w:rsidRPr="00115F9F" w:rsidRDefault="00A9740F" w:rsidP="000246B1">
      <w:pPr>
        <w:pStyle w:val="3"/>
        <w:spacing w:before="0" w:line="360" w:lineRule="auto"/>
        <w:ind w:left="-540" w:right="-5" w:firstLine="900"/>
        <w:jc w:val="both"/>
        <w:rPr>
          <w:rFonts w:ascii="Times New Roman" w:hAnsi="Times New Roman" w:cs="Times New Roman"/>
          <w:b w:val="0"/>
          <w:color w:val="auto"/>
          <w:sz w:val="28"/>
          <w:szCs w:val="28"/>
        </w:rPr>
      </w:pPr>
      <w:r w:rsidRPr="007B2349">
        <w:rPr>
          <w:rFonts w:ascii="Times New Roman" w:hAnsi="Times New Roman" w:cs="Times New Roman"/>
          <w:color w:val="auto"/>
          <w:sz w:val="28"/>
          <w:szCs w:val="28"/>
        </w:rPr>
        <w:t xml:space="preserve">Целевые группы </w:t>
      </w:r>
      <w:r w:rsidR="007B2349">
        <w:rPr>
          <w:rFonts w:ascii="Times New Roman" w:hAnsi="Times New Roman" w:cs="Times New Roman"/>
          <w:color w:val="auto"/>
          <w:sz w:val="28"/>
          <w:szCs w:val="28"/>
        </w:rPr>
        <w:t>(</w:t>
      </w:r>
      <w:r w:rsidRPr="007B2349">
        <w:rPr>
          <w:rFonts w:ascii="Times New Roman" w:hAnsi="Times New Roman" w:cs="Times New Roman"/>
          <w:color w:val="auto"/>
          <w:sz w:val="28"/>
          <w:szCs w:val="28"/>
        </w:rPr>
        <w:t>портрет посетителя</w:t>
      </w:r>
      <w:r w:rsidR="007B2349">
        <w:rPr>
          <w:rFonts w:ascii="Times New Roman" w:hAnsi="Times New Roman" w:cs="Times New Roman"/>
          <w:color w:val="auto"/>
          <w:sz w:val="28"/>
          <w:szCs w:val="28"/>
        </w:rPr>
        <w:t>)</w:t>
      </w:r>
    </w:p>
    <w:p w:rsidR="0064187D" w:rsidRDefault="0064187D" w:rsidP="000246B1">
      <w:pPr>
        <w:pStyle w:val="a5"/>
        <w:spacing w:before="0" w:beforeAutospacing="0" w:after="0" w:afterAutospacing="0" w:line="360" w:lineRule="auto"/>
        <w:ind w:left="-540" w:right="-5" w:firstLine="900"/>
        <w:jc w:val="both"/>
        <w:rPr>
          <w:sz w:val="28"/>
          <w:szCs w:val="28"/>
        </w:rPr>
      </w:pPr>
      <w:r>
        <w:rPr>
          <w:sz w:val="28"/>
          <w:szCs w:val="28"/>
        </w:rPr>
        <w:t>Важным этапом является определение целевых групп, для кого будет создаваться экспозиция и музей</w:t>
      </w:r>
      <w:r w:rsidR="00115508">
        <w:rPr>
          <w:sz w:val="28"/>
          <w:szCs w:val="28"/>
        </w:rPr>
        <w:t>, уточнение адресата</w:t>
      </w:r>
      <w:r>
        <w:rPr>
          <w:sz w:val="28"/>
          <w:szCs w:val="28"/>
        </w:rPr>
        <w:t xml:space="preserve">.  </w:t>
      </w:r>
    </w:p>
    <w:p w:rsidR="00A9740F" w:rsidRPr="0064187D" w:rsidRDefault="00CE41D1" w:rsidP="000246B1">
      <w:pPr>
        <w:pStyle w:val="a5"/>
        <w:spacing w:before="0" w:beforeAutospacing="0" w:after="0" w:afterAutospacing="0" w:line="360" w:lineRule="auto"/>
        <w:ind w:left="-540" w:right="-5" w:firstLine="900"/>
        <w:jc w:val="both"/>
        <w:rPr>
          <w:sz w:val="28"/>
          <w:szCs w:val="28"/>
        </w:rPr>
      </w:pPr>
      <w:r>
        <w:rPr>
          <w:rStyle w:val="A10"/>
          <w:rFonts w:eastAsiaTheme="majorEastAsia"/>
          <w:sz w:val="28"/>
          <w:szCs w:val="28"/>
        </w:rPr>
        <w:t>«</w:t>
      </w:r>
      <w:r w:rsidR="00CC0C86" w:rsidRPr="00CC0C86">
        <w:rPr>
          <w:rStyle w:val="A10"/>
          <w:rFonts w:eastAsiaTheme="majorEastAsia"/>
          <w:sz w:val="28"/>
          <w:szCs w:val="28"/>
        </w:rPr>
        <w:t>Для дизайнера вопрос «для кого?» обращен не к потребитель</w:t>
      </w:r>
      <w:r w:rsidR="00CC0C86" w:rsidRPr="00CC0C86">
        <w:rPr>
          <w:rStyle w:val="A10"/>
          <w:rFonts w:eastAsiaTheme="majorEastAsia"/>
          <w:sz w:val="28"/>
          <w:szCs w:val="28"/>
        </w:rPr>
        <w:softHyphen/>
        <w:t>ским группам, а к другому человеку с его чувствами, желаниями, ценностями. Другой</w:t>
      </w:r>
      <w:r w:rsidR="00CC0C86">
        <w:rPr>
          <w:rStyle w:val="A10"/>
          <w:rFonts w:eastAsiaTheme="majorEastAsia"/>
          <w:sz w:val="28"/>
          <w:szCs w:val="28"/>
        </w:rPr>
        <w:t xml:space="preserve"> (потребитель </w:t>
      </w:r>
      <w:r w:rsidR="00CC0C86" w:rsidRPr="00275254">
        <w:rPr>
          <w:sz w:val="28"/>
          <w:szCs w:val="28"/>
        </w:rPr>
        <w:t>—</w:t>
      </w:r>
      <w:r>
        <w:rPr>
          <w:rStyle w:val="A10"/>
          <w:rFonts w:eastAsiaTheme="majorEastAsia"/>
          <w:sz w:val="28"/>
          <w:szCs w:val="28"/>
        </w:rPr>
        <w:t xml:space="preserve"> примеч. автора)</w:t>
      </w:r>
      <w:r w:rsidR="00CC0C86" w:rsidRPr="00CC0C86">
        <w:rPr>
          <w:rStyle w:val="A10"/>
          <w:rFonts w:eastAsiaTheme="majorEastAsia"/>
          <w:sz w:val="28"/>
          <w:szCs w:val="28"/>
        </w:rPr>
        <w:t xml:space="preserve"> для дизайнера сопоставим с характерным представителем целевой аудитории, но не в качестве «потре</w:t>
      </w:r>
      <w:r w:rsidR="00CC0C86" w:rsidRPr="00CC0C86">
        <w:rPr>
          <w:rStyle w:val="A10"/>
          <w:rFonts w:eastAsiaTheme="majorEastAsia"/>
          <w:sz w:val="28"/>
          <w:szCs w:val="28"/>
        </w:rPr>
        <w:softHyphen/>
        <w:t>бителя», а в качестве коммуникативного партнера</w:t>
      </w:r>
      <w:r>
        <w:rPr>
          <w:rStyle w:val="A10"/>
          <w:rFonts w:eastAsiaTheme="majorEastAsia"/>
          <w:sz w:val="28"/>
          <w:szCs w:val="28"/>
        </w:rPr>
        <w:t>»</w:t>
      </w:r>
      <w:r w:rsidR="00DF5848" w:rsidRPr="00DF5848">
        <w:rPr>
          <w:rStyle w:val="A10"/>
          <w:rFonts w:eastAsiaTheme="majorEastAsia"/>
          <w:sz w:val="28"/>
          <w:szCs w:val="28"/>
        </w:rPr>
        <w:t xml:space="preserve"> </w:t>
      </w:r>
      <w:r w:rsidR="00A9740F" w:rsidRPr="000246B1">
        <w:rPr>
          <w:sz w:val="28"/>
          <w:szCs w:val="28"/>
        </w:rPr>
        <w:t>[</w:t>
      </w:r>
      <w:r w:rsidR="000246B1" w:rsidRPr="000246B1">
        <w:rPr>
          <w:sz w:val="28"/>
          <w:szCs w:val="28"/>
        </w:rPr>
        <w:t>35,</w:t>
      </w:r>
      <w:r w:rsidR="00CC0C86" w:rsidRPr="000246B1">
        <w:rPr>
          <w:sz w:val="28"/>
          <w:szCs w:val="28"/>
        </w:rPr>
        <w:t xml:space="preserve"> С. 78</w:t>
      </w:r>
      <w:r w:rsidR="00A9740F" w:rsidRPr="000246B1">
        <w:rPr>
          <w:sz w:val="28"/>
          <w:szCs w:val="28"/>
        </w:rPr>
        <w:t>]</w:t>
      </w:r>
      <w:r w:rsidR="000246B1">
        <w:rPr>
          <w:sz w:val="28"/>
          <w:szCs w:val="28"/>
        </w:rPr>
        <w:t>.</w:t>
      </w:r>
    </w:p>
    <w:p w:rsidR="00D80E91" w:rsidRDefault="00D80E91" w:rsidP="00996140">
      <w:pPr>
        <w:spacing w:line="360" w:lineRule="auto"/>
        <w:ind w:left="-540" w:right="-5" w:firstLine="900"/>
        <w:jc w:val="both"/>
        <w:rPr>
          <w:rStyle w:val="A10"/>
          <w:rFonts w:eastAsiaTheme="majorEastAsia"/>
          <w:sz w:val="28"/>
          <w:szCs w:val="28"/>
        </w:rPr>
      </w:pPr>
      <w:r>
        <w:rPr>
          <w:sz w:val="28"/>
          <w:szCs w:val="28"/>
        </w:rPr>
        <w:t>Ц</w:t>
      </w:r>
      <w:r w:rsidRPr="00D80E91">
        <w:rPr>
          <w:sz w:val="28"/>
          <w:szCs w:val="28"/>
        </w:rPr>
        <w:t>елев</w:t>
      </w:r>
      <w:r>
        <w:rPr>
          <w:sz w:val="28"/>
          <w:szCs w:val="28"/>
        </w:rPr>
        <w:t xml:space="preserve">ую </w:t>
      </w:r>
      <w:r w:rsidRPr="00D80E91">
        <w:rPr>
          <w:sz w:val="28"/>
          <w:szCs w:val="28"/>
        </w:rPr>
        <w:t>групп</w:t>
      </w:r>
      <w:r>
        <w:rPr>
          <w:sz w:val="28"/>
          <w:szCs w:val="28"/>
        </w:rPr>
        <w:t>у</w:t>
      </w:r>
      <w:r w:rsidR="009B614F">
        <w:rPr>
          <w:sz w:val="28"/>
          <w:szCs w:val="28"/>
        </w:rPr>
        <w:t xml:space="preserve"> </w:t>
      </w:r>
      <w:r>
        <w:rPr>
          <w:sz w:val="28"/>
          <w:szCs w:val="28"/>
        </w:rPr>
        <w:t>можно описать в</w:t>
      </w:r>
      <w:r w:rsidRPr="00D80E91">
        <w:rPr>
          <w:sz w:val="28"/>
          <w:szCs w:val="28"/>
        </w:rPr>
        <w:t xml:space="preserve"> демографических характеристик</w:t>
      </w:r>
      <w:r w:rsidR="008362D6">
        <w:rPr>
          <w:sz w:val="28"/>
          <w:szCs w:val="28"/>
        </w:rPr>
        <w:t>ах</w:t>
      </w:r>
      <w:r w:rsidRPr="00D80E91">
        <w:rPr>
          <w:sz w:val="28"/>
          <w:szCs w:val="28"/>
        </w:rPr>
        <w:t xml:space="preserve"> (</w:t>
      </w:r>
      <w:r w:rsidR="008362D6" w:rsidRPr="00D80E91">
        <w:rPr>
          <w:sz w:val="28"/>
          <w:szCs w:val="28"/>
        </w:rPr>
        <w:t>доход,</w:t>
      </w:r>
      <w:r w:rsidR="009B614F">
        <w:rPr>
          <w:sz w:val="28"/>
          <w:szCs w:val="28"/>
        </w:rPr>
        <w:t xml:space="preserve"> </w:t>
      </w:r>
      <w:r w:rsidR="008362D6" w:rsidRPr="00D80E91">
        <w:rPr>
          <w:sz w:val="28"/>
          <w:szCs w:val="28"/>
        </w:rPr>
        <w:t>место проживания</w:t>
      </w:r>
      <w:r w:rsidR="008362D6">
        <w:rPr>
          <w:sz w:val="28"/>
          <w:szCs w:val="28"/>
        </w:rPr>
        <w:t>,</w:t>
      </w:r>
      <w:r w:rsidR="009B614F">
        <w:rPr>
          <w:sz w:val="28"/>
          <w:szCs w:val="28"/>
        </w:rPr>
        <w:t xml:space="preserve"> </w:t>
      </w:r>
      <w:r w:rsidRPr="00D80E91">
        <w:rPr>
          <w:sz w:val="28"/>
          <w:szCs w:val="28"/>
        </w:rPr>
        <w:t>возраст</w:t>
      </w:r>
      <w:r w:rsidR="00311CF2">
        <w:rPr>
          <w:sz w:val="28"/>
          <w:szCs w:val="28"/>
        </w:rPr>
        <w:t>, профессия, семейное положение</w:t>
      </w:r>
      <w:r w:rsidRPr="00D80E91">
        <w:rPr>
          <w:sz w:val="28"/>
          <w:szCs w:val="28"/>
        </w:rPr>
        <w:t xml:space="preserve">), </w:t>
      </w:r>
      <w:r w:rsidR="008362D6">
        <w:rPr>
          <w:sz w:val="28"/>
          <w:szCs w:val="28"/>
        </w:rPr>
        <w:t>в</w:t>
      </w:r>
      <w:r w:rsidRPr="00D80E91">
        <w:rPr>
          <w:sz w:val="28"/>
          <w:szCs w:val="28"/>
        </w:rPr>
        <w:t xml:space="preserve"> стил</w:t>
      </w:r>
      <w:r w:rsidR="008362D6">
        <w:rPr>
          <w:sz w:val="28"/>
          <w:szCs w:val="28"/>
        </w:rPr>
        <w:t>е</w:t>
      </w:r>
      <w:r w:rsidR="009B614F">
        <w:rPr>
          <w:sz w:val="28"/>
          <w:szCs w:val="28"/>
        </w:rPr>
        <w:t xml:space="preserve"> </w:t>
      </w:r>
      <w:r w:rsidRPr="00D80E91">
        <w:rPr>
          <w:sz w:val="28"/>
          <w:szCs w:val="28"/>
        </w:rPr>
        <w:t>жизни</w:t>
      </w:r>
      <w:r w:rsidR="009B614F">
        <w:rPr>
          <w:sz w:val="28"/>
          <w:szCs w:val="28"/>
        </w:rPr>
        <w:t xml:space="preserve"> </w:t>
      </w:r>
      <w:r w:rsidRPr="00D80E91">
        <w:rPr>
          <w:sz w:val="28"/>
          <w:szCs w:val="28"/>
        </w:rPr>
        <w:t>(</w:t>
      </w:r>
      <w:r w:rsidR="008362D6">
        <w:rPr>
          <w:sz w:val="28"/>
          <w:szCs w:val="28"/>
        </w:rPr>
        <w:t>чем занимается на досуге, как путешествует</w:t>
      </w:r>
      <w:r w:rsidRPr="00D80E91">
        <w:rPr>
          <w:sz w:val="28"/>
          <w:szCs w:val="28"/>
        </w:rPr>
        <w:t xml:space="preserve">) и </w:t>
      </w:r>
      <w:r w:rsidR="008362D6">
        <w:rPr>
          <w:sz w:val="28"/>
          <w:szCs w:val="28"/>
        </w:rPr>
        <w:t xml:space="preserve">в </w:t>
      </w:r>
      <w:r w:rsidRPr="00D80E91">
        <w:rPr>
          <w:sz w:val="28"/>
          <w:szCs w:val="28"/>
        </w:rPr>
        <w:t>психографик</w:t>
      </w:r>
      <w:r w:rsidR="008362D6">
        <w:rPr>
          <w:sz w:val="28"/>
          <w:szCs w:val="28"/>
        </w:rPr>
        <w:t>е (темперамент, коммуника</w:t>
      </w:r>
      <w:r w:rsidRPr="00D80E91">
        <w:rPr>
          <w:sz w:val="28"/>
          <w:szCs w:val="28"/>
        </w:rPr>
        <w:t>бельность)</w:t>
      </w:r>
      <w:r w:rsidR="00D7641F">
        <w:rPr>
          <w:sz w:val="28"/>
          <w:szCs w:val="28"/>
        </w:rPr>
        <w:t xml:space="preserve"> </w:t>
      </w:r>
      <w:r w:rsidR="000246B1" w:rsidRPr="000246B1">
        <w:rPr>
          <w:sz w:val="28"/>
          <w:szCs w:val="28"/>
        </w:rPr>
        <w:t>[</w:t>
      </w:r>
      <w:r w:rsidR="00D7641F">
        <w:rPr>
          <w:sz w:val="28"/>
          <w:szCs w:val="28"/>
        </w:rPr>
        <w:t>5</w:t>
      </w:r>
      <w:r w:rsidR="000246B1">
        <w:rPr>
          <w:sz w:val="28"/>
          <w:szCs w:val="28"/>
        </w:rPr>
        <w:t>4</w:t>
      </w:r>
      <w:r w:rsidR="000246B1" w:rsidRPr="008362D6">
        <w:rPr>
          <w:sz w:val="28"/>
          <w:szCs w:val="28"/>
        </w:rPr>
        <w:t>]</w:t>
      </w:r>
      <w:r w:rsidRPr="00D80E91">
        <w:rPr>
          <w:sz w:val="28"/>
          <w:szCs w:val="28"/>
        </w:rPr>
        <w:t xml:space="preserve">. </w:t>
      </w:r>
    </w:p>
    <w:p w:rsidR="008E321C" w:rsidRDefault="00311CF2" w:rsidP="000246B1">
      <w:pPr>
        <w:spacing w:line="360" w:lineRule="auto"/>
        <w:ind w:left="-540" w:right="-5" w:firstLine="900"/>
        <w:jc w:val="both"/>
        <w:rPr>
          <w:sz w:val="28"/>
          <w:szCs w:val="28"/>
        </w:rPr>
      </w:pPr>
      <w:r>
        <w:rPr>
          <w:sz w:val="28"/>
          <w:szCs w:val="28"/>
        </w:rPr>
        <w:t>Выделение</w:t>
      </w:r>
      <w:r w:rsidR="008362D6">
        <w:rPr>
          <w:sz w:val="28"/>
          <w:szCs w:val="28"/>
        </w:rPr>
        <w:t xml:space="preserve"> целевых аудиторий по демографическим критериям наиболее распространенный вариант, так как управляет фактическими данными, но да</w:t>
      </w:r>
      <w:r w:rsidR="00346892">
        <w:rPr>
          <w:sz w:val="28"/>
          <w:szCs w:val="28"/>
        </w:rPr>
        <w:t>е</w:t>
      </w:r>
      <w:r w:rsidR="008362D6">
        <w:rPr>
          <w:sz w:val="28"/>
          <w:szCs w:val="28"/>
        </w:rPr>
        <w:t xml:space="preserve">т очень обобщенную картину о целевом рынке. </w:t>
      </w:r>
      <w:r w:rsidR="008E321C">
        <w:rPr>
          <w:sz w:val="28"/>
          <w:szCs w:val="28"/>
        </w:rPr>
        <w:t>Кроме того</w:t>
      </w:r>
      <w:r w:rsidR="00CE41D1">
        <w:rPr>
          <w:sz w:val="28"/>
          <w:szCs w:val="28"/>
        </w:rPr>
        <w:t>,</w:t>
      </w:r>
      <w:r w:rsidR="00D7641F">
        <w:rPr>
          <w:sz w:val="28"/>
          <w:szCs w:val="28"/>
        </w:rPr>
        <w:t xml:space="preserve"> </w:t>
      </w:r>
      <w:r w:rsidR="00010983">
        <w:rPr>
          <w:sz w:val="28"/>
          <w:szCs w:val="28"/>
        </w:rPr>
        <w:t>важны</w:t>
      </w:r>
      <w:r w:rsidR="00D7641F">
        <w:rPr>
          <w:sz w:val="28"/>
          <w:szCs w:val="28"/>
        </w:rPr>
        <w:t xml:space="preserve"> </w:t>
      </w:r>
      <w:r w:rsidR="00247F27">
        <w:rPr>
          <w:sz w:val="28"/>
          <w:szCs w:val="28"/>
        </w:rPr>
        <w:t>с</w:t>
      </w:r>
      <w:r w:rsidR="008362D6">
        <w:rPr>
          <w:sz w:val="28"/>
          <w:szCs w:val="28"/>
        </w:rPr>
        <w:t>оциопсихологические характеристики</w:t>
      </w:r>
      <w:r w:rsidR="00D7641F">
        <w:rPr>
          <w:sz w:val="28"/>
          <w:szCs w:val="28"/>
        </w:rPr>
        <w:t xml:space="preserve"> </w:t>
      </w:r>
      <w:r w:rsidR="00733BC6">
        <w:rPr>
          <w:sz w:val="28"/>
          <w:szCs w:val="28"/>
        </w:rPr>
        <w:t xml:space="preserve">музейного </w:t>
      </w:r>
      <w:r>
        <w:rPr>
          <w:sz w:val="28"/>
          <w:szCs w:val="28"/>
        </w:rPr>
        <w:t>потребителя</w:t>
      </w:r>
      <w:r w:rsidR="008362D6">
        <w:rPr>
          <w:sz w:val="28"/>
          <w:szCs w:val="28"/>
        </w:rPr>
        <w:t>.</w:t>
      </w:r>
    </w:p>
    <w:p w:rsidR="00FD71B0" w:rsidRDefault="008E321C" w:rsidP="00996140">
      <w:pPr>
        <w:spacing w:line="360" w:lineRule="auto"/>
        <w:ind w:left="-540" w:right="-5" w:firstLine="900"/>
        <w:jc w:val="both"/>
        <w:rPr>
          <w:sz w:val="28"/>
          <w:szCs w:val="28"/>
        </w:rPr>
      </w:pPr>
      <w:r>
        <w:rPr>
          <w:sz w:val="28"/>
          <w:szCs w:val="28"/>
        </w:rPr>
        <w:t>Также м</w:t>
      </w:r>
      <w:r w:rsidR="004C2151">
        <w:rPr>
          <w:sz w:val="28"/>
          <w:szCs w:val="28"/>
        </w:rPr>
        <w:t>ожно выделить реальную целевую аудиторию (те, кто посещает музей в настоящее время) и потенциальную (кого можно привлечь в музей)</w:t>
      </w:r>
      <w:r w:rsidR="00D15979">
        <w:rPr>
          <w:sz w:val="28"/>
          <w:szCs w:val="28"/>
        </w:rPr>
        <w:t>, чтобы в дальнейшем расширять круг пользователей музея.</w:t>
      </w:r>
    </w:p>
    <w:p w:rsidR="008319B2" w:rsidRDefault="004A5F4D" w:rsidP="00996140">
      <w:pPr>
        <w:spacing w:line="360" w:lineRule="auto"/>
        <w:ind w:left="-540" w:right="-5" w:firstLine="900"/>
        <w:jc w:val="both"/>
        <w:rPr>
          <w:sz w:val="28"/>
          <w:szCs w:val="28"/>
        </w:rPr>
      </w:pPr>
      <w:r w:rsidRPr="004A5F4D">
        <w:rPr>
          <w:sz w:val="28"/>
          <w:szCs w:val="28"/>
        </w:rPr>
        <w:lastRenderedPageBreak/>
        <w:t xml:space="preserve">А.В. Романчук в работе </w:t>
      </w:r>
      <w:r w:rsidR="00CE41D1">
        <w:rPr>
          <w:sz w:val="28"/>
          <w:szCs w:val="28"/>
        </w:rPr>
        <w:t>«</w:t>
      </w:r>
      <w:r w:rsidRPr="004A5F4D">
        <w:rPr>
          <w:sz w:val="28"/>
          <w:szCs w:val="28"/>
        </w:rPr>
        <w:t>Музейный туризм</w:t>
      </w:r>
      <w:r w:rsidR="00CE41D1">
        <w:rPr>
          <w:sz w:val="28"/>
          <w:szCs w:val="28"/>
        </w:rPr>
        <w:t>»</w:t>
      </w:r>
      <w:r w:rsidRPr="004A5F4D">
        <w:rPr>
          <w:sz w:val="28"/>
          <w:szCs w:val="28"/>
        </w:rPr>
        <w:t xml:space="preserve"> рассматривает </w:t>
      </w:r>
      <w:r w:rsidR="00463FD1">
        <w:rPr>
          <w:sz w:val="28"/>
          <w:szCs w:val="28"/>
        </w:rPr>
        <w:t>установление</w:t>
      </w:r>
      <w:r w:rsidRPr="004A5F4D">
        <w:rPr>
          <w:sz w:val="28"/>
          <w:szCs w:val="28"/>
        </w:rPr>
        <w:t xml:space="preserve"> целевых групп</w:t>
      </w:r>
      <w:r w:rsidR="00463FD1">
        <w:rPr>
          <w:sz w:val="28"/>
          <w:szCs w:val="28"/>
        </w:rPr>
        <w:t xml:space="preserve"> на</w:t>
      </w:r>
      <w:r w:rsidR="00D7641F">
        <w:rPr>
          <w:sz w:val="28"/>
          <w:szCs w:val="28"/>
        </w:rPr>
        <w:t xml:space="preserve"> </w:t>
      </w:r>
      <w:r>
        <w:rPr>
          <w:sz w:val="28"/>
          <w:szCs w:val="28"/>
        </w:rPr>
        <w:t xml:space="preserve">основе </w:t>
      </w:r>
      <w:r w:rsidRPr="004A5F4D">
        <w:rPr>
          <w:sz w:val="28"/>
          <w:szCs w:val="28"/>
        </w:rPr>
        <w:t xml:space="preserve">макро- и микросегментации. </w:t>
      </w:r>
      <w:r>
        <w:rPr>
          <w:sz w:val="28"/>
          <w:szCs w:val="28"/>
        </w:rPr>
        <w:t xml:space="preserve">Макросегментация производится по </w:t>
      </w:r>
      <w:r w:rsidRPr="004A5F4D">
        <w:rPr>
          <w:sz w:val="28"/>
          <w:szCs w:val="28"/>
        </w:rPr>
        <w:t>демографическому</w:t>
      </w:r>
      <w:r>
        <w:rPr>
          <w:sz w:val="28"/>
          <w:szCs w:val="28"/>
        </w:rPr>
        <w:t>,</w:t>
      </w:r>
      <w:r w:rsidRPr="004A5F4D">
        <w:rPr>
          <w:sz w:val="28"/>
          <w:szCs w:val="28"/>
        </w:rPr>
        <w:t xml:space="preserve"> психологическому,</w:t>
      </w:r>
      <w:r w:rsidR="009B614F">
        <w:rPr>
          <w:sz w:val="28"/>
          <w:szCs w:val="28"/>
        </w:rPr>
        <w:t xml:space="preserve"> </w:t>
      </w:r>
      <w:r w:rsidRPr="004A5F4D">
        <w:rPr>
          <w:sz w:val="28"/>
          <w:szCs w:val="28"/>
        </w:rPr>
        <w:t>поведенческому</w:t>
      </w:r>
      <w:r>
        <w:rPr>
          <w:sz w:val="28"/>
          <w:szCs w:val="28"/>
        </w:rPr>
        <w:t>,</w:t>
      </w:r>
      <w:r w:rsidRPr="004A5F4D">
        <w:rPr>
          <w:sz w:val="28"/>
          <w:szCs w:val="28"/>
        </w:rPr>
        <w:t xml:space="preserve"> географическому, биологическому </w:t>
      </w:r>
      <w:r>
        <w:rPr>
          <w:sz w:val="28"/>
          <w:szCs w:val="28"/>
        </w:rPr>
        <w:t xml:space="preserve">признаку, а </w:t>
      </w:r>
      <w:r w:rsidRPr="004A5F4D">
        <w:rPr>
          <w:sz w:val="28"/>
          <w:szCs w:val="28"/>
        </w:rPr>
        <w:t>микросегментация</w:t>
      </w:r>
      <w:r w:rsidR="00D7641F">
        <w:rPr>
          <w:sz w:val="28"/>
          <w:szCs w:val="28"/>
        </w:rPr>
        <w:t xml:space="preserve"> </w:t>
      </w:r>
      <w:r w:rsidR="00463FD1">
        <w:rPr>
          <w:sz w:val="28"/>
          <w:szCs w:val="28"/>
        </w:rPr>
        <w:t>разделяет</w:t>
      </w:r>
      <w:r>
        <w:rPr>
          <w:sz w:val="28"/>
          <w:szCs w:val="28"/>
        </w:rPr>
        <w:t xml:space="preserve"> группы на уровне</w:t>
      </w:r>
      <w:r w:rsidRPr="004A5F4D">
        <w:rPr>
          <w:sz w:val="28"/>
          <w:szCs w:val="28"/>
        </w:rPr>
        <w:t xml:space="preserve"> субкультур</w:t>
      </w:r>
      <w:r>
        <w:rPr>
          <w:sz w:val="28"/>
          <w:szCs w:val="28"/>
        </w:rPr>
        <w:t xml:space="preserve"> (</w:t>
      </w:r>
      <w:r w:rsidRPr="004A5F4D">
        <w:rPr>
          <w:sz w:val="28"/>
          <w:szCs w:val="28"/>
        </w:rPr>
        <w:t>городской</w:t>
      </w:r>
      <w:r>
        <w:rPr>
          <w:sz w:val="28"/>
          <w:szCs w:val="28"/>
        </w:rPr>
        <w:t>,</w:t>
      </w:r>
      <w:r w:rsidRPr="004A5F4D">
        <w:rPr>
          <w:sz w:val="28"/>
          <w:szCs w:val="28"/>
        </w:rPr>
        <w:t xml:space="preserve"> школьной</w:t>
      </w:r>
      <w:r>
        <w:rPr>
          <w:sz w:val="28"/>
          <w:szCs w:val="28"/>
        </w:rPr>
        <w:t xml:space="preserve"> и др.)</w:t>
      </w:r>
      <w:r w:rsidR="00D15979">
        <w:rPr>
          <w:sz w:val="28"/>
          <w:szCs w:val="28"/>
        </w:rPr>
        <w:t>, что позволяет точнее прогнозировать интересы посетителей</w:t>
      </w:r>
      <w:r w:rsidR="00D7641F">
        <w:rPr>
          <w:sz w:val="28"/>
          <w:szCs w:val="28"/>
        </w:rPr>
        <w:t xml:space="preserve"> </w:t>
      </w:r>
      <w:r w:rsidR="00FD71B0" w:rsidRPr="00316448">
        <w:rPr>
          <w:sz w:val="28"/>
          <w:szCs w:val="28"/>
        </w:rPr>
        <w:t>[</w:t>
      </w:r>
      <w:r w:rsidR="00316448" w:rsidRPr="00316448">
        <w:rPr>
          <w:sz w:val="28"/>
          <w:szCs w:val="28"/>
        </w:rPr>
        <w:t>61</w:t>
      </w:r>
      <w:r w:rsidR="00FD71B0" w:rsidRPr="00316448">
        <w:rPr>
          <w:sz w:val="28"/>
          <w:szCs w:val="28"/>
        </w:rPr>
        <w:t>]</w:t>
      </w:r>
      <w:r w:rsidR="00316448" w:rsidRPr="00316448">
        <w:rPr>
          <w:sz w:val="28"/>
          <w:szCs w:val="28"/>
        </w:rPr>
        <w:t>.</w:t>
      </w:r>
    </w:p>
    <w:p w:rsidR="008F1FFE" w:rsidRDefault="00CE41D1" w:rsidP="00996140">
      <w:pPr>
        <w:spacing w:line="360" w:lineRule="auto"/>
        <w:ind w:left="-540" w:right="-5" w:firstLine="900"/>
        <w:jc w:val="both"/>
        <w:rPr>
          <w:sz w:val="28"/>
          <w:szCs w:val="28"/>
        </w:rPr>
      </w:pPr>
      <w:r>
        <w:rPr>
          <w:sz w:val="28"/>
          <w:szCs w:val="28"/>
        </w:rPr>
        <w:t>Для определения</w:t>
      </w:r>
      <w:r w:rsidR="008319B2" w:rsidRPr="008319B2">
        <w:rPr>
          <w:sz w:val="28"/>
          <w:szCs w:val="28"/>
        </w:rPr>
        <w:t xml:space="preserve"> музейных пользователей</w:t>
      </w:r>
      <w:r>
        <w:rPr>
          <w:sz w:val="28"/>
          <w:szCs w:val="28"/>
        </w:rPr>
        <w:t xml:space="preserve"> используют такие методики как:</w:t>
      </w:r>
      <w:r w:rsidR="008319B2" w:rsidRPr="008319B2">
        <w:rPr>
          <w:sz w:val="28"/>
          <w:szCs w:val="28"/>
        </w:rPr>
        <w:t xml:space="preserve"> опросы,</w:t>
      </w:r>
      <w:r w:rsidR="009B614F">
        <w:rPr>
          <w:sz w:val="28"/>
          <w:szCs w:val="28"/>
        </w:rPr>
        <w:t xml:space="preserve"> </w:t>
      </w:r>
      <w:r w:rsidR="008319B2" w:rsidRPr="008319B2">
        <w:rPr>
          <w:sz w:val="28"/>
          <w:szCs w:val="28"/>
        </w:rPr>
        <w:t>тестирование</w:t>
      </w:r>
      <w:r w:rsidR="008319B2">
        <w:rPr>
          <w:sz w:val="28"/>
          <w:szCs w:val="28"/>
        </w:rPr>
        <w:t>,</w:t>
      </w:r>
      <w:r w:rsidR="008319B2" w:rsidRPr="008319B2">
        <w:rPr>
          <w:sz w:val="28"/>
          <w:szCs w:val="28"/>
        </w:rPr>
        <w:t xml:space="preserve"> анкетировани</w:t>
      </w:r>
      <w:r w:rsidR="008319B2">
        <w:rPr>
          <w:sz w:val="28"/>
          <w:szCs w:val="28"/>
        </w:rPr>
        <w:t>е,</w:t>
      </w:r>
      <w:r w:rsidR="008319B2" w:rsidRPr="008319B2">
        <w:rPr>
          <w:sz w:val="28"/>
          <w:szCs w:val="28"/>
        </w:rPr>
        <w:t xml:space="preserve"> наблюдение</w:t>
      </w:r>
      <w:r w:rsidR="008319B2">
        <w:rPr>
          <w:sz w:val="28"/>
          <w:szCs w:val="28"/>
        </w:rPr>
        <w:t xml:space="preserve">, </w:t>
      </w:r>
      <w:r w:rsidR="008319B2" w:rsidRPr="008319B2">
        <w:rPr>
          <w:sz w:val="28"/>
          <w:szCs w:val="28"/>
        </w:rPr>
        <w:t>мониторинги.</w:t>
      </w:r>
    </w:p>
    <w:p w:rsidR="00BF2C0E" w:rsidRDefault="008F1FFE" w:rsidP="00996140">
      <w:pPr>
        <w:spacing w:line="360" w:lineRule="auto"/>
        <w:ind w:left="-540" w:right="-5" w:firstLine="900"/>
        <w:jc w:val="both"/>
        <w:rPr>
          <w:rStyle w:val="A10"/>
          <w:rFonts w:eastAsiaTheme="majorEastAsia"/>
          <w:sz w:val="28"/>
          <w:szCs w:val="28"/>
        </w:rPr>
      </w:pPr>
      <w:r>
        <w:rPr>
          <w:rStyle w:val="A10"/>
          <w:rFonts w:eastAsiaTheme="majorEastAsia"/>
          <w:sz w:val="28"/>
          <w:szCs w:val="28"/>
        </w:rPr>
        <w:t>Зная целевого посетителя, можно перейти к формулировке послания, которое будет к нему обращено.</w:t>
      </w:r>
    </w:p>
    <w:p w:rsidR="008F1FFE" w:rsidRDefault="008F1FFE" w:rsidP="00996140">
      <w:pPr>
        <w:spacing w:line="360" w:lineRule="auto"/>
        <w:ind w:left="-540" w:right="-5" w:firstLine="900"/>
        <w:jc w:val="both"/>
        <w:rPr>
          <w:sz w:val="28"/>
          <w:szCs w:val="28"/>
        </w:rPr>
      </w:pPr>
    </w:p>
    <w:p w:rsidR="00A9740F" w:rsidRPr="003919B1" w:rsidRDefault="00A9740F" w:rsidP="00996140">
      <w:pPr>
        <w:pStyle w:val="3"/>
        <w:spacing w:before="0" w:line="360" w:lineRule="auto"/>
        <w:ind w:left="-540" w:right="-5" w:firstLine="900"/>
        <w:jc w:val="both"/>
        <w:rPr>
          <w:rFonts w:ascii="Times New Roman" w:hAnsi="Times New Roman" w:cs="Times New Roman"/>
          <w:color w:val="auto"/>
          <w:sz w:val="28"/>
          <w:szCs w:val="28"/>
        </w:rPr>
      </w:pPr>
      <w:r w:rsidRPr="003919B1">
        <w:rPr>
          <w:rFonts w:ascii="Times New Roman" w:hAnsi="Times New Roman" w:cs="Times New Roman"/>
          <w:color w:val="auto"/>
          <w:sz w:val="28"/>
          <w:szCs w:val="28"/>
        </w:rPr>
        <w:t xml:space="preserve">Концепт </w:t>
      </w:r>
      <w:r w:rsidR="003919B1">
        <w:rPr>
          <w:rFonts w:ascii="Times New Roman" w:hAnsi="Times New Roman" w:cs="Times New Roman"/>
          <w:color w:val="auto"/>
          <w:sz w:val="28"/>
          <w:szCs w:val="28"/>
        </w:rPr>
        <w:t>(ключевая</w:t>
      </w:r>
      <w:r w:rsidRPr="003919B1">
        <w:rPr>
          <w:rFonts w:ascii="Times New Roman" w:hAnsi="Times New Roman" w:cs="Times New Roman"/>
          <w:color w:val="auto"/>
          <w:sz w:val="28"/>
          <w:szCs w:val="28"/>
        </w:rPr>
        <w:t xml:space="preserve"> идея</w:t>
      </w:r>
      <w:r w:rsidR="003919B1">
        <w:rPr>
          <w:rFonts w:ascii="Times New Roman" w:hAnsi="Times New Roman" w:cs="Times New Roman"/>
          <w:color w:val="auto"/>
          <w:sz w:val="28"/>
          <w:szCs w:val="28"/>
        </w:rPr>
        <w:t>)</w:t>
      </w:r>
    </w:p>
    <w:p w:rsidR="002870F7" w:rsidRDefault="003919B1" w:rsidP="00996140">
      <w:pPr>
        <w:spacing w:line="360" w:lineRule="auto"/>
        <w:ind w:left="-540" w:right="-5" w:firstLine="900"/>
        <w:jc w:val="both"/>
        <w:rPr>
          <w:rStyle w:val="A10"/>
          <w:rFonts w:eastAsiaTheme="majorEastAsia"/>
          <w:sz w:val="28"/>
          <w:szCs w:val="28"/>
        </w:rPr>
      </w:pPr>
      <w:r>
        <w:rPr>
          <w:rStyle w:val="A10"/>
          <w:rFonts w:eastAsiaTheme="majorEastAsia"/>
          <w:sz w:val="28"/>
          <w:szCs w:val="28"/>
        </w:rPr>
        <w:t>Здесь необходимо вывести</w:t>
      </w:r>
      <w:r w:rsidRPr="003919B1">
        <w:rPr>
          <w:rStyle w:val="A10"/>
          <w:rFonts w:eastAsiaTheme="majorEastAsia"/>
          <w:sz w:val="28"/>
          <w:szCs w:val="28"/>
        </w:rPr>
        <w:t xml:space="preserve"> смысловую конструкцию, которая</w:t>
      </w:r>
      <w:r>
        <w:rPr>
          <w:rStyle w:val="A10"/>
          <w:rFonts w:eastAsiaTheme="majorEastAsia"/>
          <w:sz w:val="28"/>
          <w:szCs w:val="28"/>
        </w:rPr>
        <w:t xml:space="preserve"> определит</w:t>
      </w:r>
      <w:r w:rsidRPr="003919B1">
        <w:rPr>
          <w:rStyle w:val="A10"/>
          <w:rFonts w:eastAsiaTheme="majorEastAsia"/>
          <w:sz w:val="28"/>
          <w:szCs w:val="28"/>
        </w:rPr>
        <w:t xml:space="preserve"> «границы содержания»</w:t>
      </w:r>
      <w:r>
        <w:rPr>
          <w:rStyle w:val="A10"/>
          <w:rFonts w:eastAsiaTheme="majorEastAsia"/>
          <w:sz w:val="28"/>
          <w:szCs w:val="28"/>
        </w:rPr>
        <w:t xml:space="preserve"> будущего проекта. Концепт состоит в </w:t>
      </w:r>
      <w:r w:rsidR="00463FD1">
        <w:rPr>
          <w:rStyle w:val="A10"/>
          <w:rFonts w:eastAsiaTheme="majorEastAsia"/>
          <w:sz w:val="28"/>
          <w:szCs w:val="28"/>
        </w:rPr>
        <w:t>выражении</w:t>
      </w:r>
      <w:r>
        <w:rPr>
          <w:rStyle w:val="A10"/>
          <w:rFonts w:eastAsiaTheme="majorEastAsia"/>
          <w:sz w:val="28"/>
          <w:szCs w:val="28"/>
        </w:rPr>
        <w:t xml:space="preserve"> того, что хочет сказать дизайнер и куратор в конкретной экспозиции.</w:t>
      </w:r>
      <w:r w:rsidR="009B614F">
        <w:rPr>
          <w:rStyle w:val="A10"/>
          <w:rFonts w:eastAsiaTheme="majorEastAsia"/>
          <w:sz w:val="28"/>
          <w:szCs w:val="28"/>
        </w:rPr>
        <w:t xml:space="preserve"> </w:t>
      </w:r>
      <w:r w:rsidR="00463FD1">
        <w:rPr>
          <w:sz w:val="28"/>
          <w:szCs w:val="28"/>
        </w:rPr>
        <w:t>Он должен быть</w:t>
      </w:r>
      <w:r w:rsidR="00463FD1" w:rsidRPr="00993E0E">
        <w:rPr>
          <w:sz w:val="28"/>
          <w:szCs w:val="28"/>
        </w:rPr>
        <w:t xml:space="preserve"> точный,</w:t>
      </w:r>
      <w:r w:rsidR="009B614F">
        <w:rPr>
          <w:sz w:val="28"/>
          <w:szCs w:val="28"/>
        </w:rPr>
        <w:t xml:space="preserve"> </w:t>
      </w:r>
      <w:r w:rsidR="00463FD1" w:rsidRPr="00993E0E">
        <w:rPr>
          <w:sz w:val="28"/>
          <w:szCs w:val="28"/>
        </w:rPr>
        <w:t>емкий, краткий, понятный</w:t>
      </w:r>
      <w:r w:rsidR="00463FD1">
        <w:rPr>
          <w:sz w:val="28"/>
          <w:szCs w:val="28"/>
        </w:rPr>
        <w:t>, а е</w:t>
      </w:r>
      <w:r w:rsidR="00463FD1">
        <w:rPr>
          <w:rStyle w:val="A10"/>
          <w:rFonts w:eastAsiaTheme="majorEastAsia"/>
          <w:sz w:val="28"/>
          <w:szCs w:val="28"/>
        </w:rPr>
        <w:t>го ф</w:t>
      </w:r>
      <w:r w:rsidR="00463FD1" w:rsidRPr="00463FD1">
        <w:rPr>
          <w:rStyle w:val="A10"/>
          <w:rFonts w:eastAsiaTheme="majorEastAsia"/>
          <w:sz w:val="28"/>
          <w:szCs w:val="28"/>
        </w:rPr>
        <w:t>ормулировка чувственна</w:t>
      </w:r>
      <w:r w:rsidR="00463FD1">
        <w:rPr>
          <w:rStyle w:val="A10"/>
          <w:rFonts w:eastAsiaTheme="majorEastAsia"/>
          <w:sz w:val="28"/>
          <w:szCs w:val="28"/>
        </w:rPr>
        <w:t xml:space="preserve"> (должна восприниматься </w:t>
      </w:r>
      <w:r w:rsidR="00463FD1" w:rsidRPr="00463FD1">
        <w:rPr>
          <w:rStyle w:val="A10"/>
          <w:rFonts w:eastAsiaTheme="majorEastAsia"/>
          <w:sz w:val="28"/>
          <w:szCs w:val="28"/>
        </w:rPr>
        <w:t>зр</w:t>
      </w:r>
      <w:r w:rsidR="00463FD1">
        <w:rPr>
          <w:rStyle w:val="A10"/>
          <w:rFonts w:eastAsiaTheme="majorEastAsia"/>
          <w:sz w:val="28"/>
          <w:szCs w:val="28"/>
        </w:rPr>
        <w:t>ением</w:t>
      </w:r>
      <w:r w:rsidR="00463FD1" w:rsidRPr="00463FD1">
        <w:rPr>
          <w:rStyle w:val="A10"/>
          <w:rFonts w:eastAsiaTheme="majorEastAsia"/>
          <w:sz w:val="28"/>
          <w:szCs w:val="28"/>
        </w:rPr>
        <w:t>, осяз</w:t>
      </w:r>
      <w:r w:rsidR="00463FD1">
        <w:rPr>
          <w:rStyle w:val="A10"/>
          <w:rFonts w:eastAsiaTheme="majorEastAsia"/>
          <w:sz w:val="28"/>
          <w:szCs w:val="28"/>
        </w:rPr>
        <w:t>анием</w:t>
      </w:r>
      <w:r w:rsidR="00463FD1" w:rsidRPr="00463FD1">
        <w:rPr>
          <w:rStyle w:val="A10"/>
          <w:rFonts w:eastAsiaTheme="majorEastAsia"/>
          <w:sz w:val="28"/>
          <w:szCs w:val="28"/>
        </w:rPr>
        <w:t>, обоня</w:t>
      </w:r>
      <w:r w:rsidR="00463FD1">
        <w:rPr>
          <w:rStyle w:val="A10"/>
          <w:rFonts w:eastAsiaTheme="majorEastAsia"/>
          <w:sz w:val="28"/>
          <w:szCs w:val="28"/>
        </w:rPr>
        <w:t>нием</w:t>
      </w:r>
      <w:r w:rsidR="00463FD1" w:rsidRPr="00463FD1">
        <w:rPr>
          <w:rStyle w:val="A10"/>
          <w:rFonts w:eastAsiaTheme="majorEastAsia"/>
          <w:sz w:val="28"/>
          <w:szCs w:val="28"/>
        </w:rPr>
        <w:t>, с</w:t>
      </w:r>
      <w:r w:rsidR="00463FD1">
        <w:rPr>
          <w:rStyle w:val="A10"/>
          <w:rFonts w:eastAsiaTheme="majorEastAsia"/>
          <w:sz w:val="28"/>
          <w:szCs w:val="28"/>
        </w:rPr>
        <w:t>лухом)</w:t>
      </w:r>
      <w:r w:rsidR="00463FD1" w:rsidRPr="00463FD1">
        <w:rPr>
          <w:rStyle w:val="A10"/>
          <w:rFonts w:eastAsiaTheme="majorEastAsia"/>
          <w:sz w:val="28"/>
          <w:szCs w:val="28"/>
        </w:rPr>
        <w:t xml:space="preserve">. </w:t>
      </w:r>
      <w:r w:rsidR="00463FD1">
        <w:rPr>
          <w:sz w:val="28"/>
          <w:szCs w:val="28"/>
        </w:rPr>
        <w:t>Э</w:t>
      </w:r>
      <w:r w:rsidR="00463FD1" w:rsidRPr="00993E0E">
        <w:rPr>
          <w:sz w:val="28"/>
          <w:szCs w:val="28"/>
        </w:rPr>
        <w:t>то</w:t>
      </w:r>
      <w:r w:rsidR="00463FD1">
        <w:rPr>
          <w:sz w:val="28"/>
          <w:szCs w:val="28"/>
        </w:rPr>
        <w:t xml:space="preserve"> может быть</w:t>
      </w:r>
      <w:r w:rsidR="00463FD1" w:rsidRPr="00993E0E">
        <w:rPr>
          <w:sz w:val="28"/>
          <w:szCs w:val="28"/>
        </w:rPr>
        <w:t xml:space="preserve"> фраза</w:t>
      </w:r>
      <w:r w:rsidR="00463FD1">
        <w:rPr>
          <w:sz w:val="28"/>
          <w:szCs w:val="28"/>
        </w:rPr>
        <w:t xml:space="preserve"> или</w:t>
      </w:r>
      <w:r w:rsidR="00463FD1" w:rsidRPr="00993E0E">
        <w:rPr>
          <w:sz w:val="28"/>
          <w:szCs w:val="28"/>
        </w:rPr>
        <w:t xml:space="preserve"> несколько слов</w:t>
      </w:r>
      <w:r w:rsidR="00D7641F">
        <w:rPr>
          <w:sz w:val="28"/>
          <w:szCs w:val="28"/>
        </w:rPr>
        <w:t xml:space="preserve"> [</w:t>
      </w:r>
      <w:r w:rsidR="00316448" w:rsidRPr="00316448">
        <w:rPr>
          <w:sz w:val="28"/>
          <w:szCs w:val="28"/>
        </w:rPr>
        <w:t>35]</w:t>
      </w:r>
      <w:r w:rsidR="00463FD1" w:rsidRPr="00316448">
        <w:rPr>
          <w:sz w:val="28"/>
          <w:szCs w:val="28"/>
        </w:rPr>
        <w:t>.</w:t>
      </w:r>
    </w:p>
    <w:p w:rsidR="00463FD1" w:rsidRPr="00463FD1" w:rsidRDefault="00463FD1" w:rsidP="00996140">
      <w:pPr>
        <w:spacing w:line="360" w:lineRule="auto"/>
        <w:ind w:left="-540" w:right="-5" w:firstLine="900"/>
        <w:jc w:val="both"/>
        <w:rPr>
          <w:rStyle w:val="A10"/>
          <w:rFonts w:eastAsiaTheme="majorEastAsia"/>
          <w:sz w:val="28"/>
          <w:szCs w:val="28"/>
        </w:rPr>
      </w:pPr>
      <w:r>
        <w:rPr>
          <w:rStyle w:val="A10"/>
          <w:rFonts w:eastAsiaTheme="majorEastAsia"/>
          <w:sz w:val="28"/>
          <w:szCs w:val="28"/>
        </w:rPr>
        <w:t xml:space="preserve">Также </w:t>
      </w:r>
      <w:r w:rsidR="0036040A">
        <w:rPr>
          <w:rStyle w:val="A10"/>
          <w:rFonts w:eastAsiaTheme="majorEastAsia"/>
          <w:sz w:val="28"/>
          <w:szCs w:val="28"/>
        </w:rPr>
        <w:t xml:space="preserve">на данном этапе </w:t>
      </w:r>
      <w:r>
        <w:rPr>
          <w:rStyle w:val="A10"/>
          <w:rFonts w:eastAsiaTheme="majorEastAsia"/>
          <w:sz w:val="28"/>
          <w:szCs w:val="28"/>
        </w:rPr>
        <w:t xml:space="preserve">стоит подробнее рассмотреть формулу отношений </w:t>
      </w:r>
      <w:r w:rsidR="0036040A" w:rsidRPr="00BC16FE">
        <w:rPr>
          <w:rStyle w:val="A10"/>
          <w:rFonts w:eastAsiaTheme="majorEastAsia"/>
          <w:b/>
          <w:sz w:val="28"/>
          <w:szCs w:val="28"/>
        </w:rPr>
        <w:t xml:space="preserve">музейный </w:t>
      </w:r>
      <w:r w:rsidRPr="00BC16FE">
        <w:rPr>
          <w:rStyle w:val="A10"/>
          <w:rFonts w:eastAsiaTheme="majorEastAsia"/>
          <w:b/>
          <w:sz w:val="28"/>
          <w:szCs w:val="28"/>
        </w:rPr>
        <w:t>предмет</w:t>
      </w:r>
      <w:r w:rsidR="00D7641F">
        <w:rPr>
          <w:rStyle w:val="A10"/>
          <w:rFonts w:eastAsiaTheme="majorEastAsia"/>
          <w:b/>
          <w:sz w:val="28"/>
          <w:szCs w:val="28"/>
        </w:rPr>
        <w:t xml:space="preserve"> </w:t>
      </w:r>
      <w:r w:rsidR="008A4A69" w:rsidRPr="00CD509D">
        <w:rPr>
          <w:sz w:val="28"/>
          <w:szCs w:val="28"/>
        </w:rPr>
        <w:t>—</w:t>
      </w:r>
      <w:r w:rsidR="00D7641F">
        <w:rPr>
          <w:sz w:val="28"/>
          <w:szCs w:val="28"/>
        </w:rPr>
        <w:t xml:space="preserve"> </w:t>
      </w:r>
      <w:r w:rsidRPr="00BC16FE">
        <w:rPr>
          <w:rStyle w:val="A10"/>
          <w:rFonts w:eastAsiaTheme="majorEastAsia"/>
          <w:b/>
          <w:sz w:val="28"/>
          <w:szCs w:val="28"/>
        </w:rPr>
        <w:t>экспозиция</w:t>
      </w:r>
      <w:r w:rsidRPr="0036040A">
        <w:rPr>
          <w:rStyle w:val="A10"/>
          <w:rFonts w:eastAsiaTheme="majorEastAsia"/>
          <w:sz w:val="28"/>
          <w:szCs w:val="28"/>
        </w:rPr>
        <w:t>.</w:t>
      </w:r>
    </w:p>
    <w:p w:rsidR="006B3298" w:rsidRPr="0008208A" w:rsidRDefault="00463FD1" w:rsidP="00996140">
      <w:pPr>
        <w:spacing w:line="360" w:lineRule="auto"/>
        <w:ind w:left="-540" w:right="-5" w:firstLine="900"/>
        <w:jc w:val="both"/>
        <w:rPr>
          <w:sz w:val="28"/>
          <w:szCs w:val="28"/>
        </w:rPr>
      </w:pPr>
      <w:r>
        <w:rPr>
          <w:sz w:val="28"/>
          <w:szCs w:val="28"/>
        </w:rPr>
        <w:t>С</w:t>
      </w:r>
      <w:r w:rsidR="007B1DB2">
        <w:rPr>
          <w:sz w:val="28"/>
          <w:szCs w:val="28"/>
        </w:rPr>
        <w:t>уществует несколько подходов</w:t>
      </w:r>
      <w:r w:rsidR="0036040A">
        <w:rPr>
          <w:sz w:val="28"/>
          <w:szCs w:val="28"/>
        </w:rPr>
        <w:t xml:space="preserve"> к </w:t>
      </w:r>
      <w:r w:rsidR="00BC16FE">
        <w:rPr>
          <w:sz w:val="28"/>
          <w:szCs w:val="28"/>
        </w:rPr>
        <w:t>демонстрации</w:t>
      </w:r>
      <w:r w:rsidR="00D7641F">
        <w:rPr>
          <w:sz w:val="28"/>
          <w:szCs w:val="28"/>
        </w:rPr>
        <w:t xml:space="preserve"> </w:t>
      </w:r>
      <w:r w:rsidR="0036040A">
        <w:rPr>
          <w:sz w:val="28"/>
          <w:szCs w:val="28"/>
        </w:rPr>
        <w:t>музеалий</w:t>
      </w:r>
      <w:r w:rsidR="007B1DB2">
        <w:rPr>
          <w:sz w:val="28"/>
          <w:szCs w:val="28"/>
        </w:rPr>
        <w:t>:</w:t>
      </w:r>
    </w:p>
    <w:p w:rsidR="006B3298" w:rsidRPr="00CD509D" w:rsidRDefault="006B3298" w:rsidP="00205341">
      <w:pPr>
        <w:pStyle w:val="a4"/>
        <w:numPr>
          <w:ilvl w:val="0"/>
          <w:numId w:val="29"/>
        </w:numPr>
        <w:spacing w:line="360" w:lineRule="auto"/>
        <w:ind w:left="-540" w:right="-5" w:firstLine="900"/>
        <w:jc w:val="both"/>
        <w:rPr>
          <w:b/>
          <w:sz w:val="28"/>
          <w:szCs w:val="28"/>
        </w:rPr>
      </w:pPr>
      <w:r w:rsidRPr="00CD509D">
        <w:rPr>
          <w:b/>
          <w:sz w:val="28"/>
          <w:szCs w:val="28"/>
        </w:rPr>
        <w:t>Созерцательный</w:t>
      </w:r>
      <w:r w:rsidR="00D7641F">
        <w:rPr>
          <w:b/>
          <w:sz w:val="28"/>
          <w:szCs w:val="28"/>
        </w:rPr>
        <w:t xml:space="preserve"> </w:t>
      </w:r>
      <w:r w:rsidR="00CD509D" w:rsidRPr="00CD509D">
        <w:rPr>
          <w:sz w:val="28"/>
          <w:szCs w:val="28"/>
        </w:rPr>
        <w:t xml:space="preserve">— когда </w:t>
      </w:r>
      <w:r w:rsidRPr="00CD509D">
        <w:rPr>
          <w:sz w:val="28"/>
          <w:szCs w:val="28"/>
        </w:rPr>
        <w:t>э</w:t>
      </w:r>
      <w:r w:rsidR="007B1DB2" w:rsidRPr="00CD509D">
        <w:rPr>
          <w:sz w:val="28"/>
          <w:szCs w:val="28"/>
        </w:rPr>
        <w:t>кспонаты пред</w:t>
      </w:r>
      <w:r w:rsidR="00CD509D" w:rsidRPr="00CD509D">
        <w:rPr>
          <w:sz w:val="28"/>
          <w:szCs w:val="28"/>
        </w:rPr>
        <w:t>ставлены</w:t>
      </w:r>
      <w:r w:rsidR="00DF5848" w:rsidRPr="00DF5848">
        <w:rPr>
          <w:sz w:val="28"/>
          <w:szCs w:val="28"/>
        </w:rPr>
        <w:t xml:space="preserve"> </w:t>
      </w:r>
      <w:r w:rsidRPr="00CD509D">
        <w:rPr>
          <w:sz w:val="28"/>
          <w:szCs w:val="28"/>
        </w:rPr>
        <w:t>для эмоционально</w:t>
      </w:r>
      <w:r w:rsidR="00CD509D" w:rsidRPr="00CD509D">
        <w:rPr>
          <w:sz w:val="28"/>
          <w:szCs w:val="28"/>
        </w:rPr>
        <w:t xml:space="preserve">го </w:t>
      </w:r>
      <w:r w:rsidRPr="00CD509D">
        <w:rPr>
          <w:sz w:val="28"/>
          <w:szCs w:val="28"/>
        </w:rPr>
        <w:t>во</w:t>
      </w:r>
      <w:r w:rsidR="00CD509D" w:rsidRPr="00CD509D">
        <w:rPr>
          <w:sz w:val="28"/>
          <w:szCs w:val="28"/>
        </w:rPr>
        <w:t>здействия на зрителя (</w:t>
      </w:r>
      <w:r w:rsidR="00CD509D">
        <w:rPr>
          <w:sz w:val="28"/>
          <w:szCs w:val="28"/>
        </w:rPr>
        <w:t>используется</w:t>
      </w:r>
      <w:r w:rsidR="00CD509D" w:rsidRPr="00CD509D">
        <w:rPr>
          <w:sz w:val="28"/>
          <w:szCs w:val="28"/>
        </w:rPr>
        <w:t xml:space="preserve"> для демонстрации искусства)</w:t>
      </w:r>
      <w:r w:rsidR="00CD509D">
        <w:rPr>
          <w:sz w:val="28"/>
          <w:szCs w:val="28"/>
        </w:rPr>
        <w:t>.</w:t>
      </w:r>
    </w:p>
    <w:p w:rsidR="006B3298" w:rsidRPr="007B1DB2" w:rsidRDefault="006B3298" w:rsidP="00205341">
      <w:pPr>
        <w:pStyle w:val="a4"/>
        <w:numPr>
          <w:ilvl w:val="0"/>
          <w:numId w:val="29"/>
        </w:numPr>
        <w:spacing w:line="360" w:lineRule="auto"/>
        <w:ind w:left="-540" w:right="-5" w:firstLine="900"/>
        <w:jc w:val="both"/>
        <w:rPr>
          <w:sz w:val="28"/>
          <w:szCs w:val="28"/>
        </w:rPr>
      </w:pPr>
      <w:r w:rsidRPr="00CD509D">
        <w:rPr>
          <w:b/>
          <w:sz w:val="28"/>
          <w:szCs w:val="28"/>
        </w:rPr>
        <w:t>Тематический (дидактический)</w:t>
      </w:r>
      <w:r w:rsidR="00D7641F">
        <w:rPr>
          <w:b/>
          <w:sz w:val="28"/>
          <w:szCs w:val="28"/>
        </w:rPr>
        <w:t xml:space="preserve"> </w:t>
      </w:r>
      <w:r w:rsidR="00CD509D" w:rsidRPr="0036040A">
        <w:rPr>
          <w:sz w:val="28"/>
          <w:szCs w:val="28"/>
        </w:rPr>
        <w:t>—</w:t>
      </w:r>
      <w:r w:rsidR="00D7641F">
        <w:rPr>
          <w:sz w:val="28"/>
          <w:szCs w:val="28"/>
        </w:rPr>
        <w:t xml:space="preserve"> </w:t>
      </w:r>
      <w:r w:rsidR="00CD509D">
        <w:rPr>
          <w:sz w:val="28"/>
          <w:szCs w:val="28"/>
        </w:rPr>
        <w:t>м.п.</w:t>
      </w:r>
      <w:r w:rsidR="00063FA6">
        <w:rPr>
          <w:sz w:val="28"/>
          <w:szCs w:val="28"/>
        </w:rPr>
        <w:t>представлен в</w:t>
      </w:r>
      <w:r w:rsidR="007B1DB2" w:rsidRPr="00CD509D">
        <w:rPr>
          <w:sz w:val="28"/>
          <w:szCs w:val="28"/>
        </w:rPr>
        <w:t xml:space="preserve"> широк</w:t>
      </w:r>
      <w:r w:rsidR="00CD509D">
        <w:rPr>
          <w:sz w:val="28"/>
          <w:szCs w:val="28"/>
        </w:rPr>
        <w:t>ом</w:t>
      </w:r>
      <w:r w:rsidR="007B1DB2" w:rsidRPr="00CD509D">
        <w:rPr>
          <w:sz w:val="28"/>
          <w:szCs w:val="28"/>
        </w:rPr>
        <w:t xml:space="preserve"> соци</w:t>
      </w:r>
      <w:r w:rsidRPr="00CD509D">
        <w:rPr>
          <w:sz w:val="28"/>
          <w:szCs w:val="28"/>
        </w:rPr>
        <w:t>альн</w:t>
      </w:r>
      <w:r w:rsidR="00CD509D">
        <w:rPr>
          <w:sz w:val="28"/>
          <w:szCs w:val="28"/>
        </w:rPr>
        <w:t>ом</w:t>
      </w:r>
      <w:r w:rsidRPr="00CD509D">
        <w:rPr>
          <w:sz w:val="28"/>
          <w:szCs w:val="28"/>
        </w:rPr>
        <w:t>, историческ</w:t>
      </w:r>
      <w:r w:rsidR="00CD509D">
        <w:rPr>
          <w:sz w:val="28"/>
          <w:szCs w:val="28"/>
        </w:rPr>
        <w:t>ом</w:t>
      </w:r>
      <w:r w:rsidRPr="00CD509D">
        <w:rPr>
          <w:sz w:val="28"/>
          <w:szCs w:val="28"/>
        </w:rPr>
        <w:t>, культурн</w:t>
      </w:r>
      <w:r w:rsidR="00CD509D">
        <w:rPr>
          <w:sz w:val="28"/>
          <w:szCs w:val="28"/>
        </w:rPr>
        <w:t>ом</w:t>
      </w:r>
      <w:r w:rsidRPr="00CD509D">
        <w:rPr>
          <w:sz w:val="28"/>
          <w:szCs w:val="28"/>
        </w:rPr>
        <w:t xml:space="preserve"> или научн</w:t>
      </w:r>
      <w:r w:rsidR="00CD509D">
        <w:rPr>
          <w:sz w:val="28"/>
          <w:szCs w:val="28"/>
        </w:rPr>
        <w:t>ом</w:t>
      </w:r>
      <w:r w:rsidRPr="00CD509D">
        <w:rPr>
          <w:sz w:val="28"/>
          <w:szCs w:val="28"/>
        </w:rPr>
        <w:t xml:space="preserve"> контекст</w:t>
      </w:r>
      <w:r w:rsidR="00CD509D">
        <w:rPr>
          <w:sz w:val="28"/>
          <w:szCs w:val="28"/>
        </w:rPr>
        <w:t>е при помощи графических средств дизайна</w:t>
      </w:r>
      <w:r w:rsidRPr="00CD509D">
        <w:rPr>
          <w:sz w:val="28"/>
          <w:szCs w:val="28"/>
        </w:rPr>
        <w:t>.</w:t>
      </w:r>
    </w:p>
    <w:p w:rsidR="00AD7C23" w:rsidRDefault="006B3298" w:rsidP="00205341">
      <w:pPr>
        <w:pStyle w:val="a4"/>
        <w:numPr>
          <w:ilvl w:val="0"/>
          <w:numId w:val="29"/>
        </w:numPr>
        <w:spacing w:line="360" w:lineRule="auto"/>
        <w:ind w:left="-540" w:right="-5" w:firstLine="900"/>
        <w:jc w:val="both"/>
        <w:rPr>
          <w:sz w:val="28"/>
          <w:szCs w:val="28"/>
        </w:rPr>
      </w:pPr>
      <w:r w:rsidRPr="00AD7C23">
        <w:rPr>
          <w:b/>
          <w:sz w:val="28"/>
          <w:szCs w:val="28"/>
        </w:rPr>
        <w:t>Средовой</w:t>
      </w:r>
      <w:r w:rsidR="00D7641F">
        <w:rPr>
          <w:b/>
          <w:sz w:val="28"/>
          <w:szCs w:val="28"/>
        </w:rPr>
        <w:t xml:space="preserve"> </w:t>
      </w:r>
      <w:r w:rsidR="00CD509D" w:rsidRPr="00AD7C23">
        <w:rPr>
          <w:sz w:val="28"/>
          <w:szCs w:val="28"/>
        </w:rPr>
        <w:t xml:space="preserve">— воссоздание среды (времени и места) </w:t>
      </w:r>
      <w:r w:rsidR="00AD7C23" w:rsidRPr="00AD7C23">
        <w:rPr>
          <w:sz w:val="28"/>
          <w:szCs w:val="28"/>
        </w:rPr>
        <w:t>существования экспонатов</w:t>
      </w:r>
      <w:r w:rsidR="00AD7C23">
        <w:rPr>
          <w:sz w:val="28"/>
          <w:szCs w:val="28"/>
        </w:rPr>
        <w:t xml:space="preserve"> в целостной композиции</w:t>
      </w:r>
      <w:r w:rsidR="00AD7C23" w:rsidRPr="00AD7C23">
        <w:rPr>
          <w:sz w:val="28"/>
          <w:szCs w:val="28"/>
        </w:rPr>
        <w:t xml:space="preserve">. </w:t>
      </w:r>
    </w:p>
    <w:p w:rsidR="00AD7C23" w:rsidRDefault="006B3298" w:rsidP="00205341">
      <w:pPr>
        <w:pStyle w:val="a4"/>
        <w:numPr>
          <w:ilvl w:val="0"/>
          <w:numId w:val="29"/>
        </w:numPr>
        <w:spacing w:line="360" w:lineRule="auto"/>
        <w:ind w:left="-540" w:right="-5" w:firstLine="900"/>
        <w:jc w:val="both"/>
        <w:rPr>
          <w:sz w:val="28"/>
          <w:szCs w:val="28"/>
        </w:rPr>
      </w:pPr>
      <w:r w:rsidRPr="00AD7C23">
        <w:rPr>
          <w:b/>
          <w:sz w:val="28"/>
          <w:szCs w:val="28"/>
        </w:rPr>
        <w:lastRenderedPageBreak/>
        <w:t>Систематический</w:t>
      </w:r>
      <w:r w:rsidR="00D7641F">
        <w:rPr>
          <w:b/>
          <w:sz w:val="28"/>
          <w:szCs w:val="28"/>
        </w:rPr>
        <w:t xml:space="preserve"> </w:t>
      </w:r>
      <w:r w:rsidR="00AD7C23" w:rsidRPr="00AD7C23">
        <w:rPr>
          <w:sz w:val="28"/>
          <w:szCs w:val="28"/>
        </w:rPr>
        <w:t>—</w:t>
      </w:r>
      <w:r w:rsidR="00D7641F">
        <w:rPr>
          <w:sz w:val="28"/>
          <w:szCs w:val="28"/>
        </w:rPr>
        <w:t xml:space="preserve"> </w:t>
      </w:r>
      <w:r w:rsidRPr="00AD7C23">
        <w:rPr>
          <w:sz w:val="28"/>
          <w:szCs w:val="28"/>
        </w:rPr>
        <w:t>открыт</w:t>
      </w:r>
      <w:r w:rsidR="00AD7C23" w:rsidRPr="00AD7C23">
        <w:rPr>
          <w:sz w:val="28"/>
          <w:szCs w:val="28"/>
        </w:rPr>
        <w:t>ое</w:t>
      </w:r>
      <w:r w:rsidRPr="00AD7C23">
        <w:rPr>
          <w:sz w:val="28"/>
          <w:szCs w:val="28"/>
        </w:rPr>
        <w:t xml:space="preserve"> хранени</w:t>
      </w:r>
      <w:r w:rsidR="00AD7C23" w:rsidRPr="00AD7C23">
        <w:rPr>
          <w:sz w:val="28"/>
          <w:szCs w:val="28"/>
        </w:rPr>
        <w:t>е, систематизированная демонстрация</w:t>
      </w:r>
      <w:r w:rsidR="00D7641F">
        <w:rPr>
          <w:sz w:val="28"/>
          <w:szCs w:val="28"/>
        </w:rPr>
        <w:t xml:space="preserve"> </w:t>
      </w:r>
      <w:r w:rsidR="00AD7C23" w:rsidRPr="00AD7C23">
        <w:rPr>
          <w:sz w:val="28"/>
          <w:szCs w:val="28"/>
        </w:rPr>
        <w:t>коллекций</w:t>
      </w:r>
      <w:r w:rsidRPr="00AD7C23">
        <w:rPr>
          <w:sz w:val="28"/>
          <w:szCs w:val="28"/>
        </w:rPr>
        <w:t xml:space="preserve"> с </w:t>
      </w:r>
      <w:r w:rsidR="00AD7C23" w:rsidRPr="00AD7C23">
        <w:rPr>
          <w:sz w:val="28"/>
          <w:szCs w:val="28"/>
        </w:rPr>
        <w:t xml:space="preserve">подробной </w:t>
      </w:r>
      <w:r w:rsidRPr="00AD7C23">
        <w:rPr>
          <w:sz w:val="28"/>
          <w:szCs w:val="28"/>
        </w:rPr>
        <w:t xml:space="preserve">информацией </w:t>
      </w:r>
      <w:r w:rsidR="00AD7C23" w:rsidRPr="00AD7C23">
        <w:rPr>
          <w:sz w:val="28"/>
          <w:szCs w:val="28"/>
        </w:rPr>
        <w:t>с использованием различных</w:t>
      </w:r>
      <w:r w:rsidR="00AD7C23">
        <w:rPr>
          <w:sz w:val="28"/>
          <w:szCs w:val="28"/>
        </w:rPr>
        <w:t xml:space="preserve"> средств и носителей</w:t>
      </w:r>
      <w:r w:rsidR="00AD7C23" w:rsidRPr="00AD7C23">
        <w:rPr>
          <w:sz w:val="28"/>
          <w:szCs w:val="28"/>
        </w:rPr>
        <w:t xml:space="preserve">. </w:t>
      </w:r>
    </w:p>
    <w:p w:rsidR="00406BBA" w:rsidRDefault="006B3298" w:rsidP="00205341">
      <w:pPr>
        <w:pStyle w:val="a4"/>
        <w:numPr>
          <w:ilvl w:val="0"/>
          <w:numId w:val="29"/>
        </w:numPr>
        <w:spacing w:line="360" w:lineRule="auto"/>
        <w:ind w:left="-540" w:right="-5" w:firstLine="900"/>
        <w:jc w:val="both"/>
        <w:rPr>
          <w:sz w:val="28"/>
          <w:szCs w:val="28"/>
        </w:rPr>
      </w:pPr>
      <w:r w:rsidRPr="00AD7C23">
        <w:rPr>
          <w:b/>
          <w:sz w:val="28"/>
          <w:szCs w:val="28"/>
        </w:rPr>
        <w:t>Интерактивный</w:t>
      </w:r>
      <w:r w:rsidR="00D7641F">
        <w:rPr>
          <w:b/>
          <w:sz w:val="28"/>
          <w:szCs w:val="28"/>
        </w:rPr>
        <w:t xml:space="preserve"> </w:t>
      </w:r>
      <w:r w:rsidR="00AD7C23" w:rsidRPr="0036040A">
        <w:rPr>
          <w:sz w:val="28"/>
          <w:szCs w:val="28"/>
        </w:rPr>
        <w:t>—</w:t>
      </w:r>
      <w:r w:rsidR="00D7641F">
        <w:rPr>
          <w:sz w:val="28"/>
          <w:szCs w:val="28"/>
        </w:rPr>
        <w:t xml:space="preserve"> </w:t>
      </w:r>
      <w:r w:rsidRPr="00AD7C23">
        <w:rPr>
          <w:sz w:val="28"/>
          <w:szCs w:val="28"/>
        </w:rPr>
        <w:t>вовле</w:t>
      </w:r>
      <w:r w:rsidR="00AD7C23">
        <w:rPr>
          <w:sz w:val="28"/>
          <w:szCs w:val="28"/>
        </w:rPr>
        <w:t>чение зрителя</w:t>
      </w:r>
      <w:r w:rsidRPr="00AD7C23">
        <w:rPr>
          <w:sz w:val="28"/>
          <w:szCs w:val="28"/>
        </w:rPr>
        <w:t xml:space="preserve"> в диалог</w:t>
      </w:r>
      <w:r w:rsidR="00AD7C23">
        <w:rPr>
          <w:sz w:val="28"/>
          <w:szCs w:val="28"/>
        </w:rPr>
        <w:t xml:space="preserve"> с м.п.</w:t>
      </w:r>
      <w:r w:rsidRPr="00AD7C23">
        <w:rPr>
          <w:sz w:val="28"/>
          <w:szCs w:val="28"/>
        </w:rPr>
        <w:t xml:space="preserve"> с помощью </w:t>
      </w:r>
      <w:r w:rsidR="00AD7C23">
        <w:rPr>
          <w:sz w:val="28"/>
          <w:szCs w:val="28"/>
        </w:rPr>
        <w:t>мультимедиа</w:t>
      </w:r>
      <w:r w:rsidRPr="00AD7C23">
        <w:rPr>
          <w:sz w:val="28"/>
          <w:szCs w:val="28"/>
        </w:rPr>
        <w:t>.</w:t>
      </w:r>
    </w:p>
    <w:p w:rsidR="00AD7C23" w:rsidRPr="00406BBA" w:rsidRDefault="006B3298" w:rsidP="00205341">
      <w:pPr>
        <w:pStyle w:val="a4"/>
        <w:numPr>
          <w:ilvl w:val="0"/>
          <w:numId w:val="29"/>
        </w:numPr>
        <w:spacing w:line="360" w:lineRule="auto"/>
        <w:ind w:left="-540" w:right="-5" w:firstLine="900"/>
        <w:jc w:val="both"/>
        <w:rPr>
          <w:sz w:val="28"/>
          <w:szCs w:val="28"/>
        </w:rPr>
      </w:pPr>
      <w:r w:rsidRPr="00406BBA">
        <w:rPr>
          <w:b/>
          <w:sz w:val="28"/>
          <w:szCs w:val="28"/>
        </w:rPr>
        <w:t>Прикладной</w:t>
      </w:r>
      <w:r w:rsidR="00D7641F">
        <w:rPr>
          <w:b/>
          <w:sz w:val="28"/>
          <w:szCs w:val="28"/>
        </w:rPr>
        <w:t xml:space="preserve"> </w:t>
      </w:r>
      <w:r w:rsidR="00AD7C23" w:rsidRPr="00406BBA">
        <w:rPr>
          <w:sz w:val="28"/>
          <w:szCs w:val="28"/>
        </w:rPr>
        <w:t xml:space="preserve">— </w:t>
      </w:r>
      <w:r w:rsidR="002870F7" w:rsidRPr="00406BBA">
        <w:rPr>
          <w:sz w:val="28"/>
          <w:szCs w:val="28"/>
        </w:rPr>
        <w:t>непосредственный опыт вза</w:t>
      </w:r>
      <w:r w:rsidRPr="00406BBA">
        <w:rPr>
          <w:sz w:val="28"/>
          <w:szCs w:val="28"/>
        </w:rPr>
        <w:t xml:space="preserve">имодействия с </w:t>
      </w:r>
      <w:r w:rsidR="00AD7C23" w:rsidRPr="00406BBA">
        <w:rPr>
          <w:sz w:val="28"/>
          <w:szCs w:val="28"/>
        </w:rPr>
        <w:t>предметами</w:t>
      </w:r>
      <w:r w:rsidR="00D7641F">
        <w:rPr>
          <w:sz w:val="28"/>
          <w:szCs w:val="28"/>
        </w:rPr>
        <w:t xml:space="preserve"> [</w:t>
      </w:r>
      <w:r w:rsidR="00406BBA" w:rsidRPr="00406BBA">
        <w:rPr>
          <w:sz w:val="28"/>
          <w:szCs w:val="28"/>
        </w:rPr>
        <w:t>77].</w:t>
      </w:r>
    </w:p>
    <w:p w:rsidR="00BC16FE" w:rsidRDefault="00EE53BD" w:rsidP="00996140">
      <w:pPr>
        <w:pStyle w:val="a4"/>
        <w:spacing w:line="360" w:lineRule="auto"/>
        <w:ind w:left="-540" w:right="-5" w:firstLine="900"/>
        <w:jc w:val="both"/>
        <w:rPr>
          <w:sz w:val="28"/>
          <w:szCs w:val="28"/>
        </w:rPr>
      </w:pPr>
      <w:r>
        <w:rPr>
          <w:sz w:val="28"/>
          <w:szCs w:val="28"/>
        </w:rPr>
        <w:t>Учитывая идею, заложенную в</w:t>
      </w:r>
      <w:r w:rsidR="009B614F">
        <w:rPr>
          <w:sz w:val="28"/>
          <w:szCs w:val="28"/>
        </w:rPr>
        <w:t xml:space="preserve"> </w:t>
      </w:r>
      <w:r>
        <w:rPr>
          <w:sz w:val="28"/>
          <w:szCs w:val="28"/>
        </w:rPr>
        <w:t xml:space="preserve">послании </w:t>
      </w:r>
      <w:r w:rsidR="00BC16FE">
        <w:rPr>
          <w:sz w:val="28"/>
          <w:szCs w:val="28"/>
        </w:rPr>
        <w:t>зрителю, нужно выбрать один из типов экспозиционного решения.</w:t>
      </w:r>
    </w:p>
    <w:p w:rsidR="00BC16FE" w:rsidRPr="00406BBA" w:rsidRDefault="00BC16FE" w:rsidP="00996140">
      <w:pPr>
        <w:pStyle w:val="a4"/>
        <w:spacing w:line="360" w:lineRule="auto"/>
        <w:ind w:left="-540" w:right="-5" w:firstLine="900"/>
        <w:jc w:val="both"/>
        <w:rPr>
          <w:sz w:val="28"/>
          <w:szCs w:val="28"/>
        </w:rPr>
      </w:pPr>
      <w:r>
        <w:rPr>
          <w:sz w:val="28"/>
          <w:szCs w:val="28"/>
        </w:rPr>
        <w:t xml:space="preserve">Кроме того, данный этап предусматривает определение взаимоотношений </w:t>
      </w:r>
      <w:r w:rsidRPr="00BC16FE">
        <w:rPr>
          <w:b/>
          <w:sz w:val="28"/>
          <w:szCs w:val="28"/>
        </w:rPr>
        <w:t>предмет — информация</w:t>
      </w:r>
      <w:r>
        <w:rPr>
          <w:sz w:val="28"/>
          <w:szCs w:val="28"/>
        </w:rPr>
        <w:t>. Рассуждая о содержательной стороне э</w:t>
      </w:r>
      <w:r w:rsidRPr="00275254">
        <w:rPr>
          <w:sz w:val="28"/>
          <w:szCs w:val="28"/>
        </w:rPr>
        <w:t>кспозиции</w:t>
      </w:r>
      <w:r>
        <w:rPr>
          <w:sz w:val="28"/>
          <w:szCs w:val="28"/>
        </w:rPr>
        <w:t>, нужно отметить, что она</w:t>
      </w:r>
      <w:r w:rsidRPr="00275254">
        <w:rPr>
          <w:sz w:val="28"/>
          <w:szCs w:val="28"/>
        </w:rPr>
        <w:t xml:space="preserve"> варьиру</w:t>
      </w:r>
      <w:r>
        <w:rPr>
          <w:sz w:val="28"/>
          <w:szCs w:val="28"/>
        </w:rPr>
        <w:t>е</w:t>
      </w:r>
      <w:r w:rsidRPr="00275254">
        <w:rPr>
          <w:sz w:val="28"/>
          <w:szCs w:val="28"/>
        </w:rPr>
        <w:t>тся между двумя крайними полюсами от предметно ориентированн</w:t>
      </w:r>
      <w:r>
        <w:rPr>
          <w:sz w:val="28"/>
          <w:szCs w:val="28"/>
        </w:rPr>
        <w:t>ой</w:t>
      </w:r>
      <w:r w:rsidRPr="00275254">
        <w:rPr>
          <w:sz w:val="28"/>
          <w:szCs w:val="28"/>
        </w:rPr>
        <w:t xml:space="preserve"> до концептуально ориентированн</w:t>
      </w:r>
      <w:r>
        <w:rPr>
          <w:sz w:val="28"/>
          <w:szCs w:val="28"/>
        </w:rPr>
        <w:t>ой</w:t>
      </w:r>
      <w:r w:rsidRPr="00275254">
        <w:rPr>
          <w:sz w:val="28"/>
          <w:szCs w:val="28"/>
        </w:rPr>
        <w:t xml:space="preserve">, </w:t>
      </w:r>
      <w:r>
        <w:rPr>
          <w:sz w:val="28"/>
          <w:szCs w:val="28"/>
        </w:rPr>
        <w:t>когда</w:t>
      </w:r>
      <w:r w:rsidRPr="00275254">
        <w:rPr>
          <w:sz w:val="28"/>
          <w:szCs w:val="28"/>
        </w:rPr>
        <w:t xml:space="preserve"> доминирует либо предмет, либо сообщение соответственно</w:t>
      </w:r>
      <w:r w:rsidRPr="00406BBA">
        <w:rPr>
          <w:sz w:val="28"/>
          <w:szCs w:val="28"/>
        </w:rPr>
        <w:t xml:space="preserve"> (</w:t>
      </w:r>
      <w:r w:rsidR="00406BBA" w:rsidRPr="00406BBA">
        <w:rPr>
          <w:sz w:val="28"/>
          <w:szCs w:val="28"/>
        </w:rPr>
        <w:t>Рисунок 21</w:t>
      </w:r>
      <w:r w:rsidRPr="00406BBA">
        <w:rPr>
          <w:sz w:val="28"/>
          <w:szCs w:val="28"/>
        </w:rPr>
        <w:t>)</w:t>
      </w:r>
      <w:r w:rsidR="00D7641F">
        <w:rPr>
          <w:sz w:val="28"/>
          <w:szCs w:val="28"/>
        </w:rPr>
        <w:t xml:space="preserve"> [</w:t>
      </w:r>
      <w:r w:rsidR="00406BBA" w:rsidRPr="00406BBA">
        <w:rPr>
          <w:sz w:val="28"/>
          <w:szCs w:val="28"/>
        </w:rPr>
        <w:t>79,</w:t>
      </w:r>
      <w:r w:rsidR="00406BBA">
        <w:rPr>
          <w:sz w:val="28"/>
          <w:szCs w:val="28"/>
        </w:rPr>
        <w:t> </w:t>
      </w:r>
      <w:r w:rsidR="00406BBA" w:rsidRPr="00406BBA">
        <w:rPr>
          <w:sz w:val="28"/>
          <w:szCs w:val="28"/>
        </w:rPr>
        <w:t>С</w:t>
      </w:r>
      <w:r w:rsidR="00406BBA">
        <w:rPr>
          <w:sz w:val="28"/>
          <w:szCs w:val="28"/>
        </w:rPr>
        <w:t>.4</w:t>
      </w:r>
      <w:r w:rsidR="00406BBA" w:rsidRPr="00406BBA">
        <w:rPr>
          <w:sz w:val="28"/>
          <w:szCs w:val="28"/>
        </w:rPr>
        <w:t>]</w:t>
      </w:r>
      <w:r w:rsidRPr="00406BBA">
        <w:rPr>
          <w:sz w:val="28"/>
          <w:szCs w:val="28"/>
        </w:rPr>
        <w:t xml:space="preserve">. </w:t>
      </w:r>
    </w:p>
    <w:p w:rsidR="00BC16FE" w:rsidRPr="00275254" w:rsidRDefault="00BC16FE" w:rsidP="00996140">
      <w:pPr>
        <w:spacing w:line="360" w:lineRule="auto"/>
        <w:ind w:left="-540" w:right="-5" w:firstLine="900"/>
        <w:jc w:val="both"/>
        <w:rPr>
          <w:sz w:val="28"/>
          <w:szCs w:val="28"/>
        </w:rPr>
      </w:pPr>
      <w:r w:rsidRPr="00275254">
        <w:rPr>
          <w:sz w:val="28"/>
          <w:szCs w:val="28"/>
        </w:rPr>
        <w:t>Крайняя точка объект</w:t>
      </w:r>
      <w:r>
        <w:rPr>
          <w:sz w:val="28"/>
          <w:szCs w:val="28"/>
        </w:rPr>
        <w:t>-</w:t>
      </w:r>
      <w:r w:rsidRPr="00275254">
        <w:rPr>
          <w:sz w:val="28"/>
          <w:szCs w:val="28"/>
        </w:rPr>
        <w:t>ориентированного выставления предметов не содержит никакой информации или содержания. Это выставление предмета ради предмета, дизайн в данном случае служит лишь для визуально правильного и приятного расположения предметов. Предметы сами говорят за себя.</w:t>
      </w:r>
    </w:p>
    <w:p w:rsidR="00BC16FE" w:rsidRDefault="00BC16FE" w:rsidP="00996140">
      <w:pPr>
        <w:spacing w:line="360" w:lineRule="auto"/>
        <w:ind w:left="-540" w:right="-5" w:firstLine="900"/>
        <w:jc w:val="both"/>
        <w:rPr>
          <w:sz w:val="28"/>
          <w:szCs w:val="28"/>
        </w:rPr>
      </w:pPr>
      <w:r w:rsidRPr="00275254">
        <w:rPr>
          <w:sz w:val="28"/>
          <w:szCs w:val="28"/>
        </w:rPr>
        <w:t>Чаще всего такой вид экспонирования объектов применим для демонстрации произведений искусства.</w:t>
      </w:r>
    </w:p>
    <w:p w:rsidR="007040C0" w:rsidRDefault="00BC16FE" w:rsidP="00996140">
      <w:pPr>
        <w:spacing w:line="360" w:lineRule="auto"/>
        <w:ind w:left="-540" w:right="-5" w:firstLine="900"/>
        <w:jc w:val="both"/>
        <w:rPr>
          <w:sz w:val="28"/>
          <w:szCs w:val="28"/>
        </w:rPr>
      </w:pPr>
      <w:r w:rsidRPr="00275254">
        <w:rPr>
          <w:sz w:val="28"/>
          <w:szCs w:val="28"/>
        </w:rPr>
        <w:t>Обратная ситуация — это выставка, в которой предметов либо нет, либо они играют вспомогательную, второстепенную роль. Здесь ведущую роль играет послание, экспозиция превращается в своего рода книгу, а предмет становится иллюстрацией к тексту. Такая выставка сопровождается большим количеством фотографий, текстов, графики и других вспомогательных материалов</w:t>
      </w:r>
      <w:r w:rsidR="00D7641F">
        <w:rPr>
          <w:sz w:val="28"/>
          <w:szCs w:val="28"/>
        </w:rPr>
        <w:t xml:space="preserve"> [</w:t>
      </w:r>
      <w:r w:rsidR="007040C0" w:rsidRPr="00406BBA">
        <w:rPr>
          <w:sz w:val="28"/>
          <w:szCs w:val="28"/>
        </w:rPr>
        <w:t>79].</w:t>
      </w:r>
    </w:p>
    <w:p w:rsidR="00EE53BD" w:rsidRPr="00EE53BD" w:rsidRDefault="00EE53BD" w:rsidP="00996140">
      <w:pPr>
        <w:spacing w:line="360" w:lineRule="auto"/>
        <w:ind w:left="-540" w:right="-5" w:firstLine="900"/>
        <w:jc w:val="both"/>
        <w:rPr>
          <w:sz w:val="28"/>
          <w:szCs w:val="28"/>
        </w:rPr>
      </w:pPr>
      <w:r>
        <w:rPr>
          <w:sz w:val="28"/>
          <w:szCs w:val="28"/>
        </w:rPr>
        <w:t xml:space="preserve">Этап концепции во многом определяет дальнейшее развитие экспозиционного построения, здесь закладывается то сообщение, которое хочет донести музей до зрителя. Как отмечалось выше, послание может иметь форму многослойной информативной экспозиции или же, наоборот, затрагивать только </w:t>
      </w:r>
      <w:r>
        <w:rPr>
          <w:sz w:val="28"/>
          <w:szCs w:val="28"/>
        </w:rPr>
        <w:lastRenderedPageBreak/>
        <w:t>эмоциональные стороны</w:t>
      </w:r>
      <w:r w:rsidR="00937297">
        <w:rPr>
          <w:sz w:val="28"/>
          <w:szCs w:val="28"/>
        </w:rPr>
        <w:t>. Предполагается, что сочетание данных двух аспектов может быть наиболее эффективным решением для краеведческого музея.</w:t>
      </w:r>
    </w:p>
    <w:p w:rsidR="007040C0" w:rsidRPr="00EE53BD" w:rsidRDefault="007040C0" w:rsidP="00996140">
      <w:pPr>
        <w:spacing w:line="360" w:lineRule="auto"/>
        <w:ind w:left="-540" w:right="-5" w:firstLine="900"/>
        <w:jc w:val="both"/>
        <w:rPr>
          <w:sz w:val="28"/>
          <w:szCs w:val="28"/>
        </w:rPr>
      </w:pPr>
    </w:p>
    <w:p w:rsidR="00A9740F" w:rsidRPr="00EA70C1" w:rsidRDefault="00A9740F" w:rsidP="007040C0">
      <w:pPr>
        <w:pStyle w:val="3"/>
        <w:spacing w:before="0" w:line="360" w:lineRule="auto"/>
        <w:ind w:left="-540" w:right="-5" w:firstLine="900"/>
        <w:rPr>
          <w:rFonts w:ascii="Times New Roman" w:hAnsi="Times New Roman" w:cs="Times New Roman"/>
          <w:color w:val="auto"/>
          <w:sz w:val="28"/>
          <w:szCs w:val="28"/>
        </w:rPr>
      </w:pPr>
      <w:r w:rsidRPr="00EA70C1">
        <w:rPr>
          <w:rFonts w:ascii="Times New Roman" w:hAnsi="Times New Roman" w:cs="Times New Roman"/>
          <w:color w:val="auto"/>
          <w:sz w:val="28"/>
          <w:szCs w:val="28"/>
        </w:rPr>
        <w:t>Сцен</w:t>
      </w:r>
      <w:r w:rsidR="00EA70C1">
        <w:rPr>
          <w:rFonts w:ascii="Times New Roman" w:hAnsi="Times New Roman" w:cs="Times New Roman"/>
          <w:color w:val="auto"/>
          <w:sz w:val="28"/>
          <w:szCs w:val="28"/>
        </w:rPr>
        <w:t>арий</w:t>
      </w:r>
    </w:p>
    <w:p w:rsidR="00343C89" w:rsidRPr="00BC16FE" w:rsidRDefault="00EA70C1" w:rsidP="00996140">
      <w:pPr>
        <w:spacing w:line="360" w:lineRule="auto"/>
        <w:ind w:left="-540" w:right="-5" w:firstLine="900"/>
        <w:jc w:val="both"/>
        <w:rPr>
          <w:sz w:val="28"/>
          <w:szCs w:val="28"/>
        </w:rPr>
      </w:pPr>
      <w:r>
        <w:rPr>
          <w:sz w:val="28"/>
          <w:szCs w:val="28"/>
        </w:rPr>
        <w:t xml:space="preserve">После написания концепции наступает этап детальной проработки нарратива </w:t>
      </w:r>
      <w:r w:rsidR="005179AD" w:rsidRPr="00BC16FE">
        <w:rPr>
          <w:sz w:val="28"/>
          <w:szCs w:val="28"/>
        </w:rPr>
        <w:t>экспозиции</w:t>
      </w:r>
      <w:r>
        <w:rPr>
          <w:sz w:val="28"/>
          <w:szCs w:val="28"/>
        </w:rPr>
        <w:t>.</w:t>
      </w:r>
    </w:p>
    <w:p w:rsidR="009D1DB0" w:rsidRDefault="003C6822" w:rsidP="00996140">
      <w:pPr>
        <w:tabs>
          <w:tab w:val="left" w:pos="7392"/>
        </w:tabs>
        <w:autoSpaceDE w:val="0"/>
        <w:autoSpaceDN w:val="0"/>
        <w:adjustRightInd w:val="0"/>
        <w:spacing w:line="360" w:lineRule="auto"/>
        <w:ind w:left="-540" w:right="-5" w:firstLine="900"/>
        <w:jc w:val="both"/>
        <w:rPr>
          <w:sz w:val="28"/>
          <w:szCs w:val="28"/>
        </w:rPr>
      </w:pPr>
      <w:r>
        <w:rPr>
          <w:sz w:val="28"/>
          <w:szCs w:val="28"/>
        </w:rPr>
        <w:t xml:space="preserve">Сценарий </w:t>
      </w:r>
      <w:r w:rsidR="008A4A69" w:rsidRPr="00CD509D">
        <w:rPr>
          <w:sz w:val="28"/>
          <w:szCs w:val="28"/>
        </w:rPr>
        <w:t>—</w:t>
      </w:r>
      <w:r>
        <w:rPr>
          <w:sz w:val="28"/>
          <w:szCs w:val="28"/>
        </w:rPr>
        <w:t xml:space="preserve"> это подробный тематико-экспозиционный план с указанием характеристик пространств, сюжетных, изобразительных художественных и технических приемов и средств, </w:t>
      </w:r>
      <w:r w:rsidR="00C7544B">
        <w:rPr>
          <w:sz w:val="28"/>
          <w:szCs w:val="28"/>
        </w:rPr>
        <w:t>важных</w:t>
      </w:r>
      <w:r>
        <w:rPr>
          <w:sz w:val="28"/>
          <w:szCs w:val="28"/>
        </w:rPr>
        <w:t xml:space="preserve"> для реализации плана. Содержание и форма взаимно учтены и согласованы куратором и дизайнером. Сценарий влияет на распределение помещений и зонирование. </w:t>
      </w:r>
      <w:r w:rsidR="009A012B">
        <w:rPr>
          <w:sz w:val="28"/>
          <w:szCs w:val="28"/>
        </w:rPr>
        <w:t>Содержание экспозиции раскрывается через тематические комплексы (группы м.п.). Тематический план мо</w:t>
      </w:r>
      <w:r w:rsidR="00A845BF">
        <w:rPr>
          <w:sz w:val="28"/>
          <w:szCs w:val="28"/>
        </w:rPr>
        <w:t>ж</w:t>
      </w:r>
      <w:r w:rsidR="009A012B">
        <w:rPr>
          <w:sz w:val="28"/>
          <w:szCs w:val="28"/>
        </w:rPr>
        <w:t xml:space="preserve">ет содержать несколько планов показа по детализации, рассчитанных для различных групп посетителей. </w:t>
      </w:r>
      <w:r w:rsidR="0068363B">
        <w:rPr>
          <w:sz w:val="28"/>
          <w:szCs w:val="28"/>
        </w:rPr>
        <w:t>Также должна быть рассмотрена визуальная стратегия поведения зрителя: понимание экспозиции в целом. Выделяются зоны повышенной зрительной активности (информативности) и разрядки. Необходимы зоны отдыха и переключения внимания. Центральные зоны в залах отводятся под главные экспонаты, которые выделяются фоном,</w:t>
      </w:r>
      <w:r w:rsidR="00A532EF">
        <w:rPr>
          <w:sz w:val="28"/>
          <w:szCs w:val="28"/>
        </w:rPr>
        <w:t xml:space="preserve"> светом, оформлением или цветом </w:t>
      </w:r>
      <w:r w:rsidR="009D1DB0" w:rsidRPr="00A532EF">
        <w:rPr>
          <w:bCs/>
          <w:sz w:val="28"/>
          <w:szCs w:val="28"/>
        </w:rPr>
        <w:t>[</w:t>
      </w:r>
      <w:r w:rsidR="00A532EF" w:rsidRPr="00A532EF">
        <w:rPr>
          <w:sz w:val="28"/>
          <w:szCs w:val="28"/>
        </w:rPr>
        <w:t>59</w:t>
      </w:r>
      <w:r w:rsidR="00EA70C1" w:rsidRPr="00A532EF">
        <w:rPr>
          <w:sz w:val="28"/>
          <w:szCs w:val="28"/>
        </w:rPr>
        <w:t>]</w:t>
      </w:r>
      <w:r w:rsidR="00A532EF">
        <w:rPr>
          <w:sz w:val="28"/>
          <w:szCs w:val="28"/>
        </w:rPr>
        <w:t>.</w:t>
      </w:r>
    </w:p>
    <w:p w:rsidR="00032ADC" w:rsidRDefault="001C2930" w:rsidP="00A532EF">
      <w:pPr>
        <w:pStyle w:val="a4"/>
        <w:spacing w:line="360" w:lineRule="auto"/>
        <w:ind w:left="-540" w:right="-5" w:firstLine="900"/>
        <w:jc w:val="both"/>
        <w:rPr>
          <w:sz w:val="28"/>
          <w:szCs w:val="28"/>
        </w:rPr>
      </w:pPr>
      <w:r>
        <w:rPr>
          <w:sz w:val="28"/>
          <w:szCs w:val="28"/>
        </w:rPr>
        <w:t xml:space="preserve">Основные законы драматургии сравнимы с </w:t>
      </w:r>
      <w:r w:rsidR="00E177CA">
        <w:rPr>
          <w:sz w:val="28"/>
          <w:szCs w:val="28"/>
        </w:rPr>
        <w:t xml:space="preserve">театральным сценарием: </w:t>
      </w:r>
      <w:r w:rsidR="003F1B0F">
        <w:rPr>
          <w:rStyle w:val="af8"/>
          <w:rFonts w:eastAsiaTheme="majorEastAsia"/>
          <w:b w:val="0"/>
          <w:sz w:val="28"/>
          <w:szCs w:val="28"/>
        </w:rPr>
        <w:t>п</w:t>
      </w:r>
      <w:r w:rsidR="003F1B0F" w:rsidRPr="003F1B0F">
        <w:rPr>
          <w:rStyle w:val="af8"/>
          <w:rFonts w:eastAsiaTheme="majorEastAsia"/>
          <w:b w:val="0"/>
          <w:sz w:val="28"/>
          <w:szCs w:val="28"/>
        </w:rPr>
        <w:t>ролог</w:t>
      </w:r>
      <w:r w:rsidR="003F1B0F">
        <w:rPr>
          <w:rStyle w:val="af8"/>
          <w:rFonts w:eastAsiaTheme="majorEastAsia"/>
          <w:b w:val="0"/>
          <w:sz w:val="28"/>
          <w:szCs w:val="28"/>
        </w:rPr>
        <w:t xml:space="preserve"> (предыстория вопроса, почему важен)</w:t>
      </w:r>
      <w:r w:rsidR="003F1B0F" w:rsidRPr="003F1B0F">
        <w:rPr>
          <w:rStyle w:val="af8"/>
          <w:rFonts w:eastAsiaTheme="majorEastAsia"/>
          <w:b w:val="0"/>
          <w:sz w:val="28"/>
          <w:szCs w:val="28"/>
        </w:rPr>
        <w:t xml:space="preserve">, </w:t>
      </w:r>
      <w:r w:rsidR="003F1B0F">
        <w:rPr>
          <w:rStyle w:val="af8"/>
          <w:rFonts w:eastAsiaTheme="majorEastAsia"/>
          <w:b w:val="0"/>
          <w:sz w:val="28"/>
          <w:szCs w:val="28"/>
        </w:rPr>
        <w:t>описание контекста (</w:t>
      </w:r>
      <w:r w:rsidR="003F1B0F" w:rsidRPr="003F1B0F">
        <w:rPr>
          <w:sz w:val="28"/>
          <w:szCs w:val="28"/>
        </w:rPr>
        <w:t>персонажи</w:t>
      </w:r>
      <w:r w:rsidR="003F1B0F">
        <w:rPr>
          <w:sz w:val="28"/>
          <w:szCs w:val="28"/>
        </w:rPr>
        <w:t>-предметы в экспозиции</w:t>
      </w:r>
      <w:r w:rsidR="003F1B0F" w:rsidRPr="003F1B0F">
        <w:rPr>
          <w:sz w:val="28"/>
          <w:szCs w:val="28"/>
        </w:rPr>
        <w:t xml:space="preserve">, </w:t>
      </w:r>
      <w:r w:rsidR="003F1B0F">
        <w:rPr>
          <w:sz w:val="28"/>
          <w:szCs w:val="28"/>
        </w:rPr>
        <w:t xml:space="preserve">в каком контексте они </w:t>
      </w:r>
      <w:r w:rsidR="003F1B0F" w:rsidRPr="003F1B0F">
        <w:rPr>
          <w:sz w:val="28"/>
          <w:szCs w:val="28"/>
        </w:rPr>
        <w:t>находятся</w:t>
      </w:r>
      <w:r w:rsidR="003F1B0F">
        <w:rPr>
          <w:sz w:val="28"/>
          <w:szCs w:val="28"/>
        </w:rPr>
        <w:t xml:space="preserve"> и как они связаны друг с другом)</w:t>
      </w:r>
      <w:r w:rsidR="003F1B0F" w:rsidRPr="003F1B0F">
        <w:rPr>
          <w:rStyle w:val="af8"/>
          <w:rFonts w:eastAsiaTheme="majorEastAsia"/>
          <w:b w:val="0"/>
          <w:sz w:val="28"/>
          <w:szCs w:val="28"/>
        </w:rPr>
        <w:t>, завязка</w:t>
      </w:r>
      <w:r w:rsidR="003F1B0F">
        <w:rPr>
          <w:rStyle w:val="af8"/>
          <w:rFonts w:eastAsiaTheme="majorEastAsia"/>
          <w:b w:val="0"/>
          <w:sz w:val="28"/>
          <w:szCs w:val="28"/>
        </w:rPr>
        <w:t xml:space="preserve"> (назревание конфликта)</w:t>
      </w:r>
      <w:r w:rsidR="003F1B0F" w:rsidRPr="003F1B0F">
        <w:rPr>
          <w:rStyle w:val="af8"/>
          <w:rFonts w:eastAsiaTheme="majorEastAsia"/>
          <w:b w:val="0"/>
          <w:sz w:val="28"/>
          <w:szCs w:val="28"/>
        </w:rPr>
        <w:t>, развитие</w:t>
      </w:r>
      <w:r w:rsidR="003F1B0F">
        <w:rPr>
          <w:rStyle w:val="af8"/>
          <w:rFonts w:eastAsiaTheme="majorEastAsia"/>
          <w:b w:val="0"/>
          <w:sz w:val="28"/>
          <w:szCs w:val="28"/>
        </w:rPr>
        <w:t xml:space="preserve"> (история)</w:t>
      </w:r>
      <w:r w:rsidR="003F1B0F" w:rsidRPr="003F1B0F">
        <w:rPr>
          <w:rStyle w:val="af8"/>
          <w:rFonts w:eastAsiaTheme="majorEastAsia"/>
          <w:b w:val="0"/>
          <w:sz w:val="28"/>
          <w:szCs w:val="28"/>
        </w:rPr>
        <w:t>, кульминация, развязка, эпилог</w:t>
      </w:r>
      <w:r w:rsidR="00032ADC">
        <w:rPr>
          <w:rStyle w:val="af8"/>
          <w:rFonts w:eastAsiaTheme="majorEastAsia"/>
          <w:b w:val="0"/>
          <w:sz w:val="28"/>
          <w:szCs w:val="28"/>
        </w:rPr>
        <w:t xml:space="preserve"> (смысловое завершение)</w:t>
      </w:r>
      <w:r w:rsidR="003F1B0F" w:rsidRPr="003F1B0F">
        <w:rPr>
          <w:rStyle w:val="af8"/>
          <w:rFonts w:eastAsiaTheme="majorEastAsia"/>
          <w:b w:val="0"/>
          <w:sz w:val="28"/>
          <w:szCs w:val="28"/>
        </w:rPr>
        <w:t>.</w:t>
      </w:r>
      <w:r w:rsidR="003F1B0F">
        <w:rPr>
          <w:sz w:val="28"/>
          <w:szCs w:val="28"/>
        </w:rPr>
        <w:t xml:space="preserve">В сценарном развитии необходимо донести до зрителя </w:t>
      </w:r>
      <w:r w:rsidR="003F1B0F" w:rsidRPr="003F1B0F">
        <w:rPr>
          <w:sz w:val="28"/>
          <w:szCs w:val="28"/>
        </w:rPr>
        <w:t>кто персонажи</w:t>
      </w:r>
      <w:r w:rsidR="003F1B0F">
        <w:rPr>
          <w:sz w:val="28"/>
          <w:szCs w:val="28"/>
        </w:rPr>
        <w:t xml:space="preserve"> экспозиции</w:t>
      </w:r>
      <w:r w:rsidR="003F1B0F" w:rsidRPr="003F1B0F">
        <w:rPr>
          <w:sz w:val="28"/>
          <w:szCs w:val="28"/>
        </w:rPr>
        <w:t xml:space="preserve">, </w:t>
      </w:r>
      <w:r w:rsidR="003F1B0F">
        <w:rPr>
          <w:sz w:val="28"/>
          <w:szCs w:val="28"/>
        </w:rPr>
        <w:t xml:space="preserve">в каком контексте они </w:t>
      </w:r>
      <w:r w:rsidR="003F1B0F" w:rsidRPr="003F1B0F">
        <w:rPr>
          <w:sz w:val="28"/>
          <w:szCs w:val="28"/>
        </w:rPr>
        <w:t>находятся</w:t>
      </w:r>
      <w:r w:rsidR="003F1B0F">
        <w:rPr>
          <w:sz w:val="28"/>
          <w:szCs w:val="28"/>
        </w:rPr>
        <w:t xml:space="preserve"> и как они связаны друг с другом</w:t>
      </w:r>
      <w:r w:rsidR="00D7641F">
        <w:rPr>
          <w:sz w:val="28"/>
          <w:szCs w:val="28"/>
        </w:rPr>
        <w:t xml:space="preserve"> </w:t>
      </w:r>
      <w:r w:rsidR="00DA147A" w:rsidRPr="00A532EF">
        <w:rPr>
          <w:sz w:val="28"/>
          <w:szCs w:val="28"/>
        </w:rPr>
        <w:t>[</w:t>
      </w:r>
      <w:r w:rsidR="00A532EF" w:rsidRPr="00A532EF">
        <w:rPr>
          <w:sz w:val="28"/>
          <w:szCs w:val="28"/>
        </w:rPr>
        <w:t>65</w:t>
      </w:r>
      <w:r w:rsidR="00DF5848">
        <w:rPr>
          <w:sz w:val="28"/>
          <w:szCs w:val="28"/>
        </w:rPr>
        <w:t>;</w:t>
      </w:r>
      <w:r w:rsidR="00A532EF" w:rsidRPr="00A532EF">
        <w:rPr>
          <w:sz w:val="28"/>
          <w:szCs w:val="28"/>
        </w:rPr>
        <w:t xml:space="preserve"> 2</w:t>
      </w:r>
      <w:r w:rsidR="00DA147A" w:rsidRPr="00A532EF">
        <w:rPr>
          <w:sz w:val="28"/>
          <w:szCs w:val="28"/>
        </w:rPr>
        <w:t>]</w:t>
      </w:r>
      <w:r w:rsidR="00A532EF">
        <w:rPr>
          <w:sz w:val="28"/>
          <w:szCs w:val="28"/>
        </w:rPr>
        <w:t>.</w:t>
      </w:r>
    </w:p>
    <w:p w:rsidR="00BE0129" w:rsidRDefault="00EA70C1" w:rsidP="00996140">
      <w:pPr>
        <w:spacing w:line="360" w:lineRule="auto"/>
        <w:ind w:left="-540" w:right="-5" w:firstLine="900"/>
        <w:jc w:val="both"/>
        <w:rPr>
          <w:sz w:val="28"/>
          <w:szCs w:val="28"/>
        </w:rPr>
      </w:pPr>
      <w:r>
        <w:rPr>
          <w:sz w:val="28"/>
          <w:szCs w:val="28"/>
        </w:rPr>
        <w:t xml:space="preserve">Также сценарная модель-план может выходить за рамки стен музея. Музейная сеть предусматривает построение </w:t>
      </w:r>
      <w:r w:rsidR="00A314ED">
        <w:rPr>
          <w:sz w:val="28"/>
          <w:szCs w:val="28"/>
        </w:rPr>
        <w:t xml:space="preserve">взаимоотношений </w:t>
      </w:r>
      <w:r>
        <w:rPr>
          <w:sz w:val="28"/>
          <w:szCs w:val="28"/>
        </w:rPr>
        <w:t>между всеми филиалами</w:t>
      </w:r>
      <w:r w:rsidR="00A314ED">
        <w:rPr>
          <w:sz w:val="28"/>
          <w:szCs w:val="28"/>
        </w:rPr>
        <w:t>, осмысленную подачу впечатлений зрителю</w:t>
      </w:r>
      <w:r>
        <w:rPr>
          <w:sz w:val="28"/>
          <w:szCs w:val="28"/>
        </w:rPr>
        <w:t>.</w:t>
      </w:r>
      <w:r w:rsidR="009B614F">
        <w:rPr>
          <w:sz w:val="28"/>
          <w:szCs w:val="28"/>
        </w:rPr>
        <w:t xml:space="preserve"> </w:t>
      </w:r>
      <w:r w:rsidR="00714685">
        <w:rPr>
          <w:sz w:val="28"/>
          <w:szCs w:val="28"/>
        </w:rPr>
        <w:t>На открытом воздухе музей</w:t>
      </w:r>
      <w:r w:rsidR="00BE0129" w:rsidRPr="00032ADC">
        <w:rPr>
          <w:sz w:val="28"/>
          <w:szCs w:val="28"/>
        </w:rPr>
        <w:t xml:space="preserve"> мо</w:t>
      </w:r>
      <w:r w:rsidR="00714685">
        <w:rPr>
          <w:sz w:val="28"/>
          <w:szCs w:val="28"/>
        </w:rPr>
        <w:t>жет</w:t>
      </w:r>
      <w:r w:rsidR="00BE0129" w:rsidRPr="00032ADC">
        <w:rPr>
          <w:sz w:val="28"/>
          <w:szCs w:val="28"/>
        </w:rPr>
        <w:t xml:space="preserve"> проводит</w:t>
      </w:r>
      <w:r w:rsidR="00714685">
        <w:rPr>
          <w:sz w:val="28"/>
          <w:szCs w:val="28"/>
        </w:rPr>
        <w:t>ь</w:t>
      </w:r>
      <w:r w:rsidR="00BE0129">
        <w:rPr>
          <w:sz w:val="28"/>
          <w:szCs w:val="28"/>
        </w:rPr>
        <w:t xml:space="preserve"> различные виды театрализованных действий</w:t>
      </w:r>
      <w:r w:rsidR="00F67A0D">
        <w:rPr>
          <w:sz w:val="28"/>
          <w:szCs w:val="28"/>
        </w:rPr>
        <w:t xml:space="preserve">, </w:t>
      </w:r>
      <w:r w:rsidR="00974CD7">
        <w:rPr>
          <w:sz w:val="28"/>
          <w:szCs w:val="28"/>
        </w:rPr>
        <w:lastRenderedPageBreak/>
        <w:t>задействующих</w:t>
      </w:r>
      <w:r w:rsidR="00F67A0D">
        <w:rPr>
          <w:sz w:val="28"/>
          <w:szCs w:val="28"/>
        </w:rPr>
        <w:t xml:space="preserve"> нематериальное наследие края</w:t>
      </w:r>
      <w:r w:rsidR="00BE0129">
        <w:rPr>
          <w:sz w:val="28"/>
          <w:szCs w:val="28"/>
        </w:rPr>
        <w:t>. Например</w:t>
      </w:r>
      <w:r w:rsidR="00A845BF">
        <w:rPr>
          <w:sz w:val="28"/>
          <w:szCs w:val="28"/>
        </w:rPr>
        <w:t>,</w:t>
      </w:r>
      <w:r w:rsidR="00BE0129">
        <w:rPr>
          <w:sz w:val="28"/>
          <w:szCs w:val="28"/>
        </w:rPr>
        <w:t xml:space="preserve"> такие типы мероприятий как: </w:t>
      </w:r>
    </w:p>
    <w:p w:rsidR="00BE0129" w:rsidRDefault="00BE0129" w:rsidP="00205341">
      <w:pPr>
        <w:pStyle w:val="a4"/>
        <w:numPr>
          <w:ilvl w:val="0"/>
          <w:numId w:val="15"/>
        </w:numPr>
        <w:spacing w:line="360" w:lineRule="auto"/>
        <w:ind w:left="-540" w:right="-5" w:firstLine="900"/>
        <w:jc w:val="both"/>
        <w:rPr>
          <w:sz w:val="28"/>
          <w:szCs w:val="28"/>
        </w:rPr>
      </w:pPr>
      <w:r w:rsidRPr="00DE4A2D">
        <w:rPr>
          <w:sz w:val="28"/>
          <w:szCs w:val="28"/>
        </w:rPr>
        <w:t>карнавал —</w:t>
      </w:r>
      <w:r w:rsidR="00DE03A3">
        <w:rPr>
          <w:sz w:val="28"/>
          <w:szCs w:val="28"/>
        </w:rPr>
        <w:t xml:space="preserve"> зрители-актеры свободно передвигаются, частично</w:t>
      </w:r>
      <w:r w:rsidR="009B614F">
        <w:rPr>
          <w:sz w:val="28"/>
          <w:szCs w:val="28"/>
        </w:rPr>
        <w:t xml:space="preserve"> </w:t>
      </w:r>
      <w:r w:rsidRPr="00DE4A2D">
        <w:rPr>
          <w:sz w:val="28"/>
          <w:szCs w:val="28"/>
        </w:rPr>
        <w:t>украш</w:t>
      </w:r>
      <w:r w:rsidR="00DE03A3">
        <w:rPr>
          <w:sz w:val="28"/>
          <w:szCs w:val="28"/>
        </w:rPr>
        <w:t xml:space="preserve">аются </w:t>
      </w:r>
      <w:r w:rsidRPr="00DE4A2D">
        <w:rPr>
          <w:sz w:val="28"/>
          <w:szCs w:val="28"/>
        </w:rPr>
        <w:t>фасад</w:t>
      </w:r>
      <w:r w:rsidR="00DE03A3">
        <w:rPr>
          <w:sz w:val="28"/>
          <w:szCs w:val="28"/>
        </w:rPr>
        <w:t>ы</w:t>
      </w:r>
      <w:r w:rsidRPr="00DE4A2D">
        <w:rPr>
          <w:sz w:val="28"/>
          <w:szCs w:val="28"/>
        </w:rPr>
        <w:t xml:space="preserve">, </w:t>
      </w:r>
      <w:r w:rsidR="00DE03A3">
        <w:rPr>
          <w:sz w:val="28"/>
          <w:szCs w:val="28"/>
        </w:rPr>
        <w:t xml:space="preserve">привносится торговое </w:t>
      </w:r>
      <w:r w:rsidRPr="00DE4A2D">
        <w:rPr>
          <w:sz w:val="28"/>
          <w:szCs w:val="28"/>
        </w:rPr>
        <w:t>оборудование</w:t>
      </w:r>
      <w:r w:rsidR="00DE03A3">
        <w:rPr>
          <w:sz w:val="28"/>
          <w:szCs w:val="28"/>
        </w:rPr>
        <w:t xml:space="preserve"> и другие переносные элементы</w:t>
      </w:r>
      <w:r w:rsidRPr="00DE4A2D">
        <w:rPr>
          <w:sz w:val="28"/>
          <w:szCs w:val="28"/>
        </w:rPr>
        <w:t>.</w:t>
      </w:r>
    </w:p>
    <w:p w:rsidR="00BE0129" w:rsidRPr="00DE4A2D" w:rsidRDefault="00BE0129" w:rsidP="00205341">
      <w:pPr>
        <w:pStyle w:val="a4"/>
        <w:numPr>
          <w:ilvl w:val="0"/>
          <w:numId w:val="15"/>
        </w:numPr>
        <w:spacing w:line="360" w:lineRule="auto"/>
        <w:ind w:left="-540" w:right="-5" w:firstLine="900"/>
        <w:jc w:val="both"/>
        <w:rPr>
          <w:sz w:val="28"/>
          <w:szCs w:val="28"/>
        </w:rPr>
      </w:pPr>
      <w:r w:rsidRPr="00DE4A2D">
        <w:rPr>
          <w:bCs/>
          <w:sz w:val="28"/>
          <w:szCs w:val="28"/>
        </w:rPr>
        <w:t xml:space="preserve">представление </w:t>
      </w:r>
      <w:r w:rsidRPr="00DE4A2D">
        <w:rPr>
          <w:sz w:val="28"/>
          <w:szCs w:val="28"/>
        </w:rPr>
        <w:t xml:space="preserve">— </w:t>
      </w:r>
      <w:r w:rsidR="00DE03A3">
        <w:rPr>
          <w:sz w:val="28"/>
          <w:szCs w:val="28"/>
        </w:rPr>
        <w:t>для актеров предназначены эстрады</w:t>
      </w:r>
      <w:r w:rsidRPr="00DE4A2D">
        <w:rPr>
          <w:sz w:val="28"/>
          <w:szCs w:val="28"/>
        </w:rPr>
        <w:t xml:space="preserve">, </w:t>
      </w:r>
      <w:r w:rsidR="00DE03A3">
        <w:rPr>
          <w:sz w:val="28"/>
          <w:szCs w:val="28"/>
        </w:rPr>
        <w:t>для зрителей свободное перемещение</w:t>
      </w:r>
      <w:r w:rsidRPr="00DE4A2D">
        <w:rPr>
          <w:sz w:val="28"/>
          <w:szCs w:val="28"/>
        </w:rPr>
        <w:t xml:space="preserve">. </w:t>
      </w:r>
      <w:r w:rsidR="00DE03A3">
        <w:rPr>
          <w:sz w:val="28"/>
          <w:szCs w:val="28"/>
        </w:rPr>
        <w:t>Оборудование как</w:t>
      </w:r>
      <w:r w:rsidRPr="00DE4A2D">
        <w:rPr>
          <w:sz w:val="28"/>
          <w:szCs w:val="28"/>
        </w:rPr>
        <w:t xml:space="preserve"> стационарно</w:t>
      </w:r>
      <w:r w:rsidR="00DE03A3">
        <w:rPr>
          <w:sz w:val="28"/>
          <w:szCs w:val="28"/>
        </w:rPr>
        <w:t>е (сцена), так и приносимое зрителями</w:t>
      </w:r>
      <w:r w:rsidRPr="00DE4A2D">
        <w:rPr>
          <w:sz w:val="28"/>
          <w:szCs w:val="28"/>
        </w:rPr>
        <w:t>.</w:t>
      </w:r>
    </w:p>
    <w:p w:rsidR="00BE0129" w:rsidRDefault="00A845BF" w:rsidP="00205341">
      <w:pPr>
        <w:pStyle w:val="a4"/>
        <w:numPr>
          <w:ilvl w:val="0"/>
          <w:numId w:val="15"/>
        </w:numPr>
        <w:spacing w:line="360" w:lineRule="auto"/>
        <w:ind w:left="-540" w:right="-5" w:firstLine="900"/>
        <w:jc w:val="both"/>
        <w:rPr>
          <w:sz w:val="28"/>
          <w:szCs w:val="28"/>
        </w:rPr>
      </w:pPr>
      <w:r>
        <w:rPr>
          <w:sz w:val="28"/>
          <w:szCs w:val="28"/>
        </w:rPr>
        <w:t>спектакль</w:t>
      </w:r>
      <w:r w:rsidR="00D7641F">
        <w:rPr>
          <w:sz w:val="28"/>
          <w:szCs w:val="28"/>
        </w:rPr>
        <w:t xml:space="preserve"> </w:t>
      </w:r>
      <w:r w:rsidR="00BE0129" w:rsidRPr="00BB3DA7">
        <w:rPr>
          <w:sz w:val="28"/>
          <w:szCs w:val="28"/>
        </w:rPr>
        <w:t>—</w:t>
      </w:r>
      <w:r w:rsidR="00D7641F">
        <w:rPr>
          <w:sz w:val="28"/>
          <w:szCs w:val="28"/>
        </w:rPr>
        <w:t xml:space="preserve"> </w:t>
      </w:r>
      <w:r w:rsidR="00DE03A3">
        <w:rPr>
          <w:sz w:val="28"/>
          <w:szCs w:val="28"/>
        </w:rPr>
        <w:t>зрители и актеры четко разделены</w:t>
      </w:r>
      <w:r w:rsidR="00BE0129">
        <w:rPr>
          <w:sz w:val="28"/>
          <w:szCs w:val="28"/>
        </w:rPr>
        <w:t xml:space="preserve">, </w:t>
      </w:r>
      <w:r w:rsidR="00DE03A3">
        <w:rPr>
          <w:sz w:val="28"/>
          <w:szCs w:val="28"/>
        </w:rPr>
        <w:t xml:space="preserve">создается основное </w:t>
      </w:r>
      <w:r w:rsidR="00BE0129">
        <w:rPr>
          <w:sz w:val="28"/>
          <w:szCs w:val="28"/>
        </w:rPr>
        <w:t>оборудование</w:t>
      </w:r>
      <w:r w:rsidR="00DE03A3">
        <w:rPr>
          <w:sz w:val="28"/>
          <w:szCs w:val="28"/>
        </w:rPr>
        <w:t xml:space="preserve"> (видеоэкраны, сцена и т.д.), а также </w:t>
      </w:r>
      <w:r w:rsidR="00BE0129">
        <w:rPr>
          <w:sz w:val="28"/>
          <w:szCs w:val="28"/>
        </w:rPr>
        <w:t>дополнительное оборудование</w:t>
      </w:r>
      <w:r w:rsidR="00DE03A3">
        <w:rPr>
          <w:sz w:val="28"/>
          <w:szCs w:val="28"/>
        </w:rPr>
        <w:t xml:space="preserve"> (лотки, ограждения и т.д.)</w:t>
      </w:r>
    </w:p>
    <w:p w:rsidR="00BE0129" w:rsidRDefault="00BE0129" w:rsidP="00205341">
      <w:pPr>
        <w:pStyle w:val="a4"/>
        <w:numPr>
          <w:ilvl w:val="0"/>
          <w:numId w:val="15"/>
        </w:numPr>
        <w:spacing w:line="360" w:lineRule="auto"/>
        <w:ind w:left="-540" w:right="-5" w:firstLine="900"/>
        <w:jc w:val="both"/>
        <w:rPr>
          <w:sz w:val="28"/>
          <w:szCs w:val="28"/>
        </w:rPr>
      </w:pPr>
      <w:r>
        <w:rPr>
          <w:sz w:val="28"/>
          <w:szCs w:val="28"/>
        </w:rPr>
        <w:t xml:space="preserve">общегородской праздник </w:t>
      </w:r>
      <w:r w:rsidR="00DE03A3">
        <w:rPr>
          <w:sz w:val="28"/>
          <w:szCs w:val="28"/>
        </w:rPr>
        <w:t>—</w:t>
      </w:r>
      <w:r w:rsidR="00D7641F">
        <w:rPr>
          <w:sz w:val="28"/>
          <w:szCs w:val="28"/>
        </w:rPr>
        <w:t xml:space="preserve"> </w:t>
      </w:r>
      <w:r w:rsidR="00DE03A3">
        <w:rPr>
          <w:sz w:val="28"/>
          <w:szCs w:val="28"/>
        </w:rPr>
        <w:t xml:space="preserve">зрелищные </w:t>
      </w:r>
      <w:r w:rsidR="00A845BF">
        <w:rPr>
          <w:sz w:val="28"/>
          <w:szCs w:val="28"/>
        </w:rPr>
        <w:t>мероприятия происходят наверху,</w:t>
      </w:r>
      <w:r w:rsidR="00DE03A3">
        <w:rPr>
          <w:sz w:val="28"/>
          <w:szCs w:val="28"/>
        </w:rPr>
        <w:t xml:space="preserve"> в </w:t>
      </w:r>
      <w:r>
        <w:rPr>
          <w:sz w:val="28"/>
          <w:szCs w:val="28"/>
        </w:rPr>
        <w:t xml:space="preserve">небе </w:t>
      </w:r>
      <w:r w:rsidR="00DE03A3">
        <w:rPr>
          <w:sz w:val="28"/>
          <w:szCs w:val="28"/>
        </w:rPr>
        <w:t xml:space="preserve">(салют, фейерверк и т.д.) </w:t>
      </w:r>
    </w:p>
    <w:p w:rsidR="00DE03A3" w:rsidRPr="00DE4A2D" w:rsidRDefault="00BE0129" w:rsidP="00205341">
      <w:pPr>
        <w:pStyle w:val="a4"/>
        <w:numPr>
          <w:ilvl w:val="0"/>
          <w:numId w:val="15"/>
        </w:numPr>
        <w:spacing w:line="360" w:lineRule="auto"/>
        <w:ind w:left="-540" w:right="-5" w:firstLine="900"/>
        <w:jc w:val="both"/>
        <w:rPr>
          <w:sz w:val="28"/>
          <w:szCs w:val="28"/>
        </w:rPr>
      </w:pPr>
      <w:r w:rsidRPr="00DE03A3">
        <w:rPr>
          <w:sz w:val="28"/>
          <w:szCs w:val="28"/>
        </w:rPr>
        <w:t>рассредоточенные местные акции</w:t>
      </w:r>
      <w:r w:rsidR="00D7641F">
        <w:rPr>
          <w:sz w:val="28"/>
          <w:szCs w:val="28"/>
        </w:rPr>
        <w:t xml:space="preserve"> </w:t>
      </w:r>
      <w:r w:rsidRPr="00DE03A3">
        <w:rPr>
          <w:sz w:val="28"/>
          <w:szCs w:val="28"/>
        </w:rPr>
        <w:t xml:space="preserve">— </w:t>
      </w:r>
      <w:r w:rsidR="00DE03A3" w:rsidRPr="00DE03A3">
        <w:rPr>
          <w:sz w:val="28"/>
          <w:szCs w:val="28"/>
        </w:rPr>
        <w:t>для актеров предназначены эстрады, для зрителей свободное перемещение.</w:t>
      </w:r>
      <w:r w:rsidR="009B614F">
        <w:rPr>
          <w:sz w:val="28"/>
          <w:szCs w:val="28"/>
        </w:rPr>
        <w:t xml:space="preserve"> </w:t>
      </w:r>
      <w:r w:rsidR="00DE03A3">
        <w:rPr>
          <w:sz w:val="28"/>
          <w:szCs w:val="28"/>
        </w:rPr>
        <w:t>Оборудование как</w:t>
      </w:r>
      <w:r w:rsidR="00DE03A3" w:rsidRPr="00DE4A2D">
        <w:rPr>
          <w:sz w:val="28"/>
          <w:szCs w:val="28"/>
        </w:rPr>
        <w:t xml:space="preserve"> стационарно</w:t>
      </w:r>
      <w:r w:rsidR="00DE03A3">
        <w:rPr>
          <w:sz w:val="28"/>
          <w:szCs w:val="28"/>
        </w:rPr>
        <w:t>е (сцена), так и приносимое зрителями</w:t>
      </w:r>
      <w:r w:rsidR="00DE03A3" w:rsidRPr="00DE4A2D">
        <w:rPr>
          <w:sz w:val="28"/>
          <w:szCs w:val="28"/>
        </w:rPr>
        <w:t>.</w:t>
      </w:r>
    </w:p>
    <w:p w:rsidR="00BE0129" w:rsidRPr="00DE03A3" w:rsidRDefault="00A845BF" w:rsidP="00205341">
      <w:pPr>
        <w:pStyle w:val="a4"/>
        <w:numPr>
          <w:ilvl w:val="0"/>
          <w:numId w:val="15"/>
        </w:numPr>
        <w:spacing w:line="360" w:lineRule="auto"/>
        <w:ind w:left="-540" w:right="-5" w:firstLine="900"/>
        <w:jc w:val="both"/>
        <w:rPr>
          <w:bCs/>
          <w:sz w:val="28"/>
          <w:szCs w:val="28"/>
        </w:rPr>
      </w:pPr>
      <w:r>
        <w:rPr>
          <w:sz w:val="28"/>
          <w:szCs w:val="28"/>
        </w:rPr>
        <w:t>шествия</w:t>
      </w:r>
      <w:r w:rsidR="00BE0129" w:rsidRPr="00DE03A3">
        <w:rPr>
          <w:sz w:val="28"/>
          <w:szCs w:val="28"/>
        </w:rPr>
        <w:t xml:space="preserve"> —</w:t>
      </w:r>
      <w:r w:rsidR="00D7641F">
        <w:rPr>
          <w:sz w:val="28"/>
          <w:szCs w:val="28"/>
        </w:rPr>
        <w:t xml:space="preserve"> </w:t>
      </w:r>
      <w:r w:rsidR="0028329C">
        <w:rPr>
          <w:sz w:val="28"/>
          <w:szCs w:val="28"/>
        </w:rPr>
        <w:t>зрители и актеры разделены</w:t>
      </w:r>
      <w:r w:rsidR="00BE0129" w:rsidRPr="00DE03A3">
        <w:rPr>
          <w:sz w:val="28"/>
          <w:szCs w:val="28"/>
        </w:rPr>
        <w:t xml:space="preserve">, </w:t>
      </w:r>
      <w:r w:rsidR="0028329C">
        <w:rPr>
          <w:sz w:val="28"/>
          <w:szCs w:val="28"/>
        </w:rPr>
        <w:t>обустраиваются трибуны, п</w:t>
      </w:r>
      <w:r>
        <w:rPr>
          <w:sz w:val="28"/>
          <w:szCs w:val="28"/>
        </w:rPr>
        <w:t>латформы</w:t>
      </w:r>
      <w:r w:rsidR="0028329C">
        <w:rPr>
          <w:sz w:val="28"/>
          <w:szCs w:val="28"/>
        </w:rPr>
        <w:t>, сцены</w:t>
      </w:r>
      <w:r w:rsidR="00BE0129" w:rsidRPr="00BF4E59">
        <w:rPr>
          <w:bCs/>
          <w:sz w:val="28"/>
          <w:szCs w:val="28"/>
        </w:rPr>
        <w:t>[</w:t>
      </w:r>
      <w:r w:rsidR="00BF4E59" w:rsidRPr="00BF4E59">
        <w:rPr>
          <w:bCs/>
          <w:sz w:val="28"/>
          <w:szCs w:val="28"/>
        </w:rPr>
        <w:t>№72</w:t>
      </w:r>
      <w:r w:rsidR="00BE0129" w:rsidRPr="00BF4E59">
        <w:rPr>
          <w:bCs/>
          <w:sz w:val="28"/>
          <w:szCs w:val="28"/>
        </w:rPr>
        <w:t>]</w:t>
      </w:r>
      <w:r w:rsidR="00BF4E59">
        <w:rPr>
          <w:bCs/>
          <w:sz w:val="28"/>
          <w:szCs w:val="28"/>
        </w:rPr>
        <w:t>.</w:t>
      </w:r>
    </w:p>
    <w:p w:rsidR="001C28F1" w:rsidRDefault="001C28F1" w:rsidP="00996140">
      <w:pPr>
        <w:spacing w:line="360" w:lineRule="auto"/>
        <w:ind w:left="-540" w:right="-5" w:firstLine="900"/>
      </w:pPr>
    </w:p>
    <w:p w:rsidR="001C28F1" w:rsidRPr="003C6822" w:rsidRDefault="001C28F1" w:rsidP="00996140">
      <w:pPr>
        <w:spacing w:line="360" w:lineRule="auto"/>
        <w:ind w:left="-540" w:right="-5" w:firstLine="900"/>
      </w:pPr>
    </w:p>
    <w:p w:rsidR="00A9740F" w:rsidRDefault="00A9740F" w:rsidP="00BF4E59">
      <w:pPr>
        <w:pStyle w:val="2"/>
        <w:spacing w:before="0" w:line="360" w:lineRule="auto"/>
        <w:ind w:left="-540" w:right="-5"/>
        <w:jc w:val="both"/>
        <w:rPr>
          <w:rFonts w:ascii="Times New Roman" w:hAnsi="Times New Roman" w:cs="Times New Roman"/>
          <w:color w:val="auto"/>
          <w:sz w:val="28"/>
          <w:szCs w:val="28"/>
        </w:rPr>
      </w:pPr>
      <w:r w:rsidRPr="00275254">
        <w:rPr>
          <w:rFonts w:ascii="Times New Roman" w:hAnsi="Times New Roman" w:cs="Times New Roman"/>
          <w:color w:val="auto"/>
          <w:sz w:val="28"/>
          <w:szCs w:val="28"/>
        </w:rPr>
        <w:t>2.3</w:t>
      </w:r>
      <w:r w:rsidR="00544B4F">
        <w:rPr>
          <w:rFonts w:ascii="Times New Roman" w:hAnsi="Times New Roman" w:cs="Times New Roman"/>
          <w:color w:val="auto"/>
          <w:sz w:val="28"/>
          <w:szCs w:val="28"/>
        </w:rPr>
        <w:t>.</w:t>
      </w:r>
      <w:r w:rsidRPr="00275254">
        <w:rPr>
          <w:rFonts w:ascii="Times New Roman" w:hAnsi="Times New Roman" w:cs="Times New Roman"/>
          <w:color w:val="auto"/>
          <w:sz w:val="28"/>
          <w:szCs w:val="28"/>
        </w:rPr>
        <w:t xml:space="preserve"> Проектирование (процессы, архитектура, дизайн)</w:t>
      </w:r>
      <w:r w:rsidR="00544B4F">
        <w:rPr>
          <w:rFonts w:ascii="Times New Roman" w:hAnsi="Times New Roman" w:cs="Times New Roman"/>
          <w:color w:val="auto"/>
          <w:sz w:val="28"/>
          <w:szCs w:val="28"/>
        </w:rPr>
        <w:t>.</w:t>
      </w:r>
    </w:p>
    <w:p w:rsidR="002C236F" w:rsidRPr="00275254" w:rsidRDefault="002C236F" w:rsidP="00996140">
      <w:pPr>
        <w:spacing w:line="360" w:lineRule="auto"/>
        <w:ind w:left="-540" w:right="-5" w:firstLine="900"/>
        <w:jc w:val="both"/>
        <w:rPr>
          <w:sz w:val="28"/>
          <w:szCs w:val="28"/>
        </w:rPr>
      </w:pPr>
      <w:r w:rsidRPr="00275254">
        <w:rPr>
          <w:sz w:val="28"/>
          <w:szCs w:val="28"/>
        </w:rPr>
        <w:t xml:space="preserve">В книге </w:t>
      </w:r>
      <w:r w:rsidR="00A845BF">
        <w:rPr>
          <w:sz w:val="28"/>
          <w:szCs w:val="28"/>
        </w:rPr>
        <w:t>«</w:t>
      </w:r>
      <w:r w:rsidRPr="00275254">
        <w:rPr>
          <w:sz w:val="28"/>
          <w:szCs w:val="28"/>
        </w:rPr>
        <w:t>Архитектурно-дизайнерское проектирование. Генерирование проектной идеи</w:t>
      </w:r>
      <w:r w:rsidR="00A845BF">
        <w:rPr>
          <w:sz w:val="28"/>
          <w:szCs w:val="28"/>
        </w:rPr>
        <w:t>»</w:t>
      </w:r>
      <w:r w:rsidR="00D7641F">
        <w:rPr>
          <w:sz w:val="28"/>
          <w:szCs w:val="28"/>
        </w:rPr>
        <w:t xml:space="preserve"> </w:t>
      </w:r>
      <w:r w:rsidR="00DB2777">
        <w:rPr>
          <w:sz w:val="28"/>
          <w:szCs w:val="28"/>
        </w:rPr>
        <w:t>(</w:t>
      </w:r>
      <w:r w:rsidRPr="00275254">
        <w:rPr>
          <w:sz w:val="28"/>
          <w:szCs w:val="28"/>
        </w:rPr>
        <w:t>Шимко</w:t>
      </w:r>
      <w:r w:rsidR="00D7641F">
        <w:rPr>
          <w:sz w:val="28"/>
          <w:szCs w:val="28"/>
        </w:rPr>
        <w:t xml:space="preserve"> </w:t>
      </w:r>
      <w:r w:rsidRPr="00275254">
        <w:rPr>
          <w:sz w:val="28"/>
          <w:szCs w:val="28"/>
        </w:rPr>
        <w:t>В.Т.</w:t>
      </w:r>
      <w:r w:rsidR="00A13E33" w:rsidRPr="00275254">
        <w:rPr>
          <w:sz w:val="28"/>
          <w:szCs w:val="28"/>
        </w:rPr>
        <w:t>,</w:t>
      </w:r>
      <w:r w:rsidR="00D7641F">
        <w:rPr>
          <w:sz w:val="28"/>
          <w:szCs w:val="28"/>
        </w:rPr>
        <w:t xml:space="preserve"> </w:t>
      </w:r>
      <w:r w:rsidR="00A13E33" w:rsidRPr="00275254">
        <w:rPr>
          <w:sz w:val="28"/>
          <w:szCs w:val="28"/>
        </w:rPr>
        <w:t>Гаврилина А.А., Гагарина Е.С., Манусевич Ю.П., Микулина Е.В., Стегнова Е.В., Тимофеева Т.А., Шулика Т.О.</w:t>
      </w:r>
      <w:r w:rsidR="00DB2777">
        <w:rPr>
          <w:sz w:val="28"/>
          <w:szCs w:val="28"/>
        </w:rPr>
        <w:t>)</w:t>
      </w:r>
      <w:r w:rsidR="00D7641F">
        <w:rPr>
          <w:sz w:val="28"/>
          <w:szCs w:val="28"/>
        </w:rPr>
        <w:t xml:space="preserve"> </w:t>
      </w:r>
      <w:r w:rsidR="00D820B8">
        <w:rPr>
          <w:sz w:val="28"/>
          <w:szCs w:val="28"/>
        </w:rPr>
        <w:t>отмечается</w:t>
      </w:r>
      <w:r w:rsidRPr="00275254">
        <w:rPr>
          <w:sz w:val="28"/>
          <w:szCs w:val="28"/>
        </w:rPr>
        <w:t xml:space="preserve">: </w:t>
      </w:r>
      <w:r w:rsidR="00A845BF">
        <w:rPr>
          <w:sz w:val="28"/>
          <w:szCs w:val="28"/>
        </w:rPr>
        <w:t>«</w:t>
      </w:r>
      <w:r w:rsidRPr="00275254">
        <w:rPr>
          <w:sz w:val="28"/>
          <w:szCs w:val="28"/>
        </w:rPr>
        <w:t>...</w:t>
      </w:r>
      <w:r w:rsidR="00A845BF">
        <w:rPr>
          <w:sz w:val="28"/>
          <w:szCs w:val="28"/>
        </w:rPr>
        <w:t> </w:t>
      </w:r>
      <w:r w:rsidRPr="00275254">
        <w:rPr>
          <w:sz w:val="28"/>
          <w:szCs w:val="28"/>
        </w:rPr>
        <w:t>дизайн среды считает пространство прежде всего местом, где человек испытывает чувства, вызванные ег</w:t>
      </w:r>
      <w:r w:rsidR="00BF4E59">
        <w:rPr>
          <w:sz w:val="28"/>
          <w:szCs w:val="28"/>
        </w:rPr>
        <w:t>о деятельностью и ее оснащением</w:t>
      </w:r>
      <w:r w:rsidR="00A845BF">
        <w:rPr>
          <w:sz w:val="28"/>
          <w:szCs w:val="28"/>
        </w:rPr>
        <w:t>»</w:t>
      </w:r>
      <w:r w:rsidR="00D7641F">
        <w:rPr>
          <w:sz w:val="28"/>
          <w:szCs w:val="28"/>
        </w:rPr>
        <w:t xml:space="preserve"> [</w:t>
      </w:r>
      <w:r w:rsidR="00BF4E59" w:rsidRPr="00BF4E59">
        <w:rPr>
          <w:sz w:val="28"/>
          <w:szCs w:val="28"/>
        </w:rPr>
        <w:t>5, С.</w:t>
      </w:r>
      <w:r w:rsidR="00490CF8">
        <w:rPr>
          <w:sz w:val="28"/>
          <w:szCs w:val="28"/>
        </w:rPr>
        <w:t>4-</w:t>
      </w:r>
      <w:r w:rsidR="00BF4E59" w:rsidRPr="00BF4E59">
        <w:rPr>
          <w:sz w:val="28"/>
          <w:szCs w:val="28"/>
        </w:rPr>
        <w:t>5]</w:t>
      </w:r>
      <w:r w:rsidR="00BF4E59">
        <w:rPr>
          <w:sz w:val="28"/>
          <w:szCs w:val="28"/>
        </w:rPr>
        <w:t>.</w:t>
      </w:r>
      <w:r w:rsidRPr="00275254">
        <w:rPr>
          <w:sz w:val="28"/>
          <w:szCs w:val="28"/>
        </w:rPr>
        <w:t xml:space="preserve"> Под слагаемыми среды рассматриваются архитектура, процессы и участники деятельности, дизайнерские и технические решения, ландшафт и произведения искусства.  </w:t>
      </w:r>
    </w:p>
    <w:p w:rsidR="007F6062" w:rsidRPr="00275254" w:rsidRDefault="002C236F" w:rsidP="00996140">
      <w:pPr>
        <w:spacing w:line="360" w:lineRule="auto"/>
        <w:ind w:left="-540" w:right="-5" w:firstLine="900"/>
        <w:jc w:val="both"/>
        <w:rPr>
          <w:sz w:val="28"/>
          <w:szCs w:val="28"/>
        </w:rPr>
      </w:pPr>
      <w:r w:rsidRPr="00275254">
        <w:rPr>
          <w:sz w:val="28"/>
          <w:szCs w:val="28"/>
        </w:rPr>
        <w:lastRenderedPageBreak/>
        <w:t>На основе определения данного В.Т. Шимко можно сделать вывод, что средовой подход в музее может рассматриваться как совокупность процессов, пространственного контекста и предметного наполнения</w:t>
      </w:r>
      <w:r w:rsidR="00E2169A">
        <w:rPr>
          <w:sz w:val="28"/>
          <w:szCs w:val="28"/>
        </w:rPr>
        <w:t xml:space="preserve"> (Рисунок 22)</w:t>
      </w:r>
      <w:r w:rsidRPr="00275254">
        <w:rPr>
          <w:sz w:val="28"/>
          <w:szCs w:val="28"/>
        </w:rPr>
        <w:t xml:space="preserve">. В составляемом конструкторе третий раздел — </w:t>
      </w:r>
      <w:r w:rsidR="00F70012">
        <w:rPr>
          <w:sz w:val="28"/>
          <w:szCs w:val="28"/>
        </w:rPr>
        <w:t>«</w:t>
      </w:r>
      <w:r w:rsidRPr="00275254">
        <w:rPr>
          <w:sz w:val="28"/>
          <w:szCs w:val="28"/>
        </w:rPr>
        <w:t>проектирование</w:t>
      </w:r>
      <w:r w:rsidR="00F70012">
        <w:rPr>
          <w:sz w:val="28"/>
          <w:szCs w:val="28"/>
        </w:rPr>
        <w:t>»</w:t>
      </w:r>
      <w:r w:rsidRPr="00275254">
        <w:rPr>
          <w:sz w:val="28"/>
          <w:szCs w:val="28"/>
        </w:rPr>
        <w:t xml:space="preserve"> — выстраивается по вышеобозначенной логике.</w:t>
      </w:r>
      <w:r w:rsidR="00D7641F">
        <w:rPr>
          <w:sz w:val="28"/>
          <w:szCs w:val="28"/>
        </w:rPr>
        <w:t xml:space="preserve"> </w:t>
      </w:r>
      <w:r w:rsidR="00701698">
        <w:rPr>
          <w:sz w:val="28"/>
          <w:szCs w:val="28"/>
        </w:rPr>
        <w:t>На Рисунке 2</w:t>
      </w:r>
      <w:r w:rsidR="00E2169A">
        <w:rPr>
          <w:sz w:val="28"/>
          <w:szCs w:val="28"/>
        </w:rPr>
        <w:t>0</w:t>
      </w:r>
      <w:r w:rsidR="00490CF8">
        <w:rPr>
          <w:sz w:val="28"/>
          <w:szCs w:val="28"/>
        </w:rPr>
        <w:t xml:space="preserve"> </w:t>
      </w:r>
      <w:r w:rsidR="00701698">
        <w:rPr>
          <w:sz w:val="28"/>
          <w:szCs w:val="28"/>
        </w:rPr>
        <w:t>предста</w:t>
      </w:r>
      <w:r w:rsidR="007F6062" w:rsidRPr="00275254">
        <w:rPr>
          <w:sz w:val="28"/>
          <w:szCs w:val="28"/>
        </w:rPr>
        <w:t>влен общий ход событий раздела</w:t>
      </w:r>
      <w:r w:rsidR="0072205A">
        <w:rPr>
          <w:sz w:val="28"/>
          <w:szCs w:val="28"/>
        </w:rPr>
        <w:t>.</w:t>
      </w:r>
    </w:p>
    <w:p w:rsidR="00E40C68" w:rsidRPr="00275254" w:rsidRDefault="00E40C68" w:rsidP="00996140">
      <w:pPr>
        <w:spacing w:line="360" w:lineRule="auto"/>
        <w:ind w:left="-540" w:right="-5" w:firstLine="900"/>
        <w:jc w:val="both"/>
        <w:rPr>
          <w:sz w:val="28"/>
          <w:szCs w:val="28"/>
        </w:rPr>
      </w:pPr>
      <w:r w:rsidRPr="00275254">
        <w:rPr>
          <w:sz w:val="28"/>
          <w:szCs w:val="28"/>
        </w:rPr>
        <w:t>Важным в процессе проектирования представляется соблюдение элементов теории иерархии потребностей — пирамиды А. Маслоу</w:t>
      </w:r>
      <w:r w:rsidR="00E2169A">
        <w:rPr>
          <w:sz w:val="28"/>
          <w:szCs w:val="28"/>
        </w:rPr>
        <w:t xml:space="preserve"> (Рисунок 23)</w:t>
      </w:r>
      <w:r w:rsidRPr="00275254">
        <w:rPr>
          <w:sz w:val="28"/>
          <w:szCs w:val="28"/>
        </w:rPr>
        <w:t>.</w:t>
      </w:r>
    </w:p>
    <w:p w:rsidR="00E40C68" w:rsidRPr="00275254" w:rsidRDefault="00E40C68" w:rsidP="00996140">
      <w:pPr>
        <w:spacing w:line="360" w:lineRule="auto"/>
        <w:ind w:left="-540" w:right="-5" w:firstLine="900"/>
        <w:jc w:val="both"/>
        <w:rPr>
          <w:sz w:val="28"/>
          <w:szCs w:val="28"/>
        </w:rPr>
      </w:pPr>
      <w:r w:rsidRPr="00275254">
        <w:rPr>
          <w:sz w:val="28"/>
          <w:szCs w:val="28"/>
        </w:rPr>
        <w:t>Базовой потребностью по теории А. Маслоу являются физиологические влечения, например</w:t>
      </w:r>
      <w:r w:rsidR="008A6A5A">
        <w:rPr>
          <w:sz w:val="28"/>
          <w:szCs w:val="28"/>
        </w:rPr>
        <w:t>,</w:t>
      </w:r>
      <w:r w:rsidRPr="00275254">
        <w:rPr>
          <w:sz w:val="28"/>
          <w:szCs w:val="28"/>
        </w:rPr>
        <w:t xml:space="preserve"> такие как, голод, жажда, сон и др. Данные потребности доминируют над всеми остальными, все последующие отодвигаются на задний план до момента удовлетворения первых. Когда же они удовлетворяются, проявляются следующие, то есть существует иерархия. </w:t>
      </w:r>
    </w:p>
    <w:p w:rsidR="00E40C68" w:rsidRPr="00275254" w:rsidRDefault="005A2243" w:rsidP="00996140">
      <w:pPr>
        <w:spacing w:line="360" w:lineRule="auto"/>
        <w:ind w:left="-540" w:right="-5" w:firstLine="900"/>
        <w:jc w:val="both"/>
        <w:rPr>
          <w:sz w:val="28"/>
          <w:szCs w:val="28"/>
        </w:rPr>
      </w:pPr>
      <w:r>
        <w:rPr>
          <w:sz w:val="28"/>
          <w:szCs w:val="28"/>
        </w:rPr>
        <w:t>Второй уровень в пирамиде —</w:t>
      </w:r>
      <w:r w:rsidR="00E40C68" w:rsidRPr="00275254">
        <w:rPr>
          <w:sz w:val="28"/>
          <w:szCs w:val="28"/>
        </w:rPr>
        <w:t xml:space="preserve"> это потребность в безопасности: стабильности, отсутствии страха, защищенности, закона и порядка. В экстренный момент весь организм будет служить только этому базовому желанию и отстранит остальное. Также на данном этапе человеку наиболее приятно все знакомое, чем незнакомое. А. Маслоу отмечает, что в подобный момент изменяются даже личностные философские ценности и перспективы. </w:t>
      </w:r>
    </w:p>
    <w:p w:rsidR="00E40C68" w:rsidRPr="00275254" w:rsidRDefault="00E40C68" w:rsidP="00996140">
      <w:pPr>
        <w:spacing w:line="360" w:lineRule="auto"/>
        <w:ind w:left="-540" w:right="-5" w:firstLine="900"/>
        <w:jc w:val="both"/>
        <w:rPr>
          <w:sz w:val="28"/>
          <w:szCs w:val="28"/>
        </w:rPr>
      </w:pPr>
      <w:r w:rsidRPr="00275254">
        <w:rPr>
          <w:sz w:val="28"/>
          <w:szCs w:val="28"/>
        </w:rPr>
        <w:t>Третий уровень — это принадлежность, любовь и привязанность, удовлетворение которого проявляется в наличии партнера, детей и друзей. Здесь решаются проблемы одиночества и отстраненности через принадлежность к сообществам и группам.</w:t>
      </w:r>
    </w:p>
    <w:p w:rsidR="00E40C68" w:rsidRPr="00275254" w:rsidRDefault="00E40C68" w:rsidP="00996140">
      <w:pPr>
        <w:spacing w:line="360" w:lineRule="auto"/>
        <w:ind w:left="-540" w:right="-5" w:firstLine="900"/>
        <w:jc w:val="both"/>
        <w:rPr>
          <w:sz w:val="28"/>
          <w:szCs w:val="28"/>
        </w:rPr>
      </w:pPr>
      <w:r w:rsidRPr="00275254">
        <w:rPr>
          <w:sz w:val="28"/>
          <w:szCs w:val="28"/>
        </w:rPr>
        <w:t>Далее следует четвертый слой — это потребность в уважении.  Здесь проявляются уверенность, независимость и свобода, а также хорошая репутация (оценка со стороны), статус, признание и др. Удовлетворение этих потребностей вызывает у человека чувство своей ценности и полезности миру, уверенности в себе.</w:t>
      </w:r>
    </w:p>
    <w:p w:rsidR="00E40C68" w:rsidRPr="00275254" w:rsidRDefault="00E40C68" w:rsidP="00996140">
      <w:pPr>
        <w:spacing w:line="360" w:lineRule="auto"/>
        <w:ind w:left="-540" w:right="-5" w:firstLine="900"/>
        <w:jc w:val="both"/>
        <w:rPr>
          <w:sz w:val="28"/>
          <w:szCs w:val="28"/>
        </w:rPr>
      </w:pPr>
      <w:r w:rsidRPr="00275254">
        <w:rPr>
          <w:sz w:val="28"/>
          <w:szCs w:val="28"/>
        </w:rPr>
        <w:t xml:space="preserve">Потребность в самоактуализация — это пятый слой пирамиды. Человек, восполнивший все предыдущие, будет испытывать желание реализовать себя в </w:t>
      </w:r>
      <w:r w:rsidRPr="00275254">
        <w:rPr>
          <w:sz w:val="28"/>
          <w:szCs w:val="28"/>
        </w:rPr>
        <w:lastRenderedPageBreak/>
        <w:t>том, к чему у него есть склонности, потенциал. На этом уровне разброс конкретных потребностей очень индивидуален</w:t>
      </w:r>
      <w:r w:rsidR="00490CF8">
        <w:rPr>
          <w:sz w:val="28"/>
          <w:szCs w:val="28"/>
        </w:rPr>
        <w:t xml:space="preserve"> [</w:t>
      </w:r>
      <w:r w:rsidR="00E2169A" w:rsidRPr="00E2169A">
        <w:rPr>
          <w:sz w:val="28"/>
          <w:szCs w:val="28"/>
        </w:rPr>
        <w:t>39]</w:t>
      </w:r>
      <w:r w:rsidRPr="00275254">
        <w:rPr>
          <w:sz w:val="28"/>
          <w:szCs w:val="28"/>
        </w:rPr>
        <w:t>.</w:t>
      </w:r>
    </w:p>
    <w:p w:rsidR="00E70E68" w:rsidRDefault="00E70E68" w:rsidP="00996140">
      <w:pPr>
        <w:spacing w:line="360" w:lineRule="auto"/>
        <w:ind w:left="-540" w:right="-5" w:firstLine="900"/>
        <w:jc w:val="both"/>
        <w:rPr>
          <w:sz w:val="28"/>
          <w:szCs w:val="28"/>
        </w:rPr>
      </w:pPr>
      <w:r w:rsidRPr="00275254">
        <w:rPr>
          <w:sz w:val="28"/>
          <w:szCs w:val="28"/>
        </w:rPr>
        <w:t xml:space="preserve">Так, проектируя среду м.к.м., </w:t>
      </w:r>
      <w:r w:rsidR="005A2243">
        <w:rPr>
          <w:sz w:val="28"/>
          <w:szCs w:val="28"/>
        </w:rPr>
        <w:t>нужно</w:t>
      </w:r>
      <w:r w:rsidRPr="00275254">
        <w:rPr>
          <w:sz w:val="28"/>
          <w:szCs w:val="28"/>
        </w:rPr>
        <w:t xml:space="preserve"> учитывать различные потребности личности зрителя, тем самым добиваясь наилучшей коммуникации с ним.</w:t>
      </w:r>
    </w:p>
    <w:p w:rsidR="00CF2ED5" w:rsidRDefault="00CF2ED5" w:rsidP="00996140">
      <w:pPr>
        <w:spacing w:line="360" w:lineRule="auto"/>
        <w:ind w:left="-540" w:right="-5" w:firstLine="900"/>
        <w:jc w:val="both"/>
        <w:rPr>
          <w:sz w:val="28"/>
          <w:szCs w:val="28"/>
        </w:rPr>
      </w:pPr>
    </w:p>
    <w:p w:rsidR="006442DC" w:rsidRDefault="0072205A" w:rsidP="00996140">
      <w:pPr>
        <w:pStyle w:val="3"/>
        <w:spacing w:before="0" w:line="360" w:lineRule="auto"/>
        <w:ind w:left="-540" w:right="-5" w:firstLine="900"/>
        <w:jc w:val="both"/>
        <w:rPr>
          <w:rFonts w:ascii="Times New Roman" w:hAnsi="Times New Roman" w:cs="Times New Roman"/>
          <w:color w:val="auto"/>
          <w:sz w:val="28"/>
          <w:szCs w:val="28"/>
        </w:rPr>
      </w:pPr>
      <w:r>
        <w:rPr>
          <w:rFonts w:ascii="Times New Roman" w:hAnsi="Times New Roman" w:cs="Times New Roman"/>
          <w:color w:val="auto"/>
          <w:sz w:val="28"/>
          <w:szCs w:val="28"/>
        </w:rPr>
        <w:t>П</w:t>
      </w:r>
      <w:r w:rsidR="006442DC" w:rsidRPr="0072205A">
        <w:rPr>
          <w:rFonts w:ascii="Times New Roman" w:hAnsi="Times New Roman" w:cs="Times New Roman"/>
          <w:color w:val="auto"/>
          <w:sz w:val="28"/>
          <w:szCs w:val="28"/>
        </w:rPr>
        <w:t xml:space="preserve">роцессы </w:t>
      </w:r>
      <w:r>
        <w:rPr>
          <w:rFonts w:ascii="Times New Roman" w:eastAsia="Times New Roman" w:hAnsi="Times New Roman" w:cs="Times New Roman"/>
          <w:color w:val="auto"/>
          <w:sz w:val="28"/>
          <w:szCs w:val="28"/>
        </w:rPr>
        <w:t>(</w:t>
      </w:r>
      <w:r>
        <w:rPr>
          <w:rFonts w:ascii="Times New Roman" w:hAnsi="Times New Roman" w:cs="Times New Roman"/>
          <w:color w:val="auto"/>
          <w:sz w:val="28"/>
          <w:szCs w:val="28"/>
        </w:rPr>
        <w:t>функциональное</w:t>
      </w:r>
      <w:r w:rsidR="006442DC" w:rsidRPr="0072205A">
        <w:rPr>
          <w:rFonts w:ascii="Times New Roman" w:hAnsi="Times New Roman" w:cs="Times New Roman"/>
          <w:color w:val="auto"/>
          <w:sz w:val="28"/>
          <w:szCs w:val="28"/>
        </w:rPr>
        <w:t xml:space="preserve"> зонирование</w:t>
      </w:r>
      <w:r>
        <w:rPr>
          <w:rFonts w:ascii="Times New Roman" w:hAnsi="Times New Roman" w:cs="Times New Roman"/>
          <w:color w:val="auto"/>
          <w:sz w:val="28"/>
          <w:szCs w:val="28"/>
        </w:rPr>
        <w:t>)</w:t>
      </w:r>
    </w:p>
    <w:p w:rsidR="0072205A" w:rsidRPr="0072205A" w:rsidRDefault="0072205A" w:rsidP="00996140">
      <w:pPr>
        <w:spacing w:line="360" w:lineRule="auto"/>
        <w:ind w:left="-540" w:right="-5" w:firstLine="900"/>
        <w:jc w:val="both"/>
        <w:rPr>
          <w:sz w:val="28"/>
          <w:szCs w:val="28"/>
        </w:rPr>
      </w:pPr>
      <w:r w:rsidRPr="0072205A">
        <w:rPr>
          <w:sz w:val="28"/>
          <w:szCs w:val="28"/>
        </w:rPr>
        <w:t xml:space="preserve">Данный этап определяется во многом написанным ранее сценарием. Но если сценарий </w:t>
      </w:r>
      <w:r w:rsidRPr="00275254">
        <w:rPr>
          <w:sz w:val="28"/>
          <w:szCs w:val="28"/>
        </w:rPr>
        <w:t>—</w:t>
      </w:r>
      <w:r w:rsidRPr="0072205A">
        <w:rPr>
          <w:sz w:val="28"/>
          <w:szCs w:val="28"/>
        </w:rPr>
        <w:t xml:space="preserve"> это драматургия, смысловое развитие сюжета экспозиции, то</w:t>
      </w:r>
      <w:r>
        <w:rPr>
          <w:sz w:val="28"/>
          <w:szCs w:val="28"/>
        </w:rPr>
        <w:t xml:space="preserve"> в построении</w:t>
      </w:r>
      <w:r w:rsidRPr="0072205A">
        <w:rPr>
          <w:sz w:val="28"/>
          <w:szCs w:val="28"/>
        </w:rPr>
        <w:t xml:space="preserve"> процесс</w:t>
      </w:r>
      <w:r>
        <w:rPr>
          <w:sz w:val="28"/>
          <w:szCs w:val="28"/>
        </w:rPr>
        <w:t xml:space="preserve">ов важна функциональная, практическая сторона работы музея. Необходимо обозначить функции пространств, выстроить схему посещения музея, учитывая все передвижения между филиалами и физические возможности каждой из целевых групп. </w:t>
      </w:r>
      <w:r w:rsidR="00075531">
        <w:rPr>
          <w:sz w:val="28"/>
          <w:szCs w:val="28"/>
        </w:rPr>
        <w:t>И</w:t>
      </w:r>
      <w:r>
        <w:rPr>
          <w:sz w:val="28"/>
          <w:szCs w:val="28"/>
        </w:rPr>
        <w:t xml:space="preserve">менно работа над данными задачами создает комфортную и понятную среду для посетителя, а в дальнейшем отчасти </w:t>
      </w:r>
      <w:r w:rsidR="00075531">
        <w:rPr>
          <w:sz w:val="28"/>
          <w:szCs w:val="28"/>
        </w:rPr>
        <w:t>формирует</w:t>
      </w:r>
      <w:r>
        <w:rPr>
          <w:sz w:val="28"/>
          <w:szCs w:val="28"/>
        </w:rPr>
        <w:t xml:space="preserve"> его отношение к музею.</w:t>
      </w:r>
      <w:r w:rsidR="00075531">
        <w:rPr>
          <w:sz w:val="28"/>
          <w:szCs w:val="28"/>
        </w:rPr>
        <w:t xml:space="preserve"> Особое внимание здесь стоит обратить на </w:t>
      </w:r>
      <w:r w:rsidR="00075531" w:rsidRPr="00CF2ED5">
        <w:rPr>
          <w:sz w:val="28"/>
          <w:szCs w:val="28"/>
        </w:rPr>
        <w:t>пользовательские критерии.</w:t>
      </w:r>
    </w:p>
    <w:p w:rsidR="002C236F" w:rsidRDefault="002C236F" w:rsidP="00996140">
      <w:pPr>
        <w:spacing w:line="360" w:lineRule="auto"/>
        <w:ind w:left="-540" w:right="-5" w:firstLine="900"/>
        <w:jc w:val="both"/>
        <w:rPr>
          <w:sz w:val="28"/>
          <w:szCs w:val="28"/>
        </w:rPr>
      </w:pPr>
      <w:r w:rsidRPr="00275254">
        <w:rPr>
          <w:sz w:val="28"/>
          <w:szCs w:val="28"/>
        </w:rPr>
        <w:t>Направленность на человека (</w:t>
      </w:r>
      <w:r w:rsidR="00746477" w:rsidRPr="00075531">
        <w:rPr>
          <w:sz w:val="28"/>
          <w:szCs w:val="28"/>
        </w:rPr>
        <w:t>выявление целевых групп среди потенциальных посетителей) должна</w:t>
      </w:r>
      <w:r w:rsidRPr="00275254">
        <w:rPr>
          <w:sz w:val="28"/>
          <w:szCs w:val="28"/>
        </w:rPr>
        <w:t xml:space="preserve"> определять необходимые и желаемые </w:t>
      </w:r>
      <w:r w:rsidRPr="00275254">
        <w:rPr>
          <w:b/>
          <w:sz w:val="28"/>
          <w:szCs w:val="28"/>
        </w:rPr>
        <w:t>процессы в музее</w:t>
      </w:r>
      <w:r w:rsidRPr="00275254">
        <w:rPr>
          <w:sz w:val="28"/>
          <w:szCs w:val="28"/>
        </w:rPr>
        <w:t xml:space="preserve">. </w:t>
      </w:r>
      <w:r w:rsidR="00F771D6" w:rsidRPr="00075531">
        <w:rPr>
          <w:sz w:val="28"/>
          <w:szCs w:val="28"/>
        </w:rPr>
        <w:t>Формируется</w:t>
      </w:r>
      <w:r w:rsidR="005D5548">
        <w:rPr>
          <w:sz w:val="28"/>
          <w:szCs w:val="28"/>
        </w:rPr>
        <w:t xml:space="preserve"> </w:t>
      </w:r>
      <w:r w:rsidRPr="00075531">
        <w:rPr>
          <w:sz w:val="28"/>
          <w:szCs w:val="28"/>
        </w:rPr>
        <w:t>п</w:t>
      </w:r>
      <w:r w:rsidRPr="00275254">
        <w:rPr>
          <w:sz w:val="28"/>
          <w:szCs w:val="28"/>
        </w:rPr>
        <w:t>роцессуальный контекст, то каким образом про</w:t>
      </w:r>
      <w:r w:rsidR="00075531">
        <w:rPr>
          <w:sz w:val="28"/>
          <w:szCs w:val="28"/>
        </w:rPr>
        <w:t>исходит передвижение посетителя.</w:t>
      </w:r>
    </w:p>
    <w:p w:rsidR="001A55BC" w:rsidRPr="00CF2ED5" w:rsidRDefault="00F70012" w:rsidP="00CF2ED5">
      <w:pPr>
        <w:autoSpaceDE w:val="0"/>
        <w:autoSpaceDN w:val="0"/>
        <w:adjustRightInd w:val="0"/>
        <w:spacing w:line="360" w:lineRule="auto"/>
        <w:ind w:left="-540" w:right="-5" w:firstLine="900"/>
        <w:jc w:val="both"/>
        <w:rPr>
          <w:rFonts w:eastAsiaTheme="minorHAnsi"/>
          <w:sz w:val="28"/>
          <w:szCs w:val="28"/>
          <w:lang w:eastAsia="en-US"/>
        </w:rPr>
      </w:pPr>
      <w:r>
        <w:rPr>
          <w:rFonts w:eastAsiaTheme="minorHAnsi"/>
          <w:sz w:val="28"/>
          <w:szCs w:val="28"/>
          <w:lang w:eastAsia="en-US"/>
        </w:rPr>
        <w:t>«</w:t>
      </w:r>
      <w:r w:rsidR="001A55BC" w:rsidRPr="00777818">
        <w:rPr>
          <w:rFonts w:eastAsiaTheme="minorHAnsi"/>
          <w:sz w:val="28"/>
          <w:szCs w:val="28"/>
          <w:lang w:eastAsia="en-US"/>
        </w:rPr>
        <w:t>Пространственно-предметная организация ситуаций всегда считалась делом первостепенной важности, ибо она не только воздействует на поведение участников церемониала, но и определяет их статус. Вопрос о том, сколько групп, как они сочетаются, о дистанции между ними, о субординации — все это символически представлено пространственными отношениями, охватывающими</w:t>
      </w:r>
      <w:r w:rsidR="00783269">
        <w:rPr>
          <w:rFonts w:eastAsiaTheme="minorHAnsi"/>
          <w:sz w:val="28"/>
          <w:szCs w:val="28"/>
          <w:lang w:eastAsia="en-US"/>
        </w:rPr>
        <w:t xml:space="preserve"> </w:t>
      </w:r>
      <w:r w:rsidR="001A55BC" w:rsidRPr="00777818">
        <w:rPr>
          <w:rFonts w:eastAsiaTheme="minorHAnsi"/>
          <w:sz w:val="28"/>
          <w:szCs w:val="28"/>
          <w:lang w:eastAsia="en-US"/>
        </w:rPr>
        <w:t>форму, расстояние, высоту и пр</w:t>
      </w:r>
      <w:r w:rsidR="00D60B98">
        <w:rPr>
          <w:rFonts w:eastAsiaTheme="minorHAnsi"/>
          <w:sz w:val="28"/>
          <w:szCs w:val="28"/>
          <w:lang w:eastAsia="en-US"/>
        </w:rPr>
        <w:t>.</w:t>
      </w:r>
      <w:r>
        <w:rPr>
          <w:rFonts w:eastAsiaTheme="minorHAnsi"/>
          <w:sz w:val="28"/>
          <w:szCs w:val="28"/>
          <w:lang w:eastAsia="en-US"/>
        </w:rPr>
        <w:t>»</w:t>
      </w:r>
      <w:r w:rsidR="00490CF8">
        <w:rPr>
          <w:rFonts w:eastAsiaTheme="minorHAnsi"/>
          <w:sz w:val="28"/>
          <w:szCs w:val="28"/>
          <w:lang w:eastAsia="en-US"/>
        </w:rPr>
        <w:t xml:space="preserve"> </w:t>
      </w:r>
      <w:r w:rsidR="00CF2ED5" w:rsidRPr="00CF2ED5">
        <w:rPr>
          <w:rFonts w:eastAsiaTheme="minorHAnsi"/>
          <w:sz w:val="28"/>
          <w:szCs w:val="28"/>
          <w:lang w:eastAsia="en-US"/>
        </w:rPr>
        <w:t>[</w:t>
      </w:r>
      <w:r w:rsidR="00CF2ED5" w:rsidRPr="00CF2ED5">
        <w:rPr>
          <w:sz w:val="28"/>
          <w:szCs w:val="28"/>
        </w:rPr>
        <w:t>3, С.184]</w:t>
      </w:r>
      <w:r w:rsidR="001A55BC" w:rsidRPr="00777818">
        <w:rPr>
          <w:rFonts w:eastAsiaTheme="minorHAnsi"/>
          <w:sz w:val="28"/>
          <w:szCs w:val="28"/>
          <w:lang w:eastAsia="en-US"/>
        </w:rPr>
        <w:t>.</w:t>
      </w:r>
      <w:r w:rsidR="00490CF8">
        <w:rPr>
          <w:rFonts w:eastAsiaTheme="minorHAnsi"/>
          <w:sz w:val="28"/>
          <w:szCs w:val="28"/>
          <w:lang w:eastAsia="en-US"/>
        </w:rPr>
        <w:t xml:space="preserve"> </w:t>
      </w:r>
      <w:r w:rsidR="00A25407">
        <w:rPr>
          <w:sz w:val="28"/>
          <w:szCs w:val="28"/>
        </w:rPr>
        <w:t>Пространственная среда важна</w:t>
      </w:r>
      <w:r w:rsidR="00BF23C9">
        <w:rPr>
          <w:sz w:val="28"/>
          <w:szCs w:val="28"/>
        </w:rPr>
        <w:t xml:space="preserve"> для процессов в ней протекающих</w:t>
      </w:r>
      <w:r w:rsidR="00A25407">
        <w:rPr>
          <w:sz w:val="28"/>
          <w:szCs w:val="28"/>
        </w:rPr>
        <w:t>, а также</w:t>
      </w:r>
      <w:r w:rsidR="00BF23C9">
        <w:rPr>
          <w:sz w:val="28"/>
          <w:szCs w:val="28"/>
        </w:rPr>
        <w:t xml:space="preserve"> необходим</w:t>
      </w:r>
      <w:r w:rsidR="00783269">
        <w:rPr>
          <w:sz w:val="28"/>
          <w:szCs w:val="28"/>
        </w:rPr>
        <w:t xml:space="preserve"> </w:t>
      </w:r>
      <w:r w:rsidR="00BF23C9">
        <w:rPr>
          <w:sz w:val="28"/>
          <w:szCs w:val="28"/>
        </w:rPr>
        <w:t>учет характеристик посетителей в ней находящихся.</w:t>
      </w:r>
    </w:p>
    <w:p w:rsidR="007976AD" w:rsidRDefault="007976AD" w:rsidP="00996140">
      <w:pPr>
        <w:spacing w:line="360" w:lineRule="auto"/>
        <w:ind w:left="-540" w:right="-5" w:firstLine="900"/>
        <w:jc w:val="both"/>
        <w:rPr>
          <w:sz w:val="28"/>
          <w:szCs w:val="28"/>
        </w:rPr>
      </w:pPr>
      <w:r>
        <w:rPr>
          <w:sz w:val="28"/>
          <w:szCs w:val="28"/>
        </w:rPr>
        <w:t xml:space="preserve">Все помещения можно отнести к двум функциональным зонам: посетительские и служебные, а также по назначению: основные (постоянная экспозиция, временные выставки, фондохранилища), вспомогательные </w:t>
      </w:r>
      <w:r>
        <w:rPr>
          <w:sz w:val="28"/>
          <w:szCs w:val="28"/>
        </w:rPr>
        <w:lastRenderedPageBreak/>
        <w:t>(кинолекционный зал, кружковая, зона отдыха, помещения для информации, рабочие помещения сотрудников, лаборатории, мастерские, библиотека), обслуживающие (вестибюль, гардероб, буфет, киоск, курительные, санузлы, служебный вестибюль, хозяйственные кладовые, помещения для инвентаря, технические помещения)</w:t>
      </w:r>
      <w:r w:rsidR="00490CF8">
        <w:rPr>
          <w:sz w:val="28"/>
          <w:szCs w:val="28"/>
        </w:rPr>
        <w:t xml:space="preserve"> [</w:t>
      </w:r>
      <w:r w:rsidR="00D60B98" w:rsidRPr="00D60B98">
        <w:rPr>
          <w:sz w:val="28"/>
          <w:szCs w:val="28"/>
        </w:rPr>
        <w:t>59]</w:t>
      </w:r>
      <w:r w:rsidRPr="00D60B98">
        <w:rPr>
          <w:sz w:val="28"/>
          <w:szCs w:val="28"/>
        </w:rPr>
        <w:t>.</w:t>
      </w:r>
    </w:p>
    <w:p w:rsidR="003F1D2F" w:rsidRDefault="007976AD" w:rsidP="00996140">
      <w:pPr>
        <w:spacing w:line="360" w:lineRule="auto"/>
        <w:ind w:left="-540" w:right="-5" w:firstLine="900"/>
        <w:jc w:val="both"/>
        <w:rPr>
          <w:sz w:val="28"/>
          <w:szCs w:val="28"/>
        </w:rPr>
      </w:pPr>
      <w:r>
        <w:rPr>
          <w:bCs/>
          <w:sz w:val="28"/>
          <w:szCs w:val="28"/>
        </w:rPr>
        <w:t xml:space="preserve">В вестибюле посетитель получает первое впечатление от музея. </w:t>
      </w:r>
      <w:r w:rsidR="008206EB">
        <w:rPr>
          <w:bCs/>
          <w:sz w:val="28"/>
          <w:szCs w:val="28"/>
        </w:rPr>
        <w:t>«</w:t>
      </w:r>
      <w:r>
        <w:rPr>
          <w:bCs/>
          <w:sz w:val="28"/>
          <w:szCs w:val="28"/>
        </w:rPr>
        <w:t xml:space="preserve">Планировочная и пространственная организация </w:t>
      </w:r>
      <w:r w:rsidR="005732F4">
        <w:rPr>
          <w:bCs/>
          <w:sz w:val="28"/>
          <w:szCs w:val="28"/>
        </w:rPr>
        <w:t>вестибюля подчиняется выполнению следующих функций: место сбора индивидуальных посетителей, экскурсионных групп, информационное обслуживание, отдых, контроль, продажа билетов, сувениров, буклетов. Здесь возможно проведение кратковременных выставок. На площади вестибюля желательно предусматривать помещения для дежурных экскурсоводов.</w:t>
      </w:r>
      <w:r w:rsidR="00783269">
        <w:rPr>
          <w:bCs/>
          <w:sz w:val="28"/>
          <w:szCs w:val="28"/>
        </w:rPr>
        <w:t xml:space="preserve"> </w:t>
      </w:r>
      <w:r w:rsidR="005732F4" w:rsidRPr="005732F4">
        <w:rPr>
          <w:rFonts w:eastAsiaTheme="minorHAnsi"/>
          <w:bCs/>
          <w:sz w:val="28"/>
          <w:szCs w:val="28"/>
          <w:lang w:eastAsia="en-US"/>
        </w:rPr>
        <w:t>Вестибюль является важным коммуникационным узлом</w:t>
      </w:r>
      <w:r w:rsidR="005732F4">
        <w:rPr>
          <w:rFonts w:eastAsiaTheme="minorHAnsi"/>
          <w:bCs/>
          <w:sz w:val="28"/>
          <w:szCs w:val="28"/>
          <w:lang w:eastAsia="en-US"/>
        </w:rPr>
        <w:t>, где начинаются и заканчиваются маршруты осмотра</w:t>
      </w:r>
      <w:r w:rsidR="008206EB">
        <w:rPr>
          <w:rFonts w:eastAsiaTheme="minorHAnsi"/>
          <w:bCs/>
          <w:sz w:val="28"/>
          <w:szCs w:val="28"/>
          <w:lang w:eastAsia="en-US"/>
        </w:rPr>
        <w:t>»</w:t>
      </w:r>
      <w:r w:rsidR="00490CF8">
        <w:rPr>
          <w:rFonts w:eastAsiaTheme="minorHAnsi"/>
          <w:bCs/>
          <w:sz w:val="28"/>
          <w:szCs w:val="28"/>
          <w:lang w:eastAsia="en-US"/>
        </w:rPr>
        <w:t xml:space="preserve"> </w:t>
      </w:r>
      <w:r w:rsidR="005732F4" w:rsidRPr="00DC3124">
        <w:rPr>
          <w:sz w:val="28"/>
          <w:szCs w:val="28"/>
        </w:rPr>
        <w:t>[</w:t>
      </w:r>
      <w:r w:rsidR="00DC3124">
        <w:rPr>
          <w:sz w:val="28"/>
          <w:szCs w:val="28"/>
        </w:rPr>
        <w:t>59,</w:t>
      </w:r>
      <w:r w:rsidR="005732F4">
        <w:rPr>
          <w:sz w:val="28"/>
          <w:szCs w:val="28"/>
        </w:rPr>
        <w:t xml:space="preserve"> С.19</w:t>
      </w:r>
      <w:r w:rsidR="005732F4" w:rsidRPr="00830C91">
        <w:rPr>
          <w:sz w:val="28"/>
          <w:szCs w:val="28"/>
        </w:rPr>
        <w:t>]</w:t>
      </w:r>
      <w:r w:rsidR="00DC3124">
        <w:rPr>
          <w:sz w:val="28"/>
          <w:szCs w:val="28"/>
        </w:rPr>
        <w:t>.</w:t>
      </w:r>
      <w:r w:rsidR="005732F4">
        <w:rPr>
          <w:sz w:val="28"/>
          <w:szCs w:val="28"/>
        </w:rPr>
        <w:t xml:space="preserve"> Отсюда должен быть удобный проход в остальные залы. Размер помещения должен учитывать максимальную единовременную вместимость музея.</w:t>
      </w:r>
      <w:r w:rsidR="003F1D2F">
        <w:rPr>
          <w:sz w:val="28"/>
          <w:szCs w:val="28"/>
        </w:rPr>
        <w:t xml:space="preserve"> В доконтрольной зоне предполагается размещение буфета, кассы, с</w:t>
      </w:r>
      <w:r w:rsidR="00BB7478">
        <w:rPr>
          <w:sz w:val="28"/>
          <w:szCs w:val="28"/>
        </w:rPr>
        <w:t>анузлов, информационной службы,</w:t>
      </w:r>
      <w:r w:rsidR="003F1D2F">
        <w:rPr>
          <w:sz w:val="28"/>
          <w:szCs w:val="28"/>
        </w:rPr>
        <w:t xml:space="preserve"> гардероба, киосков.</w:t>
      </w:r>
      <w:r w:rsidR="00783269">
        <w:rPr>
          <w:sz w:val="28"/>
          <w:szCs w:val="28"/>
        </w:rPr>
        <w:t xml:space="preserve"> </w:t>
      </w:r>
      <w:r w:rsidR="003F1D2F">
        <w:rPr>
          <w:sz w:val="28"/>
          <w:szCs w:val="28"/>
        </w:rPr>
        <w:t>Гардероб желательно располагать в стороне от основного движения.</w:t>
      </w:r>
    </w:p>
    <w:p w:rsidR="003F1D2F" w:rsidRDefault="003F1D2F" w:rsidP="00996140">
      <w:pPr>
        <w:spacing w:line="360" w:lineRule="auto"/>
        <w:ind w:left="-540" w:right="-5" w:firstLine="900"/>
        <w:jc w:val="both"/>
        <w:rPr>
          <w:sz w:val="28"/>
          <w:szCs w:val="28"/>
        </w:rPr>
      </w:pPr>
      <w:r>
        <w:rPr>
          <w:sz w:val="28"/>
          <w:szCs w:val="28"/>
        </w:rPr>
        <w:t>Контроль, касса и сувенирный киоск могут быть объединены. Также на входе рекомендуется пожарный</w:t>
      </w:r>
      <w:r w:rsidR="00783269">
        <w:rPr>
          <w:sz w:val="28"/>
          <w:szCs w:val="28"/>
        </w:rPr>
        <w:t xml:space="preserve"> </w:t>
      </w:r>
      <w:r>
        <w:rPr>
          <w:sz w:val="28"/>
          <w:szCs w:val="28"/>
        </w:rPr>
        <w:t>и пост охраны, медпункт.</w:t>
      </w:r>
    </w:p>
    <w:p w:rsidR="003F1D2F" w:rsidRDefault="00D93504" w:rsidP="00996140">
      <w:pPr>
        <w:spacing w:line="360" w:lineRule="auto"/>
        <w:ind w:left="-540" w:right="-5" w:firstLine="900"/>
        <w:jc w:val="both"/>
        <w:rPr>
          <w:sz w:val="28"/>
          <w:szCs w:val="28"/>
        </w:rPr>
      </w:pPr>
      <w:r>
        <w:rPr>
          <w:sz w:val="28"/>
          <w:szCs w:val="28"/>
        </w:rPr>
        <w:t>З</w:t>
      </w:r>
      <w:r w:rsidR="003F1D2F">
        <w:rPr>
          <w:sz w:val="28"/>
          <w:szCs w:val="28"/>
        </w:rPr>
        <w:t>алы</w:t>
      </w:r>
      <w:r>
        <w:rPr>
          <w:sz w:val="28"/>
          <w:szCs w:val="28"/>
        </w:rPr>
        <w:t xml:space="preserve"> экспозиции</w:t>
      </w:r>
      <w:r w:rsidR="008A4A69" w:rsidRPr="00CD509D">
        <w:rPr>
          <w:sz w:val="28"/>
          <w:szCs w:val="28"/>
        </w:rPr>
        <w:t>—</w:t>
      </w:r>
      <w:r>
        <w:rPr>
          <w:sz w:val="28"/>
          <w:szCs w:val="28"/>
        </w:rPr>
        <w:t>ключевой</w:t>
      </w:r>
      <w:r w:rsidR="003F1D2F">
        <w:rPr>
          <w:sz w:val="28"/>
          <w:szCs w:val="28"/>
        </w:rPr>
        <w:t xml:space="preserve"> элемент в </w:t>
      </w:r>
      <w:r w:rsidR="002B0A1B">
        <w:rPr>
          <w:sz w:val="28"/>
          <w:szCs w:val="28"/>
        </w:rPr>
        <w:t xml:space="preserve">функциональной </w:t>
      </w:r>
      <w:r w:rsidR="003F1D2F">
        <w:rPr>
          <w:sz w:val="28"/>
          <w:szCs w:val="28"/>
        </w:rPr>
        <w:t>структуре здания. Архитектурно-пространственн</w:t>
      </w:r>
      <w:r w:rsidR="002B0A1B">
        <w:rPr>
          <w:sz w:val="28"/>
          <w:szCs w:val="28"/>
        </w:rPr>
        <w:t>ая</w:t>
      </w:r>
      <w:r w:rsidR="00783269">
        <w:rPr>
          <w:sz w:val="28"/>
          <w:szCs w:val="28"/>
        </w:rPr>
        <w:t xml:space="preserve"> </w:t>
      </w:r>
      <w:r w:rsidR="002B0A1B">
        <w:rPr>
          <w:sz w:val="28"/>
          <w:szCs w:val="28"/>
        </w:rPr>
        <w:t>планировка</w:t>
      </w:r>
      <w:r w:rsidR="003F1D2F">
        <w:rPr>
          <w:sz w:val="28"/>
          <w:szCs w:val="28"/>
        </w:rPr>
        <w:t xml:space="preserve"> залов</w:t>
      </w:r>
      <w:r w:rsidR="002B0A1B">
        <w:rPr>
          <w:sz w:val="28"/>
          <w:szCs w:val="28"/>
        </w:rPr>
        <w:t xml:space="preserve"> (форма, </w:t>
      </w:r>
      <w:r w:rsidR="003F1D2F">
        <w:rPr>
          <w:sz w:val="28"/>
          <w:szCs w:val="28"/>
        </w:rPr>
        <w:t xml:space="preserve">размер, </w:t>
      </w:r>
      <w:r w:rsidR="002B0A1B">
        <w:rPr>
          <w:sz w:val="28"/>
          <w:szCs w:val="28"/>
        </w:rPr>
        <w:t xml:space="preserve">их </w:t>
      </w:r>
      <w:r w:rsidR="003F1D2F">
        <w:rPr>
          <w:sz w:val="28"/>
          <w:szCs w:val="28"/>
        </w:rPr>
        <w:t>взаимосвяз</w:t>
      </w:r>
      <w:r w:rsidR="002B0A1B">
        <w:rPr>
          <w:sz w:val="28"/>
          <w:szCs w:val="28"/>
        </w:rPr>
        <w:t xml:space="preserve">и </w:t>
      </w:r>
      <w:r w:rsidR="003F1D2F">
        <w:rPr>
          <w:sz w:val="28"/>
          <w:szCs w:val="28"/>
        </w:rPr>
        <w:t>между собо</w:t>
      </w:r>
      <w:r w:rsidR="002B0A1B">
        <w:rPr>
          <w:sz w:val="28"/>
          <w:szCs w:val="28"/>
        </w:rPr>
        <w:t>й, с другими</w:t>
      </w:r>
      <w:r w:rsidR="003F1D2F">
        <w:rPr>
          <w:sz w:val="28"/>
          <w:szCs w:val="28"/>
        </w:rPr>
        <w:t xml:space="preserve"> помещениями и окруж</w:t>
      </w:r>
      <w:r w:rsidR="002B0A1B">
        <w:rPr>
          <w:sz w:val="28"/>
          <w:szCs w:val="28"/>
        </w:rPr>
        <w:t>ением)</w:t>
      </w:r>
      <w:r w:rsidR="00490CF8">
        <w:rPr>
          <w:sz w:val="28"/>
          <w:szCs w:val="28"/>
        </w:rPr>
        <w:t xml:space="preserve"> </w:t>
      </w:r>
      <w:r w:rsidR="008A4A69" w:rsidRPr="00CD509D">
        <w:rPr>
          <w:sz w:val="28"/>
          <w:szCs w:val="28"/>
        </w:rPr>
        <w:t>—</w:t>
      </w:r>
      <w:r w:rsidR="00490CF8">
        <w:rPr>
          <w:sz w:val="28"/>
          <w:szCs w:val="28"/>
        </w:rPr>
        <w:t xml:space="preserve"> </w:t>
      </w:r>
      <w:r w:rsidR="002B0A1B">
        <w:rPr>
          <w:sz w:val="28"/>
          <w:szCs w:val="28"/>
        </w:rPr>
        <w:t>все выстраивается на основе ранее обозначенной</w:t>
      </w:r>
      <w:r w:rsidR="003F1D2F">
        <w:rPr>
          <w:sz w:val="28"/>
          <w:szCs w:val="28"/>
        </w:rPr>
        <w:t xml:space="preserve"> специфик</w:t>
      </w:r>
      <w:r w:rsidR="002B0A1B">
        <w:rPr>
          <w:sz w:val="28"/>
          <w:szCs w:val="28"/>
        </w:rPr>
        <w:t xml:space="preserve">и и назначения </w:t>
      </w:r>
      <w:r w:rsidR="003F1D2F">
        <w:rPr>
          <w:sz w:val="28"/>
          <w:szCs w:val="28"/>
        </w:rPr>
        <w:t>экспозиции</w:t>
      </w:r>
      <w:r w:rsidR="00490CF8">
        <w:rPr>
          <w:sz w:val="28"/>
          <w:szCs w:val="28"/>
        </w:rPr>
        <w:t xml:space="preserve"> </w:t>
      </w:r>
      <w:r w:rsidR="003F1D2F" w:rsidRPr="00D16380">
        <w:rPr>
          <w:sz w:val="28"/>
          <w:szCs w:val="28"/>
        </w:rPr>
        <w:t>[</w:t>
      </w:r>
      <w:r w:rsidR="00D16380">
        <w:rPr>
          <w:sz w:val="28"/>
          <w:szCs w:val="28"/>
        </w:rPr>
        <w:t>59</w:t>
      </w:r>
      <w:r w:rsidR="003F1D2F" w:rsidRPr="00830C91">
        <w:rPr>
          <w:sz w:val="28"/>
          <w:szCs w:val="28"/>
        </w:rPr>
        <w:t>]</w:t>
      </w:r>
      <w:r w:rsidR="003F1D2F">
        <w:rPr>
          <w:sz w:val="28"/>
          <w:szCs w:val="28"/>
        </w:rPr>
        <w:t>.</w:t>
      </w:r>
    </w:p>
    <w:p w:rsidR="005B6F52" w:rsidRDefault="005B6F52" w:rsidP="00996140">
      <w:pPr>
        <w:pStyle w:val="a4"/>
        <w:spacing w:line="360" w:lineRule="auto"/>
        <w:ind w:left="-540" w:right="-5" w:firstLine="900"/>
        <w:jc w:val="both"/>
        <w:rPr>
          <w:bCs/>
          <w:sz w:val="28"/>
          <w:szCs w:val="28"/>
        </w:rPr>
      </w:pPr>
      <w:r>
        <w:rPr>
          <w:bCs/>
          <w:sz w:val="28"/>
          <w:szCs w:val="28"/>
        </w:rPr>
        <w:t>Хранилища, лектории, администрацию желательно располагать на нижних этажах.</w:t>
      </w:r>
    </w:p>
    <w:p w:rsidR="00E16D06" w:rsidRDefault="00E16D06" w:rsidP="00996140">
      <w:pPr>
        <w:spacing w:line="360" w:lineRule="auto"/>
        <w:ind w:left="-540" w:right="-5" w:firstLine="900"/>
        <w:jc w:val="both"/>
        <w:rPr>
          <w:sz w:val="28"/>
          <w:szCs w:val="28"/>
        </w:rPr>
      </w:pPr>
      <w:r>
        <w:rPr>
          <w:sz w:val="28"/>
          <w:szCs w:val="28"/>
        </w:rPr>
        <w:t>Маршрут осмотра</w:t>
      </w:r>
      <w:r w:rsidR="002B0A1B">
        <w:rPr>
          <w:sz w:val="28"/>
          <w:szCs w:val="28"/>
        </w:rPr>
        <w:t xml:space="preserve"> экспозиции бывает свободным или</w:t>
      </w:r>
      <w:r>
        <w:rPr>
          <w:sz w:val="28"/>
          <w:szCs w:val="28"/>
        </w:rPr>
        <w:t xml:space="preserve"> принудительным</w:t>
      </w:r>
      <w:r w:rsidR="002B0A1B">
        <w:rPr>
          <w:sz w:val="28"/>
          <w:szCs w:val="28"/>
        </w:rPr>
        <w:t xml:space="preserve">, также возможно </w:t>
      </w:r>
      <w:r>
        <w:rPr>
          <w:sz w:val="28"/>
          <w:szCs w:val="28"/>
        </w:rPr>
        <w:t>сочетание</w:t>
      </w:r>
      <w:r w:rsidR="002B0A1B">
        <w:rPr>
          <w:sz w:val="28"/>
          <w:szCs w:val="28"/>
        </w:rPr>
        <w:t xml:space="preserve"> двух видов </w:t>
      </w:r>
      <w:r w:rsidRPr="00D16380">
        <w:rPr>
          <w:sz w:val="28"/>
          <w:szCs w:val="28"/>
        </w:rPr>
        <w:t>[</w:t>
      </w:r>
      <w:r w:rsidR="00D16380">
        <w:rPr>
          <w:sz w:val="28"/>
          <w:szCs w:val="28"/>
        </w:rPr>
        <w:t>59</w:t>
      </w:r>
      <w:r w:rsidRPr="00830C91">
        <w:rPr>
          <w:sz w:val="28"/>
          <w:szCs w:val="28"/>
        </w:rPr>
        <w:t>]</w:t>
      </w:r>
      <w:r>
        <w:rPr>
          <w:sz w:val="28"/>
          <w:szCs w:val="28"/>
        </w:rPr>
        <w:t>.</w:t>
      </w:r>
    </w:p>
    <w:p w:rsidR="005732F4" w:rsidRPr="00BB7478" w:rsidRDefault="00E16D06" w:rsidP="00996140">
      <w:pPr>
        <w:spacing w:line="360" w:lineRule="auto"/>
        <w:ind w:left="-540" w:right="-5" w:firstLine="900"/>
        <w:jc w:val="both"/>
        <w:rPr>
          <w:sz w:val="28"/>
          <w:szCs w:val="28"/>
        </w:rPr>
      </w:pPr>
      <w:r>
        <w:rPr>
          <w:sz w:val="28"/>
          <w:szCs w:val="28"/>
        </w:rPr>
        <w:lastRenderedPageBreak/>
        <w:t>Жесткая последовательность чаще важна для образовательных экспозиций, где процесс следования соответствует определенному развитию темы.</w:t>
      </w:r>
      <w:r w:rsidR="00192DD9">
        <w:rPr>
          <w:sz w:val="28"/>
          <w:szCs w:val="28"/>
        </w:rPr>
        <w:t xml:space="preserve"> Процесс стоит развивать слева направо</w:t>
      </w:r>
      <w:r w:rsidR="00EE4EF6">
        <w:rPr>
          <w:sz w:val="28"/>
          <w:szCs w:val="28"/>
        </w:rPr>
        <w:t>, сверху вниз</w:t>
      </w:r>
      <w:r w:rsidR="00192DD9">
        <w:rPr>
          <w:sz w:val="28"/>
          <w:szCs w:val="28"/>
        </w:rPr>
        <w:t>.</w:t>
      </w:r>
      <w:r>
        <w:rPr>
          <w:sz w:val="28"/>
          <w:szCs w:val="28"/>
        </w:rPr>
        <w:t xml:space="preserve"> Для выставления </w:t>
      </w:r>
      <w:r w:rsidR="00192DD9">
        <w:rPr>
          <w:sz w:val="28"/>
          <w:szCs w:val="28"/>
        </w:rPr>
        <w:t xml:space="preserve">произведений искусства скорее применимо свободное перемещение зрителя. </w:t>
      </w:r>
      <w:r w:rsidR="00AA7EB9">
        <w:rPr>
          <w:rFonts w:eastAsiaTheme="minorHAnsi"/>
          <w:bCs/>
          <w:sz w:val="28"/>
          <w:szCs w:val="28"/>
          <w:lang w:eastAsia="en-US"/>
        </w:rPr>
        <w:t>Сценарный м</w:t>
      </w:r>
      <w:r w:rsidR="005258CF">
        <w:rPr>
          <w:rFonts w:eastAsiaTheme="minorHAnsi"/>
          <w:bCs/>
          <w:sz w:val="28"/>
          <w:szCs w:val="28"/>
          <w:lang w:eastAsia="en-US"/>
        </w:rPr>
        <w:t xml:space="preserve">аршрут и вариативное освещение становятся основой </w:t>
      </w:r>
      <w:r w:rsidR="00377471">
        <w:rPr>
          <w:rFonts w:eastAsiaTheme="minorHAnsi"/>
          <w:bCs/>
          <w:sz w:val="28"/>
          <w:szCs w:val="28"/>
          <w:lang w:eastAsia="en-US"/>
        </w:rPr>
        <w:t>целостной</w:t>
      </w:r>
      <w:r w:rsidR="00783269">
        <w:rPr>
          <w:rFonts w:eastAsiaTheme="minorHAnsi"/>
          <w:bCs/>
          <w:sz w:val="28"/>
          <w:szCs w:val="28"/>
          <w:lang w:eastAsia="en-US"/>
        </w:rPr>
        <w:t xml:space="preserve"> </w:t>
      </w:r>
      <w:r w:rsidR="003F1F94">
        <w:rPr>
          <w:rFonts w:eastAsiaTheme="minorHAnsi"/>
          <w:bCs/>
          <w:sz w:val="28"/>
          <w:szCs w:val="28"/>
          <w:lang w:eastAsia="en-US"/>
        </w:rPr>
        <w:t>музейной</w:t>
      </w:r>
      <w:r w:rsidR="00783269">
        <w:rPr>
          <w:rFonts w:eastAsiaTheme="minorHAnsi"/>
          <w:bCs/>
          <w:sz w:val="28"/>
          <w:szCs w:val="28"/>
          <w:lang w:eastAsia="en-US"/>
        </w:rPr>
        <w:t xml:space="preserve"> </w:t>
      </w:r>
      <w:r w:rsidR="005258CF">
        <w:rPr>
          <w:rFonts w:eastAsiaTheme="minorHAnsi"/>
          <w:bCs/>
          <w:sz w:val="28"/>
          <w:szCs w:val="28"/>
          <w:lang w:eastAsia="en-US"/>
        </w:rPr>
        <w:t>композиции.</w:t>
      </w:r>
    </w:p>
    <w:p w:rsidR="00896D2A" w:rsidRPr="00896D2A" w:rsidRDefault="00896D2A" w:rsidP="00996140">
      <w:pPr>
        <w:pStyle w:val="3"/>
        <w:spacing w:line="360" w:lineRule="auto"/>
        <w:ind w:left="-540" w:right="-5" w:firstLine="900"/>
        <w:jc w:val="both"/>
        <w:rPr>
          <w:rFonts w:ascii="Times New Roman" w:hAnsi="Times New Roman" w:cs="Times New Roman"/>
          <w:color w:val="auto"/>
          <w:sz w:val="28"/>
          <w:szCs w:val="28"/>
        </w:rPr>
      </w:pPr>
      <w:r w:rsidRPr="00896D2A">
        <w:rPr>
          <w:rFonts w:ascii="Times New Roman" w:hAnsi="Times New Roman" w:cs="Times New Roman"/>
          <w:color w:val="auto"/>
          <w:sz w:val="28"/>
          <w:szCs w:val="28"/>
        </w:rPr>
        <w:t>А</w:t>
      </w:r>
      <w:r w:rsidR="006442DC" w:rsidRPr="00896D2A">
        <w:rPr>
          <w:rFonts w:ascii="Times New Roman" w:hAnsi="Times New Roman" w:cs="Times New Roman"/>
          <w:color w:val="auto"/>
          <w:sz w:val="28"/>
          <w:szCs w:val="28"/>
        </w:rPr>
        <w:t>рхитектура</w:t>
      </w:r>
      <w:r w:rsidR="007B3D72" w:rsidRPr="00896D2A">
        <w:rPr>
          <w:rFonts w:ascii="Times New Roman" w:hAnsi="Times New Roman" w:cs="Times New Roman"/>
          <w:color w:val="auto"/>
          <w:sz w:val="28"/>
          <w:szCs w:val="28"/>
        </w:rPr>
        <w:t xml:space="preserve"> и пространственный контекст</w:t>
      </w:r>
    </w:p>
    <w:p w:rsidR="00DE4A2D" w:rsidRDefault="006442DC" w:rsidP="00996140">
      <w:pPr>
        <w:spacing w:line="360" w:lineRule="auto"/>
        <w:ind w:left="-540" w:right="-5" w:firstLine="900"/>
        <w:jc w:val="both"/>
        <w:rPr>
          <w:sz w:val="28"/>
          <w:szCs w:val="28"/>
        </w:rPr>
      </w:pPr>
      <w:r w:rsidRPr="00275254">
        <w:rPr>
          <w:sz w:val="28"/>
          <w:szCs w:val="28"/>
        </w:rPr>
        <w:t xml:space="preserve">Следующий раздел — это </w:t>
      </w:r>
      <w:r w:rsidRPr="00275254">
        <w:rPr>
          <w:b/>
          <w:sz w:val="28"/>
          <w:szCs w:val="28"/>
        </w:rPr>
        <w:t>пространственный контекст</w:t>
      </w:r>
      <w:r w:rsidR="007B3D72">
        <w:rPr>
          <w:b/>
          <w:sz w:val="28"/>
          <w:szCs w:val="28"/>
        </w:rPr>
        <w:t xml:space="preserve"> музея</w:t>
      </w:r>
      <w:r w:rsidRPr="00275254">
        <w:rPr>
          <w:sz w:val="28"/>
          <w:szCs w:val="28"/>
        </w:rPr>
        <w:t xml:space="preserve">, состоящий из </w:t>
      </w:r>
      <w:r w:rsidR="00106435" w:rsidRPr="00896D2A">
        <w:rPr>
          <w:sz w:val="28"/>
          <w:szCs w:val="28"/>
        </w:rPr>
        <w:t xml:space="preserve">работы, направленной на </w:t>
      </w:r>
      <w:r w:rsidRPr="00896D2A">
        <w:rPr>
          <w:sz w:val="28"/>
          <w:szCs w:val="28"/>
        </w:rPr>
        <w:t>архитектур</w:t>
      </w:r>
      <w:r w:rsidR="00106435" w:rsidRPr="00896D2A">
        <w:rPr>
          <w:sz w:val="28"/>
          <w:szCs w:val="28"/>
        </w:rPr>
        <w:t>ное решение</w:t>
      </w:r>
      <w:r w:rsidRPr="00896D2A">
        <w:rPr>
          <w:sz w:val="28"/>
          <w:szCs w:val="28"/>
        </w:rPr>
        <w:t xml:space="preserve"> (внутренн</w:t>
      </w:r>
      <w:r w:rsidR="00106435" w:rsidRPr="00896D2A">
        <w:rPr>
          <w:sz w:val="28"/>
          <w:szCs w:val="28"/>
        </w:rPr>
        <w:t>ее</w:t>
      </w:r>
      <w:r w:rsidR="00783269">
        <w:rPr>
          <w:sz w:val="28"/>
          <w:szCs w:val="28"/>
        </w:rPr>
        <w:t xml:space="preserve"> </w:t>
      </w:r>
      <w:r w:rsidR="00106435" w:rsidRPr="00896D2A">
        <w:rPr>
          <w:sz w:val="28"/>
          <w:szCs w:val="28"/>
        </w:rPr>
        <w:t>пространство</w:t>
      </w:r>
      <w:r w:rsidRPr="00896D2A">
        <w:rPr>
          <w:sz w:val="28"/>
          <w:szCs w:val="28"/>
        </w:rPr>
        <w:t xml:space="preserve"> и</w:t>
      </w:r>
      <w:r w:rsidR="00783269">
        <w:rPr>
          <w:sz w:val="28"/>
          <w:szCs w:val="28"/>
        </w:rPr>
        <w:t xml:space="preserve"> </w:t>
      </w:r>
      <w:r w:rsidR="00106435" w:rsidRPr="00896D2A">
        <w:rPr>
          <w:sz w:val="28"/>
          <w:szCs w:val="28"/>
        </w:rPr>
        <w:t>наружные объемы</w:t>
      </w:r>
      <w:r w:rsidRPr="00896D2A">
        <w:rPr>
          <w:sz w:val="28"/>
          <w:szCs w:val="28"/>
        </w:rPr>
        <w:t>) и ландшафт</w:t>
      </w:r>
      <w:r w:rsidR="00106435" w:rsidRPr="00896D2A">
        <w:rPr>
          <w:sz w:val="28"/>
          <w:szCs w:val="28"/>
        </w:rPr>
        <w:t>ное решение</w:t>
      </w:r>
      <w:r w:rsidRPr="00896D2A">
        <w:rPr>
          <w:sz w:val="28"/>
          <w:szCs w:val="28"/>
        </w:rPr>
        <w:t xml:space="preserve">. В случае </w:t>
      </w:r>
      <w:r w:rsidR="00106435" w:rsidRPr="00896D2A">
        <w:rPr>
          <w:sz w:val="28"/>
          <w:szCs w:val="28"/>
        </w:rPr>
        <w:t>с существующим</w:t>
      </w:r>
      <w:r w:rsidR="00490CF8">
        <w:rPr>
          <w:sz w:val="28"/>
          <w:szCs w:val="28"/>
        </w:rPr>
        <w:t xml:space="preserve"> </w:t>
      </w:r>
      <w:r w:rsidRPr="00896D2A">
        <w:rPr>
          <w:sz w:val="28"/>
          <w:szCs w:val="28"/>
        </w:rPr>
        <w:t>м.к.м.</w:t>
      </w:r>
      <w:r w:rsidR="007406C5">
        <w:rPr>
          <w:sz w:val="28"/>
          <w:szCs w:val="28"/>
        </w:rPr>
        <w:t>,</w:t>
      </w:r>
      <w:r w:rsidR="00490CF8">
        <w:rPr>
          <w:sz w:val="28"/>
          <w:szCs w:val="28"/>
        </w:rPr>
        <w:t xml:space="preserve"> </w:t>
      </w:r>
      <w:r w:rsidRPr="00896D2A">
        <w:rPr>
          <w:sz w:val="28"/>
          <w:szCs w:val="28"/>
        </w:rPr>
        <w:t>здание, в котором находится музей</w:t>
      </w:r>
      <w:r w:rsidR="00896D2A">
        <w:rPr>
          <w:sz w:val="28"/>
          <w:szCs w:val="28"/>
        </w:rPr>
        <w:t>,</w:t>
      </w:r>
      <w:r w:rsidR="00783269">
        <w:rPr>
          <w:sz w:val="28"/>
          <w:szCs w:val="28"/>
        </w:rPr>
        <w:t xml:space="preserve"> </w:t>
      </w:r>
      <w:r w:rsidR="00106435" w:rsidRPr="00896D2A">
        <w:rPr>
          <w:sz w:val="28"/>
          <w:szCs w:val="28"/>
        </w:rPr>
        <w:t>зачастую</w:t>
      </w:r>
      <w:r w:rsidR="00896D2A">
        <w:rPr>
          <w:sz w:val="28"/>
          <w:szCs w:val="28"/>
        </w:rPr>
        <w:t>,</w:t>
      </w:r>
      <w:r w:rsidRPr="00896D2A">
        <w:rPr>
          <w:sz w:val="28"/>
          <w:szCs w:val="28"/>
        </w:rPr>
        <w:t xml:space="preserve"> имеет статус объекта культурного наследия (О.К.Н</w:t>
      </w:r>
      <w:r w:rsidR="00DC361E" w:rsidRPr="00896D2A">
        <w:rPr>
          <w:sz w:val="28"/>
          <w:szCs w:val="28"/>
        </w:rPr>
        <w:t>.</w:t>
      </w:r>
      <w:r w:rsidR="00106435" w:rsidRPr="00896D2A">
        <w:rPr>
          <w:sz w:val="28"/>
          <w:szCs w:val="28"/>
        </w:rPr>
        <w:t>). Соответственно, при</w:t>
      </w:r>
      <w:r w:rsidRPr="00896D2A">
        <w:rPr>
          <w:sz w:val="28"/>
          <w:szCs w:val="28"/>
        </w:rPr>
        <w:t xml:space="preserve"> проектировании нужно учитывать </w:t>
      </w:r>
      <w:r w:rsidR="00106435" w:rsidRPr="00896D2A">
        <w:rPr>
          <w:sz w:val="28"/>
          <w:szCs w:val="28"/>
        </w:rPr>
        <w:t>требования к ОКН и, в</w:t>
      </w:r>
      <w:r w:rsidRPr="00896D2A">
        <w:rPr>
          <w:sz w:val="28"/>
          <w:szCs w:val="28"/>
        </w:rPr>
        <w:t xml:space="preserve"> некотором смысле</w:t>
      </w:r>
      <w:r w:rsidR="00106435" w:rsidRPr="00896D2A">
        <w:rPr>
          <w:sz w:val="28"/>
          <w:szCs w:val="28"/>
        </w:rPr>
        <w:t>,</w:t>
      </w:r>
      <w:r w:rsidR="009D2B7E" w:rsidRPr="00896D2A">
        <w:rPr>
          <w:sz w:val="28"/>
          <w:szCs w:val="28"/>
        </w:rPr>
        <w:t xml:space="preserve"> это </w:t>
      </w:r>
      <w:r w:rsidRPr="00896D2A">
        <w:rPr>
          <w:sz w:val="28"/>
          <w:szCs w:val="28"/>
        </w:rPr>
        <w:t xml:space="preserve">может </w:t>
      </w:r>
      <w:r w:rsidR="00106435" w:rsidRPr="00896D2A">
        <w:rPr>
          <w:sz w:val="28"/>
          <w:szCs w:val="28"/>
        </w:rPr>
        <w:t>стать сдерживающим фактором</w:t>
      </w:r>
      <w:r w:rsidR="009D2B7E" w:rsidRPr="00896D2A">
        <w:rPr>
          <w:sz w:val="28"/>
          <w:szCs w:val="28"/>
        </w:rPr>
        <w:t xml:space="preserve"> для дизайна</w:t>
      </w:r>
      <w:r w:rsidRPr="00896D2A">
        <w:rPr>
          <w:sz w:val="28"/>
          <w:szCs w:val="28"/>
        </w:rPr>
        <w:t>, но</w:t>
      </w:r>
      <w:r w:rsidR="007406C5">
        <w:rPr>
          <w:sz w:val="28"/>
          <w:szCs w:val="28"/>
        </w:rPr>
        <w:t xml:space="preserve"> с</w:t>
      </w:r>
      <w:r w:rsidR="009D2B7E" w:rsidRPr="00896D2A">
        <w:rPr>
          <w:sz w:val="28"/>
          <w:szCs w:val="28"/>
        </w:rPr>
        <w:t>оздать</w:t>
      </w:r>
      <w:r w:rsidR="00783269">
        <w:rPr>
          <w:sz w:val="28"/>
          <w:szCs w:val="28"/>
        </w:rPr>
        <w:t xml:space="preserve"> </w:t>
      </w:r>
      <w:r w:rsidRPr="00896D2A">
        <w:rPr>
          <w:sz w:val="28"/>
          <w:szCs w:val="28"/>
        </w:rPr>
        <w:t>своеобразный, уникальный, исторический</w:t>
      </w:r>
      <w:r w:rsidRPr="00275254">
        <w:rPr>
          <w:sz w:val="28"/>
          <w:szCs w:val="28"/>
        </w:rPr>
        <w:t xml:space="preserve"> контекст для музейной экспозиции.</w:t>
      </w:r>
    </w:p>
    <w:p w:rsidR="00DE4A2D" w:rsidRDefault="00DE4A2D" w:rsidP="00996140">
      <w:pPr>
        <w:spacing w:line="360" w:lineRule="auto"/>
        <w:ind w:left="-540" w:right="-5" w:firstLine="900"/>
        <w:jc w:val="both"/>
        <w:rPr>
          <w:bCs/>
          <w:sz w:val="28"/>
          <w:szCs w:val="28"/>
        </w:rPr>
      </w:pPr>
      <w:r>
        <w:rPr>
          <w:sz w:val="28"/>
          <w:szCs w:val="28"/>
        </w:rPr>
        <w:t xml:space="preserve">В понимание </w:t>
      </w:r>
      <w:r w:rsidR="008206EB">
        <w:rPr>
          <w:sz w:val="28"/>
          <w:szCs w:val="28"/>
        </w:rPr>
        <w:t>«</w:t>
      </w:r>
      <w:r>
        <w:rPr>
          <w:sz w:val="28"/>
          <w:szCs w:val="28"/>
        </w:rPr>
        <w:t>архитектуры</w:t>
      </w:r>
      <w:r w:rsidR="008206EB">
        <w:rPr>
          <w:sz w:val="28"/>
          <w:szCs w:val="28"/>
        </w:rPr>
        <w:t>»</w:t>
      </w:r>
      <w:r>
        <w:rPr>
          <w:sz w:val="28"/>
          <w:szCs w:val="28"/>
        </w:rPr>
        <w:t xml:space="preserve"> вход</w:t>
      </w:r>
      <w:r w:rsidR="00896D2A">
        <w:rPr>
          <w:sz w:val="28"/>
          <w:szCs w:val="28"/>
        </w:rPr>
        <w:t>я</w:t>
      </w:r>
      <w:r>
        <w:rPr>
          <w:sz w:val="28"/>
          <w:szCs w:val="28"/>
        </w:rPr>
        <w:t xml:space="preserve">т: конструкции, форма </w:t>
      </w:r>
      <w:r w:rsidR="008808F7">
        <w:rPr>
          <w:sz w:val="28"/>
          <w:szCs w:val="28"/>
        </w:rPr>
        <w:t xml:space="preserve">и контрформа </w:t>
      </w:r>
      <w:r>
        <w:rPr>
          <w:sz w:val="28"/>
          <w:szCs w:val="28"/>
        </w:rPr>
        <w:t>(</w:t>
      </w:r>
      <w:r w:rsidR="008808F7">
        <w:rPr>
          <w:sz w:val="28"/>
          <w:szCs w:val="28"/>
        </w:rPr>
        <w:t>массы и пустоты</w:t>
      </w:r>
      <w:r>
        <w:rPr>
          <w:sz w:val="28"/>
          <w:szCs w:val="28"/>
        </w:rPr>
        <w:t xml:space="preserve">), стены-перегородки, инженерное оборудование </w:t>
      </w:r>
      <w:r w:rsidRPr="00D16380">
        <w:rPr>
          <w:bCs/>
          <w:sz w:val="28"/>
          <w:szCs w:val="28"/>
        </w:rPr>
        <w:t>[</w:t>
      </w:r>
      <w:r w:rsidR="00D16380" w:rsidRPr="00D16380">
        <w:rPr>
          <w:bCs/>
          <w:sz w:val="28"/>
          <w:szCs w:val="28"/>
        </w:rPr>
        <w:t>72</w:t>
      </w:r>
      <w:r w:rsidRPr="00D16380">
        <w:rPr>
          <w:bCs/>
          <w:sz w:val="28"/>
          <w:szCs w:val="28"/>
        </w:rPr>
        <w:t>]</w:t>
      </w:r>
      <w:r w:rsidR="00D16380" w:rsidRPr="00D16380">
        <w:rPr>
          <w:bCs/>
          <w:sz w:val="28"/>
          <w:szCs w:val="28"/>
        </w:rPr>
        <w:t>.</w:t>
      </w:r>
    </w:p>
    <w:p w:rsidR="001A0A8F" w:rsidRPr="001A0A8F" w:rsidRDefault="001A0A8F" w:rsidP="00996140">
      <w:pPr>
        <w:spacing w:line="360" w:lineRule="auto"/>
        <w:ind w:left="-540" w:right="-5" w:firstLine="900"/>
        <w:jc w:val="both"/>
        <w:rPr>
          <w:sz w:val="28"/>
          <w:szCs w:val="28"/>
        </w:rPr>
      </w:pPr>
      <w:r>
        <w:rPr>
          <w:bCs/>
          <w:sz w:val="28"/>
          <w:szCs w:val="28"/>
        </w:rPr>
        <w:t xml:space="preserve">В </w:t>
      </w:r>
      <w:r w:rsidR="008206EB">
        <w:rPr>
          <w:bCs/>
          <w:sz w:val="28"/>
          <w:szCs w:val="28"/>
        </w:rPr>
        <w:t>«</w:t>
      </w:r>
      <w:r w:rsidRPr="001A0A8F">
        <w:rPr>
          <w:sz w:val="28"/>
          <w:szCs w:val="28"/>
        </w:rPr>
        <w:t>ЦНИИЭП им. Б.С. МЕЗЕНЦЕВАГОСГРАЖДАНСТРОЯ. Рекоменд</w:t>
      </w:r>
      <w:r>
        <w:rPr>
          <w:sz w:val="28"/>
          <w:szCs w:val="28"/>
        </w:rPr>
        <w:t>ации по проектированию музеев</w:t>
      </w:r>
      <w:r w:rsidR="008206EB">
        <w:rPr>
          <w:sz w:val="28"/>
          <w:szCs w:val="28"/>
        </w:rPr>
        <w:t>»</w:t>
      </w:r>
      <w:r>
        <w:rPr>
          <w:sz w:val="28"/>
          <w:szCs w:val="28"/>
        </w:rPr>
        <w:t xml:space="preserve"> дается предписание по составу помещений в музее: д</w:t>
      </w:r>
      <w:r w:rsidRPr="001A0A8F">
        <w:rPr>
          <w:sz w:val="28"/>
          <w:szCs w:val="28"/>
        </w:rPr>
        <w:t>ирекция и административно-хозяйственные</w:t>
      </w:r>
      <w:r w:rsidR="00783269">
        <w:rPr>
          <w:sz w:val="28"/>
          <w:szCs w:val="28"/>
        </w:rPr>
        <w:t xml:space="preserve"> </w:t>
      </w:r>
      <w:r w:rsidRPr="001A0A8F">
        <w:rPr>
          <w:sz w:val="28"/>
          <w:szCs w:val="28"/>
        </w:rPr>
        <w:t>службы</w:t>
      </w:r>
      <w:r>
        <w:rPr>
          <w:sz w:val="28"/>
          <w:szCs w:val="28"/>
        </w:rPr>
        <w:t>, н</w:t>
      </w:r>
      <w:r w:rsidRPr="001A0A8F">
        <w:rPr>
          <w:sz w:val="28"/>
          <w:szCs w:val="28"/>
        </w:rPr>
        <w:t>аучно-исследовательский отдел</w:t>
      </w:r>
      <w:r>
        <w:rPr>
          <w:sz w:val="28"/>
          <w:szCs w:val="28"/>
        </w:rPr>
        <w:t>, н</w:t>
      </w:r>
      <w:r w:rsidRPr="001A0A8F">
        <w:rPr>
          <w:sz w:val="28"/>
          <w:szCs w:val="28"/>
        </w:rPr>
        <w:t>аучно-методический отдел</w:t>
      </w:r>
      <w:r>
        <w:rPr>
          <w:sz w:val="28"/>
          <w:szCs w:val="28"/>
        </w:rPr>
        <w:t>, р</w:t>
      </w:r>
      <w:r w:rsidRPr="001A0A8F">
        <w:rPr>
          <w:sz w:val="28"/>
          <w:szCs w:val="28"/>
        </w:rPr>
        <w:t>едакционно-издательский отдел</w:t>
      </w:r>
      <w:r>
        <w:rPr>
          <w:sz w:val="28"/>
          <w:szCs w:val="28"/>
        </w:rPr>
        <w:t>, научно-справ</w:t>
      </w:r>
      <w:r w:rsidRPr="001A0A8F">
        <w:rPr>
          <w:sz w:val="28"/>
          <w:szCs w:val="28"/>
        </w:rPr>
        <w:t>очная библиотека</w:t>
      </w:r>
      <w:r>
        <w:rPr>
          <w:sz w:val="28"/>
          <w:szCs w:val="28"/>
        </w:rPr>
        <w:t>, а</w:t>
      </w:r>
      <w:r w:rsidRPr="001A0A8F">
        <w:rPr>
          <w:sz w:val="28"/>
          <w:szCs w:val="28"/>
        </w:rPr>
        <w:t>рхитектурно-художественные мастерские</w:t>
      </w:r>
      <w:r>
        <w:rPr>
          <w:sz w:val="28"/>
          <w:szCs w:val="28"/>
        </w:rPr>
        <w:t>, к</w:t>
      </w:r>
      <w:r w:rsidRPr="001A0A8F">
        <w:rPr>
          <w:sz w:val="28"/>
          <w:szCs w:val="28"/>
        </w:rPr>
        <w:t>инолекционный зал</w:t>
      </w:r>
      <w:r>
        <w:rPr>
          <w:sz w:val="28"/>
          <w:szCs w:val="28"/>
        </w:rPr>
        <w:t>, в</w:t>
      </w:r>
      <w:r w:rsidRPr="001A0A8F">
        <w:rPr>
          <w:sz w:val="28"/>
          <w:szCs w:val="28"/>
        </w:rPr>
        <w:t>ыставочные залы</w:t>
      </w:r>
      <w:r>
        <w:rPr>
          <w:sz w:val="28"/>
          <w:szCs w:val="28"/>
        </w:rPr>
        <w:t>, р</w:t>
      </w:r>
      <w:r w:rsidRPr="001A0A8F">
        <w:rPr>
          <w:sz w:val="28"/>
          <w:szCs w:val="28"/>
        </w:rPr>
        <w:t>еставрационные мастерские и лаборатории</w:t>
      </w:r>
      <w:r>
        <w:rPr>
          <w:sz w:val="28"/>
          <w:szCs w:val="28"/>
        </w:rPr>
        <w:t>, к</w:t>
      </w:r>
      <w:r w:rsidRPr="001A0A8F">
        <w:rPr>
          <w:sz w:val="28"/>
          <w:szCs w:val="28"/>
        </w:rPr>
        <w:t>ино фотолаборатория</w:t>
      </w:r>
      <w:r>
        <w:rPr>
          <w:sz w:val="28"/>
          <w:szCs w:val="28"/>
        </w:rPr>
        <w:t>, х</w:t>
      </w:r>
      <w:r w:rsidRPr="001A0A8F">
        <w:rPr>
          <w:sz w:val="28"/>
          <w:szCs w:val="28"/>
        </w:rPr>
        <w:t>ранилища по видам материалов</w:t>
      </w:r>
      <w:r>
        <w:rPr>
          <w:sz w:val="28"/>
          <w:szCs w:val="28"/>
        </w:rPr>
        <w:t>, п</w:t>
      </w:r>
      <w:r w:rsidRPr="001A0A8F">
        <w:rPr>
          <w:sz w:val="28"/>
          <w:szCs w:val="28"/>
        </w:rPr>
        <w:t>роизводственные мастерские</w:t>
      </w:r>
      <w:r>
        <w:rPr>
          <w:sz w:val="28"/>
          <w:szCs w:val="28"/>
        </w:rPr>
        <w:t>, о</w:t>
      </w:r>
      <w:r w:rsidRPr="001A0A8F">
        <w:rPr>
          <w:sz w:val="28"/>
          <w:szCs w:val="28"/>
        </w:rPr>
        <w:t>бслуживающие помещения</w:t>
      </w:r>
      <w:r>
        <w:rPr>
          <w:sz w:val="28"/>
          <w:szCs w:val="28"/>
        </w:rPr>
        <w:t>, т</w:t>
      </w:r>
      <w:r w:rsidRPr="001A0A8F">
        <w:rPr>
          <w:sz w:val="28"/>
          <w:szCs w:val="28"/>
        </w:rPr>
        <w:t>ехнические помещения</w:t>
      </w:r>
      <w:r w:rsidR="00D16380" w:rsidRPr="00D16380">
        <w:rPr>
          <w:sz w:val="28"/>
          <w:szCs w:val="28"/>
        </w:rPr>
        <w:t>[</w:t>
      </w:r>
      <w:r w:rsidR="00D16380">
        <w:rPr>
          <w:sz w:val="28"/>
          <w:szCs w:val="28"/>
        </w:rPr>
        <w:t>59</w:t>
      </w:r>
      <w:r w:rsidR="00D16380" w:rsidRPr="00830C91">
        <w:rPr>
          <w:sz w:val="28"/>
          <w:szCs w:val="28"/>
        </w:rPr>
        <w:t>]</w:t>
      </w:r>
      <w:r>
        <w:rPr>
          <w:sz w:val="28"/>
          <w:szCs w:val="28"/>
        </w:rPr>
        <w:t xml:space="preserve">. </w:t>
      </w:r>
    </w:p>
    <w:p w:rsidR="009B2FD9" w:rsidRDefault="007406C5" w:rsidP="00996140">
      <w:pPr>
        <w:spacing w:line="360" w:lineRule="auto"/>
        <w:ind w:left="-540" w:right="-5" w:firstLine="900"/>
        <w:jc w:val="both"/>
        <w:rPr>
          <w:sz w:val="28"/>
          <w:szCs w:val="28"/>
        </w:rPr>
      </w:pPr>
      <w:r>
        <w:rPr>
          <w:sz w:val="28"/>
          <w:szCs w:val="28"/>
        </w:rPr>
        <w:t>Каждое из помещений требует своего пространственного решения и инженерного оснащения в зависимости от функций.</w:t>
      </w:r>
    </w:p>
    <w:p w:rsidR="00DC361E" w:rsidRPr="00D56EF5" w:rsidRDefault="005B4847" w:rsidP="00996140">
      <w:pPr>
        <w:spacing w:line="360" w:lineRule="auto"/>
        <w:ind w:left="-540" w:right="-5" w:firstLine="900"/>
        <w:jc w:val="both"/>
        <w:rPr>
          <w:color w:val="FF0000"/>
          <w:sz w:val="28"/>
          <w:szCs w:val="28"/>
          <w:u w:val="single"/>
        </w:rPr>
      </w:pPr>
      <w:r>
        <w:rPr>
          <w:sz w:val="28"/>
          <w:szCs w:val="28"/>
        </w:rPr>
        <w:lastRenderedPageBreak/>
        <w:t>На данном этапе в</w:t>
      </w:r>
      <w:r w:rsidR="00DC361E">
        <w:rPr>
          <w:sz w:val="28"/>
          <w:szCs w:val="28"/>
        </w:rPr>
        <w:t>ажно решить</w:t>
      </w:r>
      <w:r w:rsidR="001868F2">
        <w:rPr>
          <w:sz w:val="28"/>
          <w:szCs w:val="28"/>
        </w:rPr>
        <w:t>,</w:t>
      </w:r>
      <w:r w:rsidR="00DC361E">
        <w:rPr>
          <w:sz w:val="28"/>
          <w:szCs w:val="28"/>
        </w:rPr>
        <w:t xml:space="preserve"> как архитектура будет </w:t>
      </w:r>
      <w:r w:rsidR="007B3D72">
        <w:rPr>
          <w:sz w:val="28"/>
          <w:szCs w:val="28"/>
        </w:rPr>
        <w:t>со</w:t>
      </w:r>
      <w:r w:rsidR="00DC361E">
        <w:rPr>
          <w:sz w:val="28"/>
          <w:szCs w:val="28"/>
        </w:rPr>
        <w:t xml:space="preserve">относится </w:t>
      </w:r>
      <w:r w:rsidR="007B3D72">
        <w:rPr>
          <w:sz w:val="28"/>
          <w:szCs w:val="28"/>
        </w:rPr>
        <w:t>с</w:t>
      </w:r>
      <w:r w:rsidR="00DC361E">
        <w:rPr>
          <w:sz w:val="28"/>
          <w:szCs w:val="28"/>
        </w:rPr>
        <w:t xml:space="preserve"> экспозиционн</w:t>
      </w:r>
      <w:r w:rsidR="007B3D72">
        <w:rPr>
          <w:sz w:val="28"/>
          <w:szCs w:val="28"/>
        </w:rPr>
        <w:t>ым</w:t>
      </w:r>
      <w:r w:rsidR="00DC361E">
        <w:rPr>
          <w:sz w:val="28"/>
          <w:szCs w:val="28"/>
        </w:rPr>
        <w:t xml:space="preserve"> дизайн</w:t>
      </w:r>
      <w:r w:rsidR="007B3D72">
        <w:rPr>
          <w:sz w:val="28"/>
          <w:szCs w:val="28"/>
        </w:rPr>
        <w:t>ом</w:t>
      </w:r>
      <w:r w:rsidR="00DC361E">
        <w:rPr>
          <w:sz w:val="28"/>
          <w:szCs w:val="28"/>
        </w:rPr>
        <w:t xml:space="preserve"> (контраст или единство) и понять степень преобразования контекста и объекта.</w:t>
      </w:r>
    </w:p>
    <w:p w:rsidR="00DC361E" w:rsidRDefault="00DC361E" w:rsidP="00996140">
      <w:pPr>
        <w:spacing w:line="360" w:lineRule="auto"/>
        <w:ind w:left="-540" w:right="-5" w:firstLine="900"/>
        <w:jc w:val="both"/>
        <w:rPr>
          <w:sz w:val="28"/>
          <w:szCs w:val="28"/>
        </w:rPr>
      </w:pPr>
      <w:r w:rsidRPr="00E117BC">
        <w:rPr>
          <w:sz w:val="28"/>
          <w:szCs w:val="28"/>
        </w:rPr>
        <w:t xml:space="preserve">Можно выделить следующие </w:t>
      </w:r>
      <w:r w:rsidR="000B2AFC">
        <w:rPr>
          <w:sz w:val="28"/>
          <w:szCs w:val="28"/>
        </w:rPr>
        <w:t>варианты</w:t>
      </w:r>
      <w:r w:rsidR="00783269">
        <w:rPr>
          <w:sz w:val="28"/>
          <w:szCs w:val="28"/>
        </w:rPr>
        <w:t xml:space="preserve"> </w:t>
      </w:r>
      <w:r w:rsidR="005B4847">
        <w:rPr>
          <w:sz w:val="28"/>
          <w:szCs w:val="28"/>
        </w:rPr>
        <w:t xml:space="preserve">отношений </w:t>
      </w:r>
      <w:r w:rsidR="00E117BC">
        <w:rPr>
          <w:sz w:val="28"/>
          <w:szCs w:val="28"/>
        </w:rPr>
        <w:t xml:space="preserve">контекста </w:t>
      </w:r>
      <w:r w:rsidR="005B4847">
        <w:rPr>
          <w:sz w:val="28"/>
          <w:szCs w:val="28"/>
        </w:rPr>
        <w:t>и музейной экспозиции</w:t>
      </w:r>
      <w:r w:rsidRPr="00E117BC">
        <w:rPr>
          <w:sz w:val="28"/>
          <w:szCs w:val="28"/>
        </w:rPr>
        <w:t>:</w:t>
      </w:r>
    </w:p>
    <w:p w:rsidR="00E117BC" w:rsidRDefault="00E117BC" w:rsidP="00205341">
      <w:pPr>
        <w:pStyle w:val="a4"/>
        <w:numPr>
          <w:ilvl w:val="0"/>
          <w:numId w:val="11"/>
        </w:numPr>
        <w:spacing w:line="360" w:lineRule="auto"/>
        <w:ind w:left="-540" w:right="-5" w:firstLine="900"/>
        <w:jc w:val="both"/>
        <w:rPr>
          <w:sz w:val="28"/>
          <w:szCs w:val="28"/>
        </w:rPr>
      </w:pPr>
      <w:r w:rsidRPr="00E117BC">
        <w:rPr>
          <w:sz w:val="28"/>
          <w:szCs w:val="28"/>
        </w:rPr>
        <w:t>включение</w:t>
      </w:r>
      <w:r>
        <w:rPr>
          <w:sz w:val="28"/>
          <w:szCs w:val="28"/>
        </w:rPr>
        <w:t xml:space="preserve"> экспозиции</w:t>
      </w:r>
      <w:r w:rsidRPr="00E117BC">
        <w:rPr>
          <w:sz w:val="28"/>
          <w:szCs w:val="28"/>
        </w:rPr>
        <w:t xml:space="preserve"> в сложившуюся</w:t>
      </w:r>
      <w:r>
        <w:rPr>
          <w:sz w:val="28"/>
          <w:szCs w:val="28"/>
        </w:rPr>
        <w:t xml:space="preserve"> архитектурную и природную</w:t>
      </w:r>
      <w:r w:rsidRPr="00E117BC">
        <w:rPr>
          <w:sz w:val="28"/>
          <w:szCs w:val="28"/>
        </w:rPr>
        <w:t xml:space="preserve"> структуру</w:t>
      </w:r>
      <w:r w:rsidR="005B4847">
        <w:rPr>
          <w:sz w:val="28"/>
          <w:szCs w:val="28"/>
        </w:rPr>
        <w:t>, аккуратное отношение к окружению</w:t>
      </w:r>
      <w:r w:rsidR="00D16380">
        <w:rPr>
          <w:sz w:val="28"/>
          <w:szCs w:val="28"/>
        </w:rPr>
        <w:t>;</w:t>
      </w:r>
    </w:p>
    <w:p w:rsidR="00E117BC" w:rsidRDefault="00E117BC" w:rsidP="00205341">
      <w:pPr>
        <w:pStyle w:val="a4"/>
        <w:numPr>
          <w:ilvl w:val="0"/>
          <w:numId w:val="11"/>
        </w:numPr>
        <w:spacing w:line="360" w:lineRule="auto"/>
        <w:ind w:left="-540" w:right="-5" w:firstLine="900"/>
        <w:jc w:val="both"/>
        <w:rPr>
          <w:sz w:val="28"/>
          <w:szCs w:val="28"/>
        </w:rPr>
      </w:pPr>
      <w:r w:rsidRPr="00E117BC">
        <w:rPr>
          <w:sz w:val="28"/>
          <w:szCs w:val="28"/>
        </w:rPr>
        <w:t>развитие сложившейся основы</w:t>
      </w:r>
      <w:r w:rsidR="005B4847">
        <w:rPr>
          <w:sz w:val="28"/>
          <w:szCs w:val="28"/>
        </w:rPr>
        <w:t>, когда экспозиция включае</w:t>
      </w:r>
      <w:r w:rsidR="008206EB">
        <w:rPr>
          <w:sz w:val="28"/>
          <w:szCs w:val="28"/>
        </w:rPr>
        <w:t>тся</w:t>
      </w:r>
      <w:r w:rsidR="005B4847">
        <w:rPr>
          <w:sz w:val="28"/>
          <w:szCs w:val="28"/>
        </w:rPr>
        <w:t xml:space="preserve"> в существующее пространство с незначительными изменениями, не противоречащими исходной ситуации</w:t>
      </w:r>
      <w:r w:rsidR="00D16380">
        <w:rPr>
          <w:sz w:val="28"/>
          <w:szCs w:val="28"/>
        </w:rPr>
        <w:t>;</w:t>
      </w:r>
    </w:p>
    <w:p w:rsidR="00E117BC" w:rsidRPr="00E117BC" w:rsidRDefault="00E117BC" w:rsidP="00205341">
      <w:pPr>
        <w:pStyle w:val="a4"/>
        <w:numPr>
          <w:ilvl w:val="0"/>
          <w:numId w:val="11"/>
        </w:numPr>
        <w:spacing w:line="360" w:lineRule="auto"/>
        <w:ind w:left="-540" w:right="-5" w:firstLine="900"/>
        <w:jc w:val="both"/>
        <w:rPr>
          <w:sz w:val="28"/>
          <w:szCs w:val="28"/>
        </w:rPr>
      </w:pPr>
      <w:r w:rsidRPr="00E117BC">
        <w:rPr>
          <w:sz w:val="28"/>
          <w:szCs w:val="28"/>
        </w:rPr>
        <w:t>трансформация сложивше</w:t>
      </w:r>
      <w:r w:rsidR="008206EB">
        <w:rPr>
          <w:sz w:val="28"/>
          <w:szCs w:val="28"/>
        </w:rPr>
        <w:t>гося пространства</w:t>
      </w:r>
      <w:r w:rsidR="00D9276F">
        <w:rPr>
          <w:sz w:val="28"/>
          <w:szCs w:val="28"/>
        </w:rPr>
        <w:t xml:space="preserve"> </w:t>
      </w:r>
      <w:r w:rsidR="005B4847" w:rsidRPr="00275254">
        <w:rPr>
          <w:sz w:val="28"/>
          <w:szCs w:val="28"/>
        </w:rPr>
        <w:t>—</w:t>
      </w:r>
      <w:r w:rsidR="00D9276F">
        <w:rPr>
          <w:sz w:val="28"/>
          <w:szCs w:val="28"/>
        </w:rPr>
        <w:t xml:space="preserve"> </w:t>
      </w:r>
      <w:r w:rsidR="006C48CB">
        <w:rPr>
          <w:sz w:val="28"/>
          <w:szCs w:val="28"/>
        </w:rPr>
        <w:t>переосмысление существующей данности, введение новых элементов и структур с сохранением очертаний базы</w:t>
      </w:r>
      <w:r w:rsidR="00D16380">
        <w:rPr>
          <w:sz w:val="28"/>
          <w:szCs w:val="28"/>
        </w:rPr>
        <w:t>;</w:t>
      </w:r>
    </w:p>
    <w:p w:rsidR="00DC361E" w:rsidRDefault="00E117BC" w:rsidP="00205341">
      <w:pPr>
        <w:pStyle w:val="a4"/>
        <w:numPr>
          <w:ilvl w:val="0"/>
          <w:numId w:val="11"/>
        </w:numPr>
        <w:spacing w:line="360" w:lineRule="auto"/>
        <w:ind w:left="-540" w:right="-5" w:firstLine="900"/>
        <w:jc w:val="both"/>
        <w:rPr>
          <w:sz w:val="28"/>
          <w:szCs w:val="28"/>
        </w:rPr>
      </w:pPr>
      <w:r w:rsidRPr="00E117BC">
        <w:rPr>
          <w:sz w:val="28"/>
          <w:szCs w:val="28"/>
        </w:rPr>
        <w:t>радикальное преобразование</w:t>
      </w:r>
      <w:r w:rsidR="00D9276F">
        <w:rPr>
          <w:sz w:val="28"/>
          <w:szCs w:val="28"/>
        </w:rPr>
        <w:t xml:space="preserve"> </w:t>
      </w:r>
      <w:r w:rsidR="006C48CB" w:rsidRPr="00275254">
        <w:rPr>
          <w:sz w:val="28"/>
          <w:szCs w:val="28"/>
        </w:rPr>
        <w:t>—</w:t>
      </w:r>
      <w:r w:rsidR="006C48CB">
        <w:rPr>
          <w:sz w:val="28"/>
          <w:szCs w:val="28"/>
        </w:rPr>
        <w:t xml:space="preserve"> отказ от существующей основы, полное переустройство</w:t>
      </w:r>
      <w:r w:rsidR="00D16380">
        <w:rPr>
          <w:sz w:val="28"/>
          <w:szCs w:val="28"/>
        </w:rPr>
        <w:t>.</w:t>
      </w:r>
    </w:p>
    <w:p w:rsidR="006442DC" w:rsidRPr="00275254" w:rsidRDefault="006442DC" w:rsidP="00996140">
      <w:pPr>
        <w:spacing w:line="360" w:lineRule="auto"/>
        <w:ind w:left="-540" w:right="-5" w:firstLine="900"/>
        <w:jc w:val="both"/>
        <w:rPr>
          <w:sz w:val="28"/>
          <w:szCs w:val="28"/>
        </w:rPr>
      </w:pPr>
      <w:r w:rsidRPr="00275254">
        <w:rPr>
          <w:sz w:val="28"/>
          <w:szCs w:val="28"/>
        </w:rPr>
        <w:t xml:space="preserve">Работа над природным ландшафтом в рамках музейного проектирования строится на основе подчиненности как общей музейной идее, так и включенности в общий контекст населенного пункта. </w:t>
      </w:r>
    </w:p>
    <w:p w:rsidR="006442DC" w:rsidRPr="00275254" w:rsidRDefault="006442DC" w:rsidP="00996140">
      <w:pPr>
        <w:spacing w:line="360" w:lineRule="auto"/>
        <w:ind w:left="-540" w:right="-5" w:firstLine="900"/>
        <w:jc w:val="both"/>
        <w:rPr>
          <w:sz w:val="28"/>
          <w:szCs w:val="28"/>
        </w:rPr>
      </w:pPr>
      <w:r w:rsidRPr="0093249A">
        <w:rPr>
          <w:sz w:val="28"/>
          <w:szCs w:val="28"/>
        </w:rPr>
        <w:t xml:space="preserve">Контекстуальность важна для м.к.м., так как </w:t>
      </w:r>
      <w:r w:rsidR="009F46A8" w:rsidRPr="0093249A">
        <w:rPr>
          <w:sz w:val="28"/>
          <w:szCs w:val="28"/>
        </w:rPr>
        <w:t>она</w:t>
      </w:r>
      <w:r w:rsidR="00490CF8">
        <w:rPr>
          <w:sz w:val="28"/>
          <w:szCs w:val="28"/>
        </w:rPr>
        <w:t xml:space="preserve"> </w:t>
      </w:r>
      <w:r w:rsidR="009F46A8" w:rsidRPr="0093249A">
        <w:rPr>
          <w:sz w:val="28"/>
          <w:szCs w:val="28"/>
        </w:rPr>
        <w:t>является духом места (</w:t>
      </w:r>
      <w:r w:rsidR="009F46A8" w:rsidRPr="0093249A">
        <w:rPr>
          <w:sz w:val="28"/>
          <w:szCs w:val="28"/>
          <w:lang w:val="en-US"/>
        </w:rPr>
        <w:t>g</w:t>
      </w:r>
      <w:r w:rsidR="009F46A8" w:rsidRPr="0093249A">
        <w:rPr>
          <w:sz w:val="28"/>
          <w:szCs w:val="28"/>
        </w:rPr>
        <w:t>enius</w:t>
      </w:r>
      <w:r w:rsidR="00490CF8">
        <w:rPr>
          <w:sz w:val="28"/>
          <w:szCs w:val="28"/>
        </w:rPr>
        <w:t xml:space="preserve"> </w:t>
      </w:r>
      <w:r w:rsidR="009F46A8" w:rsidRPr="00275254">
        <w:rPr>
          <w:sz w:val="28"/>
          <w:szCs w:val="28"/>
        </w:rPr>
        <w:t>loci)</w:t>
      </w:r>
      <w:r w:rsidR="009F46A8">
        <w:rPr>
          <w:sz w:val="28"/>
          <w:szCs w:val="28"/>
        </w:rPr>
        <w:t xml:space="preserve"> и </w:t>
      </w:r>
      <w:r w:rsidRPr="00275254">
        <w:rPr>
          <w:sz w:val="28"/>
          <w:szCs w:val="28"/>
        </w:rPr>
        <w:t xml:space="preserve">проявляет в себе те уникальные особенности </w:t>
      </w:r>
      <w:r w:rsidR="00FC6590">
        <w:rPr>
          <w:sz w:val="28"/>
          <w:szCs w:val="28"/>
        </w:rPr>
        <w:t>среды</w:t>
      </w:r>
      <w:r w:rsidRPr="00275254">
        <w:rPr>
          <w:sz w:val="28"/>
          <w:szCs w:val="28"/>
        </w:rPr>
        <w:t xml:space="preserve">, которые </w:t>
      </w:r>
      <w:r w:rsidR="009F46A8">
        <w:rPr>
          <w:sz w:val="28"/>
          <w:szCs w:val="28"/>
        </w:rPr>
        <w:t>стремиться сохранять м.к.м.</w:t>
      </w:r>
      <w:r w:rsidRPr="00275254">
        <w:rPr>
          <w:sz w:val="28"/>
          <w:szCs w:val="28"/>
        </w:rPr>
        <w:t xml:space="preserve">. Для м.к.м. </w:t>
      </w:r>
      <w:r w:rsidR="00FC6590">
        <w:rPr>
          <w:sz w:val="28"/>
          <w:szCs w:val="28"/>
        </w:rPr>
        <w:t>аккуратное отношение к</w:t>
      </w:r>
      <w:r w:rsidRPr="00275254">
        <w:rPr>
          <w:sz w:val="28"/>
          <w:szCs w:val="28"/>
        </w:rPr>
        <w:t xml:space="preserve"> гени</w:t>
      </w:r>
      <w:r w:rsidR="00FC6590">
        <w:rPr>
          <w:sz w:val="28"/>
          <w:szCs w:val="28"/>
        </w:rPr>
        <w:t>ю</w:t>
      </w:r>
      <w:r w:rsidRPr="00275254">
        <w:rPr>
          <w:sz w:val="28"/>
          <w:szCs w:val="28"/>
        </w:rPr>
        <w:t xml:space="preserve"> места — одна из важнейших особенностей деятельности, можно отметить, что сам музей — это хранитель духа. </w:t>
      </w:r>
    </w:p>
    <w:p w:rsidR="006442DC" w:rsidRPr="00275254" w:rsidRDefault="006442DC" w:rsidP="00996140">
      <w:pPr>
        <w:spacing w:line="360" w:lineRule="auto"/>
        <w:ind w:left="-540" w:right="-5" w:firstLine="900"/>
        <w:jc w:val="both"/>
        <w:rPr>
          <w:sz w:val="28"/>
          <w:szCs w:val="28"/>
        </w:rPr>
      </w:pPr>
      <w:r w:rsidRPr="00275254">
        <w:rPr>
          <w:sz w:val="28"/>
          <w:szCs w:val="28"/>
        </w:rPr>
        <w:t xml:space="preserve">Понятие </w:t>
      </w:r>
      <w:r w:rsidR="008206EB">
        <w:rPr>
          <w:sz w:val="28"/>
          <w:szCs w:val="28"/>
        </w:rPr>
        <w:t>«</w:t>
      </w:r>
      <w:r w:rsidRPr="00275254">
        <w:rPr>
          <w:sz w:val="28"/>
          <w:szCs w:val="28"/>
        </w:rPr>
        <w:t>дух места</w:t>
      </w:r>
      <w:r w:rsidR="008206EB">
        <w:rPr>
          <w:sz w:val="28"/>
          <w:szCs w:val="28"/>
        </w:rPr>
        <w:t>»</w:t>
      </w:r>
      <w:r w:rsidRPr="00275254">
        <w:rPr>
          <w:sz w:val="28"/>
          <w:szCs w:val="28"/>
        </w:rPr>
        <w:t xml:space="preserve"> широко используется в дизайне и урбанистике. И.А.</w:t>
      </w:r>
      <w:r w:rsidR="008206EB">
        <w:rPr>
          <w:sz w:val="28"/>
          <w:szCs w:val="28"/>
        </w:rPr>
        <w:t> </w:t>
      </w:r>
      <w:r w:rsidRPr="00275254">
        <w:rPr>
          <w:sz w:val="28"/>
          <w:szCs w:val="28"/>
        </w:rPr>
        <w:t xml:space="preserve">Полякова рассматривает в статье </w:t>
      </w:r>
      <w:r w:rsidR="008206EB">
        <w:rPr>
          <w:sz w:val="28"/>
          <w:szCs w:val="28"/>
        </w:rPr>
        <w:t>«</w:t>
      </w:r>
      <w:r w:rsidRPr="00275254">
        <w:rPr>
          <w:sz w:val="28"/>
          <w:szCs w:val="28"/>
        </w:rPr>
        <w:t>Антропология места, или Культурные метаморфозы</w:t>
      </w:r>
      <w:r w:rsidR="00490CF8">
        <w:rPr>
          <w:sz w:val="28"/>
          <w:szCs w:val="28"/>
        </w:rPr>
        <w:t xml:space="preserve"> </w:t>
      </w:r>
      <w:r w:rsidRPr="00275254">
        <w:rPr>
          <w:sz w:val="28"/>
          <w:szCs w:val="28"/>
        </w:rPr>
        <w:t>genius</w:t>
      </w:r>
      <w:r w:rsidR="00490CF8">
        <w:rPr>
          <w:sz w:val="28"/>
          <w:szCs w:val="28"/>
        </w:rPr>
        <w:t xml:space="preserve"> </w:t>
      </w:r>
      <w:r w:rsidRPr="00275254">
        <w:rPr>
          <w:sz w:val="28"/>
          <w:szCs w:val="28"/>
        </w:rPr>
        <w:t>loci</w:t>
      </w:r>
      <w:r w:rsidR="008206EB">
        <w:rPr>
          <w:sz w:val="28"/>
          <w:szCs w:val="28"/>
        </w:rPr>
        <w:t>»</w:t>
      </w:r>
      <w:r w:rsidRPr="00275254">
        <w:rPr>
          <w:sz w:val="28"/>
          <w:szCs w:val="28"/>
        </w:rPr>
        <w:t xml:space="preserve"> различные взгляды на понятие </w:t>
      </w:r>
      <w:r w:rsidR="008206EB">
        <w:rPr>
          <w:sz w:val="28"/>
          <w:szCs w:val="28"/>
        </w:rPr>
        <w:t>«</w:t>
      </w:r>
      <w:r w:rsidRPr="00275254">
        <w:rPr>
          <w:sz w:val="28"/>
          <w:szCs w:val="28"/>
        </w:rPr>
        <w:t>дух места</w:t>
      </w:r>
      <w:r w:rsidR="008206EB">
        <w:rPr>
          <w:sz w:val="28"/>
          <w:szCs w:val="28"/>
        </w:rPr>
        <w:t>»</w:t>
      </w:r>
      <w:r w:rsidRPr="00275254">
        <w:rPr>
          <w:sz w:val="28"/>
          <w:szCs w:val="28"/>
        </w:rPr>
        <w:t xml:space="preserve"> и описывает его как </w:t>
      </w:r>
      <w:r w:rsidR="008206EB">
        <w:rPr>
          <w:sz w:val="28"/>
          <w:szCs w:val="28"/>
        </w:rPr>
        <w:t>«</w:t>
      </w:r>
      <w:r w:rsidRPr="00275254">
        <w:rPr>
          <w:sz w:val="28"/>
          <w:szCs w:val="28"/>
        </w:rPr>
        <w:t>сущность места</w:t>
      </w:r>
      <w:r w:rsidR="008206EB">
        <w:rPr>
          <w:sz w:val="28"/>
          <w:szCs w:val="28"/>
        </w:rPr>
        <w:t>»</w:t>
      </w:r>
      <w:r w:rsidRPr="00275254">
        <w:rPr>
          <w:sz w:val="28"/>
          <w:szCs w:val="28"/>
        </w:rPr>
        <w:t xml:space="preserve"> (характерными особенности, которые отличают только данное пространство), как </w:t>
      </w:r>
      <w:r w:rsidR="008206EB">
        <w:rPr>
          <w:sz w:val="28"/>
          <w:szCs w:val="28"/>
        </w:rPr>
        <w:t>«</w:t>
      </w:r>
      <w:r w:rsidRPr="00275254">
        <w:rPr>
          <w:sz w:val="28"/>
          <w:szCs w:val="28"/>
        </w:rPr>
        <w:t>духовную реальность</w:t>
      </w:r>
      <w:r w:rsidR="008206EB">
        <w:rPr>
          <w:sz w:val="28"/>
          <w:szCs w:val="28"/>
        </w:rPr>
        <w:t>»</w:t>
      </w:r>
      <w:r w:rsidRPr="00275254">
        <w:rPr>
          <w:sz w:val="28"/>
          <w:szCs w:val="28"/>
        </w:rPr>
        <w:t xml:space="preserve"> (природное божество). Понятие часто имеет отсылки к мифологии. </w:t>
      </w:r>
      <w:r w:rsidR="008206EB">
        <w:rPr>
          <w:sz w:val="28"/>
          <w:szCs w:val="28"/>
        </w:rPr>
        <w:t>«</w:t>
      </w:r>
      <w:r w:rsidRPr="00275254">
        <w:rPr>
          <w:sz w:val="28"/>
          <w:szCs w:val="28"/>
          <w:lang w:val="en-US"/>
        </w:rPr>
        <w:t>G</w:t>
      </w:r>
      <w:r w:rsidRPr="00275254">
        <w:rPr>
          <w:sz w:val="28"/>
          <w:szCs w:val="28"/>
        </w:rPr>
        <w:t>enius</w:t>
      </w:r>
      <w:r w:rsidR="00490CF8">
        <w:rPr>
          <w:sz w:val="28"/>
          <w:szCs w:val="28"/>
        </w:rPr>
        <w:t xml:space="preserve"> </w:t>
      </w:r>
      <w:r w:rsidRPr="00275254">
        <w:rPr>
          <w:sz w:val="28"/>
          <w:szCs w:val="28"/>
        </w:rPr>
        <w:t>loci</w:t>
      </w:r>
      <w:r w:rsidR="008206EB">
        <w:rPr>
          <w:sz w:val="28"/>
          <w:szCs w:val="28"/>
        </w:rPr>
        <w:t>»</w:t>
      </w:r>
      <w:r w:rsidRPr="00275254">
        <w:rPr>
          <w:sz w:val="28"/>
          <w:szCs w:val="28"/>
        </w:rPr>
        <w:t xml:space="preserve"> может состоять из запахов, звуков, видимых объектов и ландшафтов. В сумме все то, что делает </w:t>
      </w:r>
      <w:r w:rsidRPr="00275254">
        <w:rPr>
          <w:sz w:val="28"/>
          <w:szCs w:val="28"/>
        </w:rPr>
        <w:lastRenderedPageBreak/>
        <w:t>место неповторимым, устойчивые характеристики пейзажа, силуэта местности, через которые человек получает эстетический опыт восприятия пространства, часто уходя ассоциациями в детские воспоминания. Место воздействует на человека, вплоть до того, что имеет особую роль в формировании его мировоззрени</w:t>
      </w:r>
      <w:r w:rsidRPr="00D16380">
        <w:rPr>
          <w:sz w:val="28"/>
          <w:szCs w:val="28"/>
        </w:rPr>
        <w:t>я</w:t>
      </w:r>
      <w:r w:rsidR="00490CF8">
        <w:rPr>
          <w:sz w:val="28"/>
          <w:szCs w:val="28"/>
        </w:rPr>
        <w:t xml:space="preserve"> [</w:t>
      </w:r>
      <w:r w:rsidR="00D16380" w:rsidRPr="00D16380">
        <w:rPr>
          <w:sz w:val="28"/>
          <w:szCs w:val="28"/>
        </w:rPr>
        <w:t>58]</w:t>
      </w:r>
      <w:r w:rsidRPr="00D16380">
        <w:rPr>
          <w:sz w:val="28"/>
          <w:szCs w:val="28"/>
        </w:rPr>
        <w:t>.</w:t>
      </w:r>
    </w:p>
    <w:p w:rsidR="008C4A30" w:rsidRDefault="008C4A30" w:rsidP="00996140">
      <w:pPr>
        <w:spacing w:line="360" w:lineRule="auto"/>
        <w:ind w:left="-540" w:right="-5" w:firstLine="900"/>
        <w:jc w:val="both"/>
        <w:rPr>
          <w:sz w:val="28"/>
          <w:szCs w:val="28"/>
        </w:rPr>
      </w:pPr>
    </w:p>
    <w:p w:rsidR="003A7149" w:rsidRPr="004E42AE" w:rsidRDefault="008C4A30" w:rsidP="00996140">
      <w:pPr>
        <w:pStyle w:val="3"/>
        <w:spacing w:before="0" w:line="360" w:lineRule="auto"/>
        <w:ind w:left="-540" w:right="-5" w:firstLine="900"/>
        <w:jc w:val="both"/>
        <w:rPr>
          <w:rFonts w:ascii="Times New Roman" w:hAnsi="Times New Roman" w:cs="Times New Roman"/>
          <w:color w:val="auto"/>
          <w:sz w:val="28"/>
          <w:szCs w:val="28"/>
        </w:rPr>
      </w:pPr>
      <w:r>
        <w:rPr>
          <w:rFonts w:ascii="Times New Roman" w:hAnsi="Times New Roman" w:cs="Times New Roman"/>
          <w:color w:val="auto"/>
          <w:sz w:val="28"/>
          <w:szCs w:val="28"/>
        </w:rPr>
        <w:t>Д</w:t>
      </w:r>
      <w:r w:rsidR="00A9740F" w:rsidRPr="004E42AE">
        <w:rPr>
          <w:rFonts w:ascii="Times New Roman" w:hAnsi="Times New Roman" w:cs="Times New Roman"/>
          <w:color w:val="auto"/>
          <w:sz w:val="28"/>
          <w:szCs w:val="28"/>
        </w:rPr>
        <w:t>изайн</w:t>
      </w:r>
      <w:r w:rsidR="00D9276F">
        <w:rPr>
          <w:rFonts w:ascii="Times New Roman" w:hAnsi="Times New Roman" w:cs="Times New Roman"/>
          <w:color w:val="auto"/>
          <w:sz w:val="28"/>
          <w:szCs w:val="28"/>
        </w:rPr>
        <w:t xml:space="preserve"> </w:t>
      </w:r>
      <w:r w:rsidRPr="008C4A30">
        <w:rPr>
          <w:rFonts w:ascii="Times New Roman" w:eastAsia="Times New Roman" w:hAnsi="Times New Roman" w:cs="Times New Roman"/>
          <w:color w:val="auto"/>
          <w:sz w:val="28"/>
          <w:szCs w:val="28"/>
        </w:rPr>
        <w:t>(</w:t>
      </w:r>
      <w:r w:rsidR="00A9740F" w:rsidRPr="004E42AE">
        <w:rPr>
          <w:rFonts w:ascii="Times New Roman" w:hAnsi="Times New Roman" w:cs="Times New Roman"/>
          <w:color w:val="auto"/>
          <w:sz w:val="28"/>
          <w:szCs w:val="28"/>
        </w:rPr>
        <w:t>предметное наполнение</w:t>
      </w:r>
      <w:r>
        <w:rPr>
          <w:rFonts w:ascii="Times New Roman" w:hAnsi="Times New Roman" w:cs="Times New Roman"/>
          <w:color w:val="auto"/>
          <w:sz w:val="28"/>
          <w:szCs w:val="28"/>
        </w:rPr>
        <w:t>)</w:t>
      </w:r>
    </w:p>
    <w:p w:rsidR="0078705B" w:rsidRDefault="00F45938" w:rsidP="00996140">
      <w:pPr>
        <w:spacing w:line="360" w:lineRule="auto"/>
        <w:ind w:left="-540" w:right="-5" w:firstLine="900"/>
        <w:jc w:val="both"/>
        <w:rPr>
          <w:sz w:val="28"/>
          <w:szCs w:val="28"/>
        </w:rPr>
      </w:pPr>
      <w:r>
        <w:rPr>
          <w:sz w:val="28"/>
          <w:szCs w:val="28"/>
        </w:rPr>
        <w:t>«</w:t>
      </w:r>
      <w:r w:rsidR="003A7149" w:rsidRPr="003A7149">
        <w:rPr>
          <w:sz w:val="28"/>
          <w:szCs w:val="28"/>
        </w:rPr>
        <w:t>Архитектурные средства устанавливают статические характеристики среды, а дизайнерские (оборудование и предметное наполнение) ин</w:t>
      </w:r>
      <w:r w:rsidR="00D16380">
        <w:rPr>
          <w:sz w:val="28"/>
          <w:szCs w:val="28"/>
        </w:rPr>
        <w:t xml:space="preserve">ициируют ее </w:t>
      </w:r>
      <w:r w:rsidR="00D16380" w:rsidRPr="00D16380">
        <w:rPr>
          <w:sz w:val="28"/>
          <w:szCs w:val="28"/>
        </w:rPr>
        <w:t>динамические черты</w:t>
      </w:r>
      <w:r>
        <w:rPr>
          <w:sz w:val="28"/>
          <w:szCs w:val="28"/>
        </w:rPr>
        <w:t>»</w:t>
      </w:r>
      <w:r w:rsidR="00490CF8">
        <w:rPr>
          <w:sz w:val="28"/>
          <w:szCs w:val="28"/>
        </w:rPr>
        <w:t xml:space="preserve"> </w:t>
      </w:r>
      <w:r w:rsidR="003A7149" w:rsidRPr="00D16380">
        <w:rPr>
          <w:bCs/>
          <w:sz w:val="28"/>
          <w:szCs w:val="28"/>
        </w:rPr>
        <w:t>[</w:t>
      </w:r>
      <w:r w:rsidR="00D16380" w:rsidRPr="00D16380">
        <w:rPr>
          <w:bCs/>
          <w:sz w:val="28"/>
          <w:szCs w:val="28"/>
        </w:rPr>
        <w:t>72</w:t>
      </w:r>
      <w:r w:rsidR="00D16380">
        <w:rPr>
          <w:bCs/>
          <w:sz w:val="28"/>
          <w:szCs w:val="28"/>
        </w:rPr>
        <w:t>,</w:t>
      </w:r>
      <w:r w:rsidR="003A7149" w:rsidRPr="00D16380">
        <w:rPr>
          <w:bCs/>
          <w:sz w:val="28"/>
          <w:szCs w:val="28"/>
        </w:rPr>
        <w:t xml:space="preserve"> С.131]</w:t>
      </w:r>
      <w:r w:rsidR="00D16380">
        <w:rPr>
          <w:bCs/>
          <w:sz w:val="28"/>
          <w:szCs w:val="28"/>
        </w:rPr>
        <w:t>.</w:t>
      </w:r>
      <w:r w:rsidR="00490CF8">
        <w:rPr>
          <w:bCs/>
          <w:sz w:val="28"/>
          <w:szCs w:val="28"/>
        </w:rPr>
        <w:t xml:space="preserve"> </w:t>
      </w:r>
      <w:r w:rsidR="0078705B" w:rsidRPr="00D16380">
        <w:rPr>
          <w:sz w:val="28"/>
          <w:szCs w:val="28"/>
        </w:rPr>
        <w:t xml:space="preserve">На </w:t>
      </w:r>
      <w:r w:rsidR="004E42AE" w:rsidRPr="00D16380">
        <w:rPr>
          <w:sz w:val="28"/>
          <w:szCs w:val="28"/>
        </w:rPr>
        <w:t>данном этапе</w:t>
      </w:r>
      <w:r w:rsidR="00783269">
        <w:rPr>
          <w:sz w:val="28"/>
          <w:szCs w:val="28"/>
        </w:rPr>
        <w:t xml:space="preserve"> </w:t>
      </w:r>
      <w:r w:rsidR="0078705B" w:rsidRPr="00D16380">
        <w:rPr>
          <w:sz w:val="28"/>
          <w:szCs w:val="28"/>
        </w:rPr>
        <w:t>рассматривается широкий</w:t>
      </w:r>
      <w:r w:rsidR="0078705B" w:rsidRPr="00275254">
        <w:rPr>
          <w:sz w:val="28"/>
          <w:szCs w:val="28"/>
        </w:rPr>
        <w:t xml:space="preserve"> спектр задач, которые необходимо выполнить проектировщику</w:t>
      </w:r>
      <w:r w:rsidR="00490CF8">
        <w:rPr>
          <w:sz w:val="28"/>
          <w:szCs w:val="28"/>
        </w:rPr>
        <w:t xml:space="preserve"> </w:t>
      </w:r>
      <w:r w:rsidR="0078705B">
        <w:rPr>
          <w:sz w:val="28"/>
          <w:szCs w:val="28"/>
        </w:rPr>
        <w:t>м.к.м. для воплощения идеи в материальных объектах и формирования конечного образа.</w:t>
      </w:r>
    </w:p>
    <w:p w:rsidR="00824B07" w:rsidRDefault="004E42AE" w:rsidP="00996140">
      <w:pPr>
        <w:spacing w:line="360" w:lineRule="auto"/>
        <w:ind w:left="-540" w:right="-5" w:firstLine="900"/>
        <w:jc w:val="both"/>
        <w:rPr>
          <w:sz w:val="28"/>
          <w:szCs w:val="28"/>
        </w:rPr>
      </w:pPr>
      <w:r w:rsidRPr="00032257">
        <w:rPr>
          <w:sz w:val="28"/>
          <w:szCs w:val="28"/>
        </w:rPr>
        <w:t>В</w:t>
      </w:r>
      <w:r w:rsidR="0078705B" w:rsidRPr="00032257">
        <w:rPr>
          <w:sz w:val="28"/>
          <w:szCs w:val="28"/>
        </w:rPr>
        <w:t xml:space="preserve"> разделе </w:t>
      </w:r>
      <w:r w:rsidR="00F45938">
        <w:rPr>
          <w:sz w:val="28"/>
          <w:szCs w:val="28"/>
        </w:rPr>
        <w:t>«</w:t>
      </w:r>
      <w:r w:rsidR="0078705B" w:rsidRPr="00032257">
        <w:rPr>
          <w:sz w:val="28"/>
          <w:szCs w:val="28"/>
        </w:rPr>
        <w:t>дизайн</w:t>
      </w:r>
      <w:r w:rsidR="00F45938">
        <w:rPr>
          <w:sz w:val="28"/>
          <w:szCs w:val="28"/>
        </w:rPr>
        <w:t>»</w:t>
      </w:r>
      <w:r w:rsidR="00824B07" w:rsidRPr="00032257">
        <w:rPr>
          <w:sz w:val="28"/>
          <w:szCs w:val="28"/>
        </w:rPr>
        <w:t xml:space="preserve"> можно выделить две </w:t>
      </w:r>
      <w:r w:rsidR="00F37B00" w:rsidRPr="00032257">
        <w:rPr>
          <w:sz w:val="28"/>
          <w:szCs w:val="28"/>
        </w:rPr>
        <w:t>составляющи</w:t>
      </w:r>
      <w:r w:rsidR="00032257" w:rsidRPr="00032257">
        <w:rPr>
          <w:sz w:val="28"/>
          <w:szCs w:val="28"/>
        </w:rPr>
        <w:t>е</w:t>
      </w:r>
      <w:r w:rsidR="00740204" w:rsidRPr="00032257">
        <w:rPr>
          <w:sz w:val="28"/>
          <w:szCs w:val="28"/>
        </w:rPr>
        <w:t>. Первая — эмоционально-художественная, то есть решения</w:t>
      </w:r>
      <w:r w:rsidR="00F37B00" w:rsidRPr="00032257">
        <w:rPr>
          <w:sz w:val="28"/>
          <w:szCs w:val="28"/>
        </w:rPr>
        <w:t>,</w:t>
      </w:r>
      <w:r w:rsidR="00783269">
        <w:rPr>
          <w:sz w:val="28"/>
          <w:szCs w:val="28"/>
        </w:rPr>
        <w:t xml:space="preserve"> </w:t>
      </w:r>
      <w:r w:rsidR="00F37B00" w:rsidRPr="00032257">
        <w:rPr>
          <w:sz w:val="28"/>
          <w:szCs w:val="28"/>
        </w:rPr>
        <w:t>формирующие</w:t>
      </w:r>
      <w:r w:rsidR="00740204" w:rsidRPr="00032257">
        <w:rPr>
          <w:sz w:val="28"/>
          <w:szCs w:val="28"/>
        </w:rPr>
        <w:t xml:space="preserve"> впечатление, которое</w:t>
      </w:r>
      <w:r w:rsidR="00783269">
        <w:rPr>
          <w:sz w:val="28"/>
          <w:szCs w:val="28"/>
        </w:rPr>
        <w:t xml:space="preserve"> </w:t>
      </w:r>
      <w:r w:rsidR="00824B07">
        <w:rPr>
          <w:sz w:val="28"/>
          <w:szCs w:val="28"/>
        </w:rPr>
        <w:t>планируется</w:t>
      </w:r>
      <w:r w:rsidR="00740204">
        <w:rPr>
          <w:sz w:val="28"/>
          <w:szCs w:val="28"/>
        </w:rPr>
        <w:t xml:space="preserve"> произвести на зрителя</w:t>
      </w:r>
      <w:r w:rsidR="0078705B">
        <w:rPr>
          <w:sz w:val="28"/>
          <w:szCs w:val="28"/>
        </w:rPr>
        <w:t>.</w:t>
      </w:r>
      <w:r w:rsidR="00783269">
        <w:rPr>
          <w:sz w:val="28"/>
          <w:szCs w:val="28"/>
        </w:rPr>
        <w:t xml:space="preserve"> </w:t>
      </w:r>
      <w:r w:rsidR="00FF7C50">
        <w:rPr>
          <w:sz w:val="28"/>
          <w:szCs w:val="28"/>
        </w:rPr>
        <w:t>Эмоциональное в</w:t>
      </w:r>
      <w:r w:rsidR="00032257">
        <w:rPr>
          <w:sz w:val="28"/>
          <w:szCs w:val="28"/>
        </w:rPr>
        <w:t xml:space="preserve">оздействие на человека базируется на </w:t>
      </w:r>
      <w:r w:rsidR="00740204">
        <w:rPr>
          <w:sz w:val="28"/>
          <w:szCs w:val="28"/>
        </w:rPr>
        <w:t>психологи</w:t>
      </w:r>
      <w:r w:rsidR="00032257">
        <w:rPr>
          <w:sz w:val="28"/>
          <w:szCs w:val="28"/>
        </w:rPr>
        <w:t>и</w:t>
      </w:r>
      <w:r w:rsidR="00740204">
        <w:rPr>
          <w:sz w:val="28"/>
          <w:szCs w:val="28"/>
        </w:rPr>
        <w:t xml:space="preserve"> восприятия</w:t>
      </w:r>
      <w:r w:rsidR="00F37B00">
        <w:rPr>
          <w:sz w:val="28"/>
          <w:szCs w:val="28"/>
        </w:rPr>
        <w:t xml:space="preserve"> и </w:t>
      </w:r>
      <w:r w:rsidR="0078705B">
        <w:rPr>
          <w:sz w:val="28"/>
          <w:szCs w:val="28"/>
        </w:rPr>
        <w:t>закономерност</w:t>
      </w:r>
      <w:r w:rsidR="00032257">
        <w:rPr>
          <w:sz w:val="28"/>
          <w:szCs w:val="28"/>
        </w:rPr>
        <w:t>ях</w:t>
      </w:r>
      <w:r w:rsidR="0078705B">
        <w:rPr>
          <w:sz w:val="28"/>
          <w:szCs w:val="28"/>
        </w:rPr>
        <w:t xml:space="preserve"> построения композиции</w:t>
      </w:r>
      <w:r w:rsidR="00740204">
        <w:rPr>
          <w:sz w:val="28"/>
          <w:szCs w:val="28"/>
        </w:rPr>
        <w:t xml:space="preserve">. Вторая </w:t>
      </w:r>
      <w:r w:rsidR="00740204" w:rsidRPr="00275254">
        <w:rPr>
          <w:sz w:val="28"/>
          <w:szCs w:val="28"/>
        </w:rPr>
        <w:t>—</w:t>
      </w:r>
      <w:r w:rsidR="00740204">
        <w:rPr>
          <w:sz w:val="28"/>
          <w:szCs w:val="28"/>
        </w:rPr>
        <w:t xml:space="preserve"> прагматическая</w:t>
      </w:r>
      <w:r w:rsidR="00490CF8">
        <w:rPr>
          <w:sz w:val="28"/>
          <w:szCs w:val="28"/>
        </w:rPr>
        <w:t xml:space="preserve"> </w:t>
      </w:r>
      <w:r w:rsidR="0078705B" w:rsidRPr="00275254">
        <w:rPr>
          <w:sz w:val="28"/>
          <w:szCs w:val="28"/>
        </w:rPr>
        <w:t>—</w:t>
      </w:r>
      <w:r w:rsidR="00824B07">
        <w:rPr>
          <w:sz w:val="28"/>
          <w:szCs w:val="28"/>
        </w:rPr>
        <w:t xml:space="preserve"> набор</w:t>
      </w:r>
      <w:r w:rsidR="00740204">
        <w:rPr>
          <w:sz w:val="28"/>
          <w:szCs w:val="28"/>
        </w:rPr>
        <w:t xml:space="preserve"> материальны</w:t>
      </w:r>
      <w:r w:rsidR="00824B07">
        <w:rPr>
          <w:sz w:val="28"/>
          <w:szCs w:val="28"/>
        </w:rPr>
        <w:t>х</w:t>
      </w:r>
      <w:r w:rsidR="00740204">
        <w:rPr>
          <w:sz w:val="28"/>
          <w:szCs w:val="28"/>
        </w:rPr>
        <w:t xml:space="preserve"> объект</w:t>
      </w:r>
      <w:r w:rsidR="00824B07">
        <w:rPr>
          <w:sz w:val="28"/>
          <w:szCs w:val="28"/>
        </w:rPr>
        <w:t>ов, инструментов и оборудования</w:t>
      </w:r>
      <w:r w:rsidR="00740204">
        <w:rPr>
          <w:sz w:val="28"/>
          <w:szCs w:val="28"/>
        </w:rPr>
        <w:t xml:space="preserve">, которые требуются для </w:t>
      </w:r>
      <w:r w:rsidR="00824B07">
        <w:rPr>
          <w:sz w:val="28"/>
          <w:szCs w:val="28"/>
        </w:rPr>
        <w:t>осуще</w:t>
      </w:r>
      <w:r w:rsidR="00F37B00">
        <w:rPr>
          <w:sz w:val="28"/>
          <w:szCs w:val="28"/>
        </w:rPr>
        <w:t xml:space="preserve">ствления процессов в музее, </w:t>
      </w:r>
      <w:r w:rsidR="00824B07">
        <w:rPr>
          <w:sz w:val="28"/>
          <w:szCs w:val="28"/>
        </w:rPr>
        <w:t xml:space="preserve">его функционирования. </w:t>
      </w:r>
      <w:r w:rsidR="0078705B">
        <w:rPr>
          <w:sz w:val="28"/>
          <w:szCs w:val="28"/>
        </w:rPr>
        <w:t xml:space="preserve">Здесь помимо понимания специфики музейного хранения, нужно знать СНиП и ГОСТ, нормы пожарной безопасности, освещенности пространства. </w:t>
      </w:r>
    </w:p>
    <w:p w:rsidR="00EF537D" w:rsidRPr="002C54FE" w:rsidRDefault="00EC22F4" w:rsidP="00996140">
      <w:pPr>
        <w:pStyle w:val="a4"/>
        <w:spacing w:line="360" w:lineRule="auto"/>
        <w:ind w:left="-540" w:right="-5" w:firstLine="900"/>
        <w:jc w:val="both"/>
        <w:rPr>
          <w:sz w:val="28"/>
          <w:szCs w:val="28"/>
        </w:rPr>
      </w:pPr>
      <w:r w:rsidRPr="00EF537D">
        <w:rPr>
          <w:sz w:val="28"/>
          <w:szCs w:val="28"/>
        </w:rPr>
        <w:t>Если</w:t>
      </w:r>
      <w:r w:rsidR="00705F9B" w:rsidRPr="00EF537D">
        <w:rPr>
          <w:sz w:val="28"/>
          <w:szCs w:val="28"/>
        </w:rPr>
        <w:t xml:space="preserve"> дизайн </w:t>
      </w:r>
      <w:r w:rsidR="00F37B00" w:rsidRPr="00EF537D">
        <w:rPr>
          <w:sz w:val="28"/>
          <w:szCs w:val="28"/>
        </w:rPr>
        <w:t>«</w:t>
      </w:r>
      <w:r w:rsidR="000E5F50" w:rsidRPr="00EF537D">
        <w:rPr>
          <w:sz w:val="28"/>
          <w:szCs w:val="28"/>
        </w:rPr>
        <w:t>работа</w:t>
      </w:r>
      <w:r w:rsidR="00F37B00" w:rsidRPr="00EF537D">
        <w:rPr>
          <w:sz w:val="28"/>
          <w:szCs w:val="28"/>
        </w:rPr>
        <w:t>ет»</w:t>
      </w:r>
      <w:r w:rsidR="00705F9B" w:rsidRPr="00EF537D">
        <w:rPr>
          <w:sz w:val="28"/>
          <w:szCs w:val="28"/>
        </w:rPr>
        <w:t xml:space="preserve">, </w:t>
      </w:r>
      <w:r w:rsidR="00F37B00" w:rsidRPr="00EF537D">
        <w:rPr>
          <w:sz w:val="28"/>
          <w:szCs w:val="28"/>
        </w:rPr>
        <w:t>он может оставаться «невидимым»</w:t>
      </w:r>
      <w:r w:rsidR="00705F9B" w:rsidRPr="00EF537D">
        <w:rPr>
          <w:sz w:val="28"/>
          <w:szCs w:val="28"/>
        </w:rPr>
        <w:t>, но</w:t>
      </w:r>
      <w:r w:rsidR="00F37B00" w:rsidRPr="00EF537D">
        <w:rPr>
          <w:sz w:val="28"/>
          <w:szCs w:val="28"/>
        </w:rPr>
        <w:t>, в случае,</w:t>
      </w:r>
      <w:r w:rsidR="00705F9B" w:rsidRPr="00EF537D">
        <w:rPr>
          <w:sz w:val="28"/>
          <w:szCs w:val="28"/>
        </w:rPr>
        <w:t xml:space="preserve"> когда</w:t>
      </w:r>
      <w:r w:rsidR="00705F9B" w:rsidRPr="00705F9B">
        <w:rPr>
          <w:sz w:val="28"/>
          <w:szCs w:val="28"/>
        </w:rPr>
        <w:t xml:space="preserve"> среда визуально некомфортна, зритель отреагирует негативно, независимо от </w:t>
      </w:r>
      <w:r w:rsidR="00F37B00" w:rsidRPr="00EF537D">
        <w:rPr>
          <w:sz w:val="28"/>
          <w:szCs w:val="28"/>
        </w:rPr>
        <w:t>смыслового содержания экспозиции</w:t>
      </w:r>
      <w:r w:rsidR="00705F9B" w:rsidRPr="00EF537D">
        <w:rPr>
          <w:sz w:val="28"/>
          <w:szCs w:val="28"/>
        </w:rPr>
        <w:t>. Отсюда происходит важность работы над</w:t>
      </w:r>
      <w:r w:rsidR="00490CF8">
        <w:rPr>
          <w:sz w:val="28"/>
          <w:szCs w:val="28"/>
        </w:rPr>
        <w:t xml:space="preserve"> </w:t>
      </w:r>
      <w:r w:rsidR="00740204">
        <w:rPr>
          <w:sz w:val="28"/>
          <w:szCs w:val="28"/>
        </w:rPr>
        <w:t>экспозицией</w:t>
      </w:r>
      <w:r>
        <w:rPr>
          <w:sz w:val="28"/>
          <w:szCs w:val="28"/>
        </w:rPr>
        <w:t xml:space="preserve"> в м.к.м</w:t>
      </w:r>
      <w:r w:rsidR="00705F9B" w:rsidRPr="00705F9B">
        <w:rPr>
          <w:sz w:val="28"/>
          <w:szCs w:val="28"/>
        </w:rPr>
        <w:t>.</w:t>
      </w:r>
      <w:r w:rsidR="00F45938">
        <w:rPr>
          <w:sz w:val="28"/>
          <w:szCs w:val="28"/>
        </w:rPr>
        <w:t>«</w:t>
      </w:r>
      <w:r w:rsidR="00224560" w:rsidRPr="00275254">
        <w:rPr>
          <w:sz w:val="28"/>
          <w:szCs w:val="28"/>
        </w:rPr>
        <w:t xml:space="preserve">Выставочная среда для посетителя — это основной медиум </w:t>
      </w:r>
      <w:r w:rsidR="00224560" w:rsidRPr="002C54FE">
        <w:rPr>
          <w:sz w:val="28"/>
          <w:szCs w:val="28"/>
        </w:rPr>
        <w:t>в коммуникации</w:t>
      </w:r>
      <w:r w:rsidR="00F45938">
        <w:rPr>
          <w:sz w:val="28"/>
          <w:szCs w:val="28"/>
        </w:rPr>
        <w:t>»</w:t>
      </w:r>
      <w:r w:rsidR="00490CF8">
        <w:rPr>
          <w:sz w:val="28"/>
          <w:szCs w:val="28"/>
        </w:rPr>
        <w:t xml:space="preserve"> </w:t>
      </w:r>
      <w:r w:rsidR="00224560" w:rsidRPr="002C54FE">
        <w:rPr>
          <w:sz w:val="28"/>
          <w:szCs w:val="28"/>
        </w:rPr>
        <w:t>[</w:t>
      </w:r>
      <w:r w:rsidR="002C54FE" w:rsidRPr="002C54FE">
        <w:rPr>
          <w:sz w:val="28"/>
          <w:szCs w:val="28"/>
        </w:rPr>
        <w:t>79,</w:t>
      </w:r>
      <w:r w:rsidR="00224560" w:rsidRPr="002C54FE">
        <w:rPr>
          <w:sz w:val="28"/>
          <w:szCs w:val="28"/>
        </w:rPr>
        <w:t xml:space="preserve"> С. 3]</w:t>
      </w:r>
      <w:r w:rsidR="002C54FE" w:rsidRPr="002C54FE">
        <w:rPr>
          <w:sz w:val="28"/>
          <w:szCs w:val="28"/>
        </w:rPr>
        <w:t>.</w:t>
      </w:r>
    </w:p>
    <w:p w:rsidR="00224560" w:rsidRDefault="00224560" w:rsidP="00996140">
      <w:pPr>
        <w:pStyle w:val="a4"/>
        <w:spacing w:line="360" w:lineRule="auto"/>
        <w:ind w:left="-540" w:right="-5" w:firstLine="900"/>
        <w:jc w:val="both"/>
        <w:rPr>
          <w:sz w:val="28"/>
          <w:szCs w:val="28"/>
        </w:rPr>
      </w:pPr>
      <w:r>
        <w:rPr>
          <w:sz w:val="28"/>
          <w:szCs w:val="28"/>
        </w:rPr>
        <w:t>Поэтому</w:t>
      </w:r>
      <w:r w:rsidR="00783269">
        <w:rPr>
          <w:sz w:val="28"/>
          <w:szCs w:val="28"/>
        </w:rPr>
        <w:t xml:space="preserve"> </w:t>
      </w:r>
      <w:r>
        <w:rPr>
          <w:sz w:val="28"/>
          <w:szCs w:val="28"/>
        </w:rPr>
        <w:t>от</w:t>
      </w:r>
      <w:r w:rsidR="00783269">
        <w:rPr>
          <w:sz w:val="28"/>
          <w:szCs w:val="28"/>
        </w:rPr>
        <w:t xml:space="preserve"> </w:t>
      </w:r>
      <w:r>
        <w:rPr>
          <w:sz w:val="28"/>
          <w:szCs w:val="28"/>
        </w:rPr>
        <w:t>того</w:t>
      </w:r>
      <w:r w:rsidRPr="00880E30">
        <w:rPr>
          <w:sz w:val="28"/>
          <w:szCs w:val="28"/>
        </w:rPr>
        <w:t xml:space="preserve">, </w:t>
      </w:r>
      <w:r>
        <w:rPr>
          <w:sz w:val="28"/>
          <w:szCs w:val="28"/>
        </w:rPr>
        <w:t>как</w:t>
      </w:r>
      <w:r w:rsidR="00783269">
        <w:rPr>
          <w:sz w:val="28"/>
          <w:szCs w:val="28"/>
        </w:rPr>
        <w:t xml:space="preserve"> </w:t>
      </w:r>
      <w:r>
        <w:rPr>
          <w:sz w:val="28"/>
          <w:szCs w:val="28"/>
        </w:rPr>
        <w:t>она</w:t>
      </w:r>
      <w:r w:rsidR="00783269">
        <w:rPr>
          <w:sz w:val="28"/>
          <w:szCs w:val="28"/>
        </w:rPr>
        <w:t xml:space="preserve"> </w:t>
      </w:r>
      <w:r>
        <w:rPr>
          <w:sz w:val="28"/>
          <w:szCs w:val="28"/>
        </w:rPr>
        <w:t>будет</w:t>
      </w:r>
      <w:r w:rsidR="00783269">
        <w:rPr>
          <w:sz w:val="28"/>
          <w:szCs w:val="28"/>
        </w:rPr>
        <w:t xml:space="preserve"> </w:t>
      </w:r>
      <w:r>
        <w:rPr>
          <w:sz w:val="28"/>
          <w:szCs w:val="28"/>
        </w:rPr>
        <w:t>решена, зависит производимое на</w:t>
      </w:r>
      <w:r w:rsidR="00783269">
        <w:rPr>
          <w:sz w:val="28"/>
          <w:szCs w:val="28"/>
        </w:rPr>
        <w:t xml:space="preserve"> </w:t>
      </w:r>
      <w:r>
        <w:rPr>
          <w:sz w:val="28"/>
          <w:szCs w:val="28"/>
        </w:rPr>
        <w:t xml:space="preserve">зрителя впечатление (образ, </w:t>
      </w:r>
      <w:r w:rsidR="002E2039">
        <w:rPr>
          <w:sz w:val="28"/>
          <w:szCs w:val="28"/>
        </w:rPr>
        <w:t>формирующийся</w:t>
      </w:r>
      <w:r>
        <w:rPr>
          <w:sz w:val="28"/>
          <w:szCs w:val="28"/>
        </w:rPr>
        <w:t xml:space="preserve"> через эмоциональное восприятие) и удобство считывания информационного посыла.</w:t>
      </w:r>
    </w:p>
    <w:p w:rsidR="00345D3D" w:rsidRDefault="00345D3D" w:rsidP="00996140">
      <w:pPr>
        <w:spacing w:line="360" w:lineRule="auto"/>
        <w:ind w:left="-540" w:right="-5" w:firstLine="900"/>
        <w:jc w:val="both"/>
        <w:rPr>
          <w:sz w:val="28"/>
          <w:szCs w:val="28"/>
        </w:rPr>
      </w:pPr>
      <w:r>
        <w:rPr>
          <w:sz w:val="28"/>
          <w:szCs w:val="28"/>
        </w:rPr>
        <w:lastRenderedPageBreak/>
        <w:t>Для того, чтобы разобраться каким образом можно произвести определенное впечатление на посетителя, нужно рассмотреть</w:t>
      </w:r>
      <w:r w:rsidR="00F45938">
        <w:rPr>
          <w:sz w:val="28"/>
          <w:szCs w:val="28"/>
        </w:rPr>
        <w:t xml:space="preserve"> то,</w:t>
      </w:r>
      <w:r>
        <w:rPr>
          <w:sz w:val="28"/>
          <w:szCs w:val="28"/>
        </w:rPr>
        <w:t xml:space="preserve"> как же человек получает информацию из среды и какова психология его восприятия.</w:t>
      </w:r>
    </w:p>
    <w:p w:rsidR="00224560" w:rsidRDefault="00027F7B" w:rsidP="00996140">
      <w:pPr>
        <w:pStyle w:val="a4"/>
        <w:spacing w:line="360" w:lineRule="auto"/>
        <w:ind w:left="-540" w:right="-5" w:firstLine="900"/>
        <w:jc w:val="both"/>
        <w:rPr>
          <w:sz w:val="28"/>
          <w:szCs w:val="28"/>
        </w:rPr>
      </w:pPr>
      <w:r>
        <w:rPr>
          <w:sz w:val="28"/>
          <w:szCs w:val="28"/>
        </w:rPr>
        <w:t>В</w:t>
      </w:r>
      <w:r w:rsidR="00345D3D">
        <w:rPr>
          <w:sz w:val="28"/>
          <w:szCs w:val="28"/>
        </w:rPr>
        <w:t xml:space="preserve"> книге </w:t>
      </w:r>
      <w:r w:rsidR="00F45938">
        <w:rPr>
          <w:sz w:val="28"/>
          <w:szCs w:val="28"/>
        </w:rPr>
        <w:t>«</w:t>
      </w:r>
      <w:r w:rsidR="00345D3D" w:rsidRPr="00275254">
        <w:rPr>
          <w:sz w:val="28"/>
          <w:szCs w:val="28"/>
        </w:rPr>
        <w:t>Музейная экспозиция: теория и практика</w:t>
      </w:r>
      <w:r w:rsidR="00F45938">
        <w:rPr>
          <w:sz w:val="28"/>
          <w:szCs w:val="28"/>
        </w:rPr>
        <w:t>»</w:t>
      </w:r>
      <w:r w:rsidR="000604DD">
        <w:rPr>
          <w:sz w:val="28"/>
          <w:szCs w:val="28"/>
        </w:rPr>
        <w:t xml:space="preserve"> Дэвид Дин </w:t>
      </w:r>
      <w:r w:rsidR="00345D3D">
        <w:rPr>
          <w:sz w:val="28"/>
          <w:szCs w:val="28"/>
        </w:rPr>
        <w:t>описывает</w:t>
      </w:r>
      <w:r>
        <w:rPr>
          <w:sz w:val="28"/>
          <w:szCs w:val="28"/>
        </w:rPr>
        <w:t xml:space="preserve"> ведущие</w:t>
      </w:r>
      <w:r w:rsidR="00224560">
        <w:rPr>
          <w:sz w:val="28"/>
          <w:szCs w:val="28"/>
        </w:rPr>
        <w:t xml:space="preserve"> канал</w:t>
      </w:r>
      <w:r w:rsidR="00345D3D">
        <w:rPr>
          <w:sz w:val="28"/>
          <w:szCs w:val="28"/>
        </w:rPr>
        <w:t>ы</w:t>
      </w:r>
      <w:r w:rsidR="00783269">
        <w:rPr>
          <w:sz w:val="28"/>
          <w:szCs w:val="28"/>
        </w:rPr>
        <w:t xml:space="preserve"> </w:t>
      </w:r>
      <w:r w:rsidR="001878E8">
        <w:rPr>
          <w:sz w:val="28"/>
          <w:szCs w:val="28"/>
        </w:rPr>
        <w:t>передачи</w:t>
      </w:r>
      <w:r w:rsidR="00224560">
        <w:rPr>
          <w:sz w:val="28"/>
          <w:szCs w:val="28"/>
        </w:rPr>
        <w:t xml:space="preserve"> информации </w:t>
      </w:r>
      <w:r>
        <w:rPr>
          <w:sz w:val="28"/>
          <w:szCs w:val="28"/>
        </w:rPr>
        <w:t>для</w:t>
      </w:r>
      <w:r w:rsidR="00224560">
        <w:rPr>
          <w:sz w:val="28"/>
          <w:szCs w:val="28"/>
        </w:rPr>
        <w:t xml:space="preserve"> человека:</w:t>
      </w:r>
    </w:p>
    <w:p w:rsidR="00224560" w:rsidRPr="00A76E36" w:rsidRDefault="00224560" w:rsidP="00036383">
      <w:pPr>
        <w:pStyle w:val="a4"/>
        <w:numPr>
          <w:ilvl w:val="0"/>
          <w:numId w:val="9"/>
        </w:numPr>
        <w:spacing w:line="360" w:lineRule="auto"/>
        <w:ind w:left="-540" w:right="-5" w:firstLine="900"/>
        <w:jc w:val="both"/>
        <w:rPr>
          <w:sz w:val="28"/>
          <w:szCs w:val="28"/>
        </w:rPr>
      </w:pPr>
      <w:r w:rsidRPr="00F55C71">
        <w:rPr>
          <w:b/>
          <w:sz w:val="28"/>
          <w:szCs w:val="28"/>
        </w:rPr>
        <w:t>слова</w:t>
      </w:r>
      <w:r w:rsidRPr="00A76E36">
        <w:rPr>
          <w:sz w:val="28"/>
          <w:szCs w:val="28"/>
        </w:rPr>
        <w:t xml:space="preserve"> (язык)</w:t>
      </w:r>
      <w:r w:rsidR="00490CF8">
        <w:rPr>
          <w:sz w:val="28"/>
          <w:szCs w:val="28"/>
        </w:rPr>
        <w:t xml:space="preserve"> </w:t>
      </w:r>
      <w:r w:rsidR="008A4A69" w:rsidRPr="00CD509D">
        <w:rPr>
          <w:sz w:val="28"/>
          <w:szCs w:val="28"/>
        </w:rPr>
        <w:t>—</w:t>
      </w:r>
      <w:r w:rsidR="00A76E36" w:rsidRPr="00A76E36">
        <w:rPr>
          <w:sz w:val="28"/>
          <w:szCs w:val="28"/>
        </w:rPr>
        <w:t xml:space="preserve"> и чтение, и восприятие на слух требует особых умственных затрат на извлечение смысла</w:t>
      </w:r>
    </w:p>
    <w:p w:rsidR="00224560" w:rsidRPr="00A76E36" w:rsidRDefault="00224560" w:rsidP="00036383">
      <w:pPr>
        <w:pStyle w:val="a4"/>
        <w:numPr>
          <w:ilvl w:val="0"/>
          <w:numId w:val="9"/>
        </w:numPr>
        <w:spacing w:line="360" w:lineRule="auto"/>
        <w:ind w:left="-540" w:right="-5" w:firstLine="900"/>
        <w:jc w:val="both"/>
        <w:rPr>
          <w:sz w:val="28"/>
          <w:szCs w:val="28"/>
        </w:rPr>
      </w:pPr>
      <w:r w:rsidRPr="00F55C71">
        <w:rPr>
          <w:b/>
          <w:sz w:val="28"/>
          <w:szCs w:val="28"/>
        </w:rPr>
        <w:t>чувства</w:t>
      </w:r>
      <w:r w:rsidRPr="00A76E36">
        <w:rPr>
          <w:sz w:val="28"/>
          <w:szCs w:val="28"/>
        </w:rPr>
        <w:t xml:space="preserve"> (вкус, осязание, обоняние, слух) </w:t>
      </w:r>
      <w:r w:rsidR="008A4A69" w:rsidRPr="00CD509D">
        <w:rPr>
          <w:sz w:val="28"/>
          <w:szCs w:val="28"/>
        </w:rPr>
        <w:t>—</w:t>
      </w:r>
      <w:r w:rsidRPr="00A76E36">
        <w:rPr>
          <w:sz w:val="28"/>
          <w:szCs w:val="28"/>
        </w:rPr>
        <w:t xml:space="preserve"> пр</w:t>
      </w:r>
      <w:r w:rsidR="00A76E36" w:rsidRPr="00A76E36">
        <w:rPr>
          <w:sz w:val="28"/>
          <w:szCs w:val="28"/>
        </w:rPr>
        <w:t>я</w:t>
      </w:r>
      <w:r w:rsidRPr="00A76E36">
        <w:rPr>
          <w:sz w:val="28"/>
          <w:szCs w:val="28"/>
        </w:rPr>
        <w:t>м</w:t>
      </w:r>
      <w:r w:rsidR="00A76E36" w:rsidRPr="00A76E36">
        <w:rPr>
          <w:sz w:val="28"/>
          <w:szCs w:val="28"/>
        </w:rPr>
        <w:t>ой</w:t>
      </w:r>
      <w:r w:rsidRPr="00A76E36">
        <w:rPr>
          <w:sz w:val="28"/>
          <w:szCs w:val="28"/>
        </w:rPr>
        <w:t xml:space="preserve"> и ассоциативны</w:t>
      </w:r>
      <w:r w:rsidR="00A76E36" w:rsidRPr="00A76E36">
        <w:rPr>
          <w:sz w:val="28"/>
          <w:szCs w:val="28"/>
        </w:rPr>
        <w:t xml:space="preserve">й </w:t>
      </w:r>
    </w:p>
    <w:p w:rsidR="00224560" w:rsidRDefault="00224560" w:rsidP="00036383">
      <w:pPr>
        <w:pStyle w:val="a4"/>
        <w:numPr>
          <w:ilvl w:val="0"/>
          <w:numId w:val="9"/>
        </w:numPr>
        <w:spacing w:line="360" w:lineRule="auto"/>
        <w:ind w:left="-540" w:right="-5" w:firstLine="900"/>
        <w:jc w:val="both"/>
        <w:rPr>
          <w:sz w:val="28"/>
          <w:szCs w:val="28"/>
        </w:rPr>
      </w:pPr>
      <w:r w:rsidRPr="00F55C71">
        <w:rPr>
          <w:b/>
          <w:sz w:val="28"/>
          <w:szCs w:val="28"/>
        </w:rPr>
        <w:t>изображения</w:t>
      </w:r>
      <w:r w:rsidRPr="00A76E36">
        <w:rPr>
          <w:sz w:val="28"/>
          <w:szCs w:val="28"/>
        </w:rPr>
        <w:t xml:space="preserve"> (зрение) </w:t>
      </w:r>
      <w:r w:rsidR="008A4A69" w:rsidRPr="00CD509D">
        <w:rPr>
          <w:sz w:val="28"/>
          <w:szCs w:val="28"/>
        </w:rPr>
        <w:t>—</w:t>
      </w:r>
      <w:r w:rsidRPr="00A76E36">
        <w:rPr>
          <w:sz w:val="28"/>
          <w:szCs w:val="28"/>
        </w:rPr>
        <w:t xml:space="preserve"> наиболее сильный и запоминающийся</w:t>
      </w:r>
    </w:p>
    <w:p w:rsidR="00A76E36" w:rsidRDefault="00672D4D" w:rsidP="00996140">
      <w:pPr>
        <w:pStyle w:val="a4"/>
        <w:spacing w:line="360" w:lineRule="auto"/>
        <w:ind w:left="-540" w:right="-5" w:firstLine="900"/>
        <w:jc w:val="both"/>
        <w:rPr>
          <w:sz w:val="28"/>
          <w:szCs w:val="28"/>
        </w:rPr>
      </w:pPr>
      <w:r>
        <w:rPr>
          <w:sz w:val="28"/>
          <w:szCs w:val="28"/>
        </w:rPr>
        <w:t>Для визуальной информации с</w:t>
      </w:r>
      <w:r w:rsidR="001878E8">
        <w:rPr>
          <w:sz w:val="28"/>
          <w:szCs w:val="28"/>
        </w:rPr>
        <w:t xml:space="preserve">уществует </w:t>
      </w:r>
      <w:r w:rsidR="001878E8" w:rsidRPr="00A76E36">
        <w:rPr>
          <w:sz w:val="28"/>
          <w:szCs w:val="28"/>
        </w:rPr>
        <w:t>6 способов</w:t>
      </w:r>
      <w:r w:rsidR="001878E8">
        <w:rPr>
          <w:sz w:val="28"/>
          <w:szCs w:val="28"/>
        </w:rPr>
        <w:t xml:space="preserve"> обработки</w:t>
      </w:r>
      <w:r w:rsidR="00A76E36">
        <w:rPr>
          <w:sz w:val="28"/>
          <w:szCs w:val="28"/>
        </w:rPr>
        <w:t>:</w:t>
      </w:r>
    </w:p>
    <w:p w:rsidR="00A76E36" w:rsidRDefault="00A76E36" w:rsidP="00205341">
      <w:pPr>
        <w:pStyle w:val="a4"/>
        <w:numPr>
          <w:ilvl w:val="0"/>
          <w:numId w:val="34"/>
        </w:numPr>
        <w:spacing w:line="360" w:lineRule="auto"/>
        <w:ind w:left="709" w:right="-5"/>
        <w:jc w:val="both"/>
        <w:rPr>
          <w:sz w:val="28"/>
          <w:szCs w:val="28"/>
        </w:rPr>
      </w:pPr>
      <w:r w:rsidRPr="00A76E36">
        <w:rPr>
          <w:sz w:val="28"/>
          <w:szCs w:val="28"/>
        </w:rPr>
        <w:t>поиск шаблона, модели и их распознавание</w:t>
      </w:r>
      <w:r w:rsidR="00F45938">
        <w:rPr>
          <w:sz w:val="28"/>
          <w:szCs w:val="28"/>
        </w:rPr>
        <w:t>;</w:t>
      </w:r>
    </w:p>
    <w:p w:rsidR="00A76E36" w:rsidRDefault="00A76E36" w:rsidP="00205341">
      <w:pPr>
        <w:pStyle w:val="a4"/>
        <w:numPr>
          <w:ilvl w:val="0"/>
          <w:numId w:val="34"/>
        </w:numPr>
        <w:spacing w:line="360" w:lineRule="auto"/>
        <w:ind w:left="709" w:right="-5"/>
        <w:jc w:val="both"/>
        <w:rPr>
          <w:sz w:val="28"/>
          <w:szCs w:val="28"/>
        </w:rPr>
      </w:pPr>
      <w:r>
        <w:rPr>
          <w:sz w:val="28"/>
          <w:szCs w:val="28"/>
        </w:rPr>
        <w:t>мысленный поворот объектов в пространстве</w:t>
      </w:r>
      <w:r w:rsidR="00F45938">
        <w:rPr>
          <w:sz w:val="28"/>
          <w:szCs w:val="28"/>
        </w:rPr>
        <w:t>;</w:t>
      </w:r>
    </w:p>
    <w:p w:rsidR="00A76E36" w:rsidRDefault="00A76E36" w:rsidP="00205341">
      <w:pPr>
        <w:pStyle w:val="a4"/>
        <w:numPr>
          <w:ilvl w:val="0"/>
          <w:numId w:val="34"/>
        </w:numPr>
        <w:spacing w:line="360" w:lineRule="auto"/>
        <w:ind w:left="709" w:right="-5"/>
        <w:jc w:val="both"/>
        <w:rPr>
          <w:sz w:val="28"/>
          <w:szCs w:val="28"/>
        </w:rPr>
      </w:pPr>
      <w:r>
        <w:rPr>
          <w:sz w:val="28"/>
          <w:szCs w:val="28"/>
        </w:rPr>
        <w:t>выявление динамических структур или мысленное конструирование двигательной способности объектов</w:t>
      </w:r>
      <w:r w:rsidR="00F45938">
        <w:rPr>
          <w:sz w:val="28"/>
          <w:szCs w:val="28"/>
        </w:rPr>
        <w:t>;</w:t>
      </w:r>
    </w:p>
    <w:p w:rsidR="00A76E36" w:rsidRDefault="000604DD" w:rsidP="00205341">
      <w:pPr>
        <w:pStyle w:val="a4"/>
        <w:numPr>
          <w:ilvl w:val="0"/>
          <w:numId w:val="34"/>
        </w:numPr>
        <w:spacing w:line="360" w:lineRule="auto"/>
        <w:ind w:left="709" w:right="-5"/>
        <w:jc w:val="both"/>
        <w:rPr>
          <w:sz w:val="28"/>
          <w:szCs w:val="28"/>
        </w:rPr>
      </w:pPr>
      <w:r>
        <w:rPr>
          <w:sz w:val="28"/>
          <w:szCs w:val="28"/>
        </w:rPr>
        <w:t>представление</w:t>
      </w:r>
      <w:r w:rsidR="00A76E36">
        <w:rPr>
          <w:sz w:val="28"/>
          <w:szCs w:val="28"/>
        </w:rPr>
        <w:t xml:space="preserve"> или мысленное конструирование 3</w:t>
      </w:r>
      <w:r w:rsidR="00A76E36">
        <w:rPr>
          <w:sz w:val="28"/>
          <w:szCs w:val="28"/>
          <w:lang w:val="en-US"/>
        </w:rPr>
        <w:t>D</w:t>
      </w:r>
      <w:r>
        <w:rPr>
          <w:sz w:val="28"/>
          <w:szCs w:val="28"/>
        </w:rPr>
        <w:t>объектов</w:t>
      </w:r>
      <w:r w:rsidR="00A76E36">
        <w:rPr>
          <w:sz w:val="28"/>
          <w:szCs w:val="28"/>
        </w:rPr>
        <w:t xml:space="preserve"> из 2</w:t>
      </w:r>
      <w:r w:rsidR="00A76E36">
        <w:rPr>
          <w:sz w:val="28"/>
          <w:szCs w:val="28"/>
          <w:lang w:val="en-US"/>
        </w:rPr>
        <w:t>D</w:t>
      </w:r>
      <w:r w:rsidR="00A76E36">
        <w:rPr>
          <w:sz w:val="28"/>
          <w:szCs w:val="28"/>
        </w:rPr>
        <w:t>схем или карт</w:t>
      </w:r>
      <w:r w:rsidR="00F45938">
        <w:rPr>
          <w:sz w:val="28"/>
          <w:szCs w:val="28"/>
        </w:rPr>
        <w:t>;</w:t>
      </w:r>
    </w:p>
    <w:p w:rsidR="000604DD" w:rsidRDefault="00F45938" w:rsidP="00205341">
      <w:pPr>
        <w:pStyle w:val="a4"/>
        <w:numPr>
          <w:ilvl w:val="0"/>
          <w:numId w:val="34"/>
        </w:numPr>
        <w:spacing w:line="360" w:lineRule="auto"/>
        <w:ind w:left="709" w:right="-5"/>
        <w:jc w:val="both"/>
        <w:rPr>
          <w:sz w:val="28"/>
          <w:szCs w:val="28"/>
        </w:rPr>
      </w:pPr>
      <w:r>
        <w:rPr>
          <w:sz w:val="28"/>
          <w:szCs w:val="28"/>
        </w:rPr>
        <w:t>«</w:t>
      </w:r>
      <w:r w:rsidR="000604DD">
        <w:rPr>
          <w:sz w:val="28"/>
          <w:szCs w:val="28"/>
        </w:rPr>
        <w:t>рентгеновское зрение</w:t>
      </w:r>
      <w:r>
        <w:rPr>
          <w:sz w:val="28"/>
          <w:szCs w:val="28"/>
        </w:rPr>
        <w:t>»</w:t>
      </w:r>
      <w:r w:rsidR="00490CF8">
        <w:rPr>
          <w:sz w:val="28"/>
          <w:szCs w:val="28"/>
        </w:rPr>
        <w:t xml:space="preserve"> </w:t>
      </w:r>
      <w:r w:rsidR="000604DD" w:rsidRPr="00A76E36">
        <w:rPr>
          <w:sz w:val="28"/>
          <w:szCs w:val="28"/>
        </w:rPr>
        <w:t>―</w:t>
      </w:r>
      <w:r w:rsidR="000604DD">
        <w:rPr>
          <w:sz w:val="28"/>
          <w:szCs w:val="28"/>
        </w:rPr>
        <w:t xml:space="preserve"> видны стоящие друг за другом</w:t>
      </w:r>
      <w:r w:rsidR="00783269">
        <w:rPr>
          <w:sz w:val="28"/>
          <w:szCs w:val="28"/>
        </w:rPr>
        <w:t xml:space="preserve"> </w:t>
      </w:r>
      <w:r w:rsidR="000604DD">
        <w:rPr>
          <w:sz w:val="28"/>
          <w:szCs w:val="28"/>
        </w:rPr>
        <w:t>объекты и их взаимоотношения</w:t>
      </w:r>
      <w:r>
        <w:rPr>
          <w:sz w:val="28"/>
          <w:szCs w:val="28"/>
        </w:rPr>
        <w:t>;</w:t>
      </w:r>
    </w:p>
    <w:p w:rsidR="00672D4D" w:rsidRDefault="000604DD" w:rsidP="00205341">
      <w:pPr>
        <w:pStyle w:val="a4"/>
        <w:numPr>
          <w:ilvl w:val="0"/>
          <w:numId w:val="34"/>
        </w:numPr>
        <w:spacing w:line="360" w:lineRule="auto"/>
        <w:ind w:left="709" w:right="-5"/>
        <w:jc w:val="both"/>
        <w:rPr>
          <w:sz w:val="28"/>
          <w:szCs w:val="28"/>
        </w:rPr>
      </w:pPr>
      <w:r>
        <w:rPr>
          <w:sz w:val="28"/>
          <w:szCs w:val="28"/>
        </w:rPr>
        <w:t>визуальные рассуждения, представление действия и реакций</w:t>
      </w:r>
      <w:r w:rsidR="00F45938">
        <w:rPr>
          <w:sz w:val="28"/>
          <w:szCs w:val="28"/>
        </w:rPr>
        <w:t>.</w:t>
      </w:r>
    </w:p>
    <w:p w:rsidR="00F55C71" w:rsidRPr="008A4A69" w:rsidRDefault="000604DD" w:rsidP="00996140">
      <w:pPr>
        <w:pStyle w:val="a4"/>
        <w:spacing w:line="360" w:lineRule="auto"/>
        <w:ind w:left="-540" w:right="-5" w:firstLine="900"/>
        <w:jc w:val="both"/>
        <w:rPr>
          <w:sz w:val="28"/>
          <w:szCs w:val="28"/>
        </w:rPr>
      </w:pPr>
      <w:r>
        <w:rPr>
          <w:sz w:val="28"/>
          <w:szCs w:val="28"/>
        </w:rPr>
        <w:t xml:space="preserve">Когда зритель выполняет одно из этих действий его внимание </w:t>
      </w:r>
      <w:r w:rsidRPr="00AD64D8">
        <w:rPr>
          <w:sz w:val="28"/>
          <w:szCs w:val="28"/>
        </w:rPr>
        <w:t>акцентируется на рассматриваемом объекте и возникает временный интерес</w:t>
      </w:r>
      <w:r w:rsidR="00490CF8">
        <w:rPr>
          <w:sz w:val="28"/>
          <w:szCs w:val="28"/>
        </w:rPr>
        <w:t xml:space="preserve"> </w:t>
      </w:r>
      <w:r w:rsidR="00F55C71" w:rsidRPr="008A4A69">
        <w:rPr>
          <w:sz w:val="28"/>
          <w:szCs w:val="28"/>
        </w:rPr>
        <w:t>[</w:t>
      </w:r>
      <w:r w:rsidR="00AD64D8" w:rsidRPr="008A4A69">
        <w:rPr>
          <w:sz w:val="28"/>
          <w:szCs w:val="28"/>
        </w:rPr>
        <w:t>79</w:t>
      </w:r>
      <w:r w:rsidR="00F55C71" w:rsidRPr="008A4A69">
        <w:rPr>
          <w:sz w:val="28"/>
          <w:szCs w:val="28"/>
        </w:rPr>
        <w:t>]</w:t>
      </w:r>
      <w:r w:rsidR="00AD64D8" w:rsidRPr="008A4A69">
        <w:rPr>
          <w:sz w:val="28"/>
          <w:szCs w:val="28"/>
        </w:rPr>
        <w:t>.</w:t>
      </w:r>
    </w:p>
    <w:p w:rsidR="008A4CFF" w:rsidRDefault="00027F7B" w:rsidP="00996140">
      <w:pPr>
        <w:pStyle w:val="a4"/>
        <w:spacing w:line="360" w:lineRule="auto"/>
        <w:ind w:left="-540" w:right="-5" w:firstLine="900"/>
        <w:jc w:val="both"/>
        <w:rPr>
          <w:sz w:val="28"/>
          <w:szCs w:val="28"/>
        </w:rPr>
      </w:pPr>
      <w:r w:rsidRPr="00AC22D5">
        <w:rPr>
          <w:sz w:val="28"/>
          <w:szCs w:val="28"/>
        </w:rPr>
        <w:t xml:space="preserve">В работе </w:t>
      </w:r>
      <w:r w:rsidR="00F45938">
        <w:rPr>
          <w:sz w:val="28"/>
          <w:szCs w:val="28"/>
        </w:rPr>
        <w:t>«</w:t>
      </w:r>
      <w:r w:rsidRPr="00AC22D5">
        <w:rPr>
          <w:sz w:val="28"/>
          <w:szCs w:val="28"/>
        </w:rPr>
        <w:t>Искусство и визуальное восприятие</w:t>
      </w:r>
      <w:r w:rsidR="00F45938">
        <w:rPr>
          <w:sz w:val="28"/>
          <w:szCs w:val="28"/>
        </w:rPr>
        <w:t>»</w:t>
      </w:r>
      <w:r w:rsidRPr="00AC22D5">
        <w:rPr>
          <w:sz w:val="28"/>
          <w:szCs w:val="28"/>
        </w:rPr>
        <w:t xml:space="preserve"> Рудольф Арнхейм пишет о том,</w:t>
      </w:r>
      <w:r>
        <w:rPr>
          <w:sz w:val="28"/>
          <w:szCs w:val="28"/>
        </w:rPr>
        <w:t xml:space="preserve"> что </w:t>
      </w:r>
      <w:r w:rsidRPr="00275254">
        <w:rPr>
          <w:sz w:val="28"/>
          <w:szCs w:val="28"/>
        </w:rPr>
        <w:t xml:space="preserve">все окружающие нас объекты воспринимаются в комплексе, все в среде существует взаимосвязано. Так, давая оценку предметам, мы их определяем в сравнении с соседствующими объектами. Автор отмечает: </w:t>
      </w:r>
      <w:r w:rsidR="00F45938">
        <w:rPr>
          <w:sz w:val="28"/>
          <w:szCs w:val="28"/>
        </w:rPr>
        <w:t>«</w:t>
      </w:r>
      <w:r w:rsidRPr="00275254">
        <w:rPr>
          <w:sz w:val="28"/>
          <w:szCs w:val="28"/>
        </w:rPr>
        <w:t>Восприятие чего-то означает приписывание этому «чего-то» определенного места в системе: расположения в пространстве, степени яркости, величины расстояния</w:t>
      </w:r>
      <w:r w:rsidR="00F45938">
        <w:rPr>
          <w:sz w:val="28"/>
          <w:szCs w:val="28"/>
        </w:rPr>
        <w:t>»</w:t>
      </w:r>
      <w:r w:rsidR="000D3B64">
        <w:rPr>
          <w:sz w:val="28"/>
          <w:szCs w:val="28"/>
        </w:rPr>
        <w:t xml:space="preserve"> </w:t>
      </w:r>
      <w:r w:rsidRPr="00AD64D8">
        <w:rPr>
          <w:sz w:val="28"/>
          <w:szCs w:val="28"/>
        </w:rPr>
        <w:t>[</w:t>
      </w:r>
      <w:r w:rsidR="00AD64D8" w:rsidRPr="00AD64D8">
        <w:rPr>
          <w:sz w:val="28"/>
          <w:szCs w:val="28"/>
        </w:rPr>
        <w:t>4,</w:t>
      </w:r>
      <w:r w:rsidR="00AD64D8">
        <w:rPr>
          <w:sz w:val="28"/>
          <w:szCs w:val="28"/>
        </w:rPr>
        <w:t> </w:t>
      </w:r>
      <w:r w:rsidRPr="00AD64D8">
        <w:rPr>
          <w:sz w:val="28"/>
          <w:szCs w:val="28"/>
          <w:lang w:val="en-US"/>
        </w:rPr>
        <w:t>C</w:t>
      </w:r>
      <w:r w:rsidRPr="00AD64D8">
        <w:rPr>
          <w:sz w:val="28"/>
          <w:szCs w:val="28"/>
        </w:rPr>
        <w:t>.23]</w:t>
      </w:r>
      <w:r w:rsidR="00AD64D8">
        <w:rPr>
          <w:sz w:val="28"/>
          <w:szCs w:val="28"/>
        </w:rPr>
        <w:t>.</w:t>
      </w:r>
      <w:r w:rsidRPr="00275254">
        <w:rPr>
          <w:sz w:val="28"/>
          <w:szCs w:val="28"/>
        </w:rPr>
        <w:t xml:space="preserve"> Восприятие предметов происходит в совокупности через </w:t>
      </w:r>
      <w:r w:rsidRPr="00275254">
        <w:rPr>
          <w:b/>
          <w:sz w:val="28"/>
          <w:szCs w:val="28"/>
        </w:rPr>
        <w:t>визуальное суждение</w:t>
      </w:r>
      <w:r w:rsidRPr="00275254">
        <w:rPr>
          <w:sz w:val="28"/>
          <w:szCs w:val="28"/>
        </w:rPr>
        <w:t xml:space="preserve">. </w:t>
      </w:r>
      <w:r w:rsidRPr="00275254">
        <w:rPr>
          <w:sz w:val="28"/>
          <w:szCs w:val="28"/>
        </w:rPr>
        <w:lastRenderedPageBreak/>
        <w:t xml:space="preserve">С помощью зрительного восприятия человек оценивает не только пространство, но и </w:t>
      </w:r>
      <w:r w:rsidR="00B15E46">
        <w:rPr>
          <w:sz w:val="28"/>
          <w:szCs w:val="28"/>
        </w:rPr>
        <w:t>«</w:t>
      </w:r>
      <w:r w:rsidRPr="00275254">
        <w:rPr>
          <w:sz w:val="28"/>
          <w:szCs w:val="28"/>
        </w:rPr>
        <w:t>психологические силы</w:t>
      </w:r>
      <w:r w:rsidR="00B15E46">
        <w:rPr>
          <w:sz w:val="28"/>
          <w:szCs w:val="28"/>
        </w:rPr>
        <w:t>»</w:t>
      </w:r>
      <w:r w:rsidRPr="00275254">
        <w:rPr>
          <w:sz w:val="28"/>
          <w:szCs w:val="28"/>
        </w:rPr>
        <w:t xml:space="preserve">. </w:t>
      </w:r>
    </w:p>
    <w:p w:rsidR="008A4CFF" w:rsidRDefault="00027F7B" w:rsidP="00996140">
      <w:pPr>
        <w:pStyle w:val="a4"/>
        <w:spacing w:line="360" w:lineRule="auto"/>
        <w:ind w:left="-540" w:right="-5" w:firstLine="900"/>
        <w:jc w:val="both"/>
        <w:rPr>
          <w:i/>
          <w:color w:val="2E74B5" w:themeColor="accent1" w:themeShade="BF"/>
          <w:sz w:val="28"/>
          <w:szCs w:val="28"/>
        </w:rPr>
      </w:pPr>
      <w:r w:rsidRPr="00DD1864">
        <w:rPr>
          <w:sz w:val="28"/>
          <w:szCs w:val="28"/>
        </w:rPr>
        <w:t>Например, одним из важных элементов является центр формы, как часть скрытой структуры, которая считывается на подсознании. Любые отклонения от центральной точки могут восприниматься как напряжение, неустойчивость, колебание, неопределенность. Более спокойным считается положение чего-либо на вертикальных, горизонтальных и диагональных осях. Центр же наиболее равновесная и стабильная позиция всех объектов. Любая неясность в относительности расположения объектов создает дискомфорт и затруднение восприятия.</w:t>
      </w:r>
    </w:p>
    <w:p w:rsidR="00027F7B" w:rsidRDefault="00027F7B" w:rsidP="00996140">
      <w:pPr>
        <w:pStyle w:val="a4"/>
        <w:spacing w:line="360" w:lineRule="auto"/>
        <w:ind w:left="-540" w:right="-5" w:firstLine="900"/>
        <w:jc w:val="both"/>
        <w:rPr>
          <w:sz w:val="28"/>
          <w:szCs w:val="28"/>
        </w:rPr>
      </w:pPr>
      <w:r w:rsidRPr="00275254">
        <w:rPr>
          <w:sz w:val="28"/>
          <w:szCs w:val="28"/>
        </w:rPr>
        <w:t xml:space="preserve">На основе данных о размере, направлении и расстоянии глаз формирует </w:t>
      </w:r>
      <w:r w:rsidRPr="00275254">
        <w:rPr>
          <w:b/>
          <w:sz w:val="28"/>
          <w:szCs w:val="28"/>
        </w:rPr>
        <w:t xml:space="preserve">зрительную модель. </w:t>
      </w:r>
      <w:r w:rsidRPr="00275254">
        <w:rPr>
          <w:sz w:val="28"/>
          <w:szCs w:val="28"/>
        </w:rPr>
        <w:t xml:space="preserve">Также глаз намечает </w:t>
      </w:r>
      <w:r w:rsidRPr="00275254">
        <w:rPr>
          <w:b/>
          <w:sz w:val="28"/>
          <w:szCs w:val="28"/>
        </w:rPr>
        <w:t>структурный план воспринимаемого</w:t>
      </w:r>
      <w:r w:rsidRPr="00275254">
        <w:rPr>
          <w:sz w:val="28"/>
          <w:szCs w:val="28"/>
        </w:rPr>
        <w:t>, прорисовывает невидимые точки отсчета.</w:t>
      </w:r>
    </w:p>
    <w:p w:rsidR="000604DD" w:rsidRPr="00F55C71" w:rsidRDefault="001878E8" w:rsidP="00996140">
      <w:pPr>
        <w:pStyle w:val="a4"/>
        <w:spacing w:line="360" w:lineRule="auto"/>
        <w:ind w:left="-540" w:right="-5" w:firstLine="900"/>
        <w:jc w:val="both"/>
        <w:rPr>
          <w:sz w:val="28"/>
          <w:szCs w:val="28"/>
        </w:rPr>
      </w:pPr>
      <w:r>
        <w:rPr>
          <w:sz w:val="28"/>
          <w:szCs w:val="28"/>
        </w:rPr>
        <w:t>Д. Дин отмечает</w:t>
      </w:r>
      <w:r w:rsidR="00783269">
        <w:rPr>
          <w:sz w:val="28"/>
          <w:szCs w:val="28"/>
        </w:rPr>
        <w:t xml:space="preserve"> </w:t>
      </w:r>
      <w:r w:rsidR="008E4930">
        <w:rPr>
          <w:sz w:val="28"/>
          <w:szCs w:val="28"/>
        </w:rPr>
        <w:t>наиболее</w:t>
      </w:r>
      <w:r w:rsidR="00783269">
        <w:rPr>
          <w:sz w:val="28"/>
          <w:szCs w:val="28"/>
        </w:rPr>
        <w:t xml:space="preserve"> </w:t>
      </w:r>
      <w:r w:rsidR="008E4930">
        <w:rPr>
          <w:sz w:val="28"/>
          <w:szCs w:val="28"/>
        </w:rPr>
        <w:t>воздействующие</w:t>
      </w:r>
      <w:r>
        <w:rPr>
          <w:sz w:val="28"/>
          <w:szCs w:val="28"/>
        </w:rPr>
        <w:t xml:space="preserve"> на человека</w:t>
      </w:r>
      <w:r w:rsidR="00783269">
        <w:rPr>
          <w:sz w:val="28"/>
          <w:szCs w:val="28"/>
        </w:rPr>
        <w:t xml:space="preserve"> </w:t>
      </w:r>
      <w:r w:rsidR="008E4930">
        <w:rPr>
          <w:sz w:val="28"/>
          <w:szCs w:val="28"/>
        </w:rPr>
        <w:t>типы</w:t>
      </w:r>
      <w:r w:rsidR="00783269">
        <w:rPr>
          <w:sz w:val="28"/>
          <w:szCs w:val="28"/>
        </w:rPr>
        <w:t xml:space="preserve"> </w:t>
      </w:r>
      <w:r w:rsidR="008E4930">
        <w:rPr>
          <w:sz w:val="28"/>
          <w:szCs w:val="28"/>
        </w:rPr>
        <w:t>объектов</w:t>
      </w:r>
      <w:r w:rsidR="008E4930" w:rsidRPr="00F55C71">
        <w:rPr>
          <w:sz w:val="28"/>
          <w:szCs w:val="28"/>
        </w:rPr>
        <w:t>:</w:t>
      </w:r>
    </w:p>
    <w:p w:rsidR="008E4930" w:rsidRDefault="008E4930" w:rsidP="00205341">
      <w:pPr>
        <w:pStyle w:val="a4"/>
        <w:numPr>
          <w:ilvl w:val="0"/>
          <w:numId w:val="33"/>
        </w:numPr>
        <w:spacing w:line="360" w:lineRule="auto"/>
        <w:ind w:right="-5"/>
        <w:jc w:val="both"/>
        <w:rPr>
          <w:sz w:val="28"/>
          <w:szCs w:val="28"/>
        </w:rPr>
      </w:pPr>
      <w:r w:rsidRPr="008E4930">
        <w:rPr>
          <w:sz w:val="28"/>
          <w:szCs w:val="28"/>
        </w:rPr>
        <w:t>большие предметы, побуждающие к долгому зрительному контакту</w:t>
      </w:r>
      <w:r w:rsidR="00130F0C">
        <w:rPr>
          <w:sz w:val="28"/>
          <w:szCs w:val="28"/>
        </w:rPr>
        <w:t>;</w:t>
      </w:r>
    </w:p>
    <w:p w:rsidR="008E4930" w:rsidRDefault="008E4930" w:rsidP="00205341">
      <w:pPr>
        <w:pStyle w:val="a4"/>
        <w:numPr>
          <w:ilvl w:val="0"/>
          <w:numId w:val="33"/>
        </w:numPr>
        <w:spacing w:line="360" w:lineRule="auto"/>
        <w:ind w:right="-5"/>
        <w:jc w:val="both"/>
        <w:rPr>
          <w:sz w:val="28"/>
          <w:szCs w:val="28"/>
        </w:rPr>
      </w:pPr>
      <w:r w:rsidRPr="008E4930">
        <w:rPr>
          <w:sz w:val="28"/>
          <w:szCs w:val="28"/>
        </w:rPr>
        <w:t>движущиеся предметы, побуждающие к долгому зрительному контакту</w:t>
      </w:r>
      <w:r w:rsidR="00130F0C">
        <w:rPr>
          <w:sz w:val="28"/>
          <w:szCs w:val="28"/>
        </w:rPr>
        <w:t>;</w:t>
      </w:r>
    </w:p>
    <w:p w:rsidR="008E4930" w:rsidRDefault="008E4930" w:rsidP="00205341">
      <w:pPr>
        <w:pStyle w:val="a4"/>
        <w:numPr>
          <w:ilvl w:val="0"/>
          <w:numId w:val="33"/>
        </w:numPr>
        <w:spacing w:line="360" w:lineRule="auto"/>
        <w:ind w:right="-5"/>
        <w:jc w:val="both"/>
        <w:rPr>
          <w:sz w:val="28"/>
          <w:szCs w:val="28"/>
        </w:rPr>
      </w:pPr>
      <w:r>
        <w:rPr>
          <w:sz w:val="28"/>
          <w:szCs w:val="28"/>
        </w:rPr>
        <w:t>оригинальные или особенные объекты, привлекающие внимание</w:t>
      </w:r>
      <w:r w:rsidR="00130F0C">
        <w:rPr>
          <w:sz w:val="28"/>
          <w:szCs w:val="28"/>
        </w:rPr>
        <w:t>;</w:t>
      </w:r>
    </w:p>
    <w:p w:rsidR="008E4930" w:rsidRDefault="008E4930" w:rsidP="00205341">
      <w:pPr>
        <w:pStyle w:val="a4"/>
        <w:numPr>
          <w:ilvl w:val="0"/>
          <w:numId w:val="33"/>
        </w:numPr>
        <w:spacing w:line="360" w:lineRule="auto"/>
        <w:ind w:right="-5"/>
        <w:jc w:val="both"/>
        <w:rPr>
          <w:sz w:val="28"/>
          <w:szCs w:val="28"/>
        </w:rPr>
      </w:pPr>
      <w:r>
        <w:rPr>
          <w:sz w:val="28"/>
          <w:szCs w:val="28"/>
        </w:rPr>
        <w:t>определенные характеристики предметов более интересных по природе (опасные,</w:t>
      </w:r>
      <w:r w:rsidR="000D3B64">
        <w:rPr>
          <w:sz w:val="28"/>
          <w:szCs w:val="28"/>
        </w:rPr>
        <w:t xml:space="preserve"> </w:t>
      </w:r>
      <w:r>
        <w:rPr>
          <w:sz w:val="28"/>
          <w:szCs w:val="28"/>
        </w:rPr>
        <w:t>ценностные, милые и т.д.)</w:t>
      </w:r>
      <w:r w:rsidR="00D9276F">
        <w:rPr>
          <w:sz w:val="28"/>
          <w:szCs w:val="28"/>
        </w:rPr>
        <w:t xml:space="preserve"> </w:t>
      </w:r>
      <w:r w:rsidR="000D3B64">
        <w:rPr>
          <w:sz w:val="28"/>
          <w:szCs w:val="28"/>
        </w:rPr>
        <w:t>[</w:t>
      </w:r>
      <w:r w:rsidR="00130F0C" w:rsidRPr="00130F0C">
        <w:rPr>
          <w:sz w:val="28"/>
          <w:szCs w:val="28"/>
        </w:rPr>
        <w:t>79].</w:t>
      </w:r>
    </w:p>
    <w:p w:rsidR="008E4930" w:rsidRDefault="00476597" w:rsidP="00996140">
      <w:pPr>
        <w:pStyle w:val="a4"/>
        <w:spacing w:line="360" w:lineRule="auto"/>
        <w:ind w:left="-540" w:right="-5" w:firstLine="900"/>
        <w:jc w:val="both"/>
        <w:rPr>
          <w:sz w:val="28"/>
          <w:szCs w:val="28"/>
        </w:rPr>
      </w:pPr>
      <w:r>
        <w:rPr>
          <w:sz w:val="28"/>
          <w:szCs w:val="28"/>
        </w:rPr>
        <w:t>Но с</w:t>
      </w:r>
      <w:r w:rsidR="001878E8">
        <w:rPr>
          <w:sz w:val="28"/>
          <w:szCs w:val="28"/>
        </w:rPr>
        <w:t>амым</w:t>
      </w:r>
      <w:r w:rsidR="008E4930">
        <w:rPr>
          <w:sz w:val="28"/>
          <w:szCs w:val="28"/>
        </w:rPr>
        <w:t xml:space="preserve"> действенным является </w:t>
      </w:r>
      <w:r w:rsidR="00345D3D">
        <w:rPr>
          <w:sz w:val="28"/>
          <w:szCs w:val="28"/>
        </w:rPr>
        <w:t>воздействие на</w:t>
      </w:r>
      <w:r w:rsidR="008E4930">
        <w:rPr>
          <w:sz w:val="28"/>
          <w:szCs w:val="28"/>
        </w:rPr>
        <w:t xml:space="preserve"> все</w:t>
      </w:r>
      <w:r w:rsidR="00345D3D">
        <w:rPr>
          <w:sz w:val="28"/>
          <w:szCs w:val="28"/>
        </w:rPr>
        <w:t xml:space="preserve"> сенсорные</w:t>
      </w:r>
      <w:r w:rsidR="008E4930">
        <w:rPr>
          <w:sz w:val="28"/>
          <w:szCs w:val="28"/>
        </w:rPr>
        <w:t xml:space="preserve"> каналы</w:t>
      </w:r>
      <w:r w:rsidR="001878E8">
        <w:rPr>
          <w:sz w:val="28"/>
          <w:szCs w:val="28"/>
        </w:rPr>
        <w:t>.</w:t>
      </w:r>
      <w:r w:rsidR="00783269">
        <w:rPr>
          <w:sz w:val="28"/>
          <w:szCs w:val="28"/>
        </w:rPr>
        <w:t xml:space="preserve"> </w:t>
      </w:r>
      <w:r w:rsidR="001878E8">
        <w:rPr>
          <w:sz w:val="28"/>
          <w:szCs w:val="28"/>
        </w:rPr>
        <w:t>В</w:t>
      </w:r>
      <w:r w:rsidR="008E4930">
        <w:rPr>
          <w:sz w:val="28"/>
          <w:szCs w:val="28"/>
        </w:rPr>
        <w:t xml:space="preserve"> таком случае зритель лучше </w:t>
      </w:r>
      <w:r w:rsidR="00D34853">
        <w:rPr>
          <w:sz w:val="28"/>
          <w:szCs w:val="28"/>
        </w:rPr>
        <w:t>осознает</w:t>
      </w:r>
      <w:r w:rsidR="008E4930">
        <w:rPr>
          <w:sz w:val="28"/>
          <w:szCs w:val="28"/>
        </w:rPr>
        <w:t xml:space="preserve"> и запоминает полученный опыт.</w:t>
      </w:r>
    </w:p>
    <w:p w:rsidR="00D34853" w:rsidRDefault="00705F9B" w:rsidP="00996140">
      <w:pPr>
        <w:pStyle w:val="a4"/>
        <w:spacing w:line="360" w:lineRule="auto"/>
        <w:ind w:left="-540" w:right="-5" w:firstLine="900"/>
        <w:jc w:val="both"/>
        <w:rPr>
          <w:sz w:val="28"/>
          <w:szCs w:val="28"/>
        </w:rPr>
      </w:pPr>
      <w:r>
        <w:rPr>
          <w:sz w:val="28"/>
          <w:szCs w:val="28"/>
        </w:rPr>
        <w:t>Также есть довольно</w:t>
      </w:r>
      <w:r w:rsidR="008E4930">
        <w:rPr>
          <w:sz w:val="28"/>
          <w:szCs w:val="28"/>
        </w:rPr>
        <w:t xml:space="preserve"> непредсказуем</w:t>
      </w:r>
      <w:r w:rsidR="001878E8">
        <w:rPr>
          <w:sz w:val="28"/>
          <w:szCs w:val="28"/>
        </w:rPr>
        <w:t>ая</w:t>
      </w:r>
      <w:r w:rsidR="00783269">
        <w:rPr>
          <w:sz w:val="28"/>
          <w:szCs w:val="28"/>
        </w:rPr>
        <w:t xml:space="preserve"> </w:t>
      </w:r>
      <w:r w:rsidR="001878E8">
        <w:rPr>
          <w:sz w:val="28"/>
          <w:szCs w:val="28"/>
        </w:rPr>
        <w:t>характеристика</w:t>
      </w:r>
      <w:r w:rsidR="008E4930">
        <w:rPr>
          <w:sz w:val="28"/>
          <w:szCs w:val="28"/>
        </w:rPr>
        <w:t xml:space="preserve"> посетителя </w:t>
      </w:r>
      <w:r w:rsidR="008E4930" w:rsidRPr="00A76E36">
        <w:rPr>
          <w:sz w:val="28"/>
          <w:szCs w:val="28"/>
        </w:rPr>
        <w:t>―</w:t>
      </w:r>
      <w:r w:rsidR="006243B2">
        <w:rPr>
          <w:sz w:val="28"/>
          <w:szCs w:val="28"/>
        </w:rPr>
        <w:t xml:space="preserve"> это его мировоззрение, именно оно окрашивает всю получен</w:t>
      </w:r>
      <w:r w:rsidR="00130F0C">
        <w:rPr>
          <w:sz w:val="28"/>
          <w:szCs w:val="28"/>
        </w:rPr>
        <w:t>ную информацию в конечные цвета</w:t>
      </w:r>
      <w:r w:rsidR="000D3B64">
        <w:rPr>
          <w:sz w:val="28"/>
          <w:szCs w:val="28"/>
        </w:rPr>
        <w:t xml:space="preserve"> </w:t>
      </w:r>
      <w:r w:rsidR="006243B2" w:rsidRPr="00130F0C">
        <w:rPr>
          <w:sz w:val="28"/>
          <w:szCs w:val="28"/>
        </w:rPr>
        <w:t>[</w:t>
      </w:r>
      <w:r w:rsidR="00130F0C" w:rsidRPr="00130F0C">
        <w:rPr>
          <w:sz w:val="28"/>
          <w:szCs w:val="28"/>
        </w:rPr>
        <w:t>79</w:t>
      </w:r>
      <w:r w:rsidR="006243B2" w:rsidRPr="00130F0C">
        <w:rPr>
          <w:sz w:val="28"/>
          <w:szCs w:val="28"/>
        </w:rPr>
        <w:t>]</w:t>
      </w:r>
      <w:r w:rsidR="00130F0C" w:rsidRPr="00130F0C">
        <w:rPr>
          <w:sz w:val="28"/>
          <w:szCs w:val="28"/>
        </w:rPr>
        <w:t>.</w:t>
      </w:r>
      <w:r w:rsidR="00783269">
        <w:rPr>
          <w:sz w:val="28"/>
          <w:szCs w:val="28"/>
        </w:rPr>
        <w:t xml:space="preserve"> </w:t>
      </w:r>
      <w:r w:rsidR="006243B2">
        <w:rPr>
          <w:sz w:val="28"/>
          <w:szCs w:val="28"/>
        </w:rPr>
        <w:t>В этом состоит сложность создания впечатлений, конечный образ формируется через призму понимания и сознания конкретного человека, его жизненного опыта и установок, например, таких как:</w:t>
      </w:r>
      <w:r w:rsidR="00783269">
        <w:rPr>
          <w:sz w:val="28"/>
          <w:szCs w:val="28"/>
        </w:rPr>
        <w:t xml:space="preserve"> </w:t>
      </w:r>
      <w:r w:rsidR="006243B2">
        <w:rPr>
          <w:sz w:val="28"/>
          <w:szCs w:val="28"/>
        </w:rPr>
        <w:t>социальный статус, психологические, религиозные, культурные, физиологические, социально-экономические или этнические факторы.</w:t>
      </w:r>
    </w:p>
    <w:p w:rsidR="00DD4F4F" w:rsidRDefault="00D34853" w:rsidP="00996140">
      <w:pPr>
        <w:pStyle w:val="a4"/>
        <w:spacing w:line="360" w:lineRule="auto"/>
        <w:ind w:left="-540" w:right="-5" w:firstLine="900"/>
        <w:jc w:val="both"/>
        <w:rPr>
          <w:sz w:val="28"/>
          <w:szCs w:val="28"/>
        </w:rPr>
      </w:pPr>
      <w:r>
        <w:rPr>
          <w:sz w:val="28"/>
          <w:szCs w:val="28"/>
        </w:rPr>
        <w:lastRenderedPageBreak/>
        <w:t>К</w:t>
      </w:r>
      <w:r w:rsidR="007A685A">
        <w:rPr>
          <w:sz w:val="28"/>
          <w:szCs w:val="28"/>
        </w:rPr>
        <w:t>огда у человека уже сформировано мировоззрение, вся поступающая информация фильтруется через</w:t>
      </w:r>
      <w:r w:rsidR="00783269">
        <w:rPr>
          <w:sz w:val="28"/>
          <w:szCs w:val="28"/>
        </w:rPr>
        <w:t xml:space="preserve"> </w:t>
      </w:r>
      <w:r w:rsidR="007A685A">
        <w:rPr>
          <w:sz w:val="28"/>
          <w:szCs w:val="28"/>
        </w:rPr>
        <w:t>оценку (оценочное суждение)</w:t>
      </w:r>
      <w:r w:rsidR="00F55C71">
        <w:rPr>
          <w:sz w:val="28"/>
          <w:szCs w:val="28"/>
        </w:rPr>
        <w:t xml:space="preserve">, </w:t>
      </w:r>
      <w:r w:rsidR="007A685A">
        <w:rPr>
          <w:sz w:val="28"/>
          <w:szCs w:val="28"/>
        </w:rPr>
        <w:t>ожидания (предвзятость)</w:t>
      </w:r>
      <w:r w:rsidR="00F55C71">
        <w:rPr>
          <w:sz w:val="28"/>
          <w:szCs w:val="28"/>
        </w:rPr>
        <w:t xml:space="preserve"> и </w:t>
      </w:r>
      <w:r w:rsidR="007A685A">
        <w:rPr>
          <w:sz w:val="28"/>
          <w:szCs w:val="28"/>
        </w:rPr>
        <w:t>интерпретацию (выработку смыслов)</w:t>
      </w:r>
      <w:r w:rsidR="000D3B64">
        <w:rPr>
          <w:sz w:val="28"/>
          <w:szCs w:val="28"/>
        </w:rPr>
        <w:t xml:space="preserve"> [</w:t>
      </w:r>
      <w:r w:rsidR="004E0A4C" w:rsidRPr="00130F0C">
        <w:rPr>
          <w:sz w:val="28"/>
          <w:szCs w:val="28"/>
        </w:rPr>
        <w:t>79]</w:t>
      </w:r>
      <w:r w:rsidR="00F55C71">
        <w:rPr>
          <w:sz w:val="28"/>
          <w:szCs w:val="28"/>
        </w:rPr>
        <w:t>.</w:t>
      </w:r>
    </w:p>
    <w:p w:rsidR="00DD4F4F" w:rsidRDefault="00DD4F4F" w:rsidP="00996140">
      <w:pPr>
        <w:pStyle w:val="a4"/>
        <w:spacing w:line="360" w:lineRule="auto"/>
        <w:ind w:left="-540" w:right="-5" w:firstLine="900"/>
        <w:jc w:val="both"/>
        <w:rPr>
          <w:sz w:val="28"/>
          <w:szCs w:val="28"/>
        </w:rPr>
      </w:pPr>
      <w:r>
        <w:rPr>
          <w:sz w:val="28"/>
          <w:szCs w:val="28"/>
        </w:rPr>
        <w:t xml:space="preserve">И если что-то в экспозиции не близко </w:t>
      </w:r>
      <w:r w:rsidR="007E707A">
        <w:rPr>
          <w:sz w:val="28"/>
          <w:szCs w:val="28"/>
        </w:rPr>
        <w:t>ценностным взглядам</w:t>
      </w:r>
      <w:r>
        <w:rPr>
          <w:sz w:val="28"/>
          <w:szCs w:val="28"/>
        </w:rPr>
        <w:t xml:space="preserve"> зрителя или создает дискомфорт, то с большой вероятностью он пройдет мимо. Поэтому те факторы, которые влияют на его мироощущение (</w:t>
      </w:r>
      <w:r w:rsidR="007E707A">
        <w:rPr>
          <w:sz w:val="28"/>
          <w:szCs w:val="28"/>
        </w:rPr>
        <w:t>суждения</w:t>
      </w:r>
      <w:r>
        <w:rPr>
          <w:sz w:val="28"/>
          <w:szCs w:val="28"/>
        </w:rPr>
        <w:t xml:space="preserve"> сообщества, коды, обычаи, традиции) должны быть учтены при создании дизайна экспозиции. Такими знакомыми и близкими всем вещами, </w:t>
      </w:r>
      <w:r w:rsidR="000D5A5A">
        <w:rPr>
          <w:sz w:val="28"/>
          <w:szCs w:val="28"/>
        </w:rPr>
        <w:t>к которым можно ссылаться в</w:t>
      </w:r>
      <w:r>
        <w:rPr>
          <w:sz w:val="28"/>
          <w:szCs w:val="28"/>
        </w:rPr>
        <w:t xml:space="preserve"> дизайн</w:t>
      </w:r>
      <w:r w:rsidR="000D5A5A">
        <w:rPr>
          <w:sz w:val="28"/>
          <w:szCs w:val="28"/>
        </w:rPr>
        <w:t>е,</w:t>
      </w:r>
      <w:r>
        <w:rPr>
          <w:sz w:val="28"/>
          <w:szCs w:val="28"/>
        </w:rPr>
        <w:t xml:space="preserve"> могут стать: </w:t>
      </w:r>
      <w:r w:rsidR="000D5A5A">
        <w:rPr>
          <w:sz w:val="28"/>
          <w:szCs w:val="28"/>
        </w:rPr>
        <w:t>жизненные циклы, бытовые предметы ил</w:t>
      </w:r>
      <w:r w:rsidR="00500DBF">
        <w:rPr>
          <w:sz w:val="28"/>
          <w:szCs w:val="28"/>
        </w:rPr>
        <w:t>и</w:t>
      </w:r>
      <w:r w:rsidR="000D5A5A">
        <w:rPr>
          <w:sz w:val="28"/>
          <w:szCs w:val="28"/>
        </w:rPr>
        <w:t xml:space="preserve"> действия, человеческие отношения (семья, дети, дом, питомцы и т.д.), они помогут распознаванию информации, интересу к материалу и дальнейшему </w:t>
      </w:r>
      <w:r w:rsidR="00500DBF">
        <w:rPr>
          <w:sz w:val="28"/>
          <w:szCs w:val="28"/>
        </w:rPr>
        <w:t>обучению</w:t>
      </w:r>
      <w:r w:rsidR="000D5A5A">
        <w:rPr>
          <w:sz w:val="28"/>
          <w:szCs w:val="28"/>
        </w:rPr>
        <w:t>.</w:t>
      </w:r>
    </w:p>
    <w:p w:rsidR="004E0A4C" w:rsidRDefault="000D5A5A" w:rsidP="004E0A4C">
      <w:pPr>
        <w:pStyle w:val="a4"/>
        <w:spacing w:line="360" w:lineRule="auto"/>
        <w:ind w:left="-540" w:right="-5" w:firstLine="900"/>
        <w:jc w:val="both"/>
        <w:rPr>
          <w:sz w:val="28"/>
          <w:szCs w:val="28"/>
        </w:rPr>
      </w:pPr>
      <w:r>
        <w:rPr>
          <w:sz w:val="28"/>
          <w:szCs w:val="28"/>
        </w:rPr>
        <w:t>К</w:t>
      </w:r>
      <w:r w:rsidR="00F8049E">
        <w:rPr>
          <w:sz w:val="28"/>
          <w:szCs w:val="28"/>
        </w:rPr>
        <w:t>роме того</w:t>
      </w:r>
      <w:r w:rsidR="00F84AA5">
        <w:rPr>
          <w:sz w:val="28"/>
          <w:szCs w:val="28"/>
        </w:rPr>
        <w:t>,</w:t>
      </w:r>
      <w:r>
        <w:rPr>
          <w:sz w:val="28"/>
          <w:szCs w:val="28"/>
        </w:rPr>
        <w:t xml:space="preserve"> в экспозиции должен </w:t>
      </w:r>
      <w:r w:rsidR="00CA08CB">
        <w:rPr>
          <w:sz w:val="28"/>
          <w:szCs w:val="28"/>
        </w:rPr>
        <w:t>присутствовать</w:t>
      </w:r>
      <w:r>
        <w:rPr>
          <w:sz w:val="28"/>
          <w:szCs w:val="28"/>
        </w:rPr>
        <w:t xml:space="preserve"> контекст, в котором существуют предметы</w:t>
      </w:r>
      <w:r w:rsidR="00CA08CB">
        <w:rPr>
          <w:sz w:val="28"/>
          <w:szCs w:val="28"/>
        </w:rPr>
        <w:t xml:space="preserve">. Воспоминания сохраняются в структурах, шаблонах и ассоциациях. </w:t>
      </w:r>
      <w:r w:rsidR="008458B4">
        <w:rPr>
          <w:sz w:val="28"/>
          <w:szCs w:val="28"/>
        </w:rPr>
        <w:t>«</w:t>
      </w:r>
      <w:r w:rsidR="00CA08CB">
        <w:rPr>
          <w:sz w:val="28"/>
          <w:szCs w:val="28"/>
        </w:rPr>
        <w:t>Голые</w:t>
      </w:r>
      <w:r w:rsidR="008458B4">
        <w:rPr>
          <w:sz w:val="28"/>
          <w:szCs w:val="28"/>
        </w:rPr>
        <w:t>»</w:t>
      </w:r>
      <w:r w:rsidR="00CA08CB">
        <w:rPr>
          <w:sz w:val="28"/>
          <w:szCs w:val="28"/>
        </w:rPr>
        <w:t xml:space="preserve"> факты надолго не запомнятся</w:t>
      </w:r>
      <w:r w:rsidR="00F8049E">
        <w:rPr>
          <w:sz w:val="28"/>
          <w:szCs w:val="28"/>
        </w:rPr>
        <w:t>.</w:t>
      </w:r>
      <w:r w:rsidR="00783269">
        <w:rPr>
          <w:sz w:val="28"/>
          <w:szCs w:val="28"/>
        </w:rPr>
        <w:t xml:space="preserve"> </w:t>
      </w:r>
      <w:r w:rsidR="00F8049E">
        <w:rPr>
          <w:sz w:val="28"/>
          <w:szCs w:val="28"/>
        </w:rPr>
        <w:t>Н</w:t>
      </w:r>
      <w:r w:rsidR="00CA08CB">
        <w:rPr>
          <w:sz w:val="28"/>
          <w:szCs w:val="28"/>
        </w:rPr>
        <w:t xml:space="preserve">о когда они находятся во взаимоотношениях, в </w:t>
      </w:r>
      <w:r w:rsidR="00F8049E">
        <w:rPr>
          <w:sz w:val="28"/>
          <w:szCs w:val="28"/>
        </w:rPr>
        <w:t>окружении</w:t>
      </w:r>
      <w:r w:rsidR="00CA08CB">
        <w:rPr>
          <w:sz w:val="28"/>
          <w:szCs w:val="28"/>
        </w:rPr>
        <w:t>, они формируют длительное впечатление</w:t>
      </w:r>
      <w:r w:rsidR="004E0A4C" w:rsidRPr="00130F0C">
        <w:rPr>
          <w:sz w:val="28"/>
          <w:szCs w:val="28"/>
        </w:rPr>
        <w:t>.</w:t>
      </w:r>
    </w:p>
    <w:p w:rsidR="00803C3C" w:rsidRPr="00275254" w:rsidRDefault="00803C3C" w:rsidP="004E0A4C">
      <w:pPr>
        <w:pStyle w:val="a4"/>
        <w:spacing w:line="360" w:lineRule="auto"/>
        <w:ind w:left="-540" w:right="-5" w:firstLine="900"/>
        <w:jc w:val="both"/>
        <w:rPr>
          <w:sz w:val="28"/>
          <w:szCs w:val="28"/>
        </w:rPr>
      </w:pPr>
      <w:r w:rsidRPr="00275254">
        <w:rPr>
          <w:sz w:val="28"/>
          <w:szCs w:val="28"/>
        </w:rPr>
        <w:t>Дэвид Дин опис</w:t>
      </w:r>
      <w:r w:rsidR="00FC1D1C">
        <w:rPr>
          <w:sz w:val="28"/>
          <w:szCs w:val="28"/>
        </w:rPr>
        <w:t>ывает</w:t>
      </w:r>
      <w:r w:rsidR="00783269">
        <w:rPr>
          <w:sz w:val="28"/>
          <w:szCs w:val="28"/>
        </w:rPr>
        <w:t xml:space="preserve"> </w:t>
      </w:r>
      <w:r w:rsidR="00FC629A">
        <w:rPr>
          <w:sz w:val="28"/>
          <w:szCs w:val="28"/>
        </w:rPr>
        <w:t>ключевые</w:t>
      </w:r>
      <w:r w:rsidR="00783269">
        <w:rPr>
          <w:sz w:val="28"/>
          <w:szCs w:val="28"/>
        </w:rPr>
        <w:t xml:space="preserve"> </w:t>
      </w:r>
      <w:r w:rsidR="00F00D73">
        <w:rPr>
          <w:sz w:val="28"/>
          <w:szCs w:val="28"/>
        </w:rPr>
        <w:t>инструменты</w:t>
      </w:r>
      <w:r w:rsidR="00783269">
        <w:rPr>
          <w:sz w:val="28"/>
          <w:szCs w:val="28"/>
        </w:rPr>
        <w:t xml:space="preserve"> </w:t>
      </w:r>
      <w:r w:rsidR="00FC629A">
        <w:rPr>
          <w:sz w:val="28"/>
          <w:szCs w:val="28"/>
        </w:rPr>
        <w:t>дизайна</w:t>
      </w:r>
      <w:r w:rsidRPr="00275254">
        <w:rPr>
          <w:sz w:val="28"/>
          <w:szCs w:val="28"/>
        </w:rPr>
        <w:t>:</w:t>
      </w:r>
    </w:p>
    <w:p w:rsidR="008F3213" w:rsidRPr="00275254" w:rsidRDefault="00E22328" w:rsidP="00996140">
      <w:pPr>
        <w:autoSpaceDE w:val="0"/>
        <w:autoSpaceDN w:val="0"/>
        <w:adjustRightInd w:val="0"/>
        <w:spacing w:line="360" w:lineRule="auto"/>
        <w:ind w:left="-540" w:right="-5" w:firstLine="900"/>
        <w:jc w:val="both"/>
        <w:outlineLvl w:val="0"/>
        <w:rPr>
          <w:sz w:val="28"/>
          <w:szCs w:val="28"/>
        </w:rPr>
      </w:pPr>
      <w:r w:rsidRPr="00FC629A">
        <w:rPr>
          <w:b/>
          <w:sz w:val="28"/>
          <w:szCs w:val="28"/>
        </w:rPr>
        <w:t xml:space="preserve">1. </w:t>
      </w:r>
      <w:r w:rsidR="00625AA4">
        <w:rPr>
          <w:b/>
          <w:sz w:val="28"/>
          <w:szCs w:val="28"/>
        </w:rPr>
        <w:t xml:space="preserve">светлота </w:t>
      </w:r>
      <w:r w:rsidR="00815841">
        <w:rPr>
          <w:b/>
          <w:sz w:val="28"/>
          <w:szCs w:val="28"/>
        </w:rPr>
        <w:t>(</w:t>
      </w:r>
      <w:r w:rsidRPr="00FC629A">
        <w:rPr>
          <w:b/>
          <w:sz w:val="28"/>
          <w:szCs w:val="28"/>
        </w:rPr>
        <w:t>визуальный вес</w:t>
      </w:r>
      <w:r w:rsidR="00FC629A" w:rsidRPr="00FC629A">
        <w:rPr>
          <w:b/>
          <w:sz w:val="28"/>
          <w:szCs w:val="28"/>
        </w:rPr>
        <w:t>)</w:t>
      </w:r>
      <w:r w:rsidR="000D3B64">
        <w:rPr>
          <w:b/>
          <w:sz w:val="28"/>
          <w:szCs w:val="28"/>
        </w:rPr>
        <w:t xml:space="preserve"> </w:t>
      </w:r>
      <w:r w:rsidR="008F3213" w:rsidRPr="00275254">
        <w:rPr>
          <w:sz w:val="28"/>
          <w:szCs w:val="28"/>
        </w:rPr>
        <w:t>—</w:t>
      </w:r>
      <w:r w:rsidR="000D3B64">
        <w:rPr>
          <w:sz w:val="28"/>
          <w:szCs w:val="28"/>
        </w:rPr>
        <w:t xml:space="preserve"> </w:t>
      </w:r>
      <w:r w:rsidR="008F3213" w:rsidRPr="00275254">
        <w:rPr>
          <w:sz w:val="28"/>
          <w:szCs w:val="28"/>
        </w:rPr>
        <w:t>от черного к белому</w:t>
      </w:r>
      <w:r w:rsidR="008F3213">
        <w:rPr>
          <w:sz w:val="28"/>
          <w:szCs w:val="28"/>
        </w:rPr>
        <w:t xml:space="preserve">, </w:t>
      </w:r>
    </w:p>
    <w:p w:rsidR="00E22328" w:rsidRPr="00275254" w:rsidRDefault="00815841" w:rsidP="00996140">
      <w:pPr>
        <w:autoSpaceDE w:val="0"/>
        <w:autoSpaceDN w:val="0"/>
        <w:adjustRightInd w:val="0"/>
        <w:spacing w:line="360" w:lineRule="auto"/>
        <w:ind w:left="-540" w:right="-5" w:firstLine="900"/>
        <w:jc w:val="both"/>
        <w:rPr>
          <w:sz w:val="28"/>
          <w:szCs w:val="28"/>
        </w:rPr>
      </w:pPr>
      <w:r>
        <w:rPr>
          <w:sz w:val="28"/>
          <w:szCs w:val="28"/>
        </w:rPr>
        <w:t>темный</w:t>
      </w:r>
      <w:r w:rsidR="008F3213" w:rsidRPr="00275254">
        <w:rPr>
          <w:sz w:val="28"/>
          <w:szCs w:val="28"/>
        </w:rPr>
        <w:t xml:space="preserve"> тяжелее, </w:t>
      </w:r>
      <w:r>
        <w:rPr>
          <w:sz w:val="28"/>
          <w:szCs w:val="28"/>
        </w:rPr>
        <w:t>светлый</w:t>
      </w:r>
      <w:r w:rsidR="008F3213" w:rsidRPr="00275254">
        <w:rPr>
          <w:sz w:val="28"/>
          <w:szCs w:val="28"/>
        </w:rPr>
        <w:t xml:space="preserve"> легче</w:t>
      </w:r>
      <w:r w:rsidR="008F3213">
        <w:rPr>
          <w:sz w:val="28"/>
          <w:szCs w:val="28"/>
        </w:rPr>
        <w:t>. В</w:t>
      </w:r>
      <w:r w:rsidR="00E22328" w:rsidRPr="00275254">
        <w:rPr>
          <w:sz w:val="28"/>
          <w:szCs w:val="28"/>
        </w:rPr>
        <w:t>лияет на привлечение внимания, ритм, ориентацию в пространстве</w:t>
      </w:r>
      <w:r w:rsidR="008F3213">
        <w:rPr>
          <w:sz w:val="28"/>
          <w:szCs w:val="28"/>
        </w:rPr>
        <w:t>. Р</w:t>
      </w:r>
      <w:r w:rsidR="00E22328" w:rsidRPr="00275254">
        <w:rPr>
          <w:sz w:val="28"/>
          <w:szCs w:val="28"/>
        </w:rPr>
        <w:t>егулируется</w:t>
      </w:r>
      <w:r w:rsidR="008F3213">
        <w:rPr>
          <w:sz w:val="28"/>
          <w:szCs w:val="28"/>
        </w:rPr>
        <w:t xml:space="preserve"> различными средствами:</w:t>
      </w:r>
      <w:r w:rsidR="00783269">
        <w:rPr>
          <w:sz w:val="28"/>
          <w:szCs w:val="28"/>
        </w:rPr>
        <w:t xml:space="preserve"> </w:t>
      </w:r>
      <w:r w:rsidR="0025354F">
        <w:rPr>
          <w:sz w:val="28"/>
          <w:szCs w:val="28"/>
        </w:rPr>
        <w:t>пигментом</w:t>
      </w:r>
      <w:r w:rsidR="00E22328" w:rsidRPr="00275254">
        <w:rPr>
          <w:sz w:val="28"/>
          <w:szCs w:val="28"/>
        </w:rPr>
        <w:t>, типом</w:t>
      </w:r>
      <w:r w:rsidR="00783269">
        <w:rPr>
          <w:sz w:val="28"/>
          <w:szCs w:val="28"/>
        </w:rPr>
        <w:t xml:space="preserve"> </w:t>
      </w:r>
      <w:r w:rsidR="008F3213" w:rsidRPr="00275254">
        <w:rPr>
          <w:sz w:val="28"/>
          <w:szCs w:val="28"/>
        </w:rPr>
        <w:t>поверхности</w:t>
      </w:r>
      <w:r w:rsidR="00E22328" w:rsidRPr="00275254">
        <w:rPr>
          <w:sz w:val="28"/>
          <w:szCs w:val="28"/>
        </w:rPr>
        <w:t xml:space="preserve">, </w:t>
      </w:r>
      <w:r w:rsidR="008F3213">
        <w:rPr>
          <w:sz w:val="28"/>
          <w:szCs w:val="28"/>
        </w:rPr>
        <w:t xml:space="preserve">ее </w:t>
      </w:r>
      <w:r w:rsidR="00E22328" w:rsidRPr="00275254">
        <w:rPr>
          <w:sz w:val="28"/>
          <w:szCs w:val="28"/>
        </w:rPr>
        <w:t>дробностью, освещением</w:t>
      </w:r>
      <w:r w:rsidR="008F3213">
        <w:rPr>
          <w:sz w:val="28"/>
          <w:szCs w:val="28"/>
        </w:rPr>
        <w:t>.</w:t>
      </w:r>
    </w:p>
    <w:p w:rsidR="00E22328" w:rsidRPr="00275254" w:rsidRDefault="00E22328" w:rsidP="00996140">
      <w:pPr>
        <w:autoSpaceDE w:val="0"/>
        <w:autoSpaceDN w:val="0"/>
        <w:adjustRightInd w:val="0"/>
        <w:spacing w:line="360" w:lineRule="auto"/>
        <w:ind w:left="-540" w:right="-5" w:firstLine="900"/>
        <w:jc w:val="both"/>
        <w:outlineLvl w:val="0"/>
        <w:rPr>
          <w:sz w:val="28"/>
          <w:szCs w:val="28"/>
        </w:rPr>
      </w:pPr>
      <w:r w:rsidRPr="00FC629A">
        <w:rPr>
          <w:b/>
          <w:sz w:val="28"/>
          <w:szCs w:val="28"/>
        </w:rPr>
        <w:t>2. цвет</w:t>
      </w:r>
      <w:r w:rsidR="000D3B64">
        <w:rPr>
          <w:b/>
          <w:sz w:val="28"/>
          <w:szCs w:val="28"/>
        </w:rPr>
        <w:t xml:space="preserve"> </w:t>
      </w:r>
      <w:r w:rsidR="0025354F" w:rsidRPr="00275254">
        <w:rPr>
          <w:sz w:val="28"/>
          <w:szCs w:val="28"/>
        </w:rPr>
        <w:t>—</w:t>
      </w:r>
      <w:r w:rsidR="0025354F">
        <w:rPr>
          <w:sz w:val="28"/>
          <w:szCs w:val="28"/>
        </w:rPr>
        <w:t xml:space="preserve"> характеристики цвета (</w:t>
      </w:r>
      <w:r w:rsidR="0025354F" w:rsidRPr="00275254">
        <w:rPr>
          <w:sz w:val="28"/>
          <w:szCs w:val="28"/>
        </w:rPr>
        <w:t>основные цвета</w:t>
      </w:r>
      <w:r w:rsidR="0025354F">
        <w:rPr>
          <w:sz w:val="28"/>
          <w:szCs w:val="28"/>
        </w:rPr>
        <w:t>,</w:t>
      </w:r>
      <w:r w:rsidR="00815841">
        <w:rPr>
          <w:sz w:val="28"/>
          <w:szCs w:val="28"/>
        </w:rPr>
        <w:t xml:space="preserve"> противоположные, </w:t>
      </w:r>
      <w:r w:rsidR="0025354F" w:rsidRPr="00275254">
        <w:rPr>
          <w:sz w:val="28"/>
          <w:szCs w:val="28"/>
        </w:rPr>
        <w:t>теплые</w:t>
      </w:r>
      <w:r w:rsidR="0025354F">
        <w:rPr>
          <w:sz w:val="28"/>
          <w:szCs w:val="28"/>
        </w:rPr>
        <w:t>/</w:t>
      </w:r>
      <w:r w:rsidR="0025354F" w:rsidRPr="00275254">
        <w:rPr>
          <w:sz w:val="28"/>
          <w:szCs w:val="28"/>
        </w:rPr>
        <w:t>холодные</w:t>
      </w:r>
      <w:r w:rsidR="0025354F">
        <w:rPr>
          <w:sz w:val="28"/>
          <w:szCs w:val="28"/>
        </w:rPr>
        <w:t>). Важно понимание ц</w:t>
      </w:r>
      <w:r w:rsidRPr="00275254">
        <w:rPr>
          <w:sz w:val="28"/>
          <w:szCs w:val="28"/>
        </w:rPr>
        <w:t>вет</w:t>
      </w:r>
      <w:r w:rsidR="0025354F">
        <w:rPr>
          <w:sz w:val="28"/>
          <w:szCs w:val="28"/>
        </w:rPr>
        <w:t>а</w:t>
      </w:r>
      <w:r w:rsidRPr="00275254">
        <w:rPr>
          <w:sz w:val="28"/>
          <w:szCs w:val="28"/>
        </w:rPr>
        <w:t xml:space="preserve"> в восприятии человека</w:t>
      </w:r>
      <w:r w:rsidR="0025354F">
        <w:rPr>
          <w:sz w:val="28"/>
          <w:szCs w:val="28"/>
        </w:rPr>
        <w:t>, а также</w:t>
      </w:r>
      <w:r w:rsidR="00783269">
        <w:rPr>
          <w:sz w:val="28"/>
          <w:szCs w:val="28"/>
        </w:rPr>
        <w:t xml:space="preserve"> </w:t>
      </w:r>
      <w:r w:rsidR="0025354F" w:rsidRPr="00275254">
        <w:rPr>
          <w:sz w:val="28"/>
          <w:szCs w:val="28"/>
        </w:rPr>
        <w:t xml:space="preserve">культурные значения цветов </w:t>
      </w:r>
      <w:r w:rsidR="0025354F">
        <w:rPr>
          <w:sz w:val="28"/>
          <w:szCs w:val="28"/>
        </w:rPr>
        <w:t>(</w:t>
      </w:r>
      <w:r w:rsidR="0025354F" w:rsidRPr="00275254">
        <w:rPr>
          <w:sz w:val="28"/>
          <w:szCs w:val="28"/>
        </w:rPr>
        <w:t>коннотации</w:t>
      </w:r>
      <w:r w:rsidR="0025354F">
        <w:rPr>
          <w:sz w:val="28"/>
          <w:szCs w:val="28"/>
        </w:rPr>
        <w:t xml:space="preserve">). Задается пигментом и изменяется под </w:t>
      </w:r>
      <w:r w:rsidRPr="00275254">
        <w:rPr>
          <w:sz w:val="28"/>
          <w:szCs w:val="28"/>
        </w:rPr>
        <w:t>освещение</w:t>
      </w:r>
      <w:r w:rsidR="0025354F">
        <w:rPr>
          <w:sz w:val="28"/>
          <w:szCs w:val="28"/>
        </w:rPr>
        <w:t>м.</w:t>
      </w:r>
    </w:p>
    <w:p w:rsidR="00E22328" w:rsidRPr="00275254" w:rsidRDefault="00E22328" w:rsidP="00996140">
      <w:pPr>
        <w:autoSpaceDE w:val="0"/>
        <w:autoSpaceDN w:val="0"/>
        <w:adjustRightInd w:val="0"/>
        <w:spacing w:line="360" w:lineRule="auto"/>
        <w:ind w:left="-540" w:right="-5" w:firstLine="900"/>
        <w:jc w:val="both"/>
        <w:outlineLvl w:val="0"/>
        <w:rPr>
          <w:sz w:val="28"/>
          <w:szCs w:val="28"/>
        </w:rPr>
      </w:pPr>
      <w:r w:rsidRPr="008F3213">
        <w:rPr>
          <w:b/>
          <w:sz w:val="28"/>
          <w:szCs w:val="28"/>
        </w:rPr>
        <w:t>3. текстура</w:t>
      </w:r>
      <w:r w:rsidR="000D3B64">
        <w:rPr>
          <w:b/>
          <w:sz w:val="28"/>
          <w:szCs w:val="28"/>
        </w:rPr>
        <w:t xml:space="preserve"> </w:t>
      </w:r>
      <w:r w:rsidR="00F00D73" w:rsidRPr="00275254">
        <w:rPr>
          <w:sz w:val="28"/>
          <w:szCs w:val="28"/>
        </w:rPr>
        <w:t>—</w:t>
      </w:r>
      <w:r w:rsidR="000D3B64">
        <w:rPr>
          <w:sz w:val="28"/>
          <w:szCs w:val="28"/>
        </w:rPr>
        <w:t xml:space="preserve"> </w:t>
      </w:r>
      <w:r w:rsidRPr="00275254">
        <w:rPr>
          <w:sz w:val="28"/>
          <w:szCs w:val="28"/>
        </w:rPr>
        <w:t>гладкость или шероховатость</w:t>
      </w:r>
      <w:r w:rsidR="00F00D73">
        <w:rPr>
          <w:sz w:val="28"/>
          <w:szCs w:val="28"/>
        </w:rPr>
        <w:t xml:space="preserve">, </w:t>
      </w:r>
      <w:r w:rsidRPr="00275254">
        <w:rPr>
          <w:sz w:val="28"/>
          <w:szCs w:val="28"/>
        </w:rPr>
        <w:t>тактильность</w:t>
      </w:r>
      <w:r w:rsidR="00815841">
        <w:rPr>
          <w:sz w:val="28"/>
          <w:szCs w:val="28"/>
        </w:rPr>
        <w:t>, вариации плотности пигмента, линий, штриховки (2</w:t>
      </w:r>
      <w:r w:rsidR="00815841">
        <w:rPr>
          <w:sz w:val="28"/>
          <w:szCs w:val="28"/>
          <w:lang w:val="en-US"/>
        </w:rPr>
        <w:t>D</w:t>
      </w:r>
      <w:r w:rsidR="00815841">
        <w:rPr>
          <w:sz w:val="28"/>
          <w:szCs w:val="28"/>
        </w:rPr>
        <w:t>текстура)</w:t>
      </w:r>
      <w:r w:rsidR="00F00D73">
        <w:rPr>
          <w:sz w:val="28"/>
          <w:szCs w:val="28"/>
        </w:rPr>
        <w:t>.</w:t>
      </w:r>
    </w:p>
    <w:p w:rsidR="00E22328" w:rsidRPr="00F00D73" w:rsidRDefault="00E22328" w:rsidP="00996140">
      <w:pPr>
        <w:autoSpaceDE w:val="0"/>
        <w:autoSpaceDN w:val="0"/>
        <w:adjustRightInd w:val="0"/>
        <w:spacing w:line="360" w:lineRule="auto"/>
        <w:ind w:left="-540" w:right="-5" w:firstLine="900"/>
        <w:jc w:val="both"/>
        <w:outlineLvl w:val="0"/>
        <w:rPr>
          <w:b/>
          <w:sz w:val="28"/>
          <w:szCs w:val="28"/>
        </w:rPr>
      </w:pPr>
      <w:r w:rsidRPr="00F00D73">
        <w:rPr>
          <w:b/>
          <w:sz w:val="28"/>
          <w:szCs w:val="28"/>
        </w:rPr>
        <w:t>4. баланс</w:t>
      </w:r>
      <w:r w:rsidR="000D3B64">
        <w:rPr>
          <w:b/>
          <w:sz w:val="28"/>
          <w:szCs w:val="28"/>
        </w:rPr>
        <w:t xml:space="preserve"> </w:t>
      </w:r>
      <w:r w:rsidR="00815841" w:rsidRPr="00275254">
        <w:rPr>
          <w:sz w:val="28"/>
          <w:szCs w:val="28"/>
        </w:rPr>
        <w:t>—</w:t>
      </w:r>
      <w:r w:rsidR="00815841">
        <w:rPr>
          <w:sz w:val="28"/>
          <w:szCs w:val="28"/>
        </w:rPr>
        <w:t xml:space="preserve"> распределение визуального веса, симметрия</w:t>
      </w:r>
      <w:r w:rsidR="00352FBB">
        <w:rPr>
          <w:sz w:val="28"/>
          <w:szCs w:val="28"/>
        </w:rPr>
        <w:t xml:space="preserve"> (стабильность, формальность)</w:t>
      </w:r>
      <w:r w:rsidR="00815841">
        <w:rPr>
          <w:sz w:val="28"/>
          <w:szCs w:val="28"/>
        </w:rPr>
        <w:t xml:space="preserve"> и асимметрия</w:t>
      </w:r>
      <w:r w:rsidR="00352FBB">
        <w:rPr>
          <w:sz w:val="28"/>
          <w:szCs w:val="28"/>
        </w:rPr>
        <w:t xml:space="preserve"> (движение, неформальность)</w:t>
      </w:r>
      <w:r w:rsidR="00815841">
        <w:rPr>
          <w:sz w:val="28"/>
          <w:szCs w:val="28"/>
        </w:rPr>
        <w:t>.</w:t>
      </w:r>
      <w:r w:rsidR="00352FBB">
        <w:rPr>
          <w:sz w:val="28"/>
          <w:szCs w:val="28"/>
        </w:rPr>
        <w:t xml:space="preserve"> Обозначается в отношениях предмет</w:t>
      </w:r>
      <w:r w:rsidR="00352FBB" w:rsidRPr="00275254">
        <w:rPr>
          <w:sz w:val="28"/>
          <w:szCs w:val="28"/>
        </w:rPr>
        <w:t>—</w:t>
      </w:r>
      <w:r w:rsidR="00352FBB">
        <w:rPr>
          <w:sz w:val="28"/>
          <w:szCs w:val="28"/>
        </w:rPr>
        <w:t>предмет, предмет</w:t>
      </w:r>
      <w:r w:rsidR="00352FBB" w:rsidRPr="00275254">
        <w:rPr>
          <w:sz w:val="28"/>
          <w:szCs w:val="28"/>
        </w:rPr>
        <w:t>—</w:t>
      </w:r>
      <w:r w:rsidR="00352FBB">
        <w:rPr>
          <w:sz w:val="28"/>
          <w:szCs w:val="28"/>
        </w:rPr>
        <w:t>пространство.</w:t>
      </w:r>
      <w:r w:rsidR="004D0503">
        <w:rPr>
          <w:sz w:val="28"/>
          <w:szCs w:val="28"/>
        </w:rPr>
        <w:t xml:space="preserve"> Создается смещением </w:t>
      </w:r>
      <w:r w:rsidR="004D0503">
        <w:rPr>
          <w:sz w:val="28"/>
          <w:szCs w:val="28"/>
        </w:rPr>
        <w:lastRenderedPageBreak/>
        <w:t xml:space="preserve">центра баланса, использованием негативного пространства, противопоставлением множества предметов одному, противопоставлениями светлот и объемов. </w:t>
      </w:r>
    </w:p>
    <w:p w:rsidR="00E22328" w:rsidRPr="00F00D73" w:rsidRDefault="00E22328" w:rsidP="00996140">
      <w:pPr>
        <w:autoSpaceDE w:val="0"/>
        <w:autoSpaceDN w:val="0"/>
        <w:adjustRightInd w:val="0"/>
        <w:spacing w:line="360" w:lineRule="auto"/>
        <w:ind w:left="-540" w:right="-5" w:firstLine="900"/>
        <w:jc w:val="both"/>
        <w:outlineLvl w:val="0"/>
        <w:rPr>
          <w:b/>
          <w:sz w:val="28"/>
          <w:szCs w:val="28"/>
        </w:rPr>
      </w:pPr>
      <w:r w:rsidRPr="00F00D73">
        <w:rPr>
          <w:b/>
          <w:sz w:val="28"/>
          <w:szCs w:val="28"/>
        </w:rPr>
        <w:t>5. линия</w:t>
      </w:r>
      <w:r w:rsidR="000D3B64">
        <w:rPr>
          <w:b/>
          <w:sz w:val="28"/>
          <w:szCs w:val="28"/>
        </w:rPr>
        <w:t xml:space="preserve"> </w:t>
      </w:r>
      <w:r w:rsidR="00F76EA5" w:rsidRPr="00275254">
        <w:rPr>
          <w:sz w:val="28"/>
          <w:szCs w:val="28"/>
        </w:rPr>
        <w:t>—</w:t>
      </w:r>
      <w:r w:rsidR="00F76EA5">
        <w:rPr>
          <w:sz w:val="28"/>
          <w:szCs w:val="28"/>
        </w:rPr>
        <w:t xml:space="preserve"> линеарное качество, образующееся из множества точек</w:t>
      </w:r>
      <w:r w:rsidR="008A455E">
        <w:rPr>
          <w:sz w:val="28"/>
          <w:szCs w:val="28"/>
        </w:rPr>
        <w:t>, варьируется по силе, плотности, ширине.</w:t>
      </w:r>
      <w:r w:rsidR="00F76EA5">
        <w:rPr>
          <w:sz w:val="28"/>
          <w:szCs w:val="28"/>
        </w:rPr>
        <w:t xml:space="preserve"> Задает движение</w:t>
      </w:r>
      <w:r w:rsidR="008A455E">
        <w:rPr>
          <w:sz w:val="28"/>
          <w:szCs w:val="28"/>
        </w:rPr>
        <w:t xml:space="preserve"> и направление, ритм, ведет взгляд, ограничивает, обрисовывает пространство.  </w:t>
      </w:r>
    </w:p>
    <w:p w:rsidR="00E22328" w:rsidRPr="00F00D73" w:rsidRDefault="00E22328" w:rsidP="00996140">
      <w:pPr>
        <w:autoSpaceDE w:val="0"/>
        <w:autoSpaceDN w:val="0"/>
        <w:adjustRightInd w:val="0"/>
        <w:spacing w:line="360" w:lineRule="auto"/>
        <w:ind w:left="-540" w:right="-5" w:firstLine="900"/>
        <w:jc w:val="both"/>
        <w:outlineLvl w:val="0"/>
        <w:rPr>
          <w:b/>
          <w:sz w:val="28"/>
          <w:szCs w:val="28"/>
        </w:rPr>
      </w:pPr>
      <w:r w:rsidRPr="00F00D73">
        <w:rPr>
          <w:b/>
          <w:sz w:val="28"/>
          <w:szCs w:val="28"/>
        </w:rPr>
        <w:t>6. форма</w:t>
      </w:r>
      <w:r w:rsidR="000D3B64">
        <w:rPr>
          <w:b/>
          <w:sz w:val="28"/>
          <w:szCs w:val="28"/>
        </w:rPr>
        <w:t xml:space="preserve"> </w:t>
      </w:r>
      <w:r w:rsidR="008A455E" w:rsidRPr="00275254">
        <w:rPr>
          <w:sz w:val="28"/>
          <w:szCs w:val="28"/>
        </w:rPr>
        <w:t>—</w:t>
      </w:r>
      <w:r w:rsidR="008A455E">
        <w:rPr>
          <w:sz w:val="28"/>
          <w:szCs w:val="28"/>
        </w:rPr>
        <w:t xml:space="preserve"> физическое и пространственное содержание, образует внешние и внутренние поверхности, геометрические и плавные, живые, органические. Контраст, объединение, дублирование, смешение форм </w:t>
      </w:r>
      <w:r w:rsidR="007F505A">
        <w:rPr>
          <w:sz w:val="28"/>
          <w:szCs w:val="28"/>
        </w:rPr>
        <w:t>создает интерес к композиции</w:t>
      </w:r>
      <w:r w:rsidR="000D3B64">
        <w:rPr>
          <w:sz w:val="28"/>
          <w:szCs w:val="28"/>
        </w:rPr>
        <w:t xml:space="preserve"> [</w:t>
      </w:r>
      <w:r w:rsidR="004E0A4C" w:rsidRPr="00130F0C">
        <w:rPr>
          <w:sz w:val="28"/>
          <w:szCs w:val="28"/>
        </w:rPr>
        <w:t>79]</w:t>
      </w:r>
      <w:r w:rsidR="007F505A">
        <w:rPr>
          <w:sz w:val="28"/>
          <w:szCs w:val="28"/>
        </w:rPr>
        <w:t>.</w:t>
      </w:r>
    </w:p>
    <w:p w:rsidR="00C06377" w:rsidRDefault="00EC7B55" w:rsidP="00996140">
      <w:pPr>
        <w:autoSpaceDE w:val="0"/>
        <w:autoSpaceDN w:val="0"/>
        <w:adjustRightInd w:val="0"/>
        <w:spacing w:line="360" w:lineRule="auto"/>
        <w:ind w:left="-540" w:right="-5" w:firstLine="900"/>
        <w:jc w:val="both"/>
        <w:rPr>
          <w:sz w:val="28"/>
          <w:szCs w:val="28"/>
        </w:rPr>
      </w:pPr>
      <w:r>
        <w:rPr>
          <w:sz w:val="28"/>
          <w:szCs w:val="28"/>
        </w:rPr>
        <w:t xml:space="preserve">В.Т. Шимко выделяет 4 основных элемента композиционного целого: </w:t>
      </w:r>
    </w:p>
    <w:p w:rsidR="00EC7B55" w:rsidRDefault="00EC7B55" w:rsidP="00205341">
      <w:pPr>
        <w:pStyle w:val="a4"/>
        <w:numPr>
          <w:ilvl w:val="0"/>
          <w:numId w:val="32"/>
        </w:numPr>
        <w:autoSpaceDE w:val="0"/>
        <w:autoSpaceDN w:val="0"/>
        <w:adjustRightInd w:val="0"/>
        <w:spacing w:line="360" w:lineRule="auto"/>
        <w:ind w:right="-5"/>
        <w:jc w:val="both"/>
        <w:rPr>
          <w:sz w:val="28"/>
          <w:szCs w:val="28"/>
        </w:rPr>
      </w:pPr>
      <w:r>
        <w:rPr>
          <w:sz w:val="28"/>
          <w:szCs w:val="28"/>
        </w:rPr>
        <w:t xml:space="preserve">доминаты </w:t>
      </w:r>
      <w:r w:rsidRPr="00275254">
        <w:rPr>
          <w:sz w:val="28"/>
          <w:szCs w:val="28"/>
        </w:rPr>
        <w:t>—</w:t>
      </w:r>
      <w:r>
        <w:rPr>
          <w:sz w:val="28"/>
          <w:szCs w:val="28"/>
        </w:rPr>
        <w:t xml:space="preserve"> самые заметные и важные компоненты среды</w:t>
      </w:r>
      <w:r w:rsidR="008458B4">
        <w:rPr>
          <w:sz w:val="28"/>
          <w:szCs w:val="28"/>
        </w:rPr>
        <w:t>,</w:t>
      </w:r>
    </w:p>
    <w:p w:rsidR="00EC7B55" w:rsidRDefault="00EC7B55" w:rsidP="00205341">
      <w:pPr>
        <w:pStyle w:val="a4"/>
        <w:numPr>
          <w:ilvl w:val="0"/>
          <w:numId w:val="32"/>
        </w:numPr>
        <w:autoSpaceDE w:val="0"/>
        <w:autoSpaceDN w:val="0"/>
        <w:adjustRightInd w:val="0"/>
        <w:spacing w:line="360" w:lineRule="auto"/>
        <w:ind w:right="-5"/>
        <w:jc w:val="both"/>
        <w:rPr>
          <w:sz w:val="28"/>
          <w:szCs w:val="28"/>
        </w:rPr>
      </w:pPr>
      <w:r>
        <w:rPr>
          <w:sz w:val="28"/>
          <w:szCs w:val="28"/>
        </w:rPr>
        <w:t xml:space="preserve">акцент </w:t>
      </w:r>
      <w:r w:rsidRPr="00275254">
        <w:rPr>
          <w:sz w:val="28"/>
          <w:szCs w:val="28"/>
        </w:rPr>
        <w:t>—</w:t>
      </w:r>
      <w:r>
        <w:rPr>
          <w:sz w:val="28"/>
          <w:szCs w:val="28"/>
        </w:rPr>
        <w:t xml:space="preserve"> отмечают существенные места в композиции</w:t>
      </w:r>
      <w:r w:rsidR="008458B4">
        <w:rPr>
          <w:sz w:val="28"/>
          <w:szCs w:val="28"/>
        </w:rPr>
        <w:t>,</w:t>
      </w:r>
    </w:p>
    <w:p w:rsidR="00EC7B55" w:rsidRDefault="00EC7B55" w:rsidP="00205341">
      <w:pPr>
        <w:pStyle w:val="a4"/>
        <w:numPr>
          <w:ilvl w:val="0"/>
          <w:numId w:val="32"/>
        </w:numPr>
        <w:autoSpaceDE w:val="0"/>
        <w:autoSpaceDN w:val="0"/>
        <w:adjustRightInd w:val="0"/>
        <w:spacing w:line="360" w:lineRule="auto"/>
        <w:ind w:right="-5"/>
        <w:jc w:val="both"/>
        <w:rPr>
          <w:sz w:val="28"/>
          <w:szCs w:val="28"/>
        </w:rPr>
      </w:pPr>
      <w:r>
        <w:rPr>
          <w:sz w:val="28"/>
          <w:szCs w:val="28"/>
        </w:rPr>
        <w:t xml:space="preserve">фон </w:t>
      </w:r>
      <w:r w:rsidRPr="00275254">
        <w:rPr>
          <w:sz w:val="28"/>
          <w:szCs w:val="28"/>
        </w:rPr>
        <w:t>—</w:t>
      </w:r>
      <w:r>
        <w:rPr>
          <w:sz w:val="28"/>
          <w:szCs w:val="28"/>
        </w:rPr>
        <w:t xml:space="preserve"> основная масса, образующая </w:t>
      </w:r>
      <w:r w:rsidR="008458B4">
        <w:rPr>
          <w:sz w:val="28"/>
          <w:szCs w:val="28"/>
        </w:rPr>
        <w:t>«</w:t>
      </w:r>
      <w:r>
        <w:rPr>
          <w:sz w:val="28"/>
          <w:szCs w:val="28"/>
        </w:rPr>
        <w:t>поле</w:t>
      </w:r>
      <w:r w:rsidR="008458B4">
        <w:rPr>
          <w:sz w:val="28"/>
          <w:szCs w:val="28"/>
        </w:rPr>
        <w:t>»</w:t>
      </w:r>
      <w:r>
        <w:rPr>
          <w:sz w:val="28"/>
          <w:szCs w:val="28"/>
        </w:rPr>
        <w:t xml:space="preserve"> среды</w:t>
      </w:r>
      <w:r w:rsidR="008458B4">
        <w:rPr>
          <w:sz w:val="28"/>
          <w:szCs w:val="28"/>
        </w:rPr>
        <w:t>,</w:t>
      </w:r>
    </w:p>
    <w:p w:rsidR="00EC7B55" w:rsidRPr="008A4A69" w:rsidRDefault="00EC7B55" w:rsidP="008A4A69">
      <w:pPr>
        <w:pStyle w:val="a4"/>
        <w:numPr>
          <w:ilvl w:val="0"/>
          <w:numId w:val="32"/>
        </w:numPr>
        <w:autoSpaceDE w:val="0"/>
        <w:autoSpaceDN w:val="0"/>
        <w:adjustRightInd w:val="0"/>
        <w:spacing w:line="360" w:lineRule="auto"/>
        <w:ind w:right="-5"/>
        <w:jc w:val="both"/>
        <w:rPr>
          <w:sz w:val="28"/>
          <w:szCs w:val="28"/>
        </w:rPr>
      </w:pPr>
      <w:r>
        <w:rPr>
          <w:sz w:val="28"/>
          <w:szCs w:val="28"/>
        </w:rPr>
        <w:t xml:space="preserve">оси </w:t>
      </w:r>
      <w:r w:rsidRPr="00275254">
        <w:rPr>
          <w:sz w:val="28"/>
          <w:szCs w:val="28"/>
        </w:rPr>
        <w:t>—</w:t>
      </w:r>
      <w:r w:rsidR="008458B4">
        <w:rPr>
          <w:sz w:val="28"/>
          <w:szCs w:val="28"/>
        </w:rPr>
        <w:t>«</w:t>
      </w:r>
      <w:r>
        <w:rPr>
          <w:sz w:val="28"/>
          <w:szCs w:val="28"/>
        </w:rPr>
        <w:t>условные направления концентрации визуальных связей</w:t>
      </w:r>
      <w:r w:rsidR="008A4A69">
        <w:rPr>
          <w:sz w:val="28"/>
          <w:szCs w:val="28"/>
        </w:rPr>
        <w:t xml:space="preserve">» </w:t>
      </w:r>
      <w:r w:rsidR="000D3B64">
        <w:rPr>
          <w:sz w:val="28"/>
          <w:szCs w:val="28"/>
        </w:rPr>
        <w:t>[</w:t>
      </w:r>
      <w:r w:rsidR="004E0A4C" w:rsidRPr="008A4A69">
        <w:rPr>
          <w:sz w:val="28"/>
          <w:szCs w:val="28"/>
        </w:rPr>
        <w:t>72, </w:t>
      </w:r>
      <w:r w:rsidRPr="008A4A69">
        <w:rPr>
          <w:bCs/>
          <w:sz w:val="28"/>
          <w:szCs w:val="28"/>
        </w:rPr>
        <w:t>С.</w:t>
      </w:r>
      <w:r w:rsidR="008A4A69">
        <w:rPr>
          <w:bCs/>
          <w:sz w:val="28"/>
          <w:szCs w:val="28"/>
        </w:rPr>
        <w:t> </w:t>
      </w:r>
      <w:r w:rsidRPr="008A4A69">
        <w:rPr>
          <w:bCs/>
          <w:sz w:val="28"/>
          <w:szCs w:val="28"/>
        </w:rPr>
        <w:t>58-59]</w:t>
      </w:r>
      <w:r w:rsidR="008A4A69">
        <w:rPr>
          <w:bCs/>
          <w:sz w:val="28"/>
          <w:szCs w:val="28"/>
        </w:rPr>
        <w:t>.</w:t>
      </w:r>
    </w:p>
    <w:p w:rsidR="00A9740F" w:rsidRPr="00275254" w:rsidRDefault="00A9740F" w:rsidP="008458B4">
      <w:pPr>
        <w:spacing w:line="360" w:lineRule="auto"/>
        <w:ind w:left="-540" w:right="-5" w:firstLine="900"/>
        <w:jc w:val="both"/>
        <w:rPr>
          <w:sz w:val="28"/>
          <w:szCs w:val="28"/>
        </w:rPr>
      </w:pPr>
      <w:r w:rsidRPr="00275254">
        <w:rPr>
          <w:sz w:val="28"/>
          <w:szCs w:val="28"/>
        </w:rPr>
        <w:t>Автор первого пропедевтического курса Баухауза—  Иоханнес</w:t>
      </w:r>
      <w:r w:rsidR="000D3B64">
        <w:rPr>
          <w:sz w:val="28"/>
          <w:szCs w:val="28"/>
        </w:rPr>
        <w:t xml:space="preserve"> </w:t>
      </w:r>
      <w:r w:rsidRPr="00275254">
        <w:rPr>
          <w:sz w:val="28"/>
          <w:szCs w:val="28"/>
        </w:rPr>
        <w:t xml:space="preserve">Иттен — предлагал искать основу создания образа при дизайн-проектировании в работе на контрастах.  </w:t>
      </w:r>
      <w:r w:rsidR="008458B4">
        <w:rPr>
          <w:sz w:val="28"/>
          <w:szCs w:val="28"/>
        </w:rPr>
        <w:t>«</w:t>
      </w:r>
      <w:r w:rsidRPr="00275254">
        <w:rPr>
          <w:sz w:val="28"/>
          <w:szCs w:val="28"/>
        </w:rPr>
        <w:t>Такими контрастами являются: большое — маленькое, длинное — короткое, широкое — узкое, толстое — тонкое, черное — белое, много — мало, прямое — изогнутое, острое — тупое, горизонтальное — вертикальное, диагональное — круговое, высокое — низкое, площадь — линия, поверхность — объем, линия — тело, точка — линия, гладкое — шершавое, твердое — мягкое, неподвижное — движущееся, легкое — тяжел</w:t>
      </w:r>
      <w:r w:rsidR="008458B4">
        <w:rPr>
          <w:sz w:val="28"/>
          <w:szCs w:val="28"/>
        </w:rPr>
        <w:t xml:space="preserve">ое, прозрачное — непрозрачное, </w:t>
      </w:r>
      <w:r w:rsidRPr="00275254">
        <w:rPr>
          <w:sz w:val="28"/>
          <w:szCs w:val="28"/>
        </w:rPr>
        <w:t xml:space="preserve">сплошное — прерывистое, жидкое — твердое, сладкое — кислое, сильное — слабое, громкое — тихое, а </w:t>
      </w:r>
      <w:r w:rsidR="00D6154C">
        <w:rPr>
          <w:sz w:val="28"/>
          <w:szCs w:val="28"/>
        </w:rPr>
        <w:t>также семь цветовых контрастов</w:t>
      </w:r>
      <w:r w:rsidR="008458B4">
        <w:rPr>
          <w:sz w:val="28"/>
          <w:szCs w:val="28"/>
        </w:rPr>
        <w:t>»</w:t>
      </w:r>
      <w:r w:rsidR="000D3B64">
        <w:rPr>
          <w:sz w:val="28"/>
          <w:szCs w:val="28"/>
        </w:rPr>
        <w:t xml:space="preserve"> </w:t>
      </w:r>
      <w:r w:rsidRPr="00D6154C">
        <w:rPr>
          <w:sz w:val="28"/>
          <w:szCs w:val="28"/>
        </w:rPr>
        <w:t>[</w:t>
      </w:r>
      <w:r w:rsidR="00D6154C" w:rsidRPr="00D6154C">
        <w:rPr>
          <w:sz w:val="28"/>
          <w:szCs w:val="28"/>
        </w:rPr>
        <w:t>29,</w:t>
      </w:r>
      <w:r w:rsidRPr="00D6154C">
        <w:rPr>
          <w:sz w:val="28"/>
          <w:szCs w:val="28"/>
        </w:rPr>
        <w:t xml:space="preserve"> С.14]</w:t>
      </w:r>
      <w:r w:rsidR="00D6154C">
        <w:rPr>
          <w:sz w:val="28"/>
          <w:szCs w:val="28"/>
        </w:rPr>
        <w:t>.</w:t>
      </w:r>
      <w:r w:rsidR="009B48EE">
        <w:rPr>
          <w:sz w:val="28"/>
          <w:szCs w:val="28"/>
        </w:rPr>
        <w:t xml:space="preserve"> Также можно добавить такие пространственные пары как: закрытое </w:t>
      </w:r>
      <w:r w:rsidR="009B48EE" w:rsidRPr="00275254">
        <w:rPr>
          <w:sz w:val="28"/>
          <w:szCs w:val="28"/>
        </w:rPr>
        <w:t>—</w:t>
      </w:r>
      <w:r w:rsidR="009B48EE">
        <w:rPr>
          <w:sz w:val="28"/>
          <w:szCs w:val="28"/>
        </w:rPr>
        <w:t xml:space="preserve"> открытое, </w:t>
      </w:r>
      <w:r w:rsidR="00A41A0A">
        <w:rPr>
          <w:sz w:val="28"/>
          <w:szCs w:val="28"/>
        </w:rPr>
        <w:t xml:space="preserve">соразмерное </w:t>
      </w:r>
      <w:r w:rsidR="00A41A0A" w:rsidRPr="00275254">
        <w:rPr>
          <w:sz w:val="28"/>
          <w:szCs w:val="28"/>
        </w:rPr>
        <w:t>—</w:t>
      </w:r>
      <w:r w:rsidR="00A41A0A">
        <w:rPr>
          <w:sz w:val="28"/>
          <w:szCs w:val="28"/>
        </w:rPr>
        <w:t xml:space="preserve"> несоразмерное, </w:t>
      </w:r>
      <w:r w:rsidR="009B48EE">
        <w:rPr>
          <w:sz w:val="28"/>
          <w:szCs w:val="28"/>
        </w:rPr>
        <w:t xml:space="preserve">внешнее </w:t>
      </w:r>
      <w:r w:rsidR="009B48EE" w:rsidRPr="00275254">
        <w:rPr>
          <w:sz w:val="28"/>
          <w:szCs w:val="28"/>
        </w:rPr>
        <w:t>—</w:t>
      </w:r>
      <w:r w:rsidR="009B48EE">
        <w:rPr>
          <w:sz w:val="28"/>
          <w:szCs w:val="28"/>
        </w:rPr>
        <w:t xml:space="preserve"> внутреннее, </w:t>
      </w:r>
      <w:r w:rsidR="00A41A0A">
        <w:rPr>
          <w:sz w:val="28"/>
          <w:szCs w:val="28"/>
        </w:rPr>
        <w:t xml:space="preserve">хаотичное </w:t>
      </w:r>
      <w:r w:rsidR="00A41A0A" w:rsidRPr="00275254">
        <w:rPr>
          <w:sz w:val="28"/>
          <w:szCs w:val="28"/>
        </w:rPr>
        <w:t>—</w:t>
      </w:r>
      <w:r w:rsidR="00A41A0A">
        <w:rPr>
          <w:sz w:val="28"/>
          <w:szCs w:val="28"/>
        </w:rPr>
        <w:t xml:space="preserve"> организованное, </w:t>
      </w:r>
      <w:r w:rsidR="009B48EE">
        <w:rPr>
          <w:sz w:val="28"/>
          <w:szCs w:val="28"/>
        </w:rPr>
        <w:t xml:space="preserve">простое </w:t>
      </w:r>
      <w:r w:rsidR="009B48EE" w:rsidRPr="00275254">
        <w:rPr>
          <w:sz w:val="28"/>
          <w:szCs w:val="28"/>
        </w:rPr>
        <w:t>—</w:t>
      </w:r>
      <w:r w:rsidR="009B48EE">
        <w:rPr>
          <w:sz w:val="28"/>
          <w:szCs w:val="28"/>
        </w:rPr>
        <w:t xml:space="preserve"> сложное, разнообразное </w:t>
      </w:r>
      <w:r w:rsidR="009B48EE" w:rsidRPr="00275254">
        <w:rPr>
          <w:sz w:val="28"/>
          <w:szCs w:val="28"/>
        </w:rPr>
        <w:t>—</w:t>
      </w:r>
      <w:r w:rsidR="009B48EE">
        <w:rPr>
          <w:sz w:val="28"/>
          <w:szCs w:val="28"/>
        </w:rPr>
        <w:t xml:space="preserve"> однородное, </w:t>
      </w:r>
      <w:r w:rsidR="00A41A0A">
        <w:rPr>
          <w:sz w:val="28"/>
          <w:szCs w:val="28"/>
        </w:rPr>
        <w:t xml:space="preserve">замкнутое </w:t>
      </w:r>
      <w:r w:rsidR="00A41A0A" w:rsidRPr="00275254">
        <w:rPr>
          <w:sz w:val="28"/>
          <w:szCs w:val="28"/>
        </w:rPr>
        <w:t>—</w:t>
      </w:r>
      <w:r w:rsidR="008458B4">
        <w:rPr>
          <w:sz w:val="28"/>
          <w:szCs w:val="28"/>
        </w:rPr>
        <w:t xml:space="preserve"> раскрытое,</w:t>
      </w:r>
      <w:r w:rsidR="003C66BB">
        <w:rPr>
          <w:sz w:val="28"/>
          <w:szCs w:val="28"/>
        </w:rPr>
        <w:t xml:space="preserve"> динамичное </w:t>
      </w:r>
      <w:r w:rsidR="003C66BB" w:rsidRPr="00275254">
        <w:rPr>
          <w:sz w:val="28"/>
          <w:szCs w:val="28"/>
        </w:rPr>
        <w:t>—</w:t>
      </w:r>
      <w:r w:rsidR="00A41A0A">
        <w:rPr>
          <w:sz w:val="28"/>
          <w:szCs w:val="28"/>
        </w:rPr>
        <w:t xml:space="preserve"> статичное</w:t>
      </w:r>
      <w:r w:rsidR="003C66BB">
        <w:rPr>
          <w:sz w:val="28"/>
          <w:szCs w:val="28"/>
        </w:rPr>
        <w:t xml:space="preserve">. </w:t>
      </w:r>
    </w:p>
    <w:p w:rsidR="00A9740F" w:rsidRDefault="00A9740F" w:rsidP="00996140">
      <w:pPr>
        <w:spacing w:line="360" w:lineRule="auto"/>
        <w:ind w:left="-540" w:right="-5" w:firstLine="900"/>
        <w:jc w:val="both"/>
        <w:rPr>
          <w:sz w:val="28"/>
          <w:szCs w:val="28"/>
        </w:rPr>
      </w:pPr>
      <w:r w:rsidRPr="00275254">
        <w:rPr>
          <w:sz w:val="28"/>
          <w:szCs w:val="28"/>
        </w:rPr>
        <w:lastRenderedPageBreak/>
        <w:t>Каждая пара отношений имеет как эмоциональную сторону, так и объективную сущность. Критические точки состояний служат полюсами</w:t>
      </w:r>
      <w:r w:rsidR="008458B4">
        <w:rPr>
          <w:sz w:val="28"/>
          <w:szCs w:val="28"/>
        </w:rPr>
        <w:t>,</w:t>
      </w:r>
      <w:r w:rsidRPr="00275254">
        <w:rPr>
          <w:sz w:val="28"/>
          <w:szCs w:val="28"/>
        </w:rPr>
        <w:t xml:space="preserve"> между которыми выстраиваются остальные отношения и градации. Действие же контрастов всегда относительно и работает в паре.</w:t>
      </w:r>
    </w:p>
    <w:p w:rsidR="00396593" w:rsidRDefault="00C20E52" w:rsidP="00996140">
      <w:pPr>
        <w:spacing w:line="360" w:lineRule="auto"/>
        <w:ind w:left="-540" w:right="-5" w:firstLine="900"/>
        <w:jc w:val="both"/>
        <w:rPr>
          <w:sz w:val="28"/>
          <w:szCs w:val="28"/>
        </w:rPr>
      </w:pPr>
      <w:r>
        <w:rPr>
          <w:sz w:val="28"/>
          <w:szCs w:val="28"/>
        </w:rPr>
        <w:t>Далее перейдем к</w:t>
      </w:r>
      <w:r w:rsidR="00396593">
        <w:rPr>
          <w:sz w:val="28"/>
          <w:szCs w:val="28"/>
        </w:rPr>
        <w:t xml:space="preserve"> практически</w:t>
      </w:r>
      <w:r>
        <w:rPr>
          <w:sz w:val="28"/>
          <w:szCs w:val="28"/>
        </w:rPr>
        <w:t>м</w:t>
      </w:r>
      <w:r w:rsidR="00396593">
        <w:rPr>
          <w:sz w:val="28"/>
          <w:szCs w:val="28"/>
        </w:rPr>
        <w:t xml:space="preserve"> задач</w:t>
      </w:r>
      <w:r>
        <w:rPr>
          <w:sz w:val="28"/>
          <w:szCs w:val="28"/>
        </w:rPr>
        <w:t>ам</w:t>
      </w:r>
      <w:r w:rsidR="00396593">
        <w:rPr>
          <w:sz w:val="28"/>
          <w:szCs w:val="28"/>
        </w:rPr>
        <w:t xml:space="preserve"> данного этапа</w:t>
      </w:r>
      <w:r w:rsidR="00E32D3F">
        <w:rPr>
          <w:sz w:val="28"/>
          <w:szCs w:val="28"/>
        </w:rPr>
        <w:t xml:space="preserve"> проектирования м.к.м.</w:t>
      </w:r>
      <w:r w:rsidR="000D3B64">
        <w:rPr>
          <w:sz w:val="28"/>
          <w:szCs w:val="28"/>
        </w:rPr>
        <w:t xml:space="preserve"> </w:t>
      </w:r>
      <w:r w:rsidR="008E223F">
        <w:rPr>
          <w:sz w:val="28"/>
          <w:szCs w:val="28"/>
        </w:rPr>
        <w:t>Составляющие</w:t>
      </w:r>
      <w:r w:rsidR="00AA4D29">
        <w:rPr>
          <w:sz w:val="28"/>
          <w:szCs w:val="28"/>
        </w:rPr>
        <w:t xml:space="preserve">, </w:t>
      </w:r>
      <w:r w:rsidR="00450F42">
        <w:rPr>
          <w:sz w:val="28"/>
          <w:szCs w:val="28"/>
        </w:rPr>
        <w:t xml:space="preserve">необходимые </w:t>
      </w:r>
      <w:r w:rsidR="00AA4D29">
        <w:rPr>
          <w:sz w:val="28"/>
          <w:szCs w:val="28"/>
        </w:rPr>
        <w:t xml:space="preserve">для </w:t>
      </w:r>
      <w:r w:rsidR="00450F42">
        <w:rPr>
          <w:sz w:val="28"/>
          <w:szCs w:val="28"/>
        </w:rPr>
        <w:t>эффективной</w:t>
      </w:r>
      <w:r w:rsidR="00AA4D29">
        <w:rPr>
          <w:sz w:val="28"/>
          <w:szCs w:val="28"/>
        </w:rPr>
        <w:t xml:space="preserve"> работы музейной экспозиции: </w:t>
      </w:r>
    </w:p>
    <w:p w:rsidR="00396593" w:rsidRDefault="00396593" w:rsidP="00036383">
      <w:pPr>
        <w:pStyle w:val="a4"/>
        <w:numPr>
          <w:ilvl w:val="0"/>
          <w:numId w:val="6"/>
        </w:numPr>
        <w:spacing w:line="360" w:lineRule="auto"/>
        <w:ind w:left="-540" w:right="-5" w:firstLine="900"/>
        <w:jc w:val="both"/>
        <w:rPr>
          <w:sz w:val="28"/>
          <w:szCs w:val="28"/>
        </w:rPr>
      </w:pPr>
      <w:r>
        <w:rPr>
          <w:sz w:val="28"/>
          <w:szCs w:val="28"/>
        </w:rPr>
        <w:t>выставочное</w:t>
      </w:r>
      <w:r w:rsidR="00783269">
        <w:rPr>
          <w:sz w:val="28"/>
          <w:szCs w:val="28"/>
        </w:rPr>
        <w:t xml:space="preserve"> </w:t>
      </w:r>
      <w:r>
        <w:rPr>
          <w:sz w:val="28"/>
          <w:szCs w:val="28"/>
        </w:rPr>
        <w:t>и вспомогательное</w:t>
      </w:r>
      <w:r w:rsidR="00783269">
        <w:rPr>
          <w:sz w:val="28"/>
          <w:szCs w:val="28"/>
        </w:rPr>
        <w:t xml:space="preserve"> </w:t>
      </w:r>
      <w:r>
        <w:rPr>
          <w:sz w:val="28"/>
          <w:szCs w:val="28"/>
        </w:rPr>
        <w:t>оборудование: шкафы-витрины, стенды, подиумы, мебель и др.</w:t>
      </w:r>
      <w:r w:rsidR="008458B4">
        <w:rPr>
          <w:sz w:val="28"/>
          <w:szCs w:val="28"/>
        </w:rPr>
        <w:t>;</w:t>
      </w:r>
    </w:p>
    <w:p w:rsidR="00396593" w:rsidRDefault="00396593" w:rsidP="00036383">
      <w:pPr>
        <w:pStyle w:val="a4"/>
        <w:numPr>
          <w:ilvl w:val="0"/>
          <w:numId w:val="6"/>
        </w:numPr>
        <w:spacing w:line="360" w:lineRule="auto"/>
        <w:ind w:left="-540" w:right="-5" w:firstLine="900"/>
        <w:jc w:val="both"/>
        <w:rPr>
          <w:sz w:val="28"/>
          <w:szCs w:val="28"/>
        </w:rPr>
      </w:pPr>
      <w:r>
        <w:rPr>
          <w:sz w:val="28"/>
          <w:szCs w:val="28"/>
        </w:rPr>
        <w:t>техническое оборудование:</w:t>
      </w:r>
      <w:r w:rsidR="00783269">
        <w:rPr>
          <w:sz w:val="28"/>
          <w:szCs w:val="28"/>
        </w:rPr>
        <w:t xml:space="preserve"> </w:t>
      </w:r>
      <w:r>
        <w:rPr>
          <w:sz w:val="28"/>
          <w:szCs w:val="28"/>
        </w:rPr>
        <w:t xml:space="preserve">освещение устройства для передачи </w:t>
      </w:r>
      <w:r w:rsidRPr="00275254">
        <w:rPr>
          <w:sz w:val="28"/>
          <w:szCs w:val="28"/>
        </w:rPr>
        <w:t>запах</w:t>
      </w:r>
      <w:r>
        <w:rPr>
          <w:sz w:val="28"/>
          <w:szCs w:val="28"/>
        </w:rPr>
        <w:t>ов, звуков, системы сохранности и безопасности м.п.,</w:t>
      </w:r>
      <w:r w:rsidR="000D3B64">
        <w:rPr>
          <w:sz w:val="28"/>
          <w:szCs w:val="28"/>
        </w:rPr>
        <w:t xml:space="preserve"> </w:t>
      </w:r>
      <w:r w:rsidRPr="00275254">
        <w:rPr>
          <w:sz w:val="28"/>
          <w:szCs w:val="28"/>
        </w:rPr>
        <w:t>интерактив</w:t>
      </w:r>
      <w:r>
        <w:rPr>
          <w:sz w:val="28"/>
          <w:szCs w:val="28"/>
        </w:rPr>
        <w:t>ные модули и др.</w:t>
      </w:r>
      <w:r w:rsidR="008458B4">
        <w:rPr>
          <w:sz w:val="28"/>
          <w:szCs w:val="28"/>
        </w:rPr>
        <w:t>;</w:t>
      </w:r>
    </w:p>
    <w:p w:rsidR="00396593" w:rsidRPr="00FE093F" w:rsidRDefault="00396593" w:rsidP="00036383">
      <w:pPr>
        <w:pStyle w:val="a4"/>
        <w:numPr>
          <w:ilvl w:val="0"/>
          <w:numId w:val="6"/>
        </w:numPr>
        <w:spacing w:line="360" w:lineRule="auto"/>
        <w:ind w:left="-540" w:right="-5" w:firstLine="900"/>
        <w:jc w:val="both"/>
        <w:rPr>
          <w:sz w:val="28"/>
          <w:szCs w:val="28"/>
        </w:rPr>
      </w:pPr>
      <w:r w:rsidRPr="00FE093F">
        <w:rPr>
          <w:sz w:val="28"/>
          <w:szCs w:val="28"/>
        </w:rPr>
        <w:t>визуальные коммуникации: навигация, этикетаж и экспликации</w:t>
      </w:r>
      <w:r w:rsidR="006F5F87">
        <w:rPr>
          <w:sz w:val="28"/>
          <w:szCs w:val="28"/>
        </w:rPr>
        <w:t xml:space="preserve"> и т.д.</w:t>
      </w:r>
    </w:p>
    <w:p w:rsidR="00C71D82" w:rsidRDefault="00861C30" w:rsidP="00996140">
      <w:pPr>
        <w:pStyle w:val="a4"/>
        <w:spacing w:line="360" w:lineRule="auto"/>
        <w:ind w:left="-540" w:right="-5" w:firstLine="900"/>
        <w:jc w:val="both"/>
        <w:rPr>
          <w:bCs/>
          <w:sz w:val="28"/>
          <w:szCs w:val="28"/>
        </w:rPr>
      </w:pPr>
      <w:r>
        <w:rPr>
          <w:bCs/>
          <w:sz w:val="28"/>
          <w:szCs w:val="28"/>
        </w:rPr>
        <w:t>Шимко</w:t>
      </w:r>
      <w:r w:rsidR="000D3B64">
        <w:rPr>
          <w:bCs/>
          <w:sz w:val="28"/>
          <w:szCs w:val="28"/>
        </w:rPr>
        <w:t xml:space="preserve"> </w:t>
      </w:r>
      <w:r>
        <w:rPr>
          <w:bCs/>
          <w:sz w:val="28"/>
          <w:szCs w:val="28"/>
        </w:rPr>
        <w:t>В.Т.</w:t>
      </w:r>
      <w:r w:rsidR="000D3B64">
        <w:rPr>
          <w:bCs/>
          <w:sz w:val="28"/>
          <w:szCs w:val="28"/>
        </w:rPr>
        <w:t xml:space="preserve"> </w:t>
      </w:r>
      <w:r w:rsidR="00396593">
        <w:rPr>
          <w:bCs/>
          <w:sz w:val="28"/>
          <w:szCs w:val="28"/>
        </w:rPr>
        <w:t>выделяет виды</w:t>
      </w:r>
      <w:r>
        <w:rPr>
          <w:bCs/>
          <w:sz w:val="28"/>
          <w:szCs w:val="28"/>
        </w:rPr>
        <w:t xml:space="preserve"> предметно</w:t>
      </w:r>
      <w:r w:rsidR="00396593">
        <w:rPr>
          <w:bCs/>
          <w:sz w:val="28"/>
          <w:szCs w:val="28"/>
        </w:rPr>
        <w:t>го</w:t>
      </w:r>
      <w:r w:rsidR="000D3B64">
        <w:rPr>
          <w:bCs/>
          <w:sz w:val="28"/>
          <w:szCs w:val="28"/>
        </w:rPr>
        <w:t xml:space="preserve"> </w:t>
      </w:r>
      <w:r w:rsidR="00C71D82">
        <w:rPr>
          <w:bCs/>
          <w:sz w:val="28"/>
          <w:szCs w:val="28"/>
        </w:rPr>
        <w:t>наполнени</w:t>
      </w:r>
      <w:r w:rsidR="00396593">
        <w:rPr>
          <w:bCs/>
          <w:sz w:val="28"/>
          <w:szCs w:val="28"/>
        </w:rPr>
        <w:t>я</w:t>
      </w:r>
      <w:r w:rsidR="00C71D82">
        <w:rPr>
          <w:bCs/>
          <w:sz w:val="28"/>
          <w:szCs w:val="28"/>
        </w:rPr>
        <w:t xml:space="preserve"> и оборудовани</w:t>
      </w:r>
      <w:r w:rsidR="00396593">
        <w:rPr>
          <w:bCs/>
          <w:sz w:val="28"/>
          <w:szCs w:val="28"/>
        </w:rPr>
        <w:t>я</w:t>
      </w:r>
      <w:r w:rsidR="00C71D82">
        <w:rPr>
          <w:bCs/>
          <w:sz w:val="28"/>
          <w:szCs w:val="28"/>
        </w:rPr>
        <w:t xml:space="preserve"> в среде</w:t>
      </w:r>
      <w:r w:rsidR="000D3B64">
        <w:rPr>
          <w:bCs/>
          <w:sz w:val="28"/>
          <w:szCs w:val="28"/>
        </w:rPr>
        <w:t xml:space="preserve"> [</w:t>
      </w:r>
      <w:r w:rsidR="00536440" w:rsidRPr="00536440">
        <w:rPr>
          <w:bCs/>
          <w:sz w:val="28"/>
          <w:szCs w:val="28"/>
        </w:rPr>
        <w:t>72, С.124]</w:t>
      </w:r>
      <w:r w:rsidR="00C71D82">
        <w:rPr>
          <w:bCs/>
          <w:sz w:val="28"/>
          <w:szCs w:val="28"/>
        </w:rPr>
        <w:t xml:space="preserve">: </w:t>
      </w:r>
    </w:p>
    <w:p w:rsidR="00861C30" w:rsidRDefault="00C71D82" w:rsidP="00205341">
      <w:pPr>
        <w:pStyle w:val="a4"/>
        <w:numPr>
          <w:ilvl w:val="0"/>
          <w:numId w:val="12"/>
        </w:numPr>
        <w:spacing w:line="360" w:lineRule="auto"/>
        <w:ind w:left="-540" w:right="-5" w:firstLine="900"/>
        <w:jc w:val="both"/>
        <w:rPr>
          <w:bCs/>
          <w:sz w:val="28"/>
          <w:szCs w:val="28"/>
        </w:rPr>
      </w:pPr>
      <w:r>
        <w:rPr>
          <w:bCs/>
          <w:sz w:val="28"/>
          <w:szCs w:val="28"/>
        </w:rPr>
        <w:t xml:space="preserve">то, что участвует в </w:t>
      </w:r>
      <w:r w:rsidR="00AC7010">
        <w:rPr>
          <w:bCs/>
          <w:sz w:val="28"/>
          <w:szCs w:val="28"/>
        </w:rPr>
        <w:t xml:space="preserve">средовых </w:t>
      </w:r>
      <w:r>
        <w:rPr>
          <w:bCs/>
          <w:sz w:val="28"/>
          <w:szCs w:val="28"/>
        </w:rPr>
        <w:t>процессах (мебель, приборы и т.д.)</w:t>
      </w:r>
      <w:r w:rsidR="008458B4">
        <w:rPr>
          <w:bCs/>
          <w:sz w:val="28"/>
          <w:szCs w:val="28"/>
        </w:rPr>
        <w:t>;</w:t>
      </w:r>
    </w:p>
    <w:p w:rsidR="00C71D82" w:rsidRDefault="00C71D82" w:rsidP="00205341">
      <w:pPr>
        <w:pStyle w:val="a4"/>
        <w:numPr>
          <w:ilvl w:val="0"/>
          <w:numId w:val="12"/>
        </w:numPr>
        <w:spacing w:line="360" w:lineRule="auto"/>
        <w:ind w:left="-540" w:right="-5" w:firstLine="900"/>
        <w:jc w:val="both"/>
        <w:rPr>
          <w:bCs/>
          <w:sz w:val="28"/>
          <w:szCs w:val="28"/>
        </w:rPr>
      </w:pPr>
      <w:r>
        <w:rPr>
          <w:bCs/>
          <w:sz w:val="28"/>
          <w:szCs w:val="28"/>
        </w:rPr>
        <w:t>вспомогательное оборудование (например, отопление, освещение, акустические устройства)</w:t>
      </w:r>
      <w:r w:rsidR="008458B4">
        <w:rPr>
          <w:bCs/>
          <w:sz w:val="28"/>
          <w:szCs w:val="28"/>
        </w:rPr>
        <w:t>;</w:t>
      </w:r>
    </w:p>
    <w:p w:rsidR="00C71D82" w:rsidRDefault="00C71D82" w:rsidP="00205341">
      <w:pPr>
        <w:pStyle w:val="a4"/>
        <w:numPr>
          <w:ilvl w:val="0"/>
          <w:numId w:val="12"/>
        </w:numPr>
        <w:spacing w:line="360" w:lineRule="auto"/>
        <w:ind w:left="-540" w:right="-5" w:firstLine="900"/>
        <w:jc w:val="both"/>
        <w:rPr>
          <w:bCs/>
          <w:sz w:val="28"/>
          <w:szCs w:val="28"/>
        </w:rPr>
      </w:pPr>
      <w:r>
        <w:rPr>
          <w:bCs/>
          <w:sz w:val="28"/>
          <w:szCs w:val="28"/>
        </w:rPr>
        <w:t>предметы для подготовки к процессам (оборудование для хранения и переноса</w:t>
      </w:r>
      <w:r w:rsidR="00AC7010">
        <w:rPr>
          <w:bCs/>
          <w:sz w:val="28"/>
          <w:szCs w:val="28"/>
        </w:rPr>
        <w:t xml:space="preserve"> и пр.</w:t>
      </w:r>
      <w:r>
        <w:rPr>
          <w:bCs/>
          <w:sz w:val="28"/>
          <w:szCs w:val="28"/>
        </w:rPr>
        <w:t>)</w:t>
      </w:r>
      <w:r w:rsidR="008458B4">
        <w:rPr>
          <w:bCs/>
          <w:sz w:val="28"/>
          <w:szCs w:val="28"/>
        </w:rPr>
        <w:t>;</w:t>
      </w:r>
    </w:p>
    <w:p w:rsidR="00C71D82" w:rsidRDefault="00C71D82" w:rsidP="00205341">
      <w:pPr>
        <w:pStyle w:val="a4"/>
        <w:numPr>
          <w:ilvl w:val="0"/>
          <w:numId w:val="12"/>
        </w:numPr>
        <w:spacing w:line="360" w:lineRule="auto"/>
        <w:ind w:left="-540" w:right="-5" w:firstLine="900"/>
        <w:jc w:val="both"/>
        <w:rPr>
          <w:bCs/>
          <w:sz w:val="28"/>
          <w:szCs w:val="28"/>
        </w:rPr>
      </w:pPr>
      <w:r>
        <w:rPr>
          <w:bCs/>
          <w:sz w:val="28"/>
          <w:szCs w:val="28"/>
        </w:rPr>
        <w:t>украшения (произведения ДПИ, дизайна)</w:t>
      </w:r>
      <w:r w:rsidR="008458B4">
        <w:rPr>
          <w:bCs/>
          <w:sz w:val="28"/>
          <w:szCs w:val="28"/>
        </w:rPr>
        <w:t>;</w:t>
      </w:r>
    </w:p>
    <w:p w:rsidR="003A7149" w:rsidRDefault="00B727CC" w:rsidP="00996140">
      <w:pPr>
        <w:pStyle w:val="a4"/>
        <w:spacing w:line="360" w:lineRule="auto"/>
        <w:ind w:left="-540" w:right="-5" w:firstLine="900"/>
        <w:jc w:val="both"/>
        <w:rPr>
          <w:bCs/>
          <w:sz w:val="28"/>
          <w:szCs w:val="28"/>
        </w:rPr>
      </w:pPr>
      <w:r>
        <w:rPr>
          <w:bCs/>
          <w:sz w:val="28"/>
          <w:szCs w:val="28"/>
        </w:rPr>
        <w:t>Классифицировать оборудование</w:t>
      </w:r>
      <w:r w:rsidR="00396593">
        <w:rPr>
          <w:bCs/>
          <w:sz w:val="28"/>
          <w:szCs w:val="28"/>
        </w:rPr>
        <w:t xml:space="preserve"> также</w:t>
      </w:r>
      <w:r>
        <w:rPr>
          <w:bCs/>
          <w:sz w:val="28"/>
          <w:szCs w:val="28"/>
        </w:rPr>
        <w:t xml:space="preserve"> можно по </w:t>
      </w:r>
      <w:r w:rsidR="003A7149">
        <w:rPr>
          <w:bCs/>
          <w:sz w:val="28"/>
          <w:szCs w:val="28"/>
        </w:rPr>
        <w:t xml:space="preserve">степени </w:t>
      </w:r>
      <w:r>
        <w:rPr>
          <w:bCs/>
          <w:sz w:val="28"/>
          <w:szCs w:val="28"/>
        </w:rPr>
        <w:t>мобильности</w:t>
      </w:r>
      <w:r w:rsidR="003A7149">
        <w:rPr>
          <w:bCs/>
          <w:sz w:val="28"/>
          <w:szCs w:val="28"/>
        </w:rPr>
        <w:t xml:space="preserve"> от самой жесткой фиксации до </w:t>
      </w:r>
      <w:r w:rsidR="00740204">
        <w:rPr>
          <w:bCs/>
          <w:sz w:val="28"/>
          <w:szCs w:val="28"/>
        </w:rPr>
        <w:t>максимальной</w:t>
      </w:r>
      <w:r w:rsidR="003A7149">
        <w:rPr>
          <w:bCs/>
          <w:sz w:val="28"/>
          <w:szCs w:val="28"/>
        </w:rPr>
        <w:t xml:space="preserve"> подвижности</w:t>
      </w:r>
      <w:r w:rsidR="000D3B64">
        <w:rPr>
          <w:bCs/>
          <w:sz w:val="28"/>
          <w:szCs w:val="28"/>
        </w:rPr>
        <w:t xml:space="preserve"> [</w:t>
      </w:r>
      <w:r w:rsidR="00536440" w:rsidRPr="00536440">
        <w:rPr>
          <w:bCs/>
          <w:sz w:val="28"/>
          <w:szCs w:val="28"/>
        </w:rPr>
        <w:t>72]</w:t>
      </w:r>
      <w:r w:rsidR="003A7149">
        <w:rPr>
          <w:bCs/>
          <w:sz w:val="28"/>
          <w:szCs w:val="28"/>
        </w:rPr>
        <w:t>:</w:t>
      </w:r>
    </w:p>
    <w:p w:rsidR="003A7149" w:rsidRDefault="003A7149" w:rsidP="00205341">
      <w:pPr>
        <w:pStyle w:val="a4"/>
        <w:numPr>
          <w:ilvl w:val="0"/>
          <w:numId w:val="13"/>
        </w:numPr>
        <w:spacing w:line="360" w:lineRule="auto"/>
        <w:ind w:left="-540" w:right="-5" w:firstLine="900"/>
        <w:jc w:val="both"/>
        <w:rPr>
          <w:bCs/>
          <w:sz w:val="28"/>
          <w:szCs w:val="28"/>
        </w:rPr>
      </w:pPr>
      <w:r w:rsidRPr="005B017B">
        <w:rPr>
          <w:b/>
          <w:bCs/>
          <w:sz w:val="28"/>
          <w:szCs w:val="28"/>
        </w:rPr>
        <w:t xml:space="preserve">встроенное </w:t>
      </w:r>
      <w:r>
        <w:rPr>
          <w:bCs/>
          <w:sz w:val="28"/>
          <w:szCs w:val="28"/>
        </w:rPr>
        <w:t>оборудование</w:t>
      </w:r>
      <w:r w:rsidR="008458B4">
        <w:rPr>
          <w:bCs/>
          <w:sz w:val="28"/>
          <w:szCs w:val="28"/>
        </w:rPr>
        <w:t>,</w:t>
      </w:r>
    </w:p>
    <w:p w:rsidR="003A7149" w:rsidRDefault="003A7149" w:rsidP="00205341">
      <w:pPr>
        <w:pStyle w:val="a4"/>
        <w:numPr>
          <w:ilvl w:val="0"/>
          <w:numId w:val="13"/>
        </w:numPr>
        <w:spacing w:line="360" w:lineRule="auto"/>
        <w:ind w:left="-540" w:right="-5" w:firstLine="900"/>
        <w:jc w:val="both"/>
        <w:rPr>
          <w:bCs/>
          <w:sz w:val="28"/>
          <w:szCs w:val="28"/>
        </w:rPr>
      </w:pPr>
      <w:r w:rsidRPr="005B017B">
        <w:rPr>
          <w:b/>
          <w:bCs/>
          <w:sz w:val="28"/>
          <w:szCs w:val="28"/>
        </w:rPr>
        <w:t>приставное</w:t>
      </w:r>
      <w:r>
        <w:rPr>
          <w:bCs/>
          <w:sz w:val="28"/>
          <w:szCs w:val="28"/>
        </w:rPr>
        <w:t xml:space="preserve"> объемное оборудование</w:t>
      </w:r>
      <w:r w:rsidR="008458B4">
        <w:rPr>
          <w:bCs/>
          <w:sz w:val="28"/>
          <w:szCs w:val="28"/>
        </w:rPr>
        <w:t>,</w:t>
      </w:r>
    </w:p>
    <w:p w:rsidR="003A7149" w:rsidRDefault="003A7149" w:rsidP="00205341">
      <w:pPr>
        <w:pStyle w:val="a4"/>
        <w:numPr>
          <w:ilvl w:val="0"/>
          <w:numId w:val="13"/>
        </w:numPr>
        <w:spacing w:line="360" w:lineRule="auto"/>
        <w:ind w:left="-540" w:right="-5" w:firstLine="900"/>
        <w:jc w:val="both"/>
        <w:rPr>
          <w:bCs/>
          <w:sz w:val="28"/>
          <w:szCs w:val="28"/>
        </w:rPr>
      </w:pPr>
      <w:r w:rsidRPr="005B017B">
        <w:rPr>
          <w:b/>
          <w:bCs/>
          <w:sz w:val="28"/>
          <w:szCs w:val="28"/>
        </w:rPr>
        <w:t>стационарное</w:t>
      </w:r>
      <w:r>
        <w:rPr>
          <w:bCs/>
          <w:sz w:val="28"/>
          <w:szCs w:val="28"/>
        </w:rPr>
        <w:t xml:space="preserve"> объемное оборудование</w:t>
      </w:r>
      <w:r w:rsidR="008458B4">
        <w:rPr>
          <w:bCs/>
          <w:sz w:val="28"/>
          <w:szCs w:val="28"/>
        </w:rPr>
        <w:t>,</w:t>
      </w:r>
    </w:p>
    <w:p w:rsidR="003A7149" w:rsidRDefault="003A7149" w:rsidP="00205341">
      <w:pPr>
        <w:pStyle w:val="a4"/>
        <w:numPr>
          <w:ilvl w:val="0"/>
          <w:numId w:val="13"/>
        </w:numPr>
        <w:spacing w:line="360" w:lineRule="auto"/>
        <w:ind w:left="-540" w:right="-5" w:firstLine="900"/>
        <w:jc w:val="both"/>
        <w:rPr>
          <w:bCs/>
          <w:sz w:val="28"/>
          <w:szCs w:val="28"/>
        </w:rPr>
      </w:pPr>
      <w:r w:rsidRPr="005B017B">
        <w:rPr>
          <w:b/>
          <w:bCs/>
          <w:sz w:val="28"/>
          <w:szCs w:val="28"/>
        </w:rPr>
        <w:t>подвижные</w:t>
      </w:r>
      <w:r>
        <w:rPr>
          <w:bCs/>
          <w:sz w:val="28"/>
          <w:szCs w:val="28"/>
        </w:rPr>
        <w:t xml:space="preserve"> напольные элементы</w:t>
      </w:r>
      <w:r w:rsidR="008458B4">
        <w:rPr>
          <w:bCs/>
          <w:sz w:val="28"/>
          <w:szCs w:val="28"/>
        </w:rPr>
        <w:t>,</w:t>
      </w:r>
    </w:p>
    <w:p w:rsidR="00B727CC" w:rsidRPr="00B727CC" w:rsidRDefault="003A7149" w:rsidP="00205341">
      <w:pPr>
        <w:pStyle w:val="a4"/>
        <w:numPr>
          <w:ilvl w:val="0"/>
          <w:numId w:val="13"/>
        </w:numPr>
        <w:spacing w:line="360" w:lineRule="auto"/>
        <w:ind w:left="-540" w:right="-5" w:firstLine="900"/>
        <w:jc w:val="both"/>
        <w:rPr>
          <w:bCs/>
          <w:sz w:val="28"/>
          <w:szCs w:val="28"/>
        </w:rPr>
      </w:pPr>
      <w:r w:rsidRPr="005B017B">
        <w:rPr>
          <w:b/>
          <w:bCs/>
          <w:sz w:val="28"/>
          <w:szCs w:val="28"/>
        </w:rPr>
        <w:t>мобильное</w:t>
      </w:r>
      <w:r>
        <w:rPr>
          <w:bCs/>
          <w:sz w:val="28"/>
          <w:szCs w:val="28"/>
        </w:rPr>
        <w:t xml:space="preserve"> наполнение</w:t>
      </w:r>
      <w:r w:rsidR="008458B4">
        <w:rPr>
          <w:bCs/>
          <w:sz w:val="28"/>
          <w:szCs w:val="28"/>
        </w:rPr>
        <w:t>.</w:t>
      </w:r>
    </w:p>
    <w:p w:rsidR="00FE093F" w:rsidRDefault="00FE093F" w:rsidP="00996140">
      <w:pPr>
        <w:pStyle w:val="a4"/>
        <w:spacing w:line="360" w:lineRule="auto"/>
        <w:ind w:left="-540" w:right="-5" w:firstLine="900"/>
        <w:jc w:val="both"/>
        <w:rPr>
          <w:bCs/>
          <w:sz w:val="28"/>
          <w:szCs w:val="28"/>
        </w:rPr>
      </w:pPr>
      <w:r>
        <w:rPr>
          <w:bCs/>
          <w:sz w:val="28"/>
          <w:szCs w:val="28"/>
        </w:rPr>
        <w:lastRenderedPageBreak/>
        <w:t xml:space="preserve">Для ориентации в пространстве и передачи информации в экспозиции, как вспомогательный элемент, задействуются </w:t>
      </w:r>
      <w:r w:rsidRPr="005B017B">
        <w:rPr>
          <w:b/>
          <w:bCs/>
          <w:sz w:val="28"/>
          <w:szCs w:val="28"/>
        </w:rPr>
        <w:t>визуальные коммуникации</w:t>
      </w:r>
      <w:r w:rsidR="00D9276F">
        <w:rPr>
          <w:b/>
          <w:bCs/>
          <w:sz w:val="28"/>
          <w:szCs w:val="28"/>
        </w:rPr>
        <w:t xml:space="preserve"> </w:t>
      </w:r>
      <w:r w:rsidR="000D3B64">
        <w:rPr>
          <w:bCs/>
          <w:sz w:val="28"/>
          <w:szCs w:val="28"/>
        </w:rPr>
        <w:t>[</w:t>
      </w:r>
      <w:r w:rsidR="00AB4CED" w:rsidRPr="00536440">
        <w:rPr>
          <w:bCs/>
          <w:sz w:val="28"/>
          <w:szCs w:val="28"/>
        </w:rPr>
        <w:t>72]</w:t>
      </w:r>
      <w:r>
        <w:rPr>
          <w:bCs/>
          <w:sz w:val="28"/>
          <w:szCs w:val="28"/>
        </w:rPr>
        <w:t>:</w:t>
      </w:r>
    </w:p>
    <w:p w:rsidR="00FE093F" w:rsidRDefault="00FE093F" w:rsidP="00205341">
      <w:pPr>
        <w:pStyle w:val="a4"/>
        <w:numPr>
          <w:ilvl w:val="0"/>
          <w:numId w:val="14"/>
        </w:numPr>
        <w:spacing w:line="360" w:lineRule="auto"/>
        <w:ind w:left="-540" w:right="-5" w:firstLine="900"/>
        <w:jc w:val="both"/>
        <w:rPr>
          <w:bCs/>
          <w:sz w:val="28"/>
          <w:szCs w:val="28"/>
        </w:rPr>
      </w:pPr>
      <w:r>
        <w:rPr>
          <w:bCs/>
          <w:sz w:val="28"/>
          <w:szCs w:val="28"/>
        </w:rPr>
        <w:t>текстовая информация</w:t>
      </w:r>
      <w:r w:rsidR="008458B4">
        <w:rPr>
          <w:bCs/>
          <w:sz w:val="28"/>
          <w:szCs w:val="28"/>
        </w:rPr>
        <w:t>,</w:t>
      </w:r>
    </w:p>
    <w:p w:rsidR="00FE093F" w:rsidRDefault="00FE093F" w:rsidP="00205341">
      <w:pPr>
        <w:pStyle w:val="a4"/>
        <w:numPr>
          <w:ilvl w:val="0"/>
          <w:numId w:val="14"/>
        </w:numPr>
        <w:spacing w:line="360" w:lineRule="auto"/>
        <w:ind w:left="-540" w:right="-5" w:firstLine="900"/>
        <w:jc w:val="both"/>
        <w:rPr>
          <w:bCs/>
          <w:sz w:val="28"/>
          <w:szCs w:val="28"/>
        </w:rPr>
      </w:pPr>
      <w:r>
        <w:rPr>
          <w:bCs/>
          <w:sz w:val="28"/>
          <w:szCs w:val="28"/>
        </w:rPr>
        <w:t>символические ориентиры</w:t>
      </w:r>
      <w:r w:rsidR="008458B4">
        <w:rPr>
          <w:bCs/>
          <w:sz w:val="28"/>
          <w:szCs w:val="28"/>
        </w:rPr>
        <w:t>,</w:t>
      </w:r>
    </w:p>
    <w:p w:rsidR="00FE093F" w:rsidRDefault="00FE093F" w:rsidP="00205341">
      <w:pPr>
        <w:pStyle w:val="a4"/>
        <w:numPr>
          <w:ilvl w:val="0"/>
          <w:numId w:val="14"/>
        </w:numPr>
        <w:spacing w:line="360" w:lineRule="auto"/>
        <w:ind w:left="-540" w:right="-5" w:firstLine="900"/>
        <w:jc w:val="both"/>
        <w:rPr>
          <w:bCs/>
          <w:sz w:val="28"/>
          <w:szCs w:val="28"/>
        </w:rPr>
      </w:pPr>
      <w:r>
        <w:rPr>
          <w:bCs/>
          <w:sz w:val="28"/>
          <w:szCs w:val="28"/>
        </w:rPr>
        <w:t>указатели движения</w:t>
      </w:r>
      <w:r w:rsidR="008458B4">
        <w:rPr>
          <w:bCs/>
          <w:sz w:val="28"/>
          <w:szCs w:val="28"/>
        </w:rPr>
        <w:t>,</w:t>
      </w:r>
    </w:p>
    <w:p w:rsidR="00FE093F" w:rsidRDefault="00FE093F" w:rsidP="00205341">
      <w:pPr>
        <w:pStyle w:val="a4"/>
        <w:numPr>
          <w:ilvl w:val="0"/>
          <w:numId w:val="14"/>
        </w:numPr>
        <w:spacing w:line="360" w:lineRule="auto"/>
        <w:ind w:left="-540" w:right="-5" w:firstLine="900"/>
        <w:jc w:val="both"/>
        <w:rPr>
          <w:bCs/>
          <w:sz w:val="28"/>
          <w:szCs w:val="28"/>
        </w:rPr>
      </w:pPr>
      <w:r>
        <w:rPr>
          <w:bCs/>
          <w:sz w:val="28"/>
          <w:szCs w:val="28"/>
        </w:rPr>
        <w:t>реклама</w:t>
      </w:r>
      <w:r w:rsidR="008458B4">
        <w:rPr>
          <w:bCs/>
          <w:sz w:val="28"/>
          <w:szCs w:val="28"/>
        </w:rPr>
        <w:t>,</w:t>
      </w:r>
    </w:p>
    <w:p w:rsidR="00FE093F" w:rsidRDefault="00FE093F" w:rsidP="00205341">
      <w:pPr>
        <w:pStyle w:val="a4"/>
        <w:numPr>
          <w:ilvl w:val="0"/>
          <w:numId w:val="14"/>
        </w:numPr>
        <w:spacing w:line="360" w:lineRule="auto"/>
        <w:ind w:left="-540" w:right="-5" w:firstLine="900"/>
        <w:jc w:val="both"/>
        <w:rPr>
          <w:bCs/>
          <w:sz w:val="28"/>
          <w:szCs w:val="28"/>
        </w:rPr>
      </w:pPr>
      <w:r>
        <w:rPr>
          <w:bCs/>
          <w:sz w:val="28"/>
          <w:szCs w:val="28"/>
        </w:rPr>
        <w:t>пиктограммы</w:t>
      </w:r>
      <w:r w:rsidR="008458B4">
        <w:rPr>
          <w:bCs/>
          <w:sz w:val="28"/>
          <w:szCs w:val="28"/>
        </w:rPr>
        <w:t>,</w:t>
      </w:r>
    </w:p>
    <w:p w:rsidR="00FE093F" w:rsidRDefault="00FE093F" w:rsidP="00205341">
      <w:pPr>
        <w:pStyle w:val="a4"/>
        <w:numPr>
          <w:ilvl w:val="0"/>
          <w:numId w:val="14"/>
        </w:numPr>
        <w:spacing w:line="360" w:lineRule="auto"/>
        <w:ind w:left="-540" w:right="-5" w:firstLine="900"/>
        <w:jc w:val="both"/>
        <w:rPr>
          <w:bCs/>
          <w:sz w:val="28"/>
          <w:szCs w:val="28"/>
        </w:rPr>
      </w:pPr>
      <w:r>
        <w:rPr>
          <w:bCs/>
          <w:sz w:val="28"/>
          <w:szCs w:val="28"/>
        </w:rPr>
        <w:t>вывески, витрины</w:t>
      </w:r>
      <w:r w:rsidR="008458B4">
        <w:rPr>
          <w:bCs/>
          <w:sz w:val="28"/>
          <w:szCs w:val="28"/>
        </w:rPr>
        <w:t>.</w:t>
      </w:r>
    </w:p>
    <w:p w:rsidR="00593B6B" w:rsidRDefault="00722EB2" w:rsidP="00996140">
      <w:pPr>
        <w:pStyle w:val="a4"/>
        <w:spacing w:line="360" w:lineRule="auto"/>
        <w:ind w:left="-540" w:right="-5" w:firstLine="900"/>
        <w:jc w:val="both"/>
        <w:rPr>
          <w:bCs/>
          <w:sz w:val="28"/>
          <w:szCs w:val="28"/>
        </w:rPr>
      </w:pPr>
      <w:r>
        <w:rPr>
          <w:bCs/>
          <w:sz w:val="28"/>
          <w:szCs w:val="28"/>
        </w:rPr>
        <w:t xml:space="preserve">М.п. </w:t>
      </w:r>
      <w:r w:rsidR="00DA12BB">
        <w:rPr>
          <w:bCs/>
          <w:sz w:val="28"/>
          <w:szCs w:val="28"/>
        </w:rPr>
        <w:t xml:space="preserve">можно </w:t>
      </w:r>
      <w:r>
        <w:rPr>
          <w:bCs/>
          <w:sz w:val="28"/>
          <w:szCs w:val="28"/>
        </w:rPr>
        <w:t>раздел</w:t>
      </w:r>
      <w:r w:rsidR="00DA12BB">
        <w:rPr>
          <w:bCs/>
          <w:sz w:val="28"/>
          <w:szCs w:val="28"/>
        </w:rPr>
        <w:t>ить</w:t>
      </w:r>
      <w:r>
        <w:rPr>
          <w:bCs/>
          <w:sz w:val="28"/>
          <w:szCs w:val="28"/>
        </w:rPr>
        <w:t xml:space="preserve"> на экспонаты для изучения</w:t>
      </w:r>
      <w:r w:rsidR="000D3B64">
        <w:rPr>
          <w:bCs/>
          <w:sz w:val="28"/>
          <w:szCs w:val="28"/>
        </w:rPr>
        <w:t xml:space="preserve"> </w:t>
      </w:r>
      <w:r w:rsidR="008A4A69" w:rsidRPr="00CD509D">
        <w:rPr>
          <w:sz w:val="28"/>
          <w:szCs w:val="28"/>
        </w:rPr>
        <w:t>—</w:t>
      </w:r>
      <w:r>
        <w:rPr>
          <w:bCs/>
          <w:sz w:val="28"/>
          <w:szCs w:val="28"/>
        </w:rPr>
        <w:t xml:space="preserve"> они могут храниться в закрытых шкафах</w:t>
      </w:r>
      <w:r w:rsidR="000D3B64">
        <w:rPr>
          <w:bCs/>
          <w:sz w:val="28"/>
          <w:szCs w:val="28"/>
        </w:rPr>
        <w:t xml:space="preserve"> </w:t>
      </w:r>
      <w:r w:rsidR="008A4A69" w:rsidRPr="00CD509D">
        <w:rPr>
          <w:sz w:val="28"/>
          <w:szCs w:val="28"/>
        </w:rPr>
        <w:t>—</w:t>
      </w:r>
      <w:r>
        <w:rPr>
          <w:bCs/>
          <w:sz w:val="28"/>
          <w:szCs w:val="28"/>
        </w:rPr>
        <w:t xml:space="preserve"> и для демонстрации </w:t>
      </w:r>
      <w:r w:rsidR="008A4A69" w:rsidRPr="00CD509D">
        <w:rPr>
          <w:sz w:val="28"/>
          <w:szCs w:val="28"/>
        </w:rPr>
        <w:t>—</w:t>
      </w:r>
      <w:r>
        <w:rPr>
          <w:bCs/>
          <w:sz w:val="28"/>
          <w:szCs w:val="28"/>
        </w:rPr>
        <w:t xml:space="preserve"> хранятся в витринах и в открытом доступе.</w:t>
      </w:r>
    </w:p>
    <w:p w:rsidR="00722EB2" w:rsidRDefault="00DA12BB" w:rsidP="00996140">
      <w:pPr>
        <w:pStyle w:val="a4"/>
        <w:spacing w:line="360" w:lineRule="auto"/>
        <w:ind w:left="-540" w:right="-5" w:firstLine="900"/>
        <w:jc w:val="both"/>
        <w:rPr>
          <w:bCs/>
          <w:sz w:val="28"/>
          <w:szCs w:val="28"/>
        </w:rPr>
      </w:pPr>
      <w:r>
        <w:rPr>
          <w:bCs/>
          <w:sz w:val="28"/>
          <w:szCs w:val="28"/>
        </w:rPr>
        <w:t>В</w:t>
      </w:r>
      <w:r w:rsidR="00722EB2">
        <w:rPr>
          <w:bCs/>
          <w:sz w:val="28"/>
          <w:szCs w:val="28"/>
        </w:rPr>
        <w:t>ажной частью этапа проектирования является соблюдение технических требований, учет всех норм музейного хранения и безопасности. М.п. находящийся в выставочном пространстве должен быть защищен от вредного воздействия воздуха (пересыхание материала), света</w:t>
      </w:r>
      <w:r w:rsidR="000D3B64">
        <w:rPr>
          <w:bCs/>
          <w:sz w:val="28"/>
          <w:szCs w:val="28"/>
        </w:rPr>
        <w:t xml:space="preserve"> </w:t>
      </w:r>
      <w:r w:rsidR="00722EB2">
        <w:rPr>
          <w:bCs/>
          <w:sz w:val="28"/>
          <w:szCs w:val="28"/>
        </w:rPr>
        <w:t>(выгорание красок), от влажности и огня. И в тоже время расположение и освещенность объекта должны быть максимально удобны для обозрения посетителем.</w:t>
      </w:r>
    </w:p>
    <w:p w:rsidR="00CC12BC" w:rsidRDefault="00CC12BC" w:rsidP="00996140">
      <w:pPr>
        <w:pStyle w:val="a4"/>
        <w:spacing w:line="360" w:lineRule="auto"/>
        <w:ind w:left="-540" w:right="-5" w:firstLine="900"/>
        <w:jc w:val="both"/>
        <w:rPr>
          <w:sz w:val="28"/>
          <w:szCs w:val="28"/>
        </w:rPr>
      </w:pPr>
      <w:r>
        <w:rPr>
          <w:bCs/>
          <w:sz w:val="28"/>
          <w:szCs w:val="28"/>
        </w:rPr>
        <w:t>Основные</w:t>
      </w:r>
      <w:r w:rsidR="00F73BD1">
        <w:rPr>
          <w:bCs/>
          <w:sz w:val="28"/>
          <w:szCs w:val="28"/>
        </w:rPr>
        <w:t xml:space="preserve"> технические</w:t>
      </w:r>
      <w:r w:rsidR="000D3B64">
        <w:rPr>
          <w:bCs/>
          <w:sz w:val="28"/>
          <w:szCs w:val="28"/>
        </w:rPr>
        <w:t xml:space="preserve"> </w:t>
      </w:r>
      <w:r w:rsidR="00F73BD1">
        <w:rPr>
          <w:bCs/>
          <w:sz w:val="28"/>
          <w:szCs w:val="28"/>
        </w:rPr>
        <w:t>особенности</w:t>
      </w:r>
      <w:r>
        <w:rPr>
          <w:bCs/>
          <w:sz w:val="28"/>
          <w:szCs w:val="28"/>
        </w:rPr>
        <w:t xml:space="preserve"> описаны в пособии </w:t>
      </w:r>
      <w:r w:rsidR="003A215E">
        <w:rPr>
          <w:bCs/>
          <w:sz w:val="28"/>
          <w:szCs w:val="28"/>
        </w:rPr>
        <w:t>«</w:t>
      </w:r>
      <w:r w:rsidRPr="00CC12BC">
        <w:rPr>
          <w:sz w:val="28"/>
          <w:szCs w:val="28"/>
        </w:rPr>
        <w:t>ЦНИИЭП им. Б.С. МЕЗЕНЦЕВАГОСГРАЖДАНСТРОЯ. Рекомендации по проектированию музеев</w:t>
      </w:r>
      <w:r w:rsidR="003A215E">
        <w:rPr>
          <w:sz w:val="28"/>
          <w:szCs w:val="28"/>
        </w:rPr>
        <w:t>»</w:t>
      </w:r>
      <w:r>
        <w:rPr>
          <w:sz w:val="28"/>
          <w:szCs w:val="28"/>
        </w:rPr>
        <w:t xml:space="preserve">. </w:t>
      </w:r>
    </w:p>
    <w:p w:rsidR="00722EB2" w:rsidRDefault="007C4D3F" w:rsidP="00996140">
      <w:pPr>
        <w:pStyle w:val="a4"/>
        <w:spacing w:line="360" w:lineRule="auto"/>
        <w:ind w:left="-540" w:right="-5" w:firstLine="900"/>
        <w:jc w:val="both"/>
        <w:rPr>
          <w:bCs/>
          <w:sz w:val="28"/>
          <w:szCs w:val="28"/>
        </w:rPr>
      </w:pPr>
      <w:r>
        <w:rPr>
          <w:bCs/>
          <w:sz w:val="28"/>
          <w:szCs w:val="28"/>
        </w:rPr>
        <w:t>Общие требования к залам экспозиции:</w:t>
      </w:r>
    </w:p>
    <w:p w:rsidR="007C4D3F" w:rsidRDefault="007C4D3F" w:rsidP="00205341">
      <w:pPr>
        <w:pStyle w:val="a4"/>
        <w:numPr>
          <w:ilvl w:val="0"/>
          <w:numId w:val="16"/>
        </w:numPr>
        <w:spacing w:line="360" w:lineRule="auto"/>
        <w:ind w:left="-540" w:right="-5" w:firstLine="900"/>
        <w:jc w:val="both"/>
        <w:rPr>
          <w:bCs/>
          <w:sz w:val="28"/>
          <w:szCs w:val="28"/>
        </w:rPr>
      </w:pPr>
      <w:r>
        <w:rPr>
          <w:bCs/>
          <w:sz w:val="28"/>
          <w:szCs w:val="28"/>
        </w:rPr>
        <w:t>художественное и пространственное решение соответствует теме</w:t>
      </w:r>
      <w:r w:rsidR="00315318">
        <w:rPr>
          <w:bCs/>
          <w:sz w:val="28"/>
          <w:szCs w:val="28"/>
        </w:rPr>
        <w:t>;</w:t>
      </w:r>
    </w:p>
    <w:p w:rsidR="007C4D3F" w:rsidRDefault="007C4D3F" w:rsidP="00205341">
      <w:pPr>
        <w:pStyle w:val="a4"/>
        <w:numPr>
          <w:ilvl w:val="0"/>
          <w:numId w:val="16"/>
        </w:numPr>
        <w:spacing w:line="360" w:lineRule="auto"/>
        <w:ind w:left="-540" w:right="-5" w:firstLine="900"/>
        <w:jc w:val="both"/>
        <w:rPr>
          <w:bCs/>
          <w:sz w:val="28"/>
          <w:szCs w:val="28"/>
        </w:rPr>
      </w:pPr>
      <w:r>
        <w:rPr>
          <w:bCs/>
          <w:sz w:val="28"/>
          <w:szCs w:val="28"/>
        </w:rPr>
        <w:t>наличие сквозного маршрута по музею и возможность выборочного осмотра залов</w:t>
      </w:r>
      <w:r w:rsidR="00315318">
        <w:rPr>
          <w:bCs/>
          <w:sz w:val="28"/>
          <w:szCs w:val="28"/>
        </w:rPr>
        <w:t>;</w:t>
      </w:r>
    </w:p>
    <w:p w:rsidR="007C4D3F" w:rsidRDefault="007C4D3F" w:rsidP="00205341">
      <w:pPr>
        <w:pStyle w:val="a4"/>
        <w:numPr>
          <w:ilvl w:val="0"/>
          <w:numId w:val="16"/>
        </w:numPr>
        <w:spacing w:line="360" w:lineRule="auto"/>
        <w:ind w:left="-540" w:right="-5" w:firstLine="900"/>
        <w:jc w:val="both"/>
        <w:rPr>
          <w:bCs/>
          <w:sz w:val="28"/>
          <w:szCs w:val="28"/>
        </w:rPr>
      </w:pPr>
      <w:r>
        <w:rPr>
          <w:bCs/>
          <w:sz w:val="28"/>
          <w:szCs w:val="28"/>
        </w:rPr>
        <w:t>наличие помещений для инвентаря и мест отдыха</w:t>
      </w:r>
      <w:r w:rsidR="00315318">
        <w:rPr>
          <w:bCs/>
          <w:sz w:val="28"/>
          <w:szCs w:val="28"/>
        </w:rPr>
        <w:t>;</w:t>
      </w:r>
    </w:p>
    <w:p w:rsidR="007C4D3F" w:rsidRDefault="007C4D3F" w:rsidP="00205341">
      <w:pPr>
        <w:pStyle w:val="a4"/>
        <w:numPr>
          <w:ilvl w:val="0"/>
          <w:numId w:val="16"/>
        </w:numPr>
        <w:spacing w:line="360" w:lineRule="auto"/>
        <w:ind w:left="-540" w:right="-5" w:firstLine="900"/>
        <w:jc w:val="both"/>
        <w:rPr>
          <w:bCs/>
          <w:sz w:val="28"/>
          <w:szCs w:val="28"/>
        </w:rPr>
      </w:pPr>
      <w:r>
        <w:rPr>
          <w:bCs/>
          <w:sz w:val="28"/>
          <w:szCs w:val="28"/>
        </w:rPr>
        <w:t xml:space="preserve">связь с хранилищем, возможность доставки </w:t>
      </w:r>
      <w:r w:rsidR="009D1164">
        <w:rPr>
          <w:bCs/>
          <w:sz w:val="28"/>
          <w:szCs w:val="28"/>
        </w:rPr>
        <w:t>экспонатов</w:t>
      </w:r>
      <w:r w:rsidR="00315318">
        <w:rPr>
          <w:bCs/>
          <w:sz w:val="28"/>
          <w:szCs w:val="28"/>
        </w:rPr>
        <w:t>;</w:t>
      </w:r>
    </w:p>
    <w:p w:rsidR="009D1164" w:rsidRDefault="009D1164" w:rsidP="00205341">
      <w:pPr>
        <w:pStyle w:val="a4"/>
        <w:numPr>
          <w:ilvl w:val="0"/>
          <w:numId w:val="16"/>
        </w:numPr>
        <w:spacing w:line="360" w:lineRule="auto"/>
        <w:ind w:left="-540" w:right="-5" w:firstLine="900"/>
        <w:jc w:val="both"/>
        <w:rPr>
          <w:bCs/>
          <w:sz w:val="28"/>
          <w:szCs w:val="28"/>
        </w:rPr>
      </w:pPr>
      <w:r>
        <w:rPr>
          <w:bCs/>
          <w:sz w:val="28"/>
          <w:szCs w:val="28"/>
        </w:rPr>
        <w:t>температурно-влажностный режим: 55-60% влажности воздуха и 18-20</w:t>
      </w:r>
      <w:r>
        <w:rPr>
          <w:bCs/>
          <w:sz w:val="28"/>
          <w:szCs w:val="28"/>
          <w:vertAlign w:val="superscript"/>
        </w:rPr>
        <w:t>о</w:t>
      </w:r>
      <w:r>
        <w:rPr>
          <w:bCs/>
          <w:sz w:val="28"/>
          <w:szCs w:val="28"/>
        </w:rPr>
        <w:t>С. наличие приборов для измерения показаний</w:t>
      </w:r>
      <w:r w:rsidR="00315318">
        <w:rPr>
          <w:bCs/>
          <w:sz w:val="28"/>
          <w:szCs w:val="28"/>
        </w:rPr>
        <w:t>;</w:t>
      </w:r>
    </w:p>
    <w:p w:rsidR="007C4D3F" w:rsidRPr="00315318" w:rsidRDefault="009D1164" w:rsidP="00205341">
      <w:pPr>
        <w:pStyle w:val="a4"/>
        <w:numPr>
          <w:ilvl w:val="0"/>
          <w:numId w:val="16"/>
        </w:numPr>
        <w:spacing w:line="360" w:lineRule="auto"/>
        <w:ind w:left="-540" w:right="-5" w:firstLine="900"/>
        <w:jc w:val="both"/>
        <w:rPr>
          <w:sz w:val="28"/>
          <w:szCs w:val="28"/>
        </w:rPr>
      </w:pPr>
      <w:r w:rsidRPr="00315318">
        <w:rPr>
          <w:bCs/>
          <w:sz w:val="28"/>
          <w:szCs w:val="28"/>
        </w:rPr>
        <w:t>противопожарная и охранная сигнализации</w:t>
      </w:r>
      <w:r w:rsidR="00D9276F">
        <w:rPr>
          <w:bCs/>
          <w:sz w:val="28"/>
          <w:szCs w:val="28"/>
        </w:rPr>
        <w:t xml:space="preserve"> </w:t>
      </w:r>
      <w:r w:rsidR="007C4D3F" w:rsidRPr="00315318">
        <w:rPr>
          <w:bCs/>
          <w:sz w:val="28"/>
          <w:szCs w:val="28"/>
        </w:rPr>
        <w:t>[</w:t>
      </w:r>
      <w:r w:rsidR="00315318" w:rsidRPr="00315318">
        <w:rPr>
          <w:sz w:val="28"/>
          <w:szCs w:val="28"/>
        </w:rPr>
        <w:t>59</w:t>
      </w:r>
      <w:r w:rsidR="007C4D3F" w:rsidRPr="00315318">
        <w:rPr>
          <w:sz w:val="28"/>
          <w:szCs w:val="28"/>
        </w:rPr>
        <w:t>]</w:t>
      </w:r>
      <w:r w:rsidR="00315318">
        <w:rPr>
          <w:sz w:val="28"/>
          <w:szCs w:val="28"/>
        </w:rPr>
        <w:t>.</w:t>
      </w:r>
    </w:p>
    <w:p w:rsidR="00D3074E" w:rsidRPr="009D1164" w:rsidRDefault="00D3074E" w:rsidP="00996140">
      <w:pPr>
        <w:pStyle w:val="a4"/>
        <w:spacing w:line="360" w:lineRule="auto"/>
        <w:ind w:left="-540" w:right="-5" w:firstLine="900"/>
        <w:jc w:val="both"/>
        <w:rPr>
          <w:bCs/>
          <w:sz w:val="28"/>
          <w:szCs w:val="28"/>
        </w:rPr>
      </w:pPr>
      <w:r>
        <w:rPr>
          <w:sz w:val="28"/>
          <w:szCs w:val="28"/>
        </w:rPr>
        <w:lastRenderedPageBreak/>
        <w:t>Достаточная и желательная высота залов 4</w:t>
      </w:r>
      <w:r w:rsidR="00715ED8">
        <w:rPr>
          <w:sz w:val="28"/>
          <w:szCs w:val="28"/>
        </w:rPr>
        <w:t>.</w:t>
      </w:r>
      <w:r>
        <w:rPr>
          <w:sz w:val="28"/>
          <w:szCs w:val="28"/>
        </w:rPr>
        <w:t>2-4</w:t>
      </w:r>
      <w:r w:rsidR="00715ED8">
        <w:rPr>
          <w:sz w:val="28"/>
          <w:szCs w:val="28"/>
        </w:rPr>
        <w:t>.</w:t>
      </w:r>
      <w:r>
        <w:rPr>
          <w:sz w:val="28"/>
          <w:szCs w:val="28"/>
        </w:rPr>
        <w:t>5 метра, высота экспозиционного пояса 1</w:t>
      </w:r>
      <w:r w:rsidR="00715ED8">
        <w:rPr>
          <w:sz w:val="28"/>
          <w:szCs w:val="28"/>
        </w:rPr>
        <w:t>.</w:t>
      </w:r>
      <w:r>
        <w:rPr>
          <w:sz w:val="28"/>
          <w:szCs w:val="28"/>
        </w:rPr>
        <w:t>5-1</w:t>
      </w:r>
      <w:r w:rsidR="00715ED8">
        <w:rPr>
          <w:sz w:val="28"/>
          <w:szCs w:val="28"/>
        </w:rPr>
        <w:t>.</w:t>
      </w:r>
      <w:r>
        <w:rPr>
          <w:sz w:val="28"/>
          <w:szCs w:val="28"/>
        </w:rPr>
        <w:t>7 метра в 80-90 см. от пола. Длина выставочного ряда не больше 20-50 метров. Загрузка экспозиционного пояса предметами 50-60%. Расстояние от зрителя до экспоната около двух высот предмета.</w:t>
      </w:r>
      <w:r w:rsidR="00715ED8">
        <w:rPr>
          <w:sz w:val="28"/>
          <w:szCs w:val="28"/>
        </w:rPr>
        <w:t xml:space="preserve"> Целостное восприятие выставки до 24 метров</w:t>
      </w:r>
      <w:r w:rsidR="00D9276F">
        <w:rPr>
          <w:sz w:val="28"/>
          <w:szCs w:val="28"/>
        </w:rPr>
        <w:t xml:space="preserve"> </w:t>
      </w:r>
      <w:r w:rsidR="00315318" w:rsidRPr="00315318">
        <w:rPr>
          <w:bCs/>
          <w:sz w:val="28"/>
          <w:szCs w:val="28"/>
        </w:rPr>
        <w:t>[</w:t>
      </w:r>
      <w:r w:rsidR="00315318" w:rsidRPr="00315318">
        <w:rPr>
          <w:sz w:val="28"/>
          <w:szCs w:val="28"/>
        </w:rPr>
        <w:t>59]</w:t>
      </w:r>
      <w:r w:rsidR="00715ED8">
        <w:rPr>
          <w:sz w:val="28"/>
          <w:szCs w:val="28"/>
        </w:rPr>
        <w:t>.</w:t>
      </w:r>
    </w:p>
    <w:p w:rsidR="004D3C0B" w:rsidRDefault="00715ED8" w:rsidP="00996140">
      <w:pPr>
        <w:pStyle w:val="a4"/>
        <w:spacing w:line="360" w:lineRule="auto"/>
        <w:ind w:left="-540" w:right="-5" w:firstLine="900"/>
        <w:jc w:val="both"/>
        <w:rPr>
          <w:sz w:val="28"/>
          <w:szCs w:val="28"/>
        </w:rPr>
      </w:pPr>
      <w:r>
        <w:rPr>
          <w:bCs/>
          <w:sz w:val="28"/>
          <w:szCs w:val="28"/>
        </w:rPr>
        <w:t>Возможна расстановка крупных предметов на полу до 20-30%</w:t>
      </w:r>
      <w:r w:rsidR="003A215E">
        <w:rPr>
          <w:bCs/>
          <w:sz w:val="28"/>
          <w:szCs w:val="28"/>
        </w:rPr>
        <w:t>. Рекомендуемый основной проход</w:t>
      </w:r>
      <w:r>
        <w:rPr>
          <w:rFonts w:ascii="Century Gothic" w:hAnsi="Century Gothic"/>
          <w:bCs/>
          <w:sz w:val="28"/>
          <w:szCs w:val="28"/>
        </w:rPr>
        <w:t>―</w:t>
      </w:r>
      <w:r>
        <w:rPr>
          <w:bCs/>
          <w:sz w:val="28"/>
          <w:szCs w:val="28"/>
        </w:rPr>
        <w:t xml:space="preserve"> 2-3 метра, второстепенный </w:t>
      </w:r>
      <w:r w:rsidR="008A4A69" w:rsidRPr="00CD509D">
        <w:rPr>
          <w:sz w:val="28"/>
          <w:szCs w:val="28"/>
        </w:rPr>
        <w:t>—</w:t>
      </w:r>
      <w:r>
        <w:rPr>
          <w:bCs/>
          <w:sz w:val="28"/>
          <w:szCs w:val="28"/>
        </w:rPr>
        <w:t xml:space="preserve"> 1.5-2 метра. Для главных предметов оставляется большее свободное пространство.</w:t>
      </w:r>
      <w:r w:rsidR="00783269">
        <w:rPr>
          <w:bCs/>
          <w:sz w:val="28"/>
          <w:szCs w:val="28"/>
        </w:rPr>
        <w:t xml:space="preserve"> </w:t>
      </w:r>
      <w:r w:rsidR="00701DE3">
        <w:rPr>
          <w:bCs/>
          <w:sz w:val="28"/>
          <w:szCs w:val="28"/>
        </w:rPr>
        <w:t>Экспозиционная площадь на одного посетителя 3-4 кв. метра</w:t>
      </w:r>
      <w:r w:rsidR="00315318" w:rsidRPr="00315318">
        <w:rPr>
          <w:bCs/>
          <w:sz w:val="28"/>
          <w:szCs w:val="28"/>
        </w:rPr>
        <w:t xml:space="preserve"> [</w:t>
      </w:r>
      <w:r w:rsidR="00315318" w:rsidRPr="00315318">
        <w:rPr>
          <w:sz w:val="28"/>
          <w:szCs w:val="28"/>
        </w:rPr>
        <w:t>59]</w:t>
      </w:r>
      <w:r w:rsidR="00315318">
        <w:rPr>
          <w:sz w:val="28"/>
          <w:szCs w:val="28"/>
        </w:rPr>
        <w:t>.</w:t>
      </w:r>
    </w:p>
    <w:p w:rsidR="00CC07D4" w:rsidRDefault="004D3C0B" w:rsidP="00996140">
      <w:pPr>
        <w:pStyle w:val="a4"/>
        <w:spacing w:line="360" w:lineRule="auto"/>
        <w:ind w:left="-540" w:right="-5" w:firstLine="900"/>
        <w:jc w:val="both"/>
        <w:rPr>
          <w:bCs/>
          <w:sz w:val="28"/>
          <w:szCs w:val="28"/>
        </w:rPr>
      </w:pPr>
      <w:r>
        <w:rPr>
          <w:bCs/>
          <w:sz w:val="28"/>
          <w:szCs w:val="28"/>
        </w:rPr>
        <w:t>Освещение в музее также требует особого рассмотрения. Это од</w:t>
      </w:r>
      <w:r w:rsidR="0031226E">
        <w:rPr>
          <w:bCs/>
          <w:sz w:val="28"/>
          <w:szCs w:val="28"/>
        </w:rPr>
        <w:t>на</w:t>
      </w:r>
      <w:r>
        <w:rPr>
          <w:bCs/>
          <w:sz w:val="28"/>
          <w:szCs w:val="28"/>
        </w:rPr>
        <w:t xml:space="preserve"> из важн</w:t>
      </w:r>
      <w:r w:rsidR="0031226E">
        <w:rPr>
          <w:bCs/>
          <w:sz w:val="28"/>
          <w:szCs w:val="28"/>
        </w:rPr>
        <w:t>ейших</w:t>
      </w:r>
      <w:r w:rsidR="00783269">
        <w:rPr>
          <w:bCs/>
          <w:sz w:val="28"/>
          <w:szCs w:val="28"/>
        </w:rPr>
        <w:t xml:space="preserve"> </w:t>
      </w:r>
      <w:r w:rsidR="0031226E" w:rsidRPr="00C13946">
        <w:rPr>
          <w:bCs/>
          <w:sz w:val="28"/>
          <w:szCs w:val="28"/>
        </w:rPr>
        <w:t>инженерных систем</w:t>
      </w:r>
      <w:r w:rsidR="00783269">
        <w:rPr>
          <w:bCs/>
          <w:sz w:val="28"/>
          <w:szCs w:val="28"/>
        </w:rPr>
        <w:t xml:space="preserve"> </w:t>
      </w:r>
      <w:r w:rsidR="0031226E" w:rsidRPr="00C13946">
        <w:rPr>
          <w:bCs/>
          <w:sz w:val="28"/>
          <w:szCs w:val="28"/>
        </w:rPr>
        <w:t xml:space="preserve">при </w:t>
      </w:r>
      <w:r w:rsidRPr="00C13946">
        <w:rPr>
          <w:bCs/>
          <w:sz w:val="28"/>
          <w:szCs w:val="28"/>
        </w:rPr>
        <w:t>проектировании.</w:t>
      </w:r>
    </w:p>
    <w:p w:rsidR="004D3C0B" w:rsidRPr="004D3C0B" w:rsidRDefault="00CC07D4" w:rsidP="00996140">
      <w:pPr>
        <w:pStyle w:val="a4"/>
        <w:spacing w:line="360" w:lineRule="auto"/>
        <w:ind w:left="-540" w:right="-5" w:firstLine="900"/>
        <w:jc w:val="both"/>
        <w:rPr>
          <w:sz w:val="28"/>
          <w:szCs w:val="28"/>
        </w:rPr>
      </w:pPr>
      <w:r w:rsidRPr="00C13946">
        <w:rPr>
          <w:sz w:val="28"/>
          <w:szCs w:val="28"/>
        </w:rPr>
        <w:t>Можно выделить ключевые ф</w:t>
      </w:r>
      <w:r w:rsidR="004D3C0B" w:rsidRPr="00C13946">
        <w:rPr>
          <w:sz w:val="28"/>
          <w:szCs w:val="28"/>
        </w:rPr>
        <w:t xml:space="preserve">ункции </w:t>
      </w:r>
      <w:r w:rsidR="0031226E" w:rsidRPr="00C13946">
        <w:rPr>
          <w:sz w:val="28"/>
          <w:szCs w:val="28"/>
        </w:rPr>
        <w:t>музейного</w:t>
      </w:r>
      <w:r w:rsidR="00783269">
        <w:rPr>
          <w:sz w:val="28"/>
          <w:szCs w:val="28"/>
        </w:rPr>
        <w:t xml:space="preserve"> </w:t>
      </w:r>
      <w:r w:rsidR="004D3C0B" w:rsidRPr="00C13946">
        <w:rPr>
          <w:sz w:val="28"/>
          <w:szCs w:val="28"/>
        </w:rPr>
        <w:t>света:</w:t>
      </w:r>
    </w:p>
    <w:p w:rsidR="004D3C0B" w:rsidRPr="00C13946" w:rsidRDefault="008C79EC" w:rsidP="00205341">
      <w:pPr>
        <w:numPr>
          <w:ilvl w:val="0"/>
          <w:numId w:val="17"/>
        </w:numPr>
        <w:spacing w:line="360" w:lineRule="auto"/>
        <w:ind w:left="-540" w:right="-5" w:firstLine="900"/>
        <w:jc w:val="both"/>
        <w:rPr>
          <w:sz w:val="28"/>
          <w:szCs w:val="28"/>
        </w:rPr>
      </w:pPr>
      <w:r>
        <w:rPr>
          <w:sz w:val="28"/>
          <w:szCs w:val="28"/>
        </w:rPr>
        <w:t xml:space="preserve">заполняющее </w:t>
      </w:r>
      <w:r w:rsidR="004D3C0B">
        <w:rPr>
          <w:sz w:val="28"/>
          <w:szCs w:val="28"/>
        </w:rPr>
        <w:t xml:space="preserve">освещение </w:t>
      </w:r>
      <w:r>
        <w:rPr>
          <w:sz w:val="28"/>
          <w:szCs w:val="28"/>
        </w:rPr>
        <w:t xml:space="preserve">(рассеянный свет) </w:t>
      </w:r>
      <w:r w:rsidR="00CC07D4">
        <w:rPr>
          <w:sz w:val="28"/>
          <w:szCs w:val="28"/>
        </w:rPr>
        <w:t>музейного пространства</w:t>
      </w:r>
      <w:r w:rsidR="00783269">
        <w:rPr>
          <w:sz w:val="28"/>
          <w:szCs w:val="28"/>
        </w:rPr>
        <w:t xml:space="preserve"> </w:t>
      </w:r>
      <w:r w:rsidR="00CC07D4">
        <w:rPr>
          <w:sz w:val="28"/>
          <w:szCs w:val="28"/>
        </w:rPr>
        <w:t>для комфорта и безопасности передвижения посетителей, для ориентации по залам</w:t>
      </w:r>
      <w:r w:rsidR="008648B5">
        <w:rPr>
          <w:sz w:val="28"/>
          <w:szCs w:val="28"/>
        </w:rPr>
        <w:t xml:space="preserve">, </w:t>
      </w:r>
      <w:r w:rsidR="008648B5" w:rsidRPr="00C13946">
        <w:rPr>
          <w:sz w:val="28"/>
          <w:szCs w:val="28"/>
        </w:rPr>
        <w:t xml:space="preserve">для мягкого </w:t>
      </w:r>
      <w:r w:rsidR="0031226E" w:rsidRPr="00C13946">
        <w:rPr>
          <w:sz w:val="28"/>
          <w:szCs w:val="28"/>
        </w:rPr>
        <w:t>рассеянного</w:t>
      </w:r>
      <w:r w:rsidR="00783269">
        <w:rPr>
          <w:sz w:val="28"/>
          <w:szCs w:val="28"/>
        </w:rPr>
        <w:t xml:space="preserve"> </w:t>
      </w:r>
      <w:r w:rsidR="008648B5" w:rsidRPr="00C13946">
        <w:rPr>
          <w:sz w:val="28"/>
          <w:szCs w:val="28"/>
        </w:rPr>
        <w:t>освещения экспонатов</w:t>
      </w:r>
      <w:r w:rsidR="003A215E">
        <w:rPr>
          <w:sz w:val="28"/>
          <w:szCs w:val="28"/>
        </w:rPr>
        <w:t>;</w:t>
      </w:r>
    </w:p>
    <w:p w:rsidR="004D3C0B" w:rsidRPr="00C13946" w:rsidRDefault="004D3C0B" w:rsidP="00205341">
      <w:pPr>
        <w:numPr>
          <w:ilvl w:val="0"/>
          <w:numId w:val="17"/>
        </w:numPr>
        <w:spacing w:line="360" w:lineRule="auto"/>
        <w:ind w:left="-540" w:right="-5" w:firstLine="900"/>
        <w:jc w:val="both"/>
        <w:rPr>
          <w:sz w:val="28"/>
          <w:szCs w:val="28"/>
        </w:rPr>
      </w:pPr>
      <w:r w:rsidRPr="00C13946">
        <w:rPr>
          <w:sz w:val="28"/>
          <w:szCs w:val="28"/>
        </w:rPr>
        <w:t>акцентное освещение</w:t>
      </w:r>
      <w:r w:rsidR="008C79EC" w:rsidRPr="00C13946">
        <w:rPr>
          <w:sz w:val="28"/>
          <w:szCs w:val="28"/>
        </w:rPr>
        <w:t xml:space="preserve"> (направленный свет)</w:t>
      </w:r>
      <w:r w:rsidRPr="00C13946">
        <w:rPr>
          <w:sz w:val="28"/>
          <w:szCs w:val="28"/>
        </w:rPr>
        <w:t xml:space="preserve"> в экспозиции</w:t>
      </w:r>
      <w:r w:rsidR="00CC07D4" w:rsidRPr="00C13946">
        <w:rPr>
          <w:sz w:val="28"/>
          <w:szCs w:val="28"/>
        </w:rPr>
        <w:t xml:space="preserve"> для </w:t>
      </w:r>
      <w:r w:rsidR="0031226E" w:rsidRPr="00C13946">
        <w:rPr>
          <w:sz w:val="28"/>
          <w:szCs w:val="28"/>
        </w:rPr>
        <w:t xml:space="preserve">выделения главного объекта и </w:t>
      </w:r>
      <w:r w:rsidR="00CC07D4" w:rsidRPr="00C13946">
        <w:rPr>
          <w:sz w:val="28"/>
          <w:szCs w:val="28"/>
        </w:rPr>
        <w:t>создания образа</w:t>
      </w:r>
      <w:r w:rsidR="003A215E">
        <w:rPr>
          <w:sz w:val="28"/>
          <w:szCs w:val="28"/>
        </w:rPr>
        <w:t>.</w:t>
      </w:r>
    </w:p>
    <w:p w:rsidR="00DC7312" w:rsidRPr="00C40055" w:rsidRDefault="004D3C0B" w:rsidP="00996140">
      <w:pPr>
        <w:pStyle w:val="a4"/>
        <w:spacing w:line="360" w:lineRule="auto"/>
        <w:ind w:left="-540" w:right="-5" w:firstLine="900"/>
        <w:jc w:val="both"/>
        <w:rPr>
          <w:bCs/>
          <w:sz w:val="28"/>
          <w:szCs w:val="28"/>
        </w:rPr>
      </w:pPr>
      <w:r>
        <w:rPr>
          <w:sz w:val="28"/>
          <w:szCs w:val="28"/>
        </w:rPr>
        <w:t xml:space="preserve">При этом должны учитываться сразу </w:t>
      </w:r>
      <w:r w:rsidR="00DC7312">
        <w:rPr>
          <w:sz w:val="28"/>
          <w:szCs w:val="28"/>
        </w:rPr>
        <w:t>все</w:t>
      </w:r>
      <w:r>
        <w:rPr>
          <w:sz w:val="28"/>
          <w:szCs w:val="28"/>
        </w:rPr>
        <w:t xml:space="preserve"> составляющие: сохранность предметов от вредного излучения</w:t>
      </w:r>
      <w:r w:rsidR="00DC7312">
        <w:rPr>
          <w:sz w:val="28"/>
          <w:szCs w:val="28"/>
        </w:rPr>
        <w:t>, экономия энергии</w:t>
      </w:r>
      <w:r w:rsidR="0000683D">
        <w:rPr>
          <w:sz w:val="28"/>
          <w:szCs w:val="28"/>
        </w:rPr>
        <w:t>,</w:t>
      </w:r>
      <w:r w:rsidR="00DC7312">
        <w:rPr>
          <w:sz w:val="28"/>
          <w:szCs w:val="28"/>
        </w:rPr>
        <w:t xml:space="preserve"> ресурсов</w:t>
      </w:r>
      <w:r>
        <w:rPr>
          <w:sz w:val="28"/>
          <w:szCs w:val="28"/>
        </w:rPr>
        <w:t xml:space="preserve"> и э</w:t>
      </w:r>
      <w:r w:rsidR="00C40055">
        <w:rPr>
          <w:sz w:val="28"/>
          <w:szCs w:val="28"/>
        </w:rPr>
        <w:t>ффектная демонстрация экспоната</w:t>
      </w:r>
      <w:r w:rsidR="000D3B64">
        <w:rPr>
          <w:sz w:val="28"/>
          <w:szCs w:val="28"/>
        </w:rPr>
        <w:t xml:space="preserve"> </w:t>
      </w:r>
      <w:r w:rsidR="00C40055" w:rsidRPr="00315318">
        <w:rPr>
          <w:bCs/>
          <w:sz w:val="28"/>
          <w:szCs w:val="28"/>
        </w:rPr>
        <w:t>[</w:t>
      </w:r>
      <w:r w:rsidR="00C40055">
        <w:rPr>
          <w:sz w:val="28"/>
          <w:szCs w:val="28"/>
        </w:rPr>
        <w:t>84</w:t>
      </w:r>
      <w:r w:rsidR="00C40055" w:rsidRPr="00315318">
        <w:rPr>
          <w:sz w:val="28"/>
          <w:szCs w:val="28"/>
        </w:rPr>
        <w:t>]</w:t>
      </w:r>
      <w:r w:rsidR="00C40055">
        <w:rPr>
          <w:sz w:val="28"/>
          <w:szCs w:val="28"/>
        </w:rPr>
        <w:t>.</w:t>
      </w:r>
    </w:p>
    <w:p w:rsidR="004D3C0B" w:rsidRDefault="004D3C0B" w:rsidP="00996140">
      <w:pPr>
        <w:pStyle w:val="a4"/>
        <w:spacing w:line="360" w:lineRule="auto"/>
        <w:ind w:left="-540" w:right="-5" w:firstLine="900"/>
        <w:jc w:val="both"/>
        <w:rPr>
          <w:sz w:val="28"/>
          <w:szCs w:val="28"/>
        </w:rPr>
      </w:pPr>
      <w:r w:rsidRPr="00C13946">
        <w:rPr>
          <w:sz w:val="28"/>
          <w:szCs w:val="28"/>
        </w:rPr>
        <w:t xml:space="preserve">Поэтому при </w:t>
      </w:r>
      <w:r w:rsidR="0031226E" w:rsidRPr="00C13946">
        <w:rPr>
          <w:sz w:val="28"/>
          <w:szCs w:val="28"/>
        </w:rPr>
        <w:t>проектировании светового дизайна</w:t>
      </w:r>
      <w:r w:rsidRPr="00C13946">
        <w:rPr>
          <w:sz w:val="28"/>
          <w:szCs w:val="28"/>
        </w:rPr>
        <w:t xml:space="preserve"> нужно учитывать цветопередачу,</w:t>
      </w:r>
      <w:r>
        <w:rPr>
          <w:sz w:val="28"/>
          <w:szCs w:val="28"/>
        </w:rPr>
        <w:t xml:space="preserve"> мощность светового потока, расстояние до м.п., направленность и т.д.</w:t>
      </w:r>
    </w:p>
    <w:p w:rsidR="008648B5" w:rsidRDefault="001C71D4" w:rsidP="00996140">
      <w:pPr>
        <w:pStyle w:val="a4"/>
        <w:spacing w:line="360" w:lineRule="auto"/>
        <w:ind w:left="-540" w:right="-5" w:firstLine="900"/>
        <w:jc w:val="both"/>
        <w:rPr>
          <w:sz w:val="28"/>
          <w:szCs w:val="28"/>
        </w:rPr>
      </w:pPr>
      <w:r>
        <w:rPr>
          <w:sz w:val="28"/>
          <w:szCs w:val="28"/>
        </w:rPr>
        <w:t xml:space="preserve">Для каждого материала из которого сделан м.п. существует максимально допустимая освещенность </w:t>
      </w:r>
      <w:r>
        <w:rPr>
          <w:rFonts w:ascii="Century Gothic" w:hAnsi="Century Gothic"/>
          <w:sz w:val="28"/>
          <w:szCs w:val="28"/>
        </w:rPr>
        <w:t>―</w:t>
      </w:r>
      <w:r>
        <w:rPr>
          <w:sz w:val="28"/>
          <w:szCs w:val="28"/>
        </w:rPr>
        <w:t xml:space="preserve"> для </w:t>
      </w:r>
      <w:r w:rsidR="004D3C0B" w:rsidRPr="004D3C0B">
        <w:rPr>
          <w:sz w:val="28"/>
          <w:szCs w:val="28"/>
        </w:rPr>
        <w:t>бумаг</w:t>
      </w:r>
      <w:r>
        <w:rPr>
          <w:sz w:val="28"/>
          <w:szCs w:val="28"/>
        </w:rPr>
        <w:t>и</w:t>
      </w:r>
      <w:r w:rsidR="004D3C0B" w:rsidRPr="004D3C0B">
        <w:rPr>
          <w:sz w:val="28"/>
          <w:szCs w:val="28"/>
        </w:rPr>
        <w:t>,</w:t>
      </w:r>
      <w:r w:rsidR="000D3B64">
        <w:rPr>
          <w:sz w:val="28"/>
          <w:szCs w:val="28"/>
        </w:rPr>
        <w:t xml:space="preserve"> </w:t>
      </w:r>
      <w:r w:rsidRPr="004D3C0B">
        <w:rPr>
          <w:sz w:val="28"/>
          <w:szCs w:val="28"/>
        </w:rPr>
        <w:t>а</w:t>
      </w:r>
      <w:r w:rsidR="008A4A69">
        <w:rPr>
          <w:sz w:val="28"/>
          <w:szCs w:val="28"/>
        </w:rPr>
        <w:t>к</w:t>
      </w:r>
      <w:r w:rsidRPr="004D3C0B">
        <w:rPr>
          <w:sz w:val="28"/>
          <w:szCs w:val="28"/>
        </w:rPr>
        <w:t>варели</w:t>
      </w:r>
      <w:r>
        <w:rPr>
          <w:sz w:val="28"/>
          <w:szCs w:val="28"/>
        </w:rPr>
        <w:t>,</w:t>
      </w:r>
      <w:r w:rsidR="004D3C0B" w:rsidRPr="004D3C0B">
        <w:rPr>
          <w:sz w:val="28"/>
          <w:szCs w:val="28"/>
        </w:rPr>
        <w:t xml:space="preserve"> ткани </w:t>
      </w:r>
      <w:r>
        <w:rPr>
          <w:rFonts w:ascii="Century Gothic" w:hAnsi="Century Gothic"/>
          <w:sz w:val="28"/>
          <w:szCs w:val="28"/>
        </w:rPr>
        <w:t>―</w:t>
      </w:r>
      <w:r w:rsidR="000D3B64">
        <w:rPr>
          <w:rFonts w:ascii="Century Gothic" w:hAnsi="Century Gothic"/>
          <w:sz w:val="28"/>
          <w:szCs w:val="28"/>
        </w:rPr>
        <w:t xml:space="preserve"> </w:t>
      </w:r>
      <w:r w:rsidR="00196D95">
        <w:rPr>
          <w:sz w:val="28"/>
          <w:szCs w:val="28"/>
        </w:rPr>
        <w:t>30-</w:t>
      </w:r>
      <w:r w:rsidR="004D3C0B" w:rsidRPr="004D3C0B">
        <w:rPr>
          <w:sz w:val="28"/>
          <w:szCs w:val="28"/>
        </w:rPr>
        <w:t>50 лк</w:t>
      </w:r>
      <w:r>
        <w:rPr>
          <w:sz w:val="28"/>
          <w:szCs w:val="28"/>
        </w:rPr>
        <w:t xml:space="preserve">, </w:t>
      </w:r>
      <w:r w:rsidR="004D3C0B" w:rsidRPr="004D3C0B">
        <w:rPr>
          <w:sz w:val="28"/>
          <w:szCs w:val="28"/>
        </w:rPr>
        <w:t>масляная живопись —</w:t>
      </w:r>
      <w:r w:rsidR="00196D95">
        <w:rPr>
          <w:sz w:val="28"/>
          <w:szCs w:val="28"/>
        </w:rPr>
        <w:t xml:space="preserve"> 75-</w:t>
      </w:r>
      <w:r w:rsidR="004D3C0B" w:rsidRPr="004D3C0B">
        <w:rPr>
          <w:sz w:val="28"/>
          <w:szCs w:val="28"/>
        </w:rPr>
        <w:t>150 лк</w:t>
      </w:r>
      <w:r>
        <w:rPr>
          <w:sz w:val="28"/>
          <w:szCs w:val="28"/>
        </w:rPr>
        <w:t xml:space="preserve">, </w:t>
      </w:r>
      <w:r w:rsidRPr="004D3C0B">
        <w:rPr>
          <w:sz w:val="28"/>
          <w:szCs w:val="28"/>
        </w:rPr>
        <w:t>металлы</w:t>
      </w:r>
      <w:r>
        <w:rPr>
          <w:sz w:val="28"/>
          <w:szCs w:val="28"/>
        </w:rPr>
        <w:t xml:space="preserve"> и</w:t>
      </w:r>
      <w:r w:rsidR="000D3B64">
        <w:rPr>
          <w:sz w:val="28"/>
          <w:szCs w:val="28"/>
        </w:rPr>
        <w:t xml:space="preserve"> </w:t>
      </w:r>
      <w:r w:rsidR="004D3C0B" w:rsidRPr="004D3C0B">
        <w:rPr>
          <w:sz w:val="28"/>
          <w:szCs w:val="28"/>
        </w:rPr>
        <w:t>драгоценные камни</w:t>
      </w:r>
      <w:r>
        <w:rPr>
          <w:sz w:val="28"/>
          <w:szCs w:val="28"/>
        </w:rPr>
        <w:t xml:space="preserve"> — </w:t>
      </w:r>
      <w:r w:rsidR="00196D95">
        <w:rPr>
          <w:sz w:val="28"/>
          <w:szCs w:val="28"/>
        </w:rPr>
        <w:t>200-</w:t>
      </w:r>
      <w:r>
        <w:rPr>
          <w:sz w:val="28"/>
          <w:szCs w:val="28"/>
        </w:rPr>
        <w:t xml:space="preserve">500 лк, а также важно </w:t>
      </w:r>
      <w:r w:rsidRPr="00E756F9">
        <w:rPr>
          <w:sz w:val="28"/>
          <w:szCs w:val="28"/>
        </w:rPr>
        <w:t>уменьшение ультрафиолетового и инфракрасного излучений</w:t>
      </w:r>
      <w:r w:rsidR="00DC7312">
        <w:rPr>
          <w:sz w:val="28"/>
          <w:szCs w:val="28"/>
        </w:rPr>
        <w:t xml:space="preserve"> при помощи </w:t>
      </w:r>
      <w:r w:rsidR="00DC7312">
        <w:rPr>
          <w:sz w:val="28"/>
          <w:szCs w:val="28"/>
        </w:rPr>
        <w:lastRenderedPageBreak/>
        <w:t>фильтров</w:t>
      </w:r>
      <w:r w:rsidRPr="00E756F9">
        <w:rPr>
          <w:sz w:val="28"/>
          <w:szCs w:val="28"/>
        </w:rPr>
        <w:t>.</w:t>
      </w:r>
      <w:r w:rsidR="008648B5">
        <w:rPr>
          <w:sz w:val="28"/>
          <w:szCs w:val="28"/>
        </w:rPr>
        <w:t xml:space="preserve"> Также рекомендуется не допускать доступ естественного света на объекты из-за наличия в нем ультрафиолетов</w:t>
      </w:r>
      <w:r w:rsidR="00883461">
        <w:rPr>
          <w:sz w:val="28"/>
          <w:szCs w:val="28"/>
        </w:rPr>
        <w:t>ых лучей</w:t>
      </w:r>
      <w:r w:rsidR="00D03F84">
        <w:rPr>
          <w:rStyle w:val="af5"/>
          <w:sz w:val="28"/>
          <w:szCs w:val="28"/>
        </w:rPr>
        <w:footnoteReference w:id="15"/>
      </w:r>
      <w:r w:rsidR="008648B5">
        <w:rPr>
          <w:sz w:val="28"/>
          <w:szCs w:val="28"/>
        </w:rPr>
        <w:t xml:space="preserve">. </w:t>
      </w:r>
    </w:p>
    <w:p w:rsidR="00E756F9" w:rsidRDefault="00E756F9" w:rsidP="00996140">
      <w:pPr>
        <w:pStyle w:val="a4"/>
        <w:spacing w:line="360" w:lineRule="auto"/>
        <w:ind w:left="-540" w:right="-5" w:firstLine="900"/>
        <w:jc w:val="both"/>
        <w:rPr>
          <w:sz w:val="28"/>
          <w:szCs w:val="28"/>
        </w:rPr>
      </w:pPr>
      <w:r w:rsidRPr="00E756F9">
        <w:rPr>
          <w:sz w:val="28"/>
          <w:szCs w:val="28"/>
        </w:rPr>
        <w:t xml:space="preserve">В настоящее время наиболее безопасным для экспонатов и разнообразным по цветопередаче считается </w:t>
      </w:r>
      <w:r w:rsidRPr="00E756F9">
        <w:rPr>
          <w:sz w:val="28"/>
          <w:szCs w:val="28"/>
          <w:lang w:val="en-US"/>
        </w:rPr>
        <w:t>LED</w:t>
      </w:r>
      <w:r w:rsidRPr="00E756F9">
        <w:rPr>
          <w:sz w:val="28"/>
          <w:szCs w:val="28"/>
        </w:rPr>
        <w:t>-освещение, пришедшее на смену галогеновым лампам</w:t>
      </w:r>
      <w:r w:rsidR="000D3B64">
        <w:rPr>
          <w:sz w:val="28"/>
          <w:szCs w:val="28"/>
        </w:rPr>
        <w:t xml:space="preserve"> </w:t>
      </w:r>
      <w:r w:rsidR="00D03F84" w:rsidRPr="00315318">
        <w:rPr>
          <w:bCs/>
          <w:sz w:val="28"/>
          <w:szCs w:val="28"/>
        </w:rPr>
        <w:t>[</w:t>
      </w:r>
      <w:r w:rsidR="00D03F84">
        <w:rPr>
          <w:sz w:val="28"/>
          <w:szCs w:val="28"/>
        </w:rPr>
        <w:t>84</w:t>
      </w:r>
      <w:r w:rsidR="00D03F84" w:rsidRPr="00315318">
        <w:rPr>
          <w:sz w:val="28"/>
          <w:szCs w:val="28"/>
        </w:rPr>
        <w:t>]</w:t>
      </w:r>
      <w:r w:rsidR="00D03F84">
        <w:rPr>
          <w:sz w:val="28"/>
          <w:szCs w:val="28"/>
        </w:rPr>
        <w:t>.</w:t>
      </w:r>
    </w:p>
    <w:p w:rsidR="00196D95" w:rsidRDefault="00BA6FED" w:rsidP="00996140">
      <w:pPr>
        <w:pStyle w:val="a4"/>
        <w:spacing w:line="360" w:lineRule="auto"/>
        <w:ind w:left="-540" w:right="-5" w:firstLine="900"/>
        <w:jc w:val="both"/>
        <w:rPr>
          <w:sz w:val="28"/>
          <w:szCs w:val="28"/>
        </w:rPr>
      </w:pPr>
      <w:r>
        <w:rPr>
          <w:sz w:val="28"/>
          <w:szCs w:val="28"/>
        </w:rPr>
        <w:t xml:space="preserve">Существует </w:t>
      </w:r>
      <w:r w:rsidR="00196D95">
        <w:rPr>
          <w:sz w:val="28"/>
          <w:szCs w:val="28"/>
        </w:rPr>
        <w:t>ГОСТ Р 8.586-2001</w:t>
      </w:r>
      <w:r w:rsidR="000D3B64">
        <w:rPr>
          <w:sz w:val="28"/>
          <w:szCs w:val="28"/>
        </w:rPr>
        <w:t xml:space="preserve"> </w:t>
      </w:r>
      <w:r w:rsidR="003A215E">
        <w:rPr>
          <w:sz w:val="28"/>
          <w:szCs w:val="28"/>
        </w:rPr>
        <w:t>«</w:t>
      </w:r>
      <w:r w:rsidR="00196D95">
        <w:rPr>
          <w:sz w:val="28"/>
          <w:szCs w:val="28"/>
        </w:rPr>
        <w:t>С</w:t>
      </w:r>
      <w:r w:rsidR="00196D95" w:rsidRPr="00196D95">
        <w:rPr>
          <w:sz w:val="28"/>
          <w:szCs w:val="28"/>
        </w:rPr>
        <w:t>редства измерений характеристик искусственного и естественного</w:t>
      </w:r>
      <w:r w:rsidR="00783269">
        <w:rPr>
          <w:sz w:val="28"/>
          <w:szCs w:val="28"/>
        </w:rPr>
        <w:t xml:space="preserve"> </w:t>
      </w:r>
      <w:r w:rsidR="00196D95" w:rsidRPr="00196D95">
        <w:rPr>
          <w:sz w:val="28"/>
          <w:szCs w:val="28"/>
        </w:rPr>
        <w:t>излучения для обеспечения сохранности музейных экспонатов</w:t>
      </w:r>
      <w:r w:rsidR="003A215E">
        <w:rPr>
          <w:sz w:val="28"/>
          <w:szCs w:val="28"/>
        </w:rPr>
        <w:t>»</w:t>
      </w:r>
      <w:r>
        <w:rPr>
          <w:sz w:val="28"/>
          <w:szCs w:val="28"/>
        </w:rPr>
        <w:t xml:space="preserve"> по которому можно ориентироваться при работе с освещением, но на законодательном уровне он был отменен в 2016 году.</w:t>
      </w:r>
    </w:p>
    <w:p w:rsidR="00BA6FED" w:rsidRPr="00196D95" w:rsidRDefault="00BA6FED" w:rsidP="00996140">
      <w:pPr>
        <w:pStyle w:val="a4"/>
        <w:spacing w:line="360" w:lineRule="auto"/>
        <w:ind w:left="-540" w:right="-5" w:firstLine="900"/>
        <w:jc w:val="both"/>
        <w:rPr>
          <w:sz w:val="28"/>
          <w:szCs w:val="28"/>
        </w:rPr>
      </w:pPr>
      <w:r>
        <w:rPr>
          <w:sz w:val="28"/>
          <w:szCs w:val="28"/>
        </w:rPr>
        <w:t xml:space="preserve">В настоящее время существуют </w:t>
      </w:r>
      <w:r w:rsidR="003A215E">
        <w:rPr>
          <w:sz w:val="28"/>
          <w:szCs w:val="28"/>
        </w:rPr>
        <w:t>«</w:t>
      </w:r>
      <w:r>
        <w:rPr>
          <w:sz w:val="28"/>
          <w:szCs w:val="28"/>
        </w:rPr>
        <w:t>только рекомендации ГосНИИР по музейному хранению, которые требуют серьезной доработки</w:t>
      </w:r>
      <w:r w:rsidR="003A215E">
        <w:rPr>
          <w:sz w:val="28"/>
          <w:szCs w:val="28"/>
        </w:rPr>
        <w:t>»</w:t>
      </w:r>
      <w:r w:rsidR="00D9276F">
        <w:rPr>
          <w:sz w:val="28"/>
          <w:szCs w:val="28"/>
        </w:rPr>
        <w:t xml:space="preserve"> </w:t>
      </w:r>
      <w:r w:rsidR="002C4D9D" w:rsidRPr="00D03F84">
        <w:rPr>
          <w:sz w:val="28"/>
          <w:szCs w:val="28"/>
        </w:rPr>
        <w:t>[</w:t>
      </w:r>
      <w:r w:rsidR="002C4D9D" w:rsidRPr="00D03F84">
        <w:rPr>
          <w:rStyle w:val="st"/>
          <w:rFonts w:eastAsiaTheme="majorEastAsia"/>
          <w:sz w:val="28"/>
          <w:szCs w:val="28"/>
        </w:rPr>
        <w:t>14</w:t>
      </w:r>
      <w:r w:rsidR="002C4D9D">
        <w:rPr>
          <w:sz w:val="28"/>
          <w:szCs w:val="28"/>
        </w:rPr>
        <w:t>, С.</w:t>
      </w:r>
      <w:r w:rsidR="009D0EB0" w:rsidRPr="002C4D9D">
        <w:rPr>
          <w:bCs/>
          <w:sz w:val="28"/>
          <w:szCs w:val="28"/>
        </w:rPr>
        <w:t>1</w:t>
      </w:r>
      <w:r w:rsidR="002C4D9D">
        <w:rPr>
          <w:bCs/>
          <w:sz w:val="28"/>
          <w:szCs w:val="28"/>
        </w:rPr>
        <w:t>5</w:t>
      </w:r>
      <w:r w:rsidR="009D0EB0" w:rsidRPr="002C4D9D">
        <w:rPr>
          <w:bCs/>
          <w:sz w:val="28"/>
          <w:szCs w:val="28"/>
        </w:rPr>
        <w:t>]</w:t>
      </w:r>
      <w:r w:rsidR="00D9276F">
        <w:rPr>
          <w:bCs/>
          <w:sz w:val="28"/>
          <w:szCs w:val="28"/>
        </w:rPr>
        <w:t xml:space="preserve"> </w:t>
      </w:r>
      <w:r>
        <w:rPr>
          <w:sz w:val="28"/>
          <w:szCs w:val="28"/>
        </w:rPr>
        <w:t xml:space="preserve">относительно работы со светом. </w:t>
      </w:r>
    </w:p>
    <w:p w:rsidR="00BA6FED" w:rsidRPr="00F82B19" w:rsidRDefault="00BA6FED" w:rsidP="00996140">
      <w:pPr>
        <w:pStyle w:val="a4"/>
        <w:spacing w:line="360" w:lineRule="auto"/>
        <w:ind w:left="-540" w:right="-5" w:firstLine="900"/>
        <w:jc w:val="both"/>
        <w:rPr>
          <w:b/>
          <w:sz w:val="28"/>
          <w:szCs w:val="28"/>
        </w:rPr>
      </w:pPr>
      <w:r>
        <w:rPr>
          <w:sz w:val="28"/>
          <w:szCs w:val="28"/>
        </w:rPr>
        <w:t xml:space="preserve">Также в рекомендациях ГосНИИР по музейному хранению имеется описание микроклимата музейных помещений, </w:t>
      </w:r>
      <w:r w:rsidRPr="00BA6FED">
        <w:rPr>
          <w:sz w:val="28"/>
          <w:szCs w:val="28"/>
        </w:rPr>
        <w:t>агрессивны</w:t>
      </w:r>
      <w:r w:rsidR="00E95C96">
        <w:rPr>
          <w:sz w:val="28"/>
          <w:szCs w:val="28"/>
        </w:rPr>
        <w:t>х</w:t>
      </w:r>
      <w:r w:rsidRPr="00BA6FED">
        <w:rPr>
          <w:sz w:val="28"/>
          <w:szCs w:val="28"/>
        </w:rPr>
        <w:t xml:space="preserve"> составляющи</w:t>
      </w:r>
      <w:r w:rsidR="00E95C96">
        <w:rPr>
          <w:sz w:val="28"/>
          <w:szCs w:val="28"/>
        </w:rPr>
        <w:t>х</w:t>
      </w:r>
      <w:r w:rsidRPr="00BA6FED">
        <w:rPr>
          <w:sz w:val="28"/>
          <w:szCs w:val="28"/>
        </w:rPr>
        <w:t xml:space="preserve"> воздуха и защитны</w:t>
      </w:r>
      <w:r w:rsidR="00E95C96">
        <w:rPr>
          <w:sz w:val="28"/>
          <w:szCs w:val="28"/>
        </w:rPr>
        <w:t>х свойств</w:t>
      </w:r>
      <w:r w:rsidRPr="00BA6FED">
        <w:rPr>
          <w:sz w:val="28"/>
          <w:szCs w:val="28"/>
        </w:rPr>
        <w:t xml:space="preserve"> музейных витрин</w:t>
      </w:r>
      <w:r w:rsidR="00F82B19">
        <w:rPr>
          <w:sz w:val="28"/>
          <w:szCs w:val="28"/>
        </w:rPr>
        <w:t xml:space="preserve">, </w:t>
      </w:r>
      <w:r w:rsidR="00F82B19" w:rsidRPr="00F82B19">
        <w:rPr>
          <w:sz w:val="28"/>
          <w:szCs w:val="28"/>
        </w:rPr>
        <w:t>биологически</w:t>
      </w:r>
      <w:r w:rsidR="00E95C96">
        <w:rPr>
          <w:sz w:val="28"/>
          <w:szCs w:val="28"/>
        </w:rPr>
        <w:t>х</w:t>
      </w:r>
      <w:r w:rsidR="00F82B19" w:rsidRPr="00F82B19">
        <w:rPr>
          <w:sz w:val="28"/>
          <w:szCs w:val="28"/>
        </w:rPr>
        <w:t xml:space="preserve"> вредител</w:t>
      </w:r>
      <w:r w:rsidR="00E95C96">
        <w:rPr>
          <w:sz w:val="28"/>
          <w:szCs w:val="28"/>
        </w:rPr>
        <w:t>ей</w:t>
      </w:r>
      <w:r w:rsidR="00F82B19" w:rsidRPr="00F82B19">
        <w:rPr>
          <w:sz w:val="28"/>
          <w:szCs w:val="28"/>
        </w:rPr>
        <w:t xml:space="preserve"> музейных коллекций</w:t>
      </w:r>
      <w:r w:rsidR="000D3B64">
        <w:rPr>
          <w:sz w:val="28"/>
          <w:szCs w:val="28"/>
        </w:rPr>
        <w:t xml:space="preserve"> </w:t>
      </w:r>
      <w:r w:rsidR="00F82B19" w:rsidRPr="002C4D9D">
        <w:rPr>
          <w:sz w:val="28"/>
          <w:szCs w:val="28"/>
        </w:rPr>
        <w:t>[</w:t>
      </w:r>
      <w:r w:rsidR="002C4D9D" w:rsidRPr="002C4D9D">
        <w:rPr>
          <w:rStyle w:val="st"/>
          <w:rFonts w:eastAsiaTheme="majorEastAsia"/>
          <w:sz w:val="28"/>
          <w:szCs w:val="28"/>
        </w:rPr>
        <w:t>47</w:t>
      </w:r>
      <w:r w:rsidR="00F82B19" w:rsidRPr="002C4D9D">
        <w:rPr>
          <w:sz w:val="28"/>
          <w:szCs w:val="28"/>
        </w:rPr>
        <w:t>]</w:t>
      </w:r>
      <w:r w:rsidR="002C4D9D">
        <w:rPr>
          <w:sz w:val="28"/>
          <w:szCs w:val="28"/>
        </w:rPr>
        <w:t>.</w:t>
      </w:r>
    </w:p>
    <w:p w:rsidR="00196D95" w:rsidRDefault="00593B6B" w:rsidP="00996140">
      <w:pPr>
        <w:pStyle w:val="a4"/>
        <w:spacing w:line="360" w:lineRule="auto"/>
        <w:ind w:left="-540" w:right="-5" w:firstLine="900"/>
        <w:jc w:val="both"/>
        <w:rPr>
          <w:sz w:val="28"/>
          <w:szCs w:val="28"/>
        </w:rPr>
      </w:pPr>
      <w:r>
        <w:rPr>
          <w:sz w:val="28"/>
          <w:szCs w:val="28"/>
        </w:rPr>
        <w:t xml:space="preserve">Принимая во внимание </w:t>
      </w:r>
      <w:r w:rsidR="004E42AE">
        <w:rPr>
          <w:sz w:val="28"/>
          <w:szCs w:val="28"/>
        </w:rPr>
        <w:t>вышеизложенное,</w:t>
      </w:r>
      <w:r>
        <w:rPr>
          <w:sz w:val="28"/>
          <w:szCs w:val="28"/>
        </w:rPr>
        <w:t xml:space="preserve"> можно сделать </w:t>
      </w:r>
      <w:r w:rsidR="003A215E">
        <w:rPr>
          <w:sz w:val="28"/>
          <w:szCs w:val="28"/>
        </w:rPr>
        <w:t>определенные</w:t>
      </w:r>
      <w:r>
        <w:rPr>
          <w:sz w:val="28"/>
          <w:szCs w:val="28"/>
        </w:rPr>
        <w:t xml:space="preserve"> выводы, которые станут ведущими в дизайн-проектировании м.к.м.</w:t>
      </w:r>
      <w:r w:rsidR="003A215E">
        <w:rPr>
          <w:sz w:val="28"/>
          <w:szCs w:val="28"/>
        </w:rPr>
        <w:t>.</w:t>
      </w:r>
    </w:p>
    <w:p w:rsidR="00E32D3F" w:rsidRDefault="00593B6B" w:rsidP="00205341">
      <w:pPr>
        <w:pStyle w:val="a4"/>
        <w:numPr>
          <w:ilvl w:val="0"/>
          <w:numId w:val="10"/>
        </w:numPr>
        <w:spacing w:line="360" w:lineRule="auto"/>
        <w:ind w:left="-540" w:right="-5" w:firstLine="900"/>
        <w:jc w:val="both"/>
        <w:rPr>
          <w:sz w:val="28"/>
          <w:szCs w:val="28"/>
        </w:rPr>
      </w:pPr>
      <w:r>
        <w:rPr>
          <w:sz w:val="28"/>
          <w:szCs w:val="28"/>
        </w:rPr>
        <w:t>Нацеленность</w:t>
      </w:r>
      <w:r w:rsidR="00783269">
        <w:rPr>
          <w:sz w:val="28"/>
          <w:szCs w:val="28"/>
        </w:rPr>
        <w:t xml:space="preserve"> </w:t>
      </w:r>
      <w:r>
        <w:rPr>
          <w:sz w:val="28"/>
          <w:szCs w:val="28"/>
        </w:rPr>
        <w:t xml:space="preserve">экспозиционной среды на зрителя </w:t>
      </w:r>
      <w:r w:rsidRPr="00A76E36">
        <w:rPr>
          <w:sz w:val="28"/>
          <w:szCs w:val="28"/>
        </w:rPr>
        <w:t>―</w:t>
      </w:r>
      <w:r>
        <w:rPr>
          <w:sz w:val="28"/>
          <w:szCs w:val="28"/>
        </w:rPr>
        <w:t xml:space="preserve"> создание комфортных условий как на бытовом, так и на эмоциональном и </w:t>
      </w:r>
      <w:r w:rsidR="00EC4544">
        <w:rPr>
          <w:sz w:val="28"/>
          <w:szCs w:val="28"/>
        </w:rPr>
        <w:t>интеллектуальном ровнях</w:t>
      </w:r>
      <w:r w:rsidR="000D3B64">
        <w:rPr>
          <w:sz w:val="28"/>
          <w:szCs w:val="28"/>
        </w:rPr>
        <w:t xml:space="preserve"> </w:t>
      </w:r>
      <w:r w:rsidRPr="00A76E36">
        <w:rPr>
          <w:sz w:val="28"/>
          <w:szCs w:val="28"/>
        </w:rPr>
        <w:t>―</w:t>
      </w:r>
      <w:r>
        <w:rPr>
          <w:sz w:val="28"/>
          <w:szCs w:val="28"/>
        </w:rPr>
        <w:t xml:space="preserve"> поможет сблизить посетителя с музеем, заинтересовать его, привлечь внимание к выставленным предметам</w:t>
      </w:r>
      <w:r w:rsidR="00EC4544">
        <w:rPr>
          <w:sz w:val="28"/>
          <w:szCs w:val="28"/>
        </w:rPr>
        <w:t>, что</w:t>
      </w:r>
      <w:r>
        <w:rPr>
          <w:sz w:val="28"/>
          <w:szCs w:val="28"/>
        </w:rPr>
        <w:t xml:space="preserve"> в дальнейшем способствует получению новых знаний. А для этого требуется хорошо знать аудиторию конкретного музея, состав и особенности местного сообщества, его традиции и убеждения и учитывать это при формировании музейного пространства. Через включение в дизайн знакомых и близких посетителю кодов, человек почувствует свою способность и уверенность понять предмет, считать информацию.</w:t>
      </w:r>
    </w:p>
    <w:p w:rsidR="00E32D3F" w:rsidRDefault="00E32D3F" w:rsidP="00205341">
      <w:pPr>
        <w:pStyle w:val="a4"/>
        <w:numPr>
          <w:ilvl w:val="0"/>
          <w:numId w:val="10"/>
        </w:numPr>
        <w:spacing w:line="360" w:lineRule="auto"/>
        <w:ind w:left="-540" w:right="-5" w:firstLine="900"/>
        <w:jc w:val="both"/>
        <w:rPr>
          <w:sz w:val="28"/>
          <w:szCs w:val="28"/>
        </w:rPr>
      </w:pPr>
      <w:r w:rsidRPr="00401665">
        <w:rPr>
          <w:sz w:val="28"/>
          <w:szCs w:val="28"/>
        </w:rPr>
        <w:lastRenderedPageBreak/>
        <w:t>Наличие в музее реальных артефактов является сильной стороной и именно настоящими вещами из коллекции</w:t>
      </w:r>
      <w:r>
        <w:rPr>
          <w:sz w:val="28"/>
          <w:szCs w:val="28"/>
        </w:rPr>
        <w:t xml:space="preserve"> и соприкосновением с ними</w:t>
      </w:r>
      <w:r w:rsidRPr="00401665">
        <w:rPr>
          <w:sz w:val="28"/>
          <w:szCs w:val="28"/>
        </w:rPr>
        <w:t xml:space="preserve"> нужно привлекать зрителя.</w:t>
      </w:r>
      <w:r w:rsidR="00783269">
        <w:rPr>
          <w:sz w:val="28"/>
          <w:szCs w:val="28"/>
        </w:rPr>
        <w:t xml:space="preserve"> </w:t>
      </w:r>
      <w:r w:rsidRPr="00705F9B">
        <w:rPr>
          <w:sz w:val="28"/>
          <w:szCs w:val="28"/>
        </w:rPr>
        <w:t>А включение музейного предмета в рамки контекста поможет сформировать устойчивую память об объекте.</w:t>
      </w:r>
    </w:p>
    <w:p w:rsidR="00593B6B" w:rsidRPr="00E32D3F" w:rsidRDefault="00E32D3F" w:rsidP="00205341">
      <w:pPr>
        <w:pStyle w:val="a4"/>
        <w:numPr>
          <w:ilvl w:val="0"/>
          <w:numId w:val="10"/>
        </w:numPr>
        <w:spacing w:line="360" w:lineRule="auto"/>
        <w:ind w:left="-540" w:right="-5" w:firstLine="900"/>
        <w:jc w:val="both"/>
        <w:rPr>
          <w:sz w:val="28"/>
          <w:szCs w:val="28"/>
        </w:rPr>
      </w:pPr>
      <w:r>
        <w:rPr>
          <w:sz w:val="28"/>
          <w:szCs w:val="28"/>
        </w:rPr>
        <w:t>В</w:t>
      </w:r>
      <w:r w:rsidRPr="004E42AE">
        <w:rPr>
          <w:sz w:val="28"/>
          <w:szCs w:val="28"/>
        </w:rPr>
        <w:t xml:space="preserve"> сочетании инструмент</w:t>
      </w:r>
      <w:r>
        <w:rPr>
          <w:sz w:val="28"/>
          <w:szCs w:val="28"/>
        </w:rPr>
        <w:t>ария пространственной композиции</w:t>
      </w:r>
      <w:r w:rsidRPr="004E42AE">
        <w:rPr>
          <w:sz w:val="28"/>
          <w:szCs w:val="28"/>
        </w:rPr>
        <w:t xml:space="preserve"> (светлота, цвет, текстура, баланс, линия, форма) и контрастных пар можно устанавливать определенные эмоциональные связи между элементами в среде</w:t>
      </w:r>
      <w:r>
        <w:rPr>
          <w:sz w:val="28"/>
          <w:szCs w:val="28"/>
        </w:rPr>
        <w:t xml:space="preserve"> и </w:t>
      </w:r>
      <w:r w:rsidR="002F2C6B">
        <w:rPr>
          <w:sz w:val="28"/>
          <w:szCs w:val="28"/>
        </w:rPr>
        <w:t>формировать</w:t>
      </w:r>
      <w:r>
        <w:rPr>
          <w:sz w:val="28"/>
          <w:szCs w:val="28"/>
        </w:rPr>
        <w:t xml:space="preserve"> образ</w:t>
      </w:r>
      <w:r w:rsidRPr="004E42AE">
        <w:rPr>
          <w:sz w:val="28"/>
          <w:szCs w:val="28"/>
        </w:rPr>
        <w:t xml:space="preserve">. </w:t>
      </w:r>
    </w:p>
    <w:p w:rsidR="00593B6B" w:rsidRDefault="00593B6B" w:rsidP="00205341">
      <w:pPr>
        <w:pStyle w:val="a4"/>
        <w:numPr>
          <w:ilvl w:val="0"/>
          <w:numId w:val="10"/>
        </w:numPr>
        <w:spacing w:line="360" w:lineRule="auto"/>
        <w:ind w:left="-540" w:right="-5" w:firstLine="900"/>
        <w:jc w:val="both"/>
        <w:rPr>
          <w:sz w:val="28"/>
          <w:szCs w:val="28"/>
        </w:rPr>
      </w:pPr>
      <w:r w:rsidRPr="00401665">
        <w:rPr>
          <w:sz w:val="28"/>
          <w:szCs w:val="28"/>
        </w:rPr>
        <w:t>Хорошими графическими приемами может быть использование больших изображений, графики, вариации форм, единства визуальных коммуникаций, графического рассказа.</w:t>
      </w:r>
      <w:r>
        <w:rPr>
          <w:sz w:val="28"/>
          <w:szCs w:val="28"/>
        </w:rPr>
        <w:t xml:space="preserve"> И через визуальную историю включать зрителя в мыслительный процесс, а также поддерживать остальными каналами чувств (вкус, осязание, слух, обоняние). Текст, айдентика, звуковое сопровождение </w:t>
      </w:r>
      <w:r w:rsidRPr="00A76E36">
        <w:rPr>
          <w:sz w:val="28"/>
          <w:szCs w:val="28"/>
        </w:rPr>
        <w:t>―</w:t>
      </w:r>
      <w:r>
        <w:rPr>
          <w:sz w:val="28"/>
          <w:szCs w:val="28"/>
        </w:rPr>
        <w:t xml:space="preserve"> все должно вызывать ассоциации и стимулировать воображение.</w:t>
      </w:r>
    </w:p>
    <w:p w:rsidR="00B739EB" w:rsidRDefault="00B739EB" w:rsidP="00205341">
      <w:pPr>
        <w:pStyle w:val="a4"/>
        <w:numPr>
          <w:ilvl w:val="0"/>
          <w:numId w:val="10"/>
        </w:numPr>
        <w:spacing w:line="360" w:lineRule="auto"/>
        <w:ind w:left="-540" w:right="-5" w:firstLine="900"/>
        <w:jc w:val="both"/>
        <w:rPr>
          <w:sz w:val="28"/>
          <w:szCs w:val="28"/>
        </w:rPr>
      </w:pPr>
      <w:r w:rsidRPr="00B739EB">
        <w:rPr>
          <w:sz w:val="28"/>
          <w:szCs w:val="28"/>
        </w:rPr>
        <w:t>Можно выделить основные элементы наполнения экспозиционных залов: выставочное и вспомогательное оборудование, технич</w:t>
      </w:r>
      <w:r>
        <w:rPr>
          <w:sz w:val="28"/>
          <w:szCs w:val="28"/>
        </w:rPr>
        <w:t xml:space="preserve">еское оборудование и </w:t>
      </w:r>
      <w:r w:rsidRPr="00B739EB">
        <w:rPr>
          <w:sz w:val="28"/>
          <w:szCs w:val="28"/>
        </w:rPr>
        <w:t>визуальные коммуникации</w:t>
      </w:r>
      <w:r>
        <w:rPr>
          <w:sz w:val="28"/>
          <w:szCs w:val="28"/>
        </w:rPr>
        <w:t xml:space="preserve">, которые при своем сочетании </w:t>
      </w:r>
      <w:r w:rsidR="00874848">
        <w:rPr>
          <w:sz w:val="28"/>
          <w:szCs w:val="28"/>
        </w:rPr>
        <w:t>формируют</w:t>
      </w:r>
      <w:r>
        <w:rPr>
          <w:sz w:val="28"/>
          <w:szCs w:val="28"/>
        </w:rPr>
        <w:t xml:space="preserve"> общую композицию.</w:t>
      </w:r>
    </w:p>
    <w:p w:rsidR="00C853E7" w:rsidRPr="00061C74" w:rsidRDefault="007323D9" w:rsidP="00205341">
      <w:pPr>
        <w:pStyle w:val="a4"/>
        <w:numPr>
          <w:ilvl w:val="0"/>
          <w:numId w:val="10"/>
        </w:numPr>
        <w:spacing w:line="360" w:lineRule="auto"/>
        <w:ind w:left="-540" w:right="-5" w:firstLine="900"/>
        <w:jc w:val="both"/>
        <w:rPr>
          <w:sz w:val="28"/>
          <w:szCs w:val="28"/>
        </w:rPr>
      </w:pPr>
      <w:r>
        <w:rPr>
          <w:sz w:val="28"/>
          <w:szCs w:val="28"/>
        </w:rPr>
        <w:t>Также важен учет технических рекомендаций относительно музейных помещений, особенно это касается освещения, которое помимо художественной функции, не должно</w:t>
      </w:r>
      <w:r w:rsidR="00A3556E">
        <w:rPr>
          <w:sz w:val="28"/>
          <w:szCs w:val="28"/>
        </w:rPr>
        <w:t xml:space="preserve"> своим воздействием</w:t>
      </w:r>
      <w:r>
        <w:rPr>
          <w:sz w:val="28"/>
          <w:szCs w:val="28"/>
        </w:rPr>
        <w:t xml:space="preserve"> разрушать м.п.</w:t>
      </w:r>
    </w:p>
    <w:p w:rsidR="005B017B" w:rsidRDefault="00AF5B9D" w:rsidP="00996140">
      <w:pPr>
        <w:spacing w:line="360" w:lineRule="auto"/>
        <w:ind w:left="-540" w:right="-5" w:firstLine="900"/>
        <w:jc w:val="both"/>
        <w:rPr>
          <w:bCs/>
          <w:sz w:val="28"/>
          <w:szCs w:val="28"/>
        </w:rPr>
      </w:pPr>
      <w:r>
        <w:rPr>
          <w:bCs/>
          <w:sz w:val="28"/>
          <w:szCs w:val="28"/>
        </w:rPr>
        <w:t>Опираясь</w:t>
      </w:r>
      <w:r w:rsidR="00D11F70">
        <w:rPr>
          <w:bCs/>
          <w:sz w:val="28"/>
          <w:szCs w:val="28"/>
        </w:rPr>
        <w:t xml:space="preserve"> на комплексный анализ ситуации и</w:t>
      </w:r>
      <w:r>
        <w:rPr>
          <w:bCs/>
          <w:sz w:val="28"/>
          <w:szCs w:val="28"/>
        </w:rPr>
        <w:t xml:space="preserve"> выбранную изначально стратегию, концепт и целевые группы, </w:t>
      </w:r>
      <w:r w:rsidR="00C91F31">
        <w:rPr>
          <w:bCs/>
          <w:sz w:val="28"/>
          <w:szCs w:val="28"/>
        </w:rPr>
        <w:t xml:space="preserve">сценарий и функциональное зонирование, </w:t>
      </w:r>
      <w:r>
        <w:rPr>
          <w:bCs/>
          <w:sz w:val="28"/>
          <w:szCs w:val="28"/>
        </w:rPr>
        <w:t xml:space="preserve">учитывая специфику архитектурной формы и определив путь взаимодействия с ней, как итог, </w:t>
      </w:r>
      <w:r w:rsidR="00C91F31">
        <w:rPr>
          <w:bCs/>
          <w:sz w:val="28"/>
          <w:szCs w:val="28"/>
        </w:rPr>
        <w:t>составляющие</w:t>
      </w:r>
      <w:r w:rsidR="007678DD">
        <w:rPr>
          <w:bCs/>
          <w:sz w:val="28"/>
          <w:szCs w:val="28"/>
        </w:rPr>
        <w:t xml:space="preserve"> дизайн-раздела (эмоционально-художественные и </w:t>
      </w:r>
      <w:r>
        <w:rPr>
          <w:bCs/>
          <w:sz w:val="28"/>
          <w:szCs w:val="28"/>
        </w:rPr>
        <w:t>прагматические)</w:t>
      </w:r>
      <w:r w:rsidR="007678DD">
        <w:rPr>
          <w:bCs/>
          <w:sz w:val="28"/>
          <w:szCs w:val="28"/>
        </w:rPr>
        <w:t xml:space="preserve"> долж</w:t>
      </w:r>
      <w:r>
        <w:rPr>
          <w:bCs/>
          <w:sz w:val="28"/>
          <w:szCs w:val="28"/>
        </w:rPr>
        <w:t>ны сложиться в</w:t>
      </w:r>
      <w:r w:rsidR="007678DD">
        <w:rPr>
          <w:bCs/>
          <w:sz w:val="28"/>
          <w:szCs w:val="28"/>
        </w:rPr>
        <w:t xml:space="preserve"> образ экспозиции</w:t>
      </w:r>
      <w:r>
        <w:rPr>
          <w:bCs/>
          <w:sz w:val="28"/>
          <w:szCs w:val="28"/>
        </w:rPr>
        <w:t xml:space="preserve"> и ее материальное воплощение. На данном этапе все вопросы проектирования решены и остается воплотить проект в </w:t>
      </w:r>
      <w:r w:rsidR="00C91F31">
        <w:rPr>
          <w:bCs/>
          <w:sz w:val="28"/>
          <w:szCs w:val="28"/>
        </w:rPr>
        <w:t>музее</w:t>
      </w:r>
      <w:r>
        <w:rPr>
          <w:bCs/>
          <w:sz w:val="28"/>
          <w:szCs w:val="28"/>
        </w:rPr>
        <w:t xml:space="preserve">. </w:t>
      </w:r>
      <w:r w:rsidR="00C91F31">
        <w:rPr>
          <w:bCs/>
          <w:sz w:val="28"/>
          <w:szCs w:val="28"/>
        </w:rPr>
        <w:t xml:space="preserve">Здесь будет важна роль средового музейного дизайнера </w:t>
      </w:r>
      <w:r w:rsidR="00C91F31">
        <w:rPr>
          <w:bCs/>
          <w:sz w:val="28"/>
          <w:szCs w:val="28"/>
        </w:rPr>
        <w:lastRenderedPageBreak/>
        <w:t xml:space="preserve">как связующего звена между </w:t>
      </w:r>
      <w:r w:rsidR="005F72C3">
        <w:rPr>
          <w:bCs/>
          <w:sz w:val="28"/>
          <w:szCs w:val="28"/>
        </w:rPr>
        <w:t>сотрудниками</w:t>
      </w:r>
      <w:r w:rsidR="00C91F31">
        <w:rPr>
          <w:bCs/>
          <w:sz w:val="28"/>
          <w:szCs w:val="28"/>
        </w:rPr>
        <w:t xml:space="preserve">, реализующими спланированное музейное пространство. </w:t>
      </w:r>
    </w:p>
    <w:p w:rsidR="005B017B" w:rsidRDefault="00D11F70" w:rsidP="00996140">
      <w:pPr>
        <w:spacing w:line="360" w:lineRule="auto"/>
        <w:ind w:left="-540" w:right="-5" w:firstLine="900"/>
        <w:jc w:val="both"/>
        <w:rPr>
          <w:bCs/>
          <w:sz w:val="28"/>
          <w:szCs w:val="28"/>
        </w:rPr>
      </w:pPr>
      <w:r>
        <w:rPr>
          <w:bCs/>
          <w:sz w:val="28"/>
          <w:szCs w:val="28"/>
        </w:rPr>
        <w:t xml:space="preserve">Так, используя междисциплинарные знания и применяя различные научные подходы, </w:t>
      </w:r>
      <w:r w:rsidR="005F72C3">
        <w:rPr>
          <w:bCs/>
          <w:sz w:val="28"/>
          <w:szCs w:val="28"/>
        </w:rPr>
        <w:t>дизайнер</w:t>
      </w:r>
      <w:r>
        <w:rPr>
          <w:bCs/>
          <w:sz w:val="28"/>
          <w:szCs w:val="28"/>
        </w:rPr>
        <w:t xml:space="preserve"> осуществляет работу над проектом музея. Описанный конструктор, как инструкция, может использоваться не только дизайнером, но и другими музейными работниками</w:t>
      </w:r>
      <w:r w:rsidR="0019593E">
        <w:rPr>
          <w:bCs/>
          <w:sz w:val="28"/>
          <w:szCs w:val="28"/>
        </w:rPr>
        <w:t xml:space="preserve"> </w:t>
      </w:r>
      <w:r w:rsidR="005F72C3">
        <w:rPr>
          <w:bCs/>
          <w:sz w:val="28"/>
          <w:szCs w:val="28"/>
        </w:rPr>
        <w:t>м.к.м.</w:t>
      </w:r>
      <w:r>
        <w:rPr>
          <w:bCs/>
          <w:sz w:val="28"/>
          <w:szCs w:val="28"/>
        </w:rPr>
        <w:t xml:space="preserve"> для понимания необходимости в приглашении </w:t>
      </w:r>
      <w:r w:rsidR="005F72C3">
        <w:rPr>
          <w:bCs/>
          <w:sz w:val="28"/>
          <w:szCs w:val="28"/>
        </w:rPr>
        <w:t>специалистов</w:t>
      </w:r>
      <w:r>
        <w:rPr>
          <w:bCs/>
          <w:sz w:val="28"/>
          <w:szCs w:val="28"/>
        </w:rPr>
        <w:t xml:space="preserve">, а также включенности во все </w:t>
      </w:r>
      <w:r w:rsidR="005F72C3">
        <w:rPr>
          <w:bCs/>
          <w:sz w:val="28"/>
          <w:szCs w:val="28"/>
        </w:rPr>
        <w:t>ступени развития музейного проекта</w:t>
      </w:r>
      <w:r>
        <w:rPr>
          <w:bCs/>
          <w:sz w:val="28"/>
          <w:szCs w:val="28"/>
        </w:rPr>
        <w:t>.</w:t>
      </w:r>
      <w:r w:rsidR="005F72C3">
        <w:rPr>
          <w:bCs/>
          <w:sz w:val="28"/>
          <w:szCs w:val="28"/>
        </w:rPr>
        <w:t xml:space="preserve"> Деятельность на первых двух этапах (комплексном анализе и концептуальном моделировании) проводится совместно с куратором и музейными хранителями. </w:t>
      </w:r>
    </w:p>
    <w:p w:rsidR="00061C74" w:rsidRDefault="00061C74" w:rsidP="00996140">
      <w:pPr>
        <w:spacing w:line="360" w:lineRule="auto"/>
        <w:ind w:left="-540" w:right="-5" w:firstLine="900"/>
        <w:rPr>
          <w:bCs/>
          <w:sz w:val="28"/>
          <w:szCs w:val="28"/>
        </w:rPr>
      </w:pPr>
    </w:p>
    <w:p w:rsidR="003A215E" w:rsidRDefault="00061C74" w:rsidP="00996140">
      <w:pPr>
        <w:spacing w:line="360" w:lineRule="auto"/>
        <w:ind w:left="-540" w:right="-5" w:firstLine="900"/>
        <w:jc w:val="both"/>
        <w:rPr>
          <w:bCs/>
          <w:sz w:val="28"/>
          <w:szCs w:val="28"/>
        </w:rPr>
      </w:pPr>
      <w:r>
        <w:rPr>
          <w:bCs/>
          <w:sz w:val="28"/>
          <w:szCs w:val="28"/>
        </w:rPr>
        <w:t xml:space="preserve">Обобщая материал, изложенный во второй </w:t>
      </w:r>
      <w:r w:rsidR="003A215E">
        <w:rPr>
          <w:bCs/>
          <w:sz w:val="28"/>
          <w:szCs w:val="28"/>
        </w:rPr>
        <w:t>главе, необходимо отметить, что</w:t>
      </w:r>
      <w:r w:rsidR="0019593E">
        <w:rPr>
          <w:bCs/>
          <w:sz w:val="28"/>
          <w:szCs w:val="28"/>
        </w:rPr>
        <w:t xml:space="preserve"> </w:t>
      </w:r>
      <w:r>
        <w:rPr>
          <w:bCs/>
          <w:sz w:val="28"/>
          <w:szCs w:val="28"/>
        </w:rPr>
        <w:t xml:space="preserve">предпроектный анализ, важная ступень на которой базируется последующее построение концептуального моделирования. Внимательный подход при сборе информации, даст результаты на следующих стадиях систематизации и анализа данных. Выявление проблем, ресурсов и потенциала поможет сформулировать работающую стратегию. А стратегия в дальнейшем послужит основой для продуманного послания к целевой аудитории и написания нарратива впечатлений. </w:t>
      </w:r>
    </w:p>
    <w:p w:rsidR="00C037FB" w:rsidRDefault="00061C74" w:rsidP="00996140">
      <w:pPr>
        <w:spacing w:line="360" w:lineRule="auto"/>
        <w:ind w:left="-540" w:right="-5" w:firstLine="900"/>
        <w:jc w:val="both"/>
        <w:rPr>
          <w:sz w:val="28"/>
          <w:szCs w:val="28"/>
        </w:rPr>
      </w:pPr>
      <w:r>
        <w:rPr>
          <w:bCs/>
          <w:sz w:val="28"/>
          <w:szCs w:val="28"/>
        </w:rPr>
        <w:t xml:space="preserve">Концептуальное моделирование определит особенности функционального зонирования и отношений экспозиции </w:t>
      </w:r>
      <w:r>
        <w:rPr>
          <w:sz w:val="28"/>
          <w:szCs w:val="28"/>
        </w:rPr>
        <w:t>и пространственного контекста, подскажет направление в дизайне</w:t>
      </w:r>
      <w:r w:rsidR="00783269">
        <w:rPr>
          <w:sz w:val="28"/>
          <w:szCs w:val="28"/>
        </w:rPr>
        <w:t xml:space="preserve"> </w:t>
      </w:r>
      <w:r>
        <w:rPr>
          <w:sz w:val="28"/>
          <w:szCs w:val="28"/>
        </w:rPr>
        <w:t xml:space="preserve">компонентов музейной среды и выборе соответствующего оборудования. </w:t>
      </w:r>
    </w:p>
    <w:p w:rsidR="00061C74" w:rsidRDefault="00061C74" w:rsidP="00996140">
      <w:pPr>
        <w:spacing w:line="360" w:lineRule="auto"/>
        <w:ind w:left="-540" w:right="-5" w:firstLine="900"/>
        <w:jc w:val="both"/>
        <w:rPr>
          <w:bCs/>
          <w:sz w:val="28"/>
          <w:szCs w:val="28"/>
        </w:rPr>
      </w:pPr>
      <w:r>
        <w:rPr>
          <w:sz w:val="28"/>
          <w:szCs w:val="28"/>
        </w:rPr>
        <w:t xml:space="preserve">Для малых краеведческих музеев, имеющих ограниченный фонд предметов, небольшие площади, но в тоже время разнородные тематически коллекции, такой подход представляется наиболее </w:t>
      </w:r>
      <w:r w:rsidR="00C037FB">
        <w:rPr>
          <w:sz w:val="28"/>
          <w:szCs w:val="28"/>
        </w:rPr>
        <w:t>уместным</w:t>
      </w:r>
      <w:r>
        <w:rPr>
          <w:sz w:val="28"/>
          <w:szCs w:val="28"/>
        </w:rPr>
        <w:t>, так как в каждом случае подчеркивает уникальность конкретного места и культурной институции</w:t>
      </w:r>
      <w:r w:rsidR="00A335DB">
        <w:rPr>
          <w:sz w:val="28"/>
          <w:szCs w:val="28"/>
        </w:rPr>
        <w:t>, а не следует стандартизированному шаблону оборудования или оформления</w:t>
      </w:r>
      <w:r>
        <w:rPr>
          <w:sz w:val="28"/>
          <w:szCs w:val="28"/>
        </w:rPr>
        <w:t xml:space="preserve">. </w:t>
      </w:r>
    </w:p>
    <w:p w:rsidR="00061C74" w:rsidRDefault="00061C74" w:rsidP="00996140">
      <w:pPr>
        <w:spacing w:line="360" w:lineRule="auto"/>
        <w:ind w:left="-540" w:right="-5" w:firstLine="900"/>
        <w:rPr>
          <w:bCs/>
          <w:sz w:val="28"/>
          <w:szCs w:val="28"/>
        </w:rPr>
      </w:pPr>
    </w:p>
    <w:p w:rsidR="00FA3262" w:rsidRDefault="00FA3262" w:rsidP="00996140">
      <w:pPr>
        <w:spacing w:line="360" w:lineRule="auto"/>
        <w:ind w:left="-540" w:right="-5" w:firstLine="900"/>
        <w:rPr>
          <w:bCs/>
          <w:sz w:val="28"/>
          <w:szCs w:val="28"/>
        </w:rPr>
      </w:pPr>
    </w:p>
    <w:p w:rsidR="003E6C68" w:rsidRDefault="00D40096" w:rsidP="00996140">
      <w:pPr>
        <w:spacing w:line="360" w:lineRule="auto"/>
        <w:ind w:left="-540" w:right="-5"/>
        <w:jc w:val="center"/>
        <w:rPr>
          <w:b/>
          <w:bCs/>
          <w:sz w:val="28"/>
          <w:szCs w:val="28"/>
        </w:rPr>
      </w:pPr>
      <w:r w:rsidRPr="00D40096">
        <w:rPr>
          <w:b/>
          <w:sz w:val="28"/>
          <w:szCs w:val="28"/>
        </w:rPr>
        <w:lastRenderedPageBreak/>
        <w:t xml:space="preserve">ГЛАВА 3. МЕТОДИКА МОДЕРНИЗАЦИИ ВИЛЕГОДСКОГО КРАЕВЕДЧЕСКОГО МУЗЕЯ. </w:t>
      </w:r>
      <w:r w:rsidRPr="00D40096">
        <w:rPr>
          <w:b/>
          <w:bCs/>
          <w:sz w:val="28"/>
          <w:szCs w:val="28"/>
        </w:rPr>
        <w:t>РЕАЛИЗАЦИЯ МЕТОДИКИ «МУЗЕЙНЫЙ КОНСТ</w:t>
      </w:r>
      <w:r w:rsidR="0019593E">
        <w:rPr>
          <w:b/>
          <w:bCs/>
          <w:sz w:val="28"/>
          <w:szCs w:val="28"/>
        </w:rPr>
        <w:t>РУКТОР»</w:t>
      </w:r>
    </w:p>
    <w:p w:rsidR="00407316" w:rsidRDefault="007C4BD4" w:rsidP="00996140">
      <w:pPr>
        <w:spacing w:line="360" w:lineRule="auto"/>
        <w:ind w:left="-540" w:right="-5" w:firstLine="900"/>
        <w:jc w:val="both"/>
        <w:rPr>
          <w:sz w:val="28"/>
          <w:szCs w:val="28"/>
        </w:rPr>
      </w:pPr>
      <w:r>
        <w:rPr>
          <w:sz w:val="28"/>
          <w:szCs w:val="28"/>
        </w:rPr>
        <w:t>Р</w:t>
      </w:r>
      <w:r w:rsidR="00516D99" w:rsidRPr="00275254">
        <w:rPr>
          <w:sz w:val="28"/>
          <w:szCs w:val="28"/>
        </w:rPr>
        <w:t xml:space="preserve">азработанная </w:t>
      </w:r>
      <w:r>
        <w:rPr>
          <w:sz w:val="28"/>
          <w:szCs w:val="28"/>
        </w:rPr>
        <w:t xml:space="preserve">во второй главе </w:t>
      </w:r>
      <w:r w:rsidR="00516D99" w:rsidRPr="00275254">
        <w:rPr>
          <w:sz w:val="28"/>
          <w:szCs w:val="28"/>
        </w:rPr>
        <w:t>методика</w:t>
      </w:r>
      <w:bookmarkStart w:id="1" w:name="_GoBack"/>
      <w:bookmarkEnd w:id="1"/>
      <w:r w:rsidR="0019593E">
        <w:rPr>
          <w:sz w:val="28"/>
          <w:szCs w:val="28"/>
        </w:rPr>
        <w:t xml:space="preserve"> </w:t>
      </w:r>
      <w:r w:rsidRPr="00DB4B80">
        <w:rPr>
          <w:sz w:val="28"/>
          <w:szCs w:val="28"/>
        </w:rPr>
        <w:t xml:space="preserve">(Рисунок </w:t>
      </w:r>
      <w:r w:rsidR="00DB4B80" w:rsidRPr="00DB4B80">
        <w:rPr>
          <w:sz w:val="28"/>
          <w:szCs w:val="28"/>
        </w:rPr>
        <w:t>17</w:t>
      </w:r>
      <w:r w:rsidRPr="00DB4B80">
        <w:rPr>
          <w:sz w:val="28"/>
          <w:szCs w:val="28"/>
        </w:rPr>
        <w:t>)</w:t>
      </w:r>
      <w:r>
        <w:rPr>
          <w:sz w:val="28"/>
          <w:szCs w:val="28"/>
        </w:rPr>
        <w:t>,</w:t>
      </w:r>
      <w:r w:rsidR="0019593E">
        <w:rPr>
          <w:sz w:val="28"/>
          <w:szCs w:val="28"/>
        </w:rPr>
        <w:t xml:space="preserve"> </w:t>
      </w:r>
      <w:r>
        <w:rPr>
          <w:sz w:val="28"/>
          <w:szCs w:val="28"/>
        </w:rPr>
        <w:t>в</w:t>
      </w:r>
      <w:r w:rsidRPr="00275254">
        <w:rPr>
          <w:sz w:val="28"/>
          <w:szCs w:val="28"/>
        </w:rPr>
        <w:t xml:space="preserve"> третей главе </w:t>
      </w:r>
      <w:r w:rsidR="0075158F" w:rsidRPr="00275254">
        <w:rPr>
          <w:sz w:val="28"/>
          <w:szCs w:val="28"/>
        </w:rPr>
        <w:t>применяется на примере Вилегодского краеведческого музея села Ильинско-Подомское Архангельской области.</w:t>
      </w:r>
      <w:r w:rsidR="0019593E">
        <w:rPr>
          <w:sz w:val="28"/>
          <w:szCs w:val="28"/>
        </w:rPr>
        <w:t xml:space="preserve"> </w:t>
      </w:r>
      <w:r w:rsidR="005B7A17">
        <w:rPr>
          <w:sz w:val="28"/>
          <w:szCs w:val="28"/>
        </w:rPr>
        <w:t>Алгоритм конструктора</w:t>
      </w:r>
      <w:r w:rsidR="0019593E">
        <w:rPr>
          <w:sz w:val="28"/>
          <w:szCs w:val="28"/>
        </w:rPr>
        <w:t xml:space="preserve"> </w:t>
      </w:r>
      <w:r w:rsidR="005B7A17">
        <w:rPr>
          <w:sz w:val="28"/>
          <w:szCs w:val="28"/>
        </w:rPr>
        <w:t>состоит из</w:t>
      </w:r>
      <w:r w:rsidR="00371A5A">
        <w:rPr>
          <w:sz w:val="28"/>
          <w:szCs w:val="28"/>
        </w:rPr>
        <w:t xml:space="preserve"> 3</w:t>
      </w:r>
      <w:r w:rsidR="005B7A17">
        <w:rPr>
          <w:sz w:val="28"/>
          <w:szCs w:val="28"/>
        </w:rPr>
        <w:t>х</w:t>
      </w:r>
      <w:r w:rsidR="00371A5A">
        <w:rPr>
          <w:sz w:val="28"/>
          <w:szCs w:val="28"/>
        </w:rPr>
        <w:t xml:space="preserve"> ключевых этап</w:t>
      </w:r>
      <w:r w:rsidR="005B7A17">
        <w:rPr>
          <w:sz w:val="28"/>
          <w:szCs w:val="28"/>
        </w:rPr>
        <w:t>ов</w:t>
      </w:r>
      <w:r w:rsidR="00371A5A">
        <w:rPr>
          <w:sz w:val="28"/>
          <w:szCs w:val="28"/>
        </w:rPr>
        <w:t>: комплексн</w:t>
      </w:r>
      <w:r w:rsidR="005B7A17">
        <w:rPr>
          <w:sz w:val="28"/>
          <w:szCs w:val="28"/>
        </w:rPr>
        <w:t>ого</w:t>
      </w:r>
      <w:r w:rsidR="00371A5A">
        <w:rPr>
          <w:sz w:val="28"/>
          <w:szCs w:val="28"/>
        </w:rPr>
        <w:t xml:space="preserve"> анализ</w:t>
      </w:r>
      <w:r w:rsidR="005B7A17">
        <w:rPr>
          <w:sz w:val="28"/>
          <w:szCs w:val="28"/>
        </w:rPr>
        <w:t>а</w:t>
      </w:r>
      <w:r w:rsidR="00371A5A">
        <w:rPr>
          <w:sz w:val="28"/>
          <w:szCs w:val="28"/>
        </w:rPr>
        <w:t>, концептуально</w:t>
      </w:r>
      <w:r w:rsidR="005B7A17">
        <w:rPr>
          <w:sz w:val="28"/>
          <w:szCs w:val="28"/>
        </w:rPr>
        <w:t>го</w:t>
      </w:r>
      <w:r w:rsidR="00371A5A">
        <w:rPr>
          <w:sz w:val="28"/>
          <w:szCs w:val="28"/>
        </w:rPr>
        <w:t xml:space="preserve"> моделировани</w:t>
      </w:r>
      <w:r w:rsidR="005B7A17">
        <w:rPr>
          <w:sz w:val="28"/>
          <w:szCs w:val="28"/>
        </w:rPr>
        <w:t xml:space="preserve">я </w:t>
      </w:r>
      <w:r w:rsidR="00371A5A">
        <w:rPr>
          <w:sz w:val="28"/>
          <w:szCs w:val="28"/>
        </w:rPr>
        <w:t>и проектировани</w:t>
      </w:r>
      <w:r w:rsidR="005B7A17">
        <w:rPr>
          <w:sz w:val="28"/>
          <w:szCs w:val="28"/>
        </w:rPr>
        <w:t>я</w:t>
      </w:r>
      <w:r w:rsidR="00371A5A">
        <w:rPr>
          <w:sz w:val="28"/>
          <w:szCs w:val="28"/>
        </w:rPr>
        <w:t>.</w:t>
      </w:r>
    </w:p>
    <w:p w:rsidR="00D40096" w:rsidRDefault="00D40096" w:rsidP="00996140">
      <w:pPr>
        <w:spacing w:line="360" w:lineRule="auto"/>
        <w:ind w:left="-540" w:right="-5" w:firstLine="900"/>
        <w:jc w:val="both"/>
        <w:rPr>
          <w:sz w:val="28"/>
          <w:szCs w:val="28"/>
        </w:rPr>
      </w:pPr>
    </w:p>
    <w:p w:rsidR="001C28F1" w:rsidRDefault="001C28F1" w:rsidP="00996140">
      <w:pPr>
        <w:spacing w:line="360" w:lineRule="auto"/>
        <w:ind w:left="-540" w:right="-5" w:firstLine="900"/>
        <w:jc w:val="both"/>
        <w:rPr>
          <w:sz w:val="28"/>
          <w:szCs w:val="28"/>
        </w:rPr>
      </w:pPr>
    </w:p>
    <w:p w:rsidR="00D40096" w:rsidRPr="001C28F1" w:rsidRDefault="00ED4384" w:rsidP="004B1E1E">
      <w:pPr>
        <w:pStyle w:val="2"/>
        <w:spacing w:before="0" w:line="360" w:lineRule="auto"/>
        <w:ind w:left="-540" w:right="-5"/>
        <w:jc w:val="both"/>
        <w:rPr>
          <w:rFonts w:ascii="Times New Roman" w:hAnsi="Times New Roman" w:cs="Times New Roman"/>
          <w:color w:val="auto"/>
          <w:sz w:val="28"/>
          <w:szCs w:val="28"/>
        </w:rPr>
      </w:pPr>
      <w:r w:rsidRPr="009C1343">
        <w:rPr>
          <w:rFonts w:ascii="Times New Roman" w:hAnsi="Times New Roman" w:cs="Times New Roman"/>
          <w:color w:val="auto"/>
          <w:sz w:val="28"/>
          <w:szCs w:val="28"/>
        </w:rPr>
        <w:t>3.</w:t>
      </w:r>
      <w:r w:rsidR="009C1343" w:rsidRPr="009C1343">
        <w:rPr>
          <w:rFonts w:ascii="Times New Roman" w:hAnsi="Times New Roman" w:cs="Times New Roman"/>
          <w:color w:val="auto"/>
          <w:sz w:val="28"/>
          <w:szCs w:val="28"/>
        </w:rPr>
        <w:t>1. Комплексный анализ текущей ситуации</w:t>
      </w:r>
      <w:r w:rsidR="00544B4F">
        <w:rPr>
          <w:rFonts w:ascii="Times New Roman" w:hAnsi="Times New Roman" w:cs="Times New Roman"/>
          <w:color w:val="auto"/>
          <w:sz w:val="28"/>
          <w:szCs w:val="28"/>
        </w:rPr>
        <w:t>.</w:t>
      </w:r>
    </w:p>
    <w:p w:rsidR="00516D99" w:rsidRPr="00275254" w:rsidRDefault="00516D99" w:rsidP="004B1E1E">
      <w:pPr>
        <w:pStyle w:val="a4"/>
        <w:spacing w:line="360" w:lineRule="auto"/>
        <w:ind w:left="-540" w:right="-5" w:firstLine="900"/>
        <w:jc w:val="both"/>
        <w:rPr>
          <w:sz w:val="28"/>
          <w:szCs w:val="28"/>
        </w:rPr>
      </w:pPr>
      <w:r w:rsidRPr="00275254">
        <w:rPr>
          <w:sz w:val="28"/>
          <w:szCs w:val="28"/>
        </w:rPr>
        <w:t xml:space="preserve">Для понимания </w:t>
      </w:r>
      <w:r w:rsidR="006E3F69" w:rsidRPr="00275254">
        <w:rPr>
          <w:sz w:val="28"/>
          <w:szCs w:val="28"/>
        </w:rPr>
        <w:t>контекста</w:t>
      </w:r>
      <w:r w:rsidRPr="00275254">
        <w:rPr>
          <w:sz w:val="28"/>
          <w:szCs w:val="28"/>
        </w:rPr>
        <w:t>, в которо</w:t>
      </w:r>
      <w:r w:rsidR="006E3F69" w:rsidRPr="00275254">
        <w:rPr>
          <w:sz w:val="28"/>
          <w:szCs w:val="28"/>
        </w:rPr>
        <w:t>м</w:t>
      </w:r>
      <w:r w:rsidRPr="00275254">
        <w:rPr>
          <w:sz w:val="28"/>
          <w:szCs w:val="28"/>
        </w:rPr>
        <w:t xml:space="preserve"> находится музей</w:t>
      </w:r>
      <w:r w:rsidR="006E3F69" w:rsidRPr="00275254">
        <w:rPr>
          <w:sz w:val="28"/>
          <w:szCs w:val="28"/>
        </w:rPr>
        <w:t>, и текущего состояния</w:t>
      </w:r>
      <w:r w:rsidR="00783269">
        <w:rPr>
          <w:sz w:val="28"/>
          <w:szCs w:val="28"/>
        </w:rPr>
        <w:t xml:space="preserve"> </w:t>
      </w:r>
      <w:r w:rsidR="006E3F69" w:rsidRPr="00275254">
        <w:rPr>
          <w:sz w:val="28"/>
          <w:szCs w:val="28"/>
        </w:rPr>
        <w:t xml:space="preserve">самого объекта </w:t>
      </w:r>
      <w:r w:rsidRPr="00275254">
        <w:rPr>
          <w:sz w:val="28"/>
          <w:szCs w:val="28"/>
        </w:rPr>
        <w:t>необходимо провести анализ ситуации</w:t>
      </w:r>
      <w:r w:rsidR="0019593E">
        <w:rPr>
          <w:sz w:val="28"/>
          <w:szCs w:val="28"/>
        </w:rPr>
        <w:t xml:space="preserve"> </w:t>
      </w:r>
      <w:r w:rsidR="00781366" w:rsidRPr="00DB4B80">
        <w:rPr>
          <w:sz w:val="28"/>
          <w:szCs w:val="28"/>
        </w:rPr>
        <w:t xml:space="preserve">(Рисунок </w:t>
      </w:r>
      <w:r w:rsidR="00DB4B80" w:rsidRPr="00DB4B80">
        <w:rPr>
          <w:sz w:val="28"/>
          <w:szCs w:val="28"/>
        </w:rPr>
        <w:t>18</w:t>
      </w:r>
      <w:r w:rsidR="00781366" w:rsidRPr="00DB4B80">
        <w:rPr>
          <w:sz w:val="28"/>
          <w:szCs w:val="28"/>
        </w:rPr>
        <w:t>)</w:t>
      </w:r>
      <w:r w:rsidRPr="00DB4B80">
        <w:rPr>
          <w:sz w:val="28"/>
          <w:szCs w:val="28"/>
        </w:rPr>
        <w:t>.</w:t>
      </w:r>
    </w:p>
    <w:p w:rsidR="00516D99" w:rsidRDefault="00516D99" w:rsidP="004B1E1E">
      <w:pPr>
        <w:pStyle w:val="a4"/>
        <w:spacing w:line="360" w:lineRule="auto"/>
        <w:ind w:left="-540" w:right="-5" w:firstLine="900"/>
        <w:jc w:val="both"/>
        <w:rPr>
          <w:sz w:val="28"/>
          <w:szCs w:val="28"/>
        </w:rPr>
      </w:pPr>
      <w:r w:rsidRPr="00275254">
        <w:rPr>
          <w:sz w:val="28"/>
          <w:szCs w:val="28"/>
        </w:rPr>
        <w:t>В первую очередь проводится сбор информации о Вилегодском районе и селе Ильинско-Подомское, об истории, этнографии, культуре и быте</w:t>
      </w:r>
      <w:r w:rsidR="006E3F69" w:rsidRPr="00275254">
        <w:rPr>
          <w:sz w:val="28"/>
          <w:szCs w:val="28"/>
        </w:rPr>
        <w:t>, а также исследуются все филиалы музея, их структура, существующие функции.</w:t>
      </w:r>
    </w:p>
    <w:p w:rsidR="008F514C" w:rsidRDefault="008F514C" w:rsidP="004B1E1E">
      <w:pPr>
        <w:pStyle w:val="3"/>
        <w:spacing w:after="240"/>
        <w:ind w:left="-540" w:right="-5"/>
        <w:jc w:val="both"/>
        <w:rPr>
          <w:rFonts w:ascii="Times New Roman" w:hAnsi="Times New Roman" w:cs="Times New Roman"/>
          <w:color w:val="auto"/>
          <w:sz w:val="28"/>
          <w:szCs w:val="28"/>
        </w:rPr>
      </w:pPr>
    </w:p>
    <w:p w:rsidR="003E6C68" w:rsidRDefault="00A13E33" w:rsidP="004B1E1E">
      <w:pPr>
        <w:pStyle w:val="3"/>
        <w:spacing w:after="240"/>
        <w:ind w:left="-540" w:right="-5"/>
        <w:jc w:val="both"/>
        <w:rPr>
          <w:rFonts w:ascii="Times New Roman" w:hAnsi="Times New Roman" w:cs="Times New Roman"/>
          <w:color w:val="auto"/>
          <w:sz w:val="28"/>
          <w:szCs w:val="28"/>
        </w:rPr>
      </w:pPr>
      <w:r w:rsidRPr="00FA3262">
        <w:rPr>
          <w:rFonts w:ascii="Times New Roman" w:hAnsi="Times New Roman" w:cs="Times New Roman"/>
          <w:color w:val="auto"/>
          <w:sz w:val="28"/>
          <w:szCs w:val="28"/>
        </w:rPr>
        <w:t>Сбор необходимой информации</w:t>
      </w:r>
    </w:p>
    <w:p w:rsidR="001752B8" w:rsidRDefault="001752B8" w:rsidP="004B1E1E">
      <w:pPr>
        <w:pStyle w:val="a4"/>
        <w:spacing w:line="360" w:lineRule="auto"/>
        <w:ind w:left="-540" w:right="-5" w:firstLine="900"/>
        <w:jc w:val="both"/>
        <w:rPr>
          <w:sz w:val="28"/>
          <w:szCs w:val="28"/>
        </w:rPr>
      </w:pPr>
      <w:r>
        <w:rPr>
          <w:sz w:val="28"/>
          <w:szCs w:val="28"/>
        </w:rPr>
        <w:t>В ноябре 2018 года осуществлен выезд</w:t>
      </w:r>
      <w:r w:rsidR="0019593E">
        <w:rPr>
          <w:sz w:val="28"/>
          <w:szCs w:val="28"/>
        </w:rPr>
        <w:t xml:space="preserve"> </w:t>
      </w:r>
      <w:r>
        <w:rPr>
          <w:sz w:val="28"/>
          <w:szCs w:val="28"/>
        </w:rPr>
        <w:t>в се</w:t>
      </w:r>
      <w:r w:rsidR="008F514C">
        <w:rPr>
          <w:sz w:val="28"/>
          <w:szCs w:val="28"/>
        </w:rPr>
        <w:t>ло Ильинско-Подомское на место расположения о</w:t>
      </w:r>
      <w:r>
        <w:rPr>
          <w:sz w:val="28"/>
          <w:szCs w:val="28"/>
        </w:rPr>
        <w:t>бъекта проектирования</w:t>
      </w:r>
      <w:r w:rsidR="00783269">
        <w:rPr>
          <w:sz w:val="28"/>
          <w:szCs w:val="28"/>
        </w:rPr>
        <w:t xml:space="preserve"> </w:t>
      </w:r>
      <w:r>
        <w:rPr>
          <w:sz w:val="28"/>
          <w:szCs w:val="28"/>
        </w:rPr>
        <w:t xml:space="preserve">и проведено натурное обследование </w:t>
      </w:r>
      <w:r w:rsidR="008F514C" w:rsidRPr="00F32661">
        <w:rPr>
          <w:sz w:val="28"/>
          <w:szCs w:val="28"/>
        </w:rPr>
        <w:t>самого поселения</w:t>
      </w:r>
      <w:r w:rsidR="00064965" w:rsidRPr="00F32661">
        <w:rPr>
          <w:sz w:val="28"/>
          <w:szCs w:val="28"/>
        </w:rPr>
        <w:t xml:space="preserve">, </w:t>
      </w:r>
      <w:r w:rsidR="008F514C" w:rsidRPr="00F32661">
        <w:rPr>
          <w:sz w:val="28"/>
          <w:szCs w:val="28"/>
        </w:rPr>
        <w:t>главного здания музея и его филиалов</w:t>
      </w:r>
      <w:r w:rsidRPr="00F32661">
        <w:rPr>
          <w:sz w:val="28"/>
          <w:szCs w:val="28"/>
        </w:rPr>
        <w:t>, собрана необходимая</w:t>
      </w:r>
      <w:r>
        <w:rPr>
          <w:sz w:val="28"/>
          <w:szCs w:val="28"/>
        </w:rPr>
        <w:t xml:space="preserve"> для дальнейшей работы информация. </w:t>
      </w:r>
    </w:p>
    <w:p w:rsidR="00E92D36" w:rsidRPr="00064965" w:rsidRDefault="00064965" w:rsidP="00205341">
      <w:pPr>
        <w:pStyle w:val="4"/>
        <w:numPr>
          <w:ilvl w:val="0"/>
          <w:numId w:val="30"/>
        </w:numPr>
        <w:spacing w:before="0" w:after="240"/>
        <w:ind w:left="-540" w:right="-5" w:firstLine="0"/>
        <w:jc w:val="both"/>
        <w:rPr>
          <w:rFonts w:ascii="Times New Roman" w:eastAsiaTheme="minorHAnsi" w:hAnsi="Times New Roman" w:cs="Times New Roman"/>
          <w:b w:val="0"/>
          <w:i w:val="0"/>
          <w:color w:val="auto"/>
          <w:sz w:val="28"/>
        </w:rPr>
      </w:pPr>
      <w:r w:rsidRPr="00064965">
        <w:rPr>
          <w:rFonts w:ascii="Times New Roman" w:hAnsi="Times New Roman" w:cs="Times New Roman"/>
          <w:b w:val="0"/>
          <w:i w:val="0"/>
          <w:color w:val="auto"/>
          <w:sz w:val="28"/>
        </w:rPr>
        <w:t>НАСЕЛЕННЫЙ ПУНКТ В НАСТОЯЩЕЕ ВРЕМЯ И ПАМЯТЬ МЕСТА</w:t>
      </w:r>
    </w:p>
    <w:p w:rsidR="004B1E1E" w:rsidRPr="00064965" w:rsidRDefault="00422FF3" w:rsidP="00064965">
      <w:pPr>
        <w:pStyle w:val="a4"/>
        <w:spacing w:line="360" w:lineRule="auto"/>
        <w:ind w:left="-540" w:right="-5" w:firstLine="900"/>
        <w:jc w:val="both"/>
        <w:rPr>
          <w:sz w:val="28"/>
          <w:szCs w:val="28"/>
        </w:rPr>
      </w:pPr>
      <w:r w:rsidRPr="00275254">
        <w:rPr>
          <w:sz w:val="28"/>
          <w:szCs w:val="28"/>
        </w:rPr>
        <w:t>Музей находится в селе Ильинско-Подомское</w:t>
      </w:r>
      <w:r w:rsidR="0019593E">
        <w:rPr>
          <w:sz w:val="28"/>
          <w:szCs w:val="28"/>
        </w:rPr>
        <w:t xml:space="preserve"> </w:t>
      </w:r>
      <w:r w:rsidRPr="00275254">
        <w:rPr>
          <w:sz w:val="28"/>
          <w:szCs w:val="28"/>
        </w:rPr>
        <w:t>Вилегодско</w:t>
      </w:r>
      <w:r w:rsidR="004B1E1E">
        <w:rPr>
          <w:sz w:val="28"/>
          <w:szCs w:val="28"/>
        </w:rPr>
        <w:t>го района Архангельской области</w:t>
      </w:r>
      <w:r w:rsidR="0019593E">
        <w:rPr>
          <w:sz w:val="28"/>
          <w:szCs w:val="28"/>
        </w:rPr>
        <w:t xml:space="preserve"> </w:t>
      </w:r>
      <w:r w:rsidR="00C22A4D" w:rsidRPr="004B1E1E">
        <w:rPr>
          <w:sz w:val="28"/>
          <w:szCs w:val="28"/>
        </w:rPr>
        <w:t>(</w:t>
      </w:r>
      <w:r w:rsidR="008E7AC3" w:rsidRPr="004B1E1E">
        <w:rPr>
          <w:sz w:val="28"/>
          <w:szCs w:val="28"/>
        </w:rPr>
        <w:t xml:space="preserve">Рисунок </w:t>
      </w:r>
      <w:r w:rsidR="004B1E1E" w:rsidRPr="004B1E1E">
        <w:rPr>
          <w:sz w:val="28"/>
          <w:szCs w:val="28"/>
        </w:rPr>
        <w:t>24</w:t>
      </w:r>
      <w:r w:rsidR="00C22A4D" w:rsidRPr="004B1E1E">
        <w:rPr>
          <w:sz w:val="28"/>
          <w:szCs w:val="28"/>
        </w:rPr>
        <w:t>)</w:t>
      </w:r>
      <w:r w:rsidR="004B1E1E" w:rsidRPr="004B1E1E">
        <w:rPr>
          <w:sz w:val="28"/>
          <w:szCs w:val="28"/>
        </w:rPr>
        <w:t>.</w:t>
      </w:r>
      <w:r w:rsidR="0019593E">
        <w:rPr>
          <w:sz w:val="28"/>
          <w:szCs w:val="28"/>
        </w:rPr>
        <w:t xml:space="preserve"> </w:t>
      </w:r>
      <w:r w:rsidR="00064965" w:rsidRPr="00064965">
        <w:rPr>
          <w:sz w:val="28"/>
          <w:szCs w:val="28"/>
        </w:rPr>
        <w:t xml:space="preserve">Сам </w:t>
      </w:r>
      <w:r w:rsidR="00477DC1" w:rsidRPr="00064965">
        <w:rPr>
          <w:sz w:val="28"/>
          <w:szCs w:val="28"/>
        </w:rPr>
        <w:t>Вилегодский ра</w:t>
      </w:r>
      <w:r w:rsidR="004B1E1E" w:rsidRPr="00064965">
        <w:rPr>
          <w:sz w:val="28"/>
          <w:szCs w:val="28"/>
        </w:rPr>
        <w:t>йон занимает площадь 4700 кв.км</w:t>
      </w:r>
      <w:r w:rsidR="004B1E1E">
        <w:rPr>
          <w:rStyle w:val="af5"/>
          <w:sz w:val="28"/>
          <w:szCs w:val="28"/>
        </w:rPr>
        <w:footnoteReference w:id="16"/>
      </w:r>
      <w:r w:rsidR="0019593E">
        <w:rPr>
          <w:sz w:val="28"/>
          <w:szCs w:val="28"/>
        </w:rPr>
        <w:t xml:space="preserve"> </w:t>
      </w:r>
      <w:r w:rsidR="00C22A4D" w:rsidRPr="00064965">
        <w:rPr>
          <w:sz w:val="28"/>
          <w:szCs w:val="28"/>
        </w:rPr>
        <w:t>(</w:t>
      </w:r>
      <w:r w:rsidR="008E7AC3" w:rsidRPr="00064965">
        <w:rPr>
          <w:sz w:val="28"/>
          <w:szCs w:val="28"/>
        </w:rPr>
        <w:t xml:space="preserve">Рисунок </w:t>
      </w:r>
      <w:r w:rsidR="004B1E1E" w:rsidRPr="00064965">
        <w:rPr>
          <w:sz w:val="28"/>
          <w:szCs w:val="28"/>
        </w:rPr>
        <w:t>25</w:t>
      </w:r>
      <w:r w:rsidR="00C22A4D" w:rsidRPr="00064965">
        <w:rPr>
          <w:sz w:val="28"/>
          <w:szCs w:val="28"/>
        </w:rPr>
        <w:t>)</w:t>
      </w:r>
      <w:r w:rsidR="004B1E1E" w:rsidRPr="00064965">
        <w:rPr>
          <w:sz w:val="28"/>
          <w:szCs w:val="28"/>
        </w:rPr>
        <w:t>.</w:t>
      </w:r>
      <w:r w:rsidR="0019593E">
        <w:rPr>
          <w:sz w:val="28"/>
          <w:szCs w:val="28"/>
        </w:rPr>
        <w:t xml:space="preserve"> </w:t>
      </w:r>
      <w:r w:rsidR="00477DC1" w:rsidRPr="00064965">
        <w:rPr>
          <w:sz w:val="28"/>
          <w:szCs w:val="28"/>
        </w:rPr>
        <w:t>Население района составляет 9834 человек</w:t>
      </w:r>
      <w:r w:rsidR="004B1E1E">
        <w:rPr>
          <w:rStyle w:val="af5"/>
          <w:sz w:val="28"/>
          <w:szCs w:val="28"/>
        </w:rPr>
        <w:footnoteReference w:id="17"/>
      </w:r>
      <w:r w:rsidR="00477DC1" w:rsidRPr="00064965">
        <w:rPr>
          <w:sz w:val="28"/>
          <w:szCs w:val="28"/>
        </w:rPr>
        <w:t>, в его составе находится 177 населенных пунктов</w:t>
      </w:r>
      <w:r w:rsidR="004B1E1E">
        <w:rPr>
          <w:rStyle w:val="af5"/>
          <w:sz w:val="28"/>
          <w:szCs w:val="28"/>
        </w:rPr>
        <w:footnoteReference w:id="18"/>
      </w:r>
      <w:r w:rsidR="004B1E1E" w:rsidRPr="00064965">
        <w:rPr>
          <w:sz w:val="28"/>
          <w:szCs w:val="28"/>
        </w:rPr>
        <w:t>.</w:t>
      </w:r>
    </w:p>
    <w:p w:rsidR="004B1E1E" w:rsidRDefault="00422FF3" w:rsidP="004B1E1E">
      <w:pPr>
        <w:pStyle w:val="a4"/>
        <w:spacing w:line="360" w:lineRule="auto"/>
        <w:ind w:left="-540" w:right="-5" w:firstLine="900"/>
        <w:jc w:val="both"/>
        <w:outlineLvl w:val="0"/>
        <w:rPr>
          <w:sz w:val="28"/>
          <w:szCs w:val="28"/>
        </w:rPr>
      </w:pPr>
      <w:r w:rsidRPr="00275254">
        <w:rPr>
          <w:sz w:val="28"/>
          <w:szCs w:val="28"/>
        </w:rPr>
        <w:lastRenderedPageBreak/>
        <w:t>Село Ильинско-Подомское</w:t>
      </w:r>
      <w:r w:rsidR="0019593E">
        <w:rPr>
          <w:sz w:val="28"/>
          <w:szCs w:val="28"/>
        </w:rPr>
        <w:t xml:space="preserve"> </w:t>
      </w:r>
      <w:r w:rsidR="006B1A15" w:rsidRPr="00275254">
        <w:rPr>
          <w:sz w:val="28"/>
          <w:szCs w:val="28"/>
        </w:rPr>
        <w:t>расположено на р. Виледь. Через населенный пункт проходят дороги:</w:t>
      </w:r>
      <w:r w:rsidRPr="00275254">
        <w:rPr>
          <w:sz w:val="28"/>
          <w:szCs w:val="28"/>
        </w:rPr>
        <w:t xml:space="preserve"> «Котлас — Коряжма — </w:t>
      </w:r>
      <w:r w:rsidRPr="00275254">
        <w:rPr>
          <w:bCs/>
          <w:sz w:val="28"/>
          <w:szCs w:val="28"/>
        </w:rPr>
        <w:t>Ильинско-Подомское</w:t>
      </w:r>
      <w:r w:rsidRPr="00275254">
        <w:rPr>
          <w:sz w:val="28"/>
          <w:szCs w:val="28"/>
        </w:rPr>
        <w:t>» и «</w:t>
      </w:r>
      <w:r w:rsidRPr="00275254">
        <w:rPr>
          <w:bCs/>
          <w:sz w:val="28"/>
          <w:szCs w:val="28"/>
        </w:rPr>
        <w:t>Ильинско-Подомское</w:t>
      </w:r>
      <w:r w:rsidRPr="00275254">
        <w:rPr>
          <w:sz w:val="28"/>
          <w:szCs w:val="28"/>
        </w:rPr>
        <w:t xml:space="preserve"> — Вилегодск — Развилка». </w:t>
      </w:r>
      <w:r w:rsidR="0073042E" w:rsidRPr="00275254">
        <w:rPr>
          <w:sz w:val="28"/>
          <w:szCs w:val="28"/>
        </w:rPr>
        <w:t xml:space="preserve">Численность населения по переписи 2012 года </w:t>
      </w:r>
      <w:r w:rsidR="00FA3262" w:rsidRPr="00275254">
        <w:rPr>
          <w:sz w:val="28"/>
          <w:szCs w:val="28"/>
        </w:rPr>
        <w:t>—</w:t>
      </w:r>
      <w:r w:rsidR="0073042E" w:rsidRPr="00275254">
        <w:rPr>
          <w:sz w:val="28"/>
          <w:szCs w:val="28"/>
        </w:rPr>
        <w:t xml:space="preserve"> 3254 человек</w:t>
      </w:r>
      <w:r w:rsidR="004B1E1E">
        <w:rPr>
          <w:rStyle w:val="af5"/>
          <w:sz w:val="28"/>
          <w:szCs w:val="28"/>
        </w:rPr>
        <w:footnoteReference w:id="19"/>
      </w:r>
      <w:r w:rsidR="009E2C57">
        <w:rPr>
          <w:sz w:val="28"/>
          <w:szCs w:val="28"/>
        </w:rPr>
        <w:t>.</w:t>
      </w:r>
    </w:p>
    <w:p w:rsidR="006B1A15" w:rsidRPr="00275254" w:rsidRDefault="006B1A15" w:rsidP="00064965">
      <w:pPr>
        <w:pStyle w:val="a4"/>
        <w:spacing w:line="360" w:lineRule="auto"/>
        <w:ind w:left="-540" w:right="-5" w:firstLine="900"/>
        <w:jc w:val="both"/>
        <w:outlineLvl w:val="0"/>
        <w:rPr>
          <w:sz w:val="28"/>
          <w:szCs w:val="28"/>
        </w:rPr>
      </w:pPr>
      <w:r w:rsidRPr="00275254">
        <w:rPr>
          <w:sz w:val="28"/>
          <w:szCs w:val="28"/>
        </w:rPr>
        <w:t xml:space="preserve">В </w:t>
      </w:r>
      <w:r w:rsidR="00422FF3" w:rsidRPr="00275254">
        <w:rPr>
          <w:sz w:val="28"/>
          <w:szCs w:val="28"/>
        </w:rPr>
        <w:t>1379 год</w:t>
      </w:r>
      <w:r w:rsidRPr="00275254">
        <w:rPr>
          <w:sz w:val="28"/>
          <w:szCs w:val="28"/>
        </w:rPr>
        <w:t>у место было впервые упомянуто</w:t>
      </w:r>
      <w:r w:rsidR="00422FF3" w:rsidRPr="00275254">
        <w:rPr>
          <w:sz w:val="28"/>
          <w:szCs w:val="28"/>
        </w:rPr>
        <w:t xml:space="preserve"> в </w:t>
      </w:r>
      <w:hyperlink r:id="rId42" w:tooltip="Вычегодско-Вымская летопись (страница отсутствует)" w:history="1">
        <w:r w:rsidR="00422FF3" w:rsidRPr="00275254">
          <w:rPr>
            <w:rStyle w:val="a3"/>
            <w:color w:val="auto"/>
            <w:sz w:val="28"/>
            <w:szCs w:val="28"/>
            <w:u w:val="none"/>
          </w:rPr>
          <w:t>Вычегодско-Вымской летописи</w:t>
        </w:r>
      </w:hyperlink>
      <w:r w:rsidRPr="00275254">
        <w:rPr>
          <w:sz w:val="28"/>
          <w:szCs w:val="28"/>
        </w:rPr>
        <w:t>, рассказывающей</w:t>
      </w:r>
      <w:r w:rsidR="00422FF3" w:rsidRPr="00275254">
        <w:rPr>
          <w:sz w:val="28"/>
          <w:szCs w:val="28"/>
        </w:rPr>
        <w:t xml:space="preserve"> о </w:t>
      </w:r>
      <w:hyperlink r:id="rId43" w:tooltip="Стефан Пермский" w:history="1">
        <w:r w:rsidR="00422FF3" w:rsidRPr="00275254">
          <w:rPr>
            <w:rStyle w:val="a3"/>
            <w:color w:val="auto"/>
            <w:sz w:val="28"/>
            <w:szCs w:val="28"/>
            <w:u w:val="none"/>
          </w:rPr>
          <w:t>Стефане Пермском</w:t>
        </w:r>
      </w:hyperlink>
      <w:r w:rsidRPr="00275254">
        <w:rPr>
          <w:sz w:val="28"/>
          <w:szCs w:val="28"/>
        </w:rPr>
        <w:t>.</w:t>
      </w:r>
      <w:r w:rsidR="0019593E">
        <w:rPr>
          <w:sz w:val="28"/>
          <w:szCs w:val="28"/>
        </w:rPr>
        <w:t xml:space="preserve"> </w:t>
      </w:r>
      <w:r w:rsidRPr="00275254">
        <w:rPr>
          <w:sz w:val="28"/>
          <w:szCs w:val="28"/>
        </w:rPr>
        <w:t xml:space="preserve">Название появилось в XIX веке от слияния села Ильинск и деревни Подомо. </w:t>
      </w:r>
      <w:r w:rsidR="00064965">
        <w:rPr>
          <w:sz w:val="28"/>
          <w:szCs w:val="28"/>
        </w:rPr>
        <w:t>«</w:t>
      </w:r>
      <w:r w:rsidRPr="00275254">
        <w:rPr>
          <w:sz w:val="28"/>
          <w:szCs w:val="28"/>
        </w:rPr>
        <w:t>Иль</w:t>
      </w:r>
      <w:r w:rsidR="009F2D3D">
        <w:rPr>
          <w:sz w:val="28"/>
          <w:szCs w:val="28"/>
        </w:rPr>
        <w:t>ин</w:t>
      </w:r>
      <w:r w:rsidRPr="00275254">
        <w:rPr>
          <w:sz w:val="28"/>
          <w:szCs w:val="28"/>
        </w:rPr>
        <w:t>ск</w:t>
      </w:r>
      <w:r w:rsidR="00064965">
        <w:rPr>
          <w:sz w:val="28"/>
          <w:szCs w:val="28"/>
        </w:rPr>
        <w:t>»</w:t>
      </w:r>
      <w:r w:rsidRPr="00275254">
        <w:rPr>
          <w:sz w:val="28"/>
          <w:szCs w:val="28"/>
        </w:rPr>
        <w:t xml:space="preserve"> происходит от Ильинского прихода. </w:t>
      </w:r>
      <w:r w:rsidR="00064965">
        <w:rPr>
          <w:sz w:val="28"/>
          <w:szCs w:val="28"/>
        </w:rPr>
        <w:t>«</w:t>
      </w:r>
      <w:r w:rsidRPr="00275254">
        <w:rPr>
          <w:sz w:val="28"/>
          <w:szCs w:val="28"/>
        </w:rPr>
        <w:t xml:space="preserve">В Ильинском приходе в XV—XVI вв. было наиболее крупное владение именитых людей Строгановых, где строились суда для перевозки соли и других товаров. По распоряжению Строгановых был построен искусственный холм (городище), который </w:t>
      </w:r>
      <w:r w:rsidR="009E2C57">
        <w:rPr>
          <w:sz w:val="28"/>
          <w:szCs w:val="28"/>
        </w:rPr>
        <w:t>хорошо сохранился до наших дней</w:t>
      </w:r>
      <w:r w:rsidR="00064965">
        <w:rPr>
          <w:sz w:val="28"/>
          <w:szCs w:val="28"/>
        </w:rPr>
        <w:t>»</w:t>
      </w:r>
      <w:r w:rsidR="009E2C57">
        <w:rPr>
          <w:rStyle w:val="af5"/>
          <w:sz w:val="28"/>
          <w:szCs w:val="28"/>
        </w:rPr>
        <w:footnoteReference w:id="20"/>
      </w:r>
      <w:r w:rsidR="009E2C57">
        <w:rPr>
          <w:sz w:val="28"/>
          <w:szCs w:val="28"/>
        </w:rPr>
        <w:t xml:space="preserve">. </w:t>
      </w:r>
      <w:r w:rsidRPr="00275254">
        <w:rPr>
          <w:sz w:val="28"/>
          <w:szCs w:val="28"/>
        </w:rPr>
        <w:t>В XVI—XVII вв. Ильинск</w:t>
      </w:r>
      <w:r w:rsidR="0019593E">
        <w:rPr>
          <w:sz w:val="28"/>
          <w:szCs w:val="28"/>
        </w:rPr>
        <w:t xml:space="preserve"> </w:t>
      </w:r>
      <w:r w:rsidR="00477DC1" w:rsidRPr="00275254">
        <w:rPr>
          <w:sz w:val="28"/>
          <w:szCs w:val="28"/>
        </w:rPr>
        <w:t xml:space="preserve">находился на Великом санном пути по </w:t>
      </w:r>
      <w:r w:rsidR="00064965">
        <w:rPr>
          <w:sz w:val="28"/>
          <w:szCs w:val="28"/>
        </w:rPr>
        <w:t>направлению из Москвы в Сибирь,</w:t>
      </w:r>
      <w:r w:rsidR="00477DC1" w:rsidRPr="00275254">
        <w:rPr>
          <w:sz w:val="28"/>
          <w:szCs w:val="28"/>
        </w:rPr>
        <w:t xml:space="preserve"> и был</w:t>
      </w:r>
      <w:r w:rsidRPr="00275254">
        <w:rPr>
          <w:sz w:val="28"/>
          <w:szCs w:val="28"/>
        </w:rPr>
        <w:t xml:space="preserve"> городк</w:t>
      </w:r>
      <w:r w:rsidR="00477DC1" w:rsidRPr="00275254">
        <w:rPr>
          <w:sz w:val="28"/>
          <w:szCs w:val="28"/>
        </w:rPr>
        <w:t>ом</w:t>
      </w:r>
      <w:r w:rsidRPr="00275254">
        <w:rPr>
          <w:sz w:val="28"/>
          <w:szCs w:val="28"/>
        </w:rPr>
        <w:t>-крепость</w:t>
      </w:r>
      <w:r w:rsidR="00477DC1" w:rsidRPr="00275254">
        <w:rPr>
          <w:sz w:val="28"/>
          <w:szCs w:val="28"/>
        </w:rPr>
        <w:t>ю, обеспечивающим безопасность</w:t>
      </w:r>
      <w:r w:rsidR="00783269">
        <w:rPr>
          <w:sz w:val="28"/>
          <w:szCs w:val="28"/>
        </w:rPr>
        <w:t xml:space="preserve"> </w:t>
      </w:r>
      <w:r w:rsidR="00064965" w:rsidRPr="00F32661">
        <w:rPr>
          <w:sz w:val="28"/>
          <w:szCs w:val="28"/>
        </w:rPr>
        <w:t xml:space="preserve">окружающих территорий. </w:t>
      </w:r>
      <w:r w:rsidR="009E2C57" w:rsidRPr="00F32661">
        <w:rPr>
          <w:sz w:val="28"/>
          <w:szCs w:val="28"/>
        </w:rPr>
        <w:t>(Рисунок 26)</w:t>
      </w:r>
      <w:r w:rsidR="00477DC1" w:rsidRPr="00F32661">
        <w:rPr>
          <w:sz w:val="28"/>
          <w:szCs w:val="28"/>
        </w:rPr>
        <w:t>.</w:t>
      </w:r>
    </w:p>
    <w:p w:rsidR="001D2C42" w:rsidRDefault="002263F3" w:rsidP="00996140">
      <w:pPr>
        <w:spacing w:line="360" w:lineRule="auto"/>
        <w:ind w:left="-540" w:right="-5" w:firstLine="900"/>
        <w:jc w:val="both"/>
        <w:rPr>
          <w:sz w:val="28"/>
          <w:szCs w:val="28"/>
        </w:rPr>
      </w:pPr>
      <w:r>
        <w:rPr>
          <w:sz w:val="28"/>
          <w:szCs w:val="28"/>
        </w:rPr>
        <w:t xml:space="preserve">Архитектурный контекст села </w:t>
      </w:r>
      <w:r w:rsidRPr="00275254">
        <w:rPr>
          <w:sz w:val="28"/>
          <w:szCs w:val="28"/>
        </w:rPr>
        <w:t>—</w:t>
      </w:r>
      <w:r>
        <w:rPr>
          <w:sz w:val="28"/>
          <w:szCs w:val="28"/>
        </w:rPr>
        <w:t xml:space="preserve"> преимущественно частная разностилевая застройка, советские двухэтажные деревянные здания, современны</w:t>
      </w:r>
      <w:r w:rsidR="00E54241">
        <w:rPr>
          <w:sz w:val="28"/>
          <w:szCs w:val="28"/>
        </w:rPr>
        <w:t>е</w:t>
      </w:r>
      <w:r>
        <w:rPr>
          <w:sz w:val="28"/>
          <w:szCs w:val="28"/>
        </w:rPr>
        <w:t xml:space="preserve"> хаотичн</w:t>
      </w:r>
      <w:r w:rsidR="00064965">
        <w:rPr>
          <w:sz w:val="28"/>
          <w:szCs w:val="28"/>
        </w:rPr>
        <w:t xml:space="preserve">о </w:t>
      </w:r>
      <w:r w:rsidR="00064965" w:rsidRPr="00F32661">
        <w:rPr>
          <w:sz w:val="28"/>
          <w:szCs w:val="28"/>
        </w:rPr>
        <w:t>расположенные</w:t>
      </w:r>
      <w:r w:rsidRPr="00F32661">
        <w:rPr>
          <w:sz w:val="28"/>
          <w:szCs w:val="28"/>
        </w:rPr>
        <w:t xml:space="preserve"> постройки</w:t>
      </w:r>
      <w:r w:rsidR="0019593E">
        <w:rPr>
          <w:sz w:val="28"/>
          <w:szCs w:val="28"/>
        </w:rPr>
        <w:t xml:space="preserve"> </w:t>
      </w:r>
      <w:r w:rsidR="008D0A8E" w:rsidRPr="00F32661">
        <w:rPr>
          <w:sz w:val="28"/>
          <w:szCs w:val="28"/>
        </w:rPr>
        <w:t>(Рисуно</w:t>
      </w:r>
      <w:r w:rsidR="0067737A" w:rsidRPr="00F32661">
        <w:rPr>
          <w:sz w:val="28"/>
          <w:szCs w:val="28"/>
        </w:rPr>
        <w:t xml:space="preserve">к </w:t>
      </w:r>
      <w:r w:rsidR="00E30B57" w:rsidRPr="00F32661">
        <w:rPr>
          <w:sz w:val="28"/>
          <w:szCs w:val="28"/>
        </w:rPr>
        <w:t>27-30</w:t>
      </w:r>
      <w:r w:rsidR="0067737A" w:rsidRPr="00F32661">
        <w:rPr>
          <w:sz w:val="28"/>
          <w:szCs w:val="28"/>
        </w:rPr>
        <w:t>)</w:t>
      </w:r>
      <w:r w:rsidR="00E30B57" w:rsidRPr="00F32661">
        <w:rPr>
          <w:sz w:val="28"/>
          <w:szCs w:val="28"/>
        </w:rPr>
        <w:t>.</w:t>
      </w:r>
      <w:r w:rsidRPr="00F32661">
        <w:rPr>
          <w:sz w:val="28"/>
          <w:szCs w:val="28"/>
        </w:rPr>
        <w:t xml:space="preserve">  В селе Ильинско-Подомское</w:t>
      </w:r>
      <w:r>
        <w:rPr>
          <w:sz w:val="28"/>
          <w:szCs w:val="28"/>
        </w:rPr>
        <w:t xml:space="preserve"> находятся </w:t>
      </w:r>
      <w:r w:rsidR="00064965">
        <w:rPr>
          <w:sz w:val="28"/>
          <w:szCs w:val="28"/>
        </w:rPr>
        <w:t>два</w:t>
      </w:r>
      <w:r>
        <w:rPr>
          <w:sz w:val="28"/>
          <w:szCs w:val="28"/>
        </w:rPr>
        <w:t xml:space="preserve"> здания О.К.Н. регионального значения</w:t>
      </w:r>
      <w:r w:rsidR="00E54241">
        <w:rPr>
          <w:sz w:val="28"/>
          <w:szCs w:val="28"/>
        </w:rPr>
        <w:t>:</w:t>
      </w:r>
      <w:r w:rsidR="00783269">
        <w:rPr>
          <w:sz w:val="28"/>
          <w:szCs w:val="28"/>
        </w:rPr>
        <w:t xml:space="preserve"> </w:t>
      </w:r>
      <w:r w:rsidR="000D3ADC">
        <w:rPr>
          <w:sz w:val="28"/>
          <w:szCs w:val="28"/>
        </w:rPr>
        <w:t xml:space="preserve">Земская школа (сейчас </w:t>
      </w:r>
      <w:r>
        <w:rPr>
          <w:sz w:val="28"/>
          <w:szCs w:val="28"/>
        </w:rPr>
        <w:t>школа искусств</w:t>
      </w:r>
      <w:r w:rsidR="000D3ADC">
        <w:rPr>
          <w:sz w:val="28"/>
          <w:szCs w:val="28"/>
        </w:rPr>
        <w:t>)</w:t>
      </w:r>
      <w:r>
        <w:rPr>
          <w:sz w:val="28"/>
          <w:szCs w:val="28"/>
        </w:rPr>
        <w:t xml:space="preserve"> и Ильинская церковь</w:t>
      </w:r>
      <w:r w:rsidR="0019593E">
        <w:rPr>
          <w:sz w:val="28"/>
          <w:szCs w:val="28"/>
        </w:rPr>
        <w:t xml:space="preserve"> </w:t>
      </w:r>
      <w:r w:rsidRPr="00275254">
        <w:rPr>
          <w:sz w:val="28"/>
          <w:szCs w:val="28"/>
        </w:rPr>
        <w:t>XVIII в.</w:t>
      </w:r>
      <w:r w:rsidR="0019593E">
        <w:rPr>
          <w:sz w:val="28"/>
          <w:szCs w:val="28"/>
        </w:rPr>
        <w:t xml:space="preserve"> </w:t>
      </w:r>
      <w:r w:rsidR="00455838" w:rsidRPr="00E30B57">
        <w:rPr>
          <w:sz w:val="28"/>
          <w:szCs w:val="28"/>
        </w:rPr>
        <w:t xml:space="preserve">(Рисунок </w:t>
      </w:r>
      <w:r w:rsidR="00E30B57" w:rsidRPr="00E30B57">
        <w:rPr>
          <w:sz w:val="28"/>
          <w:szCs w:val="28"/>
        </w:rPr>
        <w:t>31</w:t>
      </w:r>
      <w:r w:rsidR="00455838" w:rsidRPr="00E30B57">
        <w:rPr>
          <w:sz w:val="28"/>
          <w:szCs w:val="28"/>
        </w:rPr>
        <w:t>)</w:t>
      </w:r>
      <w:r w:rsidR="00E30B57">
        <w:rPr>
          <w:sz w:val="28"/>
          <w:szCs w:val="28"/>
        </w:rPr>
        <w:t>.</w:t>
      </w:r>
      <w:r w:rsidR="000D3ADC">
        <w:rPr>
          <w:sz w:val="28"/>
          <w:szCs w:val="28"/>
        </w:rPr>
        <w:t xml:space="preserve">  Также в селе располагается </w:t>
      </w:r>
      <w:r w:rsidRPr="00275254">
        <w:rPr>
          <w:sz w:val="28"/>
          <w:szCs w:val="28"/>
        </w:rPr>
        <w:t xml:space="preserve">археологический памятник </w:t>
      </w:r>
      <w:r w:rsidR="00064965">
        <w:rPr>
          <w:sz w:val="28"/>
          <w:szCs w:val="28"/>
        </w:rPr>
        <w:t>«</w:t>
      </w:r>
      <w:r w:rsidRPr="00275254">
        <w:rPr>
          <w:sz w:val="28"/>
          <w:szCs w:val="28"/>
        </w:rPr>
        <w:t>Ильинское городище</w:t>
      </w:r>
      <w:r w:rsidR="00064965">
        <w:rPr>
          <w:sz w:val="28"/>
          <w:szCs w:val="28"/>
        </w:rPr>
        <w:t>»</w:t>
      </w:r>
      <w:r w:rsidRPr="00275254">
        <w:rPr>
          <w:sz w:val="28"/>
          <w:szCs w:val="28"/>
        </w:rPr>
        <w:t xml:space="preserve"> X</w:t>
      </w:r>
      <w:r>
        <w:rPr>
          <w:sz w:val="28"/>
          <w:szCs w:val="28"/>
        </w:rPr>
        <w:t>-</w:t>
      </w:r>
      <w:r w:rsidRPr="00275254">
        <w:rPr>
          <w:sz w:val="28"/>
          <w:szCs w:val="28"/>
        </w:rPr>
        <w:t xml:space="preserve">XVI в. </w:t>
      </w:r>
      <w:r w:rsidR="000D3ADC" w:rsidRPr="00E30B57">
        <w:rPr>
          <w:sz w:val="28"/>
          <w:szCs w:val="28"/>
        </w:rPr>
        <w:t xml:space="preserve">(Рисунок </w:t>
      </w:r>
      <w:r w:rsidR="00E30B57" w:rsidRPr="00E30B57">
        <w:rPr>
          <w:sz w:val="28"/>
          <w:szCs w:val="28"/>
        </w:rPr>
        <w:t>32</w:t>
      </w:r>
      <w:r w:rsidR="000D3ADC" w:rsidRPr="00E30B57">
        <w:rPr>
          <w:sz w:val="28"/>
          <w:szCs w:val="28"/>
        </w:rPr>
        <w:t>)</w:t>
      </w:r>
      <w:r w:rsidR="00E30B57">
        <w:rPr>
          <w:sz w:val="28"/>
          <w:szCs w:val="28"/>
        </w:rPr>
        <w:t>.</w:t>
      </w:r>
      <w:r w:rsidR="000D3ADC">
        <w:rPr>
          <w:sz w:val="28"/>
          <w:szCs w:val="28"/>
        </w:rPr>
        <w:t xml:space="preserve"> Усадебный комплекс X</w:t>
      </w:r>
      <w:r w:rsidR="000D3ADC" w:rsidRPr="00275254">
        <w:rPr>
          <w:sz w:val="28"/>
          <w:szCs w:val="28"/>
        </w:rPr>
        <w:t>I</w:t>
      </w:r>
      <w:r w:rsidR="000D3ADC">
        <w:rPr>
          <w:sz w:val="28"/>
          <w:szCs w:val="28"/>
        </w:rPr>
        <w:t>X</w:t>
      </w:r>
      <w:r w:rsidR="000D3ADC" w:rsidRPr="00275254">
        <w:rPr>
          <w:sz w:val="28"/>
          <w:szCs w:val="28"/>
        </w:rPr>
        <w:t xml:space="preserve"> в.</w:t>
      </w:r>
      <w:r w:rsidR="000D3ADC">
        <w:rPr>
          <w:sz w:val="28"/>
          <w:szCs w:val="28"/>
        </w:rPr>
        <w:t xml:space="preserve">, в котором находится музей истории </w:t>
      </w:r>
      <w:r w:rsidR="000D3ADC">
        <w:rPr>
          <w:sz w:val="28"/>
          <w:szCs w:val="28"/>
        </w:rPr>
        <w:lastRenderedPageBreak/>
        <w:t>края, представляет историко-культурный ин</w:t>
      </w:r>
      <w:r w:rsidR="00E30B57">
        <w:rPr>
          <w:sz w:val="28"/>
          <w:szCs w:val="28"/>
        </w:rPr>
        <w:t>терес, как архитектурный объект</w:t>
      </w:r>
      <w:r w:rsidR="00455838" w:rsidRPr="00E30B57">
        <w:rPr>
          <w:sz w:val="28"/>
          <w:szCs w:val="28"/>
        </w:rPr>
        <w:t xml:space="preserve"> (Рисунок </w:t>
      </w:r>
      <w:r w:rsidR="00E30B57">
        <w:rPr>
          <w:sz w:val="28"/>
          <w:szCs w:val="28"/>
        </w:rPr>
        <w:t>33, 34)</w:t>
      </w:r>
      <w:r w:rsidR="00E30B57">
        <w:rPr>
          <w:rStyle w:val="af5"/>
          <w:sz w:val="28"/>
          <w:szCs w:val="28"/>
        </w:rPr>
        <w:footnoteReference w:id="21"/>
      </w:r>
      <w:r w:rsidR="00E30B57">
        <w:rPr>
          <w:sz w:val="28"/>
          <w:szCs w:val="28"/>
        </w:rPr>
        <w:t>.</w:t>
      </w:r>
    </w:p>
    <w:p w:rsidR="007F7C48" w:rsidRPr="000D3ADC" w:rsidRDefault="007F7C48" w:rsidP="00996140">
      <w:pPr>
        <w:spacing w:line="360" w:lineRule="auto"/>
        <w:ind w:left="-540" w:right="-5" w:firstLine="900"/>
        <w:jc w:val="both"/>
        <w:rPr>
          <w:sz w:val="28"/>
          <w:szCs w:val="28"/>
        </w:rPr>
      </w:pPr>
      <w:r>
        <w:rPr>
          <w:sz w:val="28"/>
          <w:szCs w:val="28"/>
        </w:rPr>
        <w:t>В Ильинско-Подомском находятся следующие объекты культуры: музей истории края (два здания), дом народной культуры, Вилегодская изба, школа искусств, дом культуры (строительство), парк поколений</w:t>
      </w:r>
      <w:r w:rsidR="00E30B57">
        <w:rPr>
          <w:sz w:val="28"/>
          <w:szCs w:val="28"/>
        </w:rPr>
        <w:t xml:space="preserve"> (Рисунок 35)</w:t>
      </w:r>
      <w:r>
        <w:rPr>
          <w:sz w:val="28"/>
          <w:szCs w:val="28"/>
        </w:rPr>
        <w:t>.</w:t>
      </w:r>
    </w:p>
    <w:p w:rsidR="000057C4" w:rsidRPr="00064965" w:rsidRDefault="00064965" w:rsidP="00205341">
      <w:pPr>
        <w:pStyle w:val="4"/>
        <w:numPr>
          <w:ilvl w:val="0"/>
          <w:numId w:val="30"/>
        </w:numPr>
        <w:spacing w:before="0" w:line="360" w:lineRule="auto"/>
        <w:ind w:left="-90" w:right="-5"/>
        <w:rPr>
          <w:rFonts w:ascii="Times New Roman" w:hAnsi="Times New Roman" w:cs="Times New Roman"/>
          <w:b w:val="0"/>
          <w:i w:val="0"/>
          <w:color w:val="auto"/>
          <w:sz w:val="28"/>
          <w:szCs w:val="28"/>
        </w:rPr>
      </w:pPr>
      <w:r w:rsidRPr="00064965">
        <w:rPr>
          <w:rFonts w:ascii="Times New Roman" w:hAnsi="Times New Roman" w:cs="Times New Roman"/>
          <w:b w:val="0"/>
          <w:i w:val="0"/>
          <w:color w:val="auto"/>
          <w:sz w:val="28"/>
          <w:szCs w:val="28"/>
        </w:rPr>
        <w:t>ПРИРОД</w:t>
      </w:r>
      <w:r w:rsidR="00663F09">
        <w:rPr>
          <w:rFonts w:ascii="Times New Roman" w:hAnsi="Times New Roman" w:cs="Times New Roman"/>
          <w:b w:val="0"/>
          <w:i w:val="0"/>
          <w:color w:val="auto"/>
          <w:sz w:val="28"/>
          <w:szCs w:val="28"/>
        </w:rPr>
        <w:t>А</w:t>
      </w:r>
    </w:p>
    <w:p w:rsidR="000057C4" w:rsidRPr="00152168" w:rsidRDefault="000057C4" w:rsidP="00FF73D0">
      <w:pPr>
        <w:spacing w:line="360" w:lineRule="auto"/>
        <w:ind w:left="-540" w:right="-5" w:firstLine="900"/>
        <w:jc w:val="both"/>
        <w:rPr>
          <w:sz w:val="28"/>
          <w:szCs w:val="28"/>
        </w:rPr>
      </w:pPr>
      <w:r w:rsidRPr="00152168">
        <w:rPr>
          <w:sz w:val="28"/>
          <w:szCs w:val="28"/>
        </w:rPr>
        <w:t>Раздел содержит информацию по таким пунктам как:</w:t>
      </w:r>
    </w:p>
    <w:p w:rsidR="000057C4" w:rsidRPr="00064965" w:rsidRDefault="000057C4" w:rsidP="00205341">
      <w:pPr>
        <w:pStyle w:val="a4"/>
        <w:numPr>
          <w:ilvl w:val="0"/>
          <w:numId w:val="48"/>
        </w:numPr>
        <w:spacing w:line="360" w:lineRule="auto"/>
        <w:ind w:right="-5"/>
        <w:jc w:val="both"/>
        <w:rPr>
          <w:sz w:val="28"/>
          <w:szCs w:val="28"/>
        </w:rPr>
      </w:pPr>
      <w:r w:rsidRPr="00064965">
        <w:rPr>
          <w:sz w:val="28"/>
          <w:szCs w:val="28"/>
        </w:rPr>
        <w:t>естественные флора и фауна</w:t>
      </w:r>
      <w:r w:rsidR="00064965">
        <w:rPr>
          <w:sz w:val="28"/>
          <w:szCs w:val="28"/>
        </w:rPr>
        <w:t>,</w:t>
      </w:r>
    </w:p>
    <w:p w:rsidR="000057C4" w:rsidRDefault="000057C4" w:rsidP="00205341">
      <w:pPr>
        <w:pStyle w:val="a4"/>
        <w:numPr>
          <w:ilvl w:val="0"/>
          <w:numId w:val="48"/>
        </w:numPr>
        <w:spacing w:line="360" w:lineRule="auto"/>
        <w:ind w:right="-5"/>
        <w:jc w:val="both"/>
        <w:rPr>
          <w:sz w:val="28"/>
          <w:szCs w:val="28"/>
        </w:rPr>
      </w:pPr>
      <w:r>
        <w:rPr>
          <w:sz w:val="28"/>
          <w:szCs w:val="28"/>
        </w:rPr>
        <w:t>ландшафт</w:t>
      </w:r>
      <w:r w:rsidR="00064965">
        <w:rPr>
          <w:sz w:val="28"/>
          <w:szCs w:val="28"/>
        </w:rPr>
        <w:t>,</w:t>
      </w:r>
    </w:p>
    <w:p w:rsidR="000057C4" w:rsidRDefault="000057C4" w:rsidP="00205341">
      <w:pPr>
        <w:pStyle w:val="a4"/>
        <w:numPr>
          <w:ilvl w:val="0"/>
          <w:numId w:val="48"/>
        </w:numPr>
        <w:spacing w:line="360" w:lineRule="auto"/>
        <w:ind w:right="-5"/>
        <w:jc w:val="both"/>
        <w:rPr>
          <w:sz w:val="28"/>
          <w:szCs w:val="28"/>
        </w:rPr>
      </w:pPr>
      <w:r>
        <w:rPr>
          <w:sz w:val="28"/>
          <w:szCs w:val="28"/>
        </w:rPr>
        <w:t>сельскохозяйственные культуры</w:t>
      </w:r>
      <w:r w:rsidR="00064965">
        <w:rPr>
          <w:sz w:val="28"/>
          <w:szCs w:val="28"/>
        </w:rPr>
        <w:t>.</w:t>
      </w:r>
    </w:p>
    <w:p w:rsidR="000057C4" w:rsidRDefault="000057C4" w:rsidP="00FF73D0">
      <w:pPr>
        <w:spacing w:line="360" w:lineRule="auto"/>
        <w:ind w:left="-540" w:right="-5" w:firstLine="900"/>
        <w:jc w:val="both"/>
        <w:rPr>
          <w:sz w:val="28"/>
          <w:szCs w:val="28"/>
        </w:rPr>
      </w:pPr>
      <w:r>
        <w:rPr>
          <w:sz w:val="28"/>
          <w:szCs w:val="28"/>
        </w:rPr>
        <w:t>Вилегодский район</w:t>
      </w:r>
      <w:r w:rsidRPr="00F53822">
        <w:rPr>
          <w:sz w:val="28"/>
          <w:szCs w:val="28"/>
        </w:rPr>
        <w:t xml:space="preserve"> расположен в </w:t>
      </w:r>
      <w:r>
        <w:rPr>
          <w:sz w:val="28"/>
          <w:szCs w:val="28"/>
        </w:rPr>
        <w:t>таежной зоне</w:t>
      </w:r>
      <w:r w:rsidRPr="00F53822">
        <w:rPr>
          <w:sz w:val="28"/>
          <w:szCs w:val="28"/>
        </w:rPr>
        <w:t xml:space="preserve">.  В лесах </w:t>
      </w:r>
      <w:r>
        <w:rPr>
          <w:sz w:val="28"/>
          <w:szCs w:val="28"/>
        </w:rPr>
        <w:t>встречаются</w:t>
      </w:r>
      <w:r w:rsidRPr="00F53822">
        <w:rPr>
          <w:sz w:val="28"/>
          <w:szCs w:val="28"/>
        </w:rPr>
        <w:t>: лось, песец</w:t>
      </w:r>
      <w:r>
        <w:rPr>
          <w:sz w:val="28"/>
          <w:szCs w:val="28"/>
        </w:rPr>
        <w:t xml:space="preserve">, </w:t>
      </w:r>
      <w:r w:rsidRPr="00F53822">
        <w:rPr>
          <w:sz w:val="28"/>
          <w:szCs w:val="28"/>
        </w:rPr>
        <w:t>бурый медведь, лисица, </w:t>
      </w:r>
      <w:r>
        <w:rPr>
          <w:sz w:val="28"/>
          <w:szCs w:val="28"/>
        </w:rPr>
        <w:t xml:space="preserve">а также </w:t>
      </w:r>
      <w:r w:rsidRPr="00F53822">
        <w:rPr>
          <w:sz w:val="28"/>
          <w:szCs w:val="28"/>
        </w:rPr>
        <w:t xml:space="preserve">птицы </w:t>
      </w:r>
      <w:r>
        <w:rPr>
          <w:rFonts w:ascii="Century Gothic" w:hAnsi="Century Gothic"/>
          <w:sz w:val="28"/>
          <w:szCs w:val="28"/>
        </w:rPr>
        <w:t>―</w:t>
      </w:r>
      <w:r w:rsidRPr="00F53822">
        <w:rPr>
          <w:sz w:val="28"/>
          <w:szCs w:val="28"/>
        </w:rPr>
        <w:t xml:space="preserve"> рябчик, тундровая</w:t>
      </w:r>
      <w:r>
        <w:rPr>
          <w:sz w:val="28"/>
          <w:szCs w:val="28"/>
        </w:rPr>
        <w:t xml:space="preserve"> и</w:t>
      </w:r>
      <w:r w:rsidRPr="00F53822">
        <w:rPr>
          <w:sz w:val="28"/>
          <w:szCs w:val="28"/>
        </w:rPr>
        <w:t xml:space="preserve"> белая куропатка,</w:t>
      </w:r>
      <w:r>
        <w:rPr>
          <w:sz w:val="28"/>
          <w:szCs w:val="28"/>
        </w:rPr>
        <w:t xml:space="preserve"> г</w:t>
      </w:r>
      <w:r w:rsidRPr="00F53822">
        <w:rPr>
          <w:sz w:val="28"/>
          <w:szCs w:val="28"/>
        </w:rPr>
        <w:t>лухарь.</w:t>
      </w:r>
      <w:r>
        <w:rPr>
          <w:sz w:val="28"/>
          <w:szCs w:val="28"/>
        </w:rPr>
        <w:t xml:space="preserve"> Животные</w:t>
      </w:r>
      <w:r w:rsidRPr="00F53822">
        <w:rPr>
          <w:sz w:val="28"/>
          <w:szCs w:val="28"/>
        </w:rPr>
        <w:t xml:space="preserve"> и птиц</w:t>
      </w:r>
      <w:r>
        <w:rPr>
          <w:sz w:val="28"/>
          <w:szCs w:val="28"/>
        </w:rPr>
        <w:t>ы здесь</w:t>
      </w:r>
      <w:r w:rsidRPr="00F53822">
        <w:rPr>
          <w:sz w:val="28"/>
          <w:szCs w:val="28"/>
        </w:rPr>
        <w:t xml:space="preserve"> являются объектом спортивной и промысловой охоты: волк, белка, лисица</w:t>
      </w:r>
      <w:r>
        <w:rPr>
          <w:sz w:val="28"/>
          <w:szCs w:val="28"/>
        </w:rPr>
        <w:t>,</w:t>
      </w:r>
      <w:r w:rsidRPr="00F53822">
        <w:rPr>
          <w:sz w:val="28"/>
          <w:szCs w:val="28"/>
        </w:rPr>
        <w:t xml:space="preserve"> горностай,</w:t>
      </w:r>
      <w:r w:rsidR="00783269">
        <w:rPr>
          <w:sz w:val="28"/>
          <w:szCs w:val="28"/>
        </w:rPr>
        <w:t xml:space="preserve"> </w:t>
      </w:r>
      <w:r w:rsidRPr="00F53822">
        <w:rPr>
          <w:sz w:val="28"/>
          <w:szCs w:val="28"/>
        </w:rPr>
        <w:t xml:space="preserve">выдра, </w:t>
      </w:r>
      <w:r>
        <w:rPr>
          <w:sz w:val="28"/>
          <w:szCs w:val="28"/>
        </w:rPr>
        <w:t>куница и другие</w:t>
      </w:r>
      <w:r w:rsidRPr="00F53822">
        <w:rPr>
          <w:sz w:val="28"/>
          <w:szCs w:val="28"/>
        </w:rPr>
        <w:t xml:space="preserve">. </w:t>
      </w:r>
      <w:r>
        <w:rPr>
          <w:sz w:val="28"/>
          <w:szCs w:val="28"/>
        </w:rPr>
        <w:t>П</w:t>
      </w:r>
      <w:r w:rsidRPr="00F53822">
        <w:rPr>
          <w:sz w:val="28"/>
          <w:szCs w:val="28"/>
        </w:rPr>
        <w:t>роизводится отстрел бурого медведя,</w:t>
      </w:r>
      <w:r w:rsidR="00783269">
        <w:rPr>
          <w:sz w:val="28"/>
          <w:szCs w:val="28"/>
        </w:rPr>
        <w:t xml:space="preserve"> </w:t>
      </w:r>
      <w:r w:rsidRPr="00F53822">
        <w:rPr>
          <w:sz w:val="28"/>
          <w:szCs w:val="28"/>
        </w:rPr>
        <w:t>лосей</w:t>
      </w:r>
      <w:r>
        <w:rPr>
          <w:sz w:val="28"/>
          <w:szCs w:val="28"/>
        </w:rPr>
        <w:t>, кабанов</w:t>
      </w:r>
      <w:r w:rsidRPr="00F53822">
        <w:rPr>
          <w:sz w:val="28"/>
          <w:szCs w:val="28"/>
        </w:rPr>
        <w:t>, бобров. </w:t>
      </w:r>
      <w:r>
        <w:rPr>
          <w:sz w:val="28"/>
          <w:szCs w:val="28"/>
        </w:rPr>
        <w:t xml:space="preserve">Также на территории района находится </w:t>
      </w:r>
      <w:hyperlink r:id="rId44" w:tooltip="Заказник" w:history="1">
        <w:r w:rsidRPr="00F53822">
          <w:rPr>
            <w:sz w:val="28"/>
            <w:szCs w:val="28"/>
          </w:rPr>
          <w:t xml:space="preserve">Вилегодский государственный комплексный биологический заказник </w:t>
        </w:r>
      </w:hyperlink>
      <w:r w:rsidRPr="00F53822">
        <w:rPr>
          <w:sz w:val="28"/>
          <w:szCs w:val="28"/>
        </w:rPr>
        <w:t xml:space="preserve">областного значения площадью 26.6 тыс. га. </w:t>
      </w:r>
    </w:p>
    <w:p w:rsidR="000057C4" w:rsidRPr="00F53822" w:rsidRDefault="000057C4" w:rsidP="00FF73D0">
      <w:pPr>
        <w:pStyle w:val="voice"/>
        <w:spacing w:before="0" w:beforeAutospacing="0" w:after="0" w:afterAutospacing="0" w:line="360" w:lineRule="auto"/>
        <w:ind w:left="-540" w:right="-5" w:firstLine="900"/>
        <w:jc w:val="both"/>
        <w:rPr>
          <w:sz w:val="28"/>
          <w:szCs w:val="28"/>
        </w:rPr>
      </w:pPr>
      <w:r>
        <w:rPr>
          <w:sz w:val="28"/>
          <w:szCs w:val="28"/>
        </w:rPr>
        <w:t xml:space="preserve">Под охраной находятся болотные ландшафты: </w:t>
      </w:r>
      <w:r w:rsidRPr="00F53822">
        <w:rPr>
          <w:sz w:val="28"/>
          <w:szCs w:val="28"/>
        </w:rPr>
        <w:t>27 болот общей площадью 19,3 га, из них7 являются памятниками природы.</w:t>
      </w:r>
    </w:p>
    <w:p w:rsidR="000057C4" w:rsidRPr="00F53822" w:rsidRDefault="000057C4" w:rsidP="00FF73D0">
      <w:pPr>
        <w:pStyle w:val="voice"/>
        <w:spacing w:before="0" w:beforeAutospacing="0" w:after="0" w:afterAutospacing="0" w:line="360" w:lineRule="auto"/>
        <w:ind w:left="-540" w:right="-5" w:firstLine="900"/>
        <w:jc w:val="both"/>
        <w:rPr>
          <w:sz w:val="28"/>
          <w:szCs w:val="28"/>
        </w:rPr>
      </w:pPr>
      <w:r>
        <w:rPr>
          <w:sz w:val="28"/>
          <w:szCs w:val="28"/>
        </w:rPr>
        <w:t xml:space="preserve">Такие птицы как: </w:t>
      </w:r>
      <w:r w:rsidRPr="00F53822">
        <w:rPr>
          <w:sz w:val="28"/>
          <w:szCs w:val="28"/>
        </w:rPr>
        <w:t>кречет</w:t>
      </w:r>
      <w:r>
        <w:rPr>
          <w:sz w:val="28"/>
          <w:szCs w:val="28"/>
        </w:rPr>
        <w:t>,</w:t>
      </w:r>
      <w:r w:rsidRPr="00F53822">
        <w:rPr>
          <w:sz w:val="28"/>
          <w:szCs w:val="28"/>
        </w:rPr>
        <w:t xml:space="preserve"> орлан белохвост и скопа</w:t>
      </w:r>
      <w:r>
        <w:rPr>
          <w:sz w:val="28"/>
          <w:szCs w:val="28"/>
        </w:rPr>
        <w:t xml:space="preserve"> занесены в Красную Книгу и также охраняются</w:t>
      </w:r>
      <w:r w:rsidRPr="00F53822">
        <w:rPr>
          <w:sz w:val="28"/>
          <w:szCs w:val="28"/>
        </w:rPr>
        <w:t xml:space="preserve">. </w:t>
      </w:r>
    </w:p>
    <w:p w:rsidR="000057C4" w:rsidRPr="00F53822" w:rsidRDefault="000057C4" w:rsidP="00FF73D0">
      <w:pPr>
        <w:pStyle w:val="voice"/>
        <w:spacing w:before="0" w:beforeAutospacing="0" w:after="0" w:afterAutospacing="0" w:line="360" w:lineRule="auto"/>
        <w:ind w:left="-540" w:right="-5" w:firstLine="900"/>
        <w:jc w:val="both"/>
        <w:rPr>
          <w:sz w:val="28"/>
          <w:szCs w:val="28"/>
        </w:rPr>
      </w:pPr>
      <w:r>
        <w:rPr>
          <w:sz w:val="28"/>
          <w:szCs w:val="28"/>
        </w:rPr>
        <w:t xml:space="preserve">В лесах можно встретить такие грибы как: </w:t>
      </w:r>
      <w:r w:rsidRPr="00F53822">
        <w:rPr>
          <w:sz w:val="28"/>
          <w:szCs w:val="28"/>
        </w:rPr>
        <w:t>грузди</w:t>
      </w:r>
      <w:r w:rsidR="00FF73D0">
        <w:rPr>
          <w:sz w:val="28"/>
          <w:szCs w:val="28"/>
        </w:rPr>
        <w:t>,</w:t>
      </w:r>
      <w:r w:rsidRPr="00F53822">
        <w:rPr>
          <w:sz w:val="28"/>
          <w:szCs w:val="28"/>
        </w:rPr>
        <w:t xml:space="preserve"> подберёзовики,</w:t>
      </w:r>
      <w:r w:rsidR="00783269">
        <w:rPr>
          <w:sz w:val="28"/>
          <w:szCs w:val="28"/>
        </w:rPr>
        <w:t xml:space="preserve"> </w:t>
      </w:r>
      <w:r w:rsidRPr="00F53822">
        <w:rPr>
          <w:sz w:val="28"/>
          <w:szCs w:val="28"/>
        </w:rPr>
        <w:t xml:space="preserve">белые </w:t>
      </w:r>
      <w:r>
        <w:rPr>
          <w:sz w:val="28"/>
          <w:szCs w:val="28"/>
        </w:rPr>
        <w:t>и другие; и</w:t>
      </w:r>
      <w:r w:rsidRPr="00F53822">
        <w:rPr>
          <w:sz w:val="28"/>
          <w:szCs w:val="28"/>
        </w:rPr>
        <w:t xml:space="preserve"> ягод</w:t>
      </w:r>
      <w:r>
        <w:rPr>
          <w:sz w:val="28"/>
          <w:szCs w:val="28"/>
        </w:rPr>
        <w:t xml:space="preserve">ы: </w:t>
      </w:r>
      <w:r w:rsidRPr="00F53822">
        <w:rPr>
          <w:sz w:val="28"/>
          <w:szCs w:val="28"/>
        </w:rPr>
        <w:t>черник</w:t>
      </w:r>
      <w:r>
        <w:rPr>
          <w:sz w:val="28"/>
          <w:szCs w:val="28"/>
        </w:rPr>
        <w:t>у</w:t>
      </w:r>
      <w:r w:rsidRPr="00F53822">
        <w:rPr>
          <w:sz w:val="28"/>
          <w:szCs w:val="28"/>
        </w:rPr>
        <w:t>,</w:t>
      </w:r>
      <w:r w:rsidR="00783269">
        <w:rPr>
          <w:sz w:val="28"/>
          <w:szCs w:val="28"/>
        </w:rPr>
        <w:t xml:space="preserve"> </w:t>
      </w:r>
      <w:r w:rsidRPr="00F53822">
        <w:rPr>
          <w:sz w:val="28"/>
          <w:szCs w:val="28"/>
        </w:rPr>
        <w:t>клюкв</w:t>
      </w:r>
      <w:r>
        <w:rPr>
          <w:sz w:val="28"/>
          <w:szCs w:val="28"/>
        </w:rPr>
        <w:t>у</w:t>
      </w:r>
      <w:r w:rsidRPr="00F53822">
        <w:rPr>
          <w:sz w:val="28"/>
          <w:szCs w:val="28"/>
        </w:rPr>
        <w:t xml:space="preserve">, </w:t>
      </w:r>
      <w:r>
        <w:rPr>
          <w:sz w:val="28"/>
          <w:szCs w:val="28"/>
        </w:rPr>
        <w:t>малину, г</w:t>
      </w:r>
      <w:r w:rsidRPr="00F53822">
        <w:rPr>
          <w:sz w:val="28"/>
          <w:szCs w:val="28"/>
        </w:rPr>
        <w:t>олубик</w:t>
      </w:r>
      <w:r>
        <w:rPr>
          <w:sz w:val="28"/>
          <w:szCs w:val="28"/>
        </w:rPr>
        <w:t xml:space="preserve">у, </w:t>
      </w:r>
      <w:r w:rsidRPr="00F53822">
        <w:rPr>
          <w:sz w:val="28"/>
          <w:szCs w:val="28"/>
        </w:rPr>
        <w:t>брусник</w:t>
      </w:r>
      <w:r>
        <w:rPr>
          <w:sz w:val="28"/>
          <w:szCs w:val="28"/>
        </w:rPr>
        <w:t>у</w:t>
      </w:r>
      <w:r w:rsidRPr="00F53822">
        <w:rPr>
          <w:sz w:val="28"/>
          <w:szCs w:val="28"/>
        </w:rPr>
        <w:t>, морошк</w:t>
      </w:r>
      <w:r>
        <w:rPr>
          <w:sz w:val="28"/>
          <w:szCs w:val="28"/>
        </w:rPr>
        <w:t>у</w:t>
      </w:r>
      <w:r w:rsidRPr="00F53822">
        <w:rPr>
          <w:sz w:val="28"/>
          <w:szCs w:val="28"/>
        </w:rPr>
        <w:t>.</w:t>
      </w:r>
    </w:p>
    <w:p w:rsidR="000057C4" w:rsidRPr="00F53822" w:rsidRDefault="000057C4" w:rsidP="00E30B57">
      <w:pPr>
        <w:spacing w:line="360" w:lineRule="auto"/>
        <w:ind w:left="-540" w:right="-5" w:firstLine="900"/>
        <w:jc w:val="both"/>
        <w:rPr>
          <w:sz w:val="28"/>
          <w:szCs w:val="28"/>
        </w:rPr>
      </w:pPr>
      <w:r>
        <w:rPr>
          <w:sz w:val="28"/>
          <w:szCs w:val="28"/>
        </w:rPr>
        <w:t>С востока на запад </w:t>
      </w:r>
      <w:r w:rsidRPr="00F53822">
        <w:rPr>
          <w:sz w:val="28"/>
          <w:szCs w:val="28"/>
        </w:rPr>
        <w:t>протяженностью 321 км</w:t>
      </w:r>
      <w:r>
        <w:rPr>
          <w:sz w:val="28"/>
          <w:szCs w:val="28"/>
        </w:rPr>
        <w:t xml:space="preserve"> проходит</w:t>
      </w:r>
      <w:r w:rsidRPr="00F53822">
        <w:rPr>
          <w:sz w:val="28"/>
          <w:szCs w:val="28"/>
        </w:rPr>
        <w:t xml:space="preserve"> река Виледь</w:t>
      </w:r>
      <w:r w:rsidR="00E30B57">
        <w:rPr>
          <w:sz w:val="28"/>
          <w:szCs w:val="28"/>
        </w:rPr>
        <w:t>(Рисунок 36-40)</w:t>
      </w:r>
      <w:r w:rsidRPr="00F53822">
        <w:rPr>
          <w:sz w:val="28"/>
          <w:szCs w:val="28"/>
        </w:rPr>
        <w:t>, берега связ</w:t>
      </w:r>
      <w:r>
        <w:rPr>
          <w:sz w:val="28"/>
          <w:szCs w:val="28"/>
        </w:rPr>
        <w:t>аны</w:t>
      </w:r>
      <w:r w:rsidRPr="00F53822">
        <w:rPr>
          <w:sz w:val="28"/>
          <w:szCs w:val="28"/>
        </w:rPr>
        <w:t xml:space="preserve"> железобетонны</w:t>
      </w:r>
      <w:r>
        <w:rPr>
          <w:sz w:val="28"/>
          <w:szCs w:val="28"/>
        </w:rPr>
        <w:t>ми</w:t>
      </w:r>
      <w:r w:rsidRPr="00F53822">
        <w:rPr>
          <w:sz w:val="28"/>
          <w:szCs w:val="28"/>
        </w:rPr>
        <w:t xml:space="preserve"> моста</w:t>
      </w:r>
      <w:r>
        <w:rPr>
          <w:sz w:val="28"/>
          <w:szCs w:val="28"/>
        </w:rPr>
        <w:t>ми</w:t>
      </w:r>
      <w:r w:rsidRPr="00F53822">
        <w:rPr>
          <w:sz w:val="28"/>
          <w:szCs w:val="28"/>
        </w:rPr>
        <w:t xml:space="preserve"> в с</w:t>
      </w:r>
      <w:r>
        <w:rPr>
          <w:sz w:val="28"/>
          <w:szCs w:val="28"/>
        </w:rPr>
        <w:t>елах</w:t>
      </w:r>
      <w:r w:rsidR="00767C83">
        <w:rPr>
          <w:sz w:val="28"/>
          <w:szCs w:val="28"/>
        </w:rPr>
        <w:t xml:space="preserve"> </w:t>
      </w:r>
      <w:r w:rsidRPr="00F53822">
        <w:rPr>
          <w:sz w:val="28"/>
          <w:szCs w:val="28"/>
        </w:rPr>
        <w:t>Ильинске</w:t>
      </w:r>
      <w:r>
        <w:rPr>
          <w:sz w:val="28"/>
          <w:szCs w:val="28"/>
        </w:rPr>
        <w:t xml:space="preserve"> и </w:t>
      </w:r>
      <w:r w:rsidRPr="00F53822">
        <w:rPr>
          <w:sz w:val="28"/>
          <w:szCs w:val="28"/>
        </w:rPr>
        <w:t>Вилегодске</w:t>
      </w:r>
      <w:r>
        <w:rPr>
          <w:sz w:val="28"/>
          <w:szCs w:val="28"/>
        </w:rPr>
        <w:t xml:space="preserve"> и </w:t>
      </w:r>
      <w:r w:rsidRPr="002E6C2C">
        <w:rPr>
          <w:sz w:val="28"/>
          <w:szCs w:val="28"/>
        </w:rPr>
        <w:t>железнодорожн</w:t>
      </w:r>
      <w:r w:rsidR="00FF73D0">
        <w:rPr>
          <w:sz w:val="28"/>
          <w:szCs w:val="28"/>
        </w:rPr>
        <w:t>ым</w:t>
      </w:r>
      <w:r w:rsidRPr="002E6C2C">
        <w:rPr>
          <w:sz w:val="28"/>
          <w:szCs w:val="28"/>
        </w:rPr>
        <w:t xml:space="preserve"> мост</w:t>
      </w:r>
      <w:r>
        <w:rPr>
          <w:sz w:val="28"/>
          <w:szCs w:val="28"/>
        </w:rPr>
        <w:t>ом</w:t>
      </w:r>
      <w:r w:rsidRPr="002E6C2C">
        <w:rPr>
          <w:sz w:val="28"/>
          <w:szCs w:val="28"/>
        </w:rPr>
        <w:t xml:space="preserve"> у станции Виледь,</w:t>
      </w:r>
      <w:r>
        <w:rPr>
          <w:sz w:val="28"/>
          <w:szCs w:val="28"/>
        </w:rPr>
        <w:t xml:space="preserve"> который</w:t>
      </w:r>
      <w:r w:rsidRPr="002E6C2C">
        <w:rPr>
          <w:sz w:val="28"/>
          <w:szCs w:val="28"/>
        </w:rPr>
        <w:t xml:space="preserve"> связыва</w:t>
      </w:r>
      <w:r>
        <w:rPr>
          <w:sz w:val="28"/>
          <w:szCs w:val="28"/>
        </w:rPr>
        <w:t>ет Котлас, Воркуту и Сыктывкар</w:t>
      </w:r>
      <w:r w:rsidRPr="00F53822">
        <w:rPr>
          <w:sz w:val="28"/>
          <w:szCs w:val="28"/>
        </w:rPr>
        <w:t>. Виледь впадает в реку Вычегду</w:t>
      </w:r>
      <w:r>
        <w:rPr>
          <w:sz w:val="28"/>
          <w:szCs w:val="28"/>
        </w:rPr>
        <w:t xml:space="preserve">, а </w:t>
      </w:r>
      <w:r>
        <w:rPr>
          <w:sz w:val="28"/>
          <w:szCs w:val="28"/>
        </w:rPr>
        <w:lastRenderedPageBreak/>
        <w:t>Вычегда</w:t>
      </w:r>
      <w:r w:rsidRPr="00F53822">
        <w:rPr>
          <w:sz w:val="28"/>
          <w:szCs w:val="28"/>
        </w:rPr>
        <w:t xml:space="preserve"> в Северную Двину</w:t>
      </w:r>
      <w:r>
        <w:rPr>
          <w:sz w:val="28"/>
          <w:szCs w:val="28"/>
        </w:rPr>
        <w:t>.</w:t>
      </w:r>
      <w:r w:rsidRPr="00F53822">
        <w:rPr>
          <w:sz w:val="28"/>
          <w:szCs w:val="28"/>
        </w:rPr>
        <w:t> </w:t>
      </w:r>
      <w:r>
        <w:rPr>
          <w:sz w:val="28"/>
          <w:szCs w:val="28"/>
        </w:rPr>
        <w:t>В</w:t>
      </w:r>
      <w:r w:rsidR="00767C83">
        <w:rPr>
          <w:sz w:val="28"/>
          <w:szCs w:val="28"/>
        </w:rPr>
        <w:t xml:space="preserve"> </w:t>
      </w:r>
      <w:r w:rsidRPr="002E6C2C">
        <w:rPr>
          <w:sz w:val="28"/>
          <w:szCs w:val="28"/>
        </w:rPr>
        <w:t>Ильинско-Подомско</w:t>
      </w:r>
      <w:r>
        <w:rPr>
          <w:sz w:val="28"/>
          <w:szCs w:val="28"/>
        </w:rPr>
        <w:t>м ш</w:t>
      </w:r>
      <w:r w:rsidRPr="002E6C2C">
        <w:rPr>
          <w:sz w:val="28"/>
          <w:szCs w:val="28"/>
        </w:rPr>
        <w:t xml:space="preserve">ирина реки Виледь </w:t>
      </w:r>
      <w:r>
        <w:rPr>
          <w:sz w:val="28"/>
          <w:szCs w:val="28"/>
        </w:rPr>
        <w:t>около</w:t>
      </w:r>
      <w:r w:rsidRPr="002E6C2C">
        <w:rPr>
          <w:sz w:val="28"/>
          <w:szCs w:val="28"/>
        </w:rPr>
        <w:t xml:space="preserve"> 80 м</w:t>
      </w:r>
      <w:r>
        <w:rPr>
          <w:sz w:val="28"/>
          <w:szCs w:val="28"/>
        </w:rPr>
        <w:t>етров, н</w:t>
      </w:r>
      <w:r w:rsidRPr="002E6C2C">
        <w:rPr>
          <w:sz w:val="28"/>
          <w:szCs w:val="28"/>
        </w:rPr>
        <w:t xml:space="preserve">иже по течению </w:t>
      </w:r>
      <w:r>
        <w:rPr>
          <w:sz w:val="28"/>
          <w:szCs w:val="28"/>
        </w:rPr>
        <w:t>бывают места</w:t>
      </w:r>
      <w:r w:rsidRPr="002E6C2C">
        <w:rPr>
          <w:sz w:val="28"/>
          <w:szCs w:val="28"/>
        </w:rPr>
        <w:t xml:space="preserve"> шириной до 150 м</w:t>
      </w:r>
      <w:r>
        <w:rPr>
          <w:sz w:val="28"/>
          <w:szCs w:val="28"/>
        </w:rPr>
        <w:t>етров</w:t>
      </w:r>
      <w:r w:rsidRPr="002E6C2C">
        <w:rPr>
          <w:sz w:val="28"/>
          <w:szCs w:val="28"/>
        </w:rPr>
        <w:t>.</w:t>
      </w:r>
      <w:r w:rsidRPr="00F53822">
        <w:rPr>
          <w:sz w:val="28"/>
          <w:szCs w:val="28"/>
        </w:rPr>
        <w:t>  </w:t>
      </w:r>
      <w:r>
        <w:rPr>
          <w:sz w:val="28"/>
          <w:szCs w:val="28"/>
        </w:rPr>
        <w:t>П</w:t>
      </w:r>
      <w:r w:rsidRPr="002E6C2C">
        <w:rPr>
          <w:sz w:val="28"/>
          <w:szCs w:val="28"/>
        </w:rPr>
        <w:t>ойма</w:t>
      </w:r>
      <w:r>
        <w:rPr>
          <w:sz w:val="28"/>
          <w:szCs w:val="28"/>
        </w:rPr>
        <w:t xml:space="preserve"> в</w:t>
      </w:r>
      <w:r w:rsidRPr="002E6C2C">
        <w:rPr>
          <w:sz w:val="28"/>
          <w:szCs w:val="28"/>
        </w:rPr>
        <w:t xml:space="preserve"> среднем течении Виледи — до 5 км.</w:t>
      </w:r>
      <w:r w:rsidRPr="00F53822">
        <w:rPr>
          <w:sz w:val="28"/>
          <w:szCs w:val="28"/>
        </w:rPr>
        <w:t xml:space="preserve"> Берега </w:t>
      </w:r>
      <w:r>
        <w:rPr>
          <w:sz w:val="28"/>
          <w:szCs w:val="28"/>
        </w:rPr>
        <w:t xml:space="preserve">реки </w:t>
      </w:r>
      <w:r w:rsidRPr="00F53822">
        <w:rPr>
          <w:sz w:val="28"/>
          <w:szCs w:val="28"/>
        </w:rPr>
        <w:t>высотой до 3 – 5 метров</w:t>
      </w:r>
      <w:r>
        <w:rPr>
          <w:sz w:val="28"/>
          <w:szCs w:val="28"/>
        </w:rPr>
        <w:t>,</w:t>
      </w:r>
      <w:r w:rsidRPr="00F53822">
        <w:rPr>
          <w:sz w:val="28"/>
          <w:szCs w:val="28"/>
        </w:rPr>
        <w:t xml:space="preserve"> местами обрывисты. </w:t>
      </w:r>
      <w:r>
        <w:rPr>
          <w:sz w:val="28"/>
          <w:szCs w:val="28"/>
        </w:rPr>
        <w:t>Д</w:t>
      </w:r>
      <w:r w:rsidRPr="00F53822">
        <w:rPr>
          <w:sz w:val="28"/>
          <w:szCs w:val="28"/>
        </w:rPr>
        <w:t>но песчаное</w:t>
      </w:r>
      <w:r>
        <w:rPr>
          <w:sz w:val="28"/>
          <w:szCs w:val="28"/>
        </w:rPr>
        <w:t>, течение спокойное, есть</w:t>
      </w:r>
      <w:r w:rsidRPr="00F53822">
        <w:rPr>
          <w:sz w:val="28"/>
          <w:szCs w:val="28"/>
        </w:rPr>
        <w:t xml:space="preserve"> естественны</w:t>
      </w:r>
      <w:r>
        <w:rPr>
          <w:sz w:val="28"/>
          <w:szCs w:val="28"/>
        </w:rPr>
        <w:t>е</w:t>
      </w:r>
      <w:r w:rsidRPr="00F53822">
        <w:rPr>
          <w:sz w:val="28"/>
          <w:szCs w:val="28"/>
        </w:rPr>
        <w:t xml:space="preserve"> пляж</w:t>
      </w:r>
      <w:r>
        <w:rPr>
          <w:sz w:val="28"/>
          <w:szCs w:val="28"/>
        </w:rPr>
        <w:t>и</w:t>
      </w:r>
      <w:r w:rsidRPr="00F53822">
        <w:rPr>
          <w:sz w:val="28"/>
          <w:szCs w:val="28"/>
        </w:rPr>
        <w:t xml:space="preserve"> и островк</w:t>
      </w:r>
      <w:r>
        <w:rPr>
          <w:sz w:val="28"/>
          <w:szCs w:val="28"/>
        </w:rPr>
        <w:t>и</w:t>
      </w:r>
      <w:r w:rsidRPr="00F53822">
        <w:rPr>
          <w:sz w:val="28"/>
          <w:szCs w:val="28"/>
        </w:rPr>
        <w:t>.  </w:t>
      </w:r>
      <w:r>
        <w:rPr>
          <w:sz w:val="28"/>
          <w:szCs w:val="28"/>
        </w:rPr>
        <w:t>Река с</w:t>
      </w:r>
      <w:r w:rsidRPr="002E6C2C">
        <w:rPr>
          <w:sz w:val="28"/>
          <w:szCs w:val="28"/>
        </w:rPr>
        <w:t>удоходна нерегулярно —в половодье до деревни Теринская</w:t>
      </w:r>
      <w:r>
        <w:rPr>
          <w:sz w:val="28"/>
          <w:szCs w:val="28"/>
        </w:rPr>
        <w:t>.</w:t>
      </w:r>
    </w:p>
    <w:p w:rsidR="000057C4" w:rsidRDefault="00FF73D0" w:rsidP="00FF73D0">
      <w:pPr>
        <w:pStyle w:val="voice"/>
        <w:spacing w:before="0" w:beforeAutospacing="0" w:after="0" w:afterAutospacing="0" w:line="360" w:lineRule="auto"/>
        <w:ind w:left="-540" w:right="-5" w:firstLine="900"/>
        <w:jc w:val="both"/>
        <w:rPr>
          <w:sz w:val="28"/>
          <w:szCs w:val="28"/>
        </w:rPr>
      </w:pPr>
      <w:r>
        <w:rPr>
          <w:sz w:val="28"/>
          <w:szCs w:val="28"/>
        </w:rPr>
        <w:t>«</w:t>
      </w:r>
      <w:r w:rsidR="000057C4" w:rsidRPr="00F53822">
        <w:rPr>
          <w:sz w:val="28"/>
          <w:szCs w:val="28"/>
        </w:rPr>
        <w:t>Ландшафт района образуют гряды холмов, которые в большинстве своем имеют протяжение на запад, абсолютные высоты 120 – 170 м. Склоновые ландшафты для района характерны вдоль реки Виледь  и её притоков</w:t>
      </w:r>
      <w:r>
        <w:rPr>
          <w:sz w:val="28"/>
          <w:szCs w:val="28"/>
        </w:rPr>
        <w:t>»</w:t>
      </w:r>
      <w:r w:rsidR="00E30B57">
        <w:rPr>
          <w:rStyle w:val="af5"/>
          <w:sz w:val="28"/>
          <w:szCs w:val="28"/>
        </w:rPr>
        <w:footnoteReference w:id="22"/>
      </w:r>
      <w:r w:rsidR="000057C4" w:rsidRPr="00F53822">
        <w:rPr>
          <w:sz w:val="28"/>
          <w:szCs w:val="28"/>
        </w:rPr>
        <w:t>.</w:t>
      </w:r>
    </w:p>
    <w:p w:rsidR="000057C4" w:rsidRPr="00F16400" w:rsidRDefault="000057C4" w:rsidP="00FF73D0">
      <w:pPr>
        <w:pStyle w:val="voice"/>
        <w:spacing w:before="0" w:beforeAutospacing="0" w:after="0" w:afterAutospacing="0" w:line="360" w:lineRule="auto"/>
        <w:ind w:left="-540" w:right="-5" w:firstLine="900"/>
        <w:jc w:val="both"/>
        <w:rPr>
          <w:sz w:val="28"/>
          <w:szCs w:val="28"/>
        </w:rPr>
      </w:pPr>
      <w:r>
        <w:rPr>
          <w:sz w:val="28"/>
          <w:szCs w:val="28"/>
        </w:rPr>
        <w:t>В районе существуют такие</w:t>
      </w:r>
      <w:r w:rsidRPr="00F16400">
        <w:rPr>
          <w:sz w:val="28"/>
          <w:szCs w:val="28"/>
        </w:rPr>
        <w:t xml:space="preserve"> полезные ископаемые </w:t>
      </w:r>
      <w:r>
        <w:rPr>
          <w:sz w:val="28"/>
          <w:szCs w:val="28"/>
        </w:rPr>
        <w:t xml:space="preserve">как: </w:t>
      </w:r>
      <w:r w:rsidRPr="00F16400">
        <w:rPr>
          <w:sz w:val="28"/>
          <w:szCs w:val="28"/>
        </w:rPr>
        <w:t>торф</w:t>
      </w:r>
      <w:r>
        <w:rPr>
          <w:sz w:val="28"/>
          <w:szCs w:val="28"/>
        </w:rPr>
        <w:t xml:space="preserve">, </w:t>
      </w:r>
      <w:r w:rsidRPr="00F16400">
        <w:rPr>
          <w:sz w:val="28"/>
          <w:szCs w:val="28"/>
        </w:rPr>
        <w:t>глины кирпичные, минеральные воды,</w:t>
      </w:r>
      <w:r w:rsidR="00783269">
        <w:rPr>
          <w:sz w:val="28"/>
          <w:szCs w:val="28"/>
        </w:rPr>
        <w:t xml:space="preserve"> </w:t>
      </w:r>
      <w:r w:rsidRPr="00F16400">
        <w:rPr>
          <w:sz w:val="28"/>
          <w:szCs w:val="28"/>
        </w:rPr>
        <w:t>песчано-гравийные</w:t>
      </w:r>
      <w:r>
        <w:rPr>
          <w:sz w:val="28"/>
          <w:szCs w:val="28"/>
        </w:rPr>
        <w:t xml:space="preserve">, </w:t>
      </w:r>
      <w:r w:rsidRPr="00F16400">
        <w:rPr>
          <w:sz w:val="28"/>
          <w:szCs w:val="28"/>
        </w:rPr>
        <w:t>керамзитовые материалы.</w:t>
      </w:r>
    </w:p>
    <w:p w:rsidR="00E30B57" w:rsidRDefault="000057C4" w:rsidP="00FF73D0">
      <w:pPr>
        <w:pStyle w:val="voice"/>
        <w:spacing w:before="0" w:beforeAutospacing="0" w:after="0" w:afterAutospacing="0" w:line="360" w:lineRule="auto"/>
        <w:ind w:left="-540" w:right="-5" w:firstLine="900"/>
        <w:jc w:val="both"/>
        <w:rPr>
          <w:sz w:val="28"/>
          <w:szCs w:val="28"/>
        </w:rPr>
      </w:pPr>
      <w:r w:rsidRPr="00B70E4A">
        <w:rPr>
          <w:sz w:val="28"/>
          <w:szCs w:val="28"/>
        </w:rPr>
        <w:t> </w:t>
      </w:r>
      <w:r w:rsidR="00FF73D0">
        <w:rPr>
          <w:sz w:val="28"/>
          <w:szCs w:val="28"/>
        </w:rPr>
        <w:t>«</w:t>
      </w:r>
      <w:r w:rsidRPr="00B70E4A">
        <w:rPr>
          <w:sz w:val="28"/>
          <w:szCs w:val="28"/>
        </w:rPr>
        <w:t xml:space="preserve">Основу экономики района составляет лесная и деревообрабатывающая промышленность и сельское хозяйство. Объем производства промышленной продукции Вилегодского района в 2001 году составил 140,4 млн. рублей (0,32% объема производства промышленной продукции Архангельской области). В отраслевой структуре промышленности Вилегодского района лесная и деревообрабатывающая промышленность составляет 93,8%, пищевая промышленность – 2,1%, промышленность строительных материалов – 2,4%. </w:t>
      </w:r>
      <w:r w:rsidRPr="00B70E4A">
        <w:rPr>
          <w:sz w:val="28"/>
          <w:szCs w:val="28"/>
        </w:rPr>
        <w:br/>
        <w:t> Предприятия лесной промышленности занимаются вывозкой и разделкой древесины, пр</w:t>
      </w:r>
      <w:r>
        <w:rPr>
          <w:sz w:val="28"/>
          <w:szCs w:val="28"/>
        </w:rPr>
        <w:t>оизводством пиломатериалов</w:t>
      </w:r>
      <w:r w:rsidR="00FF73D0">
        <w:rPr>
          <w:sz w:val="28"/>
          <w:szCs w:val="28"/>
        </w:rPr>
        <w:t>»</w:t>
      </w:r>
      <w:r w:rsidR="00E30B57">
        <w:rPr>
          <w:rStyle w:val="af5"/>
          <w:sz w:val="28"/>
          <w:szCs w:val="28"/>
        </w:rPr>
        <w:footnoteReference w:id="23"/>
      </w:r>
      <w:r w:rsidR="00E30B57">
        <w:rPr>
          <w:sz w:val="28"/>
          <w:szCs w:val="28"/>
        </w:rPr>
        <w:t>.</w:t>
      </w:r>
    </w:p>
    <w:p w:rsidR="000057C4" w:rsidRDefault="000057C4" w:rsidP="00FF73D0">
      <w:pPr>
        <w:pStyle w:val="voice"/>
        <w:spacing w:before="0" w:beforeAutospacing="0" w:after="0" w:afterAutospacing="0" w:line="360" w:lineRule="auto"/>
        <w:ind w:left="-540" w:right="-5" w:firstLine="900"/>
        <w:jc w:val="both"/>
        <w:rPr>
          <w:sz w:val="28"/>
          <w:szCs w:val="28"/>
        </w:rPr>
      </w:pPr>
      <w:r>
        <w:rPr>
          <w:sz w:val="28"/>
          <w:szCs w:val="28"/>
        </w:rPr>
        <w:t xml:space="preserve">Площадь посева </w:t>
      </w:r>
      <w:r w:rsidRPr="00B70E4A">
        <w:rPr>
          <w:sz w:val="28"/>
          <w:szCs w:val="28"/>
        </w:rPr>
        <w:t xml:space="preserve">сельскохозяйственных культур </w:t>
      </w:r>
      <w:r>
        <w:rPr>
          <w:sz w:val="28"/>
          <w:szCs w:val="28"/>
        </w:rPr>
        <w:t xml:space="preserve">на </w:t>
      </w:r>
      <w:r w:rsidRPr="00B70E4A">
        <w:rPr>
          <w:sz w:val="28"/>
          <w:szCs w:val="28"/>
        </w:rPr>
        <w:t xml:space="preserve">2001 год </w:t>
      </w:r>
      <w:r w:rsidR="00184691" w:rsidRPr="002E6C2C">
        <w:rPr>
          <w:sz w:val="28"/>
          <w:szCs w:val="28"/>
        </w:rPr>
        <w:t>—</w:t>
      </w:r>
      <w:r w:rsidRPr="00B70E4A">
        <w:rPr>
          <w:sz w:val="28"/>
          <w:szCs w:val="28"/>
        </w:rPr>
        <w:t xml:space="preserve"> 12</w:t>
      </w:r>
      <w:r>
        <w:rPr>
          <w:sz w:val="28"/>
          <w:szCs w:val="28"/>
        </w:rPr>
        <w:t>800</w:t>
      </w:r>
      <w:r w:rsidR="00FF73D0">
        <w:rPr>
          <w:sz w:val="28"/>
          <w:szCs w:val="28"/>
        </w:rPr>
        <w:t xml:space="preserve"> га (6,3%</w:t>
      </w:r>
      <w:r>
        <w:rPr>
          <w:sz w:val="28"/>
          <w:szCs w:val="28"/>
        </w:rPr>
        <w:t xml:space="preserve"> от всего посева </w:t>
      </w:r>
      <w:r w:rsidRPr="00B70E4A">
        <w:rPr>
          <w:sz w:val="28"/>
          <w:szCs w:val="28"/>
        </w:rPr>
        <w:t>Архангельской области). В</w:t>
      </w:r>
      <w:r w:rsidR="00767C83">
        <w:rPr>
          <w:sz w:val="28"/>
          <w:szCs w:val="28"/>
        </w:rPr>
        <w:t xml:space="preserve"> </w:t>
      </w:r>
      <w:r>
        <w:rPr>
          <w:sz w:val="28"/>
          <w:szCs w:val="28"/>
        </w:rPr>
        <w:t>Вилегодском</w:t>
      </w:r>
      <w:r w:rsidR="00767C83">
        <w:rPr>
          <w:sz w:val="28"/>
          <w:szCs w:val="28"/>
        </w:rPr>
        <w:t xml:space="preserve"> </w:t>
      </w:r>
      <w:r w:rsidRPr="00B70E4A">
        <w:rPr>
          <w:sz w:val="28"/>
          <w:szCs w:val="28"/>
        </w:rPr>
        <w:t xml:space="preserve">районе </w:t>
      </w:r>
      <w:r>
        <w:rPr>
          <w:sz w:val="28"/>
          <w:szCs w:val="28"/>
        </w:rPr>
        <w:t xml:space="preserve">находится </w:t>
      </w:r>
      <w:r w:rsidRPr="00B70E4A">
        <w:rPr>
          <w:sz w:val="28"/>
          <w:szCs w:val="28"/>
        </w:rPr>
        <w:t xml:space="preserve">56 предприятий </w:t>
      </w:r>
      <w:r>
        <w:rPr>
          <w:sz w:val="28"/>
          <w:szCs w:val="28"/>
        </w:rPr>
        <w:t xml:space="preserve">сельского хозяйства </w:t>
      </w:r>
      <w:r w:rsidRPr="00B70E4A">
        <w:rPr>
          <w:sz w:val="28"/>
          <w:szCs w:val="28"/>
        </w:rPr>
        <w:t xml:space="preserve">и ферм. </w:t>
      </w:r>
      <w:r>
        <w:rPr>
          <w:sz w:val="28"/>
          <w:szCs w:val="28"/>
        </w:rPr>
        <w:t>Они</w:t>
      </w:r>
      <w:r w:rsidRPr="00B70E4A">
        <w:rPr>
          <w:sz w:val="28"/>
          <w:szCs w:val="28"/>
        </w:rPr>
        <w:t xml:space="preserve"> специализируются на выращивании овощей</w:t>
      </w:r>
      <w:r>
        <w:rPr>
          <w:sz w:val="28"/>
          <w:szCs w:val="28"/>
        </w:rPr>
        <w:t xml:space="preserve"> и</w:t>
      </w:r>
      <w:r w:rsidRPr="00B70E4A">
        <w:rPr>
          <w:sz w:val="28"/>
          <w:szCs w:val="28"/>
        </w:rPr>
        <w:t xml:space="preserve"> картофеля</w:t>
      </w:r>
      <w:r>
        <w:rPr>
          <w:sz w:val="28"/>
          <w:szCs w:val="28"/>
        </w:rPr>
        <w:t>, а также</w:t>
      </w:r>
      <w:r w:rsidRPr="00B70E4A">
        <w:rPr>
          <w:sz w:val="28"/>
          <w:szCs w:val="28"/>
        </w:rPr>
        <w:t xml:space="preserve"> молочно-мясном животноводстве.</w:t>
      </w:r>
    </w:p>
    <w:p w:rsidR="000057C4" w:rsidRDefault="00FF73D0" w:rsidP="00FF73D0">
      <w:pPr>
        <w:pStyle w:val="voice"/>
        <w:spacing w:before="0" w:beforeAutospacing="0" w:after="0" w:afterAutospacing="0" w:line="360" w:lineRule="auto"/>
        <w:ind w:left="-540" w:right="-5" w:firstLine="900"/>
        <w:jc w:val="both"/>
        <w:rPr>
          <w:sz w:val="28"/>
          <w:szCs w:val="28"/>
        </w:rPr>
      </w:pPr>
      <w:r w:rsidRPr="001D2C42">
        <w:rPr>
          <w:sz w:val="28"/>
          <w:szCs w:val="28"/>
        </w:rPr>
        <w:t>Особое внимание нужно обратить на такую сельскохозяйственную культуру, как лен, выращивание которого на территории области происходило до 2-й половины 20-го века.</w:t>
      </w:r>
      <w:r w:rsidR="00767C83">
        <w:rPr>
          <w:sz w:val="28"/>
          <w:szCs w:val="28"/>
        </w:rPr>
        <w:t xml:space="preserve"> </w:t>
      </w:r>
      <w:r w:rsidR="000057C4" w:rsidRPr="001D2C42">
        <w:rPr>
          <w:sz w:val="28"/>
          <w:szCs w:val="28"/>
        </w:rPr>
        <w:t>Вилегодский</w:t>
      </w:r>
      <w:r w:rsidR="00767C83">
        <w:rPr>
          <w:sz w:val="28"/>
          <w:szCs w:val="28"/>
        </w:rPr>
        <w:t xml:space="preserve"> </w:t>
      </w:r>
      <w:r w:rsidR="000057C4" w:rsidRPr="001D2C42">
        <w:rPr>
          <w:rStyle w:val="af8"/>
          <w:rFonts w:eastAsiaTheme="majorEastAsia"/>
          <w:b w:val="0"/>
          <w:sz w:val="28"/>
          <w:szCs w:val="28"/>
        </w:rPr>
        <w:t>лен</w:t>
      </w:r>
      <w:r w:rsidR="000057C4" w:rsidRPr="001D2C42">
        <w:rPr>
          <w:sz w:val="28"/>
          <w:szCs w:val="28"/>
        </w:rPr>
        <w:t xml:space="preserve"> благодаря особым условиям местного</w:t>
      </w:r>
      <w:r w:rsidR="000057C4">
        <w:rPr>
          <w:sz w:val="28"/>
          <w:szCs w:val="28"/>
        </w:rPr>
        <w:t xml:space="preserve"> климата </w:t>
      </w:r>
      <w:r w:rsidR="000057C4" w:rsidRPr="00F006A5">
        <w:rPr>
          <w:sz w:val="28"/>
          <w:szCs w:val="28"/>
        </w:rPr>
        <w:t>да</w:t>
      </w:r>
      <w:r>
        <w:rPr>
          <w:sz w:val="28"/>
          <w:szCs w:val="28"/>
        </w:rPr>
        <w:t>вал</w:t>
      </w:r>
      <w:r w:rsidR="000057C4" w:rsidRPr="00F006A5">
        <w:rPr>
          <w:sz w:val="28"/>
          <w:szCs w:val="28"/>
        </w:rPr>
        <w:t xml:space="preserve"> крепкое длинное волокно и счита</w:t>
      </w:r>
      <w:r>
        <w:rPr>
          <w:sz w:val="28"/>
          <w:szCs w:val="28"/>
        </w:rPr>
        <w:t>лся</w:t>
      </w:r>
      <w:r w:rsidR="000057C4" w:rsidRPr="00F006A5">
        <w:rPr>
          <w:sz w:val="28"/>
          <w:szCs w:val="28"/>
        </w:rPr>
        <w:t xml:space="preserve"> одним из лучших в </w:t>
      </w:r>
      <w:r w:rsidR="000057C4" w:rsidRPr="001D2C42">
        <w:rPr>
          <w:sz w:val="28"/>
          <w:szCs w:val="28"/>
        </w:rPr>
        <w:lastRenderedPageBreak/>
        <w:t xml:space="preserve">Архангельской области. </w:t>
      </w:r>
      <w:r w:rsidRPr="001D2C42">
        <w:rPr>
          <w:sz w:val="28"/>
          <w:szCs w:val="28"/>
        </w:rPr>
        <w:t>Однако</w:t>
      </w:r>
      <w:r w:rsidR="0003548D" w:rsidRPr="001D2C42">
        <w:rPr>
          <w:sz w:val="28"/>
          <w:szCs w:val="28"/>
        </w:rPr>
        <w:t>,</w:t>
      </w:r>
      <w:r w:rsidRPr="001D2C42">
        <w:rPr>
          <w:sz w:val="28"/>
          <w:szCs w:val="28"/>
        </w:rPr>
        <w:t xml:space="preserve"> сегодня он сохранился только в изделиях и экспозиции местного музея.</w:t>
      </w:r>
      <w:r w:rsidR="00B411DA">
        <w:rPr>
          <w:sz w:val="28"/>
          <w:szCs w:val="28"/>
        </w:rPr>
        <w:t xml:space="preserve"> </w:t>
      </w:r>
      <w:r w:rsidR="000057C4" w:rsidRPr="001D2C42">
        <w:rPr>
          <w:sz w:val="28"/>
          <w:szCs w:val="28"/>
        </w:rPr>
        <w:t>Вилегодские ткани, выполненные на традиционных</w:t>
      </w:r>
      <w:r w:rsidR="000057C4" w:rsidRPr="00F006A5">
        <w:rPr>
          <w:sz w:val="28"/>
          <w:szCs w:val="28"/>
        </w:rPr>
        <w:t xml:space="preserve"> ткацких станах, отличаются </w:t>
      </w:r>
      <w:r w:rsidR="000057C4">
        <w:rPr>
          <w:sz w:val="28"/>
          <w:szCs w:val="28"/>
        </w:rPr>
        <w:t>хорошим</w:t>
      </w:r>
      <w:r w:rsidR="000057C4" w:rsidRPr="00F006A5">
        <w:rPr>
          <w:sz w:val="28"/>
          <w:szCs w:val="28"/>
        </w:rPr>
        <w:t xml:space="preserve"> качеством</w:t>
      </w:r>
      <w:r w:rsidR="00E30B57">
        <w:rPr>
          <w:rStyle w:val="af5"/>
          <w:sz w:val="28"/>
          <w:szCs w:val="28"/>
        </w:rPr>
        <w:footnoteReference w:id="24"/>
      </w:r>
      <w:r w:rsidR="000057C4" w:rsidRPr="00F006A5">
        <w:rPr>
          <w:sz w:val="28"/>
          <w:szCs w:val="28"/>
        </w:rPr>
        <w:t>.</w:t>
      </w:r>
    </w:p>
    <w:p w:rsidR="00B34B61" w:rsidRDefault="00B34B61" w:rsidP="00B411DA">
      <w:pPr>
        <w:pStyle w:val="voice"/>
        <w:spacing w:before="0" w:beforeAutospacing="0" w:after="240" w:afterAutospacing="0" w:line="360" w:lineRule="auto"/>
        <w:ind w:left="-540" w:right="-5" w:firstLine="900"/>
        <w:jc w:val="both"/>
        <w:rPr>
          <w:sz w:val="28"/>
          <w:szCs w:val="28"/>
        </w:rPr>
      </w:pPr>
      <w:r>
        <w:rPr>
          <w:sz w:val="28"/>
          <w:szCs w:val="28"/>
        </w:rPr>
        <w:t>Информацию по природной составляющей района можно использовать при проектировании краеведческого музея (здания природы) и учитывать местные материалы в дизайне музея (например, такие как дерево, льняная ткань). Благоприятное расположение села близ реки также может рассматриваться как основа для создания экомузея, включенного в общую музейную сеть села.</w:t>
      </w:r>
    </w:p>
    <w:p w:rsidR="00996140" w:rsidRPr="00663F09" w:rsidRDefault="00663F09" w:rsidP="00B411DA">
      <w:pPr>
        <w:pStyle w:val="4"/>
        <w:numPr>
          <w:ilvl w:val="0"/>
          <w:numId w:val="31"/>
        </w:numPr>
        <w:spacing w:before="0" w:after="240"/>
        <w:ind w:left="-90" w:right="-5"/>
        <w:jc w:val="both"/>
        <w:rPr>
          <w:rFonts w:ascii="Times New Roman" w:hAnsi="Times New Roman" w:cs="Times New Roman"/>
          <w:b w:val="0"/>
          <w:i w:val="0"/>
          <w:color w:val="auto"/>
          <w:sz w:val="28"/>
          <w:szCs w:val="28"/>
        </w:rPr>
      </w:pPr>
      <w:r w:rsidRPr="00663F09">
        <w:rPr>
          <w:rFonts w:ascii="Times New Roman" w:hAnsi="Times New Roman" w:cs="Times New Roman"/>
          <w:b w:val="0"/>
          <w:i w:val="0"/>
          <w:color w:val="auto"/>
          <w:sz w:val="28"/>
          <w:szCs w:val="28"/>
        </w:rPr>
        <w:t>КУЛЬТУРА И ИСТОРИЯ (СОБЫТИЯ, ЛИЧНОСТИ, ПРОЦЕССЫ, ПАМЯТНИКИ, РЕЛИГИЯ, ЭТНОГРАФИЯ)</w:t>
      </w:r>
    </w:p>
    <w:p w:rsidR="00E30B57" w:rsidRPr="0051123A" w:rsidRDefault="00996140" w:rsidP="00B411DA">
      <w:pPr>
        <w:pStyle w:val="a4"/>
        <w:spacing w:line="360" w:lineRule="auto"/>
        <w:ind w:left="-540" w:right="-5" w:firstLine="900"/>
        <w:jc w:val="both"/>
        <w:rPr>
          <w:sz w:val="28"/>
          <w:szCs w:val="28"/>
        </w:rPr>
      </w:pPr>
      <w:r w:rsidRPr="00275254">
        <w:rPr>
          <w:sz w:val="28"/>
          <w:szCs w:val="28"/>
        </w:rPr>
        <w:t xml:space="preserve">Архангельская область является частью феномена Русского Севера. Русским Севером называют историко-культурную общность, в которую включены территории Архангельской, Вологодской, Мурманской областей, север Ленинградской области, республики Коми и Карелия </w:t>
      </w:r>
      <w:r w:rsidRPr="00E30B57">
        <w:rPr>
          <w:sz w:val="28"/>
          <w:szCs w:val="28"/>
        </w:rPr>
        <w:t>[</w:t>
      </w:r>
      <w:r w:rsidR="00E30B57" w:rsidRPr="00E30B57">
        <w:rPr>
          <w:sz w:val="28"/>
          <w:szCs w:val="28"/>
        </w:rPr>
        <w:t>53</w:t>
      </w:r>
      <w:r w:rsidRPr="00E30B57">
        <w:rPr>
          <w:sz w:val="28"/>
          <w:szCs w:val="28"/>
        </w:rPr>
        <w:t>]</w:t>
      </w:r>
      <w:r w:rsidR="00E30B57">
        <w:rPr>
          <w:sz w:val="28"/>
          <w:szCs w:val="28"/>
        </w:rPr>
        <w:t>.</w:t>
      </w:r>
      <w:r w:rsidR="00B411DA">
        <w:rPr>
          <w:sz w:val="28"/>
          <w:szCs w:val="28"/>
        </w:rPr>
        <w:t xml:space="preserve"> </w:t>
      </w:r>
      <w:r w:rsidRPr="0051123A">
        <w:rPr>
          <w:sz w:val="28"/>
          <w:szCs w:val="28"/>
        </w:rPr>
        <w:t xml:space="preserve">Этот регион сформировался </w:t>
      </w:r>
      <w:r w:rsidR="0051123A" w:rsidRPr="0051123A">
        <w:rPr>
          <w:sz w:val="28"/>
          <w:szCs w:val="28"/>
        </w:rPr>
        <w:t>«</w:t>
      </w:r>
      <w:r w:rsidRPr="0051123A">
        <w:rPr>
          <w:sz w:val="28"/>
          <w:szCs w:val="28"/>
        </w:rPr>
        <w:t>в рез</w:t>
      </w:r>
      <w:r w:rsidR="0051123A" w:rsidRPr="0051123A">
        <w:rPr>
          <w:sz w:val="28"/>
          <w:szCs w:val="28"/>
        </w:rPr>
        <w:t xml:space="preserve">ультате русской колонизации из </w:t>
      </w:r>
      <w:r w:rsidRPr="0051123A">
        <w:rPr>
          <w:sz w:val="28"/>
          <w:szCs w:val="28"/>
        </w:rPr>
        <w:t>Новгородских и Ростово-Суздальских земель и ассимиляции корен</w:t>
      </w:r>
      <w:r w:rsidR="00E30B57" w:rsidRPr="0051123A">
        <w:rPr>
          <w:sz w:val="28"/>
          <w:szCs w:val="28"/>
        </w:rPr>
        <w:t>ного финно-угорского населения</w:t>
      </w:r>
      <w:r w:rsidR="0051123A" w:rsidRPr="0051123A">
        <w:rPr>
          <w:sz w:val="28"/>
          <w:szCs w:val="28"/>
        </w:rPr>
        <w:t>»</w:t>
      </w:r>
      <w:r w:rsidR="00D9276F">
        <w:rPr>
          <w:sz w:val="28"/>
          <w:szCs w:val="28"/>
        </w:rPr>
        <w:t xml:space="preserve"> </w:t>
      </w:r>
      <w:r w:rsidR="00E30B57" w:rsidRPr="0051123A">
        <w:rPr>
          <w:sz w:val="28"/>
          <w:szCs w:val="28"/>
        </w:rPr>
        <w:t xml:space="preserve">[53, </w:t>
      </w:r>
      <w:r w:rsidRPr="0051123A">
        <w:rPr>
          <w:sz w:val="28"/>
          <w:szCs w:val="28"/>
        </w:rPr>
        <w:t>С.156]</w:t>
      </w:r>
      <w:r w:rsidR="00E30B57" w:rsidRPr="0051123A">
        <w:rPr>
          <w:sz w:val="28"/>
          <w:szCs w:val="28"/>
        </w:rPr>
        <w:t>.</w:t>
      </w:r>
    </w:p>
    <w:p w:rsidR="00996140" w:rsidRPr="00275254" w:rsidRDefault="00996140" w:rsidP="00E30B57">
      <w:pPr>
        <w:pStyle w:val="a4"/>
        <w:spacing w:line="360" w:lineRule="auto"/>
        <w:ind w:left="-540" w:right="-5" w:firstLine="900"/>
        <w:jc w:val="both"/>
        <w:rPr>
          <w:sz w:val="28"/>
          <w:szCs w:val="28"/>
        </w:rPr>
      </w:pPr>
      <w:r w:rsidRPr="00275254">
        <w:rPr>
          <w:sz w:val="28"/>
          <w:szCs w:val="28"/>
        </w:rPr>
        <w:t>Вилегодский район находится на границе Архангельской области с республикой Коми. Смешанное заселение данной области славянскими и финно-угорскими племенами наложило отпечаток на традиции и верования местного населения.</w:t>
      </w:r>
      <w:r w:rsidR="00783269">
        <w:rPr>
          <w:sz w:val="28"/>
          <w:szCs w:val="28"/>
        </w:rPr>
        <w:t xml:space="preserve"> </w:t>
      </w:r>
      <w:r w:rsidRPr="00275254">
        <w:rPr>
          <w:sz w:val="28"/>
          <w:szCs w:val="28"/>
        </w:rPr>
        <w:t xml:space="preserve">Экстремальные географические и климатические условия, в которых развивалась северная культура, способствовали мобилизации защитных механизмов и стремлению к целостности, идентичности. </w:t>
      </w:r>
      <w:r w:rsidR="0051123A">
        <w:rPr>
          <w:sz w:val="28"/>
          <w:szCs w:val="28"/>
        </w:rPr>
        <w:t>«</w:t>
      </w:r>
      <w:r w:rsidRPr="00275254">
        <w:rPr>
          <w:sz w:val="28"/>
          <w:szCs w:val="28"/>
        </w:rPr>
        <w:t>Культура обращается к своим исходным основаниям, возрастает роль ее самосознания,</w:t>
      </w:r>
      <w:r w:rsidR="00783269">
        <w:rPr>
          <w:sz w:val="28"/>
          <w:szCs w:val="28"/>
        </w:rPr>
        <w:t xml:space="preserve"> </w:t>
      </w:r>
      <w:r w:rsidRPr="00275254">
        <w:rPr>
          <w:sz w:val="28"/>
          <w:szCs w:val="28"/>
        </w:rPr>
        <w:t>духовности, которые служат опорой для ее самосохранения. &lt;...&gt; модель русской культуры порождала все новые и новые «тексты» культуры, которые были</w:t>
      </w:r>
      <w:r w:rsidR="00E30B57">
        <w:rPr>
          <w:sz w:val="28"/>
          <w:szCs w:val="28"/>
        </w:rPr>
        <w:t xml:space="preserve"> подобны древнерусским образцам</w:t>
      </w:r>
      <w:r w:rsidR="0051123A">
        <w:rPr>
          <w:sz w:val="28"/>
          <w:szCs w:val="28"/>
        </w:rPr>
        <w:t>»</w:t>
      </w:r>
      <w:r w:rsidR="00E30B57" w:rsidRPr="00E30B57">
        <w:rPr>
          <w:sz w:val="28"/>
          <w:szCs w:val="28"/>
        </w:rPr>
        <w:t xml:space="preserve"> [53</w:t>
      </w:r>
      <w:r w:rsidR="00E30B57">
        <w:rPr>
          <w:sz w:val="28"/>
          <w:szCs w:val="28"/>
        </w:rPr>
        <w:t>,</w:t>
      </w:r>
      <w:r w:rsidRPr="00E30B57">
        <w:rPr>
          <w:sz w:val="28"/>
          <w:szCs w:val="28"/>
        </w:rPr>
        <w:t xml:space="preserve"> С.158].</w:t>
      </w:r>
      <w:r w:rsidRPr="00275254">
        <w:rPr>
          <w:sz w:val="28"/>
          <w:szCs w:val="28"/>
        </w:rPr>
        <w:t xml:space="preserve">   Существует также понятие </w:t>
      </w:r>
      <w:r w:rsidR="00426638">
        <w:rPr>
          <w:sz w:val="28"/>
          <w:szCs w:val="28"/>
        </w:rPr>
        <w:t>«</w:t>
      </w:r>
      <w:r w:rsidRPr="00275254">
        <w:rPr>
          <w:sz w:val="28"/>
          <w:szCs w:val="28"/>
        </w:rPr>
        <w:t>вторичной архаики</w:t>
      </w:r>
      <w:r w:rsidR="00426638">
        <w:rPr>
          <w:sz w:val="28"/>
          <w:szCs w:val="28"/>
        </w:rPr>
        <w:t>»</w:t>
      </w:r>
      <w:r w:rsidRPr="00275254">
        <w:rPr>
          <w:sz w:val="28"/>
          <w:szCs w:val="28"/>
        </w:rPr>
        <w:t xml:space="preserve"> северной культуры, согласно которому формирование северных </w:t>
      </w:r>
      <w:r w:rsidRPr="00275254">
        <w:rPr>
          <w:sz w:val="28"/>
          <w:szCs w:val="28"/>
        </w:rPr>
        <w:lastRenderedPageBreak/>
        <w:t xml:space="preserve">традиций происходило в </w:t>
      </w:r>
      <w:r w:rsidRPr="00275254">
        <w:rPr>
          <w:sz w:val="28"/>
          <w:szCs w:val="28"/>
          <w:lang w:val="en-US"/>
        </w:rPr>
        <w:t>XIV</w:t>
      </w:r>
      <w:r w:rsidRPr="00275254">
        <w:rPr>
          <w:sz w:val="28"/>
          <w:szCs w:val="28"/>
        </w:rPr>
        <w:t>-</w:t>
      </w:r>
      <w:r w:rsidRPr="00275254">
        <w:rPr>
          <w:sz w:val="28"/>
          <w:szCs w:val="28"/>
          <w:lang w:val="en-US"/>
        </w:rPr>
        <w:t>XV</w:t>
      </w:r>
      <w:r w:rsidRPr="00275254">
        <w:rPr>
          <w:sz w:val="28"/>
          <w:szCs w:val="28"/>
        </w:rPr>
        <w:t xml:space="preserve"> вв. и</w:t>
      </w:r>
      <w:r w:rsidR="00783269">
        <w:rPr>
          <w:sz w:val="28"/>
          <w:szCs w:val="28"/>
        </w:rPr>
        <w:t xml:space="preserve"> </w:t>
      </w:r>
      <w:r w:rsidR="00B35BAD">
        <w:rPr>
          <w:sz w:val="28"/>
          <w:szCs w:val="28"/>
        </w:rPr>
        <w:t>обращалось</w:t>
      </w:r>
      <w:r w:rsidR="00426638">
        <w:rPr>
          <w:sz w:val="28"/>
          <w:szCs w:val="28"/>
        </w:rPr>
        <w:t>»</w:t>
      </w:r>
      <w:r w:rsidR="00783269">
        <w:rPr>
          <w:sz w:val="28"/>
          <w:szCs w:val="28"/>
        </w:rPr>
        <w:t xml:space="preserve"> </w:t>
      </w:r>
      <w:r w:rsidRPr="00275254">
        <w:rPr>
          <w:sz w:val="28"/>
          <w:szCs w:val="28"/>
        </w:rPr>
        <w:t>к идеализированным общинным архаическим формам хозяйственного, социального, религиозного быта</w:t>
      </w:r>
      <w:r w:rsidR="00426638">
        <w:rPr>
          <w:sz w:val="28"/>
          <w:szCs w:val="28"/>
        </w:rPr>
        <w:t>»</w:t>
      </w:r>
      <w:r w:rsidR="00B411DA">
        <w:rPr>
          <w:sz w:val="28"/>
          <w:szCs w:val="28"/>
        </w:rPr>
        <w:t xml:space="preserve"> </w:t>
      </w:r>
      <w:r w:rsidR="00ED7C7E" w:rsidRPr="00E30B57">
        <w:rPr>
          <w:sz w:val="28"/>
          <w:szCs w:val="28"/>
        </w:rPr>
        <w:t>[53</w:t>
      </w:r>
      <w:r w:rsidR="00ED7C7E">
        <w:rPr>
          <w:sz w:val="28"/>
          <w:szCs w:val="28"/>
        </w:rPr>
        <w:t xml:space="preserve">, </w:t>
      </w:r>
      <w:r w:rsidRPr="00ED7C7E">
        <w:rPr>
          <w:sz w:val="28"/>
          <w:szCs w:val="28"/>
        </w:rPr>
        <w:t>С.158].</w:t>
      </w:r>
    </w:p>
    <w:p w:rsidR="00996140" w:rsidRPr="00275254" w:rsidRDefault="00996140" w:rsidP="00996140">
      <w:pPr>
        <w:pStyle w:val="a4"/>
        <w:spacing w:line="360" w:lineRule="auto"/>
        <w:ind w:left="-540" w:right="-5" w:firstLine="900"/>
        <w:jc w:val="both"/>
        <w:rPr>
          <w:sz w:val="28"/>
          <w:szCs w:val="28"/>
        </w:rPr>
      </w:pPr>
      <w:r w:rsidRPr="00275254">
        <w:rPr>
          <w:sz w:val="28"/>
          <w:szCs w:val="28"/>
        </w:rPr>
        <w:t>Говоря</w:t>
      </w:r>
      <w:r w:rsidR="00426638">
        <w:rPr>
          <w:sz w:val="28"/>
          <w:szCs w:val="28"/>
        </w:rPr>
        <w:t>,</w:t>
      </w:r>
      <w:r w:rsidRPr="00275254">
        <w:rPr>
          <w:sz w:val="28"/>
          <w:szCs w:val="28"/>
        </w:rPr>
        <w:t xml:space="preserve"> о архитектурном наследии края мы обращаемся к книге Ю.С. Ушакова </w:t>
      </w:r>
      <w:r w:rsidR="00426638">
        <w:rPr>
          <w:sz w:val="28"/>
          <w:szCs w:val="28"/>
        </w:rPr>
        <w:t>«</w:t>
      </w:r>
      <w:r w:rsidRPr="00275254">
        <w:rPr>
          <w:sz w:val="28"/>
          <w:szCs w:val="28"/>
        </w:rPr>
        <w:t>Деревянное зодчество Русского севера</w:t>
      </w:r>
      <w:r w:rsidR="00426638">
        <w:rPr>
          <w:sz w:val="28"/>
          <w:szCs w:val="28"/>
        </w:rPr>
        <w:t>»</w:t>
      </w:r>
      <w:r w:rsidR="00B411DA">
        <w:rPr>
          <w:sz w:val="28"/>
          <w:szCs w:val="28"/>
        </w:rPr>
        <w:t xml:space="preserve"> </w:t>
      </w:r>
      <w:r w:rsidRPr="00ED7C7E">
        <w:rPr>
          <w:sz w:val="28"/>
          <w:szCs w:val="28"/>
        </w:rPr>
        <w:t>[</w:t>
      </w:r>
      <w:r w:rsidR="00ED7C7E" w:rsidRPr="00ED7C7E">
        <w:rPr>
          <w:sz w:val="28"/>
          <w:szCs w:val="28"/>
        </w:rPr>
        <w:t>67</w:t>
      </w:r>
      <w:r w:rsidRPr="00ED7C7E">
        <w:rPr>
          <w:sz w:val="28"/>
          <w:szCs w:val="28"/>
        </w:rPr>
        <w:t>]</w:t>
      </w:r>
      <w:r w:rsidR="00ED7C7E">
        <w:rPr>
          <w:sz w:val="28"/>
          <w:szCs w:val="28"/>
        </w:rPr>
        <w:t>.</w:t>
      </w:r>
    </w:p>
    <w:p w:rsidR="00ED7C7E" w:rsidRPr="00275254" w:rsidRDefault="00996140" w:rsidP="00ED7C7E">
      <w:pPr>
        <w:pStyle w:val="a4"/>
        <w:spacing w:line="360" w:lineRule="auto"/>
        <w:ind w:left="-540" w:right="-5" w:firstLine="900"/>
        <w:jc w:val="both"/>
        <w:rPr>
          <w:sz w:val="28"/>
          <w:szCs w:val="28"/>
        </w:rPr>
      </w:pPr>
      <w:r w:rsidRPr="00275254">
        <w:rPr>
          <w:sz w:val="28"/>
          <w:szCs w:val="28"/>
        </w:rPr>
        <w:t xml:space="preserve">Ю.С. Ушаков отмечает, что именно на Северо-западе можно найти наиболее сохранившиеся образцы архитектуры и традиций и называет Русский Север </w:t>
      </w:r>
      <w:r w:rsidR="00426638">
        <w:rPr>
          <w:sz w:val="28"/>
          <w:szCs w:val="28"/>
        </w:rPr>
        <w:t>«</w:t>
      </w:r>
      <w:r w:rsidRPr="00275254">
        <w:rPr>
          <w:sz w:val="28"/>
          <w:szCs w:val="28"/>
        </w:rPr>
        <w:t>заповедником народной культуры</w:t>
      </w:r>
      <w:r w:rsidR="00426638">
        <w:rPr>
          <w:sz w:val="28"/>
          <w:szCs w:val="28"/>
        </w:rPr>
        <w:t>»</w:t>
      </w:r>
      <w:r w:rsidR="00B411DA">
        <w:rPr>
          <w:sz w:val="28"/>
          <w:szCs w:val="28"/>
        </w:rPr>
        <w:t xml:space="preserve"> </w:t>
      </w:r>
      <w:r w:rsidR="00ED7C7E" w:rsidRPr="00ED7C7E">
        <w:rPr>
          <w:sz w:val="28"/>
          <w:szCs w:val="28"/>
        </w:rPr>
        <w:t>[67</w:t>
      </w:r>
      <w:r w:rsidR="00ED7C7E">
        <w:rPr>
          <w:sz w:val="28"/>
          <w:szCs w:val="28"/>
        </w:rPr>
        <w:t>,</w:t>
      </w:r>
      <w:r w:rsidR="00ED7C7E" w:rsidRPr="00ED7C7E">
        <w:rPr>
          <w:sz w:val="28"/>
          <w:szCs w:val="28"/>
        </w:rPr>
        <w:t xml:space="preserve"> С.4].</w:t>
      </w:r>
    </w:p>
    <w:p w:rsidR="00996140" w:rsidRPr="00275254" w:rsidRDefault="00996140" w:rsidP="00996140">
      <w:pPr>
        <w:pStyle w:val="a4"/>
        <w:spacing w:line="360" w:lineRule="auto"/>
        <w:ind w:left="-540" w:right="-5" w:firstLine="900"/>
        <w:jc w:val="both"/>
        <w:rPr>
          <w:sz w:val="28"/>
          <w:szCs w:val="28"/>
        </w:rPr>
      </w:pPr>
      <w:r w:rsidRPr="00275254">
        <w:rPr>
          <w:sz w:val="28"/>
          <w:szCs w:val="28"/>
        </w:rPr>
        <w:t>Обстоятельства становления культуры Северных областей:</w:t>
      </w:r>
    </w:p>
    <w:p w:rsidR="00996140" w:rsidRPr="00275254" w:rsidRDefault="00996140" w:rsidP="00996140">
      <w:pPr>
        <w:pStyle w:val="a4"/>
        <w:numPr>
          <w:ilvl w:val="0"/>
          <w:numId w:val="4"/>
        </w:numPr>
        <w:spacing w:line="360" w:lineRule="auto"/>
        <w:ind w:left="-540" w:right="-5" w:firstLine="900"/>
        <w:jc w:val="both"/>
        <w:rPr>
          <w:sz w:val="28"/>
          <w:szCs w:val="28"/>
        </w:rPr>
      </w:pPr>
      <w:r w:rsidRPr="00275254">
        <w:rPr>
          <w:sz w:val="28"/>
          <w:szCs w:val="28"/>
        </w:rPr>
        <w:t>строительная традиция пришла на север из Новгородских земель (Х</w:t>
      </w:r>
      <w:r w:rsidRPr="00275254">
        <w:rPr>
          <w:sz w:val="28"/>
          <w:szCs w:val="28"/>
          <w:lang w:val="en-US"/>
        </w:rPr>
        <w:t>I</w:t>
      </w:r>
      <w:r w:rsidRPr="00275254">
        <w:rPr>
          <w:sz w:val="28"/>
          <w:szCs w:val="28"/>
        </w:rPr>
        <w:t>-</w:t>
      </w:r>
      <w:r w:rsidRPr="00275254">
        <w:rPr>
          <w:sz w:val="28"/>
          <w:szCs w:val="28"/>
          <w:lang w:val="en-US"/>
        </w:rPr>
        <w:t>XII</w:t>
      </w:r>
      <w:r w:rsidRPr="00275254">
        <w:rPr>
          <w:sz w:val="28"/>
          <w:szCs w:val="28"/>
        </w:rPr>
        <w:t xml:space="preserve"> вв.) и из Ростовских, Московских княжеств (</w:t>
      </w:r>
      <w:r w:rsidRPr="00275254">
        <w:rPr>
          <w:sz w:val="28"/>
          <w:szCs w:val="28"/>
          <w:lang w:val="en-US"/>
        </w:rPr>
        <w:t>XIII</w:t>
      </w:r>
      <w:r w:rsidRPr="00275254">
        <w:rPr>
          <w:sz w:val="28"/>
          <w:szCs w:val="28"/>
        </w:rPr>
        <w:t>-</w:t>
      </w:r>
      <w:r w:rsidRPr="00275254">
        <w:rPr>
          <w:sz w:val="28"/>
          <w:szCs w:val="28"/>
          <w:lang w:val="en-US"/>
        </w:rPr>
        <w:t>XV</w:t>
      </w:r>
      <w:r w:rsidRPr="00275254">
        <w:rPr>
          <w:sz w:val="28"/>
          <w:szCs w:val="28"/>
        </w:rPr>
        <w:t xml:space="preserve"> вв.)</w:t>
      </w:r>
      <w:r w:rsidR="00426638">
        <w:rPr>
          <w:sz w:val="28"/>
          <w:szCs w:val="28"/>
        </w:rPr>
        <w:t>;</w:t>
      </w:r>
    </w:p>
    <w:p w:rsidR="00996140" w:rsidRPr="00275254" w:rsidRDefault="00996140" w:rsidP="00996140">
      <w:pPr>
        <w:pStyle w:val="a4"/>
        <w:numPr>
          <w:ilvl w:val="0"/>
          <w:numId w:val="4"/>
        </w:numPr>
        <w:spacing w:line="360" w:lineRule="auto"/>
        <w:ind w:left="-540" w:right="-5" w:firstLine="900"/>
        <w:jc w:val="both"/>
        <w:rPr>
          <w:sz w:val="28"/>
          <w:szCs w:val="28"/>
        </w:rPr>
      </w:pPr>
      <w:r w:rsidRPr="00275254">
        <w:rPr>
          <w:sz w:val="28"/>
          <w:szCs w:val="28"/>
        </w:rPr>
        <w:t>регион был торговым путем с выходом по морю в Скандинавию и на   Восток</w:t>
      </w:r>
      <w:r w:rsidR="00426638">
        <w:rPr>
          <w:sz w:val="28"/>
          <w:szCs w:val="28"/>
        </w:rPr>
        <w:t>;</w:t>
      </w:r>
    </w:p>
    <w:p w:rsidR="00996140" w:rsidRPr="00275254" w:rsidRDefault="00996140" w:rsidP="00996140">
      <w:pPr>
        <w:pStyle w:val="a4"/>
        <w:numPr>
          <w:ilvl w:val="0"/>
          <w:numId w:val="4"/>
        </w:numPr>
        <w:spacing w:line="360" w:lineRule="auto"/>
        <w:ind w:left="-540" w:right="-5" w:firstLine="900"/>
        <w:jc w:val="both"/>
        <w:rPr>
          <w:sz w:val="28"/>
          <w:szCs w:val="28"/>
        </w:rPr>
      </w:pPr>
      <w:r w:rsidRPr="00275254">
        <w:rPr>
          <w:sz w:val="28"/>
          <w:szCs w:val="28"/>
        </w:rPr>
        <w:t xml:space="preserve">водные пространства служили </w:t>
      </w:r>
      <w:r w:rsidR="00426638">
        <w:rPr>
          <w:sz w:val="28"/>
          <w:szCs w:val="28"/>
        </w:rPr>
        <w:t>«</w:t>
      </w:r>
      <w:r w:rsidRPr="00275254">
        <w:rPr>
          <w:sz w:val="28"/>
          <w:szCs w:val="28"/>
        </w:rPr>
        <w:t>дорогами</w:t>
      </w:r>
      <w:r w:rsidR="00426638">
        <w:rPr>
          <w:sz w:val="28"/>
          <w:szCs w:val="28"/>
        </w:rPr>
        <w:t>»</w:t>
      </w:r>
      <w:r w:rsidRPr="00275254">
        <w:rPr>
          <w:sz w:val="28"/>
          <w:szCs w:val="28"/>
        </w:rPr>
        <w:t xml:space="preserve"> как в летнее</w:t>
      </w:r>
      <w:r w:rsidR="00426638">
        <w:rPr>
          <w:sz w:val="28"/>
          <w:szCs w:val="28"/>
        </w:rPr>
        <w:t>,</w:t>
      </w:r>
      <w:r w:rsidRPr="00275254">
        <w:rPr>
          <w:sz w:val="28"/>
          <w:szCs w:val="28"/>
        </w:rPr>
        <w:t xml:space="preserve"> так и в зимнее время</w:t>
      </w:r>
      <w:r w:rsidR="00426638">
        <w:rPr>
          <w:sz w:val="28"/>
          <w:szCs w:val="28"/>
        </w:rPr>
        <w:t>,</w:t>
      </w:r>
      <w:r w:rsidR="00783269">
        <w:rPr>
          <w:sz w:val="28"/>
          <w:szCs w:val="28"/>
        </w:rPr>
        <w:t xml:space="preserve"> </w:t>
      </w:r>
      <w:r w:rsidR="00426638">
        <w:rPr>
          <w:sz w:val="28"/>
          <w:szCs w:val="28"/>
        </w:rPr>
        <w:t>п</w:t>
      </w:r>
      <w:r w:rsidRPr="00275254">
        <w:rPr>
          <w:sz w:val="28"/>
          <w:szCs w:val="28"/>
        </w:rPr>
        <w:t>о берегам создавались опорные точки пути, каковым и являлось Ильинское городище (село Ильинско-Подомское)</w:t>
      </w:r>
      <w:r w:rsidR="00426638">
        <w:rPr>
          <w:sz w:val="28"/>
          <w:szCs w:val="28"/>
        </w:rPr>
        <w:t>;</w:t>
      </w:r>
    </w:p>
    <w:p w:rsidR="00996140" w:rsidRPr="00275254" w:rsidRDefault="00996140" w:rsidP="00996140">
      <w:pPr>
        <w:pStyle w:val="a4"/>
        <w:numPr>
          <w:ilvl w:val="0"/>
          <w:numId w:val="4"/>
        </w:numPr>
        <w:spacing w:line="360" w:lineRule="auto"/>
        <w:ind w:left="-540" w:right="-5" w:firstLine="900"/>
        <w:jc w:val="both"/>
        <w:rPr>
          <w:sz w:val="28"/>
          <w:szCs w:val="28"/>
        </w:rPr>
      </w:pPr>
      <w:r w:rsidRPr="00275254">
        <w:rPr>
          <w:sz w:val="28"/>
          <w:szCs w:val="28"/>
        </w:rPr>
        <w:t>монастырское строительство на Севере развивало культуру и архитектуру</w:t>
      </w:r>
      <w:r w:rsidR="00426638">
        <w:rPr>
          <w:sz w:val="28"/>
          <w:szCs w:val="28"/>
        </w:rPr>
        <w:t>;</w:t>
      </w:r>
    </w:p>
    <w:p w:rsidR="00996140" w:rsidRPr="00275254" w:rsidRDefault="00996140" w:rsidP="00996140">
      <w:pPr>
        <w:pStyle w:val="a4"/>
        <w:numPr>
          <w:ilvl w:val="0"/>
          <w:numId w:val="4"/>
        </w:numPr>
        <w:spacing w:line="360" w:lineRule="auto"/>
        <w:ind w:left="-540" w:right="-5" w:firstLine="900"/>
        <w:jc w:val="both"/>
        <w:rPr>
          <w:sz w:val="28"/>
          <w:szCs w:val="28"/>
        </w:rPr>
      </w:pPr>
      <w:r w:rsidRPr="00275254">
        <w:rPr>
          <w:sz w:val="28"/>
          <w:szCs w:val="28"/>
        </w:rPr>
        <w:t>татаро-монгольское нашествие не дошло до северных земель</w:t>
      </w:r>
      <w:r w:rsidR="00426638">
        <w:rPr>
          <w:sz w:val="28"/>
          <w:szCs w:val="28"/>
        </w:rPr>
        <w:t>,</w:t>
      </w:r>
      <w:r w:rsidRPr="00275254">
        <w:rPr>
          <w:sz w:val="28"/>
          <w:szCs w:val="28"/>
        </w:rPr>
        <w:t xml:space="preserve"> и культура существовала непрерывно</w:t>
      </w:r>
      <w:r w:rsidR="00426638">
        <w:rPr>
          <w:sz w:val="28"/>
          <w:szCs w:val="28"/>
        </w:rPr>
        <w:t>,</w:t>
      </w:r>
      <w:r w:rsidR="00B411DA">
        <w:rPr>
          <w:sz w:val="28"/>
          <w:szCs w:val="28"/>
        </w:rPr>
        <w:t xml:space="preserve"> </w:t>
      </w:r>
      <w:r w:rsidR="00426638">
        <w:rPr>
          <w:sz w:val="28"/>
          <w:szCs w:val="28"/>
        </w:rPr>
        <w:t>и</w:t>
      </w:r>
      <w:r w:rsidRPr="00275254">
        <w:rPr>
          <w:sz w:val="28"/>
          <w:szCs w:val="28"/>
        </w:rPr>
        <w:t>менно благодаря этому сохранились народные обычаи, обряды, песни и былины, прикладное искусство</w:t>
      </w:r>
      <w:r w:rsidR="00426638">
        <w:rPr>
          <w:sz w:val="28"/>
          <w:szCs w:val="28"/>
        </w:rPr>
        <w:t>;</w:t>
      </w:r>
    </w:p>
    <w:p w:rsidR="00996140" w:rsidRPr="00275254" w:rsidRDefault="00996140" w:rsidP="00996140">
      <w:pPr>
        <w:pStyle w:val="a4"/>
        <w:numPr>
          <w:ilvl w:val="0"/>
          <w:numId w:val="4"/>
        </w:numPr>
        <w:spacing w:line="360" w:lineRule="auto"/>
        <w:ind w:left="-540" w:right="-5" w:firstLine="900"/>
        <w:jc w:val="both"/>
        <w:rPr>
          <w:sz w:val="28"/>
          <w:szCs w:val="28"/>
        </w:rPr>
      </w:pPr>
      <w:r w:rsidRPr="00275254">
        <w:rPr>
          <w:sz w:val="28"/>
          <w:szCs w:val="28"/>
        </w:rPr>
        <w:t>на севере не было жесткого крепостного права (не было барщины)</w:t>
      </w:r>
      <w:r w:rsidR="00426638">
        <w:rPr>
          <w:sz w:val="28"/>
          <w:szCs w:val="28"/>
        </w:rPr>
        <w:t>,</w:t>
      </w:r>
      <w:r w:rsidR="00B411DA">
        <w:rPr>
          <w:sz w:val="28"/>
          <w:szCs w:val="28"/>
        </w:rPr>
        <w:t xml:space="preserve"> </w:t>
      </w:r>
      <w:r w:rsidR="00426638">
        <w:rPr>
          <w:sz w:val="28"/>
          <w:szCs w:val="28"/>
        </w:rPr>
        <w:t>н</w:t>
      </w:r>
      <w:r w:rsidRPr="00275254">
        <w:rPr>
          <w:sz w:val="28"/>
          <w:szCs w:val="28"/>
        </w:rPr>
        <w:t>езависимость и свободолюбие определяли характер северного жителя как инициативного и предприимчивого</w:t>
      </w:r>
      <w:r w:rsidR="00426638">
        <w:rPr>
          <w:sz w:val="28"/>
          <w:szCs w:val="28"/>
        </w:rPr>
        <w:t>;</w:t>
      </w:r>
    </w:p>
    <w:p w:rsidR="00996140" w:rsidRPr="00275254" w:rsidRDefault="00996140" w:rsidP="00996140">
      <w:pPr>
        <w:pStyle w:val="a4"/>
        <w:numPr>
          <w:ilvl w:val="0"/>
          <w:numId w:val="4"/>
        </w:numPr>
        <w:spacing w:line="360" w:lineRule="auto"/>
        <w:ind w:left="-540" w:right="-5" w:firstLine="900"/>
        <w:jc w:val="both"/>
        <w:rPr>
          <w:sz w:val="28"/>
          <w:szCs w:val="28"/>
        </w:rPr>
      </w:pPr>
      <w:r w:rsidRPr="00275254">
        <w:rPr>
          <w:sz w:val="28"/>
          <w:szCs w:val="28"/>
        </w:rPr>
        <w:t xml:space="preserve">после раскола церкви </w:t>
      </w:r>
      <w:r w:rsidRPr="00275254">
        <w:rPr>
          <w:sz w:val="28"/>
          <w:szCs w:val="28"/>
          <w:lang w:val="en-US"/>
        </w:rPr>
        <w:t>XVII</w:t>
      </w:r>
      <w:r w:rsidR="00426638">
        <w:rPr>
          <w:sz w:val="28"/>
          <w:szCs w:val="28"/>
        </w:rPr>
        <w:t xml:space="preserve"> в. старообрядцы</w:t>
      </w:r>
      <w:r w:rsidRPr="00275254">
        <w:rPr>
          <w:sz w:val="28"/>
          <w:szCs w:val="28"/>
        </w:rPr>
        <w:t xml:space="preserve"> нашли на Севере место для сохранения своих обычаев. Вероятно поэтому, предполагает Ю.С. Ушаков, здесь дольше существовала шатровая форма храмов, свойственная дореформенной церкви.</w:t>
      </w:r>
    </w:p>
    <w:p w:rsidR="00ED7C7E" w:rsidRPr="00275254" w:rsidRDefault="00996140" w:rsidP="00ED7C7E">
      <w:pPr>
        <w:pStyle w:val="a4"/>
        <w:spacing w:line="360" w:lineRule="auto"/>
        <w:ind w:left="-540" w:right="-5" w:firstLine="900"/>
        <w:jc w:val="both"/>
        <w:rPr>
          <w:sz w:val="28"/>
          <w:szCs w:val="28"/>
        </w:rPr>
      </w:pPr>
      <w:r w:rsidRPr="00275254">
        <w:rPr>
          <w:sz w:val="28"/>
          <w:szCs w:val="28"/>
        </w:rPr>
        <w:lastRenderedPageBreak/>
        <w:t>Ю.С. Ушаков выделяет особые черты северного зодчества: простоту, монументальность, поэтичность и самобытность, совмещение архитектурных традиций – местной и привнесенной из южных областей, неповторимость и ансамблевость композиций</w:t>
      </w:r>
      <w:r w:rsidR="00B411DA">
        <w:rPr>
          <w:sz w:val="28"/>
          <w:szCs w:val="28"/>
        </w:rPr>
        <w:t xml:space="preserve"> </w:t>
      </w:r>
      <w:r w:rsidR="00ED7C7E" w:rsidRPr="00ED7C7E">
        <w:rPr>
          <w:sz w:val="28"/>
          <w:szCs w:val="28"/>
        </w:rPr>
        <w:t>[67]</w:t>
      </w:r>
      <w:r w:rsidR="00ED7C7E">
        <w:rPr>
          <w:sz w:val="28"/>
          <w:szCs w:val="28"/>
        </w:rPr>
        <w:t>.</w:t>
      </w:r>
    </w:p>
    <w:p w:rsidR="00E54834" w:rsidRPr="00275254" w:rsidRDefault="00996140" w:rsidP="00E54834">
      <w:pPr>
        <w:pStyle w:val="a4"/>
        <w:spacing w:line="360" w:lineRule="auto"/>
        <w:ind w:left="-540" w:right="-5" w:firstLine="900"/>
        <w:jc w:val="both"/>
        <w:rPr>
          <w:sz w:val="28"/>
          <w:szCs w:val="28"/>
        </w:rPr>
      </w:pPr>
      <w:r w:rsidRPr="00275254">
        <w:rPr>
          <w:sz w:val="28"/>
          <w:szCs w:val="28"/>
        </w:rPr>
        <w:t xml:space="preserve">Концепция русского селения состояла в целостности функционального и эстетического начал, в особом отношении к природе. Место для поселения выбиралось не только с точки зрения утилитарных свойств (уровень вод, ориентация на солнце, сообщение, защита от ветра), но и сточки зрения красоты окружающего пространства. Планировочную систему подсказывала природа. Архитектура создавалась в гармонии с окружением, поэтому каждое село неповторимо по </w:t>
      </w:r>
      <w:r w:rsidR="00426638">
        <w:rPr>
          <w:sz w:val="28"/>
          <w:szCs w:val="28"/>
        </w:rPr>
        <w:t xml:space="preserve">своему </w:t>
      </w:r>
      <w:r w:rsidRPr="00275254">
        <w:rPr>
          <w:sz w:val="28"/>
          <w:szCs w:val="28"/>
        </w:rPr>
        <w:t xml:space="preserve">строению. Прибрежно-рядовой тип планировки являлся одним из ведущих для Русского Севера, улицей являлась река. </w:t>
      </w:r>
      <w:r w:rsidR="00E54834" w:rsidRPr="00275254">
        <w:rPr>
          <w:sz w:val="28"/>
          <w:szCs w:val="28"/>
        </w:rPr>
        <w:t>Северному жителю было важно видеть природные явления: изменени</w:t>
      </w:r>
      <w:r w:rsidR="00E54834">
        <w:rPr>
          <w:sz w:val="28"/>
          <w:szCs w:val="28"/>
        </w:rPr>
        <w:t>я в уровне воды, движение судов</w:t>
      </w:r>
      <w:r w:rsidR="00B411DA">
        <w:rPr>
          <w:sz w:val="28"/>
          <w:szCs w:val="28"/>
        </w:rPr>
        <w:t xml:space="preserve"> </w:t>
      </w:r>
      <w:r w:rsidR="00E54834" w:rsidRPr="00ED7C7E">
        <w:rPr>
          <w:sz w:val="28"/>
          <w:szCs w:val="28"/>
        </w:rPr>
        <w:t>[67]</w:t>
      </w:r>
      <w:r w:rsidR="00E54834">
        <w:rPr>
          <w:sz w:val="28"/>
          <w:szCs w:val="28"/>
        </w:rPr>
        <w:t xml:space="preserve">. </w:t>
      </w:r>
      <w:r w:rsidRPr="00275254">
        <w:rPr>
          <w:sz w:val="28"/>
          <w:szCs w:val="28"/>
        </w:rPr>
        <w:t>И только позже (</w:t>
      </w:r>
      <w:r w:rsidRPr="00275254">
        <w:rPr>
          <w:sz w:val="28"/>
          <w:szCs w:val="28"/>
          <w:lang w:val="en-US"/>
        </w:rPr>
        <w:t>XVIII</w:t>
      </w:r>
      <w:r w:rsidRPr="00275254">
        <w:rPr>
          <w:sz w:val="28"/>
          <w:szCs w:val="28"/>
        </w:rPr>
        <w:t xml:space="preserve"> в.) появился уличный тип планировки с ориентацией на дорогу. на возвышенных берегах, как вертикали-ориентиры, создавались церкви.</w:t>
      </w:r>
      <w:r w:rsidR="00783269">
        <w:rPr>
          <w:sz w:val="28"/>
          <w:szCs w:val="28"/>
        </w:rPr>
        <w:t xml:space="preserve"> </w:t>
      </w:r>
      <w:r w:rsidR="00E54834" w:rsidRPr="00275254">
        <w:rPr>
          <w:sz w:val="28"/>
          <w:szCs w:val="28"/>
        </w:rPr>
        <w:t xml:space="preserve">В конструкции строений существовала модульность, ограниченная длиной бревна (5-9 метров) и способом его сбора — клеть из венцов, благодаря чему деревенская застройка имела визуальную целостность. </w:t>
      </w:r>
    </w:p>
    <w:p w:rsidR="00996140" w:rsidRPr="00275254" w:rsidRDefault="00996140" w:rsidP="00996140">
      <w:pPr>
        <w:spacing w:line="360" w:lineRule="auto"/>
        <w:ind w:left="-540" w:right="-5" w:firstLine="900"/>
        <w:jc w:val="both"/>
        <w:rPr>
          <w:sz w:val="28"/>
          <w:szCs w:val="28"/>
        </w:rPr>
      </w:pPr>
      <w:r w:rsidRPr="00275254">
        <w:rPr>
          <w:sz w:val="28"/>
          <w:szCs w:val="28"/>
        </w:rPr>
        <w:t>Можно сделать вывод, что северное село имело глубокие связи с природой и, в частности, с водой, обращаясь к ней в своей структуре. Природа и архитектура создавали единство, дополняя друг друга. Важной особенностью являлось наличие визуальных связей между объектами.</w:t>
      </w:r>
    </w:p>
    <w:p w:rsidR="00996140" w:rsidRDefault="00996140" w:rsidP="00996140">
      <w:pPr>
        <w:pStyle w:val="a4"/>
        <w:spacing w:line="360" w:lineRule="auto"/>
        <w:ind w:left="-540" w:right="-5" w:firstLine="900"/>
        <w:jc w:val="both"/>
        <w:rPr>
          <w:sz w:val="28"/>
          <w:szCs w:val="28"/>
        </w:rPr>
      </w:pPr>
      <w:r w:rsidRPr="00275254">
        <w:rPr>
          <w:sz w:val="28"/>
          <w:szCs w:val="28"/>
        </w:rPr>
        <w:t>На основе данного материала хотелось бы сделать акцент на визуальных связях между музейными филиалами, как реставрация впечатл</w:t>
      </w:r>
      <w:r w:rsidR="00E54834">
        <w:rPr>
          <w:sz w:val="28"/>
          <w:szCs w:val="28"/>
        </w:rPr>
        <w:t>ений, эстетического воздействия</w:t>
      </w:r>
      <w:r w:rsidRPr="00275254">
        <w:rPr>
          <w:sz w:val="28"/>
          <w:szCs w:val="28"/>
        </w:rPr>
        <w:t xml:space="preserve"> исторически сложившегося комплекса памятников на зрителя.</w:t>
      </w:r>
    </w:p>
    <w:p w:rsidR="008E6D00" w:rsidRPr="00E54834" w:rsidRDefault="00E54834" w:rsidP="00205341">
      <w:pPr>
        <w:pStyle w:val="4"/>
        <w:numPr>
          <w:ilvl w:val="0"/>
          <w:numId w:val="30"/>
        </w:numPr>
        <w:spacing w:before="0" w:line="360" w:lineRule="auto"/>
        <w:ind w:right="-5"/>
        <w:jc w:val="both"/>
        <w:rPr>
          <w:rFonts w:ascii="Times New Roman" w:hAnsi="Times New Roman" w:cs="Times New Roman"/>
          <w:b w:val="0"/>
          <w:i w:val="0"/>
          <w:color w:val="auto"/>
          <w:sz w:val="28"/>
          <w:szCs w:val="28"/>
        </w:rPr>
      </w:pPr>
      <w:r w:rsidRPr="00E54834">
        <w:rPr>
          <w:rFonts w:ascii="Times New Roman" w:hAnsi="Times New Roman" w:cs="Times New Roman"/>
          <w:b w:val="0"/>
          <w:i w:val="0"/>
          <w:color w:val="auto"/>
          <w:sz w:val="28"/>
          <w:szCs w:val="28"/>
        </w:rPr>
        <w:lastRenderedPageBreak/>
        <w:t xml:space="preserve">О МУЗЕЕ </w:t>
      </w:r>
    </w:p>
    <w:p w:rsidR="00A13E33" w:rsidRPr="00275254" w:rsidRDefault="008E6D00" w:rsidP="00996140">
      <w:pPr>
        <w:spacing w:line="360" w:lineRule="auto"/>
        <w:ind w:left="-540" w:right="-5" w:firstLine="900"/>
        <w:jc w:val="both"/>
        <w:rPr>
          <w:sz w:val="28"/>
          <w:szCs w:val="28"/>
        </w:rPr>
      </w:pPr>
      <w:r w:rsidRPr="00ED7C7E">
        <w:rPr>
          <w:sz w:val="28"/>
          <w:szCs w:val="28"/>
        </w:rPr>
        <w:t xml:space="preserve">По данным сайта </w:t>
      </w:r>
      <w:r w:rsidRPr="00ED7C7E">
        <w:rPr>
          <w:sz w:val="28"/>
          <w:szCs w:val="28"/>
          <w:lang w:val="en-US"/>
        </w:rPr>
        <w:t>museum</w:t>
      </w:r>
      <w:r w:rsidRPr="00ED7C7E">
        <w:rPr>
          <w:sz w:val="28"/>
          <w:szCs w:val="28"/>
        </w:rPr>
        <w:t>.</w:t>
      </w:r>
      <w:r w:rsidRPr="00ED7C7E">
        <w:rPr>
          <w:sz w:val="28"/>
          <w:szCs w:val="28"/>
          <w:lang w:val="en-US"/>
        </w:rPr>
        <w:t>ru</w:t>
      </w:r>
      <w:r w:rsidR="00B63612">
        <w:rPr>
          <w:rStyle w:val="af5"/>
          <w:sz w:val="28"/>
          <w:szCs w:val="28"/>
          <w:lang w:val="en-US"/>
        </w:rPr>
        <w:footnoteReference w:id="25"/>
      </w:r>
      <w:r w:rsidR="00A932A5">
        <w:rPr>
          <w:sz w:val="28"/>
          <w:szCs w:val="28"/>
        </w:rPr>
        <w:t xml:space="preserve">, </w:t>
      </w:r>
      <w:r w:rsidR="00E54834">
        <w:rPr>
          <w:bCs/>
          <w:sz w:val="28"/>
          <w:szCs w:val="28"/>
        </w:rPr>
        <w:t>«</w:t>
      </w:r>
      <w:r w:rsidR="00A13E33" w:rsidRPr="00ED7C7E">
        <w:rPr>
          <w:sz w:val="28"/>
          <w:szCs w:val="28"/>
        </w:rPr>
        <w:t>Муниципальное бюджетное</w:t>
      </w:r>
      <w:r w:rsidR="00A13E33" w:rsidRPr="00275254">
        <w:rPr>
          <w:sz w:val="28"/>
          <w:szCs w:val="28"/>
        </w:rPr>
        <w:t xml:space="preserve"> учреждение </w:t>
      </w:r>
      <w:r w:rsidR="00E54834">
        <w:rPr>
          <w:sz w:val="28"/>
          <w:szCs w:val="28"/>
        </w:rPr>
        <w:t>«</w:t>
      </w:r>
      <w:r w:rsidR="00A13E33" w:rsidRPr="00275254">
        <w:rPr>
          <w:sz w:val="28"/>
          <w:szCs w:val="28"/>
        </w:rPr>
        <w:t>Вилегодский районный краеведческий музей</w:t>
      </w:r>
      <w:r w:rsidR="00E54834">
        <w:rPr>
          <w:sz w:val="28"/>
          <w:szCs w:val="28"/>
        </w:rPr>
        <w:t>»</w:t>
      </w:r>
      <w:r w:rsidR="00A13E33" w:rsidRPr="00275254">
        <w:rPr>
          <w:sz w:val="28"/>
          <w:szCs w:val="28"/>
        </w:rPr>
        <w:t>основан 12 октября1966 года</w:t>
      </w:r>
      <w:r w:rsidRPr="00275254">
        <w:rPr>
          <w:sz w:val="28"/>
          <w:szCs w:val="28"/>
        </w:rPr>
        <w:t xml:space="preserve"> на общественных началах</w:t>
      </w:r>
      <w:r w:rsidR="005F3469" w:rsidRPr="00275254">
        <w:rPr>
          <w:sz w:val="28"/>
          <w:szCs w:val="28"/>
        </w:rPr>
        <w:t>,</w:t>
      </w:r>
      <w:r w:rsidR="00783269">
        <w:rPr>
          <w:sz w:val="28"/>
          <w:szCs w:val="28"/>
        </w:rPr>
        <w:t xml:space="preserve"> </w:t>
      </w:r>
      <w:r w:rsidR="00796E84">
        <w:rPr>
          <w:sz w:val="28"/>
          <w:szCs w:val="28"/>
        </w:rPr>
        <w:t xml:space="preserve">главный музей </w:t>
      </w:r>
      <w:r w:rsidRPr="00275254">
        <w:rPr>
          <w:sz w:val="28"/>
          <w:szCs w:val="28"/>
        </w:rPr>
        <w:t>располагается в двух зданиях волостного правления XIX в. Недалеко наход</w:t>
      </w:r>
      <w:r w:rsidR="0073042E" w:rsidRPr="00275254">
        <w:rPr>
          <w:sz w:val="28"/>
          <w:szCs w:val="28"/>
        </w:rPr>
        <w:t>и</w:t>
      </w:r>
      <w:r w:rsidRPr="00275254">
        <w:rPr>
          <w:sz w:val="28"/>
          <w:szCs w:val="28"/>
        </w:rPr>
        <w:t xml:space="preserve">тся археологический памятник </w:t>
      </w:r>
      <w:r w:rsidR="00E54834">
        <w:rPr>
          <w:sz w:val="28"/>
          <w:szCs w:val="28"/>
        </w:rPr>
        <w:t>«</w:t>
      </w:r>
      <w:r w:rsidRPr="00275254">
        <w:rPr>
          <w:sz w:val="28"/>
          <w:szCs w:val="28"/>
        </w:rPr>
        <w:t>Ильинское городище</w:t>
      </w:r>
      <w:r w:rsidR="00E54834">
        <w:rPr>
          <w:sz w:val="28"/>
          <w:szCs w:val="28"/>
        </w:rPr>
        <w:t>»</w:t>
      </w:r>
      <w:r w:rsidRPr="00275254">
        <w:rPr>
          <w:sz w:val="28"/>
          <w:szCs w:val="28"/>
        </w:rPr>
        <w:t xml:space="preserve"> X</w:t>
      </w:r>
      <w:r w:rsidR="002263F3">
        <w:rPr>
          <w:sz w:val="28"/>
          <w:szCs w:val="28"/>
        </w:rPr>
        <w:t>-</w:t>
      </w:r>
      <w:r w:rsidRPr="00275254">
        <w:rPr>
          <w:sz w:val="28"/>
          <w:szCs w:val="28"/>
        </w:rPr>
        <w:t xml:space="preserve">XVI в. и памятник архитектуры </w:t>
      </w:r>
      <w:r w:rsidR="00184691" w:rsidRPr="002E6C2C">
        <w:rPr>
          <w:sz w:val="28"/>
          <w:szCs w:val="28"/>
        </w:rPr>
        <w:t>—</w:t>
      </w:r>
      <w:r w:rsidRPr="00275254">
        <w:rPr>
          <w:sz w:val="28"/>
          <w:szCs w:val="28"/>
        </w:rPr>
        <w:t xml:space="preserve"> Храм Ильи Пророка XVIII в. </w:t>
      </w:r>
    </w:p>
    <w:p w:rsidR="00A13E33" w:rsidRPr="00275254" w:rsidRDefault="00A13E33" w:rsidP="00B63612">
      <w:pPr>
        <w:spacing w:line="360" w:lineRule="auto"/>
        <w:ind w:left="-540" w:right="-5" w:firstLine="900"/>
        <w:jc w:val="both"/>
        <w:rPr>
          <w:sz w:val="28"/>
          <w:szCs w:val="28"/>
        </w:rPr>
      </w:pPr>
      <w:r w:rsidRPr="00275254">
        <w:rPr>
          <w:sz w:val="28"/>
          <w:szCs w:val="28"/>
        </w:rPr>
        <w:t>Классификация организации: естественнонаучная, историческая, краеведческая</w:t>
      </w:r>
      <w:r w:rsidR="00CA2137">
        <w:rPr>
          <w:sz w:val="28"/>
          <w:szCs w:val="28"/>
        </w:rPr>
        <w:t>.</w:t>
      </w:r>
      <w:r w:rsidR="00B411DA">
        <w:rPr>
          <w:sz w:val="28"/>
          <w:szCs w:val="28"/>
        </w:rPr>
        <w:t xml:space="preserve"> </w:t>
      </w:r>
      <w:r w:rsidRPr="00275254">
        <w:rPr>
          <w:sz w:val="28"/>
          <w:szCs w:val="28"/>
        </w:rPr>
        <w:t>Количество сотрудников</w:t>
      </w:r>
      <w:r w:rsidR="00CA2137">
        <w:rPr>
          <w:sz w:val="28"/>
          <w:szCs w:val="28"/>
        </w:rPr>
        <w:t xml:space="preserve"> музея</w:t>
      </w:r>
      <w:r w:rsidR="00B411DA">
        <w:rPr>
          <w:sz w:val="28"/>
          <w:szCs w:val="28"/>
        </w:rPr>
        <w:t xml:space="preserve"> </w:t>
      </w:r>
      <w:r w:rsidR="00184691" w:rsidRPr="002E6C2C">
        <w:rPr>
          <w:sz w:val="28"/>
          <w:szCs w:val="28"/>
        </w:rPr>
        <w:t>—</w:t>
      </w:r>
      <w:r w:rsidRPr="00275254">
        <w:rPr>
          <w:sz w:val="28"/>
          <w:szCs w:val="28"/>
        </w:rPr>
        <w:t xml:space="preserve"> 14</w:t>
      </w:r>
      <w:r w:rsidR="00CA2137">
        <w:rPr>
          <w:sz w:val="28"/>
          <w:szCs w:val="28"/>
        </w:rPr>
        <w:t xml:space="preserve"> человек.</w:t>
      </w:r>
    </w:p>
    <w:p w:rsidR="00C14E2F" w:rsidRPr="00275254" w:rsidRDefault="00C14E2F" w:rsidP="00B63612">
      <w:pPr>
        <w:spacing w:line="360" w:lineRule="auto"/>
        <w:ind w:left="-540" w:right="-5" w:firstLine="900"/>
        <w:jc w:val="both"/>
        <w:rPr>
          <w:sz w:val="28"/>
          <w:szCs w:val="28"/>
        </w:rPr>
      </w:pPr>
      <w:r w:rsidRPr="00275254">
        <w:rPr>
          <w:sz w:val="28"/>
          <w:szCs w:val="28"/>
        </w:rPr>
        <w:t xml:space="preserve">В структуре </w:t>
      </w:r>
      <w:r w:rsidR="0043101C">
        <w:rPr>
          <w:sz w:val="28"/>
          <w:szCs w:val="28"/>
        </w:rPr>
        <w:t>м.к.м</w:t>
      </w:r>
      <w:r w:rsidRPr="00275254">
        <w:rPr>
          <w:sz w:val="28"/>
          <w:szCs w:val="28"/>
        </w:rPr>
        <w:t xml:space="preserve"> находятся 4 </w:t>
      </w:r>
      <w:r w:rsidR="0043101C">
        <w:rPr>
          <w:sz w:val="28"/>
          <w:szCs w:val="28"/>
        </w:rPr>
        <w:t>музейных пространства</w:t>
      </w:r>
      <w:r w:rsidR="00F539B2" w:rsidRPr="00B63612">
        <w:rPr>
          <w:sz w:val="28"/>
          <w:szCs w:val="28"/>
        </w:rPr>
        <w:t xml:space="preserve">(Рисунок </w:t>
      </w:r>
      <w:r w:rsidR="00B63612">
        <w:rPr>
          <w:sz w:val="28"/>
          <w:szCs w:val="28"/>
        </w:rPr>
        <w:t>41</w:t>
      </w:r>
      <w:r w:rsidR="00F539B2" w:rsidRPr="00B63612">
        <w:rPr>
          <w:sz w:val="28"/>
          <w:szCs w:val="28"/>
        </w:rPr>
        <w:t>)</w:t>
      </w:r>
      <w:r w:rsidR="00E54834">
        <w:rPr>
          <w:sz w:val="28"/>
          <w:szCs w:val="28"/>
        </w:rPr>
        <w:t>.</w:t>
      </w:r>
    </w:p>
    <w:p w:rsidR="00F539B2" w:rsidRPr="00275254" w:rsidRDefault="00C14E2F" w:rsidP="00996140">
      <w:pPr>
        <w:spacing w:line="360" w:lineRule="auto"/>
        <w:ind w:left="-540" w:right="-5" w:firstLine="900"/>
        <w:jc w:val="both"/>
        <w:rPr>
          <w:sz w:val="28"/>
          <w:szCs w:val="28"/>
        </w:rPr>
      </w:pPr>
      <w:r w:rsidRPr="00275254">
        <w:rPr>
          <w:sz w:val="28"/>
          <w:szCs w:val="28"/>
        </w:rPr>
        <w:t xml:space="preserve">1. </w:t>
      </w:r>
      <w:r w:rsidR="00E54834">
        <w:rPr>
          <w:sz w:val="28"/>
          <w:szCs w:val="28"/>
        </w:rPr>
        <w:t>Т</w:t>
      </w:r>
      <w:r w:rsidRPr="00275254">
        <w:rPr>
          <w:sz w:val="28"/>
          <w:szCs w:val="28"/>
        </w:rPr>
        <w:t xml:space="preserve">ерритория музея с двумя зданиями с постоянной экспозицией (здание </w:t>
      </w:r>
      <w:r w:rsidRPr="00B63612">
        <w:rPr>
          <w:sz w:val="28"/>
          <w:szCs w:val="28"/>
        </w:rPr>
        <w:t>истории</w:t>
      </w:r>
      <w:r w:rsidR="008D0DF8" w:rsidRPr="00B63612">
        <w:rPr>
          <w:sz w:val="28"/>
          <w:szCs w:val="28"/>
        </w:rPr>
        <w:t xml:space="preserve"> (Рисунок </w:t>
      </w:r>
      <w:r w:rsidR="00B63612" w:rsidRPr="00B63612">
        <w:rPr>
          <w:sz w:val="28"/>
          <w:szCs w:val="28"/>
        </w:rPr>
        <w:t>42</w:t>
      </w:r>
      <w:r w:rsidR="008D0DF8" w:rsidRPr="00B63612">
        <w:rPr>
          <w:sz w:val="28"/>
          <w:szCs w:val="28"/>
        </w:rPr>
        <w:t>)</w:t>
      </w:r>
      <w:r w:rsidRPr="00B63612">
        <w:rPr>
          <w:sz w:val="28"/>
          <w:szCs w:val="28"/>
        </w:rPr>
        <w:t xml:space="preserve"> и здание природы</w:t>
      </w:r>
      <w:r w:rsidR="008D0DF8" w:rsidRPr="00B63612">
        <w:rPr>
          <w:sz w:val="28"/>
          <w:szCs w:val="28"/>
        </w:rPr>
        <w:t xml:space="preserve"> (Рисунок </w:t>
      </w:r>
      <w:r w:rsidR="00B63612" w:rsidRPr="00B63612">
        <w:rPr>
          <w:sz w:val="28"/>
          <w:szCs w:val="28"/>
        </w:rPr>
        <w:t>43</w:t>
      </w:r>
      <w:r w:rsidR="008D0DF8" w:rsidRPr="00B63612">
        <w:rPr>
          <w:sz w:val="28"/>
          <w:szCs w:val="28"/>
        </w:rPr>
        <w:t>)</w:t>
      </w:r>
      <w:r w:rsidRPr="00B63612">
        <w:rPr>
          <w:sz w:val="28"/>
          <w:szCs w:val="28"/>
        </w:rPr>
        <w:t>) и здание хранения.</w:t>
      </w:r>
      <w:r w:rsidR="00783269">
        <w:rPr>
          <w:sz w:val="28"/>
          <w:szCs w:val="28"/>
        </w:rPr>
        <w:t xml:space="preserve"> </w:t>
      </w:r>
      <w:r w:rsidR="00F539B2" w:rsidRPr="00275254">
        <w:rPr>
          <w:sz w:val="28"/>
          <w:szCs w:val="28"/>
        </w:rPr>
        <w:t>Площади организации: экспозиционно-выставочная 270 м</w:t>
      </w:r>
      <w:r w:rsidR="00F539B2" w:rsidRPr="00275254">
        <w:rPr>
          <w:sz w:val="28"/>
          <w:szCs w:val="28"/>
          <w:vertAlign w:val="superscript"/>
        </w:rPr>
        <w:t>2</w:t>
      </w:r>
      <w:r w:rsidR="00F539B2" w:rsidRPr="00275254">
        <w:rPr>
          <w:sz w:val="28"/>
          <w:szCs w:val="28"/>
        </w:rPr>
        <w:t>, временных выставок 30 м</w:t>
      </w:r>
      <w:r w:rsidR="00F539B2" w:rsidRPr="00275254">
        <w:rPr>
          <w:sz w:val="28"/>
          <w:szCs w:val="28"/>
          <w:vertAlign w:val="superscript"/>
        </w:rPr>
        <w:t>2</w:t>
      </w:r>
      <w:r w:rsidR="00F539B2" w:rsidRPr="00275254">
        <w:rPr>
          <w:sz w:val="28"/>
          <w:szCs w:val="28"/>
        </w:rPr>
        <w:t>, фондохранилищ 100 м</w:t>
      </w:r>
      <w:r w:rsidR="00F539B2" w:rsidRPr="00275254">
        <w:rPr>
          <w:sz w:val="28"/>
          <w:szCs w:val="28"/>
          <w:vertAlign w:val="superscript"/>
        </w:rPr>
        <w:t>2</w:t>
      </w:r>
      <w:r w:rsidR="00F539B2" w:rsidRPr="00275254">
        <w:rPr>
          <w:sz w:val="28"/>
          <w:szCs w:val="28"/>
        </w:rPr>
        <w:t>, парковая 0,25 га.</w:t>
      </w:r>
      <w:r w:rsidR="00783269">
        <w:rPr>
          <w:sz w:val="28"/>
          <w:szCs w:val="28"/>
        </w:rPr>
        <w:t xml:space="preserve"> </w:t>
      </w:r>
      <w:r w:rsidR="00F539B2" w:rsidRPr="00275254">
        <w:rPr>
          <w:sz w:val="28"/>
          <w:szCs w:val="28"/>
        </w:rPr>
        <w:t xml:space="preserve">Основная целевая аудитория </w:t>
      </w:r>
      <w:r w:rsidR="00F539B2" w:rsidRPr="002E6C2C">
        <w:rPr>
          <w:sz w:val="28"/>
          <w:szCs w:val="28"/>
        </w:rPr>
        <w:t>—</w:t>
      </w:r>
      <w:r w:rsidR="00F539B2" w:rsidRPr="00275254">
        <w:rPr>
          <w:sz w:val="28"/>
          <w:szCs w:val="28"/>
        </w:rPr>
        <w:t xml:space="preserve"> дети и школьники</w:t>
      </w:r>
      <w:r w:rsidR="00B63612">
        <w:rPr>
          <w:rStyle w:val="af5"/>
          <w:sz w:val="28"/>
          <w:szCs w:val="28"/>
        </w:rPr>
        <w:footnoteReference w:id="26"/>
      </w:r>
      <w:r w:rsidR="00F539B2" w:rsidRPr="00275254">
        <w:rPr>
          <w:sz w:val="28"/>
          <w:szCs w:val="28"/>
        </w:rPr>
        <w:t>.</w:t>
      </w:r>
    </w:p>
    <w:p w:rsidR="00C14E2F" w:rsidRDefault="00E344CF" w:rsidP="00996140">
      <w:pPr>
        <w:spacing w:line="360" w:lineRule="auto"/>
        <w:ind w:left="-540" w:right="-5" w:firstLine="900"/>
        <w:jc w:val="both"/>
        <w:rPr>
          <w:sz w:val="28"/>
          <w:szCs w:val="28"/>
        </w:rPr>
      </w:pPr>
      <w:r w:rsidRPr="00B63612">
        <w:rPr>
          <w:sz w:val="28"/>
          <w:szCs w:val="28"/>
        </w:rPr>
        <w:t>З</w:t>
      </w:r>
      <w:r w:rsidR="00F539B2" w:rsidRPr="00B63612">
        <w:rPr>
          <w:sz w:val="28"/>
          <w:szCs w:val="28"/>
        </w:rPr>
        <w:t>дани</w:t>
      </w:r>
      <w:r w:rsidRPr="00B63612">
        <w:rPr>
          <w:sz w:val="28"/>
          <w:szCs w:val="28"/>
        </w:rPr>
        <w:t>е</w:t>
      </w:r>
      <w:r w:rsidR="00F539B2" w:rsidRPr="00B63612">
        <w:rPr>
          <w:sz w:val="28"/>
          <w:szCs w:val="28"/>
        </w:rPr>
        <w:t xml:space="preserve"> истории края состоит из залов: мемориальный зал</w:t>
      </w:r>
      <w:r w:rsidR="008D0DF8" w:rsidRPr="00B63612">
        <w:rPr>
          <w:sz w:val="28"/>
          <w:szCs w:val="28"/>
        </w:rPr>
        <w:t xml:space="preserve"> (Рисунок </w:t>
      </w:r>
      <w:r w:rsidR="00B63612" w:rsidRPr="00B63612">
        <w:rPr>
          <w:sz w:val="28"/>
          <w:szCs w:val="28"/>
        </w:rPr>
        <w:t>44</w:t>
      </w:r>
      <w:r w:rsidR="008D0DF8" w:rsidRPr="00B63612">
        <w:rPr>
          <w:sz w:val="28"/>
          <w:szCs w:val="28"/>
        </w:rPr>
        <w:t>)</w:t>
      </w:r>
      <w:r w:rsidR="00F539B2" w:rsidRPr="00B63612">
        <w:rPr>
          <w:sz w:val="28"/>
          <w:szCs w:val="28"/>
        </w:rPr>
        <w:t>, зал истории</w:t>
      </w:r>
      <w:r w:rsidR="002263F3" w:rsidRPr="00B63612">
        <w:rPr>
          <w:sz w:val="28"/>
          <w:szCs w:val="28"/>
        </w:rPr>
        <w:t xml:space="preserve"> места</w:t>
      </w:r>
      <w:r w:rsidR="008D0DF8" w:rsidRPr="00B63612">
        <w:rPr>
          <w:sz w:val="28"/>
          <w:szCs w:val="28"/>
        </w:rPr>
        <w:t xml:space="preserve"> (Рисунок </w:t>
      </w:r>
      <w:r w:rsidR="00B63612" w:rsidRPr="00B63612">
        <w:rPr>
          <w:sz w:val="28"/>
          <w:szCs w:val="28"/>
        </w:rPr>
        <w:t>45</w:t>
      </w:r>
      <w:r w:rsidR="008D0DF8" w:rsidRPr="00B63612">
        <w:rPr>
          <w:sz w:val="28"/>
          <w:szCs w:val="28"/>
        </w:rPr>
        <w:t>)</w:t>
      </w:r>
      <w:r w:rsidR="00F539B2" w:rsidRPr="00B63612">
        <w:rPr>
          <w:sz w:val="28"/>
          <w:szCs w:val="28"/>
        </w:rPr>
        <w:t>, залы льноводства и изделий из льна (2 зала)</w:t>
      </w:r>
      <w:r w:rsidR="008D0DF8" w:rsidRPr="00B63612">
        <w:rPr>
          <w:sz w:val="28"/>
          <w:szCs w:val="28"/>
        </w:rPr>
        <w:t xml:space="preserve"> (Рисунок </w:t>
      </w:r>
      <w:r w:rsidR="00B63612" w:rsidRPr="00B63612">
        <w:rPr>
          <w:sz w:val="28"/>
          <w:szCs w:val="28"/>
        </w:rPr>
        <w:t>46</w:t>
      </w:r>
      <w:r w:rsidR="008D0DF8" w:rsidRPr="00B63612">
        <w:rPr>
          <w:sz w:val="28"/>
          <w:szCs w:val="28"/>
        </w:rPr>
        <w:t xml:space="preserve">, </w:t>
      </w:r>
      <w:r w:rsidR="00B63612" w:rsidRPr="00B63612">
        <w:rPr>
          <w:sz w:val="28"/>
          <w:szCs w:val="28"/>
        </w:rPr>
        <w:t>47</w:t>
      </w:r>
      <w:r w:rsidR="008D0DF8" w:rsidRPr="00B63612">
        <w:rPr>
          <w:sz w:val="28"/>
          <w:szCs w:val="28"/>
        </w:rPr>
        <w:t>)</w:t>
      </w:r>
      <w:r w:rsidR="00F539B2" w:rsidRPr="00B63612">
        <w:rPr>
          <w:sz w:val="28"/>
          <w:szCs w:val="28"/>
        </w:rPr>
        <w:t>. Также в здании находятся административные помещения: кабинет директора музея, кабинеты сотрудников</w:t>
      </w:r>
      <w:r w:rsidRPr="00B63612">
        <w:rPr>
          <w:sz w:val="28"/>
          <w:szCs w:val="28"/>
        </w:rPr>
        <w:t xml:space="preserve">, </w:t>
      </w:r>
      <w:r w:rsidR="00F539B2" w:rsidRPr="00B63612">
        <w:rPr>
          <w:sz w:val="28"/>
          <w:szCs w:val="28"/>
        </w:rPr>
        <w:t>библиотек</w:t>
      </w:r>
      <w:r w:rsidRPr="00B63612">
        <w:rPr>
          <w:sz w:val="28"/>
          <w:szCs w:val="28"/>
        </w:rPr>
        <w:t>а</w:t>
      </w:r>
      <w:r w:rsidR="008D0DF8" w:rsidRPr="00B63612">
        <w:rPr>
          <w:sz w:val="28"/>
          <w:szCs w:val="28"/>
        </w:rPr>
        <w:t xml:space="preserve"> (Рисунок </w:t>
      </w:r>
      <w:r w:rsidR="00B63612" w:rsidRPr="00B63612">
        <w:rPr>
          <w:sz w:val="28"/>
          <w:szCs w:val="28"/>
        </w:rPr>
        <w:t>48</w:t>
      </w:r>
      <w:r w:rsidR="008D0DF8" w:rsidRPr="00B63612">
        <w:rPr>
          <w:sz w:val="28"/>
          <w:szCs w:val="28"/>
        </w:rPr>
        <w:t>)</w:t>
      </w:r>
      <w:r w:rsidR="00F539B2" w:rsidRPr="00B63612">
        <w:rPr>
          <w:sz w:val="28"/>
          <w:szCs w:val="28"/>
        </w:rPr>
        <w:t>. Второй этаж здания отведен под теплое хранение и кабинеты хранителей</w:t>
      </w:r>
      <w:r w:rsidR="008D0DF8" w:rsidRPr="00B63612">
        <w:rPr>
          <w:sz w:val="28"/>
          <w:szCs w:val="28"/>
        </w:rPr>
        <w:t xml:space="preserve"> (Рисунок </w:t>
      </w:r>
      <w:r w:rsidR="00B63612" w:rsidRPr="00B63612">
        <w:rPr>
          <w:sz w:val="28"/>
          <w:szCs w:val="28"/>
        </w:rPr>
        <w:t>49</w:t>
      </w:r>
      <w:r w:rsidR="008D0DF8" w:rsidRPr="00B63612">
        <w:rPr>
          <w:sz w:val="28"/>
          <w:szCs w:val="28"/>
        </w:rPr>
        <w:t>)</w:t>
      </w:r>
      <w:r w:rsidR="00F539B2" w:rsidRPr="00B63612">
        <w:rPr>
          <w:sz w:val="28"/>
          <w:szCs w:val="28"/>
        </w:rPr>
        <w:t xml:space="preserve">. Во входной зоне имеется санузел, канализация отсутствует.  </w:t>
      </w:r>
      <w:r w:rsidR="00181532" w:rsidRPr="00B63612">
        <w:rPr>
          <w:sz w:val="28"/>
          <w:szCs w:val="28"/>
        </w:rPr>
        <w:t xml:space="preserve">Отопление печное. </w:t>
      </w:r>
    </w:p>
    <w:p w:rsidR="008D0DF8" w:rsidRDefault="00E344CF" w:rsidP="00996140">
      <w:pPr>
        <w:spacing w:line="360" w:lineRule="auto"/>
        <w:ind w:left="-540" w:right="-5" w:firstLine="900"/>
        <w:jc w:val="both"/>
        <w:rPr>
          <w:sz w:val="28"/>
          <w:szCs w:val="28"/>
        </w:rPr>
      </w:pPr>
      <w:r>
        <w:rPr>
          <w:sz w:val="28"/>
          <w:szCs w:val="28"/>
        </w:rPr>
        <w:t>З</w:t>
      </w:r>
      <w:r w:rsidR="00F539B2">
        <w:rPr>
          <w:sz w:val="28"/>
          <w:szCs w:val="28"/>
        </w:rPr>
        <w:t>дани</w:t>
      </w:r>
      <w:r>
        <w:rPr>
          <w:sz w:val="28"/>
          <w:szCs w:val="28"/>
        </w:rPr>
        <w:t>е</w:t>
      </w:r>
      <w:r w:rsidR="00F539B2">
        <w:rPr>
          <w:sz w:val="28"/>
          <w:szCs w:val="28"/>
        </w:rPr>
        <w:t xml:space="preserve"> природы края имеет следующие помещения: зал предметов быта и </w:t>
      </w:r>
      <w:r w:rsidR="00F539B2" w:rsidRPr="00B63612">
        <w:rPr>
          <w:sz w:val="28"/>
          <w:szCs w:val="28"/>
        </w:rPr>
        <w:t>орудий труда</w:t>
      </w:r>
      <w:r w:rsidR="00B411DA">
        <w:rPr>
          <w:sz w:val="28"/>
          <w:szCs w:val="28"/>
        </w:rPr>
        <w:t xml:space="preserve"> </w:t>
      </w:r>
      <w:r w:rsidR="00B63612" w:rsidRPr="00B63612">
        <w:rPr>
          <w:sz w:val="28"/>
          <w:szCs w:val="28"/>
        </w:rPr>
        <w:t>(Рисунок 50)</w:t>
      </w:r>
      <w:r w:rsidR="00F539B2" w:rsidRPr="00B63612">
        <w:rPr>
          <w:sz w:val="28"/>
          <w:szCs w:val="28"/>
        </w:rPr>
        <w:t>, зал археологии и палеонтологии</w:t>
      </w:r>
      <w:r w:rsidR="008D0DF8" w:rsidRPr="00B63612">
        <w:rPr>
          <w:sz w:val="28"/>
          <w:szCs w:val="28"/>
        </w:rPr>
        <w:t xml:space="preserve"> (Рисунок </w:t>
      </w:r>
      <w:r w:rsidR="00B63612" w:rsidRPr="00B63612">
        <w:rPr>
          <w:sz w:val="28"/>
          <w:szCs w:val="28"/>
        </w:rPr>
        <w:t>51</w:t>
      </w:r>
      <w:r w:rsidR="008D0DF8" w:rsidRPr="00B63612">
        <w:rPr>
          <w:sz w:val="28"/>
          <w:szCs w:val="28"/>
        </w:rPr>
        <w:t>)</w:t>
      </w:r>
      <w:r w:rsidR="00F539B2" w:rsidRPr="00B63612">
        <w:rPr>
          <w:sz w:val="28"/>
          <w:szCs w:val="28"/>
        </w:rPr>
        <w:t>, зал природы края</w:t>
      </w:r>
      <w:r w:rsidR="008D0DF8" w:rsidRPr="00B63612">
        <w:rPr>
          <w:sz w:val="28"/>
          <w:szCs w:val="28"/>
        </w:rPr>
        <w:t xml:space="preserve"> (Рисунок </w:t>
      </w:r>
      <w:r w:rsidR="00B63612" w:rsidRPr="00B63612">
        <w:rPr>
          <w:sz w:val="28"/>
          <w:szCs w:val="28"/>
        </w:rPr>
        <w:t>52</w:t>
      </w:r>
      <w:r w:rsidR="008D0DF8" w:rsidRPr="00B63612">
        <w:rPr>
          <w:sz w:val="28"/>
          <w:szCs w:val="28"/>
        </w:rPr>
        <w:t>)</w:t>
      </w:r>
      <w:r w:rsidR="00F539B2" w:rsidRPr="00B63612">
        <w:rPr>
          <w:sz w:val="28"/>
          <w:szCs w:val="28"/>
        </w:rPr>
        <w:t>.</w:t>
      </w:r>
      <w:r w:rsidRPr="00B63612">
        <w:rPr>
          <w:sz w:val="28"/>
          <w:szCs w:val="28"/>
        </w:rPr>
        <w:t xml:space="preserve"> На втором этаже (чердак) имеется помещение для хранения</w:t>
      </w:r>
      <w:r w:rsidR="008D0DF8" w:rsidRPr="00B63612">
        <w:rPr>
          <w:sz w:val="28"/>
          <w:szCs w:val="28"/>
        </w:rPr>
        <w:t xml:space="preserve"> (Рисунок </w:t>
      </w:r>
      <w:r w:rsidR="00B63612" w:rsidRPr="00B63612">
        <w:rPr>
          <w:sz w:val="28"/>
          <w:szCs w:val="28"/>
        </w:rPr>
        <w:t>53</w:t>
      </w:r>
      <w:r w:rsidR="008D0DF8" w:rsidRPr="00B63612">
        <w:rPr>
          <w:sz w:val="28"/>
          <w:szCs w:val="28"/>
        </w:rPr>
        <w:t>)</w:t>
      </w:r>
      <w:r w:rsidRPr="00B63612">
        <w:rPr>
          <w:sz w:val="28"/>
          <w:szCs w:val="28"/>
        </w:rPr>
        <w:t>. Во входной зоне находится санузел, канализация</w:t>
      </w:r>
      <w:r>
        <w:rPr>
          <w:sz w:val="28"/>
          <w:szCs w:val="28"/>
        </w:rPr>
        <w:t xml:space="preserve"> отсутствует.</w:t>
      </w:r>
      <w:r w:rsidR="00181532">
        <w:rPr>
          <w:sz w:val="28"/>
          <w:szCs w:val="28"/>
        </w:rPr>
        <w:t xml:space="preserve"> Отопление печное.</w:t>
      </w:r>
    </w:p>
    <w:p w:rsidR="000F20AC" w:rsidRPr="00275254" w:rsidRDefault="000F20AC" w:rsidP="00996140">
      <w:pPr>
        <w:spacing w:line="360" w:lineRule="auto"/>
        <w:ind w:left="-540" w:right="-5" w:firstLine="900"/>
        <w:jc w:val="both"/>
        <w:rPr>
          <w:sz w:val="28"/>
          <w:szCs w:val="28"/>
        </w:rPr>
      </w:pPr>
      <w:r w:rsidRPr="00B63612">
        <w:rPr>
          <w:sz w:val="28"/>
          <w:szCs w:val="28"/>
        </w:rPr>
        <w:lastRenderedPageBreak/>
        <w:t>На территории также располагается здание холодного хранения</w:t>
      </w:r>
      <w:r w:rsidR="00B63612" w:rsidRPr="00B63612">
        <w:rPr>
          <w:sz w:val="28"/>
          <w:szCs w:val="28"/>
        </w:rPr>
        <w:t>(Рисунок 54)</w:t>
      </w:r>
      <w:r w:rsidRPr="00B63612">
        <w:rPr>
          <w:sz w:val="28"/>
          <w:szCs w:val="28"/>
        </w:rPr>
        <w:t>, дров</w:t>
      </w:r>
      <w:r w:rsidR="002263F3" w:rsidRPr="00B63612">
        <w:rPr>
          <w:sz w:val="28"/>
          <w:szCs w:val="28"/>
        </w:rPr>
        <w:t>я</w:t>
      </w:r>
      <w:r w:rsidRPr="00B63612">
        <w:rPr>
          <w:sz w:val="28"/>
          <w:szCs w:val="28"/>
        </w:rPr>
        <w:t>ник.</w:t>
      </w:r>
    </w:p>
    <w:p w:rsidR="00C14E2F" w:rsidRPr="00B63612" w:rsidRDefault="00C14E2F" w:rsidP="00996140">
      <w:pPr>
        <w:spacing w:line="360" w:lineRule="auto"/>
        <w:ind w:left="-540" w:right="-5" w:firstLine="900"/>
        <w:jc w:val="both"/>
        <w:rPr>
          <w:sz w:val="28"/>
          <w:szCs w:val="28"/>
        </w:rPr>
      </w:pPr>
      <w:r w:rsidRPr="00275254">
        <w:rPr>
          <w:sz w:val="28"/>
          <w:szCs w:val="28"/>
        </w:rPr>
        <w:t xml:space="preserve">2. Вилегодская изба </w:t>
      </w:r>
      <w:r w:rsidR="00E344CF" w:rsidRPr="002E6C2C">
        <w:rPr>
          <w:sz w:val="28"/>
          <w:szCs w:val="28"/>
        </w:rPr>
        <w:t>—</w:t>
      </w:r>
      <w:r w:rsidRPr="00275254">
        <w:rPr>
          <w:sz w:val="28"/>
          <w:szCs w:val="28"/>
        </w:rPr>
        <w:t xml:space="preserve"> деревянное здание с помещениями, обставленными </w:t>
      </w:r>
      <w:r w:rsidRPr="00B63612">
        <w:rPr>
          <w:sz w:val="28"/>
          <w:szCs w:val="28"/>
        </w:rPr>
        <w:t>в традиционном стиле</w:t>
      </w:r>
      <w:r w:rsidR="008B6B4D" w:rsidRPr="00B63612">
        <w:rPr>
          <w:sz w:val="28"/>
          <w:szCs w:val="28"/>
        </w:rPr>
        <w:t xml:space="preserve"> (Рисунок </w:t>
      </w:r>
      <w:r w:rsidR="00B63612" w:rsidRPr="00B63612">
        <w:rPr>
          <w:sz w:val="28"/>
          <w:szCs w:val="28"/>
        </w:rPr>
        <w:t>55</w:t>
      </w:r>
      <w:r w:rsidR="00FD4C7E">
        <w:rPr>
          <w:sz w:val="28"/>
          <w:szCs w:val="28"/>
        </w:rPr>
        <w:t>, 56</w:t>
      </w:r>
      <w:r w:rsidR="008B6B4D" w:rsidRPr="00B63612">
        <w:rPr>
          <w:sz w:val="28"/>
          <w:szCs w:val="28"/>
        </w:rPr>
        <w:t>)</w:t>
      </w:r>
      <w:r w:rsidRPr="00B63612">
        <w:rPr>
          <w:sz w:val="28"/>
          <w:szCs w:val="28"/>
        </w:rPr>
        <w:t>. В здании проводятся мероприятия для туристов и школьников (традиционные</w:t>
      </w:r>
      <w:r w:rsidR="0077101D">
        <w:rPr>
          <w:sz w:val="28"/>
          <w:szCs w:val="28"/>
        </w:rPr>
        <w:t xml:space="preserve"> игры, обеды, обряды, свадьбы,</w:t>
      </w:r>
      <w:r w:rsidRPr="00B63612">
        <w:rPr>
          <w:sz w:val="28"/>
          <w:szCs w:val="28"/>
        </w:rPr>
        <w:t xml:space="preserve"> и т.д.). Основная целевая аудитория </w:t>
      </w:r>
      <w:r w:rsidR="00E344CF" w:rsidRPr="00B63612">
        <w:rPr>
          <w:sz w:val="28"/>
          <w:szCs w:val="28"/>
        </w:rPr>
        <w:t>—</w:t>
      </w:r>
      <w:r w:rsidRPr="00B63612">
        <w:rPr>
          <w:sz w:val="28"/>
          <w:szCs w:val="28"/>
        </w:rPr>
        <w:t xml:space="preserve"> дети, школьники, туристы, взрослые жители района.</w:t>
      </w:r>
    </w:p>
    <w:p w:rsidR="00C14E2F" w:rsidRPr="00275254" w:rsidRDefault="00C14E2F" w:rsidP="00996140">
      <w:pPr>
        <w:spacing w:line="360" w:lineRule="auto"/>
        <w:ind w:left="-540" w:right="-5" w:firstLine="900"/>
        <w:jc w:val="both"/>
        <w:rPr>
          <w:sz w:val="28"/>
          <w:szCs w:val="28"/>
        </w:rPr>
      </w:pPr>
      <w:r w:rsidRPr="00B63612">
        <w:rPr>
          <w:sz w:val="28"/>
          <w:szCs w:val="28"/>
        </w:rPr>
        <w:t>3. Дом народных ремесел</w:t>
      </w:r>
      <w:r w:rsidR="00783269">
        <w:rPr>
          <w:sz w:val="28"/>
          <w:szCs w:val="28"/>
        </w:rPr>
        <w:t xml:space="preserve"> </w:t>
      </w:r>
      <w:r w:rsidR="00FD4C7E" w:rsidRPr="00B63612">
        <w:rPr>
          <w:sz w:val="28"/>
          <w:szCs w:val="28"/>
        </w:rPr>
        <w:t xml:space="preserve">(Рисунок </w:t>
      </w:r>
      <w:r w:rsidR="00A932A5" w:rsidRPr="00B63612">
        <w:rPr>
          <w:sz w:val="28"/>
          <w:szCs w:val="28"/>
        </w:rPr>
        <w:t>5</w:t>
      </w:r>
      <w:r w:rsidR="00A932A5">
        <w:rPr>
          <w:sz w:val="28"/>
          <w:szCs w:val="28"/>
        </w:rPr>
        <w:t>7</w:t>
      </w:r>
      <w:r w:rsidR="00A932A5" w:rsidRPr="00B63612">
        <w:rPr>
          <w:sz w:val="28"/>
          <w:szCs w:val="28"/>
        </w:rPr>
        <w:t>) —</w:t>
      </w:r>
      <w:r w:rsidRPr="00B63612">
        <w:rPr>
          <w:sz w:val="28"/>
          <w:szCs w:val="28"/>
        </w:rPr>
        <w:t xml:space="preserve"> здание с залом для временных выставок</w:t>
      </w:r>
      <w:r w:rsidR="008B6B4D" w:rsidRPr="00B63612">
        <w:rPr>
          <w:sz w:val="28"/>
          <w:szCs w:val="28"/>
        </w:rPr>
        <w:t xml:space="preserve"> (Рисунок </w:t>
      </w:r>
      <w:r w:rsidR="00B63612" w:rsidRPr="00B63612">
        <w:rPr>
          <w:sz w:val="28"/>
          <w:szCs w:val="28"/>
        </w:rPr>
        <w:t>5</w:t>
      </w:r>
      <w:r w:rsidR="00FD4C7E">
        <w:rPr>
          <w:sz w:val="28"/>
          <w:szCs w:val="28"/>
        </w:rPr>
        <w:t>8</w:t>
      </w:r>
      <w:r w:rsidR="008B6B4D" w:rsidRPr="00B63612">
        <w:rPr>
          <w:sz w:val="28"/>
          <w:szCs w:val="28"/>
        </w:rPr>
        <w:t>)</w:t>
      </w:r>
      <w:r w:rsidRPr="00B63612">
        <w:rPr>
          <w:sz w:val="28"/>
          <w:szCs w:val="28"/>
        </w:rPr>
        <w:t>, туристическим центром района</w:t>
      </w:r>
      <w:r w:rsidR="008B6B4D" w:rsidRPr="00B63612">
        <w:rPr>
          <w:sz w:val="28"/>
          <w:szCs w:val="28"/>
        </w:rPr>
        <w:t xml:space="preserve"> (Рисунок </w:t>
      </w:r>
      <w:r w:rsidR="00B63612" w:rsidRPr="00B63612">
        <w:rPr>
          <w:sz w:val="28"/>
          <w:szCs w:val="28"/>
        </w:rPr>
        <w:t>5</w:t>
      </w:r>
      <w:r w:rsidR="00FD4C7E">
        <w:rPr>
          <w:sz w:val="28"/>
          <w:szCs w:val="28"/>
        </w:rPr>
        <w:t>9</w:t>
      </w:r>
      <w:r w:rsidR="008B6B4D" w:rsidRPr="00B63612">
        <w:rPr>
          <w:sz w:val="28"/>
          <w:szCs w:val="28"/>
        </w:rPr>
        <w:t>)</w:t>
      </w:r>
      <w:r w:rsidRPr="00B63612">
        <w:rPr>
          <w:sz w:val="28"/>
          <w:szCs w:val="28"/>
        </w:rPr>
        <w:t xml:space="preserve"> и помещениями для занятий традиционным и современным рукоделием (ткачество, вышивка, плетение из прута и т.д.) для всех желающих</w:t>
      </w:r>
      <w:r w:rsidR="008B6B4D" w:rsidRPr="00B63612">
        <w:rPr>
          <w:sz w:val="28"/>
          <w:szCs w:val="28"/>
        </w:rPr>
        <w:t xml:space="preserve"> (Рисунок </w:t>
      </w:r>
      <w:r w:rsidR="00FD4C7E">
        <w:rPr>
          <w:sz w:val="28"/>
          <w:szCs w:val="28"/>
        </w:rPr>
        <w:t>60</w:t>
      </w:r>
      <w:r w:rsidR="008B6B4D" w:rsidRPr="00B63612">
        <w:rPr>
          <w:sz w:val="28"/>
          <w:szCs w:val="28"/>
        </w:rPr>
        <w:t>)</w:t>
      </w:r>
      <w:r w:rsidRPr="00B63612">
        <w:rPr>
          <w:sz w:val="28"/>
          <w:szCs w:val="28"/>
        </w:rPr>
        <w:t>. Основная целевая</w:t>
      </w:r>
      <w:r w:rsidRPr="00275254">
        <w:rPr>
          <w:sz w:val="28"/>
          <w:szCs w:val="28"/>
        </w:rPr>
        <w:t xml:space="preserve"> аудитория </w:t>
      </w:r>
      <w:r w:rsidR="00E344CF" w:rsidRPr="002E6C2C">
        <w:rPr>
          <w:sz w:val="28"/>
          <w:szCs w:val="28"/>
        </w:rPr>
        <w:t>—</w:t>
      </w:r>
      <w:r w:rsidRPr="00275254">
        <w:rPr>
          <w:sz w:val="28"/>
          <w:szCs w:val="28"/>
        </w:rPr>
        <w:t xml:space="preserve"> взрослые жители села.</w:t>
      </w:r>
    </w:p>
    <w:p w:rsidR="00C14E2F" w:rsidRPr="00275254" w:rsidRDefault="00C14E2F" w:rsidP="00996140">
      <w:pPr>
        <w:spacing w:line="360" w:lineRule="auto"/>
        <w:ind w:left="-540" w:right="-5" w:firstLine="900"/>
        <w:jc w:val="both"/>
        <w:rPr>
          <w:sz w:val="28"/>
          <w:szCs w:val="28"/>
        </w:rPr>
      </w:pPr>
      <w:r w:rsidRPr="00275254">
        <w:rPr>
          <w:sz w:val="28"/>
          <w:szCs w:val="28"/>
        </w:rPr>
        <w:t xml:space="preserve">4. Парк поколений </w:t>
      </w:r>
      <w:r w:rsidR="00E344CF" w:rsidRPr="002E6C2C">
        <w:rPr>
          <w:sz w:val="28"/>
          <w:szCs w:val="28"/>
        </w:rPr>
        <w:t>—</w:t>
      </w:r>
      <w:r w:rsidRPr="00275254">
        <w:rPr>
          <w:sz w:val="28"/>
          <w:szCs w:val="28"/>
        </w:rPr>
        <w:t xml:space="preserve"> парк на месте памятника археологии </w:t>
      </w:r>
      <w:r w:rsidR="0077101D">
        <w:rPr>
          <w:sz w:val="28"/>
          <w:szCs w:val="28"/>
        </w:rPr>
        <w:t>«</w:t>
      </w:r>
      <w:r w:rsidRPr="00275254">
        <w:rPr>
          <w:sz w:val="28"/>
          <w:szCs w:val="28"/>
        </w:rPr>
        <w:t>Ильинское</w:t>
      </w:r>
      <w:r w:rsidR="00956B55">
        <w:rPr>
          <w:sz w:val="28"/>
          <w:szCs w:val="28"/>
        </w:rPr>
        <w:t xml:space="preserve"> </w:t>
      </w:r>
      <w:r w:rsidRPr="00FD4C7E">
        <w:rPr>
          <w:sz w:val="28"/>
          <w:szCs w:val="28"/>
        </w:rPr>
        <w:t>городище</w:t>
      </w:r>
      <w:r w:rsidR="0077101D">
        <w:rPr>
          <w:sz w:val="28"/>
          <w:szCs w:val="28"/>
        </w:rPr>
        <w:t>»</w:t>
      </w:r>
      <w:r w:rsidRPr="00FD4C7E">
        <w:rPr>
          <w:sz w:val="28"/>
          <w:szCs w:val="28"/>
        </w:rPr>
        <w:t xml:space="preserve"> на котором реконструирована часть крепостной стены</w:t>
      </w:r>
      <w:r w:rsidR="00C46B8E" w:rsidRPr="00FD4C7E">
        <w:rPr>
          <w:sz w:val="28"/>
          <w:szCs w:val="28"/>
        </w:rPr>
        <w:t xml:space="preserve"> (Рисунок </w:t>
      </w:r>
      <w:r w:rsidR="00FD4C7E" w:rsidRPr="00FD4C7E">
        <w:rPr>
          <w:sz w:val="28"/>
          <w:szCs w:val="28"/>
        </w:rPr>
        <w:t>61</w:t>
      </w:r>
      <w:r w:rsidR="00C46B8E" w:rsidRPr="00FD4C7E">
        <w:rPr>
          <w:sz w:val="28"/>
          <w:szCs w:val="28"/>
        </w:rPr>
        <w:t>)</w:t>
      </w:r>
      <w:r w:rsidRPr="00FD4C7E">
        <w:rPr>
          <w:sz w:val="28"/>
          <w:szCs w:val="28"/>
        </w:rPr>
        <w:t>. Там же находится сцена и скамьи для проведения праздников</w:t>
      </w:r>
      <w:r w:rsidR="00C46B8E" w:rsidRPr="00FD4C7E">
        <w:rPr>
          <w:sz w:val="28"/>
          <w:szCs w:val="28"/>
        </w:rPr>
        <w:t xml:space="preserve"> (Рисунок </w:t>
      </w:r>
      <w:r w:rsidR="00FD4C7E" w:rsidRPr="00FD4C7E">
        <w:rPr>
          <w:sz w:val="28"/>
          <w:szCs w:val="28"/>
        </w:rPr>
        <w:t>62</w:t>
      </w:r>
      <w:r w:rsidR="00C46B8E" w:rsidRPr="00FD4C7E">
        <w:rPr>
          <w:sz w:val="28"/>
          <w:szCs w:val="28"/>
        </w:rPr>
        <w:t>)</w:t>
      </w:r>
      <w:r w:rsidRPr="00FD4C7E">
        <w:rPr>
          <w:sz w:val="28"/>
          <w:szCs w:val="28"/>
        </w:rPr>
        <w:t>. В</w:t>
      </w:r>
      <w:r w:rsidRPr="00275254">
        <w:rPr>
          <w:sz w:val="28"/>
          <w:szCs w:val="28"/>
        </w:rPr>
        <w:t xml:space="preserve"> центре парка расположено кострище. Основная целевая аудитория </w:t>
      </w:r>
      <w:r w:rsidR="00E344CF" w:rsidRPr="002E6C2C">
        <w:rPr>
          <w:sz w:val="28"/>
          <w:szCs w:val="28"/>
        </w:rPr>
        <w:t>—</w:t>
      </w:r>
      <w:r w:rsidRPr="00275254">
        <w:rPr>
          <w:sz w:val="28"/>
          <w:szCs w:val="28"/>
        </w:rPr>
        <w:t xml:space="preserve"> все жители района.</w:t>
      </w:r>
    </w:p>
    <w:p w:rsidR="00C533D8" w:rsidRDefault="00A32270" w:rsidP="00DA5241">
      <w:pPr>
        <w:spacing w:line="360" w:lineRule="auto"/>
        <w:ind w:left="-540" w:right="-5" w:firstLine="900"/>
        <w:jc w:val="both"/>
        <w:rPr>
          <w:sz w:val="28"/>
          <w:szCs w:val="28"/>
        </w:rPr>
      </w:pPr>
      <w:r w:rsidRPr="0029218C">
        <w:rPr>
          <w:sz w:val="28"/>
          <w:szCs w:val="28"/>
        </w:rPr>
        <w:t xml:space="preserve">На месте было проведено </w:t>
      </w:r>
      <w:r w:rsidR="00B91F77" w:rsidRPr="0029218C">
        <w:rPr>
          <w:sz w:val="28"/>
          <w:szCs w:val="28"/>
        </w:rPr>
        <w:t>изучение направлений деятельности</w:t>
      </w:r>
      <w:r w:rsidR="00C46B8E">
        <w:rPr>
          <w:sz w:val="28"/>
          <w:szCs w:val="28"/>
        </w:rPr>
        <w:t xml:space="preserve"> музея</w:t>
      </w:r>
      <w:r w:rsidRPr="0029218C">
        <w:rPr>
          <w:sz w:val="28"/>
          <w:szCs w:val="28"/>
        </w:rPr>
        <w:t xml:space="preserve">. </w:t>
      </w:r>
      <w:r w:rsidRPr="00FD4C7E">
        <w:rPr>
          <w:sz w:val="28"/>
          <w:szCs w:val="28"/>
        </w:rPr>
        <w:t>Выводы приве</w:t>
      </w:r>
      <w:r w:rsidR="00EB0E33" w:rsidRPr="00FD4C7E">
        <w:rPr>
          <w:sz w:val="28"/>
          <w:szCs w:val="28"/>
        </w:rPr>
        <w:t>дены в схеме</w:t>
      </w:r>
      <w:r w:rsidR="006E642B" w:rsidRPr="00FD4C7E">
        <w:rPr>
          <w:sz w:val="28"/>
          <w:szCs w:val="28"/>
        </w:rPr>
        <w:t xml:space="preserve"> (Рисунок </w:t>
      </w:r>
      <w:r w:rsidR="00FD4C7E" w:rsidRPr="00FD4C7E">
        <w:rPr>
          <w:sz w:val="28"/>
          <w:szCs w:val="28"/>
        </w:rPr>
        <w:t>63</w:t>
      </w:r>
      <w:r w:rsidR="006E642B" w:rsidRPr="00FD4C7E">
        <w:rPr>
          <w:sz w:val="28"/>
          <w:szCs w:val="28"/>
        </w:rPr>
        <w:t>)</w:t>
      </w:r>
      <w:r w:rsidR="00EB0E33" w:rsidRPr="00FD4C7E">
        <w:rPr>
          <w:sz w:val="28"/>
          <w:szCs w:val="28"/>
        </w:rPr>
        <w:t>. Функции краеведческого музея можно</w:t>
      </w:r>
      <w:r w:rsidR="00EB0E33">
        <w:rPr>
          <w:sz w:val="28"/>
          <w:szCs w:val="28"/>
        </w:rPr>
        <w:t xml:space="preserve"> разделить на: сохранение, накопление и демонстрацию коллекций (фонды, приобретение предметов, экспонирование, выставочная деятельность); образовательную и культурно-развлекательную деятельность (лекции, экскурсии, праздничные мероприятия, кружки, выставки, мастер-классы, традиционные игры); научно-исследовательскую </w:t>
      </w:r>
      <w:r w:rsidR="00A63373">
        <w:rPr>
          <w:sz w:val="28"/>
          <w:szCs w:val="28"/>
        </w:rPr>
        <w:t xml:space="preserve">деятельность </w:t>
      </w:r>
      <w:r w:rsidR="00EB0E33">
        <w:rPr>
          <w:sz w:val="28"/>
          <w:szCs w:val="28"/>
        </w:rPr>
        <w:t xml:space="preserve">(образование, </w:t>
      </w:r>
      <w:r w:rsidR="00C533D8">
        <w:rPr>
          <w:sz w:val="28"/>
          <w:szCs w:val="28"/>
        </w:rPr>
        <w:t>льноводство</w:t>
      </w:r>
      <w:r w:rsidR="00EB0E33">
        <w:rPr>
          <w:sz w:val="28"/>
          <w:szCs w:val="28"/>
        </w:rPr>
        <w:t xml:space="preserve">, краеведение (история места, быт и ремесла, природа края)). </w:t>
      </w:r>
    </w:p>
    <w:p w:rsidR="008678F3" w:rsidRPr="0077101D" w:rsidRDefault="0077101D" w:rsidP="00205341">
      <w:pPr>
        <w:pStyle w:val="4"/>
        <w:numPr>
          <w:ilvl w:val="0"/>
          <w:numId w:val="30"/>
        </w:numPr>
        <w:spacing w:before="0" w:line="360" w:lineRule="auto"/>
        <w:ind w:right="-5"/>
        <w:rPr>
          <w:rFonts w:ascii="Times New Roman" w:eastAsiaTheme="minorHAnsi" w:hAnsi="Times New Roman" w:cs="Times New Roman"/>
          <w:b w:val="0"/>
          <w:i w:val="0"/>
          <w:color w:val="auto"/>
          <w:sz w:val="28"/>
          <w:szCs w:val="28"/>
        </w:rPr>
      </w:pPr>
      <w:r w:rsidRPr="0077101D">
        <w:rPr>
          <w:rFonts w:ascii="Times New Roman" w:hAnsi="Times New Roman" w:cs="Times New Roman"/>
          <w:b w:val="0"/>
          <w:i w:val="0"/>
          <w:color w:val="auto"/>
          <w:sz w:val="28"/>
          <w:szCs w:val="28"/>
        </w:rPr>
        <w:t>О МУЗЕЙНОЙ КОЛЛЕКЦИИ</w:t>
      </w:r>
    </w:p>
    <w:p w:rsidR="005A601F" w:rsidRPr="00275254" w:rsidRDefault="005A601F" w:rsidP="00996140">
      <w:pPr>
        <w:pStyle w:val="a4"/>
        <w:spacing w:line="360" w:lineRule="auto"/>
        <w:ind w:left="-540" w:right="-5" w:firstLine="900"/>
        <w:jc w:val="both"/>
        <w:rPr>
          <w:sz w:val="28"/>
          <w:szCs w:val="28"/>
        </w:rPr>
      </w:pPr>
      <w:r>
        <w:rPr>
          <w:bCs/>
          <w:sz w:val="28"/>
          <w:szCs w:val="28"/>
        </w:rPr>
        <w:t>Состав коллекции</w:t>
      </w:r>
      <w:r w:rsidR="00956B55">
        <w:rPr>
          <w:bCs/>
          <w:sz w:val="28"/>
          <w:szCs w:val="28"/>
        </w:rPr>
        <w:t xml:space="preserve"> </w:t>
      </w:r>
      <w:r w:rsidR="00E64C29">
        <w:rPr>
          <w:sz w:val="28"/>
          <w:szCs w:val="28"/>
        </w:rPr>
        <w:t>Вилегодского краеведческого музея (В.к.м.)</w:t>
      </w:r>
      <w:r>
        <w:rPr>
          <w:bCs/>
          <w:sz w:val="28"/>
          <w:szCs w:val="28"/>
        </w:rPr>
        <w:t xml:space="preserve">: </w:t>
      </w:r>
      <w:r w:rsidRPr="00275254">
        <w:rPr>
          <w:sz w:val="28"/>
          <w:szCs w:val="28"/>
        </w:rPr>
        <w:t>15425 ед</w:t>
      </w:r>
      <w:r>
        <w:rPr>
          <w:sz w:val="28"/>
          <w:szCs w:val="28"/>
        </w:rPr>
        <w:t xml:space="preserve">иниц хранения: </w:t>
      </w:r>
      <w:r w:rsidRPr="00275254">
        <w:rPr>
          <w:sz w:val="28"/>
          <w:szCs w:val="28"/>
        </w:rPr>
        <w:t xml:space="preserve">12056 предметов основного фонда. </w:t>
      </w:r>
    </w:p>
    <w:p w:rsidR="005A601F" w:rsidRDefault="004E667B" w:rsidP="00996140">
      <w:pPr>
        <w:pStyle w:val="a4"/>
        <w:spacing w:line="360" w:lineRule="auto"/>
        <w:ind w:left="-540" w:right="-5" w:firstLine="900"/>
        <w:jc w:val="both"/>
        <w:rPr>
          <w:bCs/>
          <w:sz w:val="28"/>
          <w:szCs w:val="28"/>
        </w:rPr>
      </w:pPr>
      <w:r>
        <w:rPr>
          <w:bCs/>
          <w:sz w:val="28"/>
          <w:szCs w:val="28"/>
        </w:rPr>
        <w:t>У</w:t>
      </w:r>
      <w:r w:rsidR="005A601F">
        <w:rPr>
          <w:bCs/>
          <w:sz w:val="28"/>
          <w:szCs w:val="28"/>
        </w:rPr>
        <w:t xml:space="preserve">никальные </w:t>
      </w:r>
      <w:r>
        <w:rPr>
          <w:bCs/>
          <w:sz w:val="28"/>
          <w:szCs w:val="28"/>
        </w:rPr>
        <w:t>м.п.</w:t>
      </w:r>
      <w:r w:rsidR="005A601F">
        <w:rPr>
          <w:bCs/>
          <w:sz w:val="28"/>
          <w:szCs w:val="28"/>
        </w:rPr>
        <w:t xml:space="preserve"> в </w:t>
      </w:r>
      <w:r w:rsidR="005A601F" w:rsidRPr="00275254">
        <w:rPr>
          <w:bCs/>
          <w:sz w:val="28"/>
          <w:szCs w:val="28"/>
        </w:rPr>
        <w:t xml:space="preserve">коллекции: </w:t>
      </w:r>
    </w:p>
    <w:p w:rsidR="005A601F" w:rsidRDefault="005A601F" w:rsidP="00205341">
      <w:pPr>
        <w:pStyle w:val="a4"/>
        <w:numPr>
          <w:ilvl w:val="0"/>
          <w:numId w:val="18"/>
        </w:numPr>
        <w:spacing w:line="360" w:lineRule="auto"/>
        <w:ind w:left="-540" w:right="-5" w:firstLine="900"/>
        <w:jc w:val="both"/>
        <w:rPr>
          <w:sz w:val="28"/>
          <w:szCs w:val="28"/>
        </w:rPr>
      </w:pPr>
      <w:r w:rsidRPr="00275254">
        <w:rPr>
          <w:sz w:val="28"/>
          <w:szCs w:val="28"/>
        </w:rPr>
        <w:t>прикладн</w:t>
      </w:r>
      <w:r>
        <w:rPr>
          <w:sz w:val="28"/>
          <w:szCs w:val="28"/>
        </w:rPr>
        <w:t>ое</w:t>
      </w:r>
      <w:r w:rsidRPr="00275254">
        <w:rPr>
          <w:sz w:val="28"/>
          <w:szCs w:val="28"/>
        </w:rPr>
        <w:t xml:space="preserve"> искусств</w:t>
      </w:r>
      <w:r>
        <w:rPr>
          <w:sz w:val="28"/>
          <w:szCs w:val="28"/>
        </w:rPr>
        <w:t>о</w:t>
      </w:r>
      <w:r w:rsidRPr="00275254">
        <w:rPr>
          <w:sz w:val="28"/>
          <w:szCs w:val="28"/>
        </w:rPr>
        <w:t>, быт и этнографи</w:t>
      </w:r>
      <w:r w:rsidR="0077101D">
        <w:rPr>
          <w:sz w:val="28"/>
          <w:szCs w:val="28"/>
        </w:rPr>
        <w:t>я</w:t>
      </w:r>
      <w:r w:rsidR="00956B55">
        <w:rPr>
          <w:sz w:val="28"/>
          <w:szCs w:val="28"/>
        </w:rPr>
        <w:t xml:space="preserve"> </w:t>
      </w:r>
      <w:r w:rsidR="00BF2AFE" w:rsidRPr="002E6C2C">
        <w:rPr>
          <w:sz w:val="28"/>
          <w:szCs w:val="28"/>
        </w:rPr>
        <w:t>—</w:t>
      </w:r>
      <w:r w:rsidRPr="00275254">
        <w:rPr>
          <w:sz w:val="28"/>
          <w:szCs w:val="28"/>
        </w:rPr>
        <w:t xml:space="preserve"> 1226 ед. хр. </w:t>
      </w:r>
    </w:p>
    <w:p w:rsidR="005A601F" w:rsidRDefault="00BF2AFE" w:rsidP="00205341">
      <w:pPr>
        <w:pStyle w:val="a4"/>
        <w:numPr>
          <w:ilvl w:val="0"/>
          <w:numId w:val="18"/>
        </w:numPr>
        <w:spacing w:line="360" w:lineRule="auto"/>
        <w:ind w:left="-540" w:right="-5" w:firstLine="900"/>
        <w:jc w:val="both"/>
        <w:rPr>
          <w:sz w:val="28"/>
          <w:szCs w:val="28"/>
        </w:rPr>
      </w:pPr>
      <w:r w:rsidRPr="00275254">
        <w:rPr>
          <w:sz w:val="28"/>
          <w:szCs w:val="28"/>
        </w:rPr>
        <w:lastRenderedPageBreak/>
        <w:t>естественно</w:t>
      </w:r>
      <w:r>
        <w:rPr>
          <w:sz w:val="28"/>
          <w:szCs w:val="28"/>
        </w:rPr>
        <w:t>-н</w:t>
      </w:r>
      <w:r w:rsidRPr="00275254">
        <w:rPr>
          <w:sz w:val="28"/>
          <w:szCs w:val="28"/>
        </w:rPr>
        <w:t>аучна</w:t>
      </w:r>
      <w:r>
        <w:rPr>
          <w:sz w:val="28"/>
          <w:szCs w:val="28"/>
        </w:rPr>
        <w:t>я</w:t>
      </w:r>
      <w:r w:rsidR="005A601F" w:rsidRPr="00275254">
        <w:rPr>
          <w:sz w:val="28"/>
          <w:szCs w:val="28"/>
        </w:rPr>
        <w:t xml:space="preserve"> коллекци</w:t>
      </w:r>
      <w:r w:rsidR="005A601F">
        <w:rPr>
          <w:sz w:val="28"/>
          <w:szCs w:val="28"/>
        </w:rPr>
        <w:t>я</w:t>
      </w:r>
      <w:r w:rsidRPr="002E6C2C">
        <w:rPr>
          <w:sz w:val="28"/>
          <w:szCs w:val="28"/>
        </w:rPr>
        <w:t>—</w:t>
      </w:r>
      <w:r w:rsidR="005A601F" w:rsidRPr="00275254">
        <w:rPr>
          <w:sz w:val="28"/>
          <w:szCs w:val="28"/>
        </w:rPr>
        <w:t xml:space="preserve"> 324 ед. хр.</w:t>
      </w:r>
    </w:p>
    <w:p w:rsidR="008E6D00" w:rsidRDefault="0044590C" w:rsidP="00996140">
      <w:pPr>
        <w:pStyle w:val="a4"/>
        <w:spacing w:line="360" w:lineRule="auto"/>
        <w:ind w:left="-540" w:right="-5" w:firstLine="900"/>
        <w:jc w:val="both"/>
        <w:rPr>
          <w:sz w:val="28"/>
          <w:szCs w:val="28"/>
        </w:rPr>
      </w:pPr>
      <w:r>
        <w:rPr>
          <w:sz w:val="28"/>
          <w:szCs w:val="28"/>
        </w:rPr>
        <w:t>В к</w:t>
      </w:r>
      <w:r w:rsidR="008678F3">
        <w:rPr>
          <w:sz w:val="28"/>
          <w:szCs w:val="28"/>
        </w:rPr>
        <w:t>оллекци</w:t>
      </w:r>
      <w:r>
        <w:rPr>
          <w:sz w:val="28"/>
          <w:szCs w:val="28"/>
        </w:rPr>
        <w:t>и</w:t>
      </w:r>
      <w:r w:rsidR="00956B55">
        <w:rPr>
          <w:sz w:val="28"/>
          <w:szCs w:val="28"/>
        </w:rPr>
        <w:t xml:space="preserve"> </w:t>
      </w:r>
      <w:r w:rsidR="00E64C29">
        <w:rPr>
          <w:sz w:val="28"/>
          <w:szCs w:val="28"/>
        </w:rPr>
        <w:t xml:space="preserve">В.к.м. </w:t>
      </w:r>
      <w:r w:rsidR="008678F3">
        <w:rPr>
          <w:sz w:val="28"/>
          <w:szCs w:val="28"/>
        </w:rPr>
        <w:t>можно</w:t>
      </w:r>
      <w:r w:rsidR="00783269">
        <w:rPr>
          <w:sz w:val="28"/>
          <w:szCs w:val="28"/>
        </w:rPr>
        <w:t xml:space="preserve"> </w:t>
      </w:r>
      <w:r w:rsidR="006E642B">
        <w:rPr>
          <w:sz w:val="28"/>
          <w:szCs w:val="28"/>
        </w:rPr>
        <w:t>отметит</w:t>
      </w:r>
      <w:r>
        <w:rPr>
          <w:sz w:val="28"/>
          <w:szCs w:val="28"/>
        </w:rPr>
        <w:t>ь</w:t>
      </w:r>
      <w:r w:rsidR="008678F3">
        <w:rPr>
          <w:sz w:val="28"/>
          <w:szCs w:val="28"/>
        </w:rPr>
        <w:t xml:space="preserve"> следующие </w:t>
      </w:r>
      <w:r>
        <w:rPr>
          <w:sz w:val="28"/>
          <w:szCs w:val="28"/>
        </w:rPr>
        <w:t>разделы</w:t>
      </w:r>
      <w:r w:rsidR="008678F3">
        <w:rPr>
          <w:sz w:val="28"/>
          <w:szCs w:val="28"/>
        </w:rPr>
        <w:t xml:space="preserve">: </w:t>
      </w:r>
      <w:r>
        <w:rPr>
          <w:sz w:val="28"/>
          <w:szCs w:val="28"/>
        </w:rPr>
        <w:t>история (археология, этнография, общественная история, нумизматика), природа (ландшафт, климат, флора и фауна, палеонтология), культура</w:t>
      </w:r>
      <w:r w:rsidR="005A601F">
        <w:rPr>
          <w:sz w:val="28"/>
          <w:szCs w:val="28"/>
        </w:rPr>
        <w:t xml:space="preserve"> (обряды и ритуалы, литература, музыка танцы, игры, сказания, напевы)</w:t>
      </w:r>
      <w:r>
        <w:rPr>
          <w:sz w:val="28"/>
          <w:szCs w:val="28"/>
        </w:rPr>
        <w:t>, быт</w:t>
      </w:r>
      <w:r w:rsidR="005A601F">
        <w:rPr>
          <w:sz w:val="28"/>
          <w:szCs w:val="28"/>
        </w:rPr>
        <w:t xml:space="preserve"> (убранство/интерьер, уклад, традиционные ремесла, сельское хозяйство и животноводство)</w:t>
      </w:r>
      <w:r w:rsidR="00956B55">
        <w:rPr>
          <w:sz w:val="28"/>
          <w:szCs w:val="28"/>
        </w:rPr>
        <w:t xml:space="preserve"> </w:t>
      </w:r>
      <w:r w:rsidR="00FD4C7E" w:rsidRPr="00FD4C7E">
        <w:rPr>
          <w:sz w:val="28"/>
          <w:szCs w:val="28"/>
        </w:rPr>
        <w:t>(Рисунок 6</w:t>
      </w:r>
      <w:r w:rsidR="00FD4C7E">
        <w:rPr>
          <w:sz w:val="28"/>
          <w:szCs w:val="28"/>
        </w:rPr>
        <w:t>4</w:t>
      </w:r>
      <w:r w:rsidR="00FD4C7E" w:rsidRPr="00FD4C7E">
        <w:rPr>
          <w:sz w:val="28"/>
          <w:szCs w:val="28"/>
        </w:rPr>
        <w:t>)</w:t>
      </w:r>
      <w:r>
        <w:rPr>
          <w:sz w:val="28"/>
          <w:szCs w:val="28"/>
        </w:rPr>
        <w:t xml:space="preserve">. </w:t>
      </w:r>
    </w:p>
    <w:p w:rsidR="007E1599" w:rsidRDefault="007E1D1D" w:rsidP="00996140">
      <w:pPr>
        <w:pStyle w:val="a4"/>
        <w:spacing w:line="360" w:lineRule="auto"/>
        <w:ind w:left="-540" w:right="-5" w:firstLine="900"/>
        <w:jc w:val="both"/>
        <w:rPr>
          <w:sz w:val="28"/>
          <w:szCs w:val="28"/>
        </w:rPr>
      </w:pPr>
      <w:r>
        <w:rPr>
          <w:sz w:val="28"/>
          <w:szCs w:val="28"/>
        </w:rPr>
        <w:t>Особенно стоит выделить экспозицию</w:t>
      </w:r>
      <w:r w:rsidR="00B91F77">
        <w:rPr>
          <w:sz w:val="28"/>
          <w:szCs w:val="28"/>
        </w:rPr>
        <w:t>,</w:t>
      </w:r>
      <w:r>
        <w:rPr>
          <w:sz w:val="28"/>
          <w:szCs w:val="28"/>
        </w:rPr>
        <w:t xml:space="preserve"> посвященную льноводству и ткачеству. Сотрудники музея реконструировали процесс обработки льна, посвятив этому зал. В</w:t>
      </w:r>
      <w:r w:rsidR="00956B55">
        <w:rPr>
          <w:sz w:val="28"/>
          <w:szCs w:val="28"/>
        </w:rPr>
        <w:t xml:space="preserve"> </w:t>
      </w:r>
      <w:r w:rsidR="007E1599">
        <w:rPr>
          <w:sz w:val="28"/>
          <w:szCs w:val="28"/>
        </w:rPr>
        <w:t>Вилегодском</w:t>
      </w:r>
      <w:r w:rsidR="00956B55">
        <w:rPr>
          <w:sz w:val="28"/>
          <w:szCs w:val="28"/>
        </w:rPr>
        <w:t xml:space="preserve"> </w:t>
      </w:r>
      <w:r>
        <w:rPr>
          <w:sz w:val="28"/>
          <w:szCs w:val="28"/>
        </w:rPr>
        <w:t>районе лен имеет очень хорошее качество и издревле был ведущей сельхоз культурой</w:t>
      </w:r>
      <w:r w:rsidR="007E1599">
        <w:rPr>
          <w:sz w:val="28"/>
          <w:szCs w:val="28"/>
        </w:rPr>
        <w:t>.</w:t>
      </w:r>
      <w:r w:rsidR="00783269">
        <w:rPr>
          <w:sz w:val="28"/>
          <w:szCs w:val="28"/>
        </w:rPr>
        <w:t xml:space="preserve"> </w:t>
      </w:r>
      <w:r w:rsidR="00235B50">
        <w:rPr>
          <w:sz w:val="28"/>
          <w:szCs w:val="28"/>
        </w:rPr>
        <w:t>П</w:t>
      </w:r>
      <w:r>
        <w:rPr>
          <w:sz w:val="28"/>
          <w:szCs w:val="28"/>
        </w:rPr>
        <w:t xml:space="preserve">редставляют интерес изделия из льна </w:t>
      </w:r>
      <w:r w:rsidRPr="00FD4C7E">
        <w:rPr>
          <w:sz w:val="28"/>
          <w:szCs w:val="28"/>
        </w:rPr>
        <w:t>(полотенца, одежда, дорожки)</w:t>
      </w:r>
      <w:r w:rsidR="00956B55">
        <w:rPr>
          <w:sz w:val="28"/>
          <w:szCs w:val="28"/>
        </w:rPr>
        <w:t xml:space="preserve"> </w:t>
      </w:r>
      <w:r w:rsidR="00235B50" w:rsidRPr="00FD4C7E">
        <w:rPr>
          <w:sz w:val="28"/>
          <w:szCs w:val="28"/>
        </w:rPr>
        <w:t xml:space="preserve">(Рисунок </w:t>
      </w:r>
      <w:r w:rsidR="00FD4C7E" w:rsidRPr="00FD4C7E">
        <w:rPr>
          <w:sz w:val="28"/>
          <w:szCs w:val="28"/>
        </w:rPr>
        <w:t>65</w:t>
      </w:r>
      <w:r w:rsidR="00235B50" w:rsidRPr="00FD4C7E">
        <w:rPr>
          <w:sz w:val="28"/>
          <w:szCs w:val="28"/>
        </w:rPr>
        <w:t xml:space="preserve">) </w:t>
      </w:r>
      <w:r w:rsidR="007E1599" w:rsidRPr="00FD4C7E">
        <w:rPr>
          <w:sz w:val="28"/>
          <w:szCs w:val="28"/>
        </w:rPr>
        <w:t>и набойные доски для печати по ткани</w:t>
      </w:r>
      <w:r w:rsidR="00235B50" w:rsidRPr="00FD4C7E">
        <w:rPr>
          <w:sz w:val="28"/>
          <w:szCs w:val="28"/>
        </w:rPr>
        <w:t xml:space="preserve"> (Рисунок </w:t>
      </w:r>
      <w:r w:rsidR="00FD4C7E" w:rsidRPr="00FD4C7E">
        <w:rPr>
          <w:sz w:val="28"/>
          <w:szCs w:val="28"/>
        </w:rPr>
        <w:t>66</w:t>
      </w:r>
      <w:r w:rsidR="00235B50" w:rsidRPr="00FD4C7E">
        <w:rPr>
          <w:sz w:val="28"/>
          <w:szCs w:val="28"/>
        </w:rPr>
        <w:t>)</w:t>
      </w:r>
      <w:r w:rsidR="007E1599" w:rsidRPr="00FD4C7E">
        <w:rPr>
          <w:sz w:val="28"/>
          <w:szCs w:val="28"/>
        </w:rPr>
        <w:t xml:space="preserve">, изготовленные местными мастерами-красильщиками. </w:t>
      </w:r>
      <w:r w:rsidR="00235B50" w:rsidRPr="00FD4C7E">
        <w:rPr>
          <w:sz w:val="28"/>
          <w:szCs w:val="28"/>
        </w:rPr>
        <w:t>В экспози</w:t>
      </w:r>
      <w:r w:rsidR="00FD4C7E">
        <w:rPr>
          <w:sz w:val="28"/>
          <w:szCs w:val="28"/>
        </w:rPr>
        <w:t>ции выставлена коллекция прялок</w:t>
      </w:r>
      <w:r w:rsidR="00235B50" w:rsidRPr="00FD4C7E">
        <w:rPr>
          <w:sz w:val="28"/>
          <w:szCs w:val="28"/>
        </w:rPr>
        <w:t xml:space="preserve"> (Рисунок </w:t>
      </w:r>
      <w:r w:rsidR="00FD4C7E" w:rsidRPr="00FD4C7E">
        <w:rPr>
          <w:sz w:val="28"/>
          <w:szCs w:val="28"/>
        </w:rPr>
        <w:t>67</w:t>
      </w:r>
      <w:r w:rsidR="00235B50" w:rsidRPr="00FD4C7E">
        <w:rPr>
          <w:sz w:val="28"/>
          <w:szCs w:val="28"/>
        </w:rPr>
        <w:t>)</w:t>
      </w:r>
      <w:r w:rsidR="00FD4C7E">
        <w:rPr>
          <w:sz w:val="28"/>
          <w:szCs w:val="28"/>
        </w:rPr>
        <w:t>.</w:t>
      </w:r>
    </w:p>
    <w:p w:rsidR="00AE6185" w:rsidRDefault="006E642B" w:rsidP="00996140">
      <w:pPr>
        <w:pStyle w:val="a4"/>
        <w:spacing w:line="360" w:lineRule="auto"/>
        <w:ind w:left="-540" w:right="-5" w:firstLine="900"/>
        <w:jc w:val="both"/>
        <w:rPr>
          <w:sz w:val="28"/>
          <w:szCs w:val="28"/>
        </w:rPr>
      </w:pPr>
      <w:r>
        <w:rPr>
          <w:sz w:val="28"/>
          <w:szCs w:val="28"/>
        </w:rPr>
        <w:t>М</w:t>
      </w:r>
      <w:r w:rsidR="00AE6185">
        <w:rPr>
          <w:sz w:val="28"/>
          <w:szCs w:val="28"/>
        </w:rPr>
        <w:t>узейный фонд богат наследием нематериальной культуры: собранными песнями, напевами, обрядами, былинами, сказками и другим творчеством северного края. Филиал му</w:t>
      </w:r>
      <w:r w:rsidR="0077101D">
        <w:rPr>
          <w:sz w:val="28"/>
          <w:szCs w:val="28"/>
        </w:rPr>
        <w:t>зея «Вилегодская изба» проводит«</w:t>
      </w:r>
      <w:r w:rsidR="00AE6185">
        <w:rPr>
          <w:sz w:val="28"/>
          <w:szCs w:val="28"/>
        </w:rPr>
        <w:t>Вилегодскую свадьбу</w:t>
      </w:r>
      <w:r w:rsidR="0077101D">
        <w:rPr>
          <w:sz w:val="28"/>
          <w:szCs w:val="28"/>
        </w:rPr>
        <w:t>»</w:t>
      </w:r>
      <w:r w:rsidR="00AE6185">
        <w:rPr>
          <w:sz w:val="28"/>
          <w:szCs w:val="28"/>
        </w:rPr>
        <w:t>, угощения местной традиционной кухней, реконструкции обрядов, игр.</w:t>
      </w:r>
    </w:p>
    <w:p w:rsidR="00C53721" w:rsidRDefault="00AE6185" w:rsidP="00996140">
      <w:pPr>
        <w:pStyle w:val="a4"/>
        <w:spacing w:line="360" w:lineRule="auto"/>
        <w:ind w:left="-540" w:right="-5" w:firstLine="900"/>
        <w:jc w:val="both"/>
        <w:rPr>
          <w:sz w:val="28"/>
          <w:szCs w:val="28"/>
        </w:rPr>
      </w:pPr>
      <w:r>
        <w:rPr>
          <w:sz w:val="28"/>
          <w:szCs w:val="28"/>
        </w:rPr>
        <w:t xml:space="preserve">Раздел </w:t>
      </w:r>
      <w:r w:rsidR="0077101D">
        <w:rPr>
          <w:sz w:val="28"/>
          <w:szCs w:val="28"/>
        </w:rPr>
        <w:t>«</w:t>
      </w:r>
      <w:r>
        <w:rPr>
          <w:sz w:val="28"/>
          <w:szCs w:val="28"/>
        </w:rPr>
        <w:t>быт</w:t>
      </w:r>
      <w:r w:rsidR="0077101D">
        <w:rPr>
          <w:sz w:val="28"/>
          <w:szCs w:val="28"/>
        </w:rPr>
        <w:t>»</w:t>
      </w:r>
      <w:r>
        <w:rPr>
          <w:sz w:val="28"/>
          <w:szCs w:val="28"/>
        </w:rPr>
        <w:t xml:space="preserve"> представлен большим количеством предметов, связанных с </w:t>
      </w:r>
      <w:r w:rsidRPr="00FD4C7E">
        <w:rPr>
          <w:sz w:val="28"/>
          <w:szCs w:val="28"/>
        </w:rPr>
        <w:t>обработкой дерева, рыболовством и хозяйственной деятельностью</w:t>
      </w:r>
      <w:r w:rsidR="00444738" w:rsidRPr="00FD4C7E">
        <w:rPr>
          <w:sz w:val="28"/>
          <w:szCs w:val="28"/>
        </w:rPr>
        <w:t xml:space="preserve"> (Рисунок </w:t>
      </w:r>
      <w:r w:rsidR="00FD4C7E" w:rsidRPr="00FD4C7E">
        <w:rPr>
          <w:sz w:val="28"/>
          <w:szCs w:val="28"/>
        </w:rPr>
        <w:t>68</w:t>
      </w:r>
      <w:r w:rsidR="00444738" w:rsidRPr="00FD4C7E">
        <w:rPr>
          <w:sz w:val="28"/>
          <w:szCs w:val="28"/>
        </w:rPr>
        <w:t>)</w:t>
      </w:r>
      <w:r w:rsidRPr="00FD4C7E">
        <w:rPr>
          <w:sz w:val="28"/>
          <w:szCs w:val="28"/>
        </w:rPr>
        <w:t xml:space="preserve">. </w:t>
      </w:r>
      <w:r w:rsidR="0077101D">
        <w:rPr>
          <w:sz w:val="28"/>
          <w:szCs w:val="28"/>
        </w:rPr>
        <w:t>«</w:t>
      </w:r>
      <w:r w:rsidRPr="00FD4C7E">
        <w:rPr>
          <w:sz w:val="28"/>
          <w:szCs w:val="28"/>
        </w:rPr>
        <w:t>Вилегодская изба</w:t>
      </w:r>
      <w:r w:rsidR="0077101D">
        <w:rPr>
          <w:sz w:val="28"/>
          <w:szCs w:val="28"/>
        </w:rPr>
        <w:t>»</w:t>
      </w:r>
      <w:r w:rsidRPr="00FD4C7E">
        <w:rPr>
          <w:sz w:val="28"/>
          <w:szCs w:val="28"/>
        </w:rPr>
        <w:t xml:space="preserve"> представляет частичную реконструкцию домашнего убранства.</w:t>
      </w:r>
      <w:r w:rsidR="006424E0" w:rsidRPr="00FD4C7E">
        <w:rPr>
          <w:sz w:val="28"/>
          <w:szCs w:val="28"/>
        </w:rPr>
        <w:t xml:space="preserve"> В доме народных ремесел проводятся занятия по ремесленному мастерству, например, плетение из ивового прута и бересты. </w:t>
      </w:r>
      <w:r w:rsidR="00C53721" w:rsidRPr="00FD4C7E">
        <w:rPr>
          <w:sz w:val="28"/>
          <w:szCs w:val="28"/>
        </w:rPr>
        <w:t>Помимо ткачества п</w:t>
      </w:r>
      <w:r w:rsidR="004E667B" w:rsidRPr="00FD4C7E">
        <w:rPr>
          <w:sz w:val="28"/>
          <w:szCs w:val="28"/>
        </w:rPr>
        <w:t>редставлены</w:t>
      </w:r>
      <w:r w:rsidR="00C53721" w:rsidRPr="00FD4C7E">
        <w:rPr>
          <w:sz w:val="28"/>
          <w:szCs w:val="28"/>
        </w:rPr>
        <w:t xml:space="preserve"> другие ремесла района: роспис</w:t>
      </w:r>
      <w:r w:rsidR="004E667B" w:rsidRPr="00FD4C7E">
        <w:rPr>
          <w:sz w:val="28"/>
          <w:szCs w:val="28"/>
        </w:rPr>
        <w:t>ь</w:t>
      </w:r>
      <w:r w:rsidR="00C53721" w:rsidRPr="00FD4C7E">
        <w:rPr>
          <w:sz w:val="28"/>
          <w:szCs w:val="28"/>
        </w:rPr>
        <w:t xml:space="preserve"> по дереву</w:t>
      </w:r>
      <w:r w:rsidR="00444738" w:rsidRPr="00FD4C7E">
        <w:rPr>
          <w:sz w:val="28"/>
          <w:szCs w:val="28"/>
        </w:rPr>
        <w:t xml:space="preserve"> (Рисунок </w:t>
      </w:r>
      <w:r w:rsidR="00FD4C7E" w:rsidRPr="00FD4C7E">
        <w:rPr>
          <w:sz w:val="28"/>
          <w:szCs w:val="28"/>
        </w:rPr>
        <w:t>69</w:t>
      </w:r>
      <w:r w:rsidR="00444738" w:rsidRPr="00FD4C7E">
        <w:rPr>
          <w:sz w:val="28"/>
          <w:szCs w:val="28"/>
        </w:rPr>
        <w:t>)</w:t>
      </w:r>
      <w:r w:rsidR="00C53721" w:rsidRPr="00FD4C7E">
        <w:rPr>
          <w:sz w:val="28"/>
          <w:szCs w:val="28"/>
        </w:rPr>
        <w:t>, резьба,</w:t>
      </w:r>
      <w:r w:rsidR="00C53721">
        <w:rPr>
          <w:sz w:val="28"/>
          <w:szCs w:val="28"/>
        </w:rPr>
        <w:t xml:space="preserve"> плетение из бересты, изготовление обуви (характерны только для района </w:t>
      </w:r>
      <w:r w:rsidR="00C53721">
        <w:rPr>
          <w:rFonts w:ascii="Century Gothic" w:hAnsi="Century Gothic"/>
          <w:sz w:val="28"/>
          <w:szCs w:val="28"/>
        </w:rPr>
        <w:t>―</w:t>
      </w:r>
      <w:r w:rsidR="00C53721">
        <w:rPr>
          <w:sz w:val="28"/>
          <w:szCs w:val="28"/>
        </w:rPr>
        <w:t>уледи)</w:t>
      </w:r>
      <w:r w:rsidR="00956B55">
        <w:rPr>
          <w:sz w:val="28"/>
          <w:szCs w:val="28"/>
        </w:rPr>
        <w:t xml:space="preserve"> </w:t>
      </w:r>
      <w:r w:rsidR="00C53721">
        <w:rPr>
          <w:sz w:val="28"/>
          <w:szCs w:val="28"/>
        </w:rPr>
        <w:t>и др.</w:t>
      </w:r>
    </w:p>
    <w:p w:rsidR="00943DE7" w:rsidRPr="00FD4C7E" w:rsidRDefault="00943DE7" w:rsidP="00996140">
      <w:pPr>
        <w:pStyle w:val="a4"/>
        <w:spacing w:line="360" w:lineRule="auto"/>
        <w:ind w:left="-540" w:right="-5" w:firstLine="900"/>
        <w:jc w:val="both"/>
        <w:rPr>
          <w:sz w:val="28"/>
          <w:szCs w:val="28"/>
        </w:rPr>
      </w:pPr>
      <w:r>
        <w:rPr>
          <w:sz w:val="28"/>
          <w:szCs w:val="28"/>
        </w:rPr>
        <w:t>История края демонстрируется через археологию (данными о раскопках городища Х</w:t>
      </w:r>
      <w:r>
        <w:rPr>
          <w:sz w:val="28"/>
          <w:szCs w:val="28"/>
          <w:lang w:val="en-US"/>
        </w:rPr>
        <w:t>I</w:t>
      </w:r>
      <w:r>
        <w:rPr>
          <w:sz w:val="28"/>
          <w:szCs w:val="28"/>
        </w:rPr>
        <w:t>-Х</w:t>
      </w:r>
      <w:r>
        <w:rPr>
          <w:sz w:val="28"/>
          <w:szCs w:val="28"/>
          <w:lang w:val="en-US"/>
        </w:rPr>
        <w:t>III</w:t>
      </w:r>
      <w:r>
        <w:rPr>
          <w:sz w:val="28"/>
          <w:szCs w:val="28"/>
        </w:rPr>
        <w:t xml:space="preserve">в.), историю </w:t>
      </w:r>
      <w:r w:rsidR="007F0B6D">
        <w:rPr>
          <w:sz w:val="28"/>
          <w:szCs w:val="28"/>
        </w:rPr>
        <w:t>становления</w:t>
      </w:r>
      <w:r>
        <w:rPr>
          <w:sz w:val="28"/>
          <w:szCs w:val="28"/>
        </w:rPr>
        <w:t xml:space="preserve"> села и </w:t>
      </w:r>
      <w:r w:rsidR="007F0B6D">
        <w:rPr>
          <w:sz w:val="28"/>
          <w:szCs w:val="28"/>
        </w:rPr>
        <w:t xml:space="preserve">мемориальный зал </w:t>
      </w:r>
      <w:r w:rsidR="00C53721">
        <w:rPr>
          <w:sz w:val="28"/>
          <w:szCs w:val="28"/>
        </w:rPr>
        <w:t>(В</w:t>
      </w:r>
      <w:r w:rsidR="007F0B6D">
        <w:rPr>
          <w:sz w:val="28"/>
          <w:szCs w:val="28"/>
        </w:rPr>
        <w:t xml:space="preserve">еликая </w:t>
      </w:r>
      <w:r w:rsidR="007F0B6D" w:rsidRPr="00FD4C7E">
        <w:rPr>
          <w:sz w:val="28"/>
          <w:szCs w:val="28"/>
        </w:rPr>
        <w:t>Отечественная война</w:t>
      </w:r>
      <w:r w:rsidR="00C53721" w:rsidRPr="00FD4C7E">
        <w:rPr>
          <w:sz w:val="28"/>
          <w:szCs w:val="28"/>
        </w:rPr>
        <w:t xml:space="preserve"> и </w:t>
      </w:r>
      <w:r w:rsidR="007F0B6D" w:rsidRPr="00FD4C7E">
        <w:rPr>
          <w:sz w:val="28"/>
          <w:szCs w:val="28"/>
        </w:rPr>
        <w:t xml:space="preserve">стенды об </w:t>
      </w:r>
      <w:r w:rsidR="00C53721" w:rsidRPr="00FD4C7E">
        <w:rPr>
          <w:sz w:val="28"/>
          <w:szCs w:val="28"/>
        </w:rPr>
        <w:t>известных жител</w:t>
      </w:r>
      <w:r w:rsidR="007F0B6D" w:rsidRPr="00FD4C7E">
        <w:rPr>
          <w:sz w:val="28"/>
          <w:szCs w:val="28"/>
        </w:rPr>
        <w:t>ях</w:t>
      </w:r>
      <w:r w:rsidR="00C53721" w:rsidRPr="00FD4C7E">
        <w:rPr>
          <w:sz w:val="28"/>
          <w:szCs w:val="28"/>
        </w:rPr>
        <w:t xml:space="preserve"> Виледи)</w:t>
      </w:r>
      <w:r w:rsidR="009C7AFD" w:rsidRPr="00FD4C7E">
        <w:rPr>
          <w:sz w:val="28"/>
          <w:szCs w:val="28"/>
        </w:rPr>
        <w:t xml:space="preserve"> (Рисунок </w:t>
      </w:r>
      <w:r w:rsidR="00FD4C7E" w:rsidRPr="00FD4C7E">
        <w:rPr>
          <w:sz w:val="28"/>
          <w:szCs w:val="28"/>
        </w:rPr>
        <w:t>70</w:t>
      </w:r>
      <w:r w:rsidR="009C7AFD" w:rsidRPr="00FD4C7E">
        <w:rPr>
          <w:sz w:val="28"/>
          <w:szCs w:val="28"/>
        </w:rPr>
        <w:t>)</w:t>
      </w:r>
      <w:r w:rsidR="007F0B6D" w:rsidRPr="00FD4C7E">
        <w:rPr>
          <w:sz w:val="28"/>
          <w:szCs w:val="28"/>
        </w:rPr>
        <w:t>.</w:t>
      </w:r>
    </w:p>
    <w:p w:rsidR="00DA5241" w:rsidRDefault="007F0B6D" w:rsidP="00DA5241">
      <w:pPr>
        <w:pStyle w:val="a4"/>
        <w:spacing w:line="360" w:lineRule="auto"/>
        <w:ind w:left="-540" w:right="-5" w:firstLine="900"/>
        <w:jc w:val="both"/>
        <w:rPr>
          <w:sz w:val="28"/>
          <w:szCs w:val="28"/>
        </w:rPr>
      </w:pPr>
      <w:r w:rsidRPr="00FD4C7E">
        <w:rPr>
          <w:sz w:val="28"/>
          <w:szCs w:val="28"/>
        </w:rPr>
        <w:lastRenderedPageBreak/>
        <w:t>В здании природы края представлены чучела животных и птиц, коллекция насекомых, также имеется верхняя часть черепа мамонта</w:t>
      </w:r>
      <w:r w:rsidR="00444738" w:rsidRPr="00FD4C7E">
        <w:rPr>
          <w:sz w:val="28"/>
          <w:szCs w:val="28"/>
        </w:rPr>
        <w:t xml:space="preserve"> (Рисунок </w:t>
      </w:r>
      <w:r w:rsidR="00FD4C7E" w:rsidRPr="00FD4C7E">
        <w:rPr>
          <w:sz w:val="28"/>
          <w:szCs w:val="28"/>
        </w:rPr>
        <w:t>71</w:t>
      </w:r>
      <w:r w:rsidR="00444738" w:rsidRPr="00FD4C7E">
        <w:rPr>
          <w:sz w:val="28"/>
          <w:szCs w:val="28"/>
        </w:rPr>
        <w:t>)</w:t>
      </w:r>
      <w:r w:rsidRPr="00FD4C7E">
        <w:rPr>
          <w:sz w:val="28"/>
          <w:szCs w:val="28"/>
        </w:rPr>
        <w:t xml:space="preserve"> и другие</w:t>
      </w:r>
      <w:r>
        <w:rPr>
          <w:sz w:val="28"/>
          <w:szCs w:val="28"/>
        </w:rPr>
        <w:t xml:space="preserve"> палеонтологические находки</w:t>
      </w:r>
      <w:r w:rsidR="00FD4C7E">
        <w:rPr>
          <w:rStyle w:val="af5"/>
          <w:sz w:val="28"/>
          <w:szCs w:val="28"/>
        </w:rPr>
        <w:footnoteReference w:id="27"/>
      </w:r>
      <w:r>
        <w:rPr>
          <w:sz w:val="28"/>
          <w:szCs w:val="28"/>
        </w:rPr>
        <w:t>.</w:t>
      </w:r>
    </w:p>
    <w:p w:rsidR="003E6C68" w:rsidRPr="0077101D" w:rsidRDefault="0077101D" w:rsidP="00205341">
      <w:pPr>
        <w:pStyle w:val="3"/>
        <w:numPr>
          <w:ilvl w:val="0"/>
          <w:numId w:val="18"/>
        </w:numPr>
        <w:spacing w:before="0" w:line="360" w:lineRule="auto"/>
        <w:ind w:right="-5"/>
        <w:jc w:val="both"/>
        <w:rPr>
          <w:rFonts w:ascii="Times New Roman" w:hAnsi="Times New Roman" w:cs="Times New Roman"/>
          <w:b w:val="0"/>
          <w:color w:val="auto"/>
          <w:sz w:val="28"/>
          <w:szCs w:val="28"/>
        </w:rPr>
      </w:pPr>
      <w:r w:rsidRPr="0077101D">
        <w:rPr>
          <w:rFonts w:ascii="Times New Roman" w:eastAsia="Times New Roman" w:hAnsi="Times New Roman" w:cs="Times New Roman"/>
          <w:b w:val="0"/>
          <w:bCs w:val="0"/>
          <w:color w:val="auto"/>
          <w:sz w:val="28"/>
          <w:szCs w:val="28"/>
        </w:rPr>
        <w:t>П</w:t>
      </w:r>
      <w:r w:rsidRPr="0077101D">
        <w:rPr>
          <w:rFonts w:ascii="Times New Roman" w:hAnsi="Times New Roman" w:cs="Times New Roman"/>
          <w:b w:val="0"/>
          <w:color w:val="auto"/>
          <w:sz w:val="28"/>
          <w:szCs w:val="28"/>
        </w:rPr>
        <w:t xml:space="preserve">РОБЛЕМЫ </w:t>
      </w:r>
    </w:p>
    <w:p w:rsidR="00EA5B65" w:rsidRPr="00275254" w:rsidRDefault="00EA5B65" w:rsidP="00DA5241">
      <w:pPr>
        <w:spacing w:line="360" w:lineRule="auto"/>
        <w:ind w:left="-540" w:right="-5" w:firstLine="900"/>
        <w:jc w:val="both"/>
        <w:rPr>
          <w:sz w:val="28"/>
          <w:szCs w:val="28"/>
        </w:rPr>
      </w:pPr>
      <w:r w:rsidRPr="00275254">
        <w:rPr>
          <w:sz w:val="28"/>
          <w:szCs w:val="28"/>
        </w:rPr>
        <w:t>В ходе изучения и анализа объекта выявлены следующие проблемы:</w:t>
      </w:r>
    </w:p>
    <w:p w:rsidR="003E6C68" w:rsidRPr="00275254" w:rsidRDefault="003E6C68" w:rsidP="00996140">
      <w:pPr>
        <w:pStyle w:val="a4"/>
        <w:numPr>
          <w:ilvl w:val="0"/>
          <w:numId w:val="5"/>
        </w:numPr>
        <w:spacing w:line="360" w:lineRule="auto"/>
        <w:ind w:left="-540" w:right="-5" w:firstLine="900"/>
        <w:jc w:val="both"/>
        <w:rPr>
          <w:sz w:val="28"/>
          <w:szCs w:val="28"/>
        </w:rPr>
      </w:pPr>
      <w:r w:rsidRPr="00275254">
        <w:rPr>
          <w:sz w:val="28"/>
          <w:szCs w:val="28"/>
        </w:rPr>
        <w:t xml:space="preserve"> устаревшее, отсутствующее оборудование</w:t>
      </w:r>
      <w:r w:rsidR="0077101D">
        <w:rPr>
          <w:sz w:val="28"/>
          <w:szCs w:val="28"/>
        </w:rPr>
        <w:t>,</w:t>
      </w:r>
    </w:p>
    <w:p w:rsidR="003E6C68" w:rsidRPr="00275254" w:rsidRDefault="003E6C68" w:rsidP="00996140">
      <w:pPr>
        <w:pStyle w:val="a4"/>
        <w:numPr>
          <w:ilvl w:val="0"/>
          <w:numId w:val="5"/>
        </w:numPr>
        <w:spacing w:line="360" w:lineRule="auto"/>
        <w:ind w:left="-540" w:right="-5" w:firstLine="900"/>
        <w:jc w:val="both"/>
        <w:rPr>
          <w:sz w:val="28"/>
          <w:szCs w:val="28"/>
        </w:rPr>
      </w:pPr>
      <w:r w:rsidRPr="00275254">
        <w:rPr>
          <w:sz w:val="28"/>
          <w:szCs w:val="28"/>
        </w:rPr>
        <w:t xml:space="preserve">раздробленность общей визуальной концепции </w:t>
      </w:r>
      <w:r w:rsidR="00996140">
        <w:rPr>
          <w:sz w:val="28"/>
          <w:szCs w:val="28"/>
        </w:rPr>
        <w:t>В.к.м.</w:t>
      </w:r>
      <w:r w:rsidR="0077101D">
        <w:rPr>
          <w:sz w:val="28"/>
          <w:szCs w:val="28"/>
        </w:rPr>
        <w:t>,</w:t>
      </w:r>
    </w:p>
    <w:p w:rsidR="003E6C68" w:rsidRDefault="0077101D" w:rsidP="00996140">
      <w:pPr>
        <w:pStyle w:val="a4"/>
        <w:numPr>
          <w:ilvl w:val="0"/>
          <w:numId w:val="5"/>
        </w:numPr>
        <w:spacing w:line="360" w:lineRule="auto"/>
        <w:ind w:left="-540" w:right="-5" w:firstLine="900"/>
        <w:jc w:val="both"/>
        <w:rPr>
          <w:sz w:val="28"/>
          <w:szCs w:val="28"/>
        </w:rPr>
      </w:pPr>
      <w:r w:rsidRPr="001D2C42">
        <w:rPr>
          <w:sz w:val="28"/>
          <w:szCs w:val="28"/>
        </w:rPr>
        <w:t>проектировании экспозиций</w:t>
      </w:r>
      <w:r w:rsidR="00783269">
        <w:rPr>
          <w:sz w:val="28"/>
          <w:szCs w:val="28"/>
        </w:rPr>
        <w:t xml:space="preserve"> </w:t>
      </w:r>
      <w:r w:rsidRPr="001D2C42">
        <w:rPr>
          <w:sz w:val="28"/>
          <w:szCs w:val="28"/>
        </w:rPr>
        <w:t>выполнено без</w:t>
      </w:r>
      <w:r w:rsidR="00783269">
        <w:rPr>
          <w:sz w:val="28"/>
          <w:szCs w:val="28"/>
        </w:rPr>
        <w:t xml:space="preserve"> </w:t>
      </w:r>
      <w:r w:rsidRPr="001D2C42">
        <w:rPr>
          <w:sz w:val="28"/>
          <w:szCs w:val="28"/>
        </w:rPr>
        <w:t>участия</w:t>
      </w:r>
      <w:r w:rsidR="00783269">
        <w:rPr>
          <w:sz w:val="28"/>
          <w:szCs w:val="28"/>
        </w:rPr>
        <w:t xml:space="preserve"> </w:t>
      </w:r>
      <w:r w:rsidR="00DF2B2C" w:rsidRPr="001D2C42">
        <w:rPr>
          <w:sz w:val="28"/>
          <w:szCs w:val="28"/>
        </w:rPr>
        <w:t>художников</w:t>
      </w:r>
      <w:r w:rsidRPr="001D2C42">
        <w:rPr>
          <w:sz w:val="28"/>
          <w:szCs w:val="28"/>
        </w:rPr>
        <w:t xml:space="preserve"> и</w:t>
      </w:r>
      <w:r>
        <w:rPr>
          <w:sz w:val="28"/>
          <w:szCs w:val="28"/>
        </w:rPr>
        <w:t xml:space="preserve"> дизайнеров,</w:t>
      </w:r>
    </w:p>
    <w:p w:rsidR="00F14788" w:rsidRDefault="00F14788" w:rsidP="00996140">
      <w:pPr>
        <w:pStyle w:val="a4"/>
        <w:numPr>
          <w:ilvl w:val="0"/>
          <w:numId w:val="5"/>
        </w:numPr>
        <w:spacing w:line="360" w:lineRule="auto"/>
        <w:ind w:left="-540" w:right="-5" w:firstLine="900"/>
        <w:jc w:val="both"/>
        <w:rPr>
          <w:sz w:val="28"/>
          <w:szCs w:val="28"/>
        </w:rPr>
      </w:pPr>
      <w:r>
        <w:rPr>
          <w:sz w:val="28"/>
          <w:szCs w:val="28"/>
        </w:rPr>
        <w:t>отсутствие навигации между филиалами</w:t>
      </w:r>
      <w:r w:rsidR="00956B55">
        <w:rPr>
          <w:sz w:val="28"/>
          <w:szCs w:val="28"/>
        </w:rPr>
        <w:t xml:space="preserve"> </w:t>
      </w:r>
      <w:r w:rsidR="00996140">
        <w:rPr>
          <w:sz w:val="28"/>
          <w:szCs w:val="28"/>
        </w:rPr>
        <w:t>В.к.м.</w:t>
      </w:r>
      <w:r w:rsidR="0077101D">
        <w:rPr>
          <w:sz w:val="28"/>
          <w:szCs w:val="28"/>
        </w:rPr>
        <w:t>,</w:t>
      </w:r>
    </w:p>
    <w:p w:rsidR="00DF2B2C" w:rsidRPr="00275254" w:rsidRDefault="00DF2B2C" w:rsidP="00996140">
      <w:pPr>
        <w:pStyle w:val="a4"/>
        <w:numPr>
          <w:ilvl w:val="0"/>
          <w:numId w:val="5"/>
        </w:numPr>
        <w:spacing w:line="360" w:lineRule="auto"/>
        <w:ind w:left="-540" w:right="-5" w:firstLine="900"/>
        <w:jc w:val="both"/>
        <w:rPr>
          <w:sz w:val="28"/>
          <w:szCs w:val="28"/>
        </w:rPr>
      </w:pPr>
      <w:r>
        <w:rPr>
          <w:sz w:val="28"/>
          <w:szCs w:val="28"/>
        </w:rPr>
        <w:t xml:space="preserve">удаленность </w:t>
      </w:r>
      <w:r w:rsidR="00996140">
        <w:rPr>
          <w:sz w:val="28"/>
          <w:szCs w:val="28"/>
        </w:rPr>
        <w:t>В.к.м.</w:t>
      </w:r>
      <w:r>
        <w:rPr>
          <w:sz w:val="28"/>
          <w:szCs w:val="28"/>
        </w:rPr>
        <w:t xml:space="preserve"> от </w:t>
      </w:r>
      <w:r w:rsidR="00CB076B">
        <w:rPr>
          <w:sz w:val="28"/>
          <w:szCs w:val="28"/>
        </w:rPr>
        <w:t>крупных</w:t>
      </w:r>
      <w:r w:rsidR="00783269">
        <w:rPr>
          <w:sz w:val="28"/>
          <w:szCs w:val="28"/>
        </w:rPr>
        <w:t xml:space="preserve"> </w:t>
      </w:r>
      <w:r w:rsidR="00996140">
        <w:rPr>
          <w:sz w:val="28"/>
          <w:szCs w:val="28"/>
        </w:rPr>
        <w:t>городов</w:t>
      </w:r>
      <w:r w:rsidR="0077101D">
        <w:rPr>
          <w:sz w:val="28"/>
          <w:szCs w:val="28"/>
        </w:rPr>
        <w:t>.</w:t>
      </w:r>
    </w:p>
    <w:p w:rsidR="003E6C68" w:rsidRDefault="007357A7" w:rsidP="00996140">
      <w:pPr>
        <w:pStyle w:val="a4"/>
        <w:spacing w:line="360" w:lineRule="auto"/>
        <w:ind w:left="-540" w:right="-5" w:firstLine="900"/>
        <w:jc w:val="both"/>
        <w:rPr>
          <w:sz w:val="28"/>
          <w:szCs w:val="28"/>
        </w:rPr>
      </w:pPr>
      <w:r>
        <w:rPr>
          <w:sz w:val="28"/>
          <w:szCs w:val="28"/>
        </w:rPr>
        <w:t>В процессе концептуального моделирования и проектирования предполагается решение задач, связанных с проблемами</w:t>
      </w:r>
      <w:r w:rsidR="00783269">
        <w:rPr>
          <w:sz w:val="28"/>
          <w:szCs w:val="28"/>
        </w:rPr>
        <w:t xml:space="preserve"> </w:t>
      </w:r>
      <w:r>
        <w:rPr>
          <w:sz w:val="28"/>
          <w:szCs w:val="28"/>
        </w:rPr>
        <w:t>визуального и пространственного единства</w:t>
      </w:r>
      <w:r w:rsidR="00621BF5">
        <w:rPr>
          <w:sz w:val="28"/>
          <w:szCs w:val="28"/>
        </w:rPr>
        <w:t xml:space="preserve"> и</w:t>
      </w:r>
      <w:r>
        <w:rPr>
          <w:sz w:val="28"/>
          <w:szCs w:val="28"/>
        </w:rPr>
        <w:t xml:space="preserve"> удобства </w:t>
      </w:r>
      <w:r w:rsidR="00704643">
        <w:rPr>
          <w:sz w:val="28"/>
          <w:szCs w:val="28"/>
        </w:rPr>
        <w:t>навигации</w:t>
      </w:r>
      <w:r>
        <w:rPr>
          <w:sz w:val="28"/>
          <w:szCs w:val="28"/>
        </w:rPr>
        <w:t>.</w:t>
      </w:r>
    </w:p>
    <w:p w:rsidR="003E6C68" w:rsidRPr="0077101D" w:rsidRDefault="0077101D" w:rsidP="0077101D">
      <w:pPr>
        <w:pStyle w:val="3"/>
        <w:numPr>
          <w:ilvl w:val="0"/>
          <w:numId w:val="5"/>
        </w:numPr>
        <w:spacing w:before="0" w:line="360" w:lineRule="auto"/>
        <w:ind w:right="-5"/>
        <w:jc w:val="both"/>
        <w:rPr>
          <w:rFonts w:ascii="Times New Roman" w:hAnsi="Times New Roman" w:cs="Times New Roman"/>
          <w:b w:val="0"/>
          <w:color w:val="auto"/>
          <w:sz w:val="28"/>
          <w:szCs w:val="28"/>
        </w:rPr>
      </w:pPr>
      <w:r w:rsidRPr="0077101D">
        <w:rPr>
          <w:rFonts w:ascii="Times New Roman" w:hAnsi="Times New Roman" w:cs="Times New Roman"/>
          <w:b w:val="0"/>
          <w:color w:val="auto"/>
          <w:sz w:val="28"/>
          <w:szCs w:val="28"/>
        </w:rPr>
        <w:t>ПОТЕНЦИАЛ</w:t>
      </w:r>
    </w:p>
    <w:p w:rsidR="00621BF5" w:rsidRPr="00621BF5" w:rsidRDefault="00621BF5" w:rsidP="00DA5241">
      <w:pPr>
        <w:spacing w:line="360" w:lineRule="auto"/>
        <w:ind w:left="-540" w:right="-5" w:firstLine="900"/>
        <w:jc w:val="both"/>
        <w:rPr>
          <w:sz w:val="28"/>
          <w:szCs w:val="28"/>
        </w:rPr>
      </w:pPr>
      <w:r>
        <w:rPr>
          <w:sz w:val="28"/>
          <w:szCs w:val="28"/>
        </w:rPr>
        <w:t>Согласно</w:t>
      </w:r>
      <w:r w:rsidRPr="00621BF5">
        <w:rPr>
          <w:sz w:val="28"/>
          <w:szCs w:val="28"/>
        </w:rPr>
        <w:t xml:space="preserve"> изученной информации, потенциал музейной сети </w:t>
      </w:r>
      <w:r w:rsidR="00996140">
        <w:rPr>
          <w:sz w:val="28"/>
          <w:szCs w:val="28"/>
        </w:rPr>
        <w:t xml:space="preserve">В.к.м. </w:t>
      </w:r>
      <w:r>
        <w:rPr>
          <w:sz w:val="28"/>
          <w:szCs w:val="28"/>
        </w:rPr>
        <w:t>заключается в следующем:</w:t>
      </w:r>
    </w:p>
    <w:p w:rsidR="003E6C68" w:rsidRDefault="009A4DCF" w:rsidP="00996140">
      <w:pPr>
        <w:pStyle w:val="a4"/>
        <w:numPr>
          <w:ilvl w:val="0"/>
          <w:numId w:val="3"/>
        </w:numPr>
        <w:spacing w:line="360" w:lineRule="auto"/>
        <w:ind w:left="-540" w:right="-5" w:firstLine="900"/>
        <w:jc w:val="both"/>
        <w:rPr>
          <w:sz w:val="28"/>
          <w:szCs w:val="28"/>
        </w:rPr>
      </w:pPr>
      <w:r>
        <w:rPr>
          <w:b/>
          <w:sz w:val="28"/>
          <w:szCs w:val="28"/>
        </w:rPr>
        <w:t>С</w:t>
      </w:r>
      <w:r w:rsidR="003E6C68" w:rsidRPr="00621BF5">
        <w:rPr>
          <w:b/>
          <w:sz w:val="28"/>
          <w:szCs w:val="28"/>
        </w:rPr>
        <w:t>охранение и</w:t>
      </w:r>
      <w:r w:rsidR="003E6C68" w:rsidRPr="00275254">
        <w:rPr>
          <w:b/>
          <w:sz w:val="28"/>
          <w:szCs w:val="28"/>
        </w:rPr>
        <w:t xml:space="preserve"> ретрансляция памяти</w:t>
      </w:r>
      <w:r w:rsidR="003E6C68" w:rsidRPr="00275254">
        <w:rPr>
          <w:sz w:val="28"/>
          <w:szCs w:val="28"/>
        </w:rPr>
        <w:t xml:space="preserve"> места для будущего</w:t>
      </w:r>
      <w:r>
        <w:rPr>
          <w:sz w:val="28"/>
          <w:szCs w:val="28"/>
        </w:rPr>
        <w:t>.</w:t>
      </w:r>
    </w:p>
    <w:p w:rsidR="009643A5" w:rsidRPr="00275254" w:rsidRDefault="00E64C29" w:rsidP="00996140">
      <w:pPr>
        <w:pStyle w:val="a4"/>
        <w:spacing w:line="360" w:lineRule="auto"/>
        <w:ind w:left="-540" w:right="-5" w:firstLine="900"/>
        <w:jc w:val="both"/>
        <w:rPr>
          <w:sz w:val="28"/>
          <w:szCs w:val="28"/>
        </w:rPr>
      </w:pPr>
      <w:r>
        <w:rPr>
          <w:sz w:val="28"/>
          <w:szCs w:val="28"/>
        </w:rPr>
        <w:t>В</w:t>
      </w:r>
      <w:r w:rsidR="009643A5">
        <w:rPr>
          <w:sz w:val="28"/>
          <w:szCs w:val="28"/>
        </w:rPr>
        <w:t xml:space="preserve">.к.м. представляет историю жителей района, является связующим между поколениями, </w:t>
      </w:r>
      <w:r w:rsidR="00971611">
        <w:rPr>
          <w:sz w:val="28"/>
          <w:szCs w:val="28"/>
        </w:rPr>
        <w:t>н</w:t>
      </w:r>
      <w:r w:rsidR="009643A5">
        <w:rPr>
          <w:sz w:val="28"/>
          <w:szCs w:val="28"/>
        </w:rPr>
        <w:t>е позволяет забыть личные истории каждого, поддерживает связь поколений и связь с родным местом.</w:t>
      </w:r>
    </w:p>
    <w:p w:rsidR="009A4DCF" w:rsidRDefault="009A4DCF" w:rsidP="00996140">
      <w:pPr>
        <w:pStyle w:val="a4"/>
        <w:numPr>
          <w:ilvl w:val="0"/>
          <w:numId w:val="3"/>
        </w:numPr>
        <w:spacing w:line="360" w:lineRule="auto"/>
        <w:ind w:left="-540" w:right="-5" w:firstLine="900"/>
        <w:jc w:val="both"/>
        <w:rPr>
          <w:sz w:val="28"/>
          <w:szCs w:val="28"/>
        </w:rPr>
      </w:pPr>
      <w:r>
        <w:rPr>
          <w:sz w:val="28"/>
          <w:szCs w:val="28"/>
        </w:rPr>
        <w:t>М</w:t>
      </w:r>
      <w:r w:rsidR="003E6C68" w:rsidRPr="00275254">
        <w:rPr>
          <w:sz w:val="28"/>
          <w:szCs w:val="28"/>
        </w:rPr>
        <w:t xml:space="preserve">узей как </w:t>
      </w:r>
      <w:r w:rsidR="003E6C68" w:rsidRPr="00275254">
        <w:rPr>
          <w:b/>
          <w:sz w:val="28"/>
          <w:szCs w:val="28"/>
        </w:rPr>
        <w:t>культурный центр и общественное пространство</w:t>
      </w:r>
      <w:r>
        <w:rPr>
          <w:b/>
          <w:sz w:val="28"/>
          <w:szCs w:val="28"/>
        </w:rPr>
        <w:t>.</w:t>
      </w:r>
    </w:p>
    <w:p w:rsidR="003E6C68" w:rsidRPr="00275254" w:rsidRDefault="00971611" w:rsidP="00996140">
      <w:pPr>
        <w:pStyle w:val="a4"/>
        <w:spacing w:line="360" w:lineRule="auto"/>
        <w:ind w:left="-540" w:right="-5" w:firstLine="900"/>
        <w:jc w:val="both"/>
        <w:rPr>
          <w:sz w:val="28"/>
          <w:szCs w:val="28"/>
        </w:rPr>
      </w:pPr>
      <w:r>
        <w:rPr>
          <w:sz w:val="28"/>
          <w:szCs w:val="28"/>
        </w:rPr>
        <w:t>З</w:t>
      </w:r>
      <w:r w:rsidRPr="00275254">
        <w:rPr>
          <w:sz w:val="28"/>
          <w:szCs w:val="28"/>
        </w:rPr>
        <w:t>акрытые</w:t>
      </w:r>
      <w:r w:rsidR="00783269">
        <w:rPr>
          <w:sz w:val="28"/>
          <w:szCs w:val="28"/>
        </w:rPr>
        <w:t xml:space="preserve"> </w:t>
      </w:r>
      <w:r>
        <w:rPr>
          <w:sz w:val="28"/>
          <w:szCs w:val="28"/>
        </w:rPr>
        <w:t>к</w:t>
      </w:r>
      <w:r w:rsidR="009A4DCF" w:rsidRPr="009A4DCF">
        <w:rPr>
          <w:sz w:val="28"/>
          <w:szCs w:val="28"/>
        </w:rPr>
        <w:t>ультурный центр и общественное пространство</w:t>
      </w:r>
      <w:r w:rsidR="00783269">
        <w:rPr>
          <w:sz w:val="28"/>
          <w:szCs w:val="28"/>
        </w:rPr>
        <w:t xml:space="preserve"> </w:t>
      </w:r>
      <w:r>
        <w:rPr>
          <w:sz w:val="28"/>
          <w:szCs w:val="28"/>
        </w:rPr>
        <w:t xml:space="preserve">важны для </w:t>
      </w:r>
      <w:r w:rsidR="003E6C68" w:rsidRPr="001D2C42">
        <w:rPr>
          <w:sz w:val="28"/>
          <w:szCs w:val="28"/>
        </w:rPr>
        <w:t>населенного пункта</w:t>
      </w:r>
      <w:r w:rsidRPr="001D2C42">
        <w:rPr>
          <w:sz w:val="28"/>
          <w:szCs w:val="28"/>
        </w:rPr>
        <w:t>, особенно в условиях севера</w:t>
      </w:r>
      <w:r w:rsidR="00CB076B" w:rsidRPr="001D2C42">
        <w:rPr>
          <w:sz w:val="28"/>
          <w:szCs w:val="28"/>
        </w:rPr>
        <w:t>.</w:t>
      </w:r>
      <w:r w:rsidR="00783269">
        <w:rPr>
          <w:sz w:val="28"/>
          <w:szCs w:val="28"/>
        </w:rPr>
        <w:t xml:space="preserve"> </w:t>
      </w:r>
      <w:r w:rsidRPr="001D2C42">
        <w:rPr>
          <w:sz w:val="28"/>
          <w:szCs w:val="28"/>
        </w:rPr>
        <w:t>Здесь реализуются такие</w:t>
      </w:r>
      <w:r w:rsidR="00B926ED">
        <w:rPr>
          <w:sz w:val="28"/>
          <w:szCs w:val="28"/>
        </w:rPr>
        <w:t xml:space="preserve"> ф</w:t>
      </w:r>
      <w:r w:rsidR="003E6C68" w:rsidRPr="00275254">
        <w:rPr>
          <w:sz w:val="28"/>
          <w:szCs w:val="28"/>
        </w:rPr>
        <w:t>ункци</w:t>
      </w:r>
      <w:r>
        <w:rPr>
          <w:sz w:val="28"/>
          <w:szCs w:val="28"/>
        </w:rPr>
        <w:t>и</w:t>
      </w:r>
      <w:r w:rsidR="003E6C68" w:rsidRPr="00275254">
        <w:rPr>
          <w:sz w:val="28"/>
          <w:szCs w:val="28"/>
        </w:rPr>
        <w:t xml:space="preserve"> общ</w:t>
      </w:r>
      <w:r w:rsidR="00CB076B">
        <w:rPr>
          <w:sz w:val="28"/>
          <w:szCs w:val="28"/>
        </w:rPr>
        <w:t>ественных</w:t>
      </w:r>
      <w:r w:rsidR="003E6C68" w:rsidRPr="00275254">
        <w:rPr>
          <w:sz w:val="28"/>
          <w:szCs w:val="28"/>
        </w:rPr>
        <w:t xml:space="preserve"> пространств</w:t>
      </w:r>
      <w:r w:rsidR="00B926ED">
        <w:rPr>
          <w:sz w:val="28"/>
          <w:szCs w:val="28"/>
        </w:rPr>
        <w:t>, как</w:t>
      </w:r>
      <w:r w:rsidR="003E6C68" w:rsidRPr="00275254">
        <w:rPr>
          <w:sz w:val="28"/>
          <w:szCs w:val="28"/>
        </w:rPr>
        <w:t xml:space="preserve">: </w:t>
      </w:r>
      <w:r w:rsidR="00CB076B" w:rsidRPr="00275254">
        <w:rPr>
          <w:sz w:val="28"/>
          <w:szCs w:val="28"/>
        </w:rPr>
        <w:t>зрелище,</w:t>
      </w:r>
      <w:r w:rsidR="00783269">
        <w:rPr>
          <w:sz w:val="28"/>
          <w:szCs w:val="28"/>
        </w:rPr>
        <w:t xml:space="preserve"> </w:t>
      </w:r>
      <w:r>
        <w:rPr>
          <w:sz w:val="28"/>
          <w:szCs w:val="28"/>
        </w:rPr>
        <w:t>созерцание,</w:t>
      </w:r>
      <w:r w:rsidR="00CB076B" w:rsidRPr="00275254">
        <w:rPr>
          <w:sz w:val="28"/>
          <w:szCs w:val="28"/>
        </w:rPr>
        <w:t xml:space="preserve"> отдых, взаимодействие, </w:t>
      </w:r>
      <w:r w:rsidR="003E6C68" w:rsidRPr="00275254">
        <w:rPr>
          <w:sz w:val="28"/>
          <w:szCs w:val="28"/>
        </w:rPr>
        <w:t>общение, встречи, воспитание, образование, социальная адаптация и др</w:t>
      </w:r>
      <w:r w:rsidR="00CB076B">
        <w:rPr>
          <w:sz w:val="28"/>
          <w:szCs w:val="28"/>
        </w:rPr>
        <w:t>угие</w:t>
      </w:r>
      <w:r w:rsidR="003E6C68" w:rsidRPr="00275254">
        <w:rPr>
          <w:sz w:val="28"/>
          <w:szCs w:val="28"/>
        </w:rPr>
        <w:t>.</w:t>
      </w:r>
    </w:p>
    <w:p w:rsidR="00921033" w:rsidRDefault="009A4DCF" w:rsidP="00996140">
      <w:pPr>
        <w:pStyle w:val="a4"/>
        <w:numPr>
          <w:ilvl w:val="0"/>
          <w:numId w:val="3"/>
        </w:numPr>
        <w:spacing w:line="360" w:lineRule="auto"/>
        <w:ind w:left="-540" w:right="-5" w:firstLine="900"/>
        <w:jc w:val="both"/>
        <w:rPr>
          <w:sz w:val="28"/>
          <w:szCs w:val="28"/>
        </w:rPr>
      </w:pPr>
      <w:r>
        <w:rPr>
          <w:b/>
          <w:sz w:val="28"/>
          <w:szCs w:val="28"/>
        </w:rPr>
        <w:lastRenderedPageBreak/>
        <w:t>В</w:t>
      </w:r>
      <w:r w:rsidR="003E6C68" w:rsidRPr="00275254">
        <w:rPr>
          <w:b/>
          <w:sz w:val="28"/>
          <w:szCs w:val="28"/>
        </w:rPr>
        <w:t>оспитание и образование</w:t>
      </w:r>
      <w:r w:rsidR="00783269">
        <w:rPr>
          <w:b/>
          <w:sz w:val="28"/>
          <w:szCs w:val="28"/>
        </w:rPr>
        <w:t xml:space="preserve"> </w:t>
      </w:r>
      <w:r w:rsidR="00CB076B">
        <w:rPr>
          <w:sz w:val="28"/>
          <w:szCs w:val="28"/>
        </w:rPr>
        <w:t>детей и школьников</w:t>
      </w:r>
      <w:r>
        <w:rPr>
          <w:sz w:val="28"/>
          <w:szCs w:val="28"/>
        </w:rPr>
        <w:t>.</w:t>
      </w:r>
    </w:p>
    <w:p w:rsidR="009643A5" w:rsidRDefault="009643A5" w:rsidP="00996140">
      <w:pPr>
        <w:pStyle w:val="a4"/>
        <w:spacing w:line="360" w:lineRule="auto"/>
        <w:ind w:left="-540" w:right="-5" w:firstLine="900"/>
        <w:jc w:val="both"/>
        <w:rPr>
          <w:sz w:val="28"/>
          <w:szCs w:val="28"/>
        </w:rPr>
      </w:pPr>
      <w:r>
        <w:rPr>
          <w:sz w:val="28"/>
          <w:szCs w:val="28"/>
        </w:rPr>
        <w:t xml:space="preserve">Особую роль музей играет в обучении и воспитании детей и школьников. </w:t>
      </w:r>
      <w:r w:rsidR="00E64C29">
        <w:rPr>
          <w:sz w:val="28"/>
          <w:szCs w:val="28"/>
        </w:rPr>
        <w:t>В</w:t>
      </w:r>
      <w:r w:rsidR="00971611">
        <w:rPr>
          <w:sz w:val="28"/>
          <w:szCs w:val="28"/>
        </w:rPr>
        <w:t>.к.м. сейчас</w:t>
      </w:r>
      <w:r w:rsidRPr="00921033">
        <w:rPr>
          <w:sz w:val="28"/>
          <w:szCs w:val="28"/>
        </w:rPr>
        <w:t>—</w:t>
      </w:r>
      <w:r>
        <w:rPr>
          <w:sz w:val="28"/>
          <w:szCs w:val="28"/>
        </w:rPr>
        <w:t xml:space="preserve"> это место, где дети могут получить непосредственный опыт с вещами, ушедшими из ежедневного обращения, узнать истори</w:t>
      </w:r>
      <w:r w:rsidR="00852C3C">
        <w:rPr>
          <w:sz w:val="28"/>
          <w:szCs w:val="28"/>
        </w:rPr>
        <w:t>ю</w:t>
      </w:r>
      <w:r>
        <w:rPr>
          <w:sz w:val="28"/>
          <w:szCs w:val="28"/>
        </w:rPr>
        <w:t xml:space="preserve"> своих предков, получить навыки работы традиционны</w:t>
      </w:r>
      <w:r w:rsidR="00C47AA6">
        <w:rPr>
          <w:sz w:val="28"/>
          <w:szCs w:val="28"/>
        </w:rPr>
        <w:t>х</w:t>
      </w:r>
      <w:r>
        <w:rPr>
          <w:sz w:val="28"/>
          <w:szCs w:val="28"/>
        </w:rPr>
        <w:t xml:space="preserve"> ремес</w:t>
      </w:r>
      <w:r w:rsidR="00C47AA6">
        <w:rPr>
          <w:sz w:val="28"/>
          <w:szCs w:val="28"/>
        </w:rPr>
        <w:t>е</w:t>
      </w:r>
      <w:r>
        <w:rPr>
          <w:sz w:val="28"/>
          <w:szCs w:val="28"/>
        </w:rPr>
        <w:t>л.</w:t>
      </w:r>
    </w:p>
    <w:p w:rsidR="00B926ED" w:rsidRDefault="009A4DCF" w:rsidP="00996140">
      <w:pPr>
        <w:pStyle w:val="a4"/>
        <w:numPr>
          <w:ilvl w:val="0"/>
          <w:numId w:val="3"/>
        </w:numPr>
        <w:spacing w:line="360" w:lineRule="auto"/>
        <w:ind w:left="-540" w:right="-5" w:firstLine="900"/>
        <w:jc w:val="both"/>
        <w:rPr>
          <w:b/>
          <w:sz w:val="28"/>
          <w:szCs w:val="28"/>
        </w:rPr>
      </w:pPr>
      <w:r>
        <w:rPr>
          <w:sz w:val="28"/>
          <w:szCs w:val="28"/>
        </w:rPr>
        <w:t>М</w:t>
      </w:r>
      <w:r w:rsidR="00B926ED" w:rsidRPr="00B926ED">
        <w:rPr>
          <w:sz w:val="28"/>
          <w:szCs w:val="28"/>
        </w:rPr>
        <w:t>узей</w:t>
      </w:r>
      <w:r w:rsidR="00B926ED">
        <w:rPr>
          <w:sz w:val="28"/>
          <w:szCs w:val="28"/>
        </w:rPr>
        <w:t>ная сеть</w:t>
      </w:r>
      <w:r w:rsidR="00B926ED" w:rsidRPr="00B926ED">
        <w:rPr>
          <w:sz w:val="28"/>
          <w:szCs w:val="28"/>
        </w:rPr>
        <w:t xml:space="preserve"> как</w:t>
      </w:r>
      <w:r w:rsidR="00956B55">
        <w:rPr>
          <w:sz w:val="28"/>
          <w:szCs w:val="28"/>
        </w:rPr>
        <w:t xml:space="preserve"> </w:t>
      </w:r>
      <w:r w:rsidR="00B926ED" w:rsidRPr="00B926ED">
        <w:rPr>
          <w:b/>
          <w:sz w:val="28"/>
          <w:szCs w:val="28"/>
        </w:rPr>
        <w:t>туристская д</w:t>
      </w:r>
      <w:r w:rsidR="00B926ED">
        <w:rPr>
          <w:b/>
          <w:sz w:val="28"/>
          <w:szCs w:val="28"/>
        </w:rPr>
        <w:t>е</w:t>
      </w:r>
      <w:r w:rsidR="00B926ED" w:rsidRPr="00B926ED">
        <w:rPr>
          <w:b/>
          <w:sz w:val="28"/>
          <w:szCs w:val="28"/>
        </w:rPr>
        <w:t>стинация</w:t>
      </w:r>
      <w:r w:rsidR="00FD4C7E">
        <w:rPr>
          <w:rStyle w:val="af5"/>
          <w:b/>
          <w:sz w:val="28"/>
          <w:szCs w:val="28"/>
        </w:rPr>
        <w:footnoteReference w:id="28"/>
      </w:r>
      <w:r>
        <w:rPr>
          <w:b/>
          <w:sz w:val="28"/>
          <w:szCs w:val="28"/>
        </w:rPr>
        <w:t>.</w:t>
      </w:r>
    </w:p>
    <w:p w:rsidR="00921033" w:rsidRPr="00921033" w:rsidRDefault="00921033" w:rsidP="00996140">
      <w:pPr>
        <w:pStyle w:val="a4"/>
        <w:spacing w:line="360" w:lineRule="auto"/>
        <w:ind w:left="-540" w:right="-5" w:firstLine="900"/>
        <w:jc w:val="both"/>
        <w:rPr>
          <w:sz w:val="28"/>
          <w:szCs w:val="28"/>
        </w:rPr>
      </w:pPr>
      <w:r w:rsidRPr="00921033">
        <w:rPr>
          <w:sz w:val="28"/>
          <w:szCs w:val="28"/>
        </w:rPr>
        <w:t>Привлечение туристов в Вилегодский район</w:t>
      </w:r>
      <w:r>
        <w:rPr>
          <w:sz w:val="28"/>
          <w:szCs w:val="28"/>
        </w:rPr>
        <w:t>,</w:t>
      </w:r>
      <w:r w:rsidR="00B926ED">
        <w:rPr>
          <w:sz w:val="28"/>
          <w:szCs w:val="28"/>
        </w:rPr>
        <w:t xml:space="preserve"> при</w:t>
      </w:r>
      <w:r>
        <w:rPr>
          <w:sz w:val="28"/>
          <w:szCs w:val="28"/>
        </w:rPr>
        <w:t xml:space="preserve"> обеспеч</w:t>
      </w:r>
      <w:r w:rsidR="00B926ED">
        <w:rPr>
          <w:sz w:val="28"/>
          <w:szCs w:val="28"/>
        </w:rPr>
        <w:t>ении</w:t>
      </w:r>
      <w:r>
        <w:rPr>
          <w:sz w:val="28"/>
          <w:szCs w:val="28"/>
        </w:rPr>
        <w:t xml:space="preserve"> им досуг</w:t>
      </w:r>
      <w:r w:rsidR="00B926ED">
        <w:rPr>
          <w:sz w:val="28"/>
          <w:szCs w:val="28"/>
        </w:rPr>
        <w:t>а</w:t>
      </w:r>
      <w:r>
        <w:rPr>
          <w:sz w:val="28"/>
          <w:szCs w:val="28"/>
        </w:rPr>
        <w:t xml:space="preserve"> через музейную сеть,</w:t>
      </w:r>
      <w:r w:rsidR="00783269">
        <w:rPr>
          <w:sz w:val="28"/>
          <w:szCs w:val="28"/>
        </w:rPr>
        <w:t xml:space="preserve"> </w:t>
      </w:r>
      <w:r>
        <w:rPr>
          <w:sz w:val="28"/>
          <w:szCs w:val="28"/>
        </w:rPr>
        <w:t xml:space="preserve">способствует увеличению количества рабочих мест и развитию малого бизнеса. </w:t>
      </w:r>
    </w:p>
    <w:p w:rsidR="006025C1" w:rsidRPr="00A27481" w:rsidRDefault="00921033" w:rsidP="00996140">
      <w:pPr>
        <w:spacing w:line="360" w:lineRule="auto"/>
        <w:ind w:left="-540" w:right="-5" w:firstLine="900"/>
        <w:jc w:val="both"/>
        <w:rPr>
          <w:sz w:val="20"/>
          <w:szCs w:val="20"/>
        </w:rPr>
      </w:pPr>
      <w:r w:rsidRPr="00921033">
        <w:rPr>
          <w:sz w:val="28"/>
          <w:szCs w:val="28"/>
        </w:rPr>
        <w:t xml:space="preserve">Основываясь на ведущей деятельности района — деревообработке, можно предложить работу по созданию деревянных современных игрушек и сувениров, использующих мотивы музейных предметов. Такая продукция одновременно экологична, контекстуальна (использует местные материалы и навыки мастеров), современна и может привлечь внимание покупателя. Пример, семейная мастерская </w:t>
      </w:r>
      <w:r w:rsidR="00971611">
        <w:rPr>
          <w:sz w:val="28"/>
          <w:szCs w:val="28"/>
        </w:rPr>
        <w:t>«</w:t>
      </w:r>
      <w:r w:rsidRPr="00921033">
        <w:rPr>
          <w:sz w:val="28"/>
          <w:szCs w:val="28"/>
        </w:rPr>
        <w:t>Теплота</w:t>
      </w:r>
      <w:r w:rsidR="00971611">
        <w:rPr>
          <w:sz w:val="28"/>
          <w:szCs w:val="28"/>
        </w:rPr>
        <w:t>»</w:t>
      </w:r>
      <w:r w:rsidRPr="00921033">
        <w:rPr>
          <w:sz w:val="28"/>
          <w:szCs w:val="28"/>
        </w:rPr>
        <w:t>, находящаяся в Рязанской области и производящая эко-</w:t>
      </w:r>
      <w:r w:rsidRPr="00A27481">
        <w:rPr>
          <w:sz w:val="28"/>
          <w:szCs w:val="28"/>
        </w:rPr>
        <w:t xml:space="preserve">игрушки и детскую мебель (Рисунок </w:t>
      </w:r>
      <w:r w:rsidR="00A27481" w:rsidRPr="00A27481">
        <w:rPr>
          <w:sz w:val="28"/>
          <w:szCs w:val="28"/>
        </w:rPr>
        <w:t>72</w:t>
      </w:r>
      <w:r w:rsidR="00A27481">
        <w:rPr>
          <w:sz w:val="28"/>
          <w:szCs w:val="28"/>
        </w:rPr>
        <w:t>-74</w:t>
      </w:r>
      <w:r w:rsidRPr="00A27481">
        <w:rPr>
          <w:sz w:val="28"/>
          <w:szCs w:val="28"/>
        </w:rPr>
        <w:t>)</w:t>
      </w:r>
      <w:r w:rsidR="00A27481" w:rsidRPr="00A27481">
        <w:rPr>
          <w:rStyle w:val="af5"/>
          <w:sz w:val="28"/>
          <w:szCs w:val="28"/>
        </w:rPr>
        <w:footnoteReference w:id="29"/>
      </w:r>
      <w:r w:rsidRPr="00A27481">
        <w:rPr>
          <w:sz w:val="28"/>
          <w:szCs w:val="28"/>
        </w:rPr>
        <w:t>.</w:t>
      </w:r>
      <w:r w:rsidR="00956B55">
        <w:rPr>
          <w:sz w:val="28"/>
          <w:szCs w:val="28"/>
        </w:rPr>
        <w:t xml:space="preserve"> </w:t>
      </w:r>
      <w:r w:rsidRPr="00A27481">
        <w:rPr>
          <w:sz w:val="28"/>
          <w:szCs w:val="28"/>
        </w:rPr>
        <w:t xml:space="preserve">Или компания </w:t>
      </w:r>
      <w:r w:rsidR="00971611">
        <w:rPr>
          <w:sz w:val="28"/>
          <w:szCs w:val="28"/>
        </w:rPr>
        <w:t>«</w:t>
      </w:r>
      <w:r w:rsidRPr="00A27481">
        <w:rPr>
          <w:sz w:val="28"/>
          <w:szCs w:val="28"/>
        </w:rPr>
        <w:t>Леснушки</w:t>
      </w:r>
      <w:r w:rsidR="00971611">
        <w:rPr>
          <w:sz w:val="28"/>
          <w:szCs w:val="28"/>
        </w:rPr>
        <w:t>»</w:t>
      </w:r>
      <w:r w:rsidRPr="00A27481">
        <w:rPr>
          <w:sz w:val="28"/>
          <w:szCs w:val="28"/>
        </w:rPr>
        <w:t>,</w:t>
      </w:r>
      <w:r w:rsidRPr="00921033">
        <w:rPr>
          <w:sz w:val="28"/>
          <w:szCs w:val="28"/>
        </w:rPr>
        <w:t xml:space="preserve"> производящая игрушки, обращенные к традициям прошлого, например, </w:t>
      </w:r>
      <w:r w:rsidRPr="00A27481">
        <w:rPr>
          <w:sz w:val="28"/>
          <w:szCs w:val="28"/>
        </w:rPr>
        <w:t>берестяные шаркунки (славянские игрушки-обереги)</w:t>
      </w:r>
      <w:r w:rsidR="00A27481">
        <w:rPr>
          <w:rStyle w:val="af5"/>
          <w:sz w:val="28"/>
          <w:szCs w:val="28"/>
        </w:rPr>
        <w:footnoteReference w:id="30"/>
      </w:r>
      <w:r w:rsidR="00A27481" w:rsidRPr="00A27481">
        <w:rPr>
          <w:sz w:val="28"/>
          <w:szCs w:val="28"/>
        </w:rPr>
        <w:t xml:space="preserve"> (Рисунок 75,76)</w:t>
      </w:r>
      <w:r w:rsidRPr="00A27481">
        <w:rPr>
          <w:sz w:val="28"/>
          <w:szCs w:val="28"/>
        </w:rPr>
        <w:t>.</w:t>
      </w:r>
    </w:p>
    <w:p w:rsidR="003E6C68" w:rsidRPr="00971611" w:rsidRDefault="00971611" w:rsidP="00971611">
      <w:pPr>
        <w:pStyle w:val="3"/>
        <w:numPr>
          <w:ilvl w:val="0"/>
          <w:numId w:val="3"/>
        </w:numPr>
        <w:spacing w:before="0" w:line="360" w:lineRule="auto"/>
        <w:ind w:right="-5"/>
        <w:jc w:val="both"/>
        <w:rPr>
          <w:rFonts w:ascii="Times New Roman" w:hAnsi="Times New Roman" w:cs="Times New Roman"/>
          <w:b w:val="0"/>
          <w:color w:val="auto"/>
          <w:sz w:val="28"/>
          <w:szCs w:val="28"/>
        </w:rPr>
      </w:pPr>
      <w:r w:rsidRPr="00971611">
        <w:rPr>
          <w:rFonts w:ascii="Times New Roman" w:hAnsi="Times New Roman" w:cs="Times New Roman"/>
          <w:b w:val="0"/>
          <w:color w:val="auto"/>
          <w:sz w:val="28"/>
          <w:szCs w:val="28"/>
        </w:rPr>
        <w:t>РЕСУРСЫ</w:t>
      </w:r>
    </w:p>
    <w:p w:rsidR="003E6C68" w:rsidRPr="00275254" w:rsidRDefault="00971611" w:rsidP="00996140">
      <w:pPr>
        <w:pStyle w:val="a4"/>
        <w:numPr>
          <w:ilvl w:val="0"/>
          <w:numId w:val="2"/>
        </w:numPr>
        <w:spacing w:line="360" w:lineRule="auto"/>
        <w:ind w:left="-540" w:right="-5" w:firstLine="900"/>
        <w:jc w:val="both"/>
        <w:rPr>
          <w:sz w:val="28"/>
          <w:szCs w:val="28"/>
        </w:rPr>
      </w:pPr>
      <w:r>
        <w:rPr>
          <w:sz w:val="28"/>
          <w:szCs w:val="28"/>
        </w:rPr>
        <w:t>К</w:t>
      </w:r>
      <w:r w:rsidR="003E6C68" w:rsidRPr="00275254">
        <w:rPr>
          <w:sz w:val="28"/>
          <w:szCs w:val="28"/>
        </w:rPr>
        <w:t>оллекция</w:t>
      </w:r>
    </w:p>
    <w:p w:rsidR="00CB076B" w:rsidRDefault="00AD1624" w:rsidP="00996140">
      <w:pPr>
        <w:pStyle w:val="a4"/>
        <w:spacing w:line="360" w:lineRule="auto"/>
        <w:ind w:left="-540" w:right="-5" w:firstLine="900"/>
        <w:jc w:val="both"/>
        <w:outlineLvl w:val="0"/>
        <w:rPr>
          <w:sz w:val="28"/>
          <w:szCs w:val="28"/>
        </w:rPr>
      </w:pPr>
      <w:r>
        <w:rPr>
          <w:sz w:val="28"/>
          <w:szCs w:val="28"/>
        </w:rPr>
        <w:t xml:space="preserve">Наиболее интересные </w:t>
      </w:r>
      <w:r w:rsidR="00971611">
        <w:rPr>
          <w:sz w:val="28"/>
          <w:szCs w:val="28"/>
        </w:rPr>
        <w:t>музейные предметы</w:t>
      </w:r>
      <w:r>
        <w:rPr>
          <w:sz w:val="28"/>
          <w:szCs w:val="28"/>
        </w:rPr>
        <w:t>, например, такие как: р</w:t>
      </w:r>
      <w:r w:rsidR="00BF7D25" w:rsidRPr="00275254">
        <w:rPr>
          <w:sz w:val="28"/>
          <w:szCs w:val="28"/>
        </w:rPr>
        <w:t>асписные изделия</w:t>
      </w:r>
      <w:r w:rsidR="005A437D">
        <w:rPr>
          <w:sz w:val="28"/>
          <w:szCs w:val="28"/>
        </w:rPr>
        <w:t xml:space="preserve">, </w:t>
      </w:r>
      <w:r>
        <w:rPr>
          <w:sz w:val="28"/>
          <w:szCs w:val="28"/>
        </w:rPr>
        <w:t>н</w:t>
      </w:r>
      <w:r w:rsidR="00CB076B">
        <w:rPr>
          <w:sz w:val="28"/>
          <w:szCs w:val="28"/>
        </w:rPr>
        <w:t>абойные доски, готовые изделия с набивным рисунком</w:t>
      </w:r>
      <w:r>
        <w:rPr>
          <w:sz w:val="28"/>
          <w:szCs w:val="28"/>
        </w:rPr>
        <w:t>, прялки, полотенца, предметы быта, изготовленные местными мастерами</w:t>
      </w:r>
      <w:r w:rsidR="00CB076B" w:rsidRPr="00275254">
        <w:rPr>
          <w:sz w:val="28"/>
          <w:szCs w:val="28"/>
        </w:rPr>
        <w:t>.</w:t>
      </w:r>
    </w:p>
    <w:p w:rsidR="00AD1624" w:rsidRDefault="00971611" w:rsidP="00996140">
      <w:pPr>
        <w:pStyle w:val="a4"/>
        <w:numPr>
          <w:ilvl w:val="0"/>
          <w:numId w:val="2"/>
        </w:numPr>
        <w:spacing w:line="360" w:lineRule="auto"/>
        <w:ind w:left="-540" w:right="-5" w:firstLine="900"/>
        <w:jc w:val="both"/>
        <w:rPr>
          <w:sz w:val="28"/>
          <w:szCs w:val="28"/>
        </w:rPr>
      </w:pPr>
      <w:r>
        <w:rPr>
          <w:sz w:val="28"/>
          <w:szCs w:val="28"/>
        </w:rPr>
        <w:t>Л</w:t>
      </w:r>
      <w:r w:rsidR="003E6C68" w:rsidRPr="00275254">
        <w:rPr>
          <w:sz w:val="28"/>
          <w:szCs w:val="28"/>
        </w:rPr>
        <w:t>юди</w:t>
      </w:r>
    </w:p>
    <w:p w:rsidR="00FC70CE" w:rsidRPr="00971611" w:rsidRDefault="00AD1624" w:rsidP="00971611">
      <w:pPr>
        <w:pStyle w:val="a4"/>
        <w:spacing w:line="360" w:lineRule="auto"/>
        <w:ind w:left="-540" w:right="-5" w:firstLine="900"/>
        <w:jc w:val="both"/>
        <w:rPr>
          <w:sz w:val="28"/>
          <w:szCs w:val="28"/>
        </w:rPr>
      </w:pPr>
      <w:r>
        <w:rPr>
          <w:sz w:val="28"/>
          <w:szCs w:val="28"/>
        </w:rPr>
        <w:lastRenderedPageBreak/>
        <w:t xml:space="preserve">Жители Вилегодского района очень активны в общественной деятельности, поддерживают различные культурные начинания. </w:t>
      </w:r>
      <w:r w:rsidRPr="00971611">
        <w:rPr>
          <w:sz w:val="28"/>
          <w:szCs w:val="28"/>
        </w:rPr>
        <w:t xml:space="preserve">В районе существует клуб краеведов, которые организуют собрания, участвуют в конференциях, исследуют историю места. </w:t>
      </w:r>
    </w:p>
    <w:p w:rsidR="009643A5" w:rsidRDefault="00AD1624" w:rsidP="00996140">
      <w:pPr>
        <w:pStyle w:val="a4"/>
        <w:spacing w:line="360" w:lineRule="auto"/>
        <w:ind w:left="-540" w:right="-5" w:firstLine="900"/>
        <w:jc w:val="both"/>
        <w:rPr>
          <w:sz w:val="28"/>
          <w:szCs w:val="28"/>
        </w:rPr>
      </w:pPr>
      <w:r>
        <w:rPr>
          <w:sz w:val="28"/>
          <w:szCs w:val="28"/>
        </w:rPr>
        <w:t>В Вилегодском районе родились</w:t>
      </w:r>
      <w:r w:rsidR="00ED6A39">
        <w:rPr>
          <w:sz w:val="28"/>
          <w:szCs w:val="28"/>
        </w:rPr>
        <w:t>: Василий Шульгин(</w:t>
      </w:r>
      <w:r w:rsidR="00ED6A39" w:rsidRPr="00ED6A39">
        <w:rPr>
          <w:sz w:val="28"/>
          <w:szCs w:val="28"/>
        </w:rPr>
        <w:t>тяжелоатлет</w:t>
      </w:r>
      <w:r w:rsidR="00ED6A39">
        <w:rPr>
          <w:sz w:val="28"/>
          <w:szCs w:val="28"/>
        </w:rPr>
        <w:t xml:space="preserve">), </w:t>
      </w:r>
      <w:r w:rsidR="00ED6A39" w:rsidRPr="00ED6A39">
        <w:rPr>
          <w:sz w:val="28"/>
          <w:szCs w:val="28"/>
        </w:rPr>
        <w:t xml:space="preserve">братья </w:t>
      </w:r>
      <w:r w:rsidR="00ED6A39">
        <w:rPr>
          <w:sz w:val="28"/>
          <w:szCs w:val="28"/>
        </w:rPr>
        <w:t>Леонид (академик), Серафим (ученый, инженер), Феодосий (военный офицер, полковник), Николай (</w:t>
      </w:r>
      <w:r w:rsidR="00ED6A39" w:rsidRPr="00ED6A39">
        <w:rPr>
          <w:sz w:val="28"/>
          <w:szCs w:val="28"/>
        </w:rPr>
        <w:t>профессор, доктор медицинских наук</w:t>
      </w:r>
      <w:r w:rsidR="00ED6A39">
        <w:rPr>
          <w:sz w:val="28"/>
          <w:szCs w:val="28"/>
        </w:rPr>
        <w:t xml:space="preserve">) </w:t>
      </w:r>
      <w:r w:rsidR="00ED6A39" w:rsidRPr="00ED6A39">
        <w:rPr>
          <w:sz w:val="28"/>
          <w:szCs w:val="28"/>
        </w:rPr>
        <w:t>Бреховских</w:t>
      </w:r>
      <w:r w:rsidR="00ED6A39">
        <w:rPr>
          <w:sz w:val="28"/>
          <w:szCs w:val="28"/>
        </w:rPr>
        <w:t xml:space="preserve">, </w:t>
      </w:r>
      <w:r w:rsidR="00ED6A39" w:rsidRPr="00ED6A39">
        <w:rPr>
          <w:sz w:val="28"/>
          <w:szCs w:val="28"/>
        </w:rPr>
        <w:t>Иван Николаевич</w:t>
      </w:r>
      <w:r w:rsidR="00ED6A39">
        <w:rPr>
          <w:sz w:val="28"/>
          <w:szCs w:val="28"/>
        </w:rPr>
        <w:t xml:space="preserve"> Майский (</w:t>
      </w:r>
      <w:r w:rsidR="00ED6A39" w:rsidRPr="00ED6A39">
        <w:rPr>
          <w:sz w:val="28"/>
          <w:szCs w:val="28"/>
        </w:rPr>
        <w:t>доктор технических наук</w:t>
      </w:r>
      <w:r w:rsidR="00ED6A39">
        <w:rPr>
          <w:sz w:val="28"/>
          <w:szCs w:val="28"/>
        </w:rPr>
        <w:t>).</w:t>
      </w:r>
      <w:r w:rsidR="00956B55">
        <w:rPr>
          <w:sz w:val="28"/>
          <w:szCs w:val="28"/>
        </w:rPr>
        <w:t xml:space="preserve"> </w:t>
      </w:r>
      <w:r w:rsidR="00FC70CE">
        <w:rPr>
          <w:sz w:val="28"/>
          <w:szCs w:val="28"/>
        </w:rPr>
        <w:t>Режиссер</w:t>
      </w:r>
      <w:r w:rsidR="00956B55">
        <w:rPr>
          <w:sz w:val="28"/>
          <w:szCs w:val="28"/>
        </w:rPr>
        <w:t xml:space="preserve"> </w:t>
      </w:r>
      <w:r w:rsidR="00ED6A39" w:rsidRPr="00ED6A39">
        <w:rPr>
          <w:sz w:val="28"/>
          <w:szCs w:val="28"/>
        </w:rPr>
        <w:t>А.Учитель</w:t>
      </w:r>
      <w:r w:rsidR="00ED6A39">
        <w:rPr>
          <w:sz w:val="28"/>
          <w:szCs w:val="28"/>
        </w:rPr>
        <w:t xml:space="preserve"> в </w:t>
      </w:r>
      <w:r w:rsidR="00ED6A39" w:rsidRPr="00ED6A39">
        <w:rPr>
          <w:sz w:val="28"/>
          <w:szCs w:val="28"/>
        </w:rPr>
        <w:t>1967</w:t>
      </w:r>
      <w:r w:rsidR="00ED6A39">
        <w:rPr>
          <w:sz w:val="28"/>
          <w:szCs w:val="28"/>
        </w:rPr>
        <w:t xml:space="preserve"> году снял документальный фильм «</w:t>
      </w:r>
      <w:r w:rsidR="009643A5">
        <w:rPr>
          <w:sz w:val="28"/>
          <w:szCs w:val="28"/>
        </w:rPr>
        <w:t>Вилегодские</w:t>
      </w:r>
      <w:r w:rsidR="00ED6A39">
        <w:rPr>
          <w:sz w:val="28"/>
          <w:szCs w:val="28"/>
        </w:rPr>
        <w:t xml:space="preserve"> мужики» о </w:t>
      </w:r>
      <w:r w:rsidR="00FC70CE">
        <w:rPr>
          <w:sz w:val="28"/>
          <w:szCs w:val="28"/>
        </w:rPr>
        <w:t>людях с</w:t>
      </w:r>
      <w:r w:rsidR="00ED6A39">
        <w:rPr>
          <w:sz w:val="28"/>
          <w:szCs w:val="28"/>
        </w:rPr>
        <w:t xml:space="preserve"> Виледи</w:t>
      </w:r>
      <w:r w:rsidR="00DA5241">
        <w:rPr>
          <w:rStyle w:val="af5"/>
          <w:sz w:val="28"/>
          <w:szCs w:val="28"/>
        </w:rPr>
        <w:footnoteReference w:id="31"/>
      </w:r>
      <w:r w:rsidR="00ED6A39">
        <w:rPr>
          <w:sz w:val="28"/>
          <w:szCs w:val="28"/>
        </w:rPr>
        <w:t xml:space="preserve">. </w:t>
      </w:r>
    </w:p>
    <w:p w:rsidR="003E6C68" w:rsidRPr="00AD1624" w:rsidRDefault="00ED6A39" w:rsidP="00996140">
      <w:pPr>
        <w:pStyle w:val="a4"/>
        <w:spacing w:line="360" w:lineRule="auto"/>
        <w:ind w:left="-540" w:right="-5" w:firstLine="900"/>
        <w:jc w:val="both"/>
        <w:rPr>
          <w:sz w:val="28"/>
          <w:szCs w:val="28"/>
        </w:rPr>
      </w:pPr>
      <w:r>
        <w:rPr>
          <w:sz w:val="28"/>
          <w:szCs w:val="28"/>
        </w:rPr>
        <w:t xml:space="preserve">Музейные сотрудники и директор </w:t>
      </w:r>
      <w:r w:rsidR="00996140">
        <w:rPr>
          <w:sz w:val="28"/>
          <w:szCs w:val="28"/>
        </w:rPr>
        <w:t>В.к.м.</w:t>
      </w:r>
      <w:r w:rsidR="00956B55">
        <w:rPr>
          <w:sz w:val="28"/>
          <w:szCs w:val="28"/>
        </w:rPr>
        <w:t xml:space="preserve"> </w:t>
      </w:r>
      <w:r w:rsidR="009643A5">
        <w:rPr>
          <w:sz w:val="28"/>
          <w:szCs w:val="28"/>
        </w:rPr>
        <w:t xml:space="preserve">Ольга Борисовна </w:t>
      </w:r>
      <w:r>
        <w:rPr>
          <w:sz w:val="28"/>
          <w:szCs w:val="28"/>
        </w:rPr>
        <w:t xml:space="preserve">Ильина ведут </w:t>
      </w:r>
      <w:r w:rsidR="009643A5">
        <w:rPr>
          <w:sz w:val="28"/>
          <w:szCs w:val="28"/>
        </w:rPr>
        <w:t>инициативную</w:t>
      </w:r>
      <w:r>
        <w:rPr>
          <w:sz w:val="28"/>
          <w:szCs w:val="28"/>
        </w:rPr>
        <w:t xml:space="preserve"> разностороннюю деятельность</w:t>
      </w:r>
      <w:r w:rsidR="009643A5">
        <w:rPr>
          <w:sz w:val="28"/>
          <w:szCs w:val="28"/>
        </w:rPr>
        <w:t>, направленную на развитие м.к.м.</w:t>
      </w:r>
    </w:p>
    <w:p w:rsidR="00B60400" w:rsidRDefault="00971611" w:rsidP="00996140">
      <w:pPr>
        <w:pStyle w:val="a4"/>
        <w:numPr>
          <w:ilvl w:val="0"/>
          <w:numId w:val="2"/>
        </w:numPr>
        <w:spacing w:line="360" w:lineRule="auto"/>
        <w:ind w:left="-540" w:right="-5" w:firstLine="900"/>
        <w:jc w:val="both"/>
        <w:rPr>
          <w:sz w:val="28"/>
          <w:szCs w:val="28"/>
        </w:rPr>
      </w:pPr>
      <w:r>
        <w:rPr>
          <w:sz w:val="28"/>
          <w:szCs w:val="28"/>
        </w:rPr>
        <w:t>Н</w:t>
      </w:r>
      <w:r w:rsidR="003E6C68" w:rsidRPr="00275254">
        <w:rPr>
          <w:sz w:val="28"/>
          <w:szCs w:val="28"/>
        </w:rPr>
        <w:t xml:space="preserve">ематериальное наследие </w:t>
      </w:r>
    </w:p>
    <w:p w:rsidR="003E6C68" w:rsidRPr="00275254" w:rsidRDefault="00B60400" w:rsidP="00996140">
      <w:pPr>
        <w:pStyle w:val="a4"/>
        <w:spacing w:line="360" w:lineRule="auto"/>
        <w:ind w:left="-540" w:right="-5" w:firstLine="900"/>
        <w:jc w:val="both"/>
        <w:rPr>
          <w:sz w:val="28"/>
          <w:szCs w:val="28"/>
        </w:rPr>
      </w:pPr>
      <w:r>
        <w:rPr>
          <w:sz w:val="28"/>
          <w:szCs w:val="28"/>
        </w:rPr>
        <w:t xml:space="preserve">Особенную роль в деятельности музея может сыграть нематериальное наследие, так как оно особенно интересно и уникально в данном регионе. Музей хранит различные </w:t>
      </w:r>
      <w:r w:rsidR="00614BD0">
        <w:rPr>
          <w:sz w:val="28"/>
          <w:szCs w:val="28"/>
        </w:rPr>
        <w:t>дан</w:t>
      </w:r>
      <w:r w:rsidR="00971611">
        <w:rPr>
          <w:sz w:val="28"/>
          <w:szCs w:val="28"/>
        </w:rPr>
        <w:t>ные</w:t>
      </w:r>
      <w:r>
        <w:rPr>
          <w:sz w:val="28"/>
          <w:szCs w:val="28"/>
        </w:rPr>
        <w:t xml:space="preserve"> по</w:t>
      </w:r>
      <w:r w:rsidR="003E6C68" w:rsidRPr="00275254">
        <w:rPr>
          <w:sz w:val="28"/>
          <w:szCs w:val="28"/>
        </w:rPr>
        <w:t xml:space="preserve"> былин</w:t>
      </w:r>
      <w:r>
        <w:rPr>
          <w:sz w:val="28"/>
          <w:szCs w:val="28"/>
        </w:rPr>
        <w:t>ам</w:t>
      </w:r>
      <w:r w:rsidR="003E6C68" w:rsidRPr="00275254">
        <w:rPr>
          <w:sz w:val="28"/>
          <w:szCs w:val="28"/>
        </w:rPr>
        <w:t>, веровани</w:t>
      </w:r>
      <w:r>
        <w:rPr>
          <w:sz w:val="28"/>
          <w:szCs w:val="28"/>
        </w:rPr>
        <w:t>ям</w:t>
      </w:r>
      <w:r w:rsidR="003E6C68" w:rsidRPr="00275254">
        <w:rPr>
          <w:sz w:val="28"/>
          <w:szCs w:val="28"/>
        </w:rPr>
        <w:t>, музык</w:t>
      </w:r>
      <w:r>
        <w:rPr>
          <w:sz w:val="28"/>
          <w:szCs w:val="28"/>
        </w:rPr>
        <w:t>е, сказкам, традициям, укладу</w:t>
      </w:r>
      <w:r w:rsidR="00614BD0">
        <w:rPr>
          <w:sz w:val="28"/>
          <w:szCs w:val="28"/>
        </w:rPr>
        <w:t>,</w:t>
      </w:r>
      <w:r w:rsidR="00783269">
        <w:rPr>
          <w:sz w:val="28"/>
          <w:szCs w:val="28"/>
        </w:rPr>
        <w:t xml:space="preserve"> </w:t>
      </w:r>
      <w:r w:rsidR="00614BD0">
        <w:rPr>
          <w:sz w:val="28"/>
          <w:szCs w:val="28"/>
        </w:rPr>
        <w:t>биографиям</w:t>
      </w:r>
      <w:r w:rsidR="00783269">
        <w:rPr>
          <w:sz w:val="28"/>
          <w:szCs w:val="28"/>
        </w:rPr>
        <w:t xml:space="preserve"> </w:t>
      </w:r>
      <w:r w:rsidR="00614BD0">
        <w:rPr>
          <w:sz w:val="28"/>
          <w:szCs w:val="28"/>
        </w:rPr>
        <w:t xml:space="preserve">жителей </w:t>
      </w:r>
      <w:r w:rsidR="000D52F8">
        <w:rPr>
          <w:sz w:val="28"/>
          <w:szCs w:val="28"/>
        </w:rPr>
        <w:t>и др</w:t>
      </w:r>
      <w:r>
        <w:rPr>
          <w:sz w:val="28"/>
          <w:szCs w:val="28"/>
        </w:rPr>
        <w:t>. Все это может быть использовано как в экспозиционном нарративе, так и демонстрироваться как самостоятельное произведение.</w:t>
      </w:r>
    </w:p>
    <w:p w:rsidR="003E6C68" w:rsidRDefault="00971611" w:rsidP="00996140">
      <w:pPr>
        <w:pStyle w:val="a4"/>
        <w:numPr>
          <w:ilvl w:val="0"/>
          <w:numId w:val="2"/>
        </w:numPr>
        <w:spacing w:line="360" w:lineRule="auto"/>
        <w:ind w:left="-540" w:right="-5" w:firstLine="900"/>
        <w:jc w:val="both"/>
        <w:rPr>
          <w:sz w:val="28"/>
          <w:szCs w:val="28"/>
        </w:rPr>
      </w:pPr>
      <w:r>
        <w:rPr>
          <w:sz w:val="28"/>
          <w:szCs w:val="28"/>
        </w:rPr>
        <w:t>А</w:t>
      </w:r>
      <w:r w:rsidR="003E6C68" w:rsidRPr="00275254">
        <w:rPr>
          <w:sz w:val="28"/>
          <w:szCs w:val="28"/>
        </w:rPr>
        <w:t>рхитектура</w:t>
      </w:r>
    </w:p>
    <w:p w:rsidR="00B60400" w:rsidRPr="00275254" w:rsidRDefault="00B60400" w:rsidP="00996140">
      <w:pPr>
        <w:pStyle w:val="a4"/>
        <w:spacing w:line="360" w:lineRule="auto"/>
        <w:ind w:left="-540" w:right="-5" w:firstLine="900"/>
        <w:jc w:val="both"/>
        <w:rPr>
          <w:sz w:val="28"/>
          <w:szCs w:val="28"/>
        </w:rPr>
      </w:pPr>
      <w:r>
        <w:rPr>
          <w:sz w:val="28"/>
          <w:szCs w:val="28"/>
        </w:rPr>
        <w:t>Здание</w:t>
      </w:r>
      <w:r w:rsidR="00385C84">
        <w:rPr>
          <w:sz w:val="28"/>
          <w:szCs w:val="28"/>
        </w:rPr>
        <w:t xml:space="preserve"> волостного правления</w:t>
      </w:r>
      <w:r>
        <w:rPr>
          <w:sz w:val="28"/>
          <w:szCs w:val="28"/>
        </w:rPr>
        <w:t xml:space="preserve">, в котором находится главная экспозиция, представляет историко-культурный интерес и может быть привлекательно для </w:t>
      </w:r>
      <w:r w:rsidRPr="001D2C42">
        <w:rPr>
          <w:sz w:val="28"/>
          <w:szCs w:val="28"/>
        </w:rPr>
        <w:t xml:space="preserve">посещения. </w:t>
      </w:r>
      <w:r w:rsidR="00614BD0" w:rsidRPr="001D2C42">
        <w:rPr>
          <w:sz w:val="28"/>
          <w:szCs w:val="28"/>
        </w:rPr>
        <w:t>С территории и из окон музея открываются виды</w:t>
      </w:r>
      <w:r w:rsidRPr="001D2C42">
        <w:rPr>
          <w:sz w:val="28"/>
          <w:szCs w:val="28"/>
        </w:rPr>
        <w:t xml:space="preserve"> на Ильинскую</w:t>
      </w:r>
      <w:r>
        <w:rPr>
          <w:sz w:val="28"/>
          <w:szCs w:val="28"/>
        </w:rPr>
        <w:t xml:space="preserve"> церковь, вантов</w:t>
      </w:r>
      <w:r w:rsidR="00614BD0">
        <w:rPr>
          <w:sz w:val="28"/>
          <w:szCs w:val="28"/>
        </w:rPr>
        <w:t>ый мост и парк поколений. Такая</w:t>
      </w:r>
      <w:r>
        <w:rPr>
          <w:sz w:val="28"/>
          <w:szCs w:val="28"/>
        </w:rPr>
        <w:t xml:space="preserve"> визуальная связь пространств </w:t>
      </w:r>
      <w:r w:rsidR="00385C84">
        <w:rPr>
          <w:sz w:val="28"/>
          <w:szCs w:val="28"/>
        </w:rPr>
        <w:t>является важной составляющей средовых решений на объекте</w:t>
      </w:r>
      <w:r>
        <w:rPr>
          <w:sz w:val="28"/>
          <w:szCs w:val="28"/>
        </w:rPr>
        <w:t>.</w:t>
      </w:r>
    </w:p>
    <w:p w:rsidR="00385C84" w:rsidRDefault="00614BD0" w:rsidP="00996140">
      <w:pPr>
        <w:pStyle w:val="a4"/>
        <w:numPr>
          <w:ilvl w:val="0"/>
          <w:numId w:val="2"/>
        </w:numPr>
        <w:spacing w:line="360" w:lineRule="auto"/>
        <w:ind w:left="-540" w:right="-5" w:firstLine="900"/>
        <w:jc w:val="both"/>
        <w:rPr>
          <w:sz w:val="28"/>
          <w:szCs w:val="28"/>
        </w:rPr>
      </w:pPr>
      <w:r>
        <w:rPr>
          <w:sz w:val="28"/>
          <w:szCs w:val="28"/>
        </w:rPr>
        <w:t>М</w:t>
      </w:r>
      <w:r w:rsidR="003E6C68" w:rsidRPr="00275254">
        <w:rPr>
          <w:sz w:val="28"/>
          <w:szCs w:val="28"/>
        </w:rPr>
        <w:t xml:space="preserve">есто </w:t>
      </w:r>
    </w:p>
    <w:p w:rsidR="003E6C68" w:rsidRDefault="00385C84" w:rsidP="00996140">
      <w:pPr>
        <w:pStyle w:val="a4"/>
        <w:spacing w:line="360" w:lineRule="auto"/>
        <w:ind w:left="-540" w:right="-5" w:firstLine="900"/>
        <w:jc w:val="both"/>
        <w:rPr>
          <w:sz w:val="28"/>
          <w:szCs w:val="28"/>
        </w:rPr>
      </w:pPr>
      <w:r>
        <w:rPr>
          <w:sz w:val="28"/>
          <w:szCs w:val="28"/>
        </w:rPr>
        <w:t>И</w:t>
      </w:r>
      <w:r w:rsidR="003E6C68" w:rsidRPr="00275254">
        <w:rPr>
          <w:sz w:val="28"/>
          <w:szCs w:val="28"/>
        </w:rPr>
        <w:t>сторический контекст</w:t>
      </w:r>
      <w:r>
        <w:rPr>
          <w:sz w:val="28"/>
          <w:szCs w:val="28"/>
        </w:rPr>
        <w:t xml:space="preserve"> музейных филиалов во многом определен их расположением в историческом центре села. Парк поколений (городище) имеет </w:t>
      </w:r>
      <w:r>
        <w:rPr>
          <w:sz w:val="28"/>
          <w:szCs w:val="28"/>
        </w:rPr>
        <w:lastRenderedPageBreak/>
        <w:t>многов</w:t>
      </w:r>
      <w:r w:rsidR="009226DF">
        <w:rPr>
          <w:sz w:val="28"/>
          <w:szCs w:val="28"/>
        </w:rPr>
        <w:t>ековую историю</w:t>
      </w:r>
      <w:r>
        <w:rPr>
          <w:sz w:val="28"/>
          <w:szCs w:val="28"/>
        </w:rPr>
        <w:t>. Ильинская церковь, усадебные здания также несут в себе память места, которую важно раскрыть в музейной деятельности.</w:t>
      </w:r>
    </w:p>
    <w:p w:rsidR="003E6C68" w:rsidRPr="00614BD0" w:rsidRDefault="00614BD0" w:rsidP="00614BD0">
      <w:pPr>
        <w:pStyle w:val="a4"/>
        <w:numPr>
          <w:ilvl w:val="0"/>
          <w:numId w:val="2"/>
        </w:numPr>
        <w:spacing w:line="360" w:lineRule="auto"/>
        <w:ind w:right="-5"/>
        <w:jc w:val="both"/>
        <w:rPr>
          <w:sz w:val="28"/>
          <w:szCs w:val="28"/>
        </w:rPr>
      </w:pPr>
      <w:r w:rsidRPr="00614BD0">
        <w:rPr>
          <w:sz w:val="28"/>
          <w:szCs w:val="28"/>
        </w:rPr>
        <w:t>БЮДЖЕТ (ВАРИАНТЫ ФИНАНСИРОВАНИЯ)</w:t>
      </w:r>
    </w:p>
    <w:p w:rsidR="000D7F64" w:rsidRPr="00275254" w:rsidRDefault="000D7F64" w:rsidP="00996140">
      <w:pPr>
        <w:spacing w:line="360" w:lineRule="auto"/>
        <w:ind w:left="-540" w:right="-5" w:firstLine="900"/>
        <w:jc w:val="both"/>
        <w:rPr>
          <w:sz w:val="28"/>
          <w:szCs w:val="28"/>
        </w:rPr>
      </w:pPr>
      <w:r w:rsidRPr="00275254">
        <w:rPr>
          <w:sz w:val="28"/>
          <w:szCs w:val="28"/>
        </w:rPr>
        <w:t xml:space="preserve">Для модернизации </w:t>
      </w:r>
      <w:r w:rsidR="00996140">
        <w:rPr>
          <w:sz w:val="28"/>
          <w:szCs w:val="28"/>
        </w:rPr>
        <w:t>В.к.м.</w:t>
      </w:r>
      <w:r w:rsidRPr="00275254">
        <w:rPr>
          <w:sz w:val="28"/>
          <w:szCs w:val="28"/>
        </w:rPr>
        <w:t xml:space="preserve"> предлагаются следующие варианты источников финансирования:</w:t>
      </w:r>
    </w:p>
    <w:p w:rsidR="003E6C68" w:rsidRPr="00275254" w:rsidRDefault="003E6C68" w:rsidP="00996140">
      <w:pPr>
        <w:pStyle w:val="a4"/>
        <w:numPr>
          <w:ilvl w:val="0"/>
          <w:numId w:val="1"/>
        </w:numPr>
        <w:spacing w:line="360" w:lineRule="auto"/>
        <w:ind w:left="-540" w:right="-5" w:firstLine="900"/>
        <w:jc w:val="both"/>
        <w:rPr>
          <w:sz w:val="28"/>
          <w:szCs w:val="28"/>
        </w:rPr>
      </w:pPr>
      <w:r w:rsidRPr="00275254">
        <w:rPr>
          <w:sz w:val="28"/>
          <w:szCs w:val="28"/>
        </w:rPr>
        <w:t xml:space="preserve">гранты/фонды </w:t>
      </w:r>
      <w:r w:rsidR="009226DF">
        <w:rPr>
          <w:sz w:val="28"/>
          <w:szCs w:val="28"/>
        </w:rPr>
        <w:t>—</w:t>
      </w:r>
      <w:r w:rsidR="008034BE">
        <w:rPr>
          <w:sz w:val="28"/>
          <w:szCs w:val="28"/>
        </w:rPr>
        <w:t xml:space="preserve"> например, </w:t>
      </w:r>
      <w:r w:rsidRPr="00275254">
        <w:rPr>
          <w:sz w:val="28"/>
          <w:szCs w:val="28"/>
        </w:rPr>
        <w:t xml:space="preserve">фонд </w:t>
      </w:r>
      <w:r w:rsidR="008034BE">
        <w:rPr>
          <w:sz w:val="28"/>
          <w:szCs w:val="28"/>
        </w:rPr>
        <w:t xml:space="preserve">В. </w:t>
      </w:r>
      <w:r w:rsidRPr="00275254">
        <w:rPr>
          <w:sz w:val="28"/>
          <w:szCs w:val="28"/>
        </w:rPr>
        <w:t>Потанина</w:t>
      </w:r>
      <w:r w:rsidR="00265D30">
        <w:rPr>
          <w:sz w:val="28"/>
          <w:szCs w:val="28"/>
        </w:rPr>
        <w:t>;</w:t>
      </w:r>
    </w:p>
    <w:p w:rsidR="003E6C68" w:rsidRPr="00275254" w:rsidRDefault="003E6C68" w:rsidP="00996140">
      <w:pPr>
        <w:pStyle w:val="a4"/>
        <w:numPr>
          <w:ilvl w:val="0"/>
          <w:numId w:val="1"/>
        </w:numPr>
        <w:spacing w:line="360" w:lineRule="auto"/>
        <w:ind w:left="-540" w:right="-5" w:firstLine="900"/>
        <w:jc w:val="both"/>
        <w:rPr>
          <w:sz w:val="28"/>
          <w:szCs w:val="28"/>
        </w:rPr>
      </w:pPr>
      <w:r w:rsidRPr="00275254">
        <w:rPr>
          <w:sz w:val="28"/>
          <w:szCs w:val="28"/>
        </w:rPr>
        <w:t xml:space="preserve">государственные программы </w:t>
      </w:r>
      <w:r w:rsidR="000D7F64" w:rsidRPr="00275254">
        <w:rPr>
          <w:sz w:val="28"/>
          <w:szCs w:val="28"/>
        </w:rPr>
        <w:t>— развитие регионов</w:t>
      </w:r>
      <w:r w:rsidR="008034BE">
        <w:rPr>
          <w:sz w:val="28"/>
          <w:szCs w:val="28"/>
        </w:rPr>
        <w:t xml:space="preserve"> Севера</w:t>
      </w:r>
      <w:r w:rsidR="00265D30">
        <w:rPr>
          <w:sz w:val="28"/>
          <w:szCs w:val="28"/>
        </w:rPr>
        <w:t>;</w:t>
      </w:r>
    </w:p>
    <w:p w:rsidR="003E6C68" w:rsidRPr="005A437D" w:rsidRDefault="003E6C68" w:rsidP="00996140">
      <w:pPr>
        <w:pStyle w:val="a4"/>
        <w:numPr>
          <w:ilvl w:val="0"/>
          <w:numId w:val="1"/>
        </w:numPr>
        <w:spacing w:line="360" w:lineRule="auto"/>
        <w:ind w:left="-540" w:right="-5" w:firstLine="900"/>
        <w:jc w:val="both"/>
        <w:rPr>
          <w:sz w:val="28"/>
          <w:szCs w:val="28"/>
        </w:rPr>
      </w:pPr>
      <w:r w:rsidRPr="005A437D">
        <w:rPr>
          <w:sz w:val="28"/>
          <w:szCs w:val="28"/>
        </w:rPr>
        <w:t>краудфандинг — сбор средств населением, народное финансирование (</w:t>
      </w:r>
      <w:r w:rsidRPr="005A437D">
        <w:rPr>
          <w:sz w:val="28"/>
          <w:szCs w:val="28"/>
          <w:lang w:val="en-US"/>
        </w:rPr>
        <w:t>planeta</w:t>
      </w:r>
      <w:r w:rsidRPr="005A437D">
        <w:rPr>
          <w:sz w:val="28"/>
          <w:szCs w:val="28"/>
        </w:rPr>
        <w:t>.</w:t>
      </w:r>
      <w:r w:rsidRPr="005A437D">
        <w:rPr>
          <w:sz w:val="28"/>
          <w:szCs w:val="28"/>
          <w:lang w:val="en-US"/>
        </w:rPr>
        <w:t>ru</w:t>
      </w:r>
      <w:r w:rsidRPr="005A437D">
        <w:rPr>
          <w:sz w:val="28"/>
          <w:szCs w:val="28"/>
        </w:rPr>
        <w:t xml:space="preserve">, </w:t>
      </w:r>
      <w:r w:rsidRPr="005A437D">
        <w:rPr>
          <w:sz w:val="28"/>
          <w:szCs w:val="28"/>
          <w:lang w:val="en-US"/>
        </w:rPr>
        <w:t>boomstarter</w:t>
      </w:r>
      <w:r w:rsidRPr="005A437D">
        <w:rPr>
          <w:sz w:val="28"/>
          <w:szCs w:val="28"/>
        </w:rPr>
        <w:t>.</w:t>
      </w:r>
      <w:r w:rsidRPr="005A437D">
        <w:rPr>
          <w:sz w:val="28"/>
          <w:szCs w:val="28"/>
          <w:lang w:val="en-US"/>
        </w:rPr>
        <w:t>ru</w:t>
      </w:r>
      <w:r w:rsidRPr="005A437D">
        <w:rPr>
          <w:sz w:val="28"/>
          <w:szCs w:val="28"/>
        </w:rPr>
        <w:t xml:space="preserve">, </w:t>
      </w:r>
      <w:r w:rsidRPr="005A437D">
        <w:rPr>
          <w:sz w:val="28"/>
          <w:szCs w:val="28"/>
          <w:lang w:val="en-US"/>
        </w:rPr>
        <w:t>kroogi</w:t>
      </w:r>
      <w:r w:rsidRPr="005A437D">
        <w:rPr>
          <w:sz w:val="28"/>
          <w:szCs w:val="28"/>
        </w:rPr>
        <w:t>идр.)</w:t>
      </w:r>
      <w:r w:rsidR="00265D30">
        <w:rPr>
          <w:sz w:val="28"/>
          <w:szCs w:val="28"/>
        </w:rPr>
        <w:t>;</w:t>
      </w:r>
    </w:p>
    <w:p w:rsidR="003E6C68" w:rsidRDefault="003E6C68" w:rsidP="00996140">
      <w:pPr>
        <w:pStyle w:val="a4"/>
        <w:numPr>
          <w:ilvl w:val="0"/>
          <w:numId w:val="1"/>
        </w:numPr>
        <w:spacing w:line="360" w:lineRule="auto"/>
        <w:ind w:left="-540" w:right="-5" w:firstLine="900"/>
        <w:jc w:val="both"/>
        <w:rPr>
          <w:sz w:val="28"/>
          <w:szCs w:val="28"/>
        </w:rPr>
      </w:pPr>
      <w:r w:rsidRPr="00275254">
        <w:rPr>
          <w:sz w:val="28"/>
          <w:szCs w:val="28"/>
        </w:rPr>
        <w:t>соучасти</w:t>
      </w:r>
      <w:r w:rsidR="00A07ED3">
        <w:rPr>
          <w:sz w:val="28"/>
          <w:szCs w:val="28"/>
        </w:rPr>
        <w:t>е</w:t>
      </w:r>
      <w:r w:rsidRPr="00275254">
        <w:rPr>
          <w:sz w:val="28"/>
          <w:szCs w:val="28"/>
        </w:rPr>
        <w:t xml:space="preserve"> — привлечение местного населения к практической реализации проекта</w:t>
      </w:r>
      <w:r w:rsidR="00265D30">
        <w:rPr>
          <w:sz w:val="28"/>
          <w:szCs w:val="28"/>
        </w:rPr>
        <w:t>.</w:t>
      </w:r>
    </w:p>
    <w:p w:rsidR="003E6C68" w:rsidRPr="009226DF" w:rsidRDefault="009226DF" w:rsidP="009226DF">
      <w:pPr>
        <w:pStyle w:val="a4"/>
        <w:numPr>
          <w:ilvl w:val="0"/>
          <w:numId w:val="1"/>
        </w:numPr>
        <w:spacing w:line="360" w:lineRule="auto"/>
        <w:ind w:right="-5"/>
        <w:jc w:val="both"/>
        <w:outlineLvl w:val="0"/>
        <w:rPr>
          <w:sz w:val="28"/>
          <w:szCs w:val="28"/>
        </w:rPr>
      </w:pPr>
      <w:r w:rsidRPr="009226DF">
        <w:rPr>
          <w:sz w:val="28"/>
          <w:szCs w:val="28"/>
        </w:rPr>
        <w:t>СТРАТЕГИЯ</w:t>
      </w:r>
    </w:p>
    <w:p w:rsidR="003E6C68" w:rsidRPr="00275254" w:rsidRDefault="00BF7D25" w:rsidP="00996140">
      <w:pPr>
        <w:spacing w:line="360" w:lineRule="auto"/>
        <w:ind w:left="-540" w:right="-5" w:firstLine="900"/>
        <w:jc w:val="both"/>
        <w:rPr>
          <w:sz w:val="28"/>
          <w:szCs w:val="28"/>
        </w:rPr>
      </w:pPr>
      <w:r w:rsidRPr="00275254">
        <w:rPr>
          <w:sz w:val="28"/>
          <w:szCs w:val="28"/>
        </w:rPr>
        <w:t>Н</w:t>
      </w:r>
      <w:r w:rsidR="003E6C68" w:rsidRPr="00275254">
        <w:rPr>
          <w:sz w:val="28"/>
          <w:szCs w:val="28"/>
        </w:rPr>
        <w:t>а основе</w:t>
      </w:r>
      <w:r w:rsidR="00991ED6" w:rsidRPr="00275254">
        <w:rPr>
          <w:sz w:val="28"/>
          <w:szCs w:val="28"/>
        </w:rPr>
        <w:t xml:space="preserve"> собранной информации и аналитических выводов</w:t>
      </w:r>
      <w:r w:rsidRPr="00275254">
        <w:rPr>
          <w:sz w:val="28"/>
          <w:szCs w:val="28"/>
        </w:rPr>
        <w:t xml:space="preserve"> сформулированы </w:t>
      </w:r>
      <w:r w:rsidR="000D52F8">
        <w:rPr>
          <w:sz w:val="28"/>
          <w:szCs w:val="28"/>
        </w:rPr>
        <w:t>положения</w:t>
      </w:r>
      <w:r w:rsidRPr="00275254">
        <w:rPr>
          <w:sz w:val="28"/>
          <w:szCs w:val="28"/>
        </w:rPr>
        <w:t xml:space="preserve"> стратегии</w:t>
      </w:r>
      <w:r w:rsidR="00B61F8A">
        <w:rPr>
          <w:sz w:val="28"/>
          <w:szCs w:val="28"/>
        </w:rPr>
        <w:t>.</w:t>
      </w:r>
    </w:p>
    <w:p w:rsidR="00C128CF" w:rsidRPr="00C128CF" w:rsidRDefault="003E6C68" w:rsidP="00996140">
      <w:pPr>
        <w:pStyle w:val="a4"/>
        <w:numPr>
          <w:ilvl w:val="0"/>
          <w:numId w:val="1"/>
        </w:numPr>
        <w:spacing w:line="360" w:lineRule="auto"/>
        <w:ind w:left="-540" w:right="-5" w:firstLine="900"/>
        <w:jc w:val="both"/>
        <w:rPr>
          <w:sz w:val="28"/>
          <w:szCs w:val="28"/>
        </w:rPr>
      </w:pPr>
      <w:r w:rsidRPr="00275254">
        <w:rPr>
          <w:b/>
          <w:sz w:val="28"/>
          <w:szCs w:val="28"/>
        </w:rPr>
        <w:t>цель</w:t>
      </w:r>
    </w:p>
    <w:p w:rsidR="003E6C68" w:rsidRPr="00275254" w:rsidRDefault="00C128CF" w:rsidP="00996140">
      <w:pPr>
        <w:pStyle w:val="a4"/>
        <w:spacing w:before="240" w:line="360" w:lineRule="auto"/>
        <w:ind w:left="-540" w:right="-5" w:firstLine="900"/>
        <w:jc w:val="both"/>
        <w:rPr>
          <w:sz w:val="28"/>
          <w:szCs w:val="28"/>
        </w:rPr>
      </w:pPr>
      <w:r>
        <w:rPr>
          <w:sz w:val="28"/>
          <w:szCs w:val="28"/>
        </w:rPr>
        <w:t>Целью является решение задач по р</w:t>
      </w:r>
      <w:r w:rsidR="00E00516" w:rsidRPr="00275254">
        <w:rPr>
          <w:sz w:val="28"/>
          <w:szCs w:val="28"/>
        </w:rPr>
        <w:t>азвити</w:t>
      </w:r>
      <w:r>
        <w:rPr>
          <w:sz w:val="28"/>
          <w:szCs w:val="28"/>
        </w:rPr>
        <w:t>ю</w:t>
      </w:r>
      <w:r w:rsidR="00E00516" w:rsidRPr="00275254">
        <w:rPr>
          <w:sz w:val="28"/>
          <w:szCs w:val="28"/>
        </w:rPr>
        <w:t xml:space="preserve"> поселения,</w:t>
      </w:r>
      <w:r>
        <w:rPr>
          <w:sz w:val="28"/>
          <w:szCs w:val="28"/>
        </w:rPr>
        <w:t xml:space="preserve"> привлечени</w:t>
      </w:r>
      <w:r w:rsidR="00B61F8A">
        <w:rPr>
          <w:sz w:val="28"/>
          <w:szCs w:val="28"/>
        </w:rPr>
        <w:t>ю</w:t>
      </w:r>
      <w:r>
        <w:rPr>
          <w:sz w:val="28"/>
          <w:szCs w:val="28"/>
        </w:rPr>
        <w:t xml:space="preserve"> в него молодого населения</w:t>
      </w:r>
      <w:r w:rsidR="00996140">
        <w:rPr>
          <w:sz w:val="28"/>
          <w:szCs w:val="28"/>
        </w:rPr>
        <w:t xml:space="preserve"> и туристов</w:t>
      </w:r>
      <w:r>
        <w:rPr>
          <w:sz w:val="28"/>
          <w:szCs w:val="28"/>
        </w:rPr>
        <w:t>, создани</w:t>
      </w:r>
      <w:r w:rsidR="00B61F8A">
        <w:rPr>
          <w:sz w:val="28"/>
          <w:szCs w:val="28"/>
        </w:rPr>
        <w:t>ю</w:t>
      </w:r>
      <w:r>
        <w:rPr>
          <w:sz w:val="28"/>
          <w:szCs w:val="28"/>
        </w:rPr>
        <w:t xml:space="preserve"> комфортного пространства для досуга и образования</w:t>
      </w:r>
      <w:r w:rsidR="00B61F8A">
        <w:rPr>
          <w:sz w:val="28"/>
          <w:szCs w:val="28"/>
        </w:rPr>
        <w:t>,</w:t>
      </w:r>
      <w:r w:rsidR="00996140">
        <w:rPr>
          <w:sz w:val="28"/>
          <w:szCs w:val="28"/>
        </w:rPr>
        <w:t xml:space="preserve"> формированию</w:t>
      </w:r>
      <w:r w:rsidR="00B61F8A">
        <w:rPr>
          <w:sz w:val="28"/>
          <w:szCs w:val="28"/>
        </w:rPr>
        <w:t xml:space="preserve"> культурного центра Вилегодского района</w:t>
      </w:r>
      <w:r>
        <w:rPr>
          <w:sz w:val="28"/>
          <w:szCs w:val="28"/>
        </w:rPr>
        <w:t>.</w:t>
      </w:r>
    </w:p>
    <w:p w:rsidR="00C128CF" w:rsidRPr="00B61F8A" w:rsidRDefault="00C128CF" w:rsidP="00996140">
      <w:pPr>
        <w:pStyle w:val="a5"/>
        <w:numPr>
          <w:ilvl w:val="0"/>
          <w:numId w:val="1"/>
        </w:numPr>
        <w:spacing w:before="0" w:beforeAutospacing="0" w:after="0" w:afterAutospacing="0" w:line="360" w:lineRule="auto"/>
        <w:ind w:left="-540" w:right="-5" w:firstLine="900"/>
        <w:jc w:val="both"/>
        <w:rPr>
          <w:b/>
          <w:sz w:val="28"/>
          <w:szCs w:val="28"/>
        </w:rPr>
      </w:pPr>
      <w:r w:rsidRPr="00B61F8A">
        <w:rPr>
          <w:b/>
          <w:sz w:val="28"/>
          <w:szCs w:val="28"/>
        </w:rPr>
        <w:t>впечатление на зрителя</w:t>
      </w:r>
    </w:p>
    <w:p w:rsidR="00BF7D25" w:rsidRPr="00B61F8A" w:rsidRDefault="00B61F8A" w:rsidP="00996140">
      <w:pPr>
        <w:pStyle w:val="a5"/>
        <w:spacing w:before="0" w:beforeAutospacing="0" w:after="0" w:afterAutospacing="0" w:line="360" w:lineRule="auto"/>
        <w:ind w:left="-540" w:right="-5" w:firstLine="900"/>
        <w:jc w:val="both"/>
        <w:rPr>
          <w:sz w:val="28"/>
          <w:szCs w:val="28"/>
        </w:rPr>
      </w:pPr>
      <w:r>
        <w:rPr>
          <w:sz w:val="28"/>
          <w:szCs w:val="28"/>
        </w:rPr>
        <w:t>С</w:t>
      </w:r>
      <w:r w:rsidR="00BF7D25" w:rsidRPr="00B61F8A">
        <w:rPr>
          <w:sz w:val="28"/>
          <w:szCs w:val="28"/>
        </w:rPr>
        <w:t>амобытный, родной и близкий, увлекательный, оживленный, многослойный музей</w:t>
      </w:r>
      <w:r w:rsidR="00B85FD6">
        <w:rPr>
          <w:sz w:val="28"/>
          <w:szCs w:val="28"/>
        </w:rPr>
        <w:t>.</w:t>
      </w:r>
    </w:p>
    <w:p w:rsidR="00B61F8A" w:rsidRPr="00B61F8A" w:rsidRDefault="00BF7D25" w:rsidP="00996140">
      <w:pPr>
        <w:pStyle w:val="a5"/>
        <w:numPr>
          <w:ilvl w:val="0"/>
          <w:numId w:val="1"/>
        </w:numPr>
        <w:spacing w:before="0" w:beforeAutospacing="0" w:after="0" w:afterAutospacing="0" w:line="360" w:lineRule="auto"/>
        <w:ind w:left="-540" w:right="-5" w:firstLine="900"/>
        <w:jc w:val="both"/>
        <w:rPr>
          <w:sz w:val="28"/>
          <w:szCs w:val="28"/>
        </w:rPr>
      </w:pPr>
      <w:r w:rsidRPr="000D52F8">
        <w:rPr>
          <w:b/>
          <w:sz w:val="28"/>
          <w:szCs w:val="28"/>
        </w:rPr>
        <w:t>уникальность</w:t>
      </w:r>
    </w:p>
    <w:p w:rsidR="003E6C68" w:rsidRDefault="00B61F8A" w:rsidP="00996140">
      <w:pPr>
        <w:pStyle w:val="a5"/>
        <w:spacing w:before="0" w:beforeAutospacing="0" w:after="0" w:afterAutospacing="0" w:line="360" w:lineRule="auto"/>
        <w:ind w:left="-540" w:right="-5" w:firstLine="900"/>
        <w:jc w:val="both"/>
        <w:rPr>
          <w:sz w:val="28"/>
          <w:szCs w:val="28"/>
        </w:rPr>
      </w:pPr>
      <w:r>
        <w:rPr>
          <w:sz w:val="28"/>
          <w:szCs w:val="28"/>
        </w:rPr>
        <w:t xml:space="preserve">Предлагается сделать </w:t>
      </w:r>
      <w:r w:rsidR="00E00516" w:rsidRPr="00275254">
        <w:rPr>
          <w:sz w:val="28"/>
          <w:szCs w:val="28"/>
        </w:rPr>
        <w:t>акцент на нематериально</w:t>
      </w:r>
      <w:r w:rsidR="009226DF">
        <w:rPr>
          <w:sz w:val="28"/>
          <w:szCs w:val="28"/>
        </w:rPr>
        <w:t>м</w:t>
      </w:r>
      <w:r w:rsidR="00E00516" w:rsidRPr="00275254">
        <w:rPr>
          <w:sz w:val="28"/>
          <w:szCs w:val="28"/>
        </w:rPr>
        <w:t xml:space="preserve"> наследи</w:t>
      </w:r>
      <w:r w:rsidR="009226DF">
        <w:rPr>
          <w:sz w:val="28"/>
          <w:szCs w:val="28"/>
        </w:rPr>
        <w:t>и</w:t>
      </w:r>
      <w:r>
        <w:rPr>
          <w:sz w:val="28"/>
          <w:szCs w:val="28"/>
        </w:rPr>
        <w:t xml:space="preserve">, визуализировать его, включить в сценарную концепцию и </w:t>
      </w:r>
      <w:r w:rsidR="00996140">
        <w:rPr>
          <w:sz w:val="28"/>
          <w:szCs w:val="28"/>
        </w:rPr>
        <w:t xml:space="preserve">использовать для этого различные </w:t>
      </w:r>
      <w:r>
        <w:rPr>
          <w:sz w:val="28"/>
          <w:szCs w:val="28"/>
        </w:rPr>
        <w:t>меди</w:t>
      </w:r>
      <w:r w:rsidR="00996140">
        <w:rPr>
          <w:sz w:val="28"/>
          <w:szCs w:val="28"/>
        </w:rPr>
        <w:t>а</w:t>
      </w:r>
      <w:r>
        <w:rPr>
          <w:sz w:val="28"/>
          <w:szCs w:val="28"/>
        </w:rPr>
        <w:t>.</w:t>
      </w:r>
    </w:p>
    <w:p w:rsidR="00D40096" w:rsidRDefault="00D40096" w:rsidP="00996140">
      <w:pPr>
        <w:pStyle w:val="a5"/>
        <w:spacing w:before="0" w:beforeAutospacing="0" w:after="0" w:afterAutospacing="0" w:line="360" w:lineRule="auto"/>
        <w:ind w:left="-540" w:right="-5" w:firstLine="900"/>
        <w:jc w:val="both"/>
        <w:rPr>
          <w:sz w:val="28"/>
          <w:szCs w:val="28"/>
        </w:rPr>
      </w:pPr>
    </w:p>
    <w:p w:rsidR="001C28F1" w:rsidRPr="00275254" w:rsidRDefault="001C28F1" w:rsidP="00996140">
      <w:pPr>
        <w:pStyle w:val="a5"/>
        <w:spacing w:before="240" w:beforeAutospacing="0" w:after="200" w:afterAutospacing="0" w:line="360" w:lineRule="auto"/>
        <w:ind w:left="-540" w:right="-5" w:firstLine="900"/>
        <w:jc w:val="both"/>
        <w:rPr>
          <w:sz w:val="28"/>
          <w:szCs w:val="28"/>
        </w:rPr>
      </w:pPr>
    </w:p>
    <w:p w:rsidR="003E6C68" w:rsidRDefault="00ED4384" w:rsidP="00781366">
      <w:pPr>
        <w:pStyle w:val="2"/>
        <w:spacing w:line="360" w:lineRule="auto"/>
        <w:ind w:left="-540" w:right="-5"/>
        <w:jc w:val="both"/>
        <w:rPr>
          <w:rFonts w:ascii="Times New Roman" w:hAnsi="Times New Roman" w:cs="Times New Roman"/>
          <w:color w:val="auto"/>
          <w:sz w:val="28"/>
          <w:szCs w:val="28"/>
        </w:rPr>
      </w:pPr>
      <w:r w:rsidRPr="00544B4F">
        <w:rPr>
          <w:rFonts w:ascii="Times New Roman" w:hAnsi="Times New Roman" w:cs="Times New Roman"/>
          <w:color w:val="auto"/>
          <w:sz w:val="28"/>
          <w:szCs w:val="28"/>
        </w:rPr>
        <w:lastRenderedPageBreak/>
        <w:t xml:space="preserve">3. </w:t>
      </w:r>
      <w:r w:rsidR="00544B4F" w:rsidRPr="00544B4F">
        <w:rPr>
          <w:rFonts w:ascii="Times New Roman" w:hAnsi="Times New Roman" w:cs="Times New Roman"/>
          <w:color w:val="auto"/>
          <w:sz w:val="28"/>
          <w:szCs w:val="28"/>
        </w:rPr>
        <w:t>2. Концептуальное моделирование</w:t>
      </w:r>
      <w:r w:rsidR="00544B4F">
        <w:rPr>
          <w:rFonts w:ascii="Times New Roman" w:hAnsi="Times New Roman" w:cs="Times New Roman"/>
          <w:color w:val="auto"/>
          <w:sz w:val="28"/>
          <w:szCs w:val="28"/>
        </w:rPr>
        <w:t>.</w:t>
      </w:r>
    </w:p>
    <w:p w:rsidR="00713AB5" w:rsidRPr="00275254" w:rsidRDefault="00781366" w:rsidP="00713AB5">
      <w:pPr>
        <w:spacing w:line="360" w:lineRule="auto"/>
        <w:ind w:left="-540" w:right="-5" w:firstLine="900"/>
        <w:jc w:val="both"/>
        <w:rPr>
          <w:sz w:val="28"/>
          <w:szCs w:val="28"/>
        </w:rPr>
      </w:pPr>
      <w:r w:rsidRPr="00781366">
        <w:rPr>
          <w:sz w:val="28"/>
          <w:szCs w:val="28"/>
        </w:rPr>
        <w:t xml:space="preserve">Принимая во внимание </w:t>
      </w:r>
      <w:r>
        <w:rPr>
          <w:sz w:val="28"/>
          <w:szCs w:val="28"/>
        </w:rPr>
        <w:t>материал, полученный на первом этапе (сбор и анализ информации), необходимо перейти к разработке ключевой идеи и общего смысловог</w:t>
      </w:r>
      <w:r w:rsidR="00265D30">
        <w:rPr>
          <w:sz w:val="28"/>
          <w:szCs w:val="28"/>
        </w:rPr>
        <w:t xml:space="preserve">о содержания музейного проекта </w:t>
      </w:r>
      <w:r w:rsidR="00713AB5" w:rsidRPr="00265D30">
        <w:rPr>
          <w:sz w:val="28"/>
          <w:szCs w:val="28"/>
        </w:rPr>
        <w:t xml:space="preserve">(Рисунок </w:t>
      </w:r>
      <w:r w:rsidR="00265D30" w:rsidRPr="00265D30">
        <w:rPr>
          <w:sz w:val="28"/>
          <w:szCs w:val="28"/>
        </w:rPr>
        <w:t>19</w:t>
      </w:r>
      <w:r w:rsidR="00265D30">
        <w:rPr>
          <w:sz w:val="28"/>
          <w:szCs w:val="28"/>
        </w:rPr>
        <w:t>).</w:t>
      </w:r>
    </w:p>
    <w:p w:rsidR="00781366" w:rsidRDefault="00781366" w:rsidP="00265D30">
      <w:pPr>
        <w:spacing w:line="360" w:lineRule="auto"/>
        <w:ind w:left="-540" w:firstLine="900"/>
        <w:jc w:val="both"/>
        <w:rPr>
          <w:sz w:val="28"/>
          <w:szCs w:val="28"/>
        </w:rPr>
      </w:pPr>
      <w:r>
        <w:rPr>
          <w:sz w:val="28"/>
          <w:szCs w:val="28"/>
        </w:rPr>
        <w:t xml:space="preserve">Сначала выделяются целевые группы </w:t>
      </w:r>
      <w:r w:rsidRPr="003044AD">
        <w:rPr>
          <w:sz w:val="28"/>
          <w:szCs w:val="28"/>
        </w:rPr>
        <w:t>—</w:t>
      </w:r>
      <w:r>
        <w:rPr>
          <w:sz w:val="28"/>
          <w:szCs w:val="28"/>
        </w:rPr>
        <w:t xml:space="preserve"> те</w:t>
      </w:r>
      <w:r w:rsidR="008A4949">
        <w:rPr>
          <w:sz w:val="28"/>
          <w:szCs w:val="28"/>
        </w:rPr>
        <w:t xml:space="preserve"> посетители</w:t>
      </w:r>
      <w:r>
        <w:rPr>
          <w:sz w:val="28"/>
          <w:szCs w:val="28"/>
        </w:rPr>
        <w:t>, ко</w:t>
      </w:r>
      <w:r w:rsidR="008A4949">
        <w:rPr>
          <w:sz w:val="28"/>
          <w:szCs w:val="28"/>
        </w:rPr>
        <w:t>торым</w:t>
      </w:r>
      <w:r>
        <w:rPr>
          <w:sz w:val="28"/>
          <w:szCs w:val="28"/>
        </w:rPr>
        <w:t xml:space="preserve"> будет адресовано послание.</w:t>
      </w:r>
    </w:p>
    <w:p w:rsidR="00073D41" w:rsidRPr="00781366" w:rsidRDefault="00073D41" w:rsidP="00265D30">
      <w:pPr>
        <w:spacing w:line="360" w:lineRule="auto"/>
        <w:ind w:left="-540" w:firstLine="900"/>
        <w:jc w:val="both"/>
        <w:rPr>
          <w:sz w:val="28"/>
          <w:szCs w:val="28"/>
        </w:rPr>
      </w:pPr>
    </w:p>
    <w:p w:rsidR="003E6C68" w:rsidRPr="00781366" w:rsidRDefault="003E6C68" w:rsidP="00265D30">
      <w:pPr>
        <w:pStyle w:val="3"/>
        <w:spacing w:before="0" w:line="360" w:lineRule="auto"/>
        <w:ind w:left="-540" w:right="-5"/>
        <w:jc w:val="both"/>
        <w:rPr>
          <w:rFonts w:ascii="Times New Roman" w:hAnsi="Times New Roman" w:cs="Times New Roman"/>
          <w:color w:val="auto"/>
          <w:sz w:val="28"/>
          <w:szCs w:val="28"/>
        </w:rPr>
      </w:pPr>
      <w:r w:rsidRPr="00781366">
        <w:rPr>
          <w:rFonts w:ascii="Times New Roman" w:hAnsi="Times New Roman" w:cs="Times New Roman"/>
          <w:color w:val="auto"/>
          <w:sz w:val="28"/>
          <w:szCs w:val="28"/>
        </w:rPr>
        <w:t xml:space="preserve">Целевые группы </w:t>
      </w:r>
      <w:r w:rsidR="002522CB" w:rsidRPr="00781366">
        <w:rPr>
          <w:rFonts w:ascii="Times New Roman" w:hAnsi="Times New Roman" w:cs="Times New Roman"/>
          <w:color w:val="auto"/>
          <w:sz w:val="28"/>
          <w:szCs w:val="28"/>
        </w:rPr>
        <w:t>(</w:t>
      </w:r>
      <w:r w:rsidRPr="00781366">
        <w:rPr>
          <w:rFonts w:ascii="Times New Roman" w:hAnsi="Times New Roman" w:cs="Times New Roman"/>
          <w:color w:val="auto"/>
          <w:sz w:val="28"/>
          <w:szCs w:val="28"/>
        </w:rPr>
        <w:t>портрет посетителя</w:t>
      </w:r>
      <w:r w:rsidR="002522CB" w:rsidRPr="00781366">
        <w:rPr>
          <w:rFonts w:ascii="Times New Roman" w:hAnsi="Times New Roman" w:cs="Times New Roman"/>
          <w:color w:val="auto"/>
          <w:sz w:val="28"/>
          <w:szCs w:val="28"/>
        </w:rPr>
        <w:t>)</w:t>
      </w:r>
    </w:p>
    <w:p w:rsidR="00340891" w:rsidRPr="00275254" w:rsidRDefault="00340891" w:rsidP="00996140">
      <w:pPr>
        <w:spacing w:line="360" w:lineRule="auto"/>
        <w:ind w:left="-540" w:right="-5" w:firstLine="900"/>
        <w:jc w:val="both"/>
        <w:rPr>
          <w:sz w:val="28"/>
          <w:szCs w:val="28"/>
        </w:rPr>
      </w:pPr>
      <w:r w:rsidRPr="00275254">
        <w:rPr>
          <w:sz w:val="28"/>
          <w:szCs w:val="28"/>
        </w:rPr>
        <w:t xml:space="preserve">Выделены </w:t>
      </w:r>
      <w:r w:rsidRPr="002522CB">
        <w:rPr>
          <w:sz w:val="28"/>
          <w:szCs w:val="28"/>
        </w:rPr>
        <w:t>4 основные целевы</w:t>
      </w:r>
      <w:r w:rsidR="00EF0BA7">
        <w:rPr>
          <w:sz w:val="28"/>
          <w:szCs w:val="28"/>
        </w:rPr>
        <w:t>е</w:t>
      </w:r>
      <w:r w:rsidRPr="002522CB">
        <w:rPr>
          <w:sz w:val="28"/>
          <w:szCs w:val="28"/>
        </w:rPr>
        <w:t xml:space="preserve"> аудитори</w:t>
      </w:r>
      <w:r w:rsidR="00EF0BA7">
        <w:rPr>
          <w:sz w:val="28"/>
          <w:szCs w:val="28"/>
        </w:rPr>
        <w:t>и</w:t>
      </w:r>
      <w:r w:rsidR="00A5213E" w:rsidRPr="002522CB">
        <w:rPr>
          <w:sz w:val="28"/>
          <w:szCs w:val="28"/>
        </w:rPr>
        <w:t>,</w:t>
      </w:r>
      <w:r w:rsidR="00783269">
        <w:rPr>
          <w:sz w:val="28"/>
          <w:szCs w:val="28"/>
        </w:rPr>
        <w:t xml:space="preserve"> </w:t>
      </w:r>
      <w:r w:rsidR="00AC5C12">
        <w:rPr>
          <w:sz w:val="28"/>
          <w:szCs w:val="28"/>
        </w:rPr>
        <w:t>с</w:t>
      </w:r>
      <w:r w:rsidR="00A5213E" w:rsidRPr="00275254">
        <w:rPr>
          <w:sz w:val="28"/>
          <w:szCs w:val="28"/>
        </w:rPr>
        <w:t xml:space="preserve">огласно </w:t>
      </w:r>
      <w:r w:rsidR="002522CB">
        <w:rPr>
          <w:sz w:val="28"/>
          <w:szCs w:val="28"/>
        </w:rPr>
        <w:t xml:space="preserve">их </w:t>
      </w:r>
      <w:r w:rsidR="00A5213E" w:rsidRPr="00275254">
        <w:rPr>
          <w:sz w:val="28"/>
          <w:szCs w:val="28"/>
        </w:rPr>
        <w:t>потребностям</w:t>
      </w:r>
      <w:r w:rsidR="00783269">
        <w:rPr>
          <w:sz w:val="28"/>
          <w:szCs w:val="28"/>
        </w:rPr>
        <w:t xml:space="preserve"> </w:t>
      </w:r>
      <w:r w:rsidR="00A5213E" w:rsidRPr="00265D30">
        <w:rPr>
          <w:sz w:val="28"/>
          <w:szCs w:val="28"/>
        </w:rPr>
        <w:t>предлагается создать 2 уровня считывания информации</w:t>
      </w:r>
      <w:r w:rsidR="00F91C99">
        <w:rPr>
          <w:sz w:val="28"/>
          <w:szCs w:val="28"/>
        </w:rPr>
        <w:t xml:space="preserve"> </w:t>
      </w:r>
      <w:r w:rsidR="00A5213E" w:rsidRPr="00265D30">
        <w:rPr>
          <w:sz w:val="28"/>
          <w:szCs w:val="28"/>
        </w:rPr>
        <w:t>(</w:t>
      </w:r>
      <w:r w:rsidR="002522CB" w:rsidRPr="00265D30">
        <w:rPr>
          <w:sz w:val="28"/>
          <w:szCs w:val="28"/>
        </w:rPr>
        <w:t>Рисунок</w:t>
      </w:r>
      <w:r w:rsidR="00D9276F">
        <w:rPr>
          <w:sz w:val="28"/>
          <w:szCs w:val="28"/>
        </w:rPr>
        <w:t xml:space="preserve"> </w:t>
      </w:r>
      <w:r w:rsidR="00265D30" w:rsidRPr="00265D30">
        <w:rPr>
          <w:sz w:val="28"/>
          <w:szCs w:val="28"/>
        </w:rPr>
        <w:t>77</w:t>
      </w:r>
      <w:r w:rsidR="00265D30">
        <w:rPr>
          <w:sz w:val="28"/>
          <w:szCs w:val="28"/>
        </w:rPr>
        <w:t>).</w:t>
      </w:r>
    </w:p>
    <w:p w:rsidR="00A5213E" w:rsidRPr="00A5213E" w:rsidRDefault="008F78BF" w:rsidP="00996140">
      <w:pPr>
        <w:spacing w:line="360" w:lineRule="auto"/>
        <w:ind w:left="-540" w:right="-5" w:firstLine="900"/>
        <w:jc w:val="both"/>
        <w:rPr>
          <w:sz w:val="28"/>
          <w:szCs w:val="28"/>
        </w:rPr>
      </w:pPr>
      <w:r>
        <w:rPr>
          <w:sz w:val="28"/>
          <w:szCs w:val="28"/>
        </w:rPr>
        <w:t>К п</w:t>
      </w:r>
      <w:r w:rsidRPr="00A5213E">
        <w:rPr>
          <w:sz w:val="28"/>
          <w:szCs w:val="28"/>
        </w:rPr>
        <w:t>ерв</w:t>
      </w:r>
      <w:r>
        <w:rPr>
          <w:sz w:val="28"/>
          <w:szCs w:val="28"/>
        </w:rPr>
        <w:t>ому</w:t>
      </w:r>
      <w:r w:rsidRPr="00A5213E">
        <w:rPr>
          <w:sz w:val="28"/>
          <w:szCs w:val="28"/>
        </w:rPr>
        <w:t xml:space="preserve"> сло</w:t>
      </w:r>
      <w:r>
        <w:rPr>
          <w:sz w:val="28"/>
          <w:szCs w:val="28"/>
        </w:rPr>
        <w:t>ю</w:t>
      </w:r>
      <w:r w:rsidR="00F91C99">
        <w:rPr>
          <w:sz w:val="28"/>
          <w:szCs w:val="28"/>
        </w:rPr>
        <w:t xml:space="preserve"> </w:t>
      </w:r>
      <w:r w:rsidR="00A5213E" w:rsidRPr="00A5213E">
        <w:rPr>
          <w:sz w:val="28"/>
          <w:szCs w:val="28"/>
        </w:rPr>
        <w:t xml:space="preserve">информации </w:t>
      </w:r>
      <w:r w:rsidR="00A5213E" w:rsidRPr="00275254">
        <w:rPr>
          <w:sz w:val="28"/>
          <w:szCs w:val="28"/>
        </w:rPr>
        <w:t>(быстрый, поверхностный, временный)</w:t>
      </w:r>
      <w:r>
        <w:rPr>
          <w:sz w:val="28"/>
          <w:szCs w:val="28"/>
        </w:rPr>
        <w:t xml:space="preserve"> можно отнести первую и вторую группы.</w:t>
      </w:r>
    </w:p>
    <w:p w:rsidR="00340891" w:rsidRPr="003044AD" w:rsidRDefault="00340891" w:rsidP="00996140">
      <w:pPr>
        <w:spacing w:line="360" w:lineRule="auto"/>
        <w:ind w:left="-540" w:right="-5" w:firstLine="900"/>
        <w:jc w:val="both"/>
        <w:rPr>
          <w:sz w:val="28"/>
          <w:szCs w:val="28"/>
        </w:rPr>
      </w:pPr>
      <w:r w:rsidRPr="00FA7423">
        <w:rPr>
          <w:sz w:val="28"/>
          <w:szCs w:val="28"/>
        </w:rPr>
        <w:t>1 группа</w:t>
      </w:r>
      <w:r w:rsidR="00A5213E" w:rsidRPr="003044AD">
        <w:rPr>
          <w:sz w:val="28"/>
          <w:szCs w:val="28"/>
        </w:rPr>
        <w:t xml:space="preserve"> —</w:t>
      </w:r>
      <w:r w:rsidR="00FA7423">
        <w:rPr>
          <w:sz w:val="28"/>
          <w:szCs w:val="28"/>
        </w:rPr>
        <w:t xml:space="preserve"> это</w:t>
      </w:r>
      <w:r w:rsidR="00F91C99">
        <w:rPr>
          <w:sz w:val="28"/>
          <w:szCs w:val="28"/>
        </w:rPr>
        <w:t xml:space="preserve"> </w:t>
      </w:r>
      <w:r w:rsidRPr="003044AD">
        <w:rPr>
          <w:sz w:val="28"/>
          <w:szCs w:val="28"/>
        </w:rPr>
        <w:t>взрослы</w:t>
      </w:r>
      <w:r w:rsidR="00FA7423">
        <w:rPr>
          <w:sz w:val="28"/>
          <w:szCs w:val="28"/>
        </w:rPr>
        <w:t xml:space="preserve">е </w:t>
      </w:r>
      <w:r w:rsidRPr="003044AD">
        <w:rPr>
          <w:sz w:val="28"/>
          <w:szCs w:val="28"/>
        </w:rPr>
        <w:t>жител</w:t>
      </w:r>
      <w:r w:rsidR="00FA7423">
        <w:rPr>
          <w:sz w:val="28"/>
          <w:szCs w:val="28"/>
        </w:rPr>
        <w:t>и</w:t>
      </w:r>
      <w:r w:rsidRPr="003044AD">
        <w:rPr>
          <w:sz w:val="28"/>
          <w:szCs w:val="28"/>
        </w:rPr>
        <w:t xml:space="preserve"> села</w:t>
      </w:r>
      <w:r w:rsidR="00FA7423">
        <w:rPr>
          <w:sz w:val="28"/>
          <w:szCs w:val="28"/>
        </w:rPr>
        <w:t xml:space="preserve">. Ведущей функцией </w:t>
      </w:r>
      <w:r w:rsidR="00996140">
        <w:rPr>
          <w:sz w:val="28"/>
          <w:szCs w:val="28"/>
        </w:rPr>
        <w:t>В.к.м.</w:t>
      </w:r>
      <w:r w:rsidR="00FA7423">
        <w:rPr>
          <w:sz w:val="28"/>
          <w:szCs w:val="28"/>
        </w:rPr>
        <w:t xml:space="preserve"> для них будет досуг </w:t>
      </w:r>
      <w:r w:rsidR="00CA4490">
        <w:rPr>
          <w:sz w:val="28"/>
          <w:szCs w:val="28"/>
        </w:rPr>
        <w:t>(</w:t>
      </w:r>
      <w:r w:rsidR="00FA7423">
        <w:rPr>
          <w:sz w:val="28"/>
          <w:szCs w:val="28"/>
        </w:rPr>
        <w:t>форм</w:t>
      </w:r>
      <w:r w:rsidR="00CA4490">
        <w:rPr>
          <w:sz w:val="28"/>
          <w:szCs w:val="28"/>
        </w:rPr>
        <w:t>ат</w:t>
      </w:r>
      <w:r w:rsidR="00F91C99">
        <w:rPr>
          <w:sz w:val="28"/>
          <w:szCs w:val="28"/>
        </w:rPr>
        <w:t xml:space="preserve"> </w:t>
      </w:r>
      <w:r w:rsidR="00FA7423">
        <w:rPr>
          <w:sz w:val="28"/>
          <w:szCs w:val="28"/>
        </w:rPr>
        <w:t>квеста</w:t>
      </w:r>
      <w:r w:rsidR="00CA4490">
        <w:rPr>
          <w:sz w:val="28"/>
          <w:szCs w:val="28"/>
        </w:rPr>
        <w:t>)</w:t>
      </w:r>
      <w:r w:rsidR="00FA7423">
        <w:rPr>
          <w:sz w:val="28"/>
          <w:szCs w:val="28"/>
        </w:rPr>
        <w:t xml:space="preserve">. </w:t>
      </w:r>
    </w:p>
    <w:p w:rsidR="00340891" w:rsidRDefault="00340891" w:rsidP="00996140">
      <w:pPr>
        <w:spacing w:line="360" w:lineRule="auto"/>
        <w:ind w:left="-540" w:right="-5" w:firstLine="900"/>
        <w:jc w:val="both"/>
        <w:rPr>
          <w:sz w:val="28"/>
          <w:szCs w:val="28"/>
        </w:rPr>
      </w:pPr>
      <w:r w:rsidRPr="003044AD">
        <w:rPr>
          <w:sz w:val="28"/>
          <w:szCs w:val="28"/>
        </w:rPr>
        <w:t>2 группа</w:t>
      </w:r>
      <w:r w:rsidR="00A5213E" w:rsidRPr="003044AD">
        <w:rPr>
          <w:sz w:val="28"/>
          <w:szCs w:val="28"/>
        </w:rPr>
        <w:t xml:space="preserve"> —</w:t>
      </w:r>
      <w:r w:rsidR="00FA7423">
        <w:rPr>
          <w:sz w:val="28"/>
          <w:szCs w:val="28"/>
        </w:rPr>
        <w:t xml:space="preserve"> это</w:t>
      </w:r>
      <w:r w:rsidR="00F91C99">
        <w:rPr>
          <w:sz w:val="28"/>
          <w:szCs w:val="28"/>
        </w:rPr>
        <w:t xml:space="preserve"> </w:t>
      </w:r>
      <w:r w:rsidRPr="003044AD">
        <w:rPr>
          <w:sz w:val="28"/>
          <w:szCs w:val="28"/>
        </w:rPr>
        <w:t>туристы</w:t>
      </w:r>
      <w:r w:rsidR="00FA7423">
        <w:rPr>
          <w:sz w:val="28"/>
          <w:szCs w:val="28"/>
        </w:rPr>
        <w:t xml:space="preserve"> и</w:t>
      </w:r>
      <w:r w:rsidRPr="003044AD">
        <w:rPr>
          <w:sz w:val="28"/>
          <w:szCs w:val="28"/>
        </w:rPr>
        <w:t xml:space="preserve"> гости села</w:t>
      </w:r>
      <w:r w:rsidR="00FA7423">
        <w:rPr>
          <w:sz w:val="28"/>
          <w:szCs w:val="28"/>
        </w:rPr>
        <w:t xml:space="preserve">. В </w:t>
      </w:r>
      <w:r w:rsidR="00996140">
        <w:rPr>
          <w:sz w:val="28"/>
          <w:szCs w:val="28"/>
        </w:rPr>
        <w:t>В.к.м.</w:t>
      </w:r>
      <w:r w:rsidR="00FA7423">
        <w:rPr>
          <w:sz w:val="28"/>
          <w:szCs w:val="28"/>
        </w:rPr>
        <w:t xml:space="preserve"> для них будет пре</w:t>
      </w:r>
      <w:r w:rsidR="006F3545">
        <w:rPr>
          <w:sz w:val="28"/>
          <w:szCs w:val="28"/>
        </w:rPr>
        <w:t xml:space="preserve">дставлять интерес информация об </w:t>
      </w:r>
      <w:r w:rsidR="00FA7423">
        <w:rPr>
          <w:sz w:val="28"/>
          <w:szCs w:val="28"/>
        </w:rPr>
        <w:t>истори</w:t>
      </w:r>
      <w:r w:rsidR="006F3545">
        <w:rPr>
          <w:sz w:val="28"/>
          <w:szCs w:val="28"/>
        </w:rPr>
        <w:t>и</w:t>
      </w:r>
      <w:r w:rsidR="00FA7423">
        <w:rPr>
          <w:sz w:val="28"/>
          <w:szCs w:val="28"/>
        </w:rPr>
        <w:t xml:space="preserve"> места, </w:t>
      </w:r>
      <w:r w:rsidR="00996140">
        <w:rPr>
          <w:sz w:val="28"/>
          <w:szCs w:val="28"/>
        </w:rPr>
        <w:t>транслируемая</w:t>
      </w:r>
      <w:r w:rsidR="00FA7423">
        <w:rPr>
          <w:sz w:val="28"/>
          <w:szCs w:val="28"/>
        </w:rPr>
        <w:t xml:space="preserve"> через </w:t>
      </w:r>
      <w:r w:rsidR="00CA4490">
        <w:rPr>
          <w:sz w:val="28"/>
          <w:szCs w:val="28"/>
        </w:rPr>
        <w:t>музейную коллекцию и экспозици</w:t>
      </w:r>
      <w:r w:rsidR="00FA7423">
        <w:rPr>
          <w:sz w:val="28"/>
          <w:szCs w:val="28"/>
        </w:rPr>
        <w:t>ю.</w:t>
      </w:r>
    </w:p>
    <w:p w:rsidR="00A5213E" w:rsidRPr="003044AD" w:rsidRDefault="008F78BF" w:rsidP="00996140">
      <w:pPr>
        <w:spacing w:line="360" w:lineRule="auto"/>
        <w:ind w:left="-540" w:right="-5" w:firstLine="900"/>
        <w:jc w:val="both"/>
        <w:rPr>
          <w:sz w:val="28"/>
          <w:szCs w:val="28"/>
        </w:rPr>
      </w:pPr>
      <w:r w:rsidRPr="003044AD">
        <w:rPr>
          <w:sz w:val="28"/>
          <w:szCs w:val="28"/>
        </w:rPr>
        <w:t>Второй слой</w:t>
      </w:r>
      <w:r w:rsidR="00A5213E" w:rsidRPr="003044AD">
        <w:rPr>
          <w:sz w:val="28"/>
          <w:szCs w:val="28"/>
        </w:rPr>
        <w:t xml:space="preserve"> информации (долговременный, глубокий, продолжительный)</w:t>
      </w:r>
      <w:r>
        <w:rPr>
          <w:sz w:val="28"/>
          <w:szCs w:val="28"/>
        </w:rPr>
        <w:t xml:space="preserve"> включает третью и четвертую группы.</w:t>
      </w:r>
    </w:p>
    <w:p w:rsidR="00340891" w:rsidRPr="003044AD" w:rsidRDefault="00340891" w:rsidP="00996140">
      <w:pPr>
        <w:spacing w:line="360" w:lineRule="auto"/>
        <w:ind w:left="-540" w:right="-5" w:firstLine="900"/>
        <w:jc w:val="both"/>
        <w:rPr>
          <w:sz w:val="28"/>
          <w:szCs w:val="28"/>
        </w:rPr>
      </w:pPr>
      <w:r w:rsidRPr="008F78BF">
        <w:rPr>
          <w:sz w:val="28"/>
          <w:szCs w:val="28"/>
        </w:rPr>
        <w:t>3 группа</w:t>
      </w:r>
      <w:r w:rsidR="00A5213E" w:rsidRPr="003044AD">
        <w:rPr>
          <w:sz w:val="28"/>
          <w:szCs w:val="28"/>
        </w:rPr>
        <w:t xml:space="preserve"> — </w:t>
      </w:r>
      <w:r w:rsidR="008F78BF">
        <w:rPr>
          <w:sz w:val="28"/>
          <w:szCs w:val="28"/>
        </w:rPr>
        <w:t xml:space="preserve">это </w:t>
      </w:r>
      <w:r w:rsidRPr="003044AD">
        <w:rPr>
          <w:sz w:val="28"/>
          <w:szCs w:val="28"/>
        </w:rPr>
        <w:t>дети</w:t>
      </w:r>
      <w:r w:rsidR="008F78BF">
        <w:rPr>
          <w:sz w:val="28"/>
          <w:szCs w:val="28"/>
        </w:rPr>
        <w:t xml:space="preserve"> и</w:t>
      </w:r>
      <w:r w:rsidRPr="003044AD">
        <w:rPr>
          <w:sz w:val="28"/>
          <w:szCs w:val="28"/>
        </w:rPr>
        <w:t xml:space="preserve"> школьники</w:t>
      </w:r>
      <w:r w:rsidR="008F78BF">
        <w:rPr>
          <w:sz w:val="28"/>
          <w:szCs w:val="28"/>
        </w:rPr>
        <w:t xml:space="preserve">, для которых важна функция музея как образовательной институции. Здесь они смогут получить расширенные, практические знания по различным вопросам. </w:t>
      </w:r>
      <w:r w:rsidR="00996140">
        <w:rPr>
          <w:sz w:val="28"/>
          <w:szCs w:val="28"/>
        </w:rPr>
        <w:t>В.к.м.</w:t>
      </w:r>
      <w:r w:rsidR="008F78BF">
        <w:rPr>
          <w:sz w:val="28"/>
          <w:szCs w:val="28"/>
        </w:rPr>
        <w:t xml:space="preserve"> для них будет формой лицея.</w:t>
      </w:r>
    </w:p>
    <w:p w:rsidR="00340891" w:rsidRDefault="00340891" w:rsidP="00996140">
      <w:pPr>
        <w:spacing w:line="360" w:lineRule="auto"/>
        <w:ind w:left="-540" w:right="-5" w:firstLine="900"/>
        <w:jc w:val="both"/>
        <w:rPr>
          <w:sz w:val="28"/>
          <w:szCs w:val="28"/>
        </w:rPr>
      </w:pPr>
      <w:r w:rsidRPr="008F78BF">
        <w:rPr>
          <w:sz w:val="28"/>
          <w:szCs w:val="28"/>
        </w:rPr>
        <w:t>4 группа</w:t>
      </w:r>
      <w:r w:rsidR="00F91C99">
        <w:rPr>
          <w:sz w:val="28"/>
          <w:szCs w:val="28"/>
        </w:rPr>
        <w:t xml:space="preserve"> </w:t>
      </w:r>
      <w:r w:rsidR="00337A27" w:rsidRPr="003044AD">
        <w:rPr>
          <w:sz w:val="28"/>
          <w:szCs w:val="28"/>
        </w:rPr>
        <w:t>—</w:t>
      </w:r>
      <w:r w:rsidR="00337A27">
        <w:rPr>
          <w:sz w:val="28"/>
          <w:szCs w:val="28"/>
        </w:rPr>
        <w:t xml:space="preserve"> это </w:t>
      </w:r>
      <w:r w:rsidRPr="008F78BF">
        <w:rPr>
          <w:sz w:val="28"/>
          <w:szCs w:val="28"/>
        </w:rPr>
        <w:t>исследовател</w:t>
      </w:r>
      <w:r w:rsidR="00337A27">
        <w:rPr>
          <w:sz w:val="28"/>
          <w:szCs w:val="28"/>
        </w:rPr>
        <w:t>и</w:t>
      </w:r>
      <w:r w:rsidRPr="008F78BF">
        <w:rPr>
          <w:sz w:val="28"/>
          <w:szCs w:val="28"/>
        </w:rPr>
        <w:t xml:space="preserve">, </w:t>
      </w:r>
      <w:r w:rsidR="00A5213E" w:rsidRPr="008F78BF">
        <w:rPr>
          <w:sz w:val="28"/>
          <w:szCs w:val="28"/>
        </w:rPr>
        <w:t>краевед</w:t>
      </w:r>
      <w:r w:rsidR="00176BFD">
        <w:rPr>
          <w:sz w:val="28"/>
          <w:szCs w:val="28"/>
        </w:rPr>
        <w:t>ы</w:t>
      </w:r>
      <w:r w:rsidR="00A5213E" w:rsidRPr="008F78BF">
        <w:rPr>
          <w:sz w:val="28"/>
          <w:szCs w:val="28"/>
        </w:rPr>
        <w:t>, научны</w:t>
      </w:r>
      <w:r w:rsidR="00337A27">
        <w:rPr>
          <w:sz w:val="28"/>
          <w:szCs w:val="28"/>
        </w:rPr>
        <w:t>е</w:t>
      </w:r>
      <w:r w:rsidR="00A5213E" w:rsidRPr="008F78BF">
        <w:rPr>
          <w:sz w:val="28"/>
          <w:szCs w:val="28"/>
        </w:rPr>
        <w:t xml:space="preserve"> сотрудник</w:t>
      </w:r>
      <w:r w:rsidR="00337A27">
        <w:rPr>
          <w:sz w:val="28"/>
          <w:szCs w:val="28"/>
        </w:rPr>
        <w:t>и</w:t>
      </w:r>
      <w:r w:rsidR="00A5213E" w:rsidRPr="008F78BF">
        <w:rPr>
          <w:sz w:val="28"/>
          <w:szCs w:val="28"/>
        </w:rPr>
        <w:t xml:space="preserve"> муз</w:t>
      </w:r>
      <w:r w:rsidR="00A5213E" w:rsidRPr="003044AD">
        <w:rPr>
          <w:sz w:val="28"/>
          <w:szCs w:val="28"/>
        </w:rPr>
        <w:t>ея</w:t>
      </w:r>
      <w:r w:rsidR="00337A27">
        <w:rPr>
          <w:sz w:val="28"/>
          <w:szCs w:val="28"/>
        </w:rPr>
        <w:t xml:space="preserve">, все, кто заинтересован в углубленных знаниях о музейной коллекции и краеведении. Для них </w:t>
      </w:r>
      <w:r w:rsidR="00996140">
        <w:rPr>
          <w:sz w:val="28"/>
          <w:szCs w:val="28"/>
        </w:rPr>
        <w:t>В.к.м.</w:t>
      </w:r>
      <w:r w:rsidR="00F91C99">
        <w:rPr>
          <w:sz w:val="28"/>
          <w:szCs w:val="28"/>
        </w:rPr>
        <w:t xml:space="preserve"> </w:t>
      </w:r>
      <w:r w:rsidR="00996140">
        <w:rPr>
          <w:sz w:val="28"/>
          <w:szCs w:val="28"/>
        </w:rPr>
        <w:t>является</w:t>
      </w:r>
      <w:r w:rsidR="00F91C99">
        <w:rPr>
          <w:sz w:val="28"/>
          <w:szCs w:val="28"/>
        </w:rPr>
        <w:t xml:space="preserve"> </w:t>
      </w:r>
      <w:r w:rsidRPr="003044AD">
        <w:rPr>
          <w:sz w:val="28"/>
          <w:szCs w:val="28"/>
        </w:rPr>
        <w:t>клуб</w:t>
      </w:r>
      <w:r w:rsidR="00337A27">
        <w:rPr>
          <w:sz w:val="28"/>
          <w:szCs w:val="28"/>
        </w:rPr>
        <w:t xml:space="preserve">ом, местом для получения данных и встреч с единомышленниками. </w:t>
      </w:r>
    </w:p>
    <w:p w:rsidR="00176BFD" w:rsidRPr="003044AD" w:rsidRDefault="00176BFD" w:rsidP="00996140">
      <w:pPr>
        <w:spacing w:line="360" w:lineRule="auto"/>
        <w:ind w:left="-540" w:right="-5" w:firstLine="900"/>
        <w:jc w:val="both"/>
        <w:rPr>
          <w:sz w:val="28"/>
          <w:szCs w:val="28"/>
        </w:rPr>
      </w:pPr>
      <w:r>
        <w:rPr>
          <w:sz w:val="28"/>
          <w:szCs w:val="28"/>
        </w:rPr>
        <w:t>Помимо четырех групп, разделенных по уровням глубины</w:t>
      </w:r>
      <w:r w:rsidR="00C30317">
        <w:rPr>
          <w:sz w:val="28"/>
          <w:szCs w:val="28"/>
        </w:rPr>
        <w:t xml:space="preserve"> предоставляемых</w:t>
      </w:r>
      <w:r w:rsidR="00783269">
        <w:rPr>
          <w:sz w:val="28"/>
          <w:szCs w:val="28"/>
        </w:rPr>
        <w:t xml:space="preserve"> </w:t>
      </w:r>
      <w:r w:rsidR="00C30317">
        <w:rPr>
          <w:sz w:val="28"/>
          <w:szCs w:val="28"/>
        </w:rPr>
        <w:t>данных</w:t>
      </w:r>
      <w:r>
        <w:rPr>
          <w:sz w:val="28"/>
          <w:szCs w:val="28"/>
        </w:rPr>
        <w:t>, выделяется 5 группа, обусловленная особым подходом к физическим параметрам получения информации и прохождени</w:t>
      </w:r>
      <w:r w:rsidR="005B0E65">
        <w:rPr>
          <w:sz w:val="28"/>
          <w:szCs w:val="28"/>
        </w:rPr>
        <w:t>я</w:t>
      </w:r>
      <w:r>
        <w:rPr>
          <w:sz w:val="28"/>
          <w:szCs w:val="28"/>
        </w:rPr>
        <w:t xml:space="preserve"> залов экспозиции.</w:t>
      </w:r>
    </w:p>
    <w:p w:rsidR="003044AD" w:rsidRPr="000E15FB" w:rsidRDefault="003044AD" w:rsidP="00996140">
      <w:pPr>
        <w:spacing w:line="360" w:lineRule="auto"/>
        <w:ind w:left="-540" w:right="-5" w:firstLine="900"/>
        <w:jc w:val="both"/>
        <w:rPr>
          <w:sz w:val="28"/>
          <w:szCs w:val="28"/>
        </w:rPr>
      </w:pPr>
      <w:r w:rsidRPr="00176BFD">
        <w:rPr>
          <w:sz w:val="28"/>
          <w:szCs w:val="28"/>
        </w:rPr>
        <w:lastRenderedPageBreak/>
        <w:t xml:space="preserve">5 группа </w:t>
      </w:r>
      <w:r w:rsidRPr="003044AD">
        <w:rPr>
          <w:sz w:val="28"/>
          <w:szCs w:val="28"/>
        </w:rPr>
        <w:t xml:space="preserve">― </w:t>
      </w:r>
      <w:r w:rsidR="00176BFD">
        <w:rPr>
          <w:sz w:val="28"/>
          <w:szCs w:val="28"/>
        </w:rPr>
        <w:t xml:space="preserve">это </w:t>
      </w:r>
      <w:r>
        <w:rPr>
          <w:sz w:val="28"/>
          <w:szCs w:val="28"/>
        </w:rPr>
        <w:t>п</w:t>
      </w:r>
      <w:r w:rsidRPr="003044AD">
        <w:rPr>
          <w:sz w:val="28"/>
          <w:szCs w:val="28"/>
        </w:rPr>
        <w:t>ожилые посетители, люди с ограничениями в зрении, слухе или</w:t>
      </w:r>
      <w:r w:rsidR="00783269">
        <w:rPr>
          <w:sz w:val="28"/>
          <w:szCs w:val="28"/>
        </w:rPr>
        <w:t xml:space="preserve"> </w:t>
      </w:r>
      <w:r w:rsidRPr="003044AD">
        <w:rPr>
          <w:sz w:val="28"/>
          <w:szCs w:val="28"/>
        </w:rPr>
        <w:t>передвижении</w:t>
      </w:r>
      <w:r w:rsidR="00176BFD">
        <w:rPr>
          <w:sz w:val="28"/>
          <w:szCs w:val="28"/>
        </w:rPr>
        <w:t xml:space="preserve">. </w:t>
      </w:r>
      <w:r w:rsidR="005B0E65">
        <w:rPr>
          <w:sz w:val="28"/>
          <w:szCs w:val="28"/>
        </w:rPr>
        <w:t>Для данной группы необходимым критерием среды является доступность и простота использования и считывания.</w:t>
      </w:r>
    </w:p>
    <w:p w:rsidR="003E6C68" w:rsidRDefault="00D33021" w:rsidP="00996140">
      <w:pPr>
        <w:pStyle w:val="a5"/>
        <w:spacing w:before="0" w:beforeAutospacing="0" w:after="200" w:afterAutospacing="0" w:line="360" w:lineRule="auto"/>
        <w:ind w:left="-540" w:right="-5" w:firstLine="900"/>
        <w:jc w:val="both"/>
        <w:rPr>
          <w:sz w:val="28"/>
          <w:szCs w:val="28"/>
        </w:rPr>
      </w:pPr>
      <w:r>
        <w:rPr>
          <w:sz w:val="28"/>
          <w:szCs w:val="28"/>
        </w:rPr>
        <w:t xml:space="preserve">В следующем пункте решается основное смысловое послание, которое хотелось бы донести до зрителя (определенного в разделе </w:t>
      </w:r>
      <w:r w:rsidR="006F3545">
        <w:rPr>
          <w:sz w:val="28"/>
          <w:szCs w:val="28"/>
        </w:rPr>
        <w:t>«</w:t>
      </w:r>
      <w:r>
        <w:rPr>
          <w:sz w:val="28"/>
          <w:szCs w:val="28"/>
        </w:rPr>
        <w:t>целевые аудитории</w:t>
      </w:r>
      <w:r w:rsidR="006F3545">
        <w:rPr>
          <w:sz w:val="28"/>
          <w:szCs w:val="28"/>
        </w:rPr>
        <w:t>»</w:t>
      </w:r>
      <w:r>
        <w:rPr>
          <w:sz w:val="28"/>
          <w:szCs w:val="28"/>
        </w:rPr>
        <w:t>).</w:t>
      </w:r>
    </w:p>
    <w:p w:rsidR="00176BFD" w:rsidRPr="00275254" w:rsidRDefault="00176BFD" w:rsidP="00996140">
      <w:pPr>
        <w:pStyle w:val="a5"/>
        <w:spacing w:before="0" w:beforeAutospacing="0" w:after="200" w:afterAutospacing="0" w:line="360" w:lineRule="auto"/>
        <w:ind w:left="-540" w:right="-5" w:firstLine="900"/>
        <w:rPr>
          <w:sz w:val="28"/>
          <w:szCs w:val="28"/>
        </w:rPr>
      </w:pPr>
    </w:p>
    <w:p w:rsidR="003E6C68" w:rsidRPr="00176BFD" w:rsidRDefault="003E6C68" w:rsidP="001D2C42">
      <w:pPr>
        <w:pStyle w:val="3"/>
        <w:spacing w:line="360" w:lineRule="auto"/>
        <w:ind w:left="-540" w:right="-5"/>
        <w:rPr>
          <w:rFonts w:ascii="Times New Roman" w:hAnsi="Times New Roman" w:cs="Times New Roman"/>
          <w:color w:val="auto"/>
          <w:sz w:val="28"/>
          <w:szCs w:val="28"/>
        </w:rPr>
      </w:pPr>
      <w:r w:rsidRPr="00176BFD">
        <w:rPr>
          <w:rFonts w:ascii="Times New Roman" w:hAnsi="Times New Roman" w:cs="Times New Roman"/>
          <w:color w:val="auto"/>
          <w:sz w:val="28"/>
          <w:szCs w:val="28"/>
        </w:rPr>
        <w:t>Концеп</w:t>
      </w:r>
      <w:r w:rsidR="001502C3">
        <w:rPr>
          <w:rFonts w:ascii="Times New Roman" w:hAnsi="Times New Roman" w:cs="Times New Roman"/>
          <w:color w:val="auto"/>
          <w:sz w:val="28"/>
          <w:szCs w:val="28"/>
        </w:rPr>
        <w:t>т</w:t>
      </w:r>
    </w:p>
    <w:p w:rsidR="00456444" w:rsidRDefault="00456444" w:rsidP="001D2C42">
      <w:pPr>
        <w:spacing w:line="360" w:lineRule="auto"/>
        <w:ind w:left="-540" w:right="-5" w:firstLine="900"/>
        <w:jc w:val="both"/>
        <w:rPr>
          <w:sz w:val="28"/>
          <w:szCs w:val="28"/>
        </w:rPr>
      </w:pPr>
      <w:r w:rsidRPr="00275254">
        <w:rPr>
          <w:sz w:val="28"/>
          <w:szCs w:val="28"/>
        </w:rPr>
        <w:t xml:space="preserve">Концепция </w:t>
      </w:r>
      <w:r w:rsidR="006F3545">
        <w:rPr>
          <w:sz w:val="28"/>
          <w:szCs w:val="28"/>
        </w:rPr>
        <w:t>«</w:t>
      </w:r>
      <w:r w:rsidRPr="00275254">
        <w:rPr>
          <w:sz w:val="28"/>
          <w:szCs w:val="28"/>
        </w:rPr>
        <w:t>Ячейки памяти</w:t>
      </w:r>
      <w:r w:rsidR="006F3545">
        <w:rPr>
          <w:sz w:val="28"/>
          <w:szCs w:val="28"/>
        </w:rPr>
        <w:t>»</w:t>
      </w:r>
      <w:r w:rsidRPr="00275254">
        <w:rPr>
          <w:sz w:val="28"/>
          <w:szCs w:val="28"/>
        </w:rPr>
        <w:t xml:space="preserve"> отсылает к ткачеству, в структуре которого </w:t>
      </w:r>
      <w:r w:rsidRPr="00265D30">
        <w:rPr>
          <w:sz w:val="28"/>
          <w:szCs w:val="28"/>
        </w:rPr>
        <w:t>заложена ячей</w:t>
      </w:r>
      <w:r w:rsidR="00265D30">
        <w:rPr>
          <w:sz w:val="28"/>
          <w:szCs w:val="28"/>
        </w:rPr>
        <w:t>ка формиру</w:t>
      </w:r>
      <w:r w:rsidR="006F3545">
        <w:rPr>
          <w:sz w:val="28"/>
          <w:szCs w:val="28"/>
        </w:rPr>
        <w:t>ющая</w:t>
      </w:r>
      <w:r w:rsidR="00265D30">
        <w:rPr>
          <w:sz w:val="28"/>
          <w:szCs w:val="28"/>
        </w:rPr>
        <w:t xml:space="preserve"> целое</w:t>
      </w:r>
      <w:r w:rsidR="001502C3" w:rsidRPr="00265D30">
        <w:rPr>
          <w:sz w:val="28"/>
          <w:szCs w:val="28"/>
        </w:rPr>
        <w:t xml:space="preserve"> (Рисунок </w:t>
      </w:r>
      <w:r w:rsidR="00265D30" w:rsidRPr="00265D30">
        <w:rPr>
          <w:sz w:val="28"/>
          <w:szCs w:val="28"/>
        </w:rPr>
        <w:t>78</w:t>
      </w:r>
      <w:r w:rsidR="001502C3" w:rsidRPr="00265D30">
        <w:rPr>
          <w:sz w:val="28"/>
          <w:szCs w:val="28"/>
        </w:rPr>
        <w:t>)</w:t>
      </w:r>
      <w:r w:rsidR="00265D30">
        <w:rPr>
          <w:sz w:val="28"/>
          <w:szCs w:val="28"/>
        </w:rPr>
        <w:t>.</w:t>
      </w:r>
      <w:r w:rsidRPr="00265D30">
        <w:rPr>
          <w:sz w:val="28"/>
          <w:szCs w:val="28"/>
        </w:rPr>
        <w:t xml:space="preserve"> Также и коллекция</w:t>
      </w:r>
      <w:r w:rsidRPr="00275254">
        <w:rPr>
          <w:sz w:val="28"/>
          <w:szCs w:val="28"/>
        </w:rPr>
        <w:t xml:space="preserve"> музея, которая собирается самими жителями района, из отдельных предметов формирует музей. Каждая ячейка </w:t>
      </w:r>
      <w:r w:rsidR="00A45A0F" w:rsidRPr="003044AD">
        <w:rPr>
          <w:sz w:val="28"/>
          <w:szCs w:val="28"/>
        </w:rPr>
        <w:t>―</w:t>
      </w:r>
      <w:r w:rsidRPr="00275254">
        <w:rPr>
          <w:sz w:val="28"/>
          <w:szCs w:val="28"/>
        </w:rPr>
        <w:t xml:space="preserve"> это память конкретного человека, его традиции, это то, что он хочет сохранить для своих внуков. </w:t>
      </w:r>
    </w:p>
    <w:p w:rsidR="00A45A0F" w:rsidRPr="00275254" w:rsidRDefault="00A45A0F" w:rsidP="00311733">
      <w:pPr>
        <w:spacing w:line="360" w:lineRule="auto"/>
        <w:ind w:left="-540" w:right="-5" w:firstLine="900"/>
        <w:jc w:val="both"/>
        <w:rPr>
          <w:sz w:val="28"/>
          <w:szCs w:val="28"/>
        </w:rPr>
      </w:pPr>
      <w:r>
        <w:rPr>
          <w:sz w:val="28"/>
          <w:szCs w:val="28"/>
        </w:rPr>
        <w:t>Музеалии, являясь предметом-свидетельством, помещенные в ячейки</w:t>
      </w:r>
      <w:r w:rsidR="00427E84">
        <w:rPr>
          <w:sz w:val="28"/>
          <w:szCs w:val="28"/>
        </w:rPr>
        <w:t>-витрины</w:t>
      </w:r>
      <w:r>
        <w:rPr>
          <w:sz w:val="28"/>
          <w:szCs w:val="28"/>
        </w:rPr>
        <w:t xml:space="preserve"> переходят из мира обывательского в мир вещей-символов.  Так</w:t>
      </w:r>
      <w:r w:rsidR="00427E84">
        <w:rPr>
          <w:sz w:val="28"/>
          <w:szCs w:val="28"/>
        </w:rPr>
        <w:t>им образом оборудование служит границей двух миров, что превращает акт экспони</w:t>
      </w:r>
      <w:r w:rsidR="00311733">
        <w:rPr>
          <w:sz w:val="28"/>
          <w:szCs w:val="28"/>
        </w:rPr>
        <w:t xml:space="preserve">рования в сакральное действие. </w:t>
      </w:r>
      <w:r w:rsidRPr="00275254">
        <w:rPr>
          <w:sz w:val="28"/>
          <w:szCs w:val="28"/>
        </w:rPr>
        <w:t>На основе данной концепции проектируется оборудование— мобильные боксы</w:t>
      </w:r>
      <w:r w:rsidR="00F91C99">
        <w:rPr>
          <w:sz w:val="28"/>
          <w:szCs w:val="28"/>
        </w:rPr>
        <w:t xml:space="preserve"> </w:t>
      </w:r>
      <w:r w:rsidR="006F3545" w:rsidRPr="00265D30">
        <w:rPr>
          <w:sz w:val="28"/>
          <w:szCs w:val="28"/>
        </w:rPr>
        <w:t>(Рисунок 79)</w:t>
      </w:r>
      <w:r w:rsidRPr="00275254">
        <w:rPr>
          <w:sz w:val="28"/>
          <w:szCs w:val="28"/>
        </w:rPr>
        <w:t xml:space="preserve">, которые могут иметь различные функции. Концепция поддерживается </w:t>
      </w:r>
      <w:r w:rsidR="00311733">
        <w:rPr>
          <w:sz w:val="28"/>
          <w:szCs w:val="28"/>
        </w:rPr>
        <w:t xml:space="preserve">и </w:t>
      </w:r>
      <w:r w:rsidRPr="00275254">
        <w:rPr>
          <w:sz w:val="28"/>
          <w:szCs w:val="28"/>
        </w:rPr>
        <w:t>принципом экспонирования предметов в пространстве</w:t>
      </w:r>
      <w:r w:rsidR="00427E84">
        <w:rPr>
          <w:sz w:val="28"/>
          <w:szCs w:val="28"/>
        </w:rPr>
        <w:t>.</w:t>
      </w:r>
    </w:p>
    <w:p w:rsidR="00DF13F8" w:rsidRDefault="001502C3" w:rsidP="00996140">
      <w:pPr>
        <w:spacing w:line="360" w:lineRule="auto"/>
        <w:ind w:left="-540" w:right="-5" w:firstLine="900"/>
        <w:jc w:val="both"/>
        <w:rPr>
          <w:sz w:val="28"/>
          <w:szCs w:val="28"/>
        </w:rPr>
      </w:pPr>
      <w:r w:rsidRPr="00337E04">
        <w:rPr>
          <w:sz w:val="28"/>
          <w:szCs w:val="28"/>
        </w:rPr>
        <w:t xml:space="preserve">Также </w:t>
      </w:r>
      <w:r w:rsidR="00337E04" w:rsidRPr="00337E04">
        <w:rPr>
          <w:sz w:val="28"/>
          <w:szCs w:val="28"/>
        </w:rPr>
        <w:t xml:space="preserve">для решения айдентики, навигации и других графических материалов </w:t>
      </w:r>
      <w:r w:rsidRPr="00337E04">
        <w:rPr>
          <w:sz w:val="28"/>
          <w:szCs w:val="28"/>
        </w:rPr>
        <w:t>предлагается ввести визуальный код</w:t>
      </w:r>
      <w:r w:rsidR="00F91C99">
        <w:rPr>
          <w:sz w:val="28"/>
          <w:szCs w:val="28"/>
        </w:rPr>
        <w:t xml:space="preserve"> </w:t>
      </w:r>
      <w:r w:rsidR="00073D41">
        <w:rPr>
          <w:sz w:val="28"/>
          <w:szCs w:val="28"/>
        </w:rPr>
        <w:t>«</w:t>
      </w:r>
      <w:r w:rsidR="00337E04" w:rsidRPr="00337E04">
        <w:rPr>
          <w:sz w:val="28"/>
          <w:szCs w:val="28"/>
        </w:rPr>
        <w:t>Отпечатки</w:t>
      </w:r>
      <w:r w:rsidR="00427E84">
        <w:rPr>
          <w:sz w:val="28"/>
          <w:szCs w:val="28"/>
        </w:rPr>
        <w:t>/следы</w:t>
      </w:r>
      <w:r w:rsidR="00337E04" w:rsidRPr="00337E04">
        <w:rPr>
          <w:sz w:val="28"/>
          <w:szCs w:val="28"/>
        </w:rPr>
        <w:t xml:space="preserve"> истории</w:t>
      </w:r>
      <w:r w:rsidR="00073D41">
        <w:rPr>
          <w:sz w:val="28"/>
          <w:szCs w:val="28"/>
        </w:rPr>
        <w:t>»</w:t>
      </w:r>
      <w:r w:rsidR="00F91C99">
        <w:rPr>
          <w:sz w:val="28"/>
          <w:szCs w:val="28"/>
        </w:rPr>
        <w:t xml:space="preserve"> </w:t>
      </w:r>
      <w:r w:rsidR="005F15ED" w:rsidRPr="00265D30">
        <w:rPr>
          <w:sz w:val="28"/>
          <w:szCs w:val="28"/>
        </w:rPr>
        <w:t xml:space="preserve">(Рисунок </w:t>
      </w:r>
      <w:r w:rsidR="00265D30" w:rsidRPr="00265D30">
        <w:rPr>
          <w:sz w:val="28"/>
          <w:szCs w:val="28"/>
        </w:rPr>
        <w:t>80</w:t>
      </w:r>
      <w:r w:rsidR="005F15ED" w:rsidRPr="00265D30">
        <w:rPr>
          <w:sz w:val="28"/>
          <w:szCs w:val="28"/>
        </w:rPr>
        <w:t>)</w:t>
      </w:r>
      <w:r w:rsidR="00337E04" w:rsidRPr="00265D30">
        <w:rPr>
          <w:sz w:val="28"/>
          <w:szCs w:val="28"/>
        </w:rPr>
        <w:t xml:space="preserve">, который разработан </w:t>
      </w:r>
      <w:r w:rsidR="0077778A" w:rsidRPr="00265D30">
        <w:rPr>
          <w:sz w:val="28"/>
          <w:szCs w:val="28"/>
        </w:rPr>
        <w:t>на основе</w:t>
      </w:r>
      <w:r w:rsidR="00337E04" w:rsidRPr="00265D30">
        <w:rPr>
          <w:sz w:val="28"/>
          <w:szCs w:val="28"/>
        </w:rPr>
        <w:t xml:space="preserve"> предметов из коллекции музея. Для</w:t>
      </w:r>
      <w:r w:rsidR="00337E04" w:rsidRPr="00337E04">
        <w:rPr>
          <w:sz w:val="28"/>
          <w:szCs w:val="28"/>
        </w:rPr>
        <w:t xml:space="preserve"> каждого подразделения музейной сети предназначен один из четырех элементов, вместе же они представляют единый знак все</w:t>
      </w:r>
      <w:r w:rsidR="0077778A">
        <w:rPr>
          <w:sz w:val="28"/>
          <w:szCs w:val="28"/>
        </w:rPr>
        <w:t>й сети</w:t>
      </w:r>
      <w:r w:rsidR="00F91C99">
        <w:rPr>
          <w:sz w:val="28"/>
          <w:szCs w:val="28"/>
        </w:rPr>
        <w:t xml:space="preserve"> </w:t>
      </w:r>
      <w:r w:rsidR="00337E04" w:rsidRPr="00337E04">
        <w:rPr>
          <w:sz w:val="28"/>
          <w:szCs w:val="28"/>
        </w:rPr>
        <w:t>Вилегодского кр</w:t>
      </w:r>
      <w:r w:rsidR="00337E04">
        <w:rPr>
          <w:sz w:val="28"/>
          <w:szCs w:val="28"/>
        </w:rPr>
        <w:t>аеведческого</w:t>
      </w:r>
      <w:r w:rsidR="00337E04" w:rsidRPr="00337E04">
        <w:rPr>
          <w:sz w:val="28"/>
          <w:szCs w:val="28"/>
        </w:rPr>
        <w:t xml:space="preserve"> музея.</w:t>
      </w:r>
    </w:p>
    <w:p w:rsidR="0077778A" w:rsidRDefault="0077778A" w:rsidP="00996140">
      <w:pPr>
        <w:spacing w:line="360" w:lineRule="auto"/>
        <w:ind w:left="-540" w:right="-5" w:firstLine="900"/>
        <w:jc w:val="both"/>
        <w:rPr>
          <w:sz w:val="28"/>
          <w:szCs w:val="28"/>
        </w:rPr>
      </w:pPr>
      <w:r>
        <w:rPr>
          <w:sz w:val="28"/>
          <w:szCs w:val="28"/>
        </w:rPr>
        <w:t>В</w:t>
      </w:r>
      <w:r w:rsidR="00337E04" w:rsidRPr="00337E04">
        <w:rPr>
          <w:sz w:val="28"/>
          <w:szCs w:val="28"/>
        </w:rPr>
        <w:t xml:space="preserve">изуальный код отпечатан в технике линогравюра и имеет неровный негеометрический край рисунка, что подчеркивает его нецифровую основу и </w:t>
      </w:r>
      <w:r w:rsidR="00352720" w:rsidRPr="00337E04">
        <w:rPr>
          <w:sz w:val="28"/>
          <w:szCs w:val="28"/>
        </w:rPr>
        <w:t>неповторимост</w:t>
      </w:r>
      <w:r>
        <w:rPr>
          <w:sz w:val="28"/>
          <w:szCs w:val="28"/>
        </w:rPr>
        <w:t>ь</w:t>
      </w:r>
      <w:r w:rsidR="00337E04" w:rsidRPr="00337E04">
        <w:rPr>
          <w:sz w:val="28"/>
          <w:szCs w:val="28"/>
        </w:rPr>
        <w:t xml:space="preserve"> каждого отпечатка</w:t>
      </w:r>
      <w:r>
        <w:rPr>
          <w:sz w:val="28"/>
          <w:szCs w:val="28"/>
        </w:rPr>
        <w:t>, что показывает</w:t>
      </w:r>
      <w:r w:rsidR="00337E04" w:rsidRPr="00337E04">
        <w:rPr>
          <w:sz w:val="28"/>
          <w:szCs w:val="28"/>
        </w:rPr>
        <w:t xml:space="preserve"> уникальност</w:t>
      </w:r>
      <w:r>
        <w:rPr>
          <w:sz w:val="28"/>
          <w:szCs w:val="28"/>
        </w:rPr>
        <w:t>ь</w:t>
      </w:r>
      <w:r w:rsidR="00337E04" w:rsidRPr="00337E04">
        <w:rPr>
          <w:sz w:val="28"/>
          <w:szCs w:val="28"/>
        </w:rPr>
        <w:t xml:space="preserve"> истории </w:t>
      </w:r>
      <w:r w:rsidR="00337E04" w:rsidRPr="00337E04">
        <w:rPr>
          <w:sz w:val="28"/>
          <w:szCs w:val="28"/>
        </w:rPr>
        <w:lastRenderedPageBreak/>
        <w:t xml:space="preserve">каждой вещи в музее, каждой </w:t>
      </w:r>
      <w:r w:rsidR="00352720" w:rsidRPr="00337E04">
        <w:rPr>
          <w:sz w:val="28"/>
          <w:szCs w:val="28"/>
        </w:rPr>
        <w:t>истории</w:t>
      </w:r>
      <w:r w:rsidR="00337E04" w:rsidRPr="00337E04">
        <w:rPr>
          <w:sz w:val="28"/>
          <w:szCs w:val="28"/>
        </w:rPr>
        <w:t xml:space="preserve"> жителя села, каждого отдельного филиала м.к.м.</w:t>
      </w:r>
    </w:p>
    <w:p w:rsidR="00A45A0F" w:rsidRDefault="00A45A0F" w:rsidP="00996140">
      <w:pPr>
        <w:spacing w:line="360" w:lineRule="auto"/>
        <w:ind w:left="-540" w:right="-5" w:firstLine="900"/>
        <w:jc w:val="both"/>
        <w:rPr>
          <w:sz w:val="28"/>
          <w:szCs w:val="28"/>
        </w:rPr>
      </w:pPr>
      <w:r>
        <w:rPr>
          <w:sz w:val="28"/>
          <w:szCs w:val="28"/>
        </w:rPr>
        <w:t>Д</w:t>
      </w:r>
      <w:r w:rsidR="00337E04" w:rsidRPr="00A45A0F">
        <w:rPr>
          <w:sz w:val="28"/>
          <w:szCs w:val="28"/>
        </w:rPr>
        <w:t xml:space="preserve">ля главного музейного пространства отведен элемент точки как знак места хранения и </w:t>
      </w:r>
      <w:r w:rsidRPr="00A45A0F">
        <w:rPr>
          <w:sz w:val="28"/>
          <w:szCs w:val="28"/>
        </w:rPr>
        <w:t>демонстрации</w:t>
      </w:r>
      <w:r w:rsidR="00337E04" w:rsidRPr="00A45A0F">
        <w:rPr>
          <w:sz w:val="28"/>
          <w:szCs w:val="28"/>
        </w:rPr>
        <w:t xml:space="preserve"> коллекции.</w:t>
      </w:r>
      <w:r>
        <w:rPr>
          <w:sz w:val="28"/>
          <w:szCs w:val="28"/>
        </w:rPr>
        <w:t xml:space="preserve"> Д</w:t>
      </w:r>
      <w:r w:rsidR="00337E04" w:rsidRPr="00A45A0F">
        <w:rPr>
          <w:sz w:val="28"/>
          <w:szCs w:val="28"/>
        </w:rPr>
        <w:t xml:space="preserve">ля объекта городище парк поколений полусфера с </w:t>
      </w:r>
      <w:r w:rsidRPr="00A45A0F">
        <w:rPr>
          <w:sz w:val="28"/>
          <w:szCs w:val="28"/>
        </w:rPr>
        <w:t>вертикальными</w:t>
      </w:r>
      <w:r w:rsidR="00337E04" w:rsidRPr="00A45A0F">
        <w:rPr>
          <w:sz w:val="28"/>
          <w:szCs w:val="28"/>
        </w:rPr>
        <w:t xml:space="preserve"> полосами, что обозначает холм и деревья, восходящее солнце через их стволы.</w:t>
      </w:r>
      <w:r>
        <w:rPr>
          <w:sz w:val="28"/>
          <w:szCs w:val="28"/>
        </w:rPr>
        <w:t xml:space="preserve"> Д</w:t>
      </w:r>
      <w:r w:rsidR="00337E04" w:rsidRPr="00A45A0F">
        <w:rPr>
          <w:sz w:val="28"/>
          <w:szCs w:val="28"/>
        </w:rPr>
        <w:t>ля дома творчества волны</w:t>
      </w:r>
      <w:r>
        <w:rPr>
          <w:sz w:val="28"/>
          <w:szCs w:val="28"/>
        </w:rPr>
        <w:t xml:space="preserve">, </w:t>
      </w:r>
      <w:r w:rsidR="00337E04" w:rsidRPr="00A45A0F">
        <w:rPr>
          <w:sz w:val="28"/>
          <w:szCs w:val="28"/>
        </w:rPr>
        <w:t xml:space="preserve">для </w:t>
      </w:r>
      <w:r>
        <w:rPr>
          <w:sz w:val="28"/>
          <w:szCs w:val="28"/>
        </w:rPr>
        <w:t>В</w:t>
      </w:r>
      <w:r w:rsidR="00337E04" w:rsidRPr="00A45A0F">
        <w:rPr>
          <w:sz w:val="28"/>
          <w:szCs w:val="28"/>
        </w:rPr>
        <w:t xml:space="preserve">илегодской избы </w:t>
      </w:r>
      <w:r>
        <w:rPr>
          <w:sz w:val="28"/>
          <w:szCs w:val="28"/>
        </w:rPr>
        <w:t>диагональный</w:t>
      </w:r>
      <w:r w:rsidR="00337E04" w:rsidRPr="00A45A0F">
        <w:rPr>
          <w:sz w:val="28"/>
          <w:szCs w:val="28"/>
        </w:rPr>
        <w:t xml:space="preserve"> ритм</w:t>
      </w:r>
      <w:r>
        <w:rPr>
          <w:sz w:val="28"/>
          <w:szCs w:val="28"/>
        </w:rPr>
        <w:t>.</w:t>
      </w:r>
    </w:p>
    <w:p w:rsidR="0014163B" w:rsidRDefault="00427E84" w:rsidP="00996140">
      <w:pPr>
        <w:spacing w:line="360" w:lineRule="auto"/>
        <w:ind w:left="-540" w:right="-5" w:firstLine="900"/>
        <w:jc w:val="both"/>
        <w:rPr>
          <w:sz w:val="28"/>
          <w:szCs w:val="28"/>
        </w:rPr>
      </w:pPr>
      <w:r>
        <w:rPr>
          <w:sz w:val="28"/>
          <w:szCs w:val="28"/>
        </w:rPr>
        <w:t xml:space="preserve">Также </w:t>
      </w:r>
      <w:r w:rsidR="00DE7207">
        <w:rPr>
          <w:sz w:val="28"/>
          <w:szCs w:val="28"/>
        </w:rPr>
        <w:t>код имеет общие черты и значение с</w:t>
      </w:r>
      <w:r w:rsidR="003E5348">
        <w:rPr>
          <w:sz w:val="28"/>
          <w:szCs w:val="28"/>
        </w:rPr>
        <w:t xml:space="preserve"> </w:t>
      </w:r>
      <w:r w:rsidR="00DE7207">
        <w:rPr>
          <w:sz w:val="28"/>
          <w:szCs w:val="28"/>
        </w:rPr>
        <w:t>отметками, которые у народов Коми называются</w:t>
      </w:r>
      <w:r w:rsidR="00073D41">
        <w:rPr>
          <w:sz w:val="28"/>
          <w:szCs w:val="28"/>
        </w:rPr>
        <w:t>«</w:t>
      </w:r>
      <w:r w:rsidR="00FE3FE2" w:rsidRPr="00427E84">
        <w:rPr>
          <w:sz w:val="28"/>
          <w:szCs w:val="28"/>
        </w:rPr>
        <w:t>пас</w:t>
      </w:r>
      <w:r w:rsidR="00DE7207">
        <w:rPr>
          <w:sz w:val="28"/>
          <w:szCs w:val="28"/>
        </w:rPr>
        <w:t>ами</w:t>
      </w:r>
      <w:r w:rsidR="00073D41">
        <w:rPr>
          <w:sz w:val="28"/>
          <w:szCs w:val="28"/>
        </w:rPr>
        <w:t>»</w:t>
      </w:r>
      <w:r w:rsidR="00DE7207">
        <w:rPr>
          <w:sz w:val="28"/>
          <w:szCs w:val="28"/>
        </w:rPr>
        <w:t xml:space="preserve">, что </w:t>
      </w:r>
      <w:r w:rsidR="00FE3FE2" w:rsidRPr="00427E84">
        <w:rPr>
          <w:sz w:val="28"/>
          <w:szCs w:val="28"/>
        </w:rPr>
        <w:t xml:space="preserve">означает </w:t>
      </w:r>
      <w:r w:rsidR="00DE7207">
        <w:rPr>
          <w:sz w:val="28"/>
          <w:szCs w:val="28"/>
        </w:rPr>
        <w:t xml:space="preserve">клеймо или </w:t>
      </w:r>
      <w:r w:rsidR="00FE3FE2" w:rsidRPr="00427E84">
        <w:rPr>
          <w:sz w:val="28"/>
          <w:szCs w:val="28"/>
        </w:rPr>
        <w:t xml:space="preserve">знак. </w:t>
      </w:r>
      <w:r w:rsidR="00DE7207">
        <w:rPr>
          <w:sz w:val="28"/>
          <w:szCs w:val="28"/>
        </w:rPr>
        <w:t xml:space="preserve">Такие  </w:t>
      </w:r>
      <w:r w:rsidR="00FE3FE2" w:rsidRPr="00427E84">
        <w:rPr>
          <w:sz w:val="28"/>
          <w:szCs w:val="28"/>
        </w:rPr>
        <w:t>став</w:t>
      </w:r>
      <w:r w:rsidR="00DE7207">
        <w:rPr>
          <w:sz w:val="28"/>
          <w:szCs w:val="28"/>
        </w:rPr>
        <w:t>ились</w:t>
      </w:r>
      <w:r w:rsidR="003E5348">
        <w:rPr>
          <w:sz w:val="28"/>
          <w:szCs w:val="28"/>
        </w:rPr>
        <w:t xml:space="preserve"> </w:t>
      </w:r>
      <w:r w:rsidR="00DE7207" w:rsidRPr="00427E84">
        <w:rPr>
          <w:sz w:val="28"/>
          <w:szCs w:val="28"/>
        </w:rPr>
        <w:t>на мешках,</w:t>
      </w:r>
      <w:r w:rsidR="003E5348">
        <w:rPr>
          <w:sz w:val="28"/>
          <w:szCs w:val="28"/>
        </w:rPr>
        <w:t xml:space="preserve"> </w:t>
      </w:r>
      <w:r w:rsidR="00FE3FE2" w:rsidRPr="00427E84">
        <w:rPr>
          <w:sz w:val="28"/>
          <w:szCs w:val="28"/>
        </w:rPr>
        <w:t>на участках земли</w:t>
      </w:r>
      <w:r w:rsidR="00DE7207">
        <w:rPr>
          <w:sz w:val="28"/>
          <w:szCs w:val="28"/>
        </w:rPr>
        <w:t>,</w:t>
      </w:r>
      <w:r w:rsidR="003E5348">
        <w:rPr>
          <w:sz w:val="28"/>
          <w:szCs w:val="28"/>
        </w:rPr>
        <w:t xml:space="preserve"> </w:t>
      </w:r>
      <w:r w:rsidR="00DE7207">
        <w:rPr>
          <w:sz w:val="28"/>
          <w:szCs w:val="28"/>
        </w:rPr>
        <w:t xml:space="preserve">на утвари, </w:t>
      </w:r>
      <w:r w:rsidR="00FE3FE2" w:rsidRPr="00427E84">
        <w:rPr>
          <w:sz w:val="28"/>
          <w:szCs w:val="28"/>
        </w:rPr>
        <w:t>на деревьях в лесу</w:t>
      </w:r>
      <w:r w:rsidR="00DE7207">
        <w:rPr>
          <w:sz w:val="28"/>
          <w:szCs w:val="28"/>
        </w:rPr>
        <w:t xml:space="preserve"> и служили метками </w:t>
      </w:r>
      <w:r w:rsidR="00DE7207" w:rsidRPr="00265D30">
        <w:rPr>
          <w:sz w:val="28"/>
          <w:szCs w:val="28"/>
        </w:rPr>
        <w:t>рода, семьи и наследовались поколениями</w:t>
      </w:r>
      <w:r w:rsidR="00265D30">
        <w:rPr>
          <w:rStyle w:val="af5"/>
          <w:sz w:val="28"/>
          <w:szCs w:val="28"/>
        </w:rPr>
        <w:footnoteReference w:id="32"/>
      </w:r>
      <w:r w:rsidR="00DE7207" w:rsidRPr="00265D30">
        <w:rPr>
          <w:sz w:val="28"/>
          <w:szCs w:val="28"/>
        </w:rPr>
        <w:t xml:space="preserve"> (Рисунок </w:t>
      </w:r>
      <w:r w:rsidR="00265D30" w:rsidRPr="00265D30">
        <w:rPr>
          <w:sz w:val="28"/>
          <w:szCs w:val="28"/>
        </w:rPr>
        <w:t>81</w:t>
      </w:r>
      <w:r w:rsidR="00265D30">
        <w:rPr>
          <w:sz w:val="28"/>
          <w:szCs w:val="28"/>
        </w:rPr>
        <w:t>, 82</w:t>
      </w:r>
      <w:r w:rsidR="00DE7207" w:rsidRPr="00265D30">
        <w:rPr>
          <w:sz w:val="28"/>
          <w:szCs w:val="28"/>
        </w:rPr>
        <w:t>)</w:t>
      </w:r>
      <w:r w:rsidR="00265D30">
        <w:rPr>
          <w:sz w:val="28"/>
          <w:szCs w:val="28"/>
        </w:rPr>
        <w:t>.</w:t>
      </w:r>
      <w:r w:rsidR="00073D41">
        <w:rPr>
          <w:sz w:val="28"/>
          <w:szCs w:val="28"/>
        </w:rPr>
        <w:t xml:space="preserve"> И</w:t>
      </w:r>
      <w:r w:rsidR="00DE7207" w:rsidRPr="00265D30">
        <w:rPr>
          <w:sz w:val="28"/>
          <w:szCs w:val="28"/>
        </w:rPr>
        <w:t>х можно</w:t>
      </w:r>
      <w:r w:rsidR="00DE7207">
        <w:rPr>
          <w:sz w:val="28"/>
          <w:szCs w:val="28"/>
        </w:rPr>
        <w:t xml:space="preserve"> встретить в мотивах ткацких орнаментов на полотенцах</w:t>
      </w:r>
      <w:r w:rsidR="0014163B">
        <w:rPr>
          <w:sz w:val="28"/>
          <w:szCs w:val="28"/>
        </w:rPr>
        <w:t>, в росписи прялок</w:t>
      </w:r>
      <w:r w:rsidR="00DE7207">
        <w:rPr>
          <w:sz w:val="28"/>
          <w:szCs w:val="28"/>
        </w:rPr>
        <w:t xml:space="preserve"> и</w:t>
      </w:r>
      <w:r w:rsidR="00073D41">
        <w:rPr>
          <w:sz w:val="28"/>
          <w:szCs w:val="28"/>
        </w:rPr>
        <w:t xml:space="preserve"> на</w:t>
      </w:r>
      <w:r w:rsidR="00DE7207">
        <w:rPr>
          <w:sz w:val="28"/>
          <w:szCs w:val="28"/>
        </w:rPr>
        <w:t xml:space="preserve"> других изделиях.</w:t>
      </w:r>
      <w:r w:rsidR="0014163B">
        <w:rPr>
          <w:sz w:val="28"/>
          <w:szCs w:val="28"/>
        </w:rPr>
        <w:t xml:space="preserve"> Кроме того</w:t>
      </w:r>
      <w:r w:rsidR="00073D41">
        <w:rPr>
          <w:sz w:val="28"/>
          <w:szCs w:val="28"/>
        </w:rPr>
        <w:t>,</w:t>
      </w:r>
      <w:r w:rsidR="003E5348">
        <w:rPr>
          <w:sz w:val="28"/>
          <w:szCs w:val="28"/>
        </w:rPr>
        <w:t xml:space="preserve"> </w:t>
      </w:r>
      <w:r w:rsidR="00073D41">
        <w:rPr>
          <w:sz w:val="28"/>
          <w:szCs w:val="28"/>
        </w:rPr>
        <w:t>пасы служили</w:t>
      </w:r>
      <w:r w:rsidR="0014163B">
        <w:rPr>
          <w:sz w:val="28"/>
          <w:szCs w:val="28"/>
        </w:rPr>
        <w:t xml:space="preserve"> защитой и являлись оберегом</w:t>
      </w:r>
      <w:r w:rsidR="00FE3FE2" w:rsidRPr="0014163B">
        <w:rPr>
          <w:sz w:val="28"/>
          <w:szCs w:val="28"/>
        </w:rPr>
        <w:t xml:space="preserve">. </w:t>
      </w:r>
    </w:p>
    <w:p w:rsidR="003E6C68" w:rsidRPr="0014163B" w:rsidRDefault="00172C79" w:rsidP="00996140">
      <w:pPr>
        <w:pStyle w:val="3"/>
        <w:spacing w:before="0" w:line="360" w:lineRule="auto"/>
        <w:ind w:left="-540" w:right="-5" w:firstLine="900"/>
        <w:rPr>
          <w:rFonts w:ascii="Times New Roman" w:hAnsi="Times New Roman" w:cs="Times New Roman"/>
          <w:color w:val="auto"/>
          <w:sz w:val="28"/>
          <w:szCs w:val="28"/>
        </w:rPr>
      </w:pPr>
      <w:r w:rsidRPr="0014163B">
        <w:rPr>
          <w:rFonts w:ascii="Times New Roman" w:hAnsi="Times New Roman" w:cs="Times New Roman"/>
          <w:color w:val="auto"/>
          <w:sz w:val="28"/>
          <w:szCs w:val="28"/>
        </w:rPr>
        <w:t>Сценография</w:t>
      </w:r>
    </w:p>
    <w:p w:rsidR="00073D41" w:rsidRDefault="00073D41" w:rsidP="00073D41">
      <w:pPr>
        <w:spacing w:line="360" w:lineRule="auto"/>
        <w:ind w:left="-540" w:right="-5" w:firstLine="900"/>
        <w:jc w:val="both"/>
        <w:rPr>
          <w:sz w:val="28"/>
          <w:szCs w:val="28"/>
        </w:rPr>
      </w:pPr>
      <w:r>
        <w:rPr>
          <w:sz w:val="28"/>
          <w:szCs w:val="28"/>
        </w:rPr>
        <w:t xml:space="preserve">После выделения целевых групп и разработки содержательной части (концепта), прорабатывается сценарная модель. </w:t>
      </w:r>
    </w:p>
    <w:p w:rsidR="007B524E" w:rsidRDefault="007B524E" w:rsidP="00996140">
      <w:pPr>
        <w:spacing w:line="360" w:lineRule="auto"/>
        <w:ind w:left="-540" w:right="-5" w:firstLine="900"/>
        <w:jc w:val="both"/>
        <w:rPr>
          <w:sz w:val="28"/>
          <w:szCs w:val="28"/>
        </w:rPr>
      </w:pPr>
      <w:r>
        <w:rPr>
          <w:sz w:val="28"/>
          <w:szCs w:val="28"/>
        </w:rPr>
        <w:t xml:space="preserve">Здесь хотелось бы показать сценарий на примере всей музейной сети и в масштабе одного филиала </w:t>
      </w:r>
      <w:r w:rsidRPr="00275254">
        <w:rPr>
          <w:sz w:val="28"/>
          <w:szCs w:val="28"/>
        </w:rPr>
        <w:t>―</w:t>
      </w:r>
      <w:r>
        <w:rPr>
          <w:sz w:val="28"/>
          <w:szCs w:val="28"/>
        </w:rPr>
        <w:t xml:space="preserve"> главного здания Вилегодского музея истории края.</w:t>
      </w:r>
    </w:p>
    <w:p w:rsidR="007B524E" w:rsidRDefault="007B524E" w:rsidP="00996140">
      <w:pPr>
        <w:spacing w:line="360" w:lineRule="auto"/>
        <w:ind w:left="-540" w:right="-5" w:firstLine="900"/>
        <w:jc w:val="both"/>
        <w:rPr>
          <w:sz w:val="28"/>
          <w:szCs w:val="28"/>
        </w:rPr>
      </w:pPr>
      <w:r>
        <w:rPr>
          <w:sz w:val="28"/>
          <w:szCs w:val="28"/>
        </w:rPr>
        <w:t xml:space="preserve">На основе четырех целевых аудиторий и их потребностей составляется </w:t>
      </w:r>
      <w:r w:rsidR="00BC5160">
        <w:rPr>
          <w:sz w:val="28"/>
          <w:szCs w:val="28"/>
        </w:rPr>
        <w:t xml:space="preserve">концептуальный </w:t>
      </w:r>
      <w:r>
        <w:rPr>
          <w:sz w:val="28"/>
          <w:szCs w:val="28"/>
        </w:rPr>
        <w:t>сценарий посещения всех филиалов музея, их взаимосвязи и наполненность впечатлениями. Также в сценарий включены объекты культуры и истории</w:t>
      </w:r>
      <w:r w:rsidR="00F26F66">
        <w:rPr>
          <w:sz w:val="28"/>
          <w:szCs w:val="28"/>
        </w:rPr>
        <w:t xml:space="preserve"> </w:t>
      </w:r>
      <w:r w:rsidR="00FA1A63">
        <w:rPr>
          <w:sz w:val="28"/>
          <w:szCs w:val="28"/>
        </w:rPr>
        <w:t>Ильинско-Подомского</w:t>
      </w:r>
      <w:r>
        <w:rPr>
          <w:sz w:val="28"/>
          <w:szCs w:val="28"/>
        </w:rPr>
        <w:t xml:space="preserve">, которые объединены памятью места и являются неотъемлемой частью контекста и процесса отношений </w:t>
      </w:r>
      <w:r w:rsidR="00FA1A63">
        <w:rPr>
          <w:sz w:val="28"/>
          <w:szCs w:val="28"/>
        </w:rPr>
        <w:t>человека с селом</w:t>
      </w:r>
      <w:r>
        <w:rPr>
          <w:sz w:val="28"/>
          <w:szCs w:val="28"/>
        </w:rPr>
        <w:t>.</w:t>
      </w:r>
    </w:p>
    <w:p w:rsidR="007B524E" w:rsidRPr="000605E7" w:rsidRDefault="0030674D" w:rsidP="00996140">
      <w:pPr>
        <w:spacing w:line="360" w:lineRule="auto"/>
        <w:ind w:left="-540" w:right="-5" w:firstLine="900"/>
        <w:jc w:val="both"/>
        <w:rPr>
          <w:sz w:val="28"/>
          <w:szCs w:val="28"/>
        </w:rPr>
      </w:pPr>
      <w:r>
        <w:rPr>
          <w:sz w:val="28"/>
          <w:szCs w:val="28"/>
        </w:rPr>
        <w:t>С</w:t>
      </w:r>
      <w:r w:rsidR="007B524E">
        <w:rPr>
          <w:sz w:val="28"/>
          <w:szCs w:val="28"/>
        </w:rPr>
        <w:t xml:space="preserve">ценарий </w:t>
      </w:r>
      <w:r>
        <w:rPr>
          <w:sz w:val="28"/>
          <w:szCs w:val="28"/>
        </w:rPr>
        <w:t>для 1 группы (взрослый житель села) развивается между следующими объектами: краеведческий музей (история и природа), парк поколений (городище), вантовый мост, храм Ильи Пророка, дом народной культуры, ярмарочн</w:t>
      </w:r>
      <w:r w:rsidR="000A274A">
        <w:rPr>
          <w:sz w:val="28"/>
          <w:szCs w:val="28"/>
        </w:rPr>
        <w:t>ая</w:t>
      </w:r>
      <w:r>
        <w:rPr>
          <w:sz w:val="28"/>
          <w:szCs w:val="28"/>
        </w:rPr>
        <w:t xml:space="preserve"> площадь,</w:t>
      </w:r>
      <w:r w:rsidR="009B36EA">
        <w:rPr>
          <w:sz w:val="28"/>
          <w:szCs w:val="28"/>
        </w:rPr>
        <w:t xml:space="preserve"> центр развития культуры,</w:t>
      </w:r>
      <w:r>
        <w:rPr>
          <w:sz w:val="28"/>
          <w:szCs w:val="28"/>
        </w:rPr>
        <w:t xml:space="preserve"> сосновы</w:t>
      </w:r>
      <w:r w:rsidR="000A274A">
        <w:rPr>
          <w:sz w:val="28"/>
          <w:szCs w:val="28"/>
        </w:rPr>
        <w:t>й парк</w:t>
      </w:r>
      <w:r>
        <w:rPr>
          <w:sz w:val="28"/>
          <w:szCs w:val="28"/>
        </w:rPr>
        <w:t>, Вилегодск</w:t>
      </w:r>
      <w:r w:rsidR="000A274A">
        <w:rPr>
          <w:sz w:val="28"/>
          <w:szCs w:val="28"/>
        </w:rPr>
        <w:t>ая</w:t>
      </w:r>
      <w:r>
        <w:rPr>
          <w:sz w:val="28"/>
          <w:szCs w:val="28"/>
        </w:rPr>
        <w:t xml:space="preserve"> изб</w:t>
      </w:r>
      <w:r w:rsidR="000A274A">
        <w:rPr>
          <w:sz w:val="28"/>
          <w:szCs w:val="28"/>
        </w:rPr>
        <w:t>а и обелиск</w:t>
      </w:r>
      <w:r>
        <w:rPr>
          <w:sz w:val="28"/>
          <w:szCs w:val="28"/>
        </w:rPr>
        <w:t xml:space="preserve"> </w:t>
      </w:r>
      <w:r w:rsidRPr="00F26F66">
        <w:rPr>
          <w:sz w:val="28"/>
          <w:szCs w:val="28"/>
        </w:rPr>
        <w:t>войнам-В</w:t>
      </w:r>
      <w:r w:rsidR="00A932A5" w:rsidRPr="00F26F66">
        <w:rPr>
          <w:sz w:val="28"/>
          <w:szCs w:val="28"/>
        </w:rPr>
        <w:t>и</w:t>
      </w:r>
      <w:r w:rsidRPr="00F26F66">
        <w:rPr>
          <w:sz w:val="28"/>
          <w:szCs w:val="28"/>
        </w:rPr>
        <w:t>л</w:t>
      </w:r>
      <w:r w:rsidR="00A932A5" w:rsidRPr="00F26F66">
        <w:rPr>
          <w:sz w:val="28"/>
          <w:szCs w:val="28"/>
        </w:rPr>
        <w:t>е</w:t>
      </w:r>
      <w:r w:rsidRPr="00F26F66">
        <w:rPr>
          <w:sz w:val="28"/>
          <w:szCs w:val="28"/>
        </w:rPr>
        <w:t>жанам.</w:t>
      </w:r>
      <w:r>
        <w:rPr>
          <w:sz w:val="28"/>
          <w:szCs w:val="28"/>
        </w:rPr>
        <w:t xml:space="preserve"> Ведущая функция музея для </w:t>
      </w:r>
      <w:r>
        <w:rPr>
          <w:sz w:val="28"/>
          <w:szCs w:val="28"/>
        </w:rPr>
        <w:lastRenderedPageBreak/>
        <w:t xml:space="preserve">данной группы </w:t>
      </w:r>
      <w:r w:rsidRPr="00275254">
        <w:rPr>
          <w:sz w:val="28"/>
          <w:szCs w:val="28"/>
        </w:rPr>
        <w:t>―</w:t>
      </w:r>
      <w:r>
        <w:rPr>
          <w:sz w:val="28"/>
          <w:szCs w:val="28"/>
        </w:rPr>
        <w:t xml:space="preserve"> это досуг. Музей истории и природы края</w:t>
      </w:r>
      <w:r w:rsidR="0012415F">
        <w:rPr>
          <w:sz w:val="28"/>
          <w:szCs w:val="28"/>
        </w:rPr>
        <w:t xml:space="preserve"> демонстрируют экспозицию</w:t>
      </w:r>
      <w:r>
        <w:rPr>
          <w:sz w:val="28"/>
          <w:szCs w:val="28"/>
        </w:rPr>
        <w:t xml:space="preserve"> в форме квеста</w:t>
      </w:r>
      <w:r w:rsidR="0012415F">
        <w:rPr>
          <w:sz w:val="28"/>
          <w:szCs w:val="28"/>
        </w:rPr>
        <w:t>.</w:t>
      </w:r>
      <w:r w:rsidR="0008651C">
        <w:rPr>
          <w:sz w:val="28"/>
          <w:szCs w:val="28"/>
        </w:rPr>
        <w:t xml:space="preserve"> </w:t>
      </w:r>
      <w:r w:rsidR="005A6721">
        <w:rPr>
          <w:sz w:val="28"/>
          <w:szCs w:val="28"/>
        </w:rPr>
        <w:t>Городище,</w:t>
      </w:r>
      <w:r w:rsidR="0008651C">
        <w:rPr>
          <w:sz w:val="28"/>
          <w:szCs w:val="28"/>
        </w:rPr>
        <w:t xml:space="preserve"> </w:t>
      </w:r>
      <w:r w:rsidR="0012415F">
        <w:rPr>
          <w:sz w:val="28"/>
          <w:szCs w:val="28"/>
        </w:rPr>
        <w:t xml:space="preserve">дом народной культуры и центр развития культуры предлагают тихие виды досуга, такие как: </w:t>
      </w:r>
      <w:r>
        <w:rPr>
          <w:sz w:val="28"/>
          <w:szCs w:val="28"/>
        </w:rPr>
        <w:t>мастер-класс</w:t>
      </w:r>
      <w:r w:rsidR="0012415F">
        <w:rPr>
          <w:sz w:val="28"/>
          <w:szCs w:val="28"/>
        </w:rPr>
        <w:t>ы</w:t>
      </w:r>
      <w:r>
        <w:rPr>
          <w:sz w:val="28"/>
          <w:szCs w:val="28"/>
        </w:rPr>
        <w:t xml:space="preserve"> и занятий традиционными </w:t>
      </w:r>
      <w:r w:rsidR="0012415F">
        <w:rPr>
          <w:sz w:val="28"/>
          <w:szCs w:val="28"/>
        </w:rPr>
        <w:t>ремеслами (керамика, резьба и другие). Ярмарочная площадь</w:t>
      </w:r>
      <w:r w:rsidR="005A6721">
        <w:rPr>
          <w:sz w:val="28"/>
          <w:szCs w:val="28"/>
        </w:rPr>
        <w:t>,</w:t>
      </w:r>
      <w:r w:rsidR="003E5348">
        <w:rPr>
          <w:sz w:val="28"/>
          <w:szCs w:val="28"/>
        </w:rPr>
        <w:t xml:space="preserve"> </w:t>
      </w:r>
      <w:r w:rsidR="0012415F">
        <w:rPr>
          <w:sz w:val="28"/>
          <w:szCs w:val="28"/>
        </w:rPr>
        <w:t xml:space="preserve">центр развития культуры </w:t>
      </w:r>
      <w:r w:rsidR="000A274A">
        <w:rPr>
          <w:sz w:val="28"/>
          <w:szCs w:val="28"/>
        </w:rPr>
        <w:t xml:space="preserve">и Вилегодская изба </w:t>
      </w:r>
      <w:r w:rsidR="0012415F">
        <w:rPr>
          <w:sz w:val="28"/>
          <w:szCs w:val="28"/>
        </w:rPr>
        <w:t xml:space="preserve">могут предложить активные виды досуга: праздники, гуляния, участие в театральной, музыкальной деятельности. Храм Ильи Пророка, обелиск войнам-Вилежанам и сосновый парк (бывшее </w:t>
      </w:r>
      <w:r w:rsidR="0012415F" w:rsidRPr="000605E7">
        <w:rPr>
          <w:sz w:val="28"/>
          <w:szCs w:val="28"/>
        </w:rPr>
        <w:t xml:space="preserve">кладбище) сохраняют функцию памяти места и </w:t>
      </w:r>
      <w:r w:rsidR="000A274A" w:rsidRPr="000605E7">
        <w:rPr>
          <w:sz w:val="28"/>
          <w:szCs w:val="28"/>
        </w:rPr>
        <w:t>поколений</w:t>
      </w:r>
      <w:r w:rsidR="0008651C">
        <w:rPr>
          <w:sz w:val="28"/>
          <w:szCs w:val="28"/>
        </w:rPr>
        <w:t xml:space="preserve"> </w:t>
      </w:r>
      <w:r w:rsidR="009B36EA" w:rsidRPr="000605E7">
        <w:rPr>
          <w:sz w:val="28"/>
          <w:szCs w:val="28"/>
        </w:rPr>
        <w:t xml:space="preserve">(Рисунок </w:t>
      </w:r>
      <w:r w:rsidR="000605E7" w:rsidRPr="000605E7">
        <w:rPr>
          <w:sz w:val="28"/>
          <w:szCs w:val="28"/>
        </w:rPr>
        <w:t>83</w:t>
      </w:r>
      <w:r w:rsidR="009B36EA" w:rsidRPr="000605E7">
        <w:rPr>
          <w:sz w:val="28"/>
          <w:szCs w:val="28"/>
        </w:rPr>
        <w:t>)</w:t>
      </w:r>
      <w:r w:rsidR="000605E7">
        <w:rPr>
          <w:sz w:val="28"/>
          <w:szCs w:val="28"/>
        </w:rPr>
        <w:t>.</w:t>
      </w:r>
    </w:p>
    <w:p w:rsidR="000A274A" w:rsidRPr="000605E7" w:rsidRDefault="000A274A" w:rsidP="00996140">
      <w:pPr>
        <w:spacing w:line="360" w:lineRule="auto"/>
        <w:ind w:left="-540" w:right="-5" w:firstLine="900"/>
        <w:jc w:val="both"/>
        <w:rPr>
          <w:sz w:val="28"/>
          <w:szCs w:val="28"/>
        </w:rPr>
      </w:pPr>
      <w:r w:rsidRPr="000605E7">
        <w:rPr>
          <w:sz w:val="28"/>
          <w:szCs w:val="28"/>
        </w:rPr>
        <w:t>2 группа ― туристы, потребности которых связаны с получением информации о новом для них месте и зна</w:t>
      </w:r>
      <w:r w:rsidR="005A6721">
        <w:rPr>
          <w:sz w:val="28"/>
          <w:szCs w:val="28"/>
        </w:rPr>
        <w:t xml:space="preserve">комством с ним, могут посетить </w:t>
      </w:r>
      <w:r w:rsidRPr="000605E7">
        <w:rPr>
          <w:sz w:val="28"/>
          <w:szCs w:val="28"/>
        </w:rPr>
        <w:t>краеведческий музей (история и природа), парк поколений (городище), вантовый мост, храм Ильи Пророка, дом народной культуры, ярмарочную площадь и Вилегодскую избу. Каждое из пространств формирует свой слой информации для гостей села, постепенно сближает их с местной культурой и историей</w:t>
      </w:r>
      <w:r w:rsidR="009B36EA" w:rsidRPr="000605E7">
        <w:rPr>
          <w:sz w:val="28"/>
          <w:szCs w:val="28"/>
        </w:rPr>
        <w:t xml:space="preserve"> (Рисунок </w:t>
      </w:r>
      <w:r w:rsidR="000605E7" w:rsidRPr="000605E7">
        <w:rPr>
          <w:sz w:val="28"/>
          <w:szCs w:val="28"/>
        </w:rPr>
        <w:t>84</w:t>
      </w:r>
      <w:r w:rsidR="009B36EA" w:rsidRPr="000605E7">
        <w:rPr>
          <w:sz w:val="28"/>
          <w:szCs w:val="28"/>
        </w:rPr>
        <w:t>)</w:t>
      </w:r>
      <w:r w:rsidR="000605E7">
        <w:rPr>
          <w:sz w:val="28"/>
          <w:szCs w:val="28"/>
        </w:rPr>
        <w:t>.</w:t>
      </w:r>
    </w:p>
    <w:p w:rsidR="000A274A" w:rsidRDefault="000A274A" w:rsidP="00996140">
      <w:pPr>
        <w:spacing w:line="360" w:lineRule="auto"/>
        <w:ind w:left="-540" w:right="-5" w:firstLine="900"/>
        <w:jc w:val="both"/>
        <w:rPr>
          <w:sz w:val="28"/>
          <w:szCs w:val="28"/>
        </w:rPr>
      </w:pPr>
      <w:r w:rsidRPr="000605E7">
        <w:rPr>
          <w:sz w:val="28"/>
          <w:szCs w:val="28"/>
        </w:rPr>
        <w:t>3 группа ― дети и школьники, для которых посещение музея связано с духовным воспитанием и образованием. В сценарий для этой группы включены</w:t>
      </w:r>
      <w:r w:rsidR="009B36EA" w:rsidRPr="000605E7">
        <w:rPr>
          <w:sz w:val="28"/>
          <w:szCs w:val="28"/>
        </w:rPr>
        <w:t xml:space="preserve"> следующие объекты: краеведческий музей (история и природа), парк поколений (городище), вантовый мост, храм Ильи Пророка, дом народной культуры, ярмарочная площадь, центр развития культуры, сосновый парк, школа искусств, Вилегодская изба и обелиск </w:t>
      </w:r>
      <w:r w:rsidR="009B36EA" w:rsidRPr="0008651C">
        <w:rPr>
          <w:sz w:val="28"/>
          <w:szCs w:val="28"/>
        </w:rPr>
        <w:t>войнам-В</w:t>
      </w:r>
      <w:r w:rsidR="00A932A5" w:rsidRPr="0008651C">
        <w:rPr>
          <w:sz w:val="28"/>
          <w:szCs w:val="28"/>
        </w:rPr>
        <w:t>и</w:t>
      </w:r>
      <w:r w:rsidR="009B36EA" w:rsidRPr="0008651C">
        <w:rPr>
          <w:sz w:val="28"/>
          <w:szCs w:val="28"/>
        </w:rPr>
        <w:t>л</w:t>
      </w:r>
      <w:r w:rsidR="00A932A5" w:rsidRPr="0008651C">
        <w:rPr>
          <w:sz w:val="28"/>
          <w:szCs w:val="28"/>
        </w:rPr>
        <w:t>е</w:t>
      </w:r>
      <w:r w:rsidR="009B36EA" w:rsidRPr="0008651C">
        <w:rPr>
          <w:sz w:val="28"/>
          <w:szCs w:val="28"/>
        </w:rPr>
        <w:t>жанам.</w:t>
      </w:r>
      <w:r w:rsidR="009B36EA" w:rsidRPr="000605E7">
        <w:rPr>
          <w:sz w:val="28"/>
          <w:szCs w:val="28"/>
        </w:rPr>
        <w:t xml:space="preserve"> Каждый из пунктов маршрута дает определенные практические знания и учит бережно относится к своей истории</w:t>
      </w:r>
      <w:r w:rsidR="00D9276F">
        <w:rPr>
          <w:sz w:val="28"/>
          <w:szCs w:val="28"/>
        </w:rPr>
        <w:t xml:space="preserve"> </w:t>
      </w:r>
      <w:r w:rsidR="009B36EA" w:rsidRPr="000605E7">
        <w:rPr>
          <w:sz w:val="28"/>
          <w:szCs w:val="28"/>
        </w:rPr>
        <w:t>(Рисунок</w:t>
      </w:r>
      <w:r w:rsidR="000605E7" w:rsidRPr="000605E7">
        <w:rPr>
          <w:sz w:val="28"/>
          <w:szCs w:val="28"/>
        </w:rPr>
        <w:t xml:space="preserve"> 85</w:t>
      </w:r>
      <w:r w:rsidR="009B36EA" w:rsidRPr="000605E7">
        <w:rPr>
          <w:sz w:val="28"/>
          <w:szCs w:val="28"/>
        </w:rPr>
        <w:t>)</w:t>
      </w:r>
      <w:r w:rsidR="000605E7">
        <w:rPr>
          <w:sz w:val="28"/>
          <w:szCs w:val="28"/>
        </w:rPr>
        <w:t>.</w:t>
      </w:r>
    </w:p>
    <w:p w:rsidR="00D62A6D" w:rsidRDefault="00682130" w:rsidP="00996140">
      <w:pPr>
        <w:spacing w:line="360" w:lineRule="auto"/>
        <w:ind w:left="-540" w:right="-5" w:firstLine="900"/>
        <w:jc w:val="both"/>
        <w:rPr>
          <w:sz w:val="28"/>
          <w:szCs w:val="28"/>
        </w:rPr>
      </w:pPr>
      <w:r>
        <w:rPr>
          <w:sz w:val="28"/>
          <w:szCs w:val="28"/>
        </w:rPr>
        <w:t>Сценарий</w:t>
      </w:r>
      <w:r w:rsidR="00D62A6D">
        <w:rPr>
          <w:sz w:val="28"/>
          <w:szCs w:val="28"/>
        </w:rPr>
        <w:t xml:space="preserve"> для</w:t>
      </w:r>
      <w:r>
        <w:rPr>
          <w:sz w:val="28"/>
          <w:szCs w:val="28"/>
        </w:rPr>
        <w:t xml:space="preserve"> 4 группы </w:t>
      </w:r>
      <w:r w:rsidR="00D62A6D">
        <w:rPr>
          <w:sz w:val="28"/>
          <w:szCs w:val="28"/>
        </w:rPr>
        <w:t>(</w:t>
      </w:r>
      <w:r>
        <w:rPr>
          <w:sz w:val="28"/>
          <w:szCs w:val="28"/>
        </w:rPr>
        <w:t>краеведов</w:t>
      </w:r>
      <w:r w:rsidR="00D62A6D">
        <w:rPr>
          <w:sz w:val="28"/>
          <w:szCs w:val="28"/>
        </w:rPr>
        <w:t>)</w:t>
      </w:r>
      <w:r>
        <w:rPr>
          <w:sz w:val="28"/>
          <w:szCs w:val="28"/>
        </w:rPr>
        <w:t xml:space="preserve"> связан с их исследовательской деятельностью</w:t>
      </w:r>
      <w:r w:rsidR="00F763F5">
        <w:rPr>
          <w:sz w:val="28"/>
          <w:szCs w:val="28"/>
        </w:rPr>
        <w:t xml:space="preserve"> по изучению истории места и </w:t>
      </w:r>
      <w:r w:rsidR="00D62A6D">
        <w:rPr>
          <w:sz w:val="28"/>
          <w:szCs w:val="28"/>
        </w:rPr>
        <w:t xml:space="preserve">с </w:t>
      </w:r>
      <w:r w:rsidR="00F763F5">
        <w:rPr>
          <w:sz w:val="28"/>
          <w:szCs w:val="28"/>
        </w:rPr>
        <w:t>функционирован</w:t>
      </w:r>
      <w:r w:rsidR="00D62A6D">
        <w:rPr>
          <w:sz w:val="28"/>
          <w:szCs w:val="28"/>
        </w:rPr>
        <w:t>ием</w:t>
      </w:r>
      <w:r w:rsidR="00F763F5">
        <w:rPr>
          <w:sz w:val="28"/>
          <w:szCs w:val="28"/>
        </w:rPr>
        <w:t xml:space="preserve"> клуба. В маршруте участвуют такие пространства как: краеведческий музей (история и природа), парк поколений (городище), центр развития культуры и Вилегодская изба.</w:t>
      </w:r>
      <w:r w:rsidR="00D62A6D">
        <w:rPr>
          <w:sz w:val="28"/>
          <w:szCs w:val="28"/>
        </w:rPr>
        <w:t xml:space="preserve"> Музей для них является исследовательской базой, архивом данных, городище </w:t>
      </w:r>
      <w:r w:rsidR="00D62A6D" w:rsidRPr="00275254">
        <w:rPr>
          <w:sz w:val="28"/>
          <w:szCs w:val="28"/>
        </w:rPr>
        <w:t>―</w:t>
      </w:r>
      <w:r w:rsidR="00D62A6D">
        <w:rPr>
          <w:sz w:val="28"/>
          <w:szCs w:val="28"/>
        </w:rPr>
        <w:t xml:space="preserve"> археологическим памятником, источником информации, центр развития культуры </w:t>
      </w:r>
      <w:r w:rsidR="00D62A6D" w:rsidRPr="00275254">
        <w:rPr>
          <w:sz w:val="28"/>
          <w:szCs w:val="28"/>
        </w:rPr>
        <w:t>―</w:t>
      </w:r>
      <w:r w:rsidR="00D62A6D">
        <w:rPr>
          <w:sz w:val="28"/>
          <w:szCs w:val="28"/>
        </w:rPr>
        <w:t xml:space="preserve"> местом проведения конференций, </w:t>
      </w:r>
      <w:r w:rsidR="00B34B61">
        <w:rPr>
          <w:sz w:val="28"/>
          <w:szCs w:val="28"/>
        </w:rPr>
        <w:t xml:space="preserve">а Вилегодская изба </w:t>
      </w:r>
      <w:r w:rsidR="00B34B61" w:rsidRPr="00275254">
        <w:rPr>
          <w:sz w:val="28"/>
          <w:szCs w:val="28"/>
        </w:rPr>
        <w:t>―</w:t>
      </w:r>
      <w:r w:rsidR="00B34B61">
        <w:rPr>
          <w:sz w:val="28"/>
          <w:szCs w:val="28"/>
        </w:rPr>
        <w:t xml:space="preserve"> </w:t>
      </w:r>
      <w:r w:rsidR="00B34B61">
        <w:rPr>
          <w:sz w:val="28"/>
          <w:szCs w:val="28"/>
        </w:rPr>
        <w:lastRenderedPageBreak/>
        <w:t>пространством реализации проектов, связа</w:t>
      </w:r>
      <w:r w:rsidR="000605E7">
        <w:rPr>
          <w:sz w:val="28"/>
          <w:szCs w:val="28"/>
        </w:rPr>
        <w:t>нных с нематериальным наследием</w:t>
      </w:r>
      <w:r w:rsidR="0008651C">
        <w:rPr>
          <w:sz w:val="28"/>
          <w:szCs w:val="28"/>
        </w:rPr>
        <w:t xml:space="preserve"> </w:t>
      </w:r>
      <w:r w:rsidR="00B34B61" w:rsidRPr="000605E7">
        <w:rPr>
          <w:sz w:val="28"/>
          <w:szCs w:val="28"/>
        </w:rPr>
        <w:t xml:space="preserve">(Рисунок </w:t>
      </w:r>
      <w:r w:rsidR="000605E7" w:rsidRPr="000605E7">
        <w:rPr>
          <w:sz w:val="28"/>
          <w:szCs w:val="28"/>
        </w:rPr>
        <w:t>86</w:t>
      </w:r>
      <w:r w:rsidR="00B34B61" w:rsidRPr="000605E7">
        <w:rPr>
          <w:sz w:val="28"/>
          <w:szCs w:val="28"/>
        </w:rPr>
        <w:t>)</w:t>
      </w:r>
      <w:r w:rsidR="000605E7" w:rsidRPr="000605E7">
        <w:rPr>
          <w:sz w:val="28"/>
          <w:szCs w:val="28"/>
        </w:rPr>
        <w:t>.</w:t>
      </w:r>
    </w:p>
    <w:p w:rsidR="00322E8D" w:rsidRDefault="00322E8D" w:rsidP="00996140">
      <w:pPr>
        <w:spacing w:line="360" w:lineRule="auto"/>
        <w:ind w:left="-540" w:right="-5" w:firstLine="900"/>
        <w:jc w:val="both"/>
        <w:rPr>
          <w:sz w:val="28"/>
          <w:szCs w:val="28"/>
        </w:rPr>
      </w:pPr>
      <w:r>
        <w:rPr>
          <w:sz w:val="28"/>
          <w:szCs w:val="28"/>
        </w:rPr>
        <w:t xml:space="preserve">Для 5 группы предлагается </w:t>
      </w:r>
      <w:r w:rsidR="008B5D4F">
        <w:rPr>
          <w:sz w:val="28"/>
          <w:szCs w:val="28"/>
        </w:rPr>
        <w:t>специально разработанные</w:t>
      </w:r>
      <w:r>
        <w:rPr>
          <w:sz w:val="28"/>
          <w:szCs w:val="28"/>
        </w:rPr>
        <w:t xml:space="preserve"> маршруты по объектам</w:t>
      </w:r>
      <w:r w:rsidR="008B5D4F">
        <w:rPr>
          <w:sz w:val="28"/>
          <w:szCs w:val="28"/>
        </w:rPr>
        <w:t>, отвечающие требованиям доступности.</w:t>
      </w:r>
      <w:r w:rsidR="00281153">
        <w:rPr>
          <w:sz w:val="28"/>
          <w:szCs w:val="28"/>
        </w:rPr>
        <w:t xml:space="preserve"> Данная группа не выносится </w:t>
      </w:r>
      <w:r w:rsidR="00281153" w:rsidRPr="001D2C42">
        <w:rPr>
          <w:sz w:val="28"/>
          <w:szCs w:val="28"/>
        </w:rPr>
        <w:t xml:space="preserve">отдельно, так как требует технической проработки </w:t>
      </w:r>
      <w:r w:rsidR="005A6721" w:rsidRPr="001D2C42">
        <w:rPr>
          <w:sz w:val="28"/>
          <w:szCs w:val="28"/>
        </w:rPr>
        <w:t>специфики организации</w:t>
      </w:r>
      <w:r w:rsidR="00281153">
        <w:rPr>
          <w:sz w:val="28"/>
          <w:szCs w:val="28"/>
        </w:rPr>
        <w:t xml:space="preserve"> пространств, но не концептуальн</w:t>
      </w:r>
      <w:r w:rsidR="006B3551">
        <w:rPr>
          <w:sz w:val="28"/>
          <w:szCs w:val="28"/>
        </w:rPr>
        <w:t>ого построения</w:t>
      </w:r>
      <w:r w:rsidR="00281153">
        <w:rPr>
          <w:sz w:val="28"/>
          <w:szCs w:val="28"/>
        </w:rPr>
        <w:t>.</w:t>
      </w:r>
    </w:p>
    <w:p w:rsidR="00E31516" w:rsidRDefault="00B34B61" w:rsidP="00996140">
      <w:pPr>
        <w:spacing w:line="360" w:lineRule="auto"/>
        <w:ind w:left="-540" w:right="-5" w:firstLine="900"/>
        <w:jc w:val="both"/>
        <w:rPr>
          <w:sz w:val="28"/>
          <w:szCs w:val="28"/>
        </w:rPr>
      </w:pPr>
      <w:r>
        <w:rPr>
          <w:sz w:val="28"/>
          <w:szCs w:val="28"/>
        </w:rPr>
        <w:t>Далее в работе подробнее ра</w:t>
      </w:r>
      <w:r w:rsidR="00D7006E">
        <w:rPr>
          <w:sz w:val="28"/>
          <w:szCs w:val="28"/>
        </w:rPr>
        <w:t>ссматривается</w:t>
      </w:r>
      <w:r>
        <w:rPr>
          <w:sz w:val="28"/>
          <w:szCs w:val="28"/>
        </w:rPr>
        <w:t xml:space="preserve"> главное здание краеведческого музея (истории края).</w:t>
      </w:r>
      <w:r w:rsidR="00957D13">
        <w:rPr>
          <w:sz w:val="28"/>
          <w:szCs w:val="28"/>
        </w:rPr>
        <w:t xml:space="preserve"> Для каждой из</w:t>
      </w:r>
      <w:r w:rsidR="00340891" w:rsidRPr="00275254">
        <w:rPr>
          <w:sz w:val="28"/>
          <w:szCs w:val="28"/>
        </w:rPr>
        <w:t xml:space="preserve"> групп </w:t>
      </w:r>
      <w:r w:rsidR="00957D13">
        <w:rPr>
          <w:sz w:val="28"/>
          <w:szCs w:val="28"/>
        </w:rPr>
        <w:t>по</w:t>
      </w:r>
      <w:r w:rsidR="00340891" w:rsidRPr="00275254">
        <w:rPr>
          <w:sz w:val="28"/>
          <w:szCs w:val="28"/>
        </w:rPr>
        <w:t xml:space="preserve"> принцип</w:t>
      </w:r>
      <w:r w:rsidR="00957D13">
        <w:rPr>
          <w:sz w:val="28"/>
          <w:szCs w:val="28"/>
        </w:rPr>
        <w:t>у</w:t>
      </w:r>
      <w:r w:rsidR="0008651C">
        <w:rPr>
          <w:sz w:val="28"/>
          <w:szCs w:val="28"/>
        </w:rPr>
        <w:t xml:space="preserve"> </w:t>
      </w:r>
      <w:r w:rsidR="005A6721">
        <w:rPr>
          <w:sz w:val="28"/>
          <w:szCs w:val="28"/>
        </w:rPr>
        <w:t>двух</w:t>
      </w:r>
      <w:r w:rsidR="00340891" w:rsidRPr="00275254">
        <w:rPr>
          <w:sz w:val="28"/>
          <w:szCs w:val="28"/>
        </w:rPr>
        <w:t xml:space="preserve"> уровней информации </w:t>
      </w:r>
      <w:r w:rsidR="00340891" w:rsidRPr="000605E7">
        <w:rPr>
          <w:sz w:val="28"/>
          <w:szCs w:val="28"/>
        </w:rPr>
        <w:t>составляется сценарий</w:t>
      </w:r>
      <w:r w:rsidRPr="000605E7">
        <w:rPr>
          <w:sz w:val="28"/>
          <w:szCs w:val="28"/>
        </w:rPr>
        <w:t xml:space="preserve"> посещения</w:t>
      </w:r>
      <w:r w:rsidR="0008651C">
        <w:rPr>
          <w:sz w:val="28"/>
          <w:szCs w:val="28"/>
        </w:rPr>
        <w:t xml:space="preserve"> </w:t>
      </w:r>
      <w:r w:rsidR="00E31516" w:rsidRPr="000605E7">
        <w:rPr>
          <w:sz w:val="28"/>
          <w:szCs w:val="28"/>
        </w:rPr>
        <w:t xml:space="preserve">(Рисунок </w:t>
      </w:r>
      <w:r w:rsidR="000605E7" w:rsidRPr="000605E7">
        <w:rPr>
          <w:sz w:val="28"/>
          <w:szCs w:val="28"/>
        </w:rPr>
        <w:t>87</w:t>
      </w:r>
      <w:r w:rsidR="00E31516" w:rsidRPr="000605E7">
        <w:rPr>
          <w:sz w:val="28"/>
          <w:szCs w:val="28"/>
        </w:rPr>
        <w:t>)</w:t>
      </w:r>
      <w:r w:rsidR="000605E7">
        <w:rPr>
          <w:sz w:val="28"/>
          <w:szCs w:val="28"/>
        </w:rPr>
        <w:t>.</w:t>
      </w:r>
    </w:p>
    <w:p w:rsidR="00281153" w:rsidRDefault="00E31516" w:rsidP="00996140">
      <w:pPr>
        <w:spacing w:line="360" w:lineRule="auto"/>
        <w:ind w:left="-540" w:right="-5" w:firstLine="900"/>
        <w:jc w:val="both"/>
        <w:rPr>
          <w:sz w:val="28"/>
          <w:szCs w:val="28"/>
        </w:rPr>
      </w:pPr>
      <w:r w:rsidRPr="00E31516">
        <w:rPr>
          <w:sz w:val="28"/>
          <w:szCs w:val="28"/>
        </w:rPr>
        <w:t>Взрослые</w:t>
      </w:r>
      <w:r w:rsidR="00433D6C">
        <w:rPr>
          <w:sz w:val="28"/>
          <w:szCs w:val="28"/>
        </w:rPr>
        <w:t xml:space="preserve"> (1 группа)</w:t>
      </w:r>
      <w:r w:rsidRPr="00E31516">
        <w:rPr>
          <w:sz w:val="28"/>
          <w:szCs w:val="28"/>
        </w:rPr>
        <w:t xml:space="preserve">, приходящие </w:t>
      </w:r>
      <w:r>
        <w:rPr>
          <w:sz w:val="28"/>
          <w:szCs w:val="28"/>
        </w:rPr>
        <w:t xml:space="preserve">в к.м. по праздникам или выходным дням, заинтересованы в большей степени </w:t>
      </w:r>
      <w:r w:rsidR="00281153">
        <w:rPr>
          <w:sz w:val="28"/>
          <w:szCs w:val="28"/>
        </w:rPr>
        <w:t xml:space="preserve">в новой информации. Основную музейную коллекцию они знают хорошо. Поэтому для них предлагаются досуговые возможности музея, подача информации при </w:t>
      </w:r>
      <w:r w:rsidR="00DC5467">
        <w:rPr>
          <w:sz w:val="28"/>
          <w:szCs w:val="28"/>
        </w:rPr>
        <w:t xml:space="preserve">их </w:t>
      </w:r>
      <w:r w:rsidR="00281153">
        <w:rPr>
          <w:sz w:val="28"/>
          <w:szCs w:val="28"/>
        </w:rPr>
        <w:t>активно</w:t>
      </w:r>
      <w:r w:rsidR="00DC5467">
        <w:rPr>
          <w:sz w:val="28"/>
          <w:szCs w:val="28"/>
        </w:rPr>
        <w:t xml:space="preserve">м </w:t>
      </w:r>
      <w:r w:rsidR="00281153">
        <w:rPr>
          <w:sz w:val="28"/>
          <w:szCs w:val="28"/>
        </w:rPr>
        <w:t xml:space="preserve">участии, в форме игры. </w:t>
      </w:r>
    </w:p>
    <w:p w:rsidR="006B3551" w:rsidRDefault="00281153" w:rsidP="00996140">
      <w:pPr>
        <w:spacing w:line="360" w:lineRule="auto"/>
        <w:ind w:left="-540" w:right="-5" w:firstLine="900"/>
        <w:jc w:val="both"/>
        <w:rPr>
          <w:sz w:val="28"/>
          <w:szCs w:val="28"/>
        </w:rPr>
      </w:pPr>
      <w:r>
        <w:rPr>
          <w:sz w:val="28"/>
          <w:szCs w:val="28"/>
        </w:rPr>
        <w:t>Туристы</w:t>
      </w:r>
      <w:r w:rsidR="00433D6C">
        <w:rPr>
          <w:sz w:val="28"/>
          <w:szCs w:val="28"/>
        </w:rPr>
        <w:t xml:space="preserve"> (2 группа)</w:t>
      </w:r>
      <w:r>
        <w:rPr>
          <w:sz w:val="28"/>
          <w:szCs w:val="28"/>
        </w:rPr>
        <w:t xml:space="preserve">, приехавшие на короткий срок в село, хотят получить общую информацию о месте, о его культуре, потому для них также рекомендуется </w:t>
      </w:r>
      <w:r w:rsidR="006B3551">
        <w:rPr>
          <w:sz w:val="28"/>
          <w:szCs w:val="28"/>
        </w:rPr>
        <w:t>не перегруженная фактами подача информации, здесь важнее</w:t>
      </w:r>
      <w:r w:rsidR="003E5348">
        <w:rPr>
          <w:sz w:val="28"/>
          <w:szCs w:val="28"/>
        </w:rPr>
        <w:t xml:space="preserve"> </w:t>
      </w:r>
      <w:r w:rsidR="006B3551">
        <w:rPr>
          <w:sz w:val="28"/>
          <w:szCs w:val="28"/>
        </w:rPr>
        <w:t>передать образ места.</w:t>
      </w:r>
    </w:p>
    <w:p w:rsidR="00DC5467" w:rsidRDefault="006B3551" w:rsidP="00996140">
      <w:pPr>
        <w:spacing w:line="360" w:lineRule="auto"/>
        <w:ind w:left="-540" w:right="-5" w:firstLine="900"/>
        <w:jc w:val="both"/>
        <w:rPr>
          <w:sz w:val="28"/>
          <w:szCs w:val="28"/>
        </w:rPr>
      </w:pPr>
      <w:r>
        <w:rPr>
          <w:sz w:val="28"/>
          <w:szCs w:val="28"/>
        </w:rPr>
        <w:t>Дети</w:t>
      </w:r>
      <w:r w:rsidR="00433D6C">
        <w:rPr>
          <w:sz w:val="28"/>
          <w:szCs w:val="28"/>
        </w:rPr>
        <w:t xml:space="preserve"> (3 группа)</w:t>
      </w:r>
      <w:r>
        <w:rPr>
          <w:sz w:val="28"/>
          <w:szCs w:val="28"/>
        </w:rPr>
        <w:t xml:space="preserve">, которые являются основной аудиторией данного отделения к.м. и посещают его несколько раз </w:t>
      </w:r>
      <w:r w:rsidR="00DC5467">
        <w:rPr>
          <w:sz w:val="28"/>
          <w:szCs w:val="28"/>
        </w:rPr>
        <w:t>в</w:t>
      </w:r>
      <w:r>
        <w:rPr>
          <w:sz w:val="28"/>
          <w:szCs w:val="28"/>
        </w:rPr>
        <w:t xml:space="preserve"> год, должны получать доступ к наиболее глубоким слоям информации, поэтому здесь для них выстраиваются особые условия считывания и погружения в материал. Рекомендуются разнообразные способы раскрытия нарратива, использование игровой формы и привлечение школьников в активный процесс познания</w:t>
      </w:r>
      <w:r w:rsidR="00DC5467">
        <w:rPr>
          <w:sz w:val="28"/>
          <w:szCs w:val="28"/>
        </w:rPr>
        <w:t xml:space="preserve">. </w:t>
      </w:r>
    </w:p>
    <w:p w:rsidR="00340891" w:rsidRPr="00E31516" w:rsidRDefault="00DC5467" w:rsidP="00996140">
      <w:pPr>
        <w:spacing w:line="360" w:lineRule="auto"/>
        <w:ind w:left="-540" w:right="-5" w:firstLine="900"/>
        <w:jc w:val="both"/>
        <w:rPr>
          <w:sz w:val="28"/>
          <w:szCs w:val="28"/>
        </w:rPr>
      </w:pPr>
      <w:r>
        <w:rPr>
          <w:sz w:val="28"/>
          <w:szCs w:val="28"/>
        </w:rPr>
        <w:t>Краеведы и музейные сотрудники</w:t>
      </w:r>
      <w:r w:rsidR="00433D6C">
        <w:rPr>
          <w:sz w:val="28"/>
          <w:szCs w:val="28"/>
        </w:rPr>
        <w:t xml:space="preserve"> (4 группа)</w:t>
      </w:r>
      <w:r>
        <w:rPr>
          <w:sz w:val="28"/>
          <w:szCs w:val="28"/>
        </w:rPr>
        <w:t xml:space="preserve"> рассматривают коллекцию музея как рабочий материал и также имеют возможность глубокого изучения м.п.</w:t>
      </w:r>
      <w:r w:rsidR="0008651C">
        <w:rPr>
          <w:sz w:val="28"/>
          <w:szCs w:val="28"/>
        </w:rPr>
        <w:t xml:space="preserve"> </w:t>
      </w:r>
      <w:r>
        <w:rPr>
          <w:sz w:val="28"/>
          <w:szCs w:val="28"/>
        </w:rPr>
        <w:t xml:space="preserve">Для них в меньшей степени важна образность экспозиции и в большей </w:t>
      </w:r>
      <w:r w:rsidR="00433D6C" w:rsidRPr="00275254">
        <w:rPr>
          <w:sz w:val="28"/>
          <w:szCs w:val="28"/>
        </w:rPr>
        <w:t>―</w:t>
      </w:r>
      <w:r w:rsidR="0008651C">
        <w:rPr>
          <w:sz w:val="28"/>
          <w:szCs w:val="28"/>
        </w:rPr>
        <w:t xml:space="preserve"> </w:t>
      </w:r>
      <w:r>
        <w:rPr>
          <w:sz w:val="28"/>
          <w:szCs w:val="28"/>
        </w:rPr>
        <w:t>ее информативность.</w:t>
      </w:r>
    </w:p>
    <w:p w:rsidR="005831B2" w:rsidRDefault="005831B2" w:rsidP="00996140">
      <w:pPr>
        <w:spacing w:line="360" w:lineRule="auto"/>
        <w:ind w:left="-540" w:right="-5" w:firstLine="900"/>
        <w:jc w:val="both"/>
        <w:rPr>
          <w:sz w:val="28"/>
          <w:szCs w:val="28"/>
        </w:rPr>
      </w:pPr>
      <w:r>
        <w:rPr>
          <w:sz w:val="28"/>
          <w:szCs w:val="28"/>
        </w:rPr>
        <w:t xml:space="preserve">Автор книги </w:t>
      </w:r>
      <w:r w:rsidR="005A6721">
        <w:rPr>
          <w:sz w:val="28"/>
          <w:szCs w:val="28"/>
        </w:rPr>
        <w:t>«</w:t>
      </w:r>
      <w:r>
        <w:rPr>
          <w:sz w:val="28"/>
          <w:szCs w:val="28"/>
        </w:rPr>
        <w:t>Партиципаторный музей</w:t>
      </w:r>
      <w:r w:rsidR="005A6721">
        <w:rPr>
          <w:sz w:val="28"/>
          <w:szCs w:val="28"/>
        </w:rPr>
        <w:t>»</w:t>
      </w:r>
      <w:r w:rsidR="0008651C">
        <w:rPr>
          <w:sz w:val="28"/>
          <w:szCs w:val="28"/>
        </w:rPr>
        <w:t xml:space="preserve"> </w:t>
      </w:r>
      <w:r>
        <w:rPr>
          <w:sz w:val="28"/>
          <w:szCs w:val="28"/>
        </w:rPr>
        <w:t xml:space="preserve">Нина Саймон отмечает, что </w:t>
      </w:r>
      <w:r w:rsidR="005A6721">
        <w:rPr>
          <w:sz w:val="28"/>
          <w:szCs w:val="28"/>
        </w:rPr>
        <w:t>«</w:t>
      </w:r>
      <w:r>
        <w:rPr>
          <w:sz w:val="28"/>
          <w:szCs w:val="28"/>
        </w:rPr>
        <w:t>т</w:t>
      </w:r>
      <w:r w:rsidRPr="005831B2">
        <w:rPr>
          <w:sz w:val="28"/>
          <w:szCs w:val="28"/>
        </w:rPr>
        <w:t xml:space="preserve">ехнологии интерактивного дизайна дают возможность дополнить и расширить </w:t>
      </w:r>
      <w:r w:rsidRPr="005831B2">
        <w:rPr>
          <w:sz w:val="28"/>
          <w:szCs w:val="28"/>
        </w:rPr>
        <w:lastRenderedPageBreak/>
        <w:t>традиционную презентацию контента в обучающих целях. Хорошо организованные интерактивные выставки несут в себе уникальную образовательную функцию, поскольку устроены по принципу двусторонней связи.</w:t>
      </w:r>
      <w:r w:rsidR="005A6721">
        <w:rPr>
          <w:sz w:val="28"/>
          <w:szCs w:val="28"/>
        </w:rPr>
        <w:t>»</w:t>
      </w:r>
      <w:r>
        <w:rPr>
          <w:sz w:val="28"/>
          <w:szCs w:val="28"/>
        </w:rPr>
        <w:t xml:space="preserve"> Эффективно с</w:t>
      </w:r>
      <w:r w:rsidRPr="005831B2">
        <w:rPr>
          <w:sz w:val="28"/>
          <w:szCs w:val="28"/>
        </w:rPr>
        <w:t>овмещение образовани</w:t>
      </w:r>
      <w:r>
        <w:rPr>
          <w:sz w:val="28"/>
          <w:szCs w:val="28"/>
        </w:rPr>
        <w:t>я</w:t>
      </w:r>
      <w:r w:rsidRPr="005831B2">
        <w:rPr>
          <w:sz w:val="28"/>
          <w:szCs w:val="28"/>
        </w:rPr>
        <w:t xml:space="preserve"> и активной </w:t>
      </w:r>
      <w:r w:rsidRPr="000605E7">
        <w:rPr>
          <w:sz w:val="28"/>
          <w:szCs w:val="28"/>
        </w:rPr>
        <w:t>деятельности,</w:t>
      </w:r>
      <w:r w:rsidR="006E3E12" w:rsidRPr="000605E7">
        <w:rPr>
          <w:sz w:val="28"/>
          <w:szCs w:val="28"/>
        </w:rPr>
        <w:t xml:space="preserve"> предложение</w:t>
      </w:r>
      <w:r w:rsidRPr="000605E7">
        <w:rPr>
          <w:sz w:val="28"/>
          <w:szCs w:val="28"/>
        </w:rPr>
        <w:t xml:space="preserve"> ч</w:t>
      </w:r>
      <w:r w:rsidR="006E3E12" w:rsidRPr="000605E7">
        <w:rPr>
          <w:sz w:val="28"/>
          <w:szCs w:val="28"/>
        </w:rPr>
        <w:t>его</w:t>
      </w:r>
      <w:r w:rsidRPr="000605E7">
        <w:rPr>
          <w:sz w:val="28"/>
          <w:szCs w:val="28"/>
        </w:rPr>
        <w:t>-то свое</w:t>
      </w:r>
      <w:r w:rsidR="006E3E12" w:rsidRPr="000605E7">
        <w:rPr>
          <w:sz w:val="28"/>
          <w:szCs w:val="28"/>
        </w:rPr>
        <w:t>го</w:t>
      </w:r>
      <w:r w:rsidRPr="000605E7">
        <w:rPr>
          <w:sz w:val="28"/>
          <w:szCs w:val="28"/>
        </w:rPr>
        <w:t xml:space="preserve"> для каждого посетителя</w:t>
      </w:r>
      <w:r w:rsidR="0008651C">
        <w:rPr>
          <w:sz w:val="28"/>
          <w:szCs w:val="28"/>
        </w:rPr>
        <w:t xml:space="preserve"> </w:t>
      </w:r>
      <w:r w:rsidRPr="000605E7">
        <w:rPr>
          <w:sz w:val="28"/>
          <w:szCs w:val="28"/>
        </w:rPr>
        <w:t>[</w:t>
      </w:r>
      <w:r w:rsidR="000605E7" w:rsidRPr="000605E7">
        <w:rPr>
          <w:sz w:val="28"/>
          <w:szCs w:val="28"/>
        </w:rPr>
        <w:t>63</w:t>
      </w:r>
      <w:r w:rsidRPr="000605E7">
        <w:rPr>
          <w:sz w:val="28"/>
          <w:szCs w:val="28"/>
        </w:rPr>
        <w:t>]</w:t>
      </w:r>
      <w:r w:rsidR="000605E7" w:rsidRPr="000605E7">
        <w:rPr>
          <w:sz w:val="28"/>
          <w:szCs w:val="28"/>
        </w:rPr>
        <w:t>.</w:t>
      </w:r>
    </w:p>
    <w:p w:rsidR="00340891" w:rsidRDefault="005831B2" w:rsidP="00996140">
      <w:pPr>
        <w:spacing w:line="360" w:lineRule="auto"/>
        <w:ind w:left="-540" w:right="-5" w:firstLine="900"/>
        <w:jc w:val="both"/>
        <w:rPr>
          <w:sz w:val="28"/>
          <w:szCs w:val="28"/>
        </w:rPr>
      </w:pPr>
      <w:r>
        <w:rPr>
          <w:sz w:val="28"/>
          <w:szCs w:val="28"/>
        </w:rPr>
        <w:t>Поэтому н</w:t>
      </w:r>
      <w:r w:rsidR="00340891" w:rsidRPr="00275254">
        <w:rPr>
          <w:sz w:val="28"/>
          <w:szCs w:val="28"/>
        </w:rPr>
        <w:t>а базе</w:t>
      </w:r>
      <w:r w:rsidR="00FC25A0">
        <w:rPr>
          <w:sz w:val="28"/>
          <w:szCs w:val="28"/>
        </w:rPr>
        <w:t xml:space="preserve"> разнообразной мифологии региона предлагается создание</w:t>
      </w:r>
      <w:r w:rsidR="0008651C">
        <w:rPr>
          <w:sz w:val="28"/>
          <w:szCs w:val="28"/>
        </w:rPr>
        <w:t xml:space="preserve"> </w:t>
      </w:r>
      <w:r w:rsidR="00FE3FE2" w:rsidRPr="00275254">
        <w:rPr>
          <w:sz w:val="28"/>
          <w:szCs w:val="28"/>
        </w:rPr>
        <w:t>интерактивн</w:t>
      </w:r>
      <w:r w:rsidR="00FC25A0">
        <w:rPr>
          <w:sz w:val="28"/>
          <w:szCs w:val="28"/>
        </w:rPr>
        <w:t>ого</w:t>
      </w:r>
      <w:r w:rsidR="00FE3FE2" w:rsidRPr="00275254">
        <w:rPr>
          <w:sz w:val="28"/>
          <w:szCs w:val="28"/>
        </w:rPr>
        <w:t xml:space="preserve"> помощник</w:t>
      </w:r>
      <w:r w:rsidR="00FC25A0">
        <w:rPr>
          <w:sz w:val="28"/>
          <w:szCs w:val="28"/>
        </w:rPr>
        <w:t>а</w:t>
      </w:r>
      <w:r w:rsidR="00340891" w:rsidRPr="00275254">
        <w:rPr>
          <w:sz w:val="28"/>
          <w:szCs w:val="28"/>
        </w:rPr>
        <w:t xml:space="preserve"> (технология 3</w:t>
      </w:r>
      <w:r w:rsidR="00340891" w:rsidRPr="00275254">
        <w:rPr>
          <w:sz w:val="28"/>
          <w:szCs w:val="28"/>
          <w:lang w:val="en-US"/>
        </w:rPr>
        <w:t>D</w:t>
      </w:r>
      <w:r w:rsidR="0008651C">
        <w:rPr>
          <w:sz w:val="28"/>
          <w:szCs w:val="28"/>
        </w:rPr>
        <w:t xml:space="preserve"> </w:t>
      </w:r>
      <w:r w:rsidR="00340891" w:rsidRPr="00275254">
        <w:rPr>
          <w:sz w:val="28"/>
          <w:szCs w:val="28"/>
          <w:lang w:val="en-US"/>
        </w:rPr>
        <w:t>mapping</w:t>
      </w:r>
      <w:r w:rsidR="00340891" w:rsidRPr="00275254">
        <w:rPr>
          <w:sz w:val="28"/>
          <w:szCs w:val="28"/>
        </w:rPr>
        <w:t xml:space="preserve"> и др.) ― проводник</w:t>
      </w:r>
      <w:r w:rsidR="00FC25A0">
        <w:rPr>
          <w:sz w:val="28"/>
          <w:szCs w:val="28"/>
        </w:rPr>
        <w:t>а</w:t>
      </w:r>
      <w:r w:rsidR="00340891" w:rsidRPr="00275254">
        <w:rPr>
          <w:sz w:val="28"/>
          <w:szCs w:val="28"/>
        </w:rPr>
        <w:t xml:space="preserve"> по музею (для каждой целевой аудитории</w:t>
      </w:r>
      <w:r w:rsidR="00FC25A0">
        <w:rPr>
          <w:sz w:val="28"/>
          <w:szCs w:val="28"/>
        </w:rPr>
        <w:t xml:space="preserve"> свой маршрут</w:t>
      </w:r>
      <w:r w:rsidR="00340891" w:rsidRPr="00275254">
        <w:rPr>
          <w:sz w:val="28"/>
          <w:szCs w:val="28"/>
        </w:rPr>
        <w:t>), который выполняет функцию путеводителя по экспозиционно</w:t>
      </w:r>
      <w:r w:rsidR="00FC25A0">
        <w:rPr>
          <w:sz w:val="28"/>
          <w:szCs w:val="28"/>
        </w:rPr>
        <w:t>й драматургии</w:t>
      </w:r>
      <w:r w:rsidR="00340891" w:rsidRPr="00275254">
        <w:rPr>
          <w:sz w:val="28"/>
          <w:szCs w:val="28"/>
        </w:rPr>
        <w:t>.</w:t>
      </w:r>
    </w:p>
    <w:p w:rsidR="00C536EC" w:rsidRPr="00275254" w:rsidRDefault="00C536EC" w:rsidP="00996140">
      <w:pPr>
        <w:spacing w:line="360" w:lineRule="auto"/>
        <w:ind w:left="-540" w:right="-5" w:firstLine="900"/>
        <w:jc w:val="both"/>
        <w:rPr>
          <w:sz w:val="28"/>
          <w:szCs w:val="28"/>
        </w:rPr>
      </w:pPr>
      <w:r>
        <w:rPr>
          <w:sz w:val="28"/>
          <w:szCs w:val="28"/>
        </w:rPr>
        <w:t>По завершении концептуальной части проекта наступает этап проектирования. Но стоит отметить, что эти два раздела взаимопроникающие, работают в тесной связи и часто происходят параллельно.</w:t>
      </w:r>
    </w:p>
    <w:p w:rsidR="00622987" w:rsidRDefault="00622987" w:rsidP="00996140">
      <w:pPr>
        <w:spacing w:line="360" w:lineRule="auto"/>
        <w:ind w:left="-540" w:right="-5" w:firstLine="900"/>
        <w:rPr>
          <w:color w:val="0070C0"/>
          <w:sz w:val="28"/>
          <w:szCs w:val="28"/>
        </w:rPr>
      </w:pPr>
    </w:p>
    <w:p w:rsidR="001C28F1" w:rsidRDefault="001C28F1" w:rsidP="00996140">
      <w:pPr>
        <w:spacing w:line="360" w:lineRule="auto"/>
        <w:ind w:left="-540" w:right="-5" w:firstLine="900"/>
        <w:rPr>
          <w:color w:val="0070C0"/>
          <w:sz w:val="28"/>
          <w:szCs w:val="28"/>
        </w:rPr>
      </w:pPr>
    </w:p>
    <w:p w:rsidR="003E6C68" w:rsidRPr="00640FB9" w:rsidRDefault="00D40096" w:rsidP="00640FB9">
      <w:pPr>
        <w:pStyle w:val="2"/>
        <w:spacing w:line="360" w:lineRule="auto"/>
        <w:ind w:left="-540" w:right="-5"/>
        <w:rPr>
          <w:rFonts w:ascii="Times New Roman" w:hAnsi="Times New Roman" w:cs="Times New Roman"/>
          <w:color w:val="auto"/>
          <w:sz w:val="28"/>
          <w:szCs w:val="28"/>
        </w:rPr>
      </w:pPr>
      <w:r>
        <w:rPr>
          <w:rFonts w:ascii="Times New Roman" w:hAnsi="Times New Roman" w:cs="Times New Roman"/>
          <w:color w:val="auto"/>
          <w:sz w:val="28"/>
          <w:szCs w:val="28"/>
        </w:rPr>
        <w:t>3</w:t>
      </w:r>
      <w:r w:rsidR="00ED4384" w:rsidRPr="00D40096">
        <w:rPr>
          <w:rFonts w:ascii="Times New Roman" w:hAnsi="Times New Roman" w:cs="Times New Roman"/>
          <w:color w:val="auto"/>
          <w:sz w:val="28"/>
          <w:szCs w:val="28"/>
        </w:rPr>
        <w:t>.</w:t>
      </w:r>
      <w:r w:rsidRPr="00D40096">
        <w:rPr>
          <w:rFonts w:ascii="Times New Roman" w:hAnsi="Times New Roman" w:cs="Times New Roman"/>
          <w:color w:val="auto"/>
          <w:sz w:val="28"/>
          <w:szCs w:val="28"/>
        </w:rPr>
        <w:t>3. Проектиров</w:t>
      </w:r>
      <w:r w:rsidRPr="00640FB9">
        <w:rPr>
          <w:rFonts w:ascii="Times New Roman" w:hAnsi="Times New Roman" w:cs="Times New Roman"/>
          <w:color w:val="auto"/>
          <w:sz w:val="28"/>
          <w:szCs w:val="28"/>
        </w:rPr>
        <w:t>ание.</w:t>
      </w:r>
    </w:p>
    <w:p w:rsidR="00640FB9" w:rsidRDefault="00640FB9" w:rsidP="00640FB9">
      <w:pPr>
        <w:spacing w:line="360" w:lineRule="auto"/>
        <w:ind w:left="-540" w:right="-5" w:firstLine="900"/>
        <w:jc w:val="both"/>
        <w:rPr>
          <w:sz w:val="28"/>
          <w:szCs w:val="28"/>
        </w:rPr>
      </w:pPr>
      <w:r w:rsidRPr="00640FB9">
        <w:rPr>
          <w:sz w:val="28"/>
          <w:szCs w:val="28"/>
        </w:rPr>
        <w:t>Далее</w:t>
      </w:r>
      <w:r>
        <w:rPr>
          <w:sz w:val="28"/>
          <w:szCs w:val="28"/>
        </w:rPr>
        <w:t xml:space="preserve"> наступает основной этап работы над музейной средой </w:t>
      </w:r>
      <w:r w:rsidRPr="00275254">
        <w:rPr>
          <w:sz w:val="28"/>
          <w:szCs w:val="28"/>
        </w:rPr>
        <w:t>―</w:t>
      </w:r>
      <w:r w:rsidRPr="000605E7">
        <w:rPr>
          <w:sz w:val="28"/>
          <w:szCs w:val="28"/>
        </w:rPr>
        <w:t xml:space="preserve">проектирование (Рисунок </w:t>
      </w:r>
      <w:r w:rsidR="000605E7">
        <w:rPr>
          <w:sz w:val="28"/>
          <w:szCs w:val="28"/>
        </w:rPr>
        <w:t>20</w:t>
      </w:r>
      <w:r w:rsidRPr="000605E7">
        <w:rPr>
          <w:sz w:val="28"/>
          <w:szCs w:val="28"/>
        </w:rPr>
        <w:t>)</w:t>
      </w:r>
      <w:r w:rsidR="000605E7" w:rsidRPr="000605E7">
        <w:rPr>
          <w:sz w:val="28"/>
          <w:szCs w:val="28"/>
        </w:rPr>
        <w:t>.</w:t>
      </w:r>
      <w:r w:rsidRPr="000605E7">
        <w:rPr>
          <w:sz w:val="28"/>
          <w:szCs w:val="28"/>
        </w:rPr>
        <w:t xml:space="preserve"> Первая проработка касается функционального</w:t>
      </w:r>
      <w:r>
        <w:rPr>
          <w:sz w:val="28"/>
          <w:szCs w:val="28"/>
        </w:rPr>
        <w:t xml:space="preserve"> зонирования и технологических, физических процессов в ней протекающих.  </w:t>
      </w:r>
    </w:p>
    <w:p w:rsidR="005A6721" w:rsidRDefault="005A6721" w:rsidP="00FB69DA">
      <w:pPr>
        <w:pStyle w:val="3"/>
        <w:spacing w:line="360" w:lineRule="auto"/>
        <w:ind w:left="-540" w:right="-5"/>
        <w:rPr>
          <w:rFonts w:ascii="Times New Roman" w:hAnsi="Times New Roman" w:cs="Times New Roman"/>
          <w:color w:val="auto"/>
          <w:sz w:val="28"/>
          <w:szCs w:val="28"/>
        </w:rPr>
      </w:pPr>
    </w:p>
    <w:p w:rsidR="003E6C68" w:rsidRPr="00640FB9" w:rsidRDefault="00D40096" w:rsidP="00FB69DA">
      <w:pPr>
        <w:pStyle w:val="3"/>
        <w:spacing w:line="360" w:lineRule="auto"/>
        <w:ind w:left="-540" w:right="-5"/>
        <w:rPr>
          <w:rFonts w:ascii="Times New Roman" w:hAnsi="Times New Roman" w:cs="Times New Roman"/>
          <w:color w:val="auto"/>
          <w:sz w:val="28"/>
          <w:szCs w:val="28"/>
        </w:rPr>
      </w:pPr>
      <w:r w:rsidRPr="00640FB9">
        <w:rPr>
          <w:rFonts w:ascii="Times New Roman" w:hAnsi="Times New Roman" w:cs="Times New Roman"/>
          <w:color w:val="auto"/>
          <w:sz w:val="28"/>
          <w:szCs w:val="28"/>
        </w:rPr>
        <w:t>П</w:t>
      </w:r>
      <w:r w:rsidR="003E6C68" w:rsidRPr="00640FB9">
        <w:rPr>
          <w:rFonts w:ascii="Times New Roman" w:hAnsi="Times New Roman" w:cs="Times New Roman"/>
          <w:color w:val="auto"/>
          <w:sz w:val="28"/>
          <w:szCs w:val="28"/>
        </w:rPr>
        <w:t xml:space="preserve">роцессы </w:t>
      </w:r>
    </w:p>
    <w:p w:rsidR="00640FB9" w:rsidRDefault="00C536EC" w:rsidP="00640FB9">
      <w:pPr>
        <w:spacing w:line="360" w:lineRule="auto"/>
        <w:ind w:left="-540" w:right="-5" w:firstLine="900"/>
        <w:jc w:val="both"/>
        <w:rPr>
          <w:sz w:val="28"/>
          <w:szCs w:val="28"/>
        </w:rPr>
      </w:pPr>
      <w:r w:rsidRPr="00640FB9">
        <w:rPr>
          <w:sz w:val="28"/>
          <w:szCs w:val="28"/>
        </w:rPr>
        <w:t xml:space="preserve">На основе сценарной концепции </w:t>
      </w:r>
      <w:r w:rsidR="00640FB9">
        <w:rPr>
          <w:sz w:val="28"/>
          <w:szCs w:val="28"/>
        </w:rPr>
        <w:t>происходит</w:t>
      </w:r>
      <w:r w:rsidRPr="00640FB9">
        <w:rPr>
          <w:sz w:val="28"/>
          <w:szCs w:val="28"/>
        </w:rPr>
        <w:t xml:space="preserve"> распределение процессов в </w:t>
      </w:r>
      <w:r w:rsidR="00640FB9">
        <w:rPr>
          <w:sz w:val="28"/>
          <w:szCs w:val="28"/>
        </w:rPr>
        <w:t>В</w:t>
      </w:r>
      <w:r w:rsidR="00FB69DA">
        <w:rPr>
          <w:sz w:val="28"/>
          <w:szCs w:val="28"/>
        </w:rPr>
        <w:t xml:space="preserve">.к.м. </w:t>
      </w:r>
      <w:r w:rsidR="00640FB9">
        <w:rPr>
          <w:sz w:val="28"/>
          <w:szCs w:val="28"/>
        </w:rPr>
        <w:t xml:space="preserve">Здесь важным является учет </w:t>
      </w:r>
      <w:r w:rsidR="00BC5160">
        <w:rPr>
          <w:sz w:val="28"/>
          <w:szCs w:val="28"/>
        </w:rPr>
        <w:t>физических возможностей объектов, их площади, пространственны</w:t>
      </w:r>
      <w:r w:rsidR="005A6721">
        <w:rPr>
          <w:sz w:val="28"/>
          <w:szCs w:val="28"/>
        </w:rPr>
        <w:t>х характеристик</w:t>
      </w:r>
      <w:r w:rsidR="00BC5160">
        <w:rPr>
          <w:sz w:val="28"/>
          <w:szCs w:val="28"/>
        </w:rPr>
        <w:t>, доступност</w:t>
      </w:r>
      <w:r w:rsidR="005A6721">
        <w:rPr>
          <w:sz w:val="28"/>
          <w:szCs w:val="28"/>
        </w:rPr>
        <w:t>и</w:t>
      </w:r>
      <w:r w:rsidR="00BC5160">
        <w:rPr>
          <w:sz w:val="28"/>
          <w:szCs w:val="28"/>
        </w:rPr>
        <w:t>,</w:t>
      </w:r>
      <w:r w:rsidR="001D676B">
        <w:rPr>
          <w:sz w:val="28"/>
          <w:szCs w:val="28"/>
        </w:rPr>
        <w:t xml:space="preserve"> необходимост</w:t>
      </w:r>
      <w:r w:rsidR="005A6721">
        <w:rPr>
          <w:sz w:val="28"/>
          <w:szCs w:val="28"/>
        </w:rPr>
        <w:t>и и</w:t>
      </w:r>
      <w:r w:rsidR="001D676B">
        <w:rPr>
          <w:sz w:val="28"/>
          <w:szCs w:val="28"/>
        </w:rPr>
        <w:t xml:space="preserve"> наличия технических служб и специального оборудования, </w:t>
      </w:r>
      <w:r w:rsidR="00BC5160">
        <w:rPr>
          <w:sz w:val="28"/>
          <w:szCs w:val="28"/>
        </w:rPr>
        <w:t xml:space="preserve">все это определяет их функциональное зонирование.  </w:t>
      </w:r>
    </w:p>
    <w:p w:rsidR="00176BFD" w:rsidRPr="009C018E" w:rsidRDefault="004D4188" w:rsidP="000605E7">
      <w:pPr>
        <w:pStyle w:val="a4"/>
        <w:spacing w:line="360" w:lineRule="auto"/>
        <w:ind w:left="-540" w:right="-5" w:firstLine="900"/>
        <w:jc w:val="both"/>
        <w:rPr>
          <w:sz w:val="28"/>
          <w:szCs w:val="28"/>
        </w:rPr>
      </w:pPr>
      <w:r>
        <w:rPr>
          <w:sz w:val="28"/>
          <w:szCs w:val="28"/>
        </w:rPr>
        <w:t xml:space="preserve">Расстояние между самыми далекими друг от друга объектами составляет не более 1 км. Для каждой аудитории продуманы маршрутные карты, </w:t>
      </w:r>
      <w:r w:rsidR="005A6721">
        <w:rPr>
          <w:sz w:val="28"/>
          <w:szCs w:val="28"/>
        </w:rPr>
        <w:t xml:space="preserve">по которым </w:t>
      </w:r>
      <w:r w:rsidRPr="000605E7">
        <w:rPr>
          <w:sz w:val="28"/>
          <w:szCs w:val="28"/>
        </w:rPr>
        <w:t xml:space="preserve">осуществляется навигация </w:t>
      </w:r>
      <w:r w:rsidR="00FB69DA" w:rsidRPr="000605E7">
        <w:rPr>
          <w:sz w:val="28"/>
          <w:szCs w:val="28"/>
        </w:rPr>
        <w:t>(Рисун</w:t>
      </w:r>
      <w:r w:rsidR="00A932A5">
        <w:rPr>
          <w:sz w:val="28"/>
          <w:szCs w:val="28"/>
        </w:rPr>
        <w:t xml:space="preserve">ки </w:t>
      </w:r>
      <w:r w:rsidR="000605E7">
        <w:rPr>
          <w:sz w:val="28"/>
          <w:szCs w:val="28"/>
        </w:rPr>
        <w:t>83-</w:t>
      </w:r>
      <w:r w:rsidR="000605E7" w:rsidRPr="000605E7">
        <w:rPr>
          <w:sz w:val="28"/>
          <w:szCs w:val="28"/>
        </w:rPr>
        <w:t>8</w:t>
      </w:r>
      <w:r w:rsidR="000605E7">
        <w:rPr>
          <w:sz w:val="28"/>
          <w:szCs w:val="28"/>
        </w:rPr>
        <w:t>6</w:t>
      </w:r>
      <w:r w:rsidR="00FB69DA" w:rsidRPr="000605E7">
        <w:rPr>
          <w:sz w:val="28"/>
          <w:szCs w:val="28"/>
        </w:rPr>
        <w:t>)</w:t>
      </w:r>
      <w:r w:rsidR="000605E7" w:rsidRPr="000605E7">
        <w:rPr>
          <w:sz w:val="28"/>
          <w:szCs w:val="28"/>
        </w:rPr>
        <w:t>.</w:t>
      </w:r>
      <w:r w:rsidR="00D9276F">
        <w:rPr>
          <w:sz w:val="28"/>
          <w:szCs w:val="28"/>
        </w:rPr>
        <w:t xml:space="preserve"> </w:t>
      </w:r>
      <w:r w:rsidR="008F760F" w:rsidRPr="000605E7">
        <w:rPr>
          <w:sz w:val="28"/>
          <w:szCs w:val="28"/>
        </w:rPr>
        <w:t>В</w:t>
      </w:r>
      <w:r w:rsidRPr="000605E7">
        <w:rPr>
          <w:sz w:val="28"/>
          <w:szCs w:val="28"/>
        </w:rPr>
        <w:t>есь путь между точками</w:t>
      </w:r>
      <w:r>
        <w:rPr>
          <w:sz w:val="28"/>
          <w:szCs w:val="28"/>
        </w:rPr>
        <w:t xml:space="preserve"> </w:t>
      </w:r>
      <w:r>
        <w:rPr>
          <w:sz w:val="28"/>
          <w:szCs w:val="28"/>
        </w:rPr>
        <w:lastRenderedPageBreak/>
        <w:t>сопровождается</w:t>
      </w:r>
      <w:r w:rsidR="001D676B">
        <w:rPr>
          <w:sz w:val="28"/>
          <w:szCs w:val="28"/>
        </w:rPr>
        <w:t xml:space="preserve"> набором</w:t>
      </w:r>
      <w:r>
        <w:rPr>
          <w:sz w:val="28"/>
          <w:szCs w:val="28"/>
        </w:rPr>
        <w:t xml:space="preserve"> визуальн</w:t>
      </w:r>
      <w:r w:rsidR="001D676B">
        <w:rPr>
          <w:sz w:val="28"/>
          <w:szCs w:val="28"/>
        </w:rPr>
        <w:t>ых коммуникаций (вывески, указатели, маркированные цветом дорожки).</w:t>
      </w:r>
      <w:r w:rsidR="00D9276F">
        <w:rPr>
          <w:sz w:val="28"/>
          <w:szCs w:val="28"/>
        </w:rPr>
        <w:t xml:space="preserve"> </w:t>
      </w:r>
      <w:r w:rsidR="00CA69E6">
        <w:rPr>
          <w:sz w:val="28"/>
          <w:szCs w:val="28"/>
        </w:rPr>
        <w:t xml:space="preserve">Для </w:t>
      </w:r>
      <w:r w:rsidR="005A6721">
        <w:rPr>
          <w:sz w:val="28"/>
          <w:szCs w:val="28"/>
        </w:rPr>
        <w:t>пятой</w:t>
      </w:r>
      <w:r w:rsidR="00CA69E6">
        <w:rPr>
          <w:sz w:val="28"/>
          <w:szCs w:val="28"/>
        </w:rPr>
        <w:t xml:space="preserve"> группы организуется доступная среда </w:t>
      </w:r>
      <w:r w:rsidR="00BC5160">
        <w:rPr>
          <w:sz w:val="28"/>
          <w:szCs w:val="28"/>
        </w:rPr>
        <w:t>на</w:t>
      </w:r>
      <w:r w:rsidR="00CA69E6">
        <w:rPr>
          <w:sz w:val="28"/>
          <w:szCs w:val="28"/>
        </w:rPr>
        <w:t xml:space="preserve"> всех объектах</w:t>
      </w:r>
      <w:r w:rsidR="009C018E">
        <w:rPr>
          <w:sz w:val="28"/>
          <w:szCs w:val="28"/>
        </w:rPr>
        <w:t xml:space="preserve">, </w:t>
      </w:r>
      <w:r w:rsidR="009C018E" w:rsidRPr="003044AD">
        <w:rPr>
          <w:sz w:val="28"/>
          <w:szCs w:val="28"/>
        </w:rPr>
        <w:t>специальное экскурсионное сопровождение</w:t>
      </w:r>
      <w:r w:rsidR="009C018E">
        <w:rPr>
          <w:sz w:val="28"/>
          <w:szCs w:val="28"/>
        </w:rPr>
        <w:t xml:space="preserve"> (в том числе с использованием языка жестов), </w:t>
      </w:r>
      <w:r w:rsidR="009C018E" w:rsidRPr="003044AD">
        <w:rPr>
          <w:sz w:val="28"/>
          <w:szCs w:val="28"/>
        </w:rPr>
        <w:t>мероприятия в дневное время</w:t>
      </w:r>
      <w:r w:rsidR="00CA69E6" w:rsidRPr="009C018E">
        <w:rPr>
          <w:sz w:val="28"/>
          <w:szCs w:val="28"/>
        </w:rPr>
        <w:t xml:space="preserve">. </w:t>
      </w:r>
    </w:p>
    <w:p w:rsidR="00523D24" w:rsidRDefault="00523D24" w:rsidP="000605E7">
      <w:pPr>
        <w:spacing w:line="360" w:lineRule="auto"/>
        <w:ind w:left="-540" w:right="-5" w:firstLine="900"/>
        <w:jc w:val="both"/>
        <w:rPr>
          <w:sz w:val="28"/>
          <w:szCs w:val="28"/>
        </w:rPr>
      </w:pPr>
      <w:r>
        <w:rPr>
          <w:sz w:val="28"/>
          <w:szCs w:val="28"/>
        </w:rPr>
        <w:t xml:space="preserve">Чтобы обеспечить безопасный переход между музеем и городищем через оживленный участок трассы, предлагается строительство моста-перехода, который также будет въездной аркой и смотровой площадкой. </w:t>
      </w:r>
    </w:p>
    <w:p w:rsidR="00FB69DA" w:rsidRDefault="00523D24" w:rsidP="000605E7">
      <w:pPr>
        <w:spacing w:line="360" w:lineRule="auto"/>
        <w:ind w:left="-540" w:right="-5" w:firstLine="900"/>
        <w:jc w:val="both"/>
        <w:rPr>
          <w:sz w:val="28"/>
          <w:szCs w:val="28"/>
        </w:rPr>
      </w:pPr>
      <w:r>
        <w:rPr>
          <w:sz w:val="28"/>
          <w:szCs w:val="28"/>
        </w:rPr>
        <w:t>Указанные на карте п</w:t>
      </w:r>
      <w:r w:rsidR="00FB69DA">
        <w:rPr>
          <w:sz w:val="28"/>
          <w:szCs w:val="28"/>
        </w:rPr>
        <w:t>ространства делятся по пропускной способности (количество единовременно находящихся посетителей) и исходя из этого распределяется</w:t>
      </w:r>
      <w:r>
        <w:rPr>
          <w:sz w:val="28"/>
          <w:szCs w:val="28"/>
        </w:rPr>
        <w:t xml:space="preserve"> их</w:t>
      </w:r>
      <w:r w:rsidR="00FB69DA">
        <w:rPr>
          <w:sz w:val="28"/>
          <w:szCs w:val="28"/>
        </w:rPr>
        <w:t xml:space="preserve"> деятельность. Так, парк поколений, ярмарочная площадь и центр культур могут использоваться под большие празднования и культурные события в жизн</w:t>
      </w:r>
      <w:r w:rsidR="003A1D8F">
        <w:rPr>
          <w:sz w:val="28"/>
          <w:szCs w:val="28"/>
        </w:rPr>
        <w:t>и В.к.м. и села. Здания музея, дом народного творчества и Вилегодская изба могут принимать группы с ограничением по количеству участников.</w:t>
      </w:r>
    </w:p>
    <w:p w:rsidR="00FB69DA" w:rsidRPr="000E15FB" w:rsidRDefault="00821183" w:rsidP="000605E7">
      <w:pPr>
        <w:spacing w:line="360" w:lineRule="auto"/>
        <w:ind w:left="-540" w:right="-5" w:firstLine="900"/>
        <w:jc w:val="both"/>
        <w:rPr>
          <w:sz w:val="28"/>
          <w:szCs w:val="28"/>
        </w:rPr>
      </w:pPr>
      <w:r>
        <w:rPr>
          <w:sz w:val="28"/>
          <w:szCs w:val="28"/>
        </w:rPr>
        <w:t>В здании истории края зонирование</w:t>
      </w:r>
      <w:r w:rsidR="007158F5">
        <w:rPr>
          <w:sz w:val="28"/>
          <w:szCs w:val="28"/>
        </w:rPr>
        <w:t xml:space="preserve"> 1 этажа</w:t>
      </w:r>
      <w:r>
        <w:rPr>
          <w:sz w:val="28"/>
          <w:szCs w:val="28"/>
        </w:rPr>
        <w:t xml:space="preserve"> происходит с учетом входной/информационной зоны, административной и экспозиционной</w:t>
      </w:r>
      <w:r w:rsidR="003E5348">
        <w:rPr>
          <w:sz w:val="28"/>
          <w:szCs w:val="28"/>
        </w:rPr>
        <w:t xml:space="preserve"> </w:t>
      </w:r>
      <w:r w:rsidR="007158F5">
        <w:rPr>
          <w:sz w:val="28"/>
          <w:szCs w:val="28"/>
        </w:rPr>
        <w:t>частей</w:t>
      </w:r>
      <w:r>
        <w:rPr>
          <w:sz w:val="28"/>
          <w:szCs w:val="28"/>
        </w:rPr>
        <w:t xml:space="preserve">. </w:t>
      </w:r>
      <w:r w:rsidR="007158F5">
        <w:rPr>
          <w:sz w:val="28"/>
          <w:szCs w:val="28"/>
        </w:rPr>
        <w:t xml:space="preserve">Второй этаж </w:t>
      </w:r>
      <w:r w:rsidR="00650B5C">
        <w:rPr>
          <w:sz w:val="28"/>
          <w:szCs w:val="28"/>
        </w:rPr>
        <w:t>остается</w:t>
      </w:r>
      <w:r w:rsidR="007158F5">
        <w:rPr>
          <w:sz w:val="28"/>
          <w:szCs w:val="28"/>
        </w:rPr>
        <w:t xml:space="preserve"> за отделом хранения. </w:t>
      </w:r>
      <w:r w:rsidR="00B330F2">
        <w:rPr>
          <w:sz w:val="28"/>
          <w:szCs w:val="28"/>
        </w:rPr>
        <w:t xml:space="preserve">Посетители проходят круговой </w:t>
      </w:r>
      <w:r w:rsidR="00B330F2" w:rsidRPr="000605E7">
        <w:rPr>
          <w:sz w:val="28"/>
          <w:szCs w:val="28"/>
        </w:rPr>
        <w:t xml:space="preserve">маршрут через 4 зала и возвращаются к входной зоне </w:t>
      </w:r>
      <w:r w:rsidR="00084E38" w:rsidRPr="000605E7">
        <w:rPr>
          <w:sz w:val="28"/>
          <w:szCs w:val="28"/>
        </w:rPr>
        <w:t xml:space="preserve">(Рисунок </w:t>
      </w:r>
      <w:r w:rsidR="000605E7" w:rsidRPr="000605E7">
        <w:rPr>
          <w:sz w:val="28"/>
          <w:szCs w:val="28"/>
        </w:rPr>
        <w:t>88</w:t>
      </w:r>
      <w:r w:rsidR="00084E38" w:rsidRPr="000605E7">
        <w:rPr>
          <w:sz w:val="28"/>
          <w:szCs w:val="28"/>
        </w:rPr>
        <w:t>)</w:t>
      </w:r>
      <w:r w:rsidR="000605E7" w:rsidRPr="000605E7">
        <w:rPr>
          <w:sz w:val="28"/>
          <w:szCs w:val="28"/>
        </w:rPr>
        <w:t>.</w:t>
      </w:r>
    </w:p>
    <w:p w:rsidR="00FB69DA" w:rsidRDefault="00FB69DA" w:rsidP="000605E7">
      <w:pPr>
        <w:ind w:left="-540" w:right="-5" w:firstLine="900"/>
        <w:jc w:val="both"/>
      </w:pPr>
    </w:p>
    <w:p w:rsidR="00650B5C" w:rsidRPr="001D5556" w:rsidRDefault="00650B5C" w:rsidP="00650B5C">
      <w:pPr>
        <w:ind w:left="-540" w:right="-5" w:firstLine="900"/>
        <w:jc w:val="both"/>
      </w:pPr>
    </w:p>
    <w:p w:rsidR="003E6C68" w:rsidRDefault="00D40096" w:rsidP="009C1544">
      <w:pPr>
        <w:pStyle w:val="3"/>
        <w:spacing w:line="360" w:lineRule="auto"/>
        <w:ind w:left="-540" w:right="-5"/>
        <w:jc w:val="both"/>
        <w:rPr>
          <w:rFonts w:ascii="Times New Roman" w:hAnsi="Times New Roman" w:cs="Times New Roman"/>
          <w:color w:val="auto"/>
          <w:sz w:val="28"/>
          <w:szCs w:val="28"/>
        </w:rPr>
      </w:pPr>
      <w:r w:rsidRPr="00D40096">
        <w:rPr>
          <w:rFonts w:ascii="Times New Roman" w:hAnsi="Times New Roman" w:cs="Times New Roman"/>
          <w:color w:val="auto"/>
          <w:sz w:val="28"/>
          <w:szCs w:val="28"/>
        </w:rPr>
        <w:t>Ар</w:t>
      </w:r>
      <w:r w:rsidR="003E6C68" w:rsidRPr="00D40096">
        <w:rPr>
          <w:rFonts w:ascii="Times New Roman" w:hAnsi="Times New Roman" w:cs="Times New Roman"/>
          <w:color w:val="auto"/>
          <w:sz w:val="28"/>
          <w:szCs w:val="28"/>
        </w:rPr>
        <w:t>хитектура</w:t>
      </w:r>
      <w:r w:rsidR="0008651C">
        <w:rPr>
          <w:rFonts w:ascii="Times New Roman" w:hAnsi="Times New Roman" w:cs="Times New Roman"/>
          <w:color w:val="auto"/>
          <w:sz w:val="28"/>
          <w:szCs w:val="28"/>
        </w:rPr>
        <w:t xml:space="preserve"> </w:t>
      </w:r>
      <w:r w:rsidR="009C1544" w:rsidRPr="00896D2A">
        <w:rPr>
          <w:rFonts w:ascii="Times New Roman" w:hAnsi="Times New Roman" w:cs="Times New Roman"/>
          <w:color w:val="auto"/>
          <w:sz w:val="28"/>
          <w:szCs w:val="28"/>
        </w:rPr>
        <w:t>и пространственный контекст</w:t>
      </w:r>
    </w:p>
    <w:p w:rsidR="00C258F8" w:rsidRDefault="00C258F8" w:rsidP="00C258F8">
      <w:pPr>
        <w:spacing w:line="360" w:lineRule="auto"/>
        <w:ind w:left="-540" w:firstLine="900"/>
        <w:jc w:val="both"/>
        <w:rPr>
          <w:sz w:val="28"/>
          <w:szCs w:val="28"/>
        </w:rPr>
      </w:pPr>
      <w:r w:rsidRPr="00C258F8">
        <w:rPr>
          <w:sz w:val="28"/>
          <w:szCs w:val="28"/>
        </w:rPr>
        <w:t xml:space="preserve">Пространственный контекст музейной сети </w:t>
      </w:r>
      <w:r w:rsidRPr="00275254">
        <w:rPr>
          <w:sz w:val="28"/>
          <w:szCs w:val="28"/>
        </w:rPr>
        <w:t>―</w:t>
      </w:r>
      <w:r>
        <w:rPr>
          <w:sz w:val="28"/>
          <w:szCs w:val="28"/>
        </w:rPr>
        <w:t xml:space="preserve"> это исторический центр села</w:t>
      </w:r>
      <w:r w:rsidR="00BA52F1">
        <w:rPr>
          <w:sz w:val="28"/>
          <w:szCs w:val="28"/>
        </w:rPr>
        <w:t xml:space="preserve"> и,</w:t>
      </w:r>
      <w:r>
        <w:rPr>
          <w:sz w:val="28"/>
          <w:szCs w:val="28"/>
        </w:rPr>
        <w:t xml:space="preserve"> расположе</w:t>
      </w:r>
      <w:r w:rsidR="00BA52F1">
        <w:rPr>
          <w:sz w:val="28"/>
          <w:szCs w:val="28"/>
        </w:rPr>
        <w:t>нная</w:t>
      </w:r>
      <w:r w:rsidR="003E5348">
        <w:rPr>
          <w:sz w:val="28"/>
          <w:szCs w:val="28"/>
        </w:rPr>
        <w:t xml:space="preserve"> </w:t>
      </w:r>
      <w:r w:rsidR="00BA52F1">
        <w:rPr>
          <w:sz w:val="28"/>
          <w:szCs w:val="28"/>
        </w:rPr>
        <w:t xml:space="preserve">в непосредственной близости, </w:t>
      </w:r>
      <w:r>
        <w:rPr>
          <w:sz w:val="28"/>
          <w:szCs w:val="28"/>
        </w:rPr>
        <w:t>рек</w:t>
      </w:r>
      <w:r w:rsidR="00BA52F1">
        <w:rPr>
          <w:sz w:val="28"/>
          <w:szCs w:val="28"/>
        </w:rPr>
        <w:t>а</w:t>
      </w:r>
      <w:r>
        <w:rPr>
          <w:sz w:val="28"/>
          <w:szCs w:val="28"/>
        </w:rPr>
        <w:t xml:space="preserve"> Виледь. При формировании В.к.м., как экомузея, планируется сохранить существующий ландшафт, его основные маркеры и визуальные связи, что является частью наследия села. С территории главного музейного пространства открывается вид </w:t>
      </w:r>
      <w:r w:rsidRPr="001D2C42">
        <w:rPr>
          <w:sz w:val="28"/>
          <w:szCs w:val="28"/>
        </w:rPr>
        <w:t>на храм Ильи Пророка и городище (парк поколений)</w:t>
      </w:r>
      <w:r w:rsidR="00023E4C" w:rsidRPr="001D2C42">
        <w:rPr>
          <w:sz w:val="28"/>
          <w:szCs w:val="28"/>
        </w:rPr>
        <w:t xml:space="preserve">, </w:t>
      </w:r>
      <w:r w:rsidR="005A6721" w:rsidRPr="001D2C42">
        <w:rPr>
          <w:sz w:val="28"/>
          <w:szCs w:val="28"/>
        </w:rPr>
        <w:t>здесь запроектированы основные места досуга, которые являются и прекрасными видовыми площадками</w:t>
      </w:r>
      <w:r w:rsidRPr="001D2C42">
        <w:rPr>
          <w:sz w:val="28"/>
          <w:szCs w:val="28"/>
        </w:rPr>
        <w:t>.</w:t>
      </w:r>
      <w:r w:rsidR="003E5348">
        <w:rPr>
          <w:sz w:val="28"/>
          <w:szCs w:val="28"/>
        </w:rPr>
        <w:t xml:space="preserve"> </w:t>
      </w:r>
      <w:r w:rsidR="00BA52F1" w:rsidRPr="001D2C42">
        <w:rPr>
          <w:sz w:val="28"/>
          <w:szCs w:val="28"/>
        </w:rPr>
        <w:t xml:space="preserve">Также рекомендуется </w:t>
      </w:r>
      <w:r w:rsidR="005A6721" w:rsidRPr="001D2C42">
        <w:rPr>
          <w:sz w:val="28"/>
          <w:szCs w:val="28"/>
        </w:rPr>
        <w:t>единое колористическое решение</w:t>
      </w:r>
      <w:r w:rsidR="003E5348">
        <w:rPr>
          <w:sz w:val="28"/>
          <w:szCs w:val="28"/>
        </w:rPr>
        <w:t xml:space="preserve"> </w:t>
      </w:r>
      <w:r w:rsidR="005A6721" w:rsidRPr="001D2C42">
        <w:rPr>
          <w:sz w:val="28"/>
          <w:szCs w:val="28"/>
        </w:rPr>
        <w:t>для фасадов зданий</w:t>
      </w:r>
      <w:r w:rsidR="003E5348">
        <w:rPr>
          <w:sz w:val="28"/>
          <w:szCs w:val="28"/>
        </w:rPr>
        <w:t xml:space="preserve"> </w:t>
      </w:r>
      <w:r w:rsidR="00D827DD" w:rsidRPr="001D2C42">
        <w:rPr>
          <w:sz w:val="28"/>
          <w:szCs w:val="28"/>
        </w:rPr>
        <w:lastRenderedPageBreak/>
        <w:t>филиалов</w:t>
      </w:r>
      <w:r w:rsidR="003E5348">
        <w:rPr>
          <w:sz w:val="28"/>
          <w:szCs w:val="28"/>
        </w:rPr>
        <w:t xml:space="preserve"> </w:t>
      </w:r>
      <w:r w:rsidR="00303C6E" w:rsidRPr="001D2C42">
        <w:rPr>
          <w:sz w:val="28"/>
          <w:szCs w:val="28"/>
        </w:rPr>
        <w:t xml:space="preserve">музея </w:t>
      </w:r>
      <w:r w:rsidR="00023E4C" w:rsidRPr="001D2C42">
        <w:rPr>
          <w:sz w:val="28"/>
          <w:szCs w:val="28"/>
        </w:rPr>
        <w:t>с и</w:t>
      </w:r>
      <w:r w:rsidR="00D827DD" w:rsidRPr="001D2C42">
        <w:rPr>
          <w:sz w:val="28"/>
          <w:szCs w:val="28"/>
        </w:rPr>
        <w:t>спольз</w:t>
      </w:r>
      <w:r w:rsidR="00023E4C" w:rsidRPr="001D2C42">
        <w:rPr>
          <w:sz w:val="28"/>
          <w:szCs w:val="28"/>
        </w:rPr>
        <w:t>ованием</w:t>
      </w:r>
      <w:r w:rsidR="00D827DD" w:rsidRPr="001D2C42">
        <w:rPr>
          <w:sz w:val="28"/>
          <w:szCs w:val="28"/>
        </w:rPr>
        <w:t xml:space="preserve"> существующ</w:t>
      </w:r>
      <w:r w:rsidR="00023E4C" w:rsidRPr="001D2C42">
        <w:rPr>
          <w:sz w:val="28"/>
          <w:szCs w:val="28"/>
        </w:rPr>
        <w:t>ей</w:t>
      </w:r>
      <w:r w:rsidR="005A6721" w:rsidRPr="001D2C42">
        <w:rPr>
          <w:sz w:val="28"/>
          <w:szCs w:val="28"/>
        </w:rPr>
        <w:t xml:space="preserve"> сине-зелено-белой</w:t>
      </w:r>
      <w:r w:rsidR="00D827DD" w:rsidRPr="001D2C42">
        <w:rPr>
          <w:sz w:val="28"/>
          <w:szCs w:val="28"/>
        </w:rPr>
        <w:t xml:space="preserve"> гамм</w:t>
      </w:r>
      <w:r w:rsidR="00023E4C" w:rsidRPr="001D2C42">
        <w:rPr>
          <w:sz w:val="28"/>
          <w:szCs w:val="28"/>
        </w:rPr>
        <w:t>ы</w:t>
      </w:r>
      <w:r w:rsidR="003E5348">
        <w:rPr>
          <w:sz w:val="28"/>
          <w:szCs w:val="28"/>
        </w:rPr>
        <w:t xml:space="preserve"> </w:t>
      </w:r>
      <w:r w:rsidR="00303C6E" w:rsidRPr="001D2C42">
        <w:rPr>
          <w:sz w:val="28"/>
          <w:szCs w:val="28"/>
        </w:rPr>
        <w:t>присущей на сегодняшний день</w:t>
      </w:r>
      <w:r w:rsidR="003E5348">
        <w:rPr>
          <w:sz w:val="28"/>
          <w:szCs w:val="28"/>
        </w:rPr>
        <w:t xml:space="preserve"> </w:t>
      </w:r>
      <w:r w:rsidR="00D827DD" w:rsidRPr="001D2C42">
        <w:rPr>
          <w:sz w:val="28"/>
          <w:szCs w:val="28"/>
        </w:rPr>
        <w:t>исторически</w:t>
      </w:r>
      <w:r w:rsidR="00303C6E" w:rsidRPr="001D2C42">
        <w:rPr>
          <w:sz w:val="28"/>
          <w:szCs w:val="28"/>
        </w:rPr>
        <w:t>м</w:t>
      </w:r>
      <w:r w:rsidR="00D827DD" w:rsidRPr="001D2C42">
        <w:rPr>
          <w:sz w:val="28"/>
          <w:szCs w:val="28"/>
        </w:rPr>
        <w:t xml:space="preserve"> объект</w:t>
      </w:r>
      <w:r w:rsidR="00303C6E" w:rsidRPr="001D2C42">
        <w:rPr>
          <w:sz w:val="28"/>
          <w:szCs w:val="28"/>
        </w:rPr>
        <w:t>ам</w:t>
      </w:r>
      <w:r w:rsidR="00D827DD" w:rsidRPr="001D2C42">
        <w:rPr>
          <w:sz w:val="28"/>
          <w:szCs w:val="28"/>
        </w:rPr>
        <w:t>.</w:t>
      </w:r>
    </w:p>
    <w:p w:rsidR="00CB747E" w:rsidRDefault="00375B43" w:rsidP="00C258F8">
      <w:pPr>
        <w:spacing w:line="360" w:lineRule="auto"/>
        <w:ind w:left="-540" w:firstLine="900"/>
        <w:jc w:val="both"/>
        <w:rPr>
          <w:sz w:val="28"/>
          <w:szCs w:val="28"/>
        </w:rPr>
      </w:pPr>
      <w:r>
        <w:rPr>
          <w:sz w:val="28"/>
          <w:szCs w:val="28"/>
        </w:rPr>
        <w:t xml:space="preserve">На территорию музея переносится </w:t>
      </w:r>
      <w:r w:rsidR="00303C6E">
        <w:rPr>
          <w:sz w:val="28"/>
          <w:szCs w:val="28"/>
        </w:rPr>
        <w:t>два</w:t>
      </w:r>
      <w:r>
        <w:rPr>
          <w:sz w:val="28"/>
          <w:szCs w:val="28"/>
        </w:rPr>
        <w:t xml:space="preserve"> амбара-сруба, в которых организуется открытое хранение для возможности свободного доступа к коллекции в образовательных и исследовательских целях.</w:t>
      </w:r>
    </w:p>
    <w:p w:rsidR="009C1544" w:rsidRDefault="00650B5C" w:rsidP="00C258F8">
      <w:pPr>
        <w:pStyle w:val="a4"/>
        <w:spacing w:line="360" w:lineRule="auto"/>
        <w:ind w:left="-540" w:right="-5" w:firstLine="900"/>
        <w:jc w:val="both"/>
        <w:rPr>
          <w:sz w:val="28"/>
          <w:szCs w:val="28"/>
        </w:rPr>
      </w:pPr>
      <w:r w:rsidRPr="00C258F8">
        <w:rPr>
          <w:sz w:val="28"/>
          <w:szCs w:val="28"/>
        </w:rPr>
        <w:t>Музе</w:t>
      </w:r>
      <w:r w:rsidR="009C1544" w:rsidRPr="00C258F8">
        <w:rPr>
          <w:sz w:val="28"/>
          <w:szCs w:val="28"/>
        </w:rPr>
        <w:t>й</w:t>
      </w:r>
      <w:r w:rsidRPr="00C258F8">
        <w:rPr>
          <w:sz w:val="28"/>
          <w:szCs w:val="28"/>
        </w:rPr>
        <w:t xml:space="preserve"> истории края</w:t>
      </w:r>
      <w:r w:rsidR="003E5348">
        <w:rPr>
          <w:sz w:val="28"/>
          <w:szCs w:val="28"/>
        </w:rPr>
        <w:t xml:space="preserve"> </w:t>
      </w:r>
      <w:r w:rsidRPr="00C258F8">
        <w:rPr>
          <w:sz w:val="28"/>
          <w:szCs w:val="28"/>
        </w:rPr>
        <w:t>расположен в усадебном здании XIX века, представляющем исторический инт</w:t>
      </w:r>
      <w:r>
        <w:rPr>
          <w:sz w:val="28"/>
          <w:szCs w:val="28"/>
        </w:rPr>
        <w:t xml:space="preserve">ерес. Поэтому предлагается аккуратное </w:t>
      </w:r>
      <w:r w:rsidR="009C1544">
        <w:rPr>
          <w:sz w:val="28"/>
          <w:szCs w:val="28"/>
        </w:rPr>
        <w:t xml:space="preserve">взаимодействие экспозиции и архитектурного контекста и использование второй степени преобразования </w:t>
      </w:r>
      <w:r w:rsidR="009C1544" w:rsidRPr="00275254">
        <w:rPr>
          <w:sz w:val="28"/>
          <w:szCs w:val="28"/>
        </w:rPr>
        <w:t>―</w:t>
      </w:r>
      <w:r w:rsidR="009C1544" w:rsidRPr="00E117BC">
        <w:rPr>
          <w:sz w:val="28"/>
          <w:szCs w:val="28"/>
        </w:rPr>
        <w:t>развитие сложившейся основы</w:t>
      </w:r>
      <w:r w:rsidR="00303C6E">
        <w:rPr>
          <w:sz w:val="28"/>
          <w:szCs w:val="28"/>
        </w:rPr>
        <w:t>, с включением</w:t>
      </w:r>
      <w:r w:rsidR="009C1544">
        <w:rPr>
          <w:sz w:val="28"/>
          <w:szCs w:val="28"/>
        </w:rPr>
        <w:t xml:space="preserve"> в существующую архитектурную среду с незначительными изменениями. Сохраняется расположение перегородок и стен</w:t>
      </w:r>
      <w:r w:rsidR="00C258F8">
        <w:rPr>
          <w:sz w:val="28"/>
          <w:szCs w:val="28"/>
        </w:rPr>
        <w:t>.</w:t>
      </w:r>
      <w:r w:rsidR="003E5348">
        <w:rPr>
          <w:sz w:val="28"/>
          <w:szCs w:val="28"/>
        </w:rPr>
        <w:t xml:space="preserve"> </w:t>
      </w:r>
      <w:r w:rsidR="00C258F8">
        <w:rPr>
          <w:sz w:val="28"/>
          <w:szCs w:val="28"/>
        </w:rPr>
        <w:t>П</w:t>
      </w:r>
      <w:r w:rsidR="009C1544">
        <w:rPr>
          <w:sz w:val="28"/>
          <w:szCs w:val="28"/>
        </w:rPr>
        <w:t>оздние разносоставные наслоения рекомендуется снять и зачистить</w:t>
      </w:r>
      <w:r w:rsidR="00C258F8">
        <w:rPr>
          <w:sz w:val="28"/>
          <w:szCs w:val="28"/>
        </w:rPr>
        <w:t xml:space="preserve"> до сруба</w:t>
      </w:r>
      <w:r w:rsidR="009C1544">
        <w:rPr>
          <w:sz w:val="28"/>
          <w:szCs w:val="28"/>
        </w:rPr>
        <w:t>, выложить полы крашеной доской, стены обшить натуральными материалами, согласно предложенному дизайн-проекту, снять потолочны</w:t>
      </w:r>
      <w:r w:rsidR="00BA52F1">
        <w:rPr>
          <w:sz w:val="28"/>
          <w:szCs w:val="28"/>
        </w:rPr>
        <w:t xml:space="preserve">е подвесные панели и </w:t>
      </w:r>
      <w:r w:rsidR="009C1544">
        <w:rPr>
          <w:sz w:val="28"/>
          <w:szCs w:val="28"/>
        </w:rPr>
        <w:t xml:space="preserve">раскрыть балочную </w:t>
      </w:r>
      <w:r w:rsidR="009C1544" w:rsidRPr="001D2C42">
        <w:rPr>
          <w:sz w:val="28"/>
          <w:szCs w:val="28"/>
        </w:rPr>
        <w:t>систему</w:t>
      </w:r>
      <w:r w:rsidR="003E5348">
        <w:rPr>
          <w:sz w:val="28"/>
          <w:szCs w:val="28"/>
        </w:rPr>
        <w:t xml:space="preserve"> </w:t>
      </w:r>
      <w:r w:rsidR="00303C6E" w:rsidRPr="001D2C42">
        <w:rPr>
          <w:sz w:val="28"/>
          <w:szCs w:val="28"/>
        </w:rPr>
        <w:t>перекрытий</w:t>
      </w:r>
      <w:r w:rsidR="009C1544" w:rsidRPr="001D2C42">
        <w:rPr>
          <w:sz w:val="28"/>
          <w:szCs w:val="28"/>
        </w:rPr>
        <w:t>, обработав ее необходимыми лакокрасочными материалами.</w:t>
      </w:r>
      <w:r w:rsidR="003E5348">
        <w:rPr>
          <w:sz w:val="28"/>
          <w:szCs w:val="28"/>
        </w:rPr>
        <w:t xml:space="preserve"> </w:t>
      </w:r>
      <w:r w:rsidR="00C258F8">
        <w:rPr>
          <w:sz w:val="28"/>
          <w:szCs w:val="28"/>
        </w:rPr>
        <w:t>Также предусматривается восстановление второго ранее существовавшего входа с северо-западной стороны здания.</w:t>
      </w:r>
    </w:p>
    <w:p w:rsidR="00CB747E" w:rsidRDefault="00CB747E" w:rsidP="00650B5C">
      <w:pPr>
        <w:pStyle w:val="3"/>
        <w:spacing w:line="360" w:lineRule="auto"/>
        <w:ind w:left="-540" w:right="-5"/>
        <w:jc w:val="both"/>
        <w:rPr>
          <w:rFonts w:ascii="Times New Roman" w:hAnsi="Times New Roman" w:cs="Times New Roman"/>
          <w:color w:val="auto"/>
          <w:sz w:val="28"/>
          <w:szCs w:val="28"/>
        </w:rPr>
      </w:pPr>
    </w:p>
    <w:p w:rsidR="003E6C68" w:rsidRPr="00D40096" w:rsidRDefault="00D40096" w:rsidP="00650B5C">
      <w:pPr>
        <w:pStyle w:val="3"/>
        <w:spacing w:line="360" w:lineRule="auto"/>
        <w:ind w:left="-540" w:right="-5"/>
        <w:jc w:val="both"/>
        <w:rPr>
          <w:rFonts w:ascii="Times New Roman" w:hAnsi="Times New Roman" w:cs="Times New Roman"/>
          <w:color w:val="auto"/>
          <w:sz w:val="28"/>
          <w:szCs w:val="28"/>
        </w:rPr>
      </w:pPr>
      <w:r w:rsidRPr="00D40096">
        <w:rPr>
          <w:rFonts w:ascii="Times New Roman" w:hAnsi="Times New Roman" w:cs="Times New Roman"/>
          <w:color w:val="auto"/>
          <w:sz w:val="28"/>
          <w:szCs w:val="28"/>
        </w:rPr>
        <w:t>Д</w:t>
      </w:r>
      <w:r w:rsidR="003E6C68" w:rsidRPr="00D40096">
        <w:rPr>
          <w:rFonts w:ascii="Times New Roman" w:hAnsi="Times New Roman" w:cs="Times New Roman"/>
          <w:color w:val="auto"/>
          <w:sz w:val="28"/>
          <w:szCs w:val="28"/>
        </w:rPr>
        <w:t xml:space="preserve">изайн </w:t>
      </w:r>
      <w:r w:rsidR="00650B5C" w:rsidRPr="00650B5C">
        <w:rPr>
          <w:rFonts w:ascii="Times New Roman" w:eastAsia="Times New Roman" w:hAnsi="Times New Roman" w:cs="Times New Roman"/>
          <w:color w:val="auto"/>
          <w:sz w:val="28"/>
          <w:szCs w:val="28"/>
        </w:rPr>
        <w:t>(</w:t>
      </w:r>
      <w:r w:rsidR="003E6C68" w:rsidRPr="00D40096">
        <w:rPr>
          <w:rFonts w:ascii="Times New Roman" w:hAnsi="Times New Roman" w:cs="Times New Roman"/>
          <w:color w:val="auto"/>
          <w:sz w:val="28"/>
          <w:szCs w:val="28"/>
        </w:rPr>
        <w:t>предметное наполнение</w:t>
      </w:r>
      <w:r w:rsidR="00650B5C">
        <w:rPr>
          <w:rFonts w:ascii="Times New Roman" w:hAnsi="Times New Roman" w:cs="Times New Roman"/>
          <w:color w:val="auto"/>
          <w:sz w:val="28"/>
          <w:szCs w:val="28"/>
        </w:rPr>
        <w:t>)</w:t>
      </w:r>
    </w:p>
    <w:p w:rsidR="00F72501" w:rsidRDefault="00F72501" w:rsidP="00650B5C">
      <w:pPr>
        <w:spacing w:line="360" w:lineRule="auto"/>
        <w:ind w:left="-540" w:right="-5" w:firstLine="900"/>
        <w:jc w:val="both"/>
        <w:rPr>
          <w:sz w:val="28"/>
          <w:szCs w:val="28"/>
        </w:rPr>
      </w:pPr>
      <w:r>
        <w:rPr>
          <w:sz w:val="28"/>
          <w:szCs w:val="28"/>
        </w:rPr>
        <w:t xml:space="preserve">Опираясь на вышеизложенную концепцию и учитывая </w:t>
      </w:r>
      <w:r w:rsidR="00CB747E">
        <w:rPr>
          <w:sz w:val="28"/>
          <w:szCs w:val="28"/>
        </w:rPr>
        <w:t>небольшие</w:t>
      </w:r>
      <w:r>
        <w:rPr>
          <w:sz w:val="28"/>
          <w:szCs w:val="28"/>
        </w:rPr>
        <w:t xml:space="preserve"> площади музейных залов</w:t>
      </w:r>
      <w:r w:rsidR="001F2E73">
        <w:rPr>
          <w:sz w:val="28"/>
          <w:szCs w:val="28"/>
        </w:rPr>
        <w:t xml:space="preserve">, </w:t>
      </w:r>
      <w:r w:rsidR="0008651C">
        <w:rPr>
          <w:sz w:val="28"/>
          <w:szCs w:val="28"/>
        </w:rPr>
        <w:t>а также</w:t>
      </w:r>
      <w:r w:rsidR="0008651C">
        <w:rPr>
          <w:color w:val="FF0000"/>
          <w:sz w:val="28"/>
          <w:szCs w:val="28"/>
        </w:rPr>
        <w:t xml:space="preserve"> </w:t>
      </w:r>
      <w:r>
        <w:rPr>
          <w:sz w:val="28"/>
          <w:szCs w:val="28"/>
        </w:rPr>
        <w:t xml:space="preserve">наличие групп посетителей, </w:t>
      </w:r>
      <w:r w:rsidR="00A8585B">
        <w:rPr>
          <w:sz w:val="28"/>
          <w:szCs w:val="28"/>
        </w:rPr>
        <w:t>для которых</w:t>
      </w:r>
      <w:r w:rsidR="0008651C">
        <w:rPr>
          <w:sz w:val="28"/>
          <w:szCs w:val="28"/>
        </w:rPr>
        <w:t xml:space="preserve"> </w:t>
      </w:r>
      <w:r w:rsidR="00A8585B">
        <w:rPr>
          <w:sz w:val="28"/>
          <w:szCs w:val="28"/>
        </w:rPr>
        <w:t xml:space="preserve">рекомендуется </w:t>
      </w:r>
      <w:r>
        <w:rPr>
          <w:sz w:val="28"/>
          <w:szCs w:val="28"/>
        </w:rPr>
        <w:t>более част</w:t>
      </w:r>
      <w:r w:rsidR="00A8585B">
        <w:rPr>
          <w:sz w:val="28"/>
          <w:szCs w:val="28"/>
        </w:rPr>
        <w:t>ая</w:t>
      </w:r>
      <w:r>
        <w:rPr>
          <w:sz w:val="28"/>
          <w:szCs w:val="28"/>
        </w:rPr>
        <w:t xml:space="preserve"> трансформаци</w:t>
      </w:r>
      <w:r w:rsidR="00A8585B">
        <w:rPr>
          <w:sz w:val="28"/>
          <w:szCs w:val="28"/>
        </w:rPr>
        <w:t>я</w:t>
      </w:r>
      <w:r>
        <w:rPr>
          <w:sz w:val="28"/>
          <w:szCs w:val="28"/>
        </w:rPr>
        <w:t xml:space="preserve"> тематического содержания экспозиции, предлагается использование мобильных блоков, которые можно варьировать по наполнению</w:t>
      </w:r>
      <w:r w:rsidR="00A8585B">
        <w:rPr>
          <w:sz w:val="28"/>
          <w:szCs w:val="28"/>
        </w:rPr>
        <w:t>, комбинации и функции</w:t>
      </w:r>
      <w:r>
        <w:rPr>
          <w:sz w:val="28"/>
          <w:szCs w:val="28"/>
        </w:rPr>
        <w:t>, передвигать</w:t>
      </w:r>
      <w:r w:rsidR="002D432F">
        <w:rPr>
          <w:sz w:val="28"/>
          <w:szCs w:val="28"/>
        </w:rPr>
        <w:t xml:space="preserve"> по необходимости.  </w:t>
      </w:r>
      <w:r w:rsidR="00C1784D">
        <w:rPr>
          <w:sz w:val="28"/>
          <w:szCs w:val="28"/>
        </w:rPr>
        <w:t xml:space="preserve">Наиболее задействованными в экспонировании становятся пространства вдоль стен, освобождается центральная часть залов, оборудование и мебель </w:t>
      </w:r>
      <w:r w:rsidR="00C1784D" w:rsidRPr="00275254">
        <w:rPr>
          <w:sz w:val="28"/>
          <w:szCs w:val="28"/>
        </w:rPr>
        <w:t>―</w:t>
      </w:r>
      <w:r w:rsidR="00C1784D">
        <w:rPr>
          <w:sz w:val="28"/>
          <w:szCs w:val="28"/>
        </w:rPr>
        <w:t xml:space="preserve"> передвижные</w:t>
      </w:r>
      <w:r w:rsidR="0008651C">
        <w:rPr>
          <w:sz w:val="28"/>
          <w:szCs w:val="28"/>
        </w:rPr>
        <w:t xml:space="preserve"> </w:t>
      </w:r>
      <w:r w:rsidR="000605E7" w:rsidRPr="000605E7">
        <w:rPr>
          <w:sz w:val="28"/>
          <w:szCs w:val="28"/>
        </w:rPr>
        <w:t xml:space="preserve">(Рисунок </w:t>
      </w:r>
      <w:r w:rsidR="000605E7">
        <w:rPr>
          <w:sz w:val="28"/>
          <w:szCs w:val="28"/>
        </w:rPr>
        <w:t>89</w:t>
      </w:r>
      <w:r w:rsidR="000605E7" w:rsidRPr="000605E7">
        <w:rPr>
          <w:sz w:val="28"/>
          <w:szCs w:val="28"/>
        </w:rPr>
        <w:t>)</w:t>
      </w:r>
      <w:r w:rsidR="00C1784D">
        <w:rPr>
          <w:sz w:val="28"/>
          <w:szCs w:val="28"/>
        </w:rPr>
        <w:t>.</w:t>
      </w:r>
    </w:p>
    <w:p w:rsidR="003520AD" w:rsidRDefault="003520AD" w:rsidP="00996140">
      <w:pPr>
        <w:spacing w:line="360" w:lineRule="auto"/>
        <w:ind w:left="-540" w:right="-5" w:firstLine="900"/>
        <w:jc w:val="both"/>
        <w:rPr>
          <w:sz w:val="28"/>
          <w:szCs w:val="28"/>
        </w:rPr>
      </w:pPr>
      <w:r w:rsidRPr="00275254">
        <w:rPr>
          <w:sz w:val="28"/>
          <w:szCs w:val="28"/>
        </w:rPr>
        <w:t xml:space="preserve">Модульные ячейки, имея единую форму </w:t>
      </w:r>
      <w:r w:rsidRPr="00275254">
        <w:rPr>
          <w:b/>
          <w:sz w:val="28"/>
          <w:szCs w:val="28"/>
        </w:rPr>
        <w:t>куба 40Х40 см</w:t>
      </w:r>
      <w:r w:rsidRPr="00275254">
        <w:rPr>
          <w:sz w:val="28"/>
          <w:szCs w:val="28"/>
        </w:rPr>
        <w:t xml:space="preserve"> и возможность крепления друг к другу, могут составляться в различные композиции и </w:t>
      </w:r>
      <w:r w:rsidRPr="00275254">
        <w:rPr>
          <w:sz w:val="28"/>
          <w:szCs w:val="28"/>
        </w:rPr>
        <w:lastRenderedPageBreak/>
        <w:t xml:space="preserve">одновременно дополняться необходимыми носителями, «передатчиками информации». Ячейки могут быть: табуретом-тумбой, стеклянной витриной-кубом, лайт-боксом, монитором, аудиоколонкой, </w:t>
      </w:r>
      <w:r w:rsidRPr="00275254">
        <w:rPr>
          <w:sz w:val="28"/>
          <w:szCs w:val="28"/>
          <w:lang w:val="en-US"/>
        </w:rPr>
        <w:t>touch</w:t>
      </w:r>
      <w:r w:rsidRPr="00275254">
        <w:rPr>
          <w:sz w:val="28"/>
          <w:szCs w:val="28"/>
        </w:rPr>
        <w:t>-</w:t>
      </w:r>
      <w:r w:rsidRPr="00275254">
        <w:rPr>
          <w:sz w:val="28"/>
          <w:szCs w:val="28"/>
          <w:lang w:val="en-US"/>
        </w:rPr>
        <w:t>screen</w:t>
      </w:r>
      <w:r w:rsidRPr="00275254">
        <w:rPr>
          <w:sz w:val="28"/>
          <w:szCs w:val="28"/>
        </w:rPr>
        <w:t xml:space="preserve"> монитором, кубом </w:t>
      </w:r>
      <w:r w:rsidRPr="000605E7">
        <w:rPr>
          <w:sz w:val="28"/>
          <w:szCs w:val="28"/>
        </w:rPr>
        <w:t xml:space="preserve">для этикеток и аннотаций и др. </w:t>
      </w:r>
      <w:r w:rsidR="00CB747E" w:rsidRPr="000605E7">
        <w:rPr>
          <w:sz w:val="28"/>
          <w:szCs w:val="28"/>
        </w:rPr>
        <w:t xml:space="preserve">(Рисунок </w:t>
      </w:r>
      <w:r w:rsidR="000605E7" w:rsidRPr="000605E7">
        <w:rPr>
          <w:sz w:val="28"/>
          <w:szCs w:val="28"/>
        </w:rPr>
        <w:t>79</w:t>
      </w:r>
      <w:r w:rsidR="00CB747E" w:rsidRPr="000605E7">
        <w:rPr>
          <w:sz w:val="28"/>
          <w:szCs w:val="28"/>
        </w:rPr>
        <w:t>)</w:t>
      </w:r>
      <w:r w:rsidR="000605E7" w:rsidRPr="000605E7">
        <w:rPr>
          <w:sz w:val="28"/>
          <w:szCs w:val="28"/>
        </w:rPr>
        <w:t>.</w:t>
      </w:r>
    </w:p>
    <w:p w:rsidR="00427E84" w:rsidRDefault="00CB747E" w:rsidP="00CB747E">
      <w:pPr>
        <w:spacing w:line="360" w:lineRule="auto"/>
        <w:ind w:left="-540" w:right="-5" w:firstLine="900"/>
        <w:jc w:val="both"/>
        <w:rPr>
          <w:sz w:val="28"/>
          <w:szCs w:val="28"/>
        </w:rPr>
      </w:pPr>
      <w:r>
        <w:rPr>
          <w:sz w:val="28"/>
          <w:szCs w:val="28"/>
        </w:rPr>
        <w:t>Т</w:t>
      </w:r>
      <w:r w:rsidR="00427E84" w:rsidRPr="00275254">
        <w:rPr>
          <w:sz w:val="28"/>
          <w:szCs w:val="28"/>
        </w:rPr>
        <w:t xml:space="preserve">акая ячейка переносит предмет из поля повседневности в музейный контекст, превращая его в знаковый объект. </w:t>
      </w:r>
      <w:r w:rsidR="00C77F20">
        <w:rPr>
          <w:sz w:val="28"/>
          <w:szCs w:val="28"/>
        </w:rPr>
        <w:t>Геометрическая форма оборудования создает контраст с естественной формой экспонатов, подчеркивая их органическую природу.</w:t>
      </w:r>
    </w:p>
    <w:p w:rsidR="007F68F9" w:rsidRDefault="007F68F9" w:rsidP="00CB747E">
      <w:pPr>
        <w:spacing w:line="360" w:lineRule="auto"/>
        <w:ind w:left="-540" w:right="-5" w:firstLine="900"/>
        <w:jc w:val="both"/>
        <w:rPr>
          <w:sz w:val="28"/>
          <w:szCs w:val="28"/>
        </w:rPr>
      </w:pPr>
      <w:r>
        <w:rPr>
          <w:sz w:val="28"/>
          <w:szCs w:val="28"/>
        </w:rPr>
        <w:t xml:space="preserve">Для </w:t>
      </w:r>
      <w:r w:rsidR="00311733">
        <w:rPr>
          <w:sz w:val="28"/>
          <w:szCs w:val="28"/>
        </w:rPr>
        <w:t>пятой</w:t>
      </w:r>
      <w:r>
        <w:rPr>
          <w:sz w:val="28"/>
          <w:szCs w:val="28"/>
        </w:rPr>
        <w:t xml:space="preserve"> группы посетителей предполагаются </w:t>
      </w:r>
      <w:r w:rsidRPr="003044AD">
        <w:rPr>
          <w:sz w:val="28"/>
          <w:szCs w:val="28"/>
        </w:rPr>
        <w:t>тактильные модели экспонатов</w:t>
      </w:r>
      <w:r>
        <w:rPr>
          <w:sz w:val="28"/>
          <w:szCs w:val="28"/>
        </w:rPr>
        <w:t xml:space="preserve">, индивидуальные </w:t>
      </w:r>
      <w:r w:rsidRPr="003044AD">
        <w:rPr>
          <w:sz w:val="28"/>
          <w:szCs w:val="28"/>
        </w:rPr>
        <w:t>аудиовизуальные устройства</w:t>
      </w:r>
      <w:r>
        <w:rPr>
          <w:sz w:val="28"/>
          <w:szCs w:val="28"/>
        </w:rPr>
        <w:t xml:space="preserve">, </w:t>
      </w:r>
      <w:r w:rsidRPr="000E15FB">
        <w:rPr>
          <w:sz w:val="28"/>
          <w:szCs w:val="28"/>
        </w:rPr>
        <w:t>условия для мобильно</w:t>
      </w:r>
      <w:r w:rsidR="00311733">
        <w:rPr>
          <w:sz w:val="28"/>
          <w:szCs w:val="28"/>
        </w:rPr>
        <w:t>го</w:t>
      </w:r>
      <w:r>
        <w:rPr>
          <w:sz w:val="28"/>
          <w:szCs w:val="28"/>
        </w:rPr>
        <w:t xml:space="preserve"> перемещения по экспозиции музея. </w:t>
      </w:r>
    </w:p>
    <w:p w:rsidR="00C77F20" w:rsidRDefault="00C1784D" w:rsidP="00E5716E">
      <w:pPr>
        <w:spacing w:line="360" w:lineRule="auto"/>
        <w:ind w:left="-540" w:right="-5" w:firstLine="900"/>
        <w:jc w:val="both"/>
        <w:rPr>
          <w:sz w:val="28"/>
          <w:szCs w:val="28"/>
        </w:rPr>
      </w:pPr>
      <w:r>
        <w:rPr>
          <w:sz w:val="28"/>
          <w:szCs w:val="28"/>
        </w:rPr>
        <w:t xml:space="preserve">Далее рассматривается подробнее зал льна. Проанализировав </w:t>
      </w:r>
      <w:r w:rsidRPr="000605E7">
        <w:rPr>
          <w:sz w:val="28"/>
          <w:szCs w:val="28"/>
        </w:rPr>
        <w:t>темат</w:t>
      </w:r>
      <w:r w:rsidR="00311733">
        <w:rPr>
          <w:sz w:val="28"/>
          <w:szCs w:val="28"/>
        </w:rPr>
        <w:t>ическое содержание данного зала</w:t>
      </w:r>
      <w:r w:rsidRPr="000605E7">
        <w:rPr>
          <w:sz w:val="28"/>
          <w:szCs w:val="28"/>
        </w:rPr>
        <w:t xml:space="preserve"> (Рисунок </w:t>
      </w:r>
      <w:r w:rsidR="000605E7">
        <w:rPr>
          <w:sz w:val="28"/>
          <w:szCs w:val="28"/>
        </w:rPr>
        <w:t>90</w:t>
      </w:r>
      <w:r w:rsidRPr="000605E7">
        <w:rPr>
          <w:sz w:val="28"/>
          <w:szCs w:val="28"/>
        </w:rPr>
        <w:t>), определяется три раздела:</w:t>
      </w:r>
      <w:r w:rsidR="00332133">
        <w:rPr>
          <w:sz w:val="28"/>
          <w:szCs w:val="28"/>
        </w:rPr>
        <w:t xml:space="preserve"> процесс обработки льна (оборудование для обработки льна и ткачества, лен),  ткачество (одежда, дорожки и полотенца), набойка по ткани (деревянные набойки и изделия с набивным рисунком). Коллекция анализируется по составу, форме, размерам предметов, их цветовой гамме и для каждой группы проектируется </w:t>
      </w:r>
      <w:r w:rsidR="00332133" w:rsidRPr="000605E7">
        <w:rPr>
          <w:sz w:val="28"/>
          <w:szCs w:val="28"/>
        </w:rPr>
        <w:t xml:space="preserve">оборудование (Рисунок </w:t>
      </w:r>
      <w:r w:rsidR="000605E7" w:rsidRPr="000605E7">
        <w:rPr>
          <w:sz w:val="28"/>
          <w:szCs w:val="28"/>
        </w:rPr>
        <w:t>9</w:t>
      </w:r>
      <w:r w:rsidR="005634C6">
        <w:rPr>
          <w:sz w:val="28"/>
          <w:szCs w:val="28"/>
        </w:rPr>
        <w:t>1</w:t>
      </w:r>
      <w:r w:rsidR="00332133" w:rsidRPr="000605E7">
        <w:rPr>
          <w:sz w:val="28"/>
          <w:szCs w:val="28"/>
        </w:rPr>
        <w:t>)</w:t>
      </w:r>
      <w:r w:rsidR="000605E7" w:rsidRPr="000605E7">
        <w:rPr>
          <w:sz w:val="28"/>
          <w:szCs w:val="28"/>
        </w:rPr>
        <w:t>.</w:t>
      </w:r>
      <w:r w:rsidR="00FB2E0E" w:rsidRPr="000605E7">
        <w:rPr>
          <w:sz w:val="28"/>
          <w:szCs w:val="28"/>
        </w:rPr>
        <w:t xml:space="preserve"> Также для всего зала подбирается цветовая карта,</w:t>
      </w:r>
      <w:r w:rsidR="003E5348">
        <w:rPr>
          <w:sz w:val="28"/>
          <w:szCs w:val="28"/>
        </w:rPr>
        <w:t xml:space="preserve"> </w:t>
      </w:r>
      <w:r w:rsidR="00FB2E0E" w:rsidRPr="000605E7">
        <w:rPr>
          <w:sz w:val="28"/>
          <w:szCs w:val="28"/>
        </w:rPr>
        <w:t xml:space="preserve">цвета которой не будут мешать восприятию м.п. (Рисунок </w:t>
      </w:r>
      <w:r w:rsidR="000605E7" w:rsidRPr="000605E7">
        <w:rPr>
          <w:sz w:val="28"/>
          <w:szCs w:val="28"/>
        </w:rPr>
        <w:t>9</w:t>
      </w:r>
      <w:r w:rsidR="005634C6">
        <w:rPr>
          <w:sz w:val="28"/>
          <w:szCs w:val="28"/>
        </w:rPr>
        <w:t>2</w:t>
      </w:r>
      <w:r w:rsidR="00FB2E0E" w:rsidRPr="000605E7">
        <w:rPr>
          <w:sz w:val="28"/>
          <w:szCs w:val="28"/>
        </w:rPr>
        <w:t>)</w:t>
      </w:r>
      <w:r w:rsidR="000605E7" w:rsidRPr="000605E7">
        <w:rPr>
          <w:sz w:val="28"/>
          <w:szCs w:val="28"/>
        </w:rPr>
        <w:t>.</w:t>
      </w:r>
    </w:p>
    <w:p w:rsidR="00FB2E0E" w:rsidRDefault="00332133" w:rsidP="00E5716E">
      <w:pPr>
        <w:spacing w:line="360" w:lineRule="auto"/>
        <w:ind w:left="-540" w:right="-5" w:firstLine="900"/>
        <w:jc w:val="both"/>
        <w:rPr>
          <w:sz w:val="28"/>
          <w:szCs w:val="28"/>
        </w:rPr>
      </w:pPr>
      <w:r>
        <w:rPr>
          <w:sz w:val="28"/>
          <w:szCs w:val="28"/>
        </w:rPr>
        <w:t>П</w:t>
      </w:r>
      <w:r w:rsidR="001D5556">
        <w:rPr>
          <w:sz w:val="28"/>
          <w:szCs w:val="28"/>
        </w:rPr>
        <w:t xml:space="preserve">редлагается создание нескольких встроенных стеллажей с системой ячеек и съемных </w:t>
      </w:r>
      <w:r w:rsidR="00CB747E">
        <w:rPr>
          <w:sz w:val="28"/>
          <w:szCs w:val="28"/>
        </w:rPr>
        <w:t>дверец</w:t>
      </w:r>
      <w:r w:rsidR="001D5556">
        <w:rPr>
          <w:sz w:val="28"/>
          <w:szCs w:val="28"/>
        </w:rPr>
        <w:t>, которые можно заменять на стекло, использовать как закрытое или открытое хранение, с</w:t>
      </w:r>
      <w:r w:rsidR="00CB747E">
        <w:rPr>
          <w:sz w:val="28"/>
          <w:szCs w:val="28"/>
        </w:rPr>
        <w:t xml:space="preserve">оединять </w:t>
      </w:r>
      <w:r w:rsidR="001D5556">
        <w:rPr>
          <w:sz w:val="28"/>
          <w:szCs w:val="28"/>
        </w:rPr>
        <w:t>несколько ячеек в одну более просторную.</w:t>
      </w:r>
      <w:r w:rsidR="0008651C">
        <w:rPr>
          <w:sz w:val="28"/>
          <w:szCs w:val="28"/>
        </w:rPr>
        <w:t xml:space="preserve"> </w:t>
      </w:r>
      <w:r w:rsidR="00FB2E0E">
        <w:rPr>
          <w:sz w:val="28"/>
          <w:szCs w:val="28"/>
        </w:rPr>
        <w:t>Д</w:t>
      </w:r>
      <w:r w:rsidR="00C1784D">
        <w:rPr>
          <w:sz w:val="28"/>
          <w:szCs w:val="28"/>
        </w:rPr>
        <w:t>ля демонстрации прялок конструируется специальный деревянный каркас, на котором также можно выставлять полотенца и дорожки.</w:t>
      </w:r>
      <w:r w:rsidR="00FB2E0E">
        <w:rPr>
          <w:sz w:val="28"/>
          <w:szCs w:val="28"/>
        </w:rPr>
        <w:t xml:space="preserve"> На двух стенах нанесен графический рисунок, раскрывающий этапы от сеяния льна, его обработки до создания готовых изделий. На временной ленте написаны аннотаци</w:t>
      </w:r>
      <w:r w:rsidR="006C0DE6">
        <w:rPr>
          <w:sz w:val="28"/>
          <w:szCs w:val="28"/>
        </w:rPr>
        <w:t>и.</w:t>
      </w:r>
      <w:r w:rsidR="00FB2E0E">
        <w:rPr>
          <w:sz w:val="28"/>
          <w:szCs w:val="28"/>
        </w:rPr>
        <w:t xml:space="preserve"> Изображение каждого этапа сопровождается демонстрацией реального оборудования, также имеются лайт-боксы с фотографиями, видео</w:t>
      </w:r>
      <w:r w:rsidR="001D2C42">
        <w:rPr>
          <w:sz w:val="28"/>
          <w:szCs w:val="28"/>
        </w:rPr>
        <w:t>-</w:t>
      </w:r>
      <w:r w:rsidR="00FB2E0E">
        <w:rPr>
          <w:sz w:val="28"/>
          <w:szCs w:val="28"/>
        </w:rPr>
        <w:t>носители с записями этап</w:t>
      </w:r>
      <w:r w:rsidR="00311733">
        <w:rPr>
          <w:sz w:val="28"/>
          <w:szCs w:val="28"/>
        </w:rPr>
        <w:t>ов льнообработки,</w:t>
      </w:r>
      <w:r w:rsidR="00FB2E0E">
        <w:rPr>
          <w:sz w:val="28"/>
          <w:szCs w:val="28"/>
        </w:rPr>
        <w:t xml:space="preserve"> звуковое сопровождение идет </w:t>
      </w:r>
      <w:r w:rsidR="00FB2E0E" w:rsidRPr="00AD0769">
        <w:rPr>
          <w:sz w:val="28"/>
          <w:szCs w:val="28"/>
        </w:rPr>
        <w:t>на индивидуальных встроенных наушниках-динамиках</w:t>
      </w:r>
      <w:r w:rsidR="00C77F20" w:rsidRPr="00AD0769">
        <w:rPr>
          <w:sz w:val="28"/>
          <w:szCs w:val="28"/>
        </w:rPr>
        <w:t>(Рисунок</w:t>
      </w:r>
      <w:r w:rsidR="00AD0769" w:rsidRPr="00AD0769">
        <w:rPr>
          <w:sz w:val="28"/>
          <w:szCs w:val="28"/>
        </w:rPr>
        <w:t xml:space="preserve"> 93</w:t>
      </w:r>
      <w:r w:rsidR="00C77F20" w:rsidRPr="00AD0769">
        <w:rPr>
          <w:sz w:val="28"/>
          <w:szCs w:val="28"/>
        </w:rPr>
        <w:t>)</w:t>
      </w:r>
      <w:r w:rsidR="00AD0769" w:rsidRPr="00AD0769">
        <w:rPr>
          <w:sz w:val="28"/>
          <w:szCs w:val="28"/>
        </w:rPr>
        <w:t>.</w:t>
      </w:r>
    </w:p>
    <w:p w:rsidR="007F68F9" w:rsidRDefault="007F68F9" w:rsidP="00FE3EC0">
      <w:pPr>
        <w:spacing w:line="360" w:lineRule="auto"/>
        <w:ind w:left="-540" w:right="-5" w:firstLine="900"/>
        <w:jc w:val="both"/>
        <w:rPr>
          <w:sz w:val="28"/>
          <w:szCs w:val="28"/>
        </w:rPr>
      </w:pPr>
      <w:r>
        <w:rPr>
          <w:sz w:val="28"/>
          <w:szCs w:val="28"/>
        </w:rPr>
        <w:lastRenderedPageBreak/>
        <w:t>Этикетаж в зале двойной, деревянные таблички на крючках с краткой информацией о предмете (первый слой информации) и бумажные карточки с прорезью с иллюстрацией экспоната и подробными данными о нем, для подшивания в особый альбом-книжку (второй слой информации). Так школьники, изучая определенную тему, могут собирать для себя нужный материал по предмету исследования.</w:t>
      </w:r>
    </w:p>
    <w:p w:rsidR="001D5556" w:rsidRPr="00275254" w:rsidRDefault="00FE3EC0" w:rsidP="00FE3EC0">
      <w:pPr>
        <w:spacing w:line="360" w:lineRule="auto"/>
        <w:ind w:left="-540" w:right="-5" w:firstLine="900"/>
        <w:jc w:val="both"/>
        <w:rPr>
          <w:sz w:val="28"/>
          <w:szCs w:val="28"/>
        </w:rPr>
      </w:pPr>
      <w:r>
        <w:rPr>
          <w:sz w:val="28"/>
          <w:szCs w:val="28"/>
        </w:rPr>
        <w:t xml:space="preserve">В целом дизайн-решение не должно </w:t>
      </w:r>
      <w:r w:rsidR="00A932A5" w:rsidRPr="0008651C">
        <w:rPr>
          <w:sz w:val="28"/>
          <w:szCs w:val="28"/>
        </w:rPr>
        <w:t>затмевать</w:t>
      </w:r>
      <w:r w:rsidRPr="0008651C">
        <w:rPr>
          <w:sz w:val="28"/>
          <w:szCs w:val="28"/>
        </w:rPr>
        <w:t xml:space="preserve"> </w:t>
      </w:r>
      <w:r>
        <w:rPr>
          <w:sz w:val="28"/>
          <w:szCs w:val="28"/>
        </w:rPr>
        <w:t>музейный предмет в восприятии, экспонаты здесь играют ведущую роль, графика и оформление помогают в восприятии, направляют процесс акцентного внимания и сопровождают посетителя по залам. Оборудование подчеркивает предмет, но не доминирует над ним.</w:t>
      </w:r>
    </w:p>
    <w:p w:rsidR="00456444" w:rsidRPr="00275254" w:rsidRDefault="00456444" w:rsidP="00996140">
      <w:pPr>
        <w:spacing w:line="360" w:lineRule="auto"/>
        <w:ind w:left="-540" w:right="-5" w:firstLine="900"/>
        <w:rPr>
          <w:sz w:val="28"/>
          <w:szCs w:val="28"/>
        </w:rPr>
      </w:pPr>
    </w:p>
    <w:p w:rsidR="00311733" w:rsidRDefault="00311733">
      <w:pPr>
        <w:spacing w:after="160" w:line="259" w:lineRule="auto"/>
        <w:rPr>
          <w:rFonts w:eastAsiaTheme="majorEastAsia"/>
          <w:b/>
          <w:bCs/>
          <w:sz w:val="28"/>
          <w:szCs w:val="28"/>
        </w:rPr>
      </w:pPr>
      <w:r>
        <w:br w:type="page"/>
      </w:r>
    </w:p>
    <w:p w:rsidR="00DB1329" w:rsidRDefault="00DB1329" w:rsidP="00DB1329">
      <w:pPr>
        <w:pStyle w:val="1"/>
        <w:spacing w:after="200" w:line="360" w:lineRule="auto"/>
        <w:ind w:left="-540" w:right="-5"/>
        <w:jc w:val="center"/>
        <w:rPr>
          <w:rFonts w:ascii="Times New Roman" w:hAnsi="Times New Roman" w:cs="Times New Roman"/>
          <w:color w:val="auto"/>
        </w:rPr>
      </w:pPr>
      <w:r>
        <w:rPr>
          <w:rFonts w:ascii="Times New Roman" w:hAnsi="Times New Roman" w:cs="Times New Roman"/>
          <w:color w:val="auto"/>
        </w:rPr>
        <w:lastRenderedPageBreak/>
        <w:t>ЗАКЛЮЧЕНИЕ</w:t>
      </w:r>
    </w:p>
    <w:p w:rsidR="00DB1329" w:rsidRPr="00DB1329" w:rsidRDefault="00DB1329" w:rsidP="00DB1329">
      <w:pPr>
        <w:tabs>
          <w:tab w:val="left" w:pos="-540"/>
          <w:tab w:val="left" w:pos="90"/>
        </w:tabs>
        <w:spacing w:line="360" w:lineRule="auto"/>
        <w:ind w:left="-540"/>
        <w:rPr>
          <w:b/>
          <w:sz w:val="28"/>
          <w:szCs w:val="28"/>
        </w:rPr>
      </w:pPr>
      <w:r w:rsidRPr="00DB1329">
        <w:rPr>
          <w:b/>
          <w:sz w:val="28"/>
          <w:szCs w:val="28"/>
        </w:rPr>
        <w:t>Результаты исследования:</w:t>
      </w:r>
    </w:p>
    <w:p w:rsidR="00FE3FE2" w:rsidRPr="00275254" w:rsidRDefault="004324E6" w:rsidP="00036383">
      <w:pPr>
        <w:pStyle w:val="a4"/>
        <w:numPr>
          <w:ilvl w:val="0"/>
          <w:numId w:val="7"/>
        </w:numPr>
        <w:spacing w:line="360" w:lineRule="auto"/>
        <w:ind w:left="-540" w:right="-5" w:firstLine="900"/>
        <w:jc w:val="both"/>
        <w:rPr>
          <w:sz w:val="28"/>
          <w:szCs w:val="28"/>
        </w:rPr>
      </w:pPr>
      <w:r w:rsidRPr="00275254">
        <w:rPr>
          <w:sz w:val="28"/>
          <w:szCs w:val="28"/>
        </w:rPr>
        <w:t>Определено понятие "малого краеведческого музея"</w:t>
      </w:r>
    </w:p>
    <w:p w:rsidR="004324E6" w:rsidRPr="00275254" w:rsidRDefault="004324E6" w:rsidP="00036383">
      <w:pPr>
        <w:pStyle w:val="a4"/>
        <w:numPr>
          <w:ilvl w:val="0"/>
          <w:numId w:val="7"/>
        </w:numPr>
        <w:spacing w:line="360" w:lineRule="auto"/>
        <w:ind w:left="-540" w:right="-5" w:firstLine="900"/>
        <w:jc w:val="both"/>
        <w:rPr>
          <w:sz w:val="28"/>
          <w:szCs w:val="28"/>
        </w:rPr>
      </w:pPr>
      <w:r w:rsidRPr="00275254">
        <w:rPr>
          <w:sz w:val="28"/>
          <w:szCs w:val="28"/>
        </w:rPr>
        <w:t xml:space="preserve">Обозначено понятие "средового подхода"  </w:t>
      </w:r>
    </w:p>
    <w:p w:rsidR="004324E6" w:rsidRDefault="004324E6" w:rsidP="00036383">
      <w:pPr>
        <w:pStyle w:val="a4"/>
        <w:numPr>
          <w:ilvl w:val="0"/>
          <w:numId w:val="7"/>
        </w:numPr>
        <w:spacing w:line="360" w:lineRule="auto"/>
        <w:ind w:left="-540" w:right="-5" w:firstLine="900"/>
        <w:jc w:val="both"/>
        <w:rPr>
          <w:sz w:val="28"/>
          <w:szCs w:val="28"/>
        </w:rPr>
      </w:pPr>
      <w:r w:rsidRPr="00275254">
        <w:rPr>
          <w:sz w:val="28"/>
          <w:szCs w:val="28"/>
        </w:rPr>
        <w:t xml:space="preserve">Сформулирована методика </w:t>
      </w:r>
      <w:r w:rsidR="00FE3FE2" w:rsidRPr="00275254">
        <w:rPr>
          <w:sz w:val="28"/>
          <w:szCs w:val="28"/>
        </w:rPr>
        <w:t>проектирования</w:t>
      </w:r>
      <w:r w:rsidR="0008651C">
        <w:rPr>
          <w:sz w:val="28"/>
          <w:szCs w:val="28"/>
        </w:rPr>
        <w:t xml:space="preserve"> </w:t>
      </w:r>
      <w:r w:rsidRPr="00275254">
        <w:rPr>
          <w:sz w:val="28"/>
          <w:szCs w:val="28"/>
        </w:rPr>
        <w:t>м.к.м.</w:t>
      </w:r>
    </w:p>
    <w:p w:rsidR="0065341B" w:rsidRDefault="0065341B" w:rsidP="0065341B">
      <w:pPr>
        <w:pStyle w:val="a4"/>
        <w:spacing w:line="360" w:lineRule="auto"/>
        <w:ind w:left="360" w:right="-5"/>
        <w:jc w:val="both"/>
        <w:rPr>
          <w:sz w:val="28"/>
          <w:szCs w:val="28"/>
        </w:rPr>
      </w:pPr>
    </w:p>
    <w:p w:rsidR="0065341B" w:rsidRDefault="0065341B" w:rsidP="0065341B">
      <w:pPr>
        <w:pStyle w:val="a4"/>
        <w:spacing w:line="360" w:lineRule="auto"/>
        <w:ind w:left="-540" w:right="-5" w:firstLine="900"/>
        <w:jc w:val="both"/>
        <w:rPr>
          <w:sz w:val="28"/>
          <w:szCs w:val="28"/>
        </w:rPr>
      </w:pPr>
      <w:r>
        <w:rPr>
          <w:sz w:val="28"/>
          <w:szCs w:val="28"/>
        </w:rPr>
        <w:t>В первой главе описаны способы музейной коммуникации, проанализировано развитие комплексных музеев края, их становление, выделены проблемы м.к.м. Также рассмотрены методики проектирования, как общие принципы с применением средового подхода, так и актуальные методики создания выставочных проектов</w:t>
      </w:r>
      <w:r w:rsidR="00AD606A">
        <w:rPr>
          <w:sz w:val="28"/>
          <w:szCs w:val="28"/>
        </w:rPr>
        <w:t>.</w:t>
      </w:r>
      <w:r>
        <w:rPr>
          <w:sz w:val="28"/>
          <w:szCs w:val="28"/>
        </w:rPr>
        <w:t xml:space="preserve">. </w:t>
      </w:r>
    </w:p>
    <w:p w:rsidR="000519A0" w:rsidRDefault="000519A0" w:rsidP="000519A0">
      <w:pPr>
        <w:spacing w:line="360" w:lineRule="auto"/>
        <w:ind w:left="-540" w:right="-5" w:firstLine="900"/>
        <w:jc w:val="both"/>
        <w:rPr>
          <w:sz w:val="28"/>
          <w:szCs w:val="28"/>
        </w:rPr>
      </w:pPr>
      <w:r>
        <w:rPr>
          <w:sz w:val="28"/>
          <w:szCs w:val="28"/>
        </w:rPr>
        <w:t xml:space="preserve">В работе проанализированы составляющие коммуникации: </w:t>
      </w:r>
      <w:r w:rsidRPr="00275254">
        <w:rPr>
          <w:sz w:val="28"/>
          <w:szCs w:val="28"/>
        </w:rPr>
        <w:t>музей — информация —</w:t>
      </w:r>
      <w:r w:rsidR="0008651C">
        <w:rPr>
          <w:sz w:val="28"/>
          <w:szCs w:val="28"/>
        </w:rPr>
        <w:t xml:space="preserve"> эмоция </w:t>
      </w:r>
      <w:r w:rsidR="0008651C" w:rsidRPr="00275254">
        <w:rPr>
          <w:sz w:val="28"/>
          <w:szCs w:val="28"/>
        </w:rPr>
        <w:t>—</w:t>
      </w:r>
      <w:r w:rsidRPr="00275254">
        <w:rPr>
          <w:sz w:val="28"/>
          <w:szCs w:val="28"/>
        </w:rPr>
        <w:t xml:space="preserve"> человек</w:t>
      </w:r>
      <w:r>
        <w:rPr>
          <w:sz w:val="28"/>
          <w:szCs w:val="28"/>
        </w:rPr>
        <w:t>, раскрыты различные аспекты экспозиционной проблематики.</w:t>
      </w:r>
    </w:p>
    <w:p w:rsidR="0008651C" w:rsidRDefault="0065341B" w:rsidP="0065341B">
      <w:pPr>
        <w:pStyle w:val="a4"/>
        <w:spacing w:line="360" w:lineRule="auto"/>
        <w:ind w:left="-540" w:right="-5" w:firstLine="900"/>
        <w:jc w:val="both"/>
        <w:rPr>
          <w:sz w:val="28"/>
          <w:szCs w:val="28"/>
        </w:rPr>
      </w:pPr>
      <w:r>
        <w:rPr>
          <w:sz w:val="28"/>
          <w:szCs w:val="28"/>
        </w:rPr>
        <w:t>Основываясь на изученном</w:t>
      </w:r>
      <w:r w:rsidR="0008651C">
        <w:rPr>
          <w:sz w:val="28"/>
          <w:szCs w:val="28"/>
        </w:rPr>
        <w:t xml:space="preserve"> </w:t>
      </w:r>
      <w:r>
        <w:rPr>
          <w:sz w:val="28"/>
          <w:szCs w:val="28"/>
        </w:rPr>
        <w:t xml:space="preserve">в первой главе материале, во второй главе предлагается алгоритм создания проекта </w:t>
      </w:r>
      <w:r w:rsidR="00AD606A">
        <w:rPr>
          <w:sz w:val="28"/>
          <w:szCs w:val="28"/>
        </w:rPr>
        <w:t xml:space="preserve">в </w:t>
      </w:r>
      <w:r>
        <w:rPr>
          <w:sz w:val="28"/>
          <w:szCs w:val="28"/>
        </w:rPr>
        <w:t>м</w:t>
      </w:r>
      <w:r w:rsidR="0008651C">
        <w:rPr>
          <w:sz w:val="28"/>
          <w:szCs w:val="28"/>
        </w:rPr>
        <w:t>алых краеведческих музеях</w:t>
      </w:r>
      <w:r>
        <w:rPr>
          <w:sz w:val="28"/>
          <w:szCs w:val="28"/>
        </w:rPr>
        <w:t xml:space="preserve">, состоящий из трех разделов: предпроектный анализ, концепция, проектирование. </w:t>
      </w:r>
    </w:p>
    <w:p w:rsidR="0008651C" w:rsidRDefault="0008651C" w:rsidP="0008651C">
      <w:pPr>
        <w:pStyle w:val="a4"/>
        <w:spacing w:line="360" w:lineRule="auto"/>
        <w:ind w:left="-540" w:right="-5" w:firstLine="900"/>
        <w:jc w:val="both"/>
        <w:rPr>
          <w:sz w:val="28"/>
          <w:szCs w:val="28"/>
        </w:rPr>
      </w:pPr>
      <w:r>
        <w:rPr>
          <w:sz w:val="28"/>
          <w:szCs w:val="28"/>
        </w:rPr>
        <w:t>Аналитический этап алгоритма носит междисциплинарный характер, благодаря чему концептуальное решение становится уникальным и сохраняется контекстуальность конкретного м.к.м.</w:t>
      </w:r>
    </w:p>
    <w:p w:rsidR="0008651C" w:rsidRDefault="0008651C" w:rsidP="0008651C">
      <w:pPr>
        <w:pStyle w:val="a4"/>
        <w:spacing w:line="360" w:lineRule="auto"/>
        <w:ind w:left="-540" w:right="-5" w:firstLine="900"/>
        <w:jc w:val="both"/>
        <w:rPr>
          <w:sz w:val="28"/>
          <w:szCs w:val="28"/>
        </w:rPr>
      </w:pPr>
      <w:r>
        <w:rPr>
          <w:sz w:val="28"/>
          <w:szCs w:val="28"/>
        </w:rPr>
        <w:t>В концептуальном решении важно определить кому (целевой посетитель), как (сценарий) и какое послание (концепция) хочет передать музей.</w:t>
      </w:r>
    </w:p>
    <w:p w:rsidR="00AD606A" w:rsidRDefault="0065341B" w:rsidP="0065341B">
      <w:pPr>
        <w:pStyle w:val="a4"/>
        <w:spacing w:line="360" w:lineRule="auto"/>
        <w:ind w:left="-540" w:right="-5" w:firstLine="900"/>
        <w:jc w:val="both"/>
        <w:rPr>
          <w:sz w:val="28"/>
          <w:szCs w:val="28"/>
        </w:rPr>
      </w:pPr>
      <w:r>
        <w:rPr>
          <w:sz w:val="28"/>
          <w:szCs w:val="28"/>
        </w:rPr>
        <w:t>Этап проектирования основан на взаимодействии трех составляющих:</w:t>
      </w:r>
      <w:r w:rsidR="00AD606A">
        <w:rPr>
          <w:sz w:val="28"/>
          <w:szCs w:val="28"/>
        </w:rPr>
        <w:t xml:space="preserve"> </w:t>
      </w:r>
      <w:r w:rsidRPr="00793605">
        <w:rPr>
          <w:sz w:val="28"/>
          <w:szCs w:val="28"/>
        </w:rPr>
        <w:t>человека, участвующего в процессах,</w:t>
      </w:r>
      <w:r w:rsidR="00AD606A">
        <w:rPr>
          <w:sz w:val="28"/>
          <w:szCs w:val="28"/>
        </w:rPr>
        <w:t xml:space="preserve"> </w:t>
      </w:r>
      <w:r w:rsidRPr="00793605">
        <w:rPr>
          <w:sz w:val="28"/>
          <w:szCs w:val="28"/>
        </w:rPr>
        <w:t xml:space="preserve">его впечатлений от </w:t>
      </w:r>
      <w:r>
        <w:rPr>
          <w:sz w:val="28"/>
          <w:szCs w:val="28"/>
        </w:rPr>
        <w:t>предметного наполнения, окружающей  архитектуры и пространственного контекста. И все</w:t>
      </w:r>
      <w:r w:rsidR="00AD606A">
        <w:rPr>
          <w:sz w:val="28"/>
          <w:szCs w:val="28"/>
        </w:rPr>
        <w:t xml:space="preserve"> это направлено</w:t>
      </w:r>
      <w:r>
        <w:rPr>
          <w:sz w:val="28"/>
          <w:szCs w:val="28"/>
        </w:rPr>
        <w:t xml:space="preserve"> на коммуникацию с ключевым содержанием институции </w:t>
      </w:r>
      <w:r w:rsidRPr="00275254">
        <w:rPr>
          <w:sz w:val="28"/>
          <w:szCs w:val="28"/>
        </w:rPr>
        <w:t>―</w:t>
      </w:r>
      <w:r>
        <w:rPr>
          <w:sz w:val="28"/>
          <w:szCs w:val="28"/>
        </w:rPr>
        <w:t xml:space="preserve"> музейным предметом.</w:t>
      </w:r>
    </w:p>
    <w:p w:rsidR="0065341B" w:rsidRDefault="0065341B" w:rsidP="0065341B">
      <w:pPr>
        <w:pStyle w:val="a4"/>
        <w:spacing w:line="360" w:lineRule="auto"/>
        <w:ind w:left="-540" w:right="-5" w:firstLine="900"/>
        <w:jc w:val="both"/>
        <w:rPr>
          <w:sz w:val="28"/>
          <w:szCs w:val="28"/>
        </w:rPr>
      </w:pPr>
      <w:r w:rsidRPr="007F50A7">
        <w:rPr>
          <w:sz w:val="28"/>
          <w:szCs w:val="28"/>
        </w:rPr>
        <w:t>Методика учитывает технологический и художественно-эмоциональный</w:t>
      </w:r>
      <w:r>
        <w:rPr>
          <w:sz w:val="28"/>
          <w:szCs w:val="28"/>
        </w:rPr>
        <w:t xml:space="preserve"> аспект музейного проектирования, </w:t>
      </w:r>
      <w:r w:rsidR="00AD606A">
        <w:rPr>
          <w:sz w:val="28"/>
          <w:szCs w:val="28"/>
        </w:rPr>
        <w:t xml:space="preserve">сохраняя особенности и сильные стороны </w:t>
      </w:r>
      <w:r w:rsidR="00AD606A">
        <w:rPr>
          <w:sz w:val="28"/>
          <w:szCs w:val="28"/>
        </w:rPr>
        <w:lastRenderedPageBreak/>
        <w:t xml:space="preserve">конкретного м.к.м., </w:t>
      </w:r>
      <w:r>
        <w:rPr>
          <w:sz w:val="28"/>
          <w:szCs w:val="28"/>
        </w:rPr>
        <w:t>благодаря глубокому анализу ситуации и разработке концептуальной модели.</w:t>
      </w:r>
    </w:p>
    <w:p w:rsidR="0065341B" w:rsidRPr="00275254" w:rsidRDefault="0065341B" w:rsidP="0065341B">
      <w:pPr>
        <w:pStyle w:val="a4"/>
        <w:spacing w:line="360" w:lineRule="auto"/>
        <w:ind w:left="-540" w:right="-5" w:firstLine="900"/>
        <w:jc w:val="both"/>
        <w:rPr>
          <w:sz w:val="28"/>
          <w:szCs w:val="28"/>
        </w:rPr>
      </w:pPr>
      <w:r>
        <w:rPr>
          <w:sz w:val="28"/>
          <w:szCs w:val="28"/>
        </w:rPr>
        <w:t xml:space="preserve">В третьей главе алгоритм применяется при разработке проекта модернизации Вилегодского краеведческого музея. </w:t>
      </w:r>
      <w:r w:rsidR="00AD606A" w:rsidRPr="009B3764">
        <w:rPr>
          <w:sz w:val="28"/>
          <w:szCs w:val="28"/>
        </w:rPr>
        <w:t xml:space="preserve">Организация дизайн процессов между филиалами демонстрирует открытость музея как институции. </w:t>
      </w:r>
    </w:p>
    <w:p w:rsidR="0065341B" w:rsidRDefault="00AD606A" w:rsidP="00DB1329">
      <w:pPr>
        <w:pStyle w:val="a4"/>
        <w:spacing w:line="360" w:lineRule="auto"/>
        <w:ind w:left="-540" w:right="-5" w:firstLine="900"/>
        <w:jc w:val="both"/>
        <w:rPr>
          <w:sz w:val="28"/>
          <w:szCs w:val="28"/>
        </w:rPr>
      </w:pPr>
      <w:r w:rsidRPr="009B3764">
        <w:rPr>
          <w:sz w:val="28"/>
          <w:szCs w:val="28"/>
        </w:rPr>
        <w:t>Главной задачей музейного проекта явилось формирование образа музея, который поможет зрителю эффективнее воспринимать информацию, заложенную в экспозиции</w:t>
      </w:r>
      <w:r w:rsidRPr="00275254">
        <w:rPr>
          <w:sz w:val="28"/>
          <w:szCs w:val="28"/>
        </w:rPr>
        <w:t xml:space="preserve"> </w:t>
      </w:r>
      <w:r w:rsidR="00CF4F04" w:rsidRPr="00275254">
        <w:rPr>
          <w:sz w:val="28"/>
          <w:szCs w:val="28"/>
        </w:rPr>
        <w:t xml:space="preserve">Важными составляющими музейного проектирования с помощью средового подхода </w:t>
      </w:r>
      <w:r w:rsidR="0065341B">
        <w:rPr>
          <w:sz w:val="28"/>
          <w:szCs w:val="28"/>
        </w:rPr>
        <w:t>можно назвать</w:t>
      </w:r>
      <w:r w:rsidR="00CF4F04" w:rsidRPr="00275254">
        <w:rPr>
          <w:sz w:val="28"/>
          <w:szCs w:val="28"/>
        </w:rPr>
        <w:t xml:space="preserve"> сценографи</w:t>
      </w:r>
      <w:r w:rsidR="0065341B">
        <w:rPr>
          <w:sz w:val="28"/>
          <w:szCs w:val="28"/>
        </w:rPr>
        <w:t>ю</w:t>
      </w:r>
      <w:r w:rsidR="00CF4F04" w:rsidRPr="00275254">
        <w:rPr>
          <w:sz w:val="28"/>
          <w:szCs w:val="28"/>
        </w:rPr>
        <w:t xml:space="preserve"> и правильное использование дизайн-приемов через психологию восприятия. </w:t>
      </w:r>
    </w:p>
    <w:p w:rsidR="0065341B" w:rsidRPr="00275254" w:rsidRDefault="007F50A7" w:rsidP="0065341B">
      <w:pPr>
        <w:spacing w:line="360" w:lineRule="auto"/>
        <w:ind w:left="-540" w:right="-5" w:firstLine="900"/>
        <w:jc w:val="both"/>
        <w:rPr>
          <w:sz w:val="28"/>
          <w:szCs w:val="28"/>
        </w:rPr>
      </w:pPr>
      <w:r>
        <w:rPr>
          <w:sz w:val="28"/>
          <w:szCs w:val="28"/>
        </w:rPr>
        <w:t>Музейное проектирование с применением средового подхода позволяет шире взглянуть на  проблематику экспонирования и демонстрации наследия, музей</w:t>
      </w:r>
      <w:r w:rsidR="003E5348">
        <w:rPr>
          <w:sz w:val="28"/>
          <w:szCs w:val="28"/>
        </w:rPr>
        <w:t xml:space="preserve"> </w:t>
      </w:r>
      <w:r>
        <w:rPr>
          <w:sz w:val="28"/>
          <w:szCs w:val="28"/>
        </w:rPr>
        <w:t>выходит за рамки стен институции, им становится пространство жизни и в</w:t>
      </w:r>
      <w:r w:rsidR="00A932A5">
        <w:rPr>
          <w:sz w:val="28"/>
          <w:szCs w:val="28"/>
        </w:rPr>
        <w:t>изуализация нематериальных форм</w:t>
      </w:r>
      <w:r>
        <w:rPr>
          <w:sz w:val="28"/>
          <w:szCs w:val="28"/>
        </w:rPr>
        <w:t xml:space="preserve"> наследия.</w:t>
      </w:r>
      <w:r w:rsidR="00AD606A">
        <w:rPr>
          <w:sz w:val="28"/>
          <w:szCs w:val="28"/>
        </w:rPr>
        <w:t xml:space="preserve"> </w:t>
      </w:r>
      <w:r w:rsidR="002E45F4">
        <w:rPr>
          <w:sz w:val="28"/>
          <w:szCs w:val="28"/>
        </w:rPr>
        <w:t>П</w:t>
      </w:r>
      <w:r w:rsidR="0065341B">
        <w:rPr>
          <w:sz w:val="28"/>
          <w:szCs w:val="28"/>
        </w:rPr>
        <w:t>рофесси</w:t>
      </w:r>
      <w:r w:rsidR="000B4308">
        <w:rPr>
          <w:sz w:val="28"/>
          <w:szCs w:val="28"/>
        </w:rPr>
        <w:t>я</w:t>
      </w:r>
      <w:r w:rsidR="0065341B">
        <w:rPr>
          <w:sz w:val="28"/>
          <w:szCs w:val="28"/>
        </w:rPr>
        <w:t xml:space="preserve"> средового </w:t>
      </w:r>
      <w:r w:rsidR="000B4308">
        <w:rPr>
          <w:sz w:val="28"/>
          <w:szCs w:val="28"/>
        </w:rPr>
        <w:t xml:space="preserve">музейного </w:t>
      </w:r>
      <w:r w:rsidR="0065341B">
        <w:rPr>
          <w:sz w:val="28"/>
          <w:szCs w:val="28"/>
        </w:rPr>
        <w:t xml:space="preserve">дизайнера </w:t>
      </w:r>
      <w:r w:rsidR="000B4308">
        <w:rPr>
          <w:sz w:val="28"/>
          <w:szCs w:val="28"/>
        </w:rPr>
        <w:t>в данном контексте понимается</w:t>
      </w:r>
      <w:r w:rsidR="0008651C">
        <w:rPr>
          <w:sz w:val="28"/>
          <w:szCs w:val="28"/>
        </w:rPr>
        <w:t xml:space="preserve"> </w:t>
      </w:r>
      <w:r w:rsidR="000B4308">
        <w:rPr>
          <w:sz w:val="28"/>
          <w:szCs w:val="28"/>
        </w:rPr>
        <w:t>как работа музеографа.</w:t>
      </w:r>
      <w:r w:rsidR="0065341B">
        <w:rPr>
          <w:sz w:val="28"/>
          <w:szCs w:val="28"/>
        </w:rPr>
        <w:t xml:space="preserve"> А в </w:t>
      </w:r>
      <w:r w:rsidR="0065341B" w:rsidRPr="00275254">
        <w:rPr>
          <w:sz w:val="28"/>
          <w:szCs w:val="28"/>
        </w:rPr>
        <w:t xml:space="preserve">случае с </w:t>
      </w:r>
      <w:r w:rsidR="000B4308">
        <w:rPr>
          <w:sz w:val="28"/>
          <w:szCs w:val="28"/>
        </w:rPr>
        <w:t xml:space="preserve">комплексными </w:t>
      </w:r>
      <w:r w:rsidR="0065341B" w:rsidRPr="00275254">
        <w:rPr>
          <w:sz w:val="28"/>
          <w:szCs w:val="28"/>
        </w:rPr>
        <w:t>музеями</w:t>
      </w:r>
      <w:r w:rsidR="000B4308">
        <w:rPr>
          <w:sz w:val="28"/>
          <w:szCs w:val="28"/>
        </w:rPr>
        <w:t xml:space="preserve"> (такими как м.к.м.)</w:t>
      </w:r>
      <w:r w:rsidR="00AD606A">
        <w:rPr>
          <w:sz w:val="28"/>
          <w:szCs w:val="28"/>
        </w:rPr>
        <w:t xml:space="preserve">, которые </w:t>
      </w:r>
      <w:r w:rsidR="00AD606A" w:rsidRPr="00532663">
        <w:rPr>
          <w:sz w:val="28"/>
          <w:szCs w:val="28"/>
        </w:rPr>
        <w:t>явля</w:t>
      </w:r>
      <w:r w:rsidR="00AD606A">
        <w:rPr>
          <w:sz w:val="28"/>
          <w:szCs w:val="28"/>
        </w:rPr>
        <w:t>ю</w:t>
      </w:r>
      <w:r w:rsidR="00AD606A" w:rsidRPr="00532663">
        <w:rPr>
          <w:sz w:val="28"/>
          <w:szCs w:val="28"/>
        </w:rPr>
        <w:t xml:space="preserve">тся наиболее близким для местных жителей культурным объектом и </w:t>
      </w:r>
      <w:r w:rsidR="00AD606A">
        <w:rPr>
          <w:sz w:val="28"/>
          <w:szCs w:val="28"/>
        </w:rPr>
        <w:t xml:space="preserve">пространством трансляции </w:t>
      </w:r>
      <w:r w:rsidR="00AD606A" w:rsidRPr="00532663">
        <w:rPr>
          <w:sz w:val="28"/>
          <w:szCs w:val="28"/>
        </w:rPr>
        <w:t>памяти</w:t>
      </w:r>
      <w:r w:rsidR="00AD606A">
        <w:rPr>
          <w:sz w:val="28"/>
          <w:szCs w:val="28"/>
        </w:rPr>
        <w:t xml:space="preserve">, </w:t>
      </w:r>
      <w:r w:rsidR="0065341B" w:rsidRPr="00275254">
        <w:rPr>
          <w:sz w:val="28"/>
          <w:szCs w:val="28"/>
        </w:rPr>
        <w:t xml:space="preserve"> такое всестороннее </w:t>
      </w:r>
      <w:r w:rsidR="000B4308">
        <w:rPr>
          <w:sz w:val="28"/>
          <w:szCs w:val="28"/>
        </w:rPr>
        <w:t xml:space="preserve">и междисциплинарное </w:t>
      </w:r>
      <w:r w:rsidR="0065341B">
        <w:rPr>
          <w:sz w:val="28"/>
          <w:szCs w:val="28"/>
        </w:rPr>
        <w:t>осмысление</w:t>
      </w:r>
      <w:r w:rsidR="0065341B" w:rsidRPr="00275254">
        <w:rPr>
          <w:sz w:val="28"/>
          <w:szCs w:val="28"/>
        </w:rPr>
        <w:t xml:space="preserve"> музейной практики и процессов</w:t>
      </w:r>
      <w:r w:rsidR="002E45F4">
        <w:rPr>
          <w:sz w:val="28"/>
          <w:szCs w:val="28"/>
        </w:rPr>
        <w:t xml:space="preserve"> особенно важно</w:t>
      </w:r>
      <w:r w:rsidR="0065341B" w:rsidRPr="00275254">
        <w:rPr>
          <w:sz w:val="28"/>
          <w:szCs w:val="28"/>
        </w:rPr>
        <w:t>.</w:t>
      </w:r>
    </w:p>
    <w:p w:rsidR="0012260F" w:rsidRDefault="0012260F" w:rsidP="00996140">
      <w:pPr>
        <w:spacing w:line="360" w:lineRule="auto"/>
        <w:ind w:left="-540" w:right="-5"/>
        <w:rPr>
          <w:sz w:val="28"/>
          <w:szCs w:val="28"/>
        </w:rPr>
      </w:pPr>
    </w:p>
    <w:p w:rsidR="0012260F" w:rsidRDefault="0012260F" w:rsidP="00996140">
      <w:pPr>
        <w:spacing w:line="360" w:lineRule="auto"/>
        <w:ind w:left="-540" w:right="-5"/>
        <w:rPr>
          <w:sz w:val="28"/>
          <w:szCs w:val="28"/>
        </w:rPr>
      </w:pPr>
    </w:p>
    <w:p w:rsidR="0012260F" w:rsidRDefault="0012260F"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7F50A7" w:rsidRDefault="007F50A7" w:rsidP="00996140">
      <w:pPr>
        <w:spacing w:line="360" w:lineRule="auto"/>
        <w:ind w:left="-540" w:right="-5"/>
        <w:rPr>
          <w:sz w:val="28"/>
          <w:szCs w:val="28"/>
        </w:rPr>
      </w:pPr>
    </w:p>
    <w:p w:rsidR="00BA4FA7" w:rsidRDefault="002E45F4" w:rsidP="00996140">
      <w:pPr>
        <w:pStyle w:val="1"/>
        <w:tabs>
          <w:tab w:val="left" w:pos="-810"/>
        </w:tabs>
        <w:spacing w:after="200" w:line="360" w:lineRule="auto"/>
        <w:ind w:left="-540" w:right="-5"/>
        <w:jc w:val="center"/>
        <w:rPr>
          <w:rFonts w:ascii="Times New Roman" w:hAnsi="Times New Roman" w:cs="Times New Roman"/>
          <w:color w:val="auto"/>
        </w:rPr>
      </w:pPr>
      <w:r>
        <w:rPr>
          <w:rFonts w:ascii="Times New Roman" w:hAnsi="Times New Roman" w:cs="Times New Roman"/>
          <w:color w:val="auto"/>
        </w:rPr>
        <w:lastRenderedPageBreak/>
        <w:t>С</w:t>
      </w:r>
      <w:r w:rsidR="00BA4FA7" w:rsidRPr="003F4250">
        <w:rPr>
          <w:rFonts w:ascii="Times New Roman" w:hAnsi="Times New Roman" w:cs="Times New Roman"/>
          <w:color w:val="auto"/>
        </w:rPr>
        <w:t xml:space="preserve">ПИСОК </w:t>
      </w:r>
      <w:r w:rsidR="00BA4FA7">
        <w:rPr>
          <w:rFonts w:ascii="Times New Roman" w:hAnsi="Times New Roman" w:cs="Times New Roman"/>
          <w:color w:val="auto"/>
        </w:rPr>
        <w:t>СОКРАЩЕНИЙ</w:t>
      </w:r>
    </w:p>
    <w:p w:rsidR="00E64C29" w:rsidRDefault="00E64C29" w:rsidP="00996140">
      <w:pPr>
        <w:spacing w:line="360" w:lineRule="auto"/>
        <w:ind w:right="-5"/>
        <w:rPr>
          <w:sz w:val="28"/>
          <w:szCs w:val="28"/>
        </w:rPr>
      </w:pPr>
      <w:r>
        <w:rPr>
          <w:sz w:val="28"/>
          <w:szCs w:val="28"/>
        </w:rPr>
        <w:t xml:space="preserve">В.к.м.  </w:t>
      </w:r>
      <w:r w:rsidR="0008651C">
        <w:rPr>
          <w:sz w:val="28"/>
          <w:szCs w:val="28"/>
        </w:rPr>
        <w:t xml:space="preserve">  </w:t>
      </w:r>
      <w:r>
        <w:rPr>
          <w:sz w:val="28"/>
          <w:szCs w:val="28"/>
        </w:rPr>
        <w:t xml:space="preserve"> Вилегодский краеведческий музей</w:t>
      </w:r>
    </w:p>
    <w:p w:rsidR="008C1495" w:rsidRDefault="008C1495" w:rsidP="00996140">
      <w:pPr>
        <w:spacing w:line="360" w:lineRule="auto"/>
        <w:ind w:right="-5"/>
        <w:rPr>
          <w:sz w:val="28"/>
          <w:szCs w:val="28"/>
        </w:rPr>
      </w:pPr>
      <w:r>
        <w:rPr>
          <w:sz w:val="28"/>
          <w:szCs w:val="28"/>
        </w:rPr>
        <w:t xml:space="preserve">ед. хр.  </w:t>
      </w:r>
      <w:r w:rsidR="0008651C">
        <w:rPr>
          <w:sz w:val="28"/>
          <w:szCs w:val="28"/>
        </w:rPr>
        <w:t xml:space="preserve">  </w:t>
      </w:r>
      <w:r>
        <w:rPr>
          <w:sz w:val="28"/>
          <w:szCs w:val="28"/>
        </w:rPr>
        <w:t>единиц хранения</w:t>
      </w:r>
    </w:p>
    <w:p w:rsidR="00BA4FA7" w:rsidRPr="00BA4FA7" w:rsidRDefault="00BA4FA7" w:rsidP="00996140">
      <w:pPr>
        <w:spacing w:line="360" w:lineRule="auto"/>
        <w:ind w:right="-5"/>
        <w:rPr>
          <w:sz w:val="28"/>
          <w:szCs w:val="28"/>
        </w:rPr>
      </w:pPr>
      <w:r w:rsidRPr="00BA4FA7">
        <w:rPr>
          <w:sz w:val="28"/>
          <w:szCs w:val="28"/>
        </w:rPr>
        <w:t xml:space="preserve">к.м. </w:t>
      </w:r>
      <w:r w:rsidR="0008651C">
        <w:rPr>
          <w:sz w:val="28"/>
          <w:szCs w:val="28"/>
        </w:rPr>
        <w:t xml:space="preserve">        </w:t>
      </w:r>
      <w:r>
        <w:rPr>
          <w:sz w:val="28"/>
          <w:szCs w:val="28"/>
        </w:rPr>
        <w:t>краеведческий музей</w:t>
      </w:r>
    </w:p>
    <w:p w:rsidR="00BA4FA7" w:rsidRDefault="00BA4FA7" w:rsidP="00996140">
      <w:pPr>
        <w:spacing w:line="360" w:lineRule="auto"/>
        <w:ind w:right="-5"/>
        <w:rPr>
          <w:sz w:val="28"/>
          <w:szCs w:val="28"/>
        </w:rPr>
      </w:pPr>
      <w:r w:rsidRPr="00BA4FA7">
        <w:rPr>
          <w:sz w:val="28"/>
          <w:szCs w:val="28"/>
        </w:rPr>
        <w:t>м.к.м.</w:t>
      </w:r>
      <w:r w:rsidR="0008651C">
        <w:rPr>
          <w:sz w:val="28"/>
          <w:szCs w:val="28"/>
        </w:rPr>
        <w:t xml:space="preserve">     </w:t>
      </w:r>
      <w:r>
        <w:rPr>
          <w:sz w:val="28"/>
          <w:szCs w:val="28"/>
        </w:rPr>
        <w:t>малый краеведческий музей</w:t>
      </w:r>
    </w:p>
    <w:p w:rsidR="00BA4FA7" w:rsidRPr="00BA4FA7" w:rsidRDefault="00BA4FA7" w:rsidP="00996140">
      <w:pPr>
        <w:spacing w:line="360" w:lineRule="auto"/>
        <w:ind w:right="-5"/>
        <w:rPr>
          <w:sz w:val="28"/>
          <w:szCs w:val="28"/>
        </w:rPr>
      </w:pPr>
      <w:r w:rsidRPr="00BA4FA7">
        <w:rPr>
          <w:sz w:val="28"/>
          <w:szCs w:val="28"/>
        </w:rPr>
        <w:t>м.п.</w:t>
      </w:r>
      <w:r>
        <w:rPr>
          <w:sz w:val="28"/>
          <w:szCs w:val="28"/>
        </w:rPr>
        <w:t xml:space="preserve"> </w:t>
      </w:r>
      <w:r w:rsidR="0008651C">
        <w:rPr>
          <w:sz w:val="28"/>
          <w:szCs w:val="28"/>
        </w:rPr>
        <w:t xml:space="preserve">       </w:t>
      </w:r>
      <w:r>
        <w:rPr>
          <w:sz w:val="28"/>
          <w:szCs w:val="28"/>
        </w:rPr>
        <w:t>музейный предмет</w:t>
      </w:r>
    </w:p>
    <w:p w:rsidR="00BA4FA7" w:rsidRPr="00BA4FA7" w:rsidRDefault="00BA4FA7" w:rsidP="00996140">
      <w:pPr>
        <w:spacing w:line="360" w:lineRule="auto"/>
        <w:ind w:right="-5"/>
        <w:rPr>
          <w:sz w:val="28"/>
          <w:szCs w:val="28"/>
        </w:rPr>
      </w:pPr>
    </w:p>
    <w:p w:rsidR="00D755C0" w:rsidRPr="00BA4FA7" w:rsidRDefault="00D755C0" w:rsidP="00996140">
      <w:pPr>
        <w:spacing w:line="360" w:lineRule="auto"/>
        <w:ind w:left="-540" w:right="-5"/>
        <w:rPr>
          <w:sz w:val="28"/>
          <w:szCs w:val="28"/>
        </w:rPr>
      </w:pPr>
    </w:p>
    <w:p w:rsidR="00D755C0" w:rsidRDefault="00D755C0" w:rsidP="00996140">
      <w:pPr>
        <w:spacing w:line="360" w:lineRule="auto"/>
        <w:ind w:left="-540" w:right="-5"/>
        <w:rPr>
          <w:sz w:val="28"/>
          <w:szCs w:val="28"/>
        </w:rPr>
      </w:pPr>
    </w:p>
    <w:p w:rsidR="00D755C0" w:rsidRDefault="00D755C0" w:rsidP="00996140">
      <w:pPr>
        <w:spacing w:line="360" w:lineRule="auto"/>
        <w:ind w:left="-540" w:right="-5"/>
        <w:rPr>
          <w:sz w:val="28"/>
          <w:szCs w:val="28"/>
        </w:rPr>
      </w:pPr>
    </w:p>
    <w:p w:rsidR="00D755C0" w:rsidRDefault="00D755C0" w:rsidP="00996140">
      <w:pPr>
        <w:spacing w:line="360" w:lineRule="auto"/>
        <w:ind w:left="-540" w:right="-5"/>
        <w:rPr>
          <w:sz w:val="28"/>
          <w:szCs w:val="28"/>
        </w:rPr>
      </w:pPr>
    </w:p>
    <w:p w:rsidR="00D755C0" w:rsidRDefault="00D755C0" w:rsidP="00996140">
      <w:pPr>
        <w:spacing w:line="360" w:lineRule="auto"/>
        <w:ind w:left="-540" w:right="-5"/>
        <w:rPr>
          <w:sz w:val="28"/>
          <w:szCs w:val="28"/>
        </w:rPr>
      </w:pPr>
    </w:p>
    <w:p w:rsidR="00D755C0" w:rsidRDefault="00D755C0" w:rsidP="00996140">
      <w:pPr>
        <w:spacing w:line="360" w:lineRule="auto"/>
        <w:ind w:left="-540" w:right="-5"/>
        <w:rPr>
          <w:sz w:val="28"/>
          <w:szCs w:val="28"/>
        </w:rPr>
      </w:pPr>
    </w:p>
    <w:p w:rsidR="00D755C0" w:rsidRPr="00275254" w:rsidRDefault="00D755C0" w:rsidP="00996140">
      <w:pPr>
        <w:spacing w:line="360" w:lineRule="auto"/>
        <w:ind w:left="-540" w:right="-5"/>
        <w:rPr>
          <w:sz w:val="28"/>
          <w:szCs w:val="28"/>
        </w:rPr>
      </w:pPr>
    </w:p>
    <w:p w:rsidR="00E87952" w:rsidRDefault="00E87952" w:rsidP="00996140">
      <w:pPr>
        <w:pStyle w:val="1"/>
        <w:tabs>
          <w:tab w:val="left" w:pos="-810"/>
        </w:tabs>
        <w:spacing w:after="200" w:line="360" w:lineRule="auto"/>
        <w:ind w:left="-540" w:right="-5"/>
        <w:rPr>
          <w:rFonts w:ascii="Times New Roman" w:hAnsi="Times New Roman" w:cs="Times New Roman"/>
        </w:rPr>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Default="00874602" w:rsidP="00996140">
      <w:pPr>
        <w:ind w:right="-5"/>
      </w:pPr>
    </w:p>
    <w:p w:rsidR="00874602" w:rsidRPr="00874602" w:rsidRDefault="00874602" w:rsidP="00996140">
      <w:pPr>
        <w:ind w:right="-5"/>
      </w:pPr>
    </w:p>
    <w:p w:rsidR="00E00516" w:rsidRPr="003F4250" w:rsidRDefault="003F4250" w:rsidP="00996140">
      <w:pPr>
        <w:pStyle w:val="1"/>
        <w:tabs>
          <w:tab w:val="left" w:pos="-810"/>
        </w:tabs>
        <w:spacing w:after="200" w:line="360" w:lineRule="auto"/>
        <w:ind w:left="-540" w:right="-5"/>
        <w:jc w:val="center"/>
        <w:rPr>
          <w:rFonts w:ascii="Times New Roman" w:hAnsi="Times New Roman" w:cs="Times New Roman"/>
          <w:color w:val="auto"/>
        </w:rPr>
      </w:pPr>
      <w:r w:rsidRPr="003F4250">
        <w:rPr>
          <w:rFonts w:ascii="Times New Roman" w:hAnsi="Times New Roman" w:cs="Times New Roman"/>
          <w:color w:val="auto"/>
        </w:rPr>
        <w:lastRenderedPageBreak/>
        <w:t>СПИСОК ЛИТЕРАТУРЫ</w:t>
      </w:r>
    </w:p>
    <w:p w:rsidR="001671BE" w:rsidRPr="001671BE" w:rsidRDefault="001671BE" w:rsidP="00205341">
      <w:pPr>
        <w:pStyle w:val="a4"/>
        <w:numPr>
          <w:ilvl w:val="0"/>
          <w:numId w:val="21"/>
        </w:numPr>
        <w:autoSpaceDE w:val="0"/>
        <w:autoSpaceDN w:val="0"/>
        <w:adjustRightInd w:val="0"/>
        <w:spacing w:line="360" w:lineRule="auto"/>
        <w:ind w:left="0" w:right="-5"/>
        <w:jc w:val="both"/>
        <w:rPr>
          <w:sz w:val="28"/>
          <w:szCs w:val="28"/>
        </w:rPr>
      </w:pPr>
      <w:r>
        <w:rPr>
          <w:sz w:val="28"/>
          <w:szCs w:val="28"/>
        </w:rPr>
        <w:t>Авангардная музеология /Ред. Жиляев</w:t>
      </w:r>
      <w:r w:rsidR="0008651C">
        <w:rPr>
          <w:sz w:val="28"/>
          <w:szCs w:val="28"/>
        </w:rPr>
        <w:t xml:space="preserve"> </w:t>
      </w:r>
      <w:r>
        <w:rPr>
          <w:sz w:val="28"/>
          <w:szCs w:val="28"/>
        </w:rPr>
        <w:t>А</w:t>
      </w:r>
      <w:r w:rsidRPr="001671BE">
        <w:rPr>
          <w:sz w:val="28"/>
          <w:szCs w:val="28"/>
        </w:rPr>
        <w:t>.</w:t>
      </w:r>
      <w:r>
        <w:rPr>
          <w:sz w:val="28"/>
          <w:szCs w:val="28"/>
        </w:rPr>
        <w:t>А</w:t>
      </w:r>
      <w:r w:rsidRPr="001671BE">
        <w:rPr>
          <w:sz w:val="28"/>
          <w:szCs w:val="28"/>
        </w:rPr>
        <w:t xml:space="preserve">. — </w:t>
      </w:r>
      <w:r>
        <w:rPr>
          <w:sz w:val="28"/>
          <w:szCs w:val="28"/>
        </w:rPr>
        <w:t>М</w:t>
      </w:r>
      <w:r w:rsidRPr="001671BE">
        <w:rPr>
          <w:sz w:val="28"/>
          <w:szCs w:val="28"/>
        </w:rPr>
        <w:t xml:space="preserve">.: </w:t>
      </w:r>
      <w:r>
        <w:rPr>
          <w:sz w:val="28"/>
          <w:szCs w:val="28"/>
          <w:lang w:val="en-US"/>
        </w:rPr>
        <w:t>VACpress</w:t>
      </w:r>
      <w:r w:rsidRPr="001671BE">
        <w:rPr>
          <w:sz w:val="28"/>
          <w:szCs w:val="28"/>
        </w:rPr>
        <w:t>, 201</w:t>
      </w:r>
      <w:r>
        <w:rPr>
          <w:sz w:val="28"/>
          <w:szCs w:val="28"/>
        </w:rPr>
        <w:t>5</w:t>
      </w:r>
      <w:r w:rsidRPr="001671BE">
        <w:rPr>
          <w:sz w:val="28"/>
          <w:szCs w:val="28"/>
        </w:rPr>
        <w:t xml:space="preserve">. — 510 </w:t>
      </w:r>
      <w:r>
        <w:rPr>
          <w:sz w:val="28"/>
          <w:szCs w:val="28"/>
        </w:rPr>
        <w:t>с.</w:t>
      </w:r>
    </w:p>
    <w:p w:rsidR="00E87952" w:rsidRPr="004744CF" w:rsidRDefault="00E87952" w:rsidP="00205341">
      <w:pPr>
        <w:pStyle w:val="a4"/>
        <w:numPr>
          <w:ilvl w:val="0"/>
          <w:numId w:val="21"/>
        </w:numPr>
        <w:spacing w:line="360" w:lineRule="auto"/>
        <w:ind w:left="0" w:right="-5"/>
        <w:jc w:val="both"/>
      </w:pPr>
      <w:r w:rsidRPr="004744CF">
        <w:rPr>
          <w:sz w:val="28"/>
          <w:szCs w:val="28"/>
        </w:rPr>
        <w:t xml:space="preserve">Аль Д.Н. Основы драматургии. </w:t>
      </w:r>
      <w:r w:rsidR="00371DF5" w:rsidRPr="004744CF">
        <w:rPr>
          <w:sz w:val="28"/>
          <w:szCs w:val="28"/>
        </w:rPr>
        <w:t>—</w:t>
      </w:r>
      <w:r w:rsidRPr="004744CF">
        <w:rPr>
          <w:sz w:val="28"/>
          <w:szCs w:val="28"/>
        </w:rPr>
        <w:t xml:space="preserve"> Л.: ЛГИК, 1988.</w:t>
      </w:r>
      <w:r w:rsidR="00371DF5" w:rsidRPr="004744CF">
        <w:rPr>
          <w:sz w:val="28"/>
          <w:szCs w:val="28"/>
        </w:rPr>
        <w:t>—</w:t>
      </w:r>
      <w:r w:rsidRPr="004744CF">
        <w:rPr>
          <w:sz w:val="28"/>
          <w:szCs w:val="28"/>
        </w:rPr>
        <w:t xml:space="preserve"> 56 с.</w:t>
      </w:r>
    </w:p>
    <w:p w:rsidR="00E87952" w:rsidRPr="004744CF" w:rsidRDefault="00E87952" w:rsidP="00205341">
      <w:pPr>
        <w:pStyle w:val="a4"/>
        <w:numPr>
          <w:ilvl w:val="0"/>
          <w:numId w:val="21"/>
        </w:numPr>
        <w:spacing w:line="360" w:lineRule="auto"/>
        <w:ind w:left="0" w:right="-5"/>
        <w:jc w:val="both"/>
      </w:pPr>
      <w:r w:rsidRPr="004744CF">
        <w:rPr>
          <w:sz w:val="28"/>
          <w:szCs w:val="28"/>
        </w:rPr>
        <w:t xml:space="preserve">Арнхейм, Р. Динамика архитектурных форм / Р. Арнхейм. </w:t>
      </w:r>
      <w:r w:rsidR="00371DF5" w:rsidRPr="004744CF">
        <w:rPr>
          <w:sz w:val="28"/>
          <w:szCs w:val="28"/>
        </w:rPr>
        <w:t>—</w:t>
      </w:r>
      <w:r w:rsidR="0008651C">
        <w:rPr>
          <w:sz w:val="28"/>
          <w:szCs w:val="28"/>
        </w:rPr>
        <w:t>М.</w:t>
      </w:r>
      <w:r w:rsidRPr="004744CF">
        <w:rPr>
          <w:sz w:val="28"/>
          <w:szCs w:val="28"/>
        </w:rPr>
        <w:t>:</w:t>
      </w:r>
      <w:r w:rsidR="0008651C">
        <w:rPr>
          <w:sz w:val="28"/>
          <w:szCs w:val="28"/>
        </w:rPr>
        <w:t xml:space="preserve"> </w:t>
      </w:r>
      <w:r w:rsidRPr="004744CF">
        <w:rPr>
          <w:sz w:val="28"/>
          <w:szCs w:val="28"/>
        </w:rPr>
        <w:t xml:space="preserve">Стройиздат, 1984. </w:t>
      </w:r>
      <w:r w:rsidR="00371DF5" w:rsidRPr="004744CF">
        <w:rPr>
          <w:sz w:val="28"/>
          <w:szCs w:val="28"/>
        </w:rPr>
        <w:t>—</w:t>
      </w:r>
      <w:r w:rsidRPr="004744CF">
        <w:rPr>
          <w:sz w:val="28"/>
          <w:szCs w:val="28"/>
        </w:rPr>
        <w:t xml:space="preserve"> 255 с.</w:t>
      </w:r>
    </w:p>
    <w:p w:rsidR="008506BC" w:rsidRDefault="00E87952" w:rsidP="00205341">
      <w:pPr>
        <w:pStyle w:val="a4"/>
        <w:numPr>
          <w:ilvl w:val="0"/>
          <w:numId w:val="21"/>
        </w:numPr>
        <w:spacing w:line="360" w:lineRule="auto"/>
        <w:ind w:left="0" w:right="-5"/>
        <w:jc w:val="both"/>
        <w:rPr>
          <w:sz w:val="28"/>
          <w:szCs w:val="28"/>
        </w:rPr>
      </w:pPr>
      <w:r w:rsidRPr="008506BC">
        <w:rPr>
          <w:sz w:val="28"/>
          <w:szCs w:val="28"/>
        </w:rPr>
        <w:t xml:space="preserve">Арнхейм Р. Искусство и визуальное восприятие. — М.: Прогресс, 1974. — с. 392. </w:t>
      </w:r>
    </w:p>
    <w:p w:rsidR="00673DC6" w:rsidRPr="00673DC6" w:rsidRDefault="00673DC6" w:rsidP="00205341">
      <w:pPr>
        <w:pStyle w:val="a4"/>
        <w:numPr>
          <w:ilvl w:val="0"/>
          <w:numId w:val="21"/>
        </w:numPr>
        <w:spacing w:line="360" w:lineRule="auto"/>
        <w:ind w:left="0" w:right="-5"/>
        <w:jc w:val="both"/>
        <w:rPr>
          <w:sz w:val="28"/>
          <w:szCs w:val="28"/>
        </w:rPr>
      </w:pPr>
      <w:r w:rsidRPr="004744CF">
        <w:rPr>
          <w:sz w:val="28"/>
          <w:szCs w:val="28"/>
        </w:rPr>
        <w:t>Архитектурно-дизайнерское проектирование. Генерирование проектной идеи</w:t>
      </w:r>
      <w:r>
        <w:rPr>
          <w:sz w:val="28"/>
          <w:szCs w:val="28"/>
        </w:rPr>
        <w:t>/</w:t>
      </w:r>
      <w:r w:rsidRPr="004744CF">
        <w:rPr>
          <w:sz w:val="28"/>
          <w:szCs w:val="28"/>
        </w:rPr>
        <w:t xml:space="preserve">Шимко В.Т., Гаврилина А.А., Гагарина Е.С., Манусевич Ю.П., Микулина Е.В., Стегнова Е.В., Тимофеева Т.А., Шулика Т.О. </w:t>
      </w:r>
      <w:r w:rsidRPr="008506BC">
        <w:rPr>
          <w:sz w:val="28"/>
          <w:szCs w:val="28"/>
        </w:rPr>
        <w:t>—</w:t>
      </w:r>
      <w:r w:rsidRPr="004744CF">
        <w:rPr>
          <w:sz w:val="28"/>
          <w:szCs w:val="28"/>
        </w:rPr>
        <w:t>М.: Архитектура-С, 2016.</w:t>
      </w:r>
      <w:r w:rsidRPr="008506BC">
        <w:rPr>
          <w:sz w:val="28"/>
          <w:szCs w:val="28"/>
        </w:rPr>
        <w:t>—</w:t>
      </w:r>
      <w:r w:rsidRPr="004744CF">
        <w:rPr>
          <w:sz w:val="28"/>
          <w:szCs w:val="28"/>
        </w:rPr>
        <w:t xml:space="preserve"> 248</w:t>
      </w:r>
      <w:r>
        <w:rPr>
          <w:sz w:val="28"/>
          <w:szCs w:val="28"/>
        </w:rPr>
        <w:t> </w:t>
      </w:r>
      <w:r w:rsidRPr="004744CF">
        <w:rPr>
          <w:sz w:val="28"/>
          <w:szCs w:val="28"/>
        </w:rPr>
        <w:t>с.</w:t>
      </w:r>
    </w:p>
    <w:p w:rsidR="008506BC" w:rsidRPr="00C14CC9" w:rsidRDefault="008506BC" w:rsidP="00205341">
      <w:pPr>
        <w:pStyle w:val="a4"/>
        <w:numPr>
          <w:ilvl w:val="0"/>
          <w:numId w:val="21"/>
        </w:numPr>
        <w:spacing w:line="360" w:lineRule="auto"/>
        <w:ind w:left="0" w:right="-5"/>
        <w:jc w:val="both"/>
        <w:rPr>
          <w:sz w:val="28"/>
          <w:szCs w:val="28"/>
        </w:rPr>
      </w:pPr>
      <w:r w:rsidRPr="00C14CC9">
        <w:rPr>
          <w:bCs/>
          <w:sz w:val="28"/>
          <w:szCs w:val="28"/>
        </w:rPr>
        <w:t>БабаеваС.Р. Опыт привлечения туристов в деятельности современных музеев (на примере британского музея). //</w:t>
      </w:r>
      <w:r w:rsidRPr="00C14CC9">
        <w:rPr>
          <w:sz w:val="28"/>
          <w:szCs w:val="28"/>
        </w:rPr>
        <w:t>Вестник Т</w:t>
      </w:r>
      <w:r w:rsidR="00C14CC9" w:rsidRPr="00C14CC9">
        <w:rPr>
          <w:sz w:val="28"/>
          <w:szCs w:val="28"/>
        </w:rPr>
        <w:t>ГУ.</w:t>
      </w:r>
      <w:r w:rsidRPr="00C14CC9">
        <w:rPr>
          <w:sz w:val="28"/>
          <w:szCs w:val="28"/>
        </w:rPr>
        <w:t>Культурология и искусствоведение. — № 29 — Томск, 2018 — С. 247-254</w:t>
      </w:r>
    </w:p>
    <w:p w:rsidR="004551C9" w:rsidRPr="004551C9" w:rsidRDefault="00392613" w:rsidP="00205341">
      <w:pPr>
        <w:pStyle w:val="a5"/>
        <w:numPr>
          <w:ilvl w:val="0"/>
          <w:numId w:val="21"/>
        </w:numPr>
        <w:spacing w:line="360" w:lineRule="auto"/>
        <w:ind w:left="0" w:right="-5"/>
        <w:jc w:val="both"/>
        <w:rPr>
          <w:color w:val="211D1E"/>
          <w:sz w:val="28"/>
          <w:szCs w:val="28"/>
        </w:rPr>
      </w:pPr>
      <w:r w:rsidRPr="004551C9">
        <w:rPr>
          <w:sz w:val="28"/>
          <w:szCs w:val="28"/>
        </w:rPr>
        <w:t>Брокмейер Й., Харре Р. Нарратив: проблемы и обещания одной альтернативной парадигмы // Вопросы философии, N 3, 2000. — С. 29</w:t>
      </w:r>
      <w:r w:rsidR="00306D88" w:rsidRPr="004551C9">
        <w:rPr>
          <w:sz w:val="28"/>
          <w:szCs w:val="28"/>
        </w:rPr>
        <w:t>–</w:t>
      </w:r>
      <w:r w:rsidRPr="004551C9">
        <w:rPr>
          <w:sz w:val="28"/>
          <w:szCs w:val="28"/>
        </w:rPr>
        <w:t xml:space="preserve">42. </w:t>
      </w:r>
    </w:p>
    <w:p w:rsidR="004551C9" w:rsidRPr="00877ACE" w:rsidRDefault="004551C9" w:rsidP="00205341">
      <w:pPr>
        <w:pStyle w:val="a5"/>
        <w:numPr>
          <w:ilvl w:val="0"/>
          <w:numId w:val="21"/>
        </w:numPr>
        <w:spacing w:line="360" w:lineRule="auto"/>
        <w:ind w:left="0" w:right="-5"/>
        <w:jc w:val="both"/>
        <w:rPr>
          <w:color w:val="211D1E"/>
          <w:sz w:val="28"/>
          <w:szCs w:val="28"/>
        </w:rPr>
      </w:pPr>
      <w:r w:rsidRPr="004551C9">
        <w:rPr>
          <w:bCs/>
          <w:iCs/>
          <w:color w:val="211D1E"/>
          <w:sz w:val="28"/>
          <w:szCs w:val="28"/>
        </w:rPr>
        <w:t>Быкасова Л. В.</w:t>
      </w:r>
      <w:r w:rsidRPr="004551C9">
        <w:rPr>
          <w:bCs/>
          <w:color w:val="211D1E"/>
          <w:sz w:val="28"/>
          <w:szCs w:val="28"/>
        </w:rPr>
        <w:t>К</w:t>
      </w:r>
      <w:r>
        <w:rPr>
          <w:bCs/>
          <w:color w:val="211D1E"/>
          <w:sz w:val="28"/>
          <w:szCs w:val="28"/>
        </w:rPr>
        <w:t xml:space="preserve"> вопросу о формировании сети краеведческих музеев во второй половине </w:t>
      </w:r>
      <w:r w:rsidRPr="004551C9">
        <w:rPr>
          <w:bCs/>
          <w:color w:val="211D1E"/>
          <w:sz w:val="28"/>
          <w:szCs w:val="28"/>
        </w:rPr>
        <w:t xml:space="preserve">XIX – </w:t>
      </w:r>
      <w:r>
        <w:rPr>
          <w:bCs/>
          <w:color w:val="211D1E"/>
          <w:sz w:val="28"/>
          <w:szCs w:val="28"/>
        </w:rPr>
        <w:t>начале</w:t>
      </w:r>
      <w:r w:rsidRPr="004551C9">
        <w:rPr>
          <w:bCs/>
          <w:color w:val="211D1E"/>
          <w:sz w:val="28"/>
          <w:szCs w:val="28"/>
        </w:rPr>
        <w:t xml:space="preserve"> XX </w:t>
      </w:r>
      <w:r>
        <w:rPr>
          <w:bCs/>
          <w:color w:val="211D1E"/>
          <w:sz w:val="28"/>
          <w:szCs w:val="28"/>
        </w:rPr>
        <w:t xml:space="preserve">века. // </w:t>
      </w:r>
      <w:r w:rsidRPr="004551C9">
        <w:rPr>
          <w:iCs/>
          <w:color w:val="211D1E"/>
          <w:sz w:val="28"/>
          <w:szCs w:val="28"/>
        </w:rPr>
        <w:t>ВЕСТНИК КемГУКИ</w:t>
      </w:r>
      <w:r>
        <w:rPr>
          <w:iCs/>
          <w:color w:val="211D1E"/>
          <w:sz w:val="28"/>
          <w:szCs w:val="28"/>
        </w:rPr>
        <w:t xml:space="preserve">. </w:t>
      </w:r>
      <w:r w:rsidRPr="004551C9">
        <w:rPr>
          <w:sz w:val="28"/>
          <w:szCs w:val="28"/>
        </w:rPr>
        <w:t>—</w:t>
      </w:r>
      <w:r>
        <w:rPr>
          <w:iCs/>
          <w:color w:val="211D1E"/>
          <w:sz w:val="28"/>
          <w:szCs w:val="28"/>
        </w:rPr>
        <w:t xml:space="preserve"> Кемерово, </w:t>
      </w:r>
      <w:r w:rsidRPr="004551C9">
        <w:rPr>
          <w:iCs/>
          <w:color w:val="211D1E"/>
          <w:sz w:val="28"/>
          <w:szCs w:val="28"/>
        </w:rPr>
        <w:t>28/2014</w:t>
      </w:r>
      <w:r>
        <w:rPr>
          <w:iCs/>
          <w:color w:val="211D1E"/>
          <w:sz w:val="28"/>
          <w:szCs w:val="28"/>
        </w:rPr>
        <w:t xml:space="preserve">. </w:t>
      </w:r>
      <w:r w:rsidRPr="004551C9">
        <w:rPr>
          <w:sz w:val="28"/>
          <w:szCs w:val="28"/>
        </w:rPr>
        <w:t>—</w:t>
      </w:r>
      <w:r w:rsidR="00424455">
        <w:rPr>
          <w:iCs/>
          <w:color w:val="211D1E"/>
          <w:sz w:val="28"/>
          <w:szCs w:val="28"/>
        </w:rPr>
        <w:t xml:space="preserve">С. </w:t>
      </w:r>
      <w:r>
        <w:rPr>
          <w:iCs/>
          <w:color w:val="211D1E"/>
          <w:sz w:val="28"/>
          <w:szCs w:val="28"/>
        </w:rPr>
        <w:t xml:space="preserve">26-31 </w:t>
      </w:r>
    </w:p>
    <w:p w:rsidR="00877ACE" w:rsidRPr="00877ACE" w:rsidRDefault="00877ACE"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Pr>
          <w:sz w:val="28"/>
          <w:szCs w:val="28"/>
        </w:rPr>
        <w:t xml:space="preserve">Васильева П.О. Музей в цифровую эпоху: Перезагрузка. </w:t>
      </w:r>
      <w:r w:rsidR="00A72140" w:rsidRPr="004551C9">
        <w:rPr>
          <w:sz w:val="28"/>
          <w:szCs w:val="28"/>
        </w:rPr>
        <w:t>—</w:t>
      </w:r>
      <w:r>
        <w:rPr>
          <w:sz w:val="28"/>
          <w:szCs w:val="28"/>
        </w:rPr>
        <w:t xml:space="preserve">М.: Издательские решения. 2018. </w:t>
      </w:r>
      <w:r w:rsidRPr="004744CF">
        <w:rPr>
          <w:sz w:val="28"/>
          <w:szCs w:val="28"/>
        </w:rPr>
        <w:t>—</w:t>
      </w:r>
      <w:r>
        <w:rPr>
          <w:sz w:val="28"/>
          <w:szCs w:val="28"/>
        </w:rPr>
        <w:t xml:space="preserve"> 150 с.</w:t>
      </w:r>
    </w:p>
    <w:p w:rsidR="00A92895" w:rsidRPr="00201DEB" w:rsidRDefault="00A92895" w:rsidP="00205341">
      <w:pPr>
        <w:pStyle w:val="a5"/>
        <w:numPr>
          <w:ilvl w:val="0"/>
          <w:numId w:val="21"/>
        </w:numPr>
        <w:spacing w:line="360" w:lineRule="auto"/>
        <w:ind w:left="0" w:right="-5"/>
        <w:jc w:val="both"/>
        <w:rPr>
          <w:sz w:val="28"/>
          <w:szCs w:val="28"/>
        </w:rPr>
      </w:pPr>
      <w:r>
        <w:rPr>
          <w:bCs/>
          <w:sz w:val="28"/>
          <w:szCs w:val="28"/>
        </w:rPr>
        <w:t>В</w:t>
      </w:r>
      <w:r w:rsidRPr="00A92895">
        <w:rPr>
          <w:bCs/>
          <w:sz w:val="28"/>
          <w:szCs w:val="28"/>
        </w:rPr>
        <w:t>ейн</w:t>
      </w:r>
      <w:r w:rsidR="0008651C">
        <w:rPr>
          <w:bCs/>
          <w:sz w:val="28"/>
          <w:szCs w:val="28"/>
        </w:rPr>
        <w:t xml:space="preserve"> </w:t>
      </w:r>
      <w:r w:rsidR="004551C9" w:rsidRPr="00A92895">
        <w:rPr>
          <w:bCs/>
          <w:sz w:val="28"/>
          <w:szCs w:val="28"/>
        </w:rPr>
        <w:t>Д.</w:t>
      </w:r>
      <w:r w:rsidR="004551C9">
        <w:rPr>
          <w:bCs/>
          <w:sz w:val="28"/>
          <w:szCs w:val="28"/>
        </w:rPr>
        <w:t>К</w:t>
      </w:r>
      <w:r w:rsidR="004551C9" w:rsidRPr="00A92895">
        <w:rPr>
          <w:bCs/>
          <w:sz w:val="28"/>
          <w:szCs w:val="28"/>
        </w:rPr>
        <w:t xml:space="preserve">. </w:t>
      </w:r>
      <w:r>
        <w:rPr>
          <w:bCs/>
          <w:sz w:val="28"/>
          <w:szCs w:val="28"/>
        </w:rPr>
        <w:t>К</w:t>
      </w:r>
      <w:r w:rsidRPr="00A92895">
        <w:rPr>
          <w:bCs/>
          <w:sz w:val="28"/>
          <w:szCs w:val="28"/>
        </w:rPr>
        <w:t>ак заставить экспонат «заговорить»: к вопросу организации диалога между посетителем и экспозицией в школьном музее</w:t>
      </w:r>
      <w:r>
        <w:rPr>
          <w:bCs/>
          <w:sz w:val="28"/>
          <w:szCs w:val="28"/>
        </w:rPr>
        <w:t xml:space="preserve"> // Сборник статей. </w:t>
      </w:r>
      <w:r w:rsidRPr="00A92895">
        <w:rPr>
          <w:sz w:val="28"/>
          <w:szCs w:val="28"/>
        </w:rPr>
        <w:t>Проблемы реализации ФГОС в процессе обучения истории</w:t>
      </w:r>
      <w:r>
        <w:rPr>
          <w:sz w:val="28"/>
          <w:szCs w:val="28"/>
        </w:rPr>
        <w:t>.</w:t>
      </w:r>
      <w:r w:rsidR="00E62FE4" w:rsidRPr="008506BC">
        <w:rPr>
          <w:sz w:val="28"/>
          <w:szCs w:val="28"/>
        </w:rPr>
        <w:t>—</w:t>
      </w:r>
      <w:r>
        <w:rPr>
          <w:sz w:val="28"/>
          <w:szCs w:val="28"/>
        </w:rPr>
        <w:t xml:space="preserve"> Барнаул, 2014.</w:t>
      </w:r>
      <w:r w:rsidR="00E62FE4" w:rsidRPr="008506BC">
        <w:rPr>
          <w:sz w:val="28"/>
          <w:szCs w:val="28"/>
        </w:rPr>
        <w:t>—</w:t>
      </w:r>
      <w:r>
        <w:rPr>
          <w:bCs/>
          <w:sz w:val="28"/>
          <w:szCs w:val="28"/>
        </w:rPr>
        <w:t>С. 155-158</w:t>
      </w:r>
    </w:p>
    <w:p w:rsidR="00CC142A" w:rsidRDefault="006E2E88" w:rsidP="00205341">
      <w:pPr>
        <w:pStyle w:val="a4"/>
        <w:numPr>
          <w:ilvl w:val="0"/>
          <w:numId w:val="21"/>
        </w:numPr>
        <w:spacing w:line="360" w:lineRule="auto"/>
        <w:ind w:left="0" w:right="-5"/>
        <w:rPr>
          <w:sz w:val="28"/>
          <w:szCs w:val="28"/>
        </w:rPr>
      </w:pPr>
      <w:r>
        <w:rPr>
          <w:sz w:val="28"/>
          <w:szCs w:val="28"/>
        </w:rPr>
        <w:t>Веккер</w:t>
      </w:r>
      <w:r w:rsidR="00201DEB" w:rsidRPr="00201DEB">
        <w:rPr>
          <w:sz w:val="28"/>
          <w:szCs w:val="28"/>
        </w:rPr>
        <w:t xml:space="preserve"> Л. М. Психические процессы: [В 3-х т.]. — Л.: Изд-во Ленинградского университета, 1981. — Т. 3. Субъект. Переживание. Действие. Сознание. — 326 с. </w:t>
      </w:r>
    </w:p>
    <w:p w:rsidR="00201DEB" w:rsidRPr="00CC142A" w:rsidRDefault="006E2E88" w:rsidP="00205341">
      <w:pPr>
        <w:pStyle w:val="a4"/>
        <w:numPr>
          <w:ilvl w:val="0"/>
          <w:numId w:val="21"/>
        </w:numPr>
        <w:spacing w:line="360" w:lineRule="auto"/>
        <w:ind w:left="0" w:right="-5"/>
        <w:jc w:val="both"/>
        <w:rPr>
          <w:sz w:val="28"/>
          <w:szCs w:val="28"/>
        </w:rPr>
      </w:pPr>
      <w:r>
        <w:rPr>
          <w:sz w:val="28"/>
          <w:szCs w:val="28"/>
        </w:rPr>
        <w:lastRenderedPageBreak/>
        <w:t>Веккер</w:t>
      </w:r>
      <w:r w:rsidR="00201DEB" w:rsidRPr="00CC142A">
        <w:rPr>
          <w:sz w:val="28"/>
          <w:szCs w:val="28"/>
        </w:rPr>
        <w:t xml:space="preserve"> Л. М. Психика и реальность: единая теория психических процессов. — М.: Смысл, 1998. — 670 с. </w:t>
      </w:r>
    </w:p>
    <w:p w:rsidR="00E87952" w:rsidRPr="004744CF" w:rsidRDefault="00E87952" w:rsidP="00205341">
      <w:pPr>
        <w:pStyle w:val="a4"/>
        <w:numPr>
          <w:ilvl w:val="0"/>
          <w:numId w:val="21"/>
        </w:numPr>
        <w:spacing w:line="360" w:lineRule="auto"/>
        <w:ind w:left="0" w:right="-5"/>
        <w:jc w:val="both"/>
        <w:rPr>
          <w:sz w:val="28"/>
          <w:szCs w:val="28"/>
        </w:rPr>
      </w:pPr>
      <w:r w:rsidRPr="004744CF">
        <w:rPr>
          <w:sz w:val="28"/>
          <w:szCs w:val="28"/>
        </w:rPr>
        <w:t>Витрувий. Десять книг об архитектуре. /пер. Ф.А. Петровский.</w:t>
      </w:r>
      <w:r w:rsidR="00371DF5" w:rsidRPr="004744CF">
        <w:rPr>
          <w:sz w:val="28"/>
          <w:szCs w:val="28"/>
        </w:rPr>
        <w:t>—</w:t>
      </w:r>
      <w:r w:rsidRPr="004744CF">
        <w:rPr>
          <w:sz w:val="28"/>
          <w:szCs w:val="28"/>
        </w:rPr>
        <w:t xml:space="preserve"> М.: Архитектура-С, 2006.</w:t>
      </w:r>
      <w:r w:rsidR="00371DF5" w:rsidRPr="004744CF">
        <w:rPr>
          <w:sz w:val="28"/>
          <w:szCs w:val="28"/>
        </w:rPr>
        <w:t>—</w:t>
      </w:r>
      <w:r w:rsidRPr="004744CF">
        <w:rPr>
          <w:sz w:val="28"/>
          <w:szCs w:val="28"/>
        </w:rPr>
        <w:t xml:space="preserve"> 328 с.</w:t>
      </w:r>
    </w:p>
    <w:p w:rsidR="00E87952" w:rsidRPr="008F267D" w:rsidRDefault="00E87952" w:rsidP="00205341">
      <w:pPr>
        <w:pStyle w:val="a4"/>
        <w:numPr>
          <w:ilvl w:val="0"/>
          <w:numId w:val="21"/>
        </w:numPr>
        <w:spacing w:line="360" w:lineRule="auto"/>
        <w:ind w:left="0" w:right="-5"/>
        <w:jc w:val="both"/>
        <w:rPr>
          <w:sz w:val="28"/>
          <w:szCs w:val="28"/>
        </w:rPr>
      </w:pPr>
      <w:r w:rsidRPr="004744CF">
        <w:rPr>
          <w:bCs/>
          <w:sz w:val="28"/>
          <w:szCs w:val="28"/>
        </w:rPr>
        <w:t>Волгина Л.Е. Свет в музее: опыт и проблемы //</w:t>
      </w:r>
      <w:r w:rsidR="005B325C">
        <w:rPr>
          <w:bCs/>
          <w:sz w:val="28"/>
          <w:szCs w:val="28"/>
        </w:rPr>
        <w:t>Ж</w:t>
      </w:r>
      <w:r w:rsidRPr="004744CF">
        <w:rPr>
          <w:bCs/>
          <w:sz w:val="28"/>
          <w:szCs w:val="28"/>
        </w:rPr>
        <w:t xml:space="preserve">урнал Светотехника. </w:t>
      </w:r>
      <w:r w:rsidR="00371DF5" w:rsidRPr="004744CF">
        <w:rPr>
          <w:sz w:val="28"/>
          <w:szCs w:val="28"/>
        </w:rPr>
        <w:t>—</w:t>
      </w:r>
      <w:r w:rsidRPr="004744CF">
        <w:rPr>
          <w:bCs/>
          <w:sz w:val="28"/>
          <w:szCs w:val="28"/>
        </w:rPr>
        <w:t xml:space="preserve">М.: Светотехника, 2018. </w:t>
      </w:r>
      <w:r w:rsidR="00371DF5" w:rsidRPr="004744CF">
        <w:rPr>
          <w:sz w:val="28"/>
          <w:szCs w:val="28"/>
        </w:rPr>
        <w:t>—</w:t>
      </w:r>
      <w:r w:rsidRPr="004744CF">
        <w:rPr>
          <w:bCs/>
          <w:sz w:val="28"/>
          <w:szCs w:val="28"/>
        </w:rPr>
        <w:t>14-18 с.</w:t>
      </w:r>
    </w:p>
    <w:p w:rsidR="008F267D" w:rsidRPr="008F267D" w:rsidRDefault="008F267D" w:rsidP="00205341">
      <w:pPr>
        <w:pStyle w:val="a4"/>
        <w:numPr>
          <w:ilvl w:val="0"/>
          <w:numId w:val="21"/>
        </w:numPr>
        <w:spacing w:line="360" w:lineRule="auto"/>
        <w:ind w:left="0" w:right="-5"/>
        <w:jc w:val="both"/>
        <w:rPr>
          <w:sz w:val="28"/>
          <w:szCs w:val="28"/>
        </w:rPr>
      </w:pPr>
      <w:r w:rsidRPr="008F267D">
        <w:rPr>
          <w:iCs/>
          <w:sz w:val="28"/>
          <w:szCs w:val="28"/>
        </w:rPr>
        <w:t>Выго</w:t>
      </w:r>
      <w:r>
        <w:rPr>
          <w:iCs/>
          <w:sz w:val="28"/>
          <w:szCs w:val="28"/>
        </w:rPr>
        <w:t>т</w:t>
      </w:r>
      <w:r w:rsidRPr="008F267D">
        <w:rPr>
          <w:iCs/>
          <w:sz w:val="28"/>
          <w:szCs w:val="28"/>
        </w:rPr>
        <w:t xml:space="preserve">ский Л. </w:t>
      </w:r>
      <w:r w:rsidRPr="008F267D">
        <w:rPr>
          <w:sz w:val="28"/>
          <w:szCs w:val="28"/>
        </w:rPr>
        <w:t>С. Психология искусства.</w:t>
      </w:r>
      <w:r w:rsidRPr="004744CF">
        <w:rPr>
          <w:sz w:val="28"/>
          <w:szCs w:val="28"/>
        </w:rPr>
        <w:t>—</w:t>
      </w:r>
      <w:r w:rsidRPr="008F267D">
        <w:rPr>
          <w:sz w:val="28"/>
          <w:szCs w:val="28"/>
        </w:rPr>
        <w:t xml:space="preserve"> М.</w:t>
      </w:r>
      <w:r>
        <w:rPr>
          <w:sz w:val="28"/>
          <w:szCs w:val="28"/>
        </w:rPr>
        <w:t>: Педагогика</w:t>
      </w:r>
      <w:r w:rsidRPr="008F267D">
        <w:rPr>
          <w:sz w:val="28"/>
          <w:szCs w:val="28"/>
        </w:rPr>
        <w:t>, 198</w:t>
      </w:r>
      <w:r>
        <w:rPr>
          <w:sz w:val="28"/>
          <w:szCs w:val="28"/>
        </w:rPr>
        <w:t>7</w:t>
      </w:r>
      <w:r w:rsidRPr="008F267D">
        <w:rPr>
          <w:sz w:val="28"/>
          <w:szCs w:val="28"/>
        </w:rPr>
        <w:t xml:space="preserve">. </w:t>
      </w:r>
      <w:r w:rsidRPr="004744CF">
        <w:rPr>
          <w:sz w:val="28"/>
          <w:szCs w:val="28"/>
        </w:rPr>
        <w:t>—</w:t>
      </w:r>
      <w:r w:rsidRPr="008F267D">
        <w:rPr>
          <w:sz w:val="28"/>
          <w:szCs w:val="28"/>
        </w:rPr>
        <w:t>3</w:t>
      </w:r>
      <w:r>
        <w:rPr>
          <w:sz w:val="28"/>
          <w:szCs w:val="28"/>
        </w:rPr>
        <w:t>44 с</w:t>
      </w:r>
      <w:r w:rsidRPr="008F267D">
        <w:rPr>
          <w:sz w:val="28"/>
          <w:szCs w:val="28"/>
        </w:rPr>
        <w:t>.</w:t>
      </w:r>
    </w:p>
    <w:p w:rsidR="005940AD" w:rsidRPr="005940AD" w:rsidRDefault="00E87952"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sidRPr="005940AD">
        <w:rPr>
          <w:sz w:val="28"/>
          <w:szCs w:val="28"/>
        </w:rPr>
        <w:t>Глазычев В.Л. Социально-экологическая интерпретация городской среды. — М.: Наука, 1984— 180 с.</w:t>
      </w:r>
    </w:p>
    <w:p w:rsidR="005940AD" w:rsidRPr="005940AD" w:rsidRDefault="005940AD" w:rsidP="00205341">
      <w:pPr>
        <w:pStyle w:val="a4"/>
        <w:numPr>
          <w:ilvl w:val="0"/>
          <w:numId w:val="21"/>
        </w:numPr>
        <w:autoSpaceDE w:val="0"/>
        <w:autoSpaceDN w:val="0"/>
        <w:adjustRightInd w:val="0"/>
        <w:spacing w:line="360" w:lineRule="auto"/>
        <w:ind w:left="0" w:right="-5"/>
        <w:jc w:val="both"/>
        <w:rPr>
          <w:sz w:val="28"/>
          <w:szCs w:val="28"/>
        </w:rPr>
      </w:pPr>
      <w:r w:rsidRPr="005940AD">
        <w:rPr>
          <w:rFonts w:eastAsiaTheme="minorHAnsi"/>
          <w:bCs/>
          <w:sz w:val="28"/>
          <w:szCs w:val="28"/>
          <w:lang w:eastAsia="en-US"/>
        </w:rPr>
        <w:t xml:space="preserve">Ган О. Н.  Проектная деятельность музея как способ актуализации историко-культурного наследия. </w:t>
      </w:r>
      <w:r w:rsidRPr="005940AD">
        <w:rPr>
          <w:rFonts w:eastAsiaTheme="minorHAnsi"/>
          <w:iCs/>
          <w:sz w:val="28"/>
          <w:szCs w:val="28"/>
          <w:lang w:eastAsia="en-US"/>
        </w:rPr>
        <w:t>Вестник СПбГУКИ</w:t>
      </w:r>
      <w:r w:rsidRPr="004744CF">
        <w:rPr>
          <w:sz w:val="28"/>
          <w:szCs w:val="28"/>
        </w:rPr>
        <w:t>—</w:t>
      </w:r>
      <w:r w:rsidRPr="005940AD">
        <w:rPr>
          <w:rFonts w:eastAsiaTheme="minorHAnsi"/>
          <w:iCs/>
          <w:sz w:val="28"/>
          <w:szCs w:val="28"/>
          <w:lang w:eastAsia="en-US"/>
        </w:rPr>
        <w:t xml:space="preserve"> № 3 (20) сентябрь 2014. </w:t>
      </w:r>
      <w:r w:rsidRPr="004744CF">
        <w:rPr>
          <w:sz w:val="28"/>
          <w:szCs w:val="28"/>
        </w:rPr>
        <w:t>—</w:t>
      </w:r>
      <w:r w:rsidRPr="005940AD">
        <w:rPr>
          <w:rFonts w:eastAsiaTheme="minorHAnsi"/>
          <w:iCs/>
          <w:sz w:val="28"/>
          <w:szCs w:val="28"/>
          <w:lang w:eastAsia="en-US"/>
        </w:rPr>
        <w:t>С. 151-154</w:t>
      </w:r>
    </w:p>
    <w:p w:rsidR="005B325C" w:rsidRPr="005B325C" w:rsidRDefault="005B325C" w:rsidP="00205341">
      <w:pPr>
        <w:pStyle w:val="a4"/>
        <w:numPr>
          <w:ilvl w:val="0"/>
          <w:numId w:val="21"/>
        </w:numPr>
        <w:spacing w:line="360" w:lineRule="auto"/>
        <w:ind w:left="0" w:right="-5"/>
        <w:jc w:val="both"/>
        <w:rPr>
          <w:sz w:val="28"/>
          <w:szCs w:val="28"/>
        </w:rPr>
      </w:pPr>
      <w:r w:rsidRPr="005B325C">
        <w:rPr>
          <w:sz w:val="28"/>
          <w:szCs w:val="28"/>
        </w:rPr>
        <w:t xml:space="preserve">Гнедовский М.Б. Музейная коммуникация и ритуал //Некоторые проблемы исследования современной культуры: Сб. науч. тр. / НИИ культуры. </w:t>
      </w:r>
      <w:r w:rsidRPr="004744CF">
        <w:rPr>
          <w:sz w:val="28"/>
          <w:szCs w:val="28"/>
        </w:rPr>
        <w:t>—</w:t>
      </w:r>
      <w:r w:rsidRPr="005B325C">
        <w:rPr>
          <w:sz w:val="28"/>
          <w:szCs w:val="28"/>
        </w:rPr>
        <w:t xml:space="preserve"> М., 1987. </w:t>
      </w:r>
      <w:r w:rsidRPr="004744CF">
        <w:rPr>
          <w:sz w:val="28"/>
          <w:szCs w:val="28"/>
        </w:rPr>
        <w:t>—</w:t>
      </w:r>
      <w:r w:rsidRPr="005B325C">
        <w:rPr>
          <w:sz w:val="28"/>
          <w:szCs w:val="28"/>
        </w:rPr>
        <w:t xml:space="preserve"> С. 35–43</w:t>
      </w:r>
    </w:p>
    <w:p w:rsidR="00862B91" w:rsidRDefault="00541336" w:rsidP="00205341">
      <w:pPr>
        <w:pStyle w:val="a4"/>
        <w:numPr>
          <w:ilvl w:val="0"/>
          <w:numId w:val="21"/>
        </w:numPr>
        <w:spacing w:line="360" w:lineRule="auto"/>
        <w:ind w:left="0" w:right="-5"/>
        <w:jc w:val="both"/>
        <w:rPr>
          <w:sz w:val="28"/>
          <w:szCs w:val="28"/>
        </w:rPr>
      </w:pPr>
      <w:r w:rsidRPr="005B325C">
        <w:rPr>
          <w:sz w:val="28"/>
          <w:szCs w:val="28"/>
        </w:rPr>
        <w:t xml:space="preserve">Демьянков В. З. Термин «концепт» как элемент терминологической культуры // Язык как материя смысла: Сб. ст. </w:t>
      </w:r>
      <w:r w:rsidR="00371DF5" w:rsidRPr="005B325C">
        <w:rPr>
          <w:sz w:val="28"/>
          <w:szCs w:val="28"/>
        </w:rPr>
        <w:t>—</w:t>
      </w:r>
      <w:r w:rsidRPr="005B325C">
        <w:rPr>
          <w:sz w:val="28"/>
          <w:szCs w:val="28"/>
        </w:rPr>
        <w:t xml:space="preserve"> М.: Изд. центр «Азбуковник», 2007. — С. 606–622.</w:t>
      </w:r>
    </w:p>
    <w:p w:rsidR="00CF1531" w:rsidRDefault="009264B9" w:rsidP="00205341">
      <w:pPr>
        <w:pStyle w:val="a4"/>
        <w:numPr>
          <w:ilvl w:val="0"/>
          <w:numId w:val="21"/>
        </w:numPr>
        <w:autoSpaceDE w:val="0"/>
        <w:autoSpaceDN w:val="0"/>
        <w:adjustRightInd w:val="0"/>
        <w:spacing w:line="360" w:lineRule="auto"/>
        <w:ind w:left="0" w:right="-5"/>
        <w:jc w:val="both"/>
        <w:rPr>
          <w:sz w:val="28"/>
          <w:szCs w:val="28"/>
        </w:rPr>
      </w:pPr>
      <w:r w:rsidRPr="00CF1531">
        <w:rPr>
          <w:sz w:val="28"/>
          <w:szCs w:val="28"/>
        </w:rPr>
        <w:t xml:space="preserve">Дизайн. Иллюстрированный словарь-справочник/ ред. </w:t>
      </w:r>
      <w:r w:rsidR="00674AD3" w:rsidRPr="00CF1531">
        <w:rPr>
          <w:sz w:val="28"/>
          <w:szCs w:val="28"/>
        </w:rPr>
        <w:t>Г.Б. Миневрина и В.Т. Шимко</w:t>
      </w:r>
      <w:r w:rsidRPr="00CF1531">
        <w:rPr>
          <w:sz w:val="28"/>
          <w:szCs w:val="28"/>
        </w:rPr>
        <w:t xml:space="preserve"> — М.:Архитектура-С, 2004. — 288 с.</w:t>
      </w:r>
    </w:p>
    <w:p w:rsidR="00CF1531" w:rsidRDefault="00CF1531" w:rsidP="00205341">
      <w:pPr>
        <w:pStyle w:val="a4"/>
        <w:numPr>
          <w:ilvl w:val="0"/>
          <w:numId w:val="21"/>
        </w:numPr>
        <w:autoSpaceDE w:val="0"/>
        <w:autoSpaceDN w:val="0"/>
        <w:adjustRightInd w:val="0"/>
        <w:spacing w:line="360" w:lineRule="auto"/>
        <w:ind w:left="0" w:right="-5"/>
        <w:jc w:val="both"/>
        <w:rPr>
          <w:sz w:val="28"/>
          <w:szCs w:val="28"/>
        </w:rPr>
      </w:pPr>
      <w:r>
        <w:rPr>
          <w:rFonts w:eastAsiaTheme="minorHAnsi"/>
          <w:bCs/>
          <w:sz w:val="28"/>
          <w:szCs w:val="28"/>
          <w:lang w:eastAsia="en-US"/>
        </w:rPr>
        <w:t>Д</w:t>
      </w:r>
      <w:r w:rsidRPr="00CF1531">
        <w:rPr>
          <w:rFonts w:eastAsiaTheme="minorHAnsi"/>
          <w:bCs/>
          <w:sz w:val="28"/>
          <w:szCs w:val="28"/>
          <w:lang w:eastAsia="en-US"/>
        </w:rPr>
        <w:t>робышев А.</w:t>
      </w:r>
      <w:r>
        <w:rPr>
          <w:rFonts w:eastAsiaTheme="minorHAnsi"/>
          <w:bCs/>
          <w:sz w:val="28"/>
          <w:szCs w:val="28"/>
          <w:lang w:eastAsia="en-US"/>
        </w:rPr>
        <w:t>Н</w:t>
      </w:r>
      <w:r w:rsidRPr="00CF1531">
        <w:rPr>
          <w:rFonts w:eastAsiaTheme="minorHAnsi"/>
          <w:bCs/>
          <w:sz w:val="28"/>
          <w:szCs w:val="28"/>
          <w:lang w:eastAsia="en-US"/>
        </w:rPr>
        <w:t>. Перспективы взаимодействия музеев и туризма</w:t>
      </w:r>
      <w:r>
        <w:rPr>
          <w:rFonts w:eastAsiaTheme="minorHAnsi"/>
          <w:bCs/>
          <w:sz w:val="28"/>
          <w:szCs w:val="28"/>
          <w:lang w:eastAsia="en-US"/>
        </w:rPr>
        <w:t>. /</w:t>
      </w:r>
      <w:r w:rsidRPr="00CF1531">
        <w:rPr>
          <w:rFonts w:eastAsiaTheme="minorHAnsi"/>
          <w:bCs/>
          <w:sz w:val="28"/>
          <w:szCs w:val="28"/>
          <w:lang w:eastAsia="en-US"/>
        </w:rPr>
        <w:t>/</w:t>
      </w:r>
      <w:r w:rsidRPr="00CF1531">
        <w:rPr>
          <w:rFonts w:eastAsia="TimesNewRomanPSMT"/>
          <w:color w:val="000000"/>
          <w:sz w:val="28"/>
          <w:szCs w:val="28"/>
          <w:lang w:eastAsia="en-US"/>
        </w:rPr>
        <w:t xml:space="preserve"> Вестник КГУ им. Н.А. Некрасова </w:t>
      </w:r>
      <w:r w:rsidRPr="00CF1531">
        <w:rPr>
          <w:sz w:val="28"/>
          <w:szCs w:val="28"/>
        </w:rPr>
        <w:t>—</w:t>
      </w:r>
      <w:r w:rsidRPr="00CF1531">
        <w:rPr>
          <w:rFonts w:eastAsia="TimesNewRomanPSMT"/>
          <w:color w:val="000000"/>
          <w:sz w:val="28"/>
          <w:szCs w:val="28"/>
          <w:lang w:eastAsia="en-US"/>
        </w:rPr>
        <w:t>№ 2, 2009</w:t>
      </w:r>
      <w:r w:rsidRPr="00CF1531">
        <w:rPr>
          <w:sz w:val="28"/>
          <w:szCs w:val="28"/>
        </w:rPr>
        <w:t xml:space="preserve"> —</w:t>
      </w:r>
      <w:r>
        <w:rPr>
          <w:sz w:val="28"/>
          <w:szCs w:val="28"/>
        </w:rPr>
        <w:t xml:space="preserve"> С. 198-202</w:t>
      </w:r>
    </w:p>
    <w:p w:rsidR="00474650" w:rsidRPr="00474650" w:rsidRDefault="00474650" w:rsidP="00205341">
      <w:pPr>
        <w:pStyle w:val="a4"/>
        <w:numPr>
          <w:ilvl w:val="0"/>
          <w:numId w:val="21"/>
        </w:numPr>
        <w:spacing w:line="360" w:lineRule="auto"/>
        <w:ind w:left="0" w:right="-5"/>
        <w:jc w:val="both"/>
        <w:rPr>
          <w:sz w:val="28"/>
          <w:szCs w:val="28"/>
        </w:rPr>
      </w:pPr>
      <w:r>
        <w:rPr>
          <w:sz w:val="28"/>
          <w:szCs w:val="28"/>
        </w:rPr>
        <w:t xml:space="preserve"> Зинченко</w:t>
      </w:r>
      <w:r w:rsidRPr="00474650">
        <w:rPr>
          <w:sz w:val="28"/>
          <w:szCs w:val="28"/>
        </w:rPr>
        <w:t xml:space="preserve"> В. П.</w:t>
      </w:r>
      <w:r>
        <w:rPr>
          <w:sz w:val="28"/>
          <w:szCs w:val="28"/>
        </w:rPr>
        <w:t>, Вергилес</w:t>
      </w:r>
      <w:r w:rsidRPr="00474650">
        <w:rPr>
          <w:sz w:val="28"/>
          <w:szCs w:val="28"/>
        </w:rPr>
        <w:t xml:space="preserve"> Н. Ю. </w:t>
      </w:r>
      <w:r>
        <w:rPr>
          <w:sz w:val="28"/>
          <w:szCs w:val="28"/>
        </w:rPr>
        <w:t xml:space="preserve">Формирование зрительного образа </w:t>
      </w:r>
      <w:r w:rsidRPr="00474650">
        <w:rPr>
          <w:sz w:val="28"/>
          <w:szCs w:val="28"/>
        </w:rPr>
        <w:t xml:space="preserve">(исследование деятельности зрительной системы) </w:t>
      </w:r>
      <w:r w:rsidRPr="00CF1531">
        <w:rPr>
          <w:sz w:val="28"/>
          <w:szCs w:val="28"/>
        </w:rPr>
        <w:t>—</w:t>
      </w:r>
      <w:r>
        <w:rPr>
          <w:sz w:val="28"/>
          <w:szCs w:val="28"/>
        </w:rPr>
        <w:t xml:space="preserve"> М.: Издательство Московского университета,  </w:t>
      </w:r>
      <w:r w:rsidRPr="00474650">
        <w:rPr>
          <w:sz w:val="28"/>
          <w:szCs w:val="28"/>
        </w:rPr>
        <w:t>1969</w:t>
      </w:r>
      <w:r w:rsidRPr="00CF1531">
        <w:rPr>
          <w:sz w:val="28"/>
          <w:szCs w:val="28"/>
        </w:rPr>
        <w:t>—</w:t>
      </w:r>
      <w:r w:rsidR="00193D74">
        <w:rPr>
          <w:sz w:val="28"/>
          <w:szCs w:val="28"/>
        </w:rPr>
        <w:t xml:space="preserve">106 с. </w:t>
      </w:r>
      <w:r w:rsidRPr="00A5786D">
        <w:rPr>
          <w:sz w:val="28"/>
          <w:szCs w:val="28"/>
        </w:rPr>
        <w:t>[Э</w:t>
      </w:r>
      <w:r w:rsidRPr="00B20AF8">
        <w:rPr>
          <w:sz w:val="28"/>
          <w:szCs w:val="28"/>
        </w:rPr>
        <w:t>лектронный ресурс]. — URL:</w:t>
      </w:r>
      <w:r w:rsidRPr="00474650">
        <w:rPr>
          <w:sz w:val="28"/>
          <w:szCs w:val="28"/>
        </w:rPr>
        <w:t>http://psychlib.ru</w:t>
      </w:r>
      <w:r>
        <w:rPr>
          <w:sz w:val="28"/>
          <w:szCs w:val="28"/>
        </w:rPr>
        <w:t xml:space="preserve">/mgppu/Zfz-1969/Zfz-001.htm#$p1(Дата </w:t>
      </w:r>
      <w:r w:rsidR="00401CA6">
        <w:rPr>
          <w:sz w:val="28"/>
          <w:szCs w:val="28"/>
        </w:rPr>
        <w:t>о</w:t>
      </w:r>
      <w:r>
        <w:rPr>
          <w:sz w:val="28"/>
          <w:szCs w:val="28"/>
        </w:rPr>
        <w:t>бращения:15.05.2019)</w:t>
      </w:r>
    </w:p>
    <w:p w:rsidR="00862B91" w:rsidRDefault="00862B91" w:rsidP="00205341">
      <w:pPr>
        <w:pStyle w:val="a4"/>
        <w:numPr>
          <w:ilvl w:val="0"/>
          <w:numId w:val="21"/>
        </w:numPr>
        <w:spacing w:line="360" w:lineRule="auto"/>
        <w:ind w:left="0" w:right="-5"/>
        <w:jc w:val="both"/>
        <w:rPr>
          <w:sz w:val="28"/>
          <w:szCs w:val="28"/>
        </w:rPr>
      </w:pPr>
      <w:r w:rsidRPr="00862B91">
        <w:rPr>
          <w:sz w:val="28"/>
          <w:szCs w:val="28"/>
        </w:rPr>
        <w:t xml:space="preserve">Именнова Л.С. Социокультурные аспекты использования историко-культурного потенциала края / Л.С. Именнова // История и культура Подмосковья: проблемы изучения и преподавания: Тезисы докладов </w:t>
      </w:r>
      <w:r w:rsidRPr="00862B91">
        <w:rPr>
          <w:sz w:val="28"/>
          <w:szCs w:val="28"/>
        </w:rPr>
        <w:lastRenderedPageBreak/>
        <w:t xml:space="preserve">областной научно-практической конференции. — Коломна: КГПИ, 2003. — С. 44–46. </w:t>
      </w:r>
    </w:p>
    <w:p w:rsidR="00862B91" w:rsidRDefault="00674AD3" w:rsidP="00205341">
      <w:pPr>
        <w:pStyle w:val="a4"/>
        <w:numPr>
          <w:ilvl w:val="0"/>
          <w:numId w:val="21"/>
        </w:numPr>
        <w:spacing w:line="360" w:lineRule="auto"/>
        <w:ind w:left="0" w:right="-5"/>
        <w:jc w:val="both"/>
        <w:rPr>
          <w:sz w:val="28"/>
          <w:szCs w:val="28"/>
        </w:rPr>
      </w:pPr>
      <w:r>
        <w:rPr>
          <w:sz w:val="28"/>
          <w:szCs w:val="28"/>
        </w:rPr>
        <w:t>Именнова</w:t>
      </w:r>
      <w:r w:rsidR="00862B91" w:rsidRPr="00862B91">
        <w:rPr>
          <w:sz w:val="28"/>
          <w:szCs w:val="28"/>
        </w:rPr>
        <w:t xml:space="preserve"> Л.С. Музеи наглядных пособий как учреждения совместной деятельности музея и школы / Л.С. Именнова // История и культура Подмосковья: проблемы изучения и преподавания: Сб. мат. Второй областн. науч.-практ. конф. (Коломна, 19 мая 2005) – Коломна: КГПИ, 2005. — С. 101–105.</w:t>
      </w:r>
    </w:p>
    <w:p w:rsidR="00862B91" w:rsidRDefault="00862B91" w:rsidP="00205341">
      <w:pPr>
        <w:pStyle w:val="a4"/>
        <w:numPr>
          <w:ilvl w:val="0"/>
          <w:numId w:val="21"/>
        </w:numPr>
        <w:spacing w:line="360" w:lineRule="auto"/>
        <w:ind w:left="0" w:right="-5"/>
        <w:jc w:val="both"/>
        <w:rPr>
          <w:sz w:val="28"/>
          <w:szCs w:val="28"/>
        </w:rPr>
      </w:pPr>
      <w:r w:rsidRPr="00862B91">
        <w:rPr>
          <w:sz w:val="28"/>
          <w:szCs w:val="28"/>
        </w:rPr>
        <w:t xml:space="preserve">Именнова Л.С. Патриотическое воспитание как системообразующий компонент культурно-образовательной деятельности краеведческого музея / Л.С. Именнова // Патриотизм как тип мировоззрения в современных социокультурных трансформациях (материалы «круглого стола»): Сб. науч. ст. — М.: МГУКИ, 2005. —С. 173–178. </w:t>
      </w:r>
    </w:p>
    <w:p w:rsidR="00862B91" w:rsidRPr="00862B91" w:rsidRDefault="00862B91" w:rsidP="00205341">
      <w:pPr>
        <w:pStyle w:val="a4"/>
        <w:numPr>
          <w:ilvl w:val="0"/>
          <w:numId w:val="21"/>
        </w:numPr>
        <w:spacing w:line="360" w:lineRule="auto"/>
        <w:ind w:left="0" w:right="-5"/>
        <w:jc w:val="both"/>
        <w:rPr>
          <w:sz w:val="28"/>
          <w:szCs w:val="28"/>
        </w:rPr>
      </w:pPr>
      <w:r w:rsidRPr="005B325C">
        <w:rPr>
          <w:sz w:val="28"/>
          <w:szCs w:val="28"/>
        </w:rPr>
        <w:t>Именнова Л.С.</w:t>
      </w:r>
      <w:r>
        <w:rPr>
          <w:rFonts w:eastAsiaTheme="minorHAnsi"/>
          <w:sz w:val="28"/>
          <w:szCs w:val="28"/>
          <w:lang w:eastAsia="en-US"/>
        </w:rPr>
        <w:t>Э</w:t>
      </w:r>
      <w:r w:rsidRPr="005B325C">
        <w:rPr>
          <w:rFonts w:eastAsiaTheme="minorHAnsi"/>
          <w:sz w:val="28"/>
          <w:szCs w:val="28"/>
          <w:lang w:eastAsia="en-US"/>
        </w:rPr>
        <w:t>кспозиция как семиотическая система</w:t>
      </w:r>
      <w:r>
        <w:rPr>
          <w:rFonts w:eastAsiaTheme="minorHAnsi"/>
          <w:sz w:val="28"/>
          <w:szCs w:val="28"/>
          <w:lang w:eastAsia="en-US"/>
        </w:rPr>
        <w:t xml:space="preserve"> //</w:t>
      </w:r>
      <w:r>
        <w:rPr>
          <w:rFonts w:eastAsiaTheme="minorHAnsi"/>
          <w:bCs/>
          <w:sz w:val="28"/>
          <w:szCs w:val="28"/>
          <w:lang w:eastAsia="en-US"/>
        </w:rPr>
        <w:t>Вестник</w:t>
      </w:r>
      <w:r w:rsidRPr="005B325C">
        <w:rPr>
          <w:rFonts w:eastAsiaTheme="minorHAnsi"/>
          <w:bCs/>
          <w:sz w:val="28"/>
          <w:szCs w:val="28"/>
          <w:lang w:eastAsia="en-US"/>
        </w:rPr>
        <w:t xml:space="preserve"> МГУКИ</w:t>
      </w:r>
      <w:r>
        <w:rPr>
          <w:rFonts w:eastAsiaTheme="minorHAnsi"/>
          <w:bCs/>
          <w:sz w:val="28"/>
          <w:szCs w:val="28"/>
          <w:lang w:eastAsia="en-US"/>
        </w:rPr>
        <w:t>,</w:t>
      </w:r>
      <w:r w:rsidRPr="005B325C">
        <w:rPr>
          <w:rFonts w:eastAsiaTheme="minorHAnsi"/>
          <w:bCs/>
          <w:sz w:val="28"/>
          <w:szCs w:val="28"/>
          <w:lang w:eastAsia="en-US"/>
        </w:rPr>
        <w:t xml:space="preserve"> сентябрь</w:t>
      </w:r>
      <w:r>
        <w:rPr>
          <w:rFonts w:eastAsiaTheme="minorHAnsi"/>
          <w:bCs/>
          <w:sz w:val="28"/>
          <w:szCs w:val="28"/>
          <w:lang w:eastAsia="en-US"/>
        </w:rPr>
        <w:t>-</w:t>
      </w:r>
      <w:r w:rsidRPr="005B325C">
        <w:rPr>
          <w:rFonts w:eastAsiaTheme="minorHAnsi"/>
          <w:bCs/>
          <w:sz w:val="28"/>
          <w:szCs w:val="28"/>
          <w:lang w:eastAsia="en-US"/>
        </w:rPr>
        <w:t>октябрь 5 (37) 2010 г.</w:t>
      </w:r>
      <w:r w:rsidRPr="005B325C">
        <w:rPr>
          <w:sz w:val="28"/>
          <w:szCs w:val="28"/>
        </w:rPr>
        <w:t>—</w:t>
      </w:r>
      <w:r>
        <w:rPr>
          <w:rFonts w:eastAsiaTheme="minorHAnsi"/>
          <w:sz w:val="28"/>
          <w:szCs w:val="28"/>
          <w:lang w:eastAsia="en-US"/>
        </w:rPr>
        <w:t>134-140 с.</w:t>
      </w:r>
    </w:p>
    <w:p w:rsidR="00862B91" w:rsidRPr="00862B91" w:rsidRDefault="00862B91" w:rsidP="00205341">
      <w:pPr>
        <w:pStyle w:val="a5"/>
        <w:numPr>
          <w:ilvl w:val="0"/>
          <w:numId w:val="21"/>
        </w:numPr>
        <w:spacing w:line="360" w:lineRule="auto"/>
        <w:ind w:left="0" w:right="-5"/>
        <w:rPr>
          <w:b/>
          <w:sz w:val="28"/>
          <w:szCs w:val="28"/>
        </w:rPr>
      </w:pPr>
      <w:r w:rsidRPr="00862B91">
        <w:rPr>
          <w:rStyle w:val="af8"/>
          <w:rFonts w:eastAsiaTheme="majorEastAsia"/>
          <w:b w:val="0"/>
          <w:sz w:val="28"/>
          <w:szCs w:val="28"/>
        </w:rPr>
        <w:t xml:space="preserve">Именнова Л.С. Культурный туризм и музей как формы организации досуга /Л.С. Именнова //Вестник Московского государственного университета культуры и искусств. 2011. </w:t>
      </w:r>
      <w:r w:rsidRPr="004744CF">
        <w:rPr>
          <w:sz w:val="28"/>
          <w:szCs w:val="28"/>
        </w:rPr>
        <w:t>—</w:t>
      </w:r>
      <w:r w:rsidRPr="00862B91">
        <w:rPr>
          <w:rStyle w:val="af8"/>
          <w:rFonts w:eastAsiaTheme="majorEastAsia"/>
          <w:b w:val="0"/>
          <w:sz w:val="28"/>
          <w:szCs w:val="28"/>
        </w:rPr>
        <w:t xml:space="preserve">№ 2. </w:t>
      </w:r>
      <w:r w:rsidRPr="004744CF">
        <w:rPr>
          <w:sz w:val="28"/>
          <w:szCs w:val="28"/>
        </w:rPr>
        <w:t>—</w:t>
      </w:r>
      <w:r w:rsidRPr="00862B91">
        <w:rPr>
          <w:rStyle w:val="af8"/>
          <w:rFonts w:eastAsiaTheme="majorEastAsia"/>
          <w:b w:val="0"/>
          <w:sz w:val="28"/>
          <w:szCs w:val="28"/>
        </w:rPr>
        <w:t xml:space="preserve"> С. 133–138. </w:t>
      </w:r>
    </w:p>
    <w:p w:rsidR="00862B91" w:rsidRPr="00862B91" w:rsidRDefault="00862B91" w:rsidP="00205341">
      <w:pPr>
        <w:pStyle w:val="a5"/>
        <w:numPr>
          <w:ilvl w:val="0"/>
          <w:numId w:val="21"/>
        </w:numPr>
        <w:spacing w:line="360" w:lineRule="auto"/>
        <w:ind w:left="0" w:right="-5"/>
        <w:rPr>
          <w:b/>
          <w:sz w:val="28"/>
          <w:szCs w:val="28"/>
        </w:rPr>
      </w:pPr>
      <w:r w:rsidRPr="00862B91">
        <w:rPr>
          <w:rStyle w:val="af8"/>
          <w:rFonts w:eastAsiaTheme="majorEastAsia"/>
          <w:b w:val="0"/>
          <w:sz w:val="28"/>
          <w:szCs w:val="28"/>
        </w:rPr>
        <w:t xml:space="preserve">Именнова Л.С. Функциональные системы музея и культурного туризма / Л.С. Именнова // Этносоциум и межнациональная культура. </w:t>
      </w:r>
      <w:r w:rsidRPr="004744CF">
        <w:rPr>
          <w:sz w:val="28"/>
          <w:szCs w:val="28"/>
        </w:rPr>
        <w:t>—</w:t>
      </w:r>
      <w:r w:rsidRPr="00862B91">
        <w:rPr>
          <w:rStyle w:val="af8"/>
          <w:rFonts w:eastAsiaTheme="majorEastAsia"/>
          <w:b w:val="0"/>
          <w:sz w:val="28"/>
          <w:szCs w:val="28"/>
        </w:rPr>
        <w:t xml:space="preserve"> 2011. </w:t>
      </w:r>
      <w:r w:rsidRPr="004744CF">
        <w:rPr>
          <w:sz w:val="28"/>
          <w:szCs w:val="28"/>
        </w:rPr>
        <w:t>—</w:t>
      </w:r>
      <w:r w:rsidRPr="00862B91">
        <w:rPr>
          <w:rStyle w:val="af8"/>
          <w:rFonts w:eastAsiaTheme="majorEastAsia"/>
          <w:b w:val="0"/>
          <w:sz w:val="28"/>
          <w:szCs w:val="28"/>
        </w:rPr>
        <w:t xml:space="preserve"> № 3. </w:t>
      </w:r>
      <w:r w:rsidRPr="004744CF">
        <w:rPr>
          <w:sz w:val="28"/>
          <w:szCs w:val="28"/>
        </w:rPr>
        <w:t>—</w:t>
      </w:r>
      <w:r w:rsidRPr="00862B91">
        <w:rPr>
          <w:rStyle w:val="af8"/>
          <w:rFonts w:eastAsiaTheme="majorEastAsia"/>
          <w:b w:val="0"/>
          <w:sz w:val="28"/>
          <w:szCs w:val="28"/>
        </w:rPr>
        <w:t xml:space="preserve"> С. 71–78.</w:t>
      </w:r>
    </w:p>
    <w:p w:rsidR="00DD63A1" w:rsidRDefault="00E87952" w:rsidP="00205341">
      <w:pPr>
        <w:pStyle w:val="a4"/>
        <w:numPr>
          <w:ilvl w:val="0"/>
          <w:numId w:val="21"/>
        </w:numPr>
        <w:spacing w:line="360" w:lineRule="auto"/>
        <w:ind w:left="0" w:right="-5"/>
        <w:jc w:val="both"/>
        <w:rPr>
          <w:sz w:val="28"/>
          <w:szCs w:val="28"/>
        </w:rPr>
      </w:pPr>
      <w:r w:rsidRPr="004744CF">
        <w:rPr>
          <w:sz w:val="28"/>
          <w:szCs w:val="28"/>
        </w:rPr>
        <w:t xml:space="preserve">Иттен И. Искусство формы. Мой форкурс в Баухаузе и других школах. </w:t>
      </w:r>
      <w:r w:rsidR="00371DF5" w:rsidRPr="004744CF">
        <w:rPr>
          <w:sz w:val="28"/>
          <w:szCs w:val="28"/>
        </w:rPr>
        <w:t>—</w:t>
      </w:r>
      <w:r w:rsidRPr="004744CF">
        <w:rPr>
          <w:sz w:val="28"/>
          <w:szCs w:val="28"/>
        </w:rPr>
        <w:t xml:space="preserve">Д.Аронов, 2001. </w:t>
      </w:r>
      <w:r w:rsidR="00371DF5" w:rsidRPr="004744CF">
        <w:rPr>
          <w:sz w:val="28"/>
          <w:szCs w:val="28"/>
        </w:rPr>
        <w:t>—</w:t>
      </w:r>
      <w:r w:rsidRPr="004744CF">
        <w:rPr>
          <w:sz w:val="28"/>
          <w:szCs w:val="28"/>
        </w:rPr>
        <w:t>138 с.</w:t>
      </w:r>
    </w:p>
    <w:p w:rsidR="00C21613" w:rsidRDefault="00C21613" w:rsidP="00205341">
      <w:pPr>
        <w:pStyle w:val="a4"/>
        <w:numPr>
          <w:ilvl w:val="0"/>
          <w:numId w:val="21"/>
        </w:numPr>
        <w:spacing w:line="360" w:lineRule="auto"/>
        <w:ind w:left="0" w:right="-5"/>
        <w:jc w:val="both"/>
        <w:rPr>
          <w:sz w:val="28"/>
          <w:szCs w:val="28"/>
        </w:rPr>
      </w:pPr>
      <w:r w:rsidRPr="00C21613">
        <w:rPr>
          <w:sz w:val="28"/>
          <w:szCs w:val="28"/>
        </w:rPr>
        <w:t xml:space="preserve">Кирьянова Л.Г. "Туристская дестинация" как комплексный концепт и ключевой элемент туристской системы//Вестник КемГУ. Педагогика. — №4 (52) Т.1. — Кемерово, 2012. — С. 131-135 </w:t>
      </w:r>
    </w:p>
    <w:p w:rsidR="00DD63A1" w:rsidRPr="00C21613" w:rsidRDefault="00DD63A1" w:rsidP="00205341">
      <w:pPr>
        <w:pStyle w:val="a4"/>
        <w:numPr>
          <w:ilvl w:val="0"/>
          <w:numId w:val="21"/>
        </w:numPr>
        <w:spacing w:line="360" w:lineRule="auto"/>
        <w:ind w:left="0" w:right="-5"/>
        <w:jc w:val="both"/>
        <w:rPr>
          <w:sz w:val="28"/>
          <w:szCs w:val="28"/>
        </w:rPr>
      </w:pPr>
      <w:r w:rsidRPr="00C21613">
        <w:rPr>
          <w:rFonts w:eastAsia="TimesNewRomanPS-BoldMT"/>
          <w:bCs/>
          <w:sz w:val="28"/>
          <w:szCs w:val="28"/>
          <w:lang w:eastAsia="en-US"/>
        </w:rPr>
        <w:t>Киселев А.В. Цивилизационный статус краеведческого музея. //</w:t>
      </w:r>
      <w:r w:rsidR="00C21613" w:rsidRPr="00C21613">
        <w:rPr>
          <w:rFonts w:eastAsia="TimesNewRomanPSMT"/>
          <w:sz w:val="28"/>
          <w:szCs w:val="28"/>
          <w:lang w:eastAsia="en-US"/>
        </w:rPr>
        <w:t>Вестник ТГУ</w:t>
      </w:r>
      <w:r w:rsidRPr="00C21613">
        <w:rPr>
          <w:rFonts w:eastAsia="TimesNewRomanPSMT"/>
          <w:sz w:val="28"/>
          <w:szCs w:val="28"/>
          <w:lang w:eastAsia="en-US"/>
        </w:rPr>
        <w:t xml:space="preserve">. Культурология и искусствоведение. </w:t>
      </w:r>
      <w:r w:rsidR="004F43E3" w:rsidRPr="00C21613">
        <w:rPr>
          <w:sz w:val="28"/>
          <w:szCs w:val="28"/>
        </w:rPr>
        <w:t xml:space="preserve">— </w:t>
      </w:r>
      <w:r w:rsidR="004F43E3" w:rsidRPr="00C21613">
        <w:rPr>
          <w:rFonts w:eastAsia="TimesNewRomanPSMT"/>
          <w:sz w:val="28"/>
          <w:szCs w:val="28"/>
          <w:lang w:eastAsia="en-US"/>
        </w:rPr>
        <w:t xml:space="preserve">№ 2 (14) </w:t>
      </w:r>
      <w:r w:rsidRPr="00C21613">
        <w:rPr>
          <w:sz w:val="28"/>
          <w:szCs w:val="28"/>
        </w:rPr>
        <w:t>—</w:t>
      </w:r>
      <w:r w:rsidR="00B84392" w:rsidRPr="00C21613">
        <w:rPr>
          <w:rFonts w:eastAsia="TimesNewRomanPSMT"/>
          <w:sz w:val="28"/>
          <w:szCs w:val="28"/>
          <w:lang w:eastAsia="en-US"/>
        </w:rPr>
        <w:t xml:space="preserve">Томск, </w:t>
      </w:r>
      <w:r w:rsidRPr="00C21613">
        <w:rPr>
          <w:rFonts w:eastAsia="TimesNewRomanPSMT"/>
          <w:sz w:val="28"/>
          <w:szCs w:val="28"/>
          <w:lang w:eastAsia="en-US"/>
        </w:rPr>
        <w:t xml:space="preserve">2014. </w:t>
      </w:r>
      <w:r w:rsidRPr="00C21613">
        <w:rPr>
          <w:sz w:val="28"/>
          <w:szCs w:val="28"/>
        </w:rPr>
        <w:t xml:space="preserve">— С. 15-30 </w:t>
      </w:r>
    </w:p>
    <w:p w:rsidR="00243FF3" w:rsidRDefault="00243FF3" w:rsidP="00205341">
      <w:pPr>
        <w:pStyle w:val="a4"/>
        <w:numPr>
          <w:ilvl w:val="0"/>
          <w:numId w:val="21"/>
        </w:numPr>
        <w:spacing w:line="360" w:lineRule="auto"/>
        <w:ind w:left="0" w:right="-5"/>
        <w:jc w:val="both"/>
        <w:rPr>
          <w:bCs/>
          <w:sz w:val="28"/>
          <w:szCs w:val="28"/>
        </w:rPr>
      </w:pPr>
      <w:r w:rsidRPr="00B20AF8">
        <w:rPr>
          <w:sz w:val="28"/>
          <w:szCs w:val="28"/>
        </w:rPr>
        <w:t>Ключевые понятия музеологии</w:t>
      </w:r>
      <w:r>
        <w:rPr>
          <w:sz w:val="28"/>
          <w:szCs w:val="28"/>
        </w:rPr>
        <w:t xml:space="preserve">. </w:t>
      </w:r>
      <w:r w:rsidRPr="00A5786D">
        <w:rPr>
          <w:rFonts w:eastAsiaTheme="minorHAnsi"/>
          <w:sz w:val="28"/>
          <w:szCs w:val="28"/>
          <w:lang w:eastAsia="en-US"/>
        </w:rPr>
        <w:t>/ сост. А. Девалье, Ф. Мересс // ИКОМ. 201</w:t>
      </w:r>
      <w:r>
        <w:rPr>
          <w:rFonts w:eastAsiaTheme="minorHAnsi"/>
          <w:sz w:val="28"/>
          <w:szCs w:val="28"/>
          <w:lang w:eastAsia="en-US"/>
        </w:rPr>
        <w:t>2</w:t>
      </w:r>
      <w:r w:rsidRPr="00A5786D">
        <w:rPr>
          <w:rFonts w:eastAsiaTheme="minorHAnsi"/>
          <w:sz w:val="28"/>
          <w:szCs w:val="28"/>
          <w:lang w:eastAsia="en-US"/>
        </w:rPr>
        <w:t>.</w:t>
      </w:r>
      <w:r w:rsidRPr="00A5786D">
        <w:rPr>
          <w:sz w:val="28"/>
          <w:szCs w:val="28"/>
        </w:rPr>
        <w:t xml:space="preserve"> [Э</w:t>
      </w:r>
      <w:r w:rsidRPr="00B20AF8">
        <w:rPr>
          <w:sz w:val="28"/>
          <w:szCs w:val="28"/>
        </w:rPr>
        <w:t>лектронный ресурс]. — URL: http://icom-</w:t>
      </w:r>
      <w:r w:rsidRPr="00B20AF8">
        <w:rPr>
          <w:sz w:val="28"/>
          <w:szCs w:val="28"/>
        </w:rPr>
        <w:lastRenderedPageBreak/>
        <w:t>russia.com/upload/iblock/532/5323743f731b222714f20ba0205ec238.pdf (дата обращения: 11.04.2019</w:t>
      </w:r>
      <w:r>
        <w:rPr>
          <w:sz w:val="28"/>
          <w:szCs w:val="28"/>
        </w:rPr>
        <w:t>)</w:t>
      </w:r>
    </w:p>
    <w:p w:rsidR="0015226F" w:rsidRPr="0015226F" w:rsidRDefault="0015226F" w:rsidP="00205341">
      <w:pPr>
        <w:pStyle w:val="a4"/>
        <w:numPr>
          <w:ilvl w:val="0"/>
          <w:numId w:val="21"/>
        </w:numPr>
        <w:spacing w:line="360" w:lineRule="auto"/>
        <w:ind w:left="0" w:right="-5"/>
        <w:jc w:val="both"/>
        <w:rPr>
          <w:rFonts w:eastAsiaTheme="minorHAnsi"/>
          <w:bCs/>
          <w:sz w:val="28"/>
          <w:szCs w:val="28"/>
          <w:lang w:eastAsia="en-US"/>
        </w:rPr>
      </w:pPr>
      <w:r w:rsidRPr="0015226F">
        <w:rPr>
          <w:bCs/>
          <w:sz w:val="28"/>
          <w:szCs w:val="28"/>
        </w:rPr>
        <w:t xml:space="preserve">Комиссарова </w:t>
      </w:r>
      <w:r>
        <w:rPr>
          <w:bCs/>
          <w:sz w:val="28"/>
          <w:szCs w:val="28"/>
        </w:rPr>
        <w:t>Е.В.</w:t>
      </w:r>
      <w:r w:rsidRPr="0015226F">
        <w:rPr>
          <w:bCs/>
          <w:sz w:val="28"/>
          <w:szCs w:val="28"/>
        </w:rPr>
        <w:t xml:space="preserve"> Региональный музей как хранитель и транслятор культурного наследия. /</w:t>
      </w:r>
      <w:r w:rsidRPr="0015226F">
        <w:rPr>
          <w:sz w:val="28"/>
          <w:szCs w:val="28"/>
        </w:rPr>
        <w:t>дис. канд. ист. наук</w:t>
      </w:r>
      <w:r>
        <w:rPr>
          <w:sz w:val="28"/>
          <w:szCs w:val="28"/>
        </w:rPr>
        <w:t xml:space="preserve">. </w:t>
      </w:r>
      <w:r w:rsidRPr="00B20AF8">
        <w:rPr>
          <w:sz w:val="28"/>
          <w:szCs w:val="28"/>
        </w:rPr>
        <w:t>—</w:t>
      </w:r>
      <w:r w:rsidRPr="0015226F">
        <w:rPr>
          <w:sz w:val="28"/>
          <w:szCs w:val="28"/>
        </w:rPr>
        <w:t xml:space="preserve"> Волгоград, 2006 </w:t>
      </w:r>
      <w:r w:rsidRPr="00B20AF8">
        <w:rPr>
          <w:sz w:val="28"/>
          <w:szCs w:val="28"/>
        </w:rPr>
        <w:t>—</w:t>
      </w:r>
      <w:r w:rsidRPr="0015226F">
        <w:rPr>
          <w:sz w:val="28"/>
          <w:szCs w:val="28"/>
        </w:rPr>
        <w:t>198 с.</w:t>
      </w:r>
    </w:p>
    <w:p w:rsidR="00B84392" w:rsidRPr="00B84392" w:rsidRDefault="00B84392" w:rsidP="00205341">
      <w:pPr>
        <w:pStyle w:val="a4"/>
        <w:numPr>
          <w:ilvl w:val="0"/>
          <w:numId w:val="21"/>
        </w:numPr>
        <w:spacing w:line="360" w:lineRule="auto"/>
        <w:ind w:left="0" w:right="-5"/>
        <w:jc w:val="both"/>
        <w:rPr>
          <w:sz w:val="28"/>
          <w:szCs w:val="28"/>
        </w:rPr>
      </w:pPr>
      <w:r w:rsidRPr="00B84392">
        <w:rPr>
          <w:rFonts w:eastAsiaTheme="minorHAnsi"/>
          <w:bCs/>
          <w:sz w:val="28"/>
          <w:szCs w:val="28"/>
          <w:lang w:eastAsia="en-US"/>
        </w:rPr>
        <w:t>Кривошеева Т.М. С</w:t>
      </w:r>
      <w:r>
        <w:rPr>
          <w:rFonts w:eastAsiaTheme="minorHAnsi"/>
          <w:bCs/>
          <w:sz w:val="28"/>
          <w:szCs w:val="28"/>
          <w:lang w:eastAsia="en-US"/>
        </w:rPr>
        <w:t>у</w:t>
      </w:r>
      <w:r w:rsidRPr="00B84392">
        <w:rPr>
          <w:rFonts w:eastAsiaTheme="minorHAnsi"/>
          <w:bCs/>
          <w:sz w:val="28"/>
          <w:szCs w:val="28"/>
          <w:lang w:eastAsia="en-US"/>
        </w:rPr>
        <w:t xml:space="preserve">венирная продукция в музеях </w:t>
      </w:r>
      <w:r w:rsidRPr="004744CF">
        <w:rPr>
          <w:sz w:val="28"/>
          <w:szCs w:val="28"/>
        </w:rPr>
        <w:t>—</w:t>
      </w:r>
      <w:r w:rsidRPr="00B84392">
        <w:rPr>
          <w:rFonts w:eastAsiaTheme="minorHAnsi"/>
          <w:bCs/>
          <w:sz w:val="28"/>
          <w:szCs w:val="28"/>
          <w:lang w:eastAsia="en-US"/>
        </w:rPr>
        <w:t xml:space="preserve"> инструмент эмоциональной коммуникации с посетителями.</w:t>
      </w:r>
      <w:r>
        <w:rPr>
          <w:rFonts w:eastAsiaTheme="minorHAnsi"/>
          <w:bCs/>
          <w:sz w:val="28"/>
          <w:szCs w:val="28"/>
          <w:lang w:eastAsia="en-US"/>
        </w:rPr>
        <w:t>//</w:t>
      </w:r>
      <w:r w:rsidRPr="00B84392">
        <w:rPr>
          <w:rFonts w:eastAsiaTheme="minorHAnsi"/>
          <w:bCs/>
          <w:sz w:val="28"/>
          <w:szCs w:val="28"/>
          <w:lang w:eastAsia="en-US"/>
        </w:rPr>
        <w:t xml:space="preserve"> Современные проблемы сервиса и туризма</w:t>
      </w:r>
      <w:r>
        <w:rPr>
          <w:rFonts w:eastAsiaTheme="minorHAnsi"/>
          <w:bCs/>
          <w:sz w:val="28"/>
          <w:szCs w:val="28"/>
          <w:lang w:eastAsia="en-US"/>
        </w:rPr>
        <w:t xml:space="preserve">. </w:t>
      </w:r>
      <w:r w:rsidRPr="004744CF">
        <w:rPr>
          <w:sz w:val="28"/>
          <w:szCs w:val="28"/>
        </w:rPr>
        <w:t>—</w:t>
      </w:r>
      <w:r w:rsidRPr="00B84392">
        <w:rPr>
          <w:rFonts w:eastAsiaTheme="minorHAnsi"/>
          <w:bCs/>
          <w:sz w:val="28"/>
          <w:szCs w:val="28"/>
          <w:lang w:eastAsia="en-US"/>
        </w:rPr>
        <w:t xml:space="preserve"> № 2</w:t>
      </w:r>
      <w:r w:rsidR="000F07DB">
        <w:rPr>
          <w:rFonts w:eastAsiaTheme="minorHAnsi"/>
          <w:bCs/>
          <w:sz w:val="28"/>
          <w:szCs w:val="28"/>
          <w:lang w:eastAsia="en-US"/>
        </w:rPr>
        <w:t>,т</w:t>
      </w:r>
      <w:r w:rsidRPr="00B84392">
        <w:rPr>
          <w:rFonts w:eastAsiaTheme="minorHAnsi"/>
          <w:bCs/>
          <w:sz w:val="28"/>
          <w:szCs w:val="28"/>
          <w:lang w:eastAsia="en-US"/>
        </w:rPr>
        <w:t>ом 10</w:t>
      </w:r>
      <w:r>
        <w:rPr>
          <w:rFonts w:eastAsiaTheme="minorHAnsi"/>
          <w:bCs/>
          <w:sz w:val="28"/>
          <w:szCs w:val="28"/>
          <w:lang w:eastAsia="en-US"/>
        </w:rPr>
        <w:t xml:space="preserve">. </w:t>
      </w:r>
      <w:r w:rsidRPr="004744CF">
        <w:rPr>
          <w:sz w:val="28"/>
          <w:szCs w:val="28"/>
        </w:rPr>
        <w:t>—</w:t>
      </w:r>
      <w:r>
        <w:rPr>
          <w:rFonts w:eastAsiaTheme="minorHAnsi"/>
          <w:bCs/>
          <w:sz w:val="28"/>
          <w:szCs w:val="28"/>
          <w:lang w:eastAsia="en-US"/>
        </w:rPr>
        <w:t xml:space="preserve">М., 2016. </w:t>
      </w:r>
      <w:r w:rsidRPr="004744CF">
        <w:rPr>
          <w:sz w:val="28"/>
          <w:szCs w:val="28"/>
        </w:rPr>
        <w:t>—</w:t>
      </w:r>
      <w:r>
        <w:rPr>
          <w:sz w:val="28"/>
          <w:szCs w:val="28"/>
        </w:rPr>
        <w:t xml:space="preserve"> С. 29-37</w:t>
      </w:r>
    </w:p>
    <w:p w:rsidR="00973390" w:rsidRDefault="00E87952" w:rsidP="00205341">
      <w:pPr>
        <w:pStyle w:val="a4"/>
        <w:numPr>
          <w:ilvl w:val="0"/>
          <w:numId w:val="21"/>
        </w:numPr>
        <w:spacing w:line="360" w:lineRule="auto"/>
        <w:ind w:left="0" w:right="-5"/>
        <w:jc w:val="both"/>
        <w:rPr>
          <w:sz w:val="28"/>
          <w:szCs w:val="28"/>
        </w:rPr>
      </w:pPr>
      <w:r w:rsidRPr="004A73A6">
        <w:rPr>
          <w:sz w:val="28"/>
          <w:szCs w:val="28"/>
        </w:rPr>
        <w:t>Лола Г.Н. Дизайн-код: методология семиотическ</w:t>
      </w:r>
      <w:r w:rsidR="00BF2C0E">
        <w:rPr>
          <w:sz w:val="28"/>
          <w:szCs w:val="28"/>
        </w:rPr>
        <w:t>ого дискурсивного моделирования</w:t>
      </w:r>
      <w:r w:rsidRPr="004A73A6">
        <w:rPr>
          <w:sz w:val="28"/>
          <w:szCs w:val="28"/>
        </w:rPr>
        <w:t xml:space="preserve"> — СПб: ИПК Береста, 2016. </w:t>
      </w:r>
      <w:r w:rsidR="00371DF5" w:rsidRPr="004744CF">
        <w:rPr>
          <w:sz w:val="28"/>
          <w:szCs w:val="28"/>
        </w:rPr>
        <w:t>—</w:t>
      </w:r>
      <w:r w:rsidR="004C3E40">
        <w:rPr>
          <w:sz w:val="28"/>
          <w:szCs w:val="28"/>
        </w:rPr>
        <w:t xml:space="preserve"> 2</w:t>
      </w:r>
      <w:r w:rsidR="00BF2C0E">
        <w:rPr>
          <w:sz w:val="28"/>
          <w:szCs w:val="28"/>
        </w:rPr>
        <w:t>6</w:t>
      </w:r>
      <w:r w:rsidR="0084210E">
        <w:rPr>
          <w:sz w:val="28"/>
          <w:szCs w:val="28"/>
        </w:rPr>
        <w:t>4</w:t>
      </w:r>
      <w:r w:rsidR="004C3E40">
        <w:rPr>
          <w:sz w:val="28"/>
          <w:szCs w:val="28"/>
        </w:rPr>
        <w:t xml:space="preserve"> с.</w:t>
      </w:r>
    </w:p>
    <w:p w:rsidR="00973390" w:rsidRDefault="00973390" w:rsidP="00205341">
      <w:pPr>
        <w:pStyle w:val="a4"/>
        <w:numPr>
          <w:ilvl w:val="0"/>
          <w:numId w:val="21"/>
        </w:numPr>
        <w:spacing w:line="360" w:lineRule="auto"/>
        <w:ind w:left="0" w:right="-5"/>
        <w:jc w:val="both"/>
        <w:rPr>
          <w:sz w:val="28"/>
          <w:szCs w:val="28"/>
        </w:rPr>
      </w:pPr>
      <w:r w:rsidRPr="004A73A6">
        <w:rPr>
          <w:sz w:val="28"/>
          <w:szCs w:val="28"/>
        </w:rPr>
        <w:t>Лола Г.Н. Дизайн-код:</w:t>
      </w:r>
      <w:r>
        <w:rPr>
          <w:sz w:val="28"/>
          <w:szCs w:val="28"/>
        </w:rPr>
        <w:t xml:space="preserve"> культура креатива.</w:t>
      </w:r>
      <w:r w:rsidR="00BF2C0E" w:rsidRPr="004744CF">
        <w:rPr>
          <w:sz w:val="28"/>
          <w:szCs w:val="28"/>
        </w:rPr>
        <w:t>—</w:t>
      </w:r>
      <w:r>
        <w:rPr>
          <w:sz w:val="28"/>
          <w:szCs w:val="28"/>
        </w:rPr>
        <w:t xml:space="preserve"> СПб.: Э</w:t>
      </w:r>
      <w:r w:rsidR="00DF07DC">
        <w:rPr>
          <w:sz w:val="28"/>
          <w:szCs w:val="28"/>
        </w:rPr>
        <w:t xml:space="preserve">ЛМОР, </w:t>
      </w:r>
      <w:r>
        <w:rPr>
          <w:sz w:val="28"/>
          <w:szCs w:val="28"/>
        </w:rPr>
        <w:t xml:space="preserve">2011. </w:t>
      </w:r>
      <w:r w:rsidR="00371DF5" w:rsidRPr="004744CF">
        <w:rPr>
          <w:sz w:val="28"/>
          <w:szCs w:val="28"/>
        </w:rPr>
        <w:t>—</w:t>
      </w:r>
      <w:r w:rsidR="00DF07DC">
        <w:rPr>
          <w:sz w:val="28"/>
          <w:szCs w:val="28"/>
        </w:rPr>
        <w:t xml:space="preserve"> 140 с.</w:t>
      </w:r>
    </w:p>
    <w:p w:rsidR="00973390" w:rsidRDefault="00973390" w:rsidP="00205341">
      <w:pPr>
        <w:pStyle w:val="a4"/>
        <w:numPr>
          <w:ilvl w:val="0"/>
          <w:numId w:val="21"/>
        </w:numPr>
        <w:spacing w:line="360" w:lineRule="auto"/>
        <w:ind w:left="0" w:right="-5"/>
        <w:jc w:val="both"/>
        <w:rPr>
          <w:sz w:val="28"/>
          <w:szCs w:val="28"/>
        </w:rPr>
      </w:pPr>
      <w:r w:rsidRPr="00973390">
        <w:rPr>
          <w:sz w:val="28"/>
          <w:szCs w:val="28"/>
        </w:rPr>
        <w:t>Майстровская М.Т. Музей как объект культуры. Искусство экспозиционного ансамбля.</w:t>
      </w:r>
      <w:r w:rsidR="00371DF5" w:rsidRPr="004744CF">
        <w:rPr>
          <w:sz w:val="28"/>
          <w:szCs w:val="28"/>
        </w:rPr>
        <w:t>—</w:t>
      </w:r>
      <w:r w:rsidRPr="00973390">
        <w:rPr>
          <w:rFonts w:eastAsiaTheme="minorHAnsi"/>
          <w:sz w:val="28"/>
          <w:szCs w:val="28"/>
          <w:lang w:eastAsia="en-US"/>
        </w:rPr>
        <w:t xml:space="preserve">М.: Прогресс-Традиция, 2016. </w:t>
      </w:r>
      <w:r w:rsidR="00371DF5" w:rsidRPr="004744CF">
        <w:rPr>
          <w:sz w:val="28"/>
          <w:szCs w:val="28"/>
        </w:rPr>
        <w:t>—</w:t>
      </w:r>
      <w:r w:rsidRPr="00973390">
        <w:rPr>
          <w:rFonts w:eastAsiaTheme="minorHAnsi"/>
          <w:sz w:val="28"/>
          <w:szCs w:val="28"/>
          <w:lang w:eastAsia="en-US"/>
        </w:rPr>
        <w:t xml:space="preserve"> 672 с.</w:t>
      </w:r>
    </w:p>
    <w:p w:rsidR="00352531" w:rsidRPr="00352531" w:rsidRDefault="00352531" w:rsidP="00205341">
      <w:pPr>
        <w:pStyle w:val="a4"/>
        <w:numPr>
          <w:ilvl w:val="0"/>
          <w:numId w:val="21"/>
        </w:numPr>
        <w:spacing w:line="360" w:lineRule="auto"/>
        <w:ind w:left="0" w:right="-5"/>
        <w:jc w:val="both"/>
        <w:rPr>
          <w:sz w:val="28"/>
          <w:szCs w:val="28"/>
        </w:rPr>
      </w:pPr>
      <w:r>
        <w:rPr>
          <w:sz w:val="28"/>
          <w:szCs w:val="28"/>
        </w:rPr>
        <w:t>Лоренц</w:t>
      </w:r>
      <w:r w:rsidRPr="00352531">
        <w:rPr>
          <w:sz w:val="28"/>
          <w:szCs w:val="28"/>
        </w:rPr>
        <w:t xml:space="preserve"> Я. Дизайн выставок: практическое руководство / Ян Лоренц, Ли Сколник, КрейгБергер</w:t>
      </w:r>
      <w:r w:rsidR="006F1374">
        <w:rPr>
          <w:sz w:val="28"/>
          <w:szCs w:val="28"/>
        </w:rPr>
        <w:t>,</w:t>
      </w:r>
      <w:r w:rsidRPr="00352531">
        <w:rPr>
          <w:sz w:val="28"/>
          <w:szCs w:val="28"/>
        </w:rPr>
        <w:t xml:space="preserve"> пер. с англ. П.В.Кодолова. </w:t>
      </w:r>
      <w:r w:rsidRPr="004744CF">
        <w:rPr>
          <w:sz w:val="28"/>
          <w:szCs w:val="28"/>
        </w:rPr>
        <w:t>—</w:t>
      </w:r>
      <w:r w:rsidRPr="00352531">
        <w:rPr>
          <w:sz w:val="28"/>
          <w:szCs w:val="28"/>
        </w:rPr>
        <w:t xml:space="preserve">М. : АСТ, 2008. </w:t>
      </w:r>
      <w:r w:rsidRPr="004744CF">
        <w:rPr>
          <w:sz w:val="28"/>
          <w:szCs w:val="28"/>
        </w:rPr>
        <w:t>—</w:t>
      </w:r>
      <w:r w:rsidRPr="00352531">
        <w:rPr>
          <w:sz w:val="28"/>
          <w:szCs w:val="28"/>
        </w:rPr>
        <w:t xml:space="preserve"> 256 с</w:t>
      </w:r>
      <w:r>
        <w:rPr>
          <w:sz w:val="28"/>
          <w:szCs w:val="28"/>
        </w:rPr>
        <w:t>.</w:t>
      </w:r>
    </w:p>
    <w:p w:rsidR="00E87952" w:rsidRDefault="00E87952" w:rsidP="00205341">
      <w:pPr>
        <w:pStyle w:val="a4"/>
        <w:numPr>
          <w:ilvl w:val="0"/>
          <w:numId w:val="21"/>
        </w:numPr>
        <w:spacing w:line="360" w:lineRule="auto"/>
        <w:ind w:left="0" w:right="-5"/>
        <w:jc w:val="both"/>
        <w:rPr>
          <w:sz w:val="28"/>
          <w:szCs w:val="28"/>
        </w:rPr>
      </w:pPr>
      <w:r w:rsidRPr="004744CF">
        <w:rPr>
          <w:sz w:val="28"/>
          <w:szCs w:val="28"/>
        </w:rPr>
        <w:t xml:space="preserve">Маслоу А. Мотивация и личность. </w:t>
      </w:r>
      <w:r w:rsidR="00371DF5" w:rsidRPr="004744CF">
        <w:rPr>
          <w:sz w:val="28"/>
          <w:szCs w:val="28"/>
        </w:rPr>
        <w:t>—</w:t>
      </w:r>
      <w:r w:rsidRPr="004744CF">
        <w:rPr>
          <w:sz w:val="28"/>
          <w:szCs w:val="28"/>
        </w:rPr>
        <w:t xml:space="preserve">СПб.: Питер, 2007. </w:t>
      </w:r>
      <w:r w:rsidR="00371DF5" w:rsidRPr="004744CF">
        <w:rPr>
          <w:sz w:val="28"/>
          <w:szCs w:val="28"/>
        </w:rPr>
        <w:t>—</w:t>
      </w:r>
      <w:r w:rsidRPr="004744CF">
        <w:rPr>
          <w:sz w:val="28"/>
          <w:szCs w:val="28"/>
        </w:rPr>
        <w:t>352 с.</w:t>
      </w:r>
    </w:p>
    <w:p w:rsidR="004A73A6" w:rsidRPr="00877ACE" w:rsidRDefault="004A73A6"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sidRPr="004A73A6">
        <w:rPr>
          <w:rFonts w:eastAsiaTheme="minorHAnsi"/>
          <w:sz w:val="28"/>
          <w:szCs w:val="28"/>
          <w:lang w:eastAsia="en-US"/>
        </w:rPr>
        <w:t xml:space="preserve"> Музей в мире культуры. Мир культуры в музее</w:t>
      </w:r>
      <w:r>
        <w:rPr>
          <w:rFonts w:eastAsiaTheme="minorHAnsi"/>
          <w:sz w:val="28"/>
          <w:szCs w:val="28"/>
          <w:lang w:eastAsia="en-US"/>
        </w:rPr>
        <w:t xml:space="preserve"> //</w:t>
      </w:r>
      <w:r w:rsidRPr="004A73A6">
        <w:rPr>
          <w:rFonts w:eastAsiaTheme="minorHAnsi"/>
          <w:sz w:val="28"/>
          <w:szCs w:val="28"/>
          <w:lang w:eastAsia="en-US"/>
        </w:rPr>
        <w:t>Труды СПбГИК.</w:t>
      </w:r>
      <w:r>
        <w:rPr>
          <w:rFonts w:eastAsiaTheme="minorHAnsi"/>
          <w:sz w:val="28"/>
          <w:szCs w:val="28"/>
          <w:lang w:eastAsia="en-US"/>
        </w:rPr>
        <w:t xml:space="preserve"> Том 212. </w:t>
      </w:r>
      <w:r w:rsidR="00371DF5" w:rsidRPr="004744CF">
        <w:rPr>
          <w:sz w:val="28"/>
          <w:szCs w:val="28"/>
        </w:rPr>
        <w:t>—</w:t>
      </w:r>
      <w:r>
        <w:rPr>
          <w:rFonts w:eastAsiaTheme="minorHAnsi"/>
          <w:sz w:val="28"/>
          <w:szCs w:val="28"/>
          <w:lang w:eastAsia="en-US"/>
        </w:rPr>
        <w:t>СПб.,</w:t>
      </w:r>
      <w:r w:rsidRPr="004A73A6">
        <w:rPr>
          <w:rFonts w:eastAsiaTheme="minorHAnsi"/>
          <w:sz w:val="28"/>
          <w:szCs w:val="28"/>
          <w:lang w:eastAsia="en-US"/>
        </w:rPr>
        <w:t>201</w:t>
      </w:r>
      <w:r>
        <w:rPr>
          <w:rFonts w:eastAsiaTheme="minorHAnsi"/>
          <w:sz w:val="28"/>
          <w:szCs w:val="28"/>
          <w:lang w:eastAsia="en-US"/>
        </w:rPr>
        <w:t>5</w:t>
      </w:r>
      <w:r w:rsidRPr="004A73A6">
        <w:rPr>
          <w:rFonts w:eastAsiaTheme="minorHAnsi"/>
          <w:sz w:val="28"/>
          <w:szCs w:val="28"/>
          <w:lang w:eastAsia="en-US"/>
        </w:rPr>
        <w:t xml:space="preserve">. </w:t>
      </w:r>
      <w:r w:rsidR="00371DF5" w:rsidRPr="004744CF">
        <w:rPr>
          <w:sz w:val="28"/>
          <w:szCs w:val="28"/>
        </w:rPr>
        <w:t>—</w:t>
      </w:r>
      <w:r>
        <w:rPr>
          <w:sz w:val="28"/>
          <w:szCs w:val="28"/>
        </w:rPr>
        <w:t>320</w:t>
      </w:r>
      <w:r w:rsidRPr="004744CF">
        <w:rPr>
          <w:sz w:val="28"/>
          <w:szCs w:val="28"/>
        </w:rPr>
        <w:t xml:space="preserve"> с</w:t>
      </w:r>
      <w:r>
        <w:rPr>
          <w:sz w:val="28"/>
          <w:szCs w:val="28"/>
        </w:rPr>
        <w:t>.</w:t>
      </w:r>
    </w:p>
    <w:p w:rsidR="00E323A2" w:rsidRPr="00351ECD" w:rsidRDefault="00E323A2"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Pr>
          <w:sz w:val="28"/>
          <w:szCs w:val="28"/>
        </w:rPr>
        <w:t>Музей и личность.</w:t>
      </w:r>
      <w:r w:rsidRPr="004744CF">
        <w:rPr>
          <w:sz w:val="28"/>
          <w:szCs w:val="28"/>
        </w:rPr>
        <w:t>/ Отв. ред. А.В. Лебедев, сост.</w:t>
      </w:r>
      <w:r>
        <w:rPr>
          <w:sz w:val="28"/>
          <w:szCs w:val="28"/>
        </w:rPr>
        <w:t xml:space="preserve"> М.Ю. Юхневич</w:t>
      </w:r>
      <w:r w:rsidRPr="004744CF">
        <w:rPr>
          <w:sz w:val="28"/>
          <w:szCs w:val="28"/>
        </w:rPr>
        <w:t>.</w:t>
      </w:r>
      <w:r w:rsidRPr="00E323A2">
        <w:rPr>
          <w:sz w:val="28"/>
          <w:szCs w:val="28"/>
        </w:rPr>
        <w:t>—</w:t>
      </w:r>
      <w:r>
        <w:rPr>
          <w:sz w:val="28"/>
          <w:szCs w:val="28"/>
        </w:rPr>
        <w:t xml:space="preserve"> М., 2007 </w:t>
      </w:r>
      <w:r w:rsidR="004A73A6" w:rsidRPr="00E323A2">
        <w:rPr>
          <w:sz w:val="28"/>
          <w:szCs w:val="28"/>
        </w:rPr>
        <w:t>—</w:t>
      </w:r>
      <w:r>
        <w:rPr>
          <w:sz w:val="28"/>
          <w:szCs w:val="28"/>
        </w:rPr>
        <w:t xml:space="preserve"> 168 с.</w:t>
      </w:r>
    </w:p>
    <w:p w:rsidR="00351ECD" w:rsidRPr="00FA144A" w:rsidRDefault="00351ECD"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Pr>
          <w:sz w:val="28"/>
          <w:szCs w:val="28"/>
        </w:rPr>
        <w:t>Музей и новые технологи</w:t>
      </w:r>
      <w:r w:rsidR="00F811F2">
        <w:rPr>
          <w:sz w:val="28"/>
          <w:szCs w:val="28"/>
        </w:rPr>
        <w:t>и.</w:t>
      </w:r>
      <w:r>
        <w:rPr>
          <w:sz w:val="28"/>
          <w:szCs w:val="28"/>
        </w:rPr>
        <w:t xml:space="preserve"> На пути к музею ХХ</w:t>
      </w:r>
      <w:r>
        <w:rPr>
          <w:sz w:val="28"/>
          <w:szCs w:val="28"/>
          <w:lang w:val="en-US"/>
        </w:rPr>
        <w:t>I</w:t>
      </w:r>
      <w:r>
        <w:rPr>
          <w:sz w:val="28"/>
          <w:szCs w:val="28"/>
        </w:rPr>
        <w:t xml:space="preserve"> века / Сост. и научн. ред</w:t>
      </w:r>
      <w:r w:rsidR="00F811F2">
        <w:rPr>
          <w:sz w:val="28"/>
          <w:szCs w:val="28"/>
        </w:rPr>
        <w:t>.</w:t>
      </w:r>
      <w:r>
        <w:rPr>
          <w:sz w:val="28"/>
          <w:szCs w:val="28"/>
        </w:rPr>
        <w:t xml:space="preserve"> Н.А. Никишин. </w:t>
      </w:r>
      <w:r w:rsidRPr="00E323A2">
        <w:rPr>
          <w:sz w:val="28"/>
          <w:szCs w:val="28"/>
        </w:rPr>
        <w:t>—</w:t>
      </w:r>
      <w:r>
        <w:rPr>
          <w:sz w:val="28"/>
          <w:szCs w:val="28"/>
        </w:rPr>
        <w:t xml:space="preserve"> М.: Прогресс-</w:t>
      </w:r>
      <w:r w:rsidR="00D9196D">
        <w:t>Т</w:t>
      </w:r>
      <w:r>
        <w:rPr>
          <w:sz w:val="28"/>
          <w:szCs w:val="28"/>
        </w:rPr>
        <w:t xml:space="preserve">радиция, 2009. </w:t>
      </w:r>
      <w:r w:rsidR="00371DF5" w:rsidRPr="004744CF">
        <w:rPr>
          <w:sz w:val="28"/>
          <w:szCs w:val="28"/>
        </w:rPr>
        <w:t>—</w:t>
      </w:r>
      <w:r w:rsidRPr="004744CF">
        <w:rPr>
          <w:sz w:val="28"/>
          <w:szCs w:val="28"/>
        </w:rPr>
        <w:t xml:space="preserve"> 2</w:t>
      </w:r>
      <w:r>
        <w:rPr>
          <w:sz w:val="28"/>
          <w:szCs w:val="28"/>
        </w:rPr>
        <w:t>1</w:t>
      </w:r>
      <w:r w:rsidRPr="004744CF">
        <w:rPr>
          <w:sz w:val="28"/>
          <w:szCs w:val="28"/>
        </w:rPr>
        <w:t>6 с.</w:t>
      </w:r>
    </w:p>
    <w:p w:rsidR="00FA144A" w:rsidRPr="00FA144A" w:rsidRDefault="00FA144A"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sidRPr="00FA144A">
        <w:rPr>
          <w:sz w:val="28"/>
          <w:szCs w:val="28"/>
        </w:rPr>
        <w:t xml:space="preserve">Музей и этнология / </w:t>
      </w:r>
      <w:r>
        <w:rPr>
          <w:sz w:val="28"/>
          <w:szCs w:val="28"/>
        </w:rPr>
        <w:t>О</w:t>
      </w:r>
      <w:r w:rsidRPr="00FA144A">
        <w:rPr>
          <w:sz w:val="28"/>
          <w:szCs w:val="28"/>
        </w:rPr>
        <w:t xml:space="preserve">тв. ред. Е.Л. Галкина. </w:t>
      </w:r>
      <w:r w:rsidRPr="004744CF">
        <w:rPr>
          <w:sz w:val="28"/>
          <w:szCs w:val="28"/>
        </w:rPr>
        <w:t>—</w:t>
      </w:r>
      <w:r>
        <w:rPr>
          <w:sz w:val="28"/>
          <w:szCs w:val="28"/>
        </w:rPr>
        <w:t xml:space="preserve"> М.: РИК</w:t>
      </w:r>
      <w:r w:rsidRPr="00FA144A">
        <w:rPr>
          <w:sz w:val="28"/>
          <w:szCs w:val="28"/>
        </w:rPr>
        <w:t xml:space="preserve">, 1997. </w:t>
      </w:r>
      <w:r w:rsidRPr="004744CF">
        <w:rPr>
          <w:sz w:val="28"/>
          <w:szCs w:val="28"/>
        </w:rPr>
        <w:t>—</w:t>
      </w:r>
      <w:r w:rsidRPr="00FA144A">
        <w:rPr>
          <w:sz w:val="28"/>
          <w:szCs w:val="28"/>
        </w:rPr>
        <w:t xml:space="preserve"> 1</w:t>
      </w:r>
      <w:r>
        <w:rPr>
          <w:sz w:val="28"/>
          <w:szCs w:val="28"/>
        </w:rPr>
        <w:t>92</w:t>
      </w:r>
      <w:r w:rsidRPr="00FA144A">
        <w:rPr>
          <w:sz w:val="28"/>
          <w:szCs w:val="28"/>
        </w:rPr>
        <w:t xml:space="preserve"> c.</w:t>
      </w:r>
    </w:p>
    <w:p w:rsidR="00D9196D" w:rsidRDefault="00E87952" w:rsidP="00205341">
      <w:pPr>
        <w:pStyle w:val="a4"/>
        <w:numPr>
          <w:ilvl w:val="0"/>
          <w:numId w:val="21"/>
        </w:numPr>
        <w:spacing w:line="360" w:lineRule="auto"/>
        <w:ind w:left="0" w:right="-5"/>
        <w:jc w:val="both"/>
        <w:rPr>
          <w:sz w:val="28"/>
          <w:szCs w:val="28"/>
        </w:rPr>
      </w:pPr>
      <w:r w:rsidRPr="004A73A6">
        <w:rPr>
          <w:bCs/>
          <w:sz w:val="28"/>
          <w:szCs w:val="28"/>
        </w:rPr>
        <w:t>Музейная коммуникация: модели, технологии, практики.</w:t>
      </w:r>
      <w:r w:rsidR="00D9196D">
        <w:rPr>
          <w:bCs/>
          <w:sz w:val="28"/>
          <w:szCs w:val="28"/>
        </w:rPr>
        <w:t>/</w:t>
      </w:r>
      <w:r w:rsidRPr="004A73A6">
        <w:rPr>
          <w:sz w:val="28"/>
          <w:szCs w:val="28"/>
        </w:rPr>
        <w:t xml:space="preserve"> Отв. ред. В.Ю. Дукельский— Москва, 2010. — 199 с. </w:t>
      </w:r>
    </w:p>
    <w:p w:rsidR="00E87952" w:rsidRPr="00DD63A1" w:rsidRDefault="00A60E15" w:rsidP="00205341">
      <w:pPr>
        <w:pStyle w:val="a4"/>
        <w:numPr>
          <w:ilvl w:val="0"/>
          <w:numId w:val="21"/>
        </w:numPr>
        <w:spacing w:line="360" w:lineRule="auto"/>
        <w:ind w:left="0" w:right="-5"/>
        <w:jc w:val="both"/>
        <w:rPr>
          <w:sz w:val="28"/>
          <w:szCs w:val="28"/>
        </w:rPr>
      </w:pPr>
      <w:hyperlink r:id="rId45" w:history="1">
        <w:r w:rsidR="00D9196D" w:rsidRPr="00DD63A1">
          <w:rPr>
            <w:rStyle w:val="a3"/>
            <w:rFonts w:eastAsiaTheme="majorEastAsia"/>
            <w:color w:val="auto"/>
            <w:sz w:val="28"/>
            <w:szCs w:val="28"/>
            <w:u w:val="none"/>
          </w:rPr>
          <w:t>Музейная экспозиция</w:t>
        </w:r>
      </w:hyperlink>
      <w:r w:rsidR="00D9196D" w:rsidRPr="00DD63A1">
        <w:rPr>
          <w:sz w:val="28"/>
          <w:szCs w:val="28"/>
        </w:rPr>
        <w:t>. На пути к музею XXI века / Сост. и науч. ред. М.Т.</w:t>
      </w:r>
      <w:r w:rsidR="00D9196D" w:rsidRPr="004744CF">
        <w:t> </w:t>
      </w:r>
      <w:r w:rsidR="00D9196D" w:rsidRPr="00DD63A1">
        <w:rPr>
          <w:sz w:val="28"/>
          <w:szCs w:val="28"/>
        </w:rPr>
        <w:t>Майстровская. — М., 1997. — 216 с.</w:t>
      </w:r>
    </w:p>
    <w:p w:rsidR="00E87952" w:rsidRPr="004744CF" w:rsidRDefault="00E87952" w:rsidP="00205341">
      <w:pPr>
        <w:pStyle w:val="a4"/>
        <w:numPr>
          <w:ilvl w:val="0"/>
          <w:numId w:val="21"/>
        </w:numPr>
        <w:spacing w:line="360" w:lineRule="auto"/>
        <w:ind w:left="0" w:right="-5"/>
        <w:jc w:val="both"/>
        <w:rPr>
          <w:sz w:val="28"/>
          <w:szCs w:val="28"/>
        </w:rPr>
      </w:pPr>
      <w:r w:rsidRPr="004744CF">
        <w:rPr>
          <w:sz w:val="28"/>
          <w:szCs w:val="28"/>
        </w:rPr>
        <w:t xml:space="preserve">Музейное проектирование / Отв. ред. А.А. Щербакова, сост. А.В. Лебедев. </w:t>
      </w:r>
      <w:r w:rsidR="00371DF5" w:rsidRPr="004744CF">
        <w:rPr>
          <w:sz w:val="28"/>
          <w:szCs w:val="28"/>
        </w:rPr>
        <w:t>—</w:t>
      </w:r>
      <w:r w:rsidRPr="004744CF">
        <w:rPr>
          <w:sz w:val="28"/>
          <w:szCs w:val="28"/>
        </w:rPr>
        <w:t xml:space="preserve"> М., 2009. </w:t>
      </w:r>
      <w:r w:rsidR="00371DF5" w:rsidRPr="004744CF">
        <w:rPr>
          <w:sz w:val="28"/>
          <w:szCs w:val="28"/>
        </w:rPr>
        <w:t>—</w:t>
      </w:r>
      <w:r w:rsidRPr="004744CF">
        <w:rPr>
          <w:sz w:val="28"/>
          <w:szCs w:val="28"/>
        </w:rPr>
        <w:t xml:space="preserve"> 256 с.</w:t>
      </w:r>
    </w:p>
    <w:p w:rsidR="00E87952" w:rsidRDefault="00E87952" w:rsidP="00205341">
      <w:pPr>
        <w:pStyle w:val="a4"/>
        <w:numPr>
          <w:ilvl w:val="0"/>
          <w:numId w:val="21"/>
        </w:numPr>
        <w:spacing w:line="360" w:lineRule="auto"/>
        <w:ind w:left="0" w:right="-5"/>
        <w:jc w:val="both"/>
        <w:rPr>
          <w:sz w:val="28"/>
          <w:szCs w:val="28"/>
        </w:rPr>
      </w:pPr>
      <w:r w:rsidRPr="004A73A6">
        <w:rPr>
          <w:rStyle w:val="st"/>
          <w:rFonts w:eastAsiaTheme="majorEastAsia"/>
          <w:sz w:val="28"/>
          <w:szCs w:val="28"/>
        </w:rPr>
        <w:t xml:space="preserve">Музейное </w:t>
      </w:r>
      <w:r w:rsidRPr="004A73A6">
        <w:rPr>
          <w:rStyle w:val="aa"/>
          <w:rFonts w:eastAsiaTheme="majorEastAsia"/>
          <w:i w:val="0"/>
          <w:sz w:val="28"/>
          <w:szCs w:val="28"/>
        </w:rPr>
        <w:t>хранение</w:t>
      </w:r>
      <w:r w:rsidRPr="004A73A6">
        <w:rPr>
          <w:rStyle w:val="st"/>
          <w:rFonts w:eastAsiaTheme="majorEastAsia"/>
          <w:sz w:val="28"/>
          <w:szCs w:val="28"/>
        </w:rPr>
        <w:t xml:space="preserve"> художественных ценностей. Практическое пособие.</w:t>
      </w:r>
      <w:r w:rsidR="0008651C">
        <w:rPr>
          <w:rStyle w:val="st"/>
          <w:rFonts w:eastAsiaTheme="majorEastAsia"/>
          <w:sz w:val="28"/>
          <w:szCs w:val="28"/>
        </w:rPr>
        <w:t xml:space="preserve"> </w:t>
      </w:r>
      <w:r w:rsidR="0008651C" w:rsidRPr="004744CF">
        <w:rPr>
          <w:sz w:val="28"/>
          <w:szCs w:val="28"/>
        </w:rPr>
        <w:t>—</w:t>
      </w:r>
      <w:r w:rsidR="0008651C">
        <w:rPr>
          <w:rStyle w:val="st"/>
          <w:rFonts w:eastAsiaTheme="majorEastAsia"/>
          <w:sz w:val="28"/>
          <w:szCs w:val="28"/>
        </w:rPr>
        <w:t xml:space="preserve"> </w:t>
      </w:r>
      <w:r w:rsidRPr="004744CF">
        <w:rPr>
          <w:sz w:val="28"/>
          <w:szCs w:val="28"/>
        </w:rPr>
        <w:t>М.:</w:t>
      </w:r>
      <w:r w:rsidR="0008651C">
        <w:rPr>
          <w:sz w:val="28"/>
          <w:szCs w:val="28"/>
        </w:rPr>
        <w:t xml:space="preserve"> </w:t>
      </w:r>
      <w:r w:rsidRPr="004744CF">
        <w:rPr>
          <w:sz w:val="28"/>
          <w:szCs w:val="28"/>
        </w:rPr>
        <w:t xml:space="preserve">ГосНИИР, 1994. </w:t>
      </w:r>
      <w:r w:rsidRPr="004744CF">
        <w:rPr>
          <w:rFonts w:ascii="Century Gothic" w:hAnsi="Century Gothic"/>
          <w:sz w:val="28"/>
          <w:szCs w:val="28"/>
        </w:rPr>
        <w:t xml:space="preserve">― </w:t>
      </w:r>
      <w:r w:rsidRPr="004744CF">
        <w:rPr>
          <w:sz w:val="28"/>
          <w:szCs w:val="28"/>
        </w:rPr>
        <w:t>204 с.</w:t>
      </w:r>
    </w:p>
    <w:p w:rsidR="00D9196D" w:rsidRPr="00AC06F2" w:rsidRDefault="00D9196D"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Pr>
          <w:sz w:val="28"/>
          <w:szCs w:val="28"/>
        </w:rPr>
        <w:lastRenderedPageBreak/>
        <w:t>Музейные сценарии /Сост. и научн. ред</w:t>
      </w:r>
      <w:r w:rsidR="00F811F2">
        <w:rPr>
          <w:sz w:val="28"/>
          <w:szCs w:val="28"/>
        </w:rPr>
        <w:t>.</w:t>
      </w:r>
      <w:r>
        <w:rPr>
          <w:sz w:val="28"/>
          <w:szCs w:val="28"/>
        </w:rPr>
        <w:t xml:space="preserve"> Н.А. Никишин. </w:t>
      </w:r>
      <w:r w:rsidRPr="00E323A2">
        <w:rPr>
          <w:sz w:val="28"/>
          <w:szCs w:val="28"/>
        </w:rPr>
        <w:t>—</w:t>
      </w:r>
      <w:r>
        <w:rPr>
          <w:sz w:val="28"/>
          <w:szCs w:val="28"/>
        </w:rPr>
        <w:t xml:space="preserve"> М., 1997. </w:t>
      </w:r>
      <w:r w:rsidR="00371DF5" w:rsidRPr="004744CF">
        <w:rPr>
          <w:sz w:val="28"/>
          <w:szCs w:val="28"/>
        </w:rPr>
        <w:t>—</w:t>
      </w:r>
      <w:r>
        <w:rPr>
          <w:sz w:val="28"/>
          <w:szCs w:val="28"/>
        </w:rPr>
        <w:t>131</w:t>
      </w:r>
      <w:r w:rsidRPr="004744CF">
        <w:rPr>
          <w:sz w:val="28"/>
          <w:szCs w:val="28"/>
        </w:rPr>
        <w:t xml:space="preserve"> с.</w:t>
      </w:r>
    </w:p>
    <w:p w:rsidR="00A5786D" w:rsidRPr="00A5786D" w:rsidRDefault="00FB2771" w:rsidP="00205341">
      <w:pPr>
        <w:pStyle w:val="Default"/>
        <w:numPr>
          <w:ilvl w:val="0"/>
          <w:numId w:val="21"/>
        </w:numPr>
        <w:spacing w:line="360" w:lineRule="auto"/>
        <w:ind w:left="0" w:right="-5"/>
        <w:jc w:val="both"/>
        <w:rPr>
          <w:iCs/>
          <w:sz w:val="28"/>
          <w:szCs w:val="28"/>
        </w:rPr>
      </w:pPr>
      <w:r>
        <w:rPr>
          <w:sz w:val="28"/>
          <w:szCs w:val="28"/>
        </w:rPr>
        <w:t>Никишин</w:t>
      </w:r>
      <w:r w:rsidR="00AC06F2" w:rsidRPr="00A5786D">
        <w:rPr>
          <w:sz w:val="28"/>
          <w:szCs w:val="28"/>
        </w:rPr>
        <w:t xml:space="preserve"> Н. Музейные средства: знаки и символы / Н. Никишин // На пути к музею XXI века : сб. науч. трудов. </w:t>
      </w:r>
      <w:r w:rsidR="00371DF5" w:rsidRPr="00A5786D">
        <w:rPr>
          <w:sz w:val="28"/>
          <w:szCs w:val="28"/>
        </w:rPr>
        <w:t>—</w:t>
      </w:r>
      <w:r w:rsidR="00AC06F2" w:rsidRPr="00A5786D">
        <w:rPr>
          <w:sz w:val="28"/>
          <w:szCs w:val="28"/>
        </w:rPr>
        <w:t xml:space="preserve">М. : Российский институт культурологии, 1997. </w:t>
      </w:r>
      <w:r w:rsidR="00371DF5" w:rsidRPr="00A5786D">
        <w:rPr>
          <w:sz w:val="28"/>
          <w:szCs w:val="28"/>
        </w:rPr>
        <w:t>—</w:t>
      </w:r>
      <w:r w:rsidR="00AC06F2" w:rsidRPr="00A5786D">
        <w:rPr>
          <w:sz w:val="28"/>
          <w:szCs w:val="28"/>
        </w:rPr>
        <w:t xml:space="preserve"> С. 23-32. </w:t>
      </w:r>
    </w:p>
    <w:p w:rsidR="00A5786D" w:rsidRPr="002D606C" w:rsidRDefault="00A5786D" w:rsidP="00205341">
      <w:pPr>
        <w:pStyle w:val="Default"/>
        <w:numPr>
          <w:ilvl w:val="0"/>
          <w:numId w:val="21"/>
        </w:numPr>
        <w:spacing w:line="360" w:lineRule="auto"/>
        <w:ind w:left="0" w:right="-5"/>
        <w:jc w:val="both"/>
        <w:rPr>
          <w:bCs/>
          <w:sz w:val="28"/>
          <w:szCs w:val="28"/>
        </w:rPr>
      </w:pPr>
      <w:r w:rsidRPr="00A5786D">
        <w:rPr>
          <w:iCs/>
          <w:sz w:val="28"/>
          <w:szCs w:val="28"/>
        </w:rPr>
        <w:t xml:space="preserve">Никонова А. А. </w:t>
      </w:r>
      <w:r w:rsidRPr="00A5786D">
        <w:rPr>
          <w:bCs/>
          <w:sz w:val="28"/>
          <w:szCs w:val="28"/>
        </w:rPr>
        <w:t>Медиация, интерпретация, творчество: Границы трансформации музейного пространства</w:t>
      </w:r>
      <w:r>
        <w:rPr>
          <w:bCs/>
          <w:sz w:val="28"/>
          <w:szCs w:val="28"/>
        </w:rPr>
        <w:t xml:space="preserve"> /</w:t>
      </w:r>
      <w:r w:rsidRPr="00A5786D">
        <w:rPr>
          <w:bCs/>
          <w:sz w:val="28"/>
          <w:szCs w:val="28"/>
        </w:rPr>
        <w:t>/</w:t>
      </w:r>
      <w:r w:rsidRPr="00A5786D">
        <w:rPr>
          <w:sz w:val="28"/>
          <w:szCs w:val="28"/>
        </w:rPr>
        <w:t xml:space="preserve">Вестник СПбГУ. </w:t>
      </w:r>
      <w:r w:rsidRPr="00E323A2">
        <w:rPr>
          <w:sz w:val="28"/>
          <w:szCs w:val="28"/>
        </w:rPr>
        <w:t>—</w:t>
      </w:r>
      <w:r w:rsidRPr="00A5786D">
        <w:rPr>
          <w:sz w:val="28"/>
          <w:szCs w:val="28"/>
        </w:rPr>
        <w:t>Сер. 17. 2015. Вып. 2</w:t>
      </w:r>
      <w:r>
        <w:rPr>
          <w:sz w:val="28"/>
          <w:szCs w:val="28"/>
        </w:rPr>
        <w:t xml:space="preserve">. СПб., 2015 </w:t>
      </w:r>
      <w:r w:rsidRPr="00E323A2">
        <w:rPr>
          <w:sz w:val="28"/>
          <w:szCs w:val="28"/>
        </w:rPr>
        <w:t>—</w:t>
      </w:r>
      <w:r>
        <w:rPr>
          <w:sz w:val="28"/>
          <w:szCs w:val="28"/>
        </w:rPr>
        <w:t xml:space="preserve"> С. 73-78</w:t>
      </w:r>
    </w:p>
    <w:p w:rsidR="002D606C" w:rsidRPr="002D606C" w:rsidRDefault="002D606C" w:rsidP="00205341">
      <w:pPr>
        <w:pStyle w:val="Default"/>
        <w:numPr>
          <w:ilvl w:val="0"/>
          <w:numId w:val="21"/>
        </w:numPr>
        <w:spacing w:line="360" w:lineRule="auto"/>
        <w:ind w:left="0" w:right="-5"/>
        <w:jc w:val="both"/>
        <w:rPr>
          <w:bCs/>
          <w:sz w:val="20"/>
          <w:szCs w:val="20"/>
        </w:rPr>
      </w:pPr>
      <w:r w:rsidRPr="002D606C">
        <w:rPr>
          <w:iCs/>
          <w:sz w:val="28"/>
          <w:szCs w:val="28"/>
        </w:rPr>
        <w:t>Нэпп Д</w:t>
      </w:r>
      <w:r w:rsidRPr="002D606C">
        <w:rPr>
          <w:sz w:val="28"/>
          <w:szCs w:val="28"/>
        </w:rPr>
        <w:t>. Политика бренда.</w:t>
      </w:r>
      <w:r w:rsidRPr="00A5786D">
        <w:rPr>
          <w:sz w:val="28"/>
          <w:szCs w:val="28"/>
        </w:rPr>
        <w:t>—</w:t>
      </w:r>
      <w:r w:rsidRPr="002D606C">
        <w:rPr>
          <w:sz w:val="28"/>
          <w:szCs w:val="28"/>
        </w:rPr>
        <w:t xml:space="preserve"> СПб.: ИД "Весь", 2003</w:t>
      </w:r>
      <w:r>
        <w:rPr>
          <w:sz w:val="28"/>
          <w:szCs w:val="28"/>
        </w:rPr>
        <w:t xml:space="preserve">. </w:t>
      </w:r>
      <w:r w:rsidRPr="00A5786D">
        <w:rPr>
          <w:sz w:val="28"/>
          <w:szCs w:val="28"/>
        </w:rPr>
        <w:t>—</w:t>
      </w:r>
      <w:r>
        <w:rPr>
          <w:sz w:val="28"/>
          <w:szCs w:val="28"/>
        </w:rPr>
        <w:t xml:space="preserve"> 384 с.</w:t>
      </w:r>
    </w:p>
    <w:p w:rsidR="00E87952" w:rsidRPr="004744CF" w:rsidRDefault="00E87952" w:rsidP="00205341">
      <w:pPr>
        <w:pStyle w:val="a4"/>
        <w:numPr>
          <w:ilvl w:val="0"/>
          <w:numId w:val="21"/>
        </w:numPr>
        <w:spacing w:line="360" w:lineRule="auto"/>
        <w:ind w:left="0" w:right="-5"/>
        <w:jc w:val="both"/>
        <w:rPr>
          <w:sz w:val="28"/>
          <w:szCs w:val="28"/>
        </w:rPr>
      </w:pPr>
      <w:r w:rsidRPr="004744CF">
        <w:rPr>
          <w:sz w:val="28"/>
          <w:szCs w:val="28"/>
        </w:rPr>
        <w:t>Пермиловская А.Б. Русский Север в пространстве культуры//</w:t>
      </w:r>
      <w:r w:rsidRPr="004744CF">
        <w:rPr>
          <w:bCs/>
          <w:sz w:val="28"/>
          <w:szCs w:val="28"/>
        </w:rPr>
        <w:t xml:space="preserve"> Исторические, философские, политические и юридические науки, культурология и искусствоведение. Вопросы теории и практики.</w:t>
      </w:r>
      <w:r w:rsidRPr="004744CF">
        <w:rPr>
          <w:rFonts w:ascii="Calibri Light" w:hAnsi="Calibri Light"/>
          <w:sz w:val="28"/>
          <w:szCs w:val="28"/>
        </w:rPr>
        <w:t>—</w:t>
      </w:r>
      <w:r w:rsidRPr="004744CF">
        <w:rPr>
          <w:sz w:val="28"/>
          <w:szCs w:val="28"/>
        </w:rPr>
        <w:t xml:space="preserve"> Тамбов: Грамота 3(9), 2011. —  С.121-124</w:t>
      </w:r>
    </w:p>
    <w:p w:rsidR="00BF2C0E" w:rsidRDefault="00E87952" w:rsidP="00205341">
      <w:pPr>
        <w:pStyle w:val="a4"/>
        <w:numPr>
          <w:ilvl w:val="0"/>
          <w:numId w:val="21"/>
        </w:numPr>
        <w:spacing w:line="360" w:lineRule="auto"/>
        <w:ind w:left="0" w:right="-5"/>
        <w:jc w:val="both"/>
        <w:rPr>
          <w:sz w:val="28"/>
          <w:szCs w:val="28"/>
        </w:rPr>
      </w:pPr>
      <w:r w:rsidRPr="00BF2C0E">
        <w:rPr>
          <w:sz w:val="28"/>
          <w:szCs w:val="28"/>
        </w:rPr>
        <w:t>Пермиловская А.Б. Русский Север. Специфический код  культурной памяти //Культура и искусство. 2 (32), 2016. —  С.155-163</w:t>
      </w:r>
    </w:p>
    <w:p w:rsidR="00BF2C0E" w:rsidRPr="00BF2C0E" w:rsidRDefault="00BF2C0E" w:rsidP="00205341">
      <w:pPr>
        <w:pStyle w:val="a4"/>
        <w:numPr>
          <w:ilvl w:val="0"/>
          <w:numId w:val="21"/>
        </w:numPr>
        <w:spacing w:line="360" w:lineRule="auto"/>
        <w:ind w:left="0" w:right="-5"/>
        <w:jc w:val="both"/>
        <w:rPr>
          <w:sz w:val="28"/>
          <w:szCs w:val="28"/>
        </w:rPr>
      </w:pPr>
      <w:r w:rsidRPr="00BF2C0E">
        <w:rPr>
          <w:sz w:val="28"/>
          <w:szCs w:val="28"/>
        </w:rPr>
        <w:t>Перси Л., Эллиот Р. Стратегическое планирование рекламных кампаний /</w:t>
      </w:r>
    </w:p>
    <w:p w:rsidR="00BF2C0E" w:rsidRPr="00AC06F2" w:rsidRDefault="00BF2C0E" w:rsidP="00996140">
      <w:pPr>
        <w:spacing w:line="360" w:lineRule="auto"/>
        <w:ind w:right="-5"/>
        <w:rPr>
          <w:sz w:val="28"/>
          <w:szCs w:val="28"/>
        </w:rPr>
      </w:pPr>
      <w:r w:rsidRPr="00BF2C0E">
        <w:rPr>
          <w:sz w:val="28"/>
          <w:szCs w:val="28"/>
        </w:rPr>
        <w:t>Пер. с англ. М. Будынина — М.: Издательский дом Гребенникова, 2008. —416 с.</w:t>
      </w:r>
    </w:p>
    <w:p w:rsidR="00AC06F2" w:rsidRDefault="00AC06F2" w:rsidP="00205341">
      <w:pPr>
        <w:pStyle w:val="a4"/>
        <w:numPr>
          <w:ilvl w:val="0"/>
          <w:numId w:val="21"/>
        </w:numPr>
        <w:spacing w:line="360" w:lineRule="auto"/>
        <w:ind w:left="0" w:right="-5"/>
        <w:jc w:val="both"/>
        <w:rPr>
          <w:sz w:val="28"/>
          <w:szCs w:val="28"/>
        </w:rPr>
      </w:pPr>
      <w:r w:rsidRPr="00AC06F2">
        <w:rPr>
          <w:sz w:val="28"/>
          <w:szCs w:val="28"/>
        </w:rPr>
        <w:t xml:space="preserve">Плохотнюк, В.С. История в краеведческом музее : классика или постмодерн / В.С. Плохотнюк // Современная историография и проблемы содержания исторических экспозиций музеев : сб. статей. – М. : Государственный исторический музей, 2002. – С. 187-196. </w:t>
      </w:r>
    </w:p>
    <w:p w:rsidR="00FB2771" w:rsidRPr="00FB2771" w:rsidRDefault="00FB2771" w:rsidP="00205341">
      <w:pPr>
        <w:pStyle w:val="a4"/>
        <w:numPr>
          <w:ilvl w:val="0"/>
          <w:numId w:val="21"/>
        </w:numPr>
        <w:spacing w:line="360" w:lineRule="auto"/>
        <w:ind w:left="0" w:right="-5"/>
        <w:jc w:val="both"/>
        <w:rPr>
          <w:sz w:val="28"/>
          <w:szCs w:val="28"/>
        </w:rPr>
      </w:pPr>
      <w:r w:rsidRPr="00FB2771">
        <w:rPr>
          <w:sz w:val="28"/>
          <w:szCs w:val="28"/>
        </w:rPr>
        <w:t>Поляков Т.П. Какделатьмузей? (Ометодахпроектированиямузейнойэкспозиции)</w:t>
      </w:r>
      <w:r w:rsidR="0008651C">
        <w:rPr>
          <w:sz w:val="28"/>
          <w:szCs w:val="28"/>
        </w:rPr>
        <w:t xml:space="preserve"> </w:t>
      </w:r>
      <w:r w:rsidRPr="004A73A6">
        <w:rPr>
          <w:sz w:val="28"/>
          <w:szCs w:val="28"/>
        </w:rPr>
        <w:t>—</w:t>
      </w:r>
      <w:r w:rsidRPr="00FB2771">
        <w:rPr>
          <w:sz w:val="28"/>
          <w:szCs w:val="28"/>
        </w:rPr>
        <w:t xml:space="preserve"> М., 1997</w:t>
      </w:r>
      <w:r>
        <w:rPr>
          <w:sz w:val="28"/>
          <w:szCs w:val="28"/>
        </w:rPr>
        <w:t xml:space="preserve">. </w:t>
      </w:r>
      <w:r w:rsidRPr="004A73A6">
        <w:rPr>
          <w:sz w:val="28"/>
          <w:szCs w:val="28"/>
        </w:rPr>
        <w:t>—</w:t>
      </w:r>
      <w:r>
        <w:rPr>
          <w:sz w:val="28"/>
          <w:szCs w:val="28"/>
        </w:rPr>
        <w:t xml:space="preserve"> 174 с.</w:t>
      </w:r>
    </w:p>
    <w:p w:rsidR="004A73A6" w:rsidRPr="004A73A6" w:rsidRDefault="00A60E15" w:rsidP="00205341">
      <w:pPr>
        <w:pStyle w:val="a4"/>
        <w:numPr>
          <w:ilvl w:val="0"/>
          <w:numId w:val="21"/>
        </w:numPr>
        <w:spacing w:line="360" w:lineRule="auto"/>
        <w:ind w:left="0" w:right="-5"/>
        <w:jc w:val="both"/>
        <w:rPr>
          <w:sz w:val="28"/>
          <w:szCs w:val="28"/>
        </w:rPr>
      </w:pPr>
      <w:hyperlink r:id="rId46" w:history="1">
        <w:r w:rsidR="004A73A6" w:rsidRPr="004A73A6">
          <w:rPr>
            <w:rStyle w:val="a3"/>
            <w:rFonts w:eastAsiaTheme="majorEastAsia"/>
            <w:color w:val="auto"/>
            <w:sz w:val="28"/>
            <w:szCs w:val="28"/>
            <w:u w:val="none"/>
          </w:rPr>
          <w:t>Поляков Т.П. Мифология музейного проекти</w:t>
        </w:r>
        <w:r w:rsidR="004A73A6">
          <w:rPr>
            <w:rStyle w:val="a3"/>
            <w:rFonts w:eastAsiaTheme="majorEastAsia"/>
            <w:color w:val="auto"/>
            <w:sz w:val="28"/>
            <w:szCs w:val="28"/>
            <w:u w:val="none"/>
          </w:rPr>
          <w:t>рования или «Как делать музей?» </w:t>
        </w:r>
        <w:r w:rsidR="004A73A6" w:rsidRPr="004A73A6">
          <w:rPr>
            <w:rStyle w:val="a3"/>
            <w:rFonts w:eastAsiaTheme="majorEastAsia"/>
            <w:color w:val="auto"/>
            <w:sz w:val="28"/>
            <w:szCs w:val="28"/>
            <w:u w:val="none"/>
          </w:rPr>
          <w:t>2</w:t>
        </w:r>
      </w:hyperlink>
      <w:r w:rsidR="004A73A6" w:rsidRPr="004A73A6">
        <w:rPr>
          <w:sz w:val="28"/>
          <w:szCs w:val="28"/>
        </w:rPr>
        <w:t> — М.</w:t>
      </w:r>
      <w:r w:rsidR="00A0665A">
        <w:rPr>
          <w:sz w:val="28"/>
          <w:szCs w:val="28"/>
        </w:rPr>
        <w:t>: РИК</w:t>
      </w:r>
      <w:r w:rsidR="004A73A6" w:rsidRPr="004A73A6">
        <w:rPr>
          <w:sz w:val="28"/>
          <w:szCs w:val="28"/>
        </w:rPr>
        <w:t>, 2003. — 456 с.</w:t>
      </w:r>
    </w:p>
    <w:p w:rsidR="00CC3BF5" w:rsidRDefault="00E87952" w:rsidP="00205341">
      <w:pPr>
        <w:pStyle w:val="a4"/>
        <w:numPr>
          <w:ilvl w:val="0"/>
          <w:numId w:val="21"/>
        </w:numPr>
        <w:spacing w:line="360" w:lineRule="auto"/>
        <w:ind w:left="0" w:right="-5"/>
        <w:jc w:val="both"/>
        <w:rPr>
          <w:sz w:val="28"/>
          <w:szCs w:val="28"/>
        </w:rPr>
      </w:pPr>
      <w:r w:rsidRPr="004744CF">
        <w:rPr>
          <w:sz w:val="28"/>
          <w:szCs w:val="28"/>
        </w:rPr>
        <w:t>Полякова И.А. Антропология места, или Культурные метаморфозы genius</w:t>
      </w:r>
      <w:r w:rsidR="0008651C">
        <w:rPr>
          <w:sz w:val="28"/>
          <w:szCs w:val="28"/>
        </w:rPr>
        <w:t xml:space="preserve"> </w:t>
      </w:r>
      <w:r w:rsidRPr="004744CF">
        <w:rPr>
          <w:sz w:val="28"/>
          <w:szCs w:val="28"/>
        </w:rPr>
        <w:t>loci</w:t>
      </w:r>
      <w:r w:rsidR="00BC4773">
        <w:rPr>
          <w:sz w:val="28"/>
          <w:szCs w:val="28"/>
        </w:rPr>
        <w:t xml:space="preserve">. </w:t>
      </w:r>
      <w:r w:rsidRPr="004744CF">
        <w:rPr>
          <w:sz w:val="28"/>
          <w:szCs w:val="28"/>
        </w:rPr>
        <w:t>//Сохранение культурного наследия/Вопросы культурологии 10/2011. 46-51 с.</w:t>
      </w:r>
    </w:p>
    <w:p w:rsidR="00E87952" w:rsidRPr="00CC3BF5" w:rsidRDefault="00CC3BF5" w:rsidP="00205341">
      <w:pPr>
        <w:pStyle w:val="a4"/>
        <w:numPr>
          <w:ilvl w:val="0"/>
          <w:numId w:val="21"/>
        </w:numPr>
        <w:spacing w:line="360" w:lineRule="auto"/>
        <w:ind w:left="0" w:right="-5"/>
        <w:jc w:val="both"/>
        <w:rPr>
          <w:sz w:val="28"/>
          <w:szCs w:val="28"/>
        </w:rPr>
      </w:pPr>
      <w:r w:rsidRPr="004744CF">
        <w:rPr>
          <w:sz w:val="28"/>
          <w:szCs w:val="28"/>
        </w:rPr>
        <w:t>Рекоме</w:t>
      </w:r>
      <w:r>
        <w:rPr>
          <w:sz w:val="28"/>
          <w:szCs w:val="28"/>
        </w:rPr>
        <w:t>ндации по проектированию музеев//</w:t>
      </w:r>
      <w:r w:rsidRPr="004744CF">
        <w:rPr>
          <w:sz w:val="28"/>
          <w:szCs w:val="28"/>
        </w:rPr>
        <w:t>ЦНИИЭП им. Б.С. МЕЗЕНЦЕВАГОСГРАЖДАНСТРОЯ. — М.: Стройиздат.— 1988. 52 с.</w:t>
      </w:r>
    </w:p>
    <w:p w:rsidR="00BF2C0E" w:rsidRDefault="005B325C" w:rsidP="00205341">
      <w:pPr>
        <w:pStyle w:val="a4"/>
        <w:numPr>
          <w:ilvl w:val="0"/>
          <w:numId w:val="21"/>
        </w:numPr>
        <w:spacing w:line="360" w:lineRule="auto"/>
        <w:ind w:left="0" w:right="-5"/>
        <w:jc w:val="both"/>
        <w:rPr>
          <w:sz w:val="28"/>
          <w:szCs w:val="28"/>
        </w:rPr>
      </w:pPr>
      <w:r w:rsidRPr="00BF2C0E">
        <w:rPr>
          <w:sz w:val="28"/>
          <w:szCs w:val="28"/>
        </w:rPr>
        <w:lastRenderedPageBreak/>
        <w:t>Розенблюм Е.А. Время и пространство в музейной экспозиции</w:t>
      </w:r>
      <w:r w:rsidR="00BC4773" w:rsidRPr="00BF2C0E">
        <w:rPr>
          <w:sz w:val="28"/>
          <w:szCs w:val="28"/>
        </w:rPr>
        <w:t>.</w:t>
      </w:r>
      <w:r w:rsidRPr="00BF2C0E">
        <w:rPr>
          <w:sz w:val="28"/>
          <w:szCs w:val="28"/>
        </w:rPr>
        <w:t xml:space="preserve"> // Музееведение. На пути к музею XXI века: музейная экспозиция. – М., 1996. – С. 177–194</w:t>
      </w:r>
    </w:p>
    <w:p w:rsidR="00BF2C0E" w:rsidRPr="00BF2C0E" w:rsidRDefault="00BF2C0E" w:rsidP="00205341">
      <w:pPr>
        <w:pStyle w:val="a4"/>
        <w:numPr>
          <w:ilvl w:val="0"/>
          <w:numId w:val="21"/>
        </w:numPr>
        <w:spacing w:line="360" w:lineRule="auto"/>
        <w:ind w:left="0" w:right="-5"/>
        <w:jc w:val="both"/>
        <w:rPr>
          <w:sz w:val="28"/>
          <w:szCs w:val="28"/>
        </w:rPr>
      </w:pPr>
      <w:r w:rsidRPr="00BF2C0E">
        <w:rPr>
          <w:sz w:val="28"/>
          <w:szCs w:val="28"/>
        </w:rPr>
        <w:t>Р</w:t>
      </w:r>
      <w:r>
        <w:rPr>
          <w:sz w:val="28"/>
          <w:szCs w:val="28"/>
        </w:rPr>
        <w:t>оманчук А.</w:t>
      </w:r>
      <w:r w:rsidRPr="00BF2C0E">
        <w:rPr>
          <w:sz w:val="28"/>
          <w:szCs w:val="28"/>
        </w:rPr>
        <w:t>В. Музейный туризм: учебно-методическое пособие. — С</w:t>
      </w:r>
      <w:r>
        <w:rPr>
          <w:sz w:val="28"/>
          <w:szCs w:val="28"/>
        </w:rPr>
        <w:t>Пб.</w:t>
      </w:r>
      <w:r w:rsidRPr="00BF2C0E">
        <w:rPr>
          <w:sz w:val="28"/>
          <w:szCs w:val="28"/>
        </w:rPr>
        <w:t>, 2010. — 46 с.</w:t>
      </w:r>
    </w:p>
    <w:p w:rsidR="00E87952" w:rsidRPr="004744CF" w:rsidRDefault="00E87952" w:rsidP="00205341">
      <w:pPr>
        <w:pStyle w:val="a4"/>
        <w:numPr>
          <w:ilvl w:val="0"/>
          <w:numId w:val="21"/>
        </w:numPr>
        <w:spacing w:line="360" w:lineRule="auto"/>
        <w:ind w:left="0" w:right="-5"/>
        <w:jc w:val="both"/>
        <w:rPr>
          <w:sz w:val="28"/>
          <w:szCs w:val="28"/>
        </w:rPr>
      </w:pPr>
      <w:r w:rsidRPr="004744CF">
        <w:rPr>
          <w:sz w:val="28"/>
          <w:szCs w:val="28"/>
        </w:rPr>
        <w:t xml:space="preserve">Российская музейная энциклопедия. Том 1. Гл. ред. В.Л. Янин. </w:t>
      </w:r>
      <w:r w:rsidR="00371DF5" w:rsidRPr="004744CF">
        <w:rPr>
          <w:sz w:val="28"/>
          <w:szCs w:val="28"/>
        </w:rPr>
        <w:t>—</w:t>
      </w:r>
      <w:r w:rsidRPr="004744CF">
        <w:rPr>
          <w:sz w:val="28"/>
          <w:szCs w:val="28"/>
        </w:rPr>
        <w:t xml:space="preserve"> М.: Прогресс, Рипол классик, 2001 — 416 с.</w:t>
      </w:r>
    </w:p>
    <w:p w:rsidR="00A306D6" w:rsidRDefault="00E87952"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sidRPr="00A306D6">
        <w:rPr>
          <w:sz w:val="28"/>
          <w:szCs w:val="28"/>
        </w:rPr>
        <w:t>Саймон Н. Пар</w:t>
      </w:r>
      <w:r w:rsidR="00C34027">
        <w:rPr>
          <w:sz w:val="28"/>
          <w:szCs w:val="28"/>
        </w:rPr>
        <w:t>ти</w:t>
      </w:r>
      <w:r w:rsidRPr="00A306D6">
        <w:rPr>
          <w:sz w:val="28"/>
          <w:szCs w:val="28"/>
        </w:rPr>
        <w:t>ципаторный музей. / Пер. А. Глебовской — М.: Ад Маргинем Пресс, 2017. — 368 с.</w:t>
      </w:r>
    </w:p>
    <w:p w:rsidR="00A306D6" w:rsidRPr="00A306D6" w:rsidRDefault="00A306D6" w:rsidP="00205341">
      <w:pPr>
        <w:pStyle w:val="a4"/>
        <w:numPr>
          <w:ilvl w:val="0"/>
          <w:numId w:val="21"/>
        </w:numPr>
        <w:autoSpaceDE w:val="0"/>
        <w:autoSpaceDN w:val="0"/>
        <w:adjustRightInd w:val="0"/>
        <w:spacing w:line="360" w:lineRule="auto"/>
        <w:ind w:left="0" w:right="-5"/>
        <w:jc w:val="both"/>
        <w:rPr>
          <w:rFonts w:eastAsiaTheme="minorHAnsi"/>
          <w:bCs/>
          <w:sz w:val="28"/>
          <w:szCs w:val="28"/>
          <w:lang w:eastAsia="en-US"/>
        </w:rPr>
      </w:pPr>
      <w:r w:rsidRPr="00A306D6">
        <w:rPr>
          <w:rFonts w:eastAsiaTheme="minorHAnsi"/>
          <w:bCs/>
          <w:sz w:val="28"/>
          <w:szCs w:val="28"/>
          <w:lang w:eastAsia="en-US"/>
        </w:rPr>
        <w:t>Слюсарева Н.А. Конфликт интерпретаций мифа в современной музейной практике.</w:t>
      </w:r>
      <w:r>
        <w:rPr>
          <w:rFonts w:eastAsiaTheme="minorHAnsi"/>
          <w:bCs/>
          <w:sz w:val="28"/>
          <w:szCs w:val="28"/>
          <w:lang w:eastAsia="en-US"/>
        </w:rPr>
        <w:t>//Журнал "</w:t>
      </w:r>
      <w:hyperlink r:id="rId47" w:history="1">
        <w:r w:rsidRPr="00A306D6">
          <w:rPr>
            <w:rStyle w:val="a3"/>
            <w:rFonts w:eastAsiaTheme="majorEastAsia"/>
            <w:bCs/>
            <w:color w:val="auto"/>
            <w:sz w:val="28"/>
            <w:szCs w:val="28"/>
            <w:u w:val="none"/>
          </w:rPr>
          <w:t>Ценности и смыслы</w:t>
        </w:r>
      </w:hyperlink>
      <w:r>
        <w:rPr>
          <w:sz w:val="28"/>
          <w:szCs w:val="28"/>
        </w:rPr>
        <w:t xml:space="preserve">". </w:t>
      </w:r>
      <w:r w:rsidRPr="00A306D6">
        <w:rPr>
          <w:sz w:val="28"/>
          <w:szCs w:val="28"/>
        </w:rPr>
        <w:t>—</w:t>
      </w:r>
      <w:r>
        <w:rPr>
          <w:sz w:val="28"/>
          <w:szCs w:val="28"/>
        </w:rPr>
        <w:t xml:space="preserve"> №</w:t>
      </w:r>
      <w:r w:rsidRPr="00A306D6">
        <w:rPr>
          <w:bCs/>
          <w:sz w:val="28"/>
          <w:szCs w:val="28"/>
        </w:rPr>
        <w:t>6 (40)</w:t>
      </w:r>
      <w:r w:rsidRPr="00A306D6">
        <w:rPr>
          <w:noProof/>
          <w:sz w:val="28"/>
          <w:szCs w:val="28"/>
        </w:rPr>
        <w:drawing>
          <wp:inline distT="0" distB="0" distL="0" distR="0">
            <wp:extent cx="7620" cy="7620"/>
            <wp:effectExtent l="0" t="0" r="0" b="0"/>
            <wp:docPr id="13" name="Рисунок 2" descr="https://elibrary.ru/pic/1pi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library.ru/pic/1pix.gif"/>
                    <pic:cNvPicPr>
                      <a:picLocks noChangeAspect="1" noChangeArrowheads="1"/>
                    </pic:cNvPicPr>
                  </pic:nvPicPr>
                  <pic:blipFill>
                    <a:blip r:embed="rId48"/>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A306D6">
        <w:rPr>
          <w:sz w:val="28"/>
          <w:szCs w:val="28"/>
        </w:rPr>
        <w:t>—</w:t>
      </w:r>
      <w:r>
        <w:rPr>
          <w:sz w:val="28"/>
          <w:szCs w:val="28"/>
        </w:rPr>
        <w:t xml:space="preserve"> М.: </w:t>
      </w:r>
      <w:r w:rsidRPr="00A306D6">
        <w:rPr>
          <w:sz w:val="28"/>
          <w:szCs w:val="28"/>
        </w:rPr>
        <w:t>Институт эффективных технологий</w:t>
      </w:r>
      <w:r w:rsidR="00A637FC">
        <w:rPr>
          <w:sz w:val="28"/>
          <w:szCs w:val="28"/>
        </w:rPr>
        <w:t>,</w:t>
      </w:r>
      <w:r w:rsidRPr="00A306D6">
        <w:rPr>
          <w:sz w:val="28"/>
          <w:szCs w:val="28"/>
        </w:rPr>
        <w:t> </w:t>
      </w:r>
      <w:r w:rsidRPr="00A306D6">
        <w:rPr>
          <w:bCs/>
          <w:sz w:val="28"/>
          <w:szCs w:val="28"/>
        </w:rPr>
        <w:t>2015</w:t>
      </w:r>
      <w:r>
        <w:rPr>
          <w:bCs/>
          <w:sz w:val="28"/>
          <w:szCs w:val="28"/>
        </w:rPr>
        <w:t>.</w:t>
      </w:r>
      <w:r w:rsidRPr="00A306D6">
        <w:rPr>
          <w:sz w:val="28"/>
          <w:szCs w:val="28"/>
        </w:rPr>
        <w:t xml:space="preserve"> —</w:t>
      </w:r>
      <w:r w:rsidRPr="00A306D6">
        <w:rPr>
          <w:rFonts w:eastAsiaTheme="minorHAnsi"/>
          <w:bCs/>
          <w:sz w:val="28"/>
          <w:szCs w:val="28"/>
          <w:lang w:eastAsia="en-US"/>
        </w:rPr>
        <w:t>С. 138-146</w:t>
      </w:r>
    </w:p>
    <w:p w:rsidR="00E87952" w:rsidRDefault="00E87952" w:rsidP="00205341">
      <w:pPr>
        <w:pStyle w:val="a4"/>
        <w:numPr>
          <w:ilvl w:val="0"/>
          <w:numId w:val="21"/>
        </w:numPr>
        <w:spacing w:line="360" w:lineRule="auto"/>
        <w:ind w:left="0" w:right="-5"/>
        <w:jc w:val="both"/>
        <w:rPr>
          <w:sz w:val="28"/>
          <w:szCs w:val="28"/>
        </w:rPr>
      </w:pPr>
      <w:r w:rsidRPr="004744CF">
        <w:rPr>
          <w:sz w:val="28"/>
          <w:szCs w:val="28"/>
        </w:rPr>
        <w:t>Теория драмы и основы сценарного мастерс</w:t>
      </w:r>
      <w:r w:rsidR="00BC4773">
        <w:rPr>
          <w:sz w:val="28"/>
          <w:szCs w:val="28"/>
        </w:rPr>
        <w:t>тва: теория драмы: учеб. пособие</w:t>
      </w:r>
      <w:r w:rsidRPr="004744CF">
        <w:rPr>
          <w:sz w:val="28"/>
          <w:szCs w:val="28"/>
        </w:rPr>
        <w:t>/ Е.В.Сазонова; Алтайская государственная академия культуры и искусств.</w:t>
      </w:r>
      <w:r w:rsidR="00371DF5" w:rsidRPr="004744CF">
        <w:rPr>
          <w:sz w:val="28"/>
          <w:szCs w:val="28"/>
        </w:rPr>
        <w:t>—</w:t>
      </w:r>
      <w:r w:rsidRPr="004744CF">
        <w:rPr>
          <w:sz w:val="28"/>
          <w:szCs w:val="28"/>
        </w:rPr>
        <w:t>Барнаул: Изд-во Алт. гос. акад.культуры и искусств, 2012.</w:t>
      </w:r>
      <w:r w:rsidR="00371DF5" w:rsidRPr="004744CF">
        <w:rPr>
          <w:sz w:val="28"/>
          <w:szCs w:val="28"/>
        </w:rPr>
        <w:t>—</w:t>
      </w:r>
      <w:r w:rsidRPr="004744CF">
        <w:rPr>
          <w:sz w:val="28"/>
          <w:szCs w:val="28"/>
        </w:rPr>
        <w:t xml:space="preserve">135с.  </w:t>
      </w:r>
    </w:p>
    <w:p w:rsidR="00FE64D7" w:rsidRPr="004744CF" w:rsidRDefault="00776E32" w:rsidP="00205341">
      <w:pPr>
        <w:pStyle w:val="a4"/>
        <w:numPr>
          <w:ilvl w:val="0"/>
          <w:numId w:val="21"/>
        </w:numPr>
        <w:spacing w:line="360" w:lineRule="auto"/>
        <w:ind w:left="0" w:right="-5"/>
        <w:jc w:val="both"/>
        <w:rPr>
          <w:sz w:val="28"/>
          <w:szCs w:val="28"/>
        </w:rPr>
      </w:pPr>
      <w:r>
        <w:rPr>
          <w:sz w:val="28"/>
          <w:szCs w:val="28"/>
        </w:rPr>
        <w:t>Триумф музея?</w:t>
      </w:r>
      <w:r w:rsidR="00FE64D7">
        <w:rPr>
          <w:sz w:val="28"/>
          <w:szCs w:val="28"/>
        </w:rPr>
        <w:t>/</w:t>
      </w:r>
      <w:r w:rsidR="008506BC">
        <w:rPr>
          <w:sz w:val="28"/>
          <w:szCs w:val="28"/>
        </w:rPr>
        <w:t>/</w:t>
      </w:r>
      <w:r w:rsidR="00FE64D7">
        <w:rPr>
          <w:sz w:val="28"/>
          <w:szCs w:val="28"/>
        </w:rPr>
        <w:t xml:space="preserve">Сборник статей. Ред. </w:t>
      </w:r>
      <w:r w:rsidR="00FE64D7" w:rsidRPr="00FE64D7">
        <w:rPr>
          <w:rFonts w:eastAsiaTheme="minorHAnsi"/>
          <w:color w:val="231F20"/>
          <w:sz w:val="28"/>
          <w:szCs w:val="28"/>
          <w:lang w:eastAsia="en-US"/>
        </w:rPr>
        <w:t>М.Б. Пиотровский</w:t>
      </w:r>
      <w:r w:rsidR="00FE64D7" w:rsidRPr="004744CF">
        <w:rPr>
          <w:sz w:val="28"/>
          <w:szCs w:val="28"/>
        </w:rPr>
        <w:t>—</w:t>
      </w:r>
      <w:r w:rsidR="00FE64D7">
        <w:rPr>
          <w:sz w:val="28"/>
          <w:szCs w:val="28"/>
        </w:rPr>
        <w:t xml:space="preserve">СПб., 2005. </w:t>
      </w:r>
      <w:r w:rsidR="00FE64D7" w:rsidRPr="004744CF">
        <w:rPr>
          <w:sz w:val="28"/>
          <w:szCs w:val="28"/>
        </w:rPr>
        <w:t>—</w:t>
      </w:r>
      <w:r w:rsidR="00FE64D7">
        <w:rPr>
          <w:sz w:val="28"/>
          <w:szCs w:val="28"/>
        </w:rPr>
        <w:t xml:space="preserve"> 460 с. </w:t>
      </w:r>
    </w:p>
    <w:p w:rsidR="00677AB6" w:rsidRPr="00821A41" w:rsidRDefault="00E87952" w:rsidP="00205341">
      <w:pPr>
        <w:pStyle w:val="a4"/>
        <w:numPr>
          <w:ilvl w:val="0"/>
          <w:numId w:val="21"/>
        </w:numPr>
        <w:spacing w:line="360" w:lineRule="auto"/>
        <w:ind w:left="0" w:right="-5"/>
        <w:jc w:val="both"/>
      </w:pPr>
      <w:r w:rsidRPr="00677AB6">
        <w:rPr>
          <w:sz w:val="28"/>
          <w:szCs w:val="28"/>
        </w:rPr>
        <w:t>Ушаков. Ю.С.  Деревянное зодчество Русского севера (народные традиции и современные проблемы). — Лен.: Знание, 1974. — 32 стр.</w:t>
      </w:r>
    </w:p>
    <w:p w:rsidR="00821A41" w:rsidRPr="00821A41" w:rsidRDefault="00821A41" w:rsidP="00205341">
      <w:pPr>
        <w:pStyle w:val="a4"/>
        <w:numPr>
          <w:ilvl w:val="0"/>
          <w:numId w:val="21"/>
        </w:numPr>
        <w:spacing w:line="360" w:lineRule="auto"/>
        <w:ind w:left="0" w:right="-5"/>
        <w:jc w:val="both"/>
        <w:rPr>
          <w:sz w:val="28"/>
          <w:szCs w:val="28"/>
        </w:rPr>
      </w:pPr>
      <w:r w:rsidRPr="00821A41">
        <w:rPr>
          <w:sz w:val="28"/>
          <w:szCs w:val="28"/>
        </w:rPr>
        <w:t xml:space="preserve">Федеральный закон от 26.05.1996 N 54-ФЗ (ред. от 27.12.2018) "О Музейном фонде Российской Федерации и музеях в Российской Федерации" </w:t>
      </w:r>
      <w:r w:rsidRPr="00F603DF">
        <w:rPr>
          <w:sz w:val="28"/>
          <w:szCs w:val="28"/>
        </w:rPr>
        <w:t>—</w:t>
      </w:r>
      <w:r w:rsidRPr="00AD598B">
        <w:rPr>
          <w:sz w:val="28"/>
          <w:szCs w:val="28"/>
        </w:rPr>
        <w:t xml:space="preserve"> [Электронный ресурс]. — URL:</w:t>
      </w:r>
      <w:r w:rsidRPr="00821A41">
        <w:rPr>
          <w:sz w:val="28"/>
          <w:szCs w:val="28"/>
        </w:rPr>
        <w:t>http://www.consultant.ru/cons/cgi/online.cgi?from=78671-0&amp;rnd=F9054163887000E78CA5BA7F7CCE3635&amp;req=doc&amp;base=LAW&amp;n=314839&amp;REFDOC=78671&amp;REFBASE=LAW#bkroy8pn9go</w:t>
      </w:r>
      <w:r>
        <w:rPr>
          <w:sz w:val="28"/>
          <w:szCs w:val="28"/>
        </w:rPr>
        <w:t xml:space="preserve"> (Дата обращения 16.05.2019)</w:t>
      </w:r>
      <w:r w:rsidRPr="00821A41">
        <w:rPr>
          <w:sz w:val="28"/>
          <w:szCs w:val="28"/>
        </w:rPr>
        <w:t>]</w:t>
      </w:r>
    </w:p>
    <w:p w:rsidR="00FA144A" w:rsidRPr="00FA144A" w:rsidRDefault="00FA144A" w:rsidP="00205341">
      <w:pPr>
        <w:pStyle w:val="a4"/>
        <w:numPr>
          <w:ilvl w:val="0"/>
          <w:numId w:val="21"/>
        </w:numPr>
        <w:spacing w:line="360" w:lineRule="auto"/>
        <w:ind w:left="0" w:right="-5"/>
        <w:jc w:val="both"/>
        <w:rPr>
          <w:sz w:val="28"/>
          <w:szCs w:val="28"/>
        </w:rPr>
      </w:pPr>
      <w:r w:rsidRPr="00FA144A">
        <w:rPr>
          <w:rStyle w:val="aa"/>
          <w:rFonts w:eastAsiaTheme="majorEastAsia"/>
          <w:i w:val="0"/>
          <w:sz w:val="28"/>
          <w:szCs w:val="28"/>
        </w:rPr>
        <w:t>Философия музея</w:t>
      </w:r>
      <w:r w:rsidRPr="00FA144A">
        <w:rPr>
          <w:rStyle w:val="st"/>
          <w:rFonts w:eastAsiaTheme="majorEastAsia"/>
          <w:sz w:val="28"/>
          <w:szCs w:val="28"/>
        </w:rPr>
        <w:t xml:space="preserve">: </w:t>
      </w:r>
      <w:r w:rsidRPr="00FA144A">
        <w:rPr>
          <w:rStyle w:val="aa"/>
          <w:rFonts w:eastAsiaTheme="majorEastAsia"/>
          <w:i w:val="0"/>
          <w:sz w:val="28"/>
          <w:szCs w:val="28"/>
        </w:rPr>
        <w:t>Учебное пособие</w:t>
      </w:r>
      <w:r w:rsidRPr="00FA144A">
        <w:rPr>
          <w:rStyle w:val="st"/>
          <w:rFonts w:eastAsiaTheme="majorEastAsia"/>
          <w:sz w:val="28"/>
          <w:szCs w:val="28"/>
        </w:rPr>
        <w:t>/ М.Б. Пиотровский, О.В. Беззубова, А.С. Дриккер</w:t>
      </w:r>
      <w:r>
        <w:rPr>
          <w:rStyle w:val="st"/>
          <w:rFonts w:eastAsiaTheme="majorEastAsia"/>
          <w:sz w:val="28"/>
          <w:szCs w:val="28"/>
        </w:rPr>
        <w:t>,</w:t>
      </w:r>
      <w:r w:rsidRPr="00FA144A">
        <w:rPr>
          <w:rStyle w:val="st"/>
          <w:rFonts w:eastAsiaTheme="majorEastAsia"/>
          <w:sz w:val="28"/>
          <w:szCs w:val="28"/>
        </w:rPr>
        <w:t xml:space="preserve"> ред. М.Б. Пиотровск</w:t>
      </w:r>
      <w:r>
        <w:rPr>
          <w:rStyle w:val="st"/>
          <w:rFonts w:eastAsiaTheme="majorEastAsia"/>
          <w:sz w:val="28"/>
          <w:szCs w:val="28"/>
        </w:rPr>
        <w:t>ий</w:t>
      </w:r>
      <w:r w:rsidRPr="00FA144A">
        <w:rPr>
          <w:rStyle w:val="st"/>
          <w:rFonts w:eastAsiaTheme="majorEastAsia"/>
          <w:sz w:val="28"/>
          <w:szCs w:val="28"/>
        </w:rPr>
        <w:t xml:space="preserve">. </w:t>
      </w:r>
      <w:r w:rsidRPr="00677AB6">
        <w:rPr>
          <w:sz w:val="28"/>
          <w:szCs w:val="28"/>
        </w:rPr>
        <w:t>—</w:t>
      </w:r>
      <w:r w:rsidRPr="00FA144A">
        <w:rPr>
          <w:rStyle w:val="st"/>
          <w:rFonts w:eastAsiaTheme="majorEastAsia"/>
          <w:sz w:val="28"/>
          <w:szCs w:val="28"/>
        </w:rPr>
        <w:t xml:space="preserve"> М.: НИЦ Инфра-М, 2013. </w:t>
      </w:r>
      <w:r w:rsidRPr="00677AB6">
        <w:rPr>
          <w:sz w:val="28"/>
          <w:szCs w:val="28"/>
        </w:rPr>
        <w:t>—</w:t>
      </w:r>
      <w:r w:rsidRPr="00FA144A">
        <w:rPr>
          <w:rStyle w:val="st"/>
          <w:rFonts w:eastAsiaTheme="majorEastAsia"/>
          <w:sz w:val="28"/>
          <w:szCs w:val="28"/>
        </w:rPr>
        <w:t xml:space="preserve"> 192 с.</w:t>
      </w:r>
    </w:p>
    <w:p w:rsidR="00677AB6" w:rsidRPr="00677AB6" w:rsidRDefault="00677AB6" w:rsidP="00205341">
      <w:pPr>
        <w:pStyle w:val="a4"/>
        <w:numPr>
          <w:ilvl w:val="0"/>
          <w:numId w:val="21"/>
        </w:numPr>
        <w:spacing w:line="360" w:lineRule="auto"/>
        <w:ind w:left="0" w:right="-5"/>
        <w:jc w:val="both"/>
        <w:rPr>
          <w:sz w:val="28"/>
          <w:szCs w:val="28"/>
        </w:rPr>
      </w:pPr>
      <w:r w:rsidRPr="00677AB6">
        <w:rPr>
          <w:sz w:val="28"/>
          <w:szCs w:val="28"/>
        </w:rPr>
        <w:lastRenderedPageBreak/>
        <w:t>Хващевская</w:t>
      </w:r>
      <w:r w:rsidR="0008651C">
        <w:rPr>
          <w:sz w:val="28"/>
          <w:szCs w:val="28"/>
        </w:rPr>
        <w:t xml:space="preserve"> </w:t>
      </w:r>
      <w:r>
        <w:rPr>
          <w:sz w:val="28"/>
          <w:szCs w:val="28"/>
        </w:rPr>
        <w:t>А</w:t>
      </w:r>
      <w:r w:rsidRPr="00677AB6">
        <w:rPr>
          <w:sz w:val="28"/>
          <w:szCs w:val="28"/>
        </w:rPr>
        <w:t xml:space="preserve">.С. </w:t>
      </w:r>
      <w:r w:rsidRPr="00677AB6">
        <w:rPr>
          <w:bCs/>
          <w:sz w:val="28"/>
          <w:szCs w:val="28"/>
        </w:rPr>
        <w:t>Основы деятельности краеведческого музея: традиционные и инновационные формы его работы</w:t>
      </w:r>
      <w:r>
        <w:rPr>
          <w:bCs/>
          <w:sz w:val="28"/>
          <w:szCs w:val="28"/>
        </w:rPr>
        <w:t xml:space="preserve">//Журнал </w:t>
      </w:r>
      <w:r w:rsidRPr="00677AB6">
        <w:rPr>
          <w:sz w:val="28"/>
          <w:szCs w:val="28"/>
        </w:rPr>
        <w:t>«MagisterDixit» — 1 (03). Март 2011</w:t>
      </w:r>
      <w:r>
        <w:rPr>
          <w:sz w:val="28"/>
          <w:szCs w:val="28"/>
        </w:rPr>
        <w:t xml:space="preserve">. </w:t>
      </w:r>
      <w:r w:rsidRPr="00677AB6">
        <w:rPr>
          <w:sz w:val="28"/>
          <w:szCs w:val="28"/>
        </w:rPr>
        <w:t>—</w:t>
      </w:r>
      <w:r w:rsidRPr="00677AB6">
        <w:rPr>
          <w:bCs/>
          <w:sz w:val="28"/>
          <w:szCs w:val="28"/>
        </w:rPr>
        <w:t>248-252 С.</w:t>
      </w:r>
    </w:p>
    <w:p w:rsidR="001616F0" w:rsidRPr="00AC06F2" w:rsidRDefault="001616F0" w:rsidP="00205341">
      <w:pPr>
        <w:pStyle w:val="a4"/>
        <w:numPr>
          <w:ilvl w:val="0"/>
          <w:numId w:val="21"/>
        </w:numPr>
        <w:spacing w:line="360" w:lineRule="auto"/>
        <w:ind w:left="0" w:right="-5"/>
        <w:jc w:val="both"/>
        <w:rPr>
          <w:sz w:val="28"/>
          <w:szCs w:val="28"/>
        </w:rPr>
      </w:pPr>
      <w:r>
        <w:rPr>
          <w:sz w:val="28"/>
          <w:szCs w:val="28"/>
        </w:rPr>
        <w:t>Чугунова</w:t>
      </w:r>
      <w:r w:rsidRPr="00AC06F2">
        <w:rPr>
          <w:sz w:val="28"/>
          <w:szCs w:val="28"/>
        </w:rPr>
        <w:t xml:space="preserve"> А.В. Музейная архитектура в контексте современной культуры / А.В. Чугунова // Вопросы музеологии. </w:t>
      </w:r>
      <w:r w:rsidRPr="004744CF">
        <w:rPr>
          <w:sz w:val="28"/>
          <w:szCs w:val="28"/>
        </w:rPr>
        <w:t>—</w:t>
      </w:r>
      <w:r w:rsidRPr="00AC06F2">
        <w:rPr>
          <w:sz w:val="28"/>
          <w:szCs w:val="28"/>
        </w:rPr>
        <w:t xml:space="preserve">2010.  № 1. </w:t>
      </w:r>
      <w:r w:rsidRPr="004744CF">
        <w:rPr>
          <w:sz w:val="28"/>
          <w:szCs w:val="28"/>
        </w:rPr>
        <w:t>—</w:t>
      </w:r>
      <w:r w:rsidRPr="00AC06F2">
        <w:rPr>
          <w:sz w:val="28"/>
          <w:szCs w:val="28"/>
        </w:rPr>
        <w:t xml:space="preserve"> С</w:t>
      </w:r>
      <w:r>
        <w:rPr>
          <w:sz w:val="28"/>
          <w:szCs w:val="28"/>
        </w:rPr>
        <w:t>. 34-43</w:t>
      </w:r>
    </w:p>
    <w:p w:rsidR="00E87952" w:rsidRPr="004744CF" w:rsidRDefault="00E87952" w:rsidP="00205341">
      <w:pPr>
        <w:pStyle w:val="a4"/>
        <w:numPr>
          <w:ilvl w:val="0"/>
          <w:numId w:val="21"/>
        </w:numPr>
        <w:spacing w:line="360" w:lineRule="auto"/>
        <w:ind w:left="0" w:right="-5"/>
        <w:jc w:val="both"/>
        <w:rPr>
          <w:sz w:val="28"/>
          <w:szCs w:val="28"/>
        </w:rPr>
      </w:pPr>
      <w:r w:rsidRPr="004744CF">
        <w:rPr>
          <w:sz w:val="28"/>
          <w:szCs w:val="28"/>
        </w:rPr>
        <w:t>Шимко</w:t>
      </w:r>
      <w:r w:rsidR="0008651C">
        <w:rPr>
          <w:sz w:val="28"/>
          <w:szCs w:val="28"/>
        </w:rPr>
        <w:t xml:space="preserve"> </w:t>
      </w:r>
      <w:r w:rsidRPr="004744CF">
        <w:rPr>
          <w:sz w:val="28"/>
          <w:szCs w:val="28"/>
        </w:rPr>
        <w:t>В.Т. Архитектурно-дизайнерское проектирование. Основы теории (средовой подход).</w:t>
      </w:r>
      <w:r w:rsidR="00181DD9" w:rsidRPr="004744CF">
        <w:rPr>
          <w:sz w:val="28"/>
          <w:szCs w:val="28"/>
        </w:rPr>
        <w:t>—</w:t>
      </w:r>
      <w:r w:rsidRPr="004744CF">
        <w:rPr>
          <w:sz w:val="28"/>
          <w:szCs w:val="28"/>
        </w:rPr>
        <w:t xml:space="preserve">М.: Архитектура-С, 2009. </w:t>
      </w:r>
      <w:r w:rsidR="00181DD9" w:rsidRPr="004744CF">
        <w:rPr>
          <w:sz w:val="28"/>
          <w:szCs w:val="28"/>
        </w:rPr>
        <w:t>—</w:t>
      </w:r>
      <w:r w:rsidRPr="004744CF">
        <w:rPr>
          <w:sz w:val="28"/>
          <w:szCs w:val="28"/>
        </w:rPr>
        <w:t xml:space="preserve">408 с. </w:t>
      </w:r>
    </w:p>
    <w:p w:rsidR="00E87952" w:rsidRPr="004744CF" w:rsidRDefault="00E87952" w:rsidP="00205341">
      <w:pPr>
        <w:pStyle w:val="a4"/>
        <w:numPr>
          <w:ilvl w:val="0"/>
          <w:numId w:val="21"/>
        </w:numPr>
        <w:spacing w:line="360" w:lineRule="auto"/>
        <w:ind w:left="0" w:right="-5"/>
        <w:jc w:val="both"/>
        <w:rPr>
          <w:sz w:val="28"/>
          <w:szCs w:val="28"/>
        </w:rPr>
      </w:pPr>
      <w:r w:rsidRPr="004744CF">
        <w:rPr>
          <w:sz w:val="28"/>
          <w:szCs w:val="28"/>
        </w:rPr>
        <w:t>Шимко В.Т. Основы дизайна и средового проектирования.— М.: ИМДТ, 2005. — 58 с.</w:t>
      </w:r>
    </w:p>
    <w:p w:rsidR="00E87952" w:rsidRDefault="00E87952" w:rsidP="00205341">
      <w:pPr>
        <w:pStyle w:val="a4"/>
        <w:numPr>
          <w:ilvl w:val="0"/>
          <w:numId w:val="21"/>
        </w:numPr>
        <w:spacing w:line="360" w:lineRule="auto"/>
        <w:ind w:left="0" w:right="-5"/>
        <w:jc w:val="both"/>
        <w:rPr>
          <w:sz w:val="28"/>
          <w:szCs w:val="28"/>
        </w:rPr>
      </w:pPr>
      <w:r w:rsidRPr="004744CF">
        <w:rPr>
          <w:sz w:val="28"/>
          <w:szCs w:val="28"/>
        </w:rPr>
        <w:t>Шляхтина Л.М. Основы музейного дела. Теория и практика.</w:t>
      </w:r>
      <w:r w:rsidR="00776E32" w:rsidRPr="004744CF">
        <w:rPr>
          <w:sz w:val="28"/>
          <w:szCs w:val="28"/>
        </w:rPr>
        <w:t>—</w:t>
      </w:r>
      <w:r w:rsidRPr="004744CF">
        <w:rPr>
          <w:sz w:val="28"/>
          <w:szCs w:val="28"/>
        </w:rPr>
        <w:t xml:space="preserve"> М.: Высшая школа, 2005. </w:t>
      </w:r>
      <w:r w:rsidR="00776E32" w:rsidRPr="004744CF">
        <w:rPr>
          <w:sz w:val="28"/>
          <w:szCs w:val="28"/>
        </w:rPr>
        <w:t>—</w:t>
      </w:r>
      <w:r w:rsidRPr="004744CF">
        <w:rPr>
          <w:sz w:val="28"/>
          <w:szCs w:val="28"/>
        </w:rPr>
        <w:t>184</w:t>
      </w:r>
      <w:r w:rsidR="00776E32" w:rsidRPr="004744CF">
        <w:rPr>
          <w:sz w:val="28"/>
          <w:szCs w:val="28"/>
          <w:lang w:val="en-US"/>
        </w:rPr>
        <w:t>c</w:t>
      </w:r>
      <w:r w:rsidR="00776E32" w:rsidRPr="004744CF">
        <w:rPr>
          <w:sz w:val="28"/>
          <w:szCs w:val="28"/>
        </w:rPr>
        <w:t>.</w:t>
      </w:r>
    </w:p>
    <w:p w:rsidR="0084613F" w:rsidRPr="0084613F" w:rsidRDefault="00900EEC" w:rsidP="00205341">
      <w:pPr>
        <w:pStyle w:val="a4"/>
        <w:numPr>
          <w:ilvl w:val="0"/>
          <w:numId w:val="21"/>
        </w:numPr>
        <w:spacing w:line="360" w:lineRule="auto"/>
        <w:ind w:left="0" w:right="-5"/>
        <w:jc w:val="both"/>
      </w:pPr>
      <w:r>
        <w:rPr>
          <w:sz w:val="28"/>
          <w:szCs w:val="28"/>
        </w:rPr>
        <w:t xml:space="preserve">Шуберт К. Удел куратора. Концепция музея от Великой Французской революции до наших дней. </w:t>
      </w:r>
      <w:r w:rsidRPr="004744CF">
        <w:rPr>
          <w:sz w:val="28"/>
          <w:szCs w:val="28"/>
        </w:rPr>
        <w:t>—</w:t>
      </w:r>
      <w:r>
        <w:rPr>
          <w:sz w:val="28"/>
          <w:szCs w:val="28"/>
        </w:rPr>
        <w:t xml:space="preserve"> М.: Ад Маргинем Пресс, 2016 </w:t>
      </w:r>
      <w:r w:rsidRPr="004744CF">
        <w:rPr>
          <w:sz w:val="28"/>
          <w:szCs w:val="28"/>
        </w:rPr>
        <w:t>—</w:t>
      </w:r>
      <w:r>
        <w:rPr>
          <w:sz w:val="28"/>
          <w:szCs w:val="28"/>
        </w:rPr>
        <w:t xml:space="preserve"> 224 с.</w:t>
      </w:r>
    </w:p>
    <w:p w:rsidR="0084613F" w:rsidRPr="0084613F" w:rsidRDefault="0084613F" w:rsidP="00205341">
      <w:pPr>
        <w:pStyle w:val="a4"/>
        <w:numPr>
          <w:ilvl w:val="0"/>
          <w:numId w:val="21"/>
        </w:numPr>
        <w:spacing w:line="360" w:lineRule="auto"/>
        <w:ind w:left="0" w:right="-5"/>
        <w:jc w:val="both"/>
        <w:rPr>
          <w:sz w:val="28"/>
          <w:szCs w:val="28"/>
        </w:rPr>
      </w:pPr>
      <w:r w:rsidRPr="0084613F">
        <w:rPr>
          <w:sz w:val="28"/>
          <w:szCs w:val="28"/>
        </w:rPr>
        <w:t>Шулепова Э.А. Основы музееведения. — М.: Едиториал УРСС, 2005. — 50</w:t>
      </w:r>
      <w:r>
        <w:rPr>
          <w:sz w:val="28"/>
          <w:szCs w:val="28"/>
        </w:rPr>
        <w:t>8</w:t>
      </w:r>
      <w:r w:rsidRPr="0084613F">
        <w:rPr>
          <w:sz w:val="28"/>
          <w:szCs w:val="28"/>
        </w:rPr>
        <w:t xml:space="preserve"> с.</w:t>
      </w:r>
    </w:p>
    <w:p w:rsidR="00392E9C" w:rsidRPr="00392E9C" w:rsidRDefault="00392E9C" w:rsidP="00205341">
      <w:pPr>
        <w:pStyle w:val="a4"/>
        <w:numPr>
          <w:ilvl w:val="0"/>
          <w:numId w:val="21"/>
        </w:numPr>
        <w:spacing w:line="360" w:lineRule="auto"/>
        <w:ind w:left="0" w:right="-5"/>
        <w:rPr>
          <w:sz w:val="28"/>
          <w:szCs w:val="28"/>
        </w:rPr>
      </w:pPr>
      <w:r w:rsidRPr="00392E9C">
        <w:rPr>
          <w:sz w:val="28"/>
          <w:szCs w:val="28"/>
        </w:rPr>
        <w:t>Щербина А.В. Музейное проектирование. — Тольятти: ТГУ, 2011. — 66 с.</w:t>
      </w:r>
    </w:p>
    <w:p w:rsidR="007667CA" w:rsidRPr="007667CA" w:rsidRDefault="00E87952" w:rsidP="00205341">
      <w:pPr>
        <w:pStyle w:val="a4"/>
        <w:numPr>
          <w:ilvl w:val="0"/>
          <w:numId w:val="21"/>
        </w:numPr>
        <w:spacing w:line="360" w:lineRule="auto"/>
        <w:ind w:left="0" w:right="-5"/>
        <w:jc w:val="both"/>
        <w:rPr>
          <w:sz w:val="28"/>
          <w:szCs w:val="28"/>
        </w:rPr>
      </w:pPr>
      <w:r w:rsidRPr="004744CF">
        <w:rPr>
          <w:sz w:val="28"/>
          <w:szCs w:val="28"/>
        </w:rPr>
        <w:t>Янковская Ю.С. Архитектурный объект: образ и морфология</w:t>
      </w:r>
      <w:r w:rsidR="002640F5">
        <w:rPr>
          <w:sz w:val="28"/>
          <w:szCs w:val="28"/>
        </w:rPr>
        <w:t xml:space="preserve">. </w:t>
      </w:r>
      <w:r w:rsidR="002640F5" w:rsidRPr="002640F5">
        <w:rPr>
          <w:sz w:val="28"/>
          <w:szCs w:val="28"/>
        </w:rPr>
        <w:t>—</w:t>
      </w:r>
      <w:r w:rsidR="002640F5">
        <w:rPr>
          <w:sz w:val="28"/>
          <w:szCs w:val="28"/>
        </w:rPr>
        <w:t xml:space="preserve">М.:МАРХИ, 2006. </w:t>
      </w:r>
      <w:r w:rsidR="002640F5" w:rsidRPr="002640F5">
        <w:rPr>
          <w:sz w:val="28"/>
          <w:szCs w:val="28"/>
        </w:rPr>
        <w:t>—</w:t>
      </w:r>
      <w:r w:rsidR="002640F5">
        <w:rPr>
          <w:sz w:val="28"/>
          <w:szCs w:val="28"/>
        </w:rPr>
        <w:t xml:space="preserve"> 270 с.</w:t>
      </w:r>
    </w:p>
    <w:p w:rsidR="007667CA" w:rsidRPr="008B638D" w:rsidRDefault="00A60E15" w:rsidP="00205341">
      <w:pPr>
        <w:pStyle w:val="a4"/>
        <w:numPr>
          <w:ilvl w:val="0"/>
          <w:numId w:val="21"/>
        </w:numPr>
        <w:spacing w:line="360" w:lineRule="auto"/>
        <w:ind w:left="0" w:right="-5"/>
        <w:jc w:val="both"/>
        <w:rPr>
          <w:sz w:val="28"/>
          <w:szCs w:val="28"/>
          <w:lang w:val="en-US"/>
        </w:rPr>
      </w:pPr>
      <w:hyperlink r:id="rId49" w:history="1">
        <w:r w:rsidR="00E87952" w:rsidRPr="00E87952">
          <w:rPr>
            <w:rStyle w:val="a3"/>
            <w:rFonts w:eastAsiaTheme="majorEastAsia"/>
            <w:color w:val="auto"/>
            <w:sz w:val="28"/>
            <w:szCs w:val="28"/>
            <w:u w:val="none"/>
            <w:lang w:val="en-US"/>
          </w:rPr>
          <w:t>David Dean</w:t>
        </w:r>
      </w:hyperlink>
      <w:r w:rsidR="00E87952" w:rsidRPr="00E87952">
        <w:rPr>
          <w:sz w:val="28"/>
          <w:szCs w:val="28"/>
          <w:lang w:val="en-US"/>
        </w:rPr>
        <w:t xml:space="preserve">. </w:t>
      </w:r>
      <w:r w:rsidR="00E87952" w:rsidRPr="00E87952">
        <w:rPr>
          <w:rStyle w:val="fn"/>
          <w:sz w:val="28"/>
          <w:szCs w:val="28"/>
          <w:lang w:val="en-US"/>
        </w:rPr>
        <w:t>Museum Exhibition</w:t>
      </w:r>
      <w:r w:rsidR="00E87952" w:rsidRPr="00E87952">
        <w:rPr>
          <w:sz w:val="28"/>
          <w:szCs w:val="28"/>
          <w:lang w:val="en-US"/>
        </w:rPr>
        <w:t xml:space="preserve">: </w:t>
      </w:r>
      <w:r w:rsidR="00E87952" w:rsidRPr="00E87952">
        <w:rPr>
          <w:rStyle w:val="12"/>
          <w:sz w:val="28"/>
          <w:szCs w:val="28"/>
          <w:lang w:val="en-US"/>
        </w:rPr>
        <w:t xml:space="preserve">Theory and Practice. </w:t>
      </w:r>
      <w:r w:rsidR="00E87952" w:rsidRPr="00E87952">
        <w:rPr>
          <w:sz w:val="28"/>
          <w:szCs w:val="28"/>
          <w:lang w:val="en-US"/>
        </w:rPr>
        <w:t>—Routledge, 1996. —190</w:t>
      </w:r>
      <w:r w:rsidR="00664C4F">
        <w:rPr>
          <w:sz w:val="28"/>
          <w:szCs w:val="28"/>
          <w:lang w:val="en-US"/>
        </w:rPr>
        <w:t xml:space="preserve"> p</w:t>
      </w:r>
      <w:r w:rsidR="005B7201">
        <w:rPr>
          <w:sz w:val="28"/>
          <w:szCs w:val="28"/>
          <w:lang w:val="en-US"/>
        </w:rPr>
        <w:t>p</w:t>
      </w:r>
      <w:r w:rsidR="00E87952" w:rsidRPr="00E87952">
        <w:rPr>
          <w:sz w:val="28"/>
          <w:szCs w:val="28"/>
          <w:lang w:val="en-US"/>
        </w:rPr>
        <w:t xml:space="preserve">. </w:t>
      </w:r>
    </w:p>
    <w:p w:rsidR="007667CA" w:rsidRPr="007667CA" w:rsidRDefault="007667CA" w:rsidP="00205341">
      <w:pPr>
        <w:pStyle w:val="a4"/>
        <w:numPr>
          <w:ilvl w:val="0"/>
          <w:numId w:val="21"/>
        </w:numPr>
        <w:spacing w:line="360" w:lineRule="auto"/>
        <w:ind w:left="0" w:right="-5"/>
        <w:jc w:val="both"/>
        <w:rPr>
          <w:sz w:val="28"/>
          <w:szCs w:val="28"/>
          <w:lang w:val="en-US"/>
        </w:rPr>
      </w:pPr>
      <w:r w:rsidRPr="007667CA">
        <w:rPr>
          <w:sz w:val="28"/>
          <w:szCs w:val="28"/>
          <w:lang w:val="en-US"/>
        </w:rPr>
        <w:t>Designing the Future of Museums. National Museum of Finlan</w:t>
      </w:r>
      <w:r>
        <w:rPr>
          <w:sz w:val="28"/>
          <w:szCs w:val="28"/>
          <w:lang w:val="en-US"/>
        </w:rPr>
        <w:t>d</w:t>
      </w:r>
      <w:r w:rsidRPr="007667CA">
        <w:rPr>
          <w:sz w:val="28"/>
          <w:szCs w:val="28"/>
          <w:lang w:val="en-US"/>
        </w:rPr>
        <w:t xml:space="preserve">/ Project Supervisor: Miikka J. Lehtonen. </w:t>
      </w:r>
      <w:r w:rsidRPr="00E87952">
        <w:rPr>
          <w:sz w:val="28"/>
          <w:szCs w:val="28"/>
          <w:lang w:val="en-US"/>
        </w:rPr>
        <w:t>—</w:t>
      </w:r>
      <w:r w:rsidRPr="007667CA">
        <w:rPr>
          <w:sz w:val="28"/>
          <w:szCs w:val="28"/>
          <w:lang w:val="en-US"/>
        </w:rPr>
        <w:t xml:space="preserve"> Helsinki: Aalto University,  </w:t>
      </w:r>
      <w:r>
        <w:rPr>
          <w:sz w:val="28"/>
          <w:szCs w:val="28"/>
          <w:lang w:val="en-US"/>
        </w:rPr>
        <w:t xml:space="preserve">2018. </w:t>
      </w:r>
      <w:r w:rsidRPr="00E87952">
        <w:rPr>
          <w:sz w:val="28"/>
          <w:szCs w:val="28"/>
          <w:lang w:val="en-US"/>
        </w:rPr>
        <w:t>—</w:t>
      </w:r>
      <w:r>
        <w:rPr>
          <w:sz w:val="28"/>
          <w:szCs w:val="28"/>
          <w:lang w:val="en-US"/>
        </w:rPr>
        <w:t xml:space="preserve"> 40 p</w:t>
      </w:r>
      <w:r w:rsidR="005B7201">
        <w:rPr>
          <w:sz w:val="28"/>
          <w:szCs w:val="28"/>
          <w:lang w:val="en-US"/>
        </w:rPr>
        <w:t>p</w:t>
      </w:r>
      <w:r>
        <w:rPr>
          <w:sz w:val="28"/>
          <w:szCs w:val="28"/>
          <w:lang w:val="en-US"/>
        </w:rPr>
        <w:t>.</w:t>
      </w:r>
    </w:p>
    <w:p w:rsidR="00831605" w:rsidRPr="007667CA" w:rsidRDefault="00831605" w:rsidP="00205341">
      <w:pPr>
        <w:pStyle w:val="a4"/>
        <w:numPr>
          <w:ilvl w:val="0"/>
          <w:numId w:val="21"/>
        </w:numPr>
        <w:spacing w:line="360" w:lineRule="auto"/>
        <w:ind w:left="0" w:right="-5"/>
        <w:jc w:val="both"/>
        <w:rPr>
          <w:lang w:val="en-US"/>
        </w:rPr>
      </w:pPr>
      <w:r w:rsidRPr="007667CA">
        <w:rPr>
          <w:sz w:val="28"/>
          <w:szCs w:val="28"/>
          <w:lang w:val="en-US"/>
        </w:rPr>
        <w:t>French museum architecture / pl. edit. ICI consultants. — Design Media Publ. Lim., 2012. — 344 p</w:t>
      </w:r>
      <w:r w:rsidR="005B7201">
        <w:rPr>
          <w:sz w:val="28"/>
          <w:szCs w:val="28"/>
          <w:lang w:val="en-US"/>
        </w:rPr>
        <w:t>p</w:t>
      </w:r>
      <w:r w:rsidRPr="007667CA">
        <w:rPr>
          <w:sz w:val="28"/>
          <w:szCs w:val="28"/>
          <w:lang w:val="en-US"/>
        </w:rPr>
        <w:t>.</w:t>
      </w:r>
    </w:p>
    <w:p w:rsidR="003D6189" w:rsidRDefault="005228DB" w:rsidP="00205341">
      <w:pPr>
        <w:pStyle w:val="a4"/>
        <w:numPr>
          <w:ilvl w:val="0"/>
          <w:numId w:val="21"/>
        </w:numPr>
        <w:spacing w:line="360" w:lineRule="auto"/>
        <w:ind w:left="0" w:right="-5"/>
        <w:jc w:val="both"/>
        <w:rPr>
          <w:sz w:val="28"/>
          <w:szCs w:val="28"/>
          <w:lang w:val="en-US"/>
        </w:rPr>
      </w:pPr>
      <w:r w:rsidRPr="005228DB">
        <w:rPr>
          <w:rStyle w:val="personname"/>
          <w:rFonts w:eastAsiaTheme="majorEastAsia"/>
          <w:sz w:val="28"/>
          <w:szCs w:val="28"/>
          <w:lang w:val="en-US"/>
        </w:rPr>
        <w:t>Hillier B</w:t>
      </w:r>
      <w:r>
        <w:rPr>
          <w:rStyle w:val="personname"/>
          <w:rFonts w:eastAsiaTheme="majorEastAsia"/>
          <w:sz w:val="28"/>
          <w:szCs w:val="28"/>
          <w:lang w:val="en-US"/>
        </w:rPr>
        <w:t>.,</w:t>
      </w:r>
      <w:r w:rsidR="0008651C" w:rsidRPr="0008651C">
        <w:rPr>
          <w:rStyle w:val="personname"/>
          <w:rFonts w:eastAsiaTheme="majorEastAsia"/>
          <w:sz w:val="28"/>
          <w:szCs w:val="28"/>
          <w:lang w:val="en-US"/>
        </w:rPr>
        <w:t xml:space="preserve"> </w:t>
      </w:r>
      <w:r w:rsidRPr="005228DB">
        <w:rPr>
          <w:rStyle w:val="personname"/>
          <w:rFonts w:eastAsiaTheme="majorEastAsia"/>
          <w:sz w:val="28"/>
          <w:szCs w:val="28"/>
          <w:lang w:val="en-US"/>
        </w:rPr>
        <w:t>Tzortzi K</w:t>
      </w:r>
      <w:r>
        <w:rPr>
          <w:rStyle w:val="personname"/>
          <w:rFonts w:eastAsiaTheme="majorEastAsia"/>
          <w:sz w:val="28"/>
          <w:szCs w:val="28"/>
          <w:lang w:val="en-US"/>
        </w:rPr>
        <w:t xml:space="preserve">. </w:t>
      </w:r>
      <w:r w:rsidRPr="005228DB">
        <w:rPr>
          <w:sz w:val="28"/>
          <w:szCs w:val="28"/>
          <w:lang w:val="en-US"/>
        </w:rPr>
        <w:t xml:space="preserve">Space Syntax: The Language of Museum Space // </w:t>
      </w:r>
      <w:r w:rsidRPr="005228DB">
        <w:rPr>
          <w:rStyle w:val="af8"/>
          <w:rFonts w:eastAsiaTheme="majorEastAsia"/>
          <w:b w:val="0"/>
          <w:sz w:val="28"/>
          <w:szCs w:val="28"/>
          <w:lang w:val="en-US"/>
        </w:rPr>
        <w:t>A</w:t>
      </w:r>
      <w:r w:rsidR="0008651C" w:rsidRPr="0008651C">
        <w:rPr>
          <w:rStyle w:val="af8"/>
          <w:rFonts w:eastAsiaTheme="majorEastAsia"/>
          <w:b w:val="0"/>
          <w:sz w:val="28"/>
          <w:szCs w:val="28"/>
          <w:lang w:val="en-US"/>
        </w:rPr>
        <w:t xml:space="preserve"> </w:t>
      </w:r>
      <w:r w:rsidRPr="005228DB">
        <w:rPr>
          <w:rStyle w:val="af8"/>
          <w:rFonts w:eastAsiaTheme="majorEastAsia"/>
          <w:b w:val="0"/>
          <w:sz w:val="28"/>
          <w:szCs w:val="28"/>
          <w:lang w:val="en-US"/>
        </w:rPr>
        <w:t>Companion to</w:t>
      </w:r>
      <w:r w:rsidRPr="005B7201">
        <w:rPr>
          <w:rStyle w:val="af8"/>
          <w:rFonts w:eastAsiaTheme="majorEastAsia"/>
          <w:b w:val="0"/>
          <w:sz w:val="28"/>
          <w:szCs w:val="28"/>
          <w:lang w:val="en-US"/>
        </w:rPr>
        <w:t xml:space="preserve"> Museum Studies</w:t>
      </w:r>
      <w:r>
        <w:rPr>
          <w:rStyle w:val="af8"/>
          <w:rFonts w:eastAsiaTheme="majorEastAsia"/>
          <w:b w:val="0"/>
          <w:sz w:val="28"/>
          <w:szCs w:val="28"/>
          <w:lang w:val="en-US"/>
        </w:rPr>
        <w:t>,</w:t>
      </w:r>
      <w:r w:rsidR="0008651C" w:rsidRPr="0008651C">
        <w:rPr>
          <w:rStyle w:val="af8"/>
          <w:rFonts w:eastAsiaTheme="majorEastAsia"/>
          <w:b w:val="0"/>
          <w:sz w:val="28"/>
          <w:szCs w:val="28"/>
          <w:lang w:val="en-US"/>
        </w:rPr>
        <w:t xml:space="preserve"> </w:t>
      </w:r>
      <w:r>
        <w:rPr>
          <w:rStyle w:val="personname"/>
          <w:rFonts w:eastAsiaTheme="majorEastAsia"/>
          <w:sz w:val="28"/>
          <w:szCs w:val="28"/>
          <w:lang w:val="en-US"/>
        </w:rPr>
        <w:t xml:space="preserve">Editor: </w:t>
      </w:r>
      <w:r w:rsidRPr="005B7201">
        <w:rPr>
          <w:rStyle w:val="personname"/>
          <w:rFonts w:eastAsiaTheme="majorEastAsia"/>
          <w:sz w:val="28"/>
          <w:szCs w:val="28"/>
          <w:lang w:val="en-US"/>
        </w:rPr>
        <w:t>Macdonald</w:t>
      </w:r>
      <w:r w:rsidR="0008651C" w:rsidRPr="0008651C">
        <w:rPr>
          <w:rStyle w:val="personname"/>
          <w:rFonts w:eastAsiaTheme="majorEastAsia"/>
          <w:sz w:val="28"/>
          <w:szCs w:val="28"/>
          <w:lang w:val="en-US"/>
        </w:rPr>
        <w:t xml:space="preserve"> </w:t>
      </w:r>
      <w:r w:rsidRPr="005B7201">
        <w:rPr>
          <w:rStyle w:val="personname"/>
          <w:rFonts w:eastAsiaTheme="majorEastAsia"/>
          <w:sz w:val="28"/>
          <w:szCs w:val="28"/>
          <w:lang w:val="en-US"/>
        </w:rPr>
        <w:t>S</w:t>
      </w:r>
      <w:r>
        <w:rPr>
          <w:rStyle w:val="personname"/>
          <w:rFonts w:eastAsiaTheme="majorEastAsia"/>
          <w:sz w:val="28"/>
          <w:szCs w:val="28"/>
          <w:lang w:val="en-US"/>
        </w:rPr>
        <w:t xml:space="preserve">. </w:t>
      </w:r>
      <w:r w:rsidRPr="00E87952">
        <w:rPr>
          <w:sz w:val="28"/>
          <w:szCs w:val="28"/>
          <w:lang w:val="en-US"/>
        </w:rPr>
        <w:t>—</w:t>
      </w:r>
      <w:r w:rsidR="0008651C" w:rsidRPr="0008651C">
        <w:rPr>
          <w:sz w:val="28"/>
          <w:szCs w:val="28"/>
          <w:lang w:val="en-US"/>
        </w:rPr>
        <w:t xml:space="preserve"> </w:t>
      </w:r>
      <w:r w:rsidRPr="005B7201">
        <w:rPr>
          <w:sz w:val="28"/>
          <w:szCs w:val="28"/>
          <w:lang w:val="en-US"/>
        </w:rPr>
        <w:t>Oxford</w:t>
      </w:r>
      <w:r>
        <w:rPr>
          <w:sz w:val="28"/>
          <w:szCs w:val="28"/>
          <w:lang w:val="en-US"/>
        </w:rPr>
        <w:t>:</w:t>
      </w:r>
      <w:r w:rsidRPr="005B7201">
        <w:rPr>
          <w:sz w:val="28"/>
          <w:szCs w:val="28"/>
          <w:lang w:val="en-US"/>
        </w:rPr>
        <w:t xml:space="preserve"> Blackwell Publishing Ltd</w:t>
      </w:r>
      <w:r>
        <w:rPr>
          <w:sz w:val="28"/>
          <w:szCs w:val="28"/>
          <w:lang w:val="en-US"/>
        </w:rPr>
        <w:t>., 2006</w:t>
      </w:r>
      <w:r w:rsidRPr="00E87952">
        <w:rPr>
          <w:sz w:val="28"/>
          <w:szCs w:val="28"/>
          <w:lang w:val="en-US"/>
        </w:rPr>
        <w:t>—</w:t>
      </w:r>
      <w:r w:rsidRPr="005B7201">
        <w:rPr>
          <w:sz w:val="28"/>
          <w:szCs w:val="28"/>
          <w:lang w:val="en-US"/>
        </w:rPr>
        <w:t>pp. 282-301</w:t>
      </w:r>
    </w:p>
    <w:p w:rsidR="005228DB" w:rsidRPr="008B638D" w:rsidRDefault="003D6189" w:rsidP="00205341">
      <w:pPr>
        <w:pStyle w:val="a4"/>
        <w:numPr>
          <w:ilvl w:val="0"/>
          <w:numId w:val="21"/>
        </w:numPr>
        <w:spacing w:line="360" w:lineRule="auto"/>
        <w:ind w:left="0" w:right="-5"/>
        <w:jc w:val="both"/>
        <w:rPr>
          <w:sz w:val="28"/>
          <w:szCs w:val="28"/>
        </w:rPr>
      </w:pPr>
      <w:r w:rsidRPr="0030396C">
        <w:rPr>
          <w:sz w:val="28"/>
          <w:szCs w:val="28"/>
          <w:lang w:val="en-US"/>
        </w:rPr>
        <w:t>Marotta</w:t>
      </w:r>
      <w:r w:rsidR="0008651C">
        <w:rPr>
          <w:sz w:val="28"/>
          <w:szCs w:val="28"/>
        </w:rPr>
        <w:t xml:space="preserve"> </w:t>
      </w:r>
      <w:r>
        <w:rPr>
          <w:sz w:val="28"/>
          <w:szCs w:val="28"/>
          <w:lang w:val="en-US"/>
        </w:rPr>
        <w:t>A</w:t>
      </w:r>
      <w:r w:rsidRPr="008B638D">
        <w:rPr>
          <w:sz w:val="28"/>
          <w:szCs w:val="28"/>
        </w:rPr>
        <w:t>.</w:t>
      </w:r>
      <w:r w:rsidR="0008651C">
        <w:rPr>
          <w:sz w:val="28"/>
          <w:szCs w:val="28"/>
        </w:rPr>
        <w:t xml:space="preserve"> </w:t>
      </w:r>
      <w:r w:rsidRPr="0030396C">
        <w:rPr>
          <w:bCs/>
          <w:sz w:val="28"/>
          <w:szCs w:val="28"/>
          <w:lang w:val="en-US"/>
        </w:rPr>
        <w:t>Typology</w:t>
      </w:r>
      <w:r w:rsidRPr="008B638D">
        <w:rPr>
          <w:bCs/>
          <w:sz w:val="28"/>
          <w:szCs w:val="28"/>
        </w:rPr>
        <w:t xml:space="preserve">: </w:t>
      </w:r>
      <w:r w:rsidRPr="0030396C">
        <w:rPr>
          <w:bCs/>
          <w:sz w:val="28"/>
          <w:szCs w:val="28"/>
          <w:lang w:val="en-US"/>
        </w:rPr>
        <w:t>Museums</w:t>
      </w:r>
      <w:r w:rsidRPr="008B638D">
        <w:rPr>
          <w:bCs/>
          <w:sz w:val="28"/>
          <w:szCs w:val="28"/>
        </w:rPr>
        <w:t xml:space="preserve">. </w:t>
      </w:r>
      <w:r w:rsidRPr="0030396C">
        <w:rPr>
          <w:sz w:val="28"/>
          <w:szCs w:val="28"/>
        </w:rPr>
        <w:t xml:space="preserve">2012 </w:t>
      </w:r>
      <w:r w:rsidRPr="00F603DF">
        <w:rPr>
          <w:sz w:val="28"/>
          <w:szCs w:val="28"/>
        </w:rPr>
        <w:t>—</w:t>
      </w:r>
      <w:r w:rsidRPr="00AD598B">
        <w:rPr>
          <w:sz w:val="28"/>
          <w:szCs w:val="28"/>
        </w:rPr>
        <w:t xml:space="preserve"> [Электронный ресурс]. — URL:</w:t>
      </w:r>
      <w:r w:rsidRPr="0030396C">
        <w:rPr>
          <w:sz w:val="28"/>
          <w:szCs w:val="28"/>
        </w:rPr>
        <w:t xml:space="preserve">https://www.architectural-review.com/essays/typology/typology-museums/8640202.article </w:t>
      </w:r>
      <w:r w:rsidRPr="00831605">
        <w:rPr>
          <w:sz w:val="28"/>
          <w:szCs w:val="28"/>
        </w:rPr>
        <w:t>(</w:t>
      </w:r>
      <w:r w:rsidRPr="004744CF">
        <w:rPr>
          <w:sz w:val="28"/>
          <w:szCs w:val="28"/>
        </w:rPr>
        <w:t>Датаобращения</w:t>
      </w:r>
      <w:r w:rsidRPr="00831605">
        <w:rPr>
          <w:sz w:val="28"/>
          <w:szCs w:val="28"/>
        </w:rPr>
        <w:t xml:space="preserve"> 2</w:t>
      </w:r>
      <w:r w:rsidRPr="00F603DF">
        <w:rPr>
          <w:sz w:val="28"/>
          <w:szCs w:val="28"/>
        </w:rPr>
        <w:t>1</w:t>
      </w:r>
      <w:r w:rsidRPr="00831605">
        <w:rPr>
          <w:sz w:val="28"/>
          <w:szCs w:val="28"/>
        </w:rPr>
        <w:t>.0</w:t>
      </w:r>
      <w:r w:rsidRPr="0030396C">
        <w:rPr>
          <w:sz w:val="28"/>
          <w:szCs w:val="28"/>
        </w:rPr>
        <w:t>2</w:t>
      </w:r>
      <w:r w:rsidRPr="00831605">
        <w:rPr>
          <w:sz w:val="28"/>
          <w:szCs w:val="28"/>
        </w:rPr>
        <w:t>.2019)</w:t>
      </w:r>
    </w:p>
    <w:p w:rsidR="00831605" w:rsidRPr="00FA5CE1" w:rsidRDefault="00831605" w:rsidP="00205341">
      <w:pPr>
        <w:pStyle w:val="a4"/>
        <w:numPr>
          <w:ilvl w:val="0"/>
          <w:numId w:val="21"/>
        </w:numPr>
        <w:spacing w:line="360" w:lineRule="auto"/>
        <w:ind w:left="0" w:right="-5"/>
        <w:jc w:val="both"/>
        <w:rPr>
          <w:sz w:val="28"/>
          <w:szCs w:val="28"/>
          <w:lang w:val="en-US"/>
        </w:rPr>
      </w:pPr>
      <w:r w:rsidRPr="004744CF">
        <w:rPr>
          <w:sz w:val="28"/>
          <w:szCs w:val="28"/>
          <w:lang w:val="en-US"/>
        </w:rPr>
        <w:lastRenderedPageBreak/>
        <w:t xml:space="preserve">Miller J.V., Miller R.E. Museum lighting </w:t>
      </w:r>
      <w:r w:rsidRPr="00B20AF8">
        <w:rPr>
          <w:sz w:val="28"/>
          <w:szCs w:val="28"/>
          <w:lang w:val="en-US"/>
        </w:rPr>
        <w:t>—</w:t>
      </w:r>
      <w:r w:rsidRPr="004744CF">
        <w:rPr>
          <w:sz w:val="28"/>
          <w:szCs w:val="28"/>
          <w:lang w:val="en-US"/>
        </w:rPr>
        <w:t xml:space="preserve"> pure and simple.</w:t>
      </w:r>
      <w:r w:rsidRPr="00FA5CE1">
        <w:rPr>
          <w:sz w:val="28"/>
          <w:szCs w:val="28"/>
          <w:lang w:val="en-US"/>
        </w:rPr>
        <w:t>[</w:t>
      </w:r>
      <w:r w:rsidRPr="00AD598B">
        <w:rPr>
          <w:sz w:val="28"/>
          <w:szCs w:val="28"/>
        </w:rPr>
        <w:t>Электронный</w:t>
      </w:r>
      <w:r w:rsidRPr="00FA5CE1">
        <w:rPr>
          <w:sz w:val="28"/>
          <w:szCs w:val="28"/>
          <w:lang w:val="en-US"/>
        </w:rPr>
        <w:t xml:space="preserve"> </w:t>
      </w:r>
      <w:r w:rsidRPr="00AD598B">
        <w:rPr>
          <w:sz w:val="28"/>
          <w:szCs w:val="28"/>
        </w:rPr>
        <w:t>ресурс</w:t>
      </w:r>
      <w:r w:rsidRPr="00FA5CE1">
        <w:rPr>
          <w:sz w:val="28"/>
          <w:szCs w:val="28"/>
          <w:lang w:val="en-US"/>
        </w:rPr>
        <w:t>]. — URL:</w:t>
      </w:r>
      <w:r w:rsidRPr="004744CF">
        <w:rPr>
          <w:sz w:val="28"/>
          <w:szCs w:val="28"/>
          <w:lang w:val="en-US"/>
        </w:rPr>
        <w:t>http</w:t>
      </w:r>
      <w:r w:rsidRPr="00FA5CE1">
        <w:rPr>
          <w:sz w:val="28"/>
          <w:szCs w:val="28"/>
          <w:lang w:val="en-US"/>
        </w:rPr>
        <w:t>://</w:t>
      </w:r>
      <w:r w:rsidRPr="004744CF">
        <w:rPr>
          <w:sz w:val="28"/>
          <w:szCs w:val="28"/>
          <w:lang w:val="en-US"/>
        </w:rPr>
        <w:t>www</w:t>
      </w:r>
      <w:r w:rsidRPr="00FA5CE1">
        <w:rPr>
          <w:sz w:val="28"/>
          <w:szCs w:val="28"/>
          <w:lang w:val="en-US"/>
        </w:rPr>
        <w:t>.</w:t>
      </w:r>
      <w:r w:rsidRPr="004744CF">
        <w:rPr>
          <w:sz w:val="28"/>
          <w:szCs w:val="28"/>
          <w:lang w:val="en-US"/>
        </w:rPr>
        <w:t>nouvir</w:t>
      </w:r>
      <w:r w:rsidRPr="00FA5CE1">
        <w:rPr>
          <w:sz w:val="28"/>
          <w:szCs w:val="28"/>
          <w:lang w:val="en-US"/>
        </w:rPr>
        <w:t>.</w:t>
      </w:r>
      <w:r w:rsidRPr="004744CF">
        <w:rPr>
          <w:sz w:val="28"/>
          <w:szCs w:val="28"/>
          <w:lang w:val="en-US"/>
        </w:rPr>
        <w:t>com</w:t>
      </w:r>
      <w:r w:rsidRPr="00FA5CE1">
        <w:rPr>
          <w:sz w:val="28"/>
          <w:szCs w:val="28"/>
          <w:lang w:val="en-US"/>
        </w:rPr>
        <w:t>/</w:t>
      </w:r>
      <w:r w:rsidRPr="004744CF">
        <w:rPr>
          <w:sz w:val="28"/>
          <w:szCs w:val="28"/>
          <w:lang w:val="en-US"/>
        </w:rPr>
        <w:t>pdfs</w:t>
      </w:r>
      <w:r w:rsidRPr="00FA5CE1">
        <w:rPr>
          <w:sz w:val="28"/>
          <w:szCs w:val="28"/>
          <w:lang w:val="en-US"/>
        </w:rPr>
        <w:t>/</w:t>
      </w:r>
      <w:r w:rsidRPr="004744CF">
        <w:rPr>
          <w:sz w:val="28"/>
          <w:szCs w:val="28"/>
          <w:lang w:val="en-US"/>
        </w:rPr>
        <w:t>MuseumLighting</w:t>
      </w:r>
      <w:r w:rsidRPr="00FA5CE1">
        <w:rPr>
          <w:sz w:val="28"/>
          <w:szCs w:val="28"/>
          <w:lang w:val="en-US"/>
        </w:rPr>
        <w:t>.</w:t>
      </w:r>
      <w:r w:rsidRPr="004744CF">
        <w:rPr>
          <w:sz w:val="28"/>
          <w:szCs w:val="28"/>
          <w:lang w:val="en-US"/>
        </w:rPr>
        <w:t>pdf</w:t>
      </w:r>
      <w:r w:rsidRPr="00FA5CE1">
        <w:rPr>
          <w:sz w:val="28"/>
          <w:szCs w:val="28"/>
          <w:lang w:val="en-US"/>
        </w:rPr>
        <w:t xml:space="preserve">  (</w:t>
      </w:r>
      <w:r w:rsidRPr="004744CF">
        <w:rPr>
          <w:sz w:val="28"/>
          <w:szCs w:val="28"/>
        </w:rPr>
        <w:t>Дата</w:t>
      </w:r>
      <w:r w:rsidR="0008651C" w:rsidRPr="0008651C">
        <w:rPr>
          <w:sz w:val="28"/>
          <w:szCs w:val="28"/>
          <w:lang w:val="en-US"/>
        </w:rPr>
        <w:t xml:space="preserve"> </w:t>
      </w:r>
      <w:r w:rsidRPr="004744CF">
        <w:rPr>
          <w:sz w:val="28"/>
          <w:szCs w:val="28"/>
        </w:rPr>
        <w:t>обращения</w:t>
      </w:r>
      <w:r w:rsidRPr="00FA5CE1">
        <w:rPr>
          <w:sz w:val="28"/>
          <w:szCs w:val="28"/>
          <w:lang w:val="en-US"/>
        </w:rPr>
        <w:t xml:space="preserve"> 26.04.2019) </w:t>
      </w:r>
    </w:p>
    <w:p w:rsidR="0030396C" w:rsidRPr="008B638D" w:rsidRDefault="00E93091" w:rsidP="00205341">
      <w:pPr>
        <w:pStyle w:val="a4"/>
        <w:numPr>
          <w:ilvl w:val="0"/>
          <w:numId w:val="21"/>
        </w:numPr>
        <w:spacing w:line="360" w:lineRule="auto"/>
        <w:ind w:left="0" w:right="-5"/>
        <w:jc w:val="both"/>
        <w:rPr>
          <w:sz w:val="28"/>
          <w:szCs w:val="28"/>
          <w:lang w:val="en-US"/>
        </w:rPr>
      </w:pPr>
      <w:r w:rsidRPr="0030396C">
        <w:rPr>
          <w:sz w:val="28"/>
          <w:szCs w:val="28"/>
          <w:lang w:val="en-US"/>
        </w:rPr>
        <w:t>Museum studies</w:t>
      </w:r>
      <w:r w:rsidR="00780CA2" w:rsidRPr="0030396C">
        <w:rPr>
          <w:sz w:val="28"/>
          <w:szCs w:val="28"/>
          <w:lang w:val="en-US"/>
        </w:rPr>
        <w:t>.</w:t>
      </w:r>
      <w:r w:rsidRPr="0030396C">
        <w:rPr>
          <w:sz w:val="28"/>
          <w:szCs w:val="28"/>
          <w:lang w:val="en-US"/>
        </w:rPr>
        <w:t xml:space="preserve"> The ant</w:t>
      </w:r>
      <w:r w:rsidR="006E0D8A" w:rsidRPr="0030396C">
        <w:rPr>
          <w:sz w:val="28"/>
          <w:szCs w:val="28"/>
          <w:lang w:val="en-US"/>
        </w:rPr>
        <w:t>h</w:t>
      </w:r>
      <w:r w:rsidRPr="0030396C">
        <w:rPr>
          <w:sz w:val="28"/>
          <w:szCs w:val="28"/>
          <w:lang w:val="en-US"/>
        </w:rPr>
        <w:t xml:space="preserve">ology of </w:t>
      </w:r>
      <w:r w:rsidR="00780CA2" w:rsidRPr="0030396C">
        <w:rPr>
          <w:sz w:val="28"/>
          <w:szCs w:val="28"/>
          <w:lang w:val="en-US"/>
        </w:rPr>
        <w:t xml:space="preserve">contexts. 2 edition / </w:t>
      </w:r>
      <w:r w:rsidR="001422F7" w:rsidRPr="0030396C">
        <w:rPr>
          <w:sz w:val="28"/>
          <w:szCs w:val="28"/>
          <w:lang w:val="en-US"/>
        </w:rPr>
        <w:t xml:space="preserve">Editor: </w:t>
      </w:r>
      <w:r w:rsidR="00780CA2" w:rsidRPr="0030396C">
        <w:rPr>
          <w:sz w:val="28"/>
          <w:szCs w:val="28"/>
          <w:lang w:val="en-US"/>
        </w:rPr>
        <w:t>Bettina Messias</w:t>
      </w:r>
      <w:r w:rsidR="0008651C" w:rsidRPr="0008651C">
        <w:rPr>
          <w:sz w:val="28"/>
          <w:szCs w:val="28"/>
          <w:lang w:val="en-US"/>
        </w:rPr>
        <w:t xml:space="preserve"> </w:t>
      </w:r>
      <w:r w:rsidR="00780CA2" w:rsidRPr="0030396C">
        <w:rPr>
          <w:sz w:val="28"/>
          <w:szCs w:val="28"/>
          <w:lang w:val="en-US"/>
        </w:rPr>
        <w:t>Carbonell. —Wiley-Blackwell,  2012. — 680 p</w:t>
      </w:r>
      <w:r w:rsidR="005B7201" w:rsidRPr="0030396C">
        <w:rPr>
          <w:sz w:val="28"/>
          <w:szCs w:val="28"/>
          <w:lang w:val="en-US"/>
        </w:rPr>
        <w:t>p</w:t>
      </w:r>
      <w:r w:rsidR="00780CA2" w:rsidRPr="0030396C">
        <w:rPr>
          <w:sz w:val="28"/>
          <w:szCs w:val="28"/>
          <w:lang w:val="en-US"/>
        </w:rPr>
        <w:t>.</w:t>
      </w:r>
    </w:p>
    <w:p w:rsidR="0030396C" w:rsidRPr="0030396C" w:rsidRDefault="00E87952" w:rsidP="00205341">
      <w:pPr>
        <w:pStyle w:val="a4"/>
        <w:numPr>
          <w:ilvl w:val="0"/>
          <w:numId w:val="21"/>
        </w:numPr>
        <w:autoSpaceDE w:val="0"/>
        <w:autoSpaceDN w:val="0"/>
        <w:adjustRightInd w:val="0"/>
        <w:spacing w:line="360" w:lineRule="auto"/>
        <w:ind w:left="0" w:right="-5"/>
        <w:jc w:val="both"/>
        <w:rPr>
          <w:rFonts w:ascii="Arial" w:eastAsiaTheme="minorHAnsi" w:hAnsi="Arial" w:cs="Arial"/>
          <w:color w:val="000000"/>
          <w:sz w:val="26"/>
          <w:szCs w:val="26"/>
          <w:lang w:val="en-US" w:eastAsia="en-US"/>
        </w:rPr>
      </w:pPr>
      <w:r w:rsidRPr="0030396C">
        <w:rPr>
          <w:rFonts w:eastAsiaTheme="minorHAnsi"/>
          <w:sz w:val="28"/>
          <w:szCs w:val="28"/>
          <w:lang w:val="en-US" w:eastAsia="en-US"/>
        </w:rPr>
        <w:t>Schittich C. In Det</w:t>
      </w:r>
      <w:r w:rsidR="00664C4F" w:rsidRPr="0030396C">
        <w:rPr>
          <w:rFonts w:eastAsiaTheme="minorHAnsi"/>
          <w:sz w:val="28"/>
          <w:szCs w:val="28"/>
          <w:lang w:val="en-US" w:eastAsia="en-US"/>
        </w:rPr>
        <w:t xml:space="preserve">ail, Exhibitions and Displays: </w:t>
      </w:r>
      <w:r w:rsidRPr="0030396C">
        <w:rPr>
          <w:rFonts w:eastAsiaTheme="minorHAnsi"/>
          <w:sz w:val="28"/>
          <w:szCs w:val="28"/>
          <w:lang w:val="en-US" w:eastAsia="en-US"/>
        </w:rPr>
        <w:t xml:space="preserve">Museum design concepts, Brand presentation, Trade show design, Birkhäuser, 2009. </w:t>
      </w:r>
      <w:r w:rsidRPr="0030396C">
        <w:rPr>
          <w:sz w:val="28"/>
          <w:szCs w:val="28"/>
          <w:lang w:val="en-US"/>
        </w:rPr>
        <w:t xml:space="preserve">— 176 </w:t>
      </w:r>
      <w:r w:rsidR="00664C4F" w:rsidRPr="0030396C">
        <w:rPr>
          <w:sz w:val="28"/>
          <w:szCs w:val="28"/>
          <w:lang w:val="en-US"/>
        </w:rPr>
        <w:t>p</w:t>
      </w:r>
      <w:r w:rsidR="005B7201" w:rsidRPr="0030396C">
        <w:rPr>
          <w:sz w:val="28"/>
          <w:szCs w:val="28"/>
          <w:lang w:val="en-US"/>
        </w:rPr>
        <w:t>p</w:t>
      </w:r>
      <w:r w:rsidRPr="0030396C">
        <w:rPr>
          <w:sz w:val="28"/>
          <w:szCs w:val="28"/>
          <w:lang w:val="en-US"/>
        </w:rPr>
        <w:t>.</w:t>
      </w:r>
    </w:p>
    <w:p w:rsidR="004D1D69" w:rsidRPr="005B7201" w:rsidRDefault="004D1D69" w:rsidP="00996140">
      <w:pPr>
        <w:spacing w:line="360" w:lineRule="auto"/>
        <w:ind w:right="-5"/>
        <w:jc w:val="both"/>
        <w:rPr>
          <w:sz w:val="28"/>
          <w:szCs w:val="28"/>
          <w:lang w:val="en-US"/>
        </w:rPr>
      </w:pPr>
    </w:p>
    <w:p w:rsidR="004D1D69" w:rsidRPr="005B7201" w:rsidRDefault="004D1D69" w:rsidP="00996140">
      <w:pPr>
        <w:spacing w:line="360" w:lineRule="auto"/>
        <w:ind w:right="-5"/>
        <w:jc w:val="both"/>
        <w:rPr>
          <w:sz w:val="28"/>
          <w:szCs w:val="28"/>
          <w:lang w:val="en-US"/>
        </w:rPr>
      </w:pPr>
    </w:p>
    <w:p w:rsidR="004D1D69" w:rsidRPr="008B638D" w:rsidRDefault="004D1D69" w:rsidP="00996140">
      <w:pPr>
        <w:spacing w:line="360" w:lineRule="auto"/>
        <w:ind w:right="-5"/>
        <w:jc w:val="both"/>
        <w:rPr>
          <w:sz w:val="28"/>
          <w:szCs w:val="28"/>
          <w:lang w:val="en-US"/>
        </w:rPr>
      </w:pPr>
    </w:p>
    <w:p w:rsidR="00474650" w:rsidRPr="00D27FDB" w:rsidRDefault="00474650"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Pr="00D27FDB" w:rsidRDefault="007F50A7" w:rsidP="00996140">
      <w:pPr>
        <w:spacing w:line="360" w:lineRule="auto"/>
        <w:ind w:right="-5"/>
        <w:jc w:val="both"/>
        <w:rPr>
          <w:sz w:val="28"/>
          <w:szCs w:val="28"/>
          <w:lang w:val="en-US"/>
        </w:rPr>
      </w:pPr>
    </w:p>
    <w:p w:rsidR="007F50A7" w:rsidRDefault="007F50A7" w:rsidP="007F50A7">
      <w:pPr>
        <w:ind w:left="-810"/>
        <w:jc w:val="center"/>
        <w:rPr>
          <w:b/>
          <w:sz w:val="28"/>
          <w:szCs w:val="28"/>
        </w:rPr>
      </w:pPr>
      <w:r w:rsidRPr="00B00784">
        <w:rPr>
          <w:b/>
          <w:sz w:val="28"/>
          <w:szCs w:val="28"/>
        </w:rPr>
        <w:lastRenderedPageBreak/>
        <w:t>ПРИЛОЖЕНИЕ</w:t>
      </w:r>
    </w:p>
    <w:p w:rsidR="007F50A7" w:rsidRPr="00B00784" w:rsidRDefault="007F50A7" w:rsidP="007F50A7">
      <w:pPr>
        <w:ind w:left="-810"/>
        <w:jc w:val="center"/>
        <w:rPr>
          <w:b/>
          <w:sz w:val="28"/>
          <w:szCs w:val="28"/>
        </w:rPr>
      </w:pPr>
    </w:p>
    <w:p w:rsidR="007F50A7" w:rsidRPr="00B00784" w:rsidRDefault="007F50A7" w:rsidP="00FD56B7">
      <w:pPr>
        <w:ind w:left="-810" w:right="-95"/>
        <w:jc w:val="center"/>
        <w:rPr>
          <w:highlight w:val="magenta"/>
        </w:rPr>
      </w:pPr>
    </w:p>
    <w:p w:rsidR="007F50A7" w:rsidRDefault="00FD56B7" w:rsidP="00FD56B7">
      <w:pPr>
        <w:autoSpaceDE w:val="0"/>
        <w:autoSpaceDN w:val="0"/>
        <w:adjustRightInd w:val="0"/>
        <w:spacing w:line="276" w:lineRule="auto"/>
        <w:ind w:left="-630" w:right="-95"/>
        <w:jc w:val="right"/>
        <w:rPr>
          <w:rFonts w:eastAsiaTheme="minorHAnsi"/>
          <w:bCs/>
          <w:sz w:val="28"/>
          <w:szCs w:val="28"/>
          <w:lang w:eastAsia="en-US"/>
        </w:rPr>
      </w:pPr>
      <w:r>
        <w:rPr>
          <w:rFonts w:eastAsiaTheme="minorHAnsi"/>
          <w:bCs/>
          <w:sz w:val="28"/>
          <w:szCs w:val="28"/>
          <w:lang w:eastAsia="en-US"/>
        </w:rPr>
        <w:t>Таблица 1</w:t>
      </w:r>
      <w:r w:rsidR="007F50A7">
        <w:rPr>
          <w:rFonts w:eastAsiaTheme="minorHAnsi"/>
          <w:bCs/>
          <w:sz w:val="28"/>
          <w:szCs w:val="28"/>
          <w:lang w:eastAsia="en-US"/>
        </w:rPr>
        <w:t xml:space="preserve"> </w:t>
      </w:r>
    </w:p>
    <w:p w:rsidR="007F50A7" w:rsidRDefault="007F50A7" w:rsidP="00FD56B7">
      <w:pPr>
        <w:autoSpaceDE w:val="0"/>
        <w:autoSpaceDN w:val="0"/>
        <w:adjustRightInd w:val="0"/>
        <w:spacing w:line="276" w:lineRule="auto"/>
        <w:ind w:left="-630" w:right="-95"/>
        <w:jc w:val="right"/>
        <w:rPr>
          <w:rFonts w:eastAsiaTheme="minorHAnsi"/>
          <w:bCs/>
          <w:sz w:val="28"/>
          <w:szCs w:val="28"/>
          <w:lang w:eastAsia="en-US"/>
        </w:rPr>
      </w:pPr>
      <w:r>
        <w:rPr>
          <w:rFonts w:eastAsiaTheme="minorHAnsi"/>
          <w:bCs/>
          <w:sz w:val="28"/>
          <w:szCs w:val="28"/>
          <w:lang w:eastAsia="en-US"/>
        </w:rPr>
        <w:t>Категории музеев по посещаемости и количеству ед. хранения</w:t>
      </w:r>
    </w:p>
    <w:p w:rsidR="007F50A7" w:rsidRPr="00B00784" w:rsidRDefault="007F50A7" w:rsidP="007F50A7">
      <w:pPr>
        <w:ind w:left="-810"/>
        <w:jc w:val="center"/>
      </w:pPr>
    </w:p>
    <w:tbl>
      <w:tblPr>
        <w:tblStyle w:val="af7"/>
        <w:tblW w:w="0" w:type="auto"/>
        <w:tblInd w:w="-522" w:type="dxa"/>
        <w:tblLook w:val="04A0"/>
      </w:tblPr>
      <w:tblGrid>
        <w:gridCol w:w="2041"/>
        <w:gridCol w:w="1521"/>
        <w:gridCol w:w="1507"/>
        <w:gridCol w:w="1509"/>
        <w:gridCol w:w="1501"/>
        <w:gridCol w:w="2001"/>
      </w:tblGrid>
      <w:tr w:rsidR="007F50A7" w:rsidTr="00166F6F">
        <w:trPr>
          <w:trHeight w:val="240"/>
        </w:trPr>
        <w:tc>
          <w:tcPr>
            <w:tcW w:w="2041" w:type="dxa"/>
            <w:vMerge w:val="restart"/>
          </w:tcPr>
          <w:p w:rsidR="007F50A7" w:rsidRDefault="007F50A7" w:rsidP="00166F6F">
            <w:pPr>
              <w:autoSpaceDE w:val="0"/>
              <w:autoSpaceDN w:val="0"/>
              <w:adjustRightInd w:val="0"/>
              <w:spacing w:line="360" w:lineRule="auto"/>
              <w:jc w:val="center"/>
              <w:rPr>
                <w:rFonts w:eastAsiaTheme="minorHAnsi"/>
                <w:bCs/>
                <w:sz w:val="28"/>
                <w:szCs w:val="28"/>
                <w:lang w:eastAsia="en-US"/>
              </w:rPr>
            </w:pPr>
            <w:r>
              <w:rPr>
                <w:rFonts w:eastAsiaTheme="minorHAnsi"/>
                <w:bCs/>
                <w:sz w:val="28"/>
                <w:szCs w:val="28"/>
                <w:lang w:eastAsia="en-US"/>
              </w:rPr>
              <w:t>критерий</w:t>
            </w:r>
          </w:p>
        </w:tc>
        <w:tc>
          <w:tcPr>
            <w:tcW w:w="8039" w:type="dxa"/>
            <w:gridSpan w:val="5"/>
          </w:tcPr>
          <w:p w:rsidR="007F50A7" w:rsidRDefault="007F50A7" w:rsidP="00166F6F">
            <w:pPr>
              <w:autoSpaceDE w:val="0"/>
              <w:autoSpaceDN w:val="0"/>
              <w:adjustRightInd w:val="0"/>
              <w:spacing w:line="360" w:lineRule="auto"/>
              <w:ind w:left="-810"/>
              <w:jc w:val="center"/>
              <w:rPr>
                <w:rFonts w:eastAsiaTheme="minorHAnsi"/>
                <w:bCs/>
                <w:sz w:val="28"/>
                <w:szCs w:val="28"/>
                <w:lang w:eastAsia="en-US"/>
              </w:rPr>
            </w:pPr>
            <w:r>
              <w:rPr>
                <w:rFonts w:eastAsiaTheme="minorHAnsi"/>
                <w:bCs/>
                <w:sz w:val="28"/>
                <w:szCs w:val="28"/>
                <w:lang w:eastAsia="en-US"/>
              </w:rPr>
              <w:t>категория</w:t>
            </w:r>
          </w:p>
        </w:tc>
      </w:tr>
      <w:tr w:rsidR="007F50A7" w:rsidTr="00166F6F">
        <w:trPr>
          <w:trHeight w:val="240"/>
        </w:trPr>
        <w:tc>
          <w:tcPr>
            <w:tcW w:w="2041" w:type="dxa"/>
            <w:vMerge/>
          </w:tcPr>
          <w:p w:rsidR="007F50A7" w:rsidRDefault="007F50A7" w:rsidP="00166F6F">
            <w:pPr>
              <w:autoSpaceDE w:val="0"/>
              <w:autoSpaceDN w:val="0"/>
              <w:adjustRightInd w:val="0"/>
              <w:spacing w:line="360" w:lineRule="auto"/>
              <w:jc w:val="center"/>
              <w:rPr>
                <w:rFonts w:eastAsiaTheme="minorHAnsi"/>
                <w:bCs/>
                <w:sz w:val="28"/>
                <w:szCs w:val="28"/>
                <w:lang w:eastAsia="en-US"/>
              </w:rPr>
            </w:pPr>
          </w:p>
        </w:tc>
        <w:tc>
          <w:tcPr>
            <w:tcW w:w="1521" w:type="dxa"/>
          </w:tcPr>
          <w:p w:rsidR="007F50A7" w:rsidRDefault="007F50A7" w:rsidP="00166F6F">
            <w:pPr>
              <w:autoSpaceDE w:val="0"/>
              <w:autoSpaceDN w:val="0"/>
              <w:adjustRightInd w:val="0"/>
              <w:spacing w:line="360" w:lineRule="auto"/>
              <w:jc w:val="center"/>
              <w:rPr>
                <w:rFonts w:eastAsiaTheme="minorHAnsi"/>
                <w:bCs/>
                <w:sz w:val="28"/>
                <w:szCs w:val="28"/>
                <w:lang w:eastAsia="en-US"/>
              </w:rPr>
            </w:pPr>
            <w:r>
              <w:rPr>
                <w:rFonts w:eastAsiaTheme="minorHAnsi"/>
                <w:bCs/>
                <w:sz w:val="28"/>
                <w:szCs w:val="28"/>
                <w:lang w:eastAsia="en-US"/>
              </w:rPr>
              <w:t>1</w:t>
            </w:r>
          </w:p>
        </w:tc>
        <w:tc>
          <w:tcPr>
            <w:tcW w:w="1507" w:type="dxa"/>
          </w:tcPr>
          <w:p w:rsidR="007F50A7" w:rsidRDefault="007F50A7" w:rsidP="00166F6F">
            <w:pPr>
              <w:autoSpaceDE w:val="0"/>
              <w:autoSpaceDN w:val="0"/>
              <w:adjustRightInd w:val="0"/>
              <w:spacing w:line="360" w:lineRule="auto"/>
              <w:ind w:left="-36"/>
              <w:jc w:val="center"/>
              <w:rPr>
                <w:rFonts w:eastAsiaTheme="minorHAnsi"/>
                <w:bCs/>
                <w:sz w:val="28"/>
                <w:szCs w:val="28"/>
                <w:lang w:eastAsia="en-US"/>
              </w:rPr>
            </w:pPr>
            <w:r>
              <w:rPr>
                <w:rFonts w:eastAsiaTheme="minorHAnsi"/>
                <w:bCs/>
                <w:sz w:val="28"/>
                <w:szCs w:val="28"/>
                <w:lang w:eastAsia="en-US"/>
              </w:rPr>
              <w:t>2</w:t>
            </w:r>
          </w:p>
        </w:tc>
        <w:tc>
          <w:tcPr>
            <w:tcW w:w="1509" w:type="dxa"/>
          </w:tcPr>
          <w:p w:rsidR="007F50A7" w:rsidRDefault="007F50A7" w:rsidP="00166F6F">
            <w:pPr>
              <w:autoSpaceDE w:val="0"/>
              <w:autoSpaceDN w:val="0"/>
              <w:adjustRightInd w:val="0"/>
              <w:spacing w:line="360" w:lineRule="auto"/>
              <w:ind w:left="-11"/>
              <w:jc w:val="center"/>
              <w:rPr>
                <w:rFonts w:eastAsiaTheme="minorHAnsi"/>
                <w:bCs/>
                <w:sz w:val="28"/>
                <w:szCs w:val="28"/>
                <w:lang w:eastAsia="en-US"/>
              </w:rPr>
            </w:pPr>
            <w:r>
              <w:rPr>
                <w:rFonts w:eastAsiaTheme="minorHAnsi"/>
                <w:bCs/>
                <w:sz w:val="28"/>
                <w:szCs w:val="28"/>
                <w:lang w:eastAsia="en-US"/>
              </w:rPr>
              <w:t>3</w:t>
            </w:r>
          </w:p>
        </w:tc>
        <w:tc>
          <w:tcPr>
            <w:tcW w:w="1501" w:type="dxa"/>
          </w:tcPr>
          <w:p w:rsidR="007F50A7" w:rsidRDefault="007F50A7" w:rsidP="00166F6F">
            <w:pPr>
              <w:autoSpaceDE w:val="0"/>
              <w:autoSpaceDN w:val="0"/>
              <w:adjustRightInd w:val="0"/>
              <w:spacing w:line="360" w:lineRule="auto"/>
              <w:ind w:left="-76"/>
              <w:jc w:val="center"/>
              <w:rPr>
                <w:rFonts w:eastAsiaTheme="minorHAnsi"/>
                <w:bCs/>
                <w:sz w:val="28"/>
                <w:szCs w:val="28"/>
                <w:lang w:eastAsia="en-US"/>
              </w:rPr>
            </w:pPr>
            <w:r>
              <w:rPr>
                <w:rFonts w:eastAsiaTheme="minorHAnsi"/>
                <w:bCs/>
                <w:sz w:val="28"/>
                <w:szCs w:val="28"/>
                <w:lang w:eastAsia="en-US"/>
              </w:rPr>
              <w:t>4</w:t>
            </w:r>
          </w:p>
        </w:tc>
        <w:tc>
          <w:tcPr>
            <w:tcW w:w="2001" w:type="dxa"/>
          </w:tcPr>
          <w:p w:rsidR="007F50A7" w:rsidRDefault="007F50A7" w:rsidP="00166F6F">
            <w:pPr>
              <w:autoSpaceDE w:val="0"/>
              <w:autoSpaceDN w:val="0"/>
              <w:adjustRightInd w:val="0"/>
              <w:spacing w:line="360" w:lineRule="auto"/>
              <w:ind w:left="-51"/>
              <w:jc w:val="center"/>
              <w:rPr>
                <w:rFonts w:eastAsiaTheme="minorHAnsi"/>
                <w:bCs/>
                <w:sz w:val="28"/>
                <w:szCs w:val="28"/>
                <w:lang w:eastAsia="en-US"/>
              </w:rPr>
            </w:pPr>
            <w:r>
              <w:rPr>
                <w:rFonts w:eastAsiaTheme="minorHAnsi"/>
                <w:bCs/>
                <w:sz w:val="28"/>
                <w:szCs w:val="28"/>
                <w:lang w:eastAsia="en-US"/>
              </w:rPr>
              <w:t>5</w:t>
            </w:r>
          </w:p>
        </w:tc>
      </w:tr>
      <w:tr w:rsidR="007F50A7" w:rsidTr="00166F6F">
        <w:tc>
          <w:tcPr>
            <w:tcW w:w="2041" w:type="dxa"/>
          </w:tcPr>
          <w:p w:rsidR="007F50A7" w:rsidRDefault="007F50A7" w:rsidP="00166F6F">
            <w:pPr>
              <w:autoSpaceDE w:val="0"/>
              <w:autoSpaceDN w:val="0"/>
              <w:adjustRightInd w:val="0"/>
              <w:spacing w:line="360" w:lineRule="auto"/>
              <w:jc w:val="center"/>
              <w:rPr>
                <w:rFonts w:eastAsiaTheme="minorHAnsi"/>
                <w:bCs/>
                <w:sz w:val="28"/>
                <w:szCs w:val="28"/>
                <w:lang w:eastAsia="en-US"/>
              </w:rPr>
            </w:pPr>
            <w:r>
              <w:rPr>
                <w:rFonts w:eastAsiaTheme="minorHAnsi"/>
                <w:bCs/>
                <w:sz w:val="28"/>
                <w:szCs w:val="28"/>
                <w:lang w:eastAsia="en-US"/>
              </w:rPr>
              <w:t>Посещаемость/</w:t>
            </w:r>
          </w:p>
          <w:p w:rsidR="007F50A7" w:rsidRDefault="007F50A7" w:rsidP="00166F6F">
            <w:pPr>
              <w:autoSpaceDE w:val="0"/>
              <w:autoSpaceDN w:val="0"/>
              <w:adjustRightInd w:val="0"/>
              <w:spacing w:line="360" w:lineRule="auto"/>
              <w:jc w:val="center"/>
              <w:rPr>
                <w:rFonts w:eastAsiaTheme="minorHAnsi"/>
                <w:bCs/>
                <w:sz w:val="28"/>
                <w:szCs w:val="28"/>
                <w:lang w:eastAsia="en-US"/>
              </w:rPr>
            </w:pPr>
            <w:r>
              <w:rPr>
                <w:rFonts w:eastAsiaTheme="minorHAnsi"/>
                <w:bCs/>
                <w:sz w:val="28"/>
                <w:szCs w:val="28"/>
                <w:lang w:eastAsia="en-US"/>
              </w:rPr>
              <w:t>тыс. чел. /год</w:t>
            </w:r>
          </w:p>
        </w:tc>
        <w:tc>
          <w:tcPr>
            <w:tcW w:w="1521" w:type="dxa"/>
          </w:tcPr>
          <w:p w:rsidR="007F50A7" w:rsidRDefault="007F50A7" w:rsidP="00166F6F">
            <w:pPr>
              <w:autoSpaceDE w:val="0"/>
              <w:autoSpaceDN w:val="0"/>
              <w:adjustRightInd w:val="0"/>
              <w:spacing w:line="360" w:lineRule="auto"/>
              <w:ind w:left="-61"/>
              <w:jc w:val="center"/>
              <w:rPr>
                <w:rFonts w:eastAsiaTheme="minorHAnsi"/>
                <w:bCs/>
                <w:sz w:val="28"/>
                <w:szCs w:val="28"/>
                <w:lang w:eastAsia="en-US"/>
              </w:rPr>
            </w:pPr>
            <w:r>
              <w:rPr>
                <w:rFonts w:eastAsiaTheme="minorHAnsi"/>
                <w:bCs/>
                <w:sz w:val="28"/>
                <w:szCs w:val="28"/>
                <w:lang w:eastAsia="en-US"/>
              </w:rPr>
              <w:t>Более 400</w:t>
            </w:r>
          </w:p>
        </w:tc>
        <w:tc>
          <w:tcPr>
            <w:tcW w:w="1507" w:type="dxa"/>
          </w:tcPr>
          <w:p w:rsidR="007F50A7" w:rsidRDefault="007F50A7" w:rsidP="00166F6F">
            <w:pPr>
              <w:autoSpaceDE w:val="0"/>
              <w:autoSpaceDN w:val="0"/>
              <w:adjustRightInd w:val="0"/>
              <w:spacing w:line="360" w:lineRule="auto"/>
              <w:ind w:left="-36"/>
              <w:jc w:val="center"/>
              <w:rPr>
                <w:rFonts w:eastAsiaTheme="minorHAnsi"/>
                <w:bCs/>
                <w:sz w:val="28"/>
                <w:szCs w:val="28"/>
                <w:lang w:eastAsia="en-US"/>
              </w:rPr>
            </w:pPr>
            <w:r>
              <w:rPr>
                <w:rFonts w:eastAsiaTheme="minorHAnsi"/>
                <w:bCs/>
                <w:sz w:val="28"/>
                <w:szCs w:val="28"/>
                <w:lang w:eastAsia="en-US"/>
              </w:rPr>
              <w:t>150-400</w:t>
            </w:r>
          </w:p>
        </w:tc>
        <w:tc>
          <w:tcPr>
            <w:tcW w:w="1509" w:type="dxa"/>
          </w:tcPr>
          <w:p w:rsidR="007F50A7" w:rsidRDefault="007F50A7" w:rsidP="00166F6F">
            <w:pPr>
              <w:autoSpaceDE w:val="0"/>
              <w:autoSpaceDN w:val="0"/>
              <w:adjustRightInd w:val="0"/>
              <w:spacing w:line="360" w:lineRule="auto"/>
              <w:ind w:left="-11"/>
              <w:jc w:val="center"/>
              <w:rPr>
                <w:rFonts w:eastAsiaTheme="minorHAnsi"/>
                <w:bCs/>
                <w:sz w:val="28"/>
                <w:szCs w:val="28"/>
                <w:lang w:eastAsia="en-US"/>
              </w:rPr>
            </w:pPr>
            <w:r>
              <w:rPr>
                <w:rFonts w:eastAsiaTheme="minorHAnsi"/>
                <w:bCs/>
                <w:sz w:val="28"/>
                <w:szCs w:val="28"/>
                <w:lang w:eastAsia="en-US"/>
              </w:rPr>
              <w:t>100-150</w:t>
            </w:r>
          </w:p>
        </w:tc>
        <w:tc>
          <w:tcPr>
            <w:tcW w:w="1501" w:type="dxa"/>
          </w:tcPr>
          <w:p w:rsidR="007F50A7" w:rsidRDefault="007F50A7" w:rsidP="00166F6F">
            <w:pPr>
              <w:autoSpaceDE w:val="0"/>
              <w:autoSpaceDN w:val="0"/>
              <w:adjustRightInd w:val="0"/>
              <w:spacing w:line="360" w:lineRule="auto"/>
              <w:jc w:val="center"/>
              <w:rPr>
                <w:rFonts w:eastAsiaTheme="minorHAnsi"/>
                <w:bCs/>
                <w:sz w:val="28"/>
                <w:szCs w:val="28"/>
                <w:lang w:eastAsia="en-US"/>
              </w:rPr>
            </w:pPr>
            <w:r>
              <w:rPr>
                <w:rFonts w:eastAsiaTheme="minorHAnsi"/>
                <w:bCs/>
                <w:sz w:val="28"/>
                <w:szCs w:val="28"/>
                <w:lang w:eastAsia="en-US"/>
              </w:rPr>
              <w:t>20-100</w:t>
            </w:r>
          </w:p>
        </w:tc>
        <w:tc>
          <w:tcPr>
            <w:tcW w:w="2001" w:type="dxa"/>
          </w:tcPr>
          <w:p w:rsidR="007F50A7" w:rsidRDefault="007F50A7" w:rsidP="00166F6F">
            <w:pPr>
              <w:autoSpaceDE w:val="0"/>
              <w:autoSpaceDN w:val="0"/>
              <w:adjustRightInd w:val="0"/>
              <w:spacing w:line="360" w:lineRule="auto"/>
              <w:ind w:left="-51"/>
              <w:jc w:val="center"/>
              <w:rPr>
                <w:rFonts w:eastAsiaTheme="minorHAnsi"/>
                <w:bCs/>
                <w:sz w:val="28"/>
                <w:szCs w:val="28"/>
                <w:lang w:eastAsia="en-US"/>
              </w:rPr>
            </w:pPr>
            <w:r>
              <w:rPr>
                <w:rFonts w:eastAsiaTheme="minorHAnsi"/>
                <w:bCs/>
                <w:sz w:val="28"/>
                <w:szCs w:val="28"/>
                <w:lang w:eastAsia="en-US"/>
              </w:rPr>
              <w:t>10-20</w:t>
            </w:r>
          </w:p>
        </w:tc>
      </w:tr>
      <w:tr w:rsidR="007F50A7" w:rsidTr="00166F6F">
        <w:tc>
          <w:tcPr>
            <w:tcW w:w="2041" w:type="dxa"/>
          </w:tcPr>
          <w:p w:rsidR="007F50A7" w:rsidRDefault="007F50A7" w:rsidP="00166F6F">
            <w:pPr>
              <w:autoSpaceDE w:val="0"/>
              <w:autoSpaceDN w:val="0"/>
              <w:adjustRightInd w:val="0"/>
              <w:spacing w:line="360" w:lineRule="auto"/>
              <w:jc w:val="center"/>
              <w:rPr>
                <w:rFonts w:eastAsiaTheme="minorHAnsi"/>
                <w:bCs/>
                <w:sz w:val="28"/>
                <w:szCs w:val="28"/>
                <w:lang w:eastAsia="en-US"/>
              </w:rPr>
            </w:pPr>
            <w:r>
              <w:rPr>
                <w:rFonts w:eastAsiaTheme="minorHAnsi"/>
                <w:bCs/>
                <w:sz w:val="28"/>
                <w:szCs w:val="28"/>
                <w:lang w:eastAsia="en-US"/>
              </w:rPr>
              <w:t>Количество ед. хранения/тыс.</w:t>
            </w:r>
          </w:p>
        </w:tc>
        <w:tc>
          <w:tcPr>
            <w:tcW w:w="1521" w:type="dxa"/>
          </w:tcPr>
          <w:p w:rsidR="007F50A7" w:rsidRDefault="007F50A7" w:rsidP="00166F6F">
            <w:pPr>
              <w:autoSpaceDE w:val="0"/>
              <w:autoSpaceDN w:val="0"/>
              <w:adjustRightInd w:val="0"/>
              <w:spacing w:line="360" w:lineRule="auto"/>
              <w:ind w:left="-61"/>
              <w:jc w:val="center"/>
              <w:rPr>
                <w:rFonts w:eastAsiaTheme="minorHAnsi"/>
                <w:bCs/>
                <w:sz w:val="28"/>
                <w:szCs w:val="28"/>
                <w:lang w:eastAsia="en-US"/>
              </w:rPr>
            </w:pPr>
            <w:r>
              <w:rPr>
                <w:rFonts w:eastAsiaTheme="minorHAnsi"/>
                <w:bCs/>
                <w:sz w:val="28"/>
                <w:szCs w:val="28"/>
                <w:lang w:eastAsia="en-US"/>
              </w:rPr>
              <w:t>Более 150</w:t>
            </w:r>
          </w:p>
        </w:tc>
        <w:tc>
          <w:tcPr>
            <w:tcW w:w="1507" w:type="dxa"/>
          </w:tcPr>
          <w:p w:rsidR="007F50A7" w:rsidRDefault="007F50A7" w:rsidP="00166F6F">
            <w:pPr>
              <w:autoSpaceDE w:val="0"/>
              <w:autoSpaceDN w:val="0"/>
              <w:adjustRightInd w:val="0"/>
              <w:spacing w:line="360" w:lineRule="auto"/>
              <w:ind w:left="-36"/>
              <w:jc w:val="center"/>
              <w:rPr>
                <w:rFonts w:eastAsiaTheme="minorHAnsi"/>
                <w:bCs/>
                <w:sz w:val="28"/>
                <w:szCs w:val="28"/>
                <w:lang w:eastAsia="en-US"/>
              </w:rPr>
            </w:pPr>
            <w:r>
              <w:rPr>
                <w:rFonts w:eastAsiaTheme="minorHAnsi"/>
                <w:bCs/>
                <w:sz w:val="28"/>
                <w:szCs w:val="28"/>
                <w:lang w:eastAsia="en-US"/>
              </w:rPr>
              <w:t>75-150</w:t>
            </w:r>
          </w:p>
        </w:tc>
        <w:tc>
          <w:tcPr>
            <w:tcW w:w="1509" w:type="dxa"/>
          </w:tcPr>
          <w:p w:rsidR="007F50A7" w:rsidRDefault="007F50A7" w:rsidP="00166F6F">
            <w:pPr>
              <w:autoSpaceDE w:val="0"/>
              <w:autoSpaceDN w:val="0"/>
              <w:adjustRightInd w:val="0"/>
              <w:spacing w:line="360" w:lineRule="auto"/>
              <w:ind w:left="-11"/>
              <w:jc w:val="center"/>
              <w:rPr>
                <w:rFonts w:eastAsiaTheme="minorHAnsi"/>
                <w:bCs/>
                <w:sz w:val="28"/>
                <w:szCs w:val="28"/>
                <w:lang w:eastAsia="en-US"/>
              </w:rPr>
            </w:pPr>
            <w:r>
              <w:rPr>
                <w:rFonts w:eastAsiaTheme="minorHAnsi"/>
                <w:bCs/>
                <w:sz w:val="28"/>
                <w:szCs w:val="28"/>
                <w:lang w:eastAsia="en-US"/>
              </w:rPr>
              <w:t>30-75</w:t>
            </w:r>
          </w:p>
        </w:tc>
        <w:tc>
          <w:tcPr>
            <w:tcW w:w="1501" w:type="dxa"/>
          </w:tcPr>
          <w:p w:rsidR="007F50A7" w:rsidRDefault="007F50A7" w:rsidP="00166F6F">
            <w:pPr>
              <w:autoSpaceDE w:val="0"/>
              <w:autoSpaceDN w:val="0"/>
              <w:adjustRightInd w:val="0"/>
              <w:spacing w:line="360" w:lineRule="auto"/>
              <w:jc w:val="center"/>
              <w:rPr>
                <w:rFonts w:eastAsiaTheme="minorHAnsi"/>
                <w:bCs/>
                <w:sz w:val="28"/>
                <w:szCs w:val="28"/>
                <w:lang w:eastAsia="en-US"/>
              </w:rPr>
            </w:pPr>
            <w:r>
              <w:rPr>
                <w:rFonts w:eastAsiaTheme="minorHAnsi"/>
                <w:bCs/>
                <w:sz w:val="28"/>
                <w:szCs w:val="28"/>
                <w:lang w:eastAsia="en-US"/>
              </w:rPr>
              <w:t>10-30</w:t>
            </w:r>
          </w:p>
        </w:tc>
        <w:tc>
          <w:tcPr>
            <w:tcW w:w="2001" w:type="dxa"/>
          </w:tcPr>
          <w:p w:rsidR="007F50A7" w:rsidRDefault="007F50A7" w:rsidP="00166F6F">
            <w:pPr>
              <w:autoSpaceDE w:val="0"/>
              <w:autoSpaceDN w:val="0"/>
              <w:adjustRightInd w:val="0"/>
              <w:spacing w:line="360" w:lineRule="auto"/>
              <w:ind w:left="-51"/>
              <w:jc w:val="center"/>
              <w:rPr>
                <w:rFonts w:eastAsiaTheme="minorHAnsi"/>
                <w:bCs/>
                <w:sz w:val="28"/>
                <w:szCs w:val="28"/>
                <w:lang w:eastAsia="en-US"/>
              </w:rPr>
            </w:pPr>
            <w:r>
              <w:rPr>
                <w:rFonts w:eastAsiaTheme="minorHAnsi"/>
                <w:bCs/>
                <w:sz w:val="28"/>
                <w:szCs w:val="28"/>
                <w:lang w:eastAsia="en-US"/>
              </w:rPr>
              <w:t>2-10</w:t>
            </w:r>
          </w:p>
        </w:tc>
      </w:tr>
    </w:tbl>
    <w:p w:rsidR="007F50A7" w:rsidRDefault="007F50A7" w:rsidP="007F50A7">
      <w:pPr>
        <w:spacing w:line="360" w:lineRule="auto"/>
        <w:ind w:left="-630"/>
        <w:rPr>
          <w:iCs/>
          <w:sz w:val="28"/>
          <w:szCs w:val="28"/>
        </w:rPr>
      </w:pPr>
    </w:p>
    <w:p w:rsidR="007F50A7" w:rsidRDefault="00FD56B7" w:rsidP="007F50A7">
      <w:pPr>
        <w:spacing w:line="276" w:lineRule="auto"/>
        <w:ind w:left="-630"/>
        <w:jc w:val="right"/>
        <w:rPr>
          <w:iCs/>
          <w:sz w:val="28"/>
          <w:szCs w:val="28"/>
        </w:rPr>
      </w:pPr>
      <w:r>
        <w:rPr>
          <w:iCs/>
          <w:sz w:val="28"/>
          <w:szCs w:val="28"/>
        </w:rPr>
        <w:t>Таблица 2</w:t>
      </w:r>
      <w:r w:rsidR="007F50A7">
        <w:rPr>
          <w:iCs/>
          <w:sz w:val="28"/>
          <w:szCs w:val="28"/>
        </w:rPr>
        <w:t xml:space="preserve">  </w:t>
      </w:r>
    </w:p>
    <w:p w:rsidR="007F50A7" w:rsidRDefault="007F50A7" w:rsidP="007F50A7">
      <w:pPr>
        <w:spacing w:line="276" w:lineRule="auto"/>
        <w:ind w:left="-630"/>
        <w:jc w:val="right"/>
        <w:rPr>
          <w:iCs/>
          <w:sz w:val="28"/>
          <w:szCs w:val="28"/>
        </w:rPr>
      </w:pPr>
      <w:r>
        <w:rPr>
          <w:iCs/>
          <w:sz w:val="28"/>
          <w:szCs w:val="28"/>
        </w:rPr>
        <w:t>Экспозиционная площадь в зависимости от крупности города</w:t>
      </w:r>
    </w:p>
    <w:p w:rsidR="007F50A7" w:rsidRDefault="007F50A7" w:rsidP="007F50A7">
      <w:pPr>
        <w:spacing w:line="276" w:lineRule="auto"/>
        <w:ind w:left="-630"/>
        <w:jc w:val="right"/>
        <w:rPr>
          <w:iCs/>
          <w:sz w:val="28"/>
          <w:szCs w:val="28"/>
        </w:rPr>
      </w:pPr>
    </w:p>
    <w:tbl>
      <w:tblPr>
        <w:tblStyle w:val="af7"/>
        <w:tblW w:w="10111" w:type="dxa"/>
        <w:tblInd w:w="-522" w:type="dxa"/>
        <w:tblLayout w:type="fixed"/>
        <w:tblLook w:val="04A0"/>
      </w:tblPr>
      <w:tblGrid>
        <w:gridCol w:w="1317"/>
        <w:gridCol w:w="1555"/>
        <w:gridCol w:w="1713"/>
        <w:gridCol w:w="1713"/>
        <w:gridCol w:w="1271"/>
        <w:gridCol w:w="1271"/>
        <w:gridCol w:w="1271"/>
      </w:tblGrid>
      <w:tr w:rsidR="007F50A7" w:rsidRPr="008D2711" w:rsidTr="00166F6F">
        <w:tc>
          <w:tcPr>
            <w:tcW w:w="1317" w:type="dxa"/>
          </w:tcPr>
          <w:p w:rsidR="007F50A7" w:rsidRPr="008D2711" w:rsidRDefault="007F50A7" w:rsidP="00166F6F">
            <w:pPr>
              <w:jc w:val="center"/>
              <w:rPr>
                <w:iCs/>
                <w:sz w:val="24"/>
                <w:szCs w:val="24"/>
              </w:rPr>
            </w:pPr>
            <w:r w:rsidRPr="008D2711">
              <w:rPr>
                <w:iCs/>
                <w:sz w:val="24"/>
                <w:szCs w:val="24"/>
              </w:rPr>
              <w:t>Профиль музея</w:t>
            </w:r>
          </w:p>
        </w:tc>
        <w:tc>
          <w:tcPr>
            <w:tcW w:w="1555" w:type="dxa"/>
          </w:tcPr>
          <w:p w:rsidR="007F50A7" w:rsidRPr="008D2711" w:rsidRDefault="007F50A7" w:rsidP="00166F6F">
            <w:pPr>
              <w:ind w:left="-147" w:right="-134"/>
              <w:jc w:val="center"/>
              <w:rPr>
                <w:iCs/>
                <w:sz w:val="24"/>
                <w:szCs w:val="24"/>
              </w:rPr>
            </w:pPr>
            <w:r w:rsidRPr="008D2711">
              <w:rPr>
                <w:iCs/>
                <w:sz w:val="24"/>
                <w:szCs w:val="24"/>
              </w:rPr>
              <w:t>Группы городов по численности населения</w:t>
            </w:r>
          </w:p>
        </w:tc>
        <w:tc>
          <w:tcPr>
            <w:tcW w:w="1713" w:type="dxa"/>
          </w:tcPr>
          <w:p w:rsidR="007F50A7" w:rsidRPr="008D2711" w:rsidRDefault="007F50A7" w:rsidP="00166F6F">
            <w:pPr>
              <w:ind w:right="-41"/>
              <w:jc w:val="center"/>
              <w:rPr>
                <w:iCs/>
                <w:sz w:val="24"/>
                <w:szCs w:val="24"/>
                <w:vertAlign w:val="superscript"/>
              </w:rPr>
            </w:pPr>
            <w:r w:rsidRPr="008D2711">
              <w:rPr>
                <w:iCs/>
                <w:sz w:val="24"/>
                <w:szCs w:val="24"/>
              </w:rPr>
              <w:t>Экспозиционная площадь/ 1 м</w:t>
            </w:r>
            <w:r w:rsidRPr="008D2711">
              <w:rPr>
                <w:iCs/>
                <w:sz w:val="24"/>
                <w:szCs w:val="24"/>
                <w:vertAlign w:val="superscript"/>
              </w:rPr>
              <w:t>2</w:t>
            </w:r>
          </w:p>
        </w:tc>
        <w:tc>
          <w:tcPr>
            <w:tcW w:w="1713" w:type="dxa"/>
          </w:tcPr>
          <w:p w:rsidR="007F50A7" w:rsidRPr="008D2711" w:rsidRDefault="007F50A7" w:rsidP="00166F6F">
            <w:pPr>
              <w:ind w:left="95"/>
              <w:jc w:val="center"/>
              <w:rPr>
                <w:iCs/>
                <w:sz w:val="24"/>
                <w:szCs w:val="24"/>
              </w:rPr>
            </w:pPr>
            <w:r w:rsidRPr="008D2711">
              <w:rPr>
                <w:iCs/>
                <w:sz w:val="24"/>
                <w:szCs w:val="24"/>
              </w:rPr>
              <w:t>Экспозиционная площадь на тыс. жителей</w:t>
            </w:r>
          </w:p>
        </w:tc>
        <w:tc>
          <w:tcPr>
            <w:tcW w:w="1271" w:type="dxa"/>
          </w:tcPr>
          <w:p w:rsidR="007F50A7" w:rsidRPr="008D2711" w:rsidRDefault="007F50A7" w:rsidP="00166F6F">
            <w:pPr>
              <w:ind w:left="2" w:right="-27"/>
              <w:jc w:val="center"/>
              <w:rPr>
                <w:iCs/>
                <w:sz w:val="24"/>
                <w:szCs w:val="24"/>
              </w:rPr>
            </w:pPr>
            <w:r w:rsidRPr="008D2711">
              <w:rPr>
                <w:iCs/>
                <w:sz w:val="24"/>
                <w:szCs w:val="24"/>
              </w:rPr>
              <w:t>Количество посещений на тыс. жителей/ год</w:t>
            </w:r>
          </w:p>
        </w:tc>
        <w:tc>
          <w:tcPr>
            <w:tcW w:w="1271" w:type="dxa"/>
          </w:tcPr>
          <w:p w:rsidR="007F50A7" w:rsidRPr="008D2711" w:rsidRDefault="007F50A7" w:rsidP="00166F6F">
            <w:pPr>
              <w:ind w:left="-9" w:right="-16"/>
              <w:jc w:val="center"/>
              <w:rPr>
                <w:iCs/>
                <w:sz w:val="24"/>
                <w:szCs w:val="24"/>
              </w:rPr>
            </w:pPr>
            <w:r w:rsidRPr="008D2711">
              <w:rPr>
                <w:iCs/>
                <w:sz w:val="24"/>
                <w:szCs w:val="24"/>
              </w:rPr>
              <w:t>Количество экспонатов экспозиции на 1 м</w:t>
            </w:r>
            <w:r w:rsidRPr="008D2711">
              <w:rPr>
                <w:iCs/>
                <w:sz w:val="24"/>
                <w:szCs w:val="24"/>
                <w:vertAlign w:val="superscript"/>
              </w:rPr>
              <w:t>2</w:t>
            </w:r>
            <w:r w:rsidRPr="008D2711">
              <w:rPr>
                <w:iCs/>
                <w:sz w:val="24"/>
                <w:szCs w:val="24"/>
              </w:rPr>
              <w:t xml:space="preserve"> залов</w:t>
            </w:r>
          </w:p>
        </w:tc>
        <w:tc>
          <w:tcPr>
            <w:tcW w:w="1271" w:type="dxa"/>
          </w:tcPr>
          <w:p w:rsidR="007F50A7" w:rsidRPr="008D2711" w:rsidRDefault="007F50A7" w:rsidP="00166F6F">
            <w:pPr>
              <w:ind w:left="-20" w:right="-5"/>
              <w:jc w:val="center"/>
              <w:rPr>
                <w:iCs/>
                <w:sz w:val="24"/>
                <w:szCs w:val="24"/>
              </w:rPr>
            </w:pPr>
            <w:r w:rsidRPr="008D2711">
              <w:rPr>
                <w:iCs/>
                <w:sz w:val="24"/>
                <w:szCs w:val="24"/>
              </w:rPr>
              <w:t>Количество экспонатов фонда на 1 м</w:t>
            </w:r>
            <w:r w:rsidRPr="008D2711">
              <w:rPr>
                <w:iCs/>
                <w:sz w:val="24"/>
                <w:szCs w:val="24"/>
                <w:vertAlign w:val="superscript"/>
              </w:rPr>
              <w:t xml:space="preserve">2 </w:t>
            </w:r>
            <w:r w:rsidRPr="008D2711">
              <w:rPr>
                <w:iCs/>
                <w:sz w:val="24"/>
                <w:szCs w:val="24"/>
              </w:rPr>
              <w:t>площади</w:t>
            </w:r>
          </w:p>
        </w:tc>
      </w:tr>
      <w:tr w:rsidR="007F50A7" w:rsidRPr="008D2711" w:rsidTr="00166F6F">
        <w:tc>
          <w:tcPr>
            <w:tcW w:w="1317" w:type="dxa"/>
            <w:vMerge w:val="restart"/>
          </w:tcPr>
          <w:p w:rsidR="007F50A7" w:rsidRPr="008D2711" w:rsidRDefault="007F50A7" w:rsidP="00166F6F">
            <w:pPr>
              <w:spacing w:line="360" w:lineRule="auto"/>
              <w:jc w:val="center"/>
              <w:rPr>
                <w:iCs/>
                <w:sz w:val="24"/>
                <w:szCs w:val="24"/>
              </w:rPr>
            </w:pPr>
            <w:r w:rsidRPr="008D2711">
              <w:rPr>
                <w:iCs/>
                <w:sz w:val="24"/>
                <w:szCs w:val="24"/>
              </w:rPr>
              <w:t>краеведческие</w:t>
            </w:r>
          </w:p>
        </w:tc>
        <w:tc>
          <w:tcPr>
            <w:tcW w:w="1555" w:type="dxa"/>
          </w:tcPr>
          <w:p w:rsidR="007F50A7" w:rsidRPr="008D2711" w:rsidRDefault="007F50A7" w:rsidP="00166F6F">
            <w:pPr>
              <w:spacing w:line="360" w:lineRule="auto"/>
              <w:ind w:left="-147" w:right="-134"/>
              <w:jc w:val="center"/>
              <w:rPr>
                <w:iCs/>
                <w:sz w:val="24"/>
                <w:szCs w:val="24"/>
              </w:rPr>
            </w:pPr>
            <w:r w:rsidRPr="008D2711">
              <w:rPr>
                <w:iCs/>
                <w:sz w:val="24"/>
                <w:szCs w:val="24"/>
              </w:rPr>
              <w:t>крупнейшие</w:t>
            </w:r>
          </w:p>
        </w:tc>
        <w:tc>
          <w:tcPr>
            <w:tcW w:w="1713" w:type="dxa"/>
          </w:tcPr>
          <w:p w:rsidR="007F50A7" w:rsidRPr="008D2711" w:rsidRDefault="007F50A7" w:rsidP="00166F6F">
            <w:pPr>
              <w:spacing w:line="360" w:lineRule="auto"/>
              <w:ind w:right="-41"/>
              <w:jc w:val="center"/>
              <w:rPr>
                <w:iCs/>
                <w:sz w:val="24"/>
                <w:szCs w:val="24"/>
              </w:rPr>
            </w:pPr>
            <w:r w:rsidRPr="008D2711">
              <w:rPr>
                <w:iCs/>
                <w:sz w:val="24"/>
                <w:szCs w:val="24"/>
              </w:rPr>
              <w:t>2500-2000</w:t>
            </w:r>
          </w:p>
        </w:tc>
        <w:tc>
          <w:tcPr>
            <w:tcW w:w="1713" w:type="dxa"/>
          </w:tcPr>
          <w:p w:rsidR="007F50A7" w:rsidRPr="008D2711" w:rsidRDefault="007F50A7" w:rsidP="00166F6F">
            <w:pPr>
              <w:spacing w:line="360" w:lineRule="auto"/>
              <w:ind w:left="95"/>
              <w:jc w:val="center"/>
              <w:rPr>
                <w:iCs/>
                <w:sz w:val="24"/>
                <w:szCs w:val="24"/>
              </w:rPr>
            </w:pPr>
            <w:r w:rsidRPr="008D2711">
              <w:rPr>
                <w:iCs/>
                <w:sz w:val="24"/>
                <w:szCs w:val="24"/>
              </w:rPr>
              <w:t>2,5</w:t>
            </w:r>
          </w:p>
        </w:tc>
        <w:tc>
          <w:tcPr>
            <w:tcW w:w="1271" w:type="dxa"/>
          </w:tcPr>
          <w:p w:rsidR="007F50A7" w:rsidRPr="008D2711" w:rsidRDefault="007F50A7" w:rsidP="00166F6F">
            <w:pPr>
              <w:spacing w:line="360" w:lineRule="auto"/>
              <w:ind w:left="2" w:right="-27"/>
              <w:jc w:val="center"/>
              <w:rPr>
                <w:iCs/>
                <w:sz w:val="24"/>
                <w:szCs w:val="24"/>
              </w:rPr>
            </w:pPr>
            <w:r w:rsidRPr="008D2711">
              <w:rPr>
                <w:iCs/>
                <w:sz w:val="24"/>
                <w:szCs w:val="24"/>
              </w:rPr>
              <w:t>0,3</w:t>
            </w:r>
          </w:p>
        </w:tc>
        <w:tc>
          <w:tcPr>
            <w:tcW w:w="1271" w:type="dxa"/>
          </w:tcPr>
          <w:p w:rsidR="007F50A7" w:rsidRPr="008D2711" w:rsidRDefault="007F50A7" w:rsidP="00166F6F">
            <w:pPr>
              <w:spacing w:line="360" w:lineRule="auto"/>
              <w:ind w:left="-9" w:right="-16"/>
              <w:jc w:val="center"/>
              <w:rPr>
                <w:iCs/>
                <w:sz w:val="24"/>
                <w:szCs w:val="24"/>
              </w:rPr>
            </w:pPr>
            <w:r w:rsidRPr="008D2711">
              <w:rPr>
                <w:iCs/>
                <w:sz w:val="24"/>
                <w:szCs w:val="24"/>
              </w:rPr>
              <w:t>5,5</w:t>
            </w:r>
          </w:p>
        </w:tc>
        <w:tc>
          <w:tcPr>
            <w:tcW w:w="1271" w:type="dxa"/>
          </w:tcPr>
          <w:p w:rsidR="007F50A7" w:rsidRPr="008D2711" w:rsidRDefault="007F50A7" w:rsidP="00166F6F">
            <w:pPr>
              <w:spacing w:line="360" w:lineRule="auto"/>
              <w:ind w:left="-20" w:right="-5"/>
              <w:jc w:val="center"/>
              <w:rPr>
                <w:iCs/>
                <w:sz w:val="24"/>
                <w:szCs w:val="24"/>
              </w:rPr>
            </w:pPr>
            <w:r w:rsidRPr="008D2711">
              <w:rPr>
                <w:iCs/>
                <w:sz w:val="24"/>
                <w:szCs w:val="24"/>
              </w:rPr>
              <w:t>340</w:t>
            </w:r>
          </w:p>
        </w:tc>
      </w:tr>
      <w:tr w:rsidR="007F50A7" w:rsidRPr="008D2711" w:rsidTr="00166F6F">
        <w:tc>
          <w:tcPr>
            <w:tcW w:w="1317" w:type="dxa"/>
            <w:vMerge/>
          </w:tcPr>
          <w:p w:rsidR="007F50A7" w:rsidRPr="008D2711" w:rsidRDefault="007F50A7" w:rsidP="00166F6F">
            <w:pPr>
              <w:spacing w:line="360" w:lineRule="auto"/>
              <w:jc w:val="center"/>
              <w:rPr>
                <w:iCs/>
                <w:sz w:val="24"/>
                <w:szCs w:val="24"/>
              </w:rPr>
            </w:pPr>
          </w:p>
        </w:tc>
        <w:tc>
          <w:tcPr>
            <w:tcW w:w="1555" w:type="dxa"/>
          </w:tcPr>
          <w:p w:rsidR="007F50A7" w:rsidRPr="008D2711" w:rsidRDefault="007F50A7" w:rsidP="00166F6F">
            <w:pPr>
              <w:spacing w:line="360" w:lineRule="auto"/>
              <w:ind w:left="-147" w:right="-134"/>
              <w:jc w:val="center"/>
              <w:rPr>
                <w:iCs/>
                <w:sz w:val="24"/>
                <w:szCs w:val="24"/>
              </w:rPr>
            </w:pPr>
            <w:r w:rsidRPr="008D2711">
              <w:rPr>
                <w:iCs/>
                <w:sz w:val="24"/>
                <w:szCs w:val="24"/>
              </w:rPr>
              <w:t>крупные</w:t>
            </w:r>
          </w:p>
        </w:tc>
        <w:tc>
          <w:tcPr>
            <w:tcW w:w="1713" w:type="dxa"/>
          </w:tcPr>
          <w:p w:rsidR="007F50A7" w:rsidRPr="008D2711" w:rsidRDefault="007F50A7" w:rsidP="00166F6F">
            <w:pPr>
              <w:spacing w:line="360" w:lineRule="auto"/>
              <w:ind w:right="-41"/>
              <w:jc w:val="center"/>
              <w:rPr>
                <w:iCs/>
                <w:sz w:val="24"/>
                <w:szCs w:val="24"/>
              </w:rPr>
            </w:pPr>
            <w:r w:rsidRPr="008D2711">
              <w:rPr>
                <w:iCs/>
                <w:sz w:val="24"/>
                <w:szCs w:val="24"/>
              </w:rPr>
              <w:t>1800</w:t>
            </w:r>
          </w:p>
        </w:tc>
        <w:tc>
          <w:tcPr>
            <w:tcW w:w="1713" w:type="dxa"/>
          </w:tcPr>
          <w:p w:rsidR="007F50A7" w:rsidRPr="008D2711" w:rsidRDefault="007F50A7" w:rsidP="00166F6F">
            <w:pPr>
              <w:spacing w:line="360" w:lineRule="auto"/>
              <w:ind w:left="95"/>
              <w:jc w:val="center"/>
              <w:rPr>
                <w:iCs/>
                <w:sz w:val="24"/>
                <w:szCs w:val="24"/>
              </w:rPr>
            </w:pPr>
            <w:r w:rsidRPr="008D2711">
              <w:rPr>
                <w:iCs/>
                <w:sz w:val="24"/>
                <w:szCs w:val="24"/>
              </w:rPr>
              <w:t>4,5</w:t>
            </w:r>
          </w:p>
        </w:tc>
        <w:tc>
          <w:tcPr>
            <w:tcW w:w="1271" w:type="dxa"/>
          </w:tcPr>
          <w:p w:rsidR="007F50A7" w:rsidRPr="008D2711" w:rsidRDefault="007F50A7" w:rsidP="00166F6F">
            <w:pPr>
              <w:spacing w:line="360" w:lineRule="auto"/>
              <w:ind w:left="2" w:right="-27"/>
              <w:jc w:val="center"/>
              <w:rPr>
                <w:iCs/>
                <w:sz w:val="24"/>
                <w:szCs w:val="24"/>
              </w:rPr>
            </w:pPr>
            <w:r w:rsidRPr="008D2711">
              <w:rPr>
                <w:iCs/>
                <w:sz w:val="24"/>
                <w:szCs w:val="24"/>
              </w:rPr>
              <w:t>0,4</w:t>
            </w:r>
          </w:p>
        </w:tc>
        <w:tc>
          <w:tcPr>
            <w:tcW w:w="1271" w:type="dxa"/>
          </w:tcPr>
          <w:p w:rsidR="007F50A7" w:rsidRPr="008D2711" w:rsidRDefault="007F50A7" w:rsidP="00166F6F">
            <w:pPr>
              <w:spacing w:line="360" w:lineRule="auto"/>
              <w:ind w:left="-9" w:right="-16"/>
              <w:jc w:val="center"/>
              <w:rPr>
                <w:iCs/>
                <w:sz w:val="24"/>
                <w:szCs w:val="24"/>
              </w:rPr>
            </w:pPr>
            <w:r w:rsidRPr="008D2711">
              <w:rPr>
                <w:iCs/>
                <w:sz w:val="24"/>
                <w:szCs w:val="24"/>
              </w:rPr>
              <w:t>5</w:t>
            </w:r>
          </w:p>
        </w:tc>
        <w:tc>
          <w:tcPr>
            <w:tcW w:w="1271" w:type="dxa"/>
          </w:tcPr>
          <w:p w:rsidR="007F50A7" w:rsidRPr="008D2711" w:rsidRDefault="007F50A7" w:rsidP="00166F6F">
            <w:pPr>
              <w:spacing w:line="360" w:lineRule="auto"/>
              <w:ind w:left="-20" w:right="-5"/>
              <w:jc w:val="center"/>
              <w:rPr>
                <w:iCs/>
                <w:sz w:val="24"/>
                <w:szCs w:val="24"/>
              </w:rPr>
            </w:pPr>
            <w:r w:rsidRPr="008D2711">
              <w:rPr>
                <w:iCs/>
                <w:sz w:val="24"/>
                <w:szCs w:val="24"/>
              </w:rPr>
              <w:t>320</w:t>
            </w:r>
          </w:p>
        </w:tc>
      </w:tr>
      <w:tr w:rsidR="007F50A7" w:rsidRPr="008D2711" w:rsidTr="00166F6F">
        <w:tc>
          <w:tcPr>
            <w:tcW w:w="1317" w:type="dxa"/>
            <w:vMerge/>
          </w:tcPr>
          <w:p w:rsidR="007F50A7" w:rsidRPr="008D2711" w:rsidRDefault="007F50A7" w:rsidP="00166F6F">
            <w:pPr>
              <w:spacing w:line="360" w:lineRule="auto"/>
              <w:jc w:val="center"/>
              <w:rPr>
                <w:iCs/>
                <w:sz w:val="24"/>
                <w:szCs w:val="24"/>
              </w:rPr>
            </w:pPr>
          </w:p>
        </w:tc>
        <w:tc>
          <w:tcPr>
            <w:tcW w:w="1555" w:type="dxa"/>
          </w:tcPr>
          <w:p w:rsidR="007F50A7" w:rsidRPr="008D2711" w:rsidRDefault="007F50A7" w:rsidP="00166F6F">
            <w:pPr>
              <w:spacing w:line="360" w:lineRule="auto"/>
              <w:ind w:left="-147" w:right="-134"/>
              <w:jc w:val="center"/>
              <w:rPr>
                <w:iCs/>
                <w:sz w:val="24"/>
                <w:szCs w:val="24"/>
              </w:rPr>
            </w:pPr>
            <w:r w:rsidRPr="008D2711">
              <w:rPr>
                <w:iCs/>
                <w:sz w:val="24"/>
                <w:szCs w:val="24"/>
              </w:rPr>
              <w:t>большие</w:t>
            </w:r>
          </w:p>
        </w:tc>
        <w:tc>
          <w:tcPr>
            <w:tcW w:w="1713" w:type="dxa"/>
          </w:tcPr>
          <w:p w:rsidR="007F50A7" w:rsidRPr="008D2711" w:rsidRDefault="007F50A7" w:rsidP="00166F6F">
            <w:pPr>
              <w:spacing w:line="360" w:lineRule="auto"/>
              <w:ind w:right="-41"/>
              <w:jc w:val="center"/>
              <w:rPr>
                <w:iCs/>
                <w:sz w:val="24"/>
                <w:szCs w:val="24"/>
              </w:rPr>
            </w:pPr>
            <w:r w:rsidRPr="008D2711">
              <w:rPr>
                <w:iCs/>
                <w:sz w:val="24"/>
                <w:szCs w:val="24"/>
              </w:rPr>
              <w:t>1500</w:t>
            </w:r>
          </w:p>
        </w:tc>
        <w:tc>
          <w:tcPr>
            <w:tcW w:w="1713" w:type="dxa"/>
          </w:tcPr>
          <w:p w:rsidR="007F50A7" w:rsidRPr="008D2711" w:rsidRDefault="007F50A7" w:rsidP="00166F6F">
            <w:pPr>
              <w:spacing w:line="360" w:lineRule="auto"/>
              <w:ind w:left="95"/>
              <w:jc w:val="center"/>
              <w:rPr>
                <w:iCs/>
                <w:sz w:val="24"/>
                <w:szCs w:val="24"/>
              </w:rPr>
            </w:pPr>
            <w:r w:rsidRPr="008D2711">
              <w:rPr>
                <w:iCs/>
                <w:sz w:val="24"/>
                <w:szCs w:val="24"/>
              </w:rPr>
              <w:t>8</w:t>
            </w:r>
          </w:p>
        </w:tc>
        <w:tc>
          <w:tcPr>
            <w:tcW w:w="1271" w:type="dxa"/>
          </w:tcPr>
          <w:p w:rsidR="007F50A7" w:rsidRPr="008D2711" w:rsidRDefault="007F50A7" w:rsidP="00166F6F">
            <w:pPr>
              <w:spacing w:line="360" w:lineRule="auto"/>
              <w:ind w:left="2" w:right="-27"/>
              <w:jc w:val="center"/>
              <w:rPr>
                <w:iCs/>
                <w:sz w:val="24"/>
                <w:szCs w:val="24"/>
              </w:rPr>
            </w:pPr>
            <w:r w:rsidRPr="008D2711">
              <w:rPr>
                <w:iCs/>
                <w:sz w:val="24"/>
                <w:szCs w:val="24"/>
              </w:rPr>
              <w:t>0,6</w:t>
            </w:r>
          </w:p>
        </w:tc>
        <w:tc>
          <w:tcPr>
            <w:tcW w:w="1271" w:type="dxa"/>
          </w:tcPr>
          <w:p w:rsidR="007F50A7" w:rsidRPr="008D2711" w:rsidRDefault="007F50A7" w:rsidP="00166F6F">
            <w:pPr>
              <w:spacing w:line="360" w:lineRule="auto"/>
              <w:ind w:left="-9" w:right="-16"/>
              <w:jc w:val="center"/>
              <w:rPr>
                <w:iCs/>
                <w:sz w:val="24"/>
                <w:szCs w:val="24"/>
              </w:rPr>
            </w:pPr>
            <w:r w:rsidRPr="008D2711">
              <w:rPr>
                <w:iCs/>
                <w:sz w:val="24"/>
                <w:szCs w:val="24"/>
              </w:rPr>
              <w:t>4,5</w:t>
            </w:r>
          </w:p>
        </w:tc>
        <w:tc>
          <w:tcPr>
            <w:tcW w:w="1271" w:type="dxa"/>
          </w:tcPr>
          <w:p w:rsidR="007F50A7" w:rsidRPr="008D2711" w:rsidRDefault="007F50A7" w:rsidP="00166F6F">
            <w:pPr>
              <w:spacing w:line="360" w:lineRule="auto"/>
              <w:ind w:left="-20" w:right="-5"/>
              <w:jc w:val="center"/>
              <w:rPr>
                <w:iCs/>
                <w:sz w:val="24"/>
                <w:szCs w:val="24"/>
              </w:rPr>
            </w:pPr>
            <w:r w:rsidRPr="008D2711">
              <w:rPr>
                <w:iCs/>
                <w:sz w:val="24"/>
                <w:szCs w:val="24"/>
              </w:rPr>
              <w:t>250</w:t>
            </w:r>
          </w:p>
        </w:tc>
      </w:tr>
      <w:tr w:rsidR="007F50A7" w:rsidRPr="008D2711" w:rsidTr="00166F6F">
        <w:tc>
          <w:tcPr>
            <w:tcW w:w="1317" w:type="dxa"/>
            <w:vMerge/>
          </w:tcPr>
          <w:p w:rsidR="007F50A7" w:rsidRPr="008D2711" w:rsidRDefault="007F50A7" w:rsidP="00166F6F">
            <w:pPr>
              <w:spacing w:line="360" w:lineRule="auto"/>
              <w:jc w:val="center"/>
              <w:rPr>
                <w:iCs/>
                <w:sz w:val="24"/>
                <w:szCs w:val="24"/>
              </w:rPr>
            </w:pPr>
          </w:p>
        </w:tc>
        <w:tc>
          <w:tcPr>
            <w:tcW w:w="1555" w:type="dxa"/>
          </w:tcPr>
          <w:p w:rsidR="007F50A7" w:rsidRPr="008D2711" w:rsidRDefault="007F50A7" w:rsidP="00166F6F">
            <w:pPr>
              <w:spacing w:line="360" w:lineRule="auto"/>
              <w:ind w:left="-147" w:right="-134"/>
              <w:jc w:val="center"/>
              <w:rPr>
                <w:iCs/>
                <w:sz w:val="24"/>
                <w:szCs w:val="24"/>
              </w:rPr>
            </w:pPr>
            <w:r w:rsidRPr="008D2711">
              <w:rPr>
                <w:iCs/>
                <w:sz w:val="24"/>
                <w:szCs w:val="24"/>
              </w:rPr>
              <w:t>средние</w:t>
            </w:r>
          </w:p>
        </w:tc>
        <w:tc>
          <w:tcPr>
            <w:tcW w:w="1713" w:type="dxa"/>
          </w:tcPr>
          <w:p w:rsidR="007F50A7" w:rsidRPr="008D2711" w:rsidRDefault="007F50A7" w:rsidP="00166F6F">
            <w:pPr>
              <w:spacing w:line="360" w:lineRule="auto"/>
              <w:ind w:right="-41"/>
              <w:jc w:val="center"/>
              <w:rPr>
                <w:iCs/>
                <w:sz w:val="24"/>
                <w:szCs w:val="24"/>
              </w:rPr>
            </w:pPr>
            <w:r w:rsidRPr="008D2711">
              <w:rPr>
                <w:iCs/>
                <w:sz w:val="24"/>
                <w:szCs w:val="24"/>
              </w:rPr>
              <w:t>1000</w:t>
            </w:r>
          </w:p>
        </w:tc>
        <w:tc>
          <w:tcPr>
            <w:tcW w:w="1713" w:type="dxa"/>
          </w:tcPr>
          <w:p w:rsidR="007F50A7" w:rsidRPr="008D2711" w:rsidRDefault="007F50A7" w:rsidP="00166F6F">
            <w:pPr>
              <w:spacing w:line="360" w:lineRule="auto"/>
              <w:ind w:left="95"/>
              <w:jc w:val="center"/>
              <w:rPr>
                <w:iCs/>
                <w:sz w:val="24"/>
                <w:szCs w:val="24"/>
              </w:rPr>
            </w:pPr>
            <w:r w:rsidRPr="008D2711">
              <w:rPr>
                <w:iCs/>
                <w:sz w:val="24"/>
                <w:szCs w:val="24"/>
              </w:rPr>
              <w:t>12,5</w:t>
            </w:r>
          </w:p>
        </w:tc>
        <w:tc>
          <w:tcPr>
            <w:tcW w:w="1271" w:type="dxa"/>
          </w:tcPr>
          <w:p w:rsidR="007F50A7" w:rsidRPr="008D2711" w:rsidRDefault="007F50A7" w:rsidP="00166F6F">
            <w:pPr>
              <w:spacing w:line="360" w:lineRule="auto"/>
              <w:ind w:left="2" w:right="-27"/>
              <w:jc w:val="center"/>
              <w:rPr>
                <w:iCs/>
                <w:sz w:val="24"/>
                <w:szCs w:val="24"/>
              </w:rPr>
            </w:pPr>
            <w:r w:rsidRPr="008D2711">
              <w:rPr>
                <w:iCs/>
                <w:sz w:val="24"/>
                <w:szCs w:val="24"/>
              </w:rPr>
              <w:t>0,9</w:t>
            </w:r>
          </w:p>
        </w:tc>
        <w:tc>
          <w:tcPr>
            <w:tcW w:w="1271" w:type="dxa"/>
          </w:tcPr>
          <w:p w:rsidR="007F50A7" w:rsidRPr="008D2711" w:rsidRDefault="007F50A7" w:rsidP="00166F6F">
            <w:pPr>
              <w:spacing w:line="360" w:lineRule="auto"/>
              <w:ind w:left="-9" w:right="-16"/>
              <w:jc w:val="center"/>
              <w:rPr>
                <w:iCs/>
                <w:sz w:val="24"/>
                <w:szCs w:val="24"/>
              </w:rPr>
            </w:pPr>
            <w:r w:rsidRPr="008D2711">
              <w:rPr>
                <w:iCs/>
                <w:sz w:val="24"/>
                <w:szCs w:val="24"/>
              </w:rPr>
              <w:t>4</w:t>
            </w:r>
          </w:p>
        </w:tc>
        <w:tc>
          <w:tcPr>
            <w:tcW w:w="1271" w:type="dxa"/>
          </w:tcPr>
          <w:p w:rsidR="007F50A7" w:rsidRPr="008D2711" w:rsidRDefault="007F50A7" w:rsidP="00166F6F">
            <w:pPr>
              <w:spacing w:line="360" w:lineRule="auto"/>
              <w:ind w:left="-20" w:right="-5"/>
              <w:jc w:val="center"/>
              <w:rPr>
                <w:iCs/>
                <w:sz w:val="24"/>
                <w:szCs w:val="24"/>
              </w:rPr>
            </w:pPr>
            <w:r w:rsidRPr="008D2711">
              <w:rPr>
                <w:iCs/>
                <w:sz w:val="24"/>
                <w:szCs w:val="24"/>
              </w:rPr>
              <w:t>140</w:t>
            </w:r>
          </w:p>
        </w:tc>
      </w:tr>
      <w:tr w:rsidR="007F50A7" w:rsidRPr="008D2711" w:rsidTr="00166F6F">
        <w:tc>
          <w:tcPr>
            <w:tcW w:w="1317" w:type="dxa"/>
            <w:vMerge/>
          </w:tcPr>
          <w:p w:rsidR="007F50A7" w:rsidRPr="008D2711" w:rsidRDefault="007F50A7" w:rsidP="00166F6F">
            <w:pPr>
              <w:spacing w:line="360" w:lineRule="auto"/>
              <w:jc w:val="center"/>
              <w:rPr>
                <w:iCs/>
                <w:sz w:val="24"/>
                <w:szCs w:val="24"/>
              </w:rPr>
            </w:pPr>
          </w:p>
        </w:tc>
        <w:tc>
          <w:tcPr>
            <w:tcW w:w="1555" w:type="dxa"/>
          </w:tcPr>
          <w:p w:rsidR="007F50A7" w:rsidRPr="00AC4CF9" w:rsidRDefault="007F50A7" w:rsidP="00166F6F">
            <w:pPr>
              <w:spacing w:line="360" w:lineRule="auto"/>
              <w:ind w:left="-147" w:right="-134"/>
              <w:jc w:val="center"/>
              <w:rPr>
                <w:iCs/>
                <w:sz w:val="24"/>
                <w:szCs w:val="24"/>
              </w:rPr>
            </w:pPr>
            <w:r w:rsidRPr="00AC4CF9">
              <w:rPr>
                <w:iCs/>
                <w:sz w:val="24"/>
                <w:szCs w:val="24"/>
              </w:rPr>
              <w:t>малые</w:t>
            </w:r>
            <w:r>
              <w:rPr>
                <w:iCs/>
                <w:sz w:val="24"/>
                <w:szCs w:val="24"/>
              </w:rPr>
              <w:t>*</w:t>
            </w:r>
          </w:p>
        </w:tc>
        <w:tc>
          <w:tcPr>
            <w:tcW w:w="1713" w:type="dxa"/>
          </w:tcPr>
          <w:p w:rsidR="007F50A7" w:rsidRPr="00AC4CF9" w:rsidRDefault="007F50A7" w:rsidP="00166F6F">
            <w:pPr>
              <w:spacing w:line="360" w:lineRule="auto"/>
              <w:ind w:right="-41"/>
              <w:jc w:val="center"/>
              <w:rPr>
                <w:iCs/>
                <w:sz w:val="24"/>
                <w:szCs w:val="24"/>
              </w:rPr>
            </w:pPr>
            <w:r w:rsidRPr="00AC4CF9">
              <w:rPr>
                <w:iCs/>
                <w:sz w:val="24"/>
                <w:szCs w:val="24"/>
              </w:rPr>
              <w:t>500</w:t>
            </w:r>
          </w:p>
        </w:tc>
        <w:tc>
          <w:tcPr>
            <w:tcW w:w="1713" w:type="dxa"/>
          </w:tcPr>
          <w:p w:rsidR="007F50A7" w:rsidRPr="00AC4CF9" w:rsidRDefault="007F50A7" w:rsidP="00166F6F">
            <w:pPr>
              <w:spacing w:line="360" w:lineRule="auto"/>
              <w:ind w:left="95"/>
              <w:jc w:val="center"/>
              <w:rPr>
                <w:iCs/>
                <w:sz w:val="24"/>
                <w:szCs w:val="24"/>
              </w:rPr>
            </w:pPr>
            <w:r w:rsidRPr="00AC4CF9">
              <w:rPr>
                <w:iCs/>
                <w:sz w:val="24"/>
                <w:szCs w:val="24"/>
              </w:rPr>
              <w:t>22</w:t>
            </w:r>
          </w:p>
        </w:tc>
        <w:tc>
          <w:tcPr>
            <w:tcW w:w="1271" w:type="dxa"/>
          </w:tcPr>
          <w:p w:rsidR="007F50A7" w:rsidRPr="00AC4CF9" w:rsidRDefault="007F50A7" w:rsidP="00166F6F">
            <w:pPr>
              <w:spacing w:line="360" w:lineRule="auto"/>
              <w:ind w:left="2" w:right="-27"/>
              <w:jc w:val="center"/>
              <w:rPr>
                <w:iCs/>
                <w:sz w:val="24"/>
                <w:szCs w:val="24"/>
              </w:rPr>
            </w:pPr>
            <w:r w:rsidRPr="00AC4CF9">
              <w:rPr>
                <w:iCs/>
                <w:sz w:val="24"/>
                <w:szCs w:val="24"/>
              </w:rPr>
              <w:t>1,2</w:t>
            </w:r>
          </w:p>
        </w:tc>
        <w:tc>
          <w:tcPr>
            <w:tcW w:w="1271" w:type="dxa"/>
          </w:tcPr>
          <w:p w:rsidR="007F50A7" w:rsidRPr="00AC4CF9" w:rsidRDefault="007F50A7" w:rsidP="00166F6F">
            <w:pPr>
              <w:spacing w:line="360" w:lineRule="auto"/>
              <w:ind w:left="-9" w:right="-16"/>
              <w:jc w:val="center"/>
              <w:rPr>
                <w:iCs/>
                <w:sz w:val="24"/>
                <w:szCs w:val="24"/>
              </w:rPr>
            </w:pPr>
            <w:r w:rsidRPr="00AC4CF9">
              <w:rPr>
                <w:iCs/>
                <w:sz w:val="24"/>
                <w:szCs w:val="24"/>
              </w:rPr>
              <w:t>3,9</w:t>
            </w:r>
          </w:p>
        </w:tc>
        <w:tc>
          <w:tcPr>
            <w:tcW w:w="1271" w:type="dxa"/>
          </w:tcPr>
          <w:p w:rsidR="007F50A7" w:rsidRPr="00AC4CF9" w:rsidRDefault="007F50A7" w:rsidP="00166F6F">
            <w:pPr>
              <w:spacing w:line="360" w:lineRule="auto"/>
              <w:ind w:left="-20" w:right="-5"/>
              <w:jc w:val="center"/>
              <w:rPr>
                <w:iCs/>
                <w:sz w:val="24"/>
                <w:szCs w:val="24"/>
              </w:rPr>
            </w:pPr>
            <w:r w:rsidRPr="00AC4CF9">
              <w:rPr>
                <w:iCs/>
                <w:sz w:val="24"/>
                <w:szCs w:val="24"/>
              </w:rPr>
              <w:t>100</w:t>
            </w:r>
          </w:p>
        </w:tc>
      </w:tr>
    </w:tbl>
    <w:p w:rsidR="007F50A7" w:rsidRDefault="007F50A7" w:rsidP="007F50A7">
      <w:pPr>
        <w:spacing w:line="360" w:lineRule="auto"/>
        <w:ind w:left="-630"/>
        <w:rPr>
          <w:iCs/>
          <w:sz w:val="28"/>
          <w:szCs w:val="28"/>
        </w:rPr>
      </w:pPr>
      <w:r>
        <w:rPr>
          <w:iCs/>
          <w:sz w:val="28"/>
          <w:szCs w:val="28"/>
        </w:rPr>
        <w:t xml:space="preserve">*Малые </w:t>
      </w:r>
      <w:r>
        <w:rPr>
          <w:rFonts w:ascii="Century Gothic" w:hAnsi="Century Gothic"/>
          <w:iCs/>
          <w:sz w:val="28"/>
          <w:szCs w:val="28"/>
        </w:rPr>
        <w:t xml:space="preserve">― </w:t>
      </w:r>
      <w:r>
        <w:rPr>
          <w:iCs/>
          <w:sz w:val="28"/>
          <w:szCs w:val="28"/>
        </w:rPr>
        <w:t>города до 50 тыс. человек</w:t>
      </w:r>
    </w:p>
    <w:p w:rsidR="007F50A7" w:rsidRPr="00B00784" w:rsidRDefault="007F50A7" w:rsidP="007F50A7">
      <w:pPr>
        <w:ind w:left="-810"/>
        <w:jc w:val="center"/>
      </w:pPr>
    </w:p>
    <w:p w:rsidR="007F50A7" w:rsidRDefault="007F50A7" w:rsidP="007F50A7">
      <w:pPr>
        <w:ind w:left="-810"/>
        <w:jc w:val="center"/>
      </w:pPr>
    </w:p>
    <w:p w:rsidR="007F50A7" w:rsidRDefault="007F50A7" w:rsidP="007F50A7">
      <w:pPr>
        <w:ind w:left="-810"/>
        <w:jc w:val="center"/>
      </w:pPr>
    </w:p>
    <w:p w:rsidR="007F50A7" w:rsidRDefault="007F50A7" w:rsidP="00FD56B7">
      <w:pPr>
        <w:spacing w:line="276" w:lineRule="auto"/>
        <w:ind w:left="-540" w:right="-5"/>
        <w:jc w:val="right"/>
        <w:outlineLvl w:val="0"/>
        <w:rPr>
          <w:sz w:val="28"/>
          <w:szCs w:val="28"/>
        </w:rPr>
      </w:pPr>
      <w:r>
        <w:rPr>
          <w:sz w:val="28"/>
          <w:szCs w:val="28"/>
        </w:rPr>
        <w:t>Таблица 3</w:t>
      </w:r>
    </w:p>
    <w:p w:rsidR="007F50A7" w:rsidRPr="00913856" w:rsidRDefault="007F50A7" w:rsidP="00FD56B7">
      <w:pPr>
        <w:spacing w:line="276" w:lineRule="auto"/>
        <w:ind w:left="-540" w:right="-5"/>
        <w:jc w:val="right"/>
        <w:outlineLvl w:val="0"/>
      </w:pPr>
      <w:r>
        <w:rPr>
          <w:sz w:val="28"/>
          <w:szCs w:val="28"/>
        </w:rPr>
        <w:t>Краеведческие музеи региона Русский север (</w:t>
      </w:r>
      <w:r w:rsidRPr="009A3066">
        <w:rPr>
          <w:sz w:val="28"/>
          <w:szCs w:val="28"/>
        </w:rPr>
        <w:t>Архангельская обл., Вологодская обл.</w:t>
      </w:r>
      <w:r>
        <w:rPr>
          <w:sz w:val="28"/>
          <w:szCs w:val="28"/>
        </w:rPr>
        <w:t>,</w:t>
      </w:r>
      <w:r w:rsidRPr="009A3066">
        <w:rPr>
          <w:sz w:val="28"/>
          <w:szCs w:val="28"/>
        </w:rPr>
        <w:t xml:space="preserve"> Карелия, респ. Коми, Пермский край, Кировская обл.)</w:t>
      </w:r>
    </w:p>
    <w:p w:rsidR="007F50A7" w:rsidRPr="00DB2828" w:rsidRDefault="007F50A7" w:rsidP="007F50A7">
      <w:pPr>
        <w:ind w:left="-810"/>
        <w:jc w:val="center"/>
        <w:rPr>
          <w:sz w:val="28"/>
          <w:szCs w:val="28"/>
        </w:rPr>
      </w:pPr>
    </w:p>
    <w:tbl>
      <w:tblPr>
        <w:tblStyle w:val="af7"/>
        <w:tblW w:w="9948" w:type="dxa"/>
        <w:tblInd w:w="-522" w:type="dxa"/>
        <w:tblLayout w:type="fixed"/>
        <w:tblLook w:val="04A0"/>
      </w:tblPr>
      <w:tblGrid>
        <w:gridCol w:w="990"/>
        <w:gridCol w:w="3060"/>
        <w:gridCol w:w="1980"/>
        <w:gridCol w:w="1848"/>
        <w:gridCol w:w="2070"/>
      </w:tblGrid>
      <w:tr w:rsidR="007F50A7" w:rsidRPr="00A067F8" w:rsidTr="00166F6F">
        <w:tc>
          <w:tcPr>
            <w:tcW w:w="990" w:type="dxa"/>
          </w:tcPr>
          <w:p w:rsidR="007F50A7" w:rsidRPr="00A067F8" w:rsidRDefault="007F50A7" w:rsidP="00166F6F">
            <w:pPr>
              <w:ind w:left="-496"/>
              <w:jc w:val="center"/>
              <w:rPr>
                <w:rFonts w:asciiTheme="minorHAnsi" w:hAnsiTheme="minorHAnsi"/>
              </w:rPr>
            </w:pPr>
            <w:r w:rsidRPr="00A067F8">
              <w:rPr>
                <w:rFonts w:asciiTheme="minorHAnsi" w:hAnsiTheme="minorHAnsi"/>
              </w:rPr>
              <w:t>№</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название</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количество сотрудников (всего/научных)</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среднее количество посетителей в год</w:t>
            </w:r>
            <w:r>
              <w:rPr>
                <w:rFonts w:asciiTheme="minorHAnsi" w:hAnsiTheme="minorHAnsi"/>
              </w:rPr>
              <w:t xml:space="preserve"> (чел.)</w:t>
            </w:r>
          </w:p>
        </w:tc>
        <w:tc>
          <w:tcPr>
            <w:tcW w:w="2070" w:type="dxa"/>
          </w:tcPr>
          <w:p w:rsidR="007F50A7" w:rsidRPr="00A067F8" w:rsidRDefault="007F50A7" w:rsidP="00166F6F">
            <w:pPr>
              <w:jc w:val="center"/>
              <w:rPr>
                <w:rFonts w:asciiTheme="minorHAnsi" w:hAnsiTheme="minorHAnsi"/>
              </w:rPr>
            </w:pPr>
            <w:r>
              <w:rPr>
                <w:rFonts w:asciiTheme="minorHAnsi" w:hAnsiTheme="minorHAnsi"/>
              </w:rPr>
              <w:t>Численность населения (чел.)</w:t>
            </w:r>
            <w:r w:rsidRPr="00A067F8">
              <w:rPr>
                <w:rFonts w:asciiTheme="minorHAnsi" w:hAnsiTheme="minorHAnsi"/>
              </w:rPr>
              <w:t xml:space="preserve"> в муниципальном образовании*, где </w:t>
            </w:r>
            <w:r w:rsidRPr="00A067F8">
              <w:rPr>
                <w:rFonts w:asciiTheme="minorHAnsi" w:hAnsiTheme="minorHAnsi"/>
              </w:rPr>
              <w:lastRenderedPageBreak/>
              <w:t>расположен музей **</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sidRPr="00A067F8">
              <w:rPr>
                <w:rFonts w:asciiTheme="minorHAnsi" w:hAnsiTheme="minorHAnsi"/>
              </w:rPr>
              <w:lastRenderedPageBreak/>
              <w:t>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Архангельский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199/36</w:t>
            </w:r>
          </w:p>
        </w:tc>
        <w:tc>
          <w:tcPr>
            <w:tcW w:w="1848" w:type="dxa"/>
          </w:tcPr>
          <w:p w:rsidR="007F50A7" w:rsidRPr="00A067F8" w:rsidRDefault="007F50A7" w:rsidP="00166F6F">
            <w:pPr>
              <w:ind w:left="-108"/>
              <w:jc w:val="cente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350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sidRPr="00A067F8">
              <w:rPr>
                <w:rFonts w:asciiTheme="minorHAnsi" w:hAnsiTheme="minorHAnsi"/>
              </w:rPr>
              <w:t>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Северный морской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27900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350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sidRPr="00A067F8">
              <w:rPr>
                <w:rFonts w:asciiTheme="minorHAnsi" w:hAnsiTheme="minorHAnsi"/>
              </w:rPr>
              <w:t>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Красноборский историко-мемориальный и художественный музей имени С.И. Тупицына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18/4</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4" w:type="dxa"/>
                  <w:vAlign w:val="center"/>
                  <w:hideMark/>
                </w:tcPr>
                <w:p w:rsidR="007F50A7" w:rsidRPr="00DB2828" w:rsidRDefault="007F50A7" w:rsidP="00166F6F">
                  <w:pPr>
                    <w:ind w:right="16"/>
                    <w:rPr>
                      <w:rFonts w:asciiTheme="minorHAnsi" w:hAnsiTheme="minorHAnsi"/>
                      <w:color w:val="000000" w:themeColor="text1"/>
                    </w:rPr>
                  </w:pPr>
                </w:p>
              </w:tc>
              <w:tc>
                <w:tcPr>
                  <w:tcW w:w="8386" w:type="dxa"/>
                  <w:hideMark/>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Музей авиации Севера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350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8" w:type="dxa"/>
                  <w:vAlign w:val="center"/>
                  <w:hideMark/>
                </w:tcPr>
                <w:p w:rsidR="007F50A7" w:rsidRPr="00DB2828" w:rsidRDefault="007F50A7" w:rsidP="00166F6F">
                  <w:pPr>
                    <w:ind w:right="16"/>
                    <w:rPr>
                      <w:rFonts w:asciiTheme="minorHAnsi" w:hAnsiTheme="minorHAnsi"/>
                      <w:color w:val="000000" w:themeColor="text1"/>
                    </w:rPr>
                  </w:pPr>
                </w:p>
              </w:tc>
              <w:tc>
                <w:tcPr>
                  <w:tcW w:w="8392"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Онежский историко-мемориальный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11/6</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Pr>
                <w:rFonts w:asciiTheme="minorHAnsi" w:hAnsiTheme="minorHAnsi"/>
              </w:rPr>
              <w:t>̴ 20 000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0" w:type="dxa"/>
                  <w:vAlign w:val="center"/>
                  <w:hideMark/>
                </w:tcPr>
                <w:p w:rsidR="007F50A7" w:rsidRPr="00DB2828" w:rsidRDefault="007F50A7" w:rsidP="00166F6F">
                  <w:pPr>
                    <w:ind w:right="16"/>
                    <w:rPr>
                      <w:rFonts w:asciiTheme="minorHAnsi" w:hAnsiTheme="minorHAnsi"/>
                      <w:color w:val="000000" w:themeColor="text1"/>
                    </w:rPr>
                  </w:pPr>
                </w:p>
              </w:tc>
              <w:tc>
                <w:tcPr>
                  <w:tcW w:w="8390" w:type="dxa"/>
                  <w:hideMark/>
                </w:tcPr>
                <w:p w:rsidR="007F50A7"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Ненецкий краеведческий</w:t>
                  </w:r>
                </w:p>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 xml:space="preserve">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46/17</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Pr>
                <w:rFonts w:asciiTheme="minorHAnsi" w:hAnsiTheme="minorHAnsi"/>
              </w:rPr>
              <w:t>̴ 25 000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Default="007F50A7" w:rsidP="00166F6F">
                  <w:pPr>
                    <w:tabs>
                      <w:tab w:val="left" w:pos="3396"/>
                    </w:tabs>
                    <w:ind w:right="16"/>
                    <w:rPr>
                      <w:rFonts w:asciiTheme="minorHAnsi" w:hAnsiTheme="minorHAnsi"/>
                      <w:color w:val="000000" w:themeColor="text1"/>
                    </w:rPr>
                  </w:pPr>
                  <w:r w:rsidRPr="00DB2828">
                    <w:rPr>
                      <w:rFonts w:asciiTheme="minorHAnsi" w:hAnsiTheme="minorHAnsi"/>
                      <w:color w:val="000000" w:themeColor="text1"/>
                      <w:sz w:val="22"/>
                      <w:szCs w:val="22"/>
                    </w:rPr>
                    <w:t>Историко-мемориальный</w:t>
                  </w:r>
                </w:p>
                <w:p w:rsidR="007F50A7" w:rsidRPr="00DB2828" w:rsidRDefault="007F50A7" w:rsidP="00166F6F">
                  <w:pPr>
                    <w:tabs>
                      <w:tab w:val="left" w:pos="3396"/>
                    </w:tabs>
                    <w:ind w:right="16"/>
                    <w:rPr>
                      <w:rFonts w:asciiTheme="minorHAnsi" w:hAnsiTheme="minorHAnsi"/>
                      <w:color w:val="000000" w:themeColor="text1"/>
                    </w:rPr>
                  </w:pPr>
                  <w:r w:rsidRPr="00DB2828">
                    <w:rPr>
                      <w:rFonts w:asciiTheme="minorHAnsi" w:hAnsiTheme="minorHAnsi"/>
                      <w:color w:val="000000" w:themeColor="text1"/>
                      <w:sz w:val="22"/>
                      <w:szCs w:val="22"/>
                    </w:rPr>
                    <w:t xml:space="preserve"> музей М.В. Ломоносова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10/1</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Pr>
                <w:rFonts w:asciiTheme="minorHAnsi" w:hAnsiTheme="minorHAnsi"/>
              </w:rPr>
              <w:t>̴ 21 000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Северодвинский городской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15/8</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38 575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184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Шенкурский районный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8/3</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Pr>
                <w:rFonts w:asciiTheme="minorHAnsi" w:hAnsiTheme="minorHAnsi"/>
              </w:rPr>
              <w:t>̴ 5 000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Котласский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19</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14760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Музей народных промыслов</w:t>
                  </w:r>
                </w:p>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и ремесел Приморья</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610"/>
                    <w:rPr>
                      <w:rFonts w:asciiTheme="minorHAnsi" w:hAnsiTheme="minorHAnsi"/>
                      <w:color w:val="000000" w:themeColor="text1"/>
                    </w:rPr>
                  </w:pPr>
                  <w:r w:rsidRPr="00DB2828">
                    <w:rPr>
                      <w:rFonts w:asciiTheme="minorHAnsi" w:hAnsiTheme="minorHAnsi"/>
                      <w:color w:val="000000" w:themeColor="text1"/>
                      <w:sz w:val="22"/>
                      <w:szCs w:val="22"/>
                    </w:rPr>
                    <w:t>Вилегодский районный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7100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0" w:type="dxa"/>
                  <w:vAlign w:val="center"/>
                  <w:hideMark/>
                </w:tcPr>
                <w:p w:rsidR="007F50A7" w:rsidRPr="00DB2828" w:rsidRDefault="007F50A7" w:rsidP="00166F6F">
                  <w:pPr>
                    <w:ind w:right="16"/>
                    <w:rPr>
                      <w:rFonts w:asciiTheme="minorHAnsi" w:hAnsiTheme="minorHAnsi"/>
                      <w:color w:val="000000" w:themeColor="text1"/>
                    </w:rPr>
                  </w:pPr>
                </w:p>
              </w:tc>
              <w:tc>
                <w:tcPr>
                  <w:tcW w:w="8390" w:type="dxa"/>
                  <w:hideMark/>
                </w:tcPr>
                <w:p w:rsidR="007F50A7"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Устьянский краеведческий</w:t>
                  </w:r>
                </w:p>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 xml:space="preserve">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13/5</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15000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6" w:type="dxa"/>
                  <w:vAlign w:val="center"/>
                  <w:hideMark/>
                </w:tcPr>
                <w:p w:rsidR="007F50A7" w:rsidRPr="00DB2828" w:rsidRDefault="007F50A7" w:rsidP="00166F6F">
                  <w:pPr>
                    <w:ind w:right="16"/>
                    <w:rPr>
                      <w:rFonts w:asciiTheme="minorHAnsi" w:hAnsiTheme="minorHAnsi"/>
                      <w:color w:val="000000" w:themeColor="text1"/>
                    </w:rPr>
                  </w:pPr>
                </w:p>
              </w:tc>
              <w:tc>
                <w:tcPr>
                  <w:tcW w:w="8384" w:type="dxa"/>
                  <w:hideMark/>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Черевковский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Лешуконский районный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16</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0" w:type="dxa"/>
                  <w:vAlign w:val="center"/>
                  <w:hideMark/>
                </w:tcPr>
                <w:p w:rsidR="007F50A7" w:rsidRPr="00DB2828" w:rsidRDefault="007F50A7" w:rsidP="00166F6F">
                  <w:pPr>
                    <w:ind w:right="16"/>
                    <w:rPr>
                      <w:rFonts w:asciiTheme="minorHAnsi" w:hAnsiTheme="minorHAnsi"/>
                      <w:color w:val="000000" w:themeColor="text1"/>
                    </w:rPr>
                  </w:pPr>
                </w:p>
              </w:tc>
              <w:tc>
                <w:tcPr>
                  <w:tcW w:w="8390" w:type="dxa"/>
                  <w:hideMark/>
                </w:tcPr>
                <w:p w:rsidR="007F50A7"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Яренский краеведческий</w:t>
                  </w:r>
                </w:p>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 xml:space="preserve">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700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Виноградовский районный исторический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8/3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15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Верхнетоемский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Вельский краеведческий музей имени В.Ф. Кулакова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700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Архангельский государственный музей деревянного зодчества и народного искусства «Малые Корелы»</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136/22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63600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w:t>
            </w:r>
            <w:r>
              <w:rPr>
                <w:rFonts w:asciiTheme="minorHAnsi" w:hAnsiTheme="minorHAnsi"/>
              </w:rPr>
              <w:t xml:space="preserve"> 800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21</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Коношский районный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22</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9" w:type="dxa"/>
                  <w:vAlign w:val="center"/>
                  <w:hideMark/>
                </w:tcPr>
                <w:p w:rsidR="007F50A7" w:rsidRPr="00DB2828" w:rsidRDefault="007F50A7" w:rsidP="00166F6F">
                  <w:pPr>
                    <w:ind w:right="16"/>
                    <w:rPr>
                      <w:rFonts w:asciiTheme="minorHAnsi" w:hAnsiTheme="minorHAnsi"/>
                      <w:color w:val="000000" w:themeColor="text1"/>
                    </w:rPr>
                  </w:pPr>
                </w:p>
              </w:tc>
              <w:tc>
                <w:tcPr>
                  <w:tcW w:w="8391"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Холмогорский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2130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800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Емецкий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2300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500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Мезенский историко-</w:t>
            </w:r>
            <w:r w:rsidRPr="00DB2828">
              <w:rPr>
                <w:rFonts w:asciiTheme="minorHAnsi" w:hAnsiTheme="minorHAnsi"/>
                <w:color w:val="000000" w:themeColor="text1"/>
              </w:rPr>
              <w:lastRenderedPageBreak/>
              <w:t>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lastRenderedPageBreak/>
              <w:t>9/4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w:t>
            </w:r>
            <w:r>
              <w:rPr>
                <w:rFonts w:asciiTheme="minorHAnsi" w:hAnsiTheme="minorHAnsi"/>
              </w:rPr>
              <w:t xml:space="preserve"> 300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lastRenderedPageBreak/>
              <w:t>25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Пинежский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Вологодский государственный историко-архитектурный и художественный музей-заповедник</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202/81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236 000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313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27</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6" w:type="dxa"/>
                  <w:vAlign w:val="center"/>
                  <w:hideMark/>
                </w:tcPr>
                <w:p w:rsidR="007F50A7" w:rsidRPr="00DB2828" w:rsidRDefault="007F50A7" w:rsidP="00166F6F">
                  <w:pPr>
                    <w:ind w:right="16"/>
                    <w:rPr>
                      <w:rFonts w:asciiTheme="minorHAnsi" w:hAnsiTheme="minorHAnsi"/>
                      <w:color w:val="000000" w:themeColor="text1"/>
                    </w:rPr>
                  </w:pPr>
                </w:p>
              </w:tc>
              <w:tc>
                <w:tcPr>
                  <w:tcW w:w="8394"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Великоустюгский государственный историко-архитектурный и художественный музей-заповедник</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94/30</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100 000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313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Череповецкое музейное объединение</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187/51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230 000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320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29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Историко-краеведческий музей г. Череповец</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320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30</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7" w:type="dxa"/>
                  <w:vAlign w:val="center"/>
                  <w:hideMark/>
                </w:tcPr>
                <w:p w:rsidR="007F50A7" w:rsidRPr="00DB2828" w:rsidRDefault="007F50A7" w:rsidP="00166F6F">
                  <w:pPr>
                    <w:ind w:right="16"/>
                    <w:rPr>
                      <w:rFonts w:asciiTheme="minorHAnsi" w:hAnsiTheme="minorHAnsi"/>
                      <w:color w:val="000000" w:themeColor="text1"/>
                    </w:rPr>
                  </w:pPr>
                </w:p>
              </w:tc>
              <w:tc>
                <w:tcPr>
                  <w:tcW w:w="8383" w:type="dxa"/>
                  <w:hideMark/>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Дом-музей Петра I</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8900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313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Краеведческий музей г. Вытегра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11</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Никольский историко-мемориальный музей А.Я.Яшина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8/3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8624</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8</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33</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8" w:type="dxa"/>
                  <w:vAlign w:val="center"/>
                  <w:hideMark/>
                </w:tcPr>
                <w:p w:rsidR="007F50A7" w:rsidRPr="00DB2828" w:rsidRDefault="007F50A7" w:rsidP="00166F6F">
                  <w:pPr>
                    <w:ind w:right="16"/>
                    <w:rPr>
                      <w:rFonts w:asciiTheme="minorHAnsi" w:hAnsiTheme="minorHAnsi"/>
                      <w:color w:val="000000" w:themeColor="text1"/>
                    </w:rPr>
                  </w:pPr>
                </w:p>
              </w:tc>
              <w:tc>
                <w:tcPr>
                  <w:tcW w:w="8382" w:type="dxa"/>
                  <w:hideMark/>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Музей археологии</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320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Нюксенский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2020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35</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Белозерский областной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45/17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38280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9</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Тотемский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19/11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7000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37</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0" w:type="dxa"/>
                  <w:vAlign w:val="center"/>
                  <w:hideMark/>
                </w:tcPr>
                <w:p w:rsidR="007F50A7" w:rsidRPr="00DB2828" w:rsidRDefault="007F50A7" w:rsidP="00166F6F">
                  <w:pPr>
                    <w:ind w:right="16"/>
                    <w:rPr>
                      <w:rFonts w:asciiTheme="minorHAnsi" w:hAnsiTheme="minorHAnsi"/>
                      <w:color w:val="000000" w:themeColor="text1"/>
                    </w:rPr>
                  </w:pPr>
                </w:p>
              </w:tc>
              <w:tc>
                <w:tcPr>
                  <w:tcW w:w="8390"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Тотемское музейное объединение</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32/15</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52200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Кадниковский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7000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600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39</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8" w:type="dxa"/>
                  <w:vAlign w:val="center"/>
                  <w:hideMark/>
                </w:tcPr>
                <w:p w:rsidR="007F50A7" w:rsidRPr="00DB2828" w:rsidRDefault="007F50A7" w:rsidP="00166F6F">
                  <w:pPr>
                    <w:ind w:right="16"/>
                    <w:rPr>
                      <w:rFonts w:asciiTheme="minorHAnsi" w:hAnsiTheme="minorHAnsi"/>
                      <w:color w:val="000000" w:themeColor="text1"/>
                    </w:rPr>
                  </w:pPr>
                </w:p>
              </w:tc>
              <w:tc>
                <w:tcPr>
                  <w:tcW w:w="8392"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Краеведческий музей Сокольского района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6/4</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38</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40</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6" w:type="dxa"/>
                  <w:vAlign w:val="center"/>
                  <w:hideMark/>
                </w:tcPr>
                <w:p w:rsidR="007F50A7" w:rsidRPr="00DB2828" w:rsidRDefault="007F50A7" w:rsidP="00166F6F">
                  <w:pPr>
                    <w:ind w:right="16"/>
                    <w:rPr>
                      <w:rFonts w:asciiTheme="minorHAnsi" w:hAnsiTheme="minorHAnsi"/>
                      <w:color w:val="000000" w:themeColor="text1"/>
                    </w:rPr>
                  </w:pPr>
                </w:p>
              </w:tc>
              <w:tc>
                <w:tcPr>
                  <w:tcW w:w="8394"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Школьный музей Никольской основной общеобразовательной школы имени Н.М. Рубцова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1025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2</w:t>
            </w:r>
            <w:r>
              <w:rPr>
                <w:rFonts w:asciiTheme="minorHAnsi" w:hAnsiTheme="minorHAnsi"/>
              </w:rPr>
              <w:t xml:space="preserve"> 300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Дом-музей А.Ф. Можайского</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2700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w:t>
            </w:r>
            <w:r>
              <w:rPr>
                <w:rFonts w:asciiTheme="minorHAnsi" w:hAnsiTheme="minorHAnsi"/>
              </w:rPr>
              <w:t xml:space="preserve"> 800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природы</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320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Историко-этнографический музей "Усадьба Гальских"</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320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44</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1" w:type="dxa"/>
                  <w:vAlign w:val="center"/>
                  <w:hideMark/>
                </w:tcPr>
                <w:p w:rsidR="007F50A7" w:rsidRPr="00DB2828" w:rsidRDefault="007F50A7" w:rsidP="00166F6F">
                  <w:pPr>
                    <w:ind w:right="16"/>
                    <w:rPr>
                      <w:rFonts w:asciiTheme="minorHAnsi" w:hAnsiTheme="minorHAnsi"/>
                      <w:color w:val="000000" w:themeColor="text1"/>
                    </w:rPr>
                  </w:pPr>
                </w:p>
              </w:tc>
              <w:tc>
                <w:tcPr>
                  <w:tcW w:w="8389" w:type="dxa"/>
                  <w:hideMark/>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Музей "Вологодская ссылка"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1400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313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Бабаевский краеведческий музей им. М.В. Горбуновой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3300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Краеведческий музей г. Грязовца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6120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Усть-Кубинский районный историко-этнографический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1700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lastRenderedPageBreak/>
              <w:t>48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Краеведческий музей муниципального Центра истории и культуры Чагодощенского района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7/5</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4475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200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49</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Харовский историко-художественный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8/1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1600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9</w:t>
            </w:r>
            <w:r>
              <w:rPr>
                <w:rFonts w:asciiTheme="minorHAnsi" w:hAnsiTheme="minorHAnsi"/>
              </w:rPr>
              <w:t xml:space="preserve"> 200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Вожегодский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200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Кичменгско-Городецкий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2087</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11</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Кадуйский районный краеведческий музей им. А.Г.Юкова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стюженский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9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Национальный музей Республики Карелия</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78</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57 700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280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Питкярантский городской краеведческий музей им. В.Ф. Себина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11</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Кемский районный музей "Поморье"</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Районный краеведческий музей "Беломорские петроглифы"</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Олонецкий национальный музей карелов-ливвиков им. Н.Г. Прилукина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13000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8</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59</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9" w:type="dxa"/>
                  <w:vAlign w:val="center"/>
                  <w:hideMark/>
                </w:tcPr>
                <w:p w:rsidR="007F50A7" w:rsidRPr="00DB2828" w:rsidRDefault="007F50A7" w:rsidP="00166F6F">
                  <w:pPr>
                    <w:ind w:right="16"/>
                    <w:rPr>
                      <w:rFonts w:asciiTheme="minorHAnsi" w:hAnsiTheme="minorHAnsi"/>
                      <w:color w:val="000000" w:themeColor="text1"/>
                    </w:rPr>
                  </w:pPr>
                </w:p>
              </w:tc>
              <w:tc>
                <w:tcPr>
                  <w:tcW w:w="8391"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Медвежьегорский районный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8/1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Региональный музей Северного Приладожья имени Т.А. Хаккарайнена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15/7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8800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19</w:t>
            </w:r>
            <w:r>
              <w:rPr>
                <w:rFonts w:asciiTheme="minorHAnsi" w:hAnsiTheme="minorHAnsi"/>
              </w:rPr>
              <w:t xml:space="preserve"> 000</w:t>
            </w:r>
          </w:p>
        </w:tc>
      </w:tr>
      <w:tr w:rsidR="007F50A7" w:rsidRPr="00A067F8" w:rsidTr="00166F6F">
        <w:trPr>
          <w:trHeight w:val="863"/>
        </w:trPr>
        <w:tc>
          <w:tcPr>
            <w:tcW w:w="990" w:type="dxa"/>
          </w:tcPr>
          <w:p w:rsidR="007F50A7" w:rsidRPr="00A067F8" w:rsidRDefault="007F50A7" w:rsidP="00166F6F">
            <w:pPr>
              <w:ind w:left="-496"/>
              <w:jc w:val="center"/>
              <w:rPr>
                <w:rFonts w:asciiTheme="minorHAnsi" w:hAnsiTheme="minorHAnsi"/>
              </w:rPr>
            </w:pPr>
            <w:r>
              <w:rPr>
                <w:rFonts w:asciiTheme="minorHAnsi" w:hAnsiTheme="minorHAnsi"/>
              </w:rPr>
              <w:t>61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Шелтозерский вепсский этнографический музей им. Р.П. Лонина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w:t>
            </w:r>
            <w:r>
              <w:rPr>
                <w:rFonts w:asciiTheme="minorHAnsi" w:hAnsiTheme="minorHAnsi"/>
              </w:rPr>
              <w:t>900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62</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2" w:type="dxa"/>
                  <w:vAlign w:val="center"/>
                  <w:hideMark/>
                </w:tcPr>
                <w:p w:rsidR="007F50A7" w:rsidRPr="00DB2828" w:rsidRDefault="007F50A7" w:rsidP="00166F6F">
                  <w:pPr>
                    <w:ind w:right="16"/>
                    <w:rPr>
                      <w:rFonts w:asciiTheme="minorHAnsi" w:hAnsiTheme="minorHAnsi"/>
                      <w:color w:val="000000" w:themeColor="text1"/>
                    </w:rPr>
                  </w:pPr>
                </w:p>
              </w:tc>
              <w:tc>
                <w:tcPr>
                  <w:tcW w:w="8388" w:type="dxa"/>
                  <w:hideMark/>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Музей Кондопожского края</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31</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Пудожский историко-краеведческий музей им. А.Ф.Кораблева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9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Костомукшский городской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Национальный музей Республики Коми</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97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850 000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246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Воркутинский музейно-выставочный центр</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18/1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12 075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59</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Историко-краеведческий мемориальный музей г. Сосногорска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27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68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 xml:space="preserve">Княжпогостский районный историко-краеведческий </w:t>
            </w:r>
            <w:r w:rsidRPr="00DB2828">
              <w:rPr>
                <w:rFonts w:asciiTheme="minorHAnsi" w:hAnsiTheme="minorHAnsi"/>
                <w:color w:val="000000" w:themeColor="text1"/>
              </w:rPr>
              <w:lastRenderedPageBreak/>
              <w:t>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lastRenderedPageBreak/>
              <w:t>6/4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lastRenderedPageBreak/>
              <w:t>69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Сысольский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6/3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6000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70</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6" w:type="dxa"/>
                  <w:vAlign w:val="center"/>
                  <w:hideMark/>
                </w:tcPr>
                <w:p w:rsidR="007F50A7" w:rsidRPr="00DB2828" w:rsidRDefault="007F50A7" w:rsidP="00166F6F">
                  <w:pPr>
                    <w:ind w:right="16"/>
                    <w:rPr>
                      <w:rFonts w:asciiTheme="minorHAnsi" w:hAnsiTheme="minorHAnsi"/>
                      <w:color w:val="000000" w:themeColor="text1"/>
                    </w:rPr>
                  </w:pPr>
                </w:p>
              </w:tc>
              <w:tc>
                <w:tcPr>
                  <w:tcW w:w="8394"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Прилузский районный историко-краеведческий музей им. И.А.Яборово</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Ижемский районный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истории народного образования Усть-Вымского района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1361</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w:t>
            </w:r>
            <w:r>
              <w:rPr>
                <w:rFonts w:asciiTheme="minorHAnsi" w:hAnsiTheme="minorHAnsi"/>
              </w:rPr>
              <w:t>700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Троицко-Печорский районный историко-краеведческий музей им. А.Н.Попова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1150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Печорский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18/7</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Усть-Цилемский историко-мемориальный музей А.В. Журавского</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7800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Корткеросский районный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Историко-краеведческий музей "Город на Севере России"</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59</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Усть-Вымскоемежпоселенческое музейное объединение</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9391</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79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Усть-Вымский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Районный краеведческий музей с. Койгородок</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3100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w:t>
            </w:r>
            <w:r>
              <w:rPr>
                <w:rFonts w:asciiTheme="minorHAnsi" w:hAnsiTheme="minorHAnsi"/>
              </w:rPr>
              <w:t>500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Интинский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19/8</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20 000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27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истории просвещения Коми края Сыктывкарского государственного университета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246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83</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8" w:type="dxa"/>
                  <w:vAlign w:val="center"/>
                  <w:hideMark/>
                </w:tcPr>
                <w:p w:rsidR="007F50A7" w:rsidRPr="00DB2828" w:rsidRDefault="007F50A7" w:rsidP="00166F6F">
                  <w:pPr>
                    <w:ind w:right="16"/>
                    <w:rPr>
                      <w:rFonts w:asciiTheme="minorHAnsi" w:hAnsiTheme="minorHAnsi"/>
                      <w:color w:val="000000" w:themeColor="text1"/>
                    </w:rPr>
                  </w:pPr>
                </w:p>
              </w:tc>
              <w:tc>
                <w:tcPr>
                  <w:tcW w:w="8392"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Ухтинский историко-краеведческий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98</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Историко-этнографический музей с. Ыб</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w:t>
            </w:r>
            <w:r>
              <w:rPr>
                <w:rFonts w:asciiTheme="minorHAnsi" w:hAnsiTheme="minorHAnsi"/>
              </w:rPr>
              <w:t>900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Историко-краеведческий музей г. Усинска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39</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Коми-Пермяцкий краеведческий музей им. П.И. Субботина-Пермяка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23/12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55 800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Соликамский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58/25</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80 000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95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88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 xml:space="preserve">Осинский краеведческий </w:t>
            </w:r>
            <w:r w:rsidRPr="00DB2828">
              <w:rPr>
                <w:rFonts w:asciiTheme="minorHAnsi" w:hAnsiTheme="minorHAnsi"/>
                <w:color w:val="000000" w:themeColor="text1"/>
              </w:rPr>
              <w:lastRenderedPageBreak/>
              <w:t>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lastRenderedPageBreak/>
              <w:t>15/4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15000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2</w:t>
            </w:r>
            <w:r>
              <w:rPr>
                <w:rFonts w:asciiTheme="minorHAnsi" w:hAnsiTheme="minorHAnsi"/>
              </w:rPr>
              <w:t>1 000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lastRenderedPageBreak/>
              <w:t>89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Архитектурно-этнографический музей "Хохловка"</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108</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Верещагинский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1938</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22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Чайковский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17/7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24 000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84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Горнозаводский краеведческий музей им. М.П.Старостина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11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Чердынский краеведческий музей им. А.С.Пушкина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50/10</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42100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94</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0" w:type="dxa"/>
                  <w:vAlign w:val="center"/>
                  <w:hideMark/>
                </w:tcPr>
                <w:p w:rsidR="007F50A7" w:rsidRPr="00DB2828" w:rsidRDefault="007F50A7" w:rsidP="00166F6F">
                  <w:pPr>
                    <w:ind w:right="16"/>
                    <w:rPr>
                      <w:rFonts w:asciiTheme="minorHAnsi" w:hAnsiTheme="minorHAnsi"/>
                      <w:color w:val="000000" w:themeColor="text1"/>
                    </w:rPr>
                  </w:pPr>
                </w:p>
              </w:tc>
              <w:tc>
                <w:tcPr>
                  <w:tcW w:w="8390"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Чусовской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45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Добрянский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23/6</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33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96</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9" w:type="dxa"/>
                  <w:vAlign w:val="center"/>
                  <w:hideMark/>
                </w:tcPr>
                <w:p w:rsidR="007F50A7" w:rsidRPr="00DB2828" w:rsidRDefault="007F50A7" w:rsidP="00166F6F">
                  <w:pPr>
                    <w:ind w:right="16"/>
                    <w:rPr>
                      <w:rFonts w:asciiTheme="minorHAnsi" w:hAnsiTheme="minorHAnsi"/>
                      <w:color w:val="000000" w:themeColor="text1"/>
                    </w:rPr>
                  </w:pPr>
                </w:p>
              </w:tc>
              <w:tc>
                <w:tcPr>
                  <w:tcW w:w="8391"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Краснокамский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16/6</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14 395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54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97</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6" w:type="dxa"/>
                  <w:vAlign w:val="center"/>
                  <w:hideMark/>
                </w:tcPr>
                <w:p w:rsidR="007F50A7" w:rsidRPr="00DB2828" w:rsidRDefault="007F50A7" w:rsidP="00166F6F">
                  <w:pPr>
                    <w:ind w:right="16"/>
                    <w:rPr>
                      <w:rFonts w:asciiTheme="minorHAnsi" w:hAnsiTheme="minorHAnsi"/>
                      <w:color w:val="000000" w:themeColor="text1"/>
                    </w:rPr>
                  </w:pPr>
                </w:p>
              </w:tc>
              <w:tc>
                <w:tcPr>
                  <w:tcW w:w="8394"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Очерский краеведческий музей им. А.В. Нецветаева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17/3</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Муниципальный народный музей истории Пермского района</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99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Краеведческий музей города Кунгура</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Березниковский историко-художественный музей им. И.Ф. Коновалова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33/17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30 000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145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101</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8" w:type="dxa"/>
                  <w:vAlign w:val="center"/>
                  <w:hideMark/>
                </w:tcPr>
                <w:p w:rsidR="007F50A7" w:rsidRPr="00DB2828" w:rsidRDefault="007F50A7" w:rsidP="00166F6F">
                  <w:pPr>
                    <w:ind w:right="16"/>
                    <w:rPr>
                      <w:rFonts w:asciiTheme="minorHAnsi" w:hAnsiTheme="minorHAnsi"/>
                      <w:color w:val="000000" w:themeColor="text1"/>
                    </w:rPr>
                  </w:pPr>
                </w:p>
              </w:tc>
              <w:tc>
                <w:tcPr>
                  <w:tcW w:w="8392"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Музейный комплекс "Дом Пастернака"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Пермский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152/88</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221 500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1051</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Губахинский городской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8</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29635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20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Краеведческий музей г. Александровска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11/3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4030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Комплексный художественно-краеведческий музей им. П.Ф. Шардакова</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Кизеловский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Чернушинский краеведческий музей им. В.Г. Хлопина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9/3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16000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33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Краеведческий музей Яйвинского городского поселения</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10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108</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Уинский краеведческий музей им. М.Е. Игошева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10 302</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lastRenderedPageBreak/>
              <w:t>109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Ильинский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6000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500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Суксунский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8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Нытвенский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5497</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19</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Карагайский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15/7</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6000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8</w:t>
            </w:r>
            <w:r>
              <w:rPr>
                <w:rFonts w:asciiTheme="minorHAnsi" w:hAnsiTheme="minorHAnsi"/>
              </w:rPr>
              <w:t xml:space="preserve"> 600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Сивинский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10/2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3344</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300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Гайнский краеведческий музей им. А.Я.Созонова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8/2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5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Сепычевский музей народной культуры</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1740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w:t>
            </w:r>
            <w:r>
              <w:rPr>
                <w:rFonts w:asciiTheme="minorHAnsi" w:hAnsiTheme="minorHAnsi"/>
              </w:rPr>
              <w:t xml:space="preserve"> 300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Ординский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10000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117</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Усольский архитектурно-этнографический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9/2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Коми-Пермяцкий музей этнографии и быта</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119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Краеведческий музей пос. Уральский</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8</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Кировский областной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110</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204000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507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Афанасьевский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7560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w:t>
            </w:r>
            <w:r>
              <w:rPr>
                <w:rFonts w:asciiTheme="minorHAnsi" w:hAnsiTheme="minorHAnsi"/>
              </w:rPr>
              <w:t xml:space="preserve"> 800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Белохолуницкий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12/4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16600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123</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Вятскополянский исторический музей</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23125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"Вятские народные художественные промыслы"</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6/2</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507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"Вятская кунсткамера"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11/3</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507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Тужинский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Орловский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Подосиновский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7/3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6000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129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Советский районный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12/4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19100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истории села Кай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1100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w:t>
            </w:r>
            <w:r>
              <w:rPr>
                <w:rFonts w:asciiTheme="minorHAnsi" w:hAnsiTheme="minorHAnsi"/>
              </w:rPr>
              <w:t>500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Куменский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5300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132</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6" w:type="dxa"/>
                  <w:vAlign w:val="center"/>
                  <w:hideMark/>
                </w:tcPr>
                <w:p w:rsidR="007F50A7" w:rsidRPr="00DB2828" w:rsidRDefault="007F50A7" w:rsidP="00166F6F">
                  <w:pPr>
                    <w:ind w:right="16"/>
                    <w:rPr>
                      <w:rFonts w:asciiTheme="minorHAnsi" w:hAnsiTheme="minorHAnsi"/>
                      <w:color w:val="000000" w:themeColor="text1"/>
                    </w:rPr>
                  </w:pPr>
                </w:p>
              </w:tc>
              <w:tc>
                <w:tcPr>
                  <w:tcW w:w="8394" w:type="dxa"/>
                  <w:hideMark/>
                </w:tcPr>
                <w:p w:rsidR="007F50A7" w:rsidRPr="00DB2828" w:rsidRDefault="007F50A7" w:rsidP="00166F6F">
                  <w:pPr>
                    <w:ind w:right="5430"/>
                    <w:rPr>
                      <w:rFonts w:asciiTheme="minorHAnsi" w:hAnsiTheme="minorHAnsi"/>
                      <w:color w:val="000000" w:themeColor="text1"/>
                    </w:rPr>
                  </w:pPr>
                  <w:r w:rsidRPr="00DB2828">
                    <w:rPr>
                      <w:rFonts w:asciiTheme="minorHAnsi" w:hAnsiTheme="minorHAnsi"/>
                      <w:color w:val="000000" w:themeColor="text1"/>
                      <w:sz w:val="22"/>
                      <w:szCs w:val="22"/>
                    </w:rPr>
                    <w:t>Кикнурский краеведческий музей им. В.А. Шарыгина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4/3</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w:t>
            </w:r>
            <w:r>
              <w:rPr>
                <w:rFonts w:asciiTheme="minorHAnsi" w:hAnsiTheme="minorHAnsi"/>
              </w:rPr>
              <w:t xml:space="preserve"> 200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133</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13" w:type="dxa"/>
                  <w:vAlign w:val="center"/>
                  <w:hideMark/>
                </w:tcPr>
                <w:p w:rsidR="007F50A7" w:rsidRPr="00DB2828" w:rsidRDefault="007F50A7" w:rsidP="00166F6F">
                  <w:pPr>
                    <w:ind w:right="16"/>
                    <w:rPr>
                      <w:rFonts w:asciiTheme="minorHAnsi" w:hAnsiTheme="minorHAnsi"/>
                      <w:color w:val="000000" w:themeColor="text1"/>
                    </w:rPr>
                  </w:pPr>
                </w:p>
              </w:tc>
              <w:tc>
                <w:tcPr>
                  <w:tcW w:w="8387" w:type="dxa"/>
                  <w:hideMark/>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sz w:val="22"/>
                      <w:szCs w:val="22"/>
                    </w:rPr>
                    <w:t>Музей вятского самовара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5/1</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507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Лальский районный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8000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11</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Слободской музейно-выставочный центр</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33</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lastRenderedPageBreak/>
              <w:t>136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Яранский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16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137</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К.Э. Циолковского, авиации и космонавтики г. Киров</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19/4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22500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507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Музейно-выставочный центр города Кирово-Чепецка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6/4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20400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72</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139</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9" w:type="dxa"/>
                  <w:vAlign w:val="center"/>
                  <w:hideMark/>
                </w:tcPr>
                <w:p w:rsidR="007F50A7" w:rsidRPr="00DB2828" w:rsidRDefault="007F50A7" w:rsidP="00166F6F">
                  <w:pPr>
                    <w:ind w:right="16"/>
                    <w:rPr>
                      <w:rFonts w:asciiTheme="minorHAnsi" w:hAnsiTheme="minorHAnsi"/>
                      <w:color w:val="000000" w:themeColor="text1"/>
                    </w:rPr>
                  </w:pPr>
                </w:p>
              </w:tc>
              <w:tc>
                <w:tcPr>
                  <w:tcW w:w="8391"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Котельничский краеведческий музей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24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140</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7" w:type="dxa"/>
                  <w:vAlign w:val="center"/>
                  <w:hideMark/>
                </w:tcPr>
                <w:p w:rsidR="007F50A7" w:rsidRPr="00DB2828" w:rsidRDefault="007F50A7" w:rsidP="00166F6F">
                  <w:pPr>
                    <w:ind w:right="16"/>
                    <w:rPr>
                      <w:rFonts w:asciiTheme="minorHAnsi" w:hAnsiTheme="minorHAnsi"/>
                      <w:color w:val="000000" w:themeColor="text1"/>
                    </w:rPr>
                  </w:pPr>
                </w:p>
              </w:tc>
              <w:tc>
                <w:tcPr>
                  <w:tcW w:w="8393"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Музейно-выставочный комплекс "Природа"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13/4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10000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507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141</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Музейно-выставочный центр "Диорама"</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21/4</w:t>
            </w:r>
          </w:p>
        </w:tc>
        <w:tc>
          <w:tcPr>
            <w:tcW w:w="1848"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507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142</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Малмыжский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7/1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9015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7</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143</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6" w:type="dxa"/>
                  <w:vAlign w:val="center"/>
                  <w:hideMark/>
                </w:tcPr>
                <w:p w:rsidR="007F50A7" w:rsidRPr="00DB2828" w:rsidRDefault="007F50A7" w:rsidP="00166F6F">
                  <w:pPr>
                    <w:ind w:right="16"/>
                    <w:rPr>
                      <w:rFonts w:asciiTheme="minorHAnsi" w:hAnsiTheme="minorHAnsi"/>
                      <w:color w:val="000000" w:themeColor="text1"/>
                    </w:rPr>
                  </w:pPr>
                </w:p>
              </w:tc>
              <w:tc>
                <w:tcPr>
                  <w:tcW w:w="8394"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Музей учительской славы станции юных туристов г. Котельнича</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385</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24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144</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Зуевский районный историко-краеведческий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1</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4033</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10</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145</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Санчурский исторический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3</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3830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146</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Кильмезский краеведческий музей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4</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4100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6</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147</w:t>
            </w:r>
          </w:p>
        </w:tc>
        <w:tc>
          <w:tcPr>
            <w:tcW w:w="3060" w:type="dxa"/>
          </w:tcPr>
          <w:tbl>
            <w:tblPr>
              <w:tblW w:w="8400" w:type="dxa"/>
              <w:tblCellSpacing w:w="0" w:type="dxa"/>
              <w:tblLayout w:type="fixed"/>
              <w:tblCellMar>
                <w:left w:w="0" w:type="dxa"/>
                <w:right w:w="0" w:type="dxa"/>
              </w:tblCellMar>
              <w:tblLook w:val="04A0"/>
            </w:tblPr>
            <w:tblGrid>
              <w:gridCol w:w="20"/>
              <w:gridCol w:w="8380"/>
            </w:tblGrid>
            <w:tr w:rsidR="007F50A7" w:rsidRPr="00DB2828" w:rsidTr="00166F6F">
              <w:trPr>
                <w:tblCellSpacing w:w="0" w:type="dxa"/>
              </w:trPr>
              <w:tc>
                <w:tcPr>
                  <w:tcW w:w="6" w:type="dxa"/>
                  <w:vAlign w:val="center"/>
                  <w:hideMark/>
                </w:tcPr>
                <w:p w:rsidR="007F50A7" w:rsidRPr="00DB2828" w:rsidRDefault="007F50A7" w:rsidP="00166F6F">
                  <w:pPr>
                    <w:ind w:right="16"/>
                    <w:rPr>
                      <w:rFonts w:asciiTheme="minorHAnsi" w:hAnsiTheme="minorHAnsi"/>
                      <w:color w:val="000000" w:themeColor="text1"/>
                    </w:rPr>
                  </w:pPr>
                </w:p>
              </w:tc>
              <w:tc>
                <w:tcPr>
                  <w:tcW w:w="8394" w:type="dxa"/>
                  <w:hideMark/>
                </w:tcPr>
                <w:p w:rsidR="007F50A7" w:rsidRPr="00DB2828" w:rsidRDefault="007F50A7" w:rsidP="00166F6F">
                  <w:pPr>
                    <w:ind w:right="5520"/>
                    <w:rPr>
                      <w:rFonts w:asciiTheme="minorHAnsi" w:hAnsiTheme="minorHAnsi"/>
                      <w:color w:val="000000" w:themeColor="text1"/>
                    </w:rPr>
                  </w:pPr>
                  <w:r w:rsidRPr="00DB2828">
                    <w:rPr>
                      <w:rFonts w:asciiTheme="minorHAnsi" w:hAnsiTheme="minorHAnsi"/>
                      <w:color w:val="000000" w:themeColor="text1"/>
                      <w:sz w:val="22"/>
                      <w:szCs w:val="22"/>
                    </w:rPr>
                    <w:t>Уржумский краеведческий музей им. Н.Н.Арбузовой</w:t>
                  </w:r>
                </w:p>
              </w:tc>
            </w:tr>
          </w:tbl>
          <w:p w:rsidR="007F50A7" w:rsidRPr="00DB2828" w:rsidRDefault="007F50A7" w:rsidP="00166F6F">
            <w:pPr>
              <w:ind w:right="16"/>
              <w:rPr>
                <w:rFonts w:asciiTheme="minorHAnsi" w:hAnsiTheme="minorHAnsi"/>
                <w:color w:val="000000" w:themeColor="text1"/>
              </w:rPr>
            </w:pP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6/2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17000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10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148</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Военно-исторический музей центра дополнительного образования детей</w:t>
            </w:r>
          </w:p>
        </w:tc>
        <w:tc>
          <w:tcPr>
            <w:tcW w:w="1980" w:type="dxa"/>
          </w:tcPr>
          <w:p w:rsidR="007F50A7" w:rsidRPr="00A067F8" w:rsidRDefault="007F50A7" w:rsidP="00166F6F">
            <w:pPr>
              <w:ind w:left="-108"/>
              <w:jc w:val="center"/>
              <w:rPr>
                <w:rFonts w:asciiTheme="minorHAnsi" w:hAnsiTheme="minorHAnsi"/>
              </w:rPr>
            </w:pPr>
            <w:r w:rsidRPr="00A067F8">
              <w:rPr>
                <w:rFonts w:asciiTheme="minorHAnsi" w:hAnsiTheme="minorHAnsi"/>
              </w:rPr>
              <w:t>2</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433</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24 </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149</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Пижанский краеведческий музей</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5000</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4</w:t>
            </w:r>
            <w:r>
              <w:rPr>
                <w:rFonts w:asciiTheme="minorHAnsi" w:hAnsiTheme="minorHAnsi"/>
              </w:rPr>
              <w:t xml:space="preserve"> 000</w:t>
            </w:r>
          </w:p>
        </w:tc>
      </w:tr>
      <w:tr w:rsidR="007F50A7" w:rsidRPr="00A067F8" w:rsidTr="00166F6F">
        <w:tc>
          <w:tcPr>
            <w:tcW w:w="990" w:type="dxa"/>
          </w:tcPr>
          <w:p w:rsidR="007F50A7" w:rsidRPr="00A067F8" w:rsidRDefault="007F50A7" w:rsidP="00166F6F">
            <w:pPr>
              <w:ind w:left="-496"/>
              <w:jc w:val="center"/>
              <w:rPr>
                <w:rFonts w:asciiTheme="minorHAnsi" w:hAnsiTheme="minorHAnsi"/>
              </w:rPr>
            </w:pPr>
            <w:r>
              <w:rPr>
                <w:rFonts w:asciiTheme="minorHAnsi" w:hAnsiTheme="minorHAnsi"/>
              </w:rPr>
              <w:t>150</w:t>
            </w:r>
          </w:p>
        </w:tc>
        <w:tc>
          <w:tcPr>
            <w:tcW w:w="3060" w:type="dxa"/>
          </w:tcPr>
          <w:p w:rsidR="007F50A7" w:rsidRPr="00DB2828" w:rsidRDefault="007F50A7" w:rsidP="00166F6F">
            <w:pPr>
              <w:ind w:right="16"/>
              <w:rPr>
                <w:rFonts w:asciiTheme="minorHAnsi" w:hAnsiTheme="minorHAnsi"/>
                <w:color w:val="000000" w:themeColor="text1"/>
              </w:rPr>
            </w:pPr>
            <w:r w:rsidRPr="00DB2828">
              <w:rPr>
                <w:rFonts w:asciiTheme="minorHAnsi" w:hAnsiTheme="minorHAnsi"/>
                <w:color w:val="000000" w:themeColor="text1"/>
              </w:rPr>
              <w:t>Музей истории средней школы N15 городского управления образования</w:t>
            </w:r>
          </w:p>
        </w:tc>
        <w:tc>
          <w:tcPr>
            <w:tcW w:w="1980" w:type="dxa"/>
          </w:tcPr>
          <w:p w:rsidR="007F50A7" w:rsidRPr="00A067F8" w:rsidRDefault="007F50A7" w:rsidP="00166F6F">
            <w:pPr>
              <w:ind w:left="-108"/>
              <w:jc w:val="center"/>
              <w:rPr>
                <w:rFonts w:asciiTheme="minorHAnsi" w:hAnsiTheme="minorHAnsi"/>
              </w:rPr>
            </w:pPr>
            <w:r>
              <w:rPr>
                <w:rFonts w:asciiTheme="minorHAnsi" w:hAnsiTheme="minorHAnsi"/>
              </w:rPr>
              <w:t>н/д</w:t>
            </w:r>
          </w:p>
        </w:tc>
        <w:tc>
          <w:tcPr>
            <w:tcW w:w="1848" w:type="dxa"/>
          </w:tcPr>
          <w:p w:rsidR="007F50A7" w:rsidRPr="00A067F8" w:rsidRDefault="007F50A7" w:rsidP="00166F6F">
            <w:pPr>
              <w:ind w:left="-108"/>
              <w:jc w:val="center"/>
              <w:rPr>
                <w:rFonts w:asciiTheme="minorHAnsi" w:hAnsiTheme="minorHAnsi"/>
              </w:rPr>
            </w:pPr>
            <w:r w:rsidRPr="00A067F8">
              <w:rPr>
                <w:rFonts w:asciiTheme="minorHAnsi" w:hAnsiTheme="minorHAnsi"/>
              </w:rPr>
              <w:t>766</w:t>
            </w:r>
          </w:p>
        </w:tc>
        <w:tc>
          <w:tcPr>
            <w:tcW w:w="2070" w:type="dxa"/>
          </w:tcPr>
          <w:p w:rsidR="007F50A7" w:rsidRPr="00A067F8" w:rsidRDefault="007F50A7" w:rsidP="00166F6F">
            <w:pPr>
              <w:jc w:val="center"/>
              <w:rPr>
                <w:rFonts w:asciiTheme="minorHAnsi" w:hAnsiTheme="minorHAnsi"/>
              </w:rPr>
            </w:pPr>
            <w:r w:rsidRPr="00A067F8">
              <w:rPr>
                <w:rFonts w:asciiTheme="minorHAnsi" w:hAnsiTheme="minorHAnsi"/>
              </w:rPr>
              <w:t xml:space="preserve">̴ 24 </w:t>
            </w:r>
            <w:r>
              <w:rPr>
                <w:rFonts w:asciiTheme="minorHAnsi" w:hAnsiTheme="minorHAnsi"/>
              </w:rPr>
              <w:t xml:space="preserve"> 000</w:t>
            </w:r>
          </w:p>
        </w:tc>
      </w:tr>
    </w:tbl>
    <w:p w:rsidR="007F50A7" w:rsidRDefault="007F50A7" w:rsidP="007F50A7">
      <w:pPr>
        <w:ind w:left="-810"/>
        <w:jc w:val="center"/>
        <w:rPr>
          <w:rStyle w:val="citation"/>
          <w:sz w:val="28"/>
          <w:szCs w:val="28"/>
        </w:rPr>
      </w:pPr>
    </w:p>
    <w:p w:rsidR="007F50A7" w:rsidRDefault="007F50A7" w:rsidP="007F50A7">
      <w:pPr>
        <w:spacing w:line="360" w:lineRule="auto"/>
        <w:ind w:left="-810"/>
        <w:jc w:val="both"/>
        <w:rPr>
          <w:sz w:val="28"/>
          <w:szCs w:val="28"/>
        </w:rPr>
      </w:pPr>
      <w:r w:rsidRPr="009A3066">
        <w:rPr>
          <w:rStyle w:val="citation"/>
          <w:sz w:val="28"/>
          <w:szCs w:val="28"/>
        </w:rPr>
        <w:t xml:space="preserve">Анализ проводился на основе данных сайта http://www.museum.ru (Дата обращения 20.04.2019) по музеям Русского </w:t>
      </w:r>
      <w:r w:rsidRPr="009A3066">
        <w:rPr>
          <w:sz w:val="28"/>
          <w:szCs w:val="28"/>
        </w:rPr>
        <w:t>Севера (Архангельская обл.— 25 музеев, Вологодская обл. — 28, респ. Карелия — 11, респ. Коми — 21, Пермский край — 35, Кировская обл. —30)</w:t>
      </w:r>
    </w:p>
    <w:p w:rsidR="00D27FDB" w:rsidRDefault="00D27FDB" w:rsidP="007F50A7">
      <w:pPr>
        <w:spacing w:line="360" w:lineRule="auto"/>
        <w:ind w:left="-810"/>
        <w:jc w:val="both"/>
        <w:rPr>
          <w:sz w:val="28"/>
          <w:szCs w:val="28"/>
        </w:rPr>
      </w:pPr>
    </w:p>
    <w:p w:rsidR="00D27FDB" w:rsidRPr="009A3066" w:rsidRDefault="00D27FDB" w:rsidP="007F50A7">
      <w:pPr>
        <w:spacing w:line="360" w:lineRule="auto"/>
        <w:ind w:left="-810"/>
        <w:jc w:val="both"/>
        <w:rPr>
          <w:sz w:val="28"/>
          <w:szCs w:val="28"/>
        </w:rPr>
      </w:pPr>
    </w:p>
    <w:p w:rsidR="007F50A7" w:rsidRPr="00D27FDB" w:rsidRDefault="007F50A7" w:rsidP="007F50A7">
      <w:pPr>
        <w:spacing w:line="360" w:lineRule="auto"/>
        <w:ind w:left="-810"/>
        <w:jc w:val="both"/>
        <w:rPr>
          <w:sz w:val="20"/>
          <w:szCs w:val="20"/>
        </w:rPr>
      </w:pPr>
      <w:r w:rsidRPr="00D27FDB">
        <w:rPr>
          <w:sz w:val="20"/>
          <w:szCs w:val="20"/>
        </w:rPr>
        <w:t>*муниципальное образование здесь: город, сельское или городское поселение</w:t>
      </w:r>
    </w:p>
    <w:p w:rsidR="007F50A7" w:rsidRPr="00D27FDB" w:rsidRDefault="007F50A7" w:rsidP="007F50A7">
      <w:pPr>
        <w:spacing w:line="360" w:lineRule="auto"/>
        <w:ind w:left="-810"/>
        <w:jc w:val="both"/>
        <w:rPr>
          <w:rStyle w:val="citation"/>
          <w:sz w:val="20"/>
          <w:szCs w:val="20"/>
        </w:rPr>
      </w:pPr>
      <w:r w:rsidRPr="00D27FDB">
        <w:rPr>
          <w:sz w:val="20"/>
          <w:szCs w:val="20"/>
        </w:rPr>
        <w:t>**данные по численности населения взяты из "</w:t>
      </w:r>
      <w:hyperlink r:id="rId50" w:history="1">
        <w:r w:rsidRPr="00D27FDB">
          <w:rPr>
            <w:rStyle w:val="a3"/>
            <w:color w:val="000000" w:themeColor="text1"/>
            <w:sz w:val="20"/>
            <w:szCs w:val="20"/>
            <w:u w:val="none"/>
          </w:rPr>
          <w:t>Численность населения Российской Федерации по муниципальным образованиям на 1 января 2017 года</w:t>
        </w:r>
      </w:hyperlink>
      <w:r w:rsidRPr="00D27FDB">
        <w:rPr>
          <w:rStyle w:val="citation"/>
          <w:sz w:val="20"/>
          <w:szCs w:val="20"/>
        </w:rPr>
        <w:t xml:space="preserve"> (31 июля 2017)". </w:t>
      </w:r>
      <w:r w:rsidRPr="00D27FDB">
        <w:rPr>
          <w:sz w:val="20"/>
          <w:szCs w:val="20"/>
        </w:rPr>
        <w:t xml:space="preserve">http://www.gks.ru/free_doc/doc_2017/bul_dr/mun_obr2017.rar </w:t>
      </w:r>
      <w:r w:rsidRPr="00D27FDB">
        <w:rPr>
          <w:rStyle w:val="citation"/>
          <w:sz w:val="20"/>
          <w:szCs w:val="20"/>
        </w:rPr>
        <w:t xml:space="preserve"> (Дата обращения 31 июля 2017)</w:t>
      </w:r>
    </w:p>
    <w:p w:rsidR="007F50A7" w:rsidRDefault="007F50A7" w:rsidP="007F50A7">
      <w:pPr>
        <w:spacing w:line="360" w:lineRule="auto"/>
        <w:ind w:left="-810"/>
        <w:jc w:val="center"/>
        <w:rPr>
          <w:sz w:val="28"/>
          <w:szCs w:val="28"/>
        </w:rPr>
      </w:pPr>
    </w:p>
    <w:p w:rsidR="007F50A7" w:rsidRDefault="007F50A7" w:rsidP="007F50A7">
      <w:pPr>
        <w:spacing w:line="360" w:lineRule="auto"/>
        <w:ind w:left="-540" w:right="-545"/>
        <w:jc w:val="center"/>
        <w:rPr>
          <w:sz w:val="28"/>
          <w:szCs w:val="28"/>
        </w:rPr>
      </w:pPr>
      <w:r w:rsidRPr="00CF1E6F">
        <w:rPr>
          <w:noProof/>
          <w:sz w:val="28"/>
          <w:szCs w:val="28"/>
        </w:rPr>
        <w:drawing>
          <wp:inline distT="0" distB="0" distL="0" distR="0">
            <wp:extent cx="6215743" cy="2601686"/>
            <wp:effectExtent l="0" t="0" r="0" b="0"/>
            <wp:docPr id="42" name="Объект 3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58246" cy="3291796"/>
                      <a:chOff x="714348" y="1214428"/>
                      <a:chExt cx="8358246" cy="3291796"/>
                    </a:xfrm>
                  </a:grpSpPr>
                  <a:sp>
                    <a:nvSpPr>
                      <a:cNvPr id="3" name="Rectangle 2"/>
                      <a:cNvSpPr>
                        <a:spLocks noChangeArrowheads="1"/>
                      </a:cNvSpPr>
                    </a:nvSpPr>
                    <a:spPr bwMode="auto">
                      <a:xfrm>
                        <a:off x="714348" y="3429006"/>
                        <a:ext cx="2643206" cy="1077218"/>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fontAlgn="base">
                            <a:spcBef>
                              <a:spcPct val="0"/>
                            </a:spcBef>
                            <a:spcAft>
                              <a:spcPct val="0"/>
                            </a:spcAft>
                          </a:pPr>
                          <a:r>
                            <a:rPr lang="ru-RU" sz="1600" spc="10" dirty="0" smtClean="0">
                              <a:latin typeface="Cuprum" pitchFamily="2" charset="0"/>
                            </a:rPr>
                            <a:t>Недостаточная  изученность </a:t>
                          </a:r>
                          <a:r>
                            <a:rPr lang="ru-RU" sz="1600" spc="10" dirty="0" smtClean="0">
                              <a:solidFill>
                                <a:schemeClr val="bg1">
                                  <a:lumMod val="65000"/>
                                </a:schemeClr>
                              </a:solidFill>
                              <a:latin typeface="Cuprum" pitchFamily="2" charset="0"/>
                            </a:rPr>
                            <a:t>данной  области  со  стороны музейного  дизайна</a:t>
                          </a:r>
                        </a:p>
                        <a:p>
                          <a:pPr lvl="0" fontAlgn="base">
                            <a:spcBef>
                              <a:spcPct val="0"/>
                            </a:spcBef>
                            <a:spcAft>
                              <a:spcPct val="0"/>
                            </a:spcAft>
                          </a:pPr>
                          <a:endParaRPr lang="ru-RU" sz="1600" spc="10" dirty="0" smtClean="0">
                            <a:solidFill>
                              <a:schemeClr val="tx1">
                                <a:lumMod val="50000"/>
                                <a:lumOff val="50000"/>
                              </a:schemeClr>
                            </a:solidFill>
                            <a:latin typeface="Cuprum" pitchFamily="2" charset="0"/>
                          </a:endParaRPr>
                        </a:p>
                      </a:txBody>
                      <a:useSpRect/>
                    </a:txSp>
                  </a:sp>
                  <a:sp>
                    <a:nvSpPr>
                      <a:cNvPr id="4" name="Rectangle 2"/>
                      <a:cNvSpPr>
                        <a:spLocks noChangeArrowheads="1"/>
                      </a:cNvSpPr>
                    </a:nvSpPr>
                    <a:spPr bwMode="auto">
                      <a:xfrm>
                        <a:off x="3500430" y="3143254"/>
                        <a:ext cx="1643074" cy="1077218"/>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endParaRPr lang="en-US" sz="1600" spc="10" dirty="0" smtClean="0">
                            <a:latin typeface="Cuprum" pitchFamily="2" charset="0"/>
                          </a:endParaRPr>
                        </a:p>
                        <a:p>
                          <a:pPr marL="0" marR="0" lvl="0" indent="0" algn="ctr" defTabSz="914400" rtl="0" eaLnBrk="1" fontAlgn="base" latinLnBrk="0" hangingPunct="1">
                            <a:lnSpc>
                              <a:spcPct val="100000"/>
                            </a:lnSpc>
                            <a:spcBef>
                              <a:spcPct val="0"/>
                            </a:spcBef>
                            <a:spcAft>
                              <a:spcPct val="0"/>
                            </a:spcAft>
                            <a:buClrTx/>
                            <a:buSzTx/>
                            <a:buFontTx/>
                            <a:buNone/>
                            <a:tabLst/>
                          </a:pPr>
                          <a:r>
                            <a:rPr lang="ru-RU" sz="1600" spc="10" dirty="0" smtClean="0">
                              <a:latin typeface="Cuprum" pitchFamily="2" charset="0"/>
                            </a:rPr>
                            <a:t>Нехватка сотрудников</a:t>
                          </a:r>
                          <a:endParaRPr lang="en-US" sz="1600" spc="10" dirty="0" smtClean="0">
                            <a:latin typeface="Cuprum" pitchFamily="2" charset="0"/>
                          </a:endParaRPr>
                        </a:p>
                        <a:p>
                          <a:pPr marL="0" marR="0" lvl="0" indent="0" algn="ctr" defTabSz="914400" rtl="0" eaLnBrk="1" fontAlgn="base" latinLnBrk="0" hangingPunct="1">
                            <a:lnSpc>
                              <a:spcPct val="100000"/>
                            </a:lnSpc>
                            <a:spcBef>
                              <a:spcPct val="0"/>
                            </a:spcBef>
                            <a:spcAft>
                              <a:spcPct val="0"/>
                            </a:spcAft>
                            <a:buClrTx/>
                            <a:buSzTx/>
                            <a:buFontTx/>
                            <a:buNone/>
                            <a:tabLst/>
                          </a:pPr>
                          <a:endParaRPr lang="ru-RU" sz="1600" spc="10" dirty="0" smtClean="0">
                            <a:latin typeface="Cuprum" pitchFamily="2" charset="0"/>
                          </a:endParaRPr>
                        </a:p>
                      </a:txBody>
                      <a:useSpRect/>
                    </a:txSp>
                  </a:sp>
                  <a:sp>
                    <a:nvSpPr>
                      <a:cNvPr id="5" name="Rectangle 2"/>
                      <a:cNvSpPr>
                        <a:spLocks noChangeArrowheads="1"/>
                      </a:cNvSpPr>
                    </a:nvSpPr>
                    <a:spPr bwMode="auto">
                      <a:xfrm>
                        <a:off x="6572264" y="3143254"/>
                        <a:ext cx="2500330" cy="1138773"/>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endParaRPr lang="en-US" dirty="0" smtClean="0"/>
                        </a:p>
                        <a:p>
                          <a:pPr marL="0" marR="0" lvl="0" indent="0" algn="ctr" defTabSz="914400" rtl="0" eaLnBrk="1" fontAlgn="base" latinLnBrk="0" hangingPunct="1">
                            <a:lnSpc>
                              <a:spcPct val="100000"/>
                            </a:lnSpc>
                            <a:spcBef>
                              <a:spcPct val="0"/>
                            </a:spcBef>
                            <a:spcAft>
                              <a:spcPct val="0"/>
                            </a:spcAft>
                            <a:buClrTx/>
                            <a:buSzTx/>
                            <a:buFontTx/>
                            <a:buNone/>
                            <a:tabLst/>
                          </a:pPr>
                          <a:r>
                            <a:rPr lang="ru-RU" sz="1600" dirty="0" smtClean="0">
                              <a:latin typeface="Cuprum" pitchFamily="2" charset="0"/>
                            </a:rPr>
                            <a:t>Удаленность </a:t>
                          </a:r>
                        </a:p>
                        <a:p>
                          <a:pPr marL="0" marR="0" lvl="0" indent="0" algn="ctr" defTabSz="914400" rtl="0" eaLnBrk="1" fontAlgn="base" latinLnBrk="0" hangingPunct="1">
                            <a:lnSpc>
                              <a:spcPct val="100000"/>
                            </a:lnSpc>
                            <a:spcBef>
                              <a:spcPct val="0"/>
                            </a:spcBef>
                            <a:spcAft>
                              <a:spcPct val="0"/>
                            </a:spcAft>
                            <a:buClrTx/>
                            <a:buSzTx/>
                            <a:buFontTx/>
                            <a:buNone/>
                            <a:tabLst/>
                          </a:pPr>
                          <a:r>
                            <a:rPr lang="ru-RU" sz="1600" dirty="0" smtClean="0">
                              <a:latin typeface="Cuprum" pitchFamily="2" charset="0"/>
                            </a:rPr>
                            <a:t>музеев</a:t>
                          </a:r>
                          <a:endParaRPr lang="en-US" sz="1600" dirty="0" smtClean="0">
                            <a:latin typeface="Cuprum" pitchFamily="2" charset="0"/>
                          </a:endParaRPr>
                        </a:p>
                        <a:p>
                          <a:pPr marL="0" marR="0" lvl="0" indent="0" algn="ctr" defTabSz="914400" rtl="0" eaLnBrk="1" fontAlgn="base" latinLnBrk="0" hangingPunct="1">
                            <a:lnSpc>
                              <a:spcPct val="100000"/>
                            </a:lnSpc>
                            <a:spcBef>
                              <a:spcPct val="0"/>
                            </a:spcBef>
                            <a:spcAft>
                              <a:spcPct val="0"/>
                            </a:spcAft>
                            <a:buClrTx/>
                            <a:buSzTx/>
                            <a:buFontTx/>
                            <a:buNone/>
                            <a:tabLst/>
                          </a:pPr>
                          <a:endParaRPr lang="ru-RU" dirty="0" smtClean="0"/>
                        </a:p>
                      </a:txBody>
                      <a:useSpRect/>
                    </a:txSp>
                  </a:sp>
                  <a:sp>
                    <a:nvSpPr>
                      <a:cNvPr id="13" name="Rectangle 2"/>
                      <a:cNvSpPr>
                        <a:spLocks noChangeArrowheads="1"/>
                      </a:cNvSpPr>
                    </a:nvSpPr>
                    <a:spPr bwMode="auto">
                      <a:xfrm>
                        <a:off x="4929190" y="3169513"/>
                        <a:ext cx="2571768" cy="830997"/>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endParaRPr lang="en-US" sz="1600" spc="10" dirty="0" smtClean="0">
                            <a:latin typeface="Cuprum" pitchFamily="2" charset="0"/>
                          </a:endParaRPr>
                        </a:p>
                        <a:p>
                          <a:pPr marL="0" marR="0" lvl="0" indent="0" algn="ctr" defTabSz="914400" rtl="0" eaLnBrk="1" fontAlgn="base" latinLnBrk="0" hangingPunct="1">
                            <a:lnSpc>
                              <a:spcPct val="100000"/>
                            </a:lnSpc>
                            <a:spcBef>
                              <a:spcPct val="0"/>
                            </a:spcBef>
                            <a:spcAft>
                              <a:spcPct val="0"/>
                            </a:spcAft>
                            <a:buClrTx/>
                            <a:buSzTx/>
                            <a:buFontTx/>
                            <a:buNone/>
                            <a:tabLst/>
                          </a:pPr>
                          <a:r>
                            <a:rPr lang="ru-RU" sz="1600" spc="10" dirty="0" smtClean="0">
                              <a:latin typeface="Cuprum" pitchFamily="2" charset="0"/>
                            </a:rPr>
                            <a:t>Устаревшее </a:t>
                          </a:r>
                        </a:p>
                        <a:p>
                          <a:pPr marL="0" marR="0" lvl="0" indent="0" algn="ctr" defTabSz="914400" rtl="0" eaLnBrk="1" fontAlgn="base" latinLnBrk="0" hangingPunct="1">
                            <a:lnSpc>
                              <a:spcPct val="100000"/>
                            </a:lnSpc>
                            <a:spcBef>
                              <a:spcPct val="0"/>
                            </a:spcBef>
                            <a:spcAft>
                              <a:spcPct val="0"/>
                            </a:spcAft>
                            <a:buClrTx/>
                            <a:buSzTx/>
                            <a:buFontTx/>
                            <a:buNone/>
                            <a:tabLst/>
                          </a:pPr>
                          <a:r>
                            <a:rPr lang="ru-RU" sz="1600" spc="10" dirty="0" smtClean="0">
                              <a:latin typeface="Cuprum" pitchFamily="2" charset="0"/>
                            </a:rPr>
                            <a:t>оборудование</a:t>
                          </a:r>
                        </a:p>
                      </a:txBody>
                      <a:useSpRect/>
                    </a:txSp>
                  </a:sp>
                  <a:pic>
                    <a:nvPicPr>
                      <a:cNvPr id="1026" name="Picture 2" descr="C:\Users\R1\Downloads\КРАЕВЕДЧЕСКИЙ МУЗЕЙ\ПЛАНШЕТ ВИЛЕДЬ МУЗЕЙ\проблемы мкм2.jpg"/>
                      <a:cNvPicPr>
                        <a:picLocks noChangeAspect="1" noChangeArrowheads="1"/>
                      </a:cNvPicPr>
                    </a:nvPicPr>
                    <a:blipFill>
                      <a:blip r:embed="rId51" cstate="print"/>
                      <a:srcRect t="55330" r="75489"/>
                      <a:stretch>
                        <a:fillRect/>
                      </a:stretch>
                    </a:blipFill>
                    <a:spPr bwMode="auto">
                      <a:xfrm>
                        <a:off x="3500430" y="1714494"/>
                        <a:ext cx="1567614" cy="1635160"/>
                      </a:xfrm>
                      <a:prstGeom prst="rect">
                        <a:avLst/>
                      </a:prstGeom>
                      <a:noFill/>
                    </a:spPr>
                  </a:pic>
                  <a:pic>
                    <a:nvPicPr>
                      <a:cNvPr id="15" name="Picture 2" descr="C:\Users\R1\Downloads\КРАЕВЕДЧЕСКИЙ МУЗЕЙ\ПЛАНШЕТ ВИЛЕДЬ МУЗЕЙ\проблемы мкм2.jpg"/>
                      <a:cNvPicPr>
                        <a:picLocks noChangeAspect="1" noChangeArrowheads="1"/>
                      </a:cNvPicPr>
                    </a:nvPicPr>
                    <a:blipFill>
                      <a:blip r:embed="rId51" cstate="print"/>
                      <a:srcRect l="24574" t="55330" r="50852"/>
                      <a:stretch>
                        <a:fillRect/>
                      </a:stretch>
                    </a:blipFill>
                    <a:spPr bwMode="auto">
                      <a:xfrm>
                        <a:off x="5286380" y="1722408"/>
                        <a:ext cx="1571636" cy="1635160"/>
                      </a:xfrm>
                      <a:prstGeom prst="rect">
                        <a:avLst/>
                      </a:prstGeom>
                      <a:noFill/>
                    </a:spPr>
                  </a:pic>
                  <a:pic>
                    <a:nvPicPr>
                      <a:cNvPr id="16" name="Picture 2" descr="C:\Users\R1\Downloads\КРАЕВЕДЧЕСКИЙ МУЗЕЙ\ПЛАНШЕТ ВИЛЕДЬ МУЗЕЙ\проблемы мкм2.jpg"/>
                      <a:cNvPicPr>
                        <a:picLocks noChangeAspect="1" noChangeArrowheads="1"/>
                      </a:cNvPicPr>
                    </a:nvPicPr>
                    <a:blipFill>
                      <a:blip r:embed="rId52" cstate="print"/>
                      <a:srcRect l="49905" t="55330" r="25264"/>
                      <a:stretch>
                        <a:fillRect/>
                      </a:stretch>
                    </a:blipFill>
                    <a:spPr bwMode="auto">
                      <a:xfrm>
                        <a:off x="857224" y="1214428"/>
                        <a:ext cx="2143140" cy="2206664"/>
                      </a:xfrm>
                      <a:prstGeom prst="rect">
                        <a:avLst/>
                      </a:prstGeom>
                      <a:noFill/>
                    </a:spPr>
                  </a:pic>
                  <a:pic>
                    <a:nvPicPr>
                      <a:cNvPr id="17" name="Picture 2" descr="C:\Users\R1\Downloads\КРАЕВЕДЧЕСКИЙ МУЗЕЙ\ПЛАНШЕТ ВИЛЕДЬ МУЗЕЙ\проблемы мкм2.jpg"/>
                      <a:cNvPicPr>
                        <a:picLocks noChangeAspect="1" noChangeArrowheads="1"/>
                      </a:cNvPicPr>
                    </a:nvPicPr>
                    <a:blipFill>
                      <a:blip r:embed="rId51" cstate="print"/>
                      <a:srcRect l="74690" t="53118" r="736"/>
                      <a:stretch>
                        <a:fillRect/>
                      </a:stretch>
                    </a:blipFill>
                    <a:spPr bwMode="auto">
                      <a:xfrm>
                        <a:off x="7000892" y="1643056"/>
                        <a:ext cx="1571636" cy="1716122"/>
                      </a:xfrm>
                      <a:prstGeom prst="rect">
                        <a:avLst/>
                      </a:prstGeom>
                      <a:noFill/>
                    </a:spPr>
                  </a:pic>
                </lc:lockedCanvas>
              </a:graphicData>
            </a:graphic>
          </wp:inline>
        </w:drawing>
      </w:r>
    </w:p>
    <w:p w:rsidR="007F50A7" w:rsidRDefault="007F50A7" w:rsidP="007F50A7">
      <w:pPr>
        <w:spacing w:line="360" w:lineRule="auto"/>
        <w:ind w:left="-540" w:right="-545"/>
        <w:jc w:val="center"/>
        <w:rPr>
          <w:sz w:val="28"/>
          <w:szCs w:val="28"/>
        </w:rPr>
      </w:pPr>
      <w:r>
        <w:rPr>
          <w:sz w:val="28"/>
          <w:szCs w:val="28"/>
        </w:rPr>
        <w:t>Рисунок 1. Проблемы малых краеведческих музеев</w:t>
      </w:r>
    </w:p>
    <w:p w:rsidR="007F50A7" w:rsidRDefault="007F50A7" w:rsidP="007F50A7">
      <w:pPr>
        <w:spacing w:line="360" w:lineRule="auto"/>
        <w:ind w:left="-540" w:right="-545"/>
        <w:jc w:val="center"/>
        <w:rPr>
          <w:sz w:val="28"/>
          <w:szCs w:val="28"/>
        </w:rPr>
      </w:pPr>
    </w:p>
    <w:p w:rsidR="007F50A7" w:rsidRDefault="007F50A7" w:rsidP="007F50A7">
      <w:pPr>
        <w:spacing w:line="360" w:lineRule="auto"/>
        <w:ind w:left="-540" w:right="-545"/>
        <w:jc w:val="center"/>
        <w:rPr>
          <w:sz w:val="28"/>
          <w:szCs w:val="28"/>
        </w:rPr>
      </w:pPr>
    </w:p>
    <w:p w:rsidR="007F50A7" w:rsidRPr="00275254" w:rsidRDefault="007F50A7" w:rsidP="007F50A7">
      <w:pPr>
        <w:spacing w:line="360" w:lineRule="auto"/>
        <w:ind w:left="-540" w:right="-545"/>
        <w:jc w:val="center"/>
        <w:rPr>
          <w:sz w:val="28"/>
          <w:szCs w:val="28"/>
        </w:rPr>
      </w:pPr>
      <w:r w:rsidRPr="00275254">
        <w:rPr>
          <w:noProof/>
          <w:sz w:val="28"/>
          <w:szCs w:val="28"/>
        </w:rPr>
        <w:drawing>
          <wp:inline distT="0" distB="0" distL="0" distR="0">
            <wp:extent cx="5848350" cy="3537857"/>
            <wp:effectExtent l="19050" t="0" r="19050" b="0"/>
            <wp:docPr id="4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7F50A7" w:rsidRDefault="007F50A7" w:rsidP="007F50A7">
      <w:pPr>
        <w:spacing w:line="360" w:lineRule="auto"/>
        <w:ind w:left="-540" w:right="-185"/>
        <w:jc w:val="center"/>
        <w:outlineLvl w:val="0"/>
        <w:rPr>
          <w:sz w:val="28"/>
          <w:szCs w:val="28"/>
        </w:rPr>
      </w:pPr>
      <w:r>
        <w:rPr>
          <w:sz w:val="28"/>
          <w:szCs w:val="28"/>
        </w:rPr>
        <w:t>Рисунок 2</w:t>
      </w:r>
      <w:r w:rsidRPr="00275254">
        <w:rPr>
          <w:sz w:val="28"/>
          <w:szCs w:val="28"/>
        </w:rPr>
        <w:t xml:space="preserve">. </w:t>
      </w:r>
      <w:r>
        <w:rPr>
          <w:sz w:val="28"/>
          <w:szCs w:val="28"/>
        </w:rPr>
        <w:t>С</w:t>
      </w:r>
      <w:r w:rsidRPr="00275254">
        <w:rPr>
          <w:sz w:val="28"/>
          <w:szCs w:val="28"/>
        </w:rPr>
        <w:t>редово</w:t>
      </w:r>
      <w:r>
        <w:rPr>
          <w:sz w:val="28"/>
          <w:szCs w:val="28"/>
        </w:rPr>
        <w:t>й</w:t>
      </w:r>
      <w:r w:rsidRPr="00275254">
        <w:rPr>
          <w:sz w:val="28"/>
          <w:szCs w:val="28"/>
        </w:rPr>
        <w:t xml:space="preserve"> подход</w:t>
      </w:r>
      <w:r>
        <w:rPr>
          <w:sz w:val="28"/>
          <w:szCs w:val="28"/>
        </w:rPr>
        <w:t>. Схема</w:t>
      </w:r>
    </w:p>
    <w:p w:rsidR="007F50A7" w:rsidRDefault="007F50A7" w:rsidP="007F50A7">
      <w:pPr>
        <w:spacing w:line="360" w:lineRule="auto"/>
        <w:ind w:left="-540" w:right="-185"/>
        <w:jc w:val="center"/>
        <w:outlineLvl w:val="0"/>
        <w:rPr>
          <w:sz w:val="28"/>
          <w:szCs w:val="28"/>
        </w:rPr>
      </w:pPr>
    </w:p>
    <w:p w:rsidR="007F50A7" w:rsidRPr="00275254" w:rsidRDefault="007F50A7" w:rsidP="007F50A7">
      <w:pPr>
        <w:spacing w:line="360" w:lineRule="auto"/>
        <w:ind w:left="-540" w:right="-185"/>
        <w:jc w:val="center"/>
        <w:outlineLvl w:val="0"/>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sidRPr="001B730D">
        <w:rPr>
          <w:noProof/>
          <w:sz w:val="28"/>
          <w:szCs w:val="28"/>
        </w:rPr>
        <w:drawing>
          <wp:inline distT="0" distB="0" distL="0" distR="0">
            <wp:extent cx="6251121" cy="2307772"/>
            <wp:effectExtent l="19050" t="0" r="0" b="0"/>
            <wp:docPr id="43" name="Объект 5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43932" cy="3095164"/>
                      <a:chOff x="428596" y="672396"/>
                      <a:chExt cx="8143932" cy="3095164"/>
                    </a:xfrm>
                  </a:grpSpPr>
                  <a:cxnSp>
                    <a:nvCxnSpPr>
                      <a:cNvPr id="75" name="Прямая со стрелкой 74"/>
                      <a:cNvCxnSpPr>
                        <a:stCxn id="27" idx="2"/>
                        <a:endCxn id="38" idx="0"/>
                      </a:cNvCxnSpPr>
                    </a:nvCxnSpPr>
                    <a:spPr>
                      <a:xfrm rot="5400000">
                        <a:off x="3125381" y="1589478"/>
                        <a:ext cx="2000264" cy="821537"/>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78" name="Прямая со стрелкой 77"/>
                      <a:cNvCxnSpPr>
                        <a:stCxn id="27" idx="2"/>
                        <a:endCxn id="39" idx="0"/>
                      </a:cNvCxnSpPr>
                    </a:nvCxnSpPr>
                    <a:spPr>
                      <a:xfrm rot="16200000" flipH="1">
                        <a:off x="3982636" y="1553758"/>
                        <a:ext cx="2000264" cy="892975"/>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sp>
                    <a:nvSpPr>
                      <a:cNvPr id="27" name="Прямоугольник 26"/>
                      <a:cNvSpPr/>
                    </a:nvSpPr>
                    <a:spPr>
                      <a:xfrm>
                        <a:off x="3143240" y="672396"/>
                        <a:ext cx="2786082" cy="327718"/>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lnSpc>
                              <a:spcPts val="1800"/>
                            </a:lnSpc>
                          </a:pPr>
                          <a:r>
                            <a:rPr lang="ru-RU" dirty="0" smtClean="0">
                              <a:latin typeface="Cuprum" pitchFamily="2" charset="0"/>
                              <a:cs typeface="Times New Roman" pitchFamily="18" charset="0"/>
                            </a:rPr>
                            <a:t>профили музеев</a:t>
                          </a:r>
                          <a:endParaRPr lang="ru-RU" dirty="0"/>
                        </a:p>
                      </a:txBody>
                      <a:useSpRect/>
                    </a:txSp>
                  </a:sp>
                  <a:sp>
                    <a:nvSpPr>
                      <a:cNvPr id="10" name="Прямоугольник 9"/>
                      <a:cNvSpPr/>
                    </a:nvSpPr>
                    <a:spPr>
                      <a:xfrm>
                        <a:off x="428596" y="1000114"/>
                        <a:ext cx="1643074" cy="584775"/>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err="1" smtClean="0">
                              <a:latin typeface="Cuprum" pitchFamily="2" charset="0"/>
                              <a:cs typeface="Times New Roman" pitchFamily="18" charset="0"/>
                            </a:rPr>
                            <a:t>естественно-научный</a:t>
                          </a:r>
                          <a:endParaRPr lang="ru-RU" sz="1400" dirty="0"/>
                        </a:p>
                      </a:txBody>
                      <a:useSpRect/>
                    </a:txSp>
                  </a:sp>
                  <a:sp>
                    <a:nvSpPr>
                      <a:cNvPr id="12" name="Прямоугольник 11"/>
                      <a:cNvSpPr/>
                    </a:nvSpPr>
                    <a:spPr>
                      <a:xfrm>
                        <a:off x="428596" y="1714494"/>
                        <a:ext cx="1643074"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cs typeface="Times New Roman" pitchFamily="18" charset="0"/>
                            </a:rPr>
                            <a:t>исторический</a:t>
                          </a:r>
                          <a:endParaRPr lang="ru-RU" sz="1400" dirty="0"/>
                        </a:p>
                      </a:txBody>
                      <a:useSpRect/>
                    </a:txSp>
                  </a:sp>
                  <a:sp>
                    <a:nvSpPr>
                      <a:cNvPr id="13" name="Прямоугольник 12"/>
                      <a:cNvSpPr/>
                    </a:nvSpPr>
                    <a:spPr>
                      <a:xfrm>
                        <a:off x="1928794" y="2571750"/>
                        <a:ext cx="1571636"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cs typeface="Times New Roman" pitchFamily="18" charset="0"/>
                            </a:rPr>
                            <a:t>художественный</a:t>
                          </a:r>
                          <a:endParaRPr lang="ru-RU" sz="1400" dirty="0"/>
                        </a:p>
                      </a:txBody>
                      <a:useSpRect/>
                    </a:txSp>
                  </a:sp>
                  <a:sp>
                    <a:nvSpPr>
                      <a:cNvPr id="14" name="Прямоугольник 13"/>
                      <a:cNvSpPr/>
                    </a:nvSpPr>
                    <a:spPr>
                      <a:xfrm>
                        <a:off x="6929454" y="1000114"/>
                        <a:ext cx="1643074" cy="584775"/>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архитектурно-ансамблевый</a:t>
                          </a:r>
                          <a:endParaRPr lang="ru-RU" sz="1400" dirty="0">
                            <a:latin typeface="Cuprum" pitchFamily="2" charset="0"/>
                          </a:endParaRPr>
                        </a:p>
                      </a:txBody>
                      <a:useSpRect/>
                    </a:txSp>
                  </a:sp>
                  <a:cxnSp>
                    <a:nvCxnSpPr>
                      <a:cNvPr id="35" name="Прямая со стрелкой 34"/>
                      <a:cNvCxnSpPr>
                        <a:stCxn id="27" idx="2"/>
                        <a:endCxn id="13" idx="0"/>
                      </a:cNvCxnSpPr>
                    </a:nvCxnSpPr>
                    <a:spPr>
                      <a:xfrm rot="5400000">
                        <a:off x="2839629" y="875098"/>
                        <a:ext cx="1571636" cy="1821669"/>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37" name="Прямая со стрелкой 36"/>
                      <a:cNvCxnSpPr>
                        <a:stCxn id="27" idx="2"/>
                        <a:endCxn id="12" idx="0"/>
                      </a:cNvCxnSpPr>
                    </a:nvCxnSpPr>
                    <a:spPr>
                      <a:xfrm rot="5400000">
                        <a:off x="2536017" y="-285770"/>
                        <a:ext cx="714380" cy="3286148"/>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40" name="Прямая со стрелкой 39"/>
                      <a:cNvCxnSpPr>
                        <a:stCxn id="27" idx="2"/>
                        <a:endCxn id="10" idx="0"/>
                      </a:cNvCxnSpPr>
                    </a:nvCxnSpPr>
                    <a:spPr>
                      <a:xfrm rot="5400000">
                        <a:off x="2893207" y="-642960"/>
                        <a:ext cx="1588" cy="3286148"/>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43" name="Прямая со стрелкой 42"/>
                      <a:cNvCxnSpPr>
                        <a:stCxn id="27" idx="2"/>
                        <a:endCxn id="14" idx="0"/>
                      </a:cNvCxnSpPr>
                    </a:nvCxnSpPr>
                    <a:spPr>
                      <a:xfrm rot="16200000" flipH="1">
                        <a:off x="6143636" y="-607241"/>
                        <a:ext cx="1588" cy="3214710"/>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sp>
                    <a:nvSpPr>
                      <a:cNvPr id="38" name="Прямоугольник 37"/>
                      <a:cNvSpPr/>
                    </a:nvSpPr>
                    <a:spPr>
                      <a:xfrm>
                        <a:off x="2928926" y="3000378"/>
                        <a:ext cx="1571636"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литературный</a:t>
                          </a:r>
                          <a:endParaRPr lang="ru-RU" sz="1400" dirty="0">
                            <a:latin typeface="Cuprum" pitchFamily="2" charset="0"/>
                          </a:endParaRPr>
                        </a:p>
                      </a:txBody>
                      <a:useSpRect/>
                    </a:txSp>
                  </a:sp>
                  <a:sp>
                    <a:nvSpPr>
                      <a:cNvPr id="39" name="Прямоугольник 38"/>
                      <a:cNvSpPr/>
                    </a:nvSpPr>
                    <a:spPr>
                      <a:xfrm>
                        <a:off x="4643438" y="3000378"/>
                        <a:ext cx="1571636"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театральный</a:t>
                          </a:r>
                          <a:endParaRPr lang="ru-RU" sz="1400" dirty="0">
                            <a:latin typeface="Cuprum" pitchFamily="2" charset="0"/>
                          </a:endParaRPr>
                        </a:p>
                      </a:txBody>
                      <a:useSpRect/>
                    </a:txSp>
                  </a:sp>
                  <a:sp>
                    <a:nvSpPr>
                      <a:cNvPr id="41" name="Прямоугольник 40"/>
                      <a:cNvSpPr/>
                    </a:nvSpPr>
                    <a:spPr>
                      <a:xfrm>
                        <a:off x="6929454" y="1714494"/>
                        <a:ext cx="1643074"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музыкальный</a:t>
                          </a:r>
                          <a:endParaRPr lang="ru-RU" sz="1400" dirty="0">
                            <a:latin typeface="Cuprum" pitchFamily="2" charset="0"/>
                          </a:endParaRPr>
                        </a:p>
                      </a:txBody>
                      <a:useSpRect/>
                    </a:txSp>
                  </a:sp>
                  <a:sp>
                    <a:nvSpPr>
                      <a:cNvPr id="42" name="Прямоугольник 41"/>
                      <a:cNvSpPr/>
                    </a:nvSpPr>
                    <a:spPr>
                      <a:xfrm>
                        <a:off x="1142976" y="2143122"/>
                        <a:ext cx="1571636"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науки и техники</a:t>
                          </a:r>
                          <a:endParaRPr lang="ru-RU" sz="1400" dirty="0">
                            <a:latin typeface="Cuprum" pitchFamily="2" charset="0"/>
                          </a:endParaRPr>
                        </a:p>
                      </a:txBody>
                      <a:useSpRect/>
                    </a:txSp>
                  </a:sp>
                  <a:sp>
                    <a:nvSpPr>
                      <a:cNvPr id="68" name="Прямоугольник 67"/>
                      <a:cNvSpPr/>
                    </a:nvSpPr>
                    <a:spPr>
                      <a:xfrm>
                        <a:off x="5786446" y="2571750"/>
                        <a:ext cx="2071702"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музей-заповедник</a:t>
                          </a:r>
                          <a:endParaRPr lang="ru-RU" sz="1400" dirty="0">
                            <a:latin typeface="Cuprum" pitchFamily="2" charset="0"/>
                          </a:endParaRPr>
                        </a:p>
                      </a:txBody>
                      <a:useSpRect/>
                    </a:txSp>
                  </a:sp>
                  <a:sp>
                    <a:nvSpPr>
                      <a:cNvPr id="69" name="Прямоугольник 68"/>
                      <a:cNvSpPr/>
                    </a:nvSpPr>
                    <a:spPr>
                      <a:xfrm>
                        <a:off x="6500826" y="2143122"/>
                        <a:ext cx="1571636"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мемориальный</a:t>
                          </a:r>
                          <a:endParaRPr lang="ru-RU" sz="1400" dirty="0">
                            <a:latin typeface="Cuprum" pitchFamily="2" charset="0"/>
                          </a:endParaRPr>
                        </a:p>
                      </a:txBody>
                      <a:useSpRect/>
                    </a:txSp>
                  </a:sp>
                  <a:cxnSp>
                    <a:nvCxnSpPr>
                      <a:cNvPr id="71" name="Прямая со стрелкой 70"/>
                      <a:cNvCxnSpPr>
                        <a:stCxn id="27" idx="2"/>
                        <a:endCxn id="42" idx="0"/>
                      </a:cNvCxnSpPr>
                    </a:nvCxnSpPr>
                    <a:spPr>
                      <a:xfrm rot="5400000">
                        <a:off x="2661034" y="267875"/>
                        <a:ext cx="1143008" cy="2607487"/>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82" name="Прямая со стрелкой 81"/>
                      <a:cNvCxnSpPr>
                        <a:stCxn id="27" idx="2"/>
                        <a:endCxn id="41" idx="0"/>
                      </a:cNvCxnSpPr>
                    </a:nvCxnSpPr>
                    <a:spPr>
                      <a:xfrm rot="16200000" flipH="1">
                        <a:off x="5786446" y="-250051"/>
                        <a:ext cx="714380" cy="3214710"/>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97" name="Прямая со стрелкой 96"/>
                      <a:cNvCxnSpPr>
                        <a:stCxn id="27" idx="2"/>
                        <a:endCxn id="69" idx="0"/>
                      </a:cNvCxnSpPr>
                    </a:nvCxnSpPr>
                    <a:spPr>
                      <a:xfrm rot="16200000" flipH="1">
                        <a:off x="5339958" y="196436"/>
                        <a:ext cx="1143008" cy="2750363"/>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102" name="Прямая со стрелкой 101"/>
                      <a:cNvCxnSpPr>
                        <a:stCxn id="27" idx="2"/>
                        <a:endCxn id="68" idx="0"/>
                      </a:cNvCxnSpPr>
                    </a:nvCxnSpPr>
                    <a:spPr>
                      <a:xfrm rot="16200000" flipH="1">
                        <a:off x="4893471" y="642924"/>
                        <a:ext cx="1571636" cy="2286016"/>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a:sp>
                    <a:nvSpPr>
                      <a:cNvPr id="122" name="Прямоугольник 121"/>
                      <a:cNvSpPr/>
                    </a:nvSpPr>
                    <a:spPr>
                      <a:xfrm>
                        <a:off x="3786182" y="3429006"/>
                        <a:ext cx="1571636"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rPr>
                            <a:t>комплексный</a:t>
                          </a:r>
                          <a:endParaRPr lang="ru-RU" sz="1400" dirty="0">
                            <a:latin typeface="Cuprum" pitchFamily="2" charset="0"/>
                          </a:endParaRPr>
                        </a:p>
                      </a:txBody>
                      <a:useSpRect/>
                    </a:txSp>
                  </a:sp>
                  <a:cxnSp>
                    <a:nvCxnSpPr>
                      <a:cNvPr id="123" name="Прямая со стрелкой 122"/>
                      <a:cNvCxnSpPr>
                        <a:stCxn id="27" idx="2"/>
                        <a:endCxn id="122" idx="0"/>
                      </a:cNvCxnSpPr>
                    </a:nvCxnSpPr>
                    <a:spPr>
                      <a:xfrm rot="16200000" flipH="1">
                        <a:off x="3339694" y="2196700"/>
                        <a:ext cx="2428892" cy="35719"/>
                      </a:xfrm>
                      <a:prstGeom prst="straightConnector1">
                        <a:avLst/>
                      </a:prstGeom>
                      <a:ln w="12700">
                        <a:solidFill>
                          <a:srgbClr val="00B0F0"/>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7F50A7" w:rsidRDefault="007F50A7" w:rsidP="007F50A7">
      <w:pPr>
        <w:spacing w:line="360" w:lineRule="auto"/>
        <w:ind w:left="-810"/>
        <w:jc w:val="center"/>
        <w:rPr>
          <w:sz w:val="28"/>
          <w:szCs w:val="28"/>
        </w:rPr>
      </w:pPr>
    </w:p>
    <w:p w:rsidR="007F50A7" w:rsidRDefault="007F50A7" w:rsidP="007F50A7">
      <w:pPr>
        <w:spacing w:line="360" w:lineRule="auto"/>
        <w:ind w:left="-810" w:right="-185"/>
        <w:jc w:val="center"/>
        <w:outlineLvl w:val="0"/>
        <w:rPr>
          <w:sz w:val="28"/>
          <w:szCs w:val="28"/>
        </w:rPr>
      </w:pPr>
      <w:r>
        <w:rPr>
          <w:sz w:val="28"/>
          <w:szCs w:val="28"/>
        </w:rPr>
        <w:t>Рисунок 3</w:t>
      </w:r>
      <w:r w:rsidRPr="00275254">
        <w:rPr>
          <w:sz w:val="28"/>
          <w:szCs w:val="28"/>
        </w:rPr>
        <w:t xml:space="preserve">. </w:t>
      </w:r>
      <w:r>
        <w:rPr>
          <w:sz w:val="28"/>
          <w:szCs w:val="28"/>
        </w:rPr>
        <w:t>Музейные профили. Схема</w:t>
      </w:r>
    </w:p>
    <w:p w:rsidR="007F50A7" w:rsidRDefault="007F50A7" w:rsidP="007F50A7">
      <w:pPr>
        <w:spacing w:line="360" w:lineRule="auto"/>
        <w:ind w:left="-810" w:right="-185"/>
        <w:jc w:val="center"/>
        <w:outlineLvl w:val="0"/>
        <w:rPr>
          <w:sz w:val="28"/>
          <w:szCs w:val="28"/>
        </w:rPr>
      </w:pPr>
    </w:p>
    <w:p w:rsidR="007F50A7" w:rsidRDefault="007F50A7" w:rsidP="007F50A7">
      <w:pPr>
        <w:spacing w:line="360" w:lineRule="auto"/>
        <w:ind w:left="-810" w:right="-185"/>
        <w:jc w:val="center"/>
        <w:outlineLvl w:val="0"/>
        <w:rPr>
          <w:sz w:val="28"/>
          <w:szCs w:val="28"/>
        </w:rPr>
      </w:pPr>
    </w:p>
    <w:p w:rsidR="007F50A7" w:rsidRDefault="007F50A7" w:rsidP="007F50A7">
      <w:pPr>
        <w:spacing w:line="360" w:lineRule="auto"/>
        <w:ind w:left="-810" w:right="-185"/>
        <w:jc w:val="center"/>
        <w:outlineLvl w:val="0"/>
        <w:rPr>
          <w:sz w:val="28"/>
          <w:szCs w:val="28"/>
        </w:rPr>
      </w:pPr>
    </w:p>
    <w:p w:rsidR="007F50A7" w:rsidRDefault="007F50A7" w:rsidP="007F50A7">
      <w:pPr>
        <w:ind w:left="-810"/>
        <w:jc w:val="center"/>
      </w:pPr>
      <w:r w:rsidRPr="003A1CCB">
        <w:rPr>
          <w:noProof/>
        </w:rPr>
        <w:drawing>
          <wp:inline distT="0" distB="0" distL="0" distR="0">
            <wp:extent cx="6092825" cy="3810000"/>
            <wp:effectExtent l="19050" t="0" r="3175" b="0"/>
            <wp:docPr id="226"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43866" cy="4736933"/>
                      <a:chOff x="714348" y="142858"/>
                      <a:chExt cx="7643866" cy="4736933"/>
                    </a:xfrm>
                  </a:grpSpPr>
                  <a:sp>
                    <a:nvSpPr>
                      <a:cNvPr id="4" name="Прямоугольник 3"/>
                      <a:cNvSpPr/>
                    </a:nvSpPr>
                    <a:spPr>
                      <a:xfrm>
                        <a:off x="3286116" y="142858"/>
                        <a:ext cx="2786082" cy="327718"/>
                      </a:xfrm>
                      <a:prstGeom prst="rect">
                        <a:avLst/>
                      </a:prstGeom>
                      <a:no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lnSpc>
                              <a:spcPts val="1800"/>
                            </a:lnSpc>
                          </a:pPr>
                          <a:r>
                            <a:rPr lang="ru-RU" dirty="0" smtClean="0">
                              <a:latin typeface="Cuprum" pitchFamily="2" charset="0"/>
                              <a:cs typeface="Times New Roman" pitchFamily="18" charset="0"/>
                            </a:rPr>
                            <a:t>краеведческий </a:t>
                          </a:r>
                          <a:r>
                            <a:rPr lang="ru-RU" dirty="0" smtClean="0">
                              <a:latin typeface="Cuprum" pitchFamily="2" charset="0"/>
                              <a:cs typeface="Times New Roman" pitchFamily="18" charset="0"/>
                            </a:rPr>
                            <a:t>музей</a:t>
                          </a:r>
                          <a:endParaRPr lang="ru-RU" dirty="0"/>
                        </a:p>
                      </a:txBody>
                      <a:useSpRect/>
                    </a:txSp>
                  </a:sp>
                  <a:sp>
                    <a:nvSpPr>
                      <a:cNvPr id="5" name="Прямоугольник 4"/>
                      <a:cNvSpPr/>
                    </a:nvSpPr>
                    <a:spPr>
                      <a:xfrm>
                        <a:off x="714348" y="857238"/>
                        <a:ext cx="1643074"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cs typeface="Times New Roman" pitchFamily="18" charset="0"/>
                            </a:rPr>
                            <a:t>история</a:t>
                          </a:r>
                          <a:endParaRPr lang="ru-RU" sz="1400" dirty="0"/>
                        </a:p>
                      </a:txBody>
                      <a:useSpRect/>
                    </a:txSp>
                  </a:sp>
                  <a:sp>
                    <a:nvSpPr>
                      <a:cNvPr id="6" name="Прямоугольник 5"/>
                      <a:cNvSpPr/>
                    </a:nvSpPr>
                    <a:spPr>
                      <a:xfrm>
                        <a:off x="2714612" y="857238"/>
                        <a:ext cx="1643074"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cs typeface="Times New Roman" pitchFamily="18" charset="0"/>
                            </a:rPr>
                            <a:t>природа</a:t>
                          </a:r>
                          <a:endParaRPr lang="ru-RU" sz="1400" dirty="0"/>
                        </a:p>
                      </a:txBody>
                      <a:useSpRect/>
                    </a:txSp>
                  </a:sp>
                  <a:sp>
                    <a:nvSpPr>
                      <a:cNvPr id="7" name="Прямоугольник 6"/>
                      <a:cNvSpPr/>
                    </a:nvSpPr>
                    <a:spPr>
                      <a:xfrm>
                        <a:off x="4786314" y="857238"/>
                        <a:ext cx="1571636"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cs typeface="Times New Roman" pitchFamily="18" charset="0"/>
                            </a:rPr>
                            <a:t>культура</a:t>
                          </a:r>
                          <a:endParaRPr lang="ru-RU" sz="1400" dirty="0"/>
                        </a:p>
                      </a:txBody>
                      <a:useSpRect/>
                    </a:txSp>
                  </a:sp>
                  <a:sp>
                    <a:nvSpPr>
                      <a:cNvPr id="8" name="Прямоугольник 7"/>
                      <a:cNvSpPr/>
                    </a:nvSpPr>
                    <a:spPr>
                      <a:xfrm>
                        <a:off x="6715140" y="857238"/>
                        <a:ext cx="1643074" cy="338554"/>
                      </a:xfrm>
                      <a:prstGeom prst="rect">
                        <a:avLst/>
                      </a:prstGeom>
                      <a:solidFill>
                        <a:schemeClr val="bg1">
                          <a:lumMod val="9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600" dirty="0" smtClean="0">
                              <a:latin typeface="Cuprum" pitchFamily="2" charset="0"/>
                              <a:cs typeface="Times New Roman" pitchFamily="18" charset="0"/>
                            </a:rPr>
                            <a:t>быт</a:t>
                          </a:r>
                          <a:endParaRPr lang="ru-RU" sz="1400" dirty="0"/>
                        </a:p>
                      </a:txBody>
                      <a:useSpRect/>
                    </a:txSp>
                  </a:sp>
                  <a:cxnSp>
                    <a:nvCxnSpPr>
                      <a:cNvPr id="9" name="Прямая со стрелкой 8"/>
                      <a:cNvCxnSpPr>
                        <a:stCxn id="4" idx="2"/>
                        <a:endCxn id="7" idx="0"/>
                      </a:cNvCxnSpPr>
                    </a:nvCxnSpPr>
                    <a:spPr>
                      <a:xfrm rot="16200000" flipH="1">
                        <a:off x="4932313" y="217419"/>
                        <a:ext cx="386662" cy="892975"/>
                      </a:xfrm>
                      <a:prstGeom prst="straightConnector1">
                        <a:avLst/>
                      </a:prstGeom>
                      <a:ln w="12700">
                        <a:solidFill>
                          <a:srgbClr val="00B0F0"/>
                        </a:solidFill>
                        <a:prstDash val="sysDash"/>
                        <a:tailEnd type="arrow"/>
                      </a:ln>
                    </a:spPr>
                    <a:style>
                      <a:lnRef idx="1">
                        <a:schemeClr val="accent1"/>
                      </a:lnRef>
                      <a:fillRef idx="0">
                        <a:schemeClr val="accent1"/>
                      </a:fillRef>
                      <a:effectRef idx="0">
                        <a:schemeClr val="accent1"/>
                      </a:effectRef>
                      <a:fontRef idx="minor">
                        <a:schemeClr val="tx1"/>
                      </a:fontRef>
                    </a:style>
                  </a:cxnSp>
                  <a:cxnSp>
                    <a:nvCxnSpPr>
                      <a:cNvPr id="10" name="Прямая со стрелкой 9"/>
                      <a:cNvCxnSpPr>
                        <a:stCxn id="4" idx="2"/>
                        <a:endCxn id="6" idx="0"/>
                      </a:cNvCxnSpPr>
                    </a:nvCxnSpPr>
                    <a:spPr>
                      <a:xfrm rot="5400000">
                        <a:off x="3914322" y="92403"/>
                        <a:ext cx="386662" cy="1143008"/>
                      </a:xfrm>
                      <a:prstGeom prst="straightConnector1">
                        <a:avLst/>
                      </a:prstGeom>
                      <a:ln w="12700">
                        <a:solidFill>
                          <a:srgbClr val="00B0F0"/>
                        </a:solidFill>
                        <a:prstDash val="sysDash"/>
                        <a:tailEnd type="arrow"/>
                      </a:ln>
                    </a:spPr>
                    <a:style>
                      <a:lnRef idx="1">
                        <a:schemeClr val="accent1"/>
                      </a:lnRef>
                      <a:fillRef idx="0">
                        <a:schemeClr val="accent1"/>
                      </a:fillRef>
                      <a:effectRef idx="0">
                        <a:schemeClr val="accent1"/>
                      </a:effectRef>
                      <a:fontRef idx="minor">
                        <a:schemeClr val="tx1"/>
                      </a:fontRef>
                    </a:style>
                  </a:cxnSp>
                  <a:cxnSp>
                    <a:nvCxnSpPr>
                      <a:cNvPr id="11" name="Прямая со стрелкой 10"/>
                      <a:cNvCxnSpPr>
                        <a:stCxn id="4" idx="2"/>
                        <a:endCxn id="5" idx="0"/>
                      </a:cNvCxnSpPr>
                    </a:nvCxnSpPr>
                    <a:spPr>
                      <a:xfrm rot="5400000">
                        <a:off x="2914190" y="-907729"/>
                        <a:ext cx="386662" cy="3143272"/>
                      </a:xfrm>
                      <a:prstGeom prst="straightConnector1">
                        <a:avLst/>
                      </a:prstGeom>
                      <a:ln w="12700">
                        <a:solidFill>
                          <a:srgbClr val="00B0F0"/>
                        </a:solidFill>
                        <a:prstDash val="sysDash"/>
                        <a:tailEnd type="arrow"/>
                      </a:ln>
                    </a:spPr>
                    <a:style>
                      <a:lnRef idx="1">
                        <a:schemeClr val="accent1"/>
                      </a:lnRef>
                      <a:fillRef idx="0">
                        <a:schemeClr val="accent1"/>
                      </a:fillRef>
                      <a:effectRef idx="0">
                        <a:schemeClr val="accent1"/>
                      </a:effectRef>
                      <a:fontRef idx="minor">
                        <a:schemeClr val="tx1"/>
                      </a:fontRef>
                    </a:style>
                  </a:cxnSp>
                  <a:cxnSp>
                    <a:nvCxnSpPr>
                      <a:cNvPr id="12" name="Прямая со стрелкой 11"/>
                      <a:cNvCxnSpPr>
                        <a:stCxn id="4" idx="2"/>
                        <a:endCxn id="8" idx="0"/>
                      </a:cNvCxnSpPr>
                    </a:nvCxnSpPr>
                    <a:spPr>
                      <a:xfrm rot="16200000" flipH="1">
                        <a:off x="5914586" y="-764853"/>
                        <a:ext cx="386662" cy="2857520"/>
                      </a:xfrm>
                      <a:prstGeom prst="straightConnector1">
                        <a:avLst/>
                      </a:prstGeom>
                      <a:ln w="12700">
                        <a:solidFill>
                          <a:srgbClr val="00B0F0"/>
                        </a:solidFill>
                        <a:prstDash val="sysDash"/>
                        <a:tailEnd type="arrow"/>
                      </a:ln>
                    </a:spPr>
                    <a:style>
                      <a:lnRef idx="1">
                        <a:schemeClr val="accent1"/>
                      </a:lnRef>
                      <a:fillRef idx="0">
                        <a:schemeClr val="accent1"/>
                      </a:fillRef>
                      <a:effectRef idx="0">
                        <a:schemeClr val="accent1"/>
                      </a:effectRef>
                      <a:fontRef idx="minor">
                        <a:schemeClr val="tx1"/>
                      </a:fontRef>
                    </a:style>
                  </a:cxnSp>
                  <a:sp>
                    <a:nvSpPr>
                      <a:cNvPr id="13" name="Прямоугольник 12"/>
                      <a:cNvSpPr/>
                    </a:nvSpPr>
                    <a:spPr>
                      <a:xfrm>
                        <a:off x="4786314" y="1214428"/>
                        <a:ext cx="1571636"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err="1" smtClean="0">
                              <a:latin typeface="Cuprum" pitchFamily="2" charset="0"/>
                              <a:cs typeface="Times New Roman" pitchFamily="18" charset="0"/>
                            </a:rPr>
                            <a:t>изобр</a:t>
                          </a:r>
                          <a:r>
                            <a:rPr lang="ru-RU" sz="1400" dirty="0" smtClean="0">
                              <a:latin typeface="Cuprum" pitchFamily="2" charset="0"/>
                              <a:cs typeface="Times New Roman" pitchFamily="18" charset="0"/>
                            </a:rPr>
                            <a:t>. искусство</a:t>
                          </a:r>
                          <a:endParaRPr lang="ru-RU" sz="1400" dirty="0"/>
                        </a:p>
                      </a:txBody>
                      <a:useSpRect/>
                    </a:txSp>
                  </a:sp>
                  <a:sp>
                    <a:nvSpPr>
                      <a:cNvPr id="14" name="Прямоугольник 13"/>
                      <a:cNvSpPr/>
                    </a:nvSpPr>
                    <a:spPr>
                      <a:xfrm>
                        <a:off x="4786314" y="2143122"/>
                        <a:ext cx="1571636"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обряды и ритуалы</a:t>
                          </a:r>
                          <a:endParaRPr lang="ru-RU" sz="1400" dirty="0"/>
                        </a:p>
                      </a:txBody>
                      <a:useSpRect/>
                    </a:txSp>
                  </a:sp>
                  <a:sp>
                    <a:nvSpPr>
                      <a:cNvPr id="15" name="Прямоугольник 14"/>
                      <a:cNvSpPr/>
                    </a:nvSpPr>
                    <a:spPr>
                      <a:xfrm>
                        <a:off x="4786314" y="2500312"/>
                        <a:ext cx="1571636"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литература</a:t>
                          </a:r>
                          <a:endParaRPr lang="ru-RU" sz="1400" dirty="0"/>
                        </a:p>
                      </a:txBody>
                      <a:useSpRect/>
                    </a:txSp>
                  </a:sp>
                  <a:sp>
                    <a:nvSpPr>
                      <a:cNvPr id="16" name="Прямоугольник 15"/>
                      <a:cNvSpPr/>
                    </a:nvSpPr>
                    <a:spPr>
                      <a:xfrm>
                        <a:off x="4786314" y="2857502"/>
                        <a:ext cx="1571636"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музыка</a:t>
                          </a:r>
                          <a:endParaRPr lang="ru-RU" sz="1400" dirty="0"/>
                        </a:p>
                      </a:txBody>
                      <a:useSpRect/>
                    </a:txSp>
                  </a:sp>
                  <a:sp>
                    <a:nvSpPr>
                      <a:cNvPr id="17" name="Прямоугольник 16"/>
                      <a:cNvSpPr/>
                    </a:nvSpPr>
                    <a:spPr>
                      <a:xfrm>
                        <a:off x="714348" y="121442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археология</a:t>
                          </a:r>
                          <a:endParaRPr lang="ru-RU" sz="1400" dirty="0"/>
                        </a:p>
                      </a:txBody>
                      <a:useSpRect/>
                    </a:txSp>
                  </a:sp>
                  <a:sp>
                    <a:nvSpPr>
                      <a:cNvPr id="18" name="Прямоугольник 17"/>
                      <a:cNvSpPr/>
                    </a:nvSpPr>
                    <a:spPr>
                      <a:xfrm>
                        <a:off x="714348" y="3835609"/>
                        <a:ext cx="1643074" cy="307777"/>
                      </a:xfrm>
                      <a:prstGeom prst="rect">
                        <a:avLst/>
                      </a:prstGeom>
                      <a:solidFill>
                        <a:schemeClr val="tx2">
                          <a:lumMod val="20000"/>
                          <a:lumOff val="80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процессы</a:t>
                          </a:r>
                          <a:endParaRPr lang="ru-RU" sz="1400" dirty="0"/>
                        </a:p>
                      </a:txBody>
                      <a:useSpRect/>
                    </a:txSp>
                  </a:sp>
                  <a:sp>
                    <a:nvSpPr>
                      <a:cNvPr id="19" name="Прямоугольник 18"/>
                      <a:cNvSpPr/>
                    </a:nvSpPr>
                    <a:spPr>
                      <a:xfrm>
                        <a:off x="714348" y="4192799"/>
                        <a:ext cx="1643074" cy="307777"/>
                      </a:xfrm>
                      <a:prstGeom prst="rect">
                        <a:avLst/>
                      </a:prstGeom>
                      <a:solidFill>
                        <a:schemeClr val="tx2">
                          <a:lumMod val="20000"/>
                          <a:lumOff val="80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события</a:t>
                          </a:r>
                          <a:endParaRPr lang="ru-RU" sz="1400" dirty="0"/>
                        </a:p>
                      </a:txBody>
                      <a:useSpRect/>
                    </a:txSp>
                  </a:sp>
                  <a:sp>
                    <a:nvSpPr>
                      <a:cNvPr id="20" name="Прямоугольник 19"/>
                      <a:cNvSpPr/>
                    </a:nvSpPr>
                    <a:spPr>
                      <a:xfrm>
                        <a:off x="714348" y="4549989"/>
                        <a:ext cx="1643074" cy="307777"/>
                      </a:xfrm>
                      <a:prstGeom prst="rect">
                        <a:avLst/>
                      </a:prstGeom>
                      <a:solidFill>
                        <a:schemeClr val="tx2">
                          <a:lumMod val="20000"/>
                          <a:lumOff val="80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личности</a:t>
                          </a:r>
                          <a:endParaRPr lang="ru-RU" sz="1400" dirty="0"/>
                        </a:p>
                      </a:txBody>
                      <a:useSpRect/>
                    </a:txSp>
                  </a:sp>
                  <a:sp>
                    <a:nvSpPr>
                      <a:cNvPr id="21" name="Прямоугольник 20"/>
                      <a:cNvSpPr/>
                    </a:nvSpPr>
                    <a:spPr>
                      <a:xfrm>
                        <a:off x="2714612" y="121442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ландшафт</a:t>
                          </a:r>
                          <a:endParaRPr lang="ru-RU" sz="1400" dirty="0"/>
                        </a:p>
                      </a:txBody>
                      <a:useSpRect/>
                    </a:txSp>
                  </a:sp>
                  <a:sp>
                    <a:nvSpPr>
                      <a:cNvPr id="22" name="Прямоугольник 21"/>
                      <a:cNvSpPr/>
                    </a:nvSpPr>
                    <a:spPr>
                      <a:xfrm>
                        <a:off x="2714612" y="192880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флора и фауна</a:t>
                          </a:r>
                          <a:endParaRPr lang="ru-RU" sz="1400" dirty="0"/>
                        </a:p>
                      </a:txBody>
                      <a:useSpRect/>
                    </a:txSp>
                  </a:sp>
                  <a:sp>
                    <a:nvSpPr>
                      <a:cNvPr id="23" name="Прямоугольник 22"/>
                      <a:cNvSpPr/>
                    </a:nvSpPr>
                    <a:spPr>
                      <a:xfrm>
                        <a:off x="2714612" y="228599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палеонтология</a:t>
                          </a:r>
                          <a:endParaRPr lang="ru-RU" sz="1400" dirty="0"/>
                        </a:p>
                      </a:txBody>
                      <a:useSpRect/>
                    </a:txSp>
                  </a:sp>
                  <a:sp>
                    <a:nvSpPr>
                      <a:cNvPr id="24" name="Прямоугольник 23"/>
                      <a:cNvSpPr/>
                    </a:nvSpPr>
                    <a:spPr>
                      <a:xfrm>
                        <a:off x="2714612" y="157161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климат</a:t>
                          </a:r>
                          <a:endParaRPr lang="ru-RU" sz="1400" dirty="0"/>
                        </a:p>
                      </a:txBody>
                      <a:useSpRect/>
                    </a:txSp>
                  </a:sp>
                  <a:sp>
                    <a:nvSpPr>
                      <a:cNvPr id="25" name="Прямоугольник 24"/>
                      <a:cNvSpPr/>
                    </a:nvSpPr>
                    <a:spPr>
                      <a:xfrm>
                        <a:off x="6715140" y="2500312"/>
                        <a:ext cx="1643074" cy="523220"/>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сельское хозяйство и животноводство</a:t>
                          </a:r>
                          <a:endParaRPr lang="ru-RU" sz="1400" dirty="0"/>
                        </a:p>
                      </a:txBody>
                      <a:useSpRect/>
                    </a:txSp>
                  </a:sp>
                  <a:sp>
                    <a:nvSpPr>
                      <a:cNvPr id="26" name="Прямоугольник 25"/>
                      <a:cNvSpPr/>
                    </a:nvSpPr>
                    <a:spPr>
                      <a:xfrm>
                        <a:off x="6715140" y="121442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убранство/ интерьер</a:t>
                          </a:r>
                          <a:endParaRPr lang="ru-RU" sz="1400" dirty="0"/>
                        </a:p>
                      </a:txBody>
                      <a:useSpRect/>
                    </a:txSp>
                  </a:sp>
                  <a:sp>
                    <a:nvSpPr>
                      <a:cNvPr id="27" name="Прямоугольник 26"/>
                      <a:cNvSpPr/>
                    </a:nvSpPr>
                    <a:spPr>
                      <a:xfrm>
                        <a:off x="6715140" y="157161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уклад</a:t>
                          </a:r>
                          <a:endParaRPr lang="ru-RU" sz="1400" dirty="0"/>
                        </a:p>
                      </a:txBody>
                      <a:useSpRect/>
                    </a:txSp>
                  </a:sp>
                  <a:sp>
                    <a:nvSpPr>
                      <a:cNvPr id="28" name="Прямоугольник 27"/>
                      <a:cNvSpPr/>
                    </a:nvSpPr>
                    <a:spPr>
                      <a:xfrm>
                        <a:off x="6715140" y="1928808"/>
                        <a:ext cx="1643074" cy="523220"/>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традиционные ремесла</a:t>
                          </a:r>
                          <a:endParaRPr lang="ru-RU" sz="1400" dirty="0"/>
                        </a:p>
                      </a:txBody>
                      <a:useSpRect/>
                    </a:txSp>
                  </a:sp>
                  <a:sp>
                    <a:nvSpPr>
                      <a:cNvPr id="29" name="Прямоугольник 28"/>
                      <a:cNvSpPr/>
                    </a:nvSpPr>
                    <a:spPr>
                      <a:xfrm>
                        <a:off x="714348" y="2500312"/>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нумизматика</a:t>
                          </a:r>
                          <a:endParaRPr lang="ru-RU" sz="1400" dirty="0"/>
                        </a:p>
                      </a:txBody>
                      <a:useSpRect/>
                    </a:txSp>
                  </a:sp>
                  <a:sp>
                    <a:nvSpPr>
                      <a:cNvPr id="30" name="Прямоугольник 29"/>
                      <a:cNvSpPr/>
                    </a:nvSpPr>
                    <a:spPr>
                      <a:xfrm>
                        <a:off x="4786314" y="3214692"/>
                        <a:ext cx="1571636"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танцы</a:t>
                          </a:r>
                          <a:endParaRPr lang="ru-RU" sz="1400" dirty="0"/>
                        </a:p>
                      </a:txBody>
                      <a:useSpRect/>
                    </a:txSp>
                  </a:sp>
                  <a:sp>
                    <a:nvSpPr>
                      <a:cNvPr id="31" name="Прямоугольник 30"/>
                      <a:cNvSpPr/>
                    </a:nvSpPr>
                    <a:spPr>
                      <a:xfrm>
                        <a:off x="4786314" y="3571882"/>
                        <a:ext cx="1571636"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игры</a:t>
                          </a:r>
                          <a:endParaRPr lang="ru-RU" sz="1400" dirty="0"/>
                        </a:p>
                      </a:txBody>
                      <a:useSpRect/>
                    </a:txSp>
                  </a:sp>
                  <a:sp>
                    <a:nvSpPr>
                      <a:cNvPr id="32" name="Прямоугольник 31"/>
                      <a:cNvSpPr/>
                    </a:nvSpPr>
                    <a:spPr>
                      <a:xfrm>
                        <a:off x="714348" y="1571618"/>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этнография</a:t>
                          </a:r>
                          <a:endParaRPr lang="ru-RU" sz="1400" dirty="0"/>
                        </a:p>
                      </a:txBody>
                      <a:useSpRect/>
                    </a:txSp>
                  </a:sp>
                  <a:sp>
                    <a:nvSpPr>
                      <a:cNvPr id="33" name="Прямоугольник 32"/>
                      <a:cNvSpPr/>
                    </a:nvSpPr>
                    <a:spPr>
                      <a:xfrm>
                        <a:off x="714348" y="1928808"/>
                        <a:ext cx="1643074" cy="523220"/>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общественная история</a:t>
                          </a:r>
                          <a:endParaRPr lang="ru-RU" sz="1400" dirty="0"/>
                        </a:p>
                      </a:txBody>
                      <a:useSpRect/>
                    </a:txSp>
                  </a:sp>
                  <a:sp>
                    <a:nvSpPr>
                      <a:cNvPr id="34" name="Прямоугольник 33"/>
                      <a:cNvSpPr/>
                    </a:nvSpPr>
                    <a:spPr>
                      <a:xfrm>
                        <a:off x="6715140" y="3071816"/>
                        <a:ext cx="1643074" cy="523220"/>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промышленная техника</a:t>
                          </a:r>
                          <a:endParaRPr lang="ru-RU" sz="1400" dirty="0"/>
                        </a:p>
                      </a:txBody>
                      <a:useSpRect/>
                    </a:txSp>
                  </a:sp>
                  <a:sp>
                    <a:nvSpPr>
                      <a:cNvPr id="36" name="Прямоугольник 35"/>
                      <a:cNvSpPr/>
                    </a:nvSpPr>
                    <a:spPr>
                      <a:xfrm>
                        <a:off x="4786314" y="3929072"/>
                        <a:ext cx="1571636"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плакаты</a:t>
                          </a:r>
                          <a:endParaRPr lang="ru-RU" sz="1400" dirty="0"/>
                        </a:p>
                      </a:txBody>
                      <a:useSpRect/>
                    </a:txSp>
                  </a:sp>
                  <a:sp>
                    <a:nvSpPr>
                      <a:cNvPr id="41" name="Прямоугольник 40"/>
                      <a:cNvSpPr/>
                    </a:nvSpPr>
                    <a:spPr>
                      <a:xfrm>
                        <a:off x="6715140" y="3643320"/>
                        <a:ext cx="1643074" cy="523220"/>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изделия промышленности</a:t>
                          </a:r>
                          <a:endParaRPr lang="ru-RU" sz="1400" dirty="0"/>
                        </a:p>
                      </a:txBody>
                      <a:useSpRect/>
                    </a:txSp>
                  </a:sp>
                  <a:sp>
                    <a:nvSpPr>
                      <a:cNvPr id="42" name="Прямоугольник 41"/>
                      <a:cNvSpPr/>
                    </a:nvSpPr>
                    <a:spPr>
                      <a:xfrm>
                        <a:off x="4786314" y="1571618"/>
                        <a:ext cx="1571636" cy="523220"/>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декор.- прикладное искусство</a:t>
                          </a:r>
                          <a:endParaRPr lang="ru-RU" sz="1400" dirty="0"/>
                        </a:p>
                      </a:txBody>
                      <a:useSpRect/>
                    </a:txSp>
                  </a:sp>
                  <a:sp>
                    <a:nvSpPr>
                      <a:cNvPr id="52" name="Прямоугольник 51"/>
                      <a:cNvSpPr/>
                    </a:nvSpPr>
                    <a:spPr>
                      <a:xfrm>
                        <a:off x="6715140" y="4214824"/>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орудия труда</a:t>
                          </a:r>
                          <a:endParaRPr lang="ru-RU" sz="1400" dirty="0"/>
                        </a:p>
                      </a:txBody>
                      <a:useSpRect/>
                    </a:txSp>
                  </a:sp>
                  <a:sp>
                    <a:nvSpPr>
                      <a:cNvPr id="53" name="Прямоугольник 52"/>
                      <a:cNvSpPr/>
                    </a:nvSpPr>
                    <a:spPr>
                      <a:xfrm>
                        <a:off x="6715140" y="4572014"/>
                        <a:ext cx="1643074" cy="307777"/>
                      </a:xfrm>
                      <a:prstGeom prst="rect">
                        <a:avLst/>
                      </a:prstGeom>
                      <a:solidFill>
                        <a:schemeClr val="bg1">
                          <a:lumMod val="85000"/>
                        </a:schemeClr>
                      </a:solidFill>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1400" dirty="0" smtClean="0">
                              <a:latin typeface="Cuprum" pitchFamily="2" charset="0"/>
                              <a:cs typeface="Times New Roman" pitchFamily="18" charset="0"/>
                            </a:rPr>
                            <a:t>наряды</a:t>
                          </a:r>
                          <a:endParaRPr lang="ru-RU" sz="1400" dirty="0"/>
                        </a:p>
                      </a:txBody>
                      <a:useSpRect/>
                    </a:txSp>
                  </a:sp>
                </lc:lockedCanvas>
              </a:graphicData>
            </a:graphic>
          </wp:inline>
        </w:drawing>
      </w:r>
    </w:p>
    <w:p w:rsidR="007F50A7" w:rsidRDefault="007F50A7" w:rsidP="007F50A7">
      <w:pPr>
        <w:ind w:left="-810"/>
        <w:jc w:val="center"/>
      </w:pPr>
    </w:p>
    <w:p w:rsidR="007F50A7" w:rsidRDefault="007F50A7" w:rsidP="007F50A7">
      <w:pPr>
        <w:spacing w:line="360" w:lineRule="auto"/>
        <w:ind w:left="-810" w:right="-185"/>
        <w:jc w:val="center"/>
        <w:outlineLvl w:val="0"/>
        <w:rPr>
          <w:sz w:val="28"/>
          <w:szCs w:val="28"/>
        </w:rPr>
      </w:pPr>
      <w:r>
        <w:rPr>
          <w:sz w:val="28"/>
          <w:szCs w:val="28"/>
        </w:rPr>
        <w:t>Рисунок 4</w:t>
      </w:r>
      <w:r w:rsidRPr="00275254">
        <w:rPr>
          <w:sz w:val="28"/>
          <w:szCs w:val="28"/>
        </w:rPr>
        <w:t xml:space="preserve">. </w:t>
      </w:r>
      <w:r>
        <w:rPr>
          <w:sz w:val="28"/>
          <w:szCs w:val="28"/>
        </w:rPr>
        <w:t>Тематика краеведческих музеев. Схема</w:t>
      </w:r>
    </w:p>
    <w:p w:rsidR="007F50A7" w:rsidRDefault="007F50A7" w:rsidP="007F50A7">
      <w:pPr>
        <w:spacing w:line="360" w:lineRule="auto"/>
        <w:ind w:left="-540" w:right="-185"/>
        <w:jc w:val="center"/>
        <w:outlineLvl w:val="0"/>
        <w:rPr>
          <w:sz w:val="28"/>
          <w:szCs w:val="28"/>
        </w:rPr>
      </w:pPr>
    </w:p>
    <w:p w:rsidR="007F50A7" w:rsidRDefault="007F50A7" w:rsidP="007F50A7">
      <w:pPr>
        <w:spacing w:line="360" w:lineRule="auto"/>
        <w:ind w:left="-540" w:right="-185"/>
        <w:jc w:val="center"/>
        <w:rPr>
          <w:sz w:val="28"/>
          <w:szCs w:val="28"/>
        </w:rPr>
      </w:pPr>
      <w:r w:rsidRPr="00275254">
        <w:rPr>
          <w:noProof/>
          <w:sz w:val="28"/>
          <w:szCs w:val="28"/>
        </w:rPr>
        <w:lastRenderedPageBreak/>
        <w:drawing>
          <wp:inline distT="0" distB="0" distL="0" distR="0">
            <wp:extent cx="4744095" cy="2939143"/>
            <wp:effectExtent l="19050" t="0" r="0" b="0"/>
            <wp:docPr id="230" name="Рисунок 12" descr="C:\Users\R1\AppData\Local\Microsoft\Windows\INetCache\Content.Word\xl_16a53f5a1390262e429d1587d78ad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1\AppData\Local\Microsoft\Windows\INetCache\Content.Word\xl_16a53f5a1390262e429d1587d78ad3c8.jpg"/>
                    <pic:cNvPicPr>
                      <a:picLocks noChangeAspect="1" noChangeArrowheads="1"/>
                    </pic:cNvPicPr>
                  </pic:nvPicPr>
                  <pic:blipFill>
                    <a:blip r:embed="rId57"/>
                    <a:srcRect/>
                    <a:stretch>
                      <a:fillRect/>
                    </a:stretch>
                  </pic:blipFill>
                  <pic:spPr bwMode="auto">
                    <a:xfrm>
                      <a:off x="0" y="0"/>
                      <a:ext cx="4749725" cy="2942631"/>
                    </a:xfrm>
                    <a:prstGeom prst="rect">
                      <a:avLst/>
                    </a:prstGeom>
                    <a:noFill/>
                    <a:ln w="9525">
                      <a:noFill/>
                      <a:miter lim="800000"/>
                      <a:headEnd/>
                      <a:tailEnd/>
                    </a:ln>
                  </pic:spPr>
                </pic:pic>
              </a:graphicData>
            </a:graphic>
          </wp:inline>
        </w:drawing>
      </w:r>
    </w:p>
    <w:p w:rsidR="007F50A7" w:rsidRDefault="007F50A7" w:rsidP="007F50A7">
      <w:pPr>
        <w:spacing w:line="360" w:lineRule="auto"/>
        <w:ind w:left="-540" w:right="-185"/>
        <w:jc w:val="center"/>
        <w:rPr>
          <w:sz w:val="28"/>
          <w:szCs w:val="28"/>
        </w:rPr>
      </w:pPr>
      <w:r>
        <w:rPr>
          <w:noProof/>
          <w:sz w:val="28"/>
          <w:szCs w:val="28"/>
        </w:rPr>
        <w:t xml:space="preserve">Рисунок 5. </w:t>
      </w:r>
      <w:r>
        <w:rPr>
          <w:sz w:val="28"/>
          <w:szCs w:val="28"/>
        </w:rPr>
        <w:t>М</w:t>
      </w:r>
      <w:r w:rsidRPr="00275254">
        <w:rPr>
          <w:sz w:val="28"/>
          <w:szCs w:val="28"/>
        </w:rPr>
        <w:t>узей археологии дерева "Татарская слободка"</w:t>
      </w:r>
      <w:r>
        <w:rPr>
          <w:sz w:val="28"/>
          <w:szCs w:val="28"/>
        </w:rPr>
        <w:t>. Фотография</w:t>
      </w:r>
    </w:p>
    <w:p w:rsidR="007F50A7" w:rsidRPr="001E3A6A" w:rsidRDefault="007F50A7" w:rsidP="007F50A7">
      <w:pPr>
        <w:spacing w:line="360" w:lineRule="auto"/>
        <w:ind w:left="-540" w:right="-185"/>
        <w:jc w:val="center"/>
        <w:rPr>
          <w:sz w:val="20"/>
          <w:szCs w:val="20"/>
        </w:rPr>
      </w:pPr>
      <w:r w:rsidRPr="001E3A6A">
        <w:rPr>
          <w:sz w:val="20"/>
          <w:szCs w:val="20"/>
        </w:rPr>
        <w:t>[https://inde.io/article/15506-novoe-mesto-muzey-arheologii-dereva-v-sviyazhske Дата обращения 04.04.19]</w:t>
      </w:r>
    </w:p>
    <w:p w:rsidR="007F50A7" w:rsidRDefault="007F50A7" w:rsidP="007F50A7">
      <w:pPr>
        <w:spacing w:line="360" w:lineRule="auto"/>
        <w:ind w:left="-540" w:right="-185"/>
        <w:jc w:val="center"/>
        <w:rPr>
          <w:sz w:val="28"/>
          <w:szCs w:val="28"/>
        </w:rPr>
      </w:pPr>
    </w:p>
    <w:p w:rsidR="007F50A7" w:rsidRPr="00275254" w:rsidRDefault="007F50A7" w:rsidP="007F50A7">
      <w:pPr>
        <w:spacing w:line="360" w:lineRule="auto"/>
        <w:ind w:left="-540" w:right="-185"/>
        <w:jc w:val="center"/>
        <w:rPr>
          <w:sz w:val="28"/>
          <w:szCs w:val="28"/>
        </w:rPr>
      </w:pPr>
    </w:p>
    <w:p w:rsidR="007F50A7" w:rsidRPr="00275254" w:rsidRDefault="007F50A7" w:rsidP="007F50A7">
      <w:pPr>
        <w:spacing w:line="360" w:lineRule="auto"/>
        <w:ind w:left="-540" w:right="-185"/>
        <w:jc w:val="center"/>
        <w:rPr>
          <w:sz w:val="28"/>
          <w:szCs w:val="28"/>
        </w:rPr>
      </w:pPr>
      <w:r w:rsidRPr="00275254">
        <w:rPr>
          <w:noProof/>
          <w:sz w:val="28"/>
          <w:szCs w:val="28"/>
        </w:rPr>
        <w:drawing>
          <wp:inline distT="0" distB="0" distL="0" distR="0">
            <wp:extent cx="4814207" cy="2982581"/>
            <wp:effectExtent l="19050" t="0" r="5443" b="0"/>
            <wp:docPr id="231" name="Рисунок 15" descr="C:\Users\R1\AppData\Local\Microsoft\Windows\INetCache\Content.Word\xl_82c53f8471486805091f29f5996b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1\AppData\Local\Microsoft\Windows\INetCache\Content.Word\xl_82c53f8471486805091f29f5996b1280.jpg"/>
                    <pic:cNvPicPr>
                      <a:picLocks noChangeAspect="1" noChangeArrowheads="1"/>
                    </pic:cNvPicPr>
                  </pic:nvPicPr>
                  <pic:blipFill>
                    <a:blip r:embed="rId58"/>
                    <a:srcRect/>
                    <a:stretch>
                      <a:fillRect/>
                    </a:stretch>
                  </pic:blipFill>
                  <pic:spPr bwMode="auto">
                    <a:xfrm>
                      <a:off x="0" y="0"/>
                      <a:ext cx="4819920" cy="2986121"/>
                    </a:xfrm>
                    <a:prstGeom prst="rect">
                      <a:avLst/>
                    </a:prstGeom>
                    <a:noFill/>
                    <a:ln w="9525">
                      <a:noFill/>
                      <a:miter lim="800000"/>
                      <a:headEnd/>
                      <a:tailEnd/>
                    </a:ln>
                  </pic:spPr>
                </pic:pic>
              </a:graphicData>
            </a:graphic>
          </wp:inline>
        </w:drawing>
      </w:r>
    </w:p>
    <w:p w:rsidR="007F50A7" w:rsidRDefault="007F50A7" w:rsidP="007F50A7">
      <w:pPr>
        <w:spacing w:line="360" w:lineRule="auto"/>
        <w:ind w:left="-540" w:right="-185"/>
        <w:jc w:val="center"/>
        <w:rPr>
          <w:sz w:val="28"/>
          <w:szCs w:val="28"/>
        </w:rPr>
      </w:pPr>
      <w:r>
        <w:rPr>
          <w:noProof/>
          <w:sz w:val="28"/>
          <w:szCs w:val="28"/>
        </w:rPr>
        <w:t xml:space="preserve">Рисунок 6. </w:t>
      </w:r>
      <w:r>
        <w:rPr>
          <w:sz w:val="28"/>
          <w:szCs w:val="28"/>
        </w:rPr>
        <w:t>М</w:t>
      </w:r>
      <w:r w:rsidRPr="00275254">
        <w:rPr>
          <w:sz w:val="28"/>
          <w:szCs w:val="28"/>
        </w:rPr>
        <w:t>узей археологии дерева "Татарская слободка"</w:t>
      </w:r>
      <w:r>
        <w:rPr>
          <w:sz w:val="28"/>
          <w:szCs w:val="28"/>
        </w:rPr>
        <w:t>. Фотография</w:t>
      </w:r>
    </w:p>
    <w:p w:rsidR="007F50A7" w:rsidRPr="001E3A6A" w:rsidRDefault="007F50A7" w:rsidP="007F50A7">
      <w:pPr>
        <w:spacing w:line="360" w:lineRule="auto"/>
        <w:ind w:left="-540" w:right="-185"/>
        <w:jc w:val="center"/>
        <w:rPr>
          <w:sz w:val="20"/>
          <w:szCs w:val="20"/>
        </w:rPr>
      </w:pPr>
      <w:r w:rsidRPr="001E3A6A">
        <w:rPr>
          <w:sz w:val="20"/>
          <w:szCs w:val="20"/>
        </w:rPr>
        <w:t>[https://inde.io/article/15506-novoe-mesto-muzey-arheologii-dereva-v-sviyazhske Дата обращения 04.04.19]</w:t>
      </w:r>
    </w:p>
    <w:p w:rsidR="007F50A7" w:rsidRPr="00275254" w:rsidRDefault="007F50A7" w:rsidP="007F50A7">
      <w:pPr>
        <w:spacing w:line="360" w:lineRule="auto"/>
        <w:ind w:left="-540" w:right="-185"/>
        <w:jc w:val="center"/>
        <w:rPr>
          <w:sz w:val="28"/>
          <w:szCs w:val="28"/>
        </w:rPr>
      </w:pPr>
    </w:p>
    <w:p w:rsidR="007F50A7" w:rsidRDefault="007F50A7" w:rsidP="007F50A7">
      <w:pPr>
        <w:spacing w:line="360" w:lineRule="auto"/>
        <w:ind w:left="-540" w:right="-185"/>
        <w:jc w:val="center"/>
        <w:rPr>
          <w:sz w:val="28"/>
          <w:szCs w:val="28"/>
        </w:rPr>
      </w:pPr>
      <w:r w:rsidRPr="00275254">
        <w:rPr>
          <w:noProof/>
          <w:sz w:val="28"/>
          <w:szCs w:val="28"/>
        </w:rPr>
        <w:lastRenderedPageBreak/>
        <w:drawing>
          <wp:inline distT="0" distB="0" distL="0" distR="0">
            <wp:extent cx="4748893" cy="2942116"/>
            <wp:effectExtent l="19050" t="0" r="0" b="0"/>
            <wp:docPr id="232" name="Рисунок 18" descr="C:\Users\R1\AppData\Local\Microsoft\Windows\INetCache\Content.Word\xl_2d2ef9ef9da175689bcf24a1b710ca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1\AppData\Local\Microsoft\Windows\INetCache\Content.Word\xl_2d2ef9ef9da175689bcf24a1b710ca0d.jpg"/>
                    <pic:cNvPicPr>
                      <a:picLocks noChangeAspect="1" noChangeArrowheads="1"/>
                    </pic:cNvPicPr>
                  </pic:nvPicPr>
                  <pic:blipFill>
                    <a:blip r:embed="rId59"/>
                    <a:srcRect/>
                    <a:stretch>
                      <a:fillRect/>
                    </a:stretch>
                  </pic:blipFill>
                  <pic:spPr bwMode="auto">
                    <a:xfrm>
                      <a:off x="0" y="0"/>
                      <a:ext cx="4756760" cy="2946990"/>
                    </a:xfrm>
                    <a:prstGeom prst="rect">
                      <a:avLst/>
                    </a:prstGeom>
                    <a:noFill/>
                    <a:ln w="9525">
                      <a:noFill/>
                      <a:miter lim="800000"/>
                      <a:headEnd/>
                      <a:tailEnd/>
                    </a:ln>
                  </pic:spPr>
                </pic:pic>
              </a:graphicData>
            </a:graphic>
          </wp:inline>
        </w:drawing>
      </w:r>
    </w:p>
    <w:p w:rsidR="007F50A7" w:rsidRDefault="007F50A7" w:rsidP="007F50A7">
      <w:pPr>
        <w:spacing w:line="360" w:lineRule="auto"/>
        <w:ind w:left="-540" w:right="-185"/>
        <w:jc w:val="center"/>
        <w:rPr>
          <w:sz w:val="28"/>
          <w:szCs w:val="28"/>
        </w:rPr>
      </w:pPr>
      <w:r>
        <w:rPr>
          <w:noProof/>
          <w:sz w:val="28"/>
          <w:szCs w:val="28"/>
        </w:rPr>
        <w:t xml:space="preserve">Рисунок 7. </w:t>
      </w:r>
      <w:r>
        <w:rPr>
          <w:sz w:val="28"/>
          <w:szCs w:val="28"/>
        </w:rPr>
        <w:t>М</w:t>
      </w:r>
      <w:r w:rsidRPr="00275254">
        <w:rPr>
          <w:sz w:val="28"/>
          <w:szCs w:val="28"/>
        </w:rPr>
        <w:t>узей археологии дерева "Татарская слободка"</w:t>
      </w:r>
      <w:r>
        <w:rPr>
          <w:sz w:val="28"/>
          <w:szCs w:val="28"/>
        </w:rPr>
        <w:t>. Фотография</w:t>
      </w:r>
    </w:p>
    <w:p w:rsidR="007F50A7" w:rsidRPr="001E3A6A" w:rsidRDefault="007F50A7" w:rsidP="007F50A7">
      <w:pPr>
        <w:spacing w:line="360" w:lineRule="auto"/>
        <w:ind w:left="-540" w:right="-185"/>
        <w:jc w:val="center"/>
        <w:rPr>
          <w:sz w:val="20"/>
          <w:szCs w:val="20"/>
        </w:rPr>
      </w:pPr>
      <w:r w:rsidRPr="001E3A6A">
        <w:rPr>
          <w:sz w:val="20"/>
          <w:szCs w:val="20"/>
        </w:rPr>
        <w:t>[https://inde.io/article/15506-novoe-mesto-muzey-arheologii-dereva-v-sviyazhske Дата обращения 04.04.19]</w:t>
      </w:r>
    </w:p>
    <w:p w:rsidR="007F50A7" w:rsidRPr="00275254" w:rsidRDefault="007F50A7" w:rsidP="007F50A7">
      <w:pPr>
        <w:spacing w:line="360" w:lineRule="auto"/>
        <w:ind w:left="-540" w:right="-185"/>
        <w:jc w:val="center"/>
        <w:rPr>
          <w:sz w:val="28"/>
          <w:szCs w:val="28"/>
        </w:rPr>
      </w:pPr>
    </w:p>
    <w:p w:rsidR="007F50A7" w:rsidRDefault="007F50A7" w:rsidP="007F50A7">
      <w:pPr>
        <w:spacing w:line="360" w:lineRule="auto"/>
        <w:ind w:left="-540" w:right="-185"/>
        <w:jc w:val="center"/>
        <w:rPr>
          <w:sz w:val="28"/>
          <w:szCs w:val="28"/>
        </w:rPr>
      </w:pPr>
      <w:r w:rsidRPr="00275254">
        <w:rPr>
          <w:noProof/>
          <w:sz w:val="28"/>
          <w:szCs w:val="28"/>
        </w:rPr>
        <w:drawing>
          <wp:inline distT="0" distB="0" distL="0" distR="0">
            <wp:extent cx="4748892" cy="2942116"/>
            <wp:effectExtent l="19050" t="0" r="0" b="0"/>
            <wp:docPr id="233" name="Рисунок 23" descr="C:\Users\R1\AppData\Local\Microsoft\Windows\INetCache\Content.Word\xl_8e4f3a95e0715dd0d693b159ead8e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1\AppData\Local\Microsoft\Windows\INetCache\Content.Word\xl_8e4f3a95e0715dd0d693b159ead8ee36.jpg"/>
                    <pic:cNvPicPr>
                      <a:picLocks noChangeAspect="1" noChangeArrowheads="1"/>
                    </pic:cNvPicPr>
                  </pic:nvPicPr>
                  <pic:blipFill>
                    <a:blip r:embed="rId60"/>
                    <a:srcRect/>
                    <a:stretch>
                      <a:fillRect/>
                    </a:stretch>
                  </pic:blipFill>
                  <pic:spPr bwMode="auto">
                    <a:xfrm>
                      <a:off x="0" y="0"/>
                      <a:ext cx="4754529" cy="2945608"/>
                    </a:xfrm>
                    <a:prstGeom prst="rect">
                      <a:avLst/>
                    </a:prstGeom>
                    <a:noFill/>
                    <a:ln w="9525">
                      <a:noFill/>
                      <a:miter lim="800000"/>
                      <a:headEnd/>
                      <a:tailEnd/>
                    </a:ln>
                  </pic:spPr>
                </pic:pic>
              </a:graphicData>
            </a:graphic>
          </wp:inline>
        </w:drawing>
      </w:r>
    </w:p>
    <w:p w:rsidR="007F50A7" w:rsidRDefault="007F50A7" w:rsidP="007F50A7">
      <w:pPr>
        <w:spacing w:line="360" w:lineRule="auto"/>
        <w:ind w:left="-540" w:right="-185"/>
        <w:jc w:val="center"/>
        <w:rPr>
          <w:sz w:val="28"/>
          <w:szCs w:val="28"/>
        </w:rPr>
      </w:pPr>
      <w:r>
        <w:rPr>
          <w:noProof/>
          <w:sz w:val="28"/>
          <w:szCs w:val="28"/>
        </w:rPr>
        <w:t xml:space="preserve">Рисунок 8. </w:t>
      </w:r>
      <w:r>
        <w:rPr>
          <w:sz w:val="28"/>
          <w:szCs w:val="28"/>
        </w:rPr>
        <w:t>М</w:t>
      </w:r>
      <w:r w:rsidRPr="00275254">
        <w:rPr>
          <w:sz w:val="28"/>
          <w:szCs w:val="28"/>
        </w:rPr>
        <w:t>узей археологии дерева "Татарская слободка"</w:t>
      </w:r>
      <w:r>
        <w:rPr>
          <w:sz w:val="28"/>
          <w:szCs w:val="28"/>
        </w:rPr>
        <w:t>. Фотография</w:t>
      </w:r>
    </w:p>
    <w:p w:rsidR="007F50A7" w:rsidRPr="001E3A6A" w:rsidRDefault="007F50A7" w:rsidP="007F50A7">
      <w:pPr>
        <w:spacing w:line="360" w:lineRule="auto"/>
        <w:ind w:left="-540" w:right="-185"/>
        <w:jc w:val="center"/>
        <w:rPr>
          <w:sz w:val="20"/>
          <w:szCs w:val="20"/>
        </w:rPr>
      </w:pPr>
      <w:r w:rsidRPr="001E3A6A">
        <w:rPr>
          <w:sz w:val="20"/>
          <w:szCs w:val="20"/>
        </w:rPr>
        <w:t>[https://inde.io/article/15506-novoe-mesto-muzey-arheologii-dereva-v-sviyazhske Дата обращения 04.04.19]</w:t>
      </w:r>
    </w:p>
    <w:p w:rsidR="007F50A7" w:rsidRPr="00275254" w:rsidRDefault="007F50A7" w:rsidP="007F50A7">
      <w:pPr>
        <w:spacing w:line="360" w:lineRule="auto"/>
        <w:ind w:left="-540" w:right="-185"/>
        <w:jc w:val="center"/>
        <w:rPr>
          <w:sz w:val="28"/>
          <w:szCs w:val="28"/>
        </w:rPr>
      </w:pPr>
    </w:p>
    <w:p w:rsidR="007F50A7" w:rsidRDefault="007F50A7" w:rsidP="007F50A7">
      <w:pPr>
        <w:spacing w:line="360" w:lineRule="auto"/>
        <w:ind w:left="-540" w:right="-185"/>
        <w:jc w:val="center"/>
        <w:rPr>
          <w:sz w:val="28"/>
          <w:szCs w:val="28"/>
        </w:rPr>
      </w:pPr>
      <w:r>
        <w:rPr>
          <w:noProof/>
          <w:sz w:val="28"/>
          <w:szCs w:val="28"/>
        </w:rPr>
        <w:lastRenderedPageBreak/>
        <w:drawing>
          <wp:inline distT="0" distB="0" distL="0" distR="0">
            <wp:extent cx="4748893" cy="2944995"/>
            <wp:effectExtent l="19050" t="0" r="0" b="0"/>
            <wp:docPr id="274" name="Рисунок 274" descr="xl_ee56d77b62407296dfca313d5ca894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xl_ee56d77b62407296dfca313d5ca894b9"/>
                    <pic:cNvPicPr>
                      <a:picLocks noChangeAspect="1" noChangeArrowheads="1"/>
                    </pic:cNvPicPr>
                  </pic:nvPicPr>
                  <pic:blipFill>
                    <a:blip r:embed="rId61"/>
                    <a:srcRect/>
                    <a:stretch>
                      <a:fillRect/>
                    </a:stretch>
                  </pic:blipFill>
                  <pic:spPr bwMode="auto">
                    <a:xfrm>
                      <a:off x="0" y="0"/>
                      <a:ext cx="4748658" cy="2944849"/>
                    </a:xfrm>
                    <a:prstGeom prst="rect">
                      <a:avLst/>
                    </a:prstGeom>
                    <a:noFill/>
                    <a:ln w="9525">
                      <a:noFill/>
                      <a:miter lim="800000"/>
                      <a:headEnd/>
                      <a:tailEnd/>
                    </a:ln>
                  </pic:spPr>
                </pic:pic>
              </a:graphicData>
            </a:graphic>
          </wp:inline>
        </w:drawing>
      </w:r>
    </w:p>
    <w:p w:rsidR="007F50A7" w:rsidRDefault="007F50A7" w:rsidP="007F50A7">
      <w:pPr>
        <w:spacing w:line="360" w:lineRule="auto"/>
        <w:ind w:left="-540" w:right="-185"/>
        <w:jc w:val="center"/>
        <w:rPr>
          <w:sz w:val="28"/>
          <w:szCs w:val="28"/>
        </w:rPr>
      </w:pPr>
      <w:r>
        <w:rPr>
          <w:noProof/>
          <w:sz w:val="28"/>
          <w:szCs w:val="28"/>
        </w:rPr>
        <w:t xml:space="preserve">Рисунок 9. </w:t>
      </w:r>
      <w:r>
        <w:rPr>
          <w:sz w:val="28"/>
          <w:szCs w:val="28"/>
        </w:rPr>
        <w:t>М</w:t>
      </w:r>
      <w:r w:rsidRPr="00275254">
        <w:rPr>
          <w:sz w:val="28"/>
          <w:szCs w:val="28"/>
        </w:rPr>
        <w:t>узей археологии дерева "Татарская слободка"</w:t>
      </w:r>
      <w:r>
        <w:rPr>
          <w:sz w:val="28"/>
          <w:szCs w:val="28"/>
        </w:rPr>
        <w:t>. Фотография</w:t>
      </w:r>
    </w:p>
    <w:p w:rsidR="007F50A7" w:rsidRPr="001E3A6A" w:rsidRDefault="007F50A7" w:rsidP="007F50A7">
      <w:pPr>
        <w:spacing w:line="360" w:lineRule="auto"/>
        <w:ind w:left="-540" w:right="-185"/>
        <w:jc w:val="center"/>
        <w:rPr>
          <w:sz w:val="20"/>
          <w:szCs w:val="20"/>
        </w:rPr>
      </w:pPr>
      <w:r w:rsidRPr="001E3A6A">
        <w:rPr>
          <w:sz w:val="20"/>
          <w:szCs w:val="20"/>
        </w:rPr>
        <w:t>[https://inde.io/article/15506-novoe-mesto-muzey-arheologii-dereva-v-sviyazhske Дата обращения 04.04.19]</w:t>
      </w:r>
    </w:p>
    <w:p w:rsidR="007F50A7" w:rsidRPr="00275254" w:rsidRDefault="007F50A7" w:rsidP="007F50A7">
      <w:pPr>
        <w:spacing w:line="360" w:lineRule="auto"/>
        <w:ind w:left="-540" w:right="-185"/>
        <w:jc w:val="center"/>
        <w:rPr>
          <w:sz w:val="28"/>
          <w:szCs w:val="28"/>
        </w:rPr>
      </w:pPr>
    </w:p>
    <w:p w:rsidR="007F50A7" w:rsidRDefault="007F50A7" w:rsidP="007F50A7">
      <w:pPr>
        <w:spacing w:line="360" w:lineRule="auto"/>
        <w:ind w:left="-540" w:right="-185"/>
        <w:jc w:val="center"/>
        <w:rPr>
          <w:sz w:val="28"/>
          <w:szCs w:val="28"/>
        </w:rPr>
      </w:pPr>
    </w:p>
    <w:p w:rsidR="007F50A7" w:rsidRDefault="007F50A7" w:rsidP="007F50A7">
      <w:pPr>
        <w:spacing w:line="360" w:lineRule="auto"/>
        <w:ind w:left="-540" w:right="-185"/>
        <w:jc w:val="center"/>
        <w:rPr>
          <w:sz w:val="28"/>
          <w:szCs w:val="28"/>
        </w:rPr>
      </w:pPr>
      <w:r w:rsidRPr="00275254">
        <w:rPr>
          <w:noProof/>
          <w:sz w:val="28"/>
          <w:szCs w:val="28"/>
        </w:rPr>
        <w:drawing>
          <wp:inline distT="0" distB="0" distL="0" distR="0">
            <wp:extent cx="4835978" cy="3232855"/>
            <wp:effectExtent l="19050" t="0" r="2722" b="0"/>
            <wp:docPr id="227" name="Рисунок 28" descr="C:\Users\R1\AppData\Local\Microsoft\Windows\INetCache\Content.Word\Sentyabr_Otkry_ti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1\AppData\Local\Microsoft\Windows\INetCache\Content.Word\Sentyabr_Otkry_tie_7.jpg"/>
                    <pic:cNvPicPr>
                      <a:picLocks noChangeAspect="1" noChangeArrowheads="1"/>
                    </pic:cNvPicPr>
                  </pic:nvPicPr>
                  <pic:blipFill>
                    <a:blip r:embed="rId62"/>
                    <a:srcRect/>
                    <a:stretch>
                      <a:fillRect/>
                    </a:stretch>
                  </pic:blipFill>
                  <pic:spPr bwMode="auto">
                    <a:xfrm>
                      <a:off x="0" y="0"/>
                      <a:ext cx="4838823" cy="3234757"/>
                    </a:xfrm>
                    <a:prstGeom prst="rect">
                      <a:avLst/>
                    </a:prstGeom>
                    <a:noFill/>
                    <a:ln w="9525">
                      <a:noFill/>
                      <a:miter lim="800000"/>
                      <a:headEnd/>
                      <a:tailEnd/>
                    </a:ln>
                  </pic:spPr>
                </pic:pic>
              </a:graphicData>
            </a:graphic>
          </wp:inline>
        </w:drawing>
      </w:r>
    </w:p>
    <w:p w:rsidR="007F50A7" w:rsidRDefault="007F50A7" w:rsidP="007F50A7">
      <w:pPr>
        <w:spacing w:line="360" w:lineRule="auto"/>
        <w:ind w:left="-810" w:right="-185"/>
        <w:jc w:val="center"/>
        <w:outlineLvl w:val="0"/>
        <w:rPr>
          <w:sz w:val="28"/>
          <w:szCs w:val="28"/>
        </w:rPr>
      </w:pPr>
      <w:r>
        <w:rPr>
          <w:sz w:val="28"/>
          <w:szCs w:val="28"/>
        </w:rPr>
        <w:t>Рисунок 10</w:t>
      </w:r>
      <w:r w:rsidRPr="00275254">
        <w:rPr>
          <w:sz w:val="28"/>
          <w:szCs w:val="28"/>
        </w:rPr>
        <w:t>. Народный музей исчезнувших деревень</w:t>
      </w:r>
      <w:r>
        <w:rPr>
          <w:sz w:val="28"/>
          <w:szCs w:val="28"/>
        </w:rPr>
        <w:t>.  Фотография</w:t>
      </w:r>
    </w:p>
    <w:p w:rsidR="007F50A7" w:rsidRDefault="007F50A7" w:rsidP="007F50A7">
      <w:pPr>
        <w:spacing w:line="360" w:lineRule="auto"/>
        <w:ind w:left="-540" w:right="-185"/>
        <w:jc w:val="center"/>
        <w:rPr>
          <w:sz w:val="20"/>
          <w:szCs w:val="20"/>
        </w:rPr>
      </w:pPr>
      <w:r w:rsidRPr="001E3A6A">
        <w:rPr>
          <w:sz w:val="20"/>
          <w:szCs w:val="20"/>
        </w:rPr>
        <w:t>[https://udmurt.media/news/obshchestvo/31113/ ;</w:t>
      </w:r>
    </w:p>
    <w:p w:rsidR="007F50A7" w:rsidRPr="001E3A6A" w:rsidRDefault="007F50A7" w:rsidP="007F50A7">
      <w:pPr>
        <w:spacing w:line="360" w:lineRule="auto"/>
        <w:ind w:left="-540" w:right="-185"/>
        <w:jc w:val="center"/>
        <w:rPr>
          <w:sz w:val="20"/>
          <w:szCs w:val="20"/>
        </w:rPr>
      </w:pPr>
      <w:r w:rsidRPr="001E3A6A">
        <w:rPr>
          <w:sz w:val="20"/>
          <w:szCs w:val="20"/>
        </w:rPr>
        <w:t xml:space="preserve">http://museum.fondpotanin.ru/projects/9512950/diary/37216566 </w:t>
      </w:r>
      <w:r>
        <w:rPr>
          <w:sz w:val="20"/>
          <w:szCs w:val="20"/>
        </w:rPr>
        <w:t>(</w:t>
      </w:r>
      <w:r w:rsidRPr="001E3A6A">
        <w:rPr>
          <w:sz w:val="20"/>
          <w:szCs w:val="20"/>
        </w:rPr>
        <w:t>Дата обращения 04.04.19</w:t>
      </w:r>
      <w:r>
        <w:rPr>
          <w:sz w:val="20"/>
          <w:szCs w:val="20"/>
        </w:rPr>
        <w:t>)</w:t>
      </w:r>
      <w:r w:rsidRPr="001E3A6A">
        <w:rPr>
          <w:sz w:val="20"/>
          <w:szCs w:val="20"/>
        </w:rPr>
        <w:t>]</w:t>
      </w:r>
    </w:p>
    <w:p w:rsidR="007F50A7" w:rsidRDefault="007F50A7" w:rsidP="007F50A7">
      <w:pPr>
        <w:spacing w:line="360" w:lineRule="auto"/>
        <w:ind w:left="-810" w:right="-185"/>
        <w:jc w:val="center"/>
        <w:outlineLvl w:val="0"/>
        <w:rPr>
          <w:sz w:val="28"/>
          <w:szCs w:val="28"/>
        </w:rPr>
      </w:pPr>
    </w:p>
    <w:p w:rsidR="007F50A7" w:rsidRPr="00275254" w:rsidRDefault="007F50A7" w:rsidP="007F50A7">
      <w:pPr>
        <w:spacing w:line="360" w:lineRule="auto"/>
        <w:ind w:left="-540" w:right="-185"/>
        <w:jc w:val="center"/>
        <w:rPr>
          <w:sz w:val="28"/>
          <w:szCs w:val="28"/>
        </w:rPr>
      </w:pPr>
    </w:p>
    <w:p w:rsidR="007F50A7" w:rsidRDefault="007F50A7" w:rsidP="007F50A7">
      <w:pPr>
        <w:spacing w:line="360" w:lineRule="auto"/>
        <w:ind w:left="-540" w:right="-185"/>
        <w:jc w:val="center"/>
        <w:rPr>
          <w:sz w:val="28"/>
          <w:szCs w:val="28"/>
        </w:rPr>
      </w:pPr>
      <w:r w:rsidRPr="00275254">
        <w:rPr>
          <w:noProof/>
          <w:sz w:val="28"/>
          <w:szCs w:val="28"/>
        </w:rPr>
        <w:lastRenderedPageBreak/>
        <w:drawing>
          <wp:inline distT="0" distB="0" distL="0" distR="0">
            <wp:extent cx="4798483" cy="3207790"/>
            <wp:effectExtent l="19050" t="0" r="2117" b="0"/>
            <wp:docPr id="228" name="Рисунок 29" descr="C:\Users\R1\AppData\Local\Microsoft\Windows\INetCache\Content.Word\Sentyabr_Otkry_ti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1\AppData\Local\Microsoft\Windows\INetCache\Content.Word\Sentyabr_Otkry_tie_8.jpg"/>
                    <pic:cNvPicPr>
                      <a:picLocks noChangeAspect="1" noChangeArrowheads="1"/>
                    </pic:cNvPicPr>
                  </pic:nvPicPr>
                  <pic:blipFill>
                    <a:blip r:embed="rId63"/>
                    <a:srcRect/>
                    <a:stretch>
                      <a:fillRect/>
                    </a:stretch>
                  </pic:blipFill>
                  <pic:spPr bwMode="auto">
                    <a:xfrm>
                      <a:off x="0" y="0"/>
                      <a:ext cx="4803253" cy="3210979"/>
                    </a:xfrm>
                    <a:prstGeom prst="rect">
                      <a:avLst/>
                    </a:prstGeom>
                    <a:noFill/>
                    <a:ln w="9525">
                      <a:noFill/>
                      <a:miter lim="800000"/>
                      <a:headEnd/>
                      <a:tailEnd/>
                    </a:ln>
                  </pic:spPr>
                </pic:pic>
              </a:graphicData>
            </a:graphic>
          </wp:inline>
        </w:drawing>
      </w:r>
    </w:p>
    <w:p w:rsidR="007F50A7" w:rsidRDefault="007F50A7" w:rsidP="007F50A7">
      <w:pPr>
        <w:spacing w:line="360" w:lineRule="auto"/>
        <w:ind w:left="-810" w:right="-185"/>
        <w:jc w:val="center"/>
        <w:outlineLvl w:val="0"/>
        <w:rPr>
          <w:sz w:val="28"/>
          <w:szCs w:val="28"/>
        </w:rPr>
      </w:pPr>
      <w:r>
        <w:rPr>
          <w:sz w:val="28"/>
          <w:szCs w:val="28"/>
        </w:rPr>
        <w:t>Рисунок 11</w:t>
      </w:r>
      <w:r w:rsidRPr="00275254">
        <w:rPr>
          <w:sz w:val="28"/>
          <w:szCs w:val="28"/>
        </w:rPr>
        <w:t>. Народный музей исчезнувших деревень</w:t>
      </w:r>
      <w:r>
        <w:rPr>
          <w:sz w:val="28"/>
          <w:szCs w:val="28"/>
        </w:rPr>
        <w:t>.  Фотография</w:t>
      </w:r>
    </w:p>
    <w:p w:rsidR="007F50A7" w:rsidRDefault="007F50A7" w:rsidP="007F50A7">
      <w:pPr>
        <w:spacing w:line="360" w:lineRule="auto"/>
        <w:ind w:left="-540" w:right="-185"/>
        <w:jc w:val="center"/>
        <w:rPr>
          <w:sz w:val="20"/>
          <w:szCs w:val="20"/>
        </w:rPr>
      </w:pPr>
      <w:r w:rsidRPr="001E3A6A">
        <w:rPr>
          <w:sz w:val="20"/>
          <w:szCs w:val="20"/>
        </w:rPr>
        <w:t>[https://udmurt.media/news/obshchestvo/31113/ ;</w:t>
      </w:r>
    </w:p>
    <w:p w:rsidR="007F50A7" w:rsidRPr="001E3A6A" w:rsidRDefault="007F50A7" w:rsidP="007F50A7">
      <w:pPr>
        <w:spacing w:line="360" w:lineRule="auto"/>
        <w:ind w:left="-540" w:right="-185"/>
        <w:jc w:val="center"/>
        <w:rPr>
          <w:sz w:val="20"/>
          <w:szCs w:val="20"/>
        </w:rPr>
      </w:pPr>
      <w:r w:rsidRPr="001E3A6A">
        <w:rPr>
          <w:sz w:val="20"/>
          <w:szCs w:val="20"/>
        </w:rPr>
        <w:t xml:space="preserve">http://museum.fondpotanin.ru/projects/9512950/diary/37216566 </w:t>
      </w:r>
      <w:r>
        <w:rPr>
          <w:sz w:val="20"/>
          <w:szCs w:val="20"/>
        </w:rPr>
        <w:t>(</w:t>
      </w:r>
      <w:r w:rsidRPr="001E3A6A">
        <w:rPr>
          <w:sz w:val="20"/>
          <w:szCs w:val="20"/>
        </w:rPr>
        <w:t>Дата обращения 04.04.19</w:t>
      </w:r>
      <w:r>
        <w:rPr>
          <w:sz w:val="20"/>
          <w:szCs w:val="20"/>
        </w:rPr>
        <w:t>)</w:t>
      </w:r>
      <w:r w:rsidRPr="001E3A6A">
        <w:rPr>
          <w:sz w:val="20"/>
          <w:szCs w:val="20"/>
        </w:rPr>
        <w:t>]</w:t>
      </w:r>
    </w:p>
    <w:p w:rsidR="007F50A7" w:rsidRPr="00275254" w:rsidRDefault="007F50A7" w:rsidP="007F50A7">
      <w:pPr>
        <w:spacing w:line="360" w:lineRule="auto"/>
        <w:ind w:left="-540" w:right="-185"/>
        <w:jc w:val="center"/>
        <w:rPr>
          <w:sz w:val="28"/>
          <w:szCs w:val="28"/>
        </w:rPr>
      </w:pPr>
    </w:p>
    <w:p w:rsidR="007F50A7" w:rsidRPr="00275254" w:rsidRDefault="007F50A7" w:rsidP="007F50A7">
      <w:pPr>
        <w:spacing w:line="360" w:lineRule="auto"/>
        <w:ind w:left="-540" w:right="-185"/>
        <w:jc w:val="center"/>
        <w:rPr>
          <w:sz w:val="28"/>
          <w:szCs w:val="28"/>
        </w:rPr>
      </w:pPr>
      <w:r w:rsidRPr="00275254">
        <w:rPr>
          <w:noProof/>
          <w:sz w:val="28"/>
          <w:szCs w:val="28"/>
        </w:rPr>
        <w:drawing>
          <wp:inline distT="0" distB="0" distL="0" distR="0">
            <wp:extent cx="4705350" cy="3145530"/>
            <wp:effectExtent l="19050" t="0" r="0" b="0"/>
            <wp:docPr id="229" name="Рисунок 30" descr="C:\Users\R1\AppData\Local\Microsoft\Windows\INetCache\Content.Word\Sentyabr_Otkry_ti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1\AppData\Local\Microsoft\Windows\INetCache\Content.Word\Sentyabr_Otkry_tie_9.jpg"/>
                    <pic:cNvPicPr>
                      <a:picLocks noChangeAspect="1" noChangeArrowheads="1"/>
                    </pic:cNvPicPr>
                  </pic:nvPicPr>
                  <pic:blipFill>
                    <a:blip r:embed="rId64"/>
                    <a:srcRect/>
                    <a:stretch>
                      <a:fillRect/>
                    </a:stretch>
                  </pic:blipFill>
                  <pic:spPr bwMode="auto">
                    <a:xfrm>
                      <a:off x="0" y="0"/>
                      <a:ext cx="4709657" cy="3148409"/>
                    </a:xfrm>
                    <a:prstGeom prst="rect">
                      <a:avLst/>
                    </a:prstGeom>
                    <a:noFill/>
                    <a:ln w="9525">
                      <a:noFill/>
                      <a:miter lim="800000"/>
                      <a:headEnd/>
                      <a:tailEnd/>
                    </a:ln>
                  </pic:spPr>
                </pic:pic>
              </a:graphicData>
            </a:graphic>
          </wp:inline>
        </w:drawing>
      </w:r>
    </w:p>
    <w:p w:rsidR="007F50A7" w:rsidRDefault="007F50A7" w:rsidP="007F50A7">
      <w:pPr>
        <w:spacing w:line="360" w:lineRule="auto"/>
        <w:ind w:left="-810" w:right="-185"/>
        <w:jc w:val="center"/>
        <w:outlineLvl w:val="0"/>
        <w:rPr>
          <w:sz w:val="28"/>
          <w:szCs w:val="28"/>
        </w:rPr>
      </w:pPr>
      <w:r>
        <w:rPr>
          <w:sz w:val="28"/>
          <w:szCs w:val="28"/>
        </w:rPr>
        <w:t>Рисунок 12</w:t>
      </w:r>
      <w:r w:rsidRPr="00275254">
        <w:rPr>
          <w:sz w:val="28"/>
          <w:szCs w:val="28"/>
        </w:rPr>
        <w:t>. Народный музей исчезнувших деревень</w:t>
      </w:r>
      <w:r>
        <w:rPr>
          <w:sz w:val="28"/>
          <w:szCs w:val="28"/>
        </w:rPr>
        <w:t>.  Фотография</w:t>
      </w:r>
    </w:p>
    <w:p w:rsidR="007F50A7" w:rsidRDefault="007F50A7" w:rsidP="007F50A7">
      <w:pPr>
        <w:spacing w:line="360" w:lineRule="auto"/>
        <w:ind w:left="-540" w:right="-185"/>
        <w:jc w:val="center"/>
        <w:rPr>
          <w:sz w:val="20"/>
          <w:szCs w:val="20"/>
        </w:rPr>
      </w:pPr>
      <w:r w:rsidRPr="001E3A6A">
        <w:rPr>
          <w:sz w:val="20"/>
          <w:szCs w:val="20"/>
        </w:rPr>
        <w:t>[https://udmurt.media/news/obshchestvo/31113/ ;</w:t>
      </w:r>
    </w:p>
    <w:p w:rsidR="007F50A7" w:rsidRDefault="007F50A7" w:rsidP="007F50A7">
      <w:pPr>
        <w:spacing w:line="360" w:lineRule="auto"/>
        <w:ind w:left="-540" w:right="-185"/>
        <w:jc w:val="center"/>
        <w:rPr>
          <w:sz w:val="20"/>
          <w:szCs w:val="20"/>
        </w:rPr>
      </w:pPr>
      <w:r w:rsidRPr="001E3A6A">
        <w:rPr>
          <w:sz w:val="20"/>
          <w:szCs w:val="20"/>
        </w:rPr>
        <w:t xml:space="preserve">http://museum.fondpotanin.ru/projects/9512950/diary/37216566 </w:t>
      </w:r>
      <w:r>
        <w:rPr>
          <w:sz w:val="20"/>
          <w:szCs w:val="20"/>
        </w:rPr>
        <w:t>(</w:t>
      </w:r>
      <w:r w:rsidRPr="001E3A6A">
        <w:rPr>
          <w:sz w:val="20"/>
          <w:szCs w:val="20"/>
        </w:rPr>
        <w:t>Дата обращения 04.04.19</w:t>
      </w:r>
      <w:r>
        <w:rPr>
          <w:sz w:val="20"/>
          <w:szCs w:val="20"/>
        </w:rPr>
        <w:t>)</w:t>
      </w:r>
      <w:r w:rsidRPr="001E3A6A">
        <w:rPr>
          <w:sz w:val="20"/>
          <w:szCs w:val="20"/>
        </w:rPr>
        <w:t>]</w:t>
      </w:r>
    </w:p>
    <w:p w:rsidR="007F50A7" w:rsidRPr="00BA30C0" w:rsidRDefault="007F50A7" w:rsidP="007F50A7">
      <w:pPr>
        <w:spacing w:line="360" w:lineRule="auto"/>
        <w:ind w:left="-540" w:right="-5"/>
        <w:jc w:val="center"/>
        <w:rPr>
          <w:sz w:val="28"/>
          <w:szCs w:val="28"/>
        </w:rPr>
      </w:pPr>
      <w:r w:rsidRPr="00BA30C0">
        <w:rPr>
          <w:noProof/>
          <w:sz w:val="28"/>
          <w:szCs w:val="28"/>
        </w:rPr>
        <w:lastRenderedPageBreak/>
        <w:drawing>
          <wp:inline distT="0" distB="0" distL="0" distR="0">
            <wp:extent cx="4754245" cy="3166712"/>
            <wp:effectExtent l="19050" t="0" r="8255" b="0"/>
            <wp:docPr id="234" name="Рисунок 17" descr="C:\Users\R1\AppData\Local\Microsoft\Windows\INetCache\Content.Word\pub6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1\AppData\Local\Microsoft\Windows\INetCache\Content.Word\pub687-4.jpg"/>
                    <pic:cNvPicPr>
                      <a:picLocks noChangeAspect="1" noChangeArrowheads="1"/>
                    </pic:cNvPicPr>
                  </pic:nvPicPr>
                  <pic:blipFill>
                    <a:blip r:embed="rId65"/>
                    <a:srcRect/>
                    <a:stretch>
                      <a:fillRect/>
                    </a:stretch>
                  </pic:blipFill>
                  <pic:spPr bwMode="auto">
                    <a:xfrm>
                      <a:off x="0" y="0"/>
                      <a:ext cx="4759024" cy="3169895"/>
                    </a:xfrm>
                    <a:prstGeom prst="rect">
                      <a:avLst/>
                    </a:prstGeom>
                    <a:noFill/>
                    <a:ln w="9525">
                      <a:noFill/>
                      <a:miter lim="800000"/>
                      <a:headEnd/>
                      <a:tailEnd/>
                    </a:ln>
                  </pic:spPr>
                </pic:pic>
              </a:graphicData>
            </a:graphic>
          </wp:inline>
        </w:drawing>
      </w:r>
    </w:p>
    <w:p w:rsidR="007F50A7" w:rsidRDefault="007F50A7" w:rsidP="007F50A7">
      <w:pPr>
        <w:spacing w:line="360" w:lineRule="auto"/>
        <w:ind w:left="-540" w:right="-5"/>
        <w:jc w:val="center"/>
        <w:rPr>
          <w:sz w:val="28"/>
          <w:szCs w:val="28"/>
        </w:rPr>
      </w:pPr>
      <w:r w:rsidRPr="00BA30C0">
        <w:rPr>
          <w:sz w:val="28"/>
          <w:szCs w:val="28"/>
        </w:rPr>
        <w:t xml:space="preserve">Рисунок </w:t>
      </w:r>
      <w:r>
        <w:rPr>
          <w:sz w:val="28"/>
          <w:szCs w:val="28"/>
        </w:rPr>
        <w:t>13.</w:t>
      </w:r>
      <w:r w:rsidRPr="00BA30C0">
        <w:rPr>
          <w:sz w:val="28"/>
          <w:szCs w:val="28"/>
        </w:rPr>
        <w:t xml:space="preserve"> Открытие выставки школы ремесел в Соловецком музее-заповеднике</w:t>
      </w:r>
      <w:r>
        <w:rPr>
          <w:sz w:val="28"/>
          <w:szCs w:val="28"/>
        </w:rPr>
        <w:t>.Фотография</w:t>
      </w:r>
    </w:p>
    <w:p w:rsidR="007F50A7" w:rsidRDefault="007F50A7" w:rsidP="007F50A7">
      <w:pPr>
        <w:spacing w:line="360" w:lineRule="auto"/>
        <w:ind w:left="-540" w:right="-5"/>
        <w:jc w:val="center"/>
        <w:rPr>
          <w:sz w:val="20"/>
          <w:szCs w:val="20"/>
        </w:rPr>
      </w:pPr>
      <w:r w:rsidRPr="00593CD6">
        <w:rPr>
          <w:sz w:val="20"/>
          <w:szCs w:val="20"/>
        </w:rPr>
        <w:t xml:space="preserve">[http://www.solovky.ru/reserve/today/local.shtml </w:t>
      </w:r>
      <w:r w:rsidRPr="00593CD6">
        <w:rPr>
          <w:bCs/>
          <w:sz w:val="20"/>
          <w:szCs w:val="20"/>
        </w:rPr>
        <w:t>(Дата обращения 16.05.2019)</w:t>
      </w:r>
      <w:r w:rsidRPr="00593CD6">
        <w:rPr>
          <w:sz w:val="20"/>
          <w:szCs w:val="20"/>
        </w:rPr>
        <w:t>]</w:t>
      </w:r>
    </w:p>
    <w:p w:rsidR="007F50A7" w:rsidRPr="00593CD6" w:rsidRDefault="007F50A7" w:rsidP="007F50A7">
      <w:pPr>
        <w:spacing w:line="360" w:lineRule="auto"/>
        <w:ind w:left="-540" w:right="-5"/>
        <w:jc w:val="center"/>
        <w:rPr>
          <w:sz w:val="20"/>
          <w:szCs w:val="20"/>
        </w:rPr>
      </w:pPr>
    </w:p>
    <w:p w:rsidR="007F50A7" w:rsidRDefault="007F50A7" w:rsidP="007F50A7">
      <w:pPr>
        <w:spacing w:line="360" w:lineRule="auto"/>
        <w:ind w:left="-540" w:right="-5"/>
        <w:jc w:val="center"/>
        <w:rPr>
          <w:sz w:val="28"/>
          <w:szCs w:val="28"/>
        </w:rPr>
      </w:pPr>
      <w:r>
        <w:rPr>
          <w:noProof/>
          <w:sz w:val="28"/>
          <w:szCs w:val="28"/>
        </w:rPr>
        <w:drawing>
          <wp:inline distT="0" distB="0" distL="0" distR="0">
            <wp:extent cx="4798484" cy="3593826"/>
            <wp:effectExtent l="19050" t="0" r="2116" b="0"/>
            <wp:docPr id="287" name="Рисунок 287" descr="pub6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ub687-3"/>
                    <pic:cNvPicPr>
                      <a:picLocks noChangeAspect="1" noChangeArrowheads="1"/>
                    </pic:cNvPicPr>
                  </pic:nvPicPr>
                  <pic:blipFill>
                    <a:blip r:embed="rId66"/>
                    <a:srcRect/>
                    <a:stretch>
                      <a:fillRect/>
                    </a:stretch>
                  </pic:blipFill>
                  <pic:spPr bwMode="auto">
                    <a:xfrm>
                      <a:off x="0" y="0"/>
                      <a:ext cx="4801032" cy="3595735"/>
                    </a:xfrm>
                    <a:prstGeom prst="rect">
                      <a:avLst/>
                    </a:prstGeom>
                    <a:noFill/>
                    <a:ln w="9525">
                      <a:noFill/>
                      <a:miter lim="800000"/>
                      <a:headEnd/>
                      <a:tailEnd/>
                    </a:ln>
                  </pic:spPr>
                </pic:pic>
              </a:graphicData>
            </a:graphic>
          </wp:inline>
        </w:drawing>
      </w:r>
    </w:p>
    <w:p w:rsidR="007F50A7" w:rsidRPr="003C6D56" w:rsidRDefault="007F50A7" w:rsidP="007F50A7">
      <w:pPr>
        <w:spacing w:line="360" w:lineRule="auto"/>
        <w:ind w:left="-540" w:right="-5"/>
        <w:jc w:val="center"/>
        <w:rPr>
          <w:sz w:val="28"/>
          <w:szCs w:val="28"/>
        </w:rPr>
      </w:pPr>
      <w:r>
        <w:rPr>
          <w:sz w:val="28"/>
          <w:szCs w:val="28"/>
        </w:rPr>
        <w:t>Рисунок 14. Выставка школы ремесел в Соловецком музее-заповеднике.Фотография</w:t>
      </w:r>
    </w:p>
    <w:p w:rsidR="007F50A7" w:rsidRDefault="007F50A7" w:rsidP="007F50A7">
      <w:pPr>
        <w:spacing w:line="360" w:lineRule="auto"/>
        <w:ind w:left="-540" w:right="-5"/>
        <w:jc w:val="center"/>
        <w:rPr>
          <w:sz w:val="20"/>
          <w:szCs w:val="20"/>
        </w:rPr>
      </w:pPr>
      <w:r w:rsidRPr="00593CD6">
        <w:rPr>
          <w:sz w:val="20"/>
          <w:szCs w:val="20"/>
        </w:rPr>
        <w:t xml:space="preserve">[http://www.solovky.ru/reserve/today/local.shtml </w:t>
      </w:r>
      <w:r w:rsidRPr="00593CD6">
        <w:rPr>
          <w:bCs/>
          <w:sz w:val="20"/>
          <w:szCs w:val="20"/>
        </w:rPr>
        <w:t>(Дата обращения 16.05.2019)</w:t>
      </w:r>
      <w:r w:rsidRPr="00593CD6">
        <w:rPr>
          <w:sz w:val="20"/>
          <w:szCs w:val="20"/>
        </w:rPr>
        <w:t>]</w:t>
      </w:r>
    </w:p>
    <w:p w:rsidR="007F50A7" w:rsidRDefault="007F50A7" w:rsidP="007F50A7">
      <w:pPr>
        <w:spacing w:line="360" w:lineRule="auto"/>
        <w:ind w:left="-540" w:right="-5"/>
        <w:jc w:val="center"/>
        <w:rPr>
          <w:sz w:val="28"/>
          <w:szCs w:val="28"/>
        </w:rPr>
      </w:pPr>
    </w:p>
    <w:p w:rsidR="007F50A7" w:rsidRDefault="007F50A7" w:rsidP="007F50A7">
      <w:pPr>
        <w:spacing w:line="360" w:lineRule="auto"/>
        <w:ind w:left="-540" w:right="-5"/>
        <w:jc w:val="center"/>
        <w:rPr>
          <w:sz w:val="28"/>
          <w:szCs w:val="28"/>
        </w:rPr>
      </w:pPr>
      <w:r>
        <w:rPr>
          <w:noProof/>
          <w:sz w:val="28"/>
          <w:szCs w:val="28"/>
        </w:rPr>
        <w:lastRenderedPageBreak/>
        <w:drawing>
          <wp:inline distT="0" distB="0" distL="0" distR="0">
            <wp:extent cx="4950883" cy="3707965"/>
            <wp:effectExtent l="19050" t="0" r="2117" b="0"/>
            <wp:docPr id="288" name="Рисунок 288" descr="pub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ub687-2"/>
                    <pic:cNvPicPr>
                      <a:picLocks noChangeAspect="1" noChangeArrowheads="1"/>
                    </pic:cNvPicPr>
                  </pic:nvPicPr>
                  <pic:blipFill>
                    <a:blip r:embed="rId67"/>
                    <a:srcRect/>
                    <a:stretch>
                      <a:fillRect/>
                    </a:stretch>
                  </pic:blipFill>
                  <pic:spPr bwMode="auto">
                    <a:xfrm>
                      <a:off x="0" y="0"/>
                      <a:ext cx="4953512" cy="3709934"/>
                    </a:xfrm>
                    <a:prstGeom prst="rect">
                      <a:avLst/>
                    </a:prstGeom>
                    <a:noFill/>
                    <a:ln w="9525">
                      <a:noFill/>
                      <a:miter lim="800000"/>
                      <a:headEnd/>
                      <a:tailEnd/>
                    </a:ln>
                  </pic:spPr>
                </pic:pic>
              </a:graphicData>
            </a:graphic>
          </wp:inline>
        </w:drawing>
      </w:r>
    </w:p>
    <w:p w:rsidR="007F50A7" w:rsidRPr="003C6D56" w:rsidRDefault="007F50A7" w:rsidP="007F50A7">
      <w:pPr>
        <w:spacing w:line="360" w:lineRule="auto"/>
        <w:ind w:left="-540" w:right="-5"/>
        <w:jc w:val="center"/>
        <w:rPr>
          <w:sz w:val="28"/>
          <w:szCs w:val="28"/>
        </w:rPr>
      </w:pPr>
      <w:r>
        <w:rPr>
          <w:sz w:val="28"/>
          <w:szCs w:val="28"/>
        </w:rPr>
        <w:t>Рисунок 15. Выставка школы ремесел в Соловецком музее-заповеднике. Фотография</w:t>
      </w:r>
    </w:p>
    <w:p w:rsidR="007F50A7" w:rsidRDefault="007F50A7" w:rsidP="007F50A7">
      <w:pPr>
        <w:spacing w:line="360" w:lineRule="auto"/>
        <w:ind w:left="-540" w:right="-5"/>
        <w:jc w:val="center"/>
        <w:rPr>
          <w:sz w:val="20"/>
          <w:szCs w:val="20"/>
        </w:rPr>
      </w:pPr>
      <w:r w:rsidRPr="00593CD6">
        <w:rPr>
          <w:sz w:val="20"/>
          <w:szCs w:val="20"/>
        </w:rPr>
        <w:t xml:space="preserve">[http://www.solovky.ru/reserve/today/local.shtml </w:t>
      </w:r>
      <w:r w:rsidRPr="00593CD6">
        <w:rPr>
          <w:bCs/>
          <w:sz w:val="20"/>
          <w:szCs w:val="20"/>
        </w:rPr>
        <w:t>(Дата обращения 16.05.2019)</w:t>
      </w:r>
      <w:r w:rsidRPr="00593CD6">
        <w:rPr>
          <w:sz w:val="20"/>
          <w:szCs w:val="20"/>
        </w:rPr>
        <w:t>]</w:t>
      </w:r>
    </w:p>
    <w:p w:rsidR="007F50A7" w:rsidRDefault="007F50A7" w:rsidP="007F50A7">
      <w:pPr>
        <w:spacing w:line="360" w:lineRule="auto"/>
        <w:ind w:left="-540" w:right="-5"/>
        <w:jc w:val="center"/>
        <w:rPr>
          <w:sz w:val="20"/>
          <w:szCs w:val="20"/>
        </w:rPr>
      </w:pPr>
    </w:p>
    <w:p w:rsidR="007F50A7" w:rsidRDefault="007F50A7" w:rsidP="007F50A7">
      <w:pPr>
        <w:spacing w:line="360" w:lineRule="auto"/>
        <w:ind w:left="-540" w:right="-5"/>
        <w:jc w:val="center"/>
        <w:rPr>
          <w:sz w:val="20"/>
          <w:szCs w:val="20"/>
        </w:rPr>
      </w:pPr>
    </w:p>
    <w:p w:rsidR="007F50A7" w:rsidRDefault="007F50A7" w:rsidP="007F50A7">
      <w:pPr>
        <w:spacing w:line="360" w:lineRule="auto"/>
        <w:ind w:left="-540" w:right="-5"/>
        <w:jc w:val="center"/>
        <w:rPr>
          <w:sz w:val="20"/>
          <w:szCs w:val="20"/>
        </w:rPr>
      </w:pPr>
    </w:p>
    <w:p w:rsidR="007F50A7" w:rsidRDefault="007F50A7" w:rsidP="007F50A7">
      <w:pPr>
        <w:spacing w:line="360" w:lineRule="auto"/>
        <w:ind w:left="-540"/>
        <w:jc w:val="center"/>
        <w:rPr>
          <w:sz w:val="28"/>
          <w:szCs w:val="28"/>
        </w:rPr>
      </w:pPr>
      <w:r w:rsidRPr="00275254">
        <w:rPr>
          <w:noProof/>
          <w:sz w:val="28"/>
          <w:szCs w:val="28"/>
        </w:rPr>
        <w:drawing>
          <wp:inline distT="0" distB="0" distL="0" distR="0">
            <wp:extent cx="6231467" cy="1786466"/>
            <wp:effectExtent l="0" t="0" r="0" b="0"/>
            <wp:docPr id="235"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60640" cy="1484940"/>
                      <a:chOff x="1475656" y="1586876"/>
                      <a:chExt cx="5760640" cy="1484940"/>
                    </a:xfrm>
                  </a:grpSpPr>
                  <a:sp>
                    <a:nvSpPr>
                      <a:cNvPr id="7" name="Rectangle 2"/>
                      <a:cNvSpPr>
                        <a:spLocks noChangeArrowheads="1"/>
                      </a:cNvSpPr>
                    </a:nvSpPr>
                    <a:spPr bwMode="auto">
                      <a:xfrm>
                        <a:off x="5555484" y="2612733"/>
                        <a:ext cx="1680602" cy="338554"/>
                      </a:xfrm>
                      <a:prstGeom prst="rect">
                        <a:avLst/>
                      </a:prstGeom>
                      <a:solidFill>
                        <a:schemeClr val="accent5">
                          <a:lumMod val="40000"/>
                          <a:lumOff val="60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600" dirty="0" smtClean="0">
                              <a:latin typeface="Cuprum" pitchFamily="2" charset="0"/>
                            </a:rPr>
                            <a:t>дизайн</a:t>
                          </a:r>
                        </a:p>
                      </a:txBody>
                      <a:useSpRect/>
                    </a:txSp>
                  </a:sp>
                  <a:sp>
                    <a:nvSpPr>
                      <a:cNvPr id="15" name="Rectangle 2"/>
                      <a:cNvSpPr>
                        <a:spLocks noChangeArrowheads="1"/>
                      </a:cNvSpPr>
                    </a:nvSpPr>
                    <a:spPr bwMode="auto">
                      <a:xfrm>
                        <a:off x="5555694" y="1770123"/>
                        <a:ext cx="1680602" cy="338554"/>
                      </a:xfrm>
                      <a:prstGeom prst="rect">
                        <a:avLst/>
                      </a:prstGeom>
                      <a:solidFill>
                        <a:schemeClr val="accent5">
                          <a:lumMod val="40000"/>
                          <a:lumOff val="60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600" dirty="0" smtClean="0">
                              <a:latin typeface="Cuprum" pitchFamily="2" charset="0"/>
                            </a:rPr>
                            <a:t>пространство</a:t>
                          </a:r>
                        </a:p>
                      </a:txBody>
                      <a:useSpRect/>
                    </a:txSp>
                  </a:sp>
                  <a:sp>
                    <a:nvSpPr>
                      <a:cNvPr id="17" name="Rectangle 2"/>
                      <a:cNvSpPr>
                        <a:spLocks noChangeArrowheads="1"/>
                      </a:cNvSpPr>
                    </a:nvSpPr>
                    <a:spPr bwMode="auto">
                      <a:xfrm>
                        <a:off x="5555484" y="2190224"/>
                        <a:ext cx="1680602" cy="338554"/>
                      </a:xfrm>
                      <a:prstGeom prst="rect">
                        <a:avLst/>
                      </a:prstGeom>
                      <a:solidFill>
                        <a:schemeClr val="accent5">
                          <a:lumMod val="40000"/>
                          <a:lumOff val="60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600" dirty="0" smtClean="0">
                              <a:latin typeface="Cuprum" pitchFamily="2" charset="0"/>
                            </a:rPr>
                            <a:t>процессы </a:t>
                          </a:r>
                        </a:p>
                      </a:txBody>
                      <a:useSpRect/>
                    </a:txSp>
                  </a:sp>
                  <a:graphicFrame>
                    <a:nvGraphicFramePr>
                      <a:cNvPr id="27" name="Схема 26"/>
                      <a:cNvGraphicFramePr/>
                    </a:nvGraphicFramePr>
                    <a:graphic>
                      <a:graphicData uri="http://schemas.openxmlformats.org/drawingml/2006/diagram">
                        <dgm:relIds xmlns:dgm="http://schemas.openxmlformats.org/drawingml/2006/diagram" xmlns:r="http://schemas.openxmlformats.org/officeDocument/2006/relationships" r:dm="rId68" r:lo="rId69" r:qs="rId70" r:cs="rId71"/>
                      </a:graphicData>
                    </a:graphic>
                    <a:xfrm>
                      <a:off x="2214119" y="1586876"/>
                      <a:ext cx="1781012" cy="1484940"/>
                    </a:xfrm>
                  </a:graphicFrame>
                  <a:sp>
                    <a:nvSpPr>
                      <a:cNvPr id="32" name="Прямоугольник 31"/>
                      <a:cNvSpPr/>
                    </a:nvSpPr>
                    <a:spPr>
                      <a:xfrm>
                        <a:off x="1481410" y="1707336"/>
                        <a:ext cx="1310736" cy="261610"/>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r>
                            <a:rPr lang="ru-RU" sz="1100" dirty="0" smtClean="0">
                              <a:solidFill>
                                <a:schemeClr val="tx1">
                                  <a:lumMod val="65000"/>
                                  <a:lumOff val="35000"/>
                                </a:schemeClr>
                              </a:solidFill>
                              <a:latin typeface="Cuprum" pitchFamily="2" charset="0"/>
                            </a:rPr>
                            <a:t>КОНЦЕПТУАЛЬНЫЙ</a:t>
                          </a:r>
                          <a:endParaRPr lang="ru-RU" sz="1100" dirty="0">
                            <a:solidFill>
                              <a:schemeClr val="tx1">
                                <a:lumMod val="65000"/>
                                <a:lumOff val="35000"/>
                              </a:schemeClr>
                            </a:solidFill>
                            <a:latin typeface="Cuprum" pitchFamily="2" charset="0"/>
                          </a:endParaRPr>
                        </a:p>
                      </a:txBody>
                      <a:useSpRect/>
                    </a:txSp>
                  </a:sp>
                  <a:sp>
                    <a:nvSpPr>
                      <a:cNvPr id="33" name="Прямоугольник 32"/>
                      <a:cNvSpPr/>
                    </a:nvSpPr>
                    <a:spPr>
                      <a:xfrm>
                        <a:off x="1481410" y="2162134"/>
                        <a:ext cx="1297964" cy="261610"/>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r>
                            <a:rPr lang="ru-RU" sz="1100" dirty="0" smtClean="0">
                              <a:solidFill>
                                <a:schemeClr val="tx1">
                                  <a:lumMod val="65000"/>
                                  <a:lumOff val="35000"/>
                                </a:schemeClr>
                              </a:solidFill>
                              <a:latin typeface="Cuprum" pitchFamily="2" charset="0"/>
                            </a:rPr>
                            <a:t>ЭМОЦИОНАЛЬНЫЙ</a:t>
                          </a:r>
                          <a:endParaRPr lang="ru-RU" sz="1100" dirty="0">
                            <a:solidFill>
                              <a:schemeClr val="tx1">
                                <a:lumMod val="65000"/>
                                <a:lumOff val="35000"/>
                              </a:schemeClr>
                            </a:solidFill>
                            <a:latin typeface="Cuprum" pitchFamily="2" charset="0"/>
                          </a:endParaRPr>
                        </a:p>
                      </a:txBody>
                      <a:useSpRect/>
                    </a:txSp>
                  </a:sp>
                  <a:sp>
                    <a:nvSpPr>
                      <a:cNvPr id="34" name="Прямоугольник 33"/>
                      <a:cNvSpPr/>
                    </a:nvSpPr>
                    <a:spPr>
                      <a:xfrm>
                        <a:off x="1475656" y="2634145"/>
                        <a:ext cx="734459" cy="261610"/>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r>
                            <a:rPr lang="ru-RU" sz="1100" dirty="0" smtClean="0">
                              <a:solidFill>
                                <a:schemeClr val="tx1">
                                  <a:lumMod val="65000"/>
                                  <a:lumOff val="35000"/>
                                </a:schemeClr>
                              </a:solidFill>
                              <a:latin typeface="Cuprum" pitchFamily="2" charset="0"/>
                            </a:rPr>
                            <a:t>БЫТОВОЙ</a:t>
                          </a:r>
                          <a:endParaRPr lang="ru-RU" sz="1100" dirty="0">
                            <a:solidFill>
                              <a:schemeClr val="tx1">
                                <a:lumMod val="65000"/>
                                <a:lumOff val="35000"/>
                              </a:schemeClr>
                            </a:solidFill>
                            <a:latin typeface="Cuprum" pitchFamily="2" charset="0"/>
                          </a:endParaRPr>
                        </a:p>
                      </a:txBody>
                      <a:useSpRect/>
                    </a:txSp>
                  </a:sp>
                  <a:sp>
                    <a:nvSpPr>
                      <a:cNvPr id="23" name="Стрелка вправо 22"/>
                      <a:cNvSpPr/>
                    </a:nvSpPr>
                    <a:spPr>
                      <a:xfrm>
                        <a:off x="4427984" y="1986147"/>
                        <a:ext cx="576064" cy="792088"/>
                      </a:xfrm>
                      <a:prstGeom prst="rightArrow">
                        <a:avLst/>
                      </a:prstGeom>
                      <a:solidFill>
                        <a:schemeClr val="bg1">
                          <a:lumMod val="85000"/>
                        </a:schemeClr>
                      </a:solidFill>
                      <a:ln>
                        <a:solidFill>
                          <a:schemeClr val="bg1">
                            <a:lumMod val="85000"/>
                          </a:schemeClr>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7F50A7" w:rsidRPr="00275254" w:rsidRDefault="007F50A7" w:rsidP="007F50A7">
      <w:pPr>
        <w:spacing w:line="360" w:lineRule="auto"/>
        <w:ind w:left="-540"/>
        <w:jc w:val="center"/>
        <w:rPr>
          <w:sz w:val="28"/>
          <w:szCs w:val="28"/>
        </w:rPr>
      </w:pPr>
    </w:p>
    <w:p w:rsidR="007F50A7" w:rsidRPr="00275254" w:rsidRDefault="007F50A7" w:rsidP="007F50A7">
      <w:pPr>
        <w:spacing w:line="360" w:lineRule="auto"/>
        <w:ind w:left="-540"/>
        <w:jc w:val="center"/>
        <w:rPr>
          <w:sz w:val="28"/>
          <w:szCs w:val="28"/>
        </w:rPr>
      </w:pPr>
      <w:r w:rsidRPr="00275254">
        <w:rPr>
          <w:sz w:val="28"/>
          <w:szCs w:val="28"/>
        </w:rPr>
        <w:t xml:space="preserve">Рисунок </w:t>
      </w:r>
      <w:r>
        <w:rPr>
          <w:sz w:val="28"/>
          <w:szCs w:val="28"/>
        </w:rPr>
        <w:t>16</w:t>
      </w:r>
      <w:r w:rsidRPr="00275254">
        <w:rPr>
          <w:sz w:val="28"/>
          <w:szCs w:val="28"/>
        </w:rPr>
        <w:t>. Уровни проработки компонентов средового проектирования</w:t>
      </w:r>
      <w:r>
        <w:rPr>
          <w:sz w:val="28"/>
          <w:szCs w:val="28"/>
        </w:rPr>
        <w:t>. Схема</w:t>
      </w:r>
    </w:p>
    <w:p w:rsidR="007F50A7" w:rsidRDefault="007F50A7" w:rsidP="007F50A7">
      <w:pPr>
        <w:spacing w:line="360" w:lineRule="auto"/>
        <w:ind w:left="-540" w:right="-5"/>
        <w:jc w:val="center"/>
        <w:rPr>
          <w:sz w:val="28"/>
          <w:szCs w:val="28"/>
        </w:rPr>
      </w:pPr>
    </w:p>
    <w:p w:rsidR="007F50A7" w:rsidRPr="001E3A6A" w:rsidRDefault="007F50A7" w:rsidP="007F50A7">
      <w:pPr>
        <w:spacing w:line="360" w:lineRule="auto"/>
        <w:ind w:left="-540" w:right="-185"/>
        <w:jc w:val="center"/>
        <w:rPr>
          <w:sz w:val="20"/>
          <w:szCs w:val="20"/>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Pr="004F0ADC" w:rsidRDefault="007F50A7" w:rsidP="007F50A7">
      <w:pPr>
        <w:spacing w:line="360" w:lineRule="auto"/>
        <w:ind w:left="-810"/>
        <w:jc w:val="center"/>
        <w:rPr>
          <w:sz w:val="28"/>
          <w:szCs w:val="28"/>
        </w:rPr>
      </w:pPr>
      <w:r w:rsidRPr="004F0ADC">
        <w:rPr>
          <w:noProof/>
          <w:sz w:val="28"/>
          <w:szCs w:val="28"/>
        </w:rPr>
        <w:lastRenderedPageBreak/>
        <w:drawing>
          <wp:inline distT="0" distB="0" distL="0" distR="0">
            <wp:extent cx="5734050" cy="2855984"/>
            <wp:effectExtent l="19050" t="0" r="0" b="0"/>
            <wp:docPr id="2" name="Рисунок 1" descr="1х2 методика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х2 методика1226"/>
                    <pic:cNvPicPr>
                      <a:picLocks noChangeAspect="1" noChangeArrowheads="1"/>
                    </pic:cNvPicPr>
                  </pic:nvPicPr>
                  <pic:blipFill>
                    <a:blip r:embed="rId72" cstate="print"/>
                    <a:srcRect/>
                    <a:stretch>
                      <a:fillRect/>
                    </a:stretch>
                  </pic:blipFill>
                  <pic:spPr bwMode="auto">
                    <a:xfrm>
                      <a:off x="0" y="0"/>
                      <a:ext cx="5729128" cy="2853533"/>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Pr>
          <w:sz w:val="28"/>
          <w:szCs w:val="28"/>
        </w:rPr>
        <w:t>Рисунок17</w:t>
      </w:r>
      <w:r w:rsidRPr="004F0ADC">
        <w:rPr>
          <w:sz w:val="28"/>
          <w:szCs w:val="28"/>
        </w:rPr>
        <w:t>.Методика проектирования малого краеведческого музея</w:t>
      </w:r>
      <w:r>
        <w:rPr>
          <w:sz w:val="28"/>
          <w:szCs w:val="28"/>
        </w:rPr>
        <w:t>.Схема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b/>
          <w:color w:val="222A35" w:themeColor="text2" w:themeShade="80"/>
        </w:rPr>
      </w:pPr>
      <w:r>
        <w:rPr>
          <w:b/>
          <w:noProof/>
          <w:color w:val="222A35" w:themeColor="text2" w:themeShade="80"/>
        </w:rPr>
        <w:drawing>
          <wp:inline distT="0" distB="0" distL="0" distR="0">
            <wp:extent cx="5822950" cy="2078288"/>
            <wp:effectExtent l="19050" t="0" r="6350" b="0"/>
            <wp:docPr id="64" name="Рисунок 1" descr="1х2 методика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х2 методика15"/>
                    <pic:cNvPicPr>
                      <a:picLocks noChangeAspect="1" noChangeArrowheads="1"/>
                    </pic:cNvPicPr>
                  </pic:nvPicPr>
                  <pic:blipFill>
                    <a:blip r:embed="rId73" cstate="print"/>
                    <a:srcRect/>
                    <a:stretch>
                      <a:fillRect/>
                    </a:stretch>
                  </pic:blipFill>
                  <pic:spPr bwMode="auto">
                    <a:xfrm>
                      <a:off x="0" y="0"/>
                      <a:ext cx="5822950" cy="2078288"/>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Pr>
          <w:sz w:val="28"/>
          <w:szCs w:val="28"/>
        </w:rPr>
        <w:t>Рисунок18</w:t>
      </w:r>
      <w:r w:rsidRPr="004F0ADC">
        <w:rPr>
          <w:sz w:val="28"/>
          <w:szCs w:val="28"/>
        </w:rPr>
        <w:t>.Методика проектирования малого краеведческого музея</w:t>
      </w:r>
      <w:r>
        <w:rPr>
          <w:sz w:val="28"/>
          <w:szCs w:val="28"/>
        </w:rPr>
        <w:t xml:space="preserve">. </w:t>
      </w:r>
    </w:p>
    <w:p w:rsidR="007F50A7" w:rsidRDefault="007F50A7" w:rsidP="007F50A7">
      <w:pPr>
        <w:spacing w:line="360" w:lineRule="auto"/>
        <w:ind w:left="-810"/>
        <w:jc w:val="center"/>
        <w:rPr>
          <w:sz w:val="28"/>
          <w:szCs w:val="28"/>
        </w:rPr>
      </w:pPr>
      <w:r>
        <w:rPr>
          <w:sz w:val="28"/>
          <w:szCs w:val="28"/>
        </w:rPr>
        <w:t>Этап 1 комплексный анализ.Схема</w:t>
      </w:r>
    </w:p>
    <w:p w:rsidR="007F50A7" w:rsidRDefault="007F50A7" w:rsidP="007F50A7">
      <w:pPr>
        <w:spacing w:line="360" w:lineRule="auto"/>
        <w:ind w:left="-810"/>
        <w:jc w:val="center"/>
        <w:rPr>
          <w:b/>
          <w:color w:val="222A35" w:themeColor="text2" w:themeShade="80"/>
        </w:rPr>
      </w:pPr>
    </w:p>
    <w:p w:rsidR="007F50A7" w:rsidRDefault="007F50A7" w:rsidP="007F50A7">
      <w:pPr>
        <w:spacing w:line="360" w:lineRule="auto"/>
        <w:ind w:left="-810"/>
        <w:jc w:val="center"/>
        <w:rPr>
          <w:b/>
          <w:color w:val="222A35" w:themeColor="text2" w:themeShade="80"/>
        </w:rPr>
      </w:pPr>
      <w:r>
        <w:rPr>
          <w:b/>
          <w:noProof/>
          <w:color w:val="222A35" w:themeColor="text2" w:themeShade="80"/>
        </w:rPr>
        <w:drawing>
          <wp:inline distT="0" distB="0" distL="0" distR="0">
            <wp:extent cx="5880100" cy="1867796"/>
            <wp:effectExtent l="19050" t="0" r="6350" b="0"/>
            <wp:docPr id="63" name="Рисунок 2" descr="1х2 методика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х2 методика115"/>
                    <pic:cNvPicPr>
                      <a:picLocks noChangeAspect="1" noChangeArrowheads="1"/>
                    </pic:cNvPicPr>
                  </pic:nvPicPr>
                  <pic:blipFill>
                    <a:blip r:embed="rId74" cstate="print"/>
                    <a:srcRect/>
                    <a:stretch>
                      <a:fillRect/>
                    </a:stretch>
                  </pic:blipFill>
                  <pic:spPr bwMode="auto">
                    <a:xfrm>
                      <a:off x="0" y="0"/>
                      <a:ext cx="5873818" cy="18658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Pr>
          <w:sz w:val="28"/>
          <w:szCs w:val="28"/>
        </w:rPr>
        <w:t>Рисунок19</w:t>
      </w:r>
      <w:r w:rsidRPr="004F0ADC">
        <w:rPr>
          <w:sz w:val="28"/>
          <w:szCs w:val="28"/>
        </w:rPr>
        <w:t>.Методика проектирования малого краеведческого музея</w:t>
      </w:r>
      <w:r>
        <w:rPr>
          <w:sz w:val="28"/>
          <w:szCs w:val="28"/>
        </w:rPr>
        <w:t xml:space="preserve">. </w:t>
      </w:r>
    </w:p>
    <w:p w:rsidR="007F50A7" w:rsidRDefault="007F50A7" w:rsidP="007F50A7">
      <w:pPr>
        <w:spacing w:line="360" w:lineRule="auto"/>
        <w:ind w:left="-810"/>
        <w:jc w:val="center"/>
        <w:rPr>
          <w:sz w:val="28"/>
          <w:szCs w:val="28"/>
        </w:rPr>
      </w:pPr>
      <w:r>
        <w:rPr>
          <w:sz w:val="28"/>
          <w:szCs w:val="28"/>
        </w:rPr>
        <w:t>Этап 2 концептуальное моделирование.Схема</w:t>
      </w:r>
    </w:p>
    <w:p w:rsidR="007F50A7" w:rsidRDefault="007F50A7" w:rsidP="007F50A7">
      <w:pPr>
        <w:spacing w:line="360" w:lineRule="auto"/>
        <w:ind w:left="-810"/>
        <w:jc w:val="center"/>
        <w:rPr>
          <w:b/>
          <w:color w:val="222A35" w:themeColor="text2" w:themeShade="80"/>
        </w:rPr>
      </w:pPr>
    </w:p>
    <w:p w:rsidR="007F50A7" w:rsidRDefault="007F50A7" w:rsidP="007F50A7">
      <w:pPr>
        <w:spacing w:line="360" w:lineRule="auto"/>
        <w:ind w:left="-810"/>
        <w:jc w:val="center"/>
        <w:rPr>
          <w:b/>
          <w:color w:val="222A35" w:themeColor="text2" w:themeShade="80"/>
        </w:rPr>
      </w:pPr>
      <w:r>
        <w:rPr>
          <w:b/>
          <w:noProof/>
          <w:color w:val="222A35" w:themeColor="text2" w:themeShade="80"/>
        </w:rPr>
        <w:drawing>
          <wp:inline distT="0" distB="0" distL="0" distR="0">
            <wp:extent cx="6394450" cy="2305050"/>
            <wp:effectExtent l="19050" t="0" r="6350" b="0"/>
            <wp:docPr id="62" name="Рисунок 3" descr="1х2 методика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х2 методика1115"/>
                    <pic:cNvPicPr>
                      <a:picLocks noChangeAspect="1" noChangeArrowheads="1"/>
                    </pic:cNvPicPr>
                  </pic:nvPicPr>
                  <pic:blipFill>
                    <a:blip r:embed="rId75" cstate="print"/>
                    <a:srcRect/>
                    <a:stretch>
                      <a:fillRect/>
                    </a:stretch>
                  </pic:blipFill>
                  <pic:spPr bwMode="auto">
                    <a:xfrm>
                      <a:off x="0" y="0"/>
                      <a:ext cx="6394450" cy="230505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b/>
          <w:color w:val="222A35" w:themeColor="text2" w:themeShade="80"/>
        </w:rPr>
      </w:pPr>
    </w:p>
    <w:p w:rsidR="007F50A7" w:rsidRDefault="007F50A7" w:rsidP="007F50A7">
      <w:pPr>
        <w:spacing w:line="360" w:lineRule="auto"/>
        <w:ind w:left="-810"/>
        <w:jc w:val="center"/>
        <w:rPr>
          <w:sz w:val="28"/>
          <w:szCs w:val="28"/>
        </w:rPr>
      </w:pPr>
      <w:r>
        <w:rPr>
          <w:sz w:val="28"/>
          <w:szCs w:val="28"/>
        </w:rPr>
        <w:t>Рисунок20</w:t>
      </w:r>
      <w:r w:rsidRPr="004F0ADC">
        <w:rPr>
          <w:sz w:val="28"/>
          <w:szCs w:val="28"/>
        </w:rPr>
        <w:t>.Методика проектирования малого краеведческого музея</w:t>
      </w:r>
      <w:r>
        <w:rPr>
          <w:sz w:val="28"/>
          <w:szCs w:val="28"/>
        </w:rPr>
        <w:t xml:space="preserve">. </w:t>
      </w:r>
    </w:p>
    <w:p w:rsidR="007F50A7" w:rsidRDefault="007F50A7" w:rsidP="007F50A7">
      <w:pPr>
        <w:spacing w:line="360" w:lineRule="auto"/>
        <w:ind w:left="-810"/>
        <w:jc w:val="center"/>
        <w:rPr>
          <w:sz w:val="28"/>
          <w:szCs w:val="28"/>
        </w:rPr>
      </w:pPr>
      <w:r>
        <w:rPr>
          <w:sz w:val="28"/>
          <w:szCs w:val="28"/>
        </w:rPr>
        <w:t>Этап 3 проектирование.Схема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Pr="004F0ADC" w:rsidRDefault="007F50A7" w:rsidP="007F50A7">
      <w:pPr>
        <w:spacing w:line="360" w:lineRule="auto"/>
        <w:ind w:left="-810"/>
        <w:jc w:val="center"/>
        <w:rPr>
          <w:b/>
          <w:color w:val="222A35" w:themeColor="text2" w:themeShade="80"/>
        </w:rPr>
      </w:pPr>
    </w:p>
    <w:p w:rsidR="007F50A7" w:rsidRDefault="007F50A7" w:rsidP="007F50A7">
      <w:pPr>
        <w:spacing w:line="360" w:lineRule="auto"/>
        <w:ind w:left="-540" w:right="-5"/>
        <w:jc w:val="center"/>
        <w:rPr>
          <w:sz w:val="28"/>
          <w:szCs w:val="28"/>
        </w:rPr>
      </w:pPr>
      <w:r>
        <w:rPr>
          <w:noProof/>
          <w:sz w:val="28"/>
          <w:szCs w:val="28"/>
        </w:rPr>
        <w:drawing>
          <wp:inline distT="0" distB="0" distL="0" distR="0">
            <wp:extent cx="5799017" cy="3141134"/>
            <wp:effectExtent l="19050" t="0" r="0" b="0"/>
            <wp:docPr id="236" name="Рисунок 8" descr="схема конт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хема контент"/>
                    <pic:cNvPicPr>
                      <a:picLocks noChangeAspect="1" noChangeArrowheads="1"/>
                    </pic:cNvPicPr>
                  </pic:nvPicPr>
                  <pic:blipFill>
                    <a:blip r:embed="rId76" cstate="print"/>
                    <a:srcRect/>
                    <a:stretch>
                      <a:fillRect/>
                    </a:stretch>
                  </pic:blipFill>
                  <pic:spPr bwMode="auto">
                    <a:xfrm>
                      <a:off x="0" y="0"/>
                      <a:ext cx="5804149" cy="3143914"/>
                    </a:xfrm>
                    <a:prstGeom prst="rect">
                      <a:avLst/>
                    </a:prstGeom>
                    <a:noFill/>
                    <a:ln w="9525">
                      <a:noFill/>
                      <a:miter lim="800000"/>
                      <a:headEnd/>
                      <a:tailEnd/>
                    </a:ln>
                  </pic:spPr>
                </pic:pic>
              </a:graphicData>
            </a:graphic>
          </wp:inline>
        </w:drawing>
      </w:r>
    </w:p>
    <w:p w:rsidR="007F50A7" w:rsidRDefault="007F50A7" w:rsidP="007F50A7">
      <w:pPr>
        <w:spacing w:line="360" w:lineRule="auto"/>
        <w:ind w:left="-540" w:right="-5"/>
        <w:jc w:val="center"/>
        <w:rPr>
          <w:sz w:val="28"/>
          <w:szCs w:val="28"/>
        </w:rPr>
      </w:pPr>
    </w:p>
    <w:p w:rsidR="007F50A7" w:rsidRPr="00275254" w:rsidRDefault="007F50A7" w:rsidP="007F50A7">
      <w:pPr>
        <w:spacing w:line="360" w:lineRule="auto"/>
        <w:ind w:left="-540" w:right="-5"/>
        <w:jc w:val="center"/>
        <w:rPr>
          <w:sz w:val="28"/>
          <w:szCs w:val="28"/>
        </w:rPr>
      </w:pPr>
    </w:p>
    <w:p w:rsidR="007F50A7" w:rsidRPr="00867BA4" w:rsidRDefault="007F50A7" w:rsidP="007F50A7">
      <w:pPr>
        <w:spacing w:line="360" w:lineRule="auto"/>
        <w:ind w:left="-540" w:right="-5"/>
        <w:jc w:val="center"/>
        <w:rPr>
          <w:sz w:val="28"/>
          <w:szCs w:val="28"/>
          <w:lang w:val="en-US"/>
        </w:rPr>
      </w:pPr>
      <w:r>
        <w:rPr>
          <w:sz w:val="28"/>
          <w:szCs w:val="28"/>
        </w:rPr>
        <w:t>Рисунок 21</w:t>
      </w:r>
      <w:r w:rsidRPr="00D261B7">
        <w:rPr>
          <w:sz w:val="28"/>
          <w:szCs w:val="28"/>
        </w:rPr>
        <w:t>. Зависимость контента от отношений предмет-информация</w:t>
      </w:r>
      <w:r>
        <w:rPr>
          <w:sz w:val="28"/>
          <w:szCs w:val="28"/>
        </w:rPr>
        <w:t>. Схема</w:t>
      </w:r>
    </w:p>
    <w:p w:rsidR="007F50A7" w:rsidRPr="00867BA4" w:rsidRDefault="007F50A7" w:rsidP="007F50A7">
      <w:pPr>
        <w:spacing w:line="360" w:lineRule="auto"/>
        <w:ind w:left="-540" w:right="-5"/>
        <w:jc w:val="center"/>
        <w:rPr>
          <w:sz w:val="20"/>
          <w:szCs w:val="20"/>
          <w:lang w:val="en-US"/>
        </w:rPr>
      </w:pPr>
      <w:r w:rsidRPr="00867BA4">
        <w:rPr>
          <w:sz w:val="20"/>
          <w:szCs w:val="20"/>
          <w:lang w:val="en-US"/>
        </w:rPr>
        <w:t>[</w:t>
      </w:r>
      <w:r w:rsidRPr="00D261B7">
        <w:rPr>
          <w:sz w:val="20"/>
          <w:szCs w:val="20"/>
          <w:lang w:val="en-US"/>
        </w:rPr>
        <w:t>David</w:t>
      </w:r>
      <w:r w:rsidR="00867BA4" w:rsidRPr="0046384F">
        <w:rPr>
          <w:sz w:val="20"/>
          <w:szCs w:val="20"/>
          <w:lang w:val="en-US"/>
        </w:rPr>
        <w:t xml:space="preserve"> </w:t>
      </w:r>
      <w:r w:rsidRPr="00D261B7">
        <w:rPr>
          <w:sz w:val="20"/>
          <w:szCs w:val="20"/>
          <w:lang w:val="en-US"/>
        </w:rPr>
        <w:t>Dean</w:t>
      </w:r>
      <w:r w:rsidRPr="00867BA4">
        <w:rPr>
          <w:sz w:val="20"/>
          <w:szCs w:val="20"/>
          <w:lang w:val="en-US"/>
        </w:rPr>
        <w:t xml:space="preserve">. </w:t>
      </w:r>
      <w:r w:rsidRPr="00D261B7">
        <w:rPr>
          <w:rStyle w:val="fn"/>
          <w:sz w:val="20"/>
          <w:szCs w:val="20"/>
          <w:lang w:val="en-US"/>
        </w:rPr>
        <w:t>Museum</w:t>
      </w:r>
      <w:r w:rsidR="00867BA4" w:rsidRPr="00867BA4">
        <w:rPr>
          <w:rStyle w:val="fn"/>
          <w:sz w:val="20"/>
          <w:szCs w:val="20"/>
          <w:lang w:val="en-US"/>
        </w:rPr>
        <w:t xml:space="preserve"> </w:t>
      </w:r>
      <w:r w:rsidRPr="00D261B7">
        <w:rPr>
          <w:rStyle w:val="fn"/>
          <w:sz w:val="20"/>
          <w:szCs w:val="20"/>
          <w:lang w:val="en-US"/>
        </w:rPr>
        <w:t>Exhibition</w:t>
      </w:r>
      <w:r w:rsidRPr="00867BA4">
        <w:rPr>
          <w:sz w:val="20"/>
          <w:szCs w:val="20"/>
          <w:lang w:val="en-US"/>
        </w:rPr>
        <w:t xml:space="preserve">: </w:t>
      </w:r>
      <w:r w:rsidRPr="00D261B7">
        <w:rPr>
          <w:rStyle w:val="12"/>
          <w:sz w:val="20"/>
          <w:szCs w:val="20"/>
          <w:lang w:val="en-US"/>
        </w:rPr>
        <w:t>Theorya</w:t>
      </w:r>
      <w:r w:rsidR="00867BA4" w:rsidRPr="00867BA4">
        <w:rPr>
          <w:rStyle w:val="12"/>
          <w:sz w:val="20"/>
          <w:szCs w:val="20"/>
          <w:lang w:val="en-US"/>
        </w:rPr>
        <w:t xml:space="preserve"> </w:t>
      </w:r>
      <w:r w:rsidRPr="00D261B7">
        <w:rPr>
          <w:rStyle w:val="12"/>
          <w:sz w:val="20"/>
          <w:szCs w:val="20"/>
          <w:lang w:val="en-US"/>
        </w:rPr>
        <w:t>nd</w:t>
      </w:r>
      <w:r w:rsidR="00867BA4" w:rsidRPr="00867BA4">
        <w:rPr>
          <w:rStyle w:val="12"/>
          <w:sz w:val="20"/>
          <w:szCs w:val="20"/>
          <w:lang w:val="en-US"/>
        </w:rPr>
        <w:t xml:space="preserve"> </w:t>
      </w:r>
      <w:r w:rsidRPr="00D261B7">
        <w:rPr>
          <w:rStyle w:val="12"/>
          <w:sz w:val="20"/>
          <w:szCs w:val="20"/>
          <w:lang w:val="en-US"/>
        </w:rPr>
        <w:t>Practice</w:t>
      </w:r>
      <w:r w:rsidRPr="00867BA4">
        <w:rPr>
          <w:rStyle w:val="12"/>
          <w:sz w:val="20"/>
          <w:szCs w:val="20"/>
          <w:lang w:val="en-US"/>
        </w:rPr>
        <w:t xml:space="preserve">. </w:t>
      </w:r>
      <w:r w:rsidRPr="00867BA4">
        <w:rPr>
          <w:sz w:val="20"/>
          <w:szCs w:val="20"/>
          <w:lang w:val="en-US"/>
        </w:rPr>
        <w:t>—</w:t>
      </w:r>
      <w:r w:rsidRPr="00D261B7">
        <w:rPr>
          <w:sz w:val="20"/>
          <w:szCs w:val="20"/>
          <w:lang w:val="en-US"/>
        </w:rPr>
        <w:t>Routledge</w:t>
      </w:r>
      <w:r w:rsidRPr="00867BA4">
        <w:rPr>
          <w:sz w:val="20"/>
          <w:szCs w:val="20"/>
          <w:lang w:val="en-US"/>
        </w:rPr>
        <w:t xml:space="preserve">, 1996. —177 </w:t>
      </w:r>
      <w:r w:rsidRPr="00D261B7">
        <w:rPr>
          <w:sz w:val="20"/>
          <w:szCs w:val="20"/>
          <w:lang w:val="en-US"/>
        </w:rPr>
        <w:t>c</w:t>
      </w:r>
      <w:r w:rsidRPr="00867BA4">
        <w:rPr>
          <w:sz w:val="20"/>
          <w:szCs w:val="20"/>
          <w:lang w:val="en-US"/>
        </w:rPr>
        <w:t xml:space="preserve">. </w:t>
      </w:r>
      <w:r w:rsidRPr="00D261B7">
        <w:rPr>
          <w:sz w:val="20"/>
          <w:szCs w:val="20"/>
        </w:rPr>
        <w:t>С</w:t>
      </w:r>
      <w:r w:rsidRPr="00867BA4">
        <w:rPr>
          <w:sz w:val="20"/>
          <w:szCs w:val="20"/>
          <w:lang w:val="en-US"/>
        </w:rPr>
        <w:t>. 4]</w:t>
      </w:r>
    </w:p>
    <w:p w:rsidR="007F50A7" w:rsidRPr="00B53640" w:rsidRDefault="007F50A7" w:rsidP="007F50A7">
      <w:pPr>
        <w:spacing w:line="360" w:lineRule="auto"/>
        <w:ind w:left="-540" w:right="-5"/>
        <w:jc w:val="center"/>
        <w:rPr>
          <w:sz w:val="28"/>
          <w:szCs w:val="28"/>
        </w:rPr>
      </w:pPr>
      <w:r w:rsidRPr="00B53640">
        <w:rPr>
          <w:noProof/>
          <w:sz w:val="28"/>
          <w:szCs w:val="28"/>
        </w:rPr>
        <w:lastRenderedPageBreak/>
        <w:drawing>
          <wp:inline distT="0" distB="0" distL="0" distR="0">
            <wp:extent cx="6034616" cy="2895600"/>
            <wp:effectExtent l="19050" t="0" r="4234" b="0"/>
            <wp:docPr id="57"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72560" cy="3640488"/>
                      <a:chOff x="285720" y="857238"/>
                      <a:chExt cx="8572560" cy="3640488"/>
                    </a:xfrm>
                  </a:grpSpPr>
                  <a:sp>
                    <a:nvSpPr>
                      <a:cNvPr id="26" name="Rectangle 2"/>
                      <a:cNvSpPr>
                        <a:spLocks noChangeArrowheads="1"/>
                      </a:cNvSpPr>
                    </a:nvSpPr>
                    <a:spPr bwMode="auto">
                      <a:xfrm>
                        <a:off x="357158" y="857238"/>
                        <a:ext cx="8501122" cy="338554"/>
                      </a:xfrm>
                      <a:prstGeom prst="rect">
                        <a:avLst/>
                      </a:prstGeom>
                      <a:solidFill>
                        <a:schemeClr val="accent5">
                          <a:lumMod val="40000"/>
                          <a:lumOff val="60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600" dirty="0" smtClean="0">
                              <a:latin typeface="Cuprum" pitchFamily="2" charset="0"/>
                            </a:rPr>
                            <a:t>средовой подход</a:t>
                          </a:r>
                        </a:p>
                      </a:txBody>
                      <a:useSpRect/>
                    </a:txSp>
                  </a:sp>
                  <a:sp>
                    <a:nvSpPr>
                      <a:cNvPr id="8" name="Rectangle 2"/>
                      <a:cNvSpPr>
                        <a:spLocks noChangeArrowheads="1"/>
                      </a:cNvSpPr>
                    </a:nvSpPr>
                    <a:spPr bwMode="auto">
                      <a:xfrm>
                        <a:off x="285720" y="2000650"/>
                        <a:ext cx="2643206" cy="523220"/>
                      </a:xfrm>
                      <a:prstGeom prst="rect">
                        <a:avLst/>
                      </a:prstGeom>
                      <a:solidFill>
                        <a:schemeClr val="accent5">
                          <a:lumMod val="20000"/>
                          <a:lumOff val="80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400" dirty="0" smtClean="0">
                              <a:latin typeface="Cuprum" pitchFamily="2" charset="0"/>
                            </a:rPr>
                            <a:t>процессы</a:t>
                          </a:r>
                        </a:p>
                        <a:p>
                          <a:pPr algn="ctr">
                            <a:tabLst>
                              <a:tab pos="179388" algn="l"/>
                            </a:tabLst>
                          </a:pPr>
                          <a:r>
                            <a:rPr lang="ru-RU" sz="1400" dirty="0" smtClean="0">
                              <a:latin typeface="Cuprum" pitchFamily="2" charset="0"/>
                            </a:rPr>
                            <a:t>(для кого? что? как?)</a:t>
                          </a:r>
                        </a:p>
                      </a:txBody>
                      <a:useSpRect/>
                    </a:txSp>
                  </a:sp>
                  <a:sp>
                    <a:nvSpPr>
                      <a:cNvPr id="7" name="Rectangle 2"/>
                      <a:cNvSpPr>
                        <a:spLocks noChangeArrowheads="1"/>
                      </a:cNvSpPr>
                    </a:nvSpPr>
                    <a:spPr bwMode="auto">
                      <a:xfrm>
                        <a:off x="3214678" y="1997396"/>
                        <a:ext cx="2786082" cy="523220"/>
                      </a:xfrm>
                      <a:prstGeom prst="rect">
                        <a:avLst/>
                      </a:prstGeom>
                      <a:solidFill>
                        <a:schemeClr val="accent5">
                          <a:lumMod val="20000"/>
                          <a:lumOff val="80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400" dirty="0" smtClean="0">
                              <a:latin typeface="Cuprum" pitchFamily="2" charset="0"/>
                            </a:rPr>
                            <a:t>пространственный контекст</a:t>
                          </a:r>
                        </a:p>
                        <a:p>
                          <a:pPr algn="ctr">
                            <a:tabLst>
                              <a:tab pos="179388" algn="l"/>
                            </a:tabLst>
                          </a:pPr>
                          <a:r>
                            <a:rPr lang="ru-RU" sz="1400" dirty="0" smtClean="0">
                              <a:latin typeface="Cuprum" pitchFamily="2" charset="0"/>
                            </a:rPr>
                            <a:t>(где?)</a:t>
                          </a:r>
                        </a:p>
                      </a:txBody>
                      <a:useSpRect/>
                    </a:txSp>
                  </a:sp>
                  <a:sp>
                    <a:nvSpPr>
                      <a:cNvPr id="9" name="Rectangle 2"/>
                      <a:cNvSpPr>
                        <a:spLocks noChangeArrowheads="1"/>
                      </a:cNvSpPr>
                    </a:nvSpPr>
                    <a:spPr bwMode="auto">
                      <a:xfrm>
                        <a:off x="6286512" y="1997396"/>
                        <a:ext cx="2571768" cy="523220"/>
                      </a:xfrm>
                      <a:prstGeom prst="rect">
                        <a:avLst/>
                      </a:prstGeom>
                      <a:solidFill>
                        <a:schemeClr val="accent5">
                          <a:lumMod val="20000"/>
                          <a:lumOff val="80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400" dirty="0" smtClean="0">
                              <a:latin typeface="Cuprum" pitchFamily="2" charset="0"/>
                            </a:rPr>
                            <a:t>предметное наполнение</a:t>
                          </a:r>
                        </a:p>
                        <a:p>
                          <a:pPr algn="ctr">
                            <a:tabLst>
                              <a:tab pos="179388" algn="l"/>
                            </a:tabLst>
                          </a:pPr>
                          <a:r>
                            <a:rPr lang="ru-RU" sz="1400" dirty="0" smtClean="0">
                              <a:latin typeface="Cuprum" pitchFamily="2" charset="0"/>
                            </a:rPr>
                            <a:t>(где?)</a:t>
                          </a:r>
                        </a:p>
                      </a:txBody>
                      <a:useSpRect/>
                    </a:txSp>
                  </a:sp>
                  <a:sp>
                    <a:nvSpPr>
                      <a:cNvPr id="18" name="Rectangle 2"/>
                      <a:cNvSpPr>
                        <a:spLocks noChangeArrowheads="1"/>
                      </a:cNvSpPr>
                    </a:nvSpPr>
                    <a:spPr bwMode="auto">
                      <a:xfrm>
                        <a:off x="285720" y="1431996"/>
                        <a:ext cx="2643206" cy="307777"/>
                      </a:xfrm>
                      <a:prstGeom prst="rect">
                        <a:avLst/>
                      </a:prstGeom>
                      <a:solidFill>
                        <a:srgbClr val="EAD6C8"/>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400" dirty="0" smtClean="0">
                              <a:latin typeface="Cuprum" pitchFamily="2" charset="0"/>
                            </a:rPr>
                            <a:t>ЧЕЛОВЕК</a:t>
                          </a:r>
                        </a:p>
                      </a:txBody>
                      <a:useSpRect/>
                    </a:txSp>
                  </a:sp>
                  <a:sp>
                    <a:nvSpPr>
                      <a:cNvPr id="21" name="Rectangle 2"/>
                      <a:cNvSpPr>
                        <a:spLocks noChangeArrowheads="1"/>
                      </a:cNvSpPr>
                    </a:nvSpPr>
                    <a:spPr bwMode="auto">
                      <a:xfrm>
                        <a:off x="3214678" y="1428742"/>
                        <a:ext cx="2786082" cy="307777"/>
                      </a:xfrm>
                      <a:prstGeom prst="rect">
                        <a:avLst/>
                      </a:prstGeom>
                      <a:solidFill>
                        <a:srgbClr val="EAD6C8"/>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400" dirty="0" smtClean="0">
                              <a:latin typeface="Cuprum" pitchFamily="2" charset="0"/>
                            </a:rPr>
                            <a:t>АРХИТЕКТУРА</a:t>
                          </a:r>
                        </a:p>
                      </a:txBody>
                      <a:useSpRect/>
                    </a:txSp>
                  </a:sp>
                  <a:sp>
                    <a:nvSpPr>
                      <a:cNvPr id="22" name="Rectangle 2"/>
                      <a:cNvSpPr>
                        <a:spLocks noChangeArrowheads="1"/>
                      </a:cNvSpPr>
                    </a:nvSpPr>
                    <a:spPr bwMode="auto">
                      <a:xfrm>
                        <a:off x="6286512" y="1428742"/>
                        <a:ext cx="2571768" cy="307777"/>
                      </a:xfrm>
                      <a:prstGeom prst="rect">
                        <a:avLst/>
                      </a:prstGeom>
                      <a:solidFill>
                        <a:srgbClr val="EAD6C8"/>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400" dirty="0" smtClean="0">
                              <a:latin typeface="Cuprum" pitchFamily="2" charset="0"/>
                            </a:rPr>
                            <a:t>ДИЗАЙН</a:t>
                          </a:r>
                        </a:p>
                      </a:txBody>
                      <a:useSpRect/>
                    </a:txSp>
                  </a:sp>
                  <a:cxnSp>
                    <a:nvCxnSpPr>
                      <a:cNvPr id="23" name="Прямая со стрелкой 22"/>
                      <a:cNvCxnSpPr/>
                    </a:nvCxnSpPr>
                    <a:spPr>
                      <a:xfrm rot="5400000">
                        <a:off x="1536282" y="1321188"/>
                        <a:ext cx="214314" cy="794"/>
                      </a:xfrm>
                      <a:prstGeom prst="straightConnector1">
                        <a:avLst/>
                      </a:prstGeom>
                      <a:ln w="12700">
                        <a:solidFill>
                          <a:srgbClr val="D4B9A3"/>
                        </a:solidFill>
                        <a:tailEnd type="arrow"/>
                      </a:ln>
                    </a:spPr>
                    <a:style>
                      <a:lnRef idx="1">
                        <a:schemeClr val="accent1"/>
                      </a:lnRef>
                      <a:fillRef idx="0">
                        <a:schemeClr val="accent1"/>
                      </a:fillRef>
                      <a:effectRef idx="0">
                        <a:schemeClr val="accent1"/>
                      </a:effectRef>
                      <a:fontRef idx="minor">
                        <a:schemeClr val="tx1"/>
                      </a:fontRef>
                    </a:style>
                  </a:cxnSp>
                  <a:cxnSp>
                    <a:nvCxnSpPr>
                      <a:cNvPr id="27" name="Прямая со стрелкой 26"/>
                      <a:cNvCxnSpPr>
                        <a:stCxn id="26" idx="2"/>
                        <a:endCxn id="21" idx="0"/>
                      </a:cNvCxnSpPr>
                    </a:nvCxnSpPr>
                    <a:spPr>
                      <a:xfrm rot="5400000">
                        <a:off x="4491244" y="1312267"/>
                        <a:ext cx="232950" cy="1588"/>
                      </a:xfrm>
                      <a:prstGeom prst="straightConnector1">
                        <a:avLst/>
                      </a:prstGeom>
                      <a:ln w="12700">
                        <a:solidFill>
                          <a:srgbClr val="D4B9A3"/>
                        </a:solidFill>
                        <a:tailEnd type="arrow"/>
                      </a:ln>
                    </a:spPr>
                    <a:style>
                      <a:lnRef idx="1">
                        <a:schemeClr val="accent1"/>
                      </a:lnRef>
                      <a:fillRef idx="0">
                        <a:schemeClr val="accent1"/>
                      </a:fillRef>
                      <a:effectRef idx="0">
                        <a:schemeClr val="accent1"/>
                      </a:effectRef>
                      <a:fontRef idx="minor">
                        <a:schemeClr val="tx1"/>
                      </a:fontRef>
                    </a:style>
                  </a:cxnSp>
                  <a:cxnSp>
                    <a:nvCxnSpPr>
                      <a:cNvPr id="29" name="Прямая со стрелкой 28"/>
                      <a:cNvCxnSpPr>
                        <a:stCxn id="22" idx="2"/>
                        <a:endCxn id="9" idx="0"/>
                      </a:cNvCxnSpPr>
                    </a:nvCxnSpPr>
                    <a:spPr>
                      <a:xfrm rot="5400000">
                        <a:off x="7441958" y="1866957"/>
                        <a:ext cx="260877" cy="1588"/>
                      </a:xfrm>
                      <a:prstGeom prst="straightConnector1">
                        <a:avLst/>
                      </a:prstGeom>
                      <a:ln w="12700">
                        <a:solidFill>
                          <a:srgbClr val="D4B9A3"/>
                        </a:solidFill>
                        <a:tailEnd type="arrow"/>
                      </a:ln>
                    </a:spPr>
                    <a:style>
                      <a:lnRef idx="1">
                        <a:schemeClr val="accent1"/>
                      </a:lnRef>
                      <a:fillRef idx="0">
                        <a:schemeClr val="accent1"/>
                      </a:fillRef>
                      <a:effectRef idx="0">
                        <a:schemeClr val="accent1"/>
                      </a:effectRef>
                      <a:fontRef idx="minor">
                        <a:schemeClr val="tx1"/>
                      </a:fontRef>
                    </a:style>
                  </a:cxnSp>
                  <a:cxnSp>
                    <a:nvCxnSpPr>
                      <a:cNvPr id="35" name="Прямая со стрелкой 34"/>
                      <a:cNvCxnSpPr>
                        <a:stCxn id="21" idx="2"/>
                        <a:endCxn id="7" idx="0"/>
                      </a:cNvCxnSpPr>
                    </a:nvCxnSpPr>
                    <a:spPr>
                      <a:xfrm rot="5400000">
                        <a:off x="4477281" y="1866957"/>
                        <a:ext cx="260877" cy="1588"/>
                      </a:xfrm>
                      <a:prstGeom prst="straightConnector1">
                        <a:avLst/>
                      </a:prstGeom>
                      <a:ln w="12700">
                        <a:solidFill>
                          <a:srgbClr val="D4B9A3"/>
                        </a:solidFill>
                        <a:tailEnd type="arrow"/>
                      </a:ln>
                    </a:spPr>
                    <a:style>
                      <a:lnRef idx="1">
                        <a:schemeClr val="accent1"/>
                      </a:lnRef>
                      <a:fillRef idx="0">
                        <a:schemeClr val="accent1"/>
                      </a:fillRef>
                      <a:effectRef idx="0">
                        <a:schemeClr val="accent1"/>
                      </a:effectRef>
                      <a:fontRef idx="minor">
                        <a:schemeClr val="tx1"/>
                      </a:fontRef>
                    </a:style>
                  </a:cxnSp>
                  <a:cxnSp>
                    <a:nvCxnSpPr>
                      <a:cNvPr id="41" name="Прямая со стрелкой 40"/>
                      <a:cNvCxnSpPr>
                        <a:endCxn id="22" idx="0"/>
                      </a:cNvCxnSpPr>
                    </a:nvCxnSpPr>
                    <a:spPr>
                      <a:xfrm rot="5400000">
                        <a:off x="7467458" y="1322216"/>
                        <a:ext cx="211464" cy="1588"/>
                      </a:xfrm>
                      <a:prstGeom prst="straightConnector1">
                        <a:avLst/>
                      </a:prstGeom>
                      <a:ln w="12700">
                        <a:solidFill>
                          <a:srgbClr val="D4B9A3"/>
                        </a:solidFill>
                        <a:tailEnd type="arrow"/>
                      </a:ln>
                    </a:spPr>
                    <a:style>
                      <a:lnRef idx="1">
                        <a:schemeClr val="accent1"/>
                      </a:lnRef>
                      <a:fillRef idx="0">
                        <a:schemeClr val="accent1"/>
                      </a:fillRef>
                      <a:effectRef idx="0">
                        <a:schemeClr val="accent1"/>
                      </a:effectRef>
                      <a:fontRef idx="minor">
                        <a:schemeClr val="tx1"/>
                      </a:fontRef>
                    </a:style>
                  </a:cxnSp>
                  <a:cxnSp>
                    <a:nvCxnSpPr>
                      <a:cNvPr id="51" name="Прямая со стрелкой 50"/>
                      <a:cNvCxnSpPr>
                        <a:stCxn id="18" idx="2"/>
                        <a:endCxn id="8" idx="0"/>
                      </a:cNvCxnSpPr>
                    </a:nvCxnSpPr>
                    <a:spPr>
                      <a:xfrm rot="5400000">
                        <a:off x="1476885" y="1870211"/>
                        <a:ext cx="260877" cy="1588"/>
                      </a:xfrm>
                      <a:prstGeom prst="straightConnector1">
                        <a:avLst/>
                      </a:prstGeom>
                      <a:ln w="12700">
                        <a:solidFill>
                          <a:srgbClr val="D4B9A3"/>
                        </a:solidFill>
                        <a:tailEnd type="arrow"/>
                      </a:ln>
                    </a:spPr>
                    <a:style>
                      <a:lnRef idx="1">
                        <a:schemeClr val="accent1"/>
                      </a:lnRef>
                      <a:fillRef idx="0">
                        <a:schemeClr val="accent1"/>
                      </a:fillRef>
                      <a:effectRef idx="0">
                        <a:schemeClr val="accent1"/>
                      </a:effectRef>
                      <a:fontRef idx="minor">
                        <a:schemeClr val="tx1"/>
                      </a:fontRef>
                    </a:style>
                  </a:cxnSp>
                  <a:sp>
                    <a:nvSpPr>
                      <a:cNvPr id="71" name="Rectangle 2"/>
                      <a:cNvSpPr>
                        <a:spLocks noChangeArrowheads="1"/>
                      </a:cNvSpPr>
                    </a:nvSpPr>
                    <a:spPr bwMode="auto">
                      <a:xfrm>
                        <a:off x="293019" y="2909658"/>
                        <a:ext cx="2635907" cy="276999"/>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200" dirty="0" smtClean="0">
                              <a:latin typeface="Cuprum" pitchFamily="2" charset="0"/>
                            </a:rPr>
                            <a:t>сценарий перемещения по музею</a:t>
                          </a:r>
                        </a:p>
                      </a:txBody>
                      <a:useSpRect/>
                    </a:txSp>
                  </a:sp>
                  <a:sp>
                    <a:nvSpPr>
                      <a:cNvPr id="72" name="Rectangle 2"/>
                      <a:cNvSpPr>
                        <a:spLocks noChangeArrowheads="1"/>
                      </a:cNvSpPr>
                    </a:nvSpPr>
                    <a:spPr bwMode="auto">
                      <a:xfrm>
                        <a:off x="285720" y="2569871"/>
                        <a:ext cx="2635907" cy="276999"/>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200" dirty="0" smtClean="0">
                              <a:latin typeface="Cuprum" pitchFamily="2" charset="0"/>
                            </a:rPr>
                            <a:t>драматургия экспозиции</a:t>
                          </a:r>
                        </a:p>
                      </a:txBody>
                      <a:useSpRect/>
                    </a:txSp>
                  </a:sp>
                  <a:sp>
                    <a:nvSpPr>
                      <a:cNvPr id="73" name="Rectangle 2"/>
                      <a:cNvSpPr>
                        <a:spLocks noChangeArrowheads="1"/>
                      </a:cNvSpPr>
                    </a:nvSpPr>
                    <a:spPr bwMode="auto">
                      <a:xfrm>
                        <a:off x="285720" y="3250243"/>
                        <a:ext cx="2635907" cy="461665"/>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200" dirty="0" smtClean="0">
                              <a:latin typeface="Cuprum" pitchFamily="2" charset="0"/>
                            </a:rPr>
                            <a:t>процессуальный контекст: </a:t>
                          </a:r>
                        </a:p>
                        <a:p>
                          <a:pPr lvl="0" algn="ctr">
                            <a:tabLst>
                              <a:tab pos="179388" algn="l"/>
                            </a:tabLst>
                          </a:pPr>
                          <a:r>
                            <a:rPr lang="ru-RU" sz="1200" dirty="0" smtClean="0">
                              <a:latin typeface="Cuprum" pitchFamily="2" charset="0"/>
                            </a:rPr>
                            <a:t>окружение музея городская среда</a:t>
                          </a:r>
                        </a:p>
                      </a:txBody>
                      <a:useSpRect/>
                    </a:txSp>
                  </a:sp>
                  <a:sp>
                    <a:nvSpPr>
                      <a:cNvPr id="80" name="Rectangle 2"/>
                      <a:cNvSpPr>
                        <a:spLocks noChangeArrowheads="1"/>
                      </a:cNvSpPr>
                    </a:nvSpPr>
                    <a:spPr bwMode="auto">
                      <a:xfrm>
                        <a:off x="3214678" y="2909195"/>
                        <a:ext cx="2786082" cy="276999"/>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200" dirty="0" smtClean="0">
                              <a:latin typeface="Cuprum" pitchFamily="2" charset="0"/>
                            </a:rPr>
                            <a:t>архитектурная форма</a:t>
                          </a:r>
                        </a:p>
                      </a:txBody>
                      <a:useSpRect/>
                    </a:txSp>
                  </a:sp>
                  <a:sp>
                    <a:nvSpPr>
                      <a:cNvPr id="81" name="Rectangle 2"/>
                      <a:cNvSpPr>
                        <a:spLocks noChangeArrowheads="1"/>
                      </a:cNvSpPr>
                    </a:nvSpPr>
                    <a:spPr bwMode="auto">
                      <a:xfrm>
                        <a:off x="3214678" y="3259835"/>
                        <a:ext cx="2786082" cy="461665"/>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indent="90488" algn="ctr">
                            <a:tabLst>
                              <a:tab pos="179388" algn="l"/>
                            </a:tabLst>
                          </a:pPr>
                          <a:r>
                            <a:rPr lang="ru-RU" sz="1200" dirty="0" smtClean="0">
                              <a:latin typeface="Cuprum" pitchFamily="2" charset="0"/>
                            </a:rPr>
                            <a:t>декоративные элементы</a:t>
                          </a:r>
                        </a:p>
                        <a:p>
                          <a:pPr lvl="0" indent="90488" algn="ctr">
                            <a:tabLst>
                              <a:tab pos="179388" algn="l"/>
                            </a:tabLst>
                          </a:pPr>
                          <a:endParaRPr lang="ru-RU" sz="1200" dirty="0" smtClean="0">
                            <a:latin typeface="Cuprum" pitchFamily="2" charset="0"/>
                          </a:endParaRPr>
                        </a:p>
                      </a:txBody>
                      <a:useSpRect/>
                    </a:txSp>
                  </a:sp>
                  <a:sp>
                    <a:nvSpPr>
                      <a:cNvPr id="82" name="Rectangle 2"/>
                      <a:cNvSpPr>
                        <a:spLocks noChangeArrowheads="1"/>
                      </a:cNvSpPr>
                    </a:nvSpPr>
                    <a:spPr bwMode="auto">
                      <a:xfrm>
                        <a:off x="3214678" y="2568900"/>
                        <a:ext cx="2786082" cy="276999"/>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200" dirty="0" smtClean="0">
                              <a:latin typeface="Cuprum" pitchFamily="2" charset="0"/>
                            </a:rPr>
                            <a:t>расположение музея, окружение</a:t>
                          </a:r>
                        </a:p>
                      </a:txBody>
                      <a:useSpRect/>
                    </a:txSp>
                  </a:sp>
                  <a:sp>
                    <a:nvSpPr>
                      <a:cNvPr id="83" name="Rectangle 2"/>
                      <a:cNvSpPr>
                        <a:spLocks noChangeArrowheads="1"/>
                      </a:cNvSpPr>
                    </a:nvSpPr>
                    <a:spPr bwMode="auto">
                      <a:xfrm>
                        <a:off x="6286512" y="3736050"/>
                        <a:ext cx="2571768" cy="261610"/>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spcBef>
                              <a:spcPts val="1800"/>
                            </a:spcBef>
                            <a:tabLst>
                              <a:tab pos="179388" algn="l"/>
                            </a:tabLst>
                          </a:pPr>
                          <a:r>
                            <a:rPr lang="ru-RU" sz="1100" dirty="0" smtClean="0">
                              <a:latin typeface="Cuprum" pitchFamily="2" charset="0"/>
                            </a:rPr>
                            <a:t>технологии, оборудование</a:t>
                          </a:r>
                        </a:p>
                      </a:txBody>
                      <a:useSpRect/>
                    </a:txSp>
                  </a:sp>
                  <a:sp>
                    <a:nvSpPr>
                      <a:cNvPr id="84" name="Rectangle 2"/>
                      <a:cNvSpPr>
                        <a:spLocks noChangeArrowheads="1"/>
                      </a:cNvSpPr>
                    </a:nvSpPr>
                    <a:spPr bwMode="auto">
                      <a:xfrm>
                        <a:off x="6286512" y="4066839"/>
                        <a:ext cx="2571768" cy="430887"/>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100" dirty="0" smtClean="0">
                              <a:latin typeface="Cuprum" pitchFamily="2" charset="0"/>
                            </a:rPr>
                            <a:t>визуальные коммуникации:</a:t>
                          </a:r>
                        </a:p>
                        <a:p>
                          <a:pPr lvl="0" algn="ctr">
                            <a:tabLst>
                              <a:tab pos="179388" algn="l"/>
                            </a:tabLst>
                          </a:pPr>
                          <a:r>
                            <a:rPr lang="ru-RU" sz="1100" dirty="0" smtClean="0">
                              <a:latin typeface="Cuprum" pitchFamily="2" charset="0"/>
                            </a:rPr>
                            <a:t>навигация, этикетаж</a:t>
                          </a:r>
                        </a:p>
                      </a:txBody>
                      <a:useSpRect/>
                    </a:txSp>
                  </a:sp>
                  <a:sp>
                    <a:nvSpPr>
                      <a:cNvPr id="85" name="Rectangle 2"/>
                      <a:cNvSpPr>
                        <a:spLocks noChangeArrowheads="1"/>
                      </a:cNvSpPr>
                    </a:nvSpPr>
                    <a:spPr bwMode="auto">
                      <a:xfrm>
                        <a:off x="6286512" y="2568900"/>
                        <a:ext cx="2571768" cy="261610"/>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100" dirty="0" smtClean="0">
                              <a:latin typeface="Cuprum" pitchFamily="2" charset="0"/>
                            </a:rPr>
                            <a:t>дизайн экспозиции</a:t>
                          </a:r>
                        </a:p>
                      </a:txBody>
                      <a:useSpRect/>
                    </a:txSp>
                  </a:sp>
                  <a:sp>
                    <a:nvSpPr>
                      <a:cNvPr id="86" name="Rectangle 2"/>
                      <a:cNvSpPr>
                        <a:spLocks noChangeArrowheads="1"/>
                      </a:cNvSpPr>
                    </a:nvSpPr>
                    <a:spPr bwMode="auto">
                      <a:xfrm>
                        <a:off x="6286512" y="3426156"/>
                        <a:ext cx="2571768" cy="261610"/>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100" dirty="0" smtClean="0">
                              <a:latin typeface="Cuprum" pitchFamily="2" charset="0"/>
                            </a:rPr>
                            <a:t>дизайн технических помещений</a:t>
                          </a:r>
                        </a:p>
                      </a:txBody>
                      <a:useSpRect/>
                    </a:txSp>
                  </a:sp>
                  <a:sp>
                    <a:nvSpPr>
                      <a:cNvPr id="87" name="Rectangle 2"/>
                      <a:cNvSpPr>
                        <a:spLocks noChangeArrowheads="1"/>
                      </a:cNvSpPr>
                    </a:nvSpPr>
                    <a:spPr bwMode="auto">
                      <a:xfrm>
                        <a:off x="6286512" y="2926090"/>
                        <a:ext cx="2571768" cy="430887"/>
                      </a:xfrm>
                      <a:prstGeom prst="rect">
                        <a:avLst/>
                      </a:prstGeom>
                      <a:solidFill>
                        <a:schemeClr val="bg1">
                          <a:lumMod val="95000"/>
                        </a:schemeClr>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lgn="ctr">
                            <a:tabLst>
                              <a:tab pos="179388" algn="l"/>
                            </a:tabLst>
                          </a:pPr>
                          <a:r>
                            <a:rPr lang="ru-RU" sz="1100" dirty="0" smtClean="0">
                              <a:latin typeface="Cuprum" pitchFamily="2" charset="0"/>
                            </a:rPr>
                            <a:t>дизайн сопутствующих пространств (фонд, кинозал-лекторий, кафе и </a:t>
                          </a:r>
                          <a:r>
                            <a:rPr lang="ru-RU" sz="1100" dirty="0" err="1" smtClean="0">
                              <a:latin typeface="Cuprum" pitchFamily="2" charset="0"/>
                            </a:rPr>
                            <a:t>т.д</a:t>
                          </a:r>
                          <a:r>
                            <a:rPr lang="ru-RU" sz="1100" dirty="0" smtClean="0">
                              <a:latin typeface="Cuprum" pitchFamily="2" charset="0"/>
                            </a:rPr>
                            <a:t>)</a:t>
                          </a:r>
                        </a:p>
                      </a:txBody>
                      <a:useSpRect/>
                    </a:txSp>
                  </a:sp>
                </lc:lockedCanvas>
              </a:graphicData>
            </a:graphic>
          </wp:inline>
        </w:drawing>
      </w:r>
    </w:p>
    <w:p w:rsidR="007F50A7" w:rsidRDefault="007F50A7" w:rsidP="007F50A7">
      <w:pPr>
        <w:spacing w:line="360" w:lineRule="auto"/>
        <w:ind w:left="-540" w:right="-5"/>
        <w:jc w:val="center"/>
        <w:rPr>
          <w:sz w:val="28"/>
          <w:szCs w:val="28"/>
        </w:rPr>
      </w:pPr>
      <w:r>
        <w:rPr>
          <w:sz w:val="28"/>
          <w:szCs w:val="28"/>
        </w:rPr>
        <w:t>Рисунок 22.</w:t>
      </w:r>
      <w:r w:rsidRPr="00B53640">
        <w:rPr>
          <w:sz w:val="28"/>
          <w:szCs w:val="28"/>
        </w:rPr>
        <w:t xml:space="preserve"> Средовой подход в проектировании м.к.м.</w:t>
      </w:r>
      <w:r>
        <w:rPr>
          <w:sz w:val="28"/>
          <w:szCs w:val="28"/>
        </w:rPr>
        <w:t xml:space="preserve"> Схема</w:t>
      </w:r>
    </w:p>
    <w:p w:rsidR="007F50A7" w:rsidRDefault="007F50A7" w:rsidP="007F50A7">
      <w:pPr>
        <w:spacing w:line="360" w:lineRule="auto"/>
        <w:ind w:left="-540" w:right="-5"/>
        <w:jc w:val="center"/>
        <w:rPr>
          <w:sz w:val="28"/>
          <w:szCs w:val="28"/>
        </w:rPr>
      </w:pPr>
    </w:p>
    <w:p w:rsidR="007F50A7" w:rsidRPr="00275254" w:rsidRDefault="007F50A7" w:rsidP="007F50A7">
      <w:pPr>
        <w:spacing w:line="360" w:lineRule="auto"/>
        <w:ind w:left="-540" w:right="-5"/>
        <w:jc w:val="center"/>
        <w:rPr>
          <w:sz w:val="28"/>
          <w:szCs w:val="28"/>
        </w:rPr>
      </w:pPr>
    </w:p>
    <w:p w:rsidR="007F50A7" w:rsidRPr="00D261B7" w:rsidRDefault="007F50A7" w:rsidP="007F50A7">
      <w:pPr>
        <w:spacing w:line="360" w:lineRule="auto"/>
        <w:ind w:left="-540" w:right="-5"/>
        <w:jc w:val="center"/>
        <w:rPr>
          <w:sz w:val="20"/>
          <w:szCs w:val="20"/>
        </w:rPr>
      </w:pPr>
    </w:p>
    <w:p w:rsidR="007F50A7" w:rsidRDefault="007F50A7" w:rsidP="007F50A7">
      <w:pPr>
        <w:spacing w:line="360" w:lineRule="auto"/>
        <w:ind w:left="-540" w:right="-5"/>
        <w:jc w:val="center"/>
        <w:rPr>
          <w:sz w:val="28"/>
          <w:szCs w:val="28"/>
        </w:rPr>
      </w:pPr>
      <w:r w:rsidRPr="00275254">
        <w:rPr>
          <w:noProof/>
          <w:sz w:val="28"/>
          <w:szCs w:val="28"/>
        </w:rPr>
        <w:drawing>
          <wp:inline distT="0" distB="0" distL="0" distR="0">
            <wp:extent cx="4023360" cy="2743200"/>
            <wp:effectExtent l="19050" t="0" r="15240" b="0"/>
            <wp:docPr id="59"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7F50A7" w:rsidRPr="00275254" w:rsidRDefault="007F50A7" w:rsidP="007F50A7">
      <w:pPr>
        <w:spacing w:line="360" w:lineRule="auto"/>
        <w:ind w:left="-540" w:right="-5"/>
        <w:jc w:val="center"/>
        <w:rPr>
          <w:sz w:val="28"/>
          <w:szCs w:val="28"/>
        </w:rPr>
      </w:pPr>
    </w:p>
    <w:p w:rsidR="007F50A7" w:rsidRDefault="007F50A7" w:rsidP="007F50A7">
      <w:pPr>
        <w:spacing w:line="360" w:lineRule="auto"/>
        <w:ind w:left="-540" w:right="-5"/>
        <w:jc w:val="center"/>
        <w:rPr>
          <w:sz w:val="28"/>
          <w:szCs w:val="28"/>
        </w:rPr>
      </w:pPr>
      <w:r w:rsidRPr="00DB6283">
        <w:rPr>
          <w:sz w:val="28"/>
          <w:szCs w:val="28"/>
        </w:rPr>
        <w:t xml:space="preserve">Рисунок </w:t>
      </w:r>
      <w:r>
        <w:rPr>
          <w:sz w:val="28"/>
          <w:szCs w:val="28"/>
        </w:rPr>
        <w:t>23</w:t>
      </w:r>
      <w:r w:rsidRPr="00DB6283">
        <w:rPr>
          <w:sz w:val="28"/>
          <w:szCs w:val="28"/>
        </w:rPr>
        <w:t>. Пирамида потребностей А. Маслоу</w:t>
      </w:r>
    </w:p>
    <w:p w:rsidR="007F50A7" w:rsidRPr="00275254" w:rsidRDefault="007F50A7" w:rsidP="007F50A7">
      <w:pPr>
        <w:spacing w:line="360" w:lineRule="auto"/>
        <w:ind w:left="-540" w:right="-5"/>
        <w:jc w:val="center"/>
        <w:rPr>
          <w:sz w:val="28"/>
          <w:szCs w:val="28"/>
        </w:rPr>
      </w:pPr>
    </w:p>
    <w:p w:rsidR="007F50A7" w:rsidRPr="00D261B7" w:rsidRDefault="007F50A7" w:rsidP="007F50A7">
      <w:pPr>
        <w:spacing w:line="360" w:lineRule="auto"/>
        <w:ind w:left="-810"/>
        <w:jc w:val="center"/>
        <w:rPr>
          <w:sz w:val="28"/>
          <w:szCs w:val="28"/>
        </w:rPr>
      </w:pPr>
    </w:p>
    <w:p w:rsidR="007F50A7" w:rsidRPr="004F0ADC" w:rsidRDefault="007F50A7" w:rsidP="007F50A7">
      <w:pPr>
        <w:pStyle w:val="a4"/>
        <w:spacing w:line="360" w:lineRule="auto"/>
        <w:ind w:left="-810"/>
        <w:jc w:val="center"/>
        <w:rPr>
          <w:sz w:val="28"/>
          <w:szCs w:val="28"/>
        </w:rPr>
      </w:pPr>
    </w:p>
    <w:p w:rsidR="007F50A7" w:rsidRPr="004F0ADC" w:rsidRDefault="007F50A7" w:rsidP="007F50A7">
      <w:pPr>
        <w:pStyle w:val="a4"/>
        <w:spacing w:line="360" w:lineRule="auto"/>
        <w:ind w:left="-810"/>
        <w:jc w:val="center"/>
        <w:rPr>
          <w:sz w:val="28"/>
          <w:szCs w:val="28"/>
        </w:rPr>
      </w:pPr>
      <w:r>
        <w:rPr>
          <w:noProof/>
          <w:sz w:val="28"/>
          <w:szCs w:val="28"/>
        </w:rPr>
        <w:lastRenderedPageBreak/>
        <w:drawing>
          <wp:inline distT="0" distB="0" distL="0" distR="0">
            <wp:extent cx="5930900" cy="3416300"/>
            <wp:effectExtent l="19050" t="0" r="0" b="0"/>
            <wp:docPr id="61" name="Рисунок 4" descr="планы231 м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аны231 мал"/>
                    <pic:cNvPicPr>
                      <a:picLocks noChangeAspect="1" noChangeArrowheads="1"/>
                    </pic:cNvPicPr>
                  </pic:nvPicPr>
                  <pic:blipFill>
                    <a:blip r:embed="rId81" cstate="print"/>
                    <a:srcRect/>
                    <a:stretch>
                      <a:fillRect/>
                    </a:stretch>
                  </pic:blipFill>
                  <pic:spPr bwMode="auto">
                    <a:xfrm>
                      <a:off x="0" y="0"/>
                      <a:ext cx="5930900" cy="3416300"/>
                    </a:xfrm>
                    <a:prstGeom prst="rect">
                      <a:avLst/>
                    </a:prstGeom>
                    <a:noFill/>
                    <a:ln w="9525">
                      <a:noFill/>
                      <a:miter lim="800000"/>
                      <a:headEnd/>
                      <a:tailEnd/>
                    </a:ln>
                  </pic:spPr>
                </pic:pic>
              </a:graphicData>
            </a:graphic>
          </wp:inline>
        </w:drawing>
      </w:r>
    </w:p>
    <w:p w:rsidR="007F50A7" w:rsidRPr="004F0ADC" w:rsidRDefault="007F50A7" w:rsidP="007F50A7">
      <w:pPr>
        <w:pStyle w:val="a4"/>
        <w:spacing w:line="360" w:lineRule="auto"/>
        <w:ind w:left="-810"/>
        <w:jc w:val="center"/>
        <w:outlineLvl w:val="0"/>
        <w:rPr>
          <w:sz w:val="28"/>
          <w:szCs w:val="28"/>
        </w:rPr>
      </w:pPr>
      <w:r w:rsidRPr="004F0ADC">
        <w:rPr>
          <w:sz w:val="28"/>
          <w:szCs w:val="28"/>
        </w:rPr>
        <w:t xml:space="preserve">Рисунок </w:t>
      </w:r>
      <w:r>
        <w:rPr>
          <w:sz w:val="28"/>
          <w:szCs w:val="28"/>
        </w:rPr>
        <w:t>24</w:t>
      </w:r>
      <w:r w:rsidRPr="004F0ADC">
        <w:rPr>
          <w:sz w:val="28"/>
          <w:szCs w:val="28"/>
        </w:rPr>
        <w:t>. Вилегодский район Архангельской области на карте России</w:t>
      </w:r>
    </w:p>
    <w:p w:rsidR="007F50A7" w:rsidRPr="004F0ADC" w:rsidRDefault="007F50A7" w:rsidP="007F50A7">
      <w:pPr>
        <w:pStyle w:val="a4"/>
        <w:spacing w:line="360" w:lineRule="auto"/>
        <w:ind w:left="-810"/>
        <w:jc w:val="center"/>
        <w:rPr>
          <w:sz w:val="28"/>
          <w:szCs w:val="28"/>
        </w:rPr>
      </w:pPr>
    </w:p>
    <w:p w:rsidR="007F50A7" w:rsidRPr="004F0ADC" w:rsidRDefault="007F50A7" w:rsidP="007F50A7">
      <w:pPr>
        <w:pStyle w:val="a4"/>
        <w:spacing w:line="360" w:lineRule="auto"/>
        <w:ind w:left="-810"/>
        <w:jc w:val="center"/>
        <w:rPr>
          <w:sz w:val="28"/>
          <w:szCs w:val="28"/>
        </w:rPr>
      </w:pPr>
      <w:r>
        <w:rPr>
          <w:noProof/>
          <w:sz w:val="28"/>
          <w:szCs w:val="28"/>
        </w:rPr>
        <w:drawing>
          <wp:inline distT="0" distB="0" distL="0" distR="0">
            <wp:extent cx="5926455" cy="3843655"/>
            <wp:effectExtent l="19050" t="0" r="0" b="0"/>
            <wp:docPr id="306" name="Рисунок 306" descr="C:\Users\R1\AppData\Local\Microsoft\Windows\INetCache\Content.Word\планы2341 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R1\AppData\Local\Microsoft\Windows\INetCache\Content.Word\планы2341 мал.jpg"/>
                    <pic:cNvPicPr>
                      <a:picLocks noChangeAspect="1" noChangeArrowheads="1"/>
                    </pic:cNvPicPr>
                  </pic:nvPicPr>
                  <pic:blipFill>
                    <a:blip r:embed="rId82" cstate="print"/>
                    <a:srcRect/>
                    <a:stretch>
                      <a:fillRect/>
                    </a:stretch>
                  </pic:blipFill>
                  <pic:spPr bwMode="auto">
                    <a:xfrm>
                      <a:off x="0" y="0"/>
                      <a:ext cx="5926455" cy="3843655"/>
                    </a:xfrm>
                    <a:prstGeom prst="rect">
                      <a:avLst/>
                    </a:prstGeom>
                    <a:noFill/>
                    <a:ln w="9525">
                      <a:noFill/>
                      <a:miter lim="800000"/>
                      <a:headEnd/>
                      <a:tailEnd/>
                    </a:ln>
                  </pic:spPr>
                </pic:pic>
              </a:graphicData>
            </a:graphic>
          </wp:inline>
        </w:drawing>
      </w:r>
    </w:p>
    <w:p w:rsidR="007F50A7" w:rsidRDefault="007F50A7" w:rsidP="007F50A7">
      <w:pPr>
        <w:pStyle w:val="a4"/>
        <w:spacing w:line="360" w:lineRule="auto"/>
        <w:ind w:left="-810"/>
        <w:jc w:val="center"/>
        <w:rPr>
          <w:sz w:val="28"/>
          <w:szCs w:val="28"/>
        </w:rPr>
      </w:pPr>
      <w:r w:rsidRPr="004F0ADC">
        <w:rPr>
          <w:sz w:val="28"/>
          <w:szCs w:val="28"/>
        </w:rPr>
        <w:t xml:space="preserve">Рисунок </w:t>
      </w:r>
      <w:r>
        <w:rPr>
          <w:sz w:val="28"/>
          <w:szCs w:val="28"/>
        </w:rPr>
        <w:t>25</w:t>
      </w:r>
      <w:r w:rsidRPr="004F0ADC">
        <w:rPr>
          <w:sz w:val="28"/>
          <w:szCs w:val="28"/>
        </w:rPr>
        <w:t>. Границы Вилегодского района</w:t>
      </w:r>
      <w:r>
        <w:rPr>
          <w:sz w:val="28"/>
          <w:szCs w:val="28"/>
        </w:rPr>
        <w:t>.</w:t>
      </w:r>
      <w:r w:rsidR="00867BA4">
        <w:rPr>
          <w:sz w:val="28"/>
          <w:szCs w:val="28"/>
        </w:rPr>
        <w:t xml:space="preserve"> </w:t>
      </w:r>
      <w:r>
        <w:rPr>
          <w:sz w:val="28"/>
          <w:szCs w:val="28"/>
        </w:rPr>
        <w:t>Схема</w:t>
      </w:r>
    </w:p>
    <w:p w:rsidR="007F50A7" w:rsidRPr="004F0ADC" w:rsidRDefault="007F50A7" w:rsidP="007F50A7">
      <w:pPr>
        <w:spacing w:line="360" w:lineRule="auto"/>
        <w:ind w:left="-810"/>
        <w:jc w:val="center"/>
        <w:rPr>
          <w:sz w:val="28"/>
          <w:szCs w:val="28"/>
        </w:rPr>
      </w:pPr>
      <w:r w:rsidRPr="004F0ADC">
        <w:rPr>
          <w:noProof/>
          <w:color w:val="0000FF"/>
          <w:sz w:val="28"/>
          <w:szCs w:val="28"/>
        </w:rPr>
        <w:lastRenderedPageBreak/>
        <w:drawing>
          <wp:inline distT="0" distB="0" distL="0" distR="0">
            <wp:extent cx="3644900" cy="3644900"/>
            <wp:effectExtent l="19050" t="0" r="0" b="0"/>
            <wp:docPr id="237" name="Рисунок 1" descr="https://upload.wikimedia.org/wikipedia/commons/thumb/f/f5/Solvychegodsk_%28Remezov%29.jpg/220px-Solvychegodsk_%28Remezov%29.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f/f5/Solvychegodsk_%28Remezov%29.jpg/220px-Solvychegodsk_%28Remezov%29.jpg">
                      <a:hlinkClick r:id="rId83"/>
                    </pic:cNvPr>
                    <pic:cNvPicPr>
                      <a:picLocks noChangeAspect="1" noChangeArrowheads="1"/>
                    </pic:cNvPicPr>
                  </pic:nvPicPr>
                  <pic:blipFill>
                    <a:blip r:embed="rId84"/>
                    <a:srcRect/>
                    <a:stretch>
                      <a:fillRect/>
                    </a:stretch>
                  </pic:blipFill>
                  <pic:spPr bwMode="auto">
                    <a:xfrm>
                      <a:off x="0" y="0"/>
                      <a:ext cx="3655895" cy="3655895"/>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outlineLvl w:val="0"/>
        <w:rPr>
          <w:sz w:val="28"/>
          <w:szCs w:val="28"/>
        </w:rPr>
      </w:pPr>
      <w:r w:rsidRPr="004F0ADC">
        <w:rPr>
          <w:sz w:val="28"/>
          <w:szCs w:val="28"/>
        </w:rPr>
        <w:t xml:space="preserve">Рисунок </w:t>
      </w:r>
      <w:r>
        <w:rPr>
          <w:sz w:val="28"/>
          <w:szCs w:val="28"/>
        </w:rPr>
        <w:t>26</w:t>
      </w:r>
      <w:r w:rsidRPr="004F0ADC">
        <w:rPr>
          <w:sz w:val="28"/>
          <w:szCs w:val="28"/>
        </w:rPr>
        <w:t>. "Вилетъ" на карте (1701 г.)</w:t>
      </w:r>
    </w:p>
    <w:p w:rsidR="00867BA4" w:rsidRPr="00673006" w:rsidRDefault="00867BA4" w:rsidP="007F50A7">
      <w:pPr>
        <w:spacing w:line="360" w:lineRule="auto"/>
        <w:ind w:left="-810"/>
        <w:jc w:val="center"/>
        <w:outlineLvl w:val="0"/>
        <w:rPr>
          <w:sz w:val="20"/>
          <w:szCs w:val="20"/>
        </w:rPr>
      </w:pPr>
      <w:r w:rsidRPr="00673006">
        <w:rPr>
          <w:rStyle w:val="mw-mmv-source"/>
          <w:rFonts w:eastAsiaTheme="majorEastAsia"/>
          <w:sz w:val="20"/>
          <w:szCs w:val="20"/>
        </w:rPr>
        <w:t xml:space="preserve">"Чертежная книга Сибири, составленная тобольским сыном боярским </w:t>
      </w:r>
      <w:hyperlink r:id="rId85" w:tooltip="w:ru:Ремезов, Семён Ульянович" w:history="1">
        <w:r w:rsidRPr="00673006">
          <w:rPr>
            <w:rStyle w:val="a3"/>
            <w:rFonts w:eastAsiaTheme="majorEastAsia"/>
            <w:color w:val="auto"/>
            <w:sz w:val="20"/>
            <w:szCs w:val="20"/>
            <w:u w:val="none"/>
          </w:rPr>
          <w:t>Семеном Ремезовым</w:t>
        </w:r>
      </w:hyperlink>
      <w:r w:rsidRPr="00673006">
        <w:rPr>
          <w:rStyle w:val="mw-mmv-source"/>
          <w:rFonts w:eastAsiaTheme="majorEastAsia"/>
          <w:sz w:val="20"/>
          <w:szCs w:val="20"/>
        </w:rPr>
        <w:t xml:space="preserve"> в 1701 г.",-</w:t>
      </w:r>
      <w:r w:rsidR="00673006">
        <w:rPr>
          <w:rStyle w:val="mw-mmv-source"/>
          <w:rFonts w:eastAsiaTheme="majorEastAsia"/>
          <w:sz w:val="20"/>
          <w:szCs w:val="20"/>
        </w:rPr>
        <w:t xml:space="preserve"> </w:t>
      </w:r>
      <w:r w:rsidRPr="00673006">
        <w:rPr>
          <w:rStyle w:val="mw-mmv-source"/>
          <w:rFonts w:eastAsiaTheme="majorEastAsia"/>
          <w:sz w:val="20"/>
          <w:szCs w:val="20"/>
        </w:rPr>
        <w:t>СПБ, 1882</w:t>
      </w:r>
    </w:p>
    <w:p w:rsidR="007F50A7" w:rsidRPr="004F0ADC" w:rsidRDefault="007F50A7" w:rsidP="007F50A7">
      <w:pPr>
        <w:pStyle w:val="a4"/>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133159" cy="3848512"/>
            <wp:effectExtent l="19050" t="0" r="0" b="0"/>
            <wp:docPr id="1" name="Рисунок 8" descr="C:\Users\R1\Downloads\КРАЕВЕДЧЕСКИЙ МУЗЕЙ\фото вилег музей мал\природа арх мал\20181103_020227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1\Downloads\КРАЕВЕДЧЕСКИЙ МУЗЕЙ\фото вилег музей мал\природа арх мал\20181103_0202271_0.jpg"/>
                    <pic:cNvPicPr>
                      <a:picLocks noChangeAspect="1" noChangeArrowheads="1"/>
                    </pic:cNvPicPr>
                  </pic:nvPicPr>
                  <pic:blipFill>
                    <a:blip r:embed="rId86"/>
                    <a:srcRect/>
                    <a:stretch>
                      <a:fillRect/>
                    </a:stretch>
                  </pic:blipFill>
                  <pic:spPr bwMode="auto">
                    <a:xfrm>
                      <a:off x="0" y="0"/>
                      <a:ext cx="5133159" cy="3848512"/>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noProof/>
          <w:sz w:val="28"/>
          <w:szCs w:val="28"/>
        </w:rPr>
      </w:pPr>
      <w:r w:rsidRPr="004F0ADC">
        <w:rPr>
          <w:sz w:val="28"/>
          <w:szCs w:val="28"/>
        </w:rPr>
        <w:t xml:space="preserve">Рисунок </w:t>
      </w:r>
      <w:r>
        <w:rPr>
          <w:sz w:val="28"/>
          <w:szCs w:val="28"/>
        </w:rPr>
        <w:t>27</w:t>
      </w:r>
      <w:r w:rsidRPr="004F0ADC">
        <w:rPr>
          <w:sz w:val="28"/>
          <w:szCs w:val="28"/>
        </w:rPr>
        <w:t xml:space="preserve">. </w:t>
      </w:r>
      <w:r>
        <w:rPr>
          <w:sz w:val="28"/>
          <w:szCs w:val="28"/>
        </w:rPr>
        <w:t>Архитектурный</w:t>
      </w:r>
      <w:r w:rsidRPr="004F0ADC">
        <w:rPr>
          <w:sz w:val="28"/>
          <w:szCs w:val="28"/>
        </w:rPr>
        <w:t xml:space="preserve"> контекст. </w:t>
      </w:r>
      <w:r>
        <w:rPr>
          <w:sz w:val="28"/>
          <w:szCs w:val="28"/>
        </w:rPr>
        <w:t>Советская застройка. Фотография</w:t>
      </w:r>
    </w:p>
    <w:p w:rsidR="007F50A7" w:rsidRDefault="007F50A7" w:rsidP="007F50A7">
      <w:pPr>
        <w:spacing w:before="100" w:beforeAutospacing="1" w:line="360" w:lineRule="auto"/>
        <w:ind w:left="-810"/>
        <w:jc w:val="center"/>
        <w:rPr>
          <w:sz w:val="28"/>
          <w:szCs w:val="28"/>
        </w:rPr>
      </w:pPr>
      <w:r>
        <w:rPr>
          <w:noProof/>
          <w:sz w:val="28"/>
          <w:szCs w:val="28"/>
        </w:rPr>
        <w:lastRenderedPageBreak/>
        <w:drawing>
          <wp:inline distT="0" distB="0" distL="0" distR="0">
            <wp:extent cx="5059499" cy="3793287"/>
            <wp:effectExtent l="19050" t="0" r="7801" b="0"/>
            <wp:docPr id="10" name="Рисунок 7" descr="C:\Users\R1\Downloads\КРАЕВЕДЧЕСКИЙ МУЗЕЙ\фото вилег музей мал\природа арх мал\20181102_03371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1\Downloads\КРАЕВЕДЧЕСКИЙ МУЗЕЙ\фото вилег музей мал\природа арх мал\20181102_033711_01.jpg"/>
                    <pic:cNvPicPr>
                      <a:picLocks noChangeAspect="1" noChangeArrowheads="1"/>
                    </pic:cNvPicPr>
                  </pic:nvPicPr>
                  <pic:blipFill>
                    <a:blip r:embed="rId87"/>
                    <a:srcRect/>
                    <a:stretch>
                      <a:fillRect/>
                    </a:stretch>
                  </pic:blipFill>
                  <pic:spPr bwMode="auto">
                    <a:xfrm>
                      <a:off x="0" y="0"/>
                      <a:ext cx="5068477" cy="3800018"/>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28</w:t>
      </w:r>
      <w:r w:rsidR="000B5372">
        <w:rPr>
          <w:sz w:val="28"/>
          <w:szCs w:val="28"/>
        </w:rPr>
        <w:t xml:space="preserve">. </w:t>
      </w:r>
      <w:r>
        <w:rPr>
          <w:sz w:val="28"/>
          <w:szCs w:val="28"/>
        </w:rPr>
        <w:t>Архитектурный</w:t>
      </w:r>
      <w:r w:rsidRPr="004F0ADC">
        <w:rPr>
          <w:sz w:val="28"/>
          <w:szCs w:val="28"/>
        </w:rPr>
        <w:t xml:space="preserve"> контекст. </w:t>
      </w:r>
      <w:r>
        <w:rPr>
          <w:sz w:val="28"/>
          <w:szCs w:val="28"/>
        </w:rPr>
        <w:t>Советская застройка</w:t>
      </w:r>
    </w:p>
    <w:p w:rsidR="007F50A7" w:rsidRDefault="007F50A7" w:rsidP="007F50A7">
      <w:pPr>
        <w:spacing w:before="100" w:beforeAutospacing="1" w:line="360" w:lineRule="auto"/>
        <w:ind w:left="-810"/>
        <w:jc w:val="center"/>
        <w:rPr>
          <w:sz w:val="28"/>
          <w:szCs w:val="28"/>
        </w:rPr>
      </w:pPr>
      <w:r>
        <w:rPr>
          <w:noProof/>
          <w:sz w:val="28"/>
          <w:szCs w:val="28"/>
        </w:rPr>
        <w:drawing>
          <wp:inline distT="0" distB="0" distL="0" distR="0">
            <wp:extent cx="4966607" cy="3723640"/>
            <wp:effectExtent l="19050" t="0" r="5443" b="0"/>
            <wp:docPr id="8" name="Рисунок 6" descr="C:\Users\R1\Downloads\КРАЕВЕДЧЕСКИЙ МУЗЕЙ\фото вилег музей мал\природа арх мал\20181102_03335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1\Downloads\КРАЕВЕДЧЕСКИЙ МУЗЕЙ\фото вилег музей мал\природа арх мал\20181102_033351_01.jpg"/>
                    <pic:cNvPicPr>
                      <a:picLocks noChangeAspect="1" noChangeArrowheads="1"/>
                    </pic:cNvPicPr>
                  </pic:nvPicPr>
                  <pic:blipFill>
                    <a:blip r:embed="rId88"/>
                    <a:srcRect/>
                    <a:stretch>
                      <a:fillRect/>
                    </a:stretch>
                  </pic:blipFill>
                  <pic:spPr bwMode="auto">
                    <a:xfrm>
                      <a:off x="0" y="0"/>
                      <a:ext cx="4975458" cy="3730276"/>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29</w:t>
      </w:r>
      <w:r w:rsidR="000B5372">
        <w:rPr>
          <w:sz w:val="28"/>
          <w:szCs w:val="28"/>
        </w:rPr>
        <w:t xml:space="preserve">. </w:t>
      </w:r>
      <w:r>
        <w:rPr>
          <w:sz w:val="28"/>
          <w:szCs w:val="28"/>
        </w:rPr>
        <w:t>Архитектурный</w:t>
      </w:r>
      <w:r w:rsidRPr="004F0ADC">
        <w:rPr>
          <w:sz w:val="28"/>
          <w:szCs w:val="28"/>
        </w:rPr>
        <w:t xml:space="preserve"> контекст. </w:t>
      </w:r>
    </w:p>
    <w:p w:rsidR="007F50A7" w:rsidRDefault="007F50A7" w:rsidP="007F50A7">
      <w:pPr>
        <w:spacing w:line="360" w:lineRule="auto"/>
        <w:ind w:left="-810"/>
        <w:jc w:val="center"/>
        <w:rPr>
          <w:sz w:val="28"/>
          <w:szCs w:val="28"/>
        </w:rPr>
      </w:pPr>
      <w:r>
        <w:rPr>
          <w:sz w:val="28"/>
          <w:szCs w:val="28"/>
        </w:rPr>
        <w:t>Современная застройка, деревянные мостовые</w:t>
      </w:r>
    </w:p>
    <w:p w:rsidR="007F50A7" w:rsidRDefault="007F50A7" w:rsidP="007F50A7">
      <w:pPr>
        <w:spacing w:before="100" w:beforeAutospacing="1" w:line="360" w:lineRule="auto"/>
        <w:ind w:left="-810"/>
        <w:jc w:val="center"/>
        <w:rPr>
          <w:sz w:val="28"/>
          <w:szCs w:val="28"/>
        </w:rPr>
      </w:pPr>
      <w:r>
        <w:rPr>
          <w:noProof/>
          <w:sz w:val="28"/>
          <w:szCs w:val="28"/>
        </w:rPr>
        <w:lastRenderedPageBreak/>
        <w:drawing>
          <wp:inline distT="0" distB="0" distL="0" distR="0">
            <wp:extent cx="4944835" cy="3707321"/>
            <wp:effectExtent l="19050" t="0" r="8165" b="0"/>
            <wp:docPr id="7" name="Рисунок 5" descr="C:\Users\R1\Downloads\КРАЕВЕДЧЕСКИЙ МУЗЕЙ\фото вилег музей мал\природа арх мал\20181102_02562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1\Downloads\КРАЕВЕДЧЕСКИЙ МУЗЕЙ\фото вилег музей мал\природа арх мал\20181102_025625_10.jpg"/>
                    <pic:cNvPicPr>
                      <a:picLocks noChangeAspect="1" noChangeArrowheads="1"/>
                    </pic:cNvPicPr>
                  </pic:nvPicPr>
                  <pic:blipFill>
                    <a:blip r:embed="rId89"/>
                    <a:srcRect/>
                    <a:stretch>
                      <a:fillRect/>
                    </a:stretch>
                  </pic:blipFill>
                  <pic:spPr bwMode="auto">
                    <a:xfrm>
                      <a:off x="0" y="0"/>
                      <a:ext cx="4952682" cy="3713205"/>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30</w:t>
      </w:r>
      <w:r w:rsidR="000B5372">
        <w:rPr>
          <w:sz w:val="28"/>
          <w:szCs w:val="28"/>
        </w:rPr>
        <w:t xml:space="preserve">. </w:t>
      </w:r>
      <w:r>
        <w:rPr>
          <w:sz w:val="28"/>
          <w:szCs w:val="28"/>
        </w:rPr>
        <w:t>Архитектурный</w:t>
      </w:r>
      <w:r w:rsidRPr="004F0ADC">
        <w:rPr>
          <w:sz w:val="28"/>
          <w:szCs w:val="28"/>
        </w:rPr>
        <w:t xml:space="preserve"> контекст. </w:t>
      </w:r>
    </w:p>
    <w:p w:rsidR="007F50A7" w:rsidRDefault="007F50A7" w:rsidP="007F50A7">
      <w:pPr>
        <w:spacing w:line="360" w:lineRule="auto"/>
        <w:ind w:left="-810"/>
        <w:jc w:val="center"/>
        <w:rPr>
          <w:sz w:val="28"/>
          <w:szCs w:val="28"/>
        </w:rPr>
      </w:pPr>
      <w:r>
        <w:rPr>
          <w:sz w:val="28"/>
          <w:szCs w:val="28"/>
        </w:rPr>
        <w:t>Советская и современная застройка</w:t>
      </w:r>
    </w:p>
    <w:p w:rsidR="007F50A7" w:rsidRDefault="007F50A7" w:rsidP="007F50A7">
      <w:pPr>
        <w:spacing w:before="100" w:beforeAutospacing="1" w:line="360" w:lineRule="auto"/>
        <w:ind w:left="-810"/>
        <w:jc w:val="center"/>
        <w:rPr>
          <w:sz w:val="28"/>
          <w:szCs w:val="28"/>
        </w:rPr>
      </w:pPr>
      <w:r>
        <w:rPr>
          <w:noProof/>
          <w:sz w:val="28"/>
          <w:szCs w:val="28"/>
        </w:rPr>
        <w:drawing>
          <wp:inline distT="0" distB="0" distL="0" distR="0">
            <wp:extent cx="4933950" cy="3713161"/>
            <wp:effectExtent l="19050" t="0" r="0" b="0"/>
            <wp:docPr id="16" name="Рисунок 15" descr="C:\Users\R1\AppData\Local\Microsoft\Windows\INetCache\Content.Word\20181031_04172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1\AppData\Local\Microsoft\Windows\INetCache\Content.Word\20181031_041724_01.jpg"/>
                    <pic:cNvPicPr>
                      <a:picLocks noChangeAspect="1" noChangeArrowheads="1"/>
                    </pic:cNvPicPr>
                  </pic:nvPicPr>
                  <pic:blipFill>
                    <a:blip r:embed="rId90"/>
                    <a:srcRect/>
                    <a:stretch>
                      <a:fillRect/>
                    </a:stretch>
                  </pic:blipFill>
                  <pic:spPr bwMode="auto">
                    <a:xfrm>
                      <a:off x="0" y="0"/>
                      <a:ext cx="4935028" cy="3713972"/>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31</w:t>
      </w:r>
      <w:r w:rsidR="000B5372">
        <w:rPr>
          <w:sz w:val="28"/>
          <w:szCs w:val="28"/>
        </w:rPr>
        <w:t xml:space="preserve">. </w:t>
      </w:r>
      <w:r>
        <w:rPr>
          <w:sz w:val="28"/>
          <w:szCs w:val="28"/>
        </w:rPr>
        <w:t>Архитектурный</w:t>
      </w:r>
      <w:r w:rsidRPr="004F0ADC">
        <w:rPr>
          <w:sz w:val="28"/>
          <w:szCs w:val="28"/>
        </w:rPr>
        <w:t xml:space="preserve"> контекст. </w:t>
      </w:r>
      <w:r>
        <w:rPr>
          <w:sz w:val="28"/>
          <w:szCs w:val="28"/>
        </w:rPr>
        <w:t>Ильинская церковь</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noProof/>
          <w:sz w:val="28"/>
          <w:szCs w:val="28"/>
        </w:rPr>
      </w:pPr>
      <w:r>
        <w:rPr>
          <w:noProof/>
          <w:sz w:val="28"/>
          <w:szCs w:val="28"/>
        </w:rPr>
        <w:lastRenderedPageBreak/>
        <w:drawing>
          <wp:inline distT="0" distB="0" distL="0" distR="0">
            <wp:extent cx="4988378" cy="3741136"/>
            <wp:effectExtent l="19050" t="0" r="2722" b="0"/>
            <wp:docPr id="17" name="Рисунок 16" descr="C:\Users\R1\Downloads\КРАЕВЕДЧЕСКИЙ МУЗЕЙ\фото вилег музей мал\парк поколений\20181031_040512_10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1\Downloads\КРАЕВЕДЧЕСКИЙ МУЗЕЙ\фото вилег музей мал\парк поколений\20181031_040512_10мал.jpg"/>
                    <pic:cNvPicPr>
                      <a:picLocks noChangeAspect="1" noChangeArrowheads="1"/>
                    </pic:cNvPicPr>
                  </pic:nvPicPr>
                  <pic:blipFill>
                    <a:blip r:embed="rId91"/>
                    <a:srcRect/>
                    <a:stretch>
                      <a:fillRect/>
                    </a:stretch>
                  </pic:blipFill>
                  <pic:spPr bwMode="auto">
                    <a:xfrm>
                      <a:off x="0" y="0"/>
                      <a:ext cx="4990732" cy="3742902"/>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32</w:t>
      </w:r>
      <w:r w:rsidR="000B5372">
        <w:rPr>
          <w:sz w:val="28"/>
          <w:szCs w:val="28"/>
        </w:rPr>
        <w:t xml:space="preserve">. </w:t>
      </w:r>
      <w:r>
        <w:rPr>
          <w:sz w:val="28"/>
          <w:szCs w:val="28"/>
        </w:rPr>
        <w:t>Архитектурный</w:t>
      </w:r>
      <w:r w:rsidRPr="004F0ADC">
        <w:rPr>
          <w:sz w:val="28"/>
          <w:szCs w:val="28"/>
        </w:rPr>
        <w:t xml:space="preserve"> контекст. </w:t>
      </w:r>
      <w:r>
        <w:rPr>
          <w:sz w:val="28"/>
          <w:szCs w:val="28"/>
        </w:rPr>
        <w:t>Ильинское городище</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966607" cy="3725831"/>
            <wp:effectExtent l="19050" t="0" r="5443" b="0"/>
            <wp:docPr id="14" name="Рисунок 9" descr="C:\Users\R1\Downloads\КРАЕВЕДЧЕСКИЙ МУЗЕЙ\фото вилег музей мал\музей истории мал\20181031_04053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1\Downloads\КРАЕВЕДЧЕСКИЙ МУЗЕЙ\фото вилег музей мал\музей истории мал\20181031_040532_11.jpg"/>
                    <pic:cNvPicPr>
                      <a:picLocks noChangeAspect="1" noChangeArrowheads="1"/>
                    </pic:cNvPicPr>
                  </pic:nvPicPr>
                  <pic:blipFill>
                    <a:blip r:embed="rId92"/>
                    <a:srcRect/>
                    <a:stretch>
                      <a:fillRect/>
                    </a:stretch>
                  </pic:blipFill>
                  <pic:spPr bwMode="auto">
                    <a:xfrm>
                      <a:off x="0" y="0"/>
                      <a:ext cx="4974590" cy="373182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Рисунок</w:t>
      </w:r>
      <w:r>
        <w:rPr>
          <w:sz w:val="28"/>
          <w:szCs w:val="28"/>
        </w:rPr>
        <w:t xml:space="preserve"> 33.</w:t>
      </w:r>
      <w:r w:rsidR="000B5372">
        <w:rPr>
          <w:sz w:val="28"/>
          <w:szCs w:val="28"/>
        </w:rPr>
        <w:t xml:space="preserve"> </w:t>
      </w:r>
      <w:r>
        <w:rPr>
          <w:sz w:val="28"/>
          <w:szCs w:val="28"/>
        </w:rPr>
        <w:t>Архитектурный</w:t>
      </w:r>
      <w:r w:rsidRPr="004F0ADC">
        <w:rPr>
          <w:sz w:val="28"/>
          <w:szCs w:val="28"/>
        </w:rPr>
        <w:t xml:space="preserve"> контекст. </w:t>
      </w:r>
      <w:r>
        <w:rPr>
          <w:sz w:val="28"/>
          <w:szCs w:val="28"/>
        </w:rPr>
        <w:t>Усадебный комплекс</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lastRenderedPageBreak/>
        <w:drawing>
          <wp:inline distT="0" distB="0" distL="0" distR="0">
            <wp:extent cx="5347674" cy="5984720"/>
            <wp:effectExtent l="19050" t="0" r="5376" b="0"/>
            <wp:docPr id="240" name="Рисунок 4" descr="E:\MARINE\SPBU\ВИЛЕДЬ\КАРТЫ АРХАНГЕЛЬСК ОБЛ\04_Историко-культурный опорный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RINE\SPBU\ВИЛЕДЬ\КАРТЫ АРХАНГЕЛЬСК ОБЛ\04_Историко-культурный опорный план.jpg"/>
                    <pic:cNvPicPr>
                      <a:picLocks noChangeAspect="1" noChangeArrowheads="1"/>
                    </pic:cNvPicPr>
                  </pic:nvPicPr>
                  <pic:blipFill>
                    <a:blip r:embed="rId93"/>
                    <a:srcRect/>
                    <a:stretch>
                      <a:fillRect/>
                    </a:stretch>
                  </pic:blipFill>
                  <pic:spPr bwMode="auto">
                    <a:xfrm>
                      <a:off x="0" y="0"/>
                      <a:ext cx="5352572" cy="5990201"/>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Pr>
          <w:sz w:val="28"/>
          <w:szCs w:val="28"/>
        </w:rPr>
        <w:t>Рисунок 34. Зоны объектов культурного наследия села Ильинско-Подомское (разработано НИИ Урбанистки)</w:t>
      </w:r>
    </w:p>
    <w:p w:rsidR="007F50A7" w:rsidRDefault="007F50A7" w:rsidP="007F50A7">
      <w:pPr>
        <w:spacing w:line="360" w:lineRule="auto"/>
        <w:ind w:left="-810"/>
        <w:jc w:val="center"/>
        <w:rPr>
          <w:sz w:val="28"/>
          <w:szCs w:val="28"/>
        </w:rPr>
      </w:pPr>
    </w:p>
    <w:p w:rsidR="007F50A7" w:rsidRDefault="007F50A7" w:rsidP="007F50A7">
      <w:pPr>
        <w:spacing w:before="100" w:beforeAutospacing="1" w:line="360" w:lineRule="auto"/>
        <w:ind w:left="-810"/>
        <w:jc w:val="center"/>
        <w:rPr>
          <w:sz w:val="28"/>
          <w:szCs w:val="28"/>
        </w:rPr>
      </w:pPr>
      <w:r w:rsidRPr="00275254">
        <w:rPr>
          <w:noProof/>
        </w:rPr>
        <w:lastRenderedPageBreak/>
        <w:drawing>
          <wp:inline distT="0" distB="0" distL="0" distR="0">
            <wp:extent cx="5510893" cy="2950028"/>
            <wp:effectExtent l="19050" t="0" r="0" b="0"/>
            <wp:docPr id="241" name="Объект 4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9618" cy="4500594"/>
                      <a:chOff x="642910" y="500048"/>
                      <a:chExt cx="7929618" cy="4500594"/>
                    </a:xfrm>
                  </a:grpSpPr>
                  <a:pic>
                    <a:nvPicPr>
                      <a:cNvPr id="2050" name="Picture 2" descr="C:\Users\R1\Downloads\КРАЕВЕДЧЕСКИЙ МУЗЕЙ\карты виледь\карта 2.jpg"/>
                      <a:cNvPicPr>
                        <a:picLocks noChangeAspect="1" noChangeArrowheads="1"/>
                      </a:cNvPicPr>
                    </a:nvPicPr>
                    <a:blipFill>
                      <a:blip r:embed="rId94" cstate="print"/>
                      <a:srcRect l="14253" t="30443" r="6441" b="13706"/>
                      <a:stretch>
                        <a:fillRect/>
                      </a:stretch>
                    </a:blipFill>
                    <a:spPr bwMode="auto">
                      <a:xfrm>
                        <a:off x="642910" y="500048"/>
                        <a:ext cx="7929618" cy="4357718"/>
                      </a:xfrm>
                      <a:prstGeom prst="rect">
                        <a:avLst/>
                      </a:prstGeom>
                      <a:noFill/>
                    </a:spPr>
                  </a:pic>
                  <a:sp>
                    <a:nvSpPr>
                      <a:cNvPr id="17" name="Овал 16"/>
                      <a:cNvSpPr/>
                    </a:nvSpPr>
                    <a:spPr>
                      <a:xfrm>
                        <a:off x="5715008" y="3786196"/>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Прямоугольник 24"/>
                      <a:cNvSpPr/>
                    </a:nvSpPr>
                    <a:spPr>
                      <a:xfrm>
                        <a:off x="642910" y="3071816"/>
                        <a:ext cx="2214578" cy="1785950"/>
                      </a:xfrm>
                      <a:prstGeom prst="rect">
                        <a:avLst/>
                      </a:prstGeom>
                      <a:solidFill>
                        <a:srgbClr val="FFFFFF">
                          <a:alpha val="50980"/>
                        </a:srgbClr>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TextBox 7"/>
                      <a:cNvSpPr txBox="1"/>
                    </a:nvSpPr>
                    <a:spPr>
                      <a:xfrm>
                        <a:off x="928662" y="3143254"/>
                        <a:ext cx="3286148" cy="1831271"/>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000" dirty="0" smtClean="0">
                              <a:latin typeface="Cuprum" pitchFamily="2" charset="0"/>
                            </a:rPr>
                            <a:t>Здания музея (природа и история)</a:t>
                          </a:r>
                        </a:p>
                        <a:p>
                          <a:endParaRPr lang="ru-RU" sz="1000" dirty="0" smtClean="0">
                            <a:latin typeface="Cuprum" pitchFamily="2" charset="0"/>
                          </a:endParaRPr>
                        </a:p>
                        <a:p>
                          <a:endParaRPr lang="ru-RU" sz="300" dirty="0" smtClean="0">
                            <a:latin typeface="Cuprum" pitchFamily="2" charset="0"/>
                          </a:endParaRPr>
                        </a:p>
                        <a:p>
                          <a:r>
                            <a:rPr lang="ru-RU" sz="1000" dirty="0" err="1" smtClean="0">
                              <a:latin typeface="Cuprum" pitchFamily="2" charset="0"/>
                            </a:rPr>
                            <a:t>Вилегодская</a:t>
                          </a:r>
                          <a:r>
                            <a:rPr lang="ru-RU" sz="1000" dirty="0" smtClean="0">
                              <a:latin typeface="Cuprum" pitchFamily="2" charset="0"/>
                            </a:rPr>
                            <a:t/>
                          </a:r>
                          <a:r>
                            <a:rPr lang="ru-RU" sz="1000" dirty="0" smtClean="0">
                              <a:latin typeface="Cuprum" pitchFamily="2" charset="0"/>
                            </a:rPr>
                            <a:t>изба</a:t>
                          </a:r>
                        </a:p>
                        <a:p>
                          <a:endParaRPr lang="ru-RU" sz="1000" dirty="0" smtClean="0">
                            <a:latin typeface="Cuprum" pitchFamily="2" charset="0"/>
                          </a:endParaRPr>
                        </a:p>
                        <a:p>
                          <a:r>
                            <a:rPr lang="ru-RU" sz="1000" dirty="0" smtClean="0">
                              <a:latin typeface="Cuprum" pitchFamily="2" charset="0"/>
                            </a:rPr>
                            <a:t> Дом народной культуры</a:t>
                          </a:r>
                        </a:p>
                        <a:p>
                          <a:endParaRPr lang="ru-RU" sz="1000" dirty="0" smtClean="0">
                            <a:latin typeface="Cuprum" pitchFamily="2" charset="0"/>
                          </a:endParaRPr>
                        </a:p>
                        <a:p>
                          <a:r>
                            <a:rPr lang="ru-RU" sz="1000" dirty="0" smtClean="0">
                              <a:latin typeface="Cuprum" pitchFamily="2" charset="0"/>
                            </a:rPr>
                            <a:t>Парк поколений</a:t>
                          </a:r>
                          <a:endParaRPr lang="en-US" sz="1000" dirty="0" smtClean="0">
                            <a:latin typeface="Cuprum" pitchFamily="2" charset="0"/>
                          </a:endParaRPr>
                        </a:p>
                        <a:p>
                          <a:endParaRPr lang="ru-RU" sz="1000" dirty="0" smtClean="0">
                            <a:latin typeface="Cuprum" pitchFamily="2" charset="0"/>
                          </a:endParaRPr>
                        </a:p>
                        <a:p>
                          <a:r>
                            <a:rPr lang="ru-RU" sz="1000" dirty="0" smtClean="0">
                              <a:latin typeface="Cuprum" pitchFamily="2" charset="0"/>
                            </a:rPr>
                            <a:t>Дом культуры (строительство)</a:t>
                          </a:r>
                        </a:p>
                        <a:p>
                          <a:endParaRPr lang="ru-RU" sz="1000" dirty="0" smtClean="0">
                            <a:latin typeface="Cuprum" pitchFamily="2" charset="0"/>
                          </a:endParaRPr>
                        </a:p>
                        <a:p>
                          <a:r>
                            <a:rPr lang="ru-RU" sz="1000" dirty="0" smtClean="0">
                              <a:latin typeface="Cuprum" pitchFamily="2" charset="0"/>
                            </a:rPr>
                            <a:t>Центральный дом творчества</a:t>
                          </a:r>
                          <a:endParaRPr lang="en-US" sz="1000" dirty="0" smtClean="0">
                            <a:latin typeface="Cuprum" pitchFamily="2" charset="0"/>
                          </a:endParaRPr>
                        </a:p>
                      </a:txBody>
                      <a:useSpRect/>
                    </a:txSp>
                  </a:sp>
                  <a:sp>
                    <a:nvSpPr>
                      <a:cNvPr id="18" name="Овал 17"/>
                      <a:cNvSpPr/>
                    </a:nvSpPr>
                    <a:spPr>
                      <a:xfrm>
                        <a:off x="785786" y="3214692"/>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TextBox 28"/>
                      <a:cNvSpPr txBox="1"/>
                    </a:nvSpPr>
                    <a:spPr>
                      <a:xfrm>
                        <a:off x="714348" y="3143254"/>
                        <a:ext cx="234360"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1</a:t>
                          </a:r>
                          <a:endParaRPr lang="ru-RU" sz="1400" dirty="0">
                            <a:latin typeface="Cuprum" pitchFamily="2" charset="0"/>
                          </a:endParaRPr>
                        </a:p>
                      </a:txBody>
                      <a:useSpRect/>
                    </a:txSp>
                  </a:sp>
                  <a:sp>
                    <a:nvSpPr>
                      <a:cNvPr id="30" name="TextBox 29"/>
                      <a:cNvSpPr txBox="1"/>
                    </a:nvSpPr>
                    <a:spPr>
                      <a:xfrm>
                        <a:off x="5643570" y="3714758"/>
                        <a:ext cx="234360"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1</a:t>
                          </a:r>
                          <a:endParaRPr lang="ru-RU" sz="1400" dirty="0">
                            <a:latin typeface="Cuprum" pitchFamily="2" charset="0"/>
                          </a:endParaRPr>
                        </a:p>
                      </a:txBody>
                      <a:useSpRect/>
                    </a:txSp>
                  </a:sp>
                  <a:sp>
                    <a:nvSpPr>
                      <a:cNvPr id="31" name="Овал 30"/>
                      <a:cNvSpPr/>
                    </a:nvSpPr>
                    <a:spPr>
                      <a:xfrm>
                        <a:off x="785786" y="3565331"/>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TextBox 31"/>
                      <a:cNvSpPr txBox="1"/>
                    </a:nvSpPr>
                    <a:spPr>
                      <a:xfrm>
                        <a:off x="714348" y="3500444"/>
                        <a:ext cx="255198"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2</a:t>
                          </a:r>
                          <a:endParaRPr lang="ru-RU" sz="1400" dirty="0">
                            <a:latin typeface="Cuprum" pitchFamily="2" charset="0"/>
                          </a:endParaRPr>
                        </a:p>
                      </a:txBody>
                      <a:useSpRect/>
                    </a:txSp>
                  </a:sp>
                  <a:sp>
                    <a:nvSpPr>
                      <a:cNvPr id="34" name="Овал 33"/>
                      <a:cNvSpPr/>
                    </a:nvSpPr>
                    <a:spPr>
                      <a:xfrm>
                        <a:off x="5429256" y="1543042"/>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TextBox 34"/>
                      <a:cNvSpPr txBox="1"/>
                    </a:nvSpPr>
                    <a:spPr>
                      <a:xfrm>
                        <a:off x="5357818" y="1478155"/>
                        <a:ext cx="255198"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2</a:t>
                          </a:r>
                          <a:endParaRPr lang="ru-RU" sz="1400" dirty="0">
                            <a:latin typeface="Cuprum" pitchFamily="2" charset="0"/>
                          </a:endParaRPr>
                        </a:p>
                      </a:txBody>
                      <a:useSpRect/>
                    </a:txSp>
                  </a:sp>
                  <a:sp>
                    <a:nvSpPr>
                      <a:cNvPr id="36" name="Овал 35"/>
                      <a:cNvSpPr/>
                    </a:nvSpPr>
                    <a:spPr>
                      <a:xfrm>
                        <a:off x="785786" y="3900496"/>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TextBox 36"/>
                      <a:cNvSpPr txBox="1"/>
                    </a:nvSpPr>
                    <a:spPr>
                      <a:xfrm>
                        <a:off x="714348" y="3835609"/>
                        <a:ext cx="258404"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3</a:t>
                          </a:r>
                          <a:endParaRPr lang="ru-RU" sz="1400" dirty="0">
                            <a:latin typeface="Cuprum" pitchFamily="2" charset="0"/>
                          </a:endParaRPr>
                        </a:p>
                      </a:txBody>
                      <a:useSpRect/>
                    </a:txSp>
                  </a:sp>
                  <a:sp>
                    <a:nvSpPr>
                      <a:cNvPr id="38" name="Овал 37"/>
                      <a:cNvSpPr/>
                    </a:nvSpPr>
                    <a:spPr>
                      <a:xfrm>
                        <a:off x="4429124" y="2664025"/>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TextBox 38"/>
                      <a:cNvSpPr txBox="1"/>
                    </a:nvSpPr>
                    <a:spPr>
                      <a:xfrm>
                        <a:off x="4357686" y="2571750"/>
                        <a:ext cx="258404"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3</a:t>
                          </a:r>
                          <a:endParaRPr lang="ru-RU" sz="1400" dirty="0">
                            <a:latin typeface="Cuprum" pitchFamily="2" charset="0"/>
                          </a:endParaRPr>
                        </a:p>
                      </a:txBody>
                      <a:useSpRect/>
                    </a:txSp>
                  </a:sp>
                  <a:sp>
                    <a:nvSpPr>
                      <a:cNvPr id="41" name="Овал 40"/>
                      <a:cNvSpPr/>
                    </a:nvSpPr>
                    <a:spPr>
                      <a:xfrm>
                        <a:off x="785786" y="4186248"/>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TextBox 41"/>
                      <a:cNvSpPr txBox="1"/>
                    </a:nvSpPr>
                    <a:spPr>
                      <a:xfrm>
                        <a:off x="714348" y="4121361"/>
                        <a:ext cx="269626"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4</a:t>
                          </a:r>
                          <a:endParaRPr lang="ru-RU" sz="1400" dirty="0">
                            <a:latin typeface="Cuprum" pitchFamily="2" charset="0"/>
                          </a:endParaRPr>
                        </a:p>
                      </a:txBody>
                      <a:useSpRect/>
                    </a:txSp>
                  </a:sp>
                  <a:sp>
                    <a:nvSpPr>
                      <a:cNvPr id="44" name="Овал 43"/>
                      <a:cNvSpPr/>
                    </a:nvSpPr>
                    <a:spPr>
                      <a:xfrm>
                        <a:off x="785786" y="4494025"/>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TextBox 44"/>
                      <a:cNvSpPr txBox="1"/>
                    </a:nvSpPr>
                    <a:spPr>
                      <a:xfrm>
                        <a:off x="714348" y="4407113"/>
                        <a:ext cx="269626"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solidFill>
                                <a:schemeClr val="bg1"/>
                              </a:solidFill>
                              <a:latin typeface="Cuprum" pitchFamily="2" charset="0"/>
                            </a:rPr>
                            <a:t>5</a:t>
                          </a:r>
                          <a:endParaRPr lang="ru-RU" sz="1400" dirty="0">
                            <a:solidFill>
                              <a:schemeClr val="bg1"/>
                            </a:solidFill>
                            <a:latin typeface="Cuprum" pitchFamily="2" charset="0"/>
                          </a:endParaRPr>
                        </a:p>
                      </a:txBody>
                      <a:useSpRect/>
                    </a:txSp>
                  </a:sp>
                  <a:sp>
                    <a:nvSpPr>
                      <a:cNvPr id="46" name="Овал 45"/>
                      <a:cNvSpPr/>
                    </a:nvSpPr>
                    <a:spPr>
                      <a:xfrm>
                        <a:off x="4143372" y="1707943"/>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8" name="Овал 47"/>
                      <a:cNvSpPr/>
                    </a:nvSpPr>
                    <a:spPr>
                      <a:xfrm>
                        <a:off x="4373812" y="2279447"/>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TextBox 48"/>
                      <a:cNvSpPr txBox="1"/>
                    </a:nvSpPr>
                    <a:spPr>
                      <a:xfrm>
                        <a:off x="4302374" y="2192535"/>
                        <a:ext cx="269626"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solidFill>
                                <a:schemeClr val="bg1"/>
                              </a:solidFill>
                              <a:latin typeface="Cuprum" pitchFamily="2" charset="0"/>
                            </a:rPr>
                            <a:t>5</a:t>
                          </a:r>
                          <a:endParaRPr lang="ru-RU" sz="1400" dirty="0">
                            <a:solidFill>
                              <a:schemeClr val="bg1"/>
                            </a:solidFill>
                            <a:latin typeface="Cuprum" pitchFamily="2" charset="0"/>
                          </a:endParaRPr>
                        </a:p>
                      </a:txBody>
                      <a:useSpRect/>
                    </a:txSp>
                  </a:sp>
                  <a:sp>
                    <a:nvSpPr>
                      <a:cNvPr id="50" name="Овал 49"/>
                      <a:cNvSpPr/>
                    </a:nvSpPr>
                    <a:spPr>
                      <a:xfrm>
                        <a:off x="785786" y="4779777"/>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TextBox 50"/>
                      <a:cNvSpPr txBox="1"/>
                    </a:nvSpPr>
                    <a:spPr>
                      <a:xfrm>
                        <a:off x="714348" y="4692865"/>
                        <a:ext cx="269626"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6</a:t>
                          </a:r>
                          <a:endParaRPr lang="ru-RU" sz="1400" dirty="0">
                            <a:latin typeface="Cuprum" pitchFamily="2" charset="0"/>
                          </a:endParaRPr>
                        </a:p>
                      </a:txBody>
                      <a:useSpRect/>
                    </a:txSp>
                  </a:sp>
                  <a:sp>
                    <a:nvSpPr>
                      <a:cNvPr id="52" name="Овал 51"/>
                      <a:cNvSpPr/>
                    </a:nvSpPr>
                    <a:spPr>
                      <a:xfrm>
                        <a:off x="5445382" y="4015984"/>
                        <a:ext cx="100014" cy="100014"/>
                      </a:xfrm>
                      <a:prstGeom prst="ellipse">
                        <a:avLst/>
                      </a:prstGeom>
                      <a:solidFill>
                        <a:srgbClr val="09BFFF"/>
                      </a:solidFill>
                      <a:ln w="57150">
                        <a:solidFill>
                          <a:srgbClr val="09BFFF"/>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endParaRPr lang="ru-RU" sz="1000" dirty="0">
                            <a:latin typeface="Cuprum" pitchFamily="2"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TextBox 52"/>
                      <a:cNvSpPr txBox="1"/>
                    </a:nvSpPr>
                    <a:spPr>
                      <a:xfrm>
                        <a:off x="4071934" y="1643056"/>
                        <a:ext cx="269626"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6</a:t>
                          </a:r>
                          <a:endParaRPr lang="ru-RU" sz="1400" dirty="0">
                            <a:latin typeface="Cuprum" pitchFamily="2" charset="0"/>
                          </a:endParaRPr>
                        </a:p>
                      </a:txBody>
                      <a:useSpRect/>
                    </a:txSp>
                  </a:sp>
                  <a:sp>
                    <a:nvSpPr>
                      <a:cNvPr id="47" name="TextBox 46"/>
                      <a:cNvSpPr txBox="1"/>
                    </a:nvSpPr>
                    <a:spPr>
                      <a:xfrm>
                        <a:off x="5357818" y="3929072"/>
                        <a:ext cx="269626" cy="307777"/>
                      </a:xfrm>
                      <a:prstGeom prst="rect">
                        <a:avLst/>
                      </a:prstGeom>
                      <a:noFill/>
                    </a:spPr>
                    <a:txSp>
                      <a:txBody>
                        <a:bodyPr wrap="non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ru-RU" sz="1400" dirty="0" smtClean="0">
                              <a:latin typeface="Cuprum" pitchFamily="2" charset="0"/>
                            </a:rPr>
                            <a:t>4</a:t>
                          </a:r>
                          <a:endParaRPr lang="ru-RU" sz="1400" dirty="0">
                            <a:latin typeface="Cuprum" pitchFamily="2" charset="0"/>
                          </a:endParaRPr>
                        </a:p>
                      </a:txBody>
                      <a:useSpRect/>
                    </a:txSp>
                  </a:sp>
                </lc:lockedCanvas>
              </a:graphicData>
            </a:graphic>
          </wp:inline>
        </w:drawing>
      </w:r>
    </w:p>
    <w:p w:rsidR="007F50A7" w:rsidRDefault="007F50A7" w:rsidP="007F50A7">
      <w:pPr>
        <w:spacing w:before="100" w:beforeAutospacing="1" w:line="360" w:lineRule="auto"/>
        <w:ind w:left="-810"/>
        <w:jc w:val="center"/>
        <w:rPr>
          <w:sz w:val="28"/>
          <w:szCs w:val="28"/>
        </w:rPr>
      </w:pPr>
      <w:r w:rsidRPr="00275254">
        <w:rPr>
          <w:sz w:val="28"/>
          <w:szCs w:val="28"/>
        </w:rPr>
        <w:t xml:space="preserve">Рисунок  </w:t>
      </w:r>
      <w:r>
        <w:rPr>
          <w:sz w:val="28"/>
          <w:szCs w:val="28"/>
        </w:rPr>
        <w:t>35</w:t>
      </w:r>
      <w:r w:rsidRPr="00275254">
        <w:rPr>
          <w:sz w:val="28"/>
          <w:szCs w:val="28"/>
        </w:rPr>
        <w:t>. Объекты культуры исторического центра села Ильинско-Подомское</w:t>
      </w:r>
    </w:p>
    <w:p w:rsidR="007F50A7" w:rsidRPr="00275254" w:rsidRDefault="007F50A7" w:rsidP="007F50A7">
      <w:pPr>
        <w:spacing w:before="100" w:beforeAutospacing="1" w:line="360" w:lineRule="auto"/>
        <w:ind w:left="-810"/>
        <w:jc w:val="center"/>
        <w:rPr>
          <w:sz w:val="28"/>
          <w:szCs w:val="28"/>
        </w:rPr>
      </w:pPr>
    </w:p>
    <w:p w:rsidR="007F50A7" w:rsidRPr="004F0ADC" w:rsidRDefault="007F50A7" w:rsidP="007F50A7">
      <w:pPr>
        <w:spacing w:line="360" w:lineRule="auto"/>
        <w:ind w:left="-810"/>
        <w:jc w:val="center"/>
        <w:rPr>
          <w:sz w:val="28"/>
          <w:szCs w:val="28"/>
        </w:rPr>
      </w:pPr>
      <w:r w:rsidRPr="004F0ADC">
        <w:rPr>
          <w:noProof/>
          <w:sz w:val="28"/>
          <w:szCs w:val="28"/>
        </w:rPr>
        <w:drawing>
          <wp:inline distT="0" distB="0" distL="0" distR="0">
            <wp:extent cx="4988379" cy="3739964"/>
            <wp:effectExtent l="19050" t="0" r="2721" b="0"/>
            <wp:docPr id="18" name="Рисунок 11" descr="C:\Users\R1\Downloads\КРАЕВЕДЧЕСКИЙ МУЗЕЙ\фото вилег музей мал\природа арх мал\20181102_121750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1\Downloads\КРАЕВЕДЧЕСКИЙ МУЗЕЙ\фото вилег музей мал\природа арх мал\20181102_1217501_0.jpg"/>
                    <pic:cNvPicPr>
                      <a:picLocks noChangeAspect="1" noChangeArrowheads="1"/>
                    </pic:cNvPicPr>
                  </pic:nvPicPr>
                  <pic:blipFill>
                    <a:blip r:embed="rId95"/>
                    <a:srcRect/>
                    <a:stretch>
                      <a:fillRect/>
                    </a:stretch>
                  </pic:blipFill>
                  <pic:spPr bwMode="auto">
                    <a:xfrm>
                      <a:off x="0" y="0"/>
                      <a:ext cx="4987365" cy="3739204"/>
                    </a:xfrm>
                    <a:prstGeom prst="rect">
                      <a:avLst/>
                    </a:prstGeom>
                    <a:noFill/>
                    <a:ln w="9525">
                      <a:noFill/>
                      <a:miter lim="800000"/>
                      <a:headEnd/>
                      <a:tailEnd/>
                    </a:ln>
                  </pic:spPr>
                </pic:pic>
              </a:graphicData>
            </a:graphic>
          </wp:inline>
        </w:drawing>
      </w:r>
    </w:p>
    <w:p w:rsidR="007F50A7" w:rsidRPr="004F0ADC" w:rsidRDefault="007F50A7" w:rsidP="007F50A7">
      <w:pPr>
        <w:spacing w:line="360" w:lineRule="auto"/>
        <w:ind w:left="-810"/>
        <w:jc w:val="center"/>
        <w:rPr>
          <w:sz w:val="28"/>
          <w:szCs w:val="28"/>
        </w:rPr>
      </w:pPr>
      <w:r w:rsidRPr="004F0ADC">
        <w:rPr>
          <w:sz w:val="28"/>
          <w:szCs w:val="28"/>
        </w:rPr>
        <w:t xml:space="preserve">Рисунок </w:t>
      </w:r>
      <w:r>
        <w:rPr>
          <w:sz w:val="28"/>
          <w:szCs w:val="28"/>
        </w:rPr>
        <w:t>36</w:t>
      </w:r>
      <w:r w:rsidRPr="004F0ADC">
        <w:rPr>
          <w:sz w:val="28"/>
          <w:szCs w:val="28"/>
        </w:rPr>
        <w:t>. Природный контекст. Река Виледь.</w:t>
      </w:r>
    </w:p>
    <w:p w:rsidR="007F50A7" w:rsidRPr="004F0ADC" w:rsidRDefault="007F50A7" w:rsidP="007F50A7">
      <w:pPr>
        <w:spacing w:line="360" w:lineRule="auto"/>
        <w:ind w:left="-810"/>
        <w:jc w:val="center"/>
        <w:rPr>
          <w:sz w:val="28"/>
          <w:szCs w:val="28"/>
        </w:rPr>
      </w:pPr>
      <w:r w:rsidRPr="004F0ADC">
        <w:rPr>
          <w:noProof/>
          <w:sz w:val="28"/>
          <w:szCs w:val="28"/>
        </w:rPr>
        <w:lastRenderedPageBreak/>
        <w:drawing>
          <wp:inline distT="0" distB="0" distL="0" distR="0">
            <wp:extent cx="5064579" cy="3797094"/>
            <wp:effectExtent l="19050" t="0" r="2721" b="0"/>
            <wp:docPr id="19" name="Рисунок 10" descr="C:\Users\R1\Downloads\КРАЕВЕДЧЕСКИЙ МУЗЕЙ\фото вилег музей мал\природа арх мал\20181102_12171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1\Downloads\КРАЕВЕДЧЕСКИЙ МУЗЕЙ\фото вилег музей мал\природа арх мал\20181102_121711_10.jpg"/>
                    <pic:cNvPicPr>
                      <a:picLocks noChangeAspect="1" noChangeArrowheads="1"/>
                    </pic:cNvPicPr>
                  </pic:nvPicPr>
                  <pic:blipFill>
                    <a:blip r:embed="rId96"/>
                    <a:srcRect/>
                    <a:stretch>
                      <a:fillRect/>
                    </a:stretch>
                  </pic:blipFill>
                  <pic:spPr bwMode="auto">
                    <a:xfrm>
                      <a:off x="0" y="0"/>
                      <a:ext cx="5072526" cy="3803053"/>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37</w:t>
      </w:r>
      <w:r w:rsidRPr="004F0ADC">
        <w:rPr>
          <w:sz w:val="28"/>
          <w:szCs w:val="28"/>
        </w:rPr>
        <w:t>. Природный контекст. Вид на реку Виледь.</w:t>
      </w:r>
    </w:p>
    <w:p w:rsidR="007F50A7" w:rsidRPr="004F0ADC" w:rsidRDefault="007F50A7" w:rsidP="007F50A7">
      <w:pPr>
        <w:spacing w:line="360" w:lineRule="auto"/>
        <w:ind w:left="-810"/>
        <w:jc w:val="center"/>
        <w:rPr>
          <w:sz w:val="28"/>
          <w:szCs w:val="28"/>
        </w:rPr>
      </w:pPr>
    </w:p>
    <w:p w:rsidR="007F50A7" w:rsidRPr="004F0ADC" w:rsidRDefault="007F50A7" w:rsidP="007F50A7">
      <w:pPr>
        <w:spacing w:line="360" w:lineRule="auto"/>
        <w:ind w:left="-810"/>
        <w:jc w:val="center"/>
        <w:rPr>
          <w:sz w:val="28"/>
          <w:szCs w:val="28"/>
        </w:rPr>
      </w:pPr>
      <w:r w:rsidRPr="004F0ADC">
        <w:rPr>
          <w:noProof/>
          <w:sz w:val="28"/>
          <w:szCs w:val="28"/>
        </w:rPr>
        <w:drawing>
          <wp:inline distT="0" distB="0" distL="0" distR="0">
            <wp:extent cx="5139872" cy="3853543"/>
            <wp:effectExtent l="19050" t="0" r="3628" b="0"/>
            <wp:docPr id="20" name="Рисунок 8" descr="C:\Users\R1\Downloads\КРАЕВЕДЧЕСКИЙ МУЗЕЙ\фото вилег музей мал\природа арх мал\20181031_121407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1\Downloads\КРАЕВЕДЧЕСКИЙ МУЗЕЙ\фото вилег музей мал\природа арх мал\20181031_121407_10.jpg"/>
                    <pic:cNvPicPr>
                      <a:picLocks noChangeAspect="1" noChangeArrowheads="1"/>
                    </pic:cNvPicPr>
                  </pic:nvPicPr>
                  <pic:blipFill>
                    <a:blip r:embed="rId97"/>
                    <a:srcRect/>
                    <a:stretch>
                      <a:fillRect/>
                    </a:stretch>
                  </pic:blipFill>
                  <pic:spPr bwMode="auto">
                    <a:xfrm>
                      <a:off x="0" y="0"/>
                      <a:ext cx="5139895" cy="3853560"/>
                    </a:xfrm>
                    <a:prstGeom prst="rect">
                      <a:avLst/>
                    </a:prstGeom>
                    <a:noFill/>
                    <a:ln w="9525">
                      <a:noFill/>
                      <a:miter lim="800000"/>
                      <a:headEnd/>
                      <a:tailEnd/>
                    </a:ln>
                  </pic:spPr>
                </pic:pic>
              </a:graphicData>
            </a:graphic>
          </wp:inline>
        </w:drawing>
      </w:r>
    </w:p>
    <w:p w:rsidR="007F50A7" w:rsidRPr="004F0ADC" w:rsidRDefault="007F50A7" w:rsidP="007F50A7">
      <w:pPr>
        <w:spacing w:line="360" w:lineRule="auto"/>
        <w:ind w:left="-810"/>
        <w:jc w:val="center"/>
        <w:rPr>
          <w:sz w:val="28"/>
          <w:szCs w:val="28"/>
        </w:rPr>
      </w:pPr>
      <w:r w:rsidRPr="004F0ADC">
        <w:rPr>
          <w:sz w:val="28"/>
          <w:szCs w:val="28"/>
        </w:rPr>
        <w:t xml:space="preserve">Рисунок </w:t>
      </w:r>
      <w:r>
        <w:rPr>
          <w:sz w:val="28"/>
          <w:szCs w:val="28"/>
        </w:rPr>
        <w:t>38</w:t>
      </w:r>
      <w:r w:rsidRPr="004F0ADC">
        <w:rPr>
          <w:sz w:val="28"/>
          <w:szCs w:val="28"/>
        </w:rPr>
        <w:t>. Природный контекст. Река Виледь.</w:t>
      </w:r>
    </w:p>
    <w:p w:rsidR="007F50A7" w:rsidRPr="004F0ADC" w:rsidRDefault="007F50A7" w:rsidP="007F50A7">
      <w:pPr>
        <w:spacing w:line="360" w:lineRule="auto"/>
        <w:ind w:left="-810"/>
        <w:jc w:val="center"/>
        <w:rPr>
          <w:sz w:val="28"/>
          <w:szCs w:val="28"/>
        </w:rPr>
      </w:pPr>
      <w:r w:rsidRPr="004F0ADC">
        <w:rPr>
          <w:noProof/>
          <w:sz w:val="28"/>
          <w:szCs w:val="28"/>
        </w:rPr>
        <w:lastRenderedPageBreak/>
        <w:drawing>
          <wp:inline distT="0" distB="0" distL="0" distR="0">
            <wp:extent cx="5183427" cy="3886200"/>
            <wp:effectExtent l="19050" t="0" r="0" b="0"/>
            <wp:docPr id="21" name="Рисунок 7" descr="C:\Users\R1\Downloads\КРАЕВЕДЧЕСКИЙ МУЗЕЙ\фото вилег музей мал\природа арх мал\20181031_04114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1\Downloads\КРАЕВЕДЧЕСКИЙ МУЗЕЙ\фото вилег музей мал\природа арх мал\20181031_041145_10.jpg"/>
                    <pic:cNvPicPr>
                      <a:picLocks noChangeAspect="1" noChangeArrowheads="1"/>
                    </pic:cNvPicPr>
                  </pic:nvPicPr>
                  <pic:blipFill>
                    <a:blip r:embed="rId98"/>
                    <a:srcRect/>
                    <a:stretch>
                      <a:fillRect/>
                    </a:stretch>
                  </pic:blipFill>
                  <pic:spPr bwMode="auto">
                    <a:xfrm>
                      <a:off x="0" y="0"/>
                      <a:ext cx="5180152" cy="3883744"/>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39</w:t>
      </w:r>
      <w:r w:rsidRPr="004F0ADC">
        <w:rPr>
          <w:sz w:val="28"/>
          <w:szCs w:val="28"/>
        </w:rPr>
        <w:t>. Природный контекст. Река Виледь.</w:t>
      </w:r>
    </w:p>
    <w:p w:rsidR="007F50A7" w:rsidRPr="004F0ADC" w:rsidRDefault="007F50A7" w:rsidP="007F50A7">
      <w:pPr>
        <w:spacing w:line="360" w:lineRule="auto"/>
        <w:ind w:left="-810"/>
        <w:jc w:val="center"/>
        <w:rPr>
          <w:sz w:val="28"/>
          <w:szCs w:val="28"/>
        </w:rPr>
      </w:pPr>
    </w:p>
    <w:p w:rsidR="007F50A7" w:rsidRPr="004F0ADC" w:rsidRDefault="007F50A7" w:rsidP="007F50A7">
      <w:pPr>
        <w:spacing w:line="360" w:lineRule="auto"/>
        <w:ind w:left="-810"/>
        <w:jc w:val="center"/>
        <w:rPr>
          <w:sz w:val="28"/>
          <w:szCs w:val="28"/>
        </w:rPr>
      </w:pPr>
      <w:r w:rsidRPr="004F0ADC">
        <w:rPr>
          <w:noProof/>
          <w:sz w:val="28"/>
          <w:szCs w:val="28"/>
        </w:rPr>
        <w:drawing>
          <wp:inline distT="0" distB="0" distL="0" distR="0">
            <wp:extent cx="5260521" cy="3943999"/>
            <wp:effectExtent l="19050" t="0" r="0" b="0"/>
            <wp:docPr id="22" name="Рисунок 6" descr="C:\Users\R1\Downloads\КРАЕВЕДЧЕСКИЙ МУЗЕЙ\фото вилег музей мал\природа арх мал\20181103_011155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1\Downloads\КРАЕВЕДЧЕСКИЙ МУЗЕЙ\фото вилег музей мал\природа арх мал\20181103_0111559_0.jpg"/>
                    <pic:cNvPicPr>
                      <a:picLocks noChangeAspect="1" noChangeArrowheads="1"/>
                    </pic:cNvPicPr>
                  </pic:nvPicPr>
                  <pic:blipFill>
                    <a:blip r:embed="rId99"/>
                    <a:srcRect/>
                    <a:stretch>
                      <a:fillRect/>
                    </a:stretch>
                  </pic:blipFill>
                  <pic:spPr bwMode="auto">
                    <a:xfrm>
                      <a:off x="0" y="0"/>
                      <a:ext cx="5259928" cy="3943555"/>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40.</w:t>
      </w:r>
      <w:r w:rsidRPr="004F0ADC">
        <w:rPr>
          <w:sz w:val="28"/>
          <w:szCs w:val="28"/>
        </w:rPr>
        <w:t xml:space="preserve"> Природный контекст. Вилегодский район. Угоры. Вид на село</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511800" cy="3194050"/>
            <wp:effectExtent l="19050" t="0" r="0" b="0"/>
            <wp:docPr id="60" name="Рисунок 5" descr="планы2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ланы23451"/>
                    <pic:cNvPicPr>
                      <a:picLocks noChangeAspect="1" noChangeArrowheads="1"/>
                    </pic:cNvPicPr>
                  </pic:nvPicPr>
                  <pic:blipFill>
                    <a:blip r:embed="rId100" cstate="print"/>
                    <a:srcRect/>
                    <a:stretch>
                      <a:fillRect/>
                    </a:stretch>
                  </pic:blipFill>
                  <pic:spPr bwMode="auto">
                    <a:xfrm>
                      <a:off x="0" y="0"/>
                      <a:ext cx="5511800" cy="319405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41</w:t>
      </w:r>
      <w:r w:rsidRPr="004F0ADC">
        <w:rPr>
          <w:sz w:val="28"/>
          <w:szCs w:val="28"/>
        </w:rPr>
        <w:t xml:space="preserve">. </w:t>
      </w:r>
      <w:r>
        <w:rPr>
          <w:sz w:val="28"/>
          <w:szCs w:val="28"/>
        </w:rPr>
        <w:t>Структура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499100" cy="3657600"/>
            <wp:effectExtent l="19050" t="0" r="6350" b="0"/>
            <wp:docPr id="58" name="Рисунок 6" descr="IMG_294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948111"/>
                    <pic:cNvPicPr>
                      <a:picLocks noChangeAspect="1" noChangeArrowheads="1"/>
                    </pic:cNvPicPr>
                  </pic:nvPicPr>
                  <pic:blipFill>
                    <a:blip r:embed="rId101"/>
                    <a:srcRect/>
                    <a:stretch>
                      <a:fillRect/>
                    </a:stretch>
                  </pic:blipFill>
                  <pic:spPr bwMode="auto">
                    <a:xfrm>
                      <a:off x="0" y="0"/>
                      <a:ext cx="5499100" cy="36576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42</w:t>
      </w:r>
      <w:r w:rsidRPr="004F0ADC">
        <w:rPr>
          <w:sz w:val="28"/>
          <w:szCs w:val="28"/>
        </w:rPr>
        <w:t xml:space="preserve">. </w:t>
      </w:r>
      <w:r>
        <w:rPr>
          <w:sz w:val="28"/>
          <w:szCs w:val="28"/>
        </w:rPr>
        <w:t>Вилегодский краеведческий музей. Главное здание 1</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lastRenderedPageBreak/>
        <w:drawing>
          <wp:inline distT="0" distB="0" distL="0" distR="0">
            <wp:extent cx="5391150" cy="4041815"/>
            <wp:effectExtent l="19050" t="0" r="0" b="0"/>
            <wp:docPr id="56" name="Рисунок 7" descr="20181101_1224541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1101_1224541_0"/>
                    <pic:cNvPicPr>
                      <a:picLocks noChangeAspect="1" noChangeArrowheads="1"/>
                    </pic:cNvPicPr>
                  </pic:nvPicPr>
                  <pic:blipFill>
                    <a:blip r:embed="rId102"/>
                    <a:srcRect/>
                    <a:stretch>
                      <a:fillRect/>
                    </a:stretch>
                  </pic:blipFill>
                  <pic:spPr bwMode="auto">
                    <a:xfrm>
                      <a:off x="0" y="0"/>
                      <a:ext cx="5391150" cy="4041815"/>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43</w:t>
      </w:r>
      <w:r w:rsidRPr="004F0ADC">
        <w:rPr>
          <w:sz w:val="28"/>
          <w:szCs w:val="28"/>
        </w:rPr>
        <w:t xml:space="preserve">. </w:t>
      </w:r>
      <w:r>
        <w:rPr>
          <w:sz w:val="28"/>
          <w:szCs w:val="28"/>
        </w:rPr>
        <w:t>Вилегодский краеведческий музей. Главное здание 2</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403850" cy="3587802"/>
            <wp:effectExtent l="19050" t="0" r="6350" b="0"/>
            <wp:docPr id="74" name="Рисунок 74" descr="C:\Users\R1\AppData\Local\Microsoft\Windows\INetCache\Content.Word\IMG_28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R1\AppData\Local\Microsoft\Windows\INetCache\Content.Word\IMG_28819.jpg"/>
                    <pic:cNvPicPr>
                      <a:picLocks noChangeAspect="1" noChangeArrowheads="1"/>
                    </pic:cNvPicPr>
                  </pic:nvPicPr>
                  <pic:blipFill>
                    <a:blip r:embed="rId103"/>
                    <a:srcRect/>
                    <a:stretch>
                      <a:fillRect/>
                    </a:stretch>
                  </pic:blipFill>
                  <pic:spPr bwMode="auto">
                    <a:xfrm>
                      <a:off x="0" y="0"/>
                      <a:ext cx="5403850" cy="3587802"/>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44.Вилегодский краеведческий музей. Главное здание 1.</w:t>
      </w:r>
    </w:p>
    <w:p w:rsidR="007F50A7" w:rsidRDefault="007F50A7" w:rsidP="007F50A7">
      <w:pPr>
        <w:spacing w:line="360" w:lineRule="auto"/>
        <w:ind w:left="-810"/>
        <w:jc w:val="center"/>
        <w:rPr>
          <w:sz w:val="28"/>
          <w:szCs w:val="28"/>
        </w:rPr>
      </w:pPr>
      <w:r>
        <w:rPr>
          <w:sz w:val="28"/>
          <w:szCs w:val="28"/>
        </w:rPr>
        <w:t>Мемориальный зал.</w:t>
      </w:r>
    </w:p>
    <w:p w:rsidR="007F50A7" w:rsidRDefault="007F50A7" w:rsidP="007F50A7">
      <w:pPr>
        <w:spacing w:line="360" w:lineRule="auto"/>
        <w:ind w:left="-810"/>
        <w:jc w:val="center"/>
        <w:rPr>
          <w:sz w:val="28"/>
          <w:szCs w:val="28"/>
        </w:rPr>
      </w:pPr>
      <w:r>
        <w:rPr>
          <w:noProof/>
          <w:sz w:val="28"/>
          <w:szCs w:val="28"/>
        </w:rPr>
        <w:lastRenderedPageBreak/>
        <w:drawing>
          <wp:inline distT="0" distB="0" distL="0" distR="0">
            <wp:extent cx="5562600" cy="3718560"/>
            <wp:effectExtent l="19050" t="0" r="0" b="0"/>
            <wp:docPr id="84" name="Рисунок 84" descr="C:\Users\R1\AppData\Local\Microsoft\Windows\INetCache\Content.Word\IMG_3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R1\AppData\Local\Microsoft\Windows\INetCache\Content.Word\IMG_31318.jpg"/>
                    <pic:cNvPicPr>
                      <a:picLocks noChangeAspect="1" noChangeArrowheads="1"/>
                    </pic:cNvPicPr>
                  </pic:nvPicPr>
                  <pic:blipFill>
                    <a:blip r:embed="rId104"/>
                    <a:srcRect/>
                    <a:stretch>
                      <a:fillRect/>
                    </a:stretch>
                  </pic:blipFill>
                  <pic:spPr bwMode="auto">
                    <a:xfrm>
                      <a:off x="0" y="0"/>
                      <a:ext cx="5562600" cy="371856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45</w:t>
      </w:r>
      <w:r w:rsidRPr="004F0ADC">
        <w:rPr>
          <w:sz w:val="28"/>
          <w:szCs w:val="28"/>
        </w:rPr>
        <w:t xml:space="preserve">. </w:t>
      </w:r>
      <w:r>
        <w:rPr>
          <w:sz w:val="28"/>
          <w:szCs w:val="28"/>
        </w:rPr>
        <w:t>Вилегодский краеведческий музей. Главное здание 1.</w:t>
      </w:r>
    </w:p>
    <w:p w:rsidR="007F50A7" w:rsidRDefault="007F50A7" w:rsidP="007F50A7">
      <w:pPr>
        <w:spacing w:line="360" w:lineRule="auto"/>
        <w:ind w:left="-810"/>
        <w:jc w:val="center"/>
        <w:rPr>
          <w:sz w:val="28"/>
          <w:szCs w:val="28"/>
        </w:rPr>
      </w:pPr>
      <w:r>
        <w:rPr>
          <w:sz w:val="28"/>
          <w:szCs w:val="28"/>
        </w:rPr>
        <w:t>Зал истории места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532120" cy="3688080"/>
            <wp:effectExtent l="19050" t="0" r="0" b="0"/>
            <wp:docPr id="87" name="Рисунок 87" descr="C:\Users\R1\AppData\Local\Microsoft\Windows\INetCache\Content.Word\IMG_28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R1\AppData\Local\Microsoft\Windows\INetCache\Content.Word\IMG_28814.jpg"/>
                    <pic:cNvPicPr>
                      <a:picLocks noChangeAspect="1" noChangeArrowheads="1"/>
                    </pic:cNvPicPr>
                  </pic:nvPicPr>
                  <pic:blipFill>
                    <a:blip r:embed="rId105"/>
                    <a:srcRect/>
                    <a:stretch>
                      <a:fillRect/>
                    </a:stretch>
                  </pic:blipFill>
                  <pic:spPr bwMode="auto">
                    <a:xfrm>
                      <a:off x="0" y="0"/>
                      <a:ext cx="5532120" cy="368808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46</w:t>
      </w:r>
      <w:r w:rsidRPr="004F0ADC">
        <w:rPr>
          <w:sz w:val="28"/>
          <w:szCs w:val="28"/>
        </w:rPr>
        <w:t xml:space="preserve">. </w:t>
      </w:r>
      <w:r>
        <w:rPr>
          <w:sz w:val="28"/>
          <w:szCs w:val="28"/>
        </w:rPr>
        <w:t>Вилегодский краеведческий музей. Главное здание 1.</w:t>
      </w:r>
    </w:p>
    <w:p w:rsidR="007F50A7" w:rsidRDefault="007F50A7" w:rsidP="007F50A7">
      <w:pPr>
        <w:spacing w:line="360" w:lineRule="auto"/>
        <w:ind w:left="-810"/>
        <w:jc w:val="center"/>
        <w:rPr>
          <w:sz w:val="28"/>
          <w:szCs w:val="28"/>
        </w:rPr>
      </w:pPr>
      <w:r>
        <w:rPr>
          <w:sz w:val="28"/>
          <w:szCs w:val="28"/>
        </w:rPr>
        <w:t>Зал льноводства и изделий из льна.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378450" cy="3570938"/>
            <wp:effectExtent l="19050" t="0" r="0" b="0"/>
            <wp:docPr id="95" name="Рисунок 95" descr="C:\Users\R1\AppData\Local\Microsoft\Windows\INetCache\Content.Word\IMG_29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R1\AppData\Local\Microsoft\Windows\INetCache\Content.Word\IMG_29312.jpg"/>
                    <pic:cNvPicPr>
                      <a:picLocks noChangeAspect="1" noChangeArrowheads="1"/>
                    </pic:cNvPicPr>
                  </pic:nvPicPr>
                  <pic:blipFill>
                    <a:blip r:embed="rId106"/>
                    <a:srcRect/>
                    <a:stretch>
                      <a:fillRect/>
                    </a:stretch>
                  </pic:blipFill>
                  <pic:spPr bwMode="auto">
                    <a:xfrm>
                      <a:off x="0" y="0"/>
                      <a:ext cx="5378450" cy="3570938"/>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47</w:t>
      </w:r>
      <w:r w:rsidRPr="004F0ADC">
        <w:rPr>
          <w:sz w:val="28"/>
          <w:szCs w:val="28"/>
        </w:rPr>
        <w:t xml:space="preserve">. </w:t>
      </w:r>
      <w:r>
        <w:rPr>
          <w:sz w:val="28"/>
          <w:szCs w:val="28"/>
        </w:rPr>
        <w:t>Вилегодский краеведческий музей. Главное здание 1.</w:t>
      </w:r>
    </w:p>
    <w:p w:rsidR="007F50A7" w:rsidRDefault="007F50A7" w:rsidP="007F50A7">
      <w:pPr>
        <w:spacing w:line="360" w:lineRule="auto"/>
        <w:ind w:left="-810"/>
        <w:jc w:val="center"/>
        <w:rPr>
          <w:sz w:val="28"/>
          <w:szCs w:val="28"/>
        </w:rPr>
      </w:pPr>
      <w:r>
        <w:rPr>
          <w:sz w:val="28"/>
          <w:szCs w:val="28"/>
        </w:rPr>
        <w:t>Зал льноводства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355590" cy="3581400"/>
            <wp:effectExtent l="19050" t="0" r="0" b="0"/>
            <wp:docPr id="100" name="Рисунок 100" descr="C:\Users\R1\AppData\Local\Microsoft\Windows\INetCache\Content.Word\IMG_3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R1\AppData\Local\Microsoft\Windows\INetCache\Content.Word\IMG_32211.jpg"/>
                    <pic:cNvPicPr>
                      <a:picLocks noChangeAspect="1" noChangeArrowheads="1"/>
                    </pic:cNvPicPr>
                  </pic:nvPicPr>
                  <pic:blipFill>
                    <a:blip r:embed="rId107"/>
                    <a:srcRect/>
                    <a:stretch>
                      <a:fillRect/>
                    </a:stretch>
                  </pic:blipFill>
                  <pic:spPr bwMode="auto">
                    <a:xfrm>
                      <a:off x="0" y="0"/>
                      <a:ext cx="5355590" cy="35814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48</w:t>
      </w:r>
      <w:r w:rsidRPr="004F0ADC">
        <w:rPr>
          <w:sz w:val="28"/>
          <w:szCs w:val="28"/>
        </w:rPr>
        <w:t xml:space="preserve">. </w:t>
      </w:r>
      <w:r>
        <w:rPr>
          <w:sz w:val="28"/>
          <w:szCs w:val="28"/>
        </w:rPr>
        <w:t>Вилегодский краеведческий музей. Главное здание 1.</w:t>
      </w:r>
    </w:p>
    <w:p w:rsidR="007F50A7" w:rsidRDefault="007F50A7" w:rsidP="007F50A7">
      <w:pPr>
        <w:spacing w:line="360" w:lineRule="auto"/>
        <w:ind w:left="-810"/>
        <w:jc w:val="center"/>
        <w:rPr>
          <w:sz w:val="28"/>
          <w:szCs w:val="28"/>
        </w:rPr>
      </w:pPr>
      <w:r>
        <w:rPr>
          <w:sz w:val="28"/>
          <w:szCs w:val="28"/>
        </w:rPr>
        <w:t>Библиотека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366385" cy="3592195"/>
            <wp:effectExtent l="19050" t="0" r="5715" b="0"/>
            <wp:docPr id="101" name="Рисунок 101" descr="C:\Users\R1\AppData\Local\Microsoft\Windows\INetCache\Content.Word\IMG_3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R1\AppData\Local\Microsoft\Windows\INetCache\Content.Word\IMG_32315.jpg"/>
                    <pic:cNvPicPr>
                      <a:picLocks noChangeAspect="1" noChangeArrowheads="1"/>
                    </pic:cNvPicPr>
                  </pic:nvPicPr>
                  <pic:blipFill>
                    <a:blip r:embed="rId108"/>
                    <a:srcRect/>
                    <a:stretch>
                      <a:fillRect/>
                    </a:stretch>
                  </pic:blipFill>
                  <pic:spPr bwMode="auto">
                    <a:xfrm>
                      <a:off x="0" y="0"/>
                      <a:ext cx="5366385" cy="3592195"/>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 xml:space="preserve">49.Вилегодский краеведческий музей. Главное здание 1. </w:t>
      </w:r>
    </w:p>
    <w:p w:rsidR="007F50A7" w:rsidRDefault="007F50A7" w:rsidP="007F50A7">
      <w:pPr>
        <w:spacing w:line="360" w:lineRule="auto"/>
        <w:ind w:left="-810"/>
        <w:jc w:val="center"/>
        <w:rPr>
          <w:sz w:val="28"/>
          <w:szCs w:val="28"/>
        </w:rPr>
      </w:pPr>
      <w:r>
        <w:rPr>
          <w:sz w:val="28"/>
          <w:szCs w:val="28"/>
        </w:rPr>
        <w:t>2 этаж. Кабинет хранителей</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448935" cy="3622197"/>
            <wp:effectExtent l="19050" t="0" r="0" b="0"/>
            <wp:docPr id="55" name="Рисунок 8" descr="IMG_1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3028"/>
                    <pic:cNvPicPr>
                      <a:picLocks noChangeAspect="1" noChangeArrowheads="1"/>
                    </pic:cNvPicPr>
                  </pic:nvPicPr>
                  <pic:blipFill>
                    <a:blip r:embed="rId109"/>
                    <a:srcRect/>
                    <a:stretch>
                      <a:fillRect/>
                    </a:stretch>
                  </pic:blipFill>
                  <pic:spPr bwMode="auto">
                    <a:xfrm>
                      <a:off x="0" y="0"/>
                      <a:ext cx="5448935" cy="3622197"/>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 xml:space="preserve">50.Вилегодский краеведческий музей. Главное здание 2. </w:t>
      </w:r>
    </w:p>
    <w:p w:rsidR="007F50A7" w:rsidRDefault="007F50A7" w:rsidP="007F50A7">
      <w:pPr>
        <w:spacing w:line="360" w:lineRule="auto"/>
        <w:ind w:left="-810"/>
        <w:jc w:val="center"/>
        <w:rPr>
          <w:sz w:val="28"/>
          <w:szCs w:val="28"/>
        </w:rPr>
      </w:pPr>
      <w:r>
        <w:rPr>
          <w:sz w:val="28"/>
          <w:szCs w:val="28"/>
        </w:rPr>
        <w:t>Зал быта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378450" cy="3579472"/>
            <wp:effectExtent l="19050" t="0" r="0" b="0"/>
            <wp:docPr id="54" name="Рисунок 9" descr="IMG_3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30166"/>
                    <pic:cNvPicPr>
                      <a:picLocks noChangeAspect="1" noChangeArrowheads="1"/>
                    </pic:cNvPicPr>
                  </pic:nvPicPr>
                  <pic:blipFill>
                    <a:blip r:embed="rId110"/>
                    <a:srcRect/>
                    <a:stretch>
                      <a:fillRect/>
                    </a:stretch>
                  </pic:blipFill>
                  <pic:spPr bwMode="auto">
                    <a:xfrm>
                      <a:off x="0" y="0"/>
                      <a:ext cx="5378450" cy="3579472"/>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51</w:t>
      </w:r>
      <w:r w:rsidRPr="004F0ADC">
        <w:rPr>
          <w:sz w:val="28"/>
          <w:szCs w:val="28"/>
        </w:rPr>
        <w:t xml:space="preserve">. </w:t>
      </w:r>
      <w:r>
        <w:rPr>
          <w:sz w:val="28"/>
          <w:szCs w:val="28"/>
        </w:rPr>
        <w:t xml:space="preserve">Вилегодский краеведческий музей. Главное здание 2. </w:t>
      </w:r>
    </w:p>
    <w:p w:rsidR="007F50A7" w:rsidRDefault="007F50A7" w:rsidP="007F50A7">
      <w:pPr>
        <w:spacing w:line="360" w:lineRule="auto"/>
        <w:ind w:left="-810"/>
        <w:jc w:val="center"/>
        <w:rPr>
          <w:sz w:val="28"/>
          <w:szCs w:val="28"/>
        </w:rPr>
      </w:pPr>
      <w:r>
        <w:rPr>
          <w:sz w:val="28"/>
          <w:szCs w:val="28"/>
        </w:rPr>
        <w:t>Зал археологии и палеонтологии</w:t>
      </w:r>
    </w:p>
    <w:p w:rsidR="007C5608" w:rsidRDefault="007C5608"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302250" cy="3541881"/>
            <wp:effectExtent l="19050" t="0" r="0" b="0"/>
            <wp:docPr id="114" name="Рисунок 114" descr="C:\Users\R1\AppData\Local\Microsoft\Windows\INetCache\Content.Word\IMG_30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R1\AppData\Local\Microsoft\Windows\INetCache\Content.Word\IMG_301910.jpg"/>
                    <pic:cNvPicPr>
                      <a:picLocks noChangeAspect="1" noChangeArrowheads="1"/>
                    </pic:cNvPicPr>
                  </pic:nvPicPr>
                  <pic:blipFill>
                    <a:blip r:embed="rId111"/>
                    <a:srcRect/>
                    <a:stretch>
                      <a:fillRect/>
                    </a:stretch>
                  </pic:blipFill>
                  <pic:spPr bwMode="auto">
                    <a:xfrm>
                      <a:off x="0" y="0"/>
                      <a:ext cx="5302379" cy="3541967"/>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52</w:t>
      </w:r>
      <w:r w:rsidRPr="004F0ADC">
        <w:rPr>
          <w:sz w:val="28"/>
          <w:szCs w:val="28"/>
        </w:rPr>
        <w:t xml:space="preserve">. </w:t>
      </w:r>
      <w:r>
        <w:rPr>
          <w:sz w:val="28"/>
          <w:szCs w:val="28"/>
        </w:rPr>
        <w:t>Вилегодский краеведческий музей. Главное здание 2.</w:t>
      </w:r>
    </w:p>
    <w:p w:rsidR="007F50A7" w:rsidRDefault="007F50A7" w:rsidP="007F50A7">
      <w:pPr>
        <w:spacing w:line="360" w:lineRule="auto"/>
        <w:ind w:left="-810"/>
        <w:jc w:val="center"/>
        <w:rPr>
          <w:sz w:val="28"/>
          <w:szCs w:val="28"/>
        </w:rPr>
      </w:pPr>
      <w:r>
        <w:rPr>
          <w:sz w:val="28"/>
          <w:szCs w:val="28"/>
        </w:rPr>
        <w:t>Зал природы</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416550" cy="3613150"/>
            <wp:effectExtent l="19050" t="0" r="0" b="0"/>
            <wp:docPr id="53" name="Рисунок 10" descr="IMG_3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30010"/>
                    <pic:cNvPicPr>
                      <a:picLocks noChangeAspect="1" noChangeArrowheads="1"/>
                    </pic:cNvPicPr>
                  </pic:nvPicPr>
                  <pic:blipFill>
                    <a:blip r:embed="rId112"/>
                    <a:srcRect/>
                    <a:stretch>
                      <a:fillRect/>
                    </a:stretch>
                  </pic:blipFill>
                  <pic:spPr bwMode="auto">
                    <a:xfrm>
                      <a:off x="0" y="0"/>
                      <a:ext cx="5416550" cy="361315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53</w:t>
      </w:r>
      <w:r w:rsidRPr="004F0ADC">
        <w:rPr>
          <w:sz w:val="28"/>
          <w:szCs w:val="28"/>
        </w:rPr>
        <w:t xml:space="preserve">. </w:t>
      </w:r>
      <w:r>
        <w:rPr>
          <w:sz w:val="28"/>
          <w:szCs w:val="28"/>
        </w:rPr>
        <w:t>Вилегодский краеведческий музей. Главное здание 2. Чердак</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359400" cy="4013200"/>
            <wp:effectExtent l="19050" t="0" r="0" b="0"/>
            <wp:docPr id="51" name="Рисунок 11" descr="20181101_12234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81101_122349_10"/>
                    <pic:cNvPicPr>
                      <a:picLocks noChangeAspect="1" noChangeArrowheads="1"/>
                    </pic:cNvPicPr>
                  </pic:nvPicPr>
                  <pic:blipFill>
                    <a:blip r:embed="rId113"/>
                    <a:srcRect/>
                    <a:stretch>
                      <a:fillRect/>
                    </a:stretch>
                  </pic:blipFill>
                  <pic:spPr bwMode="auto">
                    <a:xfrm>
                      <a:off x="0" y="0"/>
                      <a:ext cx="5359400" cy="40132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54</w:t>
      </w:r>
      <w:r w:rsidRPr="004F0ADC">
        <w:rPr>
          <w:sz w:val="28"/>
          <w:szCs w:val="28"/>
        </w:rPr>
        <w:t xml:space="preserve">. </w:t>
      </w:r>
      <w:r>
        <w:rPr>
          <w:sz w:val="28"/>
          <w:szCs w:val="28"/>
        </w:rPr>
        <w:t>Вилегодский краеведческий музей. Главное здание 2. Чердак</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162550" cy="3874468"/>
            <wp:effectExtent l="19050" t="0" r="0" b="0"/>
            <wp:docPr id="134" name="Рисунок 134" descr="C:\Users\R1\AppData\Local\Microsoft\Windows\INetCache\Content.Word\20181101_150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R1\AppData\Local\Microsoft\Windows\INetCache\Content.Word\20181101_1503217.jpg"/>
                    <pic:cNvPicPr>
                      <a:picLocks noChangeAspect="1" noChangeArrowheads="1"/>
                    </pic:cNvPicPr>
                  </pic:nvPicPr>
                  <pic:blipFill>
                    <a:blip r:embed="rId114"/>
                    <a:srcRect/>
                    <a:stretch>
                      <a:fillRect/>
                    </a:stretch>
                  </pic:blipFill>
                  <pic:spPr bwMode="auto">
                    <a:xfrm>
                      <a:off x="0" y="0"/>
                      <a:ext cx="5162473" cy="3874411"/>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55</w:t>
      </w:r>
      <w:r w:rsidRPr="004F0ADC">
        <w:rPr>
          <w:sz w:val="28"/>
          <w:szCs w:val="28"/>
        </w:rPr>
        <w:t xml:space="preserve">. </w:t>
      </w:r>
      <w:r>
        <w:rPr>
          <w:sz w:val="28"/>
          <w:szCs w:val="28"/>
        </w:rPr>
        <w:t>Вилегодская изба. Вид на крыльцо</w:t>
      </w:r>
    </w:p>
    <w:p w:rsidR="007C5608" w:rsidRDefault="007C5608"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181925" cy="3898900"/>
            <wp:effectExtent l="19050" t="0" r="0" b="0"/>
            <wp:docPr id="50" name="Рисунок 12" descr="20181101_033246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81101_033246_10"/>
                    <pic:cNvPicPr>
                      <a:picLocks noChangeAspect="1" noChangeArrowheads="1"/>
                    </pic:cNvPicPr>
                  </pic:nvPicPr>
                  <pic:blipFill>
                    <a:blip r:embed="rId115"/>
                    <a:srcRect/>
                    <a:stretch>
                      <a:fillRect/>
                    </a:stretch>
                  </pic:blipFill>
                  <pic:spPr bwMode="auto">
                    <a:xfrm>
                      <a:off x="0" y="0"/>
                      <a:ext cx="5187739" cy="3903274"/>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56</w:t>
      </w:r>
      <w:r w:rsidRPr="004F0ADC">
        <w:rPr>
          <w:sz w:val="28"/>
          <w:szCs w:val="28"/>
        </w:rPr>
        <w:t xml:space="preserve">. </w:t>
      </w:r>
      <w:r>
        <w:rPr>
          <w:sz w:val="28"/>
          <w:szCs w:val="28"/>
        </w:rPr>
        <w:t>Вилегодская изба. Интерьер</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964593" cy="3733800"/>
            <wp:effectExtent l="19050" t="0" r="7457" b="0"/>
            <wp:docPr id="49" name="Рисунок 13" descr="201811102_11593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811102_115930_0"/>
                    <pic:cNvPicPr>
                      <a:picLocks noChangeAspect="1" noChangeArrowheads="1"/>
                    </pic:cNvPicPr>
                  </pic:nvPicPr>
                  <pic:blipFill>
                    <a:blip r:embed="rId116"/>
                    <a:srcRect/>
                    <a:stretch>
                      <a:fillRect/>
                    </a:stretch>
                  </pic:blipFill>
                  <pic:spPr bwMode="auto">
                    <a:xfrm>
                      <a:off x="0" y="0"/>
                      <a:ext cx="4966258" cy="3735052"/>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57</w:t>
      </w:r>
      <w:r w:rsidRPr="004F0ADC">
        <w:rPr>
          <w:sz w:val="28"/>
          <w:szCs w:val="28"/>
        </w:rPr>
        <w:t xml:space="preserve">. </w:t>
      </w:r>
      <w:r>
        <w:rPr>
          <w:sz w:val="28"/>
          <w:szCs w:val="28"/>
        </w:rPr>
        <w:t>Дом народных ремесел</w:t>
      </w:r>
    </w:p>
    <w:p w:rsidR="007C5608" w:rsidRDefault="007C5608"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895850" cy="3683000"/>
            <wp:effectExtent l="19050" t="0" r="0" b="0"/>
            <wp:docPr id="48" name="Рисунок 14" descr="20181102_02424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81102_024240_10"/>
                    <pic:cNvPicPr>
                      <a:picLocks noChangeAspect="1" noChangeArrowheads="1"/>
                    </pic:cNvPicPr>
                  </pic:nvPicPr>
                  <pic:blipFill>
                    <a:blip r:embed="rId117"/>
                    <a:srcRect/>
                    <a:stretch>
                      <a:fillRect/>
                    </a:stretch>
                  </pic:blipFill>
                  <pic:spPr bwMode="auto">
                    <a:xfrm>
                      <a:off x="0" y="0"/>
                      <a:ext cx="4895850" cy="36830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58</w:t>
      </w:r>
      <w:r w:rsidRPr="004F0ADC">
        <w:rPr>
          <w:sz w:val="28"/>
          <w:szCs w:val="28"/>
        </w:rPr>
        <w:t xml:space="preserve">. </w:t>
      </w:r>
      <w:r>
        <w:rPr>
          <w:sz w:val="28"/>
          <w:szCs w:val="28"/>
        </w:rPr>
        <w:t>Дом народных ремесел</w:t>
      </w:r>
    </w:p>
    <w:p w:rsidR="007F50A7" w:rsidRDefault="007F50A7" w:rsidP="007F50A7">
      <w:pPr>
        <w:spacing w:line="360" w:lineRule="auto"/>
        <w:ind w:left="-810"/>
        <w:jc w:val="center"/>
        <w:rPr>
          <w:sz w:val="28"/>
          <w:szCs w:val="28"/>
        </w:rPr>
      </w:pPr>
      <w:r>
        <w:rPr>
          <w:sz w:val="28"/>
          <w:szCs w:val="28"/>
        </w:rPr>
        <w:t>Зал временных выставок</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965700" cy="3733800"/>
            <wp:effectExtent l="19050" t="0" r="6350" b="0"/>
            <wp:docPr id="47" name="Рисунок 15" descr="20181101_04075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81101_040750_10"/>
                    <pic:cNvPicPr>
                      <a:picLocks noChangeAspect="1" noChangeArrowheads="1"/>
                    </pic:cNvPicPr>
                  </pic:nvPicPr>
                  <pic:blipFill>
                    <a:blip r:embed="rId118"/>
                    <a:srcRect/>
                    <a:stretch>
                      <a:fillRect/>
                    </a:stretch>
                  </pic:blipFill>
                  <pic:spPr bwMode="auto">
                    <a:xfrm>
                      <a:off x="0" y="0"/>
                      <a:ext cx="4965700" cy="37338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59</w:t>
      </w:r>
      <w:r w:rsidRPr="004F0ADC">
        <w:rPr>
          <w:sz w:val="28"/>
          <w:szCs w:val="28"/>
        </w:rPr>
        <w:t xml:space="preserve">. </w:t>
      </w:r>
      <w:r>
        <w:rPr>
          <w:sz w:val="28"/>
          <w:szCs w:val="28"/>
        </w:rPr>
        <w:t>Дом народных ремесел.</w:t>
      </w:r>
    </w:p>
    <w:p w:rsidR="007F50A7" w:rsidRDefault="007F50A7" w:rsidP="007F50A7">
      <w:pPr>
        <w:spacing w:line="360" w:lineRule="auto"/>
        <w:ind w:left="-810"/>
        <w:jc w:val="center"/>
        <w:rPr>
          <w:sz w:val="28"/>
          <w:szCs w:val="28"/>
        </w:rPr>
      </w:pPr>
      <w:r>
        <w:rPr>
          <w:sz w:val="28"/>
          <w:szCs w:val="28"/>
        </w:rPr>
        <w:t xml:space="preserve">Туристский центр </w:t>
      </w:r>
    </w:p>
    <w:p w:rsidR="007F50A7" w:rsidRDefault="007F50A7" w:rsidP="007F50A7">
      <w:pPr>
        <w:spacing w:line="360" w:lineRule="auto"/>
        <w:ind w:left="-810"/>
        <w:jc w:val="center"/>
        <w:rPr>
          <w:sz w:val="28"/>
          <w:szCs w:val="28"/>
        </w:rPr>
      </w:pPr>
      <w:r>
        <w:rPr>
          <w:noProof/>
          <w:sz w:val="28"/>
          <w:szCs w:val="28"/>
        </w:rPr>
        <w:drawing>
          <wp:inline distT="0" distB="0" distL="0" distR="0">
            <wp:extent cx="5010150" cy="3778250"/>
            <wp:effectExtent l="19050" t="0" r="0" b="0"/>
            <wp:docPr id="46" name="Рисунок 16" descr="20181101_04170211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81101_04170211_0"/>
                    <pic:cNvPicPr>
                      <a:picLocks noChangeAspect="1" noChangeArrowheads="1"/>
                    </pic:cNvPicPr>
                  </pic:nvPicPr>
                  <pic:blipFill>
                    <a:blip r:embed="rId119"/>
                    <a:srcRect/>
                    <a:stretch>
                      <a:fillRect/>
                    </a:stretch>
                  </pic:blipFill>
                  <pic:spPr bwMode="auto">
                    <a:xfrm>
                      <a:off x="0" y="0"/>
                      <a:ext cx="5010150" cy="377825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60</w:t>
      </w:r>
      <w:r w:rsidRPr="004F0ADC">
        <w:rPr>
          <w:sz w:val="28"/>
          <w:szCs w:val="28"/>
        </w:rPr>
        <w:t xml:space="preserve">. </w:t>
      </w:r>
      <w:r>
        <w:rPr>
          <w:sz w:val="28"/>
          <w:szCs w:val="28"/>
        </w:rPr>
        <w:t>Дом народных ремесел</w:t>
      </w:r>
    </w:p>
    <w:p w:rsidR="007F50A7" w:rsidRDefault="007F50A7" w:rsidP="007F50A7">
      <w:pPr>
        <w:spacing w:line="360" w:lineRule="auto"/>
        <w:ind w:left="-810"/>
        <w:jc w:val="center"/>
        <w:rPr>
          <w:sz w:val="28"/>
          <w:szCs w:val="28"/>
        </w:rPr>
      </w:pPr>
      <w:r>
        <w:rPr>
          <w:sz w:val="28"/>
          <w:szCs w:val="28"/>
        </w:rPr>
        <w:t>Мастерская ткачества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099050" cy="3835400"/>
            <wp:effectExtent l="19050" t="0" r="6350" b="0"/>
            <wp:docPr id="45" name="Рисунок 17" descr="20181031_04163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81031_041630_0"/>
                    <pic:cNvPicPr>
                      <a:picLocks noChangeAspect="1" noChangeArrowheads="1"/>
                    </pic:cNvPicPr>
                  </pic:nvPicPr>
                  <pic:blipFill>
                    <a:blip r:embed="rId120" cstate="print"/>
                    <a:srcRect/>
                    <a:stretch>
                      <a:fillRect/>
                    </a:stretch>
                  </pic:blipFill>
                  <pic:spPr bwMode="auto">
                    <a:xfrm>
                      <a:off x="0" y="0"/>
                      <a:ext cx="5099050" cy="38354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61</w:t>
      </w:r>
      <w:r w:rsidRPr="004F0ADC">
        <w:rPr>
          <w:sz w:val="28"/>
          <w:szCs w:val="28"/>
        </w:rPr>
        <w:t xml:space="preserve">. </w:t>
      </w:r>
      <w:r>
        <w:rPr>
          <w:sz w:val="28"/>
          <w:szCs w:val="28"/>
        </w:rPr>
        <w:t>Парк поколений (городище). Стена</w:t>
      </w:r>
    </w:p>
    <w:p w:rsidR="007C5608" w:rsidRDefault="007C5608"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099050" cy="3848100"/>
            <wp:effectExtent l="19050" t="0" r="6350" b="0"/>
            <wp:docPr id="44" name="Рисунок 18" descr="20181031_040746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81031_040746_0"/>
                    <pic:cNvPicPr>
                      <a:picLocks noChangeAspect="1" noChangeArrowheads="1"/>
                    </pic:cNvPicPr>
                  </pic:nvPicPr>
                  <pic:blipFill>
                    <a:blip r:embed="rId121" cstate="print"/>
                    <a:srcRect/>
                    <a:stretch>
                      <a:fillRect/>
                    </a:stretch>
                  </pic:blipFill>
                  <pic:spPr bwMode="auto">
                    <a:xfrm>
                      <a:off x="0" y="0"/>
                      <a:ext cx="5099050" cy="38481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62</w:t>
      </w:r>
      <w:r w:rsidRPr="004F0ADC">
        <w:rPr>
          <w:sz w:val="28"/>
          <w:szCs w:val="28"/>
        </w:rPr>
        <w:t xml:space="preserve">. </w:t>
      </w:r>
      <w:r>
        <w:rPr>
          <w:sz w:val="28"/>
          <w:szCs w:val="28"/>
        </w:rPr>
        <w:t>Парк поколений (городище). Сцена</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sidRPr="00256AE5">
        <w:rPr>
          <w:noProof/>
          <w:sz w:val="28"/>
          <w:szCs w:val="28"/>
        </w:rPr>
        <w:drawing>
          <wp:inline distT="0" distB="0" distL="0" distR="0">
            <wp:extent cx="5206093" cy="3548743"/>
            <wp:effectExtent l="19050" t="0" r="0" b="0"/>
            <wp:docPr id="25"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17974" cy="5797307"/>
                      <a:chOff x="395261" y="833421"/>
                      <a:chExt cx="8417974" cy="5797307"/>
                    </a:xfrm>
                  </a:grpSpPr>
                  <a:pic>
                    <a:nvPicPr>
                      <a:cNvPr id="4102" name="Picture 6" descr="C:\Users\R1\Downloads\КРАЕВЕДЧЕСКИЙ МУЗЕЙ\рисунки к краевеч музей\функции12.jpg"/>
                      <a:cNvPicPr>
                        <a:picLocks noChangeAspect="1" noChangeArrowheads="1"/>
                      </a:cNvPicPr>
                    </a:nvPicPr>
                    <a:blipFill>
                      <a:blip r:embed="rId122" cstate="print"/>
                      <a:srcRect/>
                      <a:stretch>
                        <a:fillRect/>
                      </a:stretch>
                    </a:blipFill>
                    <a:spPr bwMode="auto">
                      <a:xfrm>
                        <a:off x="3587750" y="4559533"/>
                        <a:ext cx="1927225" cy="2071195"/>
                      </a:xfrm>
                      <a:prstGeom prst="rect">
                        <a:avLst/>
                      </a:prstGeom>
                      <a:noFill/>
                    </a:spPr>
                  </a:pic>
                  <a:pic>
                    <a:nvPicPr>
                      <a:cNvPr id="4103" name="Picture 7" descr="C:\Users\R1\Downloads\КРАЕВЕДЧЕСКИЙ МУЗЕЙ\рисунки к краевеч музей\функции123.jpg"/>
                      <a:cNvPicPr>
                        <a:picLocks noChangeAspect="1" noChangeArrowheads="1"/>
                      </a:cNvPicPr>
                    </a:nvPicPr>
                    <a:blipFill>
                      <a:blip r:embed="rId123" cstate="print"/>
                      <a:srcRect/>
                      <a:stretch>
                        <a:fillRect/>
                      </a:stretch>
                    </a:blipFill>
                    <a:spPr bwMode="auto">
                      <a:xfrm>
                        <a:off x="6577276" y="4552950"/>
                        <a:ext cx="2004409" cy="1990725"/>
                      </a:xfrm>
                      <a:prstGeom prst="rect">
                        <a:avLst/>
                      </a:prstGeom>
                      <a:noFill/>
                    </a:spPr>
                  </a:pic>
                  <a:sp>
                    <a:nvSpPr>
                      <a:cNvPr id="7" name="Прямоугольник 6"/>
                      <a:cNvSpPr/>
                    </a:nvSpPr>
                    <a:spPr>
                      <a:xfrm>
                        <a:off x="2914631" y="833421"/>
                        <a:ext cx="3357586" cy="523220"/>
                      </a:xfrm>
                      <a:prstGeom prst="rect">
                        <a:avLst/>
                      </a:prstGeom>
                      <a:no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400" dirty="0" smtClean="0">
                              <a:latin typeface="Arial" pitchFamily="34" charset="0"/>
                              <a:cs typeface="Arial" pitchFamily="34" charset="0"/>
                            </a:rPr>
                            <a:t>Вилегодский </a:t>
                          </a:r>
                        </a:p>
                        <a:p>
                          <a:pPr algn="ctr"/>
                          <a:r>
                            <a:rPr lang="ru-RU" sz="1400" dirty="0" smtClean="0">
                              <a:latin typeface="Arial" pitchFamily="34" charset="0"/>
                              <a:cs typeface="Arial" pitchFamily="34" charset="0"/>
                            </a:rPr>
                            <a:t>краеведческий музей</a:t>
                          </a:r>
                          <a:endParaRPr lang="ru-RU" sz="1400" dirty="0">
                            <a:latin typeface="Arial" pitchFamily="34" charset="0"/>
                            <a:cs typeface="Arial" pitchFamily="34" charset="0"/>
                          </a:endParaRPr>
                        </a:p>
                      </a:txBody>
                      <a:useSpRect/>
                    </a:txSp>
                  </a:sp>
                  <a:sp>
                    <a:nvSpPr>
                      <a:cNvPr id="10" name="Прямоугольник 9"/>
                      <a:cNvSpPr/>
                    </a:nvSpPr>
                    <a:spPr>
                      <a:xfrm>
                        <a:off x="3309911" y="1738305"/>
                        <a:ext cx="2571768" cy="461665"/>
                      </a:xfrm>
                      <a:prstGeom prst="rect">
                        <a:avLst/>
                      </a:prstGeom>
                      <a:solidFill>
                        <a:schemeClr val="bg1">
                          <a:lumMod val="8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образование и культурно-развлекательная деятельность</a:t>
                          </a:r>
                          <a:endParaRPr lang="ru-RU" sz="800" dirty="0">
                            <a:latin typeface="Arial" pitchFamily="34" charset="0"/>
                            <a:cs typeface="Arial" pitchFamily="34" charset="0"/>
                          </a:endParaRPr>
                        </a:p>
                      </a:txBody>
                      <a:useSpRect/>
                    </a:txSp>
                  </a:sp>
                  <a:sp>
                    <a:nvSpPr>
                      <a:cNvPr id="11" name="Прямоугольник 10"/>
                      <a:cNvSpPr/>
                    </a:nvSpPr>
                    <a:spPr>
                      <a:xfrm>
                        <a:off x="6238869" y="1738305"/>
                        <a:ext cx="2571768" cy="461665"/>
                      </a:xfrm>
                      <a:prstGeom prst="rect">
                        <a:avLst/>
                      </a:prstGeom>
                      <a:solidFill>
                        <a:schemeClr val="bg1">
                          <a:lumMod val="8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научно-исследовательская деятельность</a:t>
                          </a:r>
                          <a:endParaRPr lang="ru-RU" sz="800" dirty="0">
                            <a:latin typeface="Arial" pitchFamily="34" charset="0"/>
                            <a:cs typeface="Arial" pitchFamily="34" charset="0"/>
                          </a:endParaRPr>
                        </a:p>
                      </a:txBody>
                      <a:useSpRect/>
                    </a:txSp>
                  </a:sp>
                  <a:sp>
                    <a:nvSpPr>
                      <a:cNvPr id="12" name="Прямоугольник 11"/>
                      <a:cNvSpPr/>
                    </a:nvSpPr>
                    <a:spPr>
                      <a:xfrm>
                        <a:off x="3309911" y="2217013"/>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лекции</a:t>
                          </a:r>
                          <a:endParaRPr lang="ru-RU" sz="1200" dirty="0">
                            <a:latin typeface="Arial" pitchFamily="34" charset="0"/>
                            <a:cs typeface="Arial" pitchFamily="34" charset="0"/>
                          </a:endParaRPr>
                        </a:p>
                      </a:txBody>
                      <a:useSpRect/>
                    </a:txSp>
                  </a:sp>
                  <a:sp>
                    <a:nvSpPr>
                      <a:cNvPr id="13" name="Прямоугольник 12"/>
                      <a:cNvSpPr/>
                    </a:nvSpPr>
                    <a:spPr>
                      <a:xfrm>
                        <a:off x="3302984" y="2527014"/>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экскурсии</a:t>
                          </a:r>
                          <a:endParaRPr lang="ru-RU" sz="1200" dirty="0">
                            <a:latin typeface="Arial" pitchFamily="34" charset="0"/>
                            <a:cs typeface="Arial" pitchFamily="34" charset="0"/>
                          </a:endParaRPr>
                        </a:p>
                      </a:txBody>
                      <a:useSpRect/>
                    </a:txSp>
                  </a:sp>
                  <a:sp>
                    <a:nvSpPr>
                      <a:cNvPr id="14" name="Прямоугольник 13"/>
                      <a:cNvSpPr/>
                    </a:nvSpPr>
                    <a:spPr>
                      <a:xfrm>
                        <a:off x="3299869" y="2839552"/>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проведение мероприятий</a:t>
                          </a:r>
                          <a:endParaRPr lang="ru-RU" sz="1200" dirty="0">
                            <a:latin typeface="Arial" pitchFamily="34" charset="0"/>
                            <a:cs typeface="Arial" pitchFamily="34" charset="0"/>
                          </a:endParaRPr>
                        </a:p>
                      </a:txBody>
                      <a:useSpRect/>
                    </a:txSp>
                  </a:sp>
                  <a:sp>
                    <a:nvSpPr>
                      <a:cNvPr id="15" name="Прямоугольник 14"/>
                      <a:cNvSpPr/>
                    </a:nvSpPr>
                    <a:spPr>
                      <a:xfrm>
                        <a:off x="3296056" y="3155406"/>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кружки</a:t>
                          </a:r>
                          <a:endParaRPr lang="ru-RU" sz="1200" dirty="0">
                            <a:latin typeface="Arial" pitchFamily="34" charset="0"/>
                            <a:cs typeface="Arial" pitchFamily="34" charset="0"/>
                          </a:endParaRPr>
                        </a:p>
                      </a:txBody>
                      <a:useSpRect/>
                    </a:txSp>
                  </a:sp>
                  <a:sp>
                    <a:nvSpPr>
                      <a:cNvPr id="16" name="Прямоугольник 15"/>
                      <a:cNvSpPr/>
                    </a:nvSpPr>
                    <a:spPr>
                      <a:xfrm>
                        <a:off x="3296057" y="3472233"/>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выставки</a:t>
                          </a:r>
                          <a:endParaRPr lang="ru-RU" sz="1200" dirty="0">
                            <a:latin typeface="Arial" pitchFamily="34" charset="0"/>
                            <a:cs typeface="Arial" pitchFamily="34" charset="0"/>
                          </a:endParaRPr>
                        </a:p>
                      </a:txBody>
                      <a:useSpRect/>
                    </a:txSp>
                  </a:sp>
                  <a:sp>
                    <a:nvSpPr>
                      <a:cNvPr id="17" name="Прямоугольник 16"/>
                      <a:cNvSpPr/>
                    </a:nvSpPr>
                    <a:spPr>
                      <a:xfrm>
                        <a:off x="3296056" y="3786708"/>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мастер-классы</a:t>
                          </a:r>
                          <a:endParaRPr lang="ru-RU" sz="1200" dirty="0">
                            <a:latin typeface="Arial" pitchFamily="34" charset="0"/>
                            <a:cs typeface="Arial" pitchFamily="34" charset="0"/>
                          </a:endParaRPr>
                        </a:p>
                      </a:txBody>
                      <a:useSpRect/>
                    </a:txSp>
                  </a:sp>
                  <a:sp>
                    <a:nvSpPr>
                      <a:cNvPr id="18" name="Прямоугольник 17"/>
                      <a:cNvSpPr/>
                    </a:nvSpPr>
                    <a:spPr>
                      <a:xfrm>
                        <a:off x="6231942" y="2236062"/>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образование</a:t>
                          </a:r>
                          <a:endParaRPr lang="ru-RU" sz="1200" dirty="0">
                            <a:latin typeface="Arial" pitchFamily="34" charset="0"/>
                            <a:cs typeface="Arial" pitchFamily="34" charset="0"/>
                          </a:endParaRPr>
                        </a:p>
                      </a:txBody>
                      <a:useSpRect/>
                    </a:txSp>
                  </a:sp>
                  <a:sp>
                    <a:nvSpPr>
                      <a:cNvPr id="19" name="Прямоугольник 18"/>
                      <a:cNvSpPr/>
                    </a:nvSpPr>
                    <a:spPr>
                      <a:xfrm>
                        <a:off x="6231942" y="2549733"/>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льноводство</a:t>
                          </a:r>
                          <a:endParaRPr lang="ru-RU" sz="1200" dirty="0">
                            <a:latin typeface="Arial" pitchFamily="34" charset="0"/>
                            <a:cs typeface="Arial" pitchFamily="34" charset="0"/>
                          </a:endParaRPr>
                        </a:p>
                      </a:txBody>
                      <a:useSpRect/>
                    </a:txSp>
                  </a:sp>
                  <a:sp>
                    <a:nvSpPr>
                      <a:cNvPr id="20" name="Прямоугольник 19"/>
                      <a:cNvSpPr/>
                    </a:nvSpPr>
                    <a:spPr>
                      <a:xfrm>
                        <a:off x="6241467" y="2863434"/>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краеведение</a:t>
                          </a:r>
                          <a:endParaRPr lang="ru-RU" sz="1200" dirty="0">
                            <a:latin typeface="Arial" pitchFamily="34" charset="0"/>
                            <a:cs typeface="Arial" pitchFamily="34" charset="0"/>
                          </a:endParaRPr>
                        </a:p>
                      </a:txBody>
                      <a:useSpRect/>
                    </a:txSp>
                  </a:sp>
                  <a:sp>
                    <a:nvSpPr>
                      <a:cNvPr id="21" name="Прямоугольник 20"/>
                      <a:cNvSpPr/>
                    </a:nvSpPr>
                    <a:spPr>
                      <a:xfrm>
                        <a:off x="3296056" y="4108702"/>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традиционные игры</a:t>
                          </a:r>
                          <a:endParaRPr lang="ru-RU" sz="1200" dirty="0">
                            <a:latin typeface="Arial" pitchFamily="34" charset="0"/>
                            <a:cs typeface="Arial" pitchFamily="34" charset="0"/>
                          </a:endParaRPr>
                        </a:p>
                      </a:txBody>
                      <a:useSpRect/>
                    </a:txSp>
                  </a:sp>
                  <a:cxnSp>
                    <a:nvCxnSpPr>
                      <a:cNvPr id="22" name="Прямая со стрелкой 21"/>
                      <a:cNvCxnSpPr>
                        <a:stCxn id="7" idx="2"/>
                        <a:endCxn id="10" idx="0"/>
                      </a:cNvCxnSpPr>
                    </a:nvCxnSpPr>
                    <a:spPr>
                      <a:xfrm rot="16200000" flipH="1">
                        <a:off x="4403777" y="1546287"/>
                        <a:ext cx="381664" cy="2371"/>
                      </a:xfrm>
                      <a:prstGeom prst="straightConnector1">
                        <a:avLst/>
                      </a:prstGeom>
                      <a:ln w="1905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23" name="Прямая со стрелкой 22"/>
                      <a:cNvCxnSpPr>
                        <a:stCxn id="7" idx="2"/>
                        <a:endCxn id="11" idx="0"/>
                      </a:cNvCxnSpPr>
                    </a:nvCxnSpPr>
                    <a:spPr>
                      <a:xfrm rot="16200000" flipH="1">
                        <a:off x="5868256" y="81808"/>
                        <a:ext cx="381664" cy="2931329"/>
                      </a:xfrm>
                      <a:prstGeom prst="straightConnector1">
                        <a:avLst/>
                      </a:prstGeom>
                      <a:ln w="19050">
                        <a:solidFill>
                          <a:srgbClr val="00B0F0"/>
                        </a:solidFill>
                        <a:tailEnd type="arrow"/>
                      </a:ln>
                    </a:spPr>
                    <a:style>
                      <a:lnRef idx="1">
                        <a:schemeClr val="accent1"/>
                      </a:lnRef>
                      <a:fillRef idx="0">
                        <a:schemeClr val="accent1"/>
                      </a:fillRef>
                      <a:effectRef idx="0">
                        <a:schemeClr val="accent1"/>
                      </a:effectRef>
                      <a:fontRef idx="minor">
                        <a:schemeClr val="tx1"/>
                      </a:fontRef>
                    </a:style>
                  </a:cxnSp>
                  <a:sp>
                    <a:nvSpPr>
                      <a:cNvPr id="24" name="Прямоугольник 23"/>
                      <a:cNvSpPr/>
                    </a:nvSpPr>
                    <a:spPr>
                      <a:xfrm>
                        <a:off x="6734190" y="3310329"/>
                        <a:ext cx="2071702" cy="276999"/>
                      </a:xfrm>
                      <a:prstGeom prst="rect">
                        <a:avLst/>
                      </a:prstGeom>
                      <a:noFill/>
                      <a:ln>
                        <a:solidFill>
                          <a:schemeClr val="bg1">
                            <a:lumMod val="65000"/>
                          </a:schemeClr>
                        </a:solidFill>
                      </a:ln>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история места</a:t>
                          </a:r>
                          <a:endParaRPr lang="ru-RU" sz="1200" dirty="0">
                            <a:latin typeface="Arial" pitchFamily="34" charset="0"/>
                            <a:cs typeface="Arial" pitchFamily="34" charset="0"/>
                          </a:endParaRPr>
                        </a:p>
                      </a:txBody>
                      <a:useSpRect/>
                    </a:txSp>
                  </a:sp>
                  <a:sp>
                    <a:nvSpPr>
                      <a:cNvPr id="25" name="Прямоугольник 24"/>
                      <a:cNvSpPr/>
                    </a:nvSpPr>
                    <a:spPr>
                      <a:xfrm>
                        <a:off x="6741117" y="3615913"/>
                        <a:ext cx="2071702" cy="276999"/>
                      </a:xfrm>
                      <a:prstGeom prst="rect">
                        <a:avLst/>
                      </a:prstGeom>
                      <a:noFill/>
                      <a:ln>
                        <a:solidFill>
                          <a:schemeClr val="bg1">
                            <a:lumMod val="65000"/>
                          </a:schemeClr>
                        </a:solidFill>
                      </a:ln>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быт и ремесла</a:t>
                          </a:r>
                          <a:endParaRPr lang="ru-RU" sz="1200" dirty="0">
                            <a:latin typeface="Arial" pitchFamily="34" charset="0"/>
                            <a:cs typeface="Arial" pitchFamily="34" charset="0"/>
                          </a:endParaRPr>
                        </a:p>
                      </a:txBody>
                      <a:useSpRect/>
                    </a:txSp>
                  </a:sp>
                  <a:sp>
                    <a:nvSpPr>
                      <a:cNvPr id="26" name="Прямоугольник 25"/>
                      <a:cNvSpPr/>
                    </a:nvSpPr>
                    <a:spPr>
                      <a:xfrm>
                        <a:off x="6741117" y="3921498"/>
                        <a:ext cx="2071702" cy="276999"/>
                      </a:xfrm>
                      <a:prstGeom prst="rect">
                        <a:avLst/>
                      </a:prstGeom>
                      <a:noFill/>
                      <a:ln>
                        <a:solidFill>
                          <a:schemeClr val="bg1">
                            <a:lumMod val="65000"/>
                          </a:schemeClr>
                        </a:solidFill>
                      </a:ln>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природа края</a:t>
                          </a:r>
                          <a:endParaRPr lang="ru-RU" sz="1200" dirty="0">
                            <a:latin typeface="Arial" pitchFamily="34" charset="0"/>
                            <a:cs typeface="Arial" pitchFamily="34" charset="0"/>
                          </a:endParaRPr>
                        </a:p>
                      </a:txBody>
                      <a:useSpRect/>
                    </a:txSp>
                  </a:sp>
                  <a:sp>
                    <a:nvSpPr>
                      <a:cNvPr id="34" name="Прямоугольник 33"/>
                      <a:cNvSpPr/>
                    </a:nvSpPr>
                    <a:spPr>
                      <a:xfrm>
                        <a:off x="395261" y="1738305"/>
                        <a:ext cx="2571768" cy="461665"/>
                      </a:xfrm>
                      <a:prstGeom prst="rect">
                        <a:avLst/>
                      </a:prstGeom>
                      <a:solidFill>
                        <a:schemeClr val="bg1">
                          <a:lumMod val="8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сохранение, накопление и демонстрация коллекций</a:t>
                          </a:r>
                          <a:endParaRPr lang="ru-RU" sz="800" dirty="0">
                            <a:latin typeface="Arial" pitchFamily="34" charset="0"/>
                            <a:cs typeface="Arial" pitchFamily="34" charset="0"/>
                          </a:endParaRPr>
                        </a:p>
                      </a:txBody>
                      <a:useSpRect/>
                    </a:txSp>
                  </a:sp>
                  <a:cxnSp>
                    <a:nvCxnSpPr>
                      <a:cNvPr id="45" name="Соединительная линия уступом 44"/>
                      <a:cNvCxnSpPr>
                        <a:stCxn id="20" idx="1"/>
                        <a:endCxn id="24" idx="1"/>
                      </a:cNvCxnSpPr>
                    </a:nvCxnSpPr>
                    <a:spPr>
                      <a:xfrm rot="10800000" flipH="1" flipV="1">
                        <a:off x="6241466" y="3001933"/>
                        <a:ext cx="492723" cy="446895"/>
                      </a:xfrm>
                      <a:prstGeom prst="bentConnector3">
                        <a:avLst>
                          <a:gd name="adj1" fmla="val -19331"/>
                        </a:avLst>
                      </a:prstGeom>
                      <a:ln w="1905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49" name="Соединительная линия уступом 48"/>
                      <a:cNvCxnSpPr>
                        <a:stCxn id="20" idx="1"/>
                        <a:endCxn id="25" idx="1"/>
                      </a:cNvCxnSpPr>
                    </a:nvCxnSpPr>
                    <a:spPr>
                      <a:xfrm rot="10800000" flipH="1" flipV="1">
                        <a:off x="6241467" y="3001933"/>
                        <a:ext cx="499650" cy="752479"/>
                      </a:xfrm>
                      <a:prstGeom prst="bentConnector3">
                        <a:avLst>
                          <a:gd name="adj1" fmla="val -19063"/>
                        </a:avLst>
                      </a:prstGeom>
                      <a:ln w="19050">
                        <a:solidFill>
                          <a:srgbClr val="00B0F0"/>
                        </a:solidFill>
                        <a:tailEnd type="arrow"/>
                      </a:ln>
                    </a:spPr>
                    <a:style>
                      <a:lnRef idx="1">
                        <a:schemeClr val="accent1"/>
                      </a:lnRef>
                      <a:fillRef idx="0">
                        <a:schemeClr val="accent1"/>
                      </a:fillRef>
                      <a:effectRef idx="0">
                        <a:schemeClr val="accent1"/>
                      </a:effectRef>
                      <a:fontRef idx="minor">
                        <a:schemeClr val="tx1"/>
                      </a:fontRef>
                    </a:style>
                  </a:cxnSp>
                  <a:cxnSp>
                    <a:nvCxnSpPr>
                      <a:cNvPr id="52" name="Соединительная линия уступом 51"/>
                      <a:cNvCxnSpPr>
                        <a:stCxn id="20" idx="1"/>
                        <a:endCxn id="26" idx="1"/>
                      </a:cNvCxnSpPr>
                    </a:nvCxnSpPr>
                    <a:spPr>
                      <a:xfrm rot="10800000" flipH="1" flipV="1">
                        <a:off x="6241467" y="3001934"/>
                        <a:ext cx="499650" cy="1058064"/>
                      </a:xfrm>
                      <a:prstGeom prst="bentConnector3">
                        <a:avLst>
                          <a:gd name="adj1" fmla="val -19063"/>
                        </a:avLst>
                      </a:prstGeom>
                      <a:ln w="19050">
                        <a:solidFill>
                          <a:srgbClr val="00B0F0"/>
                        </a:solidFill>
                        <a:tailEnd type="arrow"/>
                      </a:ln>
                    </a:spPr>
                    <a:style>
                      <a:lnRef idx="1">
                        <a:schemeClr val="accent1"/>
                      </a:lnRef>
                      <a:fillRef idx="0">
                        <a:schemeClr val="accent1"/>
                      </a:fillRef>
                      <a:effectRef idx="0">
                        <a:schemeClr val="accent1"/>
                      </a:effectRef>
                      <a:fontRef idx="minor">
                        <a:schemeClr val="tx1"/>
                      </a:fontRef>
                    </a:style>
                  </a:cxnSp>
                  <a:sp>
                    <a:nvSpPr>
                      <a:cNvPr id="60" name="Прямоугольник 59"/>
                      <a:cNvSpPr/>
                    </a:nvSpPr>
                    <a:spPr>
                      <a:xfrm>
                        <a:off x="404786" y="2226538"/>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фонды</a:t>
                          </a:r>
                          <a:endParaRPr lang="ru-RU" sz="1200" dirty="0">
                            <a:latin typeface="Arial" pitchFamily="34" charset="0"/>
                            <a:cs typeface="Arial" pitchFamily="34" charset="0"/>
                          </a:endParaRPr>
                        </a:p>
                      </a:txBody>
                      <a:useSpRect/>
                    </a:txSp>
                  </a:sp>
                  <a:sp>
                    <a:nvSpPr>
                      <a:cNvPr id="61" name="Прямоугольник 60"/>
                      <a:cNvSpPr/>
                    </a:nvSpPr>
                    <a:spPr>
                      <a:xfrm>
                        <a:off x="404786" y="2540863"/>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приобретение предметов </a:t>
                          </a:r>
                          <a:endParaRPr lang="ru-RU" sz="1200" dirty="0">
                            <a:latin typeface="Arial" pitchFamily="34" charset="0"/>
                            <a:cs typeface="Arial" pitchFamily="34" charset="0"/>
                          </a:endParaRPr>
                        </a:p>
                      </a:txBody>
                      <a:useSpRect/>
                    </a:txSp>
                  </a:sp>
                  <a:sp>
                    <a:nvSpPr>
                      <a:cNvPr id="62" name="Прямоугольник 61"/>
                      <a:cNvSpPr/>
                    </a:nvSpPr>
                    <a:spPr>
                      <a:xfrm>
                        <a:off x="404786" y="2855188"/>
                        <a:ext cx="2571768" cy="276999"/>
                      </a:xfrm>
                      <a:prstGeom prst="rect">
                        <a:avLst/>
                      </a:prstGeom>
                      <a:solidFill>
                        <a:schemeClr val="bg1">
                          <a:lumMod val="95000"/>
                        </a:schemeClr>
                      </a:solidFill>
                    </a:spPr>
                    <a:txSp>
                      <a:txBody>
                        <a:bodyPr wrap="square">
                          <a:spAutoFit/>
                        </a:bodyPr>
                        <a:lstStyle>
                          <a:defPPr>
                            <a:defRPr lang="ru-RU"/>
                          </a:defPPr>
                          <a:lvl1pPr marL="0" algn="l" defTabSz="914354" rtl="0" eaLnBrk="1" latinLnBrk="0" hangingPunct="1">
                            <a:defRPr sz="1900" kern="1200">
                              <a:solidFill>
                                <a:schemeClr val="tx1"/>
                              </a:solidFill>
                              <a:latin typeface="+mn-lt"/>
                              <a:ea typeface="+mn-ea"/>
                              <a:cs typeface="+mn-cs"/>
                            </a:defRPr>
                          </a:lvl1pPr>
                          <a:lvl2pPr marL="457178" algn="l" defTabSz="914354" rtl="0" eaLnBrk="1" latinLnBrk="0" hangingPunct="1">
                            <a:defRPr sz="1900" kern="1200">
                              <a:solidFill>
                                <a:schemeClr val="tx1"/>
                              </a:solidFill>
                              <a:latin typeface="+mn-lt"/>
                              <a:ea typeface="+mn-ea"/>
                              <a:cs typeface="+mn-cs"/>
                            </a:defRPr>
                          </a:lvl2pPr>
                          <a:lvl3pPr marL="914354" algn="l" defTabSz="914354" rtl="0" eaLnBrk="1" latinLnBrk="0" hangingPunct="1">
                            <a:defRPr sz="1900" kern="1200">
                              <a:solidFill>
                                <a:schemeClr val="tx1"/>
                              </a:solidFill>
                              <a:latin typeface="+mn-lt"/>
                              <a:ea typeface="+mn-ea"/>
                              <a:cs typeface="+mn-cs"/>
                            </a:defRPr>
                          </a:lvl3pPr>
                          <a:lvl4pPr marL="1371532" algn="l" defTabSz="914354" rtl="0" eaLnBrk="1" latinLnBrk="0" hangingPunct="1">
                            <a:defRPr sz="1900" kern="1200">
                              <a:solidFill>
                                <a:schemeClr val="tx1"/>
                              </a:solidFill>
                              <a:latin typeface="+mn-lt"/>
                              <a:ea typeface="+mn-ea"/>
                              <a:cs typeface="+mn-cs"/>
                            </a:defRPr>
                          </a:lvl4pPr>
                          <a:lvl5pPr marL="1828709" algn="l" defTabSz="914354" rtl="0" eaLnBrk="1" latinLnBrk="0" hangingPunct="1">
                            <a:defRPr sz="1900" kern="1200">
                              <a:solidFill>
                                <a:schemeClr val="tx1"/>
                              </a:solidFill>
                              <a:latin typeface="+mn-lt"/>
                              <a:ea typeface="+mn-ea"/>
                              <a:cs typeface="+mn-cs"/>
                            </a:defRPr>
                          </a:lvl5pPr>
                          <a:lvl6pPr marL="2285886" algn="l" defTabSz="914354" rtl="0" eaLnBrk="1" latinLnBrk="0" hangingPunct="1">
                            <a:defRPr sz="1900" kern="1200">
                              <a:solidFill>
                                <a:schemeClr val="tx1"/>
                              </a:solidFill>
                              <a:latin typeface="+mn-lt"/>
                              <a:ea typeface="+mn-ea"/>
                              <a:cs typeface="+mn-cs"/>
                            </a:defRPr>
                          </a:lvl6pPr>
                          <a:lvl7pPr marL="2743062" algn="l" defTabSz="914354" rtl="0" eaLnBrk="1" latinLnBrk="0" hangingPunct="1">
                            <a:defRPr sz="1900" kern="1200">
                              <a:solidFill>
                                <a:schemeClr val="tx1"/>
                              </a:solidFill>
                              <a:latin typeface="+mn-lt"/>
                              <a:ea typeface="+mn-ea"/>
                              <a:cs typeface="+mn-cs"/>
                            </a:defRPr>
                          </a:lvl7pPr>
                          <a:lvl8pPr marL="3200240" algn="l" defTabSz="914354" rtl="0" eaLnBrk="1" latinLnBrk="0" hangingPunct="1">
                            <a:defRPr sz="1900" kern="1200">
                              <a:solidFill>
                                <a:schemeClr val="tx1"/>
                              </a:solidFill>
                              <a:latin typeface="+mn-lt"/>
                              <a:ea typeface="+mn-ea"/>
                              <a:cs typeface="+mn-cs"/>
                            </a:defRPr>
                          </a:lvl8pPr>
                          <a:lvl9pPr marL="3657418" algn="l" defTabSz="914354" rtl="0" eaLnBrk="1" latinLnBrk="0" hangingPunct="1">
                            <a:defRPr sz="1900" kern="1200">
                              <a:solidFill>
                                <a:schemeClr val="tx1"/>
                              </a:solidFill>
                              <a:latin typeface="+mn-lt"/>
                              <a:ea typeface="+mn-ea"/>
                              <a:cs typeface="+mn-cs"/>
                            </a:defRPr>
                          </a:lvl9pPr>
                        </a:lstStyle>
                        <a:p>
                          <a:pPr algn="ctr"/>
                          <a:r>
                            <a:rPr lang="ru-RU" sz="1200" dirty="0" smtClean="0">
                              <a:latin typeface="Arial" pitchFamily="34" charset="0"/>
                              <a:cs typeface="Arial" pitchFamily="34" charset="0"/>
                            </a:rPr>
                            <a:t>экспонирование</a:t>
                          </a:r>
                          <a:endParaRPr lang="ru-RU" sz="1200" dirty="0">
                            <a:latin typeface="Arial" pitchFamily="34" charset="0"/>
                            <a:cs typeface="Arial" pitchFamily="34" charset="0"/>
                          </a:endParaRPr>
                        </a:p>
                      </a:txBody>
                      <a:useSpRect/>
                    </a:txSp>
                  </a:sp>
                  <a:cxnSp>
                    <a:nvCxnSpPr>
                      <a:cNvPr id="30" name="Прямая со стрелкой 29"/>
                      <a:cNvCxnSpPr>
                        <a:stCxn id="7" idx="2"/>
                        <a:endCxn id="34" idx="0"/>
                      </a:cNvCxnSpPr>
                    </a:nvCxnSpPr>
                    <a:spPr>
                      <a:xfrm rot="5400000">
                        <a:off x="2946453" y="91334"/>
                        <a:ext cx="381664" cy="2912279"/>
                      </a:xfrm>
                      <a:prstGeom prst="straightConnector1">
                        <a:avLst/>
                      </a:prstGeom>
                      <a:ln w="19050">
                        <a:solidFill>
                          <a:srgbClr val="00B0F0"/>
                        </a:solidFill>
                        <a:tailEnd type="arrow"/>
                      </a:ln>
                    </a:spPr>
                    <a:style>
                      <a:lnRef idx="1">
                        <a:schemeClr val="accent1"/>
                      </a:lnRef>
                      <a:fillRef idx="0">
                        <a:schemeClr val="accent1"/>
                      </a:fillRef>
                      <a:effectRef idx="0">
                        <a:schemeClr val="accent1"/>
                      </a:effectRef>
                      <a:fontRef idx="minor">
                        <a:schemeClr val="tx1"/>
                      </a:fontRef>
                    </a:style>
                  </a:cxnSp>
                  <a:pic>
                    <a:nvPicPr>
                      <a:cNvPr id="4098" name="Picture 2" descr="C:\Users\R1\Downloads\КРАЕВЕДЧЕСКИЙ МУЗЕЙ\рисунки к краевеч музей\функции1.jpg"/>
                      <a:cNvPicPr>
                        <a:picLocks noChangeAspect="1" noChangeArrowheads="1"/>
                      </a:cNvPicPr>
                    </a:nvPicPr>
                    <a:blipFill>
                      <a:blip r:embed="rId124" cstate="print"/>
                      <a:srcRect/>
                      <a:stretch>
                        <a:fillRect/>
                      </a:stretch>
                    </a:blipFill>
                    <a:spPr bwMode="auto">
                      <a:xfrm>
                        <a:off x="663576" y="4625548"/>
                        <a:ext cx="1822450" cy="1927651"/>
                      </a:xfrm>
                      <a:prstGeom prst="rect">
                        <a:avLst/>
                      </a:prstGeom>
                      <a:noFill/>
                    </a:spPr>
                  </a:pic>
                </lc:lockedCanvas>
              </a:graphicData>
            </a:graphic>
          </wp:inline>
        </w:drawing>
      </w:r>
    </w:p>
    <w:p w:rsidR="007F50A7" w:rsidRDefault="007F50A7" w:rsidP="007F50A7">
      <w:pPr>
        <w:spacing w:line="360" w:lineRule="auto"/>
        <w:ind w:left="-810"/>
        <w:jc w:val="center"/>
        <w:rPr>
          <w:sz w:val="28"/>
          <w:szCs w:val="28"/>
        </w:rPr>
      </w:pPr>
      <w:r>
        <w:rPr>
          <w:sz w:val="28"/>
          <w:szCs w:val="28"/>
        </w:rPr>
        <w:t>Рисунок 63</w:t>
      </w:r>
      <w:r w:rsidRPr="004F0ADC">
        <w:rPr>
          <w:sz w:val="28"/>
          <w:szCs w:val="28"/>
        </w:rPr>
        <w:t xml:space="preserve">. </w:t>
      </w:r>
      <w:r>
        <w:rPr>
          <w:sz w:val="28"/>
          <w:szCs w:val="28"/>
        </w:rPr>
        <w:t>Схема. Деятельность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314950" cy="3494879"/>
            <wp:effectExtent l="19050" t="0" r="0" b="0"/>
            <wp:docPr id="169" name="Рисунок 169" descr="C:\Users\R1\AppData\Local\Microsoft\Windows\INetCache\Content.Word\план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R1\AppData\Local\Microsoft\Windows\INetCache\Content.Word\планы21.jpg"/>
                    <pic:cNvPicPr>
                      <a:picLocks noChangeAspect="1" noChangeArrowheads="1"/>
                    </pic:cNvPicPr>
                  </pic:nvPicPr>
                  <pic:blipFill>
                    <a:blip r:embed="rId125" cstate="print"/>
                    <a:srcRect/>
                    <a:stretch>
                      <a:fillRect/>
                    </a:stretch>
                  </pic:blipFill>
                  <pic:spPr bwMode="auto">
                    <a:xfrm>
                      <a:off x="0" y="0"/>
                      <a:ext cx="5317728" cy="3496706"/>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Pr>
          <w:sz w:val="28"/>
          <w:szCs w:val="28"/>
        </w:rPr>
        <w:t>Рисунок</w:t>
      </w:r>
      <w:r w:rsidR="007C5608">
        <w:rPr>
          <w:sz w:val="28"/>
          <w:szCs w:val="28"/>
        </w:rPr>
        <w:t xml:space="preserve"> </w:t>
      </w:r>
      <w:r>
        <w:rPr>
          <w:sz w:val="28"/>
          <w:szCs w:val="28"/>
        </w:rPr>
        <w:t>64</w:t>
      </w:r>
      <w:r w:rsidRPr="004F0ADC">
        <w:rPr>
          <w:sz w:val="28"/>
          <w:szCs w:val="28"/>
        </w:rPr>
        <w:t xml:space="preserve">. </w:t>
      </w:r>
      <w:r>
        <w:rPr>
          <w:sz w:val="28"/>
          <w:szCs w:val="28"/>
        </w:rPr>
        <w:t>Схема. Тематика коллекции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2473779" cy="1762235"/>
            <wp:effectExtent l="19050" t="0" r="2721" b="0"/>
            <wp:docPr id="180" name="Рисунок 180" descr="C:\Users\R1\AppData\Local\Microsoft\Windows\INetCache\Content.Word\20181102_084631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R1\AppData\Local\Microsoft\Windows\INetCache\Content.Word\20181102_0846311_0.jpg"/>
                    <pic:cNvPicPr>
                      <a:picLocks noChangeAspect="1" noChangeArrowheads="1"/>
                    </pic:cNvPicPr>
                  </pic:nvPicPr>
                  <pic:blipFill>
                    <a:blip r:embed="rId126" cstate="print"/>
                    <a:srcRect/>
                    <a:stretch>
                      <a:fillRect/>
                    </a:stretch>
                  </pic:blipFill>
                  <pic:spPr bwMode="auto">
                    <a:xfrm>
                      <a:off x="0" y="0"/>
                      <a:ext cx="2475725" cy="1763621"/>
                    </a:xfrm>
                    <a:prstGeom prst="rect">
                      <a:avLst/>
                    </a:prstGeom>
                    <a:noFill/>
                    <a:ln w="9525">
                      <a:noFill/>
                      <a:miter lim="800000"/>
                      <a:headEnd/>
                      <a:tailEnd/>
                    </a:ln>
                  </pic:spPr>
                </pic:pic>
              </a:graphicData>
            </a:graphic>
          </wp:inline>
        </w:drawing>
      </w:r>
      <w:r>
        <w:rPr>
          <w:noProof/>
          <w:sz w:val="28"/>
          <w:szCs w:val="28"/>
        </w:rPr>
        <w:drawing>
          <wp:inline distT="0" distB="0" distL="0" distR="0">
            <wp:extent cx="1331611" cy="1774371"/>
            <wp:effectExtent l="19050" t="0" r="1889" b="0"/>
            <wp:docPr id="181" name="Рисунок 181" descr="C:\Users\R1\AppData\Local\Microsoft\Windows\INetCache\Content.Word\20181102_085630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R1\AppData\Local\Microsoft\Windows\INetCache\Content.Word\20181102_085630_10.jpg"/>
                    <pic:cNvPicPr>
                      <a:picLocks noChangeAspect="1" noChangeArrowheads="1"/>
                    </pic:cNvPicPr>
                  </pic:nvPicPr>
                  <pic:blipFill>
                    <a:blip r:embed="rId127" cstate="print"/>
                    <a:srcRect/>
                    <a:stretch>
                      <a:fillRect/>
                    </a:stretch>
                  </pic:blipFill>
                  <pic:spPr bwMode="auto">
                    <a:xfrm>
                      <a:off x="0" y="0"/>
                      <a:ext cx="1333547" cy="1776951"/>
                    </a:xfrm>
                    <a:prstGeom prst="rect">
                      <a:avLst/>
                    </a:prstGeom>
                    <a:noFill/>
                    <a:ln w="9525">
                      <a:noFill/>
                      <a:miter lim="800000"/>
                      <a:headEnd/>
                      <a:tailEnd/>
                    </a:ln>
                  </pic:spPr>
                </pic:pic>
              </a:graphicData>
            </a:graphic>
          </wp:inline>
        </w:drawing>
      </w:r>
      <w:r>
        <w:rPr>
          <w:noProof/>
          <w:sz w:val="28"/>
          <w:szCs w:val="28"/>
        </w:rPr>
        <w:drawing>
          <wp:inline distT="0" distB="0" distL="0" distR="0">
            <wp:extent cx="1849178" cy="1769521"/>
            <wp:effectExtent l="19050" t="0" r="0" b="0"/>
            <wp:docPr id="182" name="Рисунок 182" descr="C:\Users\R1\AppData\Local\Microsoft\Windows\INetCache\Content.Word\20181102_085659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R1\AppData\Local\Microsoft\Windows\INetCache\Content.Word\20181102_0856591_0.jpg"/>
                    <pic:cNvPicPr>
                      <a:picLocks noChangeAspect="1" noChangeArrowheads="1"/>
                    </pic:cNvPicPr>
                  </pic:nvPicPr>
                  <pic:blipFill>
                    <a:blip r:embed="rId128" cstate="print"/>
                    <a:srcRect/>
                    <a:stretch>
                      <a:fillRect/>
                    </a:stretch>
                  </pic:blipFill>
                  <pic:spPr bwMode="auto">
                    <a:xfrm>
                      <a:off x="0" y="0"/>
                      <a:ext cx="1854092" cy="1774224"/>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65</w:t>
      </w:r>
      <w:r w:rsidRPr="004F0ADC">
        <w:rPr>
          <w:sz w:val="28"/>
          <w:szCs w:val="28"/>
        </w:rPr>
        <w:t xml:space="preserve">. </w:t>
      </w:r>
      <w:r>
        <w:rPr>
          <w:sz w:val="28"/>
          <w:szCs w:val="28"/>
        </w:rPr>
        <w:t>Полотенца из коллекции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1841500" cy="1612900"/>
            <wp:effectExtent l="19050" t="0" r="6350" b="0"/>
            <wp:docPr id="39" name="Рисунок 19" descr="IMG_3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32179"/>
                    <pic:cNvPicPr>
                      <a:picLocks noChangeAspect="1" noChangeArrowheads="1"/>
                    </pic:cNvPicPr>
                  </pic:nvPicPr>
                  <pic:blipFill>
                    <a:blip r:embed="rId129" cstate="print"/>
                    <a:srcRect/>
                    <a:stretch>
                      <a:fillRect/>
                    </a:stretch>
                  </pic:blipFill>
                  <pic:spPr bwMode="auto">
                    <a:xfrm>
                      <a:off x="0" y="0"/>
                      <a:ext cx="1841500" cy="1612900"/>
                    </a:xfrm>
                    <a:prstGeom prst="rect">
                      <a:avLst/>
                    </a:prstGeom>
                    <a:noFill/>
                    <a:ln w="9525">
                      <a:noFill/>
                      <a:miter lim="800000"/>
                      <a:headEnd/>
                      <a:tailEnd/>
                    </a:ln>
                  </pic:spPr>
                </pic:pic>
              </a:graphicData>
            </a:graphic>
          </wp:inline>
        </w:drawing>
      </w:r>
      <w:r>
        <w:rPr>
          <w:noProof/>
          <w:sz w:val="28"/>
          <w:szCs w:val="28"/>
        </w:rPr>
        <w:drawing>
          <wp:inline distT="0" distB="0" distL="0" distR="0">
            <wp:extent cx="1955800" cy="1606550"/>
            <wp:effectExtent l="19050" t="0" r="6350" b="0"/>
            <wp:docPr id="15" name="Рисунок 20" descr="IMG_3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32181"/>
                    <pic:cNvPicPr>
                      <a:picLocks noChangeAspect="1" noChangeArrowheads="1"/>
                    </pic:cNvPicPr>
                  </pic:nvPicPr>
                  <pic:blipFill>
                    <a:blip r:embed="rId130" cstate="print"/>
                    <a:srcRect/>
                    <a:stretch>
                      <a:fillRect/>
                    </a:stretch>
                  </pic:blipFill>
                  <pic:spPr bwMode="auto">
                    <a:xfrm>
                      <a:off x="0" y="0"/>
                      <a:ext cx="1955800" cy="1606550"/>
                    </a:xfrm>
                    <a:prstGeom prst="rect">
                      <a:avLst/>
                    </a:prstGeom>
                    <a:noFill/>
                    <a:ln w="9525">
                      <a:noFill/>
                      <a:miter lim="800000"/>
                      <a:headEnd/>
                      <a:tailEnd/>
                    </a:ln>
                  </pic:spPr>
                </pic:pic>
              </a:graphicData>
            </a:graphic>
          </wp:inline>
        </w:drawing>
      </w:r>
      <w:r>
        <w:rPr>
          <w:noProof/>
          <w:sz w:val="28"/>
          <w:szCs w:val="28"/>
        </w:rPr>
        <w:drawing>
          <wp:inline distT="0" distB="0" distL="0" distR="0">
            <wp:extent cx="2044700" cy="1600200"/>
            <wp:effectExtent l="19050" t="0" r="0" b="0"/>
            <wp:docPr id="12" name="Рисунок 21" descr="IMG_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3217"/>
                    <pic:cNvPicPr>
                      <a:picLocks noChangeAspect="1" noChangeArrowheads="1"/>
                    </pic:cNvPicPr>
                  </pic:nvPicPr>
                  <pic:blipFill>
                    <a:blip r:embed="rId131" cstate="print"/>
                    <a:srcRect/>
                    <a:stretch>
                      <a:fillRect/>
                    </a:stretch>
                  </pic:blipFill>
                  <pic:spPr bwMode="auto">
                    <a:xfrm>
                      <a:off x="0" y="0"/>
                      <a:ext cx="2044700" cy="16002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66</w:t>
      </w:r>
      <w:r w:rsidRPr="004F0ADC">
        <w:rPr>
          <w:sz w:val="28"/>
          <w:szCs w:val="28"/>
        </w:rPr>
        <w:t xml:space="preserve">. </w:t>
      </w:r>
      <w:r>
        <w:rPr>
          <w:sz w:val="28"/>
          <w:szCs w:val="28"/>
        </w:rPr>
        <w:t>Набойные доски из коллекции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1822450" cy="2520950"/>
            <wp:effectExtent l="19050" t="0" r="6350" b="0"/>
            <wp:docPr id="11" name="Рисунок 22" descr="IMG_33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330118"/>
                    <pic:cNvPicPr>
                      <a:picLocks noChangeAspect="1" noChangeArrowheads="1"/>
                    </pic:cNvPicPr>
                  </pic:nvPicPr>
                  <pic:blipFill>
                    <a:blip r:embed="rId132" cstate="print"/>
                    <a:srcRect/>
                    <a:stretch>
                      <a:fillRect/>
                    </a:stretch>
                  </pic:blipFill>
                  <pic:spPr bwMode="auto">
                    <a:xfrm>
                      <a:off x="0" y="0"/>
                      <a:ext cx="1822450" cy="2520950"/>
                    </a:xfrm>
                    <a:prstGeom prst="rect">
                      <a:avLst/>
                    </a:prstGeom>
                    <a:noFill/>
                    <a:ln w="9525">
                      <a:noFill/>
                      <a:miter lim="800000"/>
                      <a:headEnd/>
                      <a:tailEnd/>
                    </a:ln>
                  </pic:spPr>
                </pic:pic>
              </a:graphicData>
            </a:graphic>
          </wp:inline>
        </w:drawing>
      </w:r>
      <w:r>
        <w:rPr>
          <w:noProof/>
          <w:sz w:val="28"/>
          <w:szCs w:val="28"/>
        </w:rPr>
        <w:drawing>
          <wp:inline distT="0" distB="0" distL="0" distR="0">
            <wp:extent cx="1898650" cy="2520950"/>
            <wp:effectExtent l="19050" t="0" r="6350" b="0"/>
            <wp:docPr id="23" name="Рисунок 23" descr="20181101_12095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81101_120951_01"/>
                    <pic:cNvPicPr>
                      <a:picLocks noChangeAspect="1" noChangeArrowheads="1"/>
                    </pic:cNvPicPr>
                  </pic:nvPicPr>
                  <pic:blipFill>
                    <a:blip r:embed="rId133" cstate="print"/>
                    <a:srcRect/>
                    <a:stretch>
                      <a:fillRect/>
                    </a:stretch>
                  </pic:blipFill>
                  <pic:spPr bwMode="auto">
                    <a:xfrm>
                      <a:off x="0" y="0"/>
                      <a:ext cx="1898650" cy="2520950"/>
                    </a:xfrm>
                    <a:prstGeom prst="rect">
                      <a:avLst/>
                    </a:prstGeom>
                    <a:noFill/>
                    <a:ln w="9525">
                      <a:noFill/>
                      <a:miter lim="800000"/>
                      <a:headEnd/>
                      <a:tailEnd/>
                    </a:ln>
                  </pic:spPr>
                </pic:pic>
              </a:graphicData>
            </a:graphic>
          </wp:inline>
        </w:drawing>
      </w:r>
      <w:r>
        <w:rPr>
          <w:noProof/>
          <w:sz w:val="28"/>
          <w:szCs w:val="28"/>
        </w:rPr>
        <w:drawing>
          <wp:inline distT="0" distB="0" distL="0" distR="0">
            <wp:extent cx="1898650" cy="2520950"/>
            <wp:effectExtent l="19050" t="0" r="6350" b="0"/>
            <wp:docPr id="24" name="Рисунок 24" descr="20181101_12095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81101_120959_10"/>
                    <pic:cNvPicPr>
                      <a:picLocks noChangeAspect="1" noChangeArrowheads="1"/>
                    </pic:cNvPicPr>
                  </pic:nvPicPr>
                  <pic:blipFill>
                    <a:blip r:embed="rId134" cstate="print"/>
                    <a:srcRect/>
                    <a:stretch>
                      <a:fillRect/>
                    </a:stretch>
                  </pic:blipFill>
                  <pic:spPr bwMode="auto">
                    <a:xfrm>
                      <a:off x="0" y="0"/>
                      <a:ext cx="1898650" cy="252095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67.Прялки из коллекции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380040" cy="2917371"/>
            <wp:effectExtent l="19050" t="0" r="1460" b="0"/>
            <wp:docPr id="211" name="Рисунок 211" descr="C:\Users\R1\AppData\Local\Microsoft\Windows\INetCache\Content.Word\IMG_3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R1\AppData\Local\Microsoft\Windows\INetCache\Content.Word\IMG_30122.jpg"/>
                    <pic:cNvPicPr>
                      <a:picLocks noChangeAspect="1" noChangeArrowheads="1"/>
                    </pic:cNvPicPr>
                  </pic:nvPicPr>
                  <pic:blipFill>
                    <a:blip r:embed="rId135" cstate="print"/>
                    <a:srcRect/>
                    <a:stretch>
                      <a:fillRect/>
                    </a:stretch>
                  </pic:blipFill>
                  <pic:spPr bwMode="auto">
                    <a:xfrm>
                      <a:off x="0" y="0"/>
                      <a:ext cx="4384667" cy="2920453"/>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68</w:t>
      </w:r>
      <w:r w:rsidRPr="004F0ADC">
        <w:rPr>
          <w:sz w:val="28"/>
          <w:szCs w:val="28"/>
        </w:rPr>
        <w:t xml:space="preserve">. </w:t>
      </w:r>
      <w:r>
        <w:rPr>
          <w:sz w:val="28"/>
          <w:szCs w:val="28"/>
        </w:rPr>
        <w:t>Предметы быта из коллекции Вилегодского краеведческого музея</w:t>
      </w:r>
    </w:p>
    <w:p w:rsidR="007C5608" w:rsidRDefault="007C5608"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681586" cy="3951514"/>
            <wp:effectExtent l="19050" t="0" r="4714" b="0"/>
            <wp:docPr id="215" name="Рисунок 215" descr="C:\Users\R1\AppData\Local\Microsoft\Windows\INetCache\Content.Word\20181101_121833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R1\AppData\Local\Microsoft\Windows\INetCache\Content.Word\20181101_1218331_0.jpg"/>
                    <pic:cNvPicPr>
                      <a:picLocks noChangeAspect="1" noChangeArrowheads="1"/>
                    </pic:cNvPicPr>
                  </pic:nvPicPr>
                  <pic:blipFill>
                    <a:blip r:embed="rId136" cstate="print"/>
                    <a:srcRect/>
                    <a:stretch>
                      <a:fillRect/>
                    </a:stretch>
                  </pic:blipFill>
                  <pic:spPr bwMode="auto">
                    <a:xfrm>
                      <a:off x="0" y="0"/>
                      <a:ext cx="4681032" cy="3951046"/>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69</w:t>
      </w:r>
      <w:r w:rsidRPr="004F0ADC">
        <w:rPr>
          <w:sz w:val="28"/>
          <w:szCs w:val="28"/>
        </w:rPr>
        <w:t xml:space="preserve">. </w:t>
      </w:r>
      <w:r>
        <w:rPr>
          <w:sz w:val="28"/>
          <w:szCs w:val="28"/>
        </w:rPr>
        <w:t>Расписанная дверь из коллекции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lastRenderedPageBreak/>
        <w:drawing>
          <wp:inline distT="0" distB="0" distL="0" distR="0">
            <wp:extent cx="4667250" cy="3498850"/>
            <wp:effectExtent l="19050" t="0" r="0" b="0"/>
            <wp:docPr id="9" name="Рисунок 25" descr="20181031_022536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81031_022536_0"/>
                    <pic:cNvPicPr>
                      <a:picLocks noChangeAspect="1" noChangeArrowheads="1"/>
                    </pic:cNvPicPr>
                  </pic:nvPicPr>
                  <pic:blipFill>
                    <a:blip r:embed="rId137"/>
                    <a:srcRect/>
                    <a:stretch>
                      <a:fillRect/>
                    </a:stretch>
                  </pic:blipFill>
                  <pic:spPr bwMode="auto">
                    <a:xfrm>
                      <a:off x="0" y="0"/>
                      <a:ext cx="4667250" cy="349885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70</w:t>
      </w:r>
      <w:r w:rsidRPr="004F0ADC">
        <w:rPr>
          <w:sz w:val="28"/>
          <w:szCs w:val="28"/>
        </w:rPr>
        <w:t xml:space="preserve">. </w:t>
      </w:r>
      <w:r>
        <w:rPr>
          <w:sz w:val="28"/>
          <w:szCs w:val="28"/>
        </w:rPr>
        <w:t>Мемориальный зал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672623" cy="3526972"/>
            <wp:effectExtent l="19050" t="0" r="0" b="0"/>
            <wp:docPr id="28" name="Рисунок 217" descr="C:\Users\R1\AppData\Local\Microsoft\Windows\INetCache\Content.Word\20181031_03154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R1\AppData\Local\Microsoft\Windows\INetCache\Content.Word\20181031_031543_10.jpg"/>
                    <pic:cNvPicPr>
                      <a:picLocks noChangeAspect="1" noChangeArrowheads="1"/>
                    </pic:cNvPicPr>
                  </pic:nvPicPr>
                  <pic:blipFill>
                    <a:blip r:embed="rId138"/>
                    <a:srcRect/>
                    <a:stretch>
                      <a:fillRect/>
                    </a:stretch>
                  </pic:blipFill>
                  <pic:spPr bwMode="auto">
                    <a:xfrm>
                      <a:off x="0" y="0"/>
                      <a:ext cx="4680610" cy="3533001"/>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4F0ADC">
        <w:rPr>
          <w:sz w:val="28"/>
          <w:szCs w:val="28"/>
        </w:rPr>
        <w:t xml:space="preserve">Рисунок </w:t>
      </w:r>
      <w:r>
        <w:rPr>
          <w:sz w:val="28"/>
          <w:szCs w:val="28"/>
        </w:rPr>
        <w:t>71</w:t>
      </w:r>
      <w:r w:rsidRPr="004F0ADC">
        <w:rPr>
          <w:sz w:val="28"/>
          <w:szCs w:val="28"/>
        </w:rPr>
        <w:t xml:space="preserve">. </w:t>
      </w:r>
      <w:r>
        <w:rPr>
          <w:sz w:val="28"/>
          <w:szCs w:val="28"/>
        </w:rPr>
        <w:t>Череп мамонта из коллекции Вилегодского краеведческого музея</w:t>
      </w:r>
    </w:p>
    <w:p w:rsidR="007F50A7" w:rsidRDefault="007F50A7" w:rsidP="007F50A7">
      <w:pPr>
        <w:spacing w:line="360" w:lineRule="auto"/>
        <w:ind w:left="-810"/>
        <w:jc w:val="center"/>
        <w:rPr>
          <w:sz w:val="28"/>
          <w:szCs w:val="28"/>
        </w:rPr>
      </w:pPr>
    </w:p>
    <w:p w:rsidR="007F50A7" w:rsidRDefault="007F50A7" w:rsidP="007F50A7">
      <w:pPr>
        <w:pStyle w:val="a4"/>
        <w:spacing w:line="360" w:lineRule="auto"/>
        <w:ind w:left="-540"/>
        <w:jc w:val="center"/>
        <w:rPr>
          <w:sz w:val="28"/>
          <w:szCs w:val="28"/>
        </w:rPr>
      </w:pPr>
    </w:p>
    <w:p w:rsidR="007F50A7" w:rsidRPr="00921033" w:rsidRDefault="007F50A7" w:rsidP="007F50A7">
      <w:pPr>
        <w:spacing w:line="360" w:lineRule="auto"/>
        <w:ind w:left="-540"/>
        <w:jc w:val="center"/>
        <w:rPr>
          <w:sz w:val="28"/>
          <w:szCs w:val="28"/>
        </w:rPr>
      </w:pPr>
      <w:r>
        <w:rPr>
          <w:noProof/>
        </w:rPr>
        <w:lastRenderedPageBreak/>
        <w:drawing>
          <wp:inline distT="0" distB="0" distL="0" distR="0">
            <wp:extent cx="5023556" cy="3578209"/>
            <wp:effectExtent l="19050" t="0" r="5644" b="0"/>
            <wp:docPr id="29" name="Рисунок 35" descr="3-b0186c2b35a94791f8e80e42299c32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b0186c2b35a94791f8e80e42299c32b7"/>
                    <pic:cNvPicPr>
                      <a:picLocks noChangeAspect="1" noChangeArrowheads="1"/>
                    </pic:cNvPicPr>
                  </pic:nvPicPr>
                  <pic:blipFill>
                    <a:blip r:embed="rId139"/>
                    <a:srcRect/>
                    <a:stretch>
                      <a:fillRect/>
                    </a:stretch>
                  </pic:blipFill>
                  <pic:spPr bwMode="auto">
                    <a:xfrm>
                      <a:off x="0" y="0"/>
                      <a:ext cx="5021882" cy="3577017"/>
                    </a:xfrm>
                    <a:prstGeom prst="rect">
                      <a:avLst/>
                    </a:prstGeom>
                    <a:noFill/>
                    <a:ln w="9525">
                      <a:noFill/>
                      <a:miter lim="800000"/>
                      <a:headEnd/>
                      <a:tailEnd/>
                    </a:ln>
                  </pic:spPr>
                </pic:pic>
              </a:graphicData>
            </a:graphic>
          </wp:inline>
        </w:drawing>
      </w: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72.</w:t>
      </w:r>
      <w:r w:rsidRPr="00921033">
        <w:rPr>
          <w:sz w:val="28"/>
          <w:szCs w:val="28"/>
        </w:rPr>
        <w:t xml:space="preserve"> Игрушки семейной мастерской "Теплота"</w:t>
      </w:r>
    </w:p>
    <w:p w:rsidR="007F50A7" w:rsidRPr="00921033" w:rsidRDefault="007F50A7" w:rsidP="007F50A7">
      <w:pPr>
        <w:spacing w:line="360" w:lineRule="auto"/>
        <w:ind w:left="-540"/>
        <w:jc w:val="center"/>
        <w:rPr>
          <w:sz w:val="28"/>
          <w:szCs w:val="28"/>
        </w:rPr>
      </w:pPr>
      <w:r w:rsidRPr="00D61D91">
        <w:rPr>
          <w:sz w:val="28"/>
          <w:szCs w:val="28"/>
        </w:rPr>
        <w:t>[https://tateplota.com/shop/igra-les_]</w:t>
      </w:r>
    </w:p>
    <w:p w:rsidR="007F50A7" w:rsidRPr="00921033" w:rsidRDefault="007F50A7" w:rsidP="007F50A7">
      <w:pPr>
        <w:spacing w:line="360" w:lineRule="auto"/>
        <w:ind w:left="-540"/>
        <w:jc w:val="center"/>
        <w:rPr>
          <w:sz w:val="28"/>
          <w:szCs w:val="28"/>
        </w:rPr>
      </w:pPr>
    </w:p>
    <w:p w:rsidR="007F50A7" w:rsidRPr="00921033" w:rsidRDefault="007F50A7" w:rsidP="007F50A7">
      <w:pPr>
        <w:spacing w:line="360" w:lineRule="auto"/>
        <w:ind w:left="-540"/>
        <w:jc w:val="center"/>
        <w:rPr>
          <w:sz w:val="28"/>
          <w:szCs w:val="28"/>
        </w:rPr>
      </w:pPr>
      <w:r>
        <w:rPr>
          <w:noProof/>
        </w:rPr>
        <w:drawing>
          <wp:inline distT="0" distB="0" distL="0" distR="0">
            <wp:extent cx="4933950" cy="3284185"/>
            <wp:effectExtent l="19050" t="0" r="0" b="0"/>
            <wp:docPr id="36" name="Рисунок 36" descr="3-2a1953977c1f9f7ab944c0a80e76e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2a1953977c1f9f7ab944c0a80e76e89b"/>
                    <pic:cNvPicPr>
                      <a:picLocks noChangeAspect="1" noChangeArrowheads="1"/>
                    </pic:cNvPicPr>
                  </pic:nvPicPr>
                  <pic:blipFill>
                    <a:blip r:embed="rId140" cstate="print"/>
                    <a:srcRect/>
                    <a:stretch>
                      <a:fillRect/>
                    </a:stretch>
                  </pic:blipFill>
                  <pic:spPr bwMode="auto">
                    <a:xfrm>
                      <a:off x="0" y="0"/>
                      <a:ext cx="4929442" cy="3281184"/>
                    </a:xfrm>
                    <a:prstGeom prst="rect">
                      <a:avLst/>
                    </a:prstGeom>
                    <a:noFill/>
                    <a:ln w="9525">
                      <a:noFill/>
                      <a:miter lim="800000"/>
                      <a:headEnd/>
                      <a:tailEnd/>
                    </a:ln>
                  </pic:spPr>
                </pic:pic>
              </a:graphicData>
            </a:graphic>
          </wp:inline>
        </w:drawing>
      </w: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73.</w:t>
      </w:r>
      <w:r w:rsidRPr="00921033">
        <w:rPr>
          <w:sz w:val="28"/>
          <w:szCs w:val="28"/>
        </w:rPr>
        <w:t xml:space="preserve"> Игрушки семейной мастерской "Теплота"</w:t>
      </w:r>
    </w:p>
    <w:p w:rsidR="007F50A7" w:rsidRPr="00921033" w:rsidRDefault="007F50A7" w:rsidP="007F50A7">
      <w:pPr>
        <w:spacing w:line="360" w:lineRule="auto"/>
        <w:ind w:left="-540"/>
        <w:jc w:val="center"/>
        <w:rPr>
          <w:sz w:val="28"/>
          <w:szCs w:val="28"/>
        </w:rPr>
      </w:pPr>
      <w:r w:rsidRPr="00D61D91">
        <w:rPr>
          <w:sz w:val="28"/>
          <w:szCs w:val="28"/>
        </w:rPr>
        <w:t>[https://tateplota.com/shop/igra-les_]</w:t>
      </w:r>
    </w:p>
    <w:p w:rsidR="007F50A7" w:rsidRPr="00921033" w:rsidRDefault="007F50A7" w:rsidP="007F50A7">
      <w:pPr>
        <w:spacing w:line="360" w:lineRule="auto"/>
        <w:ind w:left="-540"/>
        <w:jc w:val="center"/>
        <w:rPr>
          <w:sz w:val="28"/>
          <w:szCs w:val="28"/>
        </w:rPr>
      </w:pPr>
    </w:p>
    <w:p w:rsidR="007F50A7" w:rsidRPr="00921033" w:rsidRDefault="007F50A7" w:rsidP="007F50A7">
      <w:pPr>
        <w:spacing w:line="360" w:lineRule="auto"/>
        <w:ind w:left="-540"/>
        <w:jc w:val="center"/>
        <w:rPr>
          <w:sz w:val="28"/>
          <w:szCs w:val="28"/>
        </w:rPr>
      </w:pPr>
      <w:r>
        <w:rPr>
          <w:noProof/>
        </w:rPr>
        <w:lastRenderedPageBreak/>
        <w:drawing>
          <wp:inline distT="0" distB="0" distL="0" distR="0">
            <wp:extent cx="3116580" cy="4168140"/>
            <wp:effectExtent l="19050" t="0" r="7620" b="0"/>
            <wp:docPr id="30" name="Рисунок 37" descr="3-e449d8ca44d1ccced811cdf36903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e449d8ca44d1ccced811cdf369033709"/>
                    <pic:cNvPicPr>
                      <a:picLocks noChangeAspect="1" noChangeArrowheads="1"/>
                    </pic:cNvPicPr>
                  </pic:nvPicPr>
                  <pic:blipFill>
                    <a:blip r:embed="rId141"/>
                    <a:srcRect/>
                    <a:stretch>
                      <a:fillRect/>
                    </a:stretch>
                  </pic:blipFill>
                  <pic:spPr bwMode="auto">
                    <a:xfrm>
                      <a:off x="0" y="0"/>
                      <a:ext cx="3116580" cy="4168140"/>
                    </a:xfrm>
                    <a:prstGeom prst="rect">
                      <a:avLst/>
                    </a:prstGeom>
                    <a:noFill/>
                    <a:ln w="9525">
                      <a:noFill/>
                      <a:miter lim="800000"/>
                      <a:headEnd/>
                      <a:tailEnd/>
                    </a:ln>
                  </pic:spPr>
                </pic:pic>
              </a:graphicData>
            </a:graphic>
          </wp:inline>
        </w:drawing>
      </w:r>
    </w:p>
    <w:p w:rsidR="007F50A7" w:rsidRPr="00921033" w:rsidRDefault="007F50A7" w:rsidP="007F50A7">
      <w:pPr>
        <w:spacing w:line="360" w:lineRule="auto"/>
        <w:ind w:left="-540"/>
        <w:jc w:val="center"/>
        <w:rPr>
          <w:sz w:val="28"/>
          <w:szCs w:val="28"/>
        </w:rPr>
      </w:pPr>
      <w:r w:rsidRPr="00921033">
        <w:rPr>
          <w:sz w:val="28"/>
          <w:szCs w:val="28"/>
        </w:rPr>
        <w:t xml:space="preserve">Рисунок </w:t>
      </w:r>
      <w:r>
        <w:rPr>
          <w:sz w:val="28"/>
          <w:szCs w:val="28"/>
        </w:rPr>
        <w:t>74.</w:t>
      </w:r>
      <w:r w:rsidRPr="00921033">
        <w:rPr>
          <w:sz w:val="28"/>
          <w:szCs w:val="28"/>
        </w:rPr>
        <w:t xml:space="preserve"> Детская мебель семейной мастерской "Теплота"</w:t>
      </w:r>
    </w:p>
    <w:p w:rsidR="007F50A7" w:rsidRDefault="007F50A7" w:rsidP="007F50A7">
      <w:pPr>
        <w:spacing w:line="360" w:lineRule="auto"/>
        <w:ind w:left="-540"/>
        <w:jc w:val="center"/>
        <w:rPr>
          <w:sz w:val="20"/>
          <w:szCs w:val="20"/>
        </w:rPr>
      </w:pPr>
      <w:r w:rsidRPr="007C5608">
        <w:rPr>
          <w:sz w:val="20"/>
          <w:szCs w:val="20"/>
        </w:rPr>
        <w:t>[https://tateplota.com/shop/igra-les_]</w:t>
      </w:r>
    </w:p>
    <w:p w:rsidR="007C5608" w:rsidRPr="007C5608" w:rsidRDefault="007C5608" w:rsidP="007F50A7">
      <w:pPr>
        <w:spacing w:line="360" w:lineRule="auto"/>
        <w:ind w:left="-540"/>
        <w:jc w:val="center"/>
        <w:rPr>
          <w:sz w:val="20"/>
          <w:szCs w:val="20"/>
        </w:rPr>
      </w:pPr>
    </w:p>
    <w:p w:rsidR="007F50A7" w:rsidRPr="00921033" w:rsidRDefault="007F50A7" w:rsidP="007F50A7">
      <w:pPr>
        <w:spacing w:line="360" w:lineRule="auto"/>
        <w:ind w:left="-540"/>
        <w:jc w:val="center"/>
        <w:rPr>
          <w:sz w:val="28"/>
          <w:szCs w:val="28"/>
        </w:rPr>
      </w:pPr>
      <w:r>
        <w:rPr>
          <w:noProof/>
        </w:rPr>
        <w:drawing>
          <wp:inline distT="0" distB="0" distL="0" distR="0">
            <wp:extent cx="3407229" cy="3407229"/>
            <wp:effectExtent l="19050" t="0" r="2721" b="0"/>
            <wp:docPr id="31" name="Рисунок 38" descr="C:\Users\R1\AppData\Local\Microsoft\Windows\INetCache\Content.Word\berestyanoi-na-600x600.750@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1\AppData\Local\Microsoft\Windows\INetCache\Content.Word\berestyanoi-na-600x600.750@2x.jpg"/>
                    <pic:cNvPicPr>
                      <a:picLocks noChangeAspect="1" noChangeArrowheads="1"/>
                    </pic:cNvPicPr>
                  </pic:nvPicPr>
                  <pic:blipFill>
                    <a:blip r:embed="rId142"/>
                    <a:srcRect/>
                    <a:stretch>
                      <a:fillRect/>
                    </a:stretch>
                  </pic:blipFill>
                  <pic:spPr bwMode="auto">
                    <a:xfrm>
                      <a:off x="0" y="0"/>
                      <a:ext cx="3408237" cy="3408237"/>
                    </a:xfrm>
                    <a:prstGeom prst="rect">
                      <a:avLst/>
                    </a:prstGeom>
                    <a:noFill/>
                    <a:ln w="9525">
                      <a:noFill/>
                      <a:miter lim="800000"/>
                      <a:headEnd/>
                      <a:tailEnd/>
                    </a:ln>
                  </pic:spPr>
                </pic:pic>
              </a:graphicData>
            </a:graphic>
          </wp:inline>
        </w:drawing>
      </w: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75.</w:t>
      </w:r>
      <w:r w:rsidRPr="00921033">
        <w:rPr>
          <w:sz w:val="28"/>
          <w:szCs w:val="28"/>
        </w:rPr>
        <w:t xml:space="preserve">  Игрушка берестяной шаркунок компании "Леснушки"</w:t>
      </w:r>
    </w:p>
    <w:p w:rsidR="007F50A7" w:rsidRPr="007C5608" w:rsidRDefault="007F50A7" w:rsidP="007F50A7">
      <w:pPr>
        <w:spacing w:line="360" w:lineRule="auto"/>
        <w:ind w:left="-540"/>
        <w:jc w:val="center"/>
        <w:rPr>
          <w:sz w:val="20"/>
          <w:szCs w:val="20"/>
        </w:rPr>
      </w:pPr>
      <w:r w:rsidRPr="007C5608">
        <w:rPr>
          <w:sz w:val="20"/>
          <w:szCs w:val="20"/>
        </w:rPr>
        <w:t>[https://lesnushki.ru/category/sharkunki-berestyanye/]</w:t>
      </w:r>
    </w:p>
    <w:p w:rsidR="007F50A7" w:rsidRPr="00921033" w:rsidRDefault="007F50A7" w:rsidP="007F50A7">
      <w:pPr>
        <w:spacing w:line="360" w:lineRule="auto"/>
        <w:ind w:left="-540"/>
        <w:jc w:val="center"/>
        <w:rPr>
          <w:sz w:val="28"/>
          <w:szCs w:val="28"/>
        </w:rPr>
      </w:pPr>
    </w:p>
    <w:p w:rsidR="007F50A7" w:rsidRPr="00921033" w:rsidRDefault="007F50A7" w:rsidP="007F50A7">
      <w:pPr>
        <w:spacing w:line="360" w:lineRule="auto"/>
        <w:ind w:left="-540"/>
        <w:jc w:val="center"/>
        <w:rPr>
          <w:sz w:val="28"/>
          <w:szCs w:val="28"/>
        </w:rPr>
      </w:pPr>
    </w:p>
    <w:p w:rsidR="007F50A7" w:rsidRPr="00921033" w:rsidRDefault="007F50A7" w:rsidP="007F50A7">
      <w:pPr>
        <w:spacing w:line="360" w:lineRule="auto"/>
        <w:ind w:left="-540"/>
        <w:jc w:val="center"/>
        <w:rPr>
          <w:sz w:val="28"/>
          <w:szCs w:val="28"/>
        </w:rPr>
      </w:pPr>
      <w:r>
        <w:rPr>
          <w:noProof/>
        </w:rPr>
        <w:drawing>
          <wp:inline distT="0" distB="0" distL="0" distR="0">
            <wp:extent cx="3595007" cy="3595007"/>
            <wp:effectExtent l="19050" t="0" r="5443" b="0"/>
            <wp:docPr id="32" name="Рисунок 39" descr="C:\Users\R1\AppData\Local\Microsoft\Windows\INetCache\Content.Word\Berestjanaja_kometa_DSC2360_enl.750@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1\AppData\Local\Microsoft\Windows\INetCache\Content.Word\Berestjanaja_kometa_DSC2360_enl.750@2x.jpg"/>
                    <pic:cNvPicPr>
                      <a:picLocks noChangeAspect="1" noChangeArrowheads="1"/>
                    </pic:cNvPicPr>
                  </pic:nvPicPr>
                  <pic:blipFill>
                    <a:blip r:embed="rId143"/>
                    <a:srcRect/>
                    <a:stretch>
                      <a:fillRect/>
                    </a:stretch>
                  </pic:blipFill>
                  <pic:spPr bwMode="auto">
                    <a:xfrm>
                      <a:off x="0" y="0"/>
                      <a:ext cx="3597602" cy="3597602"/>
                    </a:xfrm>
                    <a:prstGeom prst="rect">
                      <a:avLst/>
                    </a:prstGeom>
                    <a:noFill/>
                    <a:ln w="9525">
                      <a:noFill/>
                      <a:miter lim="800000"/>
                      <a:headEnd/>
                      <a:tailEnd/>
                    </a:ln>
                  </pic:spPr>
                </pic:pic>
              </a:graphicData>
            </a:graphic>
          </wp:inline>
        </w:drawing>
      </w: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76.</w:t>
      </w:r>
      <w:r w:rsidRPr="00921033">
        <w:rPr>
          <w:sz w:val="28"/>
          <w:szCs w:val="28"/>
        </w:rPr>
        <w:t xml:space="preserve">  Игрушка берестяной шаркунок компании "Леснушки"</w:t>
      </w:r>
    </w:p>
    <w:p w:rsidR="007F50A7" w:rsidRPr="007C5608" w:rsidRDefault="007F50A7" w:rsidP="007F50A7">
      <w:pPr>
        <w:spacing w:line="360" w:lineRule="auto"/>
        <w:ind w:left="-540"/>
        <w:jc w:val="center"/>
        <w:rPr>
          <w:sz w:val="20"/>
          <w:szCs w:val="20"/>
        </w:rPr>
      </w:pPr>
      <w:r w:rsidRPr="007C5608">
        <w:rPr>
          <w:sz w:val="20"/>
          <w:szCs w:val="20"/>
        </w:rPr>
        <w:t>[https://lesnushki.ru/category/sharkunki-berestyanye/]</w:t>
      </w:r>
    </w:p>
    <w:p w:rsidR="007F50A7" w:rsidRDefault="007F50A7" w:rsidP="007F50A7">
      <w:pPr>
        <w:spacing w:line="360" w:lineRule="auto"/>
        <w:ind w:left="-54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937250" cy="2832100"/>
            <wp:effectExtent l="19050" t="0" r="6350" b="0"/>
            <wp:docPr id="26" name="Рисунок 26" descr="2х2 планшет печать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х2 планшет печать121"/>
                    <pic:cNvPicPr>
                      <a:picLocks noChangeAspect="1" noChangeArrowheads="1"/>
                    </pic:cNvPicPr>
                  </pic:nvPicPr>
                  <pic:blipFill>
                    <a:blip r:embed="rId144" cstate="print"/>
                    <a:srcRect/>
                    <a:stretch>
                      <a:fillRect/>
                    </a:stretch>
                  </pic:blipFill>
                  <pic:spPr bwMode="auto">
                    <a:xfrm>
                      <a:off x="0" y="0"/>
                      <a:ext cx="5937250" cy="2832100"/>
                    </a:xfrm>
                    <a:prstGeom prst="rect">
                      <a:avLst/>
                    </a:prstGeom>
                    <a:noFill/>
                    <a:ln w="9525">
                      <a:noFill/>
                      <a:miter lim="800000"/>
                      <a:headEnd/>
                      <a:tailEnd/>
                    </a:ln>
                  </pic:spPr>
                </pic:pic>
              </a:graphicData>
            </a:graphic>
          </wp:inline>
        </w:drawing>
      </w: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77.Целевые группы Вилегодского краеведческого музея</w:t>
      </w:r>
    </w:p>
    <w:p w:rsidR="007F50A7" w:rsidRDefault="007F50A7" w:rsidP="007F50A7">
      <w:pPr>
        <w:spacing w:line="360" w:lineRule="auto"/>
        <w:ind w:left="-540"/>
        <w:jc w:val="center"/>
        <w:rPr>
          <w:sz w:val="28"/>
          <w:szCs w:val="28"/>
        </w:rPr>
      </w:pPr>
    </w:p>
    <w:p w:rsidR="007F50A7" w:rsidRDefault="007F50A7" w:rsidP="007F50A7">
      <w:pPr>
        <w:spacing w:line="360" w:lineRule="auto"/>
        <w:ind w:left="-540"/>
        <w:jc w:val="center"/>
        <w:rPr>
          <w:sz w:val="28"/>
          <w:szCs w:val="28"/>
        </w:rPr>
      </w:pPr>
    </w:p>
    <w:p w:rsidR="007F50A7" w:rsidRDefault="007F50A7" w:rsidP="007F50A7">
      <w:pPr>
        <w:spacing w:line="360" w:lineRule="auto"/>
        <w:ind w:left="-540"/>
        <w:jc w:val="center"/>
        <w:rPr>
          <w:sz w:val="28"/>
          <w:szCs w:val="28"/>
        </w:rPr>
      </w:pPr>
      <w:r w:rsidRPr="00B135DC">
        <w:rPr>
          <w:noProof/>
          <w:sz w:val="28"/>
          <w:szCs w:val="28"/>
        </w:rPr>
        <w:drawing>
          <wp:inline distT="0" distB="0" distL="0" distR="0">
            <wp:extent cx="5940425" cy="2934346"/>
            <wp:effectExtent l="19050" t="0" r="3175" b="0"/>
            <wp:docPr id="33" name="Объект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86544" cy="3104914"/>
                      <a:chOff x="2357422" y="1500180"/>
                      <a:chExt cx="6286544" cy="3104914"/>
                    </a:xfrm>
                  </a:grpSpPr>
                  <a:pic>
                    <a:nvPicPr>
                      <a:cNvPr id="6" name="Picture 3" descr="C:\Users\R1\Downloads\КРАЕВЕДЧЕСКИЙ МУЗЕЙ\впы.JPG"/>
                      <a:cNvPicPr>
                        <a:picLocks noChangeAspect="1" noChangeArrowheads="1"/>
                      </a:cNvPicPr>
                    </a:nvPicPr>
                    <a:blipFill>
                      <a:blip r:embed="rId145"/>
                      <a:srcRect/>
                      <a:stretch>
                        <a:fillRect/>
                      </a:stretch>
                    </a:blipFill>
                    <a:spPr bwMode="auto">
                      <a:xfrm>
                        <a:off x="2357422" y="1500180"/>
                        <a:ext cx="4633638" cy="3075583"/>
                      </a:xfrm>
                      <a:prstGeom prst="rect">
                        <a:avLst/>
                      </a:prstGeom>
                      <a:noFill/>
                    </a:spPr>
                  </a:pic>
                  <a:sp>
                    <a:nvSpPr>
                      <a:cNvPr id="7" name="Стрелка вправо 6"/>
                      <a:cNvSpPr/>
                    </a:nvSpPr>
                    <a:spPr>
                      <a:xfrm>
                        <a:off x="5357818" y="2143122"/>
                        <a:ext cx="116943" cy="175415"/>
                      </a:xfrm>
                      <a:prstGeom prst="rightArrow">
                        <a:avLst>
                          <a:gd name="adj1" fmla="val 60667"/>
                          <a:gd name="adj2" fmla="val 120000"/>
                        </a:avLst>
                      </a:prstGeom>
                      <a:solidFill>
                        <a:srgbClr val="F15555">
                          <a:alpha val="53000"/>
                        </a:srgbClr>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Стрелка вправо 7"/>
                      <a:cNvSpPr/>
                    </a:nvSpPr>
                    <a:spPr>
                      <a:xfrm rot="5400000">
                        <a:off x="6172871" y="2971143"/>
                        <a:ext cx="116942" cy="175413"/>
                      </a:xfrm>
                      <a:prstGeom prst="rightArrow">
                        <a:avLst>
                          <a:gd name="adj1" fmla="val 60667"/>
                          <a:gd name="adj2" fmla="val 120000"/>
                        </a:avLst>
                      </a:prstGeom>
                      <a:solidFill>
                        <a:srgbClr val="F15555">
                          <a:alpha val="53000"/>
                        </a:srgbClr>
                      </a:solidFill>
                      <a:ln>
                        <a:no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Прямоугольник 9"/>
                      <a:cNvSpPr/>
                    </a:nvSpPr>
                    <a:spPr>
                      <a:xfrm>
                        <a:off x="7182126" y="1571618"/>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Прямоугольник 10"/>
                      <a:cNvSpPr/>
                    </a:nvSpPr>
                    <a:spPr>
                      <a:xfrm>
                        <a:off x="7570352" y="1571618"/>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Прямоугольник 11"/>
                      <a:cNvSpPr/>
                    </a:nvSpPr>
                    <a:spPr>
                      <a:xfrm>
                        <a:off x="7182126" y="1959845"/>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Прямоугольник 12"/>
                      <a:cNvSpPr/>
                    </a:nvSpPr>
                    <a:spPr>
                      <a:xfrm>
                        <a:off x="7182126" y="2357436"/>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Прямоугольник 13"/>
                      <a:cNvSpPr/>
                    </a:nvSpPr>
                    <a:spPr>
                      <a:xfrm>
                        <a:off x="7182126" y="2745663"/>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Прямоугольник 14"/>
                      <a:cNvSpPr/>
                    </a:nvSpPr>
                    <a:spPr>
                      <a:xfrm>
                        <a:off x="7570352" y="1959845"/>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Прямоугольник 15"/>
                      <a:cNvSpPr/>
                    </a:nvSpPr>
                    <a:spPr>
                      <a:xfrm>
                        <a:off x="7967944" y="1571618"/>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Прямоугольник 16"/>
                      <a:cNvSpPr/>
                    </a:nvSpPr>
                    <a:spPr>
                      <a:xfrm>
                        <a:off x="8356170" y="1571618"/>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Прямоугольник 17"/>
                      <a:cNvSpPr/>
                    </a:nvSpPr>
                    <a:spPr>
                      <a:xfrm>
                        <a:off x="7570352" y="3143254"/>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Прямоугольник 18"/>
                      <a:cNvSpPr/>
                    </a:nvSpPr>
                    <a:spPr>
                      <a:xfrm>
                        <a:off x="7967944" y="2357436"/>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Прямоугольник 19"/>
                      <a:cNvSpPr/>
                    </a:nvSpPr>
                    <a:spPr>
                      <a:xfrm>
                        <a:off x="7570352" y="3531481"/>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Прямоугольник 20"/>
                      <a:cNvSpPr/>
                    </a:nvSpPr>
                    <a:spPr>
                      <a:xfrm>
                        <a:off x="7213163" y="4317299"/>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Прямоугольник 21"/>
                      <a:cNvSpPr/>
                    </a:nvSpPr>
                    <a:spPr>
                      <a:xfrm>
                        <a:off x="7570352" y="2357436"/>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Прямоугольник 22"/>
                      <a:cNvSpPr/>
                    </a:nvSpPr>
                    <a:spPr>
                      <a:xfrm>
                        <a:off x="7967944" y="1959845"/>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Прямоугольник 23"/>
                      <a:cNvSpPr/>
                    </a:nvSpPr>
                    <a:spPr>
                      <a:xfrm>
                        <a:off x="7967944" y="3531481"/>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Прямоугольник 24"/>
                      <a:cNvSpPr/>
                    </a:nvSpPr>
                    <a:spPr>
                      <a:xfrm>
                        <a:off x="8356170" y="1959845"/>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Прямоугольник 25"/>
                      <a:cNvSpPr/>
                    </a:nvSpPr>
                    <a:spPr>
                      <a:xfrm>
                        <a:off x="7570352" y="3929072"/>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Прямоугольник 26"/>
                      <a:cNvSpPr/>
                    </a:nvSpPr>
                    <a:spPr>
                      <a:xfrm>
                        <a:off x="7570352" y="2745663"/>
                        <a:ext cx="287796" cy="287795"/>
                      </a:xfrm>
                      <a:prstGeom prst="rect">
                        <a:avLst/>
                      </a:prstGeom>
                      <a:noFill/>
                      <a:ln w="19050">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78.Концепция "Ячейки памяти" и принцип экспонирования</w:t>
      </w:r>
    </w:p>
    <w:p w:rsidR="007F50A7" w:rsidRPr="007C5608" w:rsidRDefault="007F50A7" w:rsidP="007F50A7">
      <w:pPr>
        <w:spacing w:line="360" w:lineRule="auto"/>
        <w:ind w:left="-540"/>
        <w:jc w:val="center"/>
        <w:rPr>
          <w:sz w:val="20"/>
          <w:szCs w:val="20"/>
        </w:rPr>
      </w:pPr>
      <w:r w:rsidRPr="007C5608">
        <w:rPr>
          <w:sz w:val="20"/>
          <w:szCs w:val="20"/>
        </w:rPr>
        <w:t>[*Архангельская народная вышивка, 1954]</w:t>
      </w:r>
    </w:p>
    <w:p w:rsidR="007F50A7" w:rsidRDefault="007F50A7" w:rsidP="007F50A7">
      <w:pPr>
        <w:spacing w:line="360" w:lineRule="auto"/>
        <w:ind w:left="-540"/>
        <w:jc w:val="center"/>
        <w:rPr>
          <w:sz w:val="28"/>
          <w:szCs w:val="28"/>
        </w:rPr>
      </w:pPr>
    </w:p>
    <w:p w:rsidR="007F50A7" w:rsidRDefault="007F50A7" w:rsidP="007F50A7">
      <w:pPr>
        <w:spacing w:line="360" w:lineRule="auto"/>
        <w:ind w:left="-540"/>
        <w:jc w:val="center"/>
        <w:rPr>
          <w:sz w:val="28"/>
          <w:szCs w:val="28"/>
        </w:rPr>
      </w:pPr>
      <w:r>
        <w:rPr>
          <w:noProof/>
          <w:sz w:val="28"/>
          <w:szCs w:val="28"/>
        </w:rPr>
        <w:drawing>
          <wp:inline distT="0" distB="0" distL="0" distR="0">
            <wp:extent cx="5932805" cy="2927985"/>
            <wp:effectExtent l="19050" t="0" r="0" b="0"/>
            <wp:docPr id="35" name="Рисунок 224" descr="C:\Users\R1\AppData\Local\Microsoft\Windows\INetCache\Content.Word\box all синий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R1\AppData\Local\Microsoft\Windows\INetCache\Content.Word\box all синий22.jpg"/>
                    <pic:cNvPicPr>
                      <a:picLocks noChangeAspect="1" noChangeArrowheads="1"/>
                    </pic:cNvPicPr>
                  </pic:nvPicPr>
                  <pic:blipFill>
                    <a:blip r:embed="rId146" cstate="print"/>
                    <a:srcRect/>
                    <a:stretch>
                      <a:fillRect/>
                    </a:stretch>
                  </pic:blipFill>
                  <pic:spPr bwMode="auto">
                    <a:xfrm>
                      <a:off x="0" y="0"/>
                      <a:ext cx="5932805" cy="2927985"/>
                    </a:xfrm>
                    <a:prstGeom prst="rect">
                      <a:avLst/>
                    </a:prstGeom>
                    <a:noFill/>
                    <a:ln w="9525">
                      <a:noFill/>
                      <a:miter lim="800000"/>
                      <a:headEnd/>
                      <a:tailEnd/>
                    </a:ln>
                  </pic:spPr>
                </pic:pic>
              </a:graphicData>
            </a:graphic>
          </wp:inline>
        </w:drawing>
      </w: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 xml:space="preserve">79.Многофункциональное мобильное оборудование </w:t>
      </w:r>
    </w:p>
    <w:p w:rsidR="007F50A7" w:rsidRDefault="007F50A7" w:rsidP="007F50A7">
      <w:pPr>
        <w:spacing w:line="360" w:lineRule="auto"/>
        <w:ind w:left="-540"/>
        <w:jc w:val="center"/>
        <w:rPr>
          <w:sz w:val="28"/>
          <w:szCs w:val="28"/>
        </w:rPr>
      </w:pPr>
      <w:r>
        <w:rPr>
          <w:sz w:val="28"/>
          <w:szCs w:val="28"/>
        </w:rPr>
        <w:t>на основе концепции "Ячейки памяти"</w:t>
      </w:r>
    </w:p>
    <w:p w:rsidR="007F50A7" w:rsidRDefault="007F50A7" w:rsidP="007F50A7">
      <w:pPr>
        <w:spacing w:line="360" w:lineRule="auto"/>
        <w:ind w:left="-540"/>
        <w:jc w:val="center"/>
        <w:rPr>
          <w:sz w:val="28"/>
          <w:szCs w:val="28"/>
        </w:rPr>
      </w:pPr>
    </w:p>
    <w:p w:rsidR="007F50A7" w:rsidRDefault="007F50A7" w:rsidP="007F50A7">
      <w:pPr>
        <w:spacing w:line="360" w:lineRule="auto"/>
        <w:ind w:left="-540"/>
        <w:jc w:val="center"/>
        <w:rPr>
          <w:sz w:val="28"/>
          <w:szCs w:val="28"/>
        </w:rPr>
      </w:pPr>
    </w:p>
    <w:p w:rsidR="007F50A7" w:rsidRDefault="007F50A7" w:rsidP="007F50A7">
      <w:pPr>
        <w:spacing w:line="360" w:lineRule="auto"/>
        <w:ind w:left="-540"/>
        <w:jc w:val="center"/>
        <w:rPr>
          <w:sz w:val="28"/>
          <w:szCs w:val="28"/>
        </w:rPr>
      </w:pPr>
      <w:r w:rsidRPr="00013F48">
        <w:rPr>
          <w:noProof/>
          <w:sz w:val="28"/>
          <w:szCs w:val="28"/>
        </w:rPr>
        <w:lastRenderedPageBreak/>
        <w:drawing>
          <wp:inline distT="0" distB="0" distL="0" distR="0">
            <wp:extent cx="5786478" cy="3220486"/>
            <wp:effectExtent l="19050" t="0" r="4722" b="0"/>
            <wp:docPr id="34" name="Объект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86478" cy="3220486"/>
                      <a:chOff x="2786050" y="1498359"/>
                      <a:chExt cx="5786478" cy="3220486"/>
                    </a:xfrm>
                  </a:grpSpPr>
                  <a:pic>
                    <a:nvPicPr>
                      <a:cNvPr id="6" name="Picture 2" descr="C:\Users\R1\Downloads\КРАЕВЕДЧЕСКИЙ МУЗЕЙ\дизайн код\Scan_20119011111111111212 (19).jpg"/>
                      <a:cNvPicPr>
                        <a:picLocks noChangeAspect="1" noChangeArrowheads="1"/>
                      </a:cNvPicPr>
                    </a:nvPicPr>
                    <a:blipFill>
                      <a:blip r:embed="rId147" cstate="print">
                        <a:clrChange>
                          <a:clrFrom>
                            <a:srgbClr val="FFFFFF"/>
                          </a:clrFrom>
                          <a:clrTo>
                            <a:srgbClr val="FFFFFF">
                              <a:alpha val="0"/>
                            </a:srgbClr>
                          </a:clrTo>
                        </a:clrChange>
                      </a:blip>
                      <a:srcRect/>
                      <a:stretch>
                        <a:fillRect/>
                      </a:stretch>
                    </a:blipFill>
                    <a:spPr bwMode="auto">
                      <a:xfrm rot="5400000">
                        <a:off x="6286512" y="3286130"/>
                        <a:ext cx="1071570" cy="1071570"/>
                      </a:xfrm>
                      <a:prstGeom prst="rect">
                        <a:avLst/>
                      </a:prstGeom>
                      <a:noFill/>
                    </a:spPr>
                  </a:pic>
                  <a:pic>
                    <a:nvPicPr>
                      <a:cNvPr id="14341" name="Picture 5" descr="C:\Users\R1\Downloads\КРАЕВЕДЧЕСКИЙ МУЗЕЙ\дизайн код\Scan_2011901111122 (161).jpg"/>
                      <a:cNvPicPr>
                        <a:picLocks noChangeAspect="1" noChangeArrowheads="1"/>
                      </a:cNvPicPr>
                    </a:nvPicPr>
                    <a:blipFill>
                      <a:blip r:embed="rId148" cstate="print"/>
                      <a:srcRect t="6250"/>
                      <a:stretch>
                        <a:fillRect/>
                      </a:stretch>
                    </a:blipFill>
                    <a:spPr bwMode="auto">
                      <a:xfrm rot="5400000">
                        <a:off x="7500958" y="1500180"/>
                        <a:ext cx="1071570" cy="1071570"/>
                      </a:xfrm>
                      <a:prstGeom prst="rect">
                        <a:avLst/>
                      </a:prstGeom>
                      <a:noFill/>
                    </a:spPr>
                  </a:pic>
                  <a:pic>
                    <a:nvPicPr>
                      <a:cNvPr id="14345" name="Picture 9" descr="C:\Users\R1\Downloads\КРАЕВЕДЧЕСКИЙ МУЗЕЙ\ПЛАНШЕТ ВИЛЕДЬ МУЗЕЙ\ОРНАМЕНТЫ\ОРНАМЕНТ МУЗЕЙ0123054.jpg"/>
                      <a:cNvPicPr>
                        <a:picLocks noChangeAspect="1" noChangeArrowheads="1"/>
                      </a:cNvPicPr>
                    </a:nvPicPr>
                    <a:blipFill>
                      <a:blip r:embed="rId149" cstate="print"/>
                      <a:srcRect/>
                      <a:stretch>
                        <a:fillRect/>
                      </a:stretch>
                    </a:blipFill>
                    <a:spPr bwMode="auto">
                      <a:xfrm>
                        <a:off x="3770498" y="1498359"/>
                        <a:ext cx="811042" cy="1070606"/>
                      </a:xfrm>
                      <a:prstGeom prst="rect">
                        <a:avLst/>
                      </a:prstGeom>
                      <a:noFill/>
                    </a:spPr>
                  </a:pic>
                  <a:pic>
                    <a:nvPicPr>
                      <a:cNvPr id="14346" name="Picture 10" descr="C:\Users\R1\Downloads\КРАЕВЕДЧЕСКИЙ МУЗЕЙ\ПЛАНШЕТ ВИЛЕДЬ МУЗЕЙ\ОРНАМЕНТЫ\ТКАЧЕСВТО ОРНАМЕНТ032.jpg"/>
                      <a:cNvPicPr>
                        <a:picLocks noChangeAspect="1" noChangeArrowheads="1"/>
                      </a:cNvPicPr>
                    </a:nvPicPr>
                    <a:blipFill>
                      <a:blip r:embed="rId150" cstate="print"/>
                      <a:srcRect/>
                      <a:stretch>
                        <a:fillRect/>
                      </a:stretch>
                    </a:blipFill>
                    <a:spPr bwMode="auto">
                      <a:xfrm>
                        <a:off x="4714877" y="3284309"/>
                        <a:ext cx="785818" cy="1072855"/>
                      </a:xfrm>
                      <a:prstGeom prst="rect">
                        <a:avLst/>
                      </a:prstGeom>
                      <a:noFill/>
                    </a:spPr>
                  </a:pic>
                  <a:pic>
                    <a:nvPicPr>
                      <a:cNvPr id="14347" name="Picture 11" descr="C:\Users\R1\Downloads\КРАЕВЕДЧЕСКИЙ МУЗЕЙ\ПЛАНШЕТ ВИЛЕДЬ МУЗЕЙ\ОРНАМЕНТЫ\ТКАЧЕСТВО ОРНАМЕНТ12.jpg"/>
                      <a:cNvPicPr>
                        <a:picLocks noChangeAspect="1" noChangeArrowheads="1"/>
                      </a:cNvPicPr>
                    </a:nvPicPr>
                    <a:blipFill>
                      <a:blip r:embed="rId151" cstate="print"/>
                      <a:srcRect/>
                      <a:stretch>
                        <a:fillRect/>
                      </a:stretch>
                    </a:blipFill>
                    <a:spPr bwMode="auto">
                      <a:xfrm>
                        <a:off x="2857488" y="3284309"/>
                        <a:ext cx="812007" cy="1072213"/>
                      </a:xfrm>
                      <a:prstGeom prst="rect">
                        <a:avLst/>
                      </a:prstGeom>
                      <a:noFill/>
                    </a:spPr>
                  </a:pic>
                  <a:pic>
                    <a:nvPicPr>
                      <a:cNvPr id="14348" name="Picture 12" descr="C:\Users\R1\Downloads\КРАЕВЕДЧЕСКИЙ МУЗЕЙ\ПЛАНШЕТ ВИЛЕДЬ МУЗЕЙ\ОРНАМЕНТЫ\ТКАЧЕСТВО ОРНАМЕНТ123.jpg"/>
                      <a:cNvPicPr>
                        <a:picLocks noChangeAspect="1" noChangeArrowheads="1"/>
                      </a:cNvPicPr>
                    </a:nvPicPr>
                    <a:blipFill>
                      <a:blip r:embed="rId152" cstate="print"/>
                      <a:srcRect/>
                      <a:stretch>
                        <a:fillRect/>
                      </a:stretch>
                    </a:blipFill>
                    <a:spPr bwMode="auto">
                      <a:xfrm>
                        <a:off x="3786182" y="3284309"/>
                        <a:ext cx="812863" cy="1073391"/>
                      </a:xfrm>
                      <a:prstGeom prst="rect">
                        <a:avLst/>
                      </a:prstGeom>
                      <a:noFill/>
                    </a:spPr>
                  </a:pic>
                  <a:sp>
                    <a:nvSpPr>
                      <a:cNvPr id="18" name="Стрелка вправо 17"/>
                      <a:cNvSpPr/>
                    </a:nvSpPr>
                    <a:spPr>
                      <a:xfrm>
                        <a:off x="5786446" y="1939695"/>
                        <a:ext cx="214314" cy="214314"/>
                      </a:xfrm>
                      <a:prstGeom prst="rightArrow">
                        <a:avLst/>
                      </a:prstGeom>
                      <a:solidFill>
                        <a:srgbClr val="F15555"/>
                      </a:solidFill>
                      <a:ln>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Стрелка вправо 19"/>
                      <a:cNvSpPr/>
                    </a:nvSpPr>
                    <a:spPr>
                      <a:xfrm>
                        <a:off x="5786446" y="3654207"/>
                        <a:ext cx="214314" cy="214314"/>
                      </a:xfrm>
                      <a:prstGeom prst="rightArrow">
                        <a:avLst/>
                      </a:prstGeom>
                      <a:solidFill>
                        <a:srgbClr val="F15555"/>
                      </a:solidFill>
                      <a:ln>
                        <a:solidFill>
                          <a:srgbClr val="F15555"/>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pic>
                    <a:nvPicPr>
                      <a:cNvPr id="14349" name="Picture 13" descr="C:\Users\R1\Downloads\КРАЕВЕДЧЕСКИЙ МУЗЕЙ\дизайн код\Scan_20190111122 (10).jpg"/>
                      <a:cNvPicPr>
                        <a:picLocks noChangeAspect="1" noChangeArrowheads="1"/>
                      </a:cNvPicPr>
                    </a:nvPicPr>
                    <a:blipFill>
                      <a:blip r:embed="rId153" cstate="print"/>
                      <a:srcRect l="53333"/>
                      <a:stretch>
                        <a:fillRect/>
                      </a:stretch>
                    </a:blipFill>
                    <a:spPr bwMode="auto">
                      <a:xfrm>
                        <a:off x="6824678" y="1500180"/>
                        <a:ext cx="533404" cy="1143008"/>
                      </a:xfrm>
                      <a:prstGeom prst="rect">
                        <a:avLst/>
                      </a:prstGeom>
                      <a:noFill/>
                    </a:spPr>
                  </a:pic>
                  <a:sp>
                    <a:nvSpPr>
                      <a:cNvPr id="22" name="Rectangle 2"/>
                      <a:cNvSpPr>
                        <a:spLocks noChangeArrowheads="1"/>
                      </a:cNvSpPr>
                    </a:nvSpPr>
                    <a:spPr bwMode="auto">
                      <a:xfrm>
                        <a:off x="6215074" y="4441846"/>
                        <a:ext cx="1428760" cy="276999"/>
                      </a:xfrm>
                      <a:prstGeom prst="rect">
                        <a:avLst/>
                      </a:prstGeom>
                      <a:solidFill>
                        <a:schemeClr val="bg1"/>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визуальный код</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sp>
                    <a:nvSpPr>
                      <a:cNvPr id="23" name="Rectangle 2"/>
                      <a:cNvSpPr>
                        <a:spLocks noChangeArrowheads="1"/>
                      </a:cNvSpPr>
                    </a:nvSpPr>
                    <a:spPr bwMode="auto">
                      <a:xfrm>
                        <a:off x="2786050" y="4441846"/>
                        <a:ext cx="3286148" cy="276999"/>
                      </a:xfrm>
                      <a:prstGeom prst="rect">
                        <a:avLst/>
                      </a:prstGeom>
                      <a:solidFill>
                        <a:schemeClr val="bg1"/>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орнамент на предметах из коллекции</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pic>
                    <a:nvPicPr>
                      <a:cNvPr id="24" name="Picture 13" descr="C:\Users\R1\Downloads\КРАЕВЕДЧЕСКИЙ МУЗЕЙ\дизайн код\Scan_20190111122 (10).jpg"/>
                      <a:cNvPicPr>
                        <a:picLocks noChangeAspect="1" noChangeArrowheads="1"/>
                      </a:cNvPicPr>
                    </a:nvPicPr>
                    <a:blipFill>
                      <a:blip r:embed="rId153" cstate="print"/>
                      <a:srcRect l="53333"/>
                      <a:stretch>
                        <a:fillRect/>
                      </a:stretch>
                    </a:blipFill>
                    <a:spPr bwMode="auto">
                      <a:xfrm>
                        <a:off x="6286512" y="1500180"/>
                        <a:ext cx="533404" cy="1143008"/>
                      </a:xfrm>
                      <a:prstGeom prst="rect">
                        <a:avLst/>
                      </a:prstGeom>
                      <a:noFill/>
                    </a:spPr>
                  </a:pic>
                  <a:pic>
                    <a:nvPicPr>
                      <a:cNvPr id="14350" name="Picture 14" descr="C:\Users\R1\Downloads\КРАЕВЕДЧЕСКИЙ МУЗЕЙ\дизайн код\Scan_2101111111111191111101111111211112 1(118).jpg"/>
                      <a:cNvPicPr>
                        <a:picLocks noChangeAspect="1" noChangeArrowheads="1"/>
                      </a:cNvPicPr>
                    </a:nvPicPr>
                    <a:blipFill>
                      <a:blip r:embed="rId154" cstate="print"/>
                      <a:srcRect/>
                      <a:stretch>
                        <a:fillRect/>
                      </a:stretch>
                    </a:blipFill>
                    <a:spPr bwMode="auto">
                      <a:xfrm rot="5400000">
                        <a:off x="7500958" y="3786196"/>
                        <a:ext cx="571504" cy="571504"/>
                      </a:xfrm>
                      <a:prstGeom prst="rect">
                        <a:avLst/>
                      </a:prstGeom>
                      <a:noFill/>
                    </a:spPr>
                  </a:pic>
                  <a:pic>
                    <a:nvPicPr>
                      <a:cNvPr id="14351" name="Picture 15" descr="C:\Users\R1\Downloads\КРАЕВЕДЧЕСКИЙ МУЗЕЙ\ПЛАНШЕТ ВИЛЕДЬ МУЗЕЙ\ОРНАМЕНТЫ\ТКАЧЕСВТО ОРНАМЕНТ0чб2.jpg"/>
                      <a:cNvPicPr>
                        <a:picLocks noChangeAspect="1" noChangeArrowheads="1"/>
                      </a:cNvPicPr>
                    </a:nvPicPr>
                    <a:blipFill>
                      <a:blip r:embed="rId155" cstate="print"/>
                      <a:srcRect/>
                      <a:stretch>
                        <a:fillRect/>
                      </a:stretch>
                    </a:blipFill>
                    <a:spPr bwMode="auto">
                      <a:xfrm>
                        <a:off x="4714876" y="3286130"/>
                        <a:ext cx="785818" cy="1093681"/>
                      </a:xfrm>
                      <a:prstGeom prst="rect">
                        <a:avLst/>
                      </a:prstGeom>
                      <a:noFill/>
                    </a:spPr>
                  </a:pic>
                  <a:pic>
                    <a:nvPicPr>
                      <a:cNvPr id="14352" name="Picture 16" descr="C:\Users\R1\Downloads\КРАЕВЕДЧЕСКИЙ МУЗЕЙ\ПЛАНШЕТ ВИЛЕДЬ МУЗЕЙ\ОРНАМЕНТЫ\ТКАЧЕСТВО ОРНАМЕНТ123чб.jpg"/>
                      <a:cNvPicPr>
                        <a:picLocks noChangeAspect="1" noChangeArrowheads="1"/>
                      </a:cNvPicPr>
                    </a:nvPicPr>
                    <a:blipFill>
                      <a:blip r:embed="rId156" cstate="print"/>
                      <a:srcRect/>
                      <a:stretch>
                        <a:fillRect/>
                      </a:stretch>
                    </a:blipFill>
                    <a:spPr bwMode="auto">
                      <a:xfrm>
                        <a:off x="3786182" y="3286130"/>
                        <a:ext cx="811483" cy="1071570"/>
                      </a:xfrm>
                      <a:prstGeom prst="rect">
                        <a:avLst/>
                      </a:prstGeom>
                      <a:noFill/>
                    </a:spPr>
                  </a:pic>
                  <a:pic>
                    <a:nvPicPr>
                      <a:cNvPr id="14353" name="Picture 17" descr="C:\Users\R1\Downloads\КРАЕВЕДЧЕСКИЙ МУЗЕЙ\ПЛАНШЕТ ВИЛЕДЬ МУЗЕЙ\ОРНАМЕНТЫ\ТКАЧЕСТВО ОРНАМЕНчбТ12.jpg"/>
                      <a:cNvPicPr>
                        <a:picLocks noChangeAspect="1" noChangeArrowheads="1"/>
                      </a:cNvPicPr>
                    </a:nvPicPr>
                    <a:blipFill>
                      <a:blip r:embed="rId157" cstate="print"/>
                      <a:srcRect/>
                      <a:stretch>
                        <a:fillRect/>
                      </a:stretch>
                    </a:blipFill>
                    <a:spPr bwMode="auto">
                      <a:xfrm>
                        <a:off x="2857488" y="3286130"/>
                        <a:ext cx="811520" cy="1071570"/>
                      </a:xfrm>
                      <a:prstGeom prst="rect">
                        <a:avLst/>
                      </a:prstGeom>
                      <a:noFill/>
                    </a:spPr>
                  </a:pic>
                  <a:pic>
                    <a:nvPicPr>
                      <a:cNvPr id="14355" name="Picture 19" descr="C:\Users\R1\Downloads\КРАЕВЕДЧЕСКИЙ МУЗЕЙ\ПЛАНШЕТ ВИЛЕДЬ МУЗЕЙ\ОРНАМЕНТЫ\ОРНАМЕНТ МУЗЕЙ01чб34.jpg"/>
                      <a:cNvPicPr>
                        <a:picLocks noChangeAspect="1" noChangeArrowheads="1"/>
                      </a:cNvPicPr>
                    </a:nvPicPr>
                    <a:blipFill>
                      <a:blip r:embed="rId158" cstate="print"/>
                      <a:srcRect l="5555" r="38889" b="39614"/>
                      <a:stretch>
                        <a:fillRect/>
                      </a:stretch>
                    </a:blipFill>
                    <a:spPr bwMode="auto">
                      <a:xfrm>
                        <a:off x="4714876" y="1500180"/>
                        <a:ext cx="785818" cy="1058862"/>
                      </a:xfrm>
                      <a:prstGeom prst="rect">
                        <a:avLst/>
                      </a:prstGeom>
                      <a:noFill/>
                    </a:spPr>
                  </a:pic>
                  <a:pic>
                    <a:nvPicPr>
                      <a:cNvPr id="14356" name="Picture 20" descr="C:\Users\R1\Downloads\КРАЕВЕДЧЕСКИЙ МУЗЕЙ\ПЛАНШЕТ ВИЛЕДЬ МУЗЕЙ\ОРНАМЕНТЫ\ОРНАМЕНТ МУЗЕЙ012чб3.jpg"/>
                      <a:cNvPicPr>
                        <a:picLocks noChangeAspect="1" noChangeArrowheads="1"/>
                      </a:cNvPicPr>
                    </a:nvPicPr>
                    <a:blipFill>
                      <a:blip r:embed="rId159" cstate="print"/>
                      <a:srcRect r="37017" b="35710"/>
                      <a:stretch>
                        <a:fillRect/>
                      </a:stretch>
                    </a:blipFill>
                    <a:spPr bwMode="auto">
                      <a:xfrm>
                        <a:off x="2857488" y="1500181"/>
                        <a:ext cx="785818" cy="1058861"/>
                      </a:xfrm>
                      <a:prstGeom prst="rect">
                        <a:avLst/>
                      </a:prstGeom>
                      <a:noFill/>
                    </a:spPr>
                  </a:pic>
                  <a:pic>
                    <a:nvPicPr>
                      <a:cNvPr id="14357" name="Picture 21" descr="C:\Users\R1\Downloads\КРАЕВЕДЧЕСКИЙ МУЗЕЙ\ПЛАНШЕТ ВИЛЕДЬ МУЗЕЙ\ОРНАМЕНТЫ\ОРНАМЕНТ МУЗЕЙ0123чб054.jpg"/>
                      <a:cNvPicPr>
                        <a:picLocks noChangeAspect="1" noChangeArrowheads="1"/>
                      </a:cNvPicPr>
                    </a:nvPicPr>
                    <a:blipFill>
                      <a:blip r:embed="rId160" cstate="print"/>
                      <a:srcRect r="38889" b="37619"/>
                      <a:stretch>
                        <a:fillRect/>
                      </a:stretch>
                    </a:blipFill>
                    <a:spPr bwMode="auto">
                      <a:xfrm>
                        <a:off x="3786182" y="1500179"/>
                        <a:ext cx="785818" cy="1058863"/>
                      </a:xfrm>
                      <a:prstGeom prst="rect">
                        <a:avLst/>
                      </a:prstGeom>
                      <a:noFill/>
                    </a:spPr>
                  </a:pic>
                  <a:pic>
                    <a:nvPicPr>
                      <a:cNvPr id="35" name="Picture 14" descr="C:\Users\R1\Downloads\КРАЕВЕДЧЕСКИЙ МУЗЕЙ\дизайн код\Scan_2101111111111191111101111111211112 1(118).jpg"/>
                      <a:cNvPicPr>
                        <a:picLocks noChangeAspect="1" noChangeArrowheads="1"/>
                      </a:cNvPicPr>
                    </a:nvPicPr>
                    <a:blipFill>
                      <a:blip r:embed="rId154" cstate="print"/>
                      <a:srcRect/>
                      <a:stretch>
                        <a:fillRect/>
                      </a:stretch>
                    </a:blipFill>
                    <a:spPr bwMode="auto">
                      <a:xfrm rot="16200000">
                        <a:off x="8001024" y="3786196"/>
                        <a:ext cx="571504" cy="571504"/>
                      </a:xfrm>
                      <a:prstGeom prst="rect">
                        <a:avLst/>
                      </a:prstGeom>
                      <a:noFill/>
                    </a:spPr>
                  </a:pic>
                  <a:pic>
                    <a:nvPicPr>
                      <a:cNvPr id="34" name="Picture 14" descr="C:\Users\R1\Downloads\КРАЕВЕДЧЕСКИЙ МУЗЕЙ\дизайн код\Scan_2101111111111191111101111111211112 1(118).jpg"/>
                      <a:cNvPicPr>
                        <a:picLocks noChangeAspect="1" noChangeArrowheads="1"/>
                      </a:cNvPicPr>
                    </a:nvPicPr>
                    <a:blipFill>
                      <a:blip r:embed="rId154" cstate="print"/>
                      <a:srcRect/>
                      <a:stretch>
                        <a:fillRect/>
                      </a:stretch>
                    </a:blipFill>
                    <a:spPr bwMode="auto">
                      <a:xfrm rot="5400000">
                        <a:off x="7500958" y="3286130"/>
                        <a:ext cx="571504" cy="571504"/>
                      </a:xfrm>
                      <a:prstGeom prst="rect">
                        <a:avLst/>
                      </a:prstGeom>
                      <a:noFill/>
                    </a:spPr>
                  </a:pic>
                  <a:pic>
                    <a:nvPicPr>
                      <a:cNvPr id="33" name="Picture 14" descr="C:\Users\R1\Downloads\КРАЕВЕДЧЕСКИЙ МУЗЕЙ\дизайн код\Scan_2101111111111191111101111111211112 1(118).jpg"/>
                      <a:cNvPicPr>
                        <a:picLocks noChangeAspect="1" noChangeArrowheads="1"/>
                      </a:cNvPicPr>
                    </a:nvPicPr>
                    <a:blipFill>
                      <a:blip r:embed="rId154" cstate="print"/>
                      <a:srcRect/>
                      <a:stretch>
                        <a:fillRect/>
                      </a:stretch>
                    </a:blipFill>
                    <a:spPr bwMode="auto">
                      <a:xfrm rot="16200000">
                        <a:off x="8001024" y="3286130"/>
                        <a:ext cx="571504" cy="571504"/>
                      </a:xfrm>
                      <a:prstGeom prst="rect">
                        <a:avLst/>
                      </a:prstGeom>
                      <a:noFill/>
                    </a:spPr>
                  </a:pic>
                </lc:lockedCanvas>
              </a:graphicData>
            </a:graphic>
          </wp:inline>
        </w:drawing>
      </w:r>
    </w:p>
    <w:p w:rsidR="007F50A7" w:rsidRDefault="007F50A7" w:rsidP="007F50A7">
      <w:pPr>
        <w:spacing w:line="360" w:lineRule="auto"/>
        <w:ind w:left="-810"/>
        <w:jc w:val="center"/>
        <w:rPr>
          <w:sz w:val="28"/>
          <w:szCs w:val="28"/>
        </w:rPr>
      </w:pPr>
    </w:p>
    <w:p w:rsidR="007F50A7" w:rsidRDefault="007F50A7" w:rsidP="007F50A7">
      <w:pPr>
        <w:spacing w:line="360" w:lineRule="auto"/>
        <w:ind w:left="-540"/>
        <w:jc w:val="center"/>
        <w:rPr>
          <w:sz w:val="28"/>
          <w:szCs w:val="28"/>
        </w:rPr>
      </w:pPr>
      <w:r w:rsidRPr="00921033">
        <w:rPr>
          <w:sz w:val="28"/>
          <w:szCs w:val="28"/>
        </w:rPr>
        <w:t xml:space="preserve">Рисунок </w:t>
      </w:r>
      <w:r>
        <w:rPr>
          <w:sz w:val="28"/>
          <w:szCs w:val="28"/>
        </w:rPr>
        <w:t>80. Визуальный код "Отпечатки истории"</w:t>
      </w:r>
    </w:p>
    <w:p w:rsidR="007F50A7" w:rsidRDefault="007F50A7" w:rsidP="007F50A7">
      <w:pPr>
        <w:spacing w:line="360" w:lineRule="auto"/>
        <w:ind w:left="-540"/>
        <w:jc w:val="center"/>
        <w:rPr>
          <w:sz w:val="28"/>
          <w:szCs w:val="28"/>
        </w:rPr>
      </w:pPr>
    </w:p>
    <w:p w:rsidR="007F50A7" w:rsidRDefault="007F50A7" w:rsidP="007F50A7">
      <w:pPr>
        <w:spacing w:line="360" w:lineRule="auto"/>
        <w:ind w:left="-54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2952750" cy="3390900"/>
            <wp:effectExtent l="19050" t="0" r="0" b="0"/>
            <wp:docPr id="27" name="Рисунок 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
                    <pic:cNvPicPr>
                      <a:picLocks noChangeAspect="1" noChangeArrowheads="1"/>
                    </pic:cNvPicPr>
                  </pic:nvPicPr>
                  <pic:blipFill>
                    <a:blip r:embed="rId161"/>
                    <a:srcRect/>
                    <a:stretch>
                      <a:fillRect/>
                    </a:stretch>
                  </pic:blipFill>
                  <pic:spPr bwMode="auto">
                    <a:xfrm>
                      <a:off x="0" y="0"/>
                      <a:ext cx="2952750" cy="33909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921033">
        <w:rPr>
          <w:sz w:val="28"/>
          <w:szCs w:val="28"/>
        </w:rPr>
        <w:t xml:space="preserve">Рисунок </w:t>
      </w:r>
      <w:r>
        <w:rPr>
          <w:sz w:val="28"/>
          <w:szCs w:val="28"/>
        </w:rPr>
        <w:t>81. Значения меток</w:t>
      </w:r>
      <w:r w:rsidR="007C5608">
        <w:rPr>
          <w:sz w:val="28"/>
          <w:szCs w:val="28"/>
        </w:rPr>
        <w:t xml:space="preserve"> </w:t>
      </w:r>
      <w:r>
        <w:rPr>
          <w:sz w:val="28"/>
          <w:szCs w:val="28"/>
        </w:rPr>
        <w:t xml:space="preserve">(пасы) народов Коми </w:t>
      </w:r>
    </w:p>
    <w:p w:rsidR="007F50A7" w:rsidRPr="007C5608" w:rsidRDefault="007F50A7" w:rsidP="007F50A7">
      <w:pPr>
        <w:spacing w:line="360" w:lineRule="auto"/>
        <w:ind w:left="-810"/>
        <w:jc w:val="center"/>
        <w:rPr>
          <w:sz w:val="20"/>
          <w:szCs w:val="20"/>
        </w:rPr>
      </w:pPr>
      <w:r w:rsidRPr="007C5608">
        <w:rPr>
          <w:sz w:val="20"/>
          <w:szCs w:val="20"/>
        </w:rPr>
        <w:t>[https://ok.ru/rusyedina/topics]</w:t>
      </w:r>
    </w:p>
    <w:p w:rsidR="007F50A7" w:rsidRPr="007C5608" w:rsidRDefault="007F50A7" w:rsidP="007F50A7">
      <w:pPr>
        <w:spacing w:line="360" w:lineRule="auto"/>
        <w:ind w:left="-810"/>
        <w:jc w:val="center"/>
        <w:rPr>
          <w:sz w:val="20"/>
          <w:szCs w:val="20"/>
        </w:rPr>
      </w:pPr>
    </w:p>
    <w:p w:rsidR="007F50A7" w:rsidRDefault="007F50A7" w:rsidP="007F50A7">
      <w:pPr>
        <w:spacing w:line="360" w:lineRule="auto"/>
        <w:ind w:left="-810"/>
        <w:jc w:val="center"/>
        <w:rPr>
          <w:sz w:val="28"/>
          <w:szCs w:val="28"/>
        </w:rPr>
      </w:pPr>
      <w:r>
        <w:rPr>
          <w:noProof/>
          <w:sz w:val="28"/>
          <w:szCs w:val="28"/>
        </w:rPr>
        <w:lastRenderedPageBreak/>
        <w:drawing>
          <wp:inline distT="0" distB="0" distL="0" distR="0">
            <wp:extent cx="3213100" cy="3581400"/>
            <wp:effectExtent l="19050" t="0" r="6350" b="0"/>
            <wp:docPr id="6" name="Рисунок 28" descr="п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i"/>
                    <pic:cNvPicPr>
                      <a:picLocks noChangeAspect="1" noChangeArrowheads="1"/>
                    </pic:cNvPicPr>
                  </pic:nvPicPr>
                  <pic:blipFill>
                    <a:blip r:embed="rId162"/>
                    <a:srcRect/>
                    <a:stretch>
                      <a:fillRect/>
                    </a:stretch>
                  </pic:blipFill>
                  <pic:spPr bwMode="auto">
                    <a:xfrm>
                      <a:off x="0" y="0"/>
                      <a:ext cx="3213100" cy="358140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r w:rsidRPr="00921033">
        <w:rPr>
          <w:sz w:val="28"/>
          <w:szCs w:val="28"/>
        </w:rPr>
        <w:t xml:space="preserve">Рисунок </w:t>
      </w:r>
      <w:r>
        <w:rPr>
          <w:sz w:val="28"/>
          <w:szCs w:val="28"/>
        </w:rPr>
        <w:t>82. Значения меток</w:t>
      </w:r>
      <w:r w:rsidR="007C5608">
        <w:rPr>
          <w:sz w:val="28"/>
          <w:szCs w:val="28"/>
        </w:rPr>
        <w:t xml:space="preserve"> </w:t>
      </w:r>
      <w:r>
        <w:rPr>
          <w:sz w:val="28"/>
          <w:szCs w:val="28"/>
        </w:rPr>
        <w:t xml:space="preserve">(пасы) народов Коми </w:t>
      </w:r>
    </w:p>
    <w:p w:rsidR="007F50A7" w:rsidRPr="007C5608" w:rsidRDefault="007F50A7" w:rsidP="007F50A7">
      <w:pPr>
        <w:spacing w:line="360" w:lineRule="auto"/>
        <w:ind w:left="-810"/>
        <w:jc w:val="center"/>
        <w:rPr>
          <w:sz w:val="20"/>
          <w:szCs w:val="20"/>
        </w:rPr>
      </w:pPr>
      <w:r w:rsidRPr="007C5608">
        <w:rPr>
          <w:sz w:val="20"/>
          <w:szCs w:val="20"/>
        </w:rPr>
        <w:t>[https://ok.ru/rusyedina/topics]</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540"/>
        <w:jc w:val="center"/>
        <w:rPr>
          <w:sz w:val="28"/>
          <w:szCs w:val="28"/>
        </w:rPr>
      </w:pPr>
    </w:p>
    <w:p w:rsidR="007F50A7" w:rsidRDefault="007F50A7" w:rsidP="007F50A7">
      <w:pPr>
        <w:spacing w:line="360" w:lineRule="auto"/>
        <w:ind w:left="-540"/>
        <w:jc w:val="center"/>
        <w:rPr>
          <w:sz w:val="28"/>
          <w:szCs w:val="28"/>
        </w:rPr>
      </w:pPr>
      <w:r>
        <w:rPr>
          <w:noProof/>
          <w:sz w:val="28"/>
          <w:szCs w:val="28"/>
        </w:rPr>
        <w:lastRenderedPageBreak/>
        <w:drawing>
          <wp:inline distT="0" distB="0" distL="0" distR="0">
            <wp:extent cx="6077250" cy="5965371"/>
            <wp:effectExtent l="19050" t="0" r="0" b="0"/>
            <wp:docPr id="244" name="Рисунок 244" descr="C:\Users\R1\AppData\Local\Microsoft\Windows\INetCache\Content.Word\2х2 планшет печать2мал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R1\AppData\Local\Microsoft\Windows\INetCache\Content.Word\2х2 планшет печать2мал в.jpg"/>
                    <pic:cNvPicPr>
                      <a:picLocks noChangeAspect="1" noChangeArrowheads="1"/>
                    </pic:cNvPicPr>
                  </pic:nvPicPr>
                  <pic:blipFill>
                    <a:blip r:embed="rId163" cstate="print"/>
                    <a:srcRect/>
                    <a:stretch>
                      <a:fillRect/>
                    </a:stretch>
                  </pic:blipFill>
                  <pic:spPr bwMode="auto">
                    <a:xfrm>
                      <a:off x="0" y="0"/>
                      <a:ext cx="6076966" cy="5965092"/>
                    </a:xfrm>
                    <a:prstGeom prst="rect">
                      <a:avLst/>
                    </a:prstGeom>
                    <a:noFill/>
                    <a:ln w="9525">
                      <a:noFill/>
                      <a:miter lim="800000"/>
                      <a:headEnd/>
                      <a:tailEnd/>
                    </a:ln>
                  </pic:spPr>
                </pic:pic>
              </a:graphicData>
            </a:graphic>
          </wp:inline>
        </w:drawing>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83</w:t>
      </w:r>
      <w:r w:rsidRPr="00275254">
        <w:rPr>
          <w:sz w:val="28"/>
          <w:szCs w:val="28"/>
        </w:rPr>
        <w:t xml:space="preserve">. </w:t>
      </w:r>
      <w:r>
        <w:rPr>
          <w:sz w:val="28"/>
          <w:szCs w:val="28"/>
        </w:rPr>
        <w:t>Маршрутная карта посещения культурных и исторических объектов села Ильинско-Подомское. Группа 1 (взрослые жители села)</w:t>
      </w:r>
    </w:p>
    <w:p w:rsidR="007F50A7" w:rsidRDefault="007F50A7" w:rsidP="007F50A7">
      <w:pPr>
        <w:spacing w:line="360" w:lineRule="auto"/>
        <w:ind w:left="-540"/>
        <w:jc w:val="center"/>
        <w:rPr>
          <w:sz w:val="28"/>
          <w:szCs w:val="28"/>
        </w:rPr>
      </w:pPr>
      <w:r>
        <w:rPr>
          <w:noProof/>
          <w:sz w:val="28"/>
          <w:szCs w:val="28"/>
        </w:rPr>
        <w:lastRenderedPageBreak/>
        <w:drawing>
          <wp:inline distT="0" distB="0" distL="0" distR="0">
            <wp:extent cx="5932805" cy="5845810"/>
            <wp:effectExtent l="19050" t="0" r="0" b="0"/>
            <wp:docPr id="38" name="Рисунок 246" descr="C:\Users\R1\AppData\Local\Microsoft\Windows\INetCache\Content.Word\2х2 планшет печать2 мал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R1\AppData\Local\Microsoft\Windows\INetCache\Content.Word\2х2 планшет печать2 мал ов.jpg"/>
                    <pic:cNvPicPr>
                      <a:picLocks noChangeAspect="1" noChangeArrowheads="1"/>
                    </pic:cNvPicPr>
                  </pic:nvPicPr>
                  <pic:blipFill>
                    <a:blip r:embed="rId164" cstate="print"/>
                    <a:srcRect/>
                    <a:stretch>
                      <a:fillRect/>
                    </a:stretch>
                  </pic:blipFill>
                  <pic:spPr bwMode="auto">
                    <a:xfrm>
                      <a:off x="0" y="0"/>
                      <a:ext cx="5932805" cy="5845810"/>
                    </a:xfrm>
                    <a:prstGeom prst="rect">
                      <a:avLst/>
                    </a:prstGeom>
                    <a:noFill/>
                    <a:ln w="9525">
                      <a:noFill/>
                      <a:miter lim="800000"/>
                      <a:headEnd/>
                      <a:tailEnd/>
                    </a:ln>
                  </pic:spPr>
                </pic:pic>
              </a:graphicData>
            </a:graphic>
          </wp:inline>
        </w:drawing>
      </w:r>
    </w:p>
    <w:p w:rsidR="007F50A7" w:rsidRPr="00275254"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84</w:t>
      </w:r>
      <w:r w:rsidRPr="00275254">
        <w:rPr>
          <w:sz w:val="28"/>
          <w:szCs w:val="28"/>
        </w:rPr>
        <w:t xml:space="preserve">. </w:t>
      </w:r>
      <w:r>
        <w:rPr>
          <w:sz w:val="28"/>
          <w:szCs w:val="28"/>
        </w:rPr>
        <w:t>Маршрутная карта посещения культурных и исторических объектов села Ильинско-Подомское. Группа 2 (туристы, гости села)</w:t>
      </w:r>
    </w:p>
    <w:p w:rsidR="007F50A7" w:rsidRPr="00275254"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spacing w:line="360" w:lineRule="auto"/>
        <w:ind w:left="-540"/>
        <w:jc w:val="center"/>
        <w:rPr>
          <w:sz w:val="28"/>
          <w:szCs w:val="28"/>
        </w:rPr>
      </w:pPr>
      <w:r>
        <w:rPr>
          <w:noProof/>
          <w:sz w:val="28"/>
          <w:szCs w:val="28"/>
        </w:rPr>
        <w:lastRenderedPageBreak/>
        <w:drawing>
          <wp:inline distT="0" distB="0" distL="0" distR="0">
            <wp:extent cx="5932528" cy="5834743"/>
            <wp:effectExtent l="19050" t="0" r="0" b="0"/>
            <wp:docPr id="245" name="Рисунок 245" descr="C:\Users\R1\AppData\Local\Microsoft\Windows\INetCache\Content.Word\2х2 планшет печать2мал оп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R1\AppData\Local\Microsoft\Windows\INetCache\Content.Word\2х2 планшет печать2мал опв.jpg"/>
                    <pic:cNvPicPr>
                      <a:picLocks noChangeAspect="1" noChangeArrowheads="1"/>
                    </pic:cNvPicPr>
                  </pic:nvPicPr>
                  <pic:blipFill>
                    <a:blip r:embed="rId165" cstate="print"/>
                    <a:srcRect/>
                    <a:stretch>
                      <a:fillRect/>
                    </a:stretch>
                  </pic:blipFill>
                  <pic:spPr bwMode="auto">
                    <a:xfrm>
                      <a:off x="0" y="0"/>
                      <a:ext cx="5932805" cy="5835015"/>
                    </a:xfrm>
                    <a:prstGeom prst="rect">
                      <a:avLst/>
                    </a:prstGeom>
                    <a:noFill/>
                    <a:ln w="9525">
                      <a:noFill/>
                      <a:miter lim="800000"/>
                      <a:headEnd/>
                      <a:tailEnd/>
                    </a:ln>
                  </pic:spPr>
                </pic:pic>
              </a:graphicData>
            </a:graphic>
          </wp:inline>
        </w:drawing>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85</w:t>
      </w:r>
      <w:r w:rsidRPr="00275254">
        <w:rPr>
          <w:sz w:val="28"/>
          <w:szCs w:val="28"/>
        </w:rPr>
        <w:t xml:space="preserve">. </w:t>
      </w:r>
      <w:r>
        <w:rPr>
          <w:sz w:val="28"/>
          <w:szCs w:val="28"/>
        </w:rPr>
        <w:t>Маршрутная карта посещения культурных и исторических объектов села Ильинско-Подомское. Группа 3 (дети, школьники)</w:t>
      </w:r>
    </w:p>
    <w:p w:rsidR="007F50A7" w:rsidRDefault="007F50A7" w:rsidP="007F50A7">
      <w:pPr>
        <w:spacing w:line="360" w:lineRule="auto"/>
        <w:ind w:left="-540"/>
        <w:jc w:val="center"/>
        <w:rPr>
          <w:sz w:val="28"/>
          <w:szCs w:val="28"/>
        </w:rPr>
      </w:pPr>
      <w:r>
        <w:rPr>
          <w:noProof/>
          <w:sz w:val="28"/>
          <w:szCs w:val="28"/>
        </w:rPr>
        <w:lastRenderedPageBreak/>
        <w:drawing>
          <wp:inline distT="0" distB="0" distL="0" distR="0">
            <wp:extent cx="6087289" cy="5998029"/>
            <wp:effectExtent l="19050" t="0" r="8711" b="0"/>
            <wp:docPr id="37" name="Рисунок 243" descr="C:\Users\R1\AppData\Local\Microsoft\Windows\INetCache\Content.Word\2х2 планшет печать2 мал оп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R1\AppData\Local\Microsoft\Windows\INetCache\Content.Word\2х2 планшет печать2 мал оплв.jpg"/>
                    <pic:cNvPicPr>
                      <a:picLocks noChangeAspect="1" noChangeArrowheads="1"/>
                    </pic:cNvPicPr>
                  </pic:nvPicPr>
                  <pic:blipFill>
                    <a:blip r:embed="rId166" cstate="print"/>
                    <a:srcRect/>
                    <a:stretch>
                      <a:fillRect/>
                    </a:stretch>
                  </pic:blipFill>
                  <pic:spPr bwMode="auto">
                    <a:xfrm>
                      <a:off x="0" y="0"/>
                      <a:ext cx="6087477" cy="5998215"/>
                    </a:xfrm>
                    <a:prstGeom prst="rect">
                      <a:avLst/>
                    </a:prstGeom>
                    <a:noFill/>
                    <a:ln w="9525">
                      <a:noFill/>
                      <a:miter lim="800000"/>
                      <a:headEnd/>
                      <a:tailEnd/>
                    </a:ln>
                  </pic:spPr>
                </pic:pic>
              </a:graphicData>
            </a:graphic>
          </wp:inline>
        </w:drawing>
      </w:r>
    </w:p>
    <w:p w:rsidR="007F50A7" w:rsidRPr="00275254"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86</w:t>
      </w:r>
      <w:r w:rsidRPr="00275254">
        <w:rPr>
          <w:sz w:val="28"/>
          <w:szCs w:val="28"/>
        </w:rPr>
        <w:t xml:space="preserve">. </w:t>
      </w:r>
      <w:r>
        <w:rPr>
          <w:sz w:val="28"/>
          <w:szCs w:val="28"/>
        </w:rPr>
        <w:t>Маршрутная карта посещения культурных и исторических объектов села Ильинско-Подомское. Группа 4 (краеведы, исследователи)</w:t>
      </w:r>
    </w:p>
    <w:p w:rsidR="007F50A7" w:rsidRPr="00275254" w:rsidRDefault="007F50A7" w:rsidP="007F50A7">
      <w:pPr>
        <w:tabs>
          <w:tab w:val="left" w:pos="7392"/>
        </w:tabs>
        <w:autoSpaceDE w:val="0"/>
        <w:autoSpaceDN w:val="0"/>
        <w:adjustRightInd w:val="0"/>
        <w:spacing w:line="360" w:lineRule="auto"/>
        <w:ind w:left="-540" w:firstLine="900"/>
        <w:jc w:val="center"/>
        <w:rPr>
          <w:sz w:val="28"/>
          <w:szCs w:val="28"/>
        </w:rPr>
      </w:pPr>
    </w:p>
    <w:p w:rsidR="007F50A7" w:rsidRDefault="007F50A7" w:rsidP="007F50A7">
      <w:pPr>
        <w:spacing w:line="360" w:lineRule="auto"/>
        <w:ind w:left="-54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r>
        <w:rPr>
          <w:noProof/>
          <w:sz w:val="28"/>
          <w:szCs w:val="28"/>
        </w:rPr>
        <w:lastRenderedPageBreak/>
        <w:drawing>
          <wp:inline distT="0" distB="0" distL="0" distR="0">
            <wp:extent cx="5943600" cy="3255010"/>
            <wp:effectExtent l="19050" t="0" r="0" b="0"/>
            <wp:docPr id="248" name="Рисунок 248" descr="C:\Users\R1\AppData\Local\Microsoft\Windows\INetCache\Content.Word\2х2 планшет печать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R1\AppData\Local\Microsoft\Windows\INetCache\Content.Word\2х2 планшет печать1211.jpg"/>
                    <pic:cNvPicPr>
                      <a:picLocks noChangeAspect="1" noChangeArrowheads="1"/>
                    </pic:cNvPicPr>
                  </pic:nvPicPr>
                  <pic:blipFill>
                    <a:blip r:embed="rId167" cstate="print"/>
                    <a:srcRect/>
                    <a:stretch>
                      <a:fillRect/>
                    </a:stretch>
                  </pic:blipFill>
                  <pic:spPr bwMode="auto">
                    <a:xfrm>
                      <a:off x="0" y="0"/>
                      <a:ext cx="5943600" cy="3255010"/>
                    </a:xfrm>
                    <a:prstGeom prst="rect">
                      <a:avLst/>
                    </a:prstGeom>
                    <a:noFill/>
                    <a:ln w="9525">
                      <a:noFill/>
                      <a:miter lim="800000"/>
                      <a:headEnd/>
                      <a:tailEnd/>
                    </a:ln>
                  </pic:spPr>
                </pic:pic>
              </a:graphicData>
            </a:graphic>
          </wp:inline>
        </w:drawing>
      </w:r>
    </w:p>
    <w:p w:rsidR="007F50A7" w:rsidRDefault="007F50A7" w:rsidP="007F50A7">
      <w:pPr>
        <w:tabs>
          <w:tab w:val="left" w:pos="7392"/>
        </w:tabs>
        <w:autoSpaceDE w:val="0"/>
        <w:autoSpaceDN w:val="0"/>
        <w:adjustRightInd w:val="0"/>
        <w:spacing w:line="360" w:lineRule="auto"/>
        <w:ind w:left="-540" w:firstLine="900"/>
        <w:jc w:val="center"/>
        <w:rPr>
          <w:sz w:val="28"/>
          <w:szCs w:val="28"/>
        </w:rPr>
      </w:pPr>
      <w:r w:rsidRPr="00275254">
        <w:rPr>
          <w:sz w:val="28"/>
          <w:szCs w:val="28"/>
        </w:rPr>
        <w:t xml:space="preserve">Рисунок </w:t>
      </w:r>
      <w:r>
        <w:rPr>
          <w:sz w:val="28"/>
          <w:szCs w:val="28"/>
        </w:rPr>
        <w:t>87</w:t>
      </w:r>
      <w:r w:rsidRPr="00275254">
        <w:rPr>
          <w:sz w:val="28"/>
          <w:szCs w:val="28"/>
        </w:rPr>
        <w:t>. Сценарий посещения Вилегодского музея по группам  (</w:t>
      </w:r>
      <w:r>
        <w:rPr>
          <w:sz w:val="28"/>
          <w:szCs w:val="28"/>
        </w:rPr>
        <w:t>Г</w:t>
      </w:r>
      <w:r w:rsidRPr="00275254">
        <w:rPr>
          <w:sz w:val="28"/>
          <w:szCs w:val="28"/>
        </w:rPr>
        <w:t>лавное здание</w:t>
      </w:r>
      <w:r>
        <w:rPr>
          <w:sz w:val="28"/>
          <w:szCs w:val="28"/>
        </w:rPr>
        <w:t xml:space="preserve"> 1 истории края</w:t>
      </w:r>
      <w:r w:rsidRPr="00275254">
        <w:rPr>
          <w:sz w:val="28"/>
          <w:szCs w:val="28"/>
        </w:rPr>
        <w:t>)</w:t>
      </w:r>
    </w:p>
    <w:p w:rsidR="007F50A7" w:rsidRDefault="007F50A7" w:rsidP="007F50A7">
      <w:pPr>
        <w:tabs>
          <w:tab w:val="left" w:pos="7392"/>
        </w:tabs>
        <w:autoSpaceDE w:val="0"/>
        <w:autoSpaceDN w:val="0"/>
        <w:adjustRightInd w:val="0"/>
        <w:spacing w:line="360" w:lineRule="auto"/>
        <w:ind w:left="-540" w:firstLine="900"/>
        <w:jc w:val="center"/>
        <w:rPr>
          <w:sz w:val="28"/>
          <w:szCs w:val="28"/>
        </w:rPr>
      </w:pPr>
    </w:p>
    <w:p w:rsidR="007F50A7" w:rsidRPr="00275254" w:rsidRDefault="007F50A7" w:rsidP="007F50A7">
      <w:pPr>
        <w:tabs>
          <w:tab w:val="left" w:pos="7392"/>
        </w:tabs>
        <w:autoSpaceDE w:val="0"/>
        <w:autoSpaceDN w:val="0"/>
        <w:adjustRightInd w:val="0"/>
        <w:spacing w:line="360" w:lineRule="auto"/>
        <w:ind w:left="-540" w:firstLine="90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6197600" cy="2990850"/>
            <wp:effectExtent l="19050" t="0" r="0" b="0"/>
            <wp:docPr id="5" name="Рисунок 29" descr="генплан211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енплан211 (21)"/>
                    <pic:cNvPicPr>
                      <a:picLocks noChangeAspect="1" noChangeArrowheads="1"/>
                    </pic:cNvPicPr>
                  </pic:nvPicPr>
                  <pic:blipFill>
                    <a:blip r:embed="rId168" cstate="print"/>
                    <a:srcRect/>
                    <a:stretch>
                      <a:fillRect/>
                    </a:stretch>
                  </pic:blipFill>
                  <pic:spPr bwMode="auto">
                    <a:xfrm>
                      <a:off x="0" y="0"/>
                      <a:ext cx="6197600" cy="2990850"/>
                    </a:xfrm>
                    <a:prstGeom prst="rect">
                      <a:avLst/>
                    </a:prstGeom>
                    <a:noFill/>
                    <a:ln w="9525">
                      <a:noFill/>
                      <a:miter lim="800000"/>
                      <a:headEnd/>
                      <a:tailEnd/>
                    </a:ln>
                  </pic:spPr>
                </pic:pic>
              </a:graphicData>
            </a:graphic>
          </wp:inline>
        </w:drawing>
      </w:r>
    </w:p>
    <w:p w:rsidR="007F50A7" w:rsidRDefault="007F50A7" w:rsidP="007F50A7">
      <w:pPr>
        <w:spacing w:line="360" w:lineRule="auto"/>
        <w:ind w:left="-810"/>
        <w:jc w:val="center"/>
        <w:rPr>
          <w:sz w:val="28"/>
          <w:szCs w:val="28"/>
        </w:rPr>
      </w:pPr>
    </w:p>
    <w:p w:rsidR="007F50A7" w:rsidRDefault="007F50A7" w:rsidP="007F50A7">
      <w:pPr>
        <w:tabs>
          <w:tab w:val="left" w:pos="7392"/>
        </w:tabs>
        <w:autoSpaceDE w:val="0"/>
        <w:autoSpaceDN w:val="0"/>
        <w:adjustRightInd w:val="0"/>
        <w:spacing w:line="360" w:lineRule="auto"/>
        <w:ind w:left="-540" w:firstLine="900"/>
        <w:jc w:val="center"/>
        <w:rPr>
          <w:sz w:val="28"/>
          <w:szCs w:val="28"/>
        </w:rPr>
      </w:pPr>
      <w:r w:rsidRPr="00275254">
        <w:rPr>
          <w:sz w:val="28"/>
          <w:szCs w:val="28"/>
        </w:rPr>
        <w:t xml:space="preserve">Рисунок </w:t>
      </w:r>
      <w:r>
        <w:rPr>
          <w:sz w:val="28"/>
          <w:szCs w:val="28"/>
        </w:rPr>
        <w:t>88</w:t>
      </w:r>
      <w:r w:rsidRPr="00275254">
        <w:rPr>
          <w:sz w:val="28"/>
          <w:szCs w:val="28"/>
        </w:rPr>
        <w:t xml:space="preserve">. </w:t>
      </w:r>
      <w:r>
        <w:rPr>
          <w:sz w:val="28"/>
          <w:szCs w:val="28"/>
        </w:rPr>
        <w:t>Схема</w:t>
      </w:r>
      <w:r w:rsidRPr="00275254">
        <w:rPr>
          <w:sz w:val="28"/>
          <w:szCs w:val="28"/>
        </w:rPr>
        <w:t xml:space="preserve"> посещения Вилегодского музея</w:t>
      </w:r>
      <w:r>
        <w:rPr>
          <w:sz w:val="28"/>
          <w:szCs w:val="28"/>
        </w:rPr>
        <w:t xml:space="preserve"> с экспликацией</w:t>
      </w:r>
      <w:r w:rsidRPr="00275254">
        <w:rPr>
          <w:sz w:val="28"/>
          <w:szCs w:val="28"/>
        </w:rPr>
        <w:t xml:space="preserve">  (</w:t>
      </w:r>
      <w:r>
        <w:rPr>
          <w:sz w:val="28"/>
          <w:szCs w:val="28"/>
        </w:rPr>
        <w:t>Г</w:t>
      </w:r>
      <w:r w:rsidRPr="00275254">
        <w:rPr>
          <w:sz w:val="28"/>
          <w:szCs w:val="28"/>
        </w:rPr>
        <w:t>лавное здание</w:t>
      </w:r>
      <w:r>
        <w:rPr>
          <w:sz w:val="28"/>
          <w:szCs w:val="28"/>
        </w:rPr>
        <w:t xml:space="preserve"> 1 истории края</w:t>
      </w:r>
      <w:r w:rsidRPr="00275254">
        <w:rPr>
          <w:sz w:val="28"/>
          <w:szCs w:val="28"/>
        </w:rPr>
        <w:t>)</w:t>
      </w:r>
    </w:p>
    <w:p w:rsidR="007F50A7" w:rsidRDefault="007F50A7" w:rsidP="007F50A7">
      <w:pPr>
        <w:spacing w:line="360" w:lineRule="auto"/>
        <w:ind w:left="-810"/>
        <w:jc w:val="center"/>
        <w:rPr>
          <w:sz w:val="28"/>
          <w:szCs w:val="28"/>
        </w:rPr>
      </w:pPr>
    </w:p>
    <w:p w:rsidR="007F50A7" w:rsidRDefault="007F50A7" w:rsidP="007F50A7">
      <w:pPr>
        <w:spacing w:line="360" w:lineRule="auto"/>
        <w:ind w:left="-81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r>
        <w:rPr>
          <w:noProof/>
          <w:sz w:val="28"/>
          <w:szCs w:val="28"/>
        </w:rPr>
        <w:lastRenderedPageBreak/>
        <w:drawing>
          <wp:inline distT="0" distB="0" distL="0" distR="0">
            <wp:extent cx="5323205" cy="2753995"/>
            <wp:effectExtent l="19050" t="0" r="0" b="0"/>
            <wp:docPr id="52" name="Рисунок 308" descr="C:\Users\R1\AppData\Local\Microsoft\Windows\INetCache\Content.Word\генплан211 (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Users\R1\AppData\Local\Microsoft\Windows\INetCache\Content.Word\генплан211 (211).jpg"/>
                    <pic:cNvPicPr>
                      <a:picLocks noChangeAspect="1" noChangeArrowheads="1"/>
                    </pic:cNvPicPr>
                  </pic:nvPicPr>
                  <pic:blipFill>
                    <a:blip r:embed="rId169" cstate="print"/>
                    <a:srcRect/>
                    <a:stretch>
                      <a:fillRect/>
                    </a:stretch>
                  </pic:blipFill>
                  <pic:spPr bwMode="auto">
                    <a:xfrm>
                      <a:off x="0" y="0"/>
                      <a:ext cx="5323205" cy="2753995"/>
                    </a:xfrm>
                    <a:prstGeom prst="rect">
                      <a:avLst/>
                    </a:prstGeom>
                    <a:noFill/>
                    <a:ln w="9525">
                      <a:noFill/>
                      <a:miter lim="800000"/>
                      <a:headEnd/>
                      <a:tailEnd/>
                    </a:ln>
                  </pic:spPr>
                </pic:pic>
              </a:graphicData>
            </a:graphic>
          </wp:inline>
        </w:drawing>
      </w: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89.П</w:t>
      </w:r>
      <w:r w:rsidRPr="00275254">
        <w:rPr>
          <w:sz w:val="28"/>
          <w:szCs w:val="28"/>
        </w:rPr>
        <w:t xml:space="preserve">лан </w:t>
      </w:r>
      <w:r>
        <w:rPr>
          <w:sz w:val="28"/>
          <w:szCs w:val="28"/>
        </w:rPr>
        <w:t xml:space="preserve">1 этажа </w:t>
      </w:r>
      <w:r w:rsidRPr="00275254">
        <w:rPr>
          <w:sz w:val="28"/>
          <w:szCs w:val="28"/>
        </w:rPr>
        <w:t>Вилегодского музея с мобильным оборудованием (</w:t>
      </w:r>
      <w:r>
        <w:rPr>
          <w:sz w:val="28"/>
          <w:szCs w:val="28"/>
        </w:rPr>
        <w:t>Г</w:t>
      </w:r>
      <w:r w:rsidRPr="00275254">
        <w:rPr>
          <w:sz w:val="28"/>
          <w:szCs w:val="28"/>
        </w:rPr>
        <w:t>лавное здание</w:t>
      </w:r>
      <w:r>
        <w:rPr>
          <w:sz w:val="28"/>
          <w:szCs w:val="28"/>
        </w:rPr>
        <w:t xml:space="preserve"> 1 истории края</w:t>
      </w:r>
      <w:r w:rsidRPr="00275254">
        <w:rPr>
          <w:sz w:val="28"/>
          <w:szCs w:val="28"/>
        </w:rPr>
        <w:t>)</w:t>
      </w:r>
    </w:p>
    <w:p w:rsidR="007F50A7" w:rsidRDefault="007F50A7" w:rsidP="007F50A7">
      <w:pPr>
        <w:spacing w:line="360" w:lineRule="auto"/>
        <w:ind w:left="-540" w:right="-5"/>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r w:rsidRPr="00601FEA">
        <w:rPr>
          <w:noProof/>
          <w:sz w:val="28"/>
          <w:szCs w:val="28"/>
        </w:rPr>
        <w:drawing>
          <wp:inline distT="0" distB="0" distL="0" distR="0">
            <wp:extent cx="6087835" cy="2830286"/>
            <wp:effectExtent l="19050" t="0" r="8165" b="0"/>
            <wp:docPr id="40" name="Объект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3998" cy="3929090"/>
                      <a:chOff x="285720" y="714362"/>
                      <a:chExt cx="8643998" cy="3929090"/>
                    </a:xfrm>
                  </a:grpSpPr>
                  <a:sp>
                    <a:nvSpPr>
                      <a:cNvPr id="89" name="Rectangle 2"/>
                      <a:cNvSpPr>
                        <a:spLocks noChangeArrowheads="1"/>
                      </a:cNvSpPr>
                    </a:nvSpPr>
                    <a:spPr bwMode="auto">
                      <a:xfrm>
                        <a:off x="6929454" y="3286130"/>
                        <a:ext cx="1285884" cy="276999"/>
                      </a:xfrm>
                      <a:prstGeom prst="rect">
                        <a:avLst/>
                      </a:prstGeom>
                      <a:solidFill>
                        <a:schemeClr val="bg1"/>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набойка по ткани</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sp>
                    <a:nvSpPr>
                      <a:cNvPr id="143" name="Rectangle 2"/>
                      <a:cNvSpPr>
                        <a:spLocks noChangeArrowheads="1"/>
                      </a:cNvSpPr>
                    </a:nvSpPr>
                    <a:spPr bwMode="auto">
                      <a:xfrm>
                        <a:off x="4214810" y="3286130"/>
                        <a:ext cx="785818" cy="276999"/>
                      </a:xfrm>
                      <a:prstGeom prst="rect">
                        <a:avLst/>
                      </a:prstGeom>
                      <a:solidFill>
                        <a:schemeClr val="bg1"/>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ткачество</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sp>
                    <a:nvSpPr>
                      <a:cNvPr id="87" name="Rectangle 2"/>
                      <a:cNvSpPr>
                        <a:spLocks noChangeArrowheads="1"/>
                      </a:cNvSpPr>
                    </a:nvSpPr>
                    <a:spPr bwMode="auto">
                      <a:xfrm>
                        <a:off x="785786" y="3286130"/>
                        <a:ext cx="1785950" cy="276999"/>
                      </a:xfrm>
                      <a:prstGeom prst="rect">
                        <a:avLst/>
                      </a:prstGeom>
                      <a:solidFill>
                        <a:schemeClr val="bg1"/>
                      </a:solid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 процесс обработки льна </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pic>
                    <a:nvPicPr>
                      <a:cNvPr id="9231" name="Picture 15" descr="C:\Users\R1\Downloads\КРАЕВЕДЧЕСКИЙ МУЗЕЙ\ВИЛЕДЬ СТАРЫЕ ФОТО\TQF0vyiJfJ1U.jpg"/>
                      <a:cNvPicPr>
                        <a:picLocks noChangeAspect="1" noChangeArrowheads="1"/>
                      </a:cNvPicPr>
                    </a:nvPicPr>
                    <a:blipFill>
                      <a:blip r:embed="rId170" cstate="print"/>
                      <a:srcRect/>
                      <a:stretch>
                        <a:fillRect/>
                      </a:stretch>
                    </a:blipFill>
                    <a:spPr bwMode="auto">
                      <a:xfrm>
                        <a:off x="642910" y="1714494"/>
                        <a:ext cx="2000264" cy="1571636"/>
                      </a:xfrm>
                      <a:prstGeom prst="rect">
                        <a:avLst/>
                      </a:prstGeom>
                      <a:noFill/>
                    </a:spPr>
                  </a:pic>
                  <a:pic>
                    <a:nvPicPr>
                      <a:cNvPr id="9230" name="Picture 14" descr="C:\Users\R1\Downloads\КРАЕВЕДЧЕСКИЙ МУЗЕЙ\ПЛАНШЕТ ВИЛЕДЬ МУЗЕЙ\«Путешествие на север». Альбом Н.А.Ш  абун  ивна. 190м6 г..jpg"/>
                      <a:cNvPicPr>
                        <a:picLocks noChangeAspect="1" noChangeArrowheads="1"/>
                      </a:cNvPicPr>
                    </a:nvPicPr>
                    <a:blipFill>
                      <a:blip r:embed="rId171" cstate="print"/>
                      <a:srcRect/>
                      <a:stretch>
                        <a:fillRect/>
                      </a:stretch>
                    </a:blipFill>
                    <a:spPr bwMode="auto">
                      <a:xfrm>
                        <a:off x="6572264" y="1714494"/>
                        <a:ext cx="2000116" cy="1566856"/>
                      </a:xfrm>
                      <a:prstGeom prst="rect">
                        <a:avLst/>
                      </a:prstGeom>
                      <a:noFill/>
                    </a:spPr>
                  </a:pic>
                  <a:sp>
                    <a:nvSpPr>
                      <a:cNvPr id="149" name="Прямоугольник 148"/>
                      <a:cNvSpPr/>
                    </a:nvSpPr>
                    <a:spPr>
                      <a:xfrm>
                        <a:off x="3286116" y="4033547"/>
                        <a:ext cx="1285884" cy="609905"/>
                      </a:xfrm>
                      <a:prstGeom prst="rect">
                        <a:avLst/>
                      </a:prstGeom>
                      <a:solidFill>
                        <a:srgbClr val="FFFFFF"/>
                      </a:solidFill>
                      <a:ln w="12700">
                        <a:solidFill>
                          <a:srgbClr val="7EC6F2"/>
                        </a:solidFill>
                        <a:prstDash val="solid"/>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50" name="Прямоугольник 149"/>
                      <a:cNvSpPr/>
                    </a:nvSpPr>
                    <a:spPr>
                      <a:xfrm>
                        <a:off x="4714876" y="4033547"/>
                        <a:ext cx="1285884" cy="609905"/>
                      </a:xfrm>
                      <a:prstGeom prst="rect">
                        <a:avLst/>
                      </a:prstGeom>
                      <a:solidFill>
                        <a:srgbClr val="FFFFFF"/>
                      </a:solidFill>
                      <a:ln w="12700">
                        <a:solidFill>
                          <a:srgbClr val="7EC6F2"/>
                        </a:solidFill>
                        <a:prstDash val="solid"/>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05" name="Прямоугольник 104"/>
                      <a:cNvSpPr/>
                    </a:nvSpPr>
                    <a:spPr>
                      <a:xfrm>
                        <a:off x="3929058" y="785800"/>
                        <a:ext cx="1428760" cy="428628"/>
                      </a:xfrm>
                      <a:prstGeom prst="rect">
                        <a:avLst/>
                      </a:prstGeom>
                      <a:solidFill>
                        <a:schemeClr val="bg1"/>
                      </a:solidFill>
                      <a:ln w="12700">
                        <a:solidFill>
                          <a:srgbClr val="7EC6F2"/>
                        </a:solidFill>
                        <a:prstDash val="solid"/>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86" name="Rectangle 2"/>
                      <a:cNvSpPr>
                        <a:spLocks noChangeArrowheads="1"/>
                      </a:cNvSpPr>
                    </a:nvSpPr>
                    <a:spPr bwMode="auto">
                      <a:xfrm>
                        <a:off x="357158" y="3997121"/>
                        <a:ext cx="1285884" cy="646331"/>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fontAlgn="base">
                            <a:spcBef>
                              <a:spcPct val="0"/>
                            </a:spcBef>
                            <a:spcAft>
                              <a:spcPct val="0"/>
                            </a:spcAft>
                          </a:pPr>
                          <a:r>
                            <a:rPr lang="ru-RU" sz="1200" spc="10" dirty="0" smtClean="0">
                              <a:latin typeface="Cuprum" pitchFamily="2" charset="0"/>
                              <a:cs typeface="Arial" pitchFamily="34" charset="0"/>
                            </a:rPr>
                            <a:t>оборудование </a:t>
                          </a:r>
                        </a:p>
                        <a:p>
                          <a:pPr algn="ctr" fontAlgn="base">
                            <a:spcBef>
                              <a:spcPct val="0"/>
                            </a:spcBef>
                            <a:spcAft>
                              <a:spcPct val="0"/>
                            </a:spcAft>
                          </a:pPr>
                          <a:r>
                            <a:rPr lang="ru-RU" sz="1200" spc="10" dirty="0" smtClean="0">
                              <a:latin typeface="Cuprum" pitchFamily="2" charset="0"/>
                              <a:cs typeface="Arial" pitchFamily="34" charset="0"/>
                            </a:rPr>
                            <a:t>для обработки </a:t>
                          </a:r>
                        </a:p>
                        <a:p>
                          <a:pPr algn="ctr" fontAlgn="base">
                            <a:spcBef>
                              <a:spcPct val="0"/>
                            </a:spcBef>
                            <a:spcAft>
                              <a:spcPct val="0"/>
                            </a:spcAft>
                          </a:pPr>
                          <a:r>
                            <a:rPr lang="ru-RU" sz="1200" spc="10" dirty="0" smtClean="0">
                              <a:latin typeface="Cuprum" pitchFamily="2" charset="0"/>
                              <a:cs typeface="Arial" pitchFamily="34" charset="0"/>
                            </a:rPr>
                            <a:t>льна и ткачества</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sp>
                    <a:nvSpPr>
                      <a:cNvPr id="88" name="Rectangle 2"/>
                      <a:cNvSpPr>
                        <a:spLocks noChangeArrowheads="1"/>
                      </a:cNvSpPr>
                    </a:nvSpPr>
                    <a:spPr bwMode="auto">
                      <a:xfrm>
                        <a:off x="4286248" y="857238"/>
                        <a:ext cx="928694" cy="276999"/>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ЗАЛ ЛЬНА</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cxnSp>
                    <a:nvCxnSpPr>
                      <a:cNvPr id="91" name="Прямая со стрелкой 90"/>
                      <a:cNvCxnSpPr>
                        <a:stCxn id="105" idx="2"/>
                        <a:endCxn id="108" idx="0"/>
                      </a:cNvCxnSpPr>
                    </a:nvCxnSpPr>
                    <a:spPr>
                      <a:xfrm rot="5400000">
                        <a:off x="2893207" y="-35737"/>
                        <a:ext cx="500066" cy="3000396"/>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93" name="Прямая со стрелкой 92"/>
                      <a:cNvCxnSpPr>
                        <a:stCxn id="105" idx="2"/>
                        <a:endCxn id="110" idx="0"/>
                      </a:cNvCxnSpPr>
                    </a:nvCxnSpPr>
                    <a:spPr>
                      <a:xfrm rot="16200000" flipH="1">
                        <a:off x="5857884" y="-18"/>
                        <a:ext cx="500066" cy="2928958"/>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98" name="Прямая со стрелкой 97"/>
                      <a:cNvCxnSpPr>
                        <a:stCxn id="87" idx="2"/>
                        <a:endCxn id="112" idx="0"/>
                      </a:cNvCxnSpPr>
                    </a:nvCxnSpPr>
                    <a:spPr>
                      <a:xfrm rot="5400000">
                        <a:off x="1105917" y="3457313"/>
                        <a:ext cx="467028" cy="678661"/>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101" name="Прямая со стрелкой 100"/>
                      <a:cNvCxnSpPr>
                        <a:stCxn id="87" idx="2"/>
                        <a:endCxn id="114" idx="0"/>
                      </a:cNvCxnSpPr>
                    </a:nvCxnSpPr>
                    <a:spPr>
                      <a:xfrm rot="16200000" flipH="1">
                        <a:off x="1802437" y="3439453"/>
                        <a:ext cx="467028" cy="714380"/>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sp>
                    <a:nvSpPr>
                      <a:cNvPr id="112" name="Прямоугольник 111"/>
                      <a:cNvSpPr/>
                    </a:nvSpPr>
                    <a:spPr>
                      <a:xfrm>
                        <a:off x="357158" y="4030157"/>
                        <a:ext cx="1285884" cy="613295"/>
                      </a:xfrm>
                      <a:prstGeom prst="rect">
                        <a:avLst/>
                      </a:prstGeom>
                      <a:noFill/>
                      <a:ln w="12700">
                        <a:solidFill>
                          <a:srgbClr val="7EC6F2"/>
                        </a:solidFill>
                        <a:prstDash val="solid"/>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14" name="Прямоугольник 113"/>
                      <a:cNvSpPr/>
                    </a:nvSpPr>
                    <a:spPr>
                      <a:xfrm>
                        <a:off x="1785918" y="4030157"/>
                        <a:ext cx="1214446" cy="609905"/>
                      </a:xfrm>
                      <a:prstGeom prst="rect">
                        <a:avLst/>
                      </a:prstGeom>
                      <a:noFill/>
                      <a:ln w="12700">
                        <a:solidFill>
                          <a:srgbClr val="7EC6F2"/>
                        </a:solidFill>
                        <a:prstDash val="solid"/>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22" name="Rectangle 2"/>
                      <a:cNvSpPr>
                        <a:spLocks noChangeArrowheads="1"/>
                      </a:cNvSpPr>
                    </a:nvSpPr>
                    <a:spPr bwMode="auto">
                      <a:xfrm>
                        <a:off x="6286512" y="4106960"/>
                        <a:ext cx="1143008" cy="461665"/>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fontAlgn="base">
                            <a:spcBef>
                              <a:spcPct val="0"/>
                            </a:spcBef>
                            <a:spcAft>
                              <a:spcPct val="0"/>
                            </a:spcAft>
                          </a:pPr>
                          <a:r>
                            <a:rPr lang="ru-RU" sz="1200" spc="10" dirty="0" smtClean="0">
                              <a:latin typeface="Cuprum" pitchFamily="2" charset="0"/>
                              <a:cs typeface="Arial" pitchFamily="34" charset="0"/>
                            </a:rPr>
                            <a:t>деревянные набойки</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cxnSp>
                    <a:nvCxnSpPr>
                      <a:cNvPr id="123" name="Прямая со стрелкой 122"/>
                      <a:cNvCxnSpPr>
                        <a:stCxn id="89" idx="2"/>
                        <a:endCxn id="139" idx="0"/>
                      </a:cNvCxnSpPr>
                    </a:nvCxnSpPr>
                    <a:spPr>
                      <a:xfrm rot="5400000">
                        <a:off x="6981692" y="3439453"/>
                        <a:ext cx="467029" cy="714380"/>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124" name="Прямая со стрелкой 123"/>
                      <a:cNvCxnSpPr>
                        <a:stCxn id="89" idx="2"/>
                        <a:endCxn id="141" idx="0"/>
                      </a:cNvCxnSpPr>
                    </a:nvCxnSpPr>
                    <a:spPr>
                      <a:xfrm rot="16200000" flipH="1">
                        <a:off x="7696072" y="3439453"/>
                        <a:ext cx="467029" cy="714380"/>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sp>
                    <a:nvSpPr>
                      <a:cNvPr id="129" name="Rectangle 2"/>
                      <a:cNvSpPr>
                        <a:spLocks noChangeArrowheads="1"/>
                      </a:cNvSpPr>
                    </a:nvSpPr>
                    <a:spPr bwMode="auto">
                      <a:xfrm>
                        <a:off x="7715272" y="3997121"/>
                        <a:ext cx="1143008" cy="646331"/>
                      </a:xfrm>
                      <a:prstGeom prst="rect">
                        <a:avLst/>
                      </a:prstGeom>
                      <a:noFill/>
                      <a:ln w="9525">
                        <a:noFill/>
                        <a:prstDash val="solid"/>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fontAlgn="base">
                            <a:spcBef>
                              <a:spcPct val="0"/>
                            </a:spcBef>
                            <a:spcAft>
                              <a:spcPct val="0"/>
                            </a:spcAft>
                          </a:pPr>
                          <a:r>
                            <a:rPr lang="ru-RU" sz="1200" spc="10" dirty="0" smtClean="0">
                              <a:latin typeface="Cuprum" pitchFamily="2" charset="0"/>
                              <a:cs typeface="Arial" pitchFamily="34" charset="0"/>
                            </a:rPr>
                            <a:t>ткани </a:t>
                          </a:r>
                        </a:p>
                        <a:p>
                          <a:pPr algn="ctr" fontAlgn="base">
                            <a:spcBef>
                              <a:spcPct val="0"/>
                            </a:spcBef>
                            <a:spcAft>
                              <a:spcPct val="0"/>
                            </a:spcAft>
                          </a:pPr>
                          <a:r>
                            <a:rPr lang="ru-RU" sz="1200" spc="10" dirty="0" smtClean="0">
                              <a:latin typeface="Cuprum" pitchFamily="2" charset="0"/>
                              <a:cs typeface="Arial" pitchFamily="34" charset="0"/>
                            </a:rPr>
                            <a:t>с набивными узорами</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sp>
                    <a:nvSpPr>
                      <a:cNvPr id="130" name="Rectangle 2"/>
                      <a:cNvSpPr>
                        <a:spLocks noChangeArrowheads="1"/>
                      </a:cNvSpPr>
                    </a:nvSpPr>
                    <a:spPr bwMode="auto">
                      <a:xfrm>
                        <a:off x="2214546" y="4148750"/>
                        <a:ext cx="857256" cy="276999"/>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лен</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sp>
                    <a:nvSpPr>
                      <a:cNvPr id="139" name="Прямоугольник 138"/>
                      <a:cNvSpPr/>
                    </a:nvSpPr>
                    <a:spPr>
                      <a:xfrm>
                        <a:off x="6215074" y="4030158"/>
                        <a:ext cx="1285884" cy="609905"/>
                      </a:xfrm>
                      <a:prstGeom prst="rect">
                        <a:avLst/>
                      </a:prstGeom>
                      <a:noFill/>
                      <a:ln w="12700">
                        <a:solidFill>
                          <a:srgbClr val="7EC6F2"/>
                        </a:solidFill>
                        <a:prstDash val="solid"/>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41" name="Прямоугольник 140"/>
                      <a:cNvSpPr/>
                    </a:nvSpPr>
                    <a:spPr>
                      <a:xfrm>
                        <a:off x="7643834" y="4030158"/>
                        <a:ext cx="1285884" cy="609905"/>
                      </a:xfrm>
                      <a:prstGeom prst="rect">
                        <a:avLst/>
                      </a:prstGeom>
                      <a:noFill/>
                      <a:ln w="12700">
                        <a:solidFill>
                          <a:srgbClr val="7EC6F2"/>
                        </a:solidFill>
                        <a:prstDash val="solid"/>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45" name="Rectangle 2"/>
                      <a:cNvSpPr>
                        <a:spLocks noChangeArrowheads="1"/>
                      </a:cNvSpPr>
                    </a:nvSpPr>
                    <a:spPr bwMode="auto">
                      <a:xfrm>
                        <a:off x="3643306" y="4152139"/>
                        <a:ext cx="785818" cy="276999"/>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fontAlgn="base">
                            <a:spcBef>
                              <a:spcPct val="0"/>
                            </a:spcBef>
                            <a:spcAft>
                              <a:spcPct val="0"/>
                            </a:spcAft>
                          </a:pPr>
                          <a:r>
                            <a:rPr lang="ru-RU" sz="1200" spc="10" dirty="0" smtClean="0">
                              <a:latin typeface="Cuprum" pitchFamily="2" charset="0"/>
                              <a:cs typeface="Arial" pitchFamily="34" charset="0"/>
                            </a:rPr>
                            <a:t>одежда</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cxnSp>
                    <a:nvCxnSpPr>
                      <a:cNvPr id="146" name="Прямая со стрелкой 145"/>
                      <a:cNvCxnSpPr>
                        <a:stCxn id="143" idx="2"/>
                        <a:endCxn id="149" idx="0"/>
                      </a:cNvCxnSpPr>
                    </a:nvCxnSpPr>
                    <a:spPr>
                      <a:xfrm rot="5400000">
                        <a:off x="4033180" y="3459008"/>
                        <a:ext cx="470418" cy="678661"/>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cxnSp>
                    <a:nvCxnSpPr>
                      <a:cNvPr id="147" name="Прямая со стрелкой 146"/>
                      <a:cNvCxnSpPr>
                        <a:stCxn id="143" idx="2"/>
                        <a:endCxn id="150" idx="0"/>
                      </a:cNvCxnSpPr>
                    </a:nvCxnSpPr>
                    <a:spPr>
                      <a:xfrm rot="16200000" flipH="1">
                        <a:off x="4747559" y="3423288"/>
                        <a:ext cx="470418" cy="750099"/>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a:sp>
                    <a:nvSpPr>
                      <a:cNvPr id="148" name="Rectangle 2"/>
                      <a:cNvSpPr>
                        <a:spLocks noChangeArrowheads="1"/>
                      </a:cNvSpPr>
                    </a:nvSpPr>
                    <a:spPr bwMode="auto">
                      <a:xfrm>
                        <a:off x="4786314" y="4110349"/>
                        <a:ext cx="1143008" cy="461665"/>
                      </a:xfrm>
                      <a:prstGeom prst="rect">
                        <a:avLst/>
                      </a:prstGeom>
                      <a:noFill/>
                      <a:ln w="9525">
                        <a:noFill/>
                        <a:miter lim="800000"/>
                        <a:headEnd/>
                        <a:tailEnd/>
                      </a:ln>
                      <a:effec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fontAlgn="base">
                            <a:spcBef>
                              <a:spcPct val="0"/>
                            </a:spcBef>
                            <a:spcAft>
                              <a:spcPct val="0"/>
                            </a:spcAft>
                          </a:pPr>
                          <a:r>
                            <a:rPr lang="ru-RU" sz="1200" spc="10" dirty="0" smtClean="0">
                              <a:latin typeface="Cuprum" pitchFamily="2" charset="0"/>
                              <a:cs typeface="Arial" pitchFamily="34" charset="0"/>
                            </a:rPr>
                            <a:t>полотенца, </a:t>
                          </a:r>
                        </a:p>
                        <a:p>
                          <a:pPr algn="ctr" fontAlgn="base">
                            <a:spcBef>
                              <a:spcPct val="0"/>
                            </a:spcBef>
                            <a:spcAft>
                              <a:spcPct val="0"/>
                            </a:spcAft>
                          </a:pPr>
                          <a:r>
                            <a:rPr lang="ru-RU" sz="1200" spc="10" dirty="0" smtClean="0">
                              <a:latin typeface="Cuprum" pitchFamily="2" charset="0"/>
                              <a:cs typeface="Arial" pitchFamily="34" charset="0"/>
                            </a:rPr>
                            <a:t>дорожки </a:t>
                          </a:r>
                          <a:endParaRPr kumimoji="0" lang="ru-RU" sz="1200" b="0" i="0" u="none" strike="noStrike" cap="none" spc="10" normalizeH="0" dirty="0" smtClean="0">
                            <a:ln>
                              <a:noFill/>
                            </a:ln>
                            <a:solidFill>
                              <a:schemeClr val="tx2">
                                <a:lumMod val="60000"/>
                                <a:lumOff val="40000"/>
                              </a:schemeClr>
                            </a:solidFill>
                            <a:effectLst/>
                            <a:latin typeface="Cuprum" pitchFamily="2" charset="0"/>
                            <a:cs typeface="Arial" pitchFamily="34" charset="0"/>
                          </a:endParaRPr>
                        </a:p>
                      </a:txBody>
                      <a:useSpRect/>
                    </a:txSp>
                  </a:sp>
                  <a:pic>
                    <a:nvPicPr>
                      <a:cNvPr id="9229" name="Picture 13" descr="C:\Users\R1\Downloads\КРАЕВЕДЧЕСКИЙ МУЗЕЙ\ПЛАНШЕТ ВИЛЕДЬ МУЗЕЙ\«Путешествие нва 1север». Ал ьбом Н.А.Шабун  ина. 1906 г..jpg"/>
                      <a:cNvPicPr>
                        <a:picLocks noChangeAspect="1" noChangeArrowheads="1"/>
                      </a:cNvPicPr>
                    </a:nvPicPr>
                    <a:blipFill>
                      <a:blip r:embed="rId172" cstate="print"/>
                      <a:srcRect/>
                      <a:stretch>
                        <a:fillRect/>
                      </a:stretch>
                    </a:blipFill>
                    <a:spPr bwMode="auto">
                      <a:xfrm>
                        <a:off x="3643306" y="1714494"/>
                        <a:ext cx="2008325" cy="1571636"/>
                      </a:xfrm>
                      <a:prstGeom prst="rect">
                        <a:avLst/>
                      </a:prstGeom>
                      <a:noFill/>
                    </a:spPr>
                  </a:pic>
                  <a:sp>
                    <a:nvSpPr>
                      <a:cNvPr id="144" name="Прямоугольник 143"/>
                      <a:cNvSpPr/>
                    </a:nvSpPr>
                    <a:spPr>
                      <a:xfrm>
                        <a:off x="3643306" y="1714494"/>
                        <a:ext cx="2000264" cy="1571636"/>
                      </a:xfrm>
                      <a:prstGeom prst="rect">
                        <a:avLst/>
                      </a:prstGeom>
                      <a:noFill/>
                      <a:ln w="12700">
                        <a:solidFill>
                          <a:srgbClr val="7EC6F2"/>
                        </a:solidFill>
                        <a:prstDash val="sysDash"/>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8" name="Прямоугольник 107"/>
                      <a:cNvSpPr/>
                    </a:nvSpPr>
                    <a:spPr>
                      <a:xfrm>
                        <a:off x="642910" y="1714494"/>
                        <a:ext cx="2000264" cy="1571636"/>
                      </a:xfrm>
                      <a:prstGeom prst="rect">
                        <a:avLst/>
                      </a:prstGeom>
                      <a:noFill/>
                      <a:ln w="12700">
                        <a:solidFill>
                          <a:srgbClr val="7EC6F2"/>
                        </a:solidFill>
                        <a:prstDash val="sysDash"/>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sp>
                    <a:nvSpPr>
                      <a:cNvPr id="110" name="Прямоугольник 109"/>
                      <a:cNvSpPr/>
                    </a:nvSpPr>
                    <a:spPr>
                      <a:xfrm>
                        <a:off x="6572264" y="1714494"/>
                        <a:ext cx="2000264" cy="1571636"/>
                      </a:xfrm>
                      <a:prstGeom prst="rect">
                        <a:avLst/>
                      </a:prstGeom>
                      <a:noFill/>
                      <a:ln w="12700">
                        <a:solidFill>
                          <a:srgbClr val="7EC6F2"/>
                        </a:solidFill>
                        <a:prstDash val="sysDash"/>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a:p>
                      </a:txBody>
                      <a:useSpRect/>
                    </a:txSp>
                    <a:style>
                      <a:lnRef idx="2">
                        <a:schemeClr val="accent1">
                          <a:shade val="50000"/>
                        </a:schemeClr>
                      </a:lnRef>
                      <a:fillRef idx="1">
                        <a:schemeClr val="accent1"/>
                      </a:fillRef>
                      <a:effectRef idx="0">
                        <a:schemeClr val="accent1"/>
                      </a:effectRef>
                      <a:fontRef idx="minor">
                        <a:schemeClr val="lt1"/>
                      </a:fontRef>
                    </a:style>
                  </a:sp>
                  <a:pic>
                    <a:nvPicPr>
                      <a:cNvPr id="38" name="Picture 2" descr="C:\Users\R1\Downloads\КРАЕВЕДЧЕСКИЙ МУЗЕЙ\ПЛАНШЕТ ВИЛЕДЬ МУЗЕЙ\филиал 11 значок.jpg"/>
                      <a:cNvPicPr>
                        <a:picLocks noChangeAspect="1" noChangeArrowheads="1"/>
                      </a:cNvPicPr>
                    </a:nvPicPr>
                    <a:blipFill>
                      <a:blip r:embed="rId173" cstate="print"/>
                      <a:srcRect l="34535" t="30798" r="9748" b="52285"/>
                      <a:stretch>
                        <a:fillRect/>
                      </a:stretch>
                    </a:blipFill>
                    <a:spPr bwMode="auto">
                      <a:xfrm>
                        <a:off x="285720" y="714362"/>
                        <a:ext cx="823001" cy="642942"/>
                      </a:xfrm>
                      <a:prstGeom prst="rect">
                        <a:avLst/>
                      </a:prstGeom>
                      <a:noFill/>
                    </a:spPr>
                  </a:pic>
                  <a:cxnSp>
                    <a:nvCxnSpPr>
                      <a:cNvPr id="151" name="Прямая со стрелкой 150"/>
                      <a:cNvCxnSpPr>
                        <a:stCxn id="105" idx="2"/>
                        <a:endCxn id="144" idx="0"/>
                      </a:cNvCxnSpPr>
                    </a:nvCxnSpPr>
                    <a:spPr>
                      <a:xfrm rot="5400000">
                        <a:off x="4393405" y="1464461"/>
                        <a:ext cx="500066" cy="1588"/>
                      </a:xfrm>
                      <a:prstGeom prst="straightConnector1">
                        <a:avLst/>
                      </a:prstGeom>
                      <a:ln w="12700">
                        <a:solidFill>
                          <a:srgbClr val="7EC6F2"/>
                        </a:solidFill>
                        <a:prstDash val="solid"/>
                        <a:headEnd type="oval" w="med" len="med"/>
                        <a:tailEnd type="oval" w="med" len="med"/>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90</w:t>
      </w:r>
      <w:r w:rsidRPr="00275254">
        <w:rPr>
          <w:sz w:val="28"/>
          <w:szCs w:val="28"/>
        </w:rPr>
        <w:t xml:space="preserve">. </w:t>
      </w:r>
      <w:r>
        <w:rPr>
          <w:sz w:val="28"/>
          <w:szCs w:val="28"/>
        </w:rPr>
        <w:t xml:space="preserve">Тематика коллекции зала льна </w:t>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w:t>
      </w:r>
      <w:r>
        <w:rPr>
          <w:sz w:val="28"/>
          <w:szCs w:val="28"/>
        </w:rPr>
        <w:t>Г</w:t>
      </w:r>
      <w:r w:rsidRPr="00275254">
        <w:rPr>
          <w:sz w:val="28"/>
          <w:szCs w:val="28"/>
        </w:rPr>
        <w:t>лавное здание</w:t>
      </w:r>
      <w:r>
        <w:rPr>
          <w:sz w:val="28"/>
          <w:szCs w:val="28"/>
        </w:rPr>
        <w:t xml:space="preserve"> 1 истории края</w:t>
      </w:r>
      <w:r w:rsidRPr="00275254">
        <w:rPr>
          <w:sz w:val="28"/>
          <w:szCs w:val="28"/>
        </w:rPr>
        <w:t>)</w:t>
      </w: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spacing w:line="360" w:lineRule="auto"/>
        <w:ind w:left="-810"/>
        <w:jc w:val="center"/>
        <w:rPr>
          <w:sz w:val="28"/>
          <w:szCs w:val="28"/>
        </w:rPr>
      </w:pPr>
      <w:r>
        <w:rPr>
          <w:noProof/>
          <w:sz w:val="28"/>
          <w:szCs w:val="28"/>
        </w:rPr>
        <w:lastRenderedPageBreak/>
        <w:drawing>
          <wp:inline distT="0" distB="0" distL="0" distR="0">
            <wp:extent cx="4362450" cy="4006850"/>
            <wp:effectExtent l="19050" t="0" r="0" b="0"/>
            <wp:docPr id="4" name="Рисунок 30" descr="ПЛАНШЕТЫ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ЛАНШЕТЫ421"/>
                    <pic:cNvPicPr>
                      <a:picLocks noChangeAspect="1" noChangeArrowheads="1"/>
                    </pic:cNvPicPr>
                  </pic:nvPicPr>
                  <pic:blipFill>
                    <a:blip r:embed="rId174" cstate="print"/>
                    <a:srcRect/>
                    <a:stretch>
                      <a:fillRect/>
                    </a:stretch>
                  </pic:blipFill>
                  <pic:spPr bwMode="auto">
                    <a:xfrm>
                      <a:off x="0" y="0"/>
                      <a:ext cx="4362450" cy="4006850"/>
                    </a:xfrm>
                    <a:prstGeom prst="rect">
                      <a:avLst/>
                    </a:prstGeom>
                    <a:noFill/>
                    <a:ln w="9525">
                      <a:noFill/>
                      <a:miter lim="800000"/>
                      <a:headEnd/>
                      <a:tailEnd/>
                    </a:ln>
                  </pic:spPr>
                </pic:pic>
              </a:graphicData>
            </a:graphic>
          </wp:inline>
        </w:drawing>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91</w:t>
      </w:r>
      <w:r w:rsidRPr="00275254">
        <w:rPr>
          <w:sz w:val="28"/>
          <w:szCs w:val="28"/>
        </w:rPr>
        <w:t xml:space="preserve">. </w:t>
      </w:r>
      <w:r>
        <w:rPr>
          <w:sz w:val="28"/>
          <w:szCs w:val="28"/>
        </w:rPr>
        <w:t xml:space="preserve">Группы предметов зала льна, их форма, цветовая гамма и оборудование для них </w:t>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w:t>
      </w:r>
      <w:r>
        <w:rPr>
          <w:sz w:val="28"/>
          <w:szCs w:val="28"/>
        </w:rPr>
        <w:t>Г</w:t>
      </w:r>
      <w:r w:rsidRPr="00275254">
        <w:rPr>
          <w:sz w:val="28"/>
          <w:szCs w:val="28"/>
        </w:rPr>
        <w:t>лавное здание</w:t>
      </w:r>
      <w:r>
        <w:rPr>
          <w:sz w:val="28"/>
          <w:szCs w:val="28"/>
        </w:rPr>
        <w:t xml:space="preserve"> 1 истории края</w:t>
      </w:r>
      <w:r w:rsidRPr="00275254">
        <w:rPr>
          <w:sz w:val="28"/>
          <w:szCs w:val="28"/>
        </w:rPr>
        <w:t>)</w:t>
      </w: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4222750" cy="2743200"/>
            <wp:effectExtent l="19050" t="0" r="6350" b="0"/>
            <wp:docPr id="3" name="Рисунок 31" descr="ЦВЕТА123м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ЦВЕТА123мал"/>
                    <pic:cNvPicPr>
                      <a:picLocks noChangeAspect="1" noChangeArrowheads="1"/>
                    </pic:cNvPicPr>
                  </pic:nvPicPr>
                  <pic:blipFill>
                    <a:blip r:embed="rId175" cstate="print"/>
                    <a:srcRect/>
                    <a:stretch>
                      <a:fillRect/>
                    </a:stretch>
                  </pic:blipFill>
                  <pic:spPr bwMode="auto">
                    <a:xfrm>
                      <a:off x="0" y="0"/>
                      <a:ext cx="4222750" cy="2743200"/>
                    </a:xfrm>
                    <a:prstGeom prst="rect">
                      <a:avLst/>
                    </a:prstGeom>
                    <a:noFill/>
                    <a:ln w="9525">
                      <a:noFill/>
                      <a:miter lim="800000"/>
                      <a:headEnd/>
                      <a:tailEnd/>
                    </a:ln>
                  </pic:spPr>
                </pic:pic>
              </a:graphicData>
            </a:graphic>
          </wp:inline>
        </w:drawing>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92</w:t>
      </w:r>
      <w:r w:rsidRPr="00275254">
        <w:rPr>
          <w:sz w:val="28"/>
          <w:szCs w:val="28"/>
        </w:rPr>
        <w:t xml:space="preserve">. </w:t>
      </w:r>
      <w:r>
        <w:rPr>
          <w:sz w:val="28"/>
          <w:szCs w:val="28"/>
        </w:rPr>
        <w:t xml:space="preserve">Цветовая карта для зала льна </w:t>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w:t>
      </w:r>
      <w:r>
        <w:rPr>
          <w:sz w:val="28"/>
          <w:szCs w:val="28"/>
        </w:rPr>
        <w:t>Г</w:t>
      </w:r>
      <w:r w:rsidRPr="00275254">
        <w:rPr>
          <w:sz w:val="28"/>
          <w:szCs w:val="28"/>
        </w:rPr>
        <w:t>лавное здание</w:t>
      </w:r>
      <w:r>
        <w:rPr>
          <w:sz w:val="28"/>
          <w:szCs w:val="28"/>
        </w:rPr>
        <w:t xml:space="preserve"> 1 истории края</w:t>
      </w:r>
      <w:r w:rsidRPr="00275254">
        <w:rPr>
          <w:sz w:val="28"/>
          <w:szCs w:val="28"/>
        </w:rPr>
        <w:t>)</w:t>
      </w: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tabs>
          <w:tab w:val="left" w:pos="7392"/>
        </w:tabs>
        <w:autoSpaceDE w:val="0"/>
        <w:autoSpaceDN w:val="0"/>
        <w:adjustRightInd w:val="0"/>
        <w:spacing w:line="360" w:lineRule="auto"/>
        <w:ind w:left="-540"/>
        <w:jc w:val="center"/>
        <w:rPr>
          <w:sz w:val="28"/>
          <w:szCs w:val="28"/>
        </w:rPr>
      </w:pPr>
    </w:p>
    <w:p w:rsidR="007F50A7" w:rsidRDefault="007F50A7" w:rsidP="007F50A7">
      <w:pPr>
        <w:spacing w:line="360" w:lineRule="auto"/>
        <w:ind w:left="-810"/>
        <w:jc w:val="center"/>
        <w:rPr>
          <w:sz w:val="28"/>
          <w:szCs w:val="28"/>
        </w:rPr>
      </w:pPr>
      <w:r>
        <w:rPr>
          <w:noProof/>
          <w:sz w:val="28"/>
          <w:szCs w:val="28"/>
        </w:rPr>
        <w:drawing>
          <wp:inline distT="0" distB="0" distL="0" distR="0">
            <wp:extent cx="5928360" cy="3108960"/>
            <wp:effectExtent l="19050" t="0" r="0" b="0"/>
            <wp:docPr id="265" name="Рисунок 265" descr="C:\Users\R1\AppData\Local\Microsoft\Windows\INetCache\Content.Word\ЦВЕТАвам 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R1\AppData\Local\Microsoft\Windows\INetCache\Content.Word\ЦВЕТАвам мал.jpg"/>
                    <pic:cNvPicPr>
                      <a:picLocks noChangeAspect="1" noChangeArrowheads="1"/>
                    </pic:cNvPicPr>
                  </pic:nvPicPr>
                  <pic:blipFill>
                    <a:blip r:embed="rId176" cstate="print"/>
                    <a:srcRect/>
                    <a:stretch>
                      <a:fillRect/>
                    </a:stretch>
                  </pic:blipFill>
                  <pic:spPr bwMode="auto">
                    <a:xfrm>
                      <a:off x="0" y="0"/>
                      <a:ext cx="5928360" cy="3108960"/>
                    </a:xfrm>
                    <a:prstGeom prst="rect">
                      <a:avLst/>
                    </a:prstGeom>
                    <a:noFill/>
                    <a:ln w="9525">
                      <a:noFill/>
                      <a:miter lim="800000"/>
                      <a:headEnd/>
                      <a:tailEnd/>
                    </a:ln>
                  </pic:spPr>
                </pic:pic>
              </a:graphicData>
            </a:graphic>
          </wp:inline>
        </w:drawing>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 xml:space="preserve">Рисунок </w:t>
      </w:r>
      <w:r>
        <w:rPr>
          <w:sz w:val="28"/>
          <w:szCs w:val="28"/>
        </w:rPr>
        <w:t>93</w:t>
      </w:r>
      <w:r w:rsidRPr="00275254">
        <w:rPr>
          <w:sz w:val="28"/>
          <w:szCs w:val="28"/>
        </w:rPr>
        <w:t xml:space="preserve">. </w:t>
      </w:r>
      <w:r>
        <w:rPr>
          <w:sz w:val="28"/>
          <w:szCs w:val="28"/>
        </w:rPr>
        <w:t xml:space="preserve">Зала льна. Визуализация </w:t>
      </w:r>
    </w:p>
    <w:p w:rsidR="007F50A7" w:rsidRDefault="007F50A7" w:rsidP="007F50A7">
      <w:pPr>
        <w:tabs>
          <w:tab w:val="left" w:pos="7392"/>
        </w:tabs>
        <w:autoSpaceDE w:val="0"/>
        <w:autoSpaceDN w:val="0"/>
        <w:adjustRightInd w:val="0"/>
        <w:spacing w:line="360" w:lineRule="auto"/>
        <w:ind w:left="-540"/>
        <w:jc w:val="center"/>
        <w:rPr>
          <w:sz w:val="28"/>
          <w:szCs w:val="28"/>
        </w:rPr>
      </w:pPr>
      <w:r w:rsidRPr="00275254">
        <w:rPr>
          <w:sz w:val="28"/>
          <w:szCs w:val="28"/>
        </w:rPr>
        <w:t>(</w:t>
      </w:r>
      <w:r>
        <w:rPr>
          <w:sz w:val="28"/>
          <w:szCs w:val="28"/>
        </w:rPr>
        <w:t>Г</w:t>
      </w:r>
      <w:r w:rsidRPr="00275254">
        <w:rPr>
          <w:sz w:val="28"/>
          <w:szCs w:val="28"/>
        </w:rPr>
        <w:t>лавное здание</w:t>
      </w:r>
      <w:r>
        <w:rPr>
          <w:sz w:val="28"/>
          <w:szCs w:val="28"/>
        </w:rPr>
        <w:t xml:space="preserve"> 1 истории края</w:t>
      </w:r>
      <w:r w:rsidRPr="00275254">
        <w:rPr>
          <w:sz w:val="28"/>
          <w:szCs w:val="28"/>
        </w:rPr>
        <w:t>)</w:t>
      </w:r>
    </w:p>
    <w:p w:rsidR="007F50A7" w:rsidRDefault="007F50A7" w:rsidP="007F50A7">
      <w:pPr>
        <w:spacing w:line="360" w:lineRule="auto"/>
        <w:ind w:left="-810"/>
        <w:jc w:val="center"/>
        <w:rPr>
          <w:sz w:val="28"/>
          <w:szCs w:val="28"/>
        </w:rPr>
      </w:pPr>
    </w:p>
    <w:p w:rsidR="007F50A7" w:rsidRPr="007F50A7" w:rsidRDefault="007F50A7" w:rsidP="007F50A7">
      <w:pPr>
        <w:spacing w:line="360" w:lineRule="auto"/>
        <w:ind w:right="-5"/>
        <w:jc w:val="both"/>
        <w:rPr>
          <w:sz w:val="28"/>
          <w:szCs w:val="28"/>
        </w:rPr>
      </w:pPr>
    </w:p>
    <w:sectPr w:rsidR="007F50A7" w:rsidRPr="007F50A7" w:rsidSect="008616D4">
      <w:headerReference w:type="default" r:id="rId177"/>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47D8" w:rsidRDefault="004A47D8" w:rsidP="003C082A">
      <w:r>
        <w:separator/>
      </w:r>
    </w:p>
  </w:endnote>
  <w:endnote w:type="continuationSeparator" w:id="1">
    <w:p w:rsidR="004A47D8" w:rsidRDefault="004A47D8" w:rsidP="003C082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Pragmatica Book">
    <w:altName w:val="Pragmatica Book"/>
    <w:panose1 w:val="00000000000000000000"/>
    <w:charset w:val="CC"/>
    <w:family w:val="swiss"/>
    <w:notTrueType/>
    <w:pitch w:val="default"/>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201" w:usb1="08070000" w:usb2="00000010" w:usb3="00000000" w:csb0="00020005" w:csb1="00000000"/>
  </w:font>
  <w:font w:name="TimesNewRomanPS-BoldMT">
    <w:altName w:val="MS Mincho"/>
    <w:panose1 w:val="00000000000000000000"/>
    <w:charset w:val="80"/>
    <w:family w:val="auto"/>
    <w:notTrueType/>
    <w:pitch w:val="default"/>
    <w:sig w:usb0="00000000" w:usb1="08070000" w:usb2="00000010" w:usb3="00000000" w:csb0="0002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47D8" w:rsidRDefault="004A47D8" w:rsidP="003C082A">
      <w:r>
        <w:separator/>
      </w:r>
    </w:p>
  </w:footnote>
  <w:footnote w:type="continuationSeparator" w:id="1">
    <w:p w:rsidR="004A47D8" w:rsidRDefault="004A47D8" w:rsidP="003C082A">
      <w:r>
        <w:continuationSeparator/>
      </w:r>
    </w:p>
  </w:footnote>
  <w:footnote w:id="2">
    <w:p w:rsidR="009B614F" w:rsidRDefault="009B614F" w:rsidP="00FA5CE1">
      <w:pPr>
        <w:pStyle w:val="1"/>
        <w:spacing w:line="360" w:lineRule="auto"/>
        <w:ind w:left="-540"/>
        <w:jc w:val="both"/>
      </w:pPr>
      <w:r w:rsidRPr="00FA5CE1">
        <w:rPr>
          <w:rStyle w:val="af5"/>
          <w:rFonts w:ascii="Times New Roman" w:hAnsi="Times New Roman" w:cs="Times New Roman"/>
          <w:b w:val="0"/>
          <w:color w:val="auto"/>
          <w:sz w:val="20"/>
          <w:szCs w:val="20"/>
        </w:rPr>
        <w:footnoteRef/>
      </w:r>
      <w:r w:rsidRPr="00FA5CE1">
        <w:rPr>
          <w:rFonts w:ascii="Times New Roman" w:hAnsi="Times New Roman" w:cs="Times New Roman"/>
          <w:b w:val="0"/>
          <w:iCs/>
          <w:color w:val="auto"/>
          <w:sz w:val="20"/>
          <w:szCs w:val="20"/>
        </w:rPr>
        <w:t>"Населенный пункт</w:t>
      </w:r>
      <w:r w:rsidRPr="00FA5CE1">
        <w:rPr>
          <w:rFonts w:ascii="Times New Roman" w:hAnsi="Times New Roman" w:cs="Times New Roman"/>
          <w:b w:val="0"/>
          <w:color w:val="auto"/>
          <w:sz w:val="20"/>
          <w:szCs w:val="20"/>
        </w:rPr>
        <w:t xml:space="preserve"> — часть территории России, имеющая наименование, сосредоточенную застройку и служащая местом проживания людей, подразделяемая на городские и сельские населенные пункты".</w:t>
      </w:r>
      <w:r>
        <w:rPr>
          <w:rFonts w:ascii="Times New Roman" w:hAnsi="Times New Roman" w:cs="Times New Roman"/>
          <w:b w:val="0"/>
          <w:color w:val="auto"/>
          <w:sz w:val="20"/>
          <w:szCs w:val="20"/>
        </w:rPr>
        <w:t xml:space="preserve"> </w:t>
      </w:r>
      <w:r w:rsidRPr="00FA5CE1">
        <w:rPr>
          <w:rFonts w:ascii="Times New Roman" w:hAnsi="Times New Roman" w:cs="Times New Roman"/>
          <w:b w:val="0"/>
          <w:color w:val="auto"/>
          <w:sz w:val="20"/>
          <w:szCs w:val="20"/>
        </w:rPr>
        <w:t>[ Понятие и виды населенных пунктов в Российской Федерации</w:t>
      </w:r>
      <w:r>
        <w:rPr>
          <w:rFonts w:ascii="Times New Roman" w:hAnsi="Times New Roman" w:cs="Times New Roman"/>
          <w:b w:val="0"/>
          <w:color w:val="auto"/>
          <w:sz w:val="20"/>
          <w:szCs w:val="20"/>
        </w:rPr>
        <w:t xml:space="preserve">. </w:t>
      </w:r>
      <w:r w:rsidRPr="00FA5CE1">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 xml:space="preserve"> </w:t>
      </w:r>
      <w:r w:rsidRPr="0046384F">
        <w:rPr>
          <w:rFonts w:ascii="Times New Roman" w:hAnsi="Times New Roman" w:cs="Times New Roman"/>
          <w:b w:val="0"/>
          <w:color w:val="auto"/>
          <w:sz w:val="20"/>
          <w:szCs w:val="20"/>
        </w:rPr>
        <w:t>[</w:t>
      </w:r>
      <w:r w:rsidRPr="00FA5CE1">
        <w:rPr>
          <w:rFonts w:ascii="Times New Roman" w:hAnsi="Times New Roman" w:cs="Times New Roman"/>
          <w:b w:val="0"/>
          <w:color w:val="auto"/>
          <w:sz w:val="20"/>
          <w:szCs w:val="20"/>
        </w:rPr>
        <w:t>Электронный ресурс</w:t>
      </w:r>
      <w:r w:rsidRPr="0046384F">
        <w:rPr>
          <w:rFonts w:ascii="Times New Roman" w:hAnsi="Times New Roman" w:cs="Times New Roman"/>
          <w:b w:val="0"/>
          <w:color w:val="auto"/>
          <w:sz w:val="20"/>
          <w:szCs w:val="20"/>
        </w:rPr>
        <w:t>]</w:t>
      </w:r>
      <w:r w:rsidRPr="00FA5CE1">
        <w:rPr>
          <w:rFonts w:ascii="Times New Roman" w:hAnsi="Times New Roman" w:cs="Times New Roman"/>
          <w:b w:val="0"/>
          <w:color w:val="auto"/>
          <w:sz w:val="20"/>
          <w:szCs w:val="20"/>
        </w:rPr>
        <w:t xml:space="preserve"> — URL:https://helpiks.org/6-31842.html (Дата обращения 09.04.19)]</w:t>
      </w:r>
    </w:p>
  </w:footnote>
  <w:footnote w:id="3">
    <w:p w:rsidR="009B614F" w:rsidRPr="00AB166B" w:rsidRDefault="009B614F" w:rsidP="00FA5CE1">
      <w:pPr>
        <w:spacing w:line="360" w:lineRule="auto"/>
        <w:ind w:left="-540"/>
        <w:jc w:val="both"/>
        <w:rPr>
          <w:sz w:val="20"/>
          <w:szCs w:val="20"/>
        </w:rPr>
      </w:pPr>
      <w:r>
        <w:rPr>
          <w:rStyle w:val="af5"/>
        </w:rPr>
        <w:footnoteRef/>
      </w:r>
      <w:r w:rsidRPr="00AB166B">
        <w:rPr>
          <w:rStyle w:val="w"/>
          <w:sz w:val="20"/>
          <w:szCs w:val="20"/>
        </w:rPr>
        <w:t>"Градостроительный</w:t>
      </w:r>
      <w:r>
        <w:rPr>
          <w:rStyle w:val="w"/>
          <w:sz w:val="20"/>
          <w:szCs w:val="20"/>
        </w:rPr>
        <w:t xml:space="preserve"> </w:t>
      </w:r>
      <w:r w:rsidRPr="00AB166B">
        <w:rPr>
          <w:rStyle w:val="w"/>
          <w:sz w:val="20"/>
          <w:szCs w:val="20"/>
        </w:rPr>
        <w:t>кодекс</w:t>
      </w:r>
      <w:r>
        <w:rPr>
          <w:rStyle w:val="w"/>
          <w:sz w:val="20"/>
          <w:szCs w:val="20"/>
        </w:rPr>
        <w:t xml:space="preserve"> </w:t>
      </w:r>
      <w:r w:rsidRPr="00AB166B">
        <w:rPr>
          <w:rStyle w:val="w"/>
          <w:sz w:val="20"/>
          <w:szCs w:val="20"/>
        </w:rPr>
        <w:t>РФ</w:t>
      </w:r>
      <w:r w:rsidRPr="00AB166B">
        <w:rPr>
          <w:sz w:val="20"/>
          <w:szCs w:val="20"/>
        </w:rPr>
        <w:t xml:space="preserve"> (</w:t>
      </w:r>
      <w:r w:rsidRPr="00AB166B">
        <w:rPr>
          <w:rStyle w:val="w"/>
          <w:sz w:val="20"/>
          <w:szCs w:val="20"/>
        </w:rPr>
        <w:t>ч</w:t>
      </w:r>
      <w:r w:rsidRPr="00AB166B">
        <w:rPr>
          <w:sz w:val="20"/>
          <w:szCs w:val="20"/>
        </w:rPr>
        <w:t xml:space="preserve">. </w:t>
      </w:r>
      <w:r w:rsidRPr="00AB166B">
        <w:rPr>
          <w:rStyle w:val="w"/>
          <w:sz w:val="20"/>
          <w:szCs w:val="20"/>
        </w:rPr>
        <w:t>3ст</w:t>
      </w:r>
      <w:r w:rsidRPr="00AB166B">
        <w:rPr>
          <w:sz w:val="20"/>
          <w:szCs w:val="20"/>
        </w:rPr>
        <w:t xml:space="preserve">. </w:t>
      </w:r>
      <w:r w:rsidRPr="00AB166B">
        <w:rPr>
          <w:rStyle w:val="w"/>
          <w:sz w:val="20"/>
          <w:szCs w:val="20"/>
        </w:rPr>
        <w:t>5</w:t>
      </w:r>
      <w:r w:rsidRPr="00AB166B">
        <w:rPr>
          <w:sz w:val="20"/>
          <w:szCs w:val="20"/>
        </w:rPr>
        <w:t xml:space="preserve">) </w:t>
      </w:r>
      <w:r w:rsidRPr="00AB166B">
        <w:rPr>
          <w:rStyle w:val="w"/>
          <w:sz w:val="20"/>
          <w:szCs w:val="20"/>
        </w:rPr>
        <w:t>в зависимости от численности населения подразделяет все города на: сверхкрупные</w:t>
      </w:r>
      <w:r w:rsidRPr="00AB166B">
        <w:rPr>
          <w:sz w:val="20"/>
          <w:szCs w:val="20"/>
        </w:rPr>
        <w:t xml:space="preserve"> (</w:t>
      </w:r>
      <w:r w:rsidRPr="00AB166B">
        <w:rPr>
          <w:rStyle w:val="w"/>
          <w:sz w:val="20"/>
          <w:szCs w:val="20"/>
        </w:rPr>
        <w:t>свыше</w:t>
      </w:r>
      <w:r>
        <w:rPr>
          <w:rStyle w:val="w"/>
          <w:sz w:val="20"/>
          <w:szCs w:val="20"/>
        </w:rPr>
        <w:t xml:space="preserve"> </w:t>
      </w:r>
      <w:r w:rsidRPr="00AB166B">
        <w:rPr>
          <w:rStyle w:val="w"/>
          <w:sz w:val="20"/>
          <w:szCs w:val="20"/>
        </w:rPr>
        <w:t>3</w:t>
      </w:r>
      <w:r>
        <w:rPr>
          <w:rStyle w:val="w"/>
          <w:sz w:val="20"/>
          <w:szCs w:val="20"/>
        </w:rPr>
        <w:t xml:space="preserve"> </w:t>
      </w:r>
      <w:r w:rsidRPr="00AB166B">
        <w:rPr>
          <w:rStyle w:val="w"/>
          <w:sz w:val="20"/>
          <w:szCs w:val="20"/>
        </w:rPr>
        <w:t>млн</w:t>
      </w:r>
      <w:r w:rsidRPr="00AB166B">
        <w:rPr>
          <w:sz w:val="20"/>
          <w:szCs w:val="20"/>
        </w:rPr>
        <w:t xml:space="preserve">. </w:t>
      </w:r>
      <w:r w:rsidRPr="00AB166B">
        <w:rPr>
          <w:rStyle w:val="w"/>
          <w:sz w:val="20"/>
          <w:szCs w:val="20"/>
        </w:rPr>
        <w:t>чел</w:t>
      </w:r>
      <w:r w:rsidRPr="00AB166B">
        <w:rPr>
          <w:sz w:val="20"/>
          <w:szCs w:val="20"/>
        </w:rPr>
        <w:t xml:space="preserve">.); </w:t>
      </w:r>
      <w:r w:rsidRPr="00AB166B">
        <w:rPr>
          <w:rStyle w:val="w"/>
          <w:sz w:val="20"/>
          <w:szCs w:val="20"/>
        </w:rPr>
        <w:t>крупнейшие</w:t>
      </w:r>
      <w:r w:rsidRPr="00AB166B">
        <w:rPr>
          <w:sz w:val="20"/>
          <w:szCs w:val="20"/>
        </w:rPr>
        <w:t xml:space="preserve"> (</w:t>
      </w:r>
      <w:r w:rsidRPr="00AB166B">
        <w:rPr>
          <w:rStyle w:val="w"/>
          <w:sz w:val="20"/>
          <w:szCs w:val="20"/>
        </w:rPr>
        <w:t>от</w:t>
      </w:r>
      <w:r>
        <w:rPr>
          <w:rStyle w:val="w"/>
          <w:sz w:val="20"/>
          <w:szCs w:val="20"/>
        </w:rPr>
        <w:t xml:space="preserve"> </w:t>
      </w:r>
      <w:r w:rsidRPr="00AB166B">
        <w:rPr>
          <w:rStyle w:val="w"/>
          <w:sz w:val="20"/>
          <w:szCs w:val="20"/>
        </w:rPr>
        <w:t>1</w:t>
      </w:r>
      <w:r>
        <w:rPr>
          <w:rStyle w:val="w"/>
          <w:sz w:val="20"/>
          <w:szCs w:val="20"/>
        </w:rPr>
        <w:t xml:space="preserve"> </w:t>
      </w:r>
      <w:r w:rsidRPr="00AB166B">
        <w:rPr>
          <w:rStyle w:val="w"/>
          <w:sz w:val="20"/>
          <w:szCs w:val="20"/>
        </w:rPr>
        <w:t>млн</w:t>
      </w:r>
      <w:r w:rsidRPr="00AB166B">
        <w:rPr>
          <w:sz w:val="20"/>
          <w:szCs w:val="20"/>
        </w:rPr>
        <w:t xml:space="preserve">. </w:t>
      </w:r>
      <w:r w:rsidRPr="00AB166B">
        <w:rPr>
          <w:rStyle w:val="w"/>
          <w:sz w:val="20"/>
          <w:szCs w:val="20"/>
        </w:rPr>
        <w:t>до</w:t>
      </w:r>
      <w:r>
        <w:rPr>
          <w:rStyle w:val="w"/>
          <w:sz w:val="20"/>
          <w:szCs w:val="20"/>
        </w:rPr>
        <w:t xml:space="preserve"> </w:t>
      </w:r>
      <w:r w:rsidRPr="00AB166B">
        <w:rPr>
          <w:rStyle w:val="w"/>
          <w:sz w:val="20"/>
          <w:szCs w:val="20"/>
        </w:rPr>
        <w:t>3</w:t>
      </w:r>
      <w:r>
        <w:rPr>
          <w:rStyle w:val="w"/>
          <w:sz w:val="20"/>
          <w:szCs w:val="20"/>
        </w:rPr>
        <w:t xml:space="preserve"> </w:t>
      </w:r>
      <w:r w:rsidRPr="00AB166B">
        <w:rPr>
          <w:rStyle w:val="w"/>
          <w:sz w:val="20"/>
          <w:szCs w:val="20"/>
        </w:rPr>
        <w:t>млн</w:t>
      </w:r>
      <w:r w:rsidRPr="00AB166B">
        <w:rPr>
          <w:sz w:val="20"/>
          <w:szCs w:val="20"/>
        </w:rPr>
        <w:t xml:space="preserve">. </w:t>
      </w:r>
      <w:r w:rsidRPr="00AB166B">
        <w:rPr>
          <w:rStyle w:val="w"/>
          <w:sz w:val="20"/>
          <w:szCs w:val="20"/>
        </w:rPr>
        <w:t>чел</w:t>
      </w:r>
      <w:r w:rsidRPr="00AB166B">
        <w:rPr>
          <w:sz w:val="20"/>
          <w:szCs w:val="20"/>
        </w:rPr>
        <w:t xml:space="preserve">.); </w:t>
      </w:r>
      <w:r w:rsidRPr="00AB166B">
        <w:rPr>
          <w:rStyle w:val="w"/>
          <w:sz w:val="20"/>
          <w:szCs w:val="20"/>
        </w:rPr>
        <w:t>крупные</w:t>
      </w:r>
      <w:r w:rsidRPr="00AB166B">
        <w:rPr>
          <w:sz w:val="20"/>
          <w:szCs w:val="20"/>
        </w:rPr>
        <w:t xml:space="preserve"> (</w:t>
      </w:r>
      <w:r w:rsidRPr="00AB166B">
        <w:rPr>
          <w:rStyle w:val="w"/>
          <w:sz w:val="20"/>
          <w:szCs w:val="20"/>
        </w:rPr>
        <w:t>от</w:t>
      </w:r>
      <w:r>
        <w:rPr>
          <w:rStyle w:val="w"/>
          <w:sz w:val="20"/>
          <w:szCs w:val="20"/>
        </w:rPr>
        <w:t xml:space="preserve"> </w:t>
      </w:r>
      <w:r w:rsidRPr="00AB166B">
        <w:rPr>
          <w:rStyle w:val="w"/>
          <w:sz w:val="20"/>
          <w:szCs w:val="20"/>
        </w:rPr>
        <w:t>250</w:t>
      </w:r>
      <w:r>
        <w:rPr>
          <w:rStyle w:val="w"/>
          <w:sz w:val="20"/>
          <w:szCs w:val="20"/>
        </w:rPr>
        <w:t xml:space="preserve"> </w:t>
      </w:r>
      <w:r w:rsidRPr="00AB166B">
        <w:rPr>
          <w:rStyle w:val="w"/>
          <w:sz w:val="20"/>
          <w:szCs w:val="20"/>
        </w:rPr>
        <w:t>тыс</w:t>
      </w:r>
      <w:r w:rsidRPr="00AB166B">
        <w:rPr>
          <w:sz w:val="20"/>
          <w:szCs w:val="20"/>
        </w:rPr>
        <w:t xml:space="preserve">. </w:t>
      </w:r>
      <w:r w:rsidRPr="00AB166B">
        <w:rPr>
          <w:rStyle w:val="w"/>
          <w:sz w:val="20"/>
          <w:szCs w:val="20"/>
        </w:rPr>
        <w:t>до</w:t>
      </w:r>
      <w:r>
        <w:rPr>
          <w:rStyle w:val="w"/>
          <w:sz w:val="20"/>
          <w:szCs w:val="20"/>
        </w:rPr>
        <w:t xml:space="preserve"> </w:t>
      </w:r>
      <w:r w:rsidRPr="00AB166B">
        <w:rPr>
          <w:rStyle w:val="w"/>
          <w:sz w:val="20"/>
          <w:szCs w:val="20"/>
        </w:rPr>
        <w:t>1</w:t>
      </w:r>
      <w:r>
        <w:rPr>
          <w:rStyle w:val="w"/>
          <w:sz w:val="20"/>
          <w:szCs w:val="20"/>
        </w:rPr>
        <w:t xml:space="preserve"> </w:t>
      </w:r>
      <w:r w:rsidRPr="00AB166B">
        <w:rPr>
          <w:rStyle w:val="w"/>
          <w:sz w:val="20"/>
          <w:szCs w:val="20"/>
        </w:rPr>
        <w:t>млн</w:t>
      </w:r>
      <w:r w:rsidRPr="00AB166B">
        <w:rPr>
          <w:sz w:val="20"/>
          <w:szCs w:val="20"/>
        </w:rPr>
        <w:t xml:space="preserve">. </w:t>
      </w:r>
      <w:r w:rsidRPr="00AB166B">
        <w:rPr>
          <w:rStyle w:val="w"/>
          <w:sz w:val="20"/>
          <w:szCs w:val="20"/>
        </w:rPr>
        <w:t>чел</w:t>
      </w:r>
      <w:r w:rsidRPr="00AB166B">
        <w:rPr>
          <w:sz w:val="20"/>
          <w:szCs w:val="20"/>
        </w:rPr>
        <w:t xml:space="preserve">.); </w:t>
      </w:r>
      <w:r w:rsidRPr="00AB166B">
        <w:rPr>
          <w:rStyle w:val="w"/>
          <w:sz w:val="20"/>
          <w:szCs w:val="20"/>
        </w:rPr>
        <w:t>большие</w:t>
      </w:r>
      <w:r w:rsidRPr="00AB166B">
        <w:rPr>
          <w:sz w:val="20"/>
          <w:szCs w:val="20"/>
        </w:rPr>
        <w:t xml:space="preserve"> (</w:t>
      </w:r>
      <w:r w:rsidRPr="00AB166B">
        <w:rPr>
          <w:rStyle w:val="w"/>
          <w:sz w:val="20"/>
          <w:szCs w:val="20"/>
        </w:rPr>
        <w:t>от</w:t>
      </w:r>
      <w:r>
        <w:rPr>
          <w:rStyle w:val="w"/>
          <w:sz w:val="20"/>
          <w:szCs w:val="20"/>
        </w:rPr>
        <w:t xml:space="preserve"> </w:t>
      </w:r>
      <w:r w:rsidRPr="00AB166B">
        <w:rPr>
          <w:rStyle w:val="w"/>
          <w:sz w:val="20"/>
          <w:szCs w:val="20"/>
        </w:rPr>
        <w:t>100</w:t>
      </w:r>
      <w:r>
        <w:rPr>
          <w:rStyle w:val="w"/>
          <w:sz w:val="20"/>
          <w:szCs w:val="20"/>
        </w:rPr>
        <w:t xml:space="preserve"> </w:t>
      </w:r>
      <w:r w:rsidRPr="00AB166B">
        <w:rPr>
          <w:rStyle w:val="w"/>
          <w:sz w:val="20"/>
          <w:szCs w:val="20"/>
        </w:rPr>
        <w:t>до</w:t>
      </w:r>
      <w:r>
        <w:rPr>
          <w:rStyle w:val="w"/>
          <w:sz w:val="20"/>
          <w:szCs w:val="20"/>
        </w:rPr>
        <w:t xml:space="preserve"> </w:t>
      </w:r>
      <w:r w:rsidRPr="00AB166B">
        <w:rPr>
          <w:rStyle w:val="w"/>
          <w:sz w:val="20"/>
          <w:szCs w:val="20"/>
        </w:rPr>
        <w:t>250</w:t>
      </w:r>
      <w:r>
        <w:rPr>
          <w:rStyle w:val="w"/>
          <w:sz w:val="20"/>
          <w:szCs w:val="20"/>
        </w:rPr>
        <w:t xml:space="preserve"> </w:t>
      </w:r>
      <w:r w:rsidRPr="00AB166B">
        <w:rPr>
          <w:rStyle w:val="w"/>
          <w:sz w:val="20"/>
          <w:szCs w:val="20"/>
        </w:rPr>
        <w:t>тыс</w:t>
      </w:r>
      <w:r w:rsidRPr="00AB166B">
        <w:rPr>
          <w:sz w:val="20"/>
          <w:szCs w:val="20"/>
        </w:rPr>
        <w:t xml:space="preserve">. </w:t>
      </w:r>
      <w:r w:rsidRPr="00AB166B">
        <w:rPr>
          <w:rStyle w:val="w"/>
          <w:sz w:val="20"/>
          <w:szCs w:val="20"/>
        </w:rPr>
        <w:t>чел</w:t>
      </w:r>
      <w:r w:rsidRPr="00AB166B">
        <w:rPr>
          <w:sz w:val="20"/>
          <w:szCs w:val="20"/>
        </w:rPr>
        <w:t xml:space="preserve">.); </w:t>
      </w:r>
      <w:r w:rsidRPr="00AB166B">
        <w:rPr>
          <w:rStyle w:val="w"/>
          <w:sz w:val="20"/>
          <w:szCs w:val="20"/>
        </w:rPr>
        <w:t>средние</w:t>
      </w:r>
      <w:r w:rsidRPr="00AB166B">
        <w:rPr>
          <w:sz w:val="20"/>
          <w:szCs w:val="20"/>
        </w:rPr>
        <w:t xml:space="preserve"> (</w:t>
      </w:r>
      <w:r w:rsidRPr="00AB166B">
        <w:rPr>
          <w:rStyle w:val="w"/>
          <w:sz w:val="20"/>
          <w:szCs w:val="20"/>
        </w:rPr>
        <w:t>от</w:t>
      </w:r>
      <w:r>
        <w:rPr>
          <w:rStyle w:val="w"/>
          <w:sz w:val="20"/>
          <w:szCs w:val="20"/>
        </w:rPr>
        <w:t xml:space="preserve"> </w:t>
      </w:r>
      <w:r w:rsidRPr="00AB166B">
        <w:rPr>
          <w:rStyle w:val="w"/>
          <w:sz w:val="20"/>
          <w:szCs w:val="20"/>
        </w:rPr>
        <w:t>50</w:t>
      </w:r>
      <w:r>
        <w:rPr>
          <w:rStyle w:val="w"/>
          <w:sz w:val="20"/>
          <w:szCs w:val="20"/>
        </w:rPr>
        <w:t xml:space="preserve"> </w:t>
      </w:r>
      <w:r w:rsidRPr="00AB166B">
        <w:rPr>
          <w:rStyle w:val="w"/>
          <w:sz w:val="20"/>
          <w:szCs w:val="20"/>
        </w:rPr>
        <w:t>до</w:t>
      </w:r>
      <w:r>
        <w:rPr>
          <w:rStyle w:val="w"/>
          <w:sz w:val="20"/>
          <w:szCs w:val="20"/>
        </w:rPr>
        <w:t xml:space="preserve"> </w:t>
      </w:r>
      <w:r w:rsidRPr="00AB166B">
        <w:rPr>
          <w:rStyle w:val="w"/>
          <w:sz w:val="20"/>
          <w:szCs w:val="20"/>
        </w:rPr>
        <w:t>100</w:t>
      </w:r>
      <w:r>
        <w:rPr>
          <w:rStyle w:val="w"/>
          <w:sz w:val="20"/>
          <w:szCs w:val="20"/>
        </w:rPr>
        <w:t xml:space="preserve"> </w:t>
      </w:r>
      <w:r w:rsidRPr="00AB166B">
        <w:rPr>
          <w:rStyle w:val="w"/>
          <w:sz w:val="20"/>
          <w:szCs w:val="20"/>
        </w:rPr>
        <w:t>тыс</w:t>
      </w:r>
      <w:r w:rsidRPr="00AB166B">
        <w:rPr>
          <w:sz w:val="20"/>
          <w:szCs w:val="20"/>
        </w:rPr>
        <w:t xml:space="preserve">. </w:t>
      </w:r>
      <w:r w:rsidRPr="00AB166B">
        <w:rPr>
          <w:rStyle w:val="w"/>
          <w:sz w:val="20"/>
          <w:szCs w:val="20"/>
        </w:rPr>
        <w:t>чел</w:t>
      </w:r>
      <w:r w:rsidRPr="00AB166B">
        <w:rPr>
          <w:sz w:val="20"/>
          <w:szCs w:val="20"/>
        </w:rPr>
        <w:t xml:space="preserve">.); </w:t>
      </w:r>
      <w:r w:rsidRPr="00AB166B">
        <w:rPr>
          <w:rStyle w:val="w"/>
          <w:sz w:val="20"/>
          <w:szCs w:val="20"/>
        </w:rPr>
        <w:t>малые</w:t>
      </w:r>
      <w:r>
        <w:rPr>
          <w:rStyle w:val="w"/>
          <w:sz w:val="20"/>
          <w:szCs w:val="20"/>
        </w:rPr>
        <w:t xml:space="preserve"> </w:t>
      </w:r>
      <w:r w:rsidRPr="00AB166B">
        <w:rPr>
          <w:rStyle w:val="w"/>
          <w:sz w:val="20"/>
          <w:szCs w:val="20"/>
        </w:rPr>
        <w:t>города</w:t>
      </w:r>
      <w:r>
        <w:rPr>
          <w:rStyle w:val="w"/>
          <w:sz w:val="20"/>
          <w:szCs w:val="20"/>
        </w:rPr>
        <w:t xml:space="preserve"> </w:t>
      </w:r>
      <w:r w:rsidRPr="00AB166B">
        <w:rPr>
          <w:rStyle w:val="w"/>
          <w:sz w:val="20"/>
          <w:szCs w:val="20"/>
        </w:rPr>
        <w:t>и</w:t>
      </w:r>
      <w:r>
        <w:rPr>
          <w:rStyle w:val="w"/>
          <w:sz w:val="20"/>
          <w:szCs w:val="20"/>
        </w:rPr>
        <w:t xml:space="preserve"> </w:t>
      </w:r>
      <w:r w:rsidRPr="00AB166B">
        <w:rPr>
          <w:rStyle w:val="w"/>
          <w:sz w:val="20"/>
          <w:szCs w:val="20"/>
        </w:rPr>
        <w:t>поселки</w:t>
      </w:r>
      <w:r w:rsidRPr="00AB166B">
        <w:rPr>
          <w:sz w:val="20"/>
          <w:szCs w:val="20"/>
        </w:rPr>
        <w:t xml:space="preserve"> (</w:t>
      </w:r>
      <w:r w:rsidRPr="00AB166B">
        <w:rPr>
          <w:rStyle w:val="w"/>
          <w:sz w:val="20"/>
          <w:szCs w:val="20"/>
        </w:rPr>
        <w:t>до</w:t>
      </w:r>
      <w:r>
        <w:rPr>
          <w:rStyle w:val="w"/>
          <w:sz w:val="20"/>
          <w:szCs w:val="20"/>
        </w:rPr>
        <w:t xml:space="preserve"> </w:t>
      </w:r>
      <w:r w:rsidRPr="00AB166B">
        <w:rPr>
          <w:rStyle w:val="w"/>
          <w:sz w:val="20"/>
          <w:szCs w:val="20"/>
        </w:rPr>
        <w:t>50</w:t>
      </w:r>
      <w:r>
        <w:rPr>
          <w:rStyle w:val="w"/>
          <w:sz w:val="20"/>
          <w:szCs w:val="20"/>
        </w:rPr>
        <w:t xml:space="preserve"> </w:t>
      </w:r>
      <w:r w:rsidRPr="00AB166B">
        <w:rPr>
          <w:rStyle w:val="w"/>
          <w:sz w:val="20"/>
          <w:szCs w:val="20"/>
        </w:rPr>
        <w:t>тыс</w:t>
      </w:r>
      <w:r w:rsidRPr="00AB166B">
        <w:rPr>
          <w:sz w:val="20"/>
          <w:szCs w:val="20"/>
        </w:rPr>
        <w:t xml:space="preserve">. </w:t>
      </w:r>
      <w:r w:rsidRPr="00AB166B">
        <w:rPr>
          <w:rStyle w:val="w"/>
          <w:sz w:val="20"/>
          <w:szCs w:val="20"/>
        </w:rPr>
        <w:t>чел</w:t>
      </w:r>
      <w:r w:rsidRPr="00AB166B">
        <w:rPr>
          <w:sz w:val="20"/>
          <w:szCs w:val="20"/>
        </w:rPr>
        <w:t>.)".</w:t>
      </w:r>
    </w:p>
    <w:p w:rsidR="009B614F" w:rsidRPr="002F5D9E" w:rsidRDefault="009B614F" w:rsidP="00FA5CE1">
      <w:pPr>
        <w:spacing w:line="360" w:lineRule="auto"/>
        <w:ind w:left="-540"/>
        <w:jc w:val="both"/>
        <w:rPr>
          <w:sz w:val="20"/>
          <w:szCs w:val="20"/>
        </w:rPr>
      </w:pPr>
      <w:r w:rsidRPr="002F5D9E">
        <w:rPr>
          <w:rStyle w:val="w"/>
          <w:iCs/>
          <w:sz w:val="20"/>
          <w:szCs w:val="20"/>
        </w:rPr>
        <w:t>[Энциклопедический словарь</w:t>
      </w:r>
      <w:r w:rsidRPr="002F5D9E">
        <w:rPr>
          <w:rStyle w:val="aa"/>
          <w:i w:val="0"/>
          <w:sz w:val="20"/>
          <w:szCs w:val="20"/>
        </w:rPr>
        <w:t>"</w:t>
      </w:r>
      <w:r w:rsidRPr="002F5D9E">
        <w:rPr>
          <w:rStyle w:val="w"/>
          <w:iCs/>
          <w:sz w:val="20"/>
          <w:szCs w:val="20"/>
        </w:rPr>
        <w:t>Конституционное право России</w:t>
      </w:r>
      <w:r w:rsidRPr="002F5D9E">
        <w:rPr>
          <w:rStyle w:val="aa"/>
          <w:i w:val="0"/>
          <w:sz w:val="20"/>
          <w:szCs w:val="20"/>
        </w:rPr>
        <w:t>"//</w:t>
      </w:r>
      <w:r w:rsidRPr="002F5D9E">
        <w:rPr>
          <w:rStyle w:val="w"/>
          <w:iCs/>
          <w:sz w:val="20"/>
          <w:szCs w:val="20"/>
        </w:rPr>
        <w:t>В</w:t>
      </w:r>
      <w:r w:rsidRPr="002F5D9E">
        <w:rPr>
          <w:rStyle w:val="aa"/>
          <w:sz w:val="20"/>
          <w:szCs w:val="20"/>
        </w:rPr>
        <w:t xml:space="preserve">. </w:t>
      </w:r>
      <w:r w:rsidRPr="002F5D9E">
        <w:rPr>
          <w:rStyle w:val="w"/>
          <w:iCs/>
          <w:sz w:val="20"/>
          <w:szCs w:val="20"/>
        </w:rPr>
        <w:t>И</w:t>
      </w:r>
      <w:r w:rsidRPr="002F5D9E">
        <w:rPr>
          <w:rStyle w:val="aa"/>
          <w:sz w:val="20"/>
          <w:szCs w:val="20"/>
        </w:rPr>
        <w:t xml:space="preserve">. </w:t>
      </w:r>
      <w:r w:rsidRPr="002F5D9E">
        <w:rPr>
          <w:rStyle w:val="w"/>
          <w:iCs/>
          <w:sz w:val="20"/>
          <w:szCs w:val="20"/>
        </w:rPr>
        <w:t>Червонюк</w:t>
      </w:r>
      <w:r w:rsidRPr="002F5D9E">
        <w:rPr>
          <w:rStyle w:val="aa"/>
          <w:sz w:val="20"/>
          <w:szCs w:val="20"/>
        </w:rPr>
        <w:t xml:space="preserve">, </w:t>
      </w:r>
      <w:r w:rsidRPr="002F5D9E">
        <w:rPr>
          <w:rStyle w:val="w"/>
          <w:iCs/>
          <w:sz w:val="20"/>
          <w:szCs w:val="20"/>
        </w:rPr>
        <w:t>И</w:t>
      </w:r>
      <w:r w:rsidRPr="002F5D9E">
        <w:rPr>
          <w:rStyle w:val="aa"/>
          <w:sz w:val="20"/>
          <w:szCs w:val="20"/>
        </w:rPr>
        <w:t xml:space="preserve">. </w:t>
      </w:r>
      <w:r w:rsidRPr="002F5D9E">
        <w:rPr>
          <w:rStyle w:val="w"/>
          <w:iCs/>
          <w:sz w:val="20"/>
          <w:szCs w:val="20"/>
        </w:rPr>
        <w:t>В</w:t>
      </w:r>
      <w:r w:rsidRPr="002F5D9E">
        <w:rPr>
          <w:rStyle w:val="aa"/>
          <w:sz w:val="20"/>
          <w:szCs w:val="20"/>
        </w:rPr>
        <w:t xml:space="preserve">. </w:t>
      </w:r>
      <w:r w:rsidRPr="002F5D9E">
        <w:rPr>
          <w:rStyle w:val="w"/>
          <w:iCs/>
          <w:sz w:val="20"/>
          <w:szCs w:val="20"/>
        </w:rPr>
        <w:t>Калинский</w:t>
      </w:r>
      <w:r w:rsidRPr="002F5D9E">
        <w:rPr>
          <w:rStyle w:val="aa"/>
          <w:sz w:val="20"/>
          <w:szCs w:val="20"/>
        </w:rPr>
        <w:t xml:space="preserve">, </w:t>
      </w:r>
      <w:r w:rsidRPr="002F5D9E">
        <w:rPr>
          <w:rStyle w:val="w"/>
          <w:iCs/>
          <w:sz w:val="20"/>
          <w:szCs w:val="20"/>
        </w:rPr>
        <w:t>Г</w:t>
      </w:r>
      <w:r w:rsidRPr="002F5D9E">
        <w:rPr>
          <w:rStyle w:val="aa"/>
          <w:sz w:val="20"/>
          <w:szCs w:val="20"/>
        </w:rPr>
        <w:t xml:space="preserve">. </w:t>
      </w:r>
      <w:r w:rsidRPr="002F5D9E">
        <w:rPr>
          <w:rStyle w:val="w"/>
          <w:iCs/>
          <w:sz w:val="20"/>
          <w:szCs w:val="20"/>
        </w:rPr>
        <w:t>И</w:t>
      </w:r>
      <w:r w:rsidRPr="002F5D9E">
        <w:rPr>
          <w:rStyle w:val="aa"/>
          <w:sz w:val="20"/>
          <w:szCs w:val="20"/>
        </w:rPr>
        <w:t xml:space="preserve">. </w:t>
      </w:r>
      <w:r w:rsidRPr="002F5D9E">
        <w:rPr>
          <w:rStyle w:val="w"/>
          <w:iCs/>
          <w:sz w:val="20"/>
          <w:szCs w:val="20"/>
        </w:rPr>
        <w:t>Иванец</w:t>
      </w:r>
      <w:r w:rsidRPr="002F5D9E">
        <w:rPr>
          <w:rStyle w:val="aa"/>
          <w:sz w:val="20"/>
          <w:szCs w:val="20"/>
        </w:rPr>
        <w:t xml:space="preserve">. — </w:t>
      </w:r>
      <w:r w:rsidRPr="002F5D9E">
        <w:rPr>
          <w:rStyle w:val="w"/>
          <w:iCs/>
          <w:sz w:val="20"/>
          <w:szCs w:val="20"/>
        </w:rPr>
        <w:t>М</w:t>
      </w:r>
      <w:r w:rsidRPr="002F5D9E">
        <w:rPr>
          <w:rStyle w:val="aa"/>
          <w:sz w:val="20"/>
          <w:szCs w:val="20"/>
        </w:rPr>
        <w:t>.</w:t>
      </w:r>
      <w:r w:rsidRPr="002F5D9E">
        <w:rPr>
          <w:rStyle w:val="w"/>
          <w:iCs/>
          <w:sz w:val="20"/>
          <w:szCs w:val="20"/>
        </w:rPr>
        <w:t>: Юридическая литература</w:t>
      </w:r>
      <w:r w:rsidRPr="002F5D9E">
        <w:rPr>
          <w:rStyle w:val="aa"/>
          <w:sz w:val="20"/>
          <w:szCs w:val="20"/>
        </w:rPr>
        <w:t xml:space="preserve">.  </w:t>
      </w:r>
      <w:r w:rsidRPr="002F5D9E">
        <w:rPr>
          <w:rStyle w:val="w"/>
          <w:iCs/>
          <w:sz w:val="20"/>
          <w:szCs w:val="20"/>
        </w:rPr>
        <w:t xml:space="preserve">2002. </w:t>
      </w:r>
      <w:r w:rsidRPr="002F5D9E">
        <w:rPr>
          <w:rStyle w:val="aa"/>
          <w:sz w:val="20"/>
          <w:szCs w:val="20"/>
        </w:rPr>
        <w:t>—</w:t>
      </w:r>
      <w:r w:rsidRPr="002F5D9E">
        <w:rPr>
          <w:rStyle w:val="w"/>
          <w:iCs/>
          <w:sz w:val="20"/>
          <w:szCs w:val="20"/>
        </w:rPr>
        <w:t xml:space="preserve"> 430 </w:t>
      </w:r>
      <w:r w:rsidRPr="002F5D9E">
        <w:rPr>
          <w:rStyle w:val="w"/>
          <w:iCs/>
          <w:sz w:val="20"/>
          <w:szCs w:val="20"/>
          <w:lang w:val="en-US"/>
        </w:rPr>
        <w:t>c</w:t>
      </w:r>
      <w:r w:rsidRPr="002F5D9E">
        <w:rPr>
          <w:rStyle w:val="w"/>
          <w:iCs/>
          <w:sz w:val="20"/>
          <w:szCs w:val="20"/>
        </w:rPr>
        <w:t>. С. 243</w:t>
      </w:r>
      <w:r w:rsidRPr="002F5D9E">
        <w:rPr>
          <w:rStyle w:val="aa"/>
          <w:i w:val="0"/>
          <w:sz w:val="20"/>
          <w:szCs w:val="20"/>
        </w:rPr>
        <w:t>]</w:t>
      </w:r>
    </w:p>
    <w:p w:rsidR="009B614F" w:rsidRDefault="009B614F">
      <w:pPr>
        <w:pStyle w:val="af3"/>
      </w:pPr>
    </w:p>
  </w:footnote>
  <w:footnote w:id="4">
    <w:p w:rsidR="009B614F" w:rsidRPr="008D067D" w:rsidRDefault="009B614F" w:rsidP="008D067D">
      <w:pPr>
        <w:pStyle w:val="1"/>
        <w:spacing w:line="276" w:lineRule="auto"/>
        <w:rPr>
          <w:rFonts w:ascii="Times New Roman" w:hAnsi="Times New Roman" w:cs="Times New Roman"/>
          <w:b w:val="0"/>
          <w:color w:val="auto"/>
          <w:sz w:val="20"/>
          <w:szCs w:val="20"/>
        </w:rPr>
      </w:pPr>
      <w:r w:rsidRPr="008D067D">
        <w:rPr>
          <w:rStyle w:val="af5"/>
          <w:rFonts w:ascii="Times New Roman" w:hAnsi="Times New Roman" w:cs="Times New Roman"/>
          <w:b w:val="0"/>
          <w:color w:val="auto"/>
          <w:sz w:val="20"/>
          <w:szCs w:val="20"/>
        </w:rPr>
        <w:footnoteRef/>
      </w:r>
      <w:r w:rsidRPr="008D067D">
        <w:rPr>
          <w:rFonts w:ascii="Times New Roman" w:hAnsi="Times New Roman" w:cs="Times New Roman"/>
          <w:b w:val="0"/>
          <w:color w:val="auto"/>
          <w:sz w:val="20"/>
          <w:szCs w:val="20"/>
        </w:rPr>
        <w:t xml:space="preserve"> Черниговская</w:t>
      </w:r>
      <w:r>
        <w:rPr>
          <w:rFonts w:ascii="Times New Roman" w:hAnsi="Times New Roman" w:cs="Times New Roman"/>
          <w:b w:val="0"/>
          <w:color w:val="auto"/>
          <w:sz w:val="20"/>
          <w:szCs w:val="20"/>
        </w:rPr>
        <w:t xml:space="preserve"> Т.Ю. </w:t>
      </w:r>
      <w:r w:rsidRPr="008D067D">
        <w:rPr>
          <w:rFonts w:ascii="Times New Roman" w:hAnsi="Times New Roman" w:cs="Times New Roman"/>
          <w:b w:val="0"/>
          <w:color w:val="auto"/>
          <w:sz w:val="20"/>
          <w:szCs w:val="20"/>
        </w:rPr>
        <w:t xml:space="preserve"> Мозг, </w:t>
      </w:r>
      <w:r>
        <w:rPr>
          <w:rFonts w:ascii="Times New Roman" w:hAnsi="Times New Roman" w:cs="Times New Roman"/>
          <w:b w:val="0"/>
          <w:color w:val="auto"/>
          <w:sz w:val="20"/>
          <w:szCs w:val="20"/>
        </w:rPr>
        <w:t xml:space="preserve"> я</w:t>
      </w:r>
      <w:r w:rsidRPr="008D067D">
        <w:rPr>
          <w:rFonts w:ascii="Times New Roman" w:hAnsi="Times New Roman" w:cs="Times New Roman"/>
          <w:b w:val="0"/>
          <w:color w:val="auto"/>
          <w:sz w:val="20"/>
          <w:szCs w:val="20"/>
        </w:rPr>
        <w:t xml:space="preserve">зык, </w:t>
      </w:r>
      <w:r>
        <w:rPr>
          <w:rFonts w:ascii="Times New Roman" w:hAnsi="Times New Roman" w:cs="Times New Roman"/>
          <w:b w:val="0"/>
          <w:color w:val="auto"/>
          <w:sz w:val="20"/>
          <w:szCs w:val="20"/>
        </w:rPr>
        <w:t>с</w:t>
      </w:r>
      <w:r w:rsidRPr="008D067D">
        <w:rPr>
          <w:rFonts w:ascii="Times New Roman" w:hAnsi="Times New Roman" w:cs="Times New Roman"/>
          <w:b w:val="0"/>
          <w:color w:val="auto"/>
          <w:sz w:val="20"/>
          <w:szCs w:val="20"/>
        </w:rPr>
        <w:t>ознание</w:t>
      </w:r>
      <w:r>
        <w:rPr>
          <w:rFonts w:ascii="Times New Roman" w:hAnsi="Times New Roman" w:cs="Times New Roman"/>
          <w:b w:val="0"/>
          <w:color w:val="auto"/>
          <w:sz w:val="20"/>
          <w:szCs w:val="20"/>
        </w:rPr>
        <w:t>,</w:t>
      </w:r>
      <w:r w:rsidRPr="008D067D">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к</w:t>
      </w:r>
      <w:r w:rsidRPr="008D067D">
        <w:rPr>
          <w:rFonts w:ascii="Times New Roman" w:hAnsi="Times New Roman" w:cs="Times New Roman"/>
          <w:b w:val="0"/>
          <w:color w:val="auto"/>
          <w:sz w:val="20"/>
          <w:szCs w:val="20"/>
        </w:rPr>
        <w:t>онвергенция наук</w:t>
      </w:r>
      <w:r>
        <w:rPr>
          <w:rFonts w:ascii="Times New Roman" w:hAnsi="Times New Roman" w:cs="Times New Roman"/>
          <w:b w:val="0"/>
          <w:color w:val="auto"/>
          <w:sz w:val="20"/>
          <w:szCs w:val="20"/>
        </w:rPr>
        <w:t>.</w:t>
      </w:r>
      <w:r w:rsidRPr="008D067D">
        <w:rPr>
          <w:rFonts w:ascii="Times New Roman" w:hAnsi="Times New Roman" w:cs="Times New Roman"/>
          <w:b w:val="0"/>
          <w:color w:val="auto"/>
          <w:sz w:val="20"/>
          <w:szCs w:val="20"/>
        </w:rPr>
        <w:t xml:space="preserve"> — [Электронный ресурс]. — URL: https://www.youtube.com/watch?v=xzvrC0eiC7Y (Дата обращения 19.04.2019)</w:t>
      </w:r>
    </w:p>
  </w:footnote>
  <w:footnote w:id="5">
    <w:p w:rsidR="009B614F" w:rsidRDefault="009B614F" w:rsidP="000464B5">
      <w:pPr>
        <w:pStyle w:val="af3"/>
      </w:pPr>
      <w:r>
        <w:rPr>
          <w:rStyle w:val="af5"/>
        </w:rPr>
        <w:footnoteRef/>
      </w:r>
      <w:r>
        <w:t xml:space="preserve">Российская музейная энциклопедия. Профильные группы музеев </w:t>
      </w:r>
      <w:r w:rsidRPr="00431D5B">
        <w:t>—</w:t>
      </w:r>
      <w:r>
        <w:t xml:space="preserve"> </w:t>
      </w:r>
      <w:r w:rsidRPr="00431D5B">
        <w:t>[Электронный ресурс]. — URL</w:t>
      </w:r>
      <w:r>
        <w:t>:</w:t>
      </w:r>
      <w:r w:rsidRPr="00E252A5">
        <w:rPr>
          <w:bCs/>
        </w:rPr>
        <w:t xml:space="preserve">http://www.museum.ru/rme/sci_profil.asp (Дата обращения </w:t>
      </w:r>
      <w:r>
        <w:rPr>
          <w:bCs/>
        </w:rPr>
        <w:t>5.12</w:t>
      </w:r>
      <w:r w:rsidRPr="00E252A5">
        <w:rPr>
          <w:bCs/>
        </w:rPr>
        <w:t>.201</w:t>
      </w:r>
      <w:r>
        <w:rPr>
          <w:bCs/>
        </w:rPr>
        <w:t>8</w:t>
      </w:r>
      <w:r w:rsidRPr="00E252A5">
        <w:rPr>
          <w:bCs/>
        </w:rPr>
        <w:t>)</w:t>
      </w:r>
    </w:p>
  </w:footnote>
  <w:footnote w:id="6">
    <w:p w:rsidR="009B614F" w:rsidRPr="000464B5" w:rsidRDefault="009B614F" w:rsidP="008D067D">
      <w:pPr>
        <w:pStyle w:val="af3"/>
        <w:jc w:val="both"/>
      </w:pPr>
      <w:r>
        <w:rPr>
          <w:rStyle w:val="af5"/>
        </w:rPr>
        <w:footnoteRef/>
      </w:r>
      <w:r>
        <w:t xml:space="preserve">Российская музейная энциклопедия. Группы музеев по типу хранимого наследия. </w:t>
      </w:r>
      <w:r w:rsidRPr="00431D5B">
        <w:t>— [Электронный ресурс]. — URL</w:t>
      </w:r>
      <w:r>
        <w:t>:</w:t>
      </w:r>
      <w:r w:rsidRPr="000464B5">
        <w:t>http://w</w:t>
      </w:r>
      <w:r>
        <w:t xml:space="preserve">ww.museum.ru/rme/sci_nasled.asp </w:t>
      </w:r>
      <w:r w:rsidRPr="000464B5">
        <w:rPr>
          <w:bCs/>
        </w:rPr>
        <w:t>(Дата обращения 20.04.2019)</w:t>
      </w:r>
    </w:p>
  </w:footnote>
  <w:footnote w:id="7">
    <w:p w:rsidR="009B614F" w:rsidRDefault="009B614F" w:rsidP="008D067D">
      <w:pPr>
        <w:pStyle w:val="af3"/>
        <w:jc w:val="both"/>
      </w:pPr>
      <w:r>
        <w:rPr>
          <w:rStyle w:val="af5"/>
        </w:rPr>
        <w:footnoteRef/>
      </w:r>
      <w:r>
        <w:t xml:space="preserve">Российская музейная энциклопедия. Группы музеев по роду деятельности и адресату. Типы музеев  </w:t>
      </w:r>
      <w:r w:rsidRPr="00431D5B">
        <w:t xml:space="preserve">— </w:t>
      </w:r>
      <w:r>
        <w:t xml:space="preserve"> </w:t>
      </w:r>
      <w:r w:rsidRPr="00431D5B">
        <w:t>[Электронный ресурс]. — URL</w:t>
      </w:r>
      <w:r>
        <w:t>:</w:t>
      </w:r>
      <w:r w:rsidRPr="000464B5">
        <w:t xml:space="preserve">http://www.museum.ru/rme/sci_type.asp </w:t>
      </w:r>
      <w:r w:rsidRPr="000464B5">
        <w:rPr>
          <w:bCs/>
        </w:rPr>
        <w:t>(Дата обращения 20.04.2019)</w:t>
      </w:r>
    </w:p>
  </w:footnote>
  <w:footnote w:id="8">
    <w:p w:rsidR="009B614F" w:rsidRPr="000464B5" w:rsidRDefault="009B614F" w:rsidP="008D067D">
      <w:pPr>
        <w:ind w:right="-5"/>
        <w:jc w:val="both"/>
        <w:rPr>
          <w:sz w:val="28"/>
          <w:szCs w:val="28"/>
        </w:rPr>
      </w:pPr>
      <w:r>
        <w:rPr>
          <w:rStyle w:val="af5"/>
        </w:rPr>
        <w:footnoteRef/>
      </w:r>
      <w:r>
        <w:t xml:space="preserve">Российская музейная энциклопедия. </w:t>
      </w:r>
      <w:r>
        <w:rPr>
          <w:sz w:val="20"/>
          <w:szCs w:val="20"/>
        </w:rPr>
        <w:t xml:space="preserve">Краеведческие музеи </w:t>
      </w:r>
      <w:r w:rsidRPr="00431D5B">
        <w:rPr>
          <w:sz w:val="20"/>
          <w:szCs w:val="20"/>
        </w:rPr>
        <w:t>[Электронный ресурс]. — URL</w:t>
      </w:r>
      <w:r>
        <w:t>:</w:t>
      </w:r>
      <w:r w:rsidRPr="000464B5">
        <w:rPr>
          <w:sz w:val="20"/>
          <w:szCs w:val="20"/>
        </w:rPr>
        <w:t>http://www.museum.ru/mus/name.asp?words=%EC%F3%E7%E5</w:t>
      </w:r>
      <w:r>
        <w:rPr>
          <w:sz w:val="20"/>
          <w:szCs w:val="20"/>
        </w:rPr>
        <w:t xml:space="preserve">%E9&amp;keywords=1&amp;type=77&amp;region=0,  </w:t>
      </w:r>
      <w:r w:rsidRPr="000464B5">
        <w:rPr>
          <w:sz w:val="20"/>
          <w:szCs w:val="20"/>
        </w:rPr>
        <w:t>http://www.museum.ru/Mus/name.asp?words=%EC%F3%E7%E5%E9&amp;descr=1&amp;keywords=1&amp;type=0&amp;region=0 ( Дата обращения 1</w:t>
      </w:r>
      <w:r>
        <w:rPr>
          <w:sz w:val="20"/>
          <w:szCs w:val="20"/>
        </w:rPr>
        <w:t>0</w:t>
      </w:r>
      <w:r w:rsidRPr="000464B5">
        <w:rPr>
          <w:sz w:val="20"/>
          <w:szCs w:val="20"/>
        </w:rPr>
        <w:t>.04.2019)</w:t>
      </w:r>
    </w:p>
  </w:footnote>
  <w:footnote w:id="9">
    <w:p w:rsidR="009B614F" w:rsidRDefault="009B614F">
      <w:pPr>
        <w:pStyle w:val="af3"/>
      </w:pPr>
      <w:r>
        <w:rPr>
          <w:rStyle w:val="af5"/>
        </w:rPr>
        <w:footnoteRef/>
      </w:r>
      <w:r>
        <w:t xml:space="preserve">Загрутдинов А.Новое место. Музей археологии дерева в Свияжске.  </w:t>
      </w:r>
      <w:r w:rsidRPr="00431D5B">
        <w:t xml:space="preserve">— </w:t>
      </w:r>
      <w:r>
        <w:t xml:space="preserve"> </w:t>
      </w:r>
      <w:r w:rsidRPr="00431D5B">
        <w:t>[Электронный ресурс]. — URL</w:t>
      </w:r>
      <w:r>
        <w:t>:</w:t>
      </w:r>
      <w:r w:rsidRPr="001417F2">
        <w:t xml:space="preserve">https://inde.io/article/15506-novoe-mesto-muzey-arheologii-dereva-v-sviyazhske </w:t>
      </w:r>
      <w:r>
        <w:t>(</w:t>
      </w:r>
      <w:r w:rsidRPr="001417F2">
        <w:t>Дата обращения 04.04.</w:t>
      </w:r>
      <w:r>
        <w:t>20</w:t>
      </w:r>
      <w:r w:rsidRPr="001417F2">
        <w:t>19</w:t>
      </w:r>
      <w:r>
        <w:t>)</w:t>
      </w:r>
    </w:p>
  </w:footnote>
  <w:footnote w:id="10">
    <w:p w:rsidR="009B614F" w:rsidRPr="00284E38" w:rsidRDefault="009B614F" w:rsidP="00284E38">
      <w:pPr>
        <w:pStyle w:val="1"/>
        <w:spacing w:line="276" w:lineRule="auto"/>
        <w:jc w:val="both"/>
        <w:rPr>
          <w:rFonts w:ascii="Times New Roman" w:hAnsi="Times New Roman" w:cs="Times New Roman"/>
          <w:b w:val="0"/>
          <w:color w:val="auto"/>
          <w:sz w:val="20"/>
          <w:szCs w:val="20"/>
        </w:rPr>
      </w:pPr>
      <w:r w:rsidRPr="00284E38">
        <w:rPr>
          <w:rStyle w:val="af5"/>
          <w:rFonts w:ascii="Times New Roman" w:hAnsi="Times New Roman" w:cs="Times New Roman"/>
          <w:b w:val="0"/>
          <w:color w:val="auto"/>
          <w:sz w:val="20"/>
          <w:szCs w:val="20"/>
        </w:rPr>
        <w:footnoteRef/>
      </w:r>
      <w:r w:rsidRPr="00284E38">
        <w:rPr>
          <w:rFonts w:ascii="Times New Roman" w:hAnsi="Times New Roman" w:cs="Times New Roman"/>
          <w:b w:val="0"/>
          <w:color w:val="auto"/>
          <w:sz w:val="20"/>
          <w:szCs w:val="20"/>
        </w:rPr>
        <w:t>Селезнева А. Музей исчезнувших деревень в Удмуртии стал одним из лучших проектов программы «Меняющийся музей в меняющемся мире»</w:t>
      </w:r>
      <w:r>
        <w:rPr>
          <w:rFonts w:ascii="Times New Roman" w:hAnsi="Times New Roman" w:cs="Times New Roman"/>
          <w:b w:val="0"/>
          <w:color w:val="auto"/>
          <w:sz w:val="20"/>
          <w:szCs w:val="20"/>
        </w:rPr>
        <w:t xml:space="preserve">  </w:t>
      </w:r>
      <w:r w:rsidRPr="00284E38">
        <w:rPr>
          <w:rFonts w:ascii="Times New Roman" w:hAnsi="Times New Roman" w:cs="Times New Roman"/>
          <w:b w:val="0"/>
          <w:color w:val="auto"/>
          <w:sz w:val="20"/>
          <w:szCs w:val="20"/>
        </w:rPr>
        <w:t>—</w:t>
      </w:r>
      <w:r w:rsidRPr="00431D5B">
        <w:t xml:space="preserve"> </w:t>
      </w:r>
      <w:r w:rsidRPr="00284E38">
        <w:rPr>
          <w:rFonts w:ascii="Times New Roman" w:hAnsi="Times New Roman" w:cs="Times New Roman"/>
          <w:b w:val="0"/>
          <w:color w:val="auto"/>
          <w:sz w:val="20"/>
          <w:szCs w:val="20"/>
        </w:rPr>
        <w:t>[Электронный ресурс]. — URL: https://udmurt.media/news/obshchestvo/31113/; http://museum.fondpotanin.ru/projects/9512950/diary/37216566 (Дата обращения 04.04.2019)</w:t>
      </w:r>
    </w:p>
  </w:footnote>
  <w:footnote w:id="11">
    <w:p w:rsidR="009B614F" w:rsidRPr="001417F2" w:rsidRDefault="009B614F" w:rsidP="00284E38">
      <w:pPr>
        <w:pStyle w:val="af3"/>
        <w:spacing w:line="276" w:lineRule="auto"/>
        <w:jc w:val="both"/>
      </w:pPr>
      <w:r>
        <w:rPr>
          <w:rStyle w:val="af5"/>
        </w:rPr>
        <w:footnoteRef/>
      </w:r>
      <w:r>
        <w:t xml:space="preserve">Российская музейная энциклопедия. Экомузеи. </w:t>
      </w:r>
      <w:r w:rsidRPr="00431D5B">
        <w:t>—</w:t>
      </w:r>
      <w:r>
        <w:t xml:space="preserve"> </w:t>
      </w:r>
      <w:r w:rsidRPr="00431D5B">
        <w:t>[Электронный ресурс]. — URL</w:t>
      </w:r>
      <w:r w:rsidRPr="001417F2">
        <w:t xml:space="preserve">: http://www.museum.ru/rme/sci_eco.asp </w:t>
      </w:r>
      <w:r w:rsidRPr="001417F2">
        <w:rPr>
          <w:bCs/>
        </w:rPr>
        <w:t>(Дата обращения 20.04.2019)</w:t>
      </w:r>
    </w:p>
  </w:footnote>
  <w:footnote w:id="12">
    <w:p w:rsidR="009B614F" w:rsidRDefault="009B614F" w:rsidP="00284E38">
      <w:pPr>
        <w:spacing w:line="276" w:lineRule="auto"/>
        <w:ind w:right="-5"/>
        <w:jc w:val="both"/>
      </w:pPr>
      <w:r>
        <w:rPr>
          <w:rStyle w:val="af5"/>
        </w:rPr>
        <w:footnoteRef/>
      </w:r>
      <w:r>
        <w:rPr>
          <w:sz w:val="20"/>
          <w:szCs w:val="20"/>
        </w:rPr>
        <w:t xml:space="preserve">Музей и местное сообщество. </w:t>
      </w:r>
      <w:r w:rsidRPr="00431D5B">
        <w:rPr>
          <w:sz w:val="20"/>
          <w:szCs w:val="20"/>
        </w:rPr>
        <w:t>—</w:t>
      </w:r>
      <w:r>
        <w:rPr>
          <w:sz w:val="20"/>
          <w:szCs w:val="20"/>
        </w:rPr>
        <w:t xml:space="preserve"> </w:t>
      </w:r>
      <w:r w:rsidRPr="00431D5B">
        <w:rPr>
          <w:sz w:val="20"/>
          <w:szCs w:val="20"/>
        </w:rPr>
        <w:t>[Электронный ресурс]. — URL</w:t>
      </w:r>
      <w:r w:rsidRPr="001417F2">
        <w:rPr>
          <w:sz w:val="20"/>
          <w:szCs w:val="20"/>
        </w:rPr>
        <w:t xml:space="preserve">:http://www.solovky.ru/reserve/today/local.shtml </w:t>
      </w:r>
      <w:r w:rsidRPr="001417F2">
        <w:rPr>
          <w:bCs/>
          <w:sz w:val="20"/>
          <w:szCs w:val="20"/>
        </w:rPr>
        <w:t>(Дата обращения 16.05.2019)</w:t>
      </w:r>
    </w:p>
  </w:footnote>
  <w:footnote w:id="13">
    <w:p w:rsidR="009B614F" w:rsidRPr="008218F5" w:rsidRDefault="009B614F" w:rsidP="00284E38">
      <w:pPr>
        <w:pStyle w:val="af3"/>
        <w:jc w:val="both"/>
      </w:pPr>
      <w:r>
        <w:rPr>
          <w:rStyle w:val="af5"/>
        </w:rPr>
        <w:footnoteRef/>
      </w:r>
      <w:r>
        <w:t>Российская музейная энциклопедия.</w:t>
      </w:r>
      <w:r w:rsidRPr="00431D5B">
        <w:t xml:space="preserve"> </w:t>
      </w:r>
      <w:r>
        <w:t xml:space="preserve">Краеведческие музеи. </w:t>
      </w:r>
      <w:r w:rsidRPr="00431D5B">
        <w:t>[Электронный ресурс]. — URL</w:t>
      </w:r>
      <w:r w:rsidRPr="001417F2">
        <w:t>:</w:t>
      </w:r>
      <w:r w:rsidRPr="008218F5">
        <w:t xml:space="preserve">http://www.museum.ru/mus/name.asp?words=%EC%F3%E7%E5%E9&amp;keywords=1&amp;type=77&amp;region=0 </w:t>
      </w:r>
      <w:r>
        <w:t>(Д</w:t>
      </w:r>
      <w:r w:rsidRPr="008218F5">
        <w:t>ата обращения 10.04.2019)</w:t>
      </w:r>
    </w:p>
  </w:footnote>
  <w:footnote w:id="14">
    <w:p w:rsidR="009B614F" w:rsidRPr="000F1043" w:rsidRDefault="009B614F" w:rsidP="000F1043">
      <w:pPr>
        <w:spacing w:line="360" w:lineRule="auto"/>
        <w:ind w:left="-540" w:right="-5" w:firstLine="900"/>
        <w:jc w:val="both"/>
        <w:rPr>
          <w:sz w:val="20"/>
          <w:szCs w:val="20"/>
        </w:rPr>
      </w:pPr>
      <w:r>
        <w:rPr>
          <w:rStyle w:val="af5"/>
        </w:rPr>
        <w:footnoteRef/>
      </w:r>
      <w:r w:rsidRPr="000F1043">
        <w:rPr>
          <w:sz w:val="20"/>
          <w:szCs w:val="20"/>
        </w:rPr>
        <w:t xml:space="preserve">Федеральный закон от 26.05.1996 N 54-ФЗ (ред. от 27.12.2018) "О Музейном фонде Российской Федерации и музеях в Российской Федерации", Статья 27 </w:t>
      </w:r>
      <w:r w:rsidRPr="00431D5B">
        <w:rPr>
          <w:sz w:val="20"/>
          <w:szCs w:val="20"/>
        </w:rPr>
        <w:t>[Электронный ресурс]. — URL</w:t>
      </w:r>
      <w:r w:rsidRPr="001417F2">
        <w:rPr>
          <w:sz w:val="20"/>
          <w:szCs w:val="20"/>
        </w:rPr>
        <w:t>:</w:t>
      </w:r>
      <w:r w:rsidRPr="000F1043">
        <w:rPr>
          <w:sz w:val="20"/>
          <w:szCs w:val="20"/>
        </w:rPr>
        <w:t>http://www.consultant.ru/cons/cgi/online.cgi?from=78671-0&amp;rnd=F9054163887000E78CA5BA7F7CCE3635&amp;req=doc&amp;base=LAW&amp;n=314839&amp;REFDOC=78671&amp;REFBASE=LAW#bkroy8pn9go</w:t>
      </w:r>
    </w:p>
    <w:p w:rsidR="009B614F" w:rsidRDefault="009B614F">
      <w:pPr>
        <w:pStyle w:val="af3"/>
      </w:pPr>
    </w:p>
  </w:footnote>
  <w:footnote w:id="15">
    <w:p w:rsidR="009B614F" w:rsidRPr="00D03F84" w:rsidRDefault="009B614F">
      <w:pPr>
        <w:pStyle w:val="af3"/>
      </w:pPr>
      <w:r w:rsidRPr="00D03F84">
        <w:rPr>
          <w:rStyle w:val="af5"/>
        </w:rPr>
        <w:footnoteRef/>
      </w:r>
      <w:r>
        <w:t xml:space="preserve">Особенности освещения в музее: типы подсветки и нормы. </w:t>
      </w:r>
      <w:r w:rsidRPr="00B63612">
        <w:t>— [Электронный ресурс]. — URL:</w:t>
      </w:r>
      <w:r w:rsidRPr="00D03F84">
        <w:rPr>
          <w:bCs/>
          <w:lang w:val="en-US"/>
        </w:rPr>
        <w:t>https</w:t>
      </w:r>
      <w:r w:rsidRPr="00D03F84">
        <w:rPr>
          <w:bCs/>
        </w:rPr>
        <w:t>://1</w:t>
      </w:r>
      <w:r w:rsidRPr="00D03F84">
        <w:rPr>
          <w:bCs/>
          <w:lang w:val="en-US"/>
        </w:rPr>
        <w:t>posvetu</w:t>
      </w:r>
      <w:r w:rsidRPr="00D03F84">
        <w:rPr>
          <w:bCs/>
        </w:rPr>
        <w:t>.</w:t>
      </w:r>
      <w:r w:rsidRPr="00D03F84">
        <w:rPr>
          <w:bCs/>
          <w:lang w:val="en-US"/>
        </w:rPr>
        <w:t>ru</w:t>
      </w:r>
      <w:r w:rsidRPr="00D03F84">
        <w:rPr>
          <w:bCs/>
        </w:rPr>
        <w:t>/</w:t>
      </w:r>
      <w:r w:rsidRPr="00D03F84">
        <w:rPr>
          <w:bCs/>
          <w:lang w:val="en-US"/>
        </w:rPr>
        <w:t>svetodizajn</w:t>
      </w:r>
      <w:r w:rsidRPr="00D03F84">
        <w:rPr>
          <w:bCs/>
        </w:rPr>
        <w:t>/</w:t>
      </w:r>
      <w:r w:rsidRPr="00D03F84">
        <w:rPr>
          <w:bCs/>
          <w:lang w:val="en-US"/>
        </w:rPr>
        <w:t>osveshhenie</w:t>
      </w:r>
      <w:r w:rsidRPr="00D03F84">
        <w:rPr>
          <w:bCs/>
        </w:rPr>
        <w:t>-</w:t>
      </w:r>
      <w:r w:rsidRPr="00D03F84">
        <w:rPr>
          <w:bCs/>
          <w:lang w:val="en-US"/>
        </w:rPr>
        <w:t>muzeev</w:t>
      </w:r>
      <w:r w:rsidRPr="00D03F84">
        <w:rPr>
          <w:bCs/>
        </w:rPr>
        <w:t>.</w:t>
      </w:r>
      <w:r w:rsidRPr="00D03F84">
        <w:rPr>
          <w:bCs/>
          <w:lang w:val="en-US"/>
        </w:rPr>
        <w:t>html</w:t>
      </w:r>
    </w:p>
  </w:footnote>
  <w:footnote w:id="16">
    <w:p w:rsidR="009B614F" w:rsidRPr="004B1E1E" w:rsidRDefault="009B614F" w:rsidP="00341A8A">
      <w:pPr>
        <w:pStyle w:val="af3"/>
        <w:spacing w:line="276" w:lineRule="auto"/>
        <w:jc w:val="both"/>
      </w:pPr>
      <w:r w:rsidRPr="004B1E1E">
        <w:rPr>
          <w:rStyle w:val="af5"/>
        </w:rPr>
        <w:footnoteRef/>
      </w:r>
      <w:r>
        <w:t xml:space="preserve">База данных показателей муниципальных образований. РОСТАТ </w:t>
      </w:r>
      <w:r w:rsidRPr="00B63612">
        <w:t xml:space="preserve">— </w:t>
      </w:r>
      <w:r>
        <w:t xml:space="preserve"> </w:t>
      </w:r>
      <w:r w:rsidRPr="00B63612">
        <w:t xml:space="preserve">[Электронный ресурс]. — URL: </w:t>
      </w:r>
      <w:r w:rsidRPr="004B1E1E">
        <w:t>http://www.gks.ru/dbscripts/munst/munst11/DBInet.cgi?pl=8006001</w:t>
      </w:r>
      <w:r>
        <w:t xml:space="preserve"> </w:t>
      </w:r>
      <w:r w:rsidRPr="004B1E1E">
        <w:t>(</w:t>
      </w:r>
      <w:r>
        <w:t>Д</w:t>
      </w:r>
      <w:r w:rsidRPr="004B1E1E">
        <w:t>ата обращения 4.12.2018)</w:t>
      </w:r>
    </w:p>
  </w:footnote>
  <w:footnote w:id="17">
    <w:p w:rsidR="009B614F" w:rsidRPr="004B1E1E" w:rsidRDefault="009B614F" w:rsidP="00341A8A">
      <w:pPr>
        <w:pStyle w:val="1"/>
        <w:spacing w:line="276" w:lineRule="auto"/>
        <w:jc w:val="both"/>
      </w:pPr>
      <w:r w:rsidRPr="00341A8A">
        <w:rPr>
          <w:rStyle w:val="af5"/>
          <w:rFonts w:ascii="Times New Roman" w:hAnsi="Times New Roman" w:cs="Times New Roman"/>
          <w:b w:val="0"/>
          <w:color w:val="auto"/>
          <w:sz w:val="20"/>
          <w:szCs w:val="20"/>
        </w:rPr>
        <w:footnoteRef/>
      </w:r>
      <w:r w:rsidRPr="00341A8A">
        <w:rPr>
          <w:rFonts w:ascii="Times New Roman" w:hAnsi="Times New Roman" w:cs="Times New Roman"/>
          <w:b w:val="0"/>
          <w:color w:val="auto"/>
          <w:spacing w:val="-4"/>
          <w:sz w:val="20"/>
          <w:szCs w:val="20"/>
        </w:rPr>
        <w:t xml:space="preserve">Численность населения российской федерации. </w:t>
      </w:r>
      <w:r w:rsidRPr="00341A8A">
        <w:rPr>
          <w:rFonts w:ascii="Times New Roman" w:hAnsi="Times New Roman" w:cs="Times New Roman"/>
          <w:b w:val="0"/>
          <w:bCs w:val="0"/>
          <w:color w:val="auto"/>
          <w:sz w:val="20"/>
          <w:szCs w:val="20"/>
        </w:rPr>
        <w:t xml:space="preserve">По </w:t>
      </w:r>
      <w:r w:rsidRPr="00341A8A">
        <w:rPr>
          <w:rFonts w:ascii="Times New Roman" w:eastAsia="Times New Roman" w:hAnsi="Times New Roman" w:cs="Times New Roman"/>
          <w:b w:val="0"/>
          <w:bCs w:val="0"/>
          <w:color w:val="auto"/>
          <w:sz w:val="20"/>
          <w:szCs w:val="20"/>
        </w:rPr>
        <w:t>муниципальным образованиям</w:t>
      </w:r>
      <w:r w:rsidRPr="00341A8A">
        <w:rPr>
          <w:rFonts w:ascii="Times New Roman" w:hAnsi="Times New Roman" w:cs="Times New Roman"/>
          <w:b w:val="0"/>
          <w:bCs w:val="0"/>
          <w:color w:val="auto"/>
          <w:sz w:val="20"/>
          <w:szCs w:val="20"/>
        </w:rPr>
        <w:t xml:space="preserve"> на 1 января 20</w:t>
      </w:r>
      <w:r w:rsidRPr="00341A8A">
        <w:rPr>
          <w:rFonts w:ascii="Times New Roman" w:eastAsia="Times New Roman" w:hAnsi="Times New Roman" w:cs="Times New Roman"/>
          <w:b w:val="0"/>
          <w:bCs w:val="0"/>
          <w:color w:val="auto"/>
          <w:sz w:val="20"/>
          <w:szCs w:val="20"/>
        </w:rPr>
        <w:t>17 года</w:t>
      </w:r>
      <w:r>
        <w:rPr>
          <w:rFonts w:ascii="Times New Roman" w:hAnsi="Times New Roman" w:cs="Times New Roman"/>
          <w:b w:val="0"/>
          <w:bCs w:val="0"/>
          <w:color w:val="auto"/>
          <w:sz w:val="20"/>
          <w:szCs w:val="20"/>
        </w:rPr>
        <w:t xml:space="preserve">. </w:t>
      </w:r>
      <w:r w:rsidRPr="00341A8A">
        <w:rPr>
          <w:rFonts w:ascii="Times New Roman" w:hAnsi="Times New Roman" w:cs="Times New Roman"/>
          <w:b w:val="0"/>
          <w:bCs w:val="0"/>
          <w:color w:val="auto"/>
          <w:sz w:val="20"/>
          <w:szCs w:val="20"/>
        </w:rPr>
        <w:t xml:space="preserve">РОССТАТ. </w:t>
      </w:r>
      <w:r w:rsidRPr="00341A8A">
        <w:rPr>
          <w:rFonts w:ascii="Times New Roman" w:hAnsi="Times New Roman" w:cs="Times New Roman"/>
          <w:b w:val="0"/>
          <w:color w:val="auto"/>
          <w:sz w:val="20"/>
          <w:szCs w:val="20"/>
        </w:rPr>
        <w:t xml:space="preserve"> [Электронный ресурс]. — URL: http://www.gks.ru/free_doc/doc_2017/bul_dr/mun_obr2017.rar (Дата обращения 4.12.2018)</w:t>
      </w:r>
    </w:p>
  </w:footnote>
  <w:footnote w:id="18">
    <w:p w:rsidR="009B614F" w:rsidRPr="004B1E1E" w:rsidRDefault="009B614F" w:rsidP="00341A8A">
      <w:pPr>
        <w:pStyle w:val="af3"/>
        <w:jc w:val="both"/>
      </w:pPr>
      <w:r w:rsidRPr="004B1E1E">
        <w:rPr>
          <w:rStyle w:val="af5"/>
        </w:rPr>
        <w:footnoteRef/>
      </w:r>
      <w:r w:rsidRPr="00B63612">
        <w:t xml:space="preserve">[Электронный ресурс]. — URL: </w:t>
      </w:r>
      <w:r w:rsidRPr="004B1E1E">
        <w:t>http://www.dvinaland.ru/files/region/mo/passport/10.zip (</w:t>
      </w:r>
      <w:r>
        <w:t>Д</w:t>
      </w:r>
      <w:r w:rsidRPr="004B1E1E">
        <w:t>ата обращения 17.10.2018)</w:t>
      </w:r>
    </w:p>
  </w:footnote>
  <w:footnote w:id="19">
    <w:p w:rsidR="009B614F" w:rsidRPr="004B1E1E" w:rsidRDefault="009B614F" w:rsidP="00341A8A">
      <w:pPr>
        <w:pStyle w:val="af3"/>
        <w:jc w:val="both"/>
      </w:pPr>
      <w:r w:rsidRPr="004B1E1E">
        <w:rPr>
          <w:rStyle w:val="af5"/>
        </w:rPr>
        <w:footnoteRef/>
      </w:r>
      <w:r w:rsidRPr="00B63612">
        <w:t xml:space="preserve">[Электронный ресурс]. — URL: </w:t>
      </w:r>
      <w:r w:rsidRPr="004B1E1E">
        <w:t>http://www.dvinaland.ru/files/region/mo/passport/10.zip (</w:t>
      </w:r>
      <w:r>
        <w:t>Д</w:t>
      </w:r>
      <w:r w:rsidRPr="004B1E1E">
        <w:t>ата обращения 17.10.2018)</w:t>
      </w:r>
    </w:p>
  </w:footnote>
  <w:footnote w:id="20">
    <w:p w:rsidR="009B614F" w:rsidRPr="009E2C57" w:rsidRDefault="009B614F" w:rsidP="00341A8A">
      <w:pPr>
        <w:pStyle w:val="af3"/>
        <w:jc w:val="both"/>
      </w:pPr>
      <w:r w:rsidRPr="009E2C57">
        <w:rPr>
          <w:rStyle w:val="af5"/>
        </w:rPr>
        <w:footnoteRef/>
      </w:r>
      <w:r>
        <w:t xml:space="preserve">История муниципального образования Ильинское. </w:t>
      </w:r>
      <w:r w:rsidRPr="00B63612">
        <w:t>—</w:t>
      </w:r>
      <w:r>
        <w:t xml:space="preserve"> </w:t>
      </w:r>
      <w:r w:rsidRPr="00B63612">
        <w:t xml:space="preserve">[Электронный ресурс]. — URL: </w:t>
      </w:r>
      <w:r w:rsidRPr="009E2C57">
        <w:rPr>
          <w:lang w:val="en-US"/>
        </w:rPr>
        <w:t>http</w:t>
      </w:r>
      <w:r w:rsidRPr="009E2C57">
        <w:t>://мо-ильинское.рф/</w:t>
      </w:r>
      <w:r w:rsidRPr="009E2C57">
        <w:rPr>
          <w:lang w:val="en-US"/>
        </w:rPr>
        <w:t>poselenie</w:t>
      </w:r>
      <w:r w:rsidRPr="009E2C57">
        <w:t>/</w:t>
      </w:r>
      <w:r w:rsidRPr="009E2C57">
        <w:rPr>
          <w:lang w:val="en-US"/>
        </w:rPr>
        <w:t>istoriya</w:t>
      </w:r>
      <w:r w:rsidRPr="009E2C57">
        <w:t>/ (</w:t>
      </w:r>
      <w:r>
        <w:t>Д</w:t>
      </w:r>
      <w:r w:rsidRPr="009E2C57">
        <w:t>ата обращения 25.10.2018)</w:t>
      </w:r>
    </w:p>
  </w:footnote>
  <w:footnote w:id="21">
    <w:p w:rsidR="009B614F" w:rsidRPr="00E30B57" w:rsidRDefault="009B614F" w:rsidP="00767C83">
      <w:pPr>
        <w:pStyle w:val="af3"/>
        <w:spacing w:line="276" w:lineRule="auto"/>
        <w:jc w:val="both"/>
      </w:pPr>
      <w:r w:rsidRPr="00E30B57">
        <w:rPr>
          <w:rStyle w:val="af5"/>
        </w:rPr>
        <w:footnoteRef/>
      </w:r>
      <w:r>
        <w:t xml:space="preserve">Схема территориального планирования. </w:t>
      </w:r>
      <w:r w:rsidRPr="00B63612">
        <w:t>—</w:t>
      </w:r>
      <w:r>
        <w:t xml:space="preserve"> </w:t>
      </w:r>
      <w:r w:rsidRPr="00B63612">
        <w:t xml:space="preserve">[Электронный ресурс]. — URL: </w:t>
      </w:r>
      <w:r w:rsidRPr="00E30B57">
        <w:t>https://виледь.рф/kumi-i-zhkkh/gradostroitelnaya-deyatelnost/skhema-territorialnogo-planirovaniya-vilegodskogo-rayona/ (Дата обращения 19.05.2019)</w:t>
      </w:r>
    </w:p>
  </w:footnote>
  <w:footnote w:id="22">
    <w:p w:rsidR="009B614F" w:rsidRPr="00E30B57" w:rsidRDefault="009B614F">
      <w:pPr>
        <w:pStyle w:val="af3"/>
      </w:pPr>
      <w:r w:rsidRPr="00E30B57">
        <w:rPr>
          <w:rStyle w:val="af5"/>
        </w:rPr>
        <w:footnoteRef/>
      </w:r>
      <w:r>
        <w:t xml:space="preserve">О Вилегодском районе. </w:t>
      </w:r>
      <w:r w:rsidRPr="00B63612">
        <w:t xml:space="preserve">— </w:t>
      </w:r>
      <w:r>
        <w:t xml:space="preserve"> </w:t>
      </w:r>
      <w:r w:rsidRPr="00B63612">
        <w:t xml:space="preserve">[Электронный ресурс]. — URL: </w:t>
      </w:r>
      <w:r w:rsidRPr="00E30B57">
        <w:rPr>
          <w:lang w:val="en-US"/>
        </w:rPr>
        <w:t>http</w:t>
      </w:r>
      <w:r w:rsidRPr="00E30B57">
        <w:t>://</w:t>
      </w:r>
      <w:r w:rsidRPr="00E30B57">
        <w:rPr>
          <w:lang w:val="en-US"/>
        </w:rPr>
        <w:t>www</w:t>
      </w:r>
      <w:r w:rsidRPr="00E30B57">
        <w:t>.</w:t>
      </w:r>
      <w:r w:rsidRPr="00E30B57">
        <w:rPr>
          <w:lang w:val="en-US"/>
        </w:rPr>
        <w:t>library</w:t>
      </w:r>
      <w:r w:rsidRPr="00E30B57">
        <w:t>.</w:t>
      </w:r>
      <w:r w:rsidRPr="00E30B57">
        <w:rPr>
          <w:lang w:val="en-US"/>
        </w:rPr>
        <w:t>ru</w:t>
      </w:r>
      <w:r w:rsidRPr="00E30B57">
        <w:t>/1/</w:t>
      </w:r>
      <w:r w:rsidRPr="00E30B57">
        <w:rPr>
          <w:lang w:val="en-US"/>
        </w:rPr>
        <w:t>local</w:t>
      </w:r>
      <w:r w:rsidRPr="00E30B57">
        <w:t>_</w:t>
      </w:r>
      <w:r w:rsidRPr="00E30B57">
        <w:rPr>
          <w:lang w:val="en-US"/>
        </w:rPr>
        <w:t>uprav</w:t>
      </w:r>
      <w:r w:rsidRPr="00E30B57">
        <w:t>/</w:t>
      </w:r>
      <w:r w:rsidRPr="00E30B57">
        <w:rPr>
          <w:lang w:val="en-US"/>
        </w:rPr>
        <w:t>selo</w:t>
      </w:r>
      <w:r w:rsidRPr="00E30B57">
        <w:t>_</w:t>
      </w:r>
      <w:r w:rsidRPr="00E30B57">
        <w:rPr>
          <w:lang w:val="en-US"/>
        </w:rPr>
        <w:t>kobi</w:t>
      </w:r>
      <w:r w:rsidRPr="00E30B57">
        <w:t>/</w:t>
      </w:r>
      <w:r w:rsidRPr="00E30B57">
        <w:rPr>
          <w:lang w:val="en-US"/>
        </w:rPr>
        <w:t>vilegodskaya</w:t>
      </w:r>
      <w:r w:rsidRPr="00E30B57">
        <w:t>_</w:t>
      </w:r>
      <w:r w:rsidRPr="00E30B57">
        <w:rPr>
          <w:lang w:val="en-US"/>
        </w:rPr>
        <w:t>crb</w:t>
      </w:r>
      <w:r w:rsidRPr="00E30B57">
        <w:t>.</w:t>
      </w:r>
      <w:r w:rsidRPr="00E30B57">
        <w:rPr>
          <w:lang w:val="en-US"/>
        </w:rPr>
        <w:t>php</w:t>
      </w:r>
      <w:r w:rsidRPr="00E30B57">
        <w:t xml:space="preserve"> (Дата обращения 28.04.2019)</w:t>
      </w:r>
    </w:p>
  </w:footnote>
  <w:footnote w:id="23">
    <w:p w:rsidR="009B614F" w:rsidRPr="00E30B57" w:rsidRDefault="009B614F">
      <w:pPr>
        <w:pStyle w:val="af3"/>
      </w:pPr>
      <w:r w:rsidRPr="00E30B57">
        <w:rPr>
          <w:rStyle w:val="af5"/>
        </w:rPr>
        <w:footnoteRef/>
      </w:r>
      <w:r>
        <w:t xml:space="preserve">О Вилегодском районе. </w:t>
      </w:r>
      <w:r w:rsidRPr="00B63612">
        <w:t xml:space="preserve">— </w:t>
      </w:r>
      <w:r>
        <w:t xml:space="preserve"> </w:t>
      </w:r>
      <w:r w:rsidRPr="00B63612">
        <w:t xml:space="preserve">[Электронный ресурс]. — URL: </w:t>
      </w:r>
      <w:r w:rsidRPr="00E30B57">
        <w:rPr>
          <w:lang w:val="en-US"/>
        </w:rPr>
        <w:t>http</w:t>
      </w:r>
      <w:r w:rsidRPr="00E30B57">
        <w:t>://</w:t>
      </w:r>
      <w:r w:rsidRPr="00E30B57">
        <w:rPr>
          <w:lang w:val="en-US"/>
        </w:rPr>
        <w:t>www</w:t>
      </w:r>
      <w:r w:rsidRPr="00E30B57">
        <w:t>.</w:t>
      </w:r>
      <w:r w:rsidRPr="00E30B57">
        <w:rPr>
          <w:lang w:val="en-US"/>
        </w:rPr>
        <w:t>library</w:t>
      </w:r>
      <w:r w:rsidRPr="00E30B57">
        <w:t>.</w:t>
      </w:r>
      <w:r w:rsidRPr="00E30B57">
        <w:rPr>
          <w:lang w:val="en-US"/>
        </w:rPr>
        <w:t>ru</w:t>
      </w:r>
      <w:r w:rsidRPr="00E30B57">
        <w:t>/1/</w:t>
      </w:r>
      <w:r w:rsidRPr="00E30B57">
        <w:rPr>
          <w:lang w:val="en-US"/>
        </w:rPr>
        <w:t>local</w:t>
      </w:r>
      <w:r w:rsidRPr="00E30B57">
        <w:t>_</w:t>
      </w:r>
      <w:r w:rsidRPr="00E30B57">
        <w:rPr>
          <w:lang w:val="en-US"/>
        </w:rPr>
        <w:t>uprav</w:t>
      </w:r>
      <w:r w:rsidRPr="00E30B57">
        <w:t>/</w:t>
      </w:r>
      <w:r w:rsidRPr="00E30B57">
        <w:rPr>
          <w:lang w:val="en-US"/>
        </w:rPr>
        <w:t>selo</w:t>
      </w:r>
      <w:r w:rsidRPr="00E30B57">
        <w:t>_</w:t>
      </w:r>
      <w:r w:rsidRPr="00E30B57">
        <w:rPr>
          <w:lang w:val="en-US"/>
        </w:rPr>
        <w:t>kobi</w:t>
      </w:r>
      <w:r w:rsidRPr="00E30B57">
        <w:t>/</w:t>
      </w:r>
      <w:r w:rsidRPr="00E30B57">
        <w:rPr>
          <w:lang w:val="en-US"/>
        </w:rPr>
        <w:t>vilegodskaya</w:t>
      </w:r>
      <w:r w:rsidRPr="00E30B57">
        <w:t>_</w:t>
      </w:r>
      <w:r w:rsidRPr="00E30B57">
        <w:rPr>
          <w:lang w:val="en-US"/>
        </w:rPr>
        <w:t>crb</w:t>
      </w:r>
      <w:r w:rsidRPr="00E30B57">
        <w:t>.</w:t>
      </w:r>
      <w:r w:rsidRPr="00E30B57">
        <w:rPr>
          <w:lang w:val="en-US"/>
        </w:rPr>
        <w:t>php</w:t>
      </w:r>
      <w:r w:rsidRPr="00E30B57">
        <w:t xml:space="preserve"> (Дата обращения 28.04.2019)</w:t>
      </w:r>
    </w:p>
  </w:footnote>
  <w:footnote w:id="24">
    <w:p w:rsidR="009B614F" w:rsidRPr="00E30B57" w:rsidRDefault="009B614F">
      <w:pPr>
        <w:pStyle w:val="af3"/>
      </w:pPr>
      <w:r w:rsidRPr="00E30B57">
        <w:rPr>
          <w:rStyle w:val="af5"/>
        </w:rPr>
        <w:footnoteRef/>
      </w:r>
      <w:r>
        <w:t xml:space="preserve">Лен и герб Вилегодского района Архангельской области. </w:t>
      </w:r>
      <w:r w:rsidRPr="00B63612">
        <w:t xml:space="preserve">— </w:t>
      </w:r>
      <w:r>
        <w:t xml:space="preserve"> </w:t>
      </w:r>
      <w:r w:rsidRPr="00B63612">
        <w:t xml:space="preserve">[Электронный ресурс]. — URL: </w:t>
      </w:r>
      <w:r w:rsidRPr="00E30B57">
        <w:t>https://www.rosflaxhemp.ru/fakti-i-cifri/o-lne/len-i-gerbi.html/id/686(Дата обращения 28.04.2019)</w:t>
      </w:r>
    </w:p>
  </w:footnote>
  <w:footnote w:id="25">
    <w:p w:rsidR="009B614F" w:rsidRPr="00B63612" w:rsidRDefault="009B614F" w:rsidP="00956B55">
      <w:pPr>
        <w:pStyle w:val="af3"/>
        <w:jc w:val="both"/>
      </w:pPr>
      <w:r w:rsidRPr="00B63612">
        <w:rPr>
          <w:rStyle w:val="af5"/>
        </w:rPr>
        <w:footnoteRef/>
      </w:r>
      <w:r w:rsidRPr="00B63612">
        <w:t xml:space="preserve"> </w:t>
      </w:r>
      <w:r>
        <w:t xml:space="preserve">Российская музейная энциклопедия. Вилегодский районный краеведческий музей. </w:t>
      </w:r>
      <w:r w:rsidRPr="00B63612">
        <w:t>—</w:t>
      </w:r>
      <w:r>
        <w:t xml:space="preserve"> </w:t>
      </w:r>
      <w:r w:rsidRPr="00B63612">
        <w:t>[Электронный ресурс]. — URL: http://www.museum.ru/M2382 (дата обращения 10.11.2018)</w:t>
      </w:r>
    </w:p>
  </w:footnote>
  <w:footnote w:id="26">
    <w:p w:rsidR="009B614F" w:rsidRPr="00B63612" w:rsidRDefault="009B614F" w:rsidP="00956B55">
      <w:pPr>
        <w:pStyle w:val="af3"/>
        <w:jc w:val="both"/>
      </w:pPr>
      <w:r w:rsidRPr="00B63612">
        <w:rPr>
          <w:rStyle w:val="af5"/>
        </w:rPr>
        <w:footnoteRef/>
      </w:r>
      <w:r>
        <w:t xml:space="preserve">Российская музейная энциклопедия. Вилегодский районный краеведческий музей. </w:t>
      </w:r>
      <w:r w:rsidRPr="00B63612">
        <w:t>— [Электронный ресурс]. — URL:http://www.museum.ru/M2382 (дата обращения 10.11.2018)</w:t>
      </w:r>
    </w:p>
  </w:footnote>
  <w:footnote w:id="27">
    <w:p w:rsidR="009B614F" w:rsidRPr="00B63612" w:rsidRDefault="009B614F" w:rsidP="00FD4C7E">
      <w:pPr>
        <w:pStyle w:val="af3"/>
      </w:pPr>
      <w:r>
        <w:rPr>
          <w:rStyle w:val="af5"/>
        </w:rPr>
        <w:footnoteRef/>
      </w:r>
      <w:r>
        <w:t xml:space="preserve">Российская музейная энциклопедия. Вилегодский районный краеведческий музей. </w:t>
      </w:r>
      <w:r w:rsidRPr="00B63612">
        <w:t>— [Электронный ресурс]. — URL: http://www.museum.ru/M2382 (дата обращения 10.11.2018)</w:t>
      </w:r>
    </w:p>
    <w:p w:rsidR="009B614F" w:rsidRDefault="009B614F">
      <w:pPr>
        <w:pStyle w:val="af3"/>
      </w:pPr>
    </w:p>
  </w:footnote>
  <w:footnote w:id="28">
    <w:p w:rsidR="009B614F" w:rsidRPr="00A27481" w:rsidRDefault="009B614F" w:rsidP="00DA5241">
      <w:pPr>
        <w:pStyle w:val="a4"/>
        <w:spacing w:line="360" w:lineRule="auto"/>
        <w:ind w:left="0" w:right="-5"/>
        <w:jc w:val="both"/>
        <w:rPr>
          <w:sz w:val="20"/>
          <w:szCs w:val="20"/>
        </w:rPr>
      </w:pPr>
      <w:r w:rsidRPr="00FD4C7E">
        <w:rPr>
          <w:rStyle w:val="af5"/>
          <w:sz w:val="20"/>
          <w:szCs w:val="20"/>
        </w:rPr>
        <w:footnoteRef/>
      </w:r>
      <w:r w:rsidRPr="00FD4C7E">
        <w:rPr>
          <w:b/>
          <w:sz w:val="20"/>
          <w:szCs w:val="20"/>
        </w:rPr>
        <w:t>Туристская дестинация</w:t>
      </w:r>
      <w:r w:rsidRPr="00FD4C7E">
        <w:rPr>
          <w:sz w:val="20"/>
          <w:szCs w:val="20"/>
        </w:rPr>
        <w:t xml:space="preserve"> это — "конкретная территория, которую турист выбирает для посещения и проводит там какое-то время, территория, на которой происходят основные процессы взаимодействия туриста с туристкой инфраструктурой" [Кирьянова Л.Г. "Туристская дестинация" как комплексный концепт и ключевой элемент туристской системы// Вестник КемГУ. Педагогика. — №4 (52) Т.1. — Кемерово, 2012. — С. 131-135</w:t>
      </w:r>
      <w:r>
        <w:rPr>
          <w:sz w:val="20"/>
          <w:szCs w:val="20"/>
        </w:rPr>
        <w:t>.</w:t>
      </w:r>
      <w:r w:rsidRPr="00FD4C7E">
        <w:rPr>
          <w:sz w:val="20"/>
          <w:szCs w:val="20"/>
        </w:rPr>
        <w:t xml:space="preserve"> С.132].</w:t>
      </w:r>
    </w:p>
  </w:footnote>
  <w:footnote w:id="29">
    <w:p w:rsidR="009B614F" w:rsidRPr="00A27481" w:rsidRDefault="009B614F">
      <w:pPr>
        <w:pStyle w:val="af3"/>
      </w:pPr>
      <w:r w:rsidRPr="00A27481">
        <w:rPr>
          <w:rStyle w:val="af5"/>
        </w:rPr>
        <w:footnoteRef/>
      </w:r>
      <w:r>
        <w:t xml:space="preserve">Семейная мастерская "Теплота" </w:t>
      </w:r>
      <w:r w:rsidRPr="00B63612">
        <w:t>—</w:t>
      </w:r>
      <w:r>
        <w:t xml:space="preserve"> </w:t>
      </w:r>
      <w:r w:rsidRPr="00B63612">
        <w:t xml:space="preserve">[Электронный ресурс]. — URL: </w:t>
      </w:r>
      <w:r w:rsidRPr="00A27481">
        <w:t>https://tateplota.com/shop/igra-les_</w:t>
      </w:r>
    </w:p>
  </w:footnote>
  <w:footnote w:id="30">
    <w:p w:rsidR="009B614F" w:rsidRPr="00A27481" w:rsidRDefault="009B614F">
      <w:pPr>
        <w:pStyle w:val="af3"/>
      </w:pPr>
      <w:r w:rsidRPr="00A27481">
        <w:rPr>
          <w:rStyle w:val="af5"/>
        </w:rPr>
        <w:footnoteRef/>
      </w:r>
      <w:r>
        <w:t xml:space="preserve">Компания "Леснушки" </w:t>
      </w:r>
      <w:r w:rsidRPr="00B63612">
        <w:t xml:space="preserve">— [Электронный ресурс]. — URL: </w:t>
      </w:r>
      <w:r w:rsidRPr="00A27481">
        <w:t>https://lesnushki.ru/category/sharkunki-berestyanye/</w:t>
      </w:r>
    </w:p>
  </w:footnote>
  <w:footnote w:id="31">
    <w:p w:rsidR="009B614F" w:rsidRPr="00DA5241" w:rsidRDefault="009B614F" w:rsidP="00956B55">
      <w:pPr>
        <w:pStyle w:val="af3"/>
        <w:jc w:val="both"/>
      </w:pPr>
      <w:r w:rsidRPr="00DA5241">
        <w:rPr>
          <w:rStyle w:val="af5"/>
        </w:rPr>
        <w:footnoteRef/>
      </w:r>
      <w:r w:rsidRPr="00DA5241">
        <w:t xml:space="preserve"> </w:t>
      </w:r>
      <w:r>
        <w:t xml:space="preserve">Байбородина Е.Г. Культурно-историческое своеобразие Вилегодского района. </w:t>
      </w:r>
      <w:r w:rsidRPr="00DA5241">
        <w:t xml:space="preserve">— </w:t>
      </w:r>
      <w:r>
        <w:t xml:space="preserve"> </w:t>
      </w:r>
      <w:r w:rsidRPr="00DA5241">
        <w:t>[Электронный ресурс]. — URL: https://vilcbs.arkh.muzkult.ru/kult_nasledie</w:t>
      </w:r>
    </w:p>
  </w:footnote>
  <w:footnote w:id="32">
    <w:p w:rsidR="009B614F" w:rsidRPr="00265D30" w:rsidRDefault="009B614F">
      <w:pPr>
        <w:pStyle w:val="af3"/>
      </w:pPr>
      <w:r w:rsidRPr="00265D30">
        <w:rPr>
          <w:rStyle w:val="af5"/>
        </w:rPr>
        <w:footnoteRef/>
      </w:r>
      <w:r>
        <w:t xml:space="preserve">Коми пасы как символы. </w:t>
      </w:r>
      <w:r w:rsidRPr="00B63612">
        <w:t xml:space="preserve">— </w:t>
      </w:r>
      <w:r>
        <w:t xml:space="preserve"> </w:t>
      </w:r>
      <w:r w:rsidRPr="00B63612">
        <w:t xml:space="preserve">[Электронный ресурс]. — URL: </w:t>
      </w:r>
      <w:r w:rsidRPr="00265D30">
        <w:rPr>
          <w:lang w:val="en-US"/>
        </w:rPr>
        <w:t>http</w:t>
      </w:r>
      <w:r w:rsidRPr="00265D30">
        <w:t>://</w:t>
      </w:r>
      <w:r w:rsidRPr="00265D30">
        <w:rPr>
          <w:lang w:val="en-US"/>
        </w:rPr>
        <w:t>foto</w:t>
      </w:r>
      <w:r w:rsidRPr="00265D30">
        <w:t>11.</w:t>
      </w:r>
      <w:r w:rsidRPr="00265D30">
        <w:rPr>
          <w:lang w:val="en-US"/>
        </w:rPr>
        <w:t>com</w:t>
      </w:r>
      <w:r w:rsidRPr="00265D30">
        <w:t>/</w:t>
      </w:r>
      <w:r w:rsidRPr="00265D30">
        <w:rPr>
          <w:lang w:val="en-US"/>
        </w:rPr>
        <w:t>komi</w:t>
      </w:r>
      <w:r w:rsidRPr="00265D30">
        <w:t>/</w:t>
      </w:r>
      <w:r w:rsidRPr="00265D30">
        <w:rPr>
          <w:lang w:val="en-US"/>
        </w:rPr>
        <w:t>docs</w:t>
      </w:r>
      <w:r w:rsidRPr="00265D30">
        <w:t>/</w:t>
      </w:r>
      <w:r w:rsidRPr="00265D30">
        <w:rPr>
          <w:lang w:val="en-US"/>
        </w:rPr>
        <w:t>komipas</w:t>
      </w:r>
      <w:r w:rsidRPr="00265D30">
        <w:t>.</w:t>
      </w:r>
      <w:r w:rsidRPr="00265D30">
        <w:rPr>
          <w:lang w:val="en-US"/>
        </w:rPr>
        <w:t>php</w:t>
      </w:r>
      <w:r w:rsidRPr="00265D30">
        <w:t xml:space="preserve"> (Дата обращения 18.02.2019)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372215"/>
      <w:docPartObj>
        <w:docPartGallery w:val="Page Numbers (Top of Page)"/>
        <w:docPartUnique/>
      </w:docPartObj>
    </w:sdtPr>
    <w:sdtContent>
      <w:p w:rsidR="009B614F" w:rsidRDefault="009B614F" w:rsidP="003E7359">
        <w:pPr>
          <w:pStyle w:val="ac"/>
          <w:ind w:left="-720"/>
          <w:jc w:val="center"/>
        </w:pPr>
        <w:r>
          <w:rPr>
            <w:noProof/>
          </w:rPr>
          <w:fldChar w:fldCharType="begin"/>
        </w:r>
        <w:r>
          <w:rPr>
            <w:noProof/>
          </w:rPr>
          <w:instrText xml:space="preserve"> PAGE   \* MERGEFORMAT </w:instrText>
        </w:r>
        <w:r>
          <w:rPr>
            <w:noProof/>
          </w:rPr>
          <w:fldChar w:fldCharType="separate"/>
        </w:r>
        <w:r w:rsidR="003E5348">
          <w:rPr>
            <w:noProof/>
          </w:rPr>
          <w:t>93</w:t>
        </w:r>
        <w:r>
          <w:rPr>
            <w:noProof/>
          </w:rPr>
          <w:fldChar w:fldCharType="end"/>
        </w:r>
      </w:p>
    </w:sdtContent>
  </w:sdt>
  <w:p w:rsidR="009B614F" w:rsidRDefault="009B614F">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728E8"/>
    <w:multiLevelType w:val="hybridMultilevel"/>
    <w:tmpl w:val="06EA94CA"/>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1">
    <w:nsid w:val="011C4BCF"/>
    <w:multiLevelType w:val="hybridMultilevel"/>
    <w:tmpl w:val="1FA441FC"/>
    <w:lvl w:ilvl="0" w:tplc="04190001">
      <w:start w:val="1"/>
      <w:numFmt w:val="bullet"/>
      <w:lvlText w:val=""/>
      <w:lvlJc w:val="left"/>
      <w:pPr>
        <w:ind w:left="-204" w:hanging="360"/>
      </w:pPr>
      <w:rPr>
        <w:rFonts w:ascii="Symbol" w:hAnsi="Symbol" w:hint="default"/>
      </w:rPr>
    </w:lvl>
    <w:lvl w:ilvl="1" w:tplc="04190003" w:tentative="1">
      <w:start w:val="1"/>
      <w:numFmt w:val="bullet"/>
      <w:lvlText w:val="o"/>
      <w:lvlJc w:val="left"/>
      <w:pPr>
        <w:ind w:left="516" w:hanging="360"/>
      </w:pPr>
      <w:rPr>
        <w:rFonts w:ascii="Courier New" w:hAnsi="Courier New" w:cs="Courier New" w:hint="default"/>
      </w:rPr>
    </w:lvl>
    <w:lvl w:ilvl="2" w:tplc="04190005" w:tentative="1">
      <w:start w:val="1"/>
      <w:numFmt w:val="bullet"/>
      <w:lvlText w:val=""/>
      <w:lvlJc w:val="left"/>
      <w:pPr>
        <w:ind w:left="1236" w:hanging="360"/>
      </w:pPr>
      <w:rPr>
        <w:rFonts w:ascii="Wingdings" w:hAnsi="Wingdings" w:hint="default"/>
      </w:rPr>
    </w:lvl>
    <w:lvl w:ilvl="3" w:tplc="04190001" w:tentative="1">
      <w:start w:val="1"/>
      <w:numFmt w:val="bullet"/>
      <w:lvlText w:val=""/>
      <w:lvlJc w:val="left"/>
      <w:pPr>
        <w:ind w:left="1956" w:hanging="360"/>
      </w:pPr>
      <w:rPr>
        <w:rFonts w:ascii="Symbol" w:hAnsi="Symbol" w:hint="default"/>
      </w:rPr>
    </w:lvl>
    <w:lvl w:ilvl="4" w:tplc="04190003" w:tentative="1">
      <w:start w:val="1"/>
      <w:numFmt w:val="bullet"/>
      <w:lvlText w:val="o"/>
      <w:lvlJc w:val="left"/>
      <w:pPr>
        <w:ind w:left="2676" w:hanging="360"/>
      </w:pPr>
      <w:rPr>
        <w:rFonts w:ascii="Courier New" w:hAnsi="Courier New" w:cs="Courier New" w:hint="default"/>
      </w:rPr>
    </w:lvl>
    <w:lvl w:ilvl="5" w:tplc="04190005" w:tentative="1">
      <w:start w:val="1"/>
      <w:numFmt w:val="bullet"/>
      <w:lvlText w:val=""/>
      <w:lvlJc w:val="left"/>
      <w:pPr>
        <w:ind w:left="3396" w:hanging="360"/>
      </w:pPr>
      <w:rPr>
        <w:rFonts w:ascii="Wingdings" w:hAnsi="Wingdings" w:hint="default"/>
      </w:rPr>
    </w:lvl>
    <w:lvl w:ilvl="6" w:tplc="04190001" w:tentative="1">
      <w:start w:val="1"/>
      <w:numFmt w:val="bullet"/>
      <w:lvlText w:val=""/>
      <w:lvlJc w:val="left"/>
      <w:pPr>
        <w:ind w:left="4116" w:hanging="360"/>
      </w:pPr>
      <w:rPr>
        <w:rFonts w:ascii="Symbol" w:hAnsi="Symbol" w:hint="default"/>
      </w:rPr>
    </w:lvl>
    <w:lvl w:ilvl="7" w:tplc="04190003" w:tentative="1">
      <w:start w:val="1"/>
      <w:numFmt w:val="bullet"/>
      <w:lvlText w:val="o"/>
      <w:lvlJc w:val="left"/>
      <w:pPr>
        <w:ind w:left="4836" w:hanging="360"/>
      </w:pPr>
      <w:rPr>
        <w:rFonts w:ascii="Courier New" w:hAnsi="Courier New" w:cs="Courier New" w:hint="default"/>
      </w:rPr>
    </w:lvl>
    <w:lvl w:ilvl="8" w:tplc="04190005" w:tentative="1">
      <w:start w:val="1"/>
      <w:numFmt w:val="bullet"/>
      <w:lvlText w:val=""/>
      <w:lvlJc w:val="left"/>
      <w:pPr>
        <w:ind w:left="5556" w:hanging="360"/>
      </w:pPr>
      <w:rPr>
        <w:rFonts w:ascii="Wingdings" w:hAnsi="Wingdings" w:hint="default"/>
      </w:rPr>
    </w:lvl>
  </w:abstractNum>
  <w:abstractNum w:abstractNumId="2">
    <w:nsid w:val="016833AA"/>
    <w:multiLevelType w:val="hybridMultilevel"/>
    <w:tmpl w:val="124E7E7E"/>
    <w:lvl w:ilvl="0" w:tplc="0D8AC1AC">
      <w:start w:val="1"/>
      <w:numFmt w:val="decimal"/>
      <w:lvlText w:val="%1."/>
      <w:lvlJc w:val="left"/>
      <w:pPr>
        <w:ind w:left="36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055C13"/>
    <w:multiLevelType w:val="hybridMultilevel"/>
    <w:tmpl w:val="1440248E"/>
    <w:lvl w:ilvl="0" w:tplc="04190001">
      <w:start w:val="1"/>
      <w:numFmt w:val="bullet"/>
      <w:lvlText w:val=""/>
      <w:lvlJc w:val="left"/>
      <w:pPr>
        <w:ind w:left="960" w:hanging="360"/>
      </w:pPr>
      <w:rPr>
        <w:rFonts w:ascii="Symbol" w:hAnsi="Symbol"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4">
    <w:nsid w:val="07F61226"/>
    <w:multiLevelType w:val="hybridMultilevel"/>
    <w:tmpl w:val="BECABB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09646763"/>
    <w:multiLevelType w:val="hybridMultilevel"/>
    <w:tmpl w:val="3612E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C3D3E81"/>
    <w:multiLevelType w:val="hybridMultilevel"/>
    <w:tmpl w:val="4748ECD8"/>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7">
    <w:nsid w:val="136301B2"/>
    <w:multiLevelType w:val="hybridMultilevel"/>
    <w:tmpl w:val="8620DFDA"/>
    <w:lvl w:ilvl="0" w:tplc="04190001">
      <w:start w:val="1"/>
      <w:numFmt w:val="bullet"/>
      <w:lvlText w:val=""/>
      <w:lvlJc w:val="left"/>
      <w:pPr>
        <w:ind w:left="-270" w:hanging="360"/>
      </w:pPr>
      <w:rPr>
        <w:rFonts w:ascii="Symbol" w:hAnsi="Symbol" w:hint="default"/>
      </w:rPr>
    </w:lvl>
    <w:lvl w:ilvl="1" w:tplc="04190003" w:tentative="1">
      <w:start w:val="1"/>
      <w:numFmt w:val="bullet"/>
      <w:lvlText w:val="o"/>
      <w:lvlJc w:val="left"/>
      <w:pPr>
        <w:ind w:left="450" w:hanging="360"/>
      </w:pPr>
      <w:rPr>
        <w:rFonts w:ascii="Courier New" w:hAnsi="Courier New" w:cs="Courier New" w:hint="default"/>
      </w:rPr>
    </w:lvl>
    <w:lvl w:ilvl="2" w:tplc="04190005" w:tentative="1">
      <w:start w:val="1"/>
      <w:numFmt w:val="bullet"/>
      <w:lvlText w:val=""/>
      <w:lvlJc w:val="left"/>
      <w:pPr>
        <w:ind w:left="1170" w:hanging="360"/>
      </w:pPr>
      <w:rPr>
        <w:rFonts w:ascii="Wingdings" w:hAnsi="Wingdings" w:hint="default"/>
      </w:rPr>
    </w:lvl>
    <w:lvl w:ilvl="3" w:tplc="04190001" w:tentative="1">
      <w:start w:val="1"/>
      <w:numFmt w:val="bullet"/>
      <w:lvlText w:val=""/>
      <w:lvlJc w:val="left"/>
      <w:pPr>
        <w:ind w:left="1890" w:hanging="360"/>
      </w:pPr>
      <w:rPr>
        <w:rFonts w:ascii="Symbol" w:hAnsi="Symbol" w:hint="default"/>
      </w:rPr>
    </w:lvl>
    <w:lvl w:ilvl="4" w:tplc="04190003" w:tentative="1">
      <w:start w:val="1"/>
      <w:numFmt w:val="bullet"/>
      <w:lvlText w:val="o"/>
      <w:lvlJc w:val="left"/>
      <w:pPr>
        <w:ind w:left="2610" w:hanging="360"/>
      </w:pPr>
      <w:rPr>
        <w:rFonts w:ascii="Courier New" w:hAnsi="Courier New" w:cs="Courier New" w:hint="default"/>
      </w:rPr>
    </w:lvl>
    <w:lvl w:ilvl="5" w:tplc="04190005" w:tentative="1">
      <w:start w:val="1"/>
      <w:numFmt w:val="bullet"/>
      <w:lvlText w:val=""/>
      <w:lvlJc w:val="left"/>
      <w:pPr>
        <w:ind w:left="3330" w:hanging="360"/>
      </w:pPr>
      <w:rPr>
        <w:rFonts w:ascii="Wingdings" w:hAnsi="Wingdings" w:hint="default"/>
      </w:rPr>
    </w:lvl>
    <w:lvl w:ilvl="6" w:tplc="04190001" w:tentative="1">
      <w:start w:val="1"/>
      <w:numFmt w:val="bullet"/>
      <w:lvlText w:val=""/>
      <w:lvlJc w:val="left"/>
      <w:pPr>
        <w:ind w:left="4050" w:hanging="360"/>
      </w:pPr>
      <w:rPr>
        <w:rFonts w:ascii="Symbol" w:hAnsi="Symbol" w:hint="default"/>
      </w:rPr>
    </w:lvl>
    <w:lvl w:ilvl="7" w:tplc="04190003" w:tentative="1">
      <w:start w:val="1"/>
      <w:numFmt w:val="bullet"/>
      <w:lvlText w:val="o"/>
      <w:lvlJc w:val="left"/>
      <w:pPr>
        <w:ind w:left="4770" w:hanging="360"/>
      </w:pPr>
      <w:rPr>
        <w:rFonts w:ascii="Courier New" w:hAnsi="Courier New" w:cs="Courier New" w:hint="default"/>
      </w:rPr>
    </w:lvl>
    <w:lvl w:ilvl="8" w:tplc="04190005" w:tentative="1">
      <w:start w:val="1"/>
      <w:numFmt w:val="bullet"/>
      <w:lvlText w:val=""/>
      <w:lvlJc w:val="left"/>
      <w:pPr>
        <w:ind w:left="5490" w:hanging="360"/>
      </w:pPr>
      <w:rPr>
        <w:rFonts w:ascii="Wingdings" w:hAnsi="Wingdings" w:hint="default"/>
      </w:rPr>
    </w:lvl>
  </w:abstractNum>
  <w:abstractNum w:abstractNumId="8">
    <w:nsid w:val="178741DD"/>
    <w:multiLevelType w:val="hybridMultilevel"/>
    <w:tmpl w:val="07E06E5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17EA0F46"/>
    <w:multiLevelType w:val="hybridMultilevel"/>
    <w:tmpl w:val="22A80684"/>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10">
    <w:nsid w:val="1A3356EA"/>
    <w:multiLevelType w:val="hybridMultilevel"/>
    <w:tmpl w:val="200246AE"/>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11">
    <w:nsid w:val="1A34695E"/>
    <w:multiLevelType w:val="hybridMultilevel"/>
    <w:tmpl w:val="2F7644A2"/>
    <w:lvl w:ilvl="0" w:tplc="04190001">
      <w:start w:val="1"/>
      <w:numFmt w:val="bullet"/>
      <w:lvlText w:val=""/>
      <w:lvlJc w:val="left"/>
      <w:pPr>
        <w:ind w:left="540" w:hanging="360"/>
      </w:pPr>
      <w:rPr>
        <w:rFonts w:ascii="Symbol" w:hAnsi="Symbol" w:hint="default"/>
      </w:rPr>
    </w:lvl>
    <w:lvl w:ilvl="1" w:tplc="04190003" w:tentative="1">
      <w:start w:val="1"/>
      <w:numFmt w:val="bullet"/>
      <w:lvlText w:val="o"/>
      <w:lvlJc w:val="left"/>
      <w:pPr>
        <w:ind w:left="1260" w:hanging="360"/>
      </w:pPr>
      <w:rPr>
        <w:rFonts w:ascii="Courier New" w:hAnsi="Courier New" w:cs="Courier New" w:hint="default"/>
      </w:rPr>
    </w:lvl>
    <w:lvl w:ilvl="2" w:tplc="04190005" w:tentative="1">
      <w:start w:val="1"/>
      <w:numFmt w:val="bullet"/>
      <w:lvlText w:val=""/>
      <w:lvlJc w:val="left"/>
      <w:pPr>
        <w:ind w:left="1980" w:hanging="360"/>
      </w:pPr>
      <w:rPr>
        <w:rFonts w:ascii="Wingdings" w:hAnsi="Wingdings" w:hint="default"/>
      </w:rPr>
    </w:lvl>
    <w:lvl w:ilvl="3" w:tplc="04190001" w:tentative="1">
      <w:start w:val="1"/>
      <w:numFmt w:val="bullet"/>
      <w:lvlText w:val=""/>
      <w:lvlJc w:val="left"/>
      <w:pPr>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cs="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cs="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12">
    <w:nsid w:val="2331456B"/>
    <w:multiLevelType w:val="hybridMultilevel"/>
    <w:tmpl w:val="947CC348"/>
    <w:lvl w:ilvl="0" w:tplc="04190001">
      <w:start w:val="1"/>
      <w:numFmt w:val="bullet"/>
      <w:lvlText w:val=""/>
      <w:lvlJc w:val="left"/>
      <w:pPr>
        <w:ind w:left="-270" w:hanging="360"/>
      </w:pPr>
      <w:rPr>
        <w:rFonts w:ascii="Symbol" w:hAnsi="Symbol" w:hint="default"/>
      </w:rPr>
    </w:lvl>
    <w:lvl w:ilvl="1" w:tplc="04190003" w:tentative="1">
      <w:start w:val="1"/>
      <w:numFmt w:val="bullet"/>
      <w:lvlText w:val="o"/>
      <w:lvlJc w:val="left"/>
      <w:pPr>
        <w:ind w:left="450" w:hanging="360"/>
      </w:pPr>
      <w:rPr>
        <w:rFonts w:ascii="Courier New" w:hAnsi="Courier New" w:cs="Courier New" w:hint="default"/>
      </w:rPr>
    </w:lvl>
    <w:lvl w:ilvl="2" w:tplc="04190005" w:tentative="1">
      <w:start w:val="1"/>
      <w:numFmt w:val="bullet"/>
      <w:lvlText w:val=""/>
      <w:lvlJc w:val="left"/>
      <w:pPr>
        <w:ind w:left="1170" w:hanging="360"/>
      </w:pPr>
      <w:rPr>
        <w:rFonts w:ascii="Wingdings" w:hAnsi="Wingdings" w:hint="default"/>
      </w:rPr>
    </w:lvl>
    <w:lvl w:ilvl="3" w:tplc="04190001" w:tentative="1">
      <w:start w:val="1"/>
      <w:numFmt w:val="bullet"/>
      <w:lvlText w:val=""/>
      <w:lvlJc w:val="left"/>
      <w:pPr>
        <w:ind w:left="1890" w:hanging="360"/>
      </w:pPr>
      <w:rPr>
        <w:rFonts w:ascii="Symbol" w:hAnsi="Symbol" w:hint="default"/>
      </w:rPr>
    </w:lvl>
    <w:lvl w:ilvl="4" w:tplc="04190003" w:tentative="1">
      <w:start w:val="1"/>
      <w:numFmt w:val="bullet"/>
      <w:lvlText w:val="o"/>
      <w:lvlJc w:val="left"/>
      <w:pPr>
        <w:ind w:left="2610" w:hanging="360"/>
      </w:pPr>
      <w:rPr>
        <w:rFonts w:ascii="Courier New" w:hAnsi="Courier New" w:cs="Courier New" w:hint="default"/>
      </w:rPr>
    </w:lvl>
    <w:lvl w:ilvl="5" w:tplc="04190005" w:tentative="1">
      <w:start w:val="1"/>
      <w:numFmt w:val="bullet"/>
      <w:lvlText w:val=""/>
      <w:lvlJc w:val="left"/>
      <w:pPr>
        <w:ind w:left="3330" w:hanging="360"/>
      </w:pPr>
      <w:rPr>
        <w:rFonts w:ascii="Wingdings" w:hAnsi="Wingdings" w:hint="default"/>
      </w:rPr>
    </w:lvl>
    <w:lvl w:ilvl="6" w:tplc="04190001" w:tentative="1">
      <w:start w:val="1"/>
      <w:numFmt w:val="bullet"/>
      <w:lvlText w:val=""/>
      <w:lvlJc w:val="left"/>
      <w:pPr>
        <w:ind w:left="4050" w:hanging="360"/>
      </w:pPr>
      <w:rPr>
        <w:rFonts w:ascii="Symbol" w:hAnsi="Symbol" w:hint="default"/>
      </w:rPr>
    </w:lvl>
    <w:lvl w:ilvl="7" w:tplc="04190003" w:tentative="1">
      <w:start w:val="1"/>
      <w:numFmt w:val="bullet"/>
      <w:lvlText w:val="o"/>
      <w:lvlJc w:val="left"/>
      <w:pPr>
        <w:ind w:left="4770" w:hanging="360"/>
      </w:pPr>
      <w:rPr>
        <w:rFonts w:ascii="Courier New" w:hAnsi="Courier New" w:cs="Courier New" w:hint="default"/>
      </w:rPr>
    </w:lvl>
    <w:lvl w:ilvl="8" w:tplc="04190005" w:tentative="1">
      <w:start w:val="1"/>
      <w:numFmt w:val="bullet"/>
      <w:lvlText w:val=""/>
      <w:lvlJc w:val="left"/>
      <w:pPr>
        <w:ind w:left="5490" w:hanging="360"/>
      </w:pPr>
      <w:rPr>
        <w:rFonts w:ascii="Wingdings" w:hAnsi="Wingdings" w:hint="default"/>
      </w:rPr>
    </w:lvl>
  </w:abstractNum>
  <w:abstractNum w:abstractNumId="13">
    <w:nsid w:val="241A31BD"/>
    <w:multiLevelType w:val="hybridMultilevel"/>
    <w:tmpl w:val="B07060A8"/>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14">
    <w:nsid w:val="29EF7FBC"/>
    <w:multiLevelType w:val="hybridMultilevel"/>
    <w:tmpl w:val="281E5F3E"/>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15">
    <w:nsid w:val="2BE94AD0"/>
    <w:multiLevelType w:val="hybridMultilevel"/>
    <w:tmpl w:val="53F69948"/>
    <w:lvl w:ilvl="0" w:tplc="04190001">
      <w:start w:val="1"/>
      <w:numFmt w:val="bullet"/>
      <w:lvlText w:val=""/>
      <w:lvlJc w:val="left"/>
      <w:pPr>
        <w:ind w:left="-270" w:hanging="360"/>
      </w:pPr>
      <w:rPr>
        <w:rFonts w:ascii="Symbol" w:hAnsi="Symbol" w:hint="default"/>
      </w:rPr>
    </w:lvl>
    <w:lvl w:ilvl="1" w:tplc="04190003" w:tentative="1">
      <w:start w:val="1"/>
      <w:numFmt w:val="bullet"/>
      <w:lvlText w:val="o"/>
      <w:lvlJc w:val="left"/>
      <w:pPr>
        <w:ind w:left="450" w:hanging="360"/>
      </w:pPr>
      <w:rPr>
        <w:rFonts w:ascii="Courier New" w:hAnsi="Courier New" w:cs="Courier New" w:hint="default"/>
      </w:rPr>
    </w:lvl>
    <w:lvl w:ilvl="2" w:tplc="04190005" w:tentative="1">
      <w:start w:val="1"/>
      <w:numFmt w:val="bullet"/>
      <w:lvlText w:val=""/>
      <w:lvlJc w:val="left"/>
      <w:pPr>
        <w:ind w:left="1170" w:hanging="360"/>
      </w:pPr>
      <w:rPr>
        <w:rFonts w:ascii="Wingdings" w:hAnsi="Wingdings" w:hint="default"/>
      </w:rPr>
    </w:lvl>
    <w:lvl w:ilvl="3" w:tplc="04190001" w:tentative="1">
      <w:start w:val="1"/>
      <w:numFmt w:val="bullet"/>
      <w:lvlText w:val=""/>
      <w:lvlJc w:val="left"/>
      <w:pPr>
        <w:ind w:left="1890" w:hanging="360"/>
      </w:pPr>
      <w:rPr>
        <w:rFonts w:ascii="Symbol" w:hAnsi="Symbol" w:hint="default"/>
      </w:rPr>
    </w:lvl>
    <w:lvl w:ilvl="4" w:tplc="04190003" w:tentative="1">
      <w:start w:val="1"/>
      <w:numFmt w:val="bullet"/>
      <w:lvlText w:val="o"/>
      <w:lvlJc w:val="left"/>
      <w:pPr>
        <w:ind w:left="2610" w:hanging="360"/>
      </w:pPr>
      <w:rPr>
        <w:rFonts w:ascii="Courier New" w:hAnsi="Courier New" w:cs="Courier New" w:hint="default"/>
      </w:rPr>
    </w:lvl>
    <w:lvl w:ilvl="5" w:tplc="04190005" w:tentative="1">
      <w:start w:val="1"/>
      <w:numFmt w:val="bullet"/>
      <w:lvlText w:val=""/>
      <w:lvlJc w:val="left"/>
      <w:pPr>
        <w:ind w:left="3330" w:hanging="360"/>
      </w:pPr>
      <w:rPr>
        <w:rFonts w:ascii="Wingdings" w:hAnsi="Wingdings" w:hint="default"/>
      </w:rPr>
    </w:lvl>
    <w:lvl w:ilvl="6" w:tplc="04190001" w:tentative="1">
      <w:start w:val="1"/>
      <w:numFmt w:val="bullet"/>
      <w:lvlText w:val=""/>
      <w:lvlJc w:val="left"/>
      <w:pPr>
        <w:ind w:left="4050" w:hanging="360"/>
      </w:pPr>
      <w:rPr>
        <w:rFonts w:ascii="Symbol" w:hAnsi="Symbol" w:hint="default"/>
      </w:rPr>
    </w:lvl>
    <w:lvl w:ilvl="7" w:tplc="04190003" w:tentative="1">
      <w:start w:val="1"/>
      <w:numFmt w:val="bullet"/>
      <w:lvlText w:val="o"/>
      <w:lvlJc w:val="left"/>
      <w:pPr>
        <w:ind w:left="4770" w:hanging="360"/>
      </w:pPr>
      <w:rPr>
        <w:rFonts w:ascii="Courier New" w:hAnsi="Courier New" w:cs="Courier New" w:hint="default"/>
      </w:rPr>
    </w:lvl>
    <w:lvl w:ilvl="8" w:tplc="04190005" w:tentative="1">
      <w:start w:val="1"/>
      <w:numFmt w:val="bullet"/>
      <w:lvlText w:val=""/>
      <w:lvlJc w:val="left"/>
      <w:pPr>
        <w:ind w:left="5490" w:hanging="360"/>
      </w:pPr>
      <w:rPr>
        <w:rFonts w:ascii="Wingdings" w:hAnsi="Wingdings" w:hint="default"/>
      </w:rPr>
    </w:lvl>
  </w:abstractNum>
  <w:abstractNum w:abstractNumId="16">
    <w:nsid w:val="2CB42240"/>
    <w:multiLevelType w:val="multilevel"/>
    <w:tmpl w:val="310CE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92195D"/>
    <w:multiLevelType w:val="hybridMultilevel"/>
    <w:tmpl w:val="9850DB04"/>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8">
    <w:nsid w:val="32E66D22"/>
    <w:multiLevelType w:val="hybridMultilevel"/>
    <w:tmpl w:val="C1E63F38"/>
    <w:lvl w:ilvl="0" w:tplc="04190001">
      <w:start w:val="1"/>
      <w:numFmt w:val="bullet"/>
      <w:lvlText w:val=""/>
      <w:lvlJc w:val="left"/>
      <w:pPr>
        <w:ind w:left="-270" w:hanging="360"/>
      </w:pPr>
      <w:rPr>
        <w:rFonts w:ascii="Symbol" w:hAnsi="Symbol" w:hint="default"/>
      </w:rPr>
    </w:lvl>
    <w:lvl w:ilvl="1" w:tplc="04190003" w:tentative="1">
      <w:start w:val="1"/>
      <w:numFmt w:val="bullet"/>
      <w:lvlText w:val="o"/>
      <w:lvlJc w:val="left"/>
      <w:pPr>
        <w:ind w:left="450" w:hanging="360"/>
      </w:pPr>
      <w:rPr>
        <w:rFonts w:ascii="Courier New" w:hAnsi="Courier New" w:cs="Courier New" w:hint="default"/>
      </w:rPr>
    </w:lvl>
    <w:lvl w:ilvl="2" w:tplc="04190005" w:tentative="1">
      <w:start w:val="1"/>
      <w:numFmt w:val="bullet"/>
      <w:lvlText w:val=""/>
      <w:lvlJc w:val="left"/>
      <w:pPr>
        <w:ind w:left="1170" w:hanging="360"/>
      </w:pPr>
      <w:rPr>
        <w:rFonts w:ascii="Wingdings" w:hAnsi="Wingdings" w:hint="default"/>
      </w:rPr>
    </w:lvl>
    <w:lvl w:ilvl="3" w:tplc="04190001" w:tentative="1">
      <w:start w:val="1"/>
      <w:numFmt w:val="bullet"/>
      <w:lvlText w:val=""/>
      <w:lvlJc w:val="left"/>
      <w:pPr>
        <w:ind w:left="1890" w:hanging="360"/>
      </w:pPr>
      <w:rPr>
        <w:rFonts w:ascii="Symbol" w:hAnsi="Symbol" w:hint="default"/>
      </w:rPr>
    </w:lvl>
    <w:lvl w:ilvl="4" w:tplc="04190003" w:tentative="1">
      <w:start w:val="1"/>
      <w:numFmt w:val="bullet"/>
      <w:lvlText w:val="o"/>
      <w:lvlJc w:val="left"/>
      <w:pPr>
        <w:ind w:left="2610" w:hanging="360"/>
      </w:pPr>
      <w:rPr>
        <w:rFonts w:ascii="Courier New" w:hAnsi="Courier New" w:cs="Courier New" w:hint="default"/>
      </w:rPr>
    </w:lvl>
    <w:lvl w:ilvl="5" w:tplc="04190005" w:tentative="1">
      <w:start w:val="1"/>
      <w:numFmt w:val="bullet"/>
      <w:lvlText w:val=""/>
      <w:lvlJc w:val="left"/>
      <w:pPr>
        <w:ind w:left="3330" w:hanging="360"/>
      </w:pPr>
      <w:rPr>
        <w:rFonts w:ascii="Wingdings" w:hAnsi="Wingdings" w:hint="default"/>
      </w:rPr>
    </w:lvl>
    <w:lvl w:ilvl="6" w:tplc="04190001" w:tentative="1">
      <w:start w:val="1"/>
      <w:numFmt w:val="bullet"/>
      <w:lvlText w:val=""/>
      <w:lvlJc w:val="left"/>
      <w:pPr>
        <w:ind w:left="4050" w:hanging="360"/>
      </w:pPr>
      <w:rPr>
        <w:rFonts w:ascii="Symbol" w:hAnsi="Symbol" w:hint="default"/>
      </w:rPr>
    </w:lvl>
    <w:lvl w:ilvl="7" w:tplc="04190003" w:tentative="1">
      <w:start w:val="1"/>
      <w:numFmt w:val="bullet"/>
      <w:lvlText w:val="o"/>
      <w:lvlJc w:val="left"/>
      <w:pPr>
        <w:ind w:left="4770" w:hanging="360"/>
      </w:pPr>
      <w:rPr>
        <w:rFonts w:ascii="Courier New" w:hAnsi="Courier New" w:cs="Courier New" w:hint="default"/>
      </w:rPr>
    </w:lvl>
    <w:lvl w:ilvl="8" w:tplc="04190005" w:tentative="1">
      <w:start w:val="1"/>
      <w:numFmt w:val="bullet"/>
      <w:lvlText w:val=""/>
      <w:lvlJc w:val="left"/>
      <w:pPr>
        <w:ind w:left="5490" w:hanging="360"/>
      </w:pPr>
      <w:rPr>
        <w:rFonts w:ascii="Wingdings" w:hAnsi="Wingdings" w:hint="default"/>
      </w:rPr>
    </w:lvl>
  </w:abstractNum>
  <w:abstractNum w:abstractNumId="19">
    <w:nsid w:val="32E83898"/>
    <w:multiLevelType w:val="hybridMultilevel"/>
    <w:tmpl w:val="D17AEE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3F8006B"/>
    <w:multiLevelType w:val="hybridMultilevel"/>
    <w:tmpl w:val="8D162754"/>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21">
    <w:nsid w:val="34D63666"/>
    <w:multiLevelType w:val="hybridMultilevel"/>
    <w:tmpl w:val="6ADCE1A2"/>
    <w:lvl w:ilvl="0" w:tplc="0419000F">
      <w:start w:val="1"/>
      <w:numFmt w:val="decimal"/>
      <w:lvlText w:val="%1."/>
      <w:lvlJc w:val="left"/>
      <w:pPr>
        <w:ind w:left="180" w:hanging="360"/>
      </w:pPr>
      <w:rPr>
        <w:rFonts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22">
    <w:nsid w:val="3DB3394A"/>
    <w:multiLevelType w:val="hybridMultilevel"/>
    <w:tmpl w:val="1E46E9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F6A0D25"/>
    <w:multiLevelType w:val="hybridMultilevel"/>
    <w:tmpl w:val="CA302788"/>
    <w:lvl w:ilvl="0" w:tplc="4BB27DB6">
      <w:start w:val="1"/>
      <w:numFmt w:val="bullet"/>
      <w:lvlText w:val=""/>
      <w:lvlJc w:val="left"/>
      <w:pPr>
        <w:ind w:left="-204" w:hanging="360"/>
      </w:pPr>
      <w:rPr>
        <w:rFonts w:ascii="Symbol" w:hAnsi="Symbol" w:hint="default"/>
      </w:rPr>
    </w:lvl>
    <w:lvl w:ilvl="1" w:tplc="04190003" w:tentative="1">
      <w:start w:val="1"/>
      <w:numFmt w:val="bullet"/>
      <w:lvlText w:val="o"/>
      <w:lvlJc w:val="left"/>
      <w:pPr>
        <w:ind w:left="516" w:hanging="360"/>
      </w:pPr>
      <w:rPr>
        <w:rFonts w:ascii="Courier New" w:hAnsi="Courier New" w:cs="Courier New" w:hint="default"/>
      </w:rPr>
    </w:lvl>
    <w:lvl w:ilvl="2" w:tplc="04190005" w:tentative="1">
      <w:start w:val="1"/>
      <w:numFmt w:val="bullet"/>
      <w:lvlText w:val=""/>
      <w:lvlJc w:val="left"/>
      <w:pPr>
        <w:ind w:left="1236" w:hanging="360"/>
      </w:pPr>
      <w:rPr>
        <w:rFonts w:ascii="Wingdings" w:hAnsi="Wingdings" w:hint="default"/>
      </w:rPr>
    </w:lvl>
    <w:lvl w:ilvl="3" w:tplc="04190001" w:tentative="1">
      <w:start w:val="1"/>
      <w:numFmt w:val="bullet"/>
      <w:lvlText w:val=""/>
      <w:lvlJc w:val="left"/>
      <w:pPr>
        <w:ind w:left="1956" w:hanging="360"/>
      </w:pPr>
      <w:rPr>
        <w:rFonts w:ascii="Symbol" w:hAnsi="Symbol" w:hint="default"/>
      </w:rPr>
    </w:lvl>
    <w:lvl w:ilvl="4" w:tplc="04190003" w:tentative="1">
      <w:start w:val="1"/>
      <w:numFmt w:val="bullet"/>
      <w:lvlText w:val="o"/>
      <w:lvlJc w:val="left"/>
      <w:pPr>
        <w:ind w:left="2676" w:hanging="360"/>
      </w:pPr>
      <w:rPr>
        <w:rFonts w:ascii="Courier New" w:hAnsi="Courier New" w:cs="Courier New" w:hint="default"/>
      </w:rPr>
    </w:lvl>
    <w:lvl w:ilvl="5" w:tplc="04190005" w:tentative="1">
      <w:start w:val="1"/>
      <w:numFmt w:val="bullet"/>
      <w:lvlText w:val=""/>
      <w:lvlJc w:val="left"/>
      <w:pPr>
        <w:ind w:left="3396" w:hanging="360"/>
      </w:pPr>
      <w:rPr>
        <w:rFonts w:ascii="Wingdings" w:hAnsi="Wingdings" w:hint="default"/>
      </w:rPr>
    </w:lvl>
    <w:lvl w:ilvl="6" w:tplc="04190001" w:tentative="1">
      <w:start w:val="1"/>
      <w:numFmt w:val="bullet"/>
      <w:lvlText w:val=""/>
      <w:lvlJc w:val="left"/>
      <w:pPr>
        <w:ind w:left="4116" w:hanging="360"/>
      </w:pPr>
      <w:rPr>
        <w:rFonts w:ascii="Symbol" w:hAnsi="Symbol" w:hint="default"/>
      </w:rPr>
    </w:lvl>
    <w:lvl w:ilvl="7" w:tplc="04190003" w:tentative="1">
      <w:start w:val="1"/>
      <w:numFmt w:val="bullet"/>
      <w:lvlText w:val="o"/>
      <w:lvlJc w:val="left"/>
      <w:pPr>
        <w:ind w:left="4836" w:hanging="360"/>
      </w:pPr>
      <w:rPr>
        <w:rFonts w:ascii="Courier New" w:hAnsi="Courier New" w:cs="Courier New" w:hint="default"/>
      </w:rPr>
    </w:lvl>
    <w:lvl w:ilvl="8" w:tplc="04190005" w:tentative="1">
      <w:start w:val="1"/>
      <w:numFmt w:val="bullet"/>
      <w:lvlText w:val=""/>
      <w:lvlJc w:val="left"/>
      <w:pPr>
        <w:ind w:left="5556" w:hanging="360"/>
      </w:pPr>
      <w:rPr>
        <w:rFonts w:ascii="Wingdings" w:hAnsi="Wingdings" w:hint="default"/>
      </w:rPr>
    </w:lvl>
  </w:abstractNum>
  <w:abstractNum w:abstractNumId="24">
    <w:nsid w:val="40412C6D"/>
    <w:multiLevelType w:val="hybridMultilevel"/>
    <w:tmpl w:val="7A3482F4"/>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25">
    <w:nsid w:val="41E24C0A"/>
    <w:multiLevelType w:val="hybridMultilevel"/>
    <w:tmpl w:val="C762A2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44744FE9"/>
    <w:multiLevelType w:val="hybridMultilevel"/>
    <w:tmpl w:val="B8E6CADA"/>
    <w:lvl w:ilvl="0" w:tplc="4BB27DB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47511EE3"/>
    <w:multiLevelType w:val="hybridMultilevel"/>
    <w:tmpl w:val="53B849E2"/>
    <w:lvl w:ilvl="0" w:tplc="04190001">
      <w:start w:val="1"/>
      <w:numFmt w:val="bullet"/>
      <w:lvlText w:val=""/>
      <w:lvlJc w:val="left"/>
      <w:pPr>
        <w:ind w:left="240" w:hanging="360"/>
      </w:pPr>
      <w:rPr>
        <w:rFonts w:ascii="Symbol" w:hAnsi="Symbol" w:hint="default"/>
      </w:rPr>
    </w:lvl>
    <w:lvl w:ilvl="1" w:tplc="04190003" w:tentative="1">
      <w:start w:val="1"/>
      <w:numFmt w:val="bullet"/>
      <w:lvlText w:val="o"/>
      <w:lvlJc w:val="left"/>
      <w:pPr>
        <w:ind w:left="960" w:hanging="360"/>
      </w:pPr>
      <w:rPr>
        <w:rFonts w:ascii="Courier New" w:hAnsi="Courier New" w:cs="Courier New" w:hint="default"/>
      </w:rPr>
    </w:lvl>
    <w:lvl w:ilvl="2" w:tplc="04190005" w:tentative="1">
      <w:start w:val="1"/>
      <w:numFmt w:val="bullet"/>
      <w:lvlText w:val=""/>
      <w:lvlJc w:val="left"/>
      <w:pPr>
        <w:ind w:left="1680" w:hanging="360"/>
      </w:pPr>
      <w:rPr>
        <w:rFonts w:ascii="Wingdings" w:hAnsi="Wingdings" w:hint="default"/>
      </w:rPr>
    </w:lvl>
    <w:lvl w:ilvl="3" w:tplc="04190001" w:tentative="1">
      <w:start w:val="1"/>
      <w:numFmt w:val="bullet"/>
      <w:lvlText w:val=""/>
      <w:lvlJc w:val="left"/>
      <w:pPr>
        <w:ind w:left="2400" w:hanging="360"/>
      </w:pPr>
      <w:rPr>
        <w:rFonts w:ascii="Symbol" w:hAnsi="Symbol" w:hint="default"/>
      </w:rPr>
    </w:lvl>
    <w:lvl w:ilvl="4" w:tplc="04190003" w:tentative="1">
      <w:start w:val="1"/>
      <w:numFmt w:val="bullet"/>
      <w:lvlText w:val="o"/>
      <w:lvlJc w:val="left"/>
      <w:pPr>
        <w:ind w:left="3120" w:hanging="360"/>
      </w:pPr>
      <w:rPr>
        <w:rFonts w:ascii="Courier New" w:hAnsi="Courier New" w:cs="Courier New" w:hint="default"/>
      </w:rPr>
    </w:lvl>
    <w:lvl w:ilvl="5" w:tplc="04190005" w:tentative="1">
      <w:start w:val="1"/>
      <w:numFmt w:val="bullet"/>
      <w:lvlText w:val=""/>
      <w:lvlJc w:val="left"/>
      <w:pPr>
        <w:ind w:left="3840" w:hanging="360"/>
      </w:pPr>
      <w:rPr>
        <w:rFonts w:ascii="Wingdings" w:hAnsi="Wingdings" w:hint="default"/>
      </w:rPr>
    </w:lvl>
    <w:lvl w:ilvl="6" w:tplc="04190001" w:tentative="1">
      <w:start w:val="1"/>
      <w:numFmt w:val="bullet"/>
      <w:lvlText w:val=""/>
      <w:lvlJc w:val="left"/>
      <w:pPr>
        <w:ind w:left="4560" w:hanging="360"/>
      </w:pPr>
      <w:rPr>
        <w:rFonts w:ascii="Symbol" w:hAnsi="Symbol" w:hint="default"/>
      </w:rPr>
    </w:lvl>
    <w:lvl w:ilvl="7" w:tplc="04190003" w:tentative="1">
      <w:start w:val="1"/>
      <w:numFmt w:val="bullet"/>
      <w:lvlText w:val="o"/>
      <w:lvlJc w:val="left"/>
      <w:pPr>
        <w:ind w:left="5280" w:hanging="360"/>
      </w:pPr>
      <w:rPr>
        <w:rFonts w:ascii="Courier New" w:hAnsi="Courier New" w:cs="Courier New" w:hint="default"/>
      </w:rPr>
    </w:lvl>
    <w:lvl w:ilvl="8" w:tplc="04190005" w:tentative="1">
      <w:start w:val="1"/>
      <w:numFmt w:val="bullet"/>
      <w:lvlText w:val=""/>
      <w:lvlJc w:val="left"/>
      <w:pPr>
        <w:ind w:left="6000" w:hanging="360"/>
      </w:pPr>
      <w:rPr>
        <w:rFonts w:ascii="Wingdings" w:hAnsi="Wingdings" w:hint="default"/>
      </w:rPr>
    </w:lvl>
  </w:abstractNum>
  <w:abstractNum w:abstractNumId="28">
    <w:nsid w:val="4E556AD6"/>
    <w:multiLevelType w:val="hybridMultilevel"/>
    <w:tmpl w:val="FC4236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4590" w:hanging="360"/>
      </w:pPr>
      <w:rPr>
        <w:rFonts w:ascii="Courier New" w:hAnsi="Courier New" w:cs="Courier New" w:hint="default"/>
      </w:rPr>
    </w:lvl>
    <w:lvl w:ilvl="2" w:tplc="04190005" w:tentative="1">
      <w:start w:val="1"/>
      <w:numFmt w:val="bullet"/>
      <w:lvlText w:val=""/>
      <w:lvlJc w:val="left"/>
      <w:pPr>
        <w:ind w:left="5310" w:hanging="360"/>
      </w:pPr>
      <w:rPr>
        <w:rFonts w:ascii="Wingdings" w:hAnsi="Wingdings" w:hint="default"/>
      </w:rPr>
    </w:lvl>
    <w:lvl w:ilvl="3" w:tplc="04190001" w:tentative="1">
      <w:start w:val="1"/>
      <w:numFmt w:val="bullet"/>
      <w:lvlText w:val=""/>
      <w:lvlJc w:val="left"/>
      <w:pPr>
        <w:ind w:left="6030" w:hanging="360"/>
      </w:pPr>
      <w:rPr>
        <w:rFonts w:ascii="Symbol" w:hAnsi="Symbol" w:hint="default"/>
      </w:rPr>
    </w:lvl>
    <w:lvl w:ilvl="4" w:tplc="04190003" w:tentative="1">
      <w:start w:val="1"/>
      <w:numFmt w:val="bullet"/>
      <w:lvlText w:val="o"/>
      <w:lvlJc w:val="left"/>
      <w:pPr>
        <w:ind w:left="6750" w:hanging="360"/>
      </w:pPr>
      <w:rPr>
        <w:rFonts w:ascii="Courier New" w:hAnsi="Courier New" w:cs="Courier New" w:hint="default"/>
      </w:rPr>
    </w:lvl>
    <w:lvl w:ilvl="5" w:tplc="04190005" w:tentative="1">
      <w:start w:val="1"/>
      <w:numFmt w:val="bullet"/>
      <w:lvlText w:val=""/>
      <w:lvlJc w:val="left"/>
      <w:pPr>
        <w:ind w:left="7470" w:hanging="360"/>
      </w:pPr>
      <w:rPr>
        <w:rFonts w:ascii="Wingdings" w:hAnsi="Wingdings" w:hint="default"/>
      </w:rPr>
    </w:lvl>
    <w:lvl w:ilvl="6" w:tplc="04190001" w:tentative="1">
      <w:start w:val="1"/>
      <w:numFmt w:val="bullet"/>
      <w:lvlText w:val=""/>
      <w:lvlJc w:val="left"/>
      <w:pPr>
        <w:ind w:left="8190" w:hanging="360"/>
      </w:pPr>
      <w:rPr>
        <w:rFonts w:ascii="Symbol" w:hAnsi="Symbol" w:hint="default"/>
      </w:rPr>
    </w:lvl>
    <w:lvl w:ilvl="7" w:tplc="04190003" w:tentative="1">
      <w:start w:val="1"/>
      <w:numFmt w:val="bullet"/>
      <w:lvlText w:val="o"/>
      <w:lvlJc w:val="left"/>
      <w:pPr>
        <w:ind w:left="8910" w:hanging="360"/>
      </w:pPr>
      <w:rPr>
        <w:rFonts w:ascii="Courier New" w:hAnsi="Courier New" w:cs="Courier New" w:hint="default"/>
      </w:rPr>
    </w:lvl>
    <w:lvl w:ilvl="8" w:tplc="04190005" w:tentative="1">
      <w:start w:val="1"/>
      <w:numFmt w:val="bullet"/>
      <w:lvlText w:val=""/>
      <w:lvlJc w:val="left"/>
      <w:pPr>
        <w:ind w:left="9630" w:hanging="360"/>
      </w:pPr>
      <w:rPr>
        <w:rFonts w:ascii="Wingdings" w:hAnsi="Wingdings" w:hint="default"/>
      </w:rPr>
    </w:lvl>
  </w:abstractNum>
  <w:abstractNum w:abstractNumId="29">
    <w:nsid w:val="4FBF23DA"/>
    <w:multiLevelType w:val="hybridMultilevel"/>
    <w:tmpl w:val="2982CB4A"/>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30">
    <w:nsid w:val="503B2D3E"/>
    <w:multiLevelType w:val="hybridMultilevel"/>
    <w:tmpl w:val="DABCFC8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450" w:hanging="360"/>
      </w:pPr>
      <w:rPr>
        <w:rFonts w:ascii="Courier New" w:hAnsi="Courier New" w:cs="Courier New" w:hint="default"/>
      </w:rPr>
    </w:lvl>
    <w:lvl w:ilvl="2" w:tplc="04190005" w:tentative="1">
      <w:start w:val="1"/>
      <w:numFmt w:val="bullet"/>
      <w:lvlText w:val=""/>
      <w:lvlJc w:val="left"/>
      <w:pPr>
        <w:ind w:left="1170" w:hanging="360"/>
      </w:pPr>
      <w:rPr>
        <w:rFonts w:ascii="Wingdings" w:hAnsi="Wingdings" w:hint="default"/>
      </w:rPr>
    </w:lvl>
    <w:lvl w:ilvl="3" w:tplc="04190001" w:tentative="1">
      <w:start w:val="1"/>
      <w:numFmt w:val="bullet"/>
      <w:lvlText w:val=""/>
      <w:lvlJc w:val="left"/>
      <w:pPr>
        <w:ind w:left="1890" w:hanging="360"/>
      </w:pPr>
      <w:rPr>
        <w:rFonts w:ascii="Symbol" w:hAnsi="Symbol" w:hint="default"/>
      </w:rPr>
    </w:lvl>
    <w:lvl w:ilvl="4" w:tplc="04190003" w:tentative="1">
      <w:start w:val="1"/>
      <w:numFmt w:val="bullet"/>
      <w:lvlText w:val="o"/>
      <w:lvlJc w:val="left"/>
      <w:pPr>
        <w:ind w:left="2610" w:hanging="360"/>
      </w:pPr>
      <w:rPr>
        <w:rFonts w:ascii="Courier New" w:hAnsi="Courier New" w:cs="Courier New" w:hint="default"/>
      </w:rPr>
    </w:lvl>
    <w:lvl w:ilvl="5" w:tplc="04190005" w:tentative="1">
      <w:start w:val="1"/>
      <w:numFmt w:val="bullet"/>
      <w:lvlText w:val=""/>
      <w:lvlJc w:val="left"/>
      <w:pPr>
        <w:ind w:left="3330" w:hanging="360"/>
      </w:pPr>
      <w:rPr>
        <w:rFonts w:ascii="Wingdings" w:hAnsi="Wingdings" w:hint="default"/>
      </w:rPr>
    </w:lvl>
    <w:lvl w:ilvl="6" w:tplc="04190001" w:tentative="1">
      <w:start w:val="1"/>
      <w:numFmt w:val="bullet"/>
      <w:lvlText w:val=""/>
      <w:lvlJc w:val="left"/>
      <w:pPr>
        <w:ind w:left="4050" w:hanging="360"/>
      </w:pPr>
      <w:rPr>
        <w:rFonts w:ascii="Symbol" w:hAnsi="Symbol" w:hint="default"/>
      </w:rPr>
    </w:lvl>
    <w:lvl w:ilvl="7" w:tplc="04190003" w:tentative="1">
      <w:start w:val="1"/>
      <w:numFmt w:val="bullet"/>
      <w:lvlText w:val="o"/>
      <w:lvlJc w:val="left"/>
      <w:pPr>
        <w:ind w:left="4770" w:hanging="360"/>
      </w:pPr>
      <w:rPr>
        <w:rFonts w:ascii="Courier New" w:hAnsi="Courier New" w:cs="Courier New" w:hint="default"/>
      </w:rPr>
    </w:lvl>
    <w:lvl w:ilvl="8" w:tplc="04190005" w:tentative="1">
      <w:start w:val="1"/>
      <w:numFmt w:val="bullet"/>
      <w:lvlText w:val=""/>
      <w:lvlJc w:val="left"/>
      <w:pPr>
        <w:ind w:left="5490" w:hanging="360"/>
      </w:pPr>
      <w:rPr>
        <w:rFonts w:ascii="Wingdings" w:hAnsi="Wingdings" w:hint="default"/>
      </w:rPr>
    </w:lvl>
  </w:abstractNum>
  <w:abstractNum w:abstractNumId="31">
    <w:nsid w:val="548C4E50"/>
    <w:multiLevelType w:val="hybridMultilevel"/>
    <w:tmpl w:val="39143AAE"/>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540" w:hanging="360"/>
      </w:pPr>
      <w:rPr>
        <w:rFonts w:ascii="Courier New" w:hAnsi="Courier New" w:cs="Courier New" w:hint="default"/>
      </w:rPr>
    </w:lvl>
    <w:lvl w:ilvl="2" w:tplc="04190005" w:tentative="1">
      <w:start w:val="1"/>
      <w:numFmt w:val="bullet"/>
      <w:lvlText w:val=""/>
      <w:lvlJc w:val="left"/>
      <w:pPr>
        <w:ind w:left="1260" w:hanging="360"/>
      </w:pPr>
      <w:rPr>
        <w:rFonts w:ascii="Wingdings" w:hAnsi="Wingdings" w:hint="default"/>
      </w:rPr>
    </w:lvl>
    <w:lvl w:ilvl="3" w:tplc="04190001" w:tentative="1">
      <w:start w:val="1"/>
      <w:numFmt w:val="bullet"/>
      <w:lvlText w:val=""/>
      <w:lvlJc w:val="left"/>
      <w:pPr>
        <w:ind w:left="1980" w:hanging="360"/>
      </w:pPr>
      <w:rPr>
        <w:rFonts w:ascii="Symbol" w:hAnsi="Symbol" w:hint="default"/>
      </w:rPr>
    </w:lvl>
    <w:lvl w:ilvl="4" w:tplc="04190003" w:tentative="1">
      <w:start w:val="1"/>
      <w:numFmt w:val="bullet"/>
      <w:lvlText w:val="o"/>
      <w:lvlJc w:val="left"/>
      <w:pPr>
        <w:ind w:left="2700" w:hanging="360"/>
      </w:pPr>
      <w:rPr>
        <w:rFonts w:ascii="Courier New" w:hAnsi="Courier New" w:cs="Courier New" w:hint="default"/>
      </w:rPr>
    </w:lvl>
    <w:lvl w:ilvl="5" w:tplc="04190005" w:tentative="1">
      <w:start w:val="1"/>
      <w:numFmt w:val="bullet"/>
      <w:lvlText w:val=""/>
      <w:lvlJc w:val="left"/>
      <w:pPr>
        <w:ind w:left="3420" w:hanging="360"/>
      </w:pPr>
      <w:rPr>
        <w:rFonts w:ascii="Wingdings" w:hAnsi="Wingdings" w:hint="default"/>
      </w:rPr>
    </w:lvl>
    <w:lvl w:ilvl="6" w:tplc="04190001" w:tentative="1">
      <w:start w:val="1"/>
      <w:numFmt w:val="bullet"/>
      <w:lvlText w:val=""/>
      <w:lvlJc w:val="left"/>
      <w:pPr>
        <w:ind w:left="4140" w:hanging="360"/>
      </w:pPr>
      <w:rPr>
        <w:rFonts w:ascii="Symbol" w:hAnsi="Symbol" w:hint="default"/>
      </w:rPr>
    </w:lvl>
    <w:lvl w:ilvl="7" w:tplc="04190003" w:tentative="1">
      <w:start w:val="1"/>
      <w:numFmt w:val="bullet"/>
      <w:lvlText w:val="o"/>
      <w:lvlJc w:val="left"/>
      <w:pPr>
        <w:ind w:left="4860" w:hanging="360"/>
      </w:pPr>
      <w:rPr>
        <w:rFonts w:ascii="Courier New" w:hAnsi="Courier New" w:cs="Courier New" w:hint="default"/>
      </w:rPr>
    </w:lvl>
    <w:lvl w:ilvl="8" w:tplc="04190005" w:tentative="1">
      <w:start w:val="1"/>
      <w:numFmt w:val="bullet"/>
      <w:lvlText w:val=""/>
      <w:lvlJc w:val="left"/>
      <w:pPr>
        <w:ind w:left="5580" w:hanging="360"/>
      </w:pPr>
      <w:rPr>
        <w:rFonts w:ascii="Wingdings" w:hAnsi="Wingdings" w:hint="default"/>
      </w:rPr>
    </w:lvl>
  </w:abstractNum>
  <w:abstractNum w:abstractNumId="32">
    <w:nsid w:val="566D494B"/>
    <w:multiLevelType w:val="hybridMultilevel"/>
    <w:tmpl w:val="FF005A5C"/>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33">
    <w:nsid w:val="57180436"/>
    <w:multiLevelType w:val="hybridMultilevel"/>
    <w:tmpl w:val="5920A3E0"/>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34">
    <w:nsid w:val="583E0B63"/>
    <w:multiLevelType w:val="hybridMultilevel"/>
    <w:tmpl w:val="FBCC4EAC"/>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35">
    <w:nsid w:val="5915553E"/>
    <w:multiLevelType w:val="hybridMultilevel"/>
    <w:tmpl w:val="CB806B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nsid w:val="5B6323EE"/>
    <w:multiLevelType w:val="hybridMultilevel"/>
    <w:tmpl w:val="B5A40A32"/>
    <w:lvl w:ilvl="0" w:tplc="04190001">
      <w:start w:val="1"/>
      <w:numFmt w:val="bullet"/>
      <w:lvlText w:val=""/>
      <w:lvlJc w:val="left"/>
      <w:pPr>
        <w:ind w:left="-270" w:hanging="360"/>
      </w:pPr>
      <w:rPr>
        <w:rFonts w:ascii="Symbol" w:hAnsi="Symbol" w:hint="default"/>
      </w:rPr>
    </w:lvl>
    <w:lvl w:ilvl="1" w:tplc="04190003" w:tentative="1">
      <w:start w:val="1"/>
      <w:numFmt w:val="bullet"/>
      <w:lvlText w:val="o"/>
      <w:lvlJc w:val="left"/>
      <w:pPr>
        <w:ind w:left="450" w:hanging="360"/>
      </w:pPr>
      <w:rPr>
        <w:rFonts w:ascii="Courier New" w:hAnsi="Courier New" w:cs="Courier New" w:hint="default"/>
      </w:rPr>
    </w:lvl>
    <w:lvl w:ilvl="2" w:tplc="04190005" w:tentative="1">
      <w:start w:val="1"/>
      <w:numFmt w:val="bullet"/>
      <w:lvlText w:val=""/>
      <w:lvlJc w:val="left"/>
      <w:pPr>
        <w:ind w:left="1170" w:hanging="360"/>
      </w:pPr>
      <w:rPr>
        <w:rFonts w:ascii="Wingdings" w:hAnsi="Wingdings" w:hint="default"/>
      </w:rPr>
    </w:lvl>
    <w:lvl w:ilvl="3" w:tplc="04190001" w:tentative="1">
      <w:start w:val="1"/>
      <w:numFmt w:val="bullet"/>
      <w:lvlText w:val=""/>
      <w:lvlJc w:val="left"/>
      <w:pPr>
        <w:ind w:left="1890" w:hanging="360"/>
      </w:pPr>
      <w:rPr>
        <w:rFonts w:ascii="Symbol" w:hAnsi="Symbol" w:hint="default"/>
      </w:rPr>
    </w:lvl>
    <w:lvl w:ilvl="4" w:tplc="04190003" w:tentative="1">
      <w:start w:val="1"/>
      <w:numFmt w:val="bullet"/>
      <w:lvlText w:val="o"/>
      <w:lvlJc w:val="left"/>
      <w:pPr>
        <w:ind w:left="2610" w:hanging="360"/>
      </w:pPr>
      <w:rPr>
        <w:rFonts w:ascii="Courier New" w:hAnsi="Courier New" w:cs="Courier New" w:hint="default"/>
      </w:rPr>
    </w:lvl>
    <w:lvl w:ilvl="5" w:tplc="04190005" w:tentative="1">
      <w:start w:val="1"/>
      <w:numFmt w:val="bullet"/>
      <w:lvlText w:val=""/>
      <w:lvlJc w:val="left"/>
      <w:pPr>
        <w:ind w:left="3330" w:hanging="360"/>
      </w:pPr>
      <w:rPr>
        <w:rFonts w:ascii="Wingdings" w:hAnsi="Wingdings" w:hint="default"/>
      </w:rPr>
    </w:lvl>
    <w:lvl w:ilvl="6" w:tplc="04190001" w:tentative="1">
      <w:start w:val="1"/>
      <w:numFmt w:val="bullet"/>
      <w:lvlText w:val=""/>
      <w:lvlJc w:val="left"/>
      <w:pPr>
        <w:ind w:left="4050" w:hanging="360"/>
      </w:pPr>
      <w:rPr>
        <w:rFonts w:ascii="Symbol" w:hAnsi="Symbol" w:hint="default"/>
      </w:rPr>
    </w:lvl>
    <w:lvl w:ilvl="7" w:tplc="04190003" w:tentative="1">
      <w:start w:val="1"/>
      <w:numFmt w:val="bullet"/>
      <w:lvlText w:val="o"/>
      <w:lvlJc w:val="left"/>
      <w:pPr>
        <w:ind w:left="4770" w:hanging="360"/>
      </w:pPr>
      <w:rPr>
        <w:rFonts w:ascii="Courier New" w:hAnsi="Courier New" w:cs="Courier New" w:hint="default"/>
      </w:rPr>
    </w:lvl>
    <w:lvl w:ilvl="8" w:tplc="04190005" w:tentative="1">
      <w:start w:val="1"/>
      <w:numFmt w:val="bullet"/>
      <w:lvlText w:val=""/>
      <w:lvlJc w:val="left"/>
      <w:pPr>
        <w:ind w:left="5490" w:hanging="360"/>
      </w:pPr>
      <w:rPr>
        <w:rFonts w:ascii="Wingdings" w:hAnsi="Wingdings" w:hint="default"/>
      </w:rPr>
    </w:lvl>
  </w:abstractNum>
  <w:abstractNum w:abstractNumId="37">
    <w:nsid w:val="5D611CF3"/>
    <w:multiLevelType w:val="hybridMultilevel"/>
    <w:tmpl w:val="B75A84C0"/>
    <w:lvl w:ilvl="0" w:tplc="04190001">
      <w:start w:val="1"/>
      <w:numFmt w:val="bullet"/>
      <w:lvlText w:val=""/>
      <w:lvlJc w:val="left"/>
      <w:pPr>
        <w:ind w:left="-90" w:hanging="360"/>
      </w:pPr>
      <w:rPr>
        <w:rFonts w:ascii="Symbol" w:hAnsi="Symbol" w:hint="default"/>
      </w:rPr>
    </w:lvl>
    <w:lvl w:ilvl="1" w:tplc="04190003" w:tentative="1">
      <w:start w:val="1"/>
      <w:numFmt w:val="bullet"/>
      <w:lvlText w:val="o"/>
      <w:lvlJc w:val="left"/>
      <w:pPr>
        <w:ind w:left="630" w:hanging="360"/>
      </w:pPr>
      <w:rPr>
        <w:rFonts w:ascii="Courier New" w:hAnsi="Courier New" w:cs="Courier New" w:hint="default"/>
      </w:rPr>
    </w:lvl>
    <w:lvl w:ilvl="2" w:tplc="04190005" w:tentative="1">
      <w:start w:val="1"/>
      <w:numFmt w:val="bullet"/>
      <w:lvlText w:val=""/>
      <w:lvlJc w:val="left"/>
      <w:pPr>
        <w:ind w:left="1350" w:hanging="360"/>
      </w:pPr>
      <w:rPr>
        <w:rFonts w:ascii="Wingdings" w:hAnsi="Wingdings" w:hint="default"/>
      </w:rPr>
    </w:lvl>
    <w:lvl w:ilvl="3" w:tplc="04190001" w:tentative="1">
      <w:start w:val="1"/>
      <w:numFmt w:val="bullet"/>
      <w:lvlText w:val=""/>
      <w:lvlJc w:val="left"/>
      <w:pPr>
        <w:ind w:left="2070" w:hanging="360"/>
      </w:pPr>
      <w:rPr>
        <w:rFonts w:ascii="Symbol" w:hAnsi="Symbol" w:hint="default"/>
      </w:rPr>
    </w:lvl>
    <w:lvl w:ilvl="4" w:tplc="04190003" w:tentative="1">
      <w:start w:val="1"/>
      <w:numFmt w:val="bullet"/>
      <w:lvlText w:val="o"/>
      <w:lvlJc w:val="left"/>
      <w:pPr>
        <w:ind w:left="2790" w:hanging="360"/>
      </w:pPr>
      <w:rPr>
        <w:rFonts w:ascii="Courier New" w:hAnsi="Courier New" w:cs="Courier New" w:hint="default"/>
      </w:rPr>
    </w:lvl>
    <w:lvl w:ilvl="5" w:tplc="04190005" w:tentative="1">
      <w:start w:val="1"/>
      <w:numFmt w:val="bullet"/>
      <w:lvlText w:val=""/>
      <w:lvlJc w:val="left"/>
      <w:pPr>
        <w:ind w:left="3510" w:hanging="360"/>
      </w:pPr>
      <w:rPr>
        <w:rFonts w:ascii="Wingdings" w:hAnsi="Wingdings" w:hint="default"/>
      </w:rPr>
    </w:lvl>
    <w:lvl w:ilvl="6" w:tplc="04190001" w:tentative="1">
      <w:start w:val="1"/>
      <w:numFmt w:val="bullet"/>
      <w:lvlText w:val=""/>
      <w:lvlJc w:val="left"/>
      <w:pPr>
        <w:ind w:left="4230" w:hanging="360"/>
      </w:pPr>
      <w:rPr>
        <w:rFonts w:ascii="Symbol" w:hAnsi="Symbol" w:hint="default"/>
      </w:rPr>
    </w:lvl>
    <w:lvl w:ilvl="7" w:tplc="04190003" w:tentative="1">
      <w:start w:val="1"/>
      <w:numFmt w:val="bullet"/>
      <w:lvlText w:val="o"/>
      <w:lvlJc w:val="left"/>
      <w:pPr>
        <w:ind w:left="4950" w:hanging="360"/>
      </w:pPr>
      <w:rPr>
        <w:rFonts w:ascii="Courier New" w:hAnsi="Courier New" w:cs="Courier New" w:hint="default"/>
      </w:rPr>
    </w:lvl>
    <w:lvl w:ilvl="8" w:tplc="04190005" w:tentative="1">
      <w:start w:val="1"/>
      <w:numFmt w:val="bullet"/>
      <w:lvlText w:val=""/>
      <w:lvlJc w:val="left"/>
      <w:pPr>
        <w:ind w:left="5670" w:hanging="360"/>
      </w:pPr>
      <w:rPr>
        <w:rFonts w:ascii="Wingdings" w:hAnsi="Wingdings" w:hint="default"/>
      </w:rPr>
    </w:lvl>
  </w:abstractNum>
  <w:abstractNum w:abstractNumId="38">
    <w:nsid w:val="5EB63B23"/>
    <w:multiLevelType w:val="hybridMultilevel"/>
    <w:tmpl w:val="C3FACD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5FEB1502"/>
    <w:multiLevelType w:val="hybridMultilevel"/>
    <w:tmpl w:val="4FF6ED5A"/>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40">
    <w:nsid w:val="69315023"/>
    <w:multiLevelType w:val="hybridMultilevel"/>
    <w:tmpl w:val="3DB6C0A8"/>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41">
    <w:nsid w:val="69F81CD9"/>
    <w:multiLevelType w:val="hybridMultilevel"/>
    <w:tmpl w:val="DA6E6F9A"/>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42">
    <w:nsid w:val="6BF90C5E"/>
    <w:multiLevelType w:val="hybridMultilevel"/>
    <w:tmpl w:val="9E2A5D80"/>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43">
    <w:nsid w:val="6DAF1D29"/>
    <w:multiLevelType w:val="hybridMultilevel"/>
    <w:tmpl w:val="D24412D8"/>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44">
    <w:nsid w:val="6E5508DB"/>
    <w:multiLevelType w:val="hybridMultilevel"/>
    <w:tmpl w:val="E4983BCE"/>
    <w:lvl w:ilvl="0" w:tplc="04190001">
      <w:start w:val="1"/>
      <w:numFmt w:val="bullet"/>
      <w:lvlText w:val=""/>
      <w:lvlJc w:val="left"/>
      <w:pPr>
        <w:ind w:left="-270" w:hanging="360"/>
      </w:pPr>
      <w:rPr>
        <w:rFonts w:ascii="Symbol" w:hAnsi="Symbol" w:hint="default"/>
      </w:rPr>
    </w:lvl>
    <w:lvl w:ilvl="1" w:tplc="04190003" w:tentative="1">
      <w:start w:val="1"/>
      <w:numFmt w:val="bullet"/>
      <w:lvlText w:val="o"/>
      <w:lvlJc w:val="left"/>
      <w:pPr>
        <w:ind w:left="450" w:hanging="360"/>
      </w:pPr>
      <w:rPr>
        <w:rFonts w:ascii="Courier New" w:hAnsi="Courier New" w:cs="Courier New" w:hint="default"/>
      </w:rPr>
    </w:lvl>
    <w:lvl w:ilvl="2" w:tplc="04190005" w:tentative="1">
      <w:start w:val="1"/>
      <w:numFmt w:val="bullet"/>
      <w:lvlText w:val=""/>
      <w:lvlJc w:val="left"/>
      <w:pPr>
        <w:ind w:left="1170" w:hanging="360"/>
      </w:pPr>
      <w:rPr>
        <w:rFonts w:ascii="Wingdings" w:hAnsi="Wingdings" w:hint="default"/>
      </w:rPr>
    </w:lvl>
    <w:lvl w:ilvl="3" w:tplc="04190001" w:tentative="1">
      <w:start w:val="1"/>
      <w:numFmt w:val="bullet"/>
      <w:lvlText w:val=""/>
      <w:lvlJc w:val="left"/>
      <w:pPr>
        <w:ind w:left="1890" w:hanging="360"/>
      </w:pPr>
      <w:rPr>
        <w:rFonts w:ascii="Symbol" w:hAnsi="Symbol" w:hint="default"/>
      </w:rPr>
    </w:lvl>
    <w:lvl w:ilvl="4" w:tplc="04190003" w:tentative="1">
      <w:start w:val="1"/>
      <w:numFmt w:val="bullet"/>
      <w:lvlText w:val="o"/>
      <w:lvlJc w:val="left"/>
      <w:pPr>
        <w:ind w:left="2610" w:hanging="360"/>
      </w:pPr>
      <w:rPr>
        <w:rFonts w:ascii="Courier New" w:hAnsi="Courier New" w:cs="Courier New" w:hint="default"/>
      </w:rPr>
    </w:lvl>
    <w:lvl w:ilvl="5" w:tplc="04190005" w:tentative="1">
      <w:start w:val="1"/>
      <w:numFmt w:val="bullet"/>
      <w:lvlText w:val=""/>
      <w:lvlJc w:val="left"/>
      <w:pPr>
        <w:ind w:left="3330" w:hanging="360"/>
      </w:pPr>
      <w:rPr>
        <w:rFonts w:ascii="Wingdings" w:hAnsi="Wingdings" w:hint="default"/>
      </w:rPr>
    </w:lvl>
    <w:lvl w:ilvl="6" w:tplc="04190001" w:tentative="1">
      <w:start w:val="1"/>
      <w:numFmt w:val="bullet"/>
      <w:lvlText w:val=""/>
      <w:lvlJc w:val="left"/>
      <w:pPr>
        <w:ind w:left="4050" w:hanging="360"/>
      </w:pPr>
      <w:rPr>
        <w:rFonts w:ascii="Symbol" w:hAnsi="Symbol" w:hint="default"/>
      </w:rPr>
    </w:lvl>
    <w:lvl w:ilvl="7" w:tplc="04190003" w:tentative="1">
      <w:start w:val="1"/>
      <w:numFmt w:val="bullet"/>
      <w:lvlText w:val="o"/>
      <w:lvlJc w:val="left"/>
      <w:pPr>
        <w:ind w:left="4770" w:hanging="360"/>
      </w:pPr>
      <w:rPr>
        <w:rFonts w:ascii="Courier New" w:hAnsi="Courier New" w:cs="Courier New" w:hint="default"/>
      </w:rPr>
    </w:lvl>
    <w:lvl w:ilvl="8" w:tplc="04190005" w:tentative="1">
      <w:start w:val="1"/>
      <w:numFmt w:val="bullet"/>
      <w:lvlText w:val=""/>
      <w:lvlJc w:val="left"/>
      <w:pPr>
        <w:ind w:left="5490" w:hanging="360"/>
      </w:pPr>
      <w:rPr>
        <w:rFonts w:ascii="Wingdings" w:hAnsi="Wingdings" w:hint="default"/>
      </w:rPr>
    </w:lvl>
  </w:abstractNum>
  <w:abstractNum w:abstractNumId="45">
    <w:nsid w:val="73AF541A"/>
    <w:multiLevelType w:val="hybridMultilevel"/>
    <w:tmpl w:val="2A08D9B0"/>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46">
    <w:nsid w:val="74E41588"/>
    <w:multiLevelType w:val="hybridMultilevel"/>
    <w:tmpl w:val="4C04A39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7">
    <w:nsid w:val="79CE2C61"/>
    <w:multiLevelType w:val="hybridMultilevel"/>
    <w:tmpl w:val="8DF09690"/>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48">
    <w:nsid w:val="7EBE1EDE"/>
    <w:multiLevelType w:val="hybridMultilevel"/>
    <w:tmpl w:val="8D8486F0"/>
    <w:lvl w:ilvl="0" w:tplc="04190001">
      <w:start w:val="1"/>
      <w:numFmt w:val="bullet"/>
      <w:lvlText w:val=""/>
      <w:lvlJc w:val="left"/>
      <w:pPr>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num w:numId="1">
    <w:abstractNumId w:val="36"/>
  </w:num>
  <w:num w:numId="2">
    <w:abstractNumId w:val="30"/>
  </w:num>
  <w:num w:numId="3">
    <w:abstractNumId w:val="18"/>
  </w:num>
  <w:num w:numId="4">
    <w:abstractNumId w:val="28"/>
  </w:num>
  <w:num w:numId="5">
    <w:abstractNumId w:val="15"/>
  </w:num>
  <w:num w:numId="6">
    <w:abstractNumId w:val="12"/>
  </w:num>
  <w:num w:numId="7">
    <w:abstractNumId w:val="37"/>
  </w:num>
  <w:num w:numId="8">
    <w:abstractNumId w:val="44"/>
  </w:num>
  <w:num w:numId="9">
    <w:abstractNumId w:val="43"/>
  </w:num>
  <w:num w:numId="10">
    <w:abstractNumId w:val="33"/>
  </w:num>
  <w:num w:numId="11">
    <w:abstractNumId w:val="21"/>
  </w:num>
  <w:num w:numId="12">
    <w:abstractNumId w:val="27"/>
  </w:num>
  <w:num w:numId="13">
    <w:abstractNumId w:val="3"/>
  </w:num>
  <w:num w:numId="14">
    <w:abstractNumId w:val="32"/>
  </w:num>
  <w:num w:numId="15">
    <w:abstractNumId w:val="41"/>
  </w:num>
  <w:num w:numId="16">
    <w:abstractNumId w:val="24"/>
  </w:num>
  <w:num w:numId="17">
    <w:abstractNumId w:val="16"/>
  </w:num>
  <w:num w:numId="18">
    <w:abstractNumId w:val="39"/>
  </w:num>
  <w:num w:numId="19">
    <w:abstractNumId w:val="26"/>
  </w:num>
  <w:num w:numId="20">
    <w:abstractNumId w:val="45"/>
  </w:num>
  <w:num w:numId="21">
    <w:abstractNumId w:val="2"/>
  </w:num>
  <w:num w:numId="22">
    <w:abstractNumId w:val="19"/>
  </w:num>
  <w:num w:numId="23">
    <w:abstractNumId w:val="40"/>
  </w:num>
  <w:num w:numId="24">
    <w:abstractNumId w:val="13"/>
  </w:num>
  <w:num w:numId="25">
    <w:abstractNumId w:val="29"/>
  </w:num>
  <w:num w:numId="26">
    <w:abstractNumId w:val="10"/>
  </w:num>
  <w:num w:numId="27">
    <w:abstractNumId w:val="34"/>
  </w:num>
  <w:num w:numId="28">
    <w:abstractNumId w:val="20"/>
  </w:num>
  <w:num w:numId="29">
    <w:abstractNumId w:val="42"/>
  </w:num>
  <w:num w:numId="30">
    <w:abstractNumId w:val="48"/>
  </w:num>
  <w:num w:numId="31">
    <w:abstractNumId w:val="0"/>
  </w:num>
  <w:num w:numId="32">
    <w:abstractNumId w:val="47"/>
  </w:num>
  <w:num w:numId="33">
    <w:abstractNumId w:val="11"/>
  </w:num>
  <w:num w:numId="34">
    <w:abstractNumId w:val="35"/>
  </w:num>
  <w:num w:numId="35">
    <w:abstractNumId w:val="17"/>
  </w:num>
  <w:num w:numId="36">
    <w:abstractNumId w:val="1"/>
  </w:num>
  <w:num w:numId="37">
    <w:abstractNumId w:val="46"/>
  </w:num>
  <w:num w:numId="38">
    <w:abstractNumId w:val="4"/>
  </w:num>
  <w:num w:numId="39">
    <w:abstractNumId w:val="7"/>
  </w:num>
  <w:num w:numId="40">
    <w:abstractNumId w:val="25"/>
  </w:num>
  <w:num w:numId="41">
    <w:abstractNumId w:val="9"/>
  </w:num>
  <w:num w:numId="42">
    <w:abstractNumId w:val="6"/>
  </w:num>
  <w:num w:numId="43">
    <w:abstractNumId w:val="14"/>
  </w:num>
  <w:num w:numId="44">
    <w:abstractNumId w:val="22"/>
  </w:num>
  <w:num w:numId="45">
    <w:abstractNumId w:val="5"/>
  </w:num>
  <w:num w:numId="46">
    <w:abstractNumId w:val="38"/>
  </w:num>
  <w:num w:numId="47">
    <w:abstractNumId w:val="31"/>
  </w:num>
  <w:num w:numId="48">
    <w:abstractNumId w:val="8"/>
  </w:num>
  <w:num w:numId="49">
    <w:abstractNumId w:val="23"/>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F7407C"/>
    <w:rsid w:val="00001367"/>
    <w:rsid w:val="000022FB"/>
    <w:rsid w:val="00002F07"/>
    <w:rsid w:val="000057C4"/>
    <w:rsid w:val="00006101"/>
    <w:rsid w:val="0000683D"/>
    <w:rsid w:val="00007813"/>
    <w:rsid w:val="00010983"/>
    <w:rsid w:val="00012670"/>
    <w:rsid w:val="00014374"/>
    <w:rsid w:val="000169EB"/>
    <w:rsid w:val="00023E4C"/>
    <w:rsid w:val="000246B1"/>
    <w:rsid w:val="0002492E"/>
    <w:rsid w:val="00024BA8"/>
    <w:rsid w:val="00027F7B"/>
    <w:rsid w:val="00027FAC"/>
    <w:rsid w:val="00031952"/>
    <w:rsid w:val="00032257"/>
    <w:rsid w:val="00032320"/>
    <w:rsid w:val="000325DE"/>
    <w:rsid w:val="00032ADC"/>
    <w:rsid w:val="0003548D"/>
    <w:rsid w:val="00036383"/>
    <w:rsid w:val="000405EE"/>
    <w:rsid w:val="000464B5"/>
    <w:rsid w:val="000519A0"/>
    <w:rsid w:val="00052AC7"/>
    <w:rsid w:val="0005305F"/>
    <w:rsid w:val="0005376D"/>
    <w:rsid w:val="00053D40"/>
    <w:rsid w:val="000604DD"/>
    <w:rsid w:val="000605E7"/>
    <w:rsid w:val="000617A0"/>
    <w:rsid w:val="00061984"/>
    <w:rsid w:val="00061C74"/>
    <w:rsid w:val="000626E3"/>
    <w:rsid w:val="00063FA6"/>
    <w:rsid w:val="00064578"/>
    <w:rsid w:val="00064965"/>
    <w:rsid w:val="0006554A"/>
    <w:rsid w:val="000666C4"/>
    <w:rsid w:val="00073D41"/>
    <w:rsid w:val="00074CB0"/>
    <w:rsid w:val="00075531"/>
    <w:rsid w:val="00077674"/>
    <w:rsid w:val="0008208A"/>
    <w:rsid w:val="00084E38"/>
    <w:rsid w:val="0008651C"/>
    <w:rsid w:val="000871F2"/>
    <w:rsid w:val="00087B6C"/>
    <w:rsid w:val="00090BCE"/>
    <w:rsid w:val="00094ED6"/>
    <w:rsid w:val="000959CA"/>
    <w:rsid w:val="00095ED9"/>
    <w:rsid w:val="00096734"/>
    <w:rsid w:val="00097517"/>
    <w:rsid w:val="000A274A"/>
    <w:rsid w:val="000B261E"/>
    <w:rsid w:val="000B2AFC"/>
    <w:rsid w:val="000B2CB3"/>
    <w:rsid w:val="000B4308"/>
    <w:rsid w:val="000B5372"/>
    <w:rsid w:val="000C2E0C"/>
    <w:rsid w:val="000C55A6"/>
    <w:rsid w:val="000C6A28"/>
    <w:rsid w:val="000C6BED"/>
    <w:rsid w:val="000C7EB6"/>
    <w:rsid w:val="000D0FDB"/>
    <w:rsid w:val="000D2631"/>
    <w:rsid w:val="000D3ADC"/>
    <w:rsid w:val="000D3B64"/>
    <w:rsid w:val="000D52F8"/>
    <w:rsid w:val="000D5A5A"/>
    <w:rsid w:val="000D5B5A"/>
    <w:rsid w:val="000D7F64"/>
    <w:rsid w:val="000E15FB"/>
    <w:rsid w:val="000E1932"/>
    <w:rsid w:val="000E2D01"/>
    <w:rsid w:val="000E5F50"/>
    <w:rsid w:val="000E73B6"/>
    <w:rsid w:val="000F0089"/>
    <w:rsid w:val="000F07DB"/>
    <w:rsid w:val="000F1043"/>
    <w:rsid w:val="000F20AC"/>
    <w:rsid w:val="000F6D75"/>
    <w:rsid w:val="000F73C7"/>
    <w:rsid w:val="0010067C"/>
    <w:rsid w:val="00100CCC"/>
    <w:rsid w:val="00103472"/>
    <w:rsid w:val="00104A26"/>
    <w:rsid w:val="00105F03"/>
    <w:rsid w:val="00106435"/>
    <w:rsid w:val="00115108"/>
    <w:rsid w:val="00115508"/>
    <w:rsid w:val="00115F9F"/>
    <w:rsid w:val="00116399"/>
    <w:rsid w:val="001167A7"/>
    <w:rsid w:val="00116B31"/>
    <w:rsid w:val="0012139F"/>
    <w:rsid w:val="0012182D"/>
    <w:rsid w:val="0012260F"/>
    <w:rsid w:val="00123116"/>
    <w:rsid w:val="00123599"/>
    <w:rsid w:val="0012415F"/>
    <w:rsid w:val="001247D7"/>
    <w:rsid w:val="00124A97"/>
    <w:rsid w:val="0012750C"/>
    <w:rsid w:val="00130F0C"/>
    <w:rsid w:val="00131358"/>
    <w:rsid w:val="0013434F"/>
    <w:rsid w:val="00135085"/>
    <w:rsid w:val="0013751B"/>
    <w:rsid w:val="0014163B"/>
    <w:rsid w:val="001417F2"/>
    <w:rsid w:val="001422F7"/>
    <w:rsid w:val="001449F5"/>
    <w:rsid w:val="00144FCB"/>
    <w:rsid w:val="0014660D"/>
    <w:rsid w:val="001502C3"/>
    <w:rsid w:val="00152168"/>
    <w:rsid w:val="0015226F"/>
    <w:rsid w:val="00153268"/>
    <w:rsid w:val="0015456B"/>
    <w:rsid w:val="00155BA9"/>
    <w:rsid w:val="001616F0"/>
    <w:rsid w:val="001634D0"/>
    <w:rsid w:val="00166F6F"/>
    <w:rsid w:val="00167012"/>
    <w:rsid w:val="00167135"/>
    <w:rsid w:val="001671BE"/>
    <w:rsid w:val="00167F59"/>
    <w:rsid w:val="001716F0"/>
    <w:rsid w:val="00172C79"/>
    <w:rsid w:val="001734EB"/>
    <w:rsid w:val="001752B8"/>
    <w:rsid w:val="00175983"/>
    <w:rsid w:val="00176BFD"/>
    <w:rsid w:val="001775F7"/>
    <w:rsid w:val="00181532"/>
    <w:rsid w:val="001819C8"/>
    <w:rsid w:val="00181DD9"/>
    <w:rsid w:val="00182B45"/>
    <w:rsid w:val="00183477"/>
    <w:rsid w:val="001835FB"/>
    <w:rsid w:val="00184691"/>
    <w:rsid w:val="00184C06"/>
    <w:rsid w:val="00184CD3"/>
    <w:rsid w:val="001868F2"/>
    <w:rsid w:val="001878E8"/>
    <w:rsid w:val="00190958"/>
    <w:rsid w:val="00190D8D"/>
    <w:rsid w:val="00190F83"/>
    <w:rsid w:val="00191B84"/>
    <w:rsid w:val="001924DB"/>
    <w:rsid w:val="00192DD9"/>
    <w:rsid w:val="00192F7D"/>
    <w:rsid w:val="00193D74"/>
    <w:rsid w:val="00193F6A"/>
    <w:rsid w:val="0019593E"/>
    <w:rsid w:val="00195BFB"/>
    <w:rsid w:val="001964F6"/>
    <w:rsid w:val="00196D95"/>
    <w:rsid w:val="00197014"/>
    <w:rsid w:val="00197621"/>
    <w:rsid w:val="001A0A8F"/>
    <w:rsid w:val="001A3D18"/>
    <w:rsid w:val="001A55BC"/>
    <w:rsid w:val="001A5DB4"/>
    <w:rsid w:val="001A62E2"/>
    <w:rsid w:val="001A7496"/>
    <w:rsid w:val="001B142C"/>
    <w:rsid w:val="001B3144"/>
    <w:rsid w:val="001B4ECA"/>
    <w:rsid w:val="001B5294"/>
    <w:rsid w:val="001B7F4C"/>
    <w:rsid w:val="001C0DA1"/>
    <w:rsid w:val="001C28F1"/>
    <w:rsid w:val="001C2930"/>
    <w:rsid w:val="001C3E4B"/>
    <w:rsid w:val="001C5C1A"/>
    <w:rsid w:val="001C71D4"/>
    <w:rsid w:val="001C7E12"/>
    <w:rsid w:val="001D0682"/>
    <w:rsid w:val="001D2C42"/>
    <w:rsid w:val="001D5556"/>
    <w:rsid w:val="001D56A1"/>
    <w:rsid w:val="001D676B"/>
    <w:rsid w:val="001D6D74"/>
    <w:rsid w:val="001D7E08"/>
    <w:rsid w:val="001E2FE9"/>
    <w:rsid w:val="001F2E73"/>
    <w:rsid w:val="001F5A15"/>
    <w:rsid w:val="001F7CB5"/>
    <w:rsid w:val="00200B41"/>
    <w:rsid w:val="00201DEB"/>
    <w:rsid w:val="002029CC"/>
    <w:rsid w:val="002035C7"/>
    <w:rsid w:val="00205341"/>
    <w:rsid w:val="00210894"/>
    <w:rsid w:val="00222961"/>
    <w:rsid w:val="00222E04"/>
    <w:rsid w:val="00224560"/>
    <w:rsid w:val="00226142"/>
    <w:rsid w:val="002263F3"/>
    <w:rsid w:val="0023262A"/>
    <w:rsid w:val="00235B50"/>
    <w:rsid w:val="00243FF3"/>
    <w:rsid w:val="00247F27"/>
    <w:rsid w:val="002507DC"/>
    <w:rsid w:val="002520D3"/>
    <w:rsid w:val="002522CB"/>
    <w:rsid w:val="0025247B"/>
    <w:rsid w:val="00252544"/>
    <w:rsid w:val="002525E9"/>
    <w:rsid w:val="0025354F"/>
    <w:rsid w:val="00253B87"/>
    <w:rsid w:val="00254064"/>
    <w:rsid w:val="00255352"/>
    <w:rsid w:val="0025712E"/>
    <w:rsid w:val="00257197"/>
    <w:rsid w:val="0026172A"/>
    <w:rsid w:val="002640F5"/>
    <w:rsid w:val="00265423"/>
    <w:rsid w:val="00265B74"/>
    <w:rsid w:val="00265D30"/>
    <w:rsid w:val="00275254"/>
    <w:rsid w:val="00276233"/>
    <w:rsid w:val="00277C4B"/>
    <w:rsid w:val="00277F5E"/>
    <w:rsid w:val="00281153"/>
    <w:rsid w:val="0028241E"/>
    <w:rsid w:val="0028329C"/>
    <w:rsid w:val="00284E38"/>
    <w:rsid w:val="00286220"/>
    <w:rsid w:val="002870F7"/>
    <w:rsid w:val="0029218C"/>
    <w:rsid w:val="00292A25"/>
    <w:rsid w:val="0029351A"/>
    <w:rsid w:val="00293D77"/>
    <w:rsid w:val="00297128"/>
    <w:rsid w:val="002A1D70"/>
    <w:rsid w:val="002A1F09"/>
    <w:rsid w:val="002A4001"/>
    <w:rsid w:val="002A502D"/>
    <w:rsid w:val="002A50C5"/>
    <w:rsid w:val="002B0A1B"/>
    <w:rsid w:val="002B1652"/>
    <w:rsid w:val="002B781A"/>
    <w:rsid w:val="002C0643"/>
    <w:rsid w:val="002C0FB7"/>
    <w:rsid w:val="002C236F"/>
    <w:rsid w:val="002C2DC1"/>
    <w:rsid w:val="002C42A5"/>
    <w:rsid w:val="002C4D76"/>
    <w:rsid w:val="002C4D9D"/>
    <w:rsid w:val="002C54FE"/>
    <w:rsid w:val="002D1244"/>
    <w:rsid w:val="002D162F"/>
    <w:rsid w:val="002D1D81"/>
    <w:rsid w:val="002D3E58"/>
    <w:rsid w:val="002D432F"/>
    <w:rsid w:val="002D5AE9"/>
    <w:rsid w:val="002D606C"/>
    <w:rsid w:val="002E1420"/>
    <w:rsid w:val="002E18C1"/>
    <w:rsid w:val="002E2039"/>
    <w:rsid w:val="002E25FC"/>
    <w:rsid w:val="002E45F4"/>
    <w:rsid w:val="002E5D36"/>
    <w:rsid w:val="002E6C2C"/>
    <w:rsid w:val="002F0268"/>
    <w:rsid w:val="002F2C6B"/>
    <w:rsid w:val="002F5D9E"/>
    <w:rsid w:val="002F6297"/>
    <w:rsid w:val="00300373"/>
    <w:rsid w:val="0030396C"/>
    <w:rsid w:val="00303C6E"/>
    <w:rsid w:val="003044AD"/>
    <w:rsid w:val="00305C45"/>
    <w:rsid w:val="0030674D"/>
    <w:rsid w:val="00306D88"/>
    <w:rsid w:val="003101A6"/>
    <w:rsid w:val="00311733"/>
    <w:rsid w:val="00311CF2"/>
    <w:rsid w:val="0031226E"/>
    <w:rsid w:val="003132EE"/>
    <w:rsid w:val="00315318"/>
    <w:rsid w:val="00316448"/>
    <w:rsid w:val="00317E8B"/>
    <w:rsid w:val="00322E8D"/>
    <w:rsid w:val="003275E3"/>
    <w:rsid w:val="00332133"/>
    <w:rsid w:val="0033693D"/>
    <w:rsid w:val="00336DEE"/>
    <w:rsid w:val="00337952"/>
    <w:rsid w:val="00337A27"/>
    <w:rsid w:val="00337E04"/>
    <w:rsid w:val="00340891"/>
    <w:rsid w:val="00341A8A"/>
    <w:rsid w:val="00343C89"/>
    <w:rsid w:val="00345155"/>
    <w:rsid w:val="00345D3D"/>
    <w:rsid w:val="00345F3C"/>
    <w:rsid w:val="00346892"/>
    <w:rsid w:val="00347535"/>
    <w:rsid w:val="0035104B"/>
    <w:rsid w:val="00351101"/>
    <w:rsid w:val="003519B6"/>
    <w:rsid w:val="00351ECD"/>
    <w:rsid w:val="003520AD"/>
    <w:rsid w:val="00352531"/>
    <w:rsid w:val="00352720"/>
    <w:rsid w:val="00352FBB"/>
    <w:rsid w:val="0035557D"/>
    <w:rsid w:val="00355587"/>
    <w:rsid w:val="00356E5B"/>
    <w:rsid w:val="0036040A"/>
    <w:rsid w:val="0036345D"/>
    <w:rsid w:val="00363E15"/>
    <w:rsid w:val="00365529"/>
    <w:rsid w:val="00365AE0"/>
    <w:rsid w:val="00366963"/>
    <w:rsid w:val="00371A5A"/>
    <w:rsid w:val="00371DF5"/>
    <w:rsid w:val="00375B43"/>
    <w:rsid w:val="00376088"/>
    <w:rsid w:val="00377471"/>
    <w:rsid w:val="00380C95"/>
    <w:rsid w:val="00381B7C"/>
    <w:rsid w:val="00383DD0"/>
    <w:rsid w:val="003840DD"/>
    <w:rsid w:val="00384912"/>
    <w:rsid w:val="00385A79"/>
    <w:rsid w:val="00385C84"/>
    <w:rsid w:val="00386288"/>
    <w:rsid w:val="00386C99"/>
    <w:rsid w:val="00390524"/>
    <w:rsid w:val="0039097F"/>
    <w:rsid w:val="0039099E"/>
    <w:rsid w:val="003919B1"/>
    <w:rsid w:val="00392613"/>
    <w:rsid w:val="00392E9C"/>
    <w:rsid w:val="00394209"/>
    <w:rsid w:val="00394742"/>
    <w:rsid w:val="00396593"/>
    <w:rsid w:val="00397101"/>
    <w:rsid w:val="003A00FC"/>
    <w:rsid w:val="003A1B46"/>
    <w:rsid w:val="003A1D8F"/>
    <w:rsid w:val="003A1F91"/>
    <w:rsid w:val="003A215E"/>
    <w:rsid w:val="003A23AF"/>
    <w:rsid w:val="003A4478"/>
    <w:rsid w:val="003A56F8"/>
    <w:rsid w:val="003A7149"/>
    <w:rsid w:val="003B1987"/>
    <w:rsid w:val="003B1E7D"/>
    <w:rsid w:val="003C082A"/>
    <w:rsid w:val="003C0FD8"/>
    <w:rsid w:val="003C1B36"/>
    <w:rsid w:val="003C273D"/>
    <w:rsid w:val="003C491E"/>
    <w:rsid w:val="003C4ED0"/>
    <w:rsid w:val="003C510F"/>
    <w:rsid w:val="003C66BB"/>
    <w:rsid w:val="003C6822"/>
    <w:rsid w:val="003C6C8A"/>
    <w:rsid w:val="003C6D56"/>
    <w:rsid w:val="003C7B9D"/>
    <w:rsid w:val="003D3CBC"/>
    <w:rsid w:val="003D4F25"/>
    <w:rsid w:val="003D60A3"/>
    <w:rsid w:val="003D6189"/>
    <w:rsid w:val="003D72A5"/>
    <w:rsid w:val="003E5348"/>
    <w:rsid w:val="003E55A4"/>
    <w:rsid w:val="003E5E0E"/>
    <w:rsid w:val="003E6C68"/>
    <w:rsid w:val="003E7359"/>
    <w:rsid w:val="003E7376"/>
    <w:rsid w:val="003F1B0F"/>
    <w:rsid w:val="003F1D2F"/>
    <w:rsid w:val="003F1F94"/>
    <w:rsid w:val="003F215B"/>
    <w:rsid w:val="003F36C7"/>
    <w:rsid w:val="003F4250"/>
    <w:rsid w:val="003F5906"/>
    <w:rsid w:val="003F5F77"/>
    <w:rsid w:val="003F6474"/>
    <w:rsid w:val="003F7148"/>
    <w:rsid w:val="00401665"/>
    <w:rsid w:val="00401CA6"/>
    <w:rsid w:val="004041CE"/>
    <w:rsid w:val="00406BBA"/>
    <w:rsid w:val="00407316"/>
    <w:rsid w:val="00410CFC"/>
    <w:rsid w:val="00411BA3"/>
    <w:rsid w:val="00414CD5"/>
    <w:rsid w:val="00415981"/>
    <w:rsid w:val="00420C2B"/>
    <w:rsid w:val="00422FF3"/>
    <w:rsid w:val="00423CE0"/>
    <w:rsid w:val="00424455"/>
    <w:rsid w:val="00426638"/>
    <w:rsid w:val="00426C6C"/>
    <w:rsid w:val="0042799E"/>
    <w:rsid w:val="00427E84"/>
    <w:rsid w:val="00430CA7"/>
    <w:rsid w:val="0043101C"/>
    <w:rsid w:val="004324E6"/>
    <w:rsid w:val="00433D6C"/>
    <w:rsid w:val="00435419"/>
    <w:rsid w:val="00436792"/>
    <w:rsid w:val="00442FE3"/>
    <w:rsid w:val="00443B1D"/>
    <w:rsid w:val="00444738"/>
    <w:rsid w:val="0044590C"/>
    <w:rsid w:val="00450F27"/>
    <w:rsid w:val="00450F42"/>
    <w:rsid w:val="004551C9"/>
    <w:rsid w:val="00455838"/>
    <w:rsid w:val="00456444"/>
    <w:rsid w:val="00461DEE"/>
    <w:rsid w:val="0046384F"/>
    <w:rsid w:val="00463ABF"/>
    <w:rsid w:val="00463FD1"/>
    <w:rsid w:val="00474650"/>
    <w:rsid w:val="00476597"/>
    <w:rsid w:val="004766A0"/>
    <w:rsid w:val="00476ADA"/>
    <w:rsid w:val="00477DC1"/>
    <w:rsid w:val="004810D6"/>
    <w:rsid w:val="004824FA"/>
    <w:rsid w:val="0048394C"/>
    <w:rsid w:val="00483FC5"/>
    <w:rsid w:val="004849A6"/>
    <w:rsid w:val="0048751C"/>
    <w:rsid w:val="00490CF8"/>
    <w:rsid w:val="00492269"/>
    <w:rsid w:val="00497B90"/>
    <w:rsid w:val="004A395B"/>
    <w:rsid w:val="004A47D8"/>
    <w:rsid w:val="004A5F4D"/>
    <w:rsid w:val="004A6DEA"/>
    <w:rsid w:val="004A73A6"/>
    <w:rsid w:val="004B1E1E"/>
    <w:rsid w:val="004B4A49"/>
    <w:rsid w:val="004B5362"/>
    <w:rsid w:val="004C1F3E"/>
    <w:rsid w:val="004C2151"/>
    <w:rsid w:val="004C222D"/>
    <w:rsid w:val="004C3E40"/>
    <w:rsid w:val="004C45E0"/>
    <w:rsid w:val="004C555E"/>
    <w:rsid w:val="004C7819"/>
    <w:rsid w:val="004D0503"/>
    <w:rsid w:val="004D0B52"/>
    <w:rsid w:val="004D1D69"/>
    <w:rsid w:val="004D3C0B"/>
    <w:rsid w:val="004D4188"/>
    <w:rsid w:val="004D4A7D"/>
    <w:rsid w:val="004D5BC0"/>
    <w:rsid w:val="004D614A"/>
    <w:rsid w:val="004E0A4C"/>
    <w:rsid w:val="004E0C01"/>
    <w:rsid w:val="004E1B45"/>
    <w:rsid w:val="004E34B4"/>
    <w:rsid w:val="004E42AE"/>
    <w:rsid w:val="004E667B"/>
    <w:rsid w:val="004F3EA0"/>
    <w:rsid w:val="004F43E3"/>
    <w:rsid w:val="005009BB"/>
    <w:rsid w:val="00500DBF"/>
    <w:rsid w:val="005015E0"/>
    <w:rsid w:val="00501E8A"/>
    <w:rsid w:val="0050249A"/>
    <w:rsid w:val="005027A4"/>
    <w:rsid w:val="0051123A"/>
    <w:rsid w:val="00514026"/>
    <w:rsid w:val="00516D99"/>
    <w:rsid w:val="005179AD"/>
    <w:rsid w:val="0052022B"/>
    <w:rsid w:val="00520765"/>
    <w:rsid w:val="00521911"/>
    <w:rsid w:val="005228DB"/>
    <w:rsid w:val="00523D24"/>
    <w:rsid w:val="005258CF"/>
    <w:rsid w:val="00527582"/>
    <w:rsid w:val="00536440"/>
    <w:rsid w:val="00541336"/>
    <w:rsid w:val="00541B1C"/>
    <w:rsid w:val="00544B4F"/>
    <w:rsid w:val="00546360"/>
    <w:rsid w:val="00552F3C"/>
    <w:rsid w:val="00553A46"/>
    <w:rsid w:val="005567B2"/>
    <w:rsid w:val="00557F38"/>
    <w:rsid w:val="00561A21"/>
    <w:rsid w:val="0056233C"/>
    <w:rsid w:val="005624A2"/>
    <w:rsid w:val="005634C6"/>
    <w:rsid w:val="00565D48"/>
    <w:rsid w:val="00570475"/>
    <w:rsid w:val="00570EAE"/>
    <w:rsid w:val="005714DA"/>
    <w:rsid w:val="005732F4"/>
    <w:rsid w:val="00573820"/>
    <w:rsid w:val="005749FB"/>
    <w:rsid w:val="00574D7A"/>
    <w:rsid w:val="00575EF0"/>
    <w:rsid w:val="00576C08"/>
    <w:rsid w:val="00577EEF"/>
    <w:rsid w:val="005816D8"/>
    <w:rsid w:val="00582745"/>
    <w:rsid w:val="005831B2"/>
    <w:rsid w:val="005855C7"/>
    <w:rsid w:val="005861BA"/>
    <w:rsid w:val="0058686D"/>
    <w:rsid w:val="00587151"/>
    <w:rsid w:val="0059236B"/>
    <w:rsid w:val="00592726"/>
    <w:rsid w:val="0059381F"/>
    <w:rsid w:val="00593B6B"/>
    <w:rsid w:val="005940AD"/>
    <w:rsid w:val="005A064F"/>
    <w:rsid w:val="005A2243"/>
    <w:rsid w:val="005A418E"/>
    <w:rsid w:val="005A437D"/>
    <w:rsid w:val="005A4832"/>
    <w:rsid w:val="005A601F"/>
    <w:rsid w:val="005A6721"/>
    <w:rsid w:val="005B017B"/>
    <w:rsid w:val="005B0E65"/>
    <w:rsid w:val="005B1A2C"/>
    <w:rsid w:val="005B1AC4"/>
    <w:rsid w:val="005B325C"/>
    <w:rsid w:val="005B45F2"/>
    <w:rsid w:val="005B4847"/>
    <w:rsid w:val="005B5646"/>
    <w:rsid w:val="005B6052"/>
    <w:rsid w:val="005B6F52"/>
    <w:rsid w:val="005B7201"/>
    <w:rsid w:val="005B7A17"/>
    <w:rsid w:val="005C2284"/>
    <w:rsid w:val="005C35CA"/>
    <w:rsid w:val="005C4714"/>
    <w:rsid w:val="005C6EE2"/>
    <w:rsid w:val="005C6FBC"/>
    <w:rsid w:val="005C78B6"/>
    <w:rsid w:val="005D351E"/>
    <w:rsid w:val="005D5548"/>
    <w:rsid w:val="005D5AB6"/>
    <w:rsid w:val="005E50B6"/>
    <w:rsid w:val="005E5DE5"/>
    <w:rsid w:val="005F15ED"/>
    <w:rsid w:val="005F1D7D"/>
    <w:rsid w:val="005F3469"/>
    <w:rsid w:val="005F3B9E"/>
    <w:rsid w:val="005F5649"/>
    <w:rsid w:val="005F64C3"/>
    <w:rsid w:val="005F72C3"/>
    <w:rsid w:val="006025C1"/>
    <w:rsid w:val="0060455E"/>
    <w:rsid w:val="00606CE3"/>
    <w:rsid w:val="006123C5"/>
    <w:rsid w:val="00614BD0"/>
    <w:rsid w:val="00615D5B"/>
    <w:rsid w:val="00616373"/>
    <w:rsid w:val="0061659D"/>
    <w:rsid w:val="00616B6B"/>
    <w:rsid w:val="00616BC2"/>
    <w:rsid w:val="00617E64"/>
    <w:rsid w:val="006213D2"/>
    <w:rsid w:val="0062181D"/>
    <w:rsid w:val="00621BF5"/>
    <w:rsid w:val="006228A1"/>
    <w:rsid w:val="00622987"/>
    <w:rsid w:val="00624397"/>
    <w:rsid w:val="006243B2"/>
    <w:rsid w:val="00625AA4"/>
    <w:rsid w:val="006317C4"/>
    <w:rsid w:val="00634B69"/>
    <w:rsid w:val="006377B5"/>
    <w:rsid w:val="0064001F"/>
    <w:rsid w:val="00640FB9"/>
    <w:rsid w:val="0064187D"/>
    <w:rsid w:val="006424E0"/>
    <w:rsid w:val="0064328F"/>
    <w:rsid w:val="006439AB"/>
    <w:rsid w:val="006442DC"/>
    <w:rsid w:val="00650B5C"/>
    <w:rsid w:val="0065341B"/>
    <w:rsid w:val="0065563B"/>
    <w:rsid w:val="0065648F"/>
    <w:rsid w:val="00657491"/>
    <w:rsid w:val="00657913"/>
    <w:rsid w:val="00657DA8"/>
    <w:rsid w:val="00663F09"/>
    <w:rsid w:val="00664718"/>
    <w:rsid w:val="00664C4F"/>
    <w:rsid w:val="00670A7B"/>
    <w:rsid w:val="00672D4D"/>
    <w:rsid w:val="00673006"/>
    <w:rsid w:val="00673DC6"/>
    <w:rsid w:val="00674AD3"/>
    <w:rsid w:val="006752F8"/>
    <w:rsid w:val="00675740"/>
    <w:rsid w:val="00676817"/>
    <w:rsid w:val="0067737A"/>
    <w:rsid w:val="00677AB6"/>
    <w:rsid w:val="00677CED"/>
    <w:rsid w:val="00677FA0"/>
    <w:rsid w:val="00680D89"/>
    <w:rsid w:val="00682130"/>
    <w:rsid w:val="0068363B"/>
    <w:rsid w:val="006855EC"/>
    <w:rsid w:val="00690163"/>
    <w:rsid w:val="00690A1A"/>
    <w:rsid w:val="00695829"/>
    <w:rsid w:val="00696F89"/>
    <w:rsid w:val="006A1C11"/>
    <w:rsid w:val="006A24D5"/>
    <w:rsid w:val="006A3AF5"/>
    <w:rsid w:val="006A657C"/>
    <w:rsid w:val="006B1A15"/>
    <w:rsid w:val="006B1A78"/>
    <w:rsid w:val="006B1F50"/>
    <w:rsid w:val="006B3298"/>
    <w:rsid w:val="006B3551"/>
    <w:rsid w:val="006B69B0"/>
    <w:rsid w:val="006C0081"/>
    <w:rsid w:val="006C0DE6"/>
    <w:rsid w:val="006C0E22"/>
    <w:rsid w:val="006C19F6"/>
    <w:rsid w:val="006C31E0"/>
    <w:rsid w:val="006C33B6"/>
    <w:rsid w:val="006C48CB"/>
    <w:rsid w:val="006C7614"/>
    <w:rsid w:val="006C7C44"/>
    <w:rsid w:val="006D3295"/>
    <w:rsid w:val="006D40D0"/>
    <w:rsid w:val="006D5E44"/>
    <w:rsid w:val="006E06A1"/>
    <w:rsid w:val="006E0D8A"/>
    <w:rsid w:val="006E2E88"/>
    <w:rsid w:val="006E3890"/>
    <w:rsid w:val="006E3E12"/>
    <w:rsid w:val="006E3F69"/>
    <w:rsid w:val="006E466C"/>
    <w:rsid w:val="006E642B"/>
    <w:rsid w:val="006F1374"/>
    <w:rsid w:val="006F3545"/>
    <w:rsid w:val="006F5F87"/>
    <w:rsid w:val="00700064"/>
    <w:rsid w:val="00701504"/>
    <w:rsid w:val="00701698"/>
    <w:rsid w:val="00701ACE"/>
    <w:rsid w:val="00701DE3"/>
    <w:rsid w:val="00703AD5"/>
    <w:rsid w:val="007040C0"/>
    <w:rsid w:val="00704643"/>
    <w:rsid w:val="00704F15"/>
    <w:rsid w:val="00705F9B"/>
    <w:rsid w:val="00710179"/>
    <w:rsid w:val="00710537"/>
    <w:rsid w:val="007109B3"/>
    <w:rsid w:val="00710CA0"/>
    <w:rsid w:val="00713AB5"/>
    <w:rsid w:val="00714685"/>
    <w:rsid w:val="00714E92"/>
    <w:rsid w:val="007151A9"/>
    <w:rsid w:val="007158F5"/>
    <w:rsid w:val="00715ED8"/>
    <w:rsid w:val="00716363"/>
    <w:rsid w:val="00717EDC"/>
    <w:rsid w:val="007204C6"/>
    <w:rsid w:val="00720D6B"/>
    <w:rsid w:val="00721409"/>
    <w:rsid w:val="0072205A"/>
    <w:rsid w:val="00722EB2"/>
    <w:rsid w:val="0073042E"/>
    <w:rsid w:val="00730DA3"/>
    <w:rsid w:val="0073190A"/>
    <w:rsid w:val="007323D9"/>
    <w:rsid w:val="007331E7"/>
    <w:rsid w:val="00733ABC"/>
    <w:rsid w:val="00733BC6"/>
    <w:rsid w:val="007357A7"/>
    <w:rsid w:val="00740204"/>
    <w:rsid w:val="007403C0"/>
    <w:rsid w:val="007406C5"/>
    <w:rsid w:val="00745995"/>
    <w:rsid w:val="00746477"/>
    <w:rsid w:val="0075158F"/>
    <w:rsid w:val="00751DA2"/>
    <w:rsid w:val="0075240D"/>
    <w:rsid w:val="00752D3B"/>
    <w:rsid w:val="00762DAF"/>
    <w:rsid w:val="007667CA"/>
    <w:rsid w:val="007678DD"/>
    <w:rsid w:val="00767C83"/>
    <w:rsid w:val="0077101D"/>
    <w:rsid w:val="00773313"/>
    <w:rsid w:val="00774E63"/>
    <w:rsid w:val="00776E32"/>
    <w:rsid w:val="007771AB"/>
    <w:rsid w:val="0077778A"/>
    <w:rsid w:val="00777818"/>
    <w:rsid w:val="00780CA2"/>
    <w:rsid w:val="00781366"/>
    <w:rsid w:val="00781C86"/>
    <w:rsid w:val="00783269"/>
    <w:rsid w:val="00783608"/>
    <w:rsid w:val="00783993"/>
    <w:rsid w:val="00785CB9"/>
    <w:rsid w:val="0078705B"/>
    <w:rsid w:val="0079441F"/>
    <w:rsid w:val="00796A14"/>
    <w:rsid w:val="00796E84"/>
    <w:rsid w:val="007976AD"/>
    <w:rsid w:val="007A01ED"/>
    <w:rsid w:val="007A49E2"/>
    <w:rsid w:val="007A5A28"/>
    <w:rsid w:val="007A685A"/>
    <w:rsid w:val="007B1DB2"/>
    <w:rsid w:val="007B2349"/>
    <w:rsid w:val="007B3D72"/>
    <w:rsid w:val="007B524E"/>
    <w:rsid w:val="007B765F"/>
    <w:rsid w:val="007C4BD4"/>
    <w:rsid w:val="007C4D3F"/>
    <w:rsid w:val="007C5608"/>
    <w:rsid w:val="007C7B0E"/>
    <w:rsid w:val="007D1C0E"/>
    <w:rsid w:val="007D258F"/>
    <w:rsid w:val="007D449C"/>
    <w:rsid w:val="007D533A"/>
    <w:rsid w:val="007D53C7"/>
    <w:rsid w:val="007E1599"/>
    <w:rsid w:val="007E1D1D"/>
    <w:rsid w:val="007E34B3"/>
    <w:rsid w:val="007E51A2"/>
    <w:rsid w:val="007E707A"/>
    <w:rsid w:val="007F01C8"/>
    <w:rsid w:val="007F0B6D"/>
    <w:rsid w:val="007F1409"/>
    <w:rsid w:val="007F39EE"/>
    <w:rsid w:val="007F3C43"/>
    <w:rsid w:val="007F45A7"/>
    <w:rsid w:val="007F4D3C"/>
    <w:rsid w:val="007F505A"/>
    <w:rsid w:val="007F50A7"/>
    <w:rsid w:val="007F5F14"/>
    <w:rsid w:val="007F6062"/>
    <w:rsid w:val="007F68F9"/>
    <w:rsid w:val="007F77A5"/>
    <w:rsid w:val="007F7C48"/>
    <w:rsid w:val="0080342B"/>
    <w:rsid w:val="008034BE"/>
    <w:rsid w:val="00803C3C"/>
    <w:rsid w:val="00812223"/>
    <w:rsid w:val="008131A0"/>
    <w:rsid w:val="00815841"/>
    <w:rsid w:val="00817C00"/>
    <w:rsid w:val="0082027E"/>
    <w:rsid w:val="008206EB"/>
    <w:rsid w:val="00821183"/>
    <w:rsid w:val="008218F5"/>
    <w:rsid w:val="00821A41"/>
    <w:rsid w:val="00824B07"/>
    <w:rsid w:val="0083010B"/>
    <w:rsid w:val="008308A7"/>
    <w:rsid w:val="00830C91"/>
    <w:rsid w:val="00831605"/>
    <w:rsid w:val="008319B2"/>
    <w:rsid w:val="008362D6"/>
    <w:rsid w:val="008415A5"/>
    <w:rsid w:val="0084210E"/>
    <w:rsid w:val="008458B4"/>
    <w:rsid w:val="0084613F"/>
    <w:rsid w:val="00847561"/>
    <w:rsid w:val="008506BC"/>
    <w:rsid w:val="00852C3C"/>
    <w:rsid w:val="0085323F"/>
    <w:rsid w:val="00853910"/>
    <w:rsid w:val="00855FCA"/>
    <w:rsid w:val="00856C28"/>
    <w:rsid w:val="0085721A"/>
    <w:rsid w:val="00857D0A"/>
    <w:rsid w:val="008616D4"/>
    <w:rsid w:val="00861C30"/>
    <w:rsid w:val="00862B91"/>
    <w:rsid w:val="008648B5"/>
    <w:rsid w:val="008655DD"/>
    <w:rsid w:val="00865E81"/>
    <w:rsid w:val="008678F3"/>
    <w:rsid w:val="00867BA4"/>
    <w:rsid w:val="008739CB"/>
    <w:rsid w:val="00874602"/>
    <w:rsid w:val="00874848"/>
    <w:rsid w:val="00876914"/>
    <w:rsid w:val="00877ACE"/>
    <w:rsid w:val="008808F7"/>
    <w:rsid w:val="00880E30"/>
    <w:rsid w:val="00883461"/>
    <w:rsid w:val="008844F6"/>
    <w:rsid w:val="00884724"/>
    <w:rsid w:val="008866A4"/>
    <w:rsid w:val="0089169A"/>
    <w:rsid w:val="00892737"/>
    <w:rsid w:val="00893111"/>
    <w:rsid w:val="008938D9"/>
    <w:rsid w:val="00896D2A"/>
    <w:rsid w:val="008A17B9"/>
    <w:rsid w:val="008A455E"/>
    <w:rsid w:val="008A4949"/>
    <w:rsid w:val="008A4A69"/>
    <w:rsid w:val="008A4CFF"/>
    <w:rsid w:val="008A6A5A"/>
    <w:rsid w:val="008B4F71"/>
    <w:rsid w:val="008B5B35"/>
    <w:rsid w:val="008B5D4F"/>
    <w:rsid w:val="008B638D"/>
    <w:rsid w:val="008B6B4D"/>
    <w:rsid w:val="008C0C00"/>
    <w:rsid w:val="008C1495"/>
    <w:rsid w:val="008C34E2"/>
    <w:rsid w:val="008C3879"/>
    <w:rsid w:val="008C4A30"/>
    <w:rsid w:val="008C651E"/>
    <w:rsid w:val="008C7998"/>
    <w:rsid w:val="008C79EC"/>
    <w:rsid w:val="008C7FD2"/>
    <w:rsid w:val="008D067D"/>
    <w:rsid w:val="008D0A8E"/>
    <w:rsid w:val="008D0DF8"/>
    <w:rsid w:val="008D2711"/>
    <w:rsid w:val="008D382D"/>
    <w:rsid w:val="008D4944"/>
    <w:rsid w:val="008D518C"/>
    <w:rsid w:val="008E0CF8"/>
    <w:rsid w:val="008E2033"/>
    <w:rsid w:val="008E223F"/>
    <w:rsid w:val="008E270D"/>
    <w:rsid w:val="008E321C"/>
    <w:rsid w:val="008E38CC"/>
    <w:rsid w:val="008E4145"/>
    <w:rsid w:val="008E4930"/>
    <w:rsid w:val="008E6D00"/>
    <w:rsid w:val="008E7AC3"/>
    <w:rsid w:val="008F11B0"/>
    <w:rsid w:val="008F1F1F"/>
    <w:rsid w:val="008F1FFE"/>
    <w:rsid w:val="008F267D"/>
    <w:rsid w:val="008F3213"/>
    <w:rsid w:val="008F4791"/>
    <w:rsid w:val="008F514C"/>
    <w:rsid w:val="008F6BE2"/>
    <w:rsid w:val="008F760F"/>
    <w:rsid w:val="008F78BF"/>
    <w:rsid w:val="00900EEC"/>
    <w:rsid w:val="009010B6"/>
    <w:rsid w:val="0090566B"/>
    <w:rsid w:val="0091661E"/>
    <w:rsid w:val="00921033"/>
    <w:rsid w:val="009226DF"/>
    <w:rsid w:val="00925189"/>
    <w:rsid w:val="009264B9"/>
    <w:rsid w:val="00926847"/>
    <w:rsid w:val="00931185"/>
    <w:rsid w:val="0093249A"/>
    <w:rsid w:val="0093372B"/>
    <w:rsid w:val="009353F5"/>
    <w:rsid w:val="00936CD8"/>
    <w:rsid w:val="00937297"/>
    <w:rsid w:val="00940520"/>
    <w:rsid w:val="00943DE7"/>
    <w:rsid w:val="00944488"/>
    <w:rsid w:val="0094468A"/>
    <w:rsid w:val="009449C4"/>
    <w:rsid w:val="00945AA0"/>
    <w:rsid w:val="009463C3"/>
    <w:rsid w:val="00950196"/>
    <w:rsid w:val="00953D2B"/>
    <w:rsid w:val="00955B3E"/>
    <w:rsid w:val="00956B55"/>
    <w:rsid w:val="00956F73"/>
    <w:rsid w:val="009577AB"/>
    <w:rsid w:val="00957D13"/>
    <w:rsid w:val="00962A7F"/>
    <w:rsid w:val="009643A5"/>
    <w:rsid w:val="00964C93"/>
    <w:rsid w:val="009665C5"/>
    <w:rsid w:val="009668A1"/>
    <w:rsid w:val="0097028E"/>
    <w:rsid w:val="00971611"/>
    <w:rsid w:val="0097196E"/>
    <w:rsid w:val="00971DA9"/>
    <w:rsid w:val="009720E9"/>
    <w:rsid w:val="00973390"/>
    <w:rsid w:val="00974CD7"/>
    <w:rsid w:val="00974D3A"/>
    <w:rsid w:val="009769A9"/>
    <w:rsid w:val="0098136E"/>
    <w:rsid w:val="00982BBA"/>
    <w:rsid w:val="00983D0D"/>
    <w:rsid w:val="00983E6D"/>
    <w:rsid w:val="00986618"/>
    <w:rsid w:val="009912B5"/>
    <w:rsid w:val="00991ED6"/>
    <w:rsid w:val="00993E0E"/>
    <w:rsid w:val="00996140"/>
    <w:rsid w:val="009A012B"/>
    <w:rsid w:val="009A3066"/>
    <w:rsid w:val="009A4DCF"/>
    <w:rsid w:val="009B2FD9"/>
    <w:rsid w:val="009B36EA"/>
    <w:rsid w:val="009B4448"/>
    <w:rsid w:val="009B48EE"/>
    <w:rsid w:val="009B51E1"/>
    <w:rsid w:val="009B614F"/>
    <w:rsid w:val="009B6AAF"/>
    <w:rsid w:val="009B788B"/>
    <w:rsid w:val="009B7E77"/>
    <w:rsid w:val="009C018E"/>
    <w:rsid w:val="009C1343"/>
    <w:rsid w:val="009C1544"/>
    <w:rsid w:val="009C647E"/>
    <w:rsid w:val="009C7AFD"/>
    <w:rsid w:val="009D0400"/>
    <w:rsid w:val="009D0EB0"/>
    <w:rsid w:val="009D1164"/>
    <w:rsid w:val="009D1DB0"/>
    <w:rsid w:val="009D2B7E"/>
    <w:rsid w:val="009D791B"/>
    <w:rsid w:val="009D7D0E"/>
    <w:rsid w:val="009E0E64"/>
    <w:rsid w:val="009E13DA"/>
    <w:rsid w:val="009E242B"/>
    <w:rsid w:val="009E2C57"/>
    <w:rsid w:val="009E58C1"/>
    <w:rsid w:val="009E606F"/>
    <w:rsid w:val="009E699F"/>
    <w:rsid w:val="009F2D3D"/>
    <w:rsid w:val="009F46A8"/>
    <w:rsid w:val="009F6F60"/>
    <w:rsid w:val="00A01A77"/>
    <w:rsid w:val="00A04259"/>
    <w:rsid w:val="00A05474"/>
    <w:rsid w:val="00A057D3"/>
    <w:rsid w:val="00A0665A"/>
    <w:rsid w:val="00A06FCB"/>
    <w:rsid w:val="00A0796B"/>
    <w:rsid w:val="00A07ED3"/>
    <w:rsid w:val="00A07FC1"/>
    <w:rsid w:val="00A11434"/>
    <w:rsid w:val="00A13E33"/>
    <w:rsid w:val="00A13EB5"/>
    <w:rsid w:val="00A16408"/>
    <w:rsid w:val="00A20502"/>
    <w:rsid w:val="00A23EA9"/>
    <w:rsid w:val="00A24EC6"/>
    <w:rsid w:val="00A25407"/>
    <w:rsid w:val="00A2709C"/>
    <w:rsid w:val="00A27481"/>
    <w:rsid w:val="00A306D6"/>
    <w:rsid w:val="00A314ED"/>
    <w:rsid w:val="00A32270"/>
    <w:rsid w:val="00A335DB"/>
    <w:rsid w:val="00A3556E"/>
    <w:rsid w:val="00A363FF"/>
    <w:rsid w:val="00A36CFF"/>
    <w:rsid w:val="00A40382"/>
    <w:rsid w:val="00A40FCE"/>
    <w:rsid w:val="00A41A0A"/>
    <w:rsid w:val="00A4214F"/>
    <w:rsid w:val="00A42314"/>
    <w:rsid w:val="00A45188"/>
    <w:rsid w:val="00A454CA"/>
    <w:rsid w:val="00A45A0F"/>
    <w:rsid w:val="00A5213E"/>
    <w:rsid w:val="00A5298D"/>
    <w:rsid w:val="00A532EF"/>
    <w:rsid w:val="00A561F8"/>
    <w:rsid w:val="00A5689B"/>
    <w:rsid w:val="00A5786D"/>
    <w:rsid w:val="00A60E15"/>
    <w:rsid w:val="00A62287"/>
    <w:rsid w:val="00A63373"/>
    <w:rsid w:val="00A637FC"/>
    <w:rsid w:val="00A72140"/>
    <w:rsid w:val="00A72FBD"/>
    <w:rsid w:val="00A7400B"/>
    <w:rsid w:val="00A74CBB"/>
    <w:rsid w:val="00A7532B"/>
    <w:rsid w:val="00A76667"/>
    <w:rsid w:val="00A76B45"/>
    <w:rsid w:val="00A76E36"/>
    <w:rsid w:val="00A77F2C"/>
    <w:rsid w:val="00A81933"/>
    <w:rsid w:val="00A81CE6"/>
    <w:rsid w:val="00A845BF"/>
    <w:rsid w:val="00A8585B"/>
    <w:rsid w:val="00A85BB0"/>
    <w:rsid w:val="00A92895"/>
    <w:rsid w:val="00A932A5"/>
    <w:rsid w:val="00A94765"/>
    <w:rsid w:val="00A9495E"/>
    <w:rsid w:val="00A9558B"/>
    <w:rsid w:val="00A9568C"/>
    <w:rsid w:val="00A9740F"/>
    <w:rsid w:val="00AA11FD"/>
    <w:rsid w:val="00AA3596"/>
    <w:rsid w:val="00AA4D29"/>
    <w:rsid w:val="00AA51EC"/>
    <w:rsid w:val="00AA7EB9"/>
    <w:rsid w:val="00AB00FA"/>
    <w:rsid w:val="00AB013B"/>
    <w:rsid w:val="00AB247F"/>
    <w:rsid w:val="00AB4CED"/>
    <w:rsid w:val="00AB52AB"/>
    <w:rsid w:val="00AB5D81"/>
    <w:rsid w:val="00AB6EF4"/>
    <w:rsid w:val="00AC06F2"/>
    <w:rsid w:val="00AC22D5"/>
    <w:rsid w:val="00AC2849"/>
    <w:rsid w:val="00AC4CF9"/>
    <w:rsid w:val="00AC5C12"/>
    <w:rsid w:val="00AC7010"/>
    <w:rsid w:val="00AD0769"/>
    <w:rsid w:val="00AD0DBA"/>
    <w:rsid w:val="00AD1624"/>
    <w:rsid w:val="00AD23B3"/>
    <w:rsid w:val="00AD5309"/>
    <w:rsid w:val="00AD598B"/>
    <w:rsid w:val="00AD606A"/>
    <w:rsid w:val="00AD64D8"/>
    <w:rsid w:val="00AD7C23"/>
    <w:rsid w:val="00AD7C98"/>
    <w:rsid w:val="00AE1BBD"/>
    <w:rsid w:val="00AE3078"/>
    <w:rsid w:val="00AE5A6D"/>
    <w:rsid w:val="00AE6185"/>
    <w:rsid w:val="00AE780F"/>
    <w:rsid w:val="00AF0893"/>
    <w:rsid w:val="00AF2137"/>
    <w:rsid w:val="00AF215D"/>
    <w:rsid w:val="00AF21A4"/>
    <w:rsid w:val="00AF5B9D"/>
    <w:rsid w:val="00B00495"/>
    <w:rsid w:val="00B018A8"/>
    <w:rsid w:val="00B04EAF"/>
    <w:rsid w:val="00B10C2E"/>
    <w:rsid w:val="00B124FB"/>
    <w:rsid w:val="00B13C2E"/>
    <w:rsid w:val="00B15E46"/>
    <w:rsid w:val="00B164AD"/>
    <w:rsid w:val="00B16CD9"/>
    <w:rsid w:val="00B20AF8"/>
    <w:rsid w:val="00B20FCC"/>
    <w:rsid w:val="00B219FC"/>
    <w:rsid w:val="00B236B8"/>
    <w:rsid w:val="00B24C3F"/>
    <w:rsid w:val="00B27D6F"/>
    <w:rsid w:val="00B325D4"/>
    <w:rsid w:val="00B32607"/>
    <w:rsid w:val="00B330F2"/>
    <w:rsid w:val="00B34B3D"/>
    <w:rsid w:val="00B34B61"/>
    <w:rsid w:val="00B35BAD"/>
    <w:rsid w:val="00B36DE6"/>
    <w:rsid w:val="00B411DA"/>
    <w:rsid w:val="00B41DC6"/>
    <w:rsid w:val="00B42EE2"/>
    <w:rsid w:val="00B44697"/>
    <w:rsid w:val="00B461C6"/>
    <w:rsid w:val="00B46E2B"/>
    <w:rsid w:val="00B508C6"/>
    <w:rsid w:val="00B50AEA"/>
    <w:rsid w:val="00B53E2E"/>
    <w:rsid w:val="00B54145"/>
    <w:rsid w:val="00B57AA8"/>
    <w:rsid w:val="00B57FFE"/>
    <w:rsid w:val="00B60400"/>
    <w:rsid w:val="00B61AD0"/>
    <w:rsid w:val="00B61F8A"/>
    <w:rsid w:val="00B63612"/>
    <w:rsid w:val="00B6766E"/>
    <w:rsid w:val="00B70E4A"/>
    <w:rsid w:val="00B713AF"/>
    <w:rsid w:val="00B727CC"/>
    <w:rsid w:val="00B72F62"/>
    <w:rsid w:val="00B7380A"/>
    <w:rsid w:val="00B739EB"/>
    <w:rsid w:val="00B74C40"/>
    <w:rsid w:val="00B75BCB"/>
    <w:rsid w:val="00B811C6"/>
    <w:rsid w:val="00B813D1"/>
    <w:rsid w:val="00B82829"/>
    <w:rsid w:val="00B82ABF"/>
    <w:rsid w:val="00B84392"/>
    <w:rsid w:val="00B8489C"/>
    <w:rsid w:val="00B8573E"/>
    <w:rsid w:val="00B85FD6"/>
    <w:rsid w:val="00B9189F"/>
    <w:rsid w:val="00B91F77"/>
    <w:rsid w:val="00B926ED"/>
    <w:rsid w:val="00B9303A"/>
    <w:rsid w:val="00B95CEA"/>
    <w:rsid w:val="00B96645"/>
    <w:rsid w:val="00B971FE"/>
    <w:rsid w:val="00BA0205"/>
    <w:rsid w:val="00BA0CFD"/>
    <w:rsid w:val="00BA2861"/>
    <w:rsid w:val="00BA2F8E"/>
    <w:rsid w:val="00BA447D"/>
    <w:rsid w:val="00BA4FA7"/>
    <w:rsid w:val="00BA5185"/>
    <w:rsid w:val="00BA52F1"/>
    <w:rsid w:val="00BA579A"/>
    <w:rsid w:val="00BA6FED"/>
    <w:rsid w:val="00BB2BE7"/>
    <w:rsid w:val="00BB3DA7"/>
    <w:rsid w:val="00BB68F0"/>
    <w:rsid w:val="00BB7478"/>
    <w:rsid w:val="00BB7DBE"/>
    <w:rsid w:val="00BC0214"/>
    <w:rsid w:val="00BC16FE"/>
    <w:rsid w:val="00BC1E09"/>
    <w:rsid w:val="00BC4773"/>
    <w:rsid w:val="00BC5160"/>
    <w:rsid w:val="00BC7667"/>
    <w:rsid w:val="00BD2286"/>
    <w:rsid w:val="00BD2B5A"/>
    <w:rsid w:val="00BD465F"/>
    <w:rsid w:val="00BD4815"/>
    <w:rsid w:val="00BD55B8"/>
    <w:rsid w:val="00BE0129"/>
    <w:rsid w:val="00BE0B57"/>
    <w:rsid w:val="00BE13CC"/>
    <w:rsid w:val="00BE5832"/>
    <w:rsid w:val="00BF0C6F"/>
    <w:rsid w:val="00BF1C6B"/>
    <w:rsid w:val="00BF1DAD"/>
    <w:rsid w:val="00BF23C9"/>
    <w:rsid w:val="00BF2AFE"/>
    <w:rsid w:val="00BF2C0E"/>
    <w:rsid w:val="00BF45EB"/>
    <w:rsid w:val="00BF4E59"/>
    <w:rsid w:val="00BF6597"/>
    <w:rsid w:val="00BF7D25"/>
    <w:rsid w:val="00C00FA1"/>
    <w:rsid w:val="00C037FB"/>
    <w:rsid w:val="00C03BE8"/>
    <w:rsid w:val="00C046C5"/>
    <w:rsid w:val="00C061D0"/>
    <w:rsid w:val="00C06226"/>
    <w:rsid w:val="00C06377"/>
    <w:rsid w:val="00C06BD1"/>
    <w:rsid w:val="00C128CF"/>
    <w:rsid w:val="00C13259"/>
    <w:rsid w:val="00C13946"/>
    <w:rsid w:val="00C14CC9"/>
    <w:rsid w:val="00C14E2F"/>
    <w:rsid w:val="00C15C4D"/>
    <w:rsid w:val="00C15E06"/>
    <w:rsid w:val="00C16B82"/>
    <w:rsid w:val="00C172C7"/>
    <w:rsid w:val="00C1784D"/>
    <w:rsid w:val="00C20E52"/>
    <w:rsid w:val="00C21613"/>
    <w:rsid w:val="00C22A4D"/>
    <w:rsid w:val="00C258F8"/>
    <w:rsid w:val="00C30317"/>
    <w:rsid w:val="00C32036"/>
    <w:rsid w:val="00C322C6"/>
    <w:rsid w:val="00C34027"/>
    <w:rsid w:val="00C375AD"/>
    <w:rsid w:val="00C37762"/>
    <w:rsid w:val="00C37CB6"/>
    <w:rsid w:val="00C40055"/>
    <w:rsid w:val="00C46B8E"/>
    <w:rsid w:val="00C47AA6"/>
    <w:rsid w:val="00C50992"/>
    <w:rsid w:val="00C533D8"/>
    <w:rsid w:val="00C536EC"/>
    <w:rsid w:val="00C53721"/>
    <w:rsid w:val="00C56291"/>
    <w:rsid w:val="00C639D6"/>
    <w:rsid w:val="00C66550"/>
    <w:rsid w:val="00C71254"/>
    <w:rsid w:val="00C71D82"/>
    <w:rsid w:val="00C72F3A"/>
    <w:rsid w:val="00C74C65"/>
    <w:rsid w:val="00C7544B"/>
    <w:rsid w:val="00C7692C"/>
    <w:rsid w:val="00C77F20"/>
    <w:rsid w:val="00C809ED"/>
    <w:rsid w:val="00C81D69"/>
    <w:rsid w:val="00C853E7"/>
    <w:rsid w:val="00C8559A"/>
    <w:rsid w:val="00C87CB6"/>
    <w:rsid w:val="00C90E2E"/>
    <w:rsid w:val="00C91F31"/>
    <w:rsid w:val="00C92E4F"/>
    <w:rsid w:val="00C94B39"/>
    <w:rsid w:val="00C95ECB"/>
    <w:rsid w:val="00C9629C"/>
    <w:rsid w:val="00C97B2D"/>
    <w:rsid w:val="00CA0215"/>
    <w:rsid w:val="00CA08CB"/>
    <w:rsid w:val="00CA1297"/>
    <w:rsid w:val="00CA15BB"/>
    <w:rsid w:val="00CA2137"/>
    <w:rsid w:val="00CA43FA"/>
    <w:rsid w:val="00CA4490"/>
    <w:rsid w:val="00CA4780"/>
    <w:rsid w:val="00CA69E6"/>
    <w:rsid w:val="00CA6D15"/>
    <w:rsid w:val="00CB076B"/>
    <w:rsid w:val="00CB368B"/>
    <w:rsid w:val="00CB45EA"/>
    <w:rsid w:val="00CB59F2"/>
    <w:rsid w:val="00CB747E"/>
    <w:rsid w:val="00CB7957"/>
    <w:rsid w:val="00CC07D4"/>
    <w:rsid w:val="00CC0C2D"/>
    <w:rsid w:val="00CC0C86"/>
    <w:rsid w:val="00CC0DF6"/>
    <w:rsid w:val="00CC12BC"/>
    <w:rsid w:val="00CC142A"/>
    <w:rsid w:val="00CC1863"/>
    <w:rsid w:val="00CC3BF5"/>
    <w:rsid w:val="00CC42C6"/>
    <w:rsid w:val="00CC7849"/>
    <w:rsid w:val="00CD2906"/>
    <w:rsid w:val="00CD2E9A"/>
    <w:rsid w:val="00CD311A"/>
    <w:rsid w:val="00CD509D"/>
    <w:rsid w:val="00CE0035"/>
    <w:rsid w:val="00CE36A3"/>
    <w:rsid w:val="00CE386E"/>
    <w:rsid w:val="00CE41D1"/>
    <w:rsid w:val="00CE4EA3"/>
    <w:rsid w:val="00CE5DE3"/>
    <w:rsid w:val="00CE6D61"/>
    <w:rsid w:val="00CE777D"/>
    <w:rsid w:val="00CF1531"/>
    <w:rsid w:val="00CF2ED5"/>
    <w:rsid w:val="00CF4F04"/>
    <w:rsid w:val="00CF52BB"/>
    <w:rsid w:val="00CF55B7"/>
    <w:rsid w:val="00CF5E7C"/>
    <w:rsid w:val="00CF73B6"/>
    <w:rsid w:val="00D00E03"/>
    <w:rsid w:val="00D01C49"/>
    <w:rsid w:val="00D03F84"/>
    <w:rsid w:val="00D069C1"/>
    <w:rsid w:val="00D11F70"/>
    <w:rsid w:val="00D1391C"/>
    <w:rsid w:val="00D14D9D"/>
    <w:rsid w:val="00D15979"/>
    <w:rsid w:val="00D16380"/>
    <w:rsid w:val="00D22416"/>
    <w:rsid w:val="00D22850"/>
    <w:rsid w:val="00D27FDB"/>
    <w:rsid w:val="00D3032C"/>
    <w:rsid w:val="00D3074E"/>
    <w:rsid w:val="00D30766"/>
    <w:rsid w:val="00D33021"/>
    <w:rsid w:val="00D33286"/>
    <w:rsid w:val="00D3351A"/>
    <w:rsid w:val="00D33606"/>
    <w:rsid w:val="00D34853"/>
    <w:rsid w:val="00D34927"/>
    <w:rsid w:val="00D35524"/>
    <w:rsid w:val="00D363C0"/>
    <w:rsid w:val="00D37214"/>
    <w:rsid w:val="00D37DA7"/>
    <w:rsid w:val="00D40096"/>
    <w:rsid w:val="00D403D3"/>
    <w:rsid w:val="00D40EDF"/>
    <w:rsid w:val="00D445A1"/>
    <w:rsid w:val="00D4471A"/>
    <w:rsid w:val="00D460C4"/>
    <w:rsid w:val="00D509ED"/>
    <w:rsid w:val="00D522D2"/>
    <w:rsid w:val="00D53346"/>
    <w:rsid w:val="00D53F35"/>
    <w:rsid w:val="00D55525"/>
    <w:rsid w:val="00D55F35"/>
    <w:rsid w:val="00D56D87"/>
    <w:rsid w:val="00D56EF5"/>
    <w:rsid w:val="00D56FEE"/>
    <w:rsid w:val="00D57742"/>
    <w:rsid w:val="00D60B98"/>
    <w:rsid w:val="00D6154C"/>
    <w:rsid w:val="00D61E0E"/>
    <w:rsid w:val="00D62A6D"/>
    <w:rsid w:val="00D64BC2"/>
    <w:rsid w:val="00D662E8"/>
    <w:rsid w:val="00D67C50"/>
    <w:rsid w:val="00D67FD9"/>
    <w:rsid w:val="00D7006E"/>
    <w:rsid w:val="00D70542"/>
    <w:rsid w:val="00D7253C"/>
    <w:rsid w:val="00D73F7D"/>
    <w:rsid w:val="00D7471E"/>
    <w:rsid w:val="00D755C0"/>
    <w:rsid w:val="00D7641F"/>
    <w:rsid w:val="00D7650E"/>
    <w:rsid w:val="00D77BCA"/>
    <w:rsid w:val="00D809A5"/>
    <w:rsid w:val="00D80E91"/>
    <w:rsid w:val="00D820B8"/>
    <w:rsid w:val="00D827DD"/>
    <w:rsid w:val="00D82AFA"/>
    <w:rsid w:val="00D82B06"/>
    <w:rsid w:val="00D9196D"/>
    <w:rsid w:val="00D919DC"/>
    <w:rsid w:val="00D9276F"/>
    <w:rsid w:val="00D93427"/>
    <w:rsid w:val="00D93504"/>
    <w:rsid w:val="00D94AAF"/>
    <w:rsid w:val="00DA01BE"/>
    <w:rsid w:val="00DA12BB"/>
    <w:rsid w:val="00DA12D8"/>
    <w:rsid w:val="00DA147A"/>
    <w:rsid w:val="00DA4613"/>
    <w:rsid w:val="00DA4B9F"/>
    <w:rsid w:val="00DA5241"/>
    <w:rsid w:val="00DA72BD"/>
    <w:rsid w:val="00DB1329"/>
    <w:rsid w:val="00DB2777"/>
    <w:rsid w:val="00DB2828"/>
    <w:rsid w:val="00DB3E69"/>
    <w:rsid w:val="00DB4B80"/>
    <w:rsid w:val="00DB52EF"/>
    <w:rsid w:val="00DB5B61"/>
    <w:rsid w:val="00DB629D"/>
    <w:rsid w:val="00DC0A19"/>
    <w:rsid w:val="00DC3124"/>
    <w:rsid w:val="00DC361E"/>
    <w:rsid w:val="00DC4D0E"/>
    <w:rsid w:val="00DC5467"/>
    <w:rsid w:val="00DC5992"/>
    <w:rsid w:val="00DC7312"/>
    <w:rsid w:val="00DC78C1"/>
    <w:rsid w:val="00DC7A75"/>
    <w:rsid w:val="00DD01D0"/>
    <w:rsid w:val="00DD1864"/>
    <w:rsid w:val="00DD47C4"/>
    <w:rsid w:val="00DD4F4F"/>
    <w:rsid w:val="00DD54CE"/>
    <w:rsid w:val="00DD6348"/>
    <w:rsid w:val="00DD63A1"/>
    <w:rsid w:val="00DD69BF"/>
    <w:rsid w:val="00DE03A3"/>
    <w:rsid w:val="00DE1B2C"/>
    <w:rsid w:val="00DE4A2D"/>
    <w:rsid w:val="00DE5B64"/>
    <w:rsid w:val="00DE7207"/>
    <w:rsid w:val="00DE7C54"/>
    <w:rsid w:val="00DF01D7"/>
    <w:rsid w:val="00DF07DC"/>
    <w:rsid w:val="00DF13F8"/>
    <w:rsid w:val="00DF2B2C"/>
    <w:rsid w:val="00DF35D3"/>
    <w:rsid w:val="00DF4441"/>
    <w:rsid w:val="00DF4D8A"/>
    <w:rsid w:val="00DF5848"/>
    <w:rsid w:val="00E00516"/>
    <w:rsid w:val="00E05014"/>
    <w:rsid w:val="00E05C6E"/>
    <w:rsid w:val="00E117BC"/>
    <w:rsid w:val="00E14617"/>
    <w:rsid w:val="00E16D06"/>
    <w:rsid w:val="00E177CA"/>
    <w:rsid w:val="00E2169A"/>
    <w:rsid w:val="00E22328"/>
    <w:rsid w:val="00E2463F"/>
    <w:rsid w:val="00E24F07"/>
    <w:rsid w:val="00E252A5"/>
    <w:rsid w:val="00E262F3"/>
    <w:rsid w:val="00E26E6D"/>
    <w:rsid w:val="00E30111"/>
    <w:rsid w:val="00E30B57"/>
    <w:rsid w:val="00E31516"/>
    <w:rsid w:val="00E323A2"/>
    <w:rsid w:val="00E32D3F"/>
    <w:rsid w:val="00E344CF"/>
    <w:rsid w:val="00E3689D"/>
    <w:rsid w:val="00E36C4F"/>
    <w:rsid w:val="00E40C68"/>
    <w:rsid w:val="00E47007"/>
    <w:rsid w:val="00E5215C"/>
    <w:rsid w:val="00E54241"/>
    <w:rsid w:val="00E54834"/>
    <w:rsid w:val="00E54EC0"/>
    <w:rsid w:val="00E55345"/>
    <w:rsid w:val="00E5716E"/>
    <w:rsid w:val="00E61612"/>
    <w:rsid w:val="00E61A97"/>
    <w:rsid w:val="00E61B81"/>
    <w:rsid w:val="00E62FE4"/>
    <w:rsid w:val="00E6360F"/>
    <w:rsid w:val="00E64C29"/>
    <w:rsid w:val="00E64F8B"/>
    <w:rsid w:val="00E70E68"/>
    <w:rsid w:val="00E72145"/>
    <w:rsid w:val="00E72C3F"/>
    <w:rsid w:val="00E74D90"/>
    <w:rsid w:val="00E756F9"/>
    <w:rsid w:val="00E845F1"/>
    <w:rsid w:val="00E84B71"/>
    <w:rsid w:val="00E87952"/>
    <w:rsid w:val="00E905DD"/>
    <w:rsid w:val="00E90F6B"/>
    <w:rsid w:val="00E92D36"/>
    <w:rsid w:val="00E93091"/>
    <w:rsid w:val="00E95C96"/>
    <w:rsid w:val="00E9741D"/>
    <w:rsid w:val="00E9777B"/>
    <w:rsid w:val="00EA5B65"/>
    <w:rsid w:val="00EA70C1"/>
    <w:rsid w:val="00EA7814"/>
    <w:rsid w:val="00EA7921"/>
    <w:rsid w:val="00EA7B45"/>
    <w:rsid w:val="00EB04A3"/>
    <w:rsid w:val="00EB0806"/>
    <w:rsid w:val="00EB0C42"/>
    <w:rsid w:val="00EB0E33"/>
    <w:rsid w:val="00EB3CCC"/>
    <w:rsid w:val="00EB4BF0"/>
    <w:rsid w:val="00EB5AB3"/>
    <w:rsid w:val="00EC11D0"/>
    <w:rsid w:val="00EC1C38"/>
    <w:rsid w:val="00EC22F4"/>
    <w:rsid w:val="00EC4544"/>
    <w:rsid w:val="00EC5301"/>
    <w:rsid w:val="00EC7B55"/>
    <w:rsid w:val="00ED1612"/>
    <w:rsid w:val="00ED3412"/>
    <w:rsid w:val="00ED4384"/>
    <w:rsid w:val="00ED6A39"/>
    <w:rsid w:val="00ED7C7E"/>
    <w:rsid w:val="00EE202C"/>
    <w:rsid w:val="00EE4EAE"/>
    <w:rsid w:val="00EE4EF6"/>
    <w:rsid w:val="00EE53BD"/>
    <w:rsid w:val="00EF0BA7"/>
    <w:rsid w:val="00EF537D"/>
    <w:rsid w:val="00EF58D3"/>
    <w:rsid w:val="00EF73BD"/>
    <w:rsid w:val="00F006A5"/>
    <w:rsid w:val="00F00D73"/>
    <w:rsid w:val="00F02933"/>
    <w:rsid w:val="00F04635"/>
    <w:rsid w:val="00F04DF7"/>
    <w:rsid w:val="00F05D3F"/>
    <w:rsid w:val="00F06539"/>
    <w:rsid w:val="00F10C7D"/>
    <w:rsid w:val="00F11B6D"/>
    <w:rsid w:val="00F13383"/>
    <w:rsid w:val="00F14788"/>
    <w:rsid w:val="00F14DB3"/>
    <w:rsid w:val="00F16400"/>
    <w:rsid w:val="00F1775D"/>
    <w:rsid w:val="00F177AC"/>
    <w:rsid w:val="00F20613"/>
    <w:rsid w:val="00F23A90"/>
    <w:rsid w:val="00F26BFC"/>
    <w:rsid w:val="00F26F66"/>
    <w:rsid w:val="00F2707A"/>
    <w:rsid w:val="00F31239"/>
    <w:rsid w:val="00F317A6"/>
    <w:rsid w:val="00F31FEB"/>
    <w:rsid w:val="00F32661"/>
    <w:rsid w:val="00F33F20"/>
    <w:rsid w:val="00F37B00"/>
    <w:rsid w:val="00F4034E"/>
    <w:rsid w:val="00F410C6"/>
    <w:rsid w:val="00F4172E"/>
    <w:rsid w:val="00F42C02"/>
    <w:rsid w:val="00F45938"/>
    <w:rsid w:val="00F53822"/>
    <w:rsid w:val="00F539B2"/>
    <w:rsid w:val="00F55C71"/>
    <w:rsid w:val="00F5658A"/>
    <w:rsid w:val="00F567ED"/>
    <w:rsid w:val="00F57D73"/>
    <w:rsid w:val="00F603DF"/>
    <w:rsid w:val="00F6367F"/>
    <w:rsid w:val="00F649CF"/>
    <w:rsid w:val="00F67A0D"/>
    <w:rsid w:val="00F70012"/>
    <w:rsid w:val="00F71879"/>
    <w:rsid w:val="00F72501"/>
    <w:rsid w:val="00F72B74"/>
    <w:rsid w:val="00F73BD1"/>
    <w:rsid w:val="00F7407C"/>
    <w:rsid w:val="00F74822"/>
    <w:rsid w:val="00F763F5"/>
    <w:rsid w:val="00F76EA5"/>
    <w:rsid w:val="00F771D6"/>
    <w:rsid w:val="00F8049E"/>
    <w:rsid w:val="00F811F2"/>
    <w:rsid w:val="00F82B19"/>
    <w:rsid w:val="00F8427A"/>
    <w:rsid w:val="00F84AA5"/>
    <w:rsid w:val="00F90F23"/>
    <w:rsid w:val="00F91C99"/>
    <w:rsid w:val="00F93AB0"/>
    <w:rsid w:val="00F95B42"/>
    <w:rsid w:val="00F95DBD"/>
    <w:rsid w:val="00FA0078"/>
    <w:rsid w:val="00FA144A"/>
    <w:rsid w:val="00FA1A63"/>
    <w:rsid w:val="00FA3262"/>
    <w:rsid w:val="00FA5CE1"/>
    <w:rsid w:val="00FA7423"/>
    <w:rsid w:val="00FB000C"/>
    <w:rsid w:val="00FB0EDF"/>
    <w:rsid w:val="00FB2771"/>
    <w:rsid w:val="00FB2E0E"/>
    <w:rsid w:val="00FB2E6F"/>
    <w:rsid w:val="00FB69DA"/>
    <w:rsid w:val="00FB75B4"/>
    <w:rsid w:val="00FC0C64"/>
    <w:rsid w:val="00FC1D1C"/>
    <w:rsid w:val="00FC25A0"/>
    <w:rsid w:val="00FC629A"/>
    <w:rsid w:val="00FC6590"/>
    <w:rsid w:val="00FC70CE"/>
    <w:rsid w:val="00FC7179"/>
    <w:rsid w:val="00FD0BDE"/>
    <w:rsid w:val="00FD1050"/>
    <w:rsid w:val="00FD1B9D"/>
    <w:rsid w:val="00FD1E65"/>
    <w:rsid w:val="00FD2149"/>
    <w:rsid w:val="00FD2682"/>
    <w:rsid w:val="00FD3590"/>
    <w:rsid w:val="00FD4116"/>
    <w:rsid w:val="00FD4C7E"/>
    <w:rsid w:val="00FD534A"/>
    <w:rsid w:val="00FD56B7"/>
    <w:rsid w:val="00FD6C7F"/>
    <w:rsid w:val="00FD71B0"/>
    <w:rsid w:val="00FE093F"/>
    <w:rsid w:val="00FE2808"/>
    <w:rsid w:val="00FE3EC0"/>
    <w:rsid w:val="00FE3FE2"/>
    <w:rsid w:val="00FE57C3"/>
    <w:rsid w:val="00FE64D7"/>
    <w:rsid w:val="00FE6EDF"/>
    <w:rsid w:val="00FF1B4E"/>
    <w:rsid w:val="00FF2BBC"/>
    <w:rsid w:val="00FF3F4A"/>
    <w:rsid w:val="00FF610E"/>
    <w:rsid w:val="00FF67E8"/>
    <w:rsid w:val="00FF6853"/>
    <w:rsid w:val="00FF73D0"/>
    <w:rsid w:val="00FF7C5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471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51101"/>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351101"/>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F7407C"/>
    <w:pPr>
      <w:keepNext/>
      <w:keepLine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D1391C"/>
    <w:pPr>
      <w:keepNext/>
      <w:keepLines/>
      <w:spacing w:before="20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51101"/>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351101"/>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rsid w:val="00F7407C"/>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rsid w:val="00D1391C"/>
    <w:rPr>
      <w:rFonts w:asciiTheme="majorHAnsi" w:eastAsiaTheme="majorEastAsia" w:hAnsiTheme="majorHAnsi" w:cstheme="majorBidi"/>
      <w:b/>
      <w:bCs/>
      <w:i/>
      <w:iCs/>
      <w:color w:val="5B9BD5" w:themeColor="accent1"/>
    </w:rPr>
  </w:style>
  <w:style w:type="character" w:styleId="a3">
    <w:name w:val="Hyperlink"/>
    <w:basedOn w:val="a0"/>
    <w:uiPriority w:val="99"/>
    <w:unhideWhenUsed/>
    <w:rsid w:val="00F7407C"/>
    <w:rPr>
      <w:color w:val="0563C1" w:themeColor="hyperlink"/>
      <w:u w:val="single"/>
    </w:rPr>
  </w:style>
  <w:style w:type="paragraph" w:styleId="a4">
    <w:name w:val="List Paragraph"/>
    <w:basedOn w:val="a"/>
    <w:uiPriority w:val="34"/>
    <w:qFormat/>
    <w:rsid w:val="00F7407C"/>
    <w:pPr>
      <w:ind w:left="720"/>
      <w:contextualSpacing/>
    </w:pPr>
  </w:style>
  <w:style w:type="character" w:customStyle="1" w:styleId="otherinfo">
    <w:name w:val="otherinfo"/>
    <w:basedOn w:val="a0"/>
    <w:rsid w:val="00F7407C"/>
  </w:style>
  <w:style w:type="character" w:customStyle="1" w:styleId="hl">
    <w:name w:val="hl"/>
    <w:basedOn w:val="a0"/>
    <w:rsid w:val="00F7407C"/>
  </w:style>
  <w:style w:type="paragraph" w:styleId="a5">
    <w:name w:val="Normal (Web)"/>
    <w:basedOn w:val="a"/>
    <w:uiPriority w:val="99"/>
    <w:unhideWhenUsed/>
    <w:rsid w:val="00F7407C"/>
    <w:pPr>
      <w:spacing w:before="100" w:beforeAutospacing="1" w:after="100" w:afterAutospacing="1"/>
    </w:pPr>
  </w:style>
  <w:style w:type="character" w:customStyle="1" w:styleId="mw-headline">
    <w:name w:val="mw-headline"/>
    <w:basedOn w:val="a0"/>
    <w:rsid w:val="00F7407C"/>
  </w:style>
  <w:style w:type="paragraph" w:styleId="a6">
    <w:name w:val="Balloon Text"/>
    <w:basedOn w:val="a"/>
    <w:link w:val="a7"/>
    <w:uiPriority w:val="99"/>
    <w:semiHidden/>
    <w:unhideWhenUsed/>
    <w:rsid w:val="00B57FFE"/>
    <w:rPr>
      <w:rFonts w:ascii="Tahoma" w:hAnsi="Tahoma" w:cs="Tahoma"/>
      <w:sz w:val="16"/>
      <w:szCs w:val="16"/>
    </w:rPr>
  </w:style>
  <w:style w:type="character" w:customStyle="1" w:styleId="a7">
    <w:name w:val="Текст выноски Знак"/>
    <w:basedOn w:val="a0"/>
    <w:link w:val="a6"/>
    <w:uiPriority w:val="99"/>
    <w:semiHidden/>
    <w:rsid w:val="00B57FFE"/>
    <w:rPr>
      <w:rFonts w:ascii="Tahoma" w:hAnsi="Tahoma" w:cs="Tahoma"/>
      <w:sz w:val="16"/>
      <w:szCs w:val="16"/>
    </w:rPr>
  </w:style>
  <w:style w:type="paragraph" w:styleId="a8">
    <w:name w:val="Document Map"/>
    <w:basedOn w:val="a"/>
    <w:link w:val="a9"/>
    <w:uiPriority w:val="99"/>
    <w:semiHidden/>
    <w:unhideWhenUsed/>
    <w:rsid w:val="00351101"/>
    <w:rPr>
      <w:rFonts w:ascii="Tahoma" w:hAnsi="Tahoma" w:cs="Tahoma"/>
      <w:sz w:val="16"/>
      <w:szCs w:val="16"/>
    </w:rPr>
  </w:style>
  <w:style w:type="character" w:customStyle="1" w:styleId="a9">
    <w:name w:val="Схема документа Знак"/>
    <w:basedOn w:val="a0"/>
    <w:link w:val="a8"/>
    <w:uiPriority w:val="99"/>
    <w:semiHidden/>
    <w:rsid w:val="00351101"/>
    <w:rPr>
      <w:rFonts w:ascii="Tahoma" w:hAnsi="Tahoma" w:cs="Tahoma"/>
      <w:sz w:val="16"/>
      <w:szCs w:val="16"/>
    </w:rPr>
  </w:style>
  <w:style w:type="paragraph" w:customStyle="1" w:styleId="Default">
    <w:name w:val="Default"/>
    <w:rsid w:val="008308A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ljuser">
    <w:name w:val="ljuser"/>
    <w:basedOn w:val="a0"/>
    <w:rsid w:val="0085721A"/>
  </w:style>
  <w:style w:type="character" w:styleId="aa">
    <w:name w:val="Emphasis"/>
    <w:basedOn w:val="a0"/>
    <w:uiPriority w:val="20"/>
    <w:qFormat/>
    <w:rsid w:val="0085721A"/>
    <w:rPr>
      <w:i/>
      <w:iCs/>
    </w:rPr>
  </w:style>
  <w:style w:type="paragraph" w:styleId="ab">
    <w:name w:val="TOC Heading"/>
    <w:basedOn w:val="1"/>
    <w:next w:val="a"/>
    <w:uiPriority w:val="39"/>
    <w:semiHidden/>
    <w:unhideWhenUsed/>
    <w:qFormat/>
    <w:rsid w:val="00EA7814"/>
    <w:pPr>
      <w:outlineLvl w:val="9"/>
    </w:pPr>
  </w:style>
  <w:style w:type="paragraph" w:styleId="21">
    <w:name w:val="toc 2"/>
    <w:basedOn w:val="a"/>
    <w:next w:val="a"/>
    <w:autoRedefine/>
    <w:uiPriority w:val="39"/>
    <w:unhideWhenUsed/>
    <w:qFormat/>
    <w:rsid w:val="00EA7814"/>
    <w:pPr>
      <w:spacing w:after="100"/>
      <w:ind w:left="220"/>
    </w:pPr>
    <w:rPr>
      <w:rFonts w:eastAsiaTheme="minorEastAsia"/>
    </w:rPr>
  </w:style>
  <w:style w:type="paragraph" w:styleId="11">
    <w:name w:val="toc 1"/>
    <w:basedOn w:val="a"/>
    <w:next w:val="a"/>
    <w:autoRedefine/>
    <w:uiPriority w:val="39"/>
    <w:unhideWhenUsed/>
    <w:qFormat/>
    <w:rsid w:val="00EA7814"/>
    <w:pPr>
      <w:spacing w:after="100"/>
    </w:pPr>
    <w:rPr>
      <w:rFonts w:eastAsiaTheme="minorEastAsia"/>
    </w:rPr>
  </w:style>
  <w:style w:type="paragraph" w:styleId="31">
    <w:name w:val="toc 3"/>
    <w:basedOn w:val="a"/>
    <w:next w:val="a"/>
    <w:autoRedefine/>
    <w:uiPriority w:val="39"/>
    <w:unhideWhenUsed/>
    <w:qFormat/>
    <w:rsid w:val="00EA7814"/>
    <w:pPr>
      <w:spacing w:after="100"/>
      <w:ind w:left="440"/>
    </w:pPr>
    <w:rPr>
      <w:rFonts w:eastAsiaTheme="minorEastAsia"/>
    </w:rPr>
  </w:style>
  <w:style w:type="character" w:customStyle="1" w:styleId="w">
    <w:name w:val="w"/>
    <w:basedOn w:val="a0"/>
    <w:rsid w:val="002F6297"/>
  </w:style>
  <w:style w:type="paragraph" w:customStyle="1" w:styleId="BasicParagraph">
    <w:name w:val="[Basic Paragraph]"/>
    <w:basedOn w:val="a"/>
    <w:uiPriority w:val="99"/>
    <w:rsid w:val="00340891"/>
    <w:pPr>
      <w:autoSpaceDE w:val="0"/>
      <w:autoSpaceDN w:val="0"/>
      <w:adjustRightInd w:val="0"/>
      <w:spacing w:line="288" w:lineRule="auto"/>
      <w:textAlignment w:val="center"/>
    </w:pPr>
    <w:rPr>
      <w:rFonts w:ascii="Minion Pro" w:hAnsi="Minion Pro" w:cs="Minion Pro"/>
      <w:color w:val="000000"/>
      <w:lang w:val="en-US"/>
    </w:rPr>
  </w:style>
  <w:style w:type="character" w:customStyle="1" w:styleId="fn">
    <w:name w:val="fn"/>
    <w:basedOn w:val="a0"/>
    <w:rsid w:val="00803C3C"/>
  </w:style>
  <w:style w:type="character" w:customStyle="1" w:styleId="12">
    <w:name w:val="Подзаголовок1"/>
    <w:basedOn w:val="a0"/>
    <w:rsid w:val="00803C3C"/>
  </w:style>
  <w:style w:type="paragraph" w:styleId="ac">
    <w:name w:val="header"/>
    <w:basedOn w:val="a"/>
    <w:link w:val="ad"/>
    <w:uiPriority w:val="99"/>
    <w:unhideWhenUsed/>
    <w:rsid w:val="003C082A"/>
    <w:pPr>
      <w:tabs>
        <w:tab w:val="center" w:pos="4677"/>
        <w:tab w:val="right" w:pos="9355"/>
      </w:tabs>
    </w:pPr>
  </w:style>
  <w:style w:type="character" w:customStyle="1" w:styleId="ad">
    <w:name w:val="Верхний колонтитул Знак"/>
    <w:basedOn w:val="a0"/>
    <w:link w:val="ac"/>
    <w:uiPriority w:val="99"/>
    <w:rsid w:val="003C082A"/>
  </w:style>
  <w:style w:type="paragraph" w:styleId="ae">
    <w:name w:val="footer"/>
    <w:basedOn w:val="a"/>
    <w:link w:val="af"/>
    <w:uiPriority w:val="99"/>
    <w:unhideWhenUsed/>
    <w:rsid w:val="003C082A"/>
    <w:pPr>
      <w:tabs>
        <w:tab w:val="center" w:pos="4677"/>
        <w:tab w:val="right" w:pos="9355"/>
      </w:tabs>
    </w:pPr>
  </w:style>
  <w:style w:type="character" w:customStyle="1" w:styleId="af">
    <w:name w:val="Нижний колонтитул Знак"/>
    <w:basedOn w:val="a0"/>
    <w:link w:val="ae"/>
    <w:uiPriority w:val="99"/>
    <w:rsid w:val="003C082A"/>
  </w:style>
  <w:style w:type="paragraph" w:styleId="af0">
    <w:name w:val="endnote text"/>
    <w:basedOn w:val="a"/>
    <w:link w:val="af1"/>
    <w:uiPriority w:val="99"/>
    <w:semiHidden/>
    <w:unhideWhenUsed/>
    <w:rsid w:val="00945AA0"/>
    <w:rPr>
      <w:sz w:val="20"/>
      <w:szCs w:val="20"/>
    </w:rPr>
  </w:style>
  <w:style w:type="character" w:customStyle="1" w:styleId="af1">
    <w:name w:val="Текст концевой сноски Знак"/>
    <w:basedOn w:val="a0"/>
    <w:link w:val="af0"/>
    <w:uiPriority w:val="99"/>
    <w:semiHidden/>
    <w:rsid w:val="00945AA0"/>
    <w:rPr>
      <w:sz w:val="20"/>
      <w:szCs w:val="20"/>
    </w:rPr>
  </w:style>
  <w:style w:type="character" w:styleId="af2">
    <w:name w:val="endnote reference"/>
    <w:basedOn w:val="a0"/>
    <w:uiPriority w:val="99"/>
    <w:semiHidden/>
    <w:unhideWhenUsed/>
    <w:rsid w:val="00945AA0"/>
    <w:rPr>
      <w:vertAlign w:val="superscript"/>
    </w:rPr>
  </w:style>
  <w:style w:type="paragraph" w:styleId="af3">
    <w:name w:val="footnote text"/>
    <w:basedOn w:val="a"/>
    <w:link w:val="af4"/>
    <w:uiPriority w:val="99"/>
    <w:semiHidden/>
    <w:unhideWhenUsed/>
    <w:rsid w:val="00945AA0"/>
    <w:rPr>
      <w:sz w:val="20"/>
      <w:szCs w:val="20"/>
    </w:rPr>
  </w:style>
  <w:style w:type="character" w:customStyle="1" w:styleId="af4">
    <w:name w:val="Текст сноски Знак"/>
    <w:basedOn w:val="a0"/>
    <w:link w:val="af3"/>
    <w:uiPriority w:val="99"/>
    <w:semiHidden/>
    <w:rsid w:val="00945AA0"/>
    <w:rPr>
      <w:sz w:val="20"/>
      <w:szCs w:val="20"/>
    </w:rPr>
  </w:style>
  <w:style w:type="character" w:styleId="af5">
    <w:name w:val="footnote reference"/>
    <w:basedOn w:val="a0"/>
    <w:uiPriority w:val="99"/>
    <w:semiHidden/>
    <w:unhideWhenUsed/>
    <w:rsid w:val="00945AA0"/>
    <w:rPr>
      <w:vertAlign w:val="superscript"/>
    </w:rPr>
  </w:style>
  <w:style w:type="character" w:customStyle="1" w:styleId="citation">
    <w:name w:val="citation"/>
    <w:basedOn w:val="a0"/>
    <w:rsid w:val="00781C86"/>
  </w:style>
  <w:style w:type="character" w:styleId="af6">
    <w:name w:val="FollowedHyperlink"/>
    <w:basedOn w:val="a0"/>
    <w:uiPriority w:val="99"/>
    <w:semiHidden/>
    <w:unhideWhenUsed/>
    <w:rsid w:val="00FA0078"/>
    <w:rPr>
      <w:color w:val="954F72" w:themeColor="followedHyperlink"/>
      <w:u w:val="single"/>
    </w:rPr>
  </w:style>
  <w:style w:type="table" w:styleId="af7">
    <w:name w:val="Table Grid"/>
    <w:basedOn w:val="a1"/>
    <w:uiPriority w:val="59"/>
    <w:rsid w:val="00AA51E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8">
    <w:name w:val="Strong"/>
    <w:basedOn w:val="a0"/>
    <w:uiPriority w:val="22"/>
    <w:qFormat/>
    <w:rsid w:val="003F1B0F"/>
    <w:rPr>
      <w:b/>
      <w:bCs/>
    </w:rPr>
  </w:style>
  <w:style w:type="paragraph" w:customStyle="1" w:styleId="voice">
    <w:name w:val="voice"/>
    <w:basedOn w:val="a"/>
    <w:rsid w:val="00F53822"/>
    <w:pPr>
      <w:spacing w:before="100" w:beforeAutospacing="1" w:after="100" w:afterAutospacing="1"/>
    </w:pPr>
  </w:style>
  <w:style w:type="character" w:customStyle="1" w:styleId="st">
    <w:name w:val="st"/>
    <w:basedOn w:val="a0"/>
    <w:rsid w:val="00F82B19"/>
  </w:style>
  <w:style w:type="paragraph" w:customStyle="1" w:styleId="Pa29">
    <w:name w:val="Pa29"/>
    <w:basedOn w:val="Default"/>
    <w:next w:val="Default"/>
    <w:uiPriority w:val="99"/>
    <w:rsid w:val="004551C9"/>
    <w:pPr>
      <w:spacing w:line="241" w:lineRule="atLeast"/>
    </w:pPr>
    <w:rPr>
      <w:color w:val="auto"/>
    </w:rPr>
  </w:style>
  <w:style w:type="character" w:customStyle="1" w:styleId="personname">
    <w:name w:val="person_name"/>
    <w:basedOn w:val="a0"/>
    <w:rsid w:val="005B7201"/>
  </w:style>
  <w:style w:type="character" w:customStyle="1" w:styleId="af9">
    <w:name w:val="a"/>
    <w:basedOn w:val="a0"/>
    <w:rsid w:val="003D6189"/>
  </w:style>
  <w:style w:type="character" w:customStyle="1" w:styleId="A10">
    <w:name w:val="A1"/>
    <w:uiPriority w:val="99"/>
    <w:rsid w:val="003919B1"/>
    <w:rPr>
      <w:rFonts w:cs="Pragmatica Book"/>
      <w:color w:val="211D1E"/>
      <w:sz w:val="19"/>
      <w:szCs w:val="19"/>
    </w:rPr>
  </w:style>
  <w:style w:type="character" w:customStyle="1" w:styleId="mw-mmv-source">
    <w:name w:val="mw-mmv-source"/>
    <w:basedOn w:val="a0"/>
    <w:rsid w:val="00867BA4"/>
  </w:style>
</w:styles>
</file>

<file path=word/webSettings.xml><?xml version="1.0" encoding="utf-8"?>
<w:webSettings xmlns:r="http://schemas.openxmlformats.org/officeDocument/2006/relationships" xmlns:w="http://schemas.openxmlformats.org/wordprocessingml/2006/main">
  <w:divs>
    <w:div w:id="65498357">
      <w:bodyDiv w:val="1"/>
      <w:marLeft w:val="0"/>
      <w:marRight w:val="0"/>
      <w:marTop w:val="0"/>
      <w:marBottom w:val="0"/>
      <w:divBdr>
        <w:top w:val="none" w:sz="0" w:space="0" w:color="auto"/>
        <w:left w:val="none" w:sz="0" w:space="0" w:color="auto"/>
        <w:bottom w:val="none" w:sz="0" w:space="0" w:color="auto"/>
        <w:right w:val="none" w:sz="0" w:space="0" w:color="auto"/>
      </w:divBdr>
    </w:div>
    <w:div w:id="133064903">
      <w:bodyDiv w:val="1"/>
      <w:marLeft w:val="0"/>
      <w:marRight w:val="0"/>
      <w:marTop w:val="0"/>
      <w:marBottom w:val="0"/>
      <w:divBdr>
        <w:top w:val="none" w:sz="0" w:space="0" w:color="auto"/>
        <w:left w:val="none" w:sz="0" w:space="0" w:color="auto"/>
        <w:bottom w:val="none" w:sz="0" w:space="0" w:color="auto"/>
        <w:right w:val="none" w:sz="0" w:space="0" w:color="auto"/>
      </w:divBdr>
    </w:div>
    <w:div w:id="303630559">
      <w:bodyDiv w:val="1"/>
      <w:marLeft w:val="0"/>
      <w:marRight w:val="0"/>
      <w:marTop w:val="0"/>
      <w:marBottom w:val="0"/>
      <w:divBdr>
        <w:top w:val="none" w:sz="0" w:space="0" w:color="auto"/>
        <w:left w:val="none" w:sz="0" w:space="0" w:color="auto"/>
        <w:bottom w:val="none" w:sz="0" w:space="0" w:color="auto"/>
        <w:right w:val="none" w:sz="0" w:space="0" w:color="auto"/>
      </w:divBdr>
    </w:div>
    <w:div w:id="353575908">
      <w:bodyDiv w:val="1"/>
      <w:marLeft w:val="0"/>
      <w:marRight w:val="0"/>
      <w:marTop w:val="0"/>
      <w:marBottom w:val="0"/>
      <w:divBdr>
        <w:top w:val="none" w:sz="0" w:space="0" w:color="auto"/>
        <w:left w:val="none" w:sz="0" w:space="0" w:color="auto"/>
        <w:bottom w:val="none" w:sz="0" w:space="0" w:color="auto"/>
        <w:right w:val="none" w:sz="0" w:space="0" w:color="auto"/>
      </w:divBdr>
      <w:divsChild>
        <w:div w:id="538977035">
          <w:marLeft w:val="0"/>
          <w:marRight w:val="0"/>
          <w:marTop w:val="0"/>
          <w:marBottom w:val="0"/>
          <w:divBdr>
            <w:top w:val="none" w:sz="0" w:space="0" w:color="auto"/>
            <w:left w:val="none" w:sz="0" w:space="0" w:color="auto"/>
            <w:bottom w:val="none" w:sz="0" w:space="0" w:color="auto"/>
            <w:right w:val="none" w:sz="0" w:space="0" w:color="auto"/>
          </w:divBdr>
        </w:div>
        <w:div w:id="588930725">
          <w:marLeft w:val="0"/>
          <w:marRight w:val="0"/>
          <w:marTop w:val="0"/>
          <w:marBottom w:val="0"/>
          <w:divBdr>
            <w:top w:val="none" w:sz="0" w:space="0" w:color="auto"/>
            <w:left w:val="none" w:sz="0" w:space="0" w:color="auto"/>
            <w:bottom w:val="none" w:sz="0" w:space="0" w:color="auto"/>
            <w:right w:val="none" w:sz="0" w:space="0" w:color="auto"/>
          </w:divBdr>
        </w:div>
        <w:div w:id="1672219459">
          <w:marLeft w:val="0"/>
          <w:marRight w:val="0"/>
          <w:marTop w:val="0"/>
          <w:marBottom w:val="0"/>
          <w:divBdr>
            <w:top w:val="none" w:sz="0" w:space="0" w:color="auto"/>
            <w:left w:val="none" w:sz="0" w:space="0" w:color="auto"/>
            <w:bottom w:val="none" w:sz="0" w:space="0" w:color="auto"/>
            <w:right w:val="none" w:sz="0" w:space="0" w:color="auto"/>
          </w:divBdr>
        </w:div>
        <w:div w:id="2052413499">
          <w:marLeft w:val="0"/>
          <w:marRight w:val="0"/>
          <w:marTop w:val="0"/>
          <w:marBottom w:val="0"/>
          <w:divBdr>
            <w:top w:val="none" w:sz="0" w:space="0" w:color="auto"/>
            <w:left w:val="none" w:sz="0" w:space="0" w:color="auto"/>
            <w:bottom w:val="none" w:sz="0" w:space="0" w:color="auto"/>
            <w:right w:val="none" w:sz="0" w:space="0" w:color="auto"/>
          </w:divBdr>
        </w:div>
      </w:divsChild>
    </w:div>
    <w:div w:id="362370606">
      <w:bodyDiv w:val="1"/>
      <w:marLeft w:val="0"/>
      <w:marRight w:val="0"/>
      <w:marTop w:val="0"/>
      <w:marBottom w:val="0"/>
      <w:divBdr>
        <w:top w:val="none" w:sz="0" w:space="0" w:color="auto"/>
        <w:left w:val="none" w:sz="0" w:space="0" w:color="auto"/>
        <w:bottom w:val="none" w:sz="0" w:space="0" w:color="auto"/>
        <w:right w:val="none" w:sz="0" w:space="0" w:color="auto"/>
      </w:divBdr>
    </w:div>
    <w:div w:id="385372903">
      <w:bodyDiv w:val="1"/>
      <w:marLeft w:val="0"/>
      <w:marRight w:val="0"/>
      <w:marTop w:val="0"/>
      <w:marBottom w:val="0"/>
      <w:divBdr>
        <w:top w:val="none" w:sz="0" w:space="0" w:color="auto"/>
        <w:left w:val="none" w:sz="0" w:space="0" w:color="auto"/>
        <w:bottom w:val="none" w:sz="0" w:space="0" w:color="auto"/>
        <w:right w:val="none" w:sz="0" w:space="0" w:color="auto"/>
      </w:divBdr>
      <w:divsChild>
        <w:div w:id="276451282">
          <w:marLeft w:val="0"/>
          <w:marRight w:val="0"/>
          <w:marTop w:val="121"/>
          <w:marBottom w:val="0"/>
          <w:divBdr>
            <w:top w:val="none" w:sz="0" w:space="0" w:color="auto"/>
            <w:left w:val="none" w:sz="0" w:space="0" w:color="auto"/>
            <w:bottom w:val="none" w:sz="0" w:space="0" w:color="auto"/>
            <w:right w:val="none" w:sz="0" w:space="0" w:color="auto"/>
          </w:divBdr>
        </w:div>
        <w:div w:id="1230531264">
          <w:marLeft w:val="0"/>
          <w:marRight w:val="0"/>
          <w:marTop w:val="121"/>
          <w:marBottom w:val="0"/>
          <w:divBdr>
            <w:top w:val="none" w:sz="0" w:space="0" w:color="auto"/>
            <w:left w:val="none" w:sz="0" w:space="0" w:color="auto"/>
            <w:bottom w:val="none" w:sz="0" w:space="0" w:color="auto"/>
            <w:right w:val="none" w:sz="0" w:space="0" w:color="auto"/>
          </w:divBdr>
        </w:div>
        <w:div w:id="1252158492">
          <w:marLeft w:val="0"/>
          <w:marRight w:val="0"/>
          <w:marTop w:val="121"/>
          <w:marBottom w:val="0"/>
          <w:divBdr>
            <w:top w:val="none" w:sz="0" w:space="0" w:color="auto"/>
            <w:left w:val="none" w:sz="0" w:space="0" w:color="auto"/>
            <w:bottom w:val="none" w:sz="0" w:space="0" w:color="auto"/>
            <w:right w:val="none" w:sz="0" w:space="0" w:color="auto"/>
          </w:divBdr>
        </w:div>
        <w:div w:id="1443841983">
          <w:marLeft w:val="0"/>
          <w:marRight w:val="0"/>
          <w:marTop w:val="121"/>
          <w:marBottom w:val="0"/>
          <w:divBdr>
            <w:top w:val="none" w:sz="0" w:space="0" w:color="auto"/>
            <w:left w:val="none" w:sz="0" w:space="0" w:color="auto"/>
            <w:bottom w:val="none" w:sz="0" w:space="0" w:color="auto"/>
            <w:right w:val="none" w:sz="0" w:space="0" w:color="auto"/>
          </w:divBdr>
        </w:div>
        <w:div w:id="1838300189">
          <w:marLeft w:val="0"/>
          <w:marRight w:val="0"/>
          <w:marTop w:val="121"/>
          <w:marBottom w:val="0"/>
          <w:divBdr>
            <w:top w:val="none" w:sz="0" w:space="0" w:color="auto"/>
            <w:left w:val="none" w:sz="0" w:space="0" w:color="auto"/>
            <w:bottom w:val="none" w:sz="0" w:space="0" w:color="auto"/>
            <w:right w:val="none" w:sz="0" w:space="0" w:color="auto"/>
          </w:divBdr>
        </w:div>
      </w:divsChild>
    </w:div>
    <w:div w:id="407506564">
      <w:bodyDiv w:val="1"/>
      <w:marLeft w:val="0"/>
      <w:marRight w:val="0"/>
      <w:marTop w:val="0"/>
      <w:marBottom w:val="0"/>
      <w:divBdr>
        <w:top w:val="none" w:sz="0" w:space="0" w:color="auto"/>
        <w:left w:val="none" w:sz="0" w:space="0" w:color="auto"/>
        <w:bottom w:val="none" w:sz="0" w:space="0" w:color="auto"/>
        <w:right w:val="none" w:sz="0" w:space="0" w:color="auto"/>
      </w:divBdr>
    </w:div>
    <w:div w:id="407656394">
      <w:bodyDiv w:val="1"/>
      <w:marLeft w:val="0"/>
      <w:marRight w:val="0"/>
      <w:marTop w:val="0"/>
      <w:marBottom w:val="0"/>
      <w:divBdr>
        <w:top w:val="none" w:sz="0" w:space="0" w:color="auto"/>
        <w:left w:val="none" w:sz="0" w:space="0" w:color="auto"/>
        <w:bottom w:val="none" w:sz="0" w:space="0" w:color="auto"/>
        <w:right w:val="none" w:sz="0" w:space="0" w:color="auto"/>
      </w:divBdr>
    </w:div>
    <w:div w:id="481194807">
      <w:bodyDiv w:val="1"/>
      <w:marLeft w:val="0"/>
      <w:marRight w:val="0"/>
      <w:marTop w:val="0"/>
      <w:marBottom w:val="0"/>
      <w:divBdr>
        <w:top w:val="none" w:sz="0" w:space="0" w:color="auto"/>
        <w:left w:val="none" w:sz="0" w:space="0" w:color="auto"/>
        <w:bottom w:val="none" w:sz="0" w:space="0" w:color="auto"/>
        <w:right w:val="none" w:sz="0" w:space="0" w:color="auto"/>
      </w:divBdr>
    </w:div>
    <w:div w:id="488519718">
      <w:bodyDiv w:val="1"/>
      <w:marLeft w:val="0"/>
      <w:marRight w:val="0"/>
      <w:marTop w:val="0"/>
      <w:marBottom w:val="0"/>
      <w:divBdr>
        <w:top w:val="none" w:sz="0" w:space="0" w:color="auto"/>
        <w:left w:val="none" w:sz="0" w:space="0" w:color="auto"/>
        <w:bottom w:val="none" w:sz="0" w:space="0" w:color="auto"/>
        <w:right w:val="none" w:sz="0" w:space="0" w:color="auto"/>
      </w:divBdr>
    </w:div>
    <w:div w:id="563224198">
      <w:bodyDiv w:val="1"/>
      <w:marLeft w:val="0"/>
      <w:marRight w:val="0"/>
      <w:marTop w:val="0"/>
      <w:marBottom w:val="0"/>
      <w:divBdr>
        <w:top w:val="none" w:sz="0" w:space="0" w:color="auto"/>
        <w:left w:val="none" w:sz="0" w:space="0" w:color="auto"/>
        <w:bottom w:val="none" w:sz="0" w:space="0" w:color="auto"/>
        <w:right w:val="none" w:sz="0" w:space="0" w:color="auto"/>
      </w:divBdr>
      <w:divsChild>
        <w:div w:id="1905097107">
          <w:marLeft w:val="0"/>
          <w:marRight w:val="0"/>
          <w:marTop w:val="0"/>
          <w:marBottom w:val="0"/>
          <w:divBdr>
            <w:top w:val="none" w:sz="0" w:space="0" w:color="auto"/>
            <w:left w:val="none" w:sz="0" w:space="0" w:color="auto"/>
            <w:bottom w:val="none" w:sz="0" w:space="0" w:color="auto"/>
            <w:right w:val="none" w:sz="0" w:space="0" w:color="auto"/>
          </w:divBdr>
        </w:div>
      </w:divsChild>
    </w:div>
    <w:div w:id="639580622">
      <w:bodyDiv w:val="1"/>
      <w:marLeft w:val="0"/>
      <w:marRight w:val="0"/>
      <w:marTop w:val="0"/>
      <w:marBottom w:val="0"/>
      <w:divBdr>
        <w:top w:val="none" w:sz="0" w:space="0" w:color="auto"/>
        <w:left w:val="none" w:sz="0" w:space="0" w:color="auto"/>
        <w:bottom w:val="none" w:sz="0" w:space="0" w:color="auto"/>
        <w:right w:val="none" w:sz="0" w:space="0" w:color="auto"/>
      </w:divBdr>
    </w:div>
    <w:div w:id="646477863">
      <w:bodyDiv w:val="1"/>
      <w:marLeft w:val="0"/>
      <w:marRight w:val="0"/>
      <w:marTop w:val="0"/>
      <w:marBottom w:val="0"/>
      <w:divBdr>
        <w:top w:val="none" w:sz="0" w:space="0" w:color="auto"/>
        <w:left w:val="none" w:sz="0" w:space="0" w:color="auto"/>
        <w:bottom w:val="none" w:sz="0" w:space="0" w:color="auto"/>
        <w:right w:val="none" w:sz="0" w:space="0" w:color="auto"/>
      </w:divBdr>
    </w:div>
    <w:div w:id="703671212">
      <w:bodyDiv w:val="1"/>
      <w:marLeft w:val="0"/>
      <w:marRight w:val="0"/>
      <w:marTop w:val="0"/>
      <w:marBottom w:val="0"/>
      <w:divBdr>
        <w:top w:val="none" w:sz="0" w:space="0" w:color="auto"/>
        <w:left w:val="none" w:sz="0" w:space="0" w:color="auto"/>
        <w:bottom w:val="none" w:sz="0" w:space="0" w:color="auto"/>
        <w:right w:val="none" w:sz="0" w:space="0" w:color="auto"/>
      </w:divBdr>
      <w:divsChild>
        <w:div w:id="277377052">
          <w:marLeft w:val="0"/>
          <w:marRight w:val="0"/>
          <w:marTop w:val="0"/>
          <w:marBottom w:val="0"/>
          <w:divBdr>
            <w:top w:val="none" w:sz="0" w:space="0" w:color="auto"/>
            <w:left w:val="none" w:sz="0" w:space="0" w:color="auto"/>
            <w:bottom w:val="none" w:sz="0" w:space="0" w:color="auto"/>
            <w:right w:val="none" w:sz="0" w:space="0" w:color="auto"/>
          </w:divBdr>
        </w:div>
        <w:div w:id="299581485">
          <w:marLeft w:val="0"/>
          <w:marRight w:val="0"/>
          <w:marTop w:val="0"/>
          <w:marBottom w:val="0"/>
          <w:divBdr>
            <w:top w:val="none" w:sz="0" w:space="0" w:color="auto"/>
            <w:left w:val="none" w:sz="0" w:space="0" w:color="auto"/>
            <w:bottom w:val="none" w:sz="0" w:space="0" w:color="auto"/>
            <w:right w:val="none" w:sz="0" w:space="0" w:color="auto"/>
          </w:divBdr>
        </w:div>
        <w:div w:id="584077640">
          <w:marLeft w:val="0"/>
          <w:marRight w:val="0"/>
          <w:marTop w:val="0"/>
          <w:marBottom w:val="0"/>
          <w:divBdr>
            <w:top w:val="none" w:sz="0" w:space="0" w:color="auto"/>
            <w:left w:val="none" w:sz="0" w:space="0" w:color="auto"/>
            <w:bottom w:val="none" w:sz="0" w:space="0" w:color="auto"/>
            <w:right w:val="none" w:sz="0" w:space="0" w:color="auto"/>
          </w:divBdr>
        </w:div>
        <w:div w:id="706419600">
          <w:marLeft w:val="0"/>
          <w:marRight w:val="0"/>
          <w:marTop w:val="0"/>
          <w:marBottom w:val="0"/>
          <w:divBdr>
            <w:top w:val="none" w:sz="0" w:space="0" w:color="auto"/>
            <w:left w:val="none" w:sz="0" w:space="0" w:color="auto"/>
            <w:bottom w:val="none" w:sz="0" w:space="0" w:color="auto"/>
            <w:right w:val="none" w:sz="0" w:space="0" w:color="auto"/>
          </w:divBdr>
        </w:div>
        <w:div w:id="926311440">
          <w:marLeft w:val="0"/>
          <w:marRight w:val="0"/>
          <w:marTop w:val="0"/>
          <w:marBottom w:val="0"/>
          <w:divBdr>
            <w:top w:val="none" w:sz="0" w:space="0" w:color="auto"/>
            <w:left w:val="none" w:sz="0" w:space="0" w:color="auto"/>
            <w:bottom w:val="none" w:sz="0" w:space="0" w:color="auto"/>
            <w:right w:val="none" w:sz="0" w:space="0" w:color="auto"/>
          </w:divBdr>
        </w:div>
        <w:div w:id="1198278645">
          <w:marLeft w:val="0"/>
          <w:marRight w:val="0"/>
          <w:marTop w:val="0"/>
          <w:marBottom w:val="0"/>
          <w:divBdr>
            <w:top w:val="none" w:sz="0" w:space="0" w:color="auto"/>
            <w:left w:val="none" w:sz="0" w:space="0" w:color="auto"/>
            <w:bottom w:val="none" w:sz="0" w:space="0" w:color="auto"/>
            <w:right w:val="none" w:sz="0" w:space="0" w:color="auto"/>
          </w:divBdr>
        </w:div>
        <w:div w:id="1351495407">
          <w:marLeft w:val="0"/>
          <w:marRight w:val="0"/>
          <w:marTop w:val="0"/>
          <w:marBottom w:val="0"/>
          <w:divBdr>
            <w:top w:val="none" w:sz="0" w:space="0" w:color="auto"/>
            <w:left w:val="none" w:sz="0" w:space="0" w:color="auto"/>
            <w:bottom w:val="none" w:sz="0" w:space="0" w:color="auto"/>
            <w:right w:val="none" w:sz="0" w:space="0" w:color="auto"/>
          </w:divBdr>
        </w:div>
        <w:div w:id="1611619973">
          <w:marLeft w:val="0"/>
          <w:marRight w:val="0"/>
          <w:marTop w:val="0"/>
          <w:marBottom w:val="0"/>
          <w:divBdr>
            <w:top w:val="none" w:sz="0" w:space="0" w:color="auto"/>
            <w:left w:val="none" w:sz="0" w:space="0" w:color="auto"/>
            <w:bottom w:val="none" w:sz="0" w:space="0" w:color="auto"/>
            <w:right w:val="none" w:sz="0" w:space="0" w:color="auto"/>
          </w:divBdr>
        </w:div>
        <w:div w:id="1635673265">
          <w:marLeft w:val="0"/>
          <w:marRight w:val="0"/>
          <w:marTop w:val="0"/>
          <w:marBottom w:val="0"/>
          <w:divBdr>
            <w:top w:val="none" w:sz="0" w:space="0" w:color="auto"/>
            <w:left w:val="none" w:sz="0" w:space="0" w:color="auto"/>
            <w:bottom w:val="none" w:sz="0" w:space="0" w:color="auto"/>
            <w:right w:val="none" w:sz="0" w:space="0" w:color="auto"/>
          </w:divBdr>
        </w:div>
        <w:div w:id="1851066896">
          <w:marLeft w:val="0"/>
          <w:marRight w:val="0"/>
          <w:marTop w:val="0"/>
          <w:marBottom w:val="0"/>
          <w:divBdr>
            <w:top w:val="none" w:sz="0" w:space="0" w:color="auto"/>
            <w:left w:val="none" w:sz="0" w:space="0" w:color="auto"/>
            <w:bottom w:val="none" w:sz="0" w:space="0" w:color="auto"/>
            <w:right w:val="none" w:sz="0" w:space="0" w:color="auto"/>
          </w:divBdr>
        </w:div>
        <w:div w:id="2134976084">
          <w:marLeft w:val="0"/>
          <w:marRight w:val="0"/>
          <w:marTop w:val="0"/>
          <w:marBottom w:val="0"/>
          <w:divBdr>
            <w:top w:val="none" w:sz="0" w:space="0" w:color="auto"/>
            <w:left w:val="none" w:sz="0" w:space="0" w:color="auto"/>
            <w:bottom w:val="none" w:sz="0" w:space="0" w:color="auto"/>
            <w:right w:val="none" w:sz="0" w:space="0" w:color="auto"/>
          </w:divBdr>
        </w:div>
        <w:div w:id="2139717045">
          <w:marLeft w:val="0"/>
          <w:marRight w:val="0"/>
          <w:marTop w:val="0"/>
          <w:marBottom w:val="0"/>
          <w:divBdr>
            <w:top w:val="none" w:sz="0" w:space="0" w:color="auto"/>
            <w:left w:val="none" w:sz="0" w:space="0" w:color="auto"/>
            <w:bottom w:val="none" w:sz="0" w:space="0" w:color="auto"/>
            <w:right w:val="none" w:sz="0" w:space="0" w:color="auto"/>
          </w:divBdr>
        </w:div>
      </w:divsChild>
    </w:div>
    <w:div w:id="760101477">
      <w:bodyDiv w:val="1"/>
      <w:marLeft w:val="0"/>
      <w:marRight w:val="0"/>
      <w:marTop w:val="0"/>
      <w:marBottom w:val="0"/>
      <w:divBdr>
        <w:top w:val="none" w:sz="0" w:space="0" w:color="auto"/>
        <w:left w:val="none" w:sz="0" w:space="0" w:color="auto"/>
        <w:bottom w:val="none" w:sz="0" w:space="0" w:color="auto"/>
        <w:right w:val="none" w:sz="0" w:space="0" w:color="auto"/>
      </w:divBdr>
    </w:div>
    <w:div w:id="773674077">
      <w:bodyDiv w:val="1"/>
      <w:marLeft w:val="0"/>
      <w:marRight w:val="0"/>
      <w:marTop w:val="0"/>
      <w:marBottom w:val="0"/>
      <w:divBdr>
        <w:top w:val="none" w:sz="0" w:space="0" w:color="auto"/>
        <w:left w:val="none" w:sz="0" w:space="0" w:color="auto"/>
        <w:bottom w:val="none" w:sz="0" w:space="0" w:color="auto"/>
        <w:right w:val="none" w:sz="0" w:space="0" w:color="auto"/>
      </w:divBdr>
      <w:divsChild>
        <w:div w:id="898513929">
          <w:marLeft w:val="0"/>
          <w:marRight w:val="0"/>
          <w:marTop w:val="0"/>
          <w:marBottom w:val="0"/>
          <w:divBdr>
            <w:top w:val="none" w:sz="0" w:space="0" w:color="auto"/>
            <w:left w:val="none" w:sz="0" w:space="0" w:color="auto"/>
            <w:bottom w:val="none" w:sz="0" w:space="0" w:color="auto"/>
            <w:right w:val="none" w:sz="0" w:space="0" w:color="auto"/>
          </w:divBdr>
        </w:div>
      </w:divsChild>
    </w:div>
    <w:div w:id="893734445">
      <w:bodyDiv w:val="1"/>
      <w:marLeft w:val="0"/>
      <w:marRight w:val="0"/>
      <w:marTop w:val="0"/>
      <w:marBottom w:val="0"/>
      <w:divBdr>
        <w:top w:val="none" w:sz="0" w:space="0" w:color="auto"/>
        <w:left w:val="none" w:sz="0" w:space="0" w:color="auto"/>
        <w:bottom w:val="none" w:sz="0" w:space="0" w:color="auto"/>
        <w:right w:val="none" w:sz="0" w:space="0" w:color="auto"/>
      </w:divBdr>
    </w:div>
    <w:div w:id="915936835">
      <w:bodyDiv w:val="1"/>
      <w:marLeft w:val="0"/>
      <w:marRight w:val="0"/>
      <w:marTop w:val="0"/>
      <w:marBottom w:val="0"/>
      <w:divBdr>
        <w:top w:val="none" w:sz="0" w:space="0" w:color="auto"/>
        <w:left w:val="none" w:sz="0" w:space="0" w:color="auto"/>
        <w:bottom w:val="none" w:sz="0" w:space="0" w:color="auto"/>
        <w:right w:val="none" w:sz="0" w:space="0" w:color="auto"/>
      </w:divBdr>
    </w:div>
    <w:div w:id="926961060">
      <w:bodyDiv w:val="1"/>
      <w:marLeft w:val="0"/>
      <w:marRight w:val="0"/>
      <w:marTop w:val="0"/>
      <w:marBottom w:val="0"/>
      <w:divBdr>
        <w:top w:val="none" w:sz="0" w:space="0" w:color="auto"/>
        <w:left w:val="none" w:sz="0" w:space="0" w:color="auto"/>
        <w:bottom w:val="none" w:sz="0" w:space="0" w:color="auto"/>
        <w:right w:val="none" w:sz="0" w:space="0" w:color="auto"/>
      </w:divBdr>
    </w:div>
    <w:div w:id="948514808">
      <w:bodyDiv w:val="1"/>
      <w:marLeft w:val="0"/>
      <w:marRight w:val="0"/>
      <w:marTop w:val="0"/>
      <w:marBottom w:val="0"/>
      <w:divBdr>
        <w:top w:val="none" w:sz="0" w:space="0" w:color="auto"/>
        <w:left w:val="none" w:sz="0" w:space="0" w:color="auto"/>
        <w:bottom w:val="none" w:sz="0" w:space="0" w:color="auto"/>
        <w:right w:val="none" w:sz="0" w:space="0" w:color="auto"/>
      </w:divBdr>
    </w:div>
    <w:div w:id="1152597886">
      <w:bodyDiv w:val="1"/>
      <w:marLeft w:val="0"/>
      <w:marRight w:val="0"/>
      <w:marTop w:val="0"/>
      <w:marBottom w:val="0"/>
      <w:divBdr>
        <w:top w:val="none" w:sz="0" w:space="0" w:color="auto"/>
        <w:left w:val="none" w:sz="0" w:space="0" w:color="auto"/>
        <w:bottom w:val="none" w:sz="0" w:space="0" w:color="auto"/>
        <w:right w:val="none" w:sz="0" w:space="0" w:color="auto"/>
      </w:divBdr>
      <w:divsChild>
        <w:div w:id="1522475963">
          <w:marLeft w:val="240"/>
          <w:marRight w:val="240"/>
          <w:marTop w:val="0"/>
          <w:marBottom w:val="120"/>
          <w:divBdr>
            <w:top w:val="none" w:sz="0" w:space="0" w:color="auto"/>
            <w:left w:val="none" w:sz="0" w:space="0" w:color="auto"/>
            <w:bottom w:val="none" w:sz="0" w:space="0" w:color="auto"/>
            <w:right w:val="none" w:sz="0" w:space="0" w:color="auto"/>
          </w:divBdr>
        </w:div>
        <w:div w:id="1729720327">
          <w:marLeft w:val="240"/>
          <w:marRight w:val="240"/>
          <w:marTop w:val="0"/>
          <w:marBottom w:val="120"/>
          <w:divBdr>
            <w:top w:val="none" w:sz="0" w:space="0" w:color="auto"/>
            <w:left w:val="none" w:sz="0" w:space="0" w:color="auto"/>
            <w:bottom w:val="none" w:sz="0" w:space="0" w:color="auto"/>
            <w:right w:val="none" w:sz="0" w:space="0" w:color="auto"/>
          </w:divBdr>
        </w:div>
      </w:divsChild>
    </w:div>
    <w:div w:id="1255358890">
      <w:bodyDiv w:val="1"/>
      <w:marLeft w:val="0"/>
      <w:marRight w:val="0"/>
      <w:marTop w:val="0"/>
      <w:marBottom w:val="0"/>
      <w:divBdr>
        <w:top w:val="none" w:sz="0" w:space="0" w:color="auto"/>
        <w:left w:val="none" w:sz="0" w:space="0" w:color="auto"/>
        <w:bottom w:val="none" w:sz="0" w:space="0" w:color="auto"/>
        <w:right w:val="none" w:sz="0" w:space="0" w:color="auto"/>
      </w:divBdr>
    </w:div>
    <w:div w:id="1279677848">
      <w:bodyDiv w:val="1"/>
      <w:marLeft w:val="0"/>
      <w:marRight w:val="0"/>
      <w:marTop w:val="0"/>
      <w:marBottom w:val="0"/>
      <w:divBdr>
        <w:top w:val="none" w:sz="0" w:space="0" w:color="auto"/>
        <w:left w:val="none" w:sz="0" w:space="0" w:color="auto"/>
        <w:bottom w:val="none" w:sz="0" w:space="0" w:color="auto"/>
        <w:right w:val="none" w:sz="0" w:space="0" w:color="auto"/>
      </w:divBdr>
    </w:div>
    <w:div w:id="1323705181">
      <w:bodyDiv w:val="1"/>
      <w:marLeft w:val="0"/>
      <w:marRight w:val="0"/>
      <w:marTop w:val="0"/>
      <w:marBottom w:val="0"/>
      <w:divBdr>
        <w:top w:val="none" w:sz="0" w:space="0" w:color="auto"/>
        <w:left w:val="none" w:sz="0" w:space="0" w:color="auto"/>
        <w:bottom w:val="none" w:sz="0" w:space="0" w:color="auto"/>
        <w:right w:val="none" w:sz="0" w:space="0" w:color="auto"/>
      </w:divBdr>
      <w:divsChild>
        <w:div w:id="1309163740">
          <w:marLeft w:val="0"/>
          <w:marRight w:val="0"/>
          <w:marTop w:val="0"/>
          <w:marBottom w:val="0"/>
          <w:divBdr>
            <w:top w:val="none" w:sz="0" w:space="0" w:color="auto"/>
            <w:left w:val="none" w:sz="0" w:space="0" w:color="auto"/>
            <w:bottom w:val="none" w:sz="0" w:space="0" w:color="auto"/>
            <w:right w:val="none" w:sz="0" w:space="0" w:color="auto"/>
          </w:divBdr>
        </w:div>
      </w:divsChild>
    </w:div>
    <w:div w:id="1330064335">
      <w:bodyDiv w:val="1"/>
      <w:marLeft w:val="0"/>
      <w:marRight w:val="0"/>
      <w:marTop w:val="0"/>
      <w:marBottom w:val="0"/>
      <w:divBdr>
        <w:top w:val="none" w:sz="0" w:space="0" w:color="auto"/>
        <w:left w:val="none" w:sz="0" w:space="0" w:color="auto"/>
        <w:bottom w:val="none" w:sz="0" w:space="0" w:color="auto"/>
        <w:right w:val="none" w:sz="0" w:space="0" w:color="auto"/>
      </w:divBdr>
      <w:divsChild>
        <w:div w:id="4370219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5760120">
      <w:bodyDiv w:val="1"/>
      <w:marLeft w:val="0"/>
      <w:marRight w:val="0"/>
      <w:marTop w:val="0"/>
      <w:marBottom w:val="0"/>
      <w:divBdr>
        <w:top w:val="none" w:sz="0" w:space="0" w:color="auto"/>
        <w:left w:val="none" w:sz="0" w:space="0" w:color="auto"/>
        <w:bottom w:val="none" w:sz="0" w:space="0" w:color="auto"/>
        <w:right w:val="none" w:sz="0" w:space="0" w:color="auto"/>
      </w:divBdr>
    </w:div>
    <w:div w:id="1388721807">
      <w:bodyDiv w:val="1"/>
      <w:marLeft w:val="0"/>
      <w:marRight w:val="0"/>
      <w:marTop w:val="0"/>
      <w:marBottom w:val="0"/>
      <w:divBdr>
        <w:top w:val="none" w:sz="0" w:space="0" w:color="auto"/>
        <w:left w:val="none" w:sz="0" w:space="0" w:color="auto"/>
        <w:bottom w:val="none" w:sz="0" w:space="0" w:color="auto"/>
        <w:right w:val="none" w:sz="0" w:space="0" w:color="auto"/>
      </w:divBdr>
    </w:div>
    <w:div w:id="1440875654">
      <w:bodyDiv w:val="1"/>
      <w:marLeft w:val="0"/>
      <w:marRight w:val="0"/>
      <w:marTop w:val="0"/>
      <w:marBottom w:val="0"/>
      <w:divBdr>
        <w:top w:val="none" w:sz="0" w:space="0" w:color="auto"/>
        <w:left w:val="none" w:sz="0" w:space="0" w:color="auto"/>
        <w:bottom w:val="none" w:sz="0" w:space="0" w:color="auto"/>
        <w:right w:val="none" w:sz="0" w:space="0" w:color="auto"/>
      </w:divBdr>
      <w:divsChild>
        <w:div w:id="527061875">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50393">
          <w:marLeft w:val="0"/>
          <w:marRight w:val="0"/>
          <w:marTop w:val="0"/>
          <w:marBottom w:val="0"/>
          <w:divBdr>
            <w:top w:val="none" w:sz="0" w:space="0" w:color="auto"/>
            <w:left w:val="none" w:sz="0" w:space="0" w:color="auto"/>
            <w:bottom w:val="none" w:sz="0" w:space="0" w:color="auto"/>
            <w:right w:val="none" w:sz="0" w:space="0" w:color="auto"/>
          </w:divBdr>
          <w:divsChild>
            <w:div w:id="2058695121">
              <w:marLeft w:val="0"/>
              <w:marRight w:val="0"/>
              <w:marTop w:val="0"/>
              <w:marBottom w:val="0"/>
              <w:divBdr>
                <w:top w:val="none" w:sz="0" w:space="0" w:color="auto"/>
                <w:left w:val="none" w:sz="0" w:space="0" w:color="auto"/>
                <w:bottom w:val="none" w:sz="0" w:space="0" w:color="auto"/>
                <w:right w:val="none" w:sz="0" w:space="0" w:color="auto"/>
              </w:divBdr>
            </w:div>
          </w:divsChild>
        </w:div>
        <w:div w:id="1924338368">
          <w:marLeft w:val="0"/>
          <w:marRight w:val="0"/>
          <w:marTop w:val="0"/>
          <w:marBottom w:val="0"/>
          <w:divBdr>
            <w:top w:val="none" w:sz="0" w:space="0" w:color="auto"/>
            <w:left w:val="none" w:sz="0" w:space="0" w:color="auto"/>
            <w:bottom w:val="none" w:sz="0" w:space="0" w:color="auto"/>
            <w:right w:val="none" w:sz="0" w:space="0" w:color="auto"/>
          </w:divBdr>
          <w:divsChild>
            <w:div w:id="1124077085">
              <w:marLeft w:val="0"/>
              <w:marRight w:val="0"/>
              <w:marTop w:val="0"/>
              <w:marBottom w:val="0"/>
              <w:divBdr>
                <w:top w:val="none" w:sz="0" w:space="0" w:color="auto"/>
                <w:left w:val="none" w:sz="0" w:space="0" w:color="auto"/>
                <w:bottom w:val="none" w:sz="0" w:space="0" w:color="auto"/>
                <w:right w:val="none" w:sz="0" w:space="0" w:color="auto"/>
              </w:divBdr>
              <w:divsChild>
                <w:div w:id="826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121254">
      <w:bodyDiv w:val="1"/>
      <w:marLeft w:val="0"/>
      <w:marRight w:val="0"/>
      <w:marTop w:val="0"/>
      <w:marBottom w:val="0"/>
      <w:divBdr>
        <w:top w:val="none" w:sz="0" w:space="0" w:color="auto"/>
        <w:left w:val="none" w:sz="0" w:space="0" w:color="auto"/>
        <w:bottom w:val="none" w:sz="0" w:space="0" w:color="auto"/>
        <w:right w:val="none" w:sz="0" w:space="0" w:color="auto"/>
      </w:divBdr>
      <w:divsChild>
        <w:div w:id="1485584133">
          <w:marLeft w:val="0"/>
          <w:marRight w:val="0"/>
          <w:marTop w:val="0"/>
          <w:marBottom w:val="0"/>
          <w:divBdr>
            <w:top w:val="none" w:sz="0" w:space="0" w:color="auto"/>
            <w:left w:val="none" w:sz="0" w:space="0" w:color="auto"/>
            <w:bottom w:val="none" w:sz="0" w:space="0" w:color="auto"/>
            <w:right w:val="none" w:sz="0" w:space="0" w:color="auto"/>
          </w:divBdr>
        </w:div>
        <w:div w:id="1556892436">
          <w:marLeft w:val="0"/>
          <w:marRight w:val="0"/>
          <w:marTop w:val="0"/>
          <w:marBottom w:val="0"/>
          <w:divBdr>
            <w:top w:val="none" w:sz="0" w:space="0" w:color="auto"/>
            <w:left w:val="none" w:sz="0" w:space="0" w:color="auto"/>
            <w:bottom w:val="none" w:sz="0" w:space="0" w:color="auto"/>
            <w:right w:val="none" w:sz="0" w:space="0" w:color="auto"/>
          </w:divBdr>
        </w:div>
        <w:div w:id="1741251259">
          <w:marLeft w:val="0"/>
          <w:marRight w:val="0"/>
          <w:marTop w:val="0"/>
          <w:marBottom w:val="0"/>
          <w:divBdr>
            <w:top w:val="none" w:sz="0" w:space="0" w:color="auto"/>
            <w:left w:val="none" w:sz="0" w:space="0" w:color="auto"/>
            <w:bottom w:val="none" w:sz="0" w:space="0" w:color="auto"/>
            <w:right w:val="none" w:sz="0" w:space="0" w:color="auto"/>
          </w:divBdr>
        </w:div>
        <w:div w:id="2131625183">
          <w:marLeft w:val="0"/>
          <w:marRight w:val="0"/>
          <w:marTop w:val="0"/>
          <w:marBottom w:val="0"/>
          <w:divBdr>
            <w:top w:val="none" w:sz="0" w:space="0" w:color="auto"/>
            <w:left w:val="none" w:sz="0" w:space="0" w:color="auto"/>
            <w:bottom w:val="none" w:sz="0" w:space="0" w:color="auto"/>
            <w:right w:val="none" w:sz="0" w:space="0" w:color="auto"/>
          </w:divBdr>
        </w:div>
      </w:divsChild>
    </w:div>
    <w:div w:id="1479690355">
      <w:bodyDiv w:val="1"/>
      <w:marLeft w:val="0"/>
      <w:marRight w:val="0"/>
      <w:marTop w:val="0"/>
      <w:marBottom w:val="0"/>
      <w:divBdr>
        <w:top w:val="none" w:sz="0" w:space="0" w:color="auto"/>
        <w:left w:val="none" w:sz="0" w:space="0" w:color="auto"/>
        <w:bottom w:val="none" w:sz="0" w:space="0" w:color="auto"/>
        <w:right w:val="none" w:sz="0" w:space="0" w:color="auto"/>
      </w:divBdr>
    </w:div>
    <w:div w:id="1500653267">
      <w:bodyDiv w:val="1"/>
      <w:marLeft w:val="0"/>
      <w:marRight w:val="0"/>
      <w:marTop w:val="0"/>
      <w:marBottom w:val="0"/>
      <w:divBdr>
        <w:top w:val="none" w:sz="0" w:space="0" w:color="auto"/>
        <w:left w:val="none" w:sz="0" w:space="0" w:color="auto"/>
        <w:bottom w:val="none" w:sz="0" w:space="0" w:color="auto"/>
        <w:right w:val="none" w:sz="0" w:space="0" w:color="auto"/>
      </w:divBdr>
      <w:divsChild>
        <w:div w:id="1006713529">
          <w:marLeft w:val="0"/>
          <w:marRight w:val="0"/>
          <w:marTop w:val="0"/>
          <w:marBottom w:val="0"/>
          <w:divBdr>
            <w:top w:val="none" w:sz="0" w:space="0" w:color="auto"/>
            <w:left w:val="none" w:sz="0" w:space="0" w:color="auto"/>
            <w:bottom w:val="none" w:sz="0" w:space="0" w:color="auto"/>
            <w:right w:val="none" w:sz="0" w:space="0" w:color="auto"/>
          </w:divBdr>
        </w:div>
      </w:divsChild>
    </w:div>
    <w:div w:id="1522742266">
      <w:bodyDiv w:val="1"/>
      <w:marLeft w:val="0"/>
      <w:marRight w:val="0"/>
      <w:marTop w:val="0"/>
      <w:marBottom w:val="0"/>
      <w:divBdr>
        <w:top w:val="none" w:sz="0" w:space="0" w:color="auto"/>
        <w:left w:val="none" w:sz="0" w:space="0" w:color="auto"/>
        <w:bottom w:val="none" w:sz="0" w:space="0" w:color="auto"/>
        <w:right w:val="none" w:sz="0" w:space="0" w:color="auto"/>
      </w:divBdr>
    </w:div>
    <w:div w:id="1594317153">
      <w:bodyDiv w:val="1"/>
      <w:marLeft w:val="0"/>
      <w:marRight w:val="0"/>
      <w:marTop w:val="0"/>
      <w:marBottom w:val="0"/>
      <w:divBdr>
        <w:top w:val="none" w:sz="0" w:space="0" w:color="auto"/>
        <w:left w:val="none" w:sz="0" w:space="0" w:color="auto"/>
        <w:bottom w:val="none" w:sz="0" w:space="0" w:color="auto"/>
        <w:right w:val="none" w:sz="0" w:space="0" w:color="auto"/>
      </w:divBdr>
    </w:div>
    <w:div w:id="1600485405">
      <w:bodyDiv w:val="1"/>
      <w:marLeft w:val="0"/>
      <w:marRight w:val="0"/>
      <w:marTop w:val="0"/>
      <w:marBottom w:val="0"/>
      <w:divBdr>
        <w:top w:val="none" w:sz="0" w:space="0" w:color="auto"/>
        <w:left w:val="none" w:sz="0" w:space="0" w:color="auto"/>
        <w:bottom w:val="none" w:sz="0" w:space="0" w:color="auto"/>
        <w:right w:val="none" w:sz="0" w:space="0" w:color="auto"/>
      </w:divBdr>
    </w:div>
    <w:div w:id="1635059880">
      <w:bodyDiv w:val="1"/>
      <w:marLeft w:val="0"/>
      <w:marRight w:val="0"/>
      <w:marTop w:val="0"/>
      <w:marBottom w:val="0"/>
      <w:divBdr>
        <w:top w:val="none" w:sz="0" w:space="0" w:color="auto"/>
        <w:left w:val="none" w:sz="0" w:space="0" w:color="auto"/>
        <w:bottom w:val="none" w:sz="0" w:space="0" w:color="auto"/>
        <w:right w:val="none" w:sz="0" w:space="0" w:color="auto"/>
      </w:divBdr>
    </w:div>
    <w:div w:id="1635060119">
      <w:bodyDiv w:val="1"/>
      <w:marLeft w:val="0"/>
      <w:marRight w:val="0"/>
      <w:marTop w:val="0"/>
      <w:marBottom w:val="0"/>
      <w:divBdr>
        <w:top w:val="none" w:sz="0" w:space="0" w:color="auto"/>
        <w:left w:val="none" w:sz="0" w:space="0" w:color="auto"/>
        <w:bottom w:val="none" w:sz="0" w:space="0" w:color="auto"/>
        <w:right w:val="none" w:sz="0" w:space="0" w:color="auto"/>
      </w:divBdr>
    </w:div>
    <w:div w:id="1703284637">
      <w:bodyDiv w:val="1"/>
      <w:marLeft w:val="0"/>
      <w:marRight w:val="0"/>
      <w:marTop w:val="0"/>
      <w:marBottom w:val="0"/>
      <w:divBdr>
        <w:top w:val="none" w:sz="0" w:space="0" w:color="auto"/>
        <w:left w:val="none" w:sz="0" w:space="0" w:color="auto"/>
        <w:bottom w:val="none" w:sz="0" w:space="0" w:color="auto"/>
        <w:right w:val="none" w:sz="0" w:space="0" w:color="auto"/>
      </w:divBdr>
    </w:div>
    <w:div w:id="1776246701">
      <w:bodyDiv w:val="1"/>
      <w:marLeft w:val="0"/>
      <w:marRight w:val="0"/>
      <w:marTop w:val="0"/>
      <w:marBottom w:val="0"/>
      <w:divBdr>
        <w:top w:val="none" w:sz="0" w:space="0" w:color="auto"/>
        <w:left w:val="none" w:sz="0" w:space="0" w:color="auto"/>
        <w:bottom w:val="none" w:sz="0" w:space="0" w:color="auto"/>
        <w:right w:val="none" w:sz="0" w:space="0" w:color="auto"/>
      </w:divBdr>
    </w:div>
    <w:div w:id="1822233682">
      <w:bodyDiv w:val="1"/>
      <w:marLeft w:val="0"/>
      <w:marRight w:val="0"/>
      <w:marTop w:val="0"/>
      <w:marBottom w:val="0"/>
      <w:divBdr>
        <w:top w:val="none" w:sz="0" w:space="0" w:color="auto"/>
        <w:left w:val="none" w:sz="0" w:space="0" w:color="auto"/>
        <w:bottom w:val="none" w:sz="0" w:space="0" w:color="auto"/>
        <w:right w:val="none" w:sz="0" w:space="0" w:color="auto"/>
      </w:divBdr>
      <w:divsChild>
        <w:div w:id="251164332">
          <w:marLeft w:val="0"/>
          <w:marRight w:val="0"/>
          <w:marTop w:val="0"/>
          <w:marBottom w:val="0"/>
          <w:divBdr>
            <w:top w:val="none" w:sz="0" w:space="0" w:color="auto"/>
            <w:left w:val="none" w:sz="0" w:space="0" w:color="auto"/>
            <w:bottom w:val="none" w:sz="0" w:space="0" w:color="auto"/>
            <w:right w:val="none" w:sz="0" w:space="0" w:color="auto"/>
          </w:divBdr>
        </w:div>
        <w:div w:id="324020271">
          <w:marLeft w:val="0"/>
          <w:marRight w:val="0"/>
          <w:marTop w:val="0"/>
          <w:marBottom w:val="0"/>
          <w:divBdr>
            <w:top w:val="none" w:sz="0" w:space="0" w:color="auto"/>
            <w:left w:val="none" w:sz="0" w:space="0" w:color="auto"/>
            <w:bottom w:val="none" w:sz="0" w:space="0" w:color="auto"/>
            <w:right w:val="none" w:sz="0" w:space="0" w:color="auto"/>
          </w:divBdr>
        </w:div>
        <w:div w:id="324287610">
          <w:marLeft w:val="0"/>
          <w:marRight w:val="0"/>
          <w:marTop w:val="0"/>
          <w:marBottom w:val="0"/>
          <w:divBdr>
            <w:top w:val="none" w:sz="0" w:space="0" w:color="auto"/>
            <w:left w:val="none" w:sz="0" w:space="0" w:color="auto"/>
            <w:bottom w:val="none" w:sz="0" w:space="0" w:color="auto"/>
            <w:right w:val="none" w:sz="0" w:space="0" w:color="auto"/>
          </w:divBdr>
        </w:div>
        <w:div w:id="362706004">
          <w:marLeft w:val="0"/>
          <w:marRight w:val="0"/>
          <w:marTop w:val="0"/>
          <w:marBottom w:val="0"/>
          <w:divBdr>
            <w:top w:val="none" w:sz="0" w:space="0" w:color="auto"/>
            <w:left w:val="none" w:sz="0" w:space="0" w:color="auto"/>
            <w:bottom w:val="none" w:sz="0" w:space="0" w:color="auto"/>
            <w:right w:val="none" w:sz="0" w:space="0" w:color="auto"/>
          </w:divBdr>
        </w:div>
        <w:div w:id="656030521">
          <w:marLeft w:val="0"/>
          <w:marRight w:val="0"/>
          <w:marTop w:val="0"/>
          <w:marBottom w:val="0"/>
          <w:divBdr>
            <w:top w:val="none" w:sz="0" w:space="0" w:color="auto"/>
            <w:left w:val="none" w:sz="0" w:space="0" w:color="auto"/>
            <w:bottom w:val="none" w:sz="0" w:space="0" w:color="auto"/>
            <w:right w:val="none" w:sz="0" w:space="0" w:color="auto"/>
          </w:divBdr>
        </w:div>
        <w:div w:id="940068435">
          <w:marLeft w:val="0"/>
          <w:marRight w:val="0"/>
          <w:marTop w:val="0"/>
          <w:marBottom w:val="0"/>
          <w:divBdr>
            <w:top w:val="none" w:sz="0" w:space="0" w:color="auto"/>
            <w:left w:val="none" w:sz="0" w:space="0" w:color="auto"/>
            <w:bottom w:val="none" w:sz="0" w:space="0" w:color="auto"/>
            <w:right w:val="none" w:sz="0" w:space="0" w:color="auto"/>
          </w:divBdr>
        </w:div>
        <w:div w:id="1439063454">
          <w:marLeft w:val="0"/>
          <w:marRight w:val="0"/>
          <w:marTop w:val="0"/>
          <w:marBottom w:val="0"/>
          <w:divBdr>
            <w:top w:val="none" w:sz="0" w:space="0" w:color="auto"/>
            <w:left w:val="none" w:sz="0" w:space="0" w:color="auto"/>
            <w:bottom w:val="none" w:sz="0" w:space="0" w:color="auto"/>
            <w:right w:val="none" w:sz="0" w:space="0" w:color="auto"/>
          </w:divBdr>
        </w:div>
        <w:div w:id="1467773193">
          <w:marLeft w:val="0"/>
          <w:marRight w:val="0"/>
          <w:marTop w:val="0"/>
          <w:marBottom w:val="0"/>
          <w:divBdr>
            <w:top w:val="none" w:sz="0" w:space="0" w:color="auto"/>
            <w:left w:val="none" w:sz="0" w:space="0" w:color="auto"/>
            <w:bottom w:val="none" w:sz="0" w:space="0" w:color="auto"/>
            <w:right w:val="none" w:sz="0" w:space="0" w:color="auto"/>
          </w:divBdr>
        </w:div>
        <w:div w:id="1829007473">
          <w:marLeft w:val="0"/>
          <w:marRight w:val="0"/>
          <w:marTop w:val="0"/>
          <w:marBottom w:val="0"/>
          <w:divBdr>
            <w:top w:val="none" w:sz="0" w:space="0" w:color="auto"/>
            <w:left w:val="none" w:sz="0" w:space="0" w:color="auto"/>
            <w:bottom w:val="none" w:sz="0" w:space="0" w:color="auto"/>
            <w:right w:val="none" w:sz="0" w:space="0" w:color="auto"/>
          </w:divBdr>
        </w:div>
      </w:divsChild>
    </w:div>
    <w:div w:id="1836532334">
      <w:bodyDiv w:val="1"/>
      <w:marLeft w:val="0"/>
      <w:marRight w:val="0"/>
      <w:marTop w:val="0"/>
      <w:marBottom w:val="0"/>
      <w:divBdr>
        <w:top w:val="none" w:sz="0" w:space="0" w:color="auto"/>
        <w:left w:val="none" w:sz="0" w:space="0" w:color="auto"/>
        <w:bottom w:val="none" w:sz="0" w:space="0" w:color="auto"/>
        <w:right w:val="none" w:sz="0" w:space="0" w:color="auto"/>
      </w:divBdr>
    </w:div>
    <w:div w:id="1839420187">
      <w:bodyDiv w:val="1"/>
      <w:marLeft w:val="0"/>
      <w:marRight w:val="0"/>
      <w:marTop w:val="0"/>
      <w:marBottom w:val="0"/>
      <w:divBdr>
        <w:top w:val="none" w:sz="0" w:space="0" w:color="auto"/>
        <w:left w:val="none" w:sz="0" w:space="0" w:color="auto"/>
        <w:bottom w:val="none" w:sz="0" w:space="0" w:color="auto"/>
        <w:right w:val="none" w:sz="0" w:space="0" w:color="auto"/>
      </w:divBdr>
      <w:divsChild>
        <w:div w:id="931355087">
          <w:marLeft w:val="0"/>
          <w:marRight w:val="0"/>
          <w:marTop w:val="0"/>
          <w:marBottom w:val="0"/>
          <w:divBdr>
            <w:top w:val="none" w:sz="0" w:space="0" w:color="auto"/>
            <w:left w:val="none" w:sz="0" w:space="0" w:color="auto"/>
            <w:bottom w:val="none" w:sz="0" w:space="0" w:color="auto"/>
            <w:right w:val="none" w:sz="0" w:space="0" w:color="auto"/>
          </w:divBdr>
        </w:div>
      </w:divsChild>
    </w:div>
    <w:div w:id="1883202200">
      <w:bodyDiv w:val="1"/>
      <w:marLeft w:val="0"/>
      <w:marRight w:val="0"/>
      <w:marTop w:val="0"/>
      <w:marBottom w:val="0"/>
      <w:divBdr>
        <w:top w:val="none" w:sz="0" w:space="0" w:color="auto"/>
        <w:left w:val="none" w:sz="0" w:space="0" w:color="auto"/>
        <w:bottom w:val="none" w:sz="0" w:space="0" w:color="auto"/>
        <w:right w:val="none" w:sz="0" w:space="0" w:color="auto"/>
      </w:divBdr>
      <w:divsChild>
        <w:div w:id="77989616">
          <w:marLeft w:val="0"/>
          <w:marRight w:val="0"/>
          <w:marTop w:val="0"/>
          <w:marBottom w:val="0"/>
          <w:divBdr>
            <w:top w:val="none" w:sz="0" w:space="0" w:color="auto"/>
            <w:left w:val="none" w:sz="0" w:space="0" w:color="auto"/>
            <w:bottom w:val="none" w:sz="0" w:space="0" w:color="auto"/>
            <w:right w:val="none" w:sz="0" w:space="0" w:color="auto"/>
          </w:divBdr>
        </w:div>
        <w:div w:id="616374631">
          <w:marLeft w:val="0"/>
          <w:marRight w:val="0"/>
          <w:marTop w:val="0"/>
          <w:marBottom w:val="0"/>
          <w:divBdr>
            <w:top w:val="none" w:sz="0" w:space="0" w:color="auto"/>
            <w:left w:val="none" w:sz="0" w:space="0" w:color="auto"/>
            <w:bottom w:val="none" w:sz="0" w:space="0" w:color="auto"/>
            <w:right w:val="none" w:sz="0" w:space="0" w:color="auto"/>
          </w:divBdr>
        </w:div>
        <w:div w:id="897861123">
          <w:marLeft w:val="0"/>
          <w:marRight w:val="0"/>
          <w:marTop w:val="0"/>
          <w:marBottom w:val="0"/>
          <w:divBdr>
            <w:top w:val="none" w:sz="0" w:space="0" w:color="auto"/>
            <w:left w:val="none" w:sz="0" w:space="0" w:color="auto"/>
            <w:bottom w:val="none" w:sz="0" w:space="0" w:color="auto"/>
            <w:right w:val="none" w:sz="0" w:space="0" w:color="auto"/>
          </w:divBdr>
        </w:div>
      </w:divsChild>
    </w:div>
    <w:div w:id="1899978553">
      <w:bodyDiv w:val="1"/>
      <w:marLeft w:val="0"/>
      <w:marRight w:val="0"/>
      <w:marTop w:val="0"/>
      <w:marBottom w:val="0"/>
      <w:divBdr>
        <w:top w:val="none" w:sz="0" w:space="0" w:color="auto"/>
        <w:left w:val="none" w:sz="0" w:space="0" w:color="auto"/>
        <w:bottom w:val="none" w:sz="0" w:space="0" w:color="auto"/>
        <w:right w:val="none" w:sz="0" w:space="0" w:color="auto"/>
      </w:divBdr>
    </w:div>
    <w:div w:id="1904753229">
      <w:bodyDiv w:val="1"/>
      <w:marLeft w:val="0"/>
      <w:marRight w:val="0"/>
      <w:marTop w:val="0"/>
      <w:marBottom w:val="0"/>
      <w:divBdr>
        <w:top w:val="none" w:sz="0" w:space="0" w:color="auto"/>
        <w:left w:val="none" w:sz="0" w:space="0" w:color="auto"/>
        <w:bottom w:val="none" w:sz="0" w:space="0" w:color="auto"/>
        <w:right w:val="none" w:sz="0" w:space="0" w:color="auto"/>
      </w:divBdr>
      <w:divsChild>
        <w:div w:id="874538778">
          <w:marLeft w:val="0"/>
          <w:marRight w:val="0"/>
          <w:marTop w:val="0"/>
          <w:marBottom w:val="0"/>
          <w:divBdr>
            <w:top w:val="none" w:sz="0" w:space="0" w:color="auto"/>
            <w:left w:val="none" w:sz="0" w:space="0" w:color="auto"/>
            <w:bottom w:val="none" w:sz="0" w:space="0" w:color="auto"/>
            <w:right w:val="none" w:sz="0" w:space="0" w:color="auto"/>
          </w:divBdr>
        </w:div>
      </w:divsChild>
    </w:div>
    <w:div w:id="1947611035">
      <w:bodyDiv w:val="1"/>
      <w:marLeft w:val="0"/>
      <w:marRight w:val="0"/>
      <w:marTop w:val="0"/>
      <w:marBottom w:val="0"/>
      <w:divBdr>
        <w:top w:val="none" w:sz="0" w:space="0" w:color="auto"/>
        <w:left w:val="none" w:sz="0" w:space="0" w:color="auto"/>
        <w:bottom w:val="none" w:sz="0" w:space="0" w:color="auto"/>
        <w:right w:val="none" w:sz="0" w:space="0" w:color="auto"/>
      </w:divBdr>
    </w:div>
    <w:div w:id="2019383271">
      <w:bodyDiv w:val="1"/>
      <w:marLeft w:val="0"/>
      <w:marRight w:val="0"/>
      <w:marTop w:val="0"/>
      <w:marBottom w:val="0"/>
      <w:divBdr>
        <w:top w:val="none" w:sz="0" w:space="0" w:color="auto"/>
        <w:left w:val="none" w:sz="0" w:space="0" w:color="auto"/>
        <w:bottom w:val="none" w:sz="0" w:space="0" w:color="auto"/>
        <w:right w:val="none" w:sz="0" w:space="0" w:color="auto"/>
      </w:divBdr>
      <w:divsChild>
        <w:div w:id="98377250">
          <w:marLeft w:val="0"/>
          <w:marRight w:val="0"/>
          <w:marTop w:val="0"/>
          <w:marBottom w:val="0"/>
          <w:divBdr>
            <w:top w:val="none" w:sz="0" w:space="0" w:color="auto"/>
            <w:left w:val="none" w:sz="0" w:space="0" w:color="auto"/>
            <w:bottom w:val="none" w:sz="0" w:space="0" w:color="auto"/>
            <w:right w:val="none" w:sz="0" w:space="0" w:color="auto"/>
          </w:divBdr>
        </w:div>
        <w:div w:id="126824119">
          <w:marLeft w:val="0"/>
          <w:marRight w:val="0"/>
          <w:marTop w:val="0"/>
          <w:marBottom w:val="0"/>
          <w:divBdr>
            <w:top w:val="none" w:sz="0" w:space="0" w:color="auto"/>
            <w:left w:val="none" w:sz="0" w:space="0" w:color="auto"/>
            <w:bottom w:val="none" w:sz="0" w:space="0" w:color="auto"/>
            <w:right w:val="none" w:sz="0" w:space="0" w:color="auto"/>
          </w:divBdr>
        </w:div>
        <w:div w:id="154347032">
          <w:marLeft w:val="0"/>
          <w:marRight w:val="0"/>
          <w:marTop w:val="0"/>
          <w:marBottom w:val="0"/>
          <w:divBdr>
            <w:top w:val="none" w:sz="0" w:space="0" w:color="auto"/>
            <w:left w:val="none" w:sz="0" w:space="0" w:color="auto"/>
            <w:bottom w:val="none" w:sz="0" w:space="0" w:color="auto"/>
            <w:right w:val="none" w:sz="0" w:space="0" w:color="auto"/>
          </w:divBdr>
        </w:div>
        <w:div w:id="483009481">
          <w:marLeft w:val="0"/>
          <w:marRight w:val="0"/>
          <w:marTop w:val="0"/>
          <w:marBottom w:val="0"/>
          <w:divBdr>
            <w:top w:val="none" w:sz="0" w:space="0" w:color="auto"/>
            <w:left w:val="none" w:sz="0" w:space="0" w:color="auto"/>
            <w:bottom w:val="none" w:sz="0" w:space="0" w:color="auto"/>
            <w:right w:val="none" w:sz="0" w:space="0" w:color="auto"/>
          </w:divBdr>
        </w:div>
        <w:div w:id="488909546">
          <w:marLeft w:val="0"/>
          <w:marRight w:val="0"/>
          <w:marTop w:val="0"/>
          <w:marBottom w:val="0"/>
          <w:divBdr>
            <w:top w:val="none" w:sz="0" w:space="0" w:color="auto"/>
            <w:left w:val="none" w:sz="0" w:space="0" w:color="auto"/>
            <w:bottom w:val="none" w:sz="0" w:space="0" w:color="auto"/>
            <w:right w:val="none" w:sz="0" w:space="0" w:color="auto"/>
          </w:divBdr>
        </w:div>
        <w:div w:id="703018690">
          <w:marLeft w:val="0"/>
          <w:marRight w:val="0"/>
          <w:marTop w:val="0"/>
          <w:marBottom w:val="0"/>
          <w:divBdr>
            <w:top w:val="none" w:sz="0" w:space="0" w:color="auto"/>
            <w:left w:val="none" w:sz="0" w:space="0" w:color="auto"/>
            <w:bottom w:val="none" w:sz="0" w:space="0" w:color="auto"/>
            <w:right w:val="none" w:sz="0" w:space="0" w:color="auto"/>
          </w:divBdr>
        </w:div>
        <w:div w:id="715394463">
          <w:marLeft w:val="0"/>
          <w:marRight w:val="0"/>
          <w:marTop w:val="0"/>
          <w:marBottom w:val="0"/>
          <w:divBdr>
            <w:top w:val="none" w:sz="0" w:space="0" w:color="auto"/>
            <w:left w:val="none" w:sz="0" w:space="0" w:color="auto"/>
            <w:bottom w:val="none" w:sz="0" w:space="0" w:color="auto"/>
            <w:right w:val="none" w:sz="0" w:space="0" w:color="auto"/>
          </w:divBdr>
        </w:div>
        <w:div w:id="785273769">
          <w:marLeft w:val="0"/>
          <w:marRight w:val="0"/>
          <w:marTop w:val="0"/>
          <w:marBottom w:val="0"/>
          <w:divBdr>
            <w:top w:val="none" w:sz="0" w:space="0" w:color="auto"/>
            <w:left w:val="none" w:sz="0" w:space="0" w:color="auto"/>
            <w:bottom w:val="none" w:sz="0" w:space="0" w:color="auto"/>
            <w:right w:val="none" w:sz="0" w:space="0" w:color="auto"/>
          </w:divBdr>
        </w:div>
        <w:div w:id="1064371381">
          <w:marLeft w:val="0"/>
          <w:marRight w:val="0"/>
          <w:marTop w:val="0"/>
          <w:marBottom w:val="0"/>
          <w:divBdr>
            <w:top w:val="none" w:sz="0" w:space="0" w:color="auto"/>
            <w:left w:val="none" w:sz="0" w:space="0" w:color="auto"/>
            <w:bottom w:val="none" w:sz="0" w:space="0" w:color="auto"/>
            <w:right w:val="none" w:sz="0" w:space="0" w:color="auto"/>
          </w:divBdr>
        </w:div>
        <w:div w:id="1403913243">
          <w:marLeft w:val="0"/>
          <w:marRight w:val="0"/>
          <w:marTop w:val="0"/>
          <w:marBottom w:val="0"/>
          <w:divBdr>
            <w:top w:val="none" w:sz="0" w:space="0" w:color="auto"/>
            <w:left w:val="none" w:sz="0" w:space="0" w:color="auto"/>
            <w:bottom w:val="none" w:sz="0" w:space="0" w:color="auto"/>
            <w:right w:val="none" w:sz="0" w:space="0" w:color="auto"/>
          </w:divBdr>
        </w:div>
        <w:div w:id="1480415234">
          <w:marLeft w:val="0"/>
          <w:marRight w:val="0"/>
          <w:marTop w:val="0"/>
          <w:marBottom w:val="0"/>
          <w:divBdr>
            <w:top w:val="none" w:sz="0" w:space="0" w:color="auto"/>
            <w:left w:val="none" w:sz="0" w:space="0" w:color="auto"/>
            <w:bottom w:val="none" w:sz="0" w:space="0" w:color="auto"/>
            <w:right w:val="none" w:sz="0" w:space="0" w:color="auto"/>
          </w:divBdr>
        </w:div>
        <w:div w:id="1693267676">
          <w:marLeft w:val="0"/>
          <w:marRight w:val="0"/>
          <w:marTop w:val="0"/>
          <w:marBottom w:val="0"/>
          <w:divBdr>
            <w:top w:val="none" w:sz="0" w:space="0" w:color="auto"/>
            <w:left w:val="none" w:sz="0" w:space="0" w:color="auto"/>
            <w:bottom w:val="none" w:sz="0" w:space="0" w:color="auto"/>
            <w:right w:val="none" w:sz="0" w:space="0" w:color="auto"/>
          </w:divBdr>
        </w:div>
        <w:div w:id="1919900830">
          <w:marLeft w:val="0"/>
          <w:marRight w:val="0"/>
          <w:marTop w:val="0"/>
          <w:marBottom w:val="0"/>
          <w:divBdr>
            <w:top w:val="none" w:sz="0" w:space="0" w:color="auto"/>
            <w:left w:val="none" w:sz="0" w:space="0" w:color="auto"/>
            <w:bottom w:val="none" w:sz="0" w:space="0" w:color="auto"/>
            <w:right w:val="none" w:sz="0" w:space="0" w:color="auto"/>
          </w:divBdr>
        </w:div>
        <w:div w:id="1954047193">
          <w:marLeft w:val="0"/>
          <w:marRight w:val="0"/>
          <w:marTop w:val="0"/>
          <w:marBottom w:val="0"/>
          <w:divBdr>
            <w:top w:val="none" w:sz="0" w:space="0" w:color="auto"/>
            <w:left w:val="none" w:sz="0" w:space="0" w:color="auto"/>
            <w:bottom w:val="none" w:sz="0" w:space="0" w:color="auto"/>
            <w:right w:val="none" w:sz="0" w:space="0" w:color="auto"/>
          </w:divBdr>
        </w:div>
        <w:div w:id="2003703773">
          <w:marLeft w:val="0"/>
          <w:marRight w:val="0"/>
          <w:marTop w:val="0"/>
          <w:marBottom w:val="0"/>
          <w:divBdr>
            <w:top w:val="none" w:sz="0" w:space="0" w:color="auto"/>
            <w:left w:val="none" w:sz="0" w:space="0" w:color="auto"/>
            <w:bottom w:val="none" w:sz="0" w:space="0" w:color="auto"/>
            <w:right w:val="none" w:sz="0" w:space="0" w:color="auto"/>
          </w:divBdr>
        </w:div>
      </w:divsChild>
    </w:div>
    <w:div w:id="2033142535">
      <w:bodyDiv w:val="1"/>
      <w:marLeft w:val="0"/>
      <w:marRight w:val="0"/>
      <w:marTop w:val="0"/>
      <w:marBottom w:val="0"/>
      <w:divBdr>
        <w:top w:val="none" w:sz="0" w:space="0" w:color="auto"/>
        <w:left w:val="none" w:sz="0" w:space="0" w:color="auto"/>
        <w:bottom w:val="none" w:sz="0" w:space="0" w:color="auto"/>
        <w:right w:val="none" w:sz="0" w:space="0" w:color="auto"/>
      </w:divBdr>
    </w:div>
    <w:div w:id="2101564490">
      <w:bodyDiv w:val="1"/>
      <w:marLeft w:val="0"/>
      <w:marRight w:val="0"/>
      <w:marTop w:val="0"/>
      <w:marBottom w:val="0"/>
      <w:divBdr>
        <w:top w:val="none" w:sz="0" w:space="0" w:color="auto"/>
        <w:left w:val="none" w:sz="0" w:space="0" w:color="auto"/>
        <w:bottom w:val="none" w:sz="0" w:space="0" w:color="auto"/>
        <w:right w:val="none" w:sz="0" w:space="0" w:color="auto"/>
      </w:divBdr>
    </w:div>
    <w:div w:id="2116442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useum.ru/rme/sci_eco.asp" TargetMode="External"/><Relationship Id="rId117" Type="http://schemas.openxmlformats.org/officeDocument/2006/relationships/image" Target="media/image54.jpeg"/><Relationship Id="rId21" Type="http://schemas.openxmlformats.org/officeDocument/2006/relationships/hyperlink" Target="http://www.museum.ru/rme/sci_tech.asp" TargetMode="External"/><Relationship Id="rId42" Type="http://schemas.openxmlformats.org/officeDocument/2006/relationships/hyperlink" Target="https://ru.wikipedia.org/w/index.php?title=%D0%92%D1%8B%D1%87%D0%B5%D0%B3%D0%BE%D0%B4%D1%81%D0%BA%D0%BE-%D0%92%D1%8B%D0%BC%D1%81%D0%BA%D0%B0%D1%8F_%D0%BB%D0%B5%D1%82%D0%BE%D0%BF%D0%B8%D1%81%D1%8C&amp;action=edit&amp;redlink=1" TargetMode="External"/><Relationship Id="rId47" Type="http://schemas.openxmlformats.org/officeDocument/2006/relationships/hyperlink" Target="https://elibrary.ru/title_about.asp?id=28695" TargetMode="External"/><Relationship Id="rId63" Type="http://schemas.openxmlformats.org/officeDocument/2006/relationships/image" Target="media/image10.jpeg"/><Relationship Id="rId68" Type="http://schemas.openxmlformats.org/officeDocument/2006/relationships/diagramData" Target="diagrams/data2.xml"/><Relationship Id="rId84" Type="http://schemas.openxmlformats.org/officeDocument/2006/relationships/image" Target="media/image22.jpeg"/><Relationship Id="rId89" Type="http://schemas.openxmlformats.org/officeDocument/2006/relationships/image" Target="media/image26.jpeg"/><Relationship Id="rId112" Type="http://schemas.openxmlformats.org/officeDocument/2006/relationships/image" Target="media/image49.jpeg"/><Relationship Id="rId133" Type="http://schemas.openxmlformats.org/officeDocument/2006/relationships/image" Target="media/image70.jpeg"/><Relationship Id="rId138" Type="http://schemas.openxmlformats.org/officeDocument/2006/relationships/image" Target="media/image75.jpeg"/><Relationship Id="rId154" Type="http://schemas.openxmlformats.org/officeDocument/2006/relationships/image" Target="media/image91.jpeg"/><Relationship Id="rId159" Type="http://schemas.openxmlformats.org/officeDocument/2006/relationships/image" Target="media/image96.jpeg"/><Relationship Id="rId175" Type="http://schemas.openxmlformats.org/officeDocument/2006/relationships/image" Target="media/image112.jpeg"/><Relationship Id="rId170" Type="http://schemas.openxmlformats.org/officeDocument/2006/relationships/image" Target="media/image107.jpeg"/><Relationship Id="rId16" Type="http://schemas.openxmlformats.org/officeDocument/2006/relationships/hyperlink" Target="http://www.museum.ru/rme/sci_lit.asp" TargetMode="External"/><Relationship Id="rId107" Type="http://schemas.openxmlformats.org/officeDocument/2006/relationships/image" Target="media/image44.jpeg"/><Relationship Id="rId11" Type="http://schemas.openxmlformats.org/officeDocument/2006/relationships/hyperlink" Target="http://www.museum.ru/rme/sci_istrel.asp" TargetMode="External"/><Relationship Id="rId32" Type="http://schemas.openxmlformats.org/officeDocument/2006/relationships/hyperlink" Target="http://www.museum.ru/rme/sci_hram.asp" TargetMode="External"/><Relationship Id="rId37" Type="http://schemas.openxmlformats.org/officeDocument/2006/relationships/hyperlink" Target="http://www.museum.ru/rme/sci_research.asp" TargetMode="External"/><Relationship Id="rId53" Type="http://schemas.openxmlformats.org/officeDocument/2006/relationships/diagramData" Target="diagrams/data1.xml"/><Relationship Id="rId58" Type="http://schemas.openxmlformats.org/officeDocument/2006/relationships/image" Target="media/image5.jpeg"/><Relationship Id="rId74" Type="http://schemas.openxmlformats.org/officeDocument/2006/relationships/image" Target="media/image17.jpeg"/><Relationship Id="rId79" Type="http://schemas.openxmlformats.org/officeDocument/2006/relationships/diagramQuickStyle" Target="diagrams/quickStyle3.xml"/><Relationship Id="rId102" Type="http://schemas.openxmlformats.org/officeDocument/2006/relationships/image" Target="media/image39.jpeg"/><Relationship Id="rId123" Type="http://schemas.openxmlformats.org/officeDocument/2006/relationships/image" Target="media/image60.jpeg"/><Relationship Id="rId128" Type="http://schemas.openxmlformats.org/officeDocument/2006/relationships/image" Target="media/image65.jpeg"/><Relationship Id="rId144" Type="http://schemas.openxmlformats.org/officeDocument/2006/relationships/image" Target="media/image81.jpeg"/><Relationship Id="rId149" Type="http://schemas.openxmlformats.org/officeDocument/2006/relationships/image" Target="media/image86.jpeg"/><Relationship Id="rId5" Type="http://schemas.openxmlformats.org/officeDocument/2006/relationships/webSettings" Target="webSettings.xml"/><Relationship Id="rId90" Type="http://schemas.openxmlformats.org/officeDocument/2006/relationships/image" Target="media/image27.jpeg"/><Relationship Id="rId95" Type="http://schemas.openxmlformats.org/officeDocument/2006/relationships/image" Target="media/image32.jpeg"/><Relationship Id="rId160" Type="http://schemas.openxmlformats.org/officeDocument/2006/relationships/image" Target="media/image97.jpeg"/><Relationship Id="rId165" Type="http://schemas.openxmlformats.org/officeDocument/2006/relationships/image" Target="media/image102.jpeg"/><Relationship Id="rId181" Type="http://schemas.microsoft.com/office/2007/relationships/diagramDrawing" Target="diagrams/drawing1.xml"/><Relationship Id="rId22" Type="http://schemas.openxmlformats.org/officeDocument/2006/relationships/hyperlink" Target="http://www.museum.ru/rme/sci_prom.asp" TargetMode="External"/><Relationship Id="rId27" Type="http://schemas.openxmlformats.org/officeDocument/2006/relationships/hyperlink" Target="http://www.museum.ru/rme/sci_usad.asp" TargetMode="External"/><Relationship Id="rId43" Type="http://schemas.openxmlformats.org/officeDocument/2006/relationships/hyperlink" Target="https://ru.wikipedia.org/wiki/%D0%A1%D1%82%D0%B5%D1%84%D0%B0%D0%BD_%D0%9F%D0%B5%D1%80%D0%BC%D1%81%D0%BA%D0%B8%D0%B9" TargetMode="External"/><Relationship Id="rId48" Type="http://schemas.openxmlformats.org/officeDocument/2006/relationships/image" Target="media/image1.gif"/><Relationship Id="rId64" Type="http://schemas.openxmlformats.org/officeDocument/2006/relationships/image" Target="media/image11.jpeg"/><Relationship Id="rId69" Type="http://schemas.openxmlformats.org/officeDocument/2006/relationships/diagramLayout" Target="diagrams/layout2.xml"/><Relationship Id="rId113" Type="http://schemas.openxmlformats.org/officeDocument/2006/relationships/image" Target="media/image50.jpeg"/><Relationship Id="rId118" Type="http://schemas.openxmlformats.org/officeDocument/2006/relationships/image" Target="media/image55.jpeg"/><Relationship Id="rId134" Type="http://schemas.openxmlformats.org/officeDocument/2006/relationships/image" Target="media/image71.jpeg"/><Relationship Id="rId139" Type="http://schemas.openxmlformats.org/officeDocument/2006/relationships/image" Target="media/image76.jpeg"/><Relationship Id="rId80" Type="http://schemas.openxmlformats.org/officeDocument/2006/relationships/diagramColors" Target="diagrams/colors3.xml"/><Relationship Id="rId85" Type="http://schemas.openxmlformats.org/officeDocument/2006/relationships/hyperlink" Target="https://en.wikipedia.org/wiki/ru:%D0%A0%D0%B5%D0%BC%D0%B5%D0%B7%D0%BE%D0%B2,_%D0%A1%D0%B5%D0%BC%D1%91%D0%BD_%D0%A3%D0%BB%D1%8C%D1%8F%D0%BD%D0%BE%D0%B2%D0%B8%D1%87" TargetMode="External"/><Relationship Id="rId150" Type="http://schemas.openxmlformats.org/officeDocument/2006/relationships/image" Target="media/image87.jpeg"/><Relationship Id="rId155" Type="http://schemas.openxmlformats.org/officeDocument/2006/relationships/image" Target="media/image92.jpeg"/><Relationship Id="rId171" Type="http://schemas.openxmlformats.org/officeDocument/2006/relationships/image" Target="media/image108.jpeg"/><Relationship Id="rId176" Type="http://schemas.openxmlformats.org/officeDocument/2006/relationships/image" Target="media/image113.jpeg"/><Relationship Id="rId12" Type="http://schemas.openxmlformats.org/officeDocument/2006/relationships/hyperlink" Target="http://www.museum.ru/rme/sci_rev.asp" TargetMode="External"/><Relationship Id="rId17" Type="http://schemas.openxmlformats.org/officeDocument/2006/relationships/hyperlink" Target="http://www.museum.ru/rme/sci_music.asp" TargetMode="External"/><Relationship Id="rId33" Type="http://schemas.openxmlformats.org/officeDocument/2006/relationships/hyperlink" Target="http://www.museum.ru/rme/sci_fabric.asp" TargetMode="External"/><Relationship Id="rId38" Type="http://schemas.openxmlformats.org/officeDocument/2006/relationships/hyperlink" Target="http://www.museum.ru/rme/sci_mass.asp" TargetMode="External"/><Relationship Id="rId59" Type="http://schemas.openxmlformats.org/officeDocument/2006/relationships/image" Target="media/image6.jpeg"/><Relationship Id="rId103" Type="http://schemas.openxmlformats.org/officeDocument/2006/relationships/image" Target="media/image40.jpeg"/><Relationship Id="rId108" Type="http://schemas.openxmlformats.org/officeDocument/2006/relationships/image" Target="media/image45.jpeg"/><Relationship Id="rId124" Type="http://schemas.openxmlformats.org/officeDocument/2006/relationships/image" Target="media/image61.jpeg"/><Relationship Id="rId129" Type="http://schemas.openxmlformats.org/officeDocument/2006/relationships/image" Target="media/image66.jpeg"/><Relationship Id="rId54" Type="http://schemas.openxmlformats.org/officeDocument/2006/relationships/diagramLayout" Target="diagrams/layout1.xml"/><Relationship Id="rId70" Type="http://schemas.openxmlformats.org/officeDocument/2006/relationships/diagramQuickStyle" Target="diagrams/quickStyle2.xml"/><Relationship Id="rId75" Type="http://schemas.openxmlformats.org/officeDocument/2006/relationships/image" Target="media/image18.jpeg"/><Relationship Id="rId91" Type="http://schemas.openxmlformats.org/officeDocument/2006/relationships/image" Target="media/image28.jpeg"/><Relationship Id="rId96" Type="http://schemas.openxmlformats.org/officeDocument/2006/relationships/image" Target="media/image33.jpeg"/><Relationship Id="rId140" Type="http://schemas.openxmlformats.org/officeDocument/2006/relationships/image" Target="media/image77.jpeg"/><Relationship Id="rId145" Type="http://schemas.openxmlformats.org/officeDocument/2006/relationships/image" Target="media/image82.jpeg"/><Relationship Id="rId161" Type="http://schemas.openxmlformats.org/officeDocument/2006/relationships/image" Target="media/image98.jpeg"/><Relationship Id="rId166" Type="http://schemas.openxmlformats.org/officeDocument/2006/relationships/image" Target="media/image103.jpeg"/><Relationship Id="rId182"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museum.ru/rme/sci_selhoz.asp" TargetMode="External"/><Relationship Id="rId28" Type="http://schemas.openxmlformats.org/officeDocument/2006/relationships/hyperlink" Target="http://www.museum.ru/rme/sci_dom.asp" TargetMode="External"/><Relationship Id="rId49" Type="http://schemas.openxmlformats.org/officeDocument/2006/relationships/hyperlink" Target="https://www.google.ru/search?hl=ru&amp;tbo=p&amp;tbm=bks&amp;q=inauthor:%22David+Dean%22" TargetMode="External"/><Relationship Id="rId114" Type="http://schemas.openxmlformats.org/officeDocument/2006/relationships/image" Target="media/image51.jpeg"/><Relationship Id="rId119" Type="http://schemas.openxmlformats.org/officeDocument/2006/relationships/image" Target="media/image56.jpeg"/><Relationship Id="rId44" Type="http://schemas.openxmlformats.org/officeDocument/2006/relationships/hyperlink" Target="https://vilcbs.arkh.muzkult.ru/media/2018/07/30/1226408049/Sakasnik.pdf" TargetMode="External"/><Relationship Id="rId60" Type="http://schemas.openxmlformats.org/officeDocument/2006/relationships/image" Target="media/image7.jpeg"/><Relationship Id="rId65" Type="http://schemas.openxmlformats.org/officeDocument/2006/relationships/image" Target="media/image12.jpeg"/><Relationship Id="rId81" Type="http://schemas.openxmlformats.org/officeDocument/2006/relationships/image" Target="media/image20.jpeg"/><Relationship Id="rId86" Type="http://schemas.openxmlformats.org/officeDocument/2006/relationships/image" Target="media/image23.jpeg"/><Relationship Id="rId130" Type="http://schemas.openxmlformats.org/officeDocument/2006/relationships/image" Target="media/image67.jpeg"/><Relationship Id="rId135" Type="http://schemas.openxmlformats.org/officeDocument/2006/relationships/image" Target="media/image72.jpeg"/><Relationship Id="rId151" Type="http://schemas.openxmlformats.org/officeDocument/2006/relationships/image" Target="media/image88.jpeg"/><Relationship Id="rId156" Type="http://schemas.openxmlformats.org/officeDocument/2006/relationships/image" Target="media/image93.jpeg"/><Relationship Id="rId177"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museum.ru/rme/sci_ist.asp" TargetMode="External"/><Relationship Id="rId172" Type="http://schemas.openxmlformats.org/officeDocument/2006/relationships/image" Target="media/image109.jpeg"/><Relationship Id="rId180" Type="http://schemas.microsoft.com/office/2007/relationships/diagramDrawing" Target="diagrams/drawing3.xml"/><Relationship Id="rId13" Type="http://schemas.openxmlformats.org/officeDocument/2006/relationships/hyperlink" Target="http://www.museum.ru/rme/sci_istbit.asp" TargetMode="External"/><Relationship Id="rId18" Type="http://schemas.openxmlformats.org/officeDocument/2006/relationships/hyperlink" Target="http://www.museum.ru/rme/sci_arhit.asp" TargetMode="External"/><Relationship Id="rId39" Type="http://schemas.openxmlformats.org/officeDocument/2006/relationships/hyperlink" Target="http://www.museum.ru/rme/sci_learn.asp" TargetMode="External"/><Relationship Id="rId109" Type="http://schemas.openxmlformats.org/officeDocument/2006/relationships/image" Target="media/image46.jpeg"/><Relationship Id="rId34" Type="http://schemas.openxmlformats.org/officeDocument/2006/relationships/hyperlink" Target="http://www.museum.ru/rme/sci_ship.asp" TargetMode="External"/><Relationship Id="rId50" Type="http://schemas.openxmlformats.org/officeDocument/2006/relationships/hyperlink" Target="http://www.gks.ru/free_doc/doc_2017/bul_dr/mun_obr2017.rar" TargetMode="External"/><Relationship Id="rId55" Type="http://schemas.openxmlformats.org/officeDocument/2006/relationships/diagramQuickStyle" Target="diagrams/quickStyle1.xml"/><Relationship Id="rId76" Type="http://schemas.openxmlformats.org/officeDocument/2006/relationships/image" Target="media/image19.jpeg"/><Relationship Id="rId97" Type="http://schemas.openxmlformats.org/officeDocument/2006/relationships/image" Target="media/image34.jpeg"/><Relationship Id="rId104" Type="http://schemas.openxmlformats.org/officeDocument/2006/relationships/image" Target="media/image41.jpeg"/><Relationship Id="rId120" Type="http://schemas.openxmlformats.org/officeDocument/2006/relationships/image" Target="media/image57.jpeg"/><Relationship Id="rId125" Type="http://schemas.openxmlformats.org/officeDocument/2006/relationships/image" Target="media/image62.jpeg"/><Relationship Id="rId141" Type="http://schemas.openxmlformats.org/officeDocument/2006/relationships/image" Target="media/image78.jpeg"/><Relationship Id="rId146" Type="http://schemas.openxmlformats.org/officeDocument/2006/relationships/image" Target="media/image83.jpeg"/><Relationship Id="rId167" Type="http://schemas.openxmlformats.org/officeDocument/2006/relationships/image" Target="media/image104.jpeg"/><Relationship Id="rId7" Type="http://schemas.openxmlformats.org/officeDocument/2006/relationships/endnotes" Target="endnotes.xml"/><Relationship Id="rId71" Type="http://schemas.openxmlformats.org/officeDocument/2006/relationships/diagramColors" Target="diagrams/colors2.xml"/><Relationship Id="rId92" Type="http://schemas.openxmlformats.org/officeDocument/2006/relationships/image" Target="media/image29.jpeg"/><Relationship Id="rId162" Type="http://schemas.openxmlformats.org/officeDocument/2006/relationships/image" Target="media/image99.jpeg"/><Relationship Id="rId2" Type="http://schemas.openxmlformats.org/officeDocument/2006/relationships/numbering" Target="numbering.xml"/><Relationship Id="rId29" Type="http://schemas.openxmlformats.org/officeDocument/2006/relationships/hyperlink" Target="http://www.museum.ru/rme/sci_palace.asp" TargetMode="External"/><Relationship Id="rId24" Type="http://schemas.openxmlformats.org/officeDocument/2006/relationships/hyperlink" Target="http://www.museum.ru/rme/sci_kray.asp" TargetMode="External"/><Relationship Id="rId40" Type="http://schemas.openxmlformats.org/officeDocument/2006/relationships/hyperlink" Target="http://www.museum.ru/rme/sci_child.asp" TargetMode="External"/><Relationship Id="rId45" Type="http://schemas.openxmlformats.org/officeDocument/2006/relationships/hyperlink" Target="http://www.museum.ru/future/lmp/books/mus_expo.htm" TargetMode="External"/><Relationship Id="rId66" Type="http://schemas.openxmlformats.org/officeDocument/2006/relationships/image" Target="media/image13.jpeg"/><Relationship Id="rId87" Type="http://schemas.openxmlformats.org/officeDocument/2006/relationships/image" Target="media/image24.jpeg"/><Relationship Id="rId110" Type="http://schemas.openxmlformats.org/officeDocument/2006/relationships/image" Target="media/image47.jpeg"/><Relationship Id="rId115" Type="http://schemas.openxmlformats.org/officeDocument/2006/relationships/image" Target="media/image52.jpeg"/><Relationship Id="rId131" Type="http://schemas.openxmlformats.org/officeDocument/2006/relationships/image" Target="media/image68.jpeg"/><Relationship Id="rId136" Type="http://schemas.openxmlformats.org/officeDocument/2006/relationships/image" Target="media/image73.jpeg"/><Relationship Id="rId157" Type="http://schemas.openxmlformats.org/officeDocument/2006/relationships/image" Target="media/image94.jpeg"/><Relationship Id="rId178" Type="http://schemas.openxmlformats.org/officeDocument/2006/relationships/fontTable" Target="fontTable.xml"/><Relationship Id="rId61" Type="http://schemas.openxmlformats.org/officeDocument/2006/relationships/image" Target="media/image8.jpeg"/><Relationship Id="rId82" Type="http://schemas.openxmlformats.org/officeDocument/2006/relationships/image" Target="media/image21.jpeg"/><Relationship Id="rId152" Type="http://schemas.openxmlformats.org/officeDocument/2006/relationships/image" Target="media/image89.jpeg"/><Relationship Id="rId173" Type="http://schemas.openxmlformats.org/officeDocument/2006/relationships/image" Target="media/image110.jpeg"/><Relationship Id="rId19" Type="http://schemas.openxmlformats.org/officeDocument/2006/relationships/hyperlink" Target="http://www.museum.ru/rme/sci_nagl.asp" TargetMode="External"/><Relationship Id="rId14" Type="http://schemas.openxmlformats.org/officeDocument/2006/relationships/hyperlink" Target="http://www.museum.ru/rme/sci_arh.asp" TargetMode="External"/><Relationship Id="rId30" Type="http://schemas.openxmlformats.org/officeDocument/2006/relationships/hyperlink" Target="http://www.museum.ru/rme/sci_apart.asp" TargetMode="External"/><Relationship Id="rId35" Type="http://schemas.openxmlformats.org/officeDocument/2006/relationships/hyperlink" Target="http://www.museum.ru/rme/sci_master.asp" TargetMode="External"/><Relationship Id="rId56" Type="http://schemas.openxmlformats.org/officeDocument/2006/relationships/diagramColors" Target="diagrams/colors1.xml"/><Relationship Id="rId77" Type="http://schemas.openxmlformats.org/officeDocument/2006/relationships/diagramData" Target="diagrams/data3.xml"/><Relationship Id="rId100" Type="http://schemas.openxmlformats.org/officeDocument/2006/relationships/image" Target="media/image37.jpeg"/><Relationship Id="rId105" Type="http://schemas.openxmlformats.org/officeDocument/2006/relationships/image" Target="media/image42.jpeg"/><Relationship Id="rId126" Type="http://schemas.openxmlformats.org/officeDocument/2006/relationships/image" Target="media/image63.jpeg"/><Relationship Id="rId147" Type="http://schemas.openxmlformats.org/officeDocument/2006/relationships/image" Target="media/image84.jpeg"/><Relationship Id="rId168" Type="http://schemas.openxmlformats.org/officeDocument/2006/relationships/image" Target="media/image105.jpeg"/><Relationship Id="rId8" Type="http://schemas.openxmlformats.org/officeDocument/2006/relationships/hyperlink" Target="http://www.museum.ru/rme/sci_art.asp" TargetMode="External"/><Relationship Id="rId51" Type="http://schemas.openxmlformats.org/officeDocument/2006/relationships/image" Target="media/image2.jpeg"/><Relationship Id="rId72" Type="http://schemas.openxmlformats.org/officeDocument/2006/relationships/image" Target="media/image15.jpeg"/><Relationship Id="rId93" Type="http://schemas.openxmlformats.org/officeDocument/2006/relationships/image" Target="media/image30.jpeg"/><Relationship Id="rId98" Type="http://schemas.openxmlformats.org/officeDocument/2006/relationships/image" Target="media/image35.jpeg"/><Relationship Id="rId121" Type="http://schemas.openxmlformats.org/officeDocument/2006/relationships/image" Target="media/image58.jpeg"/><Relationship Id="rId142" Type="http://schemas.openxmlformats.org/officeDocument/2006/relationships/image" Target="media/image79.jpeg"/><Relationship Id="rId163" Type="http://schemas.openxmlformats.org/officeDocument/2006/relationships/image" Target="media/image100.jpeg"/><Relationship Id="rId3" Type="http://schemas.openxmlformats.org/officeDocument/2006/relationships/styles" Target="styles.xml"/><Relationship Id="rId25" Type="http://schemas.openxmlformats.org/officeDocument/2006/relationships/hyperlink" Target="http://www.museum.ru/rme/sci_zap.asp" TargetMode="External"/><Relationship Id="rId46" Type="http://schemas.openxmlformats.org/officeDocument/2006/relationships/hyperlink" Target="http://www.riku.ru/lib/PolMus/ogl.htm" TargetMode="External"/><Relationship Id="rId67" Type="http://schemas.openxmlformats.org/officeDocument/2006/relationships/image" Target="media/image14.jpeg"/><Relationship Id="rId116" Type="http://schemas.openxmlformats.org/officeDocument/2006/relationships/image" Target="media/image53.jpeg"/><Relationship Id="rId137" Type="http://schemas.openxmlformats.org/officeDocument/2006/relationships/image" Target="media/image74.jpeg"/><Relationship Id="rId158" Type="http://schemas.openxmlformats.org/officeDocument/2006/relationships/image" Target="media/image95.jpeg"/><Relationship Id="rId20" Type="http://schemas.openxmlformats.org/officeDocument/2006/relationships/hyperlink" Target="http://www.museum.ru/rme/sci_selhoz.asp" TargetMode="External"/><Relationship Id="rId41" Type="http://schemas.openxmlformats.org/officeDocument/2006/relationships/hyperlink" Target="http://www.museum.ru/rme/sci_zap.asp" TargetMode="External"/><Relationship Id="rId62" Type="http://schemas.openxmlformats.org/officeDocument/2006/relationships/image" Target="media/image9.jpeg"/><Relationship Id="rId83" Type="http://schemas.openxmlformats.org/officeDocument/2006/relationships/hyperlink" Target="https://commons.wikimedia.org/wiki/File:Solvychegodsk_(Remezov).jpg?uselang=ru" TargetMode="External"/><Relationship Id="rId88" Type="http://schemas.openxmlformats.org/officeDocument/2006/relationships/image" Target="media/image25.jpeg"/><Relationship Id="rId111" Type="http://schemas.openxmlformats.org/officeDocument/2006/relationships/image" Target="media/image48.jpeg"/><Relationship Id="rId132" Type="http://schemas.openxmlformats.org/officeDocument/2006/relationships/image" Target="media/image69.jpeg"/><Relationship Id="rId153" Type="http://schemas.openxmlformats.org/officeDocument/2006/relationships/image" Target="media/image90.jpeg"/><Relationship Id="rId174" Type="http://schemas.openxmlformats.org/officeDocument/2006/relationships/image" Target="media/image111.jpeg"/><Relationship Id="rId179" Type="http://schemas.openxmlformats.org/officeDocument/2006/relationships/theme" Target="theme/theme1.xml"/><Relationship Id="rId15" Type="http://schemas.openxmlformats.org/officeDocument/2006/relationships/hyperlink" Target="http://www.museum.ru/rme/sci_etno.asp" TargetMode="External"/><Relationship Id="rId36" Type="http://schemas.openxmlformats.org/officeDocument/2006/relationships/hyperlink" Target="http://www.museum.ru/rme/dictionary.asp?31" TargetMode="External"/><Relationship Id="rId57" Type="http://schemas.openxmlformats.org/officeDocument/2006/relationships/image" Target="media/image4.jpeg"/><Relationship Id="rId106" Type="http://schemas.openxmlformats.org/officeDocument/2006/relationships/image" Target="media/image43.jpeg"/><Relationship Id="rId127" Type="http://schemas.openxmlformats.org/officeDocument/2006/relationships/image" Target="media/image64.jpeg"/><Relationship Id="rId10" Type="http://schemas.openxmlformats.org/officeDocument/2006/relationships/hyperlink" Target="http://www.museum.ru/rme/sci_milit.asp" TargetMode="External"/><Relationship Id="rId31" Type="http://schemas.openxmlformats.org/officeDocument/2006/relationships/hyperlink" Target="http://www.museum.ru/rme/sci_mon.asp" TargetMode="External"/><Relationship Id="rId52" Type="http://schemas.openxmlformats.org/officeDocument/2006/relationships/image" Target="media/image3.jpeg"/><Relationship Id="rId73" Type="http://schemas.openxmlformats.org/officeDocument/2006/relationships/image" Target="media/image16.jpeg"/><Relationship Id="rId78" Type="http://schemas.openxmlformats.org/officeDocument/2006/relationships/diagramLayout" Target="diagrams/layout3.xml"/><Relationship Id="rId94" Type="http://schemas.openxmlformats.org/officeDocument/2006/relationships/image" Target="media/image31.jpeg"/><Relationship Id="rId99" Type="http://schemas.openxmlformats.org/officeDocument/2006/relationships/image" Target="media/image36.jpeg"/><Relationship Id="rId101" Type="http://schemas.openxmlformats.org/officeDocument/2006/relationships/image" Target="media/image38.jpeg"/><Relationship Id="rId122" Type="http://schemas.openxmlformats.org/officeDocument/2006/relationships/image" Target="media/image59.jpeg"/><Relationship Id="rId143" Type="http://schemas.openxmlformats.org/officeDocument/2006/relationships/image" Target="media/image80.jpeg"/><Relationship Id="rId148" Type="http://schemas.openxmlformats.org/officeDocument/2006/relationships/image" Target="media/image85.jpeg"/><Relationship Id="rId164" Type="http://schemas.openxmlformats.org/officeDocument/2006/relationships/image" Target="media/image101.jpeg"/><Relationship Id="rId169" Type="http://schemas.openxmlformats.org/officeDocument/2006/relationships/image" Target="media/image106.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3606F8F-3A8A-47CB-B7B1-707D90CD0831}" type="doc">
      <dgm:prSet loTypeId="urn:microsoft.com/office/officeart/2005/8/layout/orgChart1" loCatId="hierarchy" qsTypeId="urn:microsoft.com/office/officeart/2005/8/quickstyle/simple1" qsCatId="simple" csTypeId="urn:microsoft.com/office/officeart/2005/8/colors/colorful2" csCatId="colorful" phldr="1"/>
      <dgm:spPr/>
      <dgm:t>
        <a:bodyPr/>
        <a:lstStyle/>
        <a:p>
          <a:endParaRPr lang="ru-RU"/>
        </a:p>
      </dgm:t>
    </dgm:pt>
    <dgm:pt modelId="{AF946B43-D90A-4608-9911-7CC5E952025F}">
      <dgm:prSet phldrT="[Текст]"/>
      <dgm:spPr/>
      <dgm:t>
        <a:bodyPr/>
        <a:lstStyle/>
        <a:p>
          <a:r>
            <a:rPr lang="ru-RU"/>
            <a:t>средовой подход</a:t>
          </a:r>
        </a:p>
      </dgm:t>
    </dgm:pt>
    <dgm:pt modelId="{31ABFACB-0DAF-4426-907A-A10A8CD31931}" type="parTrans" cxnId="{FB11D313-F05A-4E33-BF21-C0EF0E08E088}">
      <dgm:prSet/>
      <dgm:spPr/>
      <dgm:t>
        <a:bodyPr/>
        <a:lstStyle/>
        <a:p>
          <a:endParaRPr lang="ru-RU"/>
        </a:p>
      </dgm:t>
    </dgm:pt>
    <dgm:pt modelId="{C52866DA-03A9-43EA-AE10-2372532DA066}" type="sibTrans" cxnId="{FB11D313-F05A-4E33-BF21-C0EF0E08E088}">
      <dgm:prSet/>
      <dgm:spPr/>
      <dgm:t>
        <a:bodyPr/>
        <a:lstStyle/>
        <a:p>
          <a:endParaRPr lang="ru-RU"/>
        </a:p>
      </dgm:t>
    </dgm:pt>
    <dgm:pt modelId="{721B24CF-B624-459E-B1D0-3A90BA5B10EC}" type="asst">
      <dgm:prSet phldrT="[Текст]"/>
      <dgm:spPr/>
      <dgm:t>
        <a:bodyPr/>
        <a:lstStyle/>
        <a:p>
          <a:r>
            <a:rPr lang="ru-RU"/>
            <a:t>комплексность</a:t>
          </a:r>
        </a:p>
      </dgm:t>
    </dgm:pt>
    <dgm:pt modelId="{E80D5DC5-4815-4186-9F73-12B4E4FB9F45}" type="parTrans" cxnId="{930277A9-61F1-4623-AC52-1CE801FA477B}">
      <dgm:prSet/>
      <dgm:spPr/>
      <dgm:t>
        <a:bodyPr/>
        <a:lstStyle/>
        <a:p>
          <a:endParaRPr lang="ru-RU"/>
        </a:p>
      </dgm:t>
    </dgm:pt>
    <dgm:pt modelId="{C72B401B-A734-4661-9929-F51B4371399D}" type="sibTrans" cxnId="{930277A9-61F1-4623-AC52-1CE801FA477B}">
      <dgm:prSet/>
      <dgm:spPr/>
      <dgm:t>
        <a:bodyPr/>
        <a:lstStyle/>
        <a:p>
          <a:endParaRPr lang="ru-RU"/>
        </a:p>
      </dgm:t>
    </dgm:pt>
    <dgm:pt modelId="{8419B11A-0795-466C-BBFC-E2E892895DBD}">
      <dgm:prSet phldrT="[Текст]"/>
      <dgm:spPr/>
      <dgm:t>
        <a:bodyPr/>
        <a:lstStyle/>
        <a:p>
          <a:r>
            <a:rPr lang="ru-RU"/>
            <a:t>процессы</a:t>
          </a:r>
        </a:p>
      </dgm:t>
    </dgm:pt>
    <dgm:pt modelId="{3945F2A9-69B7-4732-B6A8-E3E4A5C43D3C}" type="parTrans" cxnId="{1599EC80-1008-401F-9FFC-372E96927A48}">
      <dgm:prSet/>
      <dgm:spPr/>
      <dgm:t>
        <a:bodyPr/>
        <a:lstStyle/>
        <a:p>
          <a:endParaRPr lang="ru-RU"/>
        </a:p>
      </dgm:t>
    </dgm:pt>
    <dgm:pt modelId="{4ED690A7-17F4-4AC8-BC0C-010908AEE7CC}" type="sibTrans" cxnId="{1599EC80-1008-401F-9FFC-372E96927A48}">
      <dgm:prSet/>
      <dgm:spPr/>
      <dgm:t>
        <a:bodyPr/>
        <a:lstStyle/>
        <a:p>
          <a:endParaRPr lang="ru-RU"/>
        </a:p>
      </dgm:t>
    </dgm:pt>
    <dgm:pt modelId="{5D2088CA-A3C6-4A9D-96C3-DC1A21884141}">
      <dgm:prSet phldrT="[Текст]"/>
      <dgm:spPr/>
      <dgm:t>
        <a:bodyPr/>
        <a:lstStyle/>
        <a:p>
          <a:r>
            <a:rPr lang="ru-RU"/>
            <a:t>пространственный контекст/ архитектура</a:t>
          </a:r>
        </a:p>
      </dgm:t>
    </dgm:pt>
    <dgm:pt modelId="{9C7A4D8D-63AD-44F8-AADE-D651BC167DA0}" type="parTrans" cxnId="{84D88E80-FA74-43DE-9179-2B20E758A767}">
      <dgm:prSet/>
      <dgm:spPr/>
      <dgm:t>
        <a:bodyPr/>
        <a:lstStyle/>
        <a:p>
          <a:endParaRPr lang="ru-RU"/>
        </a:p>
      </dgm:t>
    </dgm:pt>
    <dgm:pt modelId="{808BD0A7-63E7-4A4B-8120-AC3992DCF8CA}" type="sibTrans" cxnId="{84D88E80-FA74-43DE-9179-2B20E758A767}">
      <dgm:prSet/>
      <dgm:spPr/>
      <dgm:t>
        <a:bodyPr/>
        <a:lstStyle/>
        <a:p>
          <a:endParaRPr lang="ru-RU"/>
        </a:p>
      </dgm:t>
    </dgm:pt>
    <dgm:pt modelId="{CF6B21D2-145A-4587-90B0-16CAF2667D87}">
      <dgm:prSet phldrT="[Текст]"/>
      <dgm:spPr/>
      <dgm:t>
        <a:bodyPr/>
        <a:lstStyle/>
        <a:p>
          <a:r>
            <a:rPr lang="ru-RU"/>
            <a:t>дизайн</a:t>
          </a:r>
        </a:p>
      </dgm:t>
    </dgm:pt>
    <dgm:pt modelId="{36DF43F8-32FE-4535-BC77-891143F9861E}" type="parTrans" cxnId="{98BFA4EC-020B-4B03-A5DF-53D440361EE2}">
      <dgm:prSet/>
      <dgm:spPr/>
      <dgm:t>
        <a:bodyPr/>
        <a:lstStyle/>
        <a:p>
          <a:endParaRPr lang="ru-RU"/>
        </a:p>
      </dgm:t>
    </dgm:pt>
    <dgm:pt modelId="{F89487A6-6E06-4A37-9BFF-7D8414803F31}" type="sibTrans" cxnId="{98BFA4EC-020B-4B03-A5DF-53D440361EE2}">
      <dgm:prSet/>
      <dgm:spPr/>
      <dgm:t>
        <a:bodyPr/>
        <a:lstStyle/>
        <a:p>
          <a:endParaRPr lang="ru-RU"/>
        </a:p>
      </dgm:t>
    </dgm:pt>
    <dgm:pt modelId="{9C54C485-8B3F-4297-9358-890CC65951E4}" type="pres">
      <dgm:prSet presAssocID="{63606F8F-3A8A-47CB-B7B1-707D90CD0831}" presName="hierChild1" presStyleCnt="0">
        <dgm:presLayoutVars>
          <dgm:orgChart val="1"/>
          <dgm:chPref val="1"/>
          <dgm:dir/>
          <dgm:animOne val="branch"/>
          <dgm:animLvl val="lvl"/>
          <dgm:resizeHandles/>
        </dgm:presLayoutVars>
      </dgm:prSet>
      <dgm:spPr/>
      <dgm:t>
        <a:bodyPr/>
        <a:lstStyle/>
        <a:p>
          <a:endParaRPr lang="ru-RU"/>
        </a:p>
      </dgm:t>
    </dgm:pt>
    <dgm:pt modelId="{F1E78D81-6718-48B2-983E-64D15FF62FA5}" type="pres">
      <dgm:prSet presAssocID="{AF946B43-D90A-4608-9911-7CC5E952025F}" presName="hierRoot1" presStyleCnt="0">
        <dgm:presLayoutVars>
          <dgm:hierBranch val="init"/>
        </dgm:presLayoutVars>
      </dgm:prSet>
      <dgm:spPr/>
    </dgm:pt>
    <dgm:pt modelId="{06DF4449-AFC0-432C-8B6D-80D19793FAEB}" type="pres">
      <dgm:prSet presAssocID="{AF946B43-D90A-4608-9911-7CC5E952025F}" presName="rootComposite1" presStyleCnt="0"/>
      <dgm:spPr/>
    </dgm:pt>
    <dgm:pt modelId="{FEDC103C-4DF0-45E9-B713-5BBFD1FAB818}" type="pres">
      <dgm:prSet presAssocID="{AF946B43-D90A-4608-9911-7CC5E952025F}" presName="rootText1" presStyleLbl="node0" presStyleIdx="0" presStyleCnt="1">
        <dgm:presLayoutVars>
          <dgm:chPref val="3"/>
        </dgm:presLayoutVars>
      </dgm:prSet>
      <dgm:spPr/>
      <dgm:t>
        <a:bodyPr/>
        <a:lstStyle/>
        <a:p>
          <a:endParaRPr lang="ru-RU"/>
        </a:p>
      </dgm:t>
    </dgm:pt>
    <dgm:pt modelId="{5C31A2B0-4F6F-4516-995D-D8F5F1AD2DAB}" type="pres">
      <dgm:prSet presAssocID="{AF946B43-D90A-4608-9911-7CC5E952025F}" presName="rootConnector1" presStyleLbl="node1" presStyleIdx="0" presStyleCnt="0"/>
      <dgm:spPr/>
      <dgm:t>
        <a:bodyPr/>
        <a:lstStyle/>
        <a:p>
          <a:endParaRPr lang="ru-RU"/>
        </a:p>
      </dgm:t>
    </dgm:pt>
    <dgm:pt modelId="{04AA4B9E-4CCA-4D48-A582-F8DB7D5D8433}" type="pres">
      <dgm:prSet presAssocID="{AF946B43-D90A-4608-9911-7CC5E952025F}" presName="hierChild2" presStyleCnt="0"/>
      <dgm:spPr/>
    </dgm:pt>
    <dgm:pt modelId="{3B11DAD2-E5B3-4FBE-9FB8-43F4BA29443D}" type="pres">
      <dgm:prSet presAssocID="{3945F2A9-69B7-4732-B6A8-E3E4A5C43D3C}" presName="Name37" presStyleLbl="parChTrans1D2" presStyleIdx="0" presStyleCnt="4"/>
      <dgm:spPr/>
      <dgm:t>
        <a:bodyPr/>
        <a:lstStyle/>
        <a:p>
          <a:endParaRPr lang="ru-RU"/>
        </a:p>
      </dgm:t>
    </dgm:pt>
    <dgm:pt modelId="{B87FE408-7298-4E13-9AE6-2CEC54E00479}" type="pres">
      <dgm:prSet presAssocID="{8419B11A-0795-466C-BBFC-E2E892895DBD}" presName="hierRoot2" presStyleCnt="0">
        <dgm:presLayoutVars>
          <dgm:hierBranch val="init"/>
        </dgm:presLayoutVars>
      </dgm:prSet>
      <dgm:spPr/>
    </dgm:pt>
    <dgm:pt modelId="{7D20F367-B2C9-43C3-ABFF-5FEF7EE19317}" type="pres">
      <dgm:prSet presAssocID="{8419B11A-0795-466C-BBFC-E2E892895DBD}" presName="rootComposite" presStyleCnt="0"/>
      <dgm:spPr/>
    </dgm:pt>
    <dgm:pt modelId="{C16CAB57-5E29-4118-9001-ABF6B03D15C8}" type="pres">
      <dgm:prSet presAssocID="{8419B11A-0795-466C-BBFC-E2E892895DBD}" presName="rootText" presStyleLbl="node2" presStyleIdx="0" presStyleCnt="3">
        <dgm:presLayoutVars>
          <dgm:chPref val="3"/>
        </dgm:presLayoutVars>
      </dgm:prSet>
      <dgm:spPr/>
      <dgm:t>
        <a:bodyPr/>
        <a:lstStyle/>
        <a:p>
          <a:endParaRPr lang="ru-RU"/>
        </a:p>
      </dgm:t>
    </dgm:pt>
    <dgm:pt modelId="{B2AB15E5-522F-43FB-A4A3-16607BC4D9A1}" type="pres">
      <dgm:prSet presAssocID="{8419B11A-0795-466C-BBFC-E2E892895DBD}" presName="rootConnector" presStyleLbl="node2" presStyleIdx="0" presStyleCnt="3"/>
      <dgm:spPr/>
      <dgm:t>
        <a:bodyPr/>
        <a:lstStyle/>
        <a:p>
          <a:endParaRPr lang="ru-RU"/>
        </a:p>
      </dgm:t>
    </dgm:pt>
    <dgm:pt modelId="{6C90E1C9-5500-4C6D-B27E-F1249E967D9D}" type="pres">
      <dgm:prSet presAssocID="{8419B11A-0795-466C-BBFC-E2E892895DBD}" presName="hierChild4" presStyleCnt="0"/>
      <dgm:spPr/>
    </dgm:pt>
    <dgm:pt modelId="{FA4D7CE5-7585-474F-839C-840333D9436C}" type="pres">
      <dgm:prSet presAssocID="{8419B11A-0795-466C-BBFC-E2E892895DBD}" presName="hierChild5" presStyleCnt="0"/>
      <dgm:spPr/>
    </dgm:pt>
    <dgm:pt modelId="{DB3FB8DB-6E02-4DD2-A072-8CBFC563CE66}" type="pres">
      <dgm:prSet presAssocID="{9C7A4D8D-63AD-44F8-AADE-D651BC167DA0}" presName="Name37" presStyleLbl="parChTrans1D2" presStyleIdx="1" presStyleCnt="4"/>
      <dgm:spPr/>
      <dgm:t>
        <a:bodyPr/>
        <a:lstStyle/>
        <a:p>
          <a:endParaRPr lang="ru-RU"/>
        </a:p>
      </dgm:t>
    </dgm:pt>
    <dgm:pt modelId="{E5864238-0896-40DE-9157-0C1E8C85035C}" type="pres">
      <dgm:prSet presAssocID="{5D2088CA-A3C6-4A9D-96C3-DC1A21884141}" presName="hierRoot2" presStyleCnt="0">
        <dgm:presLayoutVars>
          <dgm:hierBranch val="init"/>
        </dgm:presLayoutVars>
      </dgm:prSet>
      <dgm:spPr/>
    </dgm:pt>
    <dgm:pt modelId="{848F489A-2FC8-4972-92E8-8D2DF4B9A0F7}" type="pres">
      <dgm:prSet presAssocID="{5D2088CA-A3C6-4A9D-96C3-DC1A21884141}" presName="rootComposite" presStyleCnt="0"/>
      <dgm:spPr/>
    </dgm:pt>
    <dgm:pt modelId="{4F14B5A5-9837-461D-B52D-E1C12CBF50AD}" type="pres">
      <dgm:prSet presAssocID="{5D2088CA-A3C6-4A9D-96C3-DC1A21884141}" presName="rootText" presStyleLbl="node2" presStyleIdx="1" presStyleCnt="3">
        <dgm:presLayoutVars>
          <dgm:chPref val="3"/>
        </dgm:presLayoutVars>
      </dgm:prSet>
      <dgm:spPr/>
      <dgm:t>
        <a:bodyPr/>
        <a:lstStyle/>
        <a:p>
          <a:endParaRPr lang="ru-RU"/>
        </a:p>
      </dgm:t>
    </dgm:pt>
    <dgm:pt modelId="{7B49D6B8-2B1A-495D-A82B-600FB2A5321A}" type="pres">
      <dgm:prSet presAssocID="{5D2088CA-A3C6-4A9D-96C3-DC1A21884141}" presName="rootConnector" presStyleLbl="node2" presStyleIdx="1" presStyleCnt="3"/>
      <dgm:spPr/>
      <dgm:t>
        <a:bodyPr/>
        <a:lstStyle/>
        <a:p>
          <a:endParaRPr lang="ru-RU"/>
        </a:p>
      </dgm:t>
    </dgm:pt>
    <dgm:pt modelId="{79DD2100-427E-47CB-85D0-B050FC5ECD89}" type="pres">
      <dgm:prSet presAssocID="{5D2088CA-A3C6-4A9D-96C3-DC1A21884141}" presName="hierChild4" presStyleCnt="0"/>
      <dgm:spPr/>
    </dgm:pt>
    <dgm:pt modelId="{CC183A7B-AE4E-4D7D-B299-E72AFE9F7FB2}" type="pres">
      <dgm:prSet presAssocID="{5D2088CA-A3C6-4A9D-96C3-DC1A21884141}" presName="hierChild5" presStyleCnt="0"/>
      <dgm:spPr/>
    </dgm:pt>
    <dgm:pt modelId="{4BB93FB0-E23E-442E-85D4-FBE31F026262}" type="pres">
      <dgm:prSet presAssocID="{36DF43F8-32FE-4535-BC77-891143F9861E}" presName="Name37" presStyleLbl="parChTrans1D2" presStyleIdx="2" presStyleCnt="4"/>
      <dgm:spPr/>
      <dgm:t>
        <a:bodyPr/>
        <a:lstStyle/>
        <a:p>
          <a:endParaRPr lang="ru-RU"/>
        </a:p>
      </dgm:t>
    </dgm:pt>
    <dgm:pt modelId="{F68B632D-3234-4EF5-B358-053335A535EF}" type="pres">
      <dgm:prSet presAssocID="{CF6B21D2-145A-4587-90B0-16CAF2667D87}" presName="hierRoot2" presStyleCnt="0">
        <dgm:presLayoutVars>
          <dgm:hierBranch val="init"/>
        </dgm:presLayoutVars>
      </dgm:prSet>
      <dgm:spPr/>
    </dgm:pt>
    <dgm:pt modelId="{CBCF9905-4C9A-4B2C-BFD7-E24017B3376B}" type="pres">
      <dgm:prSet presAssocID="{CF6B21D2-145A-4587-90B0-16CAF2667D87}" presName="rootComposite" presStyleCnt="0"/>
      <dgm:spPr/>
    </dgm:pt>
    <dgm:pt modelId="{C9019BDE-B8B2-4E31-986A-CCABC78DC99F}" type="pres">
      <dgm:prSet presAssocID="{CF6B21D2-145A-4587-90B0-16CAF2667D87}" presName="rootText" presStyleLbl="node2" presStyleIdx="2" presStyleCnt="3">
        <dgm:presLayoutVars>
          <dgm:chPref val="3"/>
        </dgm:presLayoutVars>
      </dgm:prSet>
      <dgm:spPr/>
      <dgm:t>
        <a:bodyPr/>
        <a:lstStyle/>
        <a:p>
          <a:endParaRPr lang="ru-RU"/>
        </a:p>
      </dgm:t>
    </dgm:pt>
    <dgm:pt modelId="{62C0942B-1512-42E6-AC74-72343BB01D81}" type="pres">
      <dgm:prSet presAssocID="{CF6B21D2-145A-4587-90B0-16CAF2667D87}" presName="rootConnector" presStyleLbl="node2" presStyleIdx="2" presStyleCnt="3"/>
      <dgm:spPr/>
      <dgm:t>
        <a:bodyPr/>
        <a:lstStyle/>
        <a:p>
          <a:endParaRPr lang="ru-RU"/>
        </a:p>
      </dgm:t>
    </dgm:pt>
    <dgm:pt modelId="{A43B88BC-EFE3-4E17-99F0-6E8DAE0CB207}" type="pres">
      <dgm:prSet presAssocID="{CF6B21D2-145A-4587-90B0-16CAF2667D87}" presName="hierChild4" presStyleCnt="0"/>
      <dgm:spPr/>
    </dgm:pt>
    <dgm:pt modelId="{65FEE89D-3021-45BE-850D-0F60B728804B}" type="pres">
      <dgm:prSet presAssocID="{CF6B21D2-145A-4587-90B0-16CAF2667D87}" presName="hierChild5" presStyleCnt="0"/>
      <dgm:spPr/>
    </dgm:pt>
    <dgm:pt modelId="{D4AD1533-E75E-4E1E-8BA4-B0233DB4C249}" type="pres">
      <dgm:prSet presAssocID="{AF946B43-D90A-4608-9911-7CC5E952025F}" presName="hierChild3" presStyleCnt="0"/>
      <dgm:spPr/>
    </dgm:pt>
    <dgm:pt modelId="{3D8D10A4-4627-4016-A176-6A728AF5C276}" type="pres">
      <dgm:prSet presAssocID="{E80D5DC5-4815-4186-9F73-12B4E4FB9F45}" presName="Name111" presStyleLbl="parChTrans1D2" presStyleIdx="3" presStyleCnt="4"/>
      <dgm:spPr/>
      <dgm:t>
        <a:bodyPr/>
        <a:lstStyle/>
        <a:p>
          <a:endParaRPr lang="ru-RU"/>
        </a:p>
      </dgm:t>
    </dgm:pt>
    <dgm:pt modelId="{D996CA20-22EB-4B35-A2FA-CC0470369578}" type="pres">
      <dgm:prSet presAssocID="{721B24CF-B624-459E-B1D0-3A90BA5B10EC}" presName="hierRoot3" presStyleCnt="0">
        <dgm:presLayoutVars>
          <dgm:hierBranch val="init"/>
        </dgm:presLayoutVars>
      </dgm:prSet>
      <dgm:spPr/>
    </dgm:pt>
    <dgm:pt modelId="{0A42A0A2-1D09-425E-A262-6DFBA3C3DA1E}" type="pres">
      <dgm:prSet presAssocID="{721B24CF-B624-459E-B1D0-3A90BA5B10EC}" presName="rootComposite3" presStyleCnt="0"/>
      <dgm:spPr/>
    </dgm:pt>
    <dgm:pt modelId="{ED1ABA80-0EC6-48F5-90EB-523E462E0820}" type="pres">
      <dgm:prSet presAssocID="{721B24CF-B624-459E-B1D0-3A90BA5B10EC}" presName="rootText3" presStyleLbl="asst1" presStyleIdx="0" presStyleCnt="1">
        <dgm:presLayoutVars>
          <dgm:chPref val="3"/>
        </dgm:presLayoutVars>
      </dgm:prSet>
      <dgm:spPr/>
      <dgm:t>
        <a:bodyPr/>
        <a:lstStyle/>
        <a:p>
          <a:endParaRPr lang="ru-RU"/>
        </a:p>
      </dgm:t>
    </dgm:pt>
    <dgm:pt modelId="{D46174BD-7622-4288-BB92-4EB4C9BB0AFF}" type="pres">
      <dgm:prSet presAssocID="{721B24CF-B624-459E-B1D0-3A90BA5B10EC}" presName="rootConnector3" presStyleLbl="asst1" presStyleIdx="0" presStyleCnt="1"/>
      <dgm:spPr/>
      <dgm:t>
        <a:bodyPr/>
        <a:lstStyle/>
        <a:p>
          <a:endParaRPr lang="ru-RU"/>
        </a:p>
      </dgm:t>
    </dgm:pt>
    <dgm:pt modelId="{71FB6778-C323-45C4-AA08-3109A4A56EBF}" type="pres">
      <dgm:prSet presAssocID="{721B24CF-B624-459E-B1D0-3A90BA5B10EC}" presName="hierChild6" presStyleCnt="0"/>
      <dgm:spPr/>
    </dgm:pt>
    <dgm:pt modelId="{D014D269-7F69-4000-AD7C-08E97ADAD12A}" type="pres">
      <dgm:prSet presAssocID="{721B24CF-B624-459E-B1D0-3A90BA5B10EC}" presName="hierChild7" presStyleCnt="0"/>
      <dgm:spPr/>
    </dgm:pt>
  </dgm:ptLst>
  <dgm:cxnLst>
    <dgm:cxn modelId="{FB11D313-F05A-4E33-BF21-C0EF0E08E088}" srcId="{63606F8F-3A8A-47CB-B7B1-707D90CD0831}" destId="{AF946B43-D90A-4608-9911-7CC5E952025F}" srcOrd="0" destOrd="0" parTransId="{31ABFACB-0DAF-4426-907A-A10A8CD31931}" sibTransId="{C52866DA-03A9-43EA-AE10-2372532DA066}"/>
    <dgm:cxn modelId="{84D88E80-FA74-43DE-9179-2B20E758A767}" srcId="{AF946B43-D90A-4608-9911-7CC5E952025F}" destId="{5D2088CA-A3C6-4A9D-96C3-DC1A21884141}" srcOrd="2" destOrd="0" parTransId="{9C7A4D8D-63AD-44F8-AADE-D651BC167DA0}" sibTransId="{808BD0A7-63E7-4A4B-8120-AC3992DCF8CA}"/>
    <dgm:cxn modelId="{E4062ED5-26CA-4706-A7C3-936F8236F59D}" type="presOf" srcId="{721B24CF-B624-459E-B1D0-3A90BA5B10EC}" destId="{ED1ABA80-0EC6-48F5-90EB-523E462E0820}" srcOrd="0" destOrd="0" presId="urn:microsoft.com/office/officeart/2005/8/layout/orgChart1"/>
    <dgm:cxn modelId="{8E9A2972-B4BE-4D39-8781-20539E1B294D}" type="presOf" srcId="{CF6B21D2-145A-4587-90B0-16CAF2667D87}" destId="{C9019BDE-B8B2-4E31-986A-CCABC78DC99F}" srcOrd="0" destOrd="0" presId="urn:microsoft.com/office/officeart/2005/8/layout/orgChart1"/>
    <dgm:cxn modelId="{92ADC959-F695-46C5-B72D-A8585F770BF1}" type="presOf" srcId="{36DF43F8-32FE-4535-BC77-891143F9861E}" destId="{4BB93FB0-E23E-442E-85D4-FBE31F026262}" srcOrd="0" destOrd="0" presId="urn:microsoft.com/office/officeart/2005/8/layout/orgChart1"/>
    <dgm:cxn modelId="{5567A349-3735-4307-93B8-3C9BE6B4DDC3}" type="presOf" srcId="{5D2088CA-A3C6-4A9D-96C3-DC1A21884141}" destId="{4F14B5A5-9837-461D-B52D-E1C12CBF50AD}" srcOrd="0" destOrd="0" presId="urn:microsoft.com/office/officeart/2005/8/layout/orgChart1"/>
    <dgm:cxn modelId="{589B7FF7-A628-4FEB-928E-91B166090A3E}" type="presOf" srcId="{AF946B43-D90A-4608-9911-7CC5E952025F}" destId="{5C31A2B0-4F6F-4516-995D-D8F5F1AD2DAB}" srcOrd="1" destOrd="0" presId="urn:microsoft.com/office/officeart/2005/8/layout/orgChart1"/>
    <dgm:cxn modelId="{A4B9BAE1-E5B1-418D-BEA0-D816D5F91E8C}" type="presOf" srcId="{8419B11A-0795-466C-BBFC-E2E892895DBD}" destId="{B2AB15E5-522F-43FB-A4A3-16607BC4D9A1}" srcOrd="1" destOrd="0" presId="urn:microsoft.com/office/officeart/2005/8/layout/orgChart1"/>
    <dgm:cxn modelId="{6DF5C2B1-0A3F-42F1-B31A-0A9F0059E86F}" type="presOf" srcId="{AF946B43-D90A-4608-9911-7CC5E952025F}" destId="{FEDC103C-4DF0-45E9-B713-5BBFD1FAB818}" srcOrd="0" destOrd="0" presId="urn:microsoft.com/office/officeart/2005/8/layout/orgChart1"/>
    <dgm:cxn modelId="{852F2F76-B900-4ACC-B2D2-3A3168DEB535}" type="presOf" srcId="{9C7A4D8D-63AD-44F8-AADE-D651BC167DA0}" destId="{DB3FB8DB-6E02-4DD2-A072-8CBFC563CE66}" srcOrd="0" destOrd="0" presId="urn:microsoft.com/office/officeart/2005/8/layout/orgChart1"/>
    <dgm:cxn modelId="{8BAB164A-EE3E-4F8D-9D35-DCE7530A22D9}" type="presOf" srcId="{721B24CF-B624-459E-B1D0-3A90BA5B10EC}" destId="{D46174BD-7622-4288-BB92-4EB4C9BB0AFF}" srcOrd="1" destOrd="0" presId="urn:microsoft.com/office/officeart/2005/8/layout/orgChart1"/>
    <dgm:cxn modelId="{2ABC4175-D621-4094-9EB3-CCBB0356D4B5}" type="presOf" srcId="{3945F2A9-69B7-4732-B6A8-E3E4A5C43D3C}" destId="{3B11DAD2-E5B3-4FBE-9FB8-43F4BA29443D}" srcOrd="0" destOrd="0" presId="urn:microsoft.com/office/officeart/2005/8/layout/orgChart1"/>
    <dgm:cxn modelId="{B0D2E320-8C17-413C-8764-E806C7D28B87}" type="presOf" srcId="{5D2088CA-A3C6-4A9D-96C3-DC1A21884141}" destId="{7B49D6B8-2B1A-495D-A82B-600FB2A5321A}" srcOrd="1" destOrd="0" presId="urn:microsoft.com/office/officeart/2005/8/layout/orgChart1"/>
    <dgm:cxn modelId="{3B063E38-9D22-4853-AF96-89ABEAFC714E}" type="presOf" srcId="{CF6B21D2-145A-4587-90B0-16CAF2667D87}" destId="{62C0942B-1512-42E6-AC74-72343BB01D81}" srcOrd="1" destOrd="0" presId="urn:microsoft.com/office/officeart/2005/8/layout/orgChart1"/>
    <dgm:cxn modelId="{98BFA4EC-020B-4B03-A5DF-53D440361EE2}" srcId="{AF946B43-D90A-4608-9911-7CC5E952025F}" destId="{CF6B21D2-145A-4587-90B0-16CAF2667D87}" srcOrd="3" destOrd="0" parTransId="{36DF43F8-32FE-4535-BC77-891143F9861E}" sibTransId="{F89487A6-6E06-4A37-9BFF-7D8414803F31}"/>
    <dgm:cxn modelId="{0861986D-44F5-4009-96C2-1B94EE1A2E5F}" type="presOf" srcId="{63606F8F-3A8A-47CB-B7B1-707D90CD0831}" destId="{9C54C485-8B3F-4297-9358-890CC65951E4}" srcOrd="0" destOrd="0" presId="urn:microsoft.com/office/officeart/2005/8/layout/orgChart1"/>
    <dgm:cxn modelId="{539C93BD-2FDE-4EB9-8090-FACD88048F1B}" type="presOf" srcId="{8419B11A-0795-466C-BBFC-E2E892895DBD}" destId="{C16CAB57-5E29-4118-9001-ABF6B03D15C8}" srcOrd="0" destOrd="0" presId="urn:microsoft.com/office/officeart/2005/8/layout/orgChart1"/>
    <dgm:cxn modelId="{1599EC80-1008-401F-9FFC-372E96927A48}" srcId="{AF946B43-D90A-4608-9911-7CC5E952025F}" destId="{8419B11A-0795-466C-BBFC-E2E892895DBD}" srcOrd="1" destOrd="0" parTransId="{3945F2A9-69B7-4732-B6A8-E3E4A5C43D3C}" sibTransId="{4ED690A7-17F4-4AC8-BC0C-010908AEE7CC}"/>
    <dgm:cxn modelId="{1C88EA73-C68D-43A2-B31C-9933F89FB3E8}" type="presOf" srcId="{E80D5DC5-4815-4186-9F73-12B4E4FB9F45}" destId="{3D8D10A4-4627-4016-A176-6A728AF5C276}" srcOrd="0" destOrd="0" presId="urn:microsoft.com/office/officeart/2005/8/layout/orgChart1"/>
    <dgm:cxn modelId="{930277A9-61F1-4623-AC52-1CE801FA477B}" srcId="{AF946B43-D90A-4608-9911-7CC5E952025F}" destId="{721B24CF-B624-459E-B1D0-3A90BA5B10EC}" srcOrd="0" destOrd="0" parTransId="{E80D5DC5-4815-4186-9F73-12B4E4FB9F45}" sibTransId="{C72B401B-A734-4661-9929-F51B4371399D}"/>
    <dgm:cxn modelId="{21D1AE91-5B9F-406B-B2D0-68DF81CD4B1A}" type="presParOf" srcId="{9C54C485-8B3F-4297-9358-890CC65951E4}" destId="{F1E78D81-6718-48B2-983E-64D15FF62FA5}" srcOrd="0" destOrd="0" presId="urn:microsoft.com/office/officeart/2005/8/layout/orgChart1"/>
    <dgm:cxn modelId="{D22D3172-E620-4FE8-AF0D-DC8BA0F975AB}" type="presParOf" srcId="{F1E78D81-6718-48B2-983E-64D15FF62FA5}" destId="{06DF4449-AFC0-432C-8B6D-80D19793FAEB}" srcOrd="0" destOrd="0" presId="urn:microsoft.com/office/officeart/2005/8/layout/orgChart1"/>
    <dgm:cxn modelId="{73E7D6D4-C34F-4FE1-B278-2B0F66CEFF73}" type="presParOf" srcId="{06DF4449-AFC0-432C-8B6D-80D19793FAEB}" destId="{FEDC103C-4DF0-45E9-B713-5BBFD1FAB818}" srcOrd="0" destOrd="0" presId="urn:microsoft.com/office/officeart/2005/8/layout/orgChart1"/>
    <dgm:cxn modelId="{5E6E504B-9EC5-41EF-A509-31472902CB3D}" type="presParOf" srcId="{06DF4449-AFC0-432C-8B6D-80D19793FAEB}" destId="{5C31A2B0-4F6F-4516-995D-D8F5F1AD2DAB}" srcOrd="1" destOrd="0" presId="urn:microsoft.com/office/officeart/2005/8/layout/orgChart1"/>
    <dgm:cxn modelId="{3085F170-FEC3-4F74-8F4D-F8526A8590A8}" type="presParOf" srcId="{F1E78D81-6718-48B2-983E-64D15FF62FA5}" destId="{04AA4B9E-4CCA-4D48-A582-F8DB7D5D8433}" srcOrd="1" destOrd="0" presId="urn:microsoft.com/office/officeart/2005/8/layout/orgChart1"/>
    <dgm:cxn modelId="{9669B9C8-3A2B-439D-812B-DAA7F797376F}" type="presParOf" srcId="{04AA4B9E-4CCA-4D48-A582-F8DB7D5D8433}" destId="{3B11DAD2-E5B3-4FBE-9FB8-43F4BA29443D}" srcOrd="0" destOrd="0" presId="urn:microsoft.com/office/officeart/2005/8/layout/orgChart1"/>
    <dgm:cxn modelId="{CDFF7368-5F30-4EBF-919B-FA1C6B4DA03A}" type="presParOf" srcId="{04AA4B9E-4CCA-4D48-A582-F8DB7D5D8433}" destId="{B87FE408-7298-4E13-9AE6-2CEC54E00479}" srcOrd="1" destOrd="0" presId="urn:microsoft.com/office/officeart/2005/8/layout/orgChart1"/>
    <dgm:cxn modelId="{2BC9DC70-89C1-4102-BAA0-E38E5006D381}" type="presParOf" srcId="{B87FE408-7298-4E13-9AE6-2CEC54E00479}" destId="{7D20F367-B2C9-43C3-ABFF-5FEF7EE19317}" srcOrd="0" destOrd="0" presId="urn:microsoft.com/office/officeart/2005/8/layout/orgChart1"/>
    <dgm:cxn modelId="{203AC45D-4D31-420E-8216-A10E6B0EA21D}" type="presParOf" srcId="{7D20F367-B2C9-43C3-ABFF-5FEF7EE19317}" destId="{C16CAB57-5E29-4118-9001-ABF6B03D15C8}" srcOrd="0" destOrd="0" presId="urn:microsoft.com/office/officeart/2005/8/layout/orgChart1"/>
    <dgm:cxn modelId="{47641FD4-0DF2-4725-BC92-794FD1516071}" type="presParOf" srcId="{7D20F367-B2C9-43C3-ABFF-5FEF7EE19317}" destId="{B2AB15E5-522F-43FB-A4A3-16607BC4D9A1}" srcOrd="1" destOrd="0" presId="urn:microsoft.com/office/officeart/2005/8/layout/orgChart1"/>
    <dgm:cxn modelId="{151416D5-D86C-4027-8ED9-2761E04D515D}" type="presParOf" srcId="{B87FE408-7298-4E13-9AE6-2CEC54E00479}" destId="{6C90E1C9-5500-4C6D-B27E-F1249E967D9D}" srcOrd="1" destOrd="0" presId="urn:microsoft.com/office/officeart/2005/8/layout/orgChart1"/>
    <dgm:cxn modelId="{FD4A915C-5266-4464-B1D1-54160B5EFD4F}" type="presParOf" srcId="{B87FE408-7298-4E13-9AE6-2CEC54E00479}" destId="{FA4D7CE5-7585-474F-839C-840333D9436C}" srcOrd="2" destOrd="0" presId="urn:microsoft.com/office/officeart/2005/8/layout/orgChart1"/>
    <dgm:cxn modelId="{DEA2F8D7-E758-439B-A8A6-382541FD1567}" type="presParOf" srcId="{04AA4B9E-4CCA-4D48-A582-F8DB7D5D8433}" destId="{DB3FB8DB-6E02-4DD2-A072-8CBFC563CE66}" srcOrd="2" destOrd="0" presId="urn:microsoft.com/office/officeart/2005/8/layout/orgChart1"/>
    <dgm:cxn modelId="{F109449D-46A6-422B-B019-5045FDB44E46}" type="presParOf" srcId="{04AA4B9E-4CCA-4D48-A582-F8DB7D5D8433}" destId="{E5864238-0896-40DE-9157-0C1E8C85035C}" srcOrd="3" destOrd="0" presId="urn:microsoft.com/office/officeart/2005/8/layout/orgChart1"/>
    <dgm:cxn modelId="{6A5E2445-0DCC-4740-B12B-EE2402276193}" type="presParOf" srcId="{E5864238-0896-40DE-9157-0C1E8C85035C}" destId="{848F489A-2FC8-4972-92E8-8D2DF4B9A0F7}" srcOrd="0" destOrd="0" presId="urn:microsoft.com/office/officeart/2005/8/layout/orgChart1"/>
    <dgm:cxn modelId="{4A81701C-D9E2-4C65-AA4E-AF047E8B1F66}" type="presParOf" srcId="{848F489A-2FC8-4972-92E8-8D2DF4B9A0F7}" destId="{4F14B5A5-9837-461D-B52D-E1C12CBF50AD}" srcOrd="0" destOrd="0" presId="urn:microsoft.com/office/officeart/2005/8/layout/orgChart1"/>
    <dgm:cxn modelId="{BD1C7F83-D617-4D93-9236-940869E0A83F}" type="presParOf" srcId="{848F489A-2FC8-4972-92E8-8D2DF4B9A0F7}" destId="{7B49D6B8-2B1A-495D-A82B-600FB2A5321A}" srcOrd="1" destOrd="0" presId="urn:microsoft.com/office/officeart/2005/8/layout/orgChart1"/>
    <dgm:cxn modelId="{6A7A7401-FD73-408A-BB9B-F3B3D9245BA9}" type="presParOf" srcId="{E5864238-0896-40DE-9157-0C1E8C85035C}" destId="{79DD2100-427E-47CB-85D0-B050FC5ECD89}" srcOrd="1" destOrd="0" presId="urn:microsoft.com/office/officeart/2005/8/layout/orgChart1"/>
    <dgm:cxn modelId="{84B09E76-D069-494B-A8CA-8C62ECDAD5E2}" type="presParOf" srcId="{E5864238-0896-40DE-9157-0C1E8C85035C}" destId="{CC183A7B-AE4E-4D7D-B299-E72AFE9F7FB2}" srcOrd="2" destOrd="0" presId="urn:microsoft.com/office/officeart/2005/8/layout/orgChart1"/>
    <dgm:cxn modelId="{516EA577-C6FA-4F92-930B-5E3A5B3A87ED}" type="presParOf" srcId="{04AA4B9E-4CCA-4D48-A582-F8DB7D5D8433}" destId="{4BB93FB0-E23E-442E-85D4-FBE31F026262}" srcOrd="4" destOrd="0" presId="urn:microsoft.com/office/officeart/2005/8/layout/orgChart1"/>
    <dgm:cxn modelId="{AAC81F37-AE6E-4DDB-97EB-84F6E92442B6}" type="presParOf" srcId="{04AA4B9E-4CCA-4D48-A582-F8DB7D5D8433}" destId="{F68B632D-3234-4EF5-B358-053335A535EF}" srcOrd="5" destOrd="0" presId="urn:microsoft.com/office/officeart/2005/8/layout/orgChart1"/>
    <dgm:cxn modelId="{64511654-A626-4A81-AA9F-0DB74C430D00}" type="presParOf" srcId="{F68B632D-3234-4EF5-B358-053335A535EF}" destId="{CBCF9905-4C9A-4B2C-BFD7-E24017B3376B}" srcOrd="0" destOrd="0" presId="urn:microsoft.com/office/officeart/2005/8/layout/orgChart1"/>
    <dgm:cxn modelId="{AD912345-B29E-473B-B9D0-37A98FA5D3F4}" type="presParOf" srcId="{CBCF9905-4C9A-4B2C-BFD7-E24017B3376B}" destId="{C9019BDE-B8B2-4E31-986A-CCABC78DC99F}" srcOrd="0" destOrd="0" presId="urn:microsoft.com/office/officeart/2005/8/layout/orgChart1"/>
    <dgm:cxn modelId="{B3F53B7D-81D0-4CF4-B7E3-D217EEA44034}" type="presParOf" srcId="{CBCF9905-4C9A-4B2C-BFD7-E24017B3376B}" destId="{62C0942B-1512-42E6-AC74-72343BB01D81}" srcOrd="1" destOrd="0" presId="urn:microsoft.com/office/officeart/2005/8/layout/orgChart1"/>
    <dgm:cxn modelId="{0908BCD9-514A-4511-BDF4-2DBF6CA76ABD}" type="presParOf" srcId="{F68B632D-3234-4EF5-B358-053335A535EF}" destId="{A43B88BC-EFE3-4E17-99F0-6E8DAE0CB207}" srcOrd="1" destOrd="0" presId="urn:microsoft.com/office/officeart/2005/8/layout/orgChart1"/>
    <dgm:cxn modelId="{A5A184EB-905D-49B4-AD44-4F7DE7CFBD6B}" type="presParOf" srcId="{F68B632D-3234-4EF5-B358-053335A535EF}" destId="{65FEE89D-3021-45BE-850D-0F60B728804B}" srcOrd="2" destOrd="0" presId="urn:microsoft.com/office/officeart/2005/8/layout/orgChart1"/>
    <dgm:cxn modelId="{445B85F4-6924-40AE-BE85-4AC73E7C94C7}" type="presParOf" srcId="{F1E78D81-6718-48B2-983E-64D15FF62FA5}" destId="{D4AD1533-E75E-4E1E-8BA4-B0233DB4C249}" srcOrd="2" destOrd="0" presId="urn:microsoft.com/office/officeart/2005/8/layout/orgChart1"/>
    <dgm:cxn modelId="{BEBF773D-74BD-4FDB-919B-68DB7C1D6677}" type="presParOf" srcId="{D4AD1533-E75E-4E1E-8BA4-B0233DB4C249}" destId="{3D8D10A4-4627-4016-A176-6A728AF5C276}" srcOrd="0" destOrd="0" presId="urn:microsoft.com/office/officeart/2005/8/layout/orgChart1"/>
    <dgm:cxn modelId="{C4FE6A79-9508-4D8C-A5F6-91383A1401AF}" type="presParOf" srcId="{D4AD1533-E75E-4E1E-8BA4-B0233DB4C249}" destId="{D996CA20-22EB-4B35-A2FA-CC0470369578}" srcOrd="1" destOrd="0" presId="urn:microsoft.com/office/officeart/2005/8/layout/orgChart1"/>
    <dgm:cxn modelId="{3539CDCD-B13F-480A-836D-1BC850A97EC3}" type="presParOf" srcId="{D996CA20-22EB-4B35-A2FA-CC0470369578}" destId="{0A42A0A2-1D09-425E-A262-6DFBA3C3DA1E}" srcOrd="0" destOrd="0" presId="urn:microsoft.com/office/officeart/2005/8/layout/orgChart1"/>
    <dgm:cxn modelId="{28A95E19-0875-48AB-B0B1-86A27EB50918}" type="presParOf" srcId="{0A42A0A2-1D09-425E-A262-6DFBA3C3DA1E}" destId="{ED1ABA80-0EC6-48F5-90EB-523E462E0820}" srcOrd="0" destOrd="0" presId="urn:microsoft.com/office/officeart/2005/8/layout/orgChart1"/>
    <dgm:cxn modelId="{9ACDBA52-44C7-4803-BD6A-E30D770985F2}" type="presParOf" srcId="{0A42A0A2-1D09-425E-A262-6DFBA3C3DA1E}" destId="{D46174BD-7622-4288-BB92-4EB4C9BB0AFF}" srcOrd="1" destOrd="0" presId="urn:microsoft.com/office/officeart/2005/8/layout/orgChart1"/>
    <dgm:cxn modelId="{05273208-0977-4CEC-A10F-9E48FF46F513}" type="presParOf" srcId="{D996CA20-22EB-4B35-A2FA-CC0470369578}" destId="{71FB6778-C323-45C4-AA08-3109A4A56EBF}" srcOrd="1" destOrd="0" presId="urn:microsoft.com/office/officeart/2005/8/layout/orgChart1"/>
    <dgm:cxn modelId="{28F2846A-07D2-4C65-8F39-C1E4FAA1ED8B}" type="presParOf" srcId="{D996CA20-22EB-4B35-A2FA-CC0470369578}" destId="{D014D269-7F69-4000-AD7C-08E97ADAD12A}" srcOrd="2" destOrd="0" presId="urn:microsoft.com/office/officeart/2005/8/layout/orgChart1"/>
  </dgm:cxnLst>
  <dgm:bg/>
  <dgm:whole/>
</dgm:dataModel>
</file>

<file path=word/diagrams/data2.xml><?xml version="1.0" encoding="utf-8"?>
<dgm:dataModel xmlns:dgm="http://schemas.openxmlformats.org/drawingml/2006/diagram" xmlns:a="http://schemas.openxmlformats.org/drawingml/2006/main">
  <dgm:ptLst>
    <dgm:pt modelId="{4054D378-28D4-451F-AF99-EAAB54930FC2}" type="doc">
      <dgm:prSet loTypeId="urn:microsoft.com/office/officeart/2005/8/layout/pyramid1" loCatId="pyramid" qsTypeId="urn:microsoft.com/office/officeart/2005/8/quickstyle/simple1" qsCatId="simple" csTypeId="urn:microsoft.com/office/officeart/2005/8/colors/accent5_1" csCatId="accent5" phldr="1"/>
      <dgm:spPr/>
    </dgm:pt>
    <dgm:pt modelId="{389F860A-FA3D-43F8-AD5A-5308317A5EBC}">
      <dgm:prSet phldrT="[Текст]"/>
      <dgm:spPr>
        <a:solidFill>
          <a:schemeClr val="bg1">
            <a:lumMod val="65000"/>
          </a:schemeClr>
        </a:solidFill>
        <a:ln w="57150">
          <a:solidFill>
            <a:schemeClr val="bg1"/>
          </a:solidFill>
        </a:ln>
      </dgm:spPr>
      <dgm:t>
        <a:bodyPr/>
        <a:lstStyle/>
        <a:p>
          <a:endParaRPr lang="ru-RU" dirty="0">
            <a:latin typeface="Acrom" pitchFamily="50" charset="-52"/>
          </a:endParaRPr>
        </a:p>
      </dgm:t>
    </dgm:pt>
    <dgm:pt modelId="{89D9F31F-D188-4786-AA0B-9A05C0D3765E}" type="parTrans" cxnId="{D6F3F795-0263-4178-9DF6-4B5CA1A49A65}">
      <dgm:prSet/>
      <dgm:spPr/>
      <dgm:t>
        <a:bodyPr/>
        <a:lstStyle/>
        <a:p>
          <a:endParaRPr lang="ru-RU"/>
        </a:p>
      </dgm:t>
    </dgm:pt>
    <dgm:pt modelId="{DE430472-5FB2-42B7-B451-AC4DBECAEFF9}" type="sibTrans" cxnId="{D6F3F795-0263-4178-9DF6-4B5CA1A49A65}">
      <dgm:prSet/>
      <dgm:spPr/>
      <dgm:t>
        <a:bodyPr/>
        <a:lstStyle/>
        <a:p>
          <a:endParaRPr lang="ru-RU"/>
        </a:p>
      </dgm:t>
    </dgm:pt>
    <dgm:pt modelId="{352772FC-BA3A-4317-86C5-B85C7FF99E70}">
      <dgm:prSet phldrT="[Текст]"/>
      <dgm:spPr>
        <a:solidFill>
          <a:schemeClr val="bg1">
            <a:lumMod val="65000"/>
          </a:schemeClr>
        </a:solidFill>
        <a:ln w="57150">
          <a:solidFill>
            <a:schemeClr val="bg1"/>
          </a:solidFill>
        </a:ln>
      </dgm:spPr>
      <dgm:t>
        <a:bodyPr/>
        <a:lstStyle/>
        <a:p>
          <a:endParaRPr lang="ru-RU" dirty="0">
            <a:latin typeface="Acrom" pitchFamily="50" charset="-52"/>
          </a:endParaRPr>
        </a:p>
      </dgm:t>
    </dgm:pt>
    <dgm:pt modelId="{EDF3E6F0-D251-4B93-929A-23122794B74D}" type="parTrans" cxnId="{8397A588-77A8-4929-8C0C-94D4B5431AB1}">
      <dgm:prSet/>
      <dgm:spPr/>
      <dgm:t>
        <a:bodyPr/>
        <a:lstStyle/>
        <a:p>
          <a:endParaRPr lang="ru-RU"/>
        </a:p>
      </dgm:t>
    </dgm:pt>
    <dgm:pt modelId="{97967ECB-7AE1-49D9-9E07-F5C990CB35D5}" type="sibTrans" cxnId="{8397A588-77A8-4929-8C0C-94D4B5431AB1}">
      <dgm:prSet/>
      <dgm:spPr/>
      <dgm:t>
        <a:bodyPr/>
        <a:lstStyle/>
        <a:p>
          <a:endParaRPr lang="ru-RU"/>
        </a:p>
      </dgm:t>
    </dgm:pt>
    <dgm:pt modelId="{68A9F0D6-4D84-4E6B-A645-7F80B1AD8A45}">
      <dgm:prSet phldrT="[Текст]"/>
      <dgm:spPr>
        <a:solidFill>
          <a:schemeClr val="bg1">
            <a:lumMod val="65000"/>
          </a:schemeClr>
        </a:solidFill>
        <a:ln w="57150">
          <a:solidFill>
            <a:schemeClr val="bg1"/>
          </a:solidFill>
        </a:ln>
      </dgm:spPr>
      <dgm:t>
        <a:bodyPr/>
        <a:lstStyle/>
        <a:p>
          <a:endParaRPr lang="ru-RU" dirty="0">
            <a:latin typeface="Acrom" pitchFamily="50" charset="-52"/>
          </a:endParaRPr>
        </a:p>
      </dgm:t>
    </dgm:pt>
    <dgm:pt modelId="{81759A56-ADD3-4CE2-8193-31CE4D3B09BC}" type="parTrans" cxnId="{5E81DE1A-D9FA-42BC-A5CC-4EC64F03E489}">
      <dgm:prSet/>
      <dgm:spPr/>
      <dgm:t>
        <a:bodyPr/>
        <a:lstStyle/>
        <a:p>
          <a:endParaRPr lang="ru-RU"/>
        </a:p>
      </dgm:t>
    </dgm:pt>
    <dgm:pt modelId="{24C67B17-FC28-49CF-AE1F-6F7F2C5B1E5B}" type="sibTrans" cxnId="{5E81DE1A-D9FA-42BC-A5CC-4EC64F03E489}">
      <dgm:prSet/>
      <dgm:spPr/>
      <dgm:t>
        <a:bodyPr/>
        <a:lstStyle/>
        <a:p>
          <a:endParaRPr lang="ru-RU"/>
        </a:p>
      </dgm:t>
    </dgm:pt>
    <dgm:pt modelId="{DB7C2836-79A8-480B-B95E-FF6F6D060FA8}" type="pres">
      <dgm:prSet presAssocID="{4054D378-28D4-451F-AF99-EAAB54930FC2}" presName="Name0" presStyleCnt="0">
        <dgm:presLayoutVars>
          <dgm:dir/>
          <dgm:animLvl val="lvl"/>
          <dgm:resizeHandles val="exact"/>
        </dgm:presLayoutVars>
      </dgm:prSet>
      <dgm:spPr/>
    </dgm:pt>
    <dgm:pt modelId="{DA965F49-A49C-4FE0-85D5-9629A4B9E2B7}" type="pres">
      <dgm:prSet presAssocID="{389F860A-FA3D-43F8-AD5A-5308317A5EBC}" presName="Name8" presStyleCnt="0"/>
      <dgm:spPr/>
    </dgm:pt>
    <dgm:pt modelId="{F446B19E-8F83-49BD-91ED-B7FDFD5D6E03}" type="pres">
      <dgm:prSet presAssocID="{389F860A-FA3D-43F8-AD5A-5308317A5EBC}" presName="level" presStyleLbl="node1" presStyleIdx="0" presStyleCnt="3">
        <dgm:presLayoutVars>
          <dgm:chMax val="1"/>
          <dgm:bulletEnabled val="1"/>
        </dgm:presLayoutVars>
      </dgm:prSet>
      <dgm:spPr/>
      <dgm:t>
        <a:bodyPr/>
        <a:lstStyle/>
        <a:p>
          <a:endParaRPr lang="ru-RU"/>
        </a:p>
      </dgm:t>
    </dgm:pt>
    <dgm:pt modelId="{B1EE580B-EEAE-412A-AFF9-4A5BA51CCE32}" type="pres">
      <dgm:prSet presAssocID="{389F860A-FA3D-43F8-AD5A-5308317A5EBC}" presName="levelTx" presStyleLbl="revTx" presStyleIdx="0" presStyleCnt="0">
        <dgm:presLayoutVars>
          <dgm:chMax val="1"/>
          <dgm:bulletEnabled val="1"/>
        </dgm:presLayoutVars>
      </dgm:prSet>
      <dgm:spPr/>
      <dgm:t>
        <a:bodyPr/>
        <a:lstStyle/>
        <a:p>
          <a:endParaRPr lang="ru-RU"/>
        </a:p>
      </dgm:t>
    </dgm:pt>
    <dgm:pt modelId="{824379A9-0F9E-4ED0-866B-44D6D22B0181}" type="pres">
      <dgm:prSet presAssocID="{352772FC-BA3A-4317-86C5-B85C7FF99E70}" presName="Name8" presStyleCnt="0"/>
      <dgm:spPr/>
    </dgm:pt>
    <dgm:pt modelId="{90C5DD02-A8A8-4F56-905B-CDB518CF5693}" type="pres">
      <dgm:prSet presAssocID="{352772FC-BA3A-4317-86C5-B85C7FF99E70}" presName="level" presStyleLbl="node1" presStyleIdx="1" presStyleCnt="3">
        <dgm:presLayoutVars>
          <dgm:chMax val="1"/>
          <dgm:bulletEnabled val="1"/>
        </dgm:presLayoutVars>
      </dgm:prSet>
      <dgm:spPr/>
      <dgm:t>
        <a:bodyPr/>
        <a:lstStyle/>
        <a:p>
          <a:endParaRPr lang="ru-RU"/>
        </a:p>
      </dgm:t>
    </dgm:pt>
    <dgm:pt modelId="{830414B0-50C9-4C8E-90EF-5D540BDE5448}" type="pres">
      <dgm:prSet presAssocID="{352772FC-BA3A-4317-86C5-B85C7FF99E70}" presName="levelTx" presStyleLbl="revTx" presStyleIdx="0" presStyleCnt="0">
        <dgm:presLayoutVars>
          <dgm:chMax val="1"/>
          <dgm:bulletEnabled val="1"/>
        </dgm:presLayoutVars>
      </dgm:prSet>
      <dgm:spPr/>
      <dgm:t>
        <a:bodyPr/>
        <a:lstStyle/>
        <a:p>
          <a:endParaRPr lang="ru-RU"/>
        </a:p>
      </dgm:t>
    </dgm:pt>
    <dgm:pt modelId="{B3D47438-2163-45B0-92C5-05F485E95834}" type="pres">
      <dgm:prSet presAssocID="{68A9F0D6-4D84-4E6B-A645-7F80B1AD8A45}" presName="Name8" presStyleCnt="0"/>
      <dgm:spPr/>
    </dgm:pt>
    <dgm:pt modelId="{40079CA2-A477-4C2A-9973-0EA39567CC71}" type="pres">
      <dgm:prSet presAssocID="{68A9F0D6-4D84-4E6B-A645-7F80B1AD8A45}" presName="level" presStyleLbl="node1" presStyleIdx="2" presStyleCnt="3">
        <dgm:presLayoutVars>
          <dgm:chMax val="1"/>
          <dgm:bulletEnabled val="1"/>
        </dgm:presLayoutVars>
      </dgm:prSet>
      <dgm:spPr/>
      <dgm:t>
        <a:bodyPr/>
        <a:lstStyle/>
        <a:p>
          <a:endParaRPr lang="ru-RU"/>
        </a:p>
      </dgm:t>
    </dgm:pt>
    <dgm:pt modelId="{035FBC74-48DF-4BCA-ABAE-3367C98DB3DD}" type="pres">
      <dgm:prSet presAssocID="{68A9F0D6-4D84-4E6B-A645-7F80B1AD8A45}" presName="levelTx" presStyleLbl="revTx" presStyleIdx="0" presStyleCnt="0">
        <dgm:presLayoutVars>
          <dgm:chMax val="1"/>
          <dgm:bulletEnabled val="1"/>
        </dgm:presLayoutVars>
      </dgm:prSet>
      <dgm:spPr/>
      <dgm:t>
        <a:bodyPr/>
        <a:lstStyle/>
        <a:p>
          <a:endParaRPr lang="ru-RU"/>
        </a:p>
      </dgm:t>
    </dgm:pt>
  </dgm:ptLst>
  <dgm:cxnLst>
    <dgm:cxn modelId="{D6F3F795-0263-4178-9DF6-4B5CA1A49A65}" srcId="{4054D378-28D4-451F-AF99-EAAB54930FC2}" destId="{389F860A-FA3D-43F8-AD5A-5308317A5EBC}" srcOrd="0" destOrd="0" parTransId="{89D9F31F-D188-4786-AA0B-9A05C0D3765E}" sibTransId="{DE430472-5FB2-42B7-B451-AC4DBECAEFF9}"/>
    <dgm:cxn modelId="{3845B3D2-926D-476F-BE36-B255E4564F5E}" type="presOf" srcId="{352772FC-BA3A-4317-86C5-B85C7FF99E70}" destId="{90C5DD02-A8A8-4F56-905B-CDB518CF5693}" srcOrd="0" destOrd="0" presId="urn:microsoft.com/office/officeart/2005/8/layout/pyramid1"/>
    <dgm:cxn modelId="{8397A588-77A8-4929-8C0C-94D4B5431AB1}" srcId="{4054D378-28D4-451F-AF99-EAAB54930FC2}" destId="{352772FC-BA3A-4317-86C5-B85C7FF99E70}" srcOrd="1" destOrd="0" parTransId="{EDF3E6F0-D251-4B93-929A-23122794B74D}" sibTransId="{97967ECB-7AE1-49D9-9E07-F5C990CB35D5}"/>
    <dgm:cxn modelId="{FC277491-5848-4F84-B71F-13D7B990E3C8}" type="presOf" srcId="{4054D378-28D4-451F-AF99-EAAB54930FC2}" destId="{DB7C2836-79A8-480B-B95E-FF6F6D060FA8}" srcOrd="0" destOrd="0" presId="urn:microsoft.com/office/officeart/2005/8/layout/pyramid1"/>
    <dgm:cxn modelId="{BB4F0BB0-EAAF-427C-8FB4-D0B9852B953B}" type="presOf" srcId="{352772FC-BA3A-4317-86C5-B85C7FF99E70}" destId="{830414B0-50C9-4C8E-90EF-5D540BDE5448}" srcOrd="1" destOrd="0" presId="urn:microsoft.com/office/officeart/2005/8/layout/pyramid1"/>
    <dgm:cxn modelId="{36132FDD-CC8D-415A-BA60-524F683C0D74}" type="presOf" srcId="{68A9F0D6-4D84-4E6B-A645-7F80B1AD8A45}" destId="{035FBC74-48DF-4BCA-ABAE-3367C98DB3DD}" srcOrd="1" destOrd="0" presId="urn:microsoft.com/office/officeart/2005/8/layout/pyramid1"/>
    <dgm:cxn modelId="{FB1F72E7-2AE1-4351-A898-F6B20941C119}" type="presOf" srcId="{68A9F0D6-4D84-4E6B-A645-7F80B1AD8A45}" destId="{40079CA2-A477-4C2A-9973-0EA39567CC71}" srcOrd="0" destOrd="0" presId="urn:microsoft.com/office/officeart/2005/8/layout/pyramid1"/>
    <dgm:cxn modelId="{37CAC81A-A3C8-451A-80C0-5F9D60C62E0D}" type="presOf" srcId="{389F860A-FA3D-43F8-AD5A-5308317A5EBC}" destId="{F446B19E-8F83-49BD-91ED-B7FDFD5D6E03}" srcOrd="0" destOrd="0" presId="urn:microsoft.com/office/officeart/2005/8/layout/pyramid1"/>
    <dgm:cxn modelId="{CC309DA5-ABC6-43F4-9341-475AF5B1AAEA}" type="presOf" srcId="{389F860A-FA3D-43F8-AD5A-5308317A5EBC}" destId="{B1EE580B-EEAE-412A-AFF9-4A5BA51CCE32}" srcOrd="1" destOrd="0" presId="urn:microsoft.com/office/officeart/2005/8/layout/pyramid1"/>
    <dgm:cxn modelId="{5E81DE1A-D9FA-42BC-A5CC-4EC64F03E489}" srcId="{4054D378-28D4-451F-AF99-EAAB54930FC2}" destId="{68A9F0D6-4D84-4E6B-A645-7F80B1AD8A45}" srcOrd="2" destOrd="0" parTransId="{81759A56-ADD3-4CE2-8193-31CE4D3B09BC}" sibTransId="{24C67B17-FC28-49CF-AE1F-6F7F2C5B1E5B}"/>
    <dgm:cxn modelId="{A4922C27-2E92-4228-9943-90A00CDE85C4}" type="presParOf" srcId="{DB7C2836-79A8-480B-B95E-FF6F6D060FA8}" destId="{DA965F49-A49C-4FE0-85D5-9629A4B9E2B7}" srcOrd="0" destOrd="0" presId="urn:microsoft.com/office/officeart/2005/8/layout/pyramid1"/>
    <dgm:cxn modelId="{A6D39583-BB7C-411E-8970-39A016B63CBC}" type="presParOf" srcId="{DA965F49-A49C-4FE0-85D5-9629A4B9E2B7}" destId="{F446B19E-8F83-49BD-91ED-B7FDFD5D6E03}" srcOrd="0" destOrd="0" presId="urn:microsoft.com/office/officeart/2005/8/layout/pyramid1"/>
    <dgm:cxn modelId="{028E600D-32B9-4282-9A11-6376DA877766}" type="presParOf" srcId="{DA965F49-A49C-4FE0-85D5-9629A4B9E2B7}" destId="{B1EE580B-EEAE-412A-AFF9-4A5BA51CCE32}" srcOrd="1" destOrd="0" presId="urn:microsoft.com/office/officeart/2005/8/layout/pyramid1"/>
    <dgm:cxn modelId="{11EFD88B-94B8-4A10-8253-ED7A49B12AB6}" type="presParOf" srcId="{DB7C2836-79A8-480B-B95E-FF6F6D060FA8}" destId="{824379A9-0F9E-4ED0-866B-44D6D22B0181}" srcOrd="1" destOrd="0" presId="urn:microsoft.com/office/officeart/2005/8/layout/pyramid1"/>
    <dgm:cxn modelId="{3E92A992-2A6C-485C-8A1D-4A746D41EDFD}" type="presParOf" srcId="{824379A9-0F9E-4ED0-866B-44D6D22B0181}" destId="{90C5DD02-A8A8-4F56-905B-CDB518CF5693}" srcOrd="0" destOrd="0" presId="urn:microsoft.com/office/officeart/2005/8/layout/pyramid1"/>
    <dgm:cxn modelId="{2029DEDB-3399-49EA-ABE6-8E1406E704AD}" type="presParOf" srcId="{824379A9-0F9E-4ED0-866B-44D6D22B0181}" destId="{830414B0-50C9-4C8E-90EF-5D540BDE5448}" srcOrd="1" destOrd="0" presId="urn:microsoft.com/office/officeart/2005/8/layout/pyramid1"/>
    <dgm:cxn modelId="{8638BB6F-96B3-4CE3-9FCC-49067F11AF80}" type="presParOf" srcId="{DB7C2836-79A8-480B-B95E-FF6F6D060FA8}" destId="{B3D47438-2163-45B0-92C5-05F485E95834}" srcOrd="2" destOrd="0" presId="urn:microsoft.com/office/officeart/2005/8/layout/pyramid1"/>
    <dgm:cxn modelId="{DC429C7B-92C0-49EB-9953-AE60068898DB}" type="presParOf" srcId="{B3D47438-2163-45B0-92C5-05F485E95834}" destId="{40079CA2-A477-4C2A-9973-0EA39567CC71}" srcOrd="0" destOrd="0" presId="urn:microsoft.com/office/officeart/2005/8/layout/pyramid1"/>
    <dgm:cxn modelId="{A0A0A2B0-3839-452F-B4C3-DC7AFD3C1C68}" type="presParOf" srcId="{B3D47438-2163-45B0-92C5-05F485E95834}" destId="{035FBC74-48DF-4BCA-ABAE-3367C98DB3DD}" srcOrd="1" destOrd="0" presId="urn:microsoft.com/office/officeart/2005/8/layout/pyramid1"/>
  </dgm:cxnLst>
  <dgm:bg/>
  <dgm:whole>
    <a:ln w="19050"/>
  </dgm:whole>
  <dgm:extLst>
    <a:ext uri="http://schemas.microsoft.com/office/drawing/2008/diagram">
      <dsp:dataModelExt xmlns="" xmlns:dsp="http://schemas.microsoft.com/office/drawing/2008/diagram" relId="rId7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1DFEE0F-D968-4D3C-97C8-929433EA6FEF}" type="doc">
      <dgm:prSet loTypeId="urn:microsoft.com/office/officeart/2005/8/layout/pyramid1" loCatId="pyramid" qsTypeId="urn:microsoft.com/office/officeart/2005/8/quickstyle/simple1" qsCatId="simple" csTypeId="urn:microsoft.com/office/officeart/2005/8/colors/accent1_5" csCatId="accent1" phldr="1"/>
      <dgm:spPr/>
    </dgm:pt>
    <dgm:pt modelId="{4FC494D9-E7DF-480C-9CD5-3C793BD4EECC}">
      <dgm:prSet phldrT="[Текст]" custT="1"/>
      <dgm:spPr/>
      <dgm:t>
        <a:bodyPr/>
        <a:lstStyle/>
        <a:p>
          <a:r>
            <a:rPr lang="ru-RU" sz="1200" dirty="0" smtClean="0"/>
            <a:t>САМО-РЕАЛИЗАЦИЯ</a:t>
          </a:r>
          <a:endParaRPr lang="ru-RU" sz="1200" dirty="0"/>
        </a:p>
      </dgm:t>
    </dgm:pt>
    <dgm:pt modelId="{B0A83786-269F-4B3B-AE2B-F3A7224F5D5A}" type="parTrans" cxnId="{E62F4E77-A228-43A3-929D-C99E4388CBFC}">
      <dgm:prSet/>
      <dgm:spPr/>
      <dgm:t>
        <a:bodyPr/>
        <a:lstStyle/>
        <a:p>
          <a:endParaRPr lang="ru-RU" sz="1400"/>
        </a:p>
      </dgm:t>
    </dgm:pt>
    <dgm:pt modelId="{D2766DE6-91E7-4A19-8198-EE241ABA53CE}" type="sibTrans" cxnId="{E62F4E77-A228-43A3-929D-C99E4388CBFC}">
      <dgm:prSet/>
      <dgm:spPr/>
      <dgm:t>
        <a:bodyPr/>
        <a:lstStyle/>
        <a:p>
          <a:endParaRPr lang="ru-RU" sz="1400"/>
        </a:p>
      </dgm:t>
    </dgm:pt>
    <dgm:pt modelId="{C03E6D5A-113B-4DE9-8688-72DDE67B3722}">
      <dgm:prSet phldrT="[Текст]" custT="1"/>
      <dgm:spPr/>
      <dgm:t>
        <a:bodyPr/>
        <a:lstStyle/>
        <a:p>
          <a:r>
            <a:rPr lang="ru-RU" sz="1200" dirty="0" smtClean="0"/>
            <a:t>УВАЖЕНИЕ, ПРИЗНАНИЕ</a:t>
          </a:r>
          <a:endParaRPr lang="ru-RU" sz="1200" dirty="0"/>
        </a:p>
      </dgm:t>
    </dgm:pt>
    <dgm:pt modelId="{793BD17A-B8C2-476F-8362-4AB06E5B52AC}" type="parTrans" cxnId="{1016CA97-80FE-4CA1-B430-519C16D8CF05}">
      <dgm:prSet/>
      <dgm:spPr/>
      <dgm:t>
        <a:bodyPr/>
        <a:lstStyle/>
        <a:p>
          <a:endParaRPr lang="ru-RU" sz="1400"/>
        </a:p>
      </dgm:t>
    </dgm:pt>
    <dgm:pt modelId="{5779515E-B6E6-493D-A9D1-5C2435E88DC5}" type="sibTrans" cxnId="{1016CA97-80FE-4CA1-B430-519C16D8CF05}">
      <dgm:prSet/>
      <dgm:spPr/>
      <dgm:t>
        <a:bodyPr/>
        <a:lstStyle/>
        <a:p>
          <a:endParaRPr lang="ru-RU" sz="1400"/>
        </a:p>
      </dgm:t>
    </dgm:pt>
    <dgm:pt modelId="{631BD690-C6C3-4765-B739-CB0CBDE5F3E5}">
      <dgm:prSet phldrT="[Текст]" custT="1"/>
      <dgm:spPr/>
      <dgm:t>
        <a:bodyPr/>
        <a:lstStyle/>
        <a:p>
          <a:r>
            <a:rPr lang="ru-RU" sz="1200" dirty="0" smtClean="0"/>
            <a:t>ЛЮБОВЬ, ПРИНАДЛЕЖНОСТЬ К ГРУППЕ</a:t>
          </a:r>
          <a:endParaRPr lang="ru-RU" sz="1200" dirty="0"/>
        </a:p>
      </dgm:t>
    </dgm:pt>
    <dgm:pt modelId="{EA9D78F8-68D0-4286-8FAB-6CC0D8968207}" type="parTrans" cxnId="{02C5B652-6713-44C0-A516-CCDE62D55BA2}">
      <dgm:prSet/>
      <dgm:spPr/>
      <dgm:t>
        <a:bodyPr/>
        <a:lstStyle/>
        <a:p>
          <a:endParaRPr lang="ru-RU" sz="1400"/>
        </a:p>
      </dgm:t>
    </dgm:pt>
    <dgm:pt modelId="{9E276039-3DF5-47C9-8EE8-CB8F53772580}" type="sibTrans" cxnId="{02C5B652-6713-44C0-A516-CCDE62D55BA2}">
      <dgm:prSet/>
      <dgm:spPr/>
      <dgm:t>
        <a:bodyPr/>
        <a:lstStyle/>
        <a:p>
          <a:endParaRPr lang="ru-RU" sz="1400"/>
        </a:p>
      </dgm:t>
    </dgm:pt>
    <dgm:pt modelId="{4EA0B80E-463A-463A-896A-C266130C1F06}">
      <dgm:prSet phldrT="[Текст]" custT="1"/>
      <dgm:spPr/>
      <dgm:t>
        <a:bodyPr/>
        <a:lstStyle/>
        <a:p>
          <a:r>
            <a:rPr lang="ru-RU" sz="1200" dirty="0" smtClean="0"/>
            <a:t>БЕЗОПАСНОСТЬ</a:t>
          </a:r>
          <a:endParaRPr lang="ru-RU" sz="1200" dirty="0"/>
        </a:p>
      </dgm:t>
    </dgm:pt>
    <dgm:pt modelId="{04E4D8EF-1837-4B96-AC87-B342B0281997}" type="parTrans" cxnId="{849C99EB-5091-47D8-BAC5-A5A4575557CE}">
      <dgm:prSet/>
      <dgm:spPr/>
      <dgm:t>
        <a:bodyPr/>
        <a:lstStyle/>
        <a:p>
          <a:endParaRPr lang="ru-RU" sz="1400"/>
        </a:p>
      </dgm:t>
    </dgm:pt>
    <dgm:pt modelId="{4B98F986-211E-4A67-AD69-7244FE6EA2AF}" type="sibTrans" cxnId="{849C99EB-5091-47D8-BAC5-A5A4575557CE}">
      <dgm:prSet/>
      <dgm:spPr/>
      <dgm:t>
        <a:bodyPr/>
        <a:lstStyle/>
        <a:p>
          <a:endParaRPr lang="ru-RU" sz="1400"/>
        </a:p>
      </dgm:t>
    </dgm:pt>
    <dgm:pt modelId="{CA3DE039-0610-4346-A296-6FAA272B255B}">
      <dgm:prSet phldrT="[Текст]" custT="1"/>
      <dgm:spPr/>
      <dgm:t>
        <a:bodyPr/>
        <a:lstStyle/>
        <a:p>
          <a:r>
            <a:rPr lang="ru-RU" sz="1200" dirty="0" smtClean="0"/>
            <a:t>ФИЗИОЛОГИЯ</a:t>
          </a:r>
          <a:endParaRPr lang="ru-RU" sz="1200" dirty="0"/>
        </a:p>
      </dgm:t>
    </dgm:pt>
    <dgm:pt modelId="{71AA1FEB-8377-42AF-8FD9-7C10CEED3870}" type="parTrans" cxnId="{DDD99B36-3DAE-40C9-A389-D0474B7FECE0}">
      <dgm:prSet/>
      <dgm:spPr/>
      <dgm:t>
        <a:bodyPr/>
        <a:lstStyle/>
        <a:p>
          <a:endParaRPr lang="ru-RU" sz="1400"/>
        </a:p>
      </dgm:t>
    </dgm:pt>
    <dgm:pt modelId="{C6BF62E5-F8F8-4D8D-A0C4-60C4A886B43E}" type="sibTrans" cxnId="{DDD99B36-3DAE-40C9-A389-D0474B7FECE0}">
      <dgm:prSet/>
      <dgm:spPr/>
      <dgm:t>
        <a:bodyPr/>
        <a:lstStyle/>
        <a:p>
          <a:endParaRPr lang="ru-RU" sz="1400"/>
        </a:p>
      </dgm:t>
    </dgm:pt>
    <dgm:pt modelId="{AB62FB86-2E02-45A0-A977-1B6F28A3CBEA}" type="pres">
      <dgm:prSet presAssocID="{81DFEE0F-D968-4D3C-97C8-929433EA6FEF}" presName="Name0" presStyleCnt="0">
        <dgm:presLayoutVars>
          <dgm:dir/>
          <dgm:animLvl val="lvl"/>
          <dgm:resizeHandles val="exact"/>
        </dgm:presLayoutVars>
      </dgm:prSet>
      <dgm:spPr/>
    </dgm:pt>
    <dgm:pt modelId="{4C3764EC-3F76-4C3F-8443-9792E8317171}" type="pres">
      <dgm:prSet presAssocID="{4FC494D9-E7DF-480C-9CD5-3C793BD4EECC}" presName="Name8" presStyleCnt="0"/>
      <dgm:spPr/>
    </dgm:pt>
    <dgm:pt modelId="{C4446450-054B-4E05-AC63-663976C54146}" type="pres">
      <dgm:prSet presAssocID="{4FC494D9-E7DF-480C-9CD5-3C793BD4EECC}" presName="level" presStyleLbl="node1" presStyleIdx="0" presStyleCnt="5">
        <dgm:presLayoutVars>
          <dgm:chMax val="1"/>
          <dgm:bulletEnabled val="1"/>
        </dgm:presLayoutVars>
      </dgm:prSet>
      <dgm:spPr/>
      <dgm:t>
        <a:bodyPr/>
        <a:lstStyle/>
        <a:p>
          <a:endParaRPr lang="ru-RU"/>
        </a:p>
      </dgm:t>
    </dgm:pt>
    <dgm:pt modelId="{5AB62384-8133-4395-B710-A240FC1B1BFE}" type="pres">
      <dgm:prSet presAssocID="{4FC494D9-E7DF-480C-9CD5-3C793BD4EECC}" presName="levelTx" presStyleLbl="revTx" presStyleIdx="0" presStyleCnt="0">
        <dgm:presLayoutVars>
          <dgm:chMax val="1"/>
          <dgm:bulletEnabled val="1"/>
        </dgm:presLayoutVars>
      </dgm:prSet>
      <dgm:spPr/>
      <dgm:t>
        <a:bodyPr/>
        <a:lstStyle/>
        <a:p>
          <a:endParaRPr lang="ru-RU"/>
        </a:p>
      </dgm:t>
    </dgm:pt>
    <dgm:pt modelId="{41FBAC27-D63F-4DDD-8E4B-460D979546C3}" type="pres">
      <dgm:prSet presAssocID="{C03E6D5A-113B-4DE9-8688-72DDE67B3722}" presName="Name8" presStyleCnt="0"/>
      <dgm:spPr/>
    </dgm:pt>
    <dgm:pt modelId="{FEFACAAC-AA89-44A9-805E-CA57F1AF6545}" type="pres">
      <dgm:prSet presAssocID="{C03E6D5A-113B-4DE9-8688-72DDE67B3722}" presName="level" presStyleLbl="node1" presStyleIdx="1" presStyleCnt="5">
        <dgm:presLayoutVars>
          <dgm:chMax val="1"/>
          <dgm:bulletEnabled val="1"/>
        </dgm:presLayoutVars>
      </dgm:prSet>
      <dgm:spPr/>
      <dgm:t>
        <a:bodyPr/>
        <a:lstStyle/>
        <a:p>
          <a:endParaRPr lang="ru-RU"/>
        </a:p>
      </dgm:t>
    </dgm:pt>
    <dgm:pt modelId="{8F3703D7-8FBE-4456-9E1A-0DD7CB09761F}" type="pres">
      <dgm:prSet presAssocID="{C03E6D5A-113B-4DE9-8688-72DDE67B3722}" presName="levelTx" presStyleLbl="revTx" presStyleIdx="0" presStyleCnt="0">
        <dgm:presLayoutVars>
          <dgm:chMax val="1"/>
          <dgm:bulletEnabled val="1"/>
        </dgm:presLayoutVars>
      </dgm:prSet>
      <dgm:spPr/>
      <dgm:t>
        <a:bodyPr/>
        <a:lstStyle/>
        <a:p>
          <a:endParaRPr lang="ru-RU"/>
        </a:p>
      </dgm:t>
    </dgm:pt>
    <dgm:pt modelId="{48A85756-3413-4192-803F-55C18C811559}" type="pres">
      <dgm:prSet presAssocID="{631BD690-C6C3-4765-B739-CB0CBDE5F3E5}" presName="Name8" presStyleCnt="0"/>
      <dgm:spPr/>
    </dgm:pt>
    <dgm:pt modelId="{A0B75748-5271-45CB-9F07-A5B494D6B452}" type="pres">
      <dgm:prSet presAssocID="{631BD690-C6C3-4765-B739-CB0CBDE5F3E5}" presName="level" presStyleLbl="node1" presStyleIdx="2" presStyleCnt="5">
        <dgm:presLayoutVars>
          <dgm:chMax val="1"/>
          <dgm:bulletEnabled val="1"/>
        </dgm:presLayoutVars>
      </dgm:prSet>
      <dgm:spPr/>
      <dgm:t>
        <a:bodyPr/>
        <a:lstStyle/>
        <a:p>
          <a:endParaRPr lang="ru-RU"/>
        </a:p>
      </dgm:t>
    </dgm:pt>
    <dgm:pt modelId="{16D3859A-D99E-4B26-98C3-E01DF9FD51FB}" type="pres">
      <dgm:prSet presAssocID="{631BD690-C6C3-4765-B739-CB0CBDE5F3E5}" presName="levelTx" presStyleLbl="revTx" presStyleIdx="0" presStyleCnt="0">
        <dgm:presLayoutVars>
          <dgm:chMax val="1"/>
          <dgm:bulletEnabled val="1"/>
        </dgm:presLayoutVars>
      </dgm:prSet>
      <dgm:spPr/>
      <dgm:t>
        <a:bodyPr/>
        <a:lstStyle/>
        <a:p>
          <a:endParaRPr lang="ru-RU"/>
        </a:p>
      </dgm:t>
    </dgm:pt>
    <dgm:pt modelId="{3E18D4B5-5090-4A9B-89E2-F3D4C036B561}" type="pres">
      <dgm:prSet presAssocID="{4EA0B80E-463A-463A-896A-C266130C1F06}" presName="Name8" presStyleCnt="0"/>
      <dgm:spPr/>
    </dgm:pt>
    <dgm:pt modelId="{6C7FBE08-249D-4FA1-A955-498ADB786A54}" type="pres">
      <dgm:prSet presAssocID="{4EA0B80E-463A-463A-896A-C266130C1F06}" presName="level" presStyleLbl="node1" presStyleIdx="3" presStyleCnt="5">
        <dgm:presLayoutVars>
          <dgm:chMax val="1"/>
          <dgm:bulletEnabled val="1"/>
        </dgm:presLayoutVars>
      </dgm:prSet>
      <dgm:spPr/>
      <dgm:t>
        <a:bodyPr/>
        <a:lstStyle/>
        <a:p>
          <a:endParaRPr lang="ru-RU"/>
        </a:p>
      </dgm:t>
    </dgm:pt>
    <dgm:pt modelId="{7818C988-C4E2-47E4-B11D-C0F433C3FF4E}" type="pres">
      <dgm:prSet presAssocID="{4EA0B80E-463A-463A-896A-C266130C1F06}" presName="levelTx" presStyleLbl="revTx" presStyleIdx="0" presStyleCnt="0">
        <dgm:presLayoutVars>
          <dgm:chMax val="1"/>
          <dgm:bulletEnabled val="1"/>
        </dgm:presLayoutVars>
      </dgm:prSet>
      <dgm:spPr/>
      <dgm:t>
        <a:bodyPr/>
        <a:lstStyle/>
        <a:p>
          <a:endParaRPr lang="ru-RU"/>
        </a:p>
      </dgm:t>
    </dgm:pt>
    <dgm:pt modelId="{23157788-3B29-41F0-8050-FF087C8E4E9D}" type="pres">
      <dgm:prSet presAssocID="{CA3DE039-0610-4346-A296-6FAA272B255B}" presName="Name8" presStyleCnt="0"/>
      <dgm:spPr/>
    </dgm:pt>
    <dgm:pt modelId="{9F5A9E8F-EBD5-4DD5-BDCF-AF89290C1CE4}" type="pres">
      <dgm:prSet presAssocID="{CA3DE039-0610-4346-A296-6FAA272B255B}" presName="level" presStyleLbl="node1" presStyleIdx="4" presStyleCnt="5">
        <dgm:presLayoutVars>
          <dgm:chMax val="1"/>
          <dgm:bulletEnabled val="1"/>
        </dgm:presLayoutVars>
      </dgm:prSet>
      <dgm:spPr/>
      <dgm:t>
        <a:bodyPr/>
        <a:lstStyle/>
        <a:p>
          <a:endParaRPr lang="ru-RU"/>
        </a:p>
      </dgm:t>
    </dgm:pt>
    <dgm:pt modelId="{0DA3AE94-6E9A-4126-A811-17889A7A1EE3}" type="pres">
      <dgm:prSet presAssocID="{CA3DE039-0610-4346-A296-6FAA272B255B}" presName="levelTx" presStyleLbl="revTx" presStyleIdx="0" presStyleCnt="0">
        <dgm:presLayoutVars>
          <dgm:chMax val="1"/>
          <dgm:bulletEnabled val="1"/>
        </dgm:presLayoutVars>
      </dgm:prSet>
      <dgm:spPr/>
      <dgm:t>
        <a:bodyPr/>
        <a:lstStyle/>
        <a:p>
          <a:endParaRPr lang="ru-RU"/>
        </a:p>
      </dgm:t>
    </dgm:pt>
  </dgm:ptLst>
  <dgm:cxnLst>
    <dgm:cxn modelId="{849C99EB-5091-47D8-BAC5-A5A4575557CE}" srcId="{81DFEE0F-D968-4D3C-97C8-929433EA6FEF}" destId="{4EA0B80E-463A-463A-896A-C266130C1F06}" srcOrd="3" destOrd="0" parTransId="{04E4D8EF-1837-4B96-AC87-B342B0281997}" sibTransId="{4B98F986-211E-4A67-AD69-7244FE6EA2AF}"/>
    <dgm:cxn modelId="{BA6BFC2E-9450-42FB-ACBC-C5FC59CF51DD}" type="presOf" srcId="{4EA0B80E-463A-463A-896A-C266130C1F06}" destId="{6C7FBE08-249D-4FA1-A955-498ADB786A54}" srcOrd="0" destOrd="0" presId="urn:microsoft.com/office/officeart/2005/8/layout/pyramid1"/>
    <dgm:cxn modelId="{87773111-C6FF-4338-9666-C45DA7682E7D}" type="presOf" srcId="{CA3DE039-0610-4346-A296-6FAA272B255B}" destId="{0DA3AE94-6E9A-4126-A811-17889A7A1EE3}" srcOrd="1" destOrd="0" presId="urn:microsoft.com/office/officeart/2005/8/layout/pyramid1"/>
    <dgm:cxn modelId="{E62F4E77-A228-43A3-929D-C99E4388CBFC}" srcId="{81DFEE0F-D968-4D3C-97C8-929433EA6FEF}" destId="{4FC494D9-E7DF-480C-9CD5-3C793BD4EECC}" srcOrd="0" destOrd="0" parTransId="{B0A83786-269F-4B3B-AE2B-F3A7224F5D5A}" sibTransId="{D2766DE6-91E7-4A19-8198-EE241ABA53CE}"/>
    <dgm:cxn modelId="{3EAD9174-514D-47BE-9D20-BE327CDF267D}" type="presOf" srcId="{CA3DE039-0610-4346-A296-6FAA272B255B}" destId="{9F5A9E8F-EBD5-4DD5-BDCF-AF89290C1CE4}" srcOrd="0" destOrd="0" presId="urn:microsoft.com/office/officeart/2005/8/layout/pyramid1"/>
    <dgm:cxn modelId="{42450FEB-C0F8-42DF-960F-D49F999B5957}" type="presOf" srcId="{C03E6D5A-113B-4DE9-8688-72DDE67B3722}" destId="{FEFACAAC-AA89-44A9-805E-CA57F1AF6545}" srcOrd="0" destOrd="0" presId="urn:microsoft.com/office/officeart/2005/8/layout/pyramid1"/>
    <dgm:cxn modelId="{882C7A36-EDFE-4C82-9347-75B9166F1BA2}" type="presOf" srcId="{4EA0B80E-463A-463A-896A-C266130C1F06}" destId="{7818C988-C4E2-47E4-B11D-C0F433C3FF4E}" srcOrd="1" destOrd="0" presId="urn:microsoft.com/office/officeart/2005/8/layout/pyramid1"/>
    <dgm:cxn modelId="{AE563739-2ECA-411D-97CB-F4D2487DFF64}" type="presOf" srcId="{4FC494D9-E7DF-480C-9CD5-3C793BD4EECC}" destId="{5AB62384-8133-4395-B710-A240FC1B1BFE}" srcOrd="1" destOrd="0" presId="urn:microsoft.com/office/officeart/2005/8/layout/pyramid1"/>
    <dgm:cxn modelId="{5120B079-6EB8-41F7-B8E8-9979C7B4D877}" type="presOf" srcId="{C03E6D5A-113B-4DE9-8688-72DDE67B3722}" destId="{8F3703D7-8FBE-4456-9E1A-0DD7CB09761F}" srcOrd="1" destOrd="0" presId="urn:microsoft.com/office/officeart/2005/8/layout/pyramid1"/>
    <dgm:cxn modelId="{4BDBD398-A981-47E6-81CF-77A7EE8AD84A}" type="presOf" srcId="{631BD690-C6C3-4765-B739-CB0CBDE5F3E5}" destId="{16D3859A-D99E-4B26-98C3-E01DF9FD51FB}" srcOrd="1" destOrd="0" presId="urn:microsoft.com/office/officeart/2005/8/layout/pyramid1"/>
    <dgm:cxn modelId="{BE78CD72-44C4-485D-8804-9B2BF69E2F9F}" type="presOf" srcId="{81DFEE0F-D968-4D3C-97C8-929433EA6FEF}" destId="{AB62FB86-2E02-45A0-A977-1B6F28A3CBEA}" srcOrd="0" destOrd="0" presId="urn:microsoft.com/office/officeart/2005/8/layout/pyramid1"/>
    <dgm:cxn modelId="{DDD99B36-3DAE-40C9-A389-D0474B7FECE0}" srcId="{81DFEE0F-D968-4D3C-97C8-929433EA6FEF}" destId="{CA3DE039-0610-4346-A296-6FAA272B255B}" srcOrd="4" destOrd="0" parTransId="{71AA1FEB-8377-42AF-8FD9-7C10CEED3870}" sibTransId="{C6BF62E5-F8F8-4D8D-A0C4-60C4A886B43E}"/>
    <dgm:cxn modelId="{02C5B652-6713-44C0-A516-CCDE62D55BA2}" srcId="{81DFEE0F-D968-4D3C-97C8-929433EA6FEF}" destId="{631BD690-C6C3-4765-B739-CB0CBDE5F3E5}" srcOrd="2" destOrd="0" parTransId="{EA9D78F8-68D0-4286-8FAB-6CC0D8968207}" sibTransId="{9E276039-3DF5-47C9-8EE8-CB8F53772580}"/>
    <dgm:cxn modelId="{42E22B0C-20B7-4BCD-8B19-7281E99B0D5E}" type="presOf" srcId="{631BD690-C6C3-4765-B739-CB0CBDE5F3E5}" destId="{A0B75748-5271-45CB-9F07-A5B494D6B452}" srcOrd="0" destOrd="0" presId="urn:microsoft.com/office/officeart/2005/8/layout/pyramid1"/>
    <dgm:cxn modelId="{1016CA97-80FE-4CA1-B430-519C16D8CF05}" srcId="{81DFEE0F-D968-4D3C-97C8-929433EA6FEF}" destId="{C03E6D5A-113B-4DE9-8688-72DDE67B3722}" srcOrd="1" destOrd="0" parTransId="{793BD17A-B8C2-476F-8362-4AB06E5B52AC}" sibTransId="{5779515E-B6E6-493D-A9D1-5C2435E88DC5}"/>
    <dgm:cxn modelId="{B6D3CF22-73FF-4056-8A35-EE5806783701}" type="presOf" srcId="{4FC494D9-E7DF-480C-9CD5-3C793BD4EECC}" destId="{C4446450-054B-4E05-AC63-663976C54146}" srcOrd="0" destOrd="0" presId="urn:microsoft.com/office/officeart/2005/8/layout/pyramid1"/>
    <dgm:cxn modelId="{37B2861A-7563-4127-BC47-2651FF606EA8}" type="presParOf" srcId="{AB62FB86-2E02-45A0-A977-1B6F28A3CBEA}" destId="{4C3764EC-3F76-4C3F-8443-9792E8317171}" srcOrd="0" destOrd="0" presId="urn:microsoft.com/office/officeart/2005/8/layout/pyramid1"/>
    <dgm:cxn modelId="{6BF43C7F-00DB-4FA8-BD44-990487C7B18E}" type="presParOf" srcId="{4C3764EC-3F76-4C3F-8443-9792E8317171}" destId="{C4446450-054B-4E05-AC63-663976C54146}" srcOrd="0" destOrd="0" presId="urn:microsoft.com/office/officeart/2005/8/layout/pyramid1"/>
    <dgm:cxn modelId="{522274C3-2D9D-44A9-A680-A6F4AA0F6497}" type="presParOf" srcId="{4C3764EC-3F76-4C3F-8443-9792E8317171}" destId="{5AB62384-8133-4395-B710-A240FC1B1BFE}" srcOrd="1" destOrd="0" presId="urn:microsoft.com/office/officeart/2005/8/layout/pyramid1"/>
    <dgm:cxn modelId="{25EFD6DE-2AAD-4165-9E3F-B2E428D7F260}" type="presParOf" srcId="{AB62FB86-2E02-45A0-A977-1B6F28A3CBEA}" destId="{41FBAC27-D63F-4DDD-8E4B-460D979546C3}" srcOrd="1" destOrd="0" presId="urn:microsoft.com/office/officeart/2005/8/layout/pyramid1"/>
    <dgm:cxn modelId="{59A11492-22A4-468D-AE39-C1A87CDBADDB}" type="presParOf" srcId="{41FBAC27-D63F-4DDD-8E4B-460D979546C3}" destId="{FEFACAAC-AA89-44A9-805E-CA57F1AF6545}" srcOrd="0" destOrd="0" presId="urn:microsoft.com/office/officeart/2005/8/layout/pyramid1"/>
    <dgm:cxn modelId="{3DE5E90F-D0A1-4F7D-A817-22F9E70B5D81}" type="presParOf" srcId="{41FBAC27-D63F-4DDD-8E4B-460D979546C3}" destId="{8F3703D7-8FBE-4456-9E1A-0DD7CB09761F}" srcOrd="1" destOrd="0" presId="urn:microsoft.com/office/officeart/2005/8/layout/pyramid1"/>
    <dgm:cxn modelId="{83003C73-3A10-4640-8563-44D604708765}" type="presParOf" srcId="{AB62FB86-2E02-45A0-A977-1B6F28A3CBEA}" destId="{48A85756-3413-4192-803F-55C18C811559}" srcOrd="2" destOrd="0" presId="urn:microsoft.com/office/officeart/2005/8/layout/pyramid1"/>
    <dgm:cxn modelId="{96B0C0C3-B00D-4C99-A6CD-3420C73B6C14}" type="presParOf" srcId="{48A85756-3413-4192-803F-55C18C811559}" destId="{A0B75748-5271-45CB-9F07-A5B494D6B452}" srcOrd="0" destOrd="0" presId="urn:microsoft.com/office/officeart/2005/8/layout/pyramid1"/>
    <dgm:cxn modelId="{CACC58EB-E2C4-4984-A180-98CC4EC3F872}" type="presParOf" srcId="{48A85756-3413-4192-803F-55C18C811559}" destId="{16D3859A-D99E-4B26-98C3-E01DF9FD51FB}" srcOrd="1" destOrd="0" presId="urn:microsoft.com/office/officeart/2005/8/layout/pyramid1"/>
    <dgm:cxn modelId="{9C4FB9D3-9C1B-4015-A324-5C347E560342}" type="presParOf" srcId="{AB62FB86-2E02-45A0-A977-1B6F28A3CBEA}" destId="{3E18D4B5-5090-4A9B-89E2-F3D4C036B561}" srcOrd="3" destOrd="0" presId="urn:microsoft.com/office/officeart/2005/8/layout/pyramid1"/>
    <dgm:cxn modelId="{369AE335-DCB0-48BE-BCED-16997CD5FD92}" type="presParOf" srcId="{3E18D4B5-5090-4A9B-89E2-F3D4C036B561}" destId="{6C7FBE08-249D-4FA1-A955-498ADB786A54}" srcOrd="0" destOrd="0" presId="urn:microsoft.com/office/officeart/2005/8/layout/pyramid1"/>
    <dgm:cxn modelId="{3E440BB1-131D-4EED-B672-2A58CD1CE58B}" type="presParOf" srcId="{3E18D4B5-5090-4A9B-89E2-F3D4C036B561}" destId="{7818C988-C4E2-47E4-B11D-C0F433C3FF4E}" srcOrd="1" destOrd="0" presId="urn:microsoft.com/office/officeart/2005/8/layout/pyramid1"/>
    <dgm:cxn modelId="{22D63944-8115-415A-9405-E65A1CB9DA54}" type="presParOf" srcId="{AB62FB86-2E02-45A0-A977-1B6F28A3CBEA}" destId="{23157788-3B29-41F0-8050-FF087C8E4E9D}" srcOrd="4" destOrd="0" presId="urn:microsoft.com/office/officeart/2005/8/layout/pyramid1"/>
    <dgm:cxn modelId="{C14C320A-97F7-4BC4-BE9A-495DC5FAD55C}" type="presParOf" srcId="{23157788-3B29-41F0-8050-FF087C8E4E9D}" destId="{9F5A9E8F-EBD5-4DD5-BDCF-AF89290C1CE4}" srcOrd="0" destOrd="0" presId="urn:microsoft.com/office/officeart/2005/8/layout/pyramid1"/>
    <dgm:cxn modelId="{E62EC81D-EB5E-4CA1-8E27-DD25413EBE52}" type="presParOf" srcId="{23157788-3B29-41F0-8050-FF087C8E4E9D}" destId="{0DA3AE94-6E9A-4126-A811-17889A7A1EE3}" srcOrd="1" destOrd="0" presId="urn:microsoft.com/office/officeart/2005/8/layout/pyramid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8D10A4-4627-4016-A176-6A728AF5C276}">
      <dsp:nvSpPr>
        <dsp:cNvPr id="0" name=""/>
        <dsp:cNvSpPr/>
      </dsp:nvSpPr>
      <dsp:spPr>
        <a:xfrm>
          <a:off x="2744644" y="982413"/>
          <a:ext cx="179530" cy="786514"/>
        </a:xfrm>
        <a:custGeom>
          <a:avLst/>
          <a:gdLst/>
          <a:ahLst/>
          <a:cxnLst/>
          <a:rect l="0" t="0" r="0" b="0"/>
          <a:pathLst>
            <a:path>
              <a:moveTo>
                <a:pt x="179530" y="0"/>
              </a:moveTo>
              <a:lnTo>
                <a:pt x="179530" y="786514"/>
              </a:lnTo>
              <a:lnTo>
                <a:pt x="0" y="786514"/>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B93FB0-E23E-442E-85D4-FBE31F026262}">
      <dsp:nvSpPr>
        <dsp:cNvPr id="0" name=""/>
        <dsp:cNvSpPr/>
      </dsp:nvSpPr>
      <dsp:spPr>
        <a:xfrm>
          <a:off x="2924175" y="982413"/>
          <a:ext cx="2068875" cy="1573029"/>
        </a:xfrm>
        <a:custGeom>
          <a:avLst/>
          <a:gdLst/>
          <a:ahLst/>
          <a:cxnLst/>
          <a:rect l="0" t="0" r="0" b="0"/>
          <a:pathLst>
            <a:path>
              <a:moveTo>
                <a:pt x="0" y="0"/>
              </a:moveTo>
              <a:lnTo>
                <a:pt x="0" y="1393498"/>
              </a:lnTo>
              <a:lnTo>
                <a:pt x="2068875" y="1393498"/>
              </a:lnTo>
              <a:lnTo>
                <a:pt x="2068875" y="157302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3FB8DB-6E02-4DD2-A072-8CBFC563CE66}">
      <dsp:nvSpPr>
        <dsp:cNvPr id="0" name=""/>
        <dsp:cNvSpPr/>
      </dsp:nvSpPr>
      <dsp:spPr>
        <a:xfrm>
          <a:off x="2878455" y="982413"/>
          <a:ext cx="91440" cy="1573029"/>
        </a:xfrm>
        <a:custGeom>
          <a:avLst/>
          <a:gdLst/>
          <a:ahLst/>
          <a:cxnLst/>
          <a:rect l="0" t="0" r="0" b="0"/>
          <a:pathLst>
            <a:path>
              <a:moveTo>
                <a:pt x="45720" y="0"/>
              </a:moveTo>
              <a:lnTo>
                <a:pt x="45720" y="157302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11DAD2-E5B3-4FBE-9FB8-43F4BA29443D}">
      <dsp:nvSpPr>
        <dsp:cNvPr id="0" name=""/>
        <dsp:cNvSpPr/>
      </dsp:nvSpPr>
      <dsp:spPr>
        <a:xfrm>
          <a:off x="855299" y="982413"/>
          <a:ext cx="2068875" cy="1573029"/>
        </a:xfrm>
        <a:custGeom>
          <a:avLst/>
          <a:gdLst/>
          <a:ahLst/>
          <a:cxnLst/>
          <a:rect l="0" t="0" r="0" b="0"/>
          <a:pathLst>
            <a:path>
              <a:moveTo>
                <a:pt x="2068875" y="0"/>
              </a:moveTo>
              <a:lnTo>
                <a:pt x="2068875" y="1393498"/>
              </a:lnTo>
              <a:lnTo>
                <a:pt x="0" y="1393498"/>
              </a:lnTo>
              <a:lnTo>
                <a:pt x="0" y="157302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DC103C-4DF0-45E9-B713-5BBFD1FAB818}">
      <dsp:nvSpPr>
        <dsp:cNvPr id="0" name=""/>
        <dsp:cNvSpPr/>
      </dsp:nvSpPr>
      <dsp:spPr>
        <a:xfrm>
          <a:off x="2069267" y="127506"/>
          <a:ext cx="1709814" cy="85490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средовой подход</a:t>
          </a:r>
        </a:p>
      </dsp:txBody>
      <dsp:txXfrm>
        <a:off x="2069267" y="127506"/>
        <a:ext cx="1709814" cy="854907"/>
      </dsp:txXfrm>
    </dsp:sp>
    <dsp:sp modelId="{C16CAB57-5E29-4118-9001-ABF6B03D15C8}">
      <dsp:nvSpPr>
        <dsp:cNvPr id="0" name=""/>
        <dsp:cNvSpPr/>
      </dsp:nvSpPr>
      <dsp:spPr>
        <a:xfrm>
          <a:off x="392" y="2555443"/>
          <a:ext cx="1709814" cy="854907"/>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процессы</a:t>
          </a:r>
        </a:p>
      </dsp:txBody>
      <dsp:txXfrm>
        <a:off x="392" y="2555443"/>
        <a:ext cx="1709814" cy="854907"/>
      </dsp:txXfrm>
    </dsp:sp>
    <dsp:sp modelId="{4F14B5A5-9837-461D-B52D-E1C12CBF50AD}">
      <dsp:nvSpPr>
        <dsp:cNvPr id="0" name=""/>
        <dsp:cNvSpPr/>
      </dsp:nvSpPr>
      <dsp:spPr>
        <a:xfrm>
          <a:off x="2069267" y="2555443"/>
          <a:ext cx="1709814" cy="854907"/>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пространственный контекст/ архитектура</a:t>
          </a:r>
        </a:p>
      </dsp:txBody>
      <dsp:txXfrm>
        <a:off x="2069267" y="2555443"/>
        <a:ext cx="1709814" cy="854907"/>
      </dsp:txXfrm>
    </dsp:sp>
    <dsp:sp modelId="{C9019BDE-B8B2-4E31-986A-CCABC78DC99F}">
      <dsp:nvSpPr>
        <dsp:cNvPr id="0" name=""/>
        <dsp:cNvSpPr/>
      </dsp:nvSpPr>
      <dsp:spPr>
        <a:xfrm>
          <a:off x="4138143" y="2555443"/>
          <a:ext cx="1709814" cy="854907"/>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дизайн</a:t>
          </a:r>
        </a:p>
      </dsp:txBody>
      <dsp:txXfrm>
        <a:off x="4138143" y="2555443"/>
        <a:ext cx="1709814" cy="854907"/>
      </dsp:txXfrm>
    </dsp:sp>
    <dsp:sp modelId="{ED1ABA80-0EC6-48F5-90EB-523E462E0820}">
      <dsp:nvSpPr>
        <dsp:cNvPr id="0" name=""/>
        <dsp:cNvSpPr/>
      </dsp:nvSpPr>
      <dsp:spPr>
        <a:xfrm>
          <a:off x="1034830" y="1341474"/>
          <a:ext cx="1709814" cy="854907"/>
        </a:xfrm>
        <a:prstGeom prst="rect">
          <a:avLst/>
        </a:prstGeom>
        <a:solidFill>
          <a:schemeClr val="accent3">
            <a:hueOff val="0"/>
            <a:satOff val="0"/>
            <a:lumOff val="0"/>
            <a:alphaOff val="0"/>
          </a:schemeClr>
        </a:solidFill>
        <a:ln w="12700" cap="flat" cmpd="sng" algn="ctr">
          <a:solidFill>
            <a:schemeClr val="l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t>комплексность</a:t>
          </a:r>
        </a:p>
      </dsp:txBody>
      <dsp:txXfrm>
        <a:off x="1034830" y="1341474"/>
        <a:ext cx="1709814" cy="8549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446450-054B-4E05-AC63-663976C54146}">
      <dsp:nvSpPr>
        <dsp:cNvPr id="0" name=""/>
        <dsp:cNvSpPr/>
      </dsp:nvSpPr>
      <dsp:spPr>
        <a:xfrm>
          <a:off x="1609344" y="0"/>
          <a:ext cx="804672" cy="548640"/>
        </a:xfrm>
        <a:prstGeom prst="trapezoid">
          <a:avLst>
            <a:gd name="adj" fmla="val 73333"/>
          </a:avLst>
        </a:prstGeom>
        <a:solidFill>
          <a:schemeClr val="accent1">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t>САМО-РЕАЛИЗАЦИЯ</a:t>
          </a:r>
          <a:endParaRPr lang="ru-RU" sz="1200" kern="1200" dirty="0"/>
        </a:p>
      </dsp:txBody>
      <dsp:txXfrm>
        <a:off x="1609344" y="0"/>
        <a:ext cx="804672" cy="548640"/>
      </dsp:txXfrm>
    </dsp:sp>
    <dsp:sp modelId="{FEFACAAC-AA89-44A9-805E-CA57F1AF6545}">
      <dsp:nvSpPr>
        <dsp:cNvPr id="0" name=""/>
        <dsp:cNvSpPr/>
      </dsp:nvSpPr>
      <dsp:spPr>
        <a:xfrm>
          <a:off x="1207008" y="548639"/>
          <a:ext cx="1609344" cy="548640"/>
        </a:xfrm>
        <a:prstGeom prst="trapezoid">
          <a:avLst>
            <a:gd name="adj" fmla="val 73333"/>
          </a:avLst>
        </a:prstGeom>
        <a:solidFill>
          <a:schemeClr val="accent1">
            <a:alpha val="90000"/>
            <a:hueOff val="0"/>
            <a:satOff val="0"/>
            <a:lumOff val="0"/>
            <a:alphaOff val="-1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t>УВАЖЕНИЕ, ПРИЗНАНИЕ</a:t>
          </a:r>
          <a:endParaRPr lang="ru-RU" sz="1200" kern="1200" dirty="0"/>
        </a:p>
      </dsp:txBody>
      <dsp:txXfrm>
        <a:off x="1488643" y="548639"/>
        <a:ext cx="1046073" cy="548640"/>
      </dsp:txXfrm>
    </dsp:sp>
    <dsp:sp modelId="{A0B75748-5271-45CB-9F07-A5B494D6B452}">
      <dsp:nvSpPr>
        <dsp:cNvPr id="0" name=""/>
        <dsp:cNvSpPr/>
      </dsp:nvSpPr>
      <dsp:spPr>
        <a:xfrm>
          <a:off x="804672" y="1097280"/>
          <a:ext cx="2414016" cy="548640"/>
        </a:xfrm>
        <a:prstGeom prst="trapezoid">
          <a:avLst>
            <a:gd name="adj" fmla="val 73333"/>
          </a:avLst>
        </a:prstGeom>
        <a:solidFill>
          <a:schemeClr val="accent1">
            <a:alpha val="90000"/>
            <a:hueOff val="0"/>
            <a:satOff val="0"/>
            <a:lumOff val="0"/>
            <a:alphaOff val="-2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t>ЛЮБОВЬ, ПРИНАДЛЕЖНОСТЬ К ГРУППЕ</a:t>
          </a:r>
          <a:endParaRPr lang="ru-RU" sz="1200" kern="1200" dirty="0"/>
        </a:p>
      </dsp:txBody>
      <dsp:txXfrm>
        <a:off x="1227124" y="1097280"/>
        <a:ext cx="1569110" cy="548640"/>
      </dsp:txXfrm>
    </dsp:sp>
    <dsp:sp modelId="{6C7FBE08-249D-4FA1-A955-498ADB786A54}">
      <dsp:nvSpPr>
        <dsp:cNvPr id="0" name=""/>
        <dsp:cNvSpPr/>
      </dsp:nvSpPr>
      <dsp:spPr>
        <a:xfrm>
          <a:off x="402335" y="1645920"/>
          <a:ext cx="3218688" cy="548640"/>
        </a:xfrm>
        <a:prstGeom prst="trapezoid">
          <a:avLst>
            <a:gd name="adj" fmla="val 73333"/>
          </a:avLst>
        </a:prstGeom>
        <a:solidFill>
          <a:schemeClr val="accent1">
            <a:alpha val="90000"/>
            <a:hueOff val="0"/>
            <a:satOff val="0"/>
            <a:lumOff val="0"/>
            <a:alphaOff val="-3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t>БЕЗОПАСНОСТЬ</a:t>
          </a:r>
          <a:endParaRPr lang="ru-RU" sz="1200" kern="1200" dirty="0"/>
        </a:p>
      </dsp:txBody>
      <dsp:txXfrm>
        <a:off x="965606" y="1645920"/>
        <a:ext cx="2092147" cy="548640"/>
      </dsp:txXfrm>
    </dsp:sp>
    <dsp:sp modelId="{9F5A9E8F-EBD5-4DD5-BDCF-AF89290C1CE4}">
      <dsp:nvSpPr>
        <dsp:cNvPr id="0" name=""/>
        <dsp:cNvSpPr/>
      </dsp:nvSpPr>
      <dsp:spPr>
        <a:xfrm>
          <a:off x="0" y="2194560"/>
          <a:ext cx="4023360" cy="548640"/>
        </a:xfrm>
        <a:prstGeom prst="trapezoid">
          <a:avLst>
            <a:gd name="adj" fmla="val 73333"/>
          </a:avLst>
        </a:prstGeom>
        <a:solidFill>
          <a:schemeClr val="accent1">
            <a:alpha val="90000"/>
            <a:hueOff val="0"/>
            <a:satOff val="0"/>
            <a:lumOff val="0"/>
            <a:alpha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t>ФИЗИОЛОГИЯ</a:t>
          </a:r>
          <a:endParaRPr lang="ru-RU" sz="1200" kern="1200" dirty="0"/>
        </a:p>
      </dsp:txBody>
      <dsp:txXfrm>
        <a:off x="704087" y="2194560"/>
        <a:ext cx="2615184" cy="54864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AA3C94-B56D-4EEA-A949-58F3E2202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156</Pages>
  <Words>22281</Words>
  <Characters>160647</Characters>
  <Application>Microsoft Office Word</Application>
  <DocSecurity>0</DocSecurity>
  <Lines>4462</Lines>
  <Paragraphs>2010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R1</cp:lastModifiedBy>
  <cp:revision>6</cp:revision>
  <dcterms:created xsi:type="dcterms:W3CDTF">2019-05-24T01:21:00Z</dcterms:created>
  <dcterms:modified xsi:type="dcterms:W3CDTF">2019-05-24T01:48:00Z</dcterms:modified>
</cp:coreProperties>
</file>