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B4C" w:rsidRPr="001D794D" w:rsidRDefault="00BD7B4C" w:rsidP="00BD7B4C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D794D">
        <w:rPr>
          <w:rFonts w:ascii="Times New Roman" w:hAnsi="Times New Roman" w:cs="Times New Roman"/>
          <w:sz w:val="28"/>
          <w:szCs w:val="28"/>
        </w:rPr>
        <w:t xml:space="preserve">ОТЗЫВ </w:t>
      </w:r>
    </w:p>
    <w:p w:rsidR="00BD7B4C" w:rsidRPr="001D794D" w:rsidRDefault="00BD7B4C" w:rsidP="00BD7B4C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D794D">
        <w:rPr>
          <w:rFonts w:ascii="Times New Roman" w:hAnsi="Times New Roman" w:cs="Times New Roman"/>
          <w:sz w:val="28"/>
          <w:szCs w:val="28"/>
        </w:rPr>
        <w:t>научного руководителя, доктора философских наук, профессора кафедры истории философии Олега Эрнестовича</w:t>
      </w:r>
      <w:r w:rsidRPr="001D7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94D">
        <w:rPr>
          <w:rFonts w:ascii="Times New Roman" w:hAnsi="Times New Roman" w:cs="Times New Roman"/>
          <w:bCs/>
          <w:sz w:val="28"/>
          <w:szCs w:val="28"/>
        </w:rPr>
        <w:t>Душин</w:t>
      </w:r>
      <w:r w:rsidRPr="001D794D">
        <w:rPr>
          <w:rFonts w:ascii="Times New Roman" w:hAnsi="Times New Roman" w:cs="Times New Roman"/>
          <w:bCs/>
          <w:sz w:val="28"/>
          <w:szCs w:val="28"/>
        </w:rPr>
        <w:t>а</w:t>
      </w:r>
      <w:proofErr w:type="spellEnd"/>
      <w:r w:rsidRPr="001D794D">
        <w:rPr>
          <w:rFonts w:ascii="Times New Roman" w:hAnsi="Times New Roman" w:cs="Times New Roman"/>
          <w:bCs/>
          <w:sz w:val="28"/>
          <w:szCs w:val="28"/>
        </w:rPr>
        <w:t xml:space="preserve"> на в</w:t>
      </w:r>
      <w:r w:rsidRPr="001D794D">
        <w:rPr>
          <w:rFonts w:ascii="Times New Roman" w:hAnsi="Times New Roman" w:cs="Times New Roman"/>
          <w:sz w:val="28"/>
          <w:szCs w:val="28"/>
        </w:rPr>
        <w:t>ыпускн</w:t>
      </w:r>
      <w:r w:rsidRPr="001D794D">
        <w:rPr>
          <w:rFonts w:ascii="Times New Roman" w:hAnsi="Times New Roman" w:cs="Times New Roman"/>
          <w:sz w:val="28"/>
          <w:szCs w:val="28"/>
        </w:rPr>
        <w:t xml:space="preserve">ую </w:t>
      </w:r>
      <w:r w:rsidRPr="001D794D">
        <w:rPr>
          <w:rFonts w:ascii="Times New Roman" w:hAnsi="Times New Roman" w:cs="Times New Roman"/>
          <w:sz w:val="28"/>
          <w:szCs w:val="28"/>
        </w:rPr>
        <w:t>квалификационн</w:t>
      </w:r>
      <w:r w:rsidRPr="001D794D">
        <w:rPr>
          <w:rFonts w:ascii="Times New Roman" w:hAnsi="Times New Roman" w:cs="Times New Roman"/>
          <w:sz w:val="28"/>
          <w:szCs w:val="28"/>
        </w:rPr>
        <w:t xml:space="preserve">ую </w:t>
      </w:r>
      <w:r w:rsidRPr="001D794D">
        <w:rPr>
          <w:rFonts w:ascii="Times New Roman" w:hAnsi="Times New Roman" w:cs="Times New Roman"/>
          <w:sz w:val="28"/>
          <w:szCs w:val="28"/>
        </w:rPr>
        <w:t>работ</w:t>
      </w:r>
      <w:r w:rsidRPr="001D794D">
        <w:rPr>
          <w:rFonts w:ascii="Times New Roman" w:hAnsi="Times New Roman" w:cs="Times New Roman"/>
          <w:sz w:val="28"/>
          <w:szCs w:val="28"/>
        </w:rPr>
        <w:t>у</w:t>
      </w:r>
      <w:r w:rsidRPr="001D794D">
        <w:rPr>
          <w:rFonts w:ascii="Times New Roman" w:hAnsi="Times New Roman" w:cs="Times New Roman"/>
          <w:sz w:val="28"/>
          <w:szCs w:val="28"/>
        </w:rPr>
        <w:t xml:space="preserve"> </w:t>
      </w:r>
      <w:r w:rsidRPr="001D794D">
        <w:rPr>
          <w:rFonts w:ascii="Times New Roman" w:hAnsi="Times New Roman" w:cs="Times New Roman"/>
          <w:sz w:val="28"/>
          <w:szCs w:val="28"/>
        </w:rPr>
        <w:t>«</w:t>
      </w:r>
      <w:r w:rsidRPr="001D794D">
        <w:rPr>
          <w:rFonts w:ascii="Times New Roman" w:hAnsi="Times New Roman" w:cs="Times New Roman"/>
          <w:bCs/>
          <w:sz w:val="28"/>
          <w:szCs w:val="28"/>
        </w:rPr>
        <w:t xml:space="preserve">Концепция потенциального интеллекта в учении Фомы Аквинского» </w:t>
      </w:r>
      <w:r w:rsidRPr="001D794D">
        <w:rPr>
          <w:rFonts w:ascii="Times New Roman" w:hAnsi="Times New Roman" w:cs="Times New Roman"/>
          <w:sz w:val="28"/>
          <w:szCs w:val="28"/>
        </w:rPr>
        <w:t>соискателя на степень</w:t>
      </w:r>
      <w:r w:rsidRPr="001D794D">
        <w:rPr>
          <w:rFonts w:ascii="Times New Roman" w:hAnsi="Times New Roman" w:cs="Times New Roman"/>
          <w:sz w:val="28"/>
          <w:szCs w:val="28"/>
        </w:rPr>
        <w:t xml:space="preserve"> </w:t>
      </w:r>
      <w:r w:rsidRPr="001D794D">
        <w:rPr>
          <w:rFonts w:ascii="Times New Roman" w:hAnsi="Times New Roman" w:cs="Times New Roman"/>
          <w:sz w:val="28"/>
          <w:szCs w:val="28"/>
        </w:rPr>
        <w:t>бакалавра</w:t>
      </w:r>
      <w:r w:rsidRPr="001D794D">
        <w:rPr>
          <w:rFonts w:ascii="Times New Roman" w:hAnsi="Times New Roman" w:cs="Times New Roman"/>
          <w:sz w:val="28"/>
          <w:szCs w:val="28"/>
        </w:rPr>
        <w:t xml:space="preserve"> </w:t>
      </w:r>
      <w:r w:rsidRPr="001D794D">
        <w:rPr>
          <w:rFonts w:ascii="Times New Roman" w:hAnsi="Times New Roman" w:cs="Times New Roman"/>
          <w:bCs/>
          <w:sz w:val="28"/>
          <w:szCs w:val="28"/>
        </w:rPr>
        <w:t>Сергея Александровича</w:t>
      </w:r>
      <w:r w:rsidRPr="001D794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523B7" w:rsidRPr="001D794D">
        <w:rPr>
          <w:rFonts w:ascii="Times New Roman" w:hAnsi="Times New Roman" w:cs="Times New Roman"/>
          <w:bCs/>
          <w:sz w:val="28"/>
          <w:szCs w:val="28"/>
        </w:rPr>
        <w:t>Кейка</w:t>
      </w:r>
      <w:proofErr w:type="spellEnd"/>
    </w:p>
    <w:p w:rsidR="00BD7B4C" w:rsidRPr="00BD7B4C" w:rsidRDefault="00BD7B4C" w:rsidP="00BD7B4C">
      <w:pPr>
        <w:pStyle w:val="a3"/>
        <w:spacing w:after="0" w:line="36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D7B4C" w:rsidRDefault="00BD7B4C" w:rsidP="00BD7B4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Выпускная бакалаврская работа </w:t>
      </w:r>
      <w:r w:rsidRPr="00BD7B4C"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 w:rsidRPr="00BD7B4C">
        <w:rPr>
          <w:rFonts w:ascii="Times New Roman" w:hAnsi="Times New Roman" w:cs="Times New Roman"/>
          <w:sz w:val="28"/>
          <w:szCs w:val="28"/>
        </w:rPr>
        <w:t>Кейка</w:t>
      </w:r>
      <w:proofErr w:type="spellEnd"/>
      <w:r w:rsidRPr="00BD7B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представляет собой строгое научное </w:t>
      </w:r>
      <w:r>
        <w:rPr>
          <w:rFonts w:ascii="Times New Roman" w:hAnsi="Times New Roman" w:cs="Times New Roman"/>
          <w:sz w:val="28"/>
          <w:szCs w:val="28"/>
        </w:rPr>
        <w:t>исследование</w:t>
      </w:r>
      <w:r>
        <w:rPr>
          <w:rFonts w:ascii="Times New Roman" w:hAnsi="Times New Roman" w:cs="Times New Roman"/>
          <w:sz w:val="28"/>
          <w:szCs w:val="28"/>
        </w:rPr>
        <w:t xml:space="preserve">, выстроенное в соответствии со всеми академическими требованиями содержательного и формального характера, посвящена актуальной теме историко-философских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штудий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области развития традици</w:t>
      </w:r>
      <w:r w:rsidR="009523B7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европейского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аристотелизма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изучения процедуры познания</w:t>
      </w:r>
      <w:r w:rsidR="009523B7">
        <w:rPr>
          <w:rFonts w:ascii="Times New Roman" w:hAnsi="Times New Roman" w:cs="Times New Roman"/>
          <w:sz w:val="28"/>
          <w:szCs w:val="28"/>
        </w:rPr>
        <w:t xml:space="preserve"> в теории Фомы Аквинского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523B7">
        <w:rPr>
          <w:rFonts w:ascii="Times New Roman" w:hAnsi="Times New Roman" w:cs="Times New Roman"/>
          <w:sz w:val="28"/>
          <w:szCs w:val="28"/>
        </w:rPr>
        <w:t xml:space="preserve">Данная проблематика имеет важное значение для освоения общей перспективы становления эпистемологических принципов и оснований чувственного и интеллектуального познания в ее исторической экспликации от </w:t>
      </w:r>
      <w:proofErr w:type="spellStart"/>
      <w:r w:rsidR="009523B7">
        <w:rPr>
          <w:rFonts w:ascii="Times New Roman" w:hAnsi="Times New Roman" w:cs="Times New Roman"/>
          <w:sz w:val="28"/>
          <w:szCs w:val="28"/>
        </w:rPr>
        <w:t>Стагирита</w:t>
      </w:r>
      <w:proofErr w:type="spellEnd"/>
      <w:r w:rsidR="009523B7">
        <w:rPr>
          <w:rFonts w:ascii="Times New Roman" w:hAnsi="Times New Roman" w:cs="Times New Roman"/>
          <w:sz w:val="28"/>
          <w:szCs w:val="28"/>
        </w:rPr>
        <w:t xml:space="preserve"> до Франца </w:t>
      </w:r>
      <w:proofErr w:type="spellStart"/>
      <w:r w:rsidR="009523B7">
        <w:rPr>
          <w:rFonts w:ascii="Times New Roman" w:hAnsi="Times New Roman" w:cs="Times New Roman"/>
          <w:sz w:val="28"/>
          <w:szCs w:val="28"/>
        </w:rPr>
        <w:t>Брентано</w:t>
      </w:r>
      <w:proofErr w:type="spellEnd"/>
      <w:r w:rsidR="009523B7">
        <w:rPr>
          <w:rFonts w:ascii="Times New Roman" w:hAnsi="Times New Roman" w:cs="Times New Roman"/>
          <w:sz w:val="28"/>
          <w:szCs w:val="28"/>
        </w:rPr>
        <w:t>. При</w:t>
      </w:r>
      <w:r w:rsidR="001777FD">
        <w:rPr>
          <w:rFonts w:ascii="Times New Roman" w:hAnsi="Times New Roman" w:cs="Times New Roman"/>
          <w:sz w:val="28"/>
          <w:szCs w:val="28"/>
        </w:rPr>
        <w:t>чем</w:t>
      </w:r>
      <w:r w:rsidR="009523B7">
        <w:rPr>
          <w:rFonts w:ascii="Times New Roman" w:hAnsi="Times New Roman" w:cs="Times New Roman"/>
          <w:sz w:val="28"/>
          <w:szCs w:val="28"/>
        </w:rPr>
        <w:t xml:space="preserve"> средневековый схоластический мыслитель Фома Аквинский в указанном горизонте приобрел свое особое место и сыграл выдающуюся роль как интерпретатор и последователь «Философа», в</w:t>
      </w:r>
      <w:r w:rsidR="009523B7">
        <w:rPr>
          <w:rFonts w:ascii="Times New Roman" w:hAnsi="Times New Roman" w:cs="Times New Roman"/>
          <w:sz w:val="28"/>
          <w:szCs w:val="28"/>
        </w:rPr>
        <w:t>о мног</w:t>
      </w:r>
      <w:r w:rsidR="009523B7">
        <w:rPr>
          <w:rFonts w:ascii="Times New Roman" w:hAnsi="Times New Roman" w:cs="Times New Roman"/>
          <w:sz w:val="28"/>
          <w:szCs w:val="28"/>
        </w:rPr>
        <w:t>о</w:t>
      </w:r>
      <w:r w:rsidR="009523B7">
        <w:rPr>
          <w:rFonts w:ascii="Times New Roman" w:hAnsi="Times New Roman" w:cs="Times New Roman"/>
          <w:sz w:val="28"/>
          <w:szCs w:val="28"/>
        </w:rPr>
        <w:t xml:space="preserve">м </w:t>
      </w:r>
      <w:r w:rsidR="009523B7">
        <w:rPr>
          <w:rFonts w:ascii="Times New Roman" w:hAnsi="Times New Roman" w:cs="Times New Roman"/>
          <w:sz w:val="28"/>
          <w:szCs w:val="28"/>
        </w:rPr>
        <w:t xml:space="preserve">дополнив и развив его учение, </w:t>
      </w:r>
      <w:r w:rsidR="001777FD">
        <w:rPr>
          <w:rFonts w:ascii="Times New Roman" w:hAnsi="Times New Roman" w:cs="Times New Roman"/>
          <w:sz w:val="28"/>
          <w:szCs w:val="28"/>
        </w:rPr>
        <w:t xml:space="preserve">особенно этику и теорию познания, в частности, относительно концепции «потенциального интеллекта». </w:t>
      </w:r>
    </w:p>
    <w:p w:rsidR="001D794D" w:rsidRDefault="001777FD" w:rsidP="001777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работы </w:t>
      </w:r>
      <w:r w:rsidRPr="00BD7B4C">
        <w:rPr>
          <w:rFonts w:ascii="Times New Roman" w:hAnsi="Times New Roman" w:cs="Times New Roman"/>
          <w:sz w:val="28"/>
          <w:szCs w:val="28"/>
        </w:rPr>
        <w:t>демонстрирует хорошие навыки интерпретации оригинальных текстов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D7B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привлекает широкий спектр </w:t>
      </w:r>
      <w:r w:rsidRPr="00BD7B4C">
        <w:rPr>
          <w:rFonts w:ascii="Times New Roman" w:hAnsi="Times New Roman" w:cs="Times New Roman"/>
          <w:sz w:val="28"/>
          <w:szCs w:val="28"/>
        </w:rPr>
        <w:t>соответствующей научной литературы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D7B4C">
        <w:rPr>
          <w:rFonts w:ascii="Times New Roman" w:hAnsi="Times New Roman" w:cs="Times New Roman"/>
          <w:sz w:val="28"/>
          <w:szCs w:val="28"/>
        </w:rPr>
        <w:t xml:space="preserve">последовательно, адекватно и скрупулезно излагает основные нюансы проблематики </w:t>
      </w:r>
      <w:r>
        <w:rPr>
          <w:rFonts w:ascii="Times New Roman" w:hAnsi="Times New Roman" w:cs="Times New Roman"/>
          <w:sz w:val="28"/>
          <w:szCs w:val="28"/>
        </w:rPr>
        <w:t xml:space="preserve">«потенциального </w:t>
      </w:r>
      <w:r w:rsidRPr="00BD7B4C">
        <w:rPr>
          <w:rFonts w:ascii="Times New Roman" w:hAnsi="Times New Roman" w:cs="Times New Roman"/>
          <w:sz w:val="28"/>
          <w:szCs w:val="28"/>
        </w:rPr>
        <w:t>интеллекта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D7B4C">
        <w:rPr>
          <w:rFonts w:ascii="Times New Roman" w:hAnsi="Times New Roman" w:cs="Times New Roman"/>
          <w:sz w:val="28"/>
          <w:szCs w:val="28"/>
        </w:rPr>
        <w:t>, представленн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BD7B4C">
        <w:rPr>
          <w:rFonts w:ascii="Times New Roman" w:hAnsi="Times New Roman" w:cs="Times New Roman"/>
          <w:sz w:val="28"/>
          <w:szCs w:val="28"/>
        </w:rPr>
        <w:t xml:space="preserve"> в учении Фомы Аквинского, </w:t>
      </w:r>
      <w:r>
        <w:rPr>
          <w:rFonts w:ascii="Times New Roman" w:hAnsi="Times New Roman" w:cs="Times New Roman"/>
          <w:sz w:val="28"/>
          <w:szCs w:val="28"/>
        </w:rPr>
        <w:t>раскрывает основное содержание</w:t>
      </w:r>
      <w:r w:rsidRPr="00BD7B4C">
        <w:rPr>
          <w:rFonts w:ascii="Times New Roman" w:hAnsi="Times New Roman" w:cs="Times New Roman"/>
          <w:sz w:val="28"/>
          <w:szCs w:val="28"/>
        </w:rPr>
        <w:t xml:space="preserve"> университетских дискуссий, развернувшихся вокруг данной тематики в западноевропейской схоластике </w:t>
      </w:r>
      <w:r w:rsidRPr="00BD7B4C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BD7B4C">
        <w:rPr>
          <w:rFonts w:ascii="Times New Roman" w:hAnsi="Times New Roman" w:cs="Times New Roman"/>
          <w:sz w:val="28"/>
          <w:szCs w:val="28"/>
        </w:rPr>
        <w:t xml:space="preserve"> века. В </w:t>
      </w:r>
      <w:r>
        <w:rPr>
          <w:rFonts w:ascii="Times New Roman" w:hAnsi="Times New Roman" w:cs="Times New Roman"/>
          <w:sz w:val="28"/>
          <w:szCs w:val="28"/>
        </w:rPr>
        <w:t>итоге</w:t>
      </w:r>
      <w:r w:rsidRPr="00BD7B4C">
        <w:rPr>
          <w:rFonts w:ascii="Times New Roman" w:hAnsi="Times New Roman" w:cs="Times New Roman"/>
          <w:sz w:val="28"/>
          <w:szCs w:val="28"/>
        </w:rPr>
        <w:t xml:space="preserve">, следует </w:t>
      </w:r>
      <w:r>
        <w:rPr>
          <w:rFonts w:ascii="Times New Roman" w:hAnsi="Times New Roman" w:cs="Times New Roman"/>
          <w:sz w:val="28"/>
          <w:szCs w:val="28"/>
        </w:rPr>
        <w:t>признать</w:t>
      </w:r>
      <w:r w:rsidRPr="00BD7B4C">
        <w:rPr>
          <w:rFonts w:ascii="Times New Roman" w:hAnsi="Times New Roman" w:cs="Times New Roman"/>
          <w:sz w:val="28"/>
          <w:szCs w:val="28"/>
        </w:rPr>
        <w:t xml:space="preserve">, что работа состоялась, </w:t>
      </w:r>
      <w:r w:rsidR="001D794D">
        <w:rPr>
          <w:rFonts w:ascii="Times New Roman" w:hAnsi="Times New Roman" w:cs="Times New Roman"/>
          <w:sz w:val="28"/>
          <w:szCs w:val="28"/>
        </w:rPr>
        <w:t xml:space="preserve">она выполнена в согласии с научными правилами и учебными нормами, </w:t>
      </w:r>
      <w:r w:rsidR="001D794D" w:rsidRPr="00BD7B4C">
        <w:rPr>
          <w:rFonts w:ascii="Times New Roman" w:hAnsi="Times New Roman" w:cs="Times New Roman"/>
          <w:sz w:val="28"/>
          <w:szCs w:val="28"/>
        </w:rPr>
        <w:t xml:space="preserve">и может быть </w:t>
      </w:r>
      <w:r w:rsidR="001D794D">
        <w:rPr>
          <w:rFonts w:ascii="Times New Roman" w:hAnsi="Times New Roman" w:cs="Times New Roman"/>
          <w:sz w:val="28"/>
          <w:szCs w:val="28"/>
        </w:rPr>
        <w:t>оценена достаточно высоко</w:t>
      </w:r>
      <w:r w:rsidR="001D79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5E72" w:rsidRPr="00BD7B4C" w:rsidRDefault="001D794D" w:rsidP="001D794D">
      <w:pPr>
        <w:spacing w:line="36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О.Э. Душин</w:t>
      </w:r>
      <w:bookmarkEnd w:id="0"/>
    </w:p>
    <w:sectPr w:rsidR="00AC5E72" w:rsidRPr="00BD7B4C" w:rsidSect="001777F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014"/>
    <w:rsid w:val="001777FD"/>
    <w:rsid w:val="001D794D"/>
    <w:rsid w:val="00644014"/>
    <w:rsid w:val="009523B7"/>
    <w:rsid w:val="00AC5E72"/>
    <w:rsid w:val="00BD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E118E"/>
  <w15:chartTrackingRefBased/>
  <w15:docId w15:val="{5CF1EECB-1CC4-4462-987B-64134FF9F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B4C"/>
    <w:pPr>
      <w:widowControl w:val="0"/>
      <w:suppressAutoHyphens/>
      <w:autoSpaceDN w:val="0"/>
      <w:spacing w:after="0" w:line="240" w:lineRule="auto"/>
    </w:pPr>
    <w:rPr>
      <w:rFonts w:ascii="Calibri" w:eastAsia="Calibri" w:hAnsi="Calibri" w:cs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D7B4C"/>
    <w:pPr>
      <w:widowControl/>
      <w:spacing w:after="160" w:line="256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6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Душин</dc:creator>
  <cp:keywords/>
  <dc:description/>
  <cp:lastModifiedBy>Олег Душин</cp:lastModifiedBy>
  <cp:revision>2</cp:revision>
  <dcterms:created xsi:type="dcterms:W3CDTF">2019-05-16T10:27:00Z</dcterms:created>
  <dcterms:modified xsi:type="dcterms:W3CDTF">2019-05-16T11:02:00Z</dcterms:modified>
</cp:coreProperties>
</file>