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0A96" w14:textId="77777777" w:rsidR="002123E3" w:rsidRPr="000816A9" w:rsidRDefault="002123E3" w:rsidP="00CD11BD">
      <w:pPr>
        <w:contextualSpacing/>
        <w:jc w:val="center"/>
        <w:rPr>
          <w:rFonts w:ascii="Times New Roman" w:hAnsi="Times New Roman"/>
          <w:sz w:val="28"/>
          <w:szCs w:val="28"/>
        </w:rPr>
      </w:pPr>
      <w:r w:rsidRPr="000816A9">
        <w:rPr>
          <w:rFonts w:ascii="Times New Roman" w:hAnsi="Times New Roman"/>
          <w:sz w:val="28"/>
          <w:szCs w:val="28"/>
        </w:rPr>
        <w:t>Санкт-Петербургский государственный университет</w:t>
      </w:r>
    </w:p>
    <w:p w14:paraId="1A7F6526" w14:textId="48845B1A" w:rsidR="002123E3" w:rsidRDefault="002123E3" w:rsidP="00CD11BD">
      <w:pPr>
        <w:contextualSpacing/>
        <w:jc w:val="center"/>
        <w:rPr>
          <w:rFonts w:ascii="Times New Roman" w:hAnsi="Times New Roman"/>
          <w:sz w:val="28"/>
          <w:szCs w:val="28"/>
        </w:rPr>
      </w:pPr>
    </w:p>
    <w:p w14:paraId="18A7D5C8" w14:textId="7087AD03" w:rsidR="00CB697B" w:rsidRDefault="00CB697B" w:rsidP="00CD11BD">
      <w:pPr>
        <w:contextualSpacing/>
        <w:jc w:val="center"/>
        <w:rPr>
          <w:rFonts w:ascii="Times New Roman" w:hAnsi="Times New Roman"/>
          <w:sz w:val="28"/>
          <w:szCs w:val="28"/>
        </w:rPr>
      </w:pPr>
    </w:p>
    <w:p w14:paraId="20052EB3" w14:textId="01DD3E01" w:rsidR="00CD11BD" w:rsidRDefault="00CD11BD" w:rsidP="00CD11BD">
      <w:pPr>
        <w:contextualSpacing/>
        <w:jc w:val="center"/>
        <w:rPr>
          <w:rFonts w:ascii="Times New Roman" w:hAnsi="Times New Roman"/>
          <w:sz w:val="28"/>
          <w:szCs w:val="28"/>
        </w:rPr>
      </w:pPr>
    </w:p>
    <w:p w14:paraId="1FA06FF3" w14:textId="68F390F9" w:rsidR="00CD11BD" w:rsidRDefault="00CD11BD" w:rsidP="00CD11BD">
      <w:pPr>
        <w:contextualSpacing/>
        <w:jc w:val="center"/>
        <w:rPr>
          <w:rFonts w:ascii="Times New Roman" w:hAnsi="Times New Roman"/>
          <w:sz w:val="28"/>
          <w:szCs w:val="28"/>
        </w:rPr>
      </w:pPr>
    </w:p>
    <w:p w14:paraId="630D8D2D" w14:textId="77777777" w:rsidR="00CD11BD" w:rsidRPr="000816A9" w:rsidRDefault="00CD11BD" w:rsidP="00CD11BD">
      <w:pPr>
        <w:contextualSpacing/>
        <w:jc w:val="center"/>
        <w:rPr>
          <w:rFonts w:ascii="Times New Roman" w:hAnsi="Times New Roman"/>
          <w:sz w:val="28"/>
          <w:szCs w:val="28"/>
        </w:rPr>
      </w:pPr>
    </w:p>
    <w:p w14:paraId="6A07DA8C" w14:textId="77777777" w:rsidR="00AD5530" w:rsidRPr="000816A9" w:rsidRDefault="00AD5530" w:rsidP="00CD11BD">
      <w:pPr>
        <w:contextualSpacing/>
        <w:jc w:val="center"/>
        <w:rPr>
          <w:rFonts w:ascii="Times New Roman" w:hAnsi="Times New Roman"/>
          <w:sz w:val="28"/>
          <w:szCs w:val="28"/>
        </w:rPr>
      </w:pPr>
    </w:p>
    <w:p w14:paraId="2E454695" w14:textId="0FA07EDC" w:rsidR="00AD5530" w:rsidRDefault="004315F8" w:rsidP="00CD11BD">
      <w:pPr>
        <w:contextualSpacing/>
        <w:jc w:val="center"/>
        <w:rPr>
          <w:rFonts w:ascii="Times New Roman" w:eastAsia="Times New Roman" w:hAnsi="Times New Roman"/>
          <w:b/>
          <w:i/>
          <w:color w:val="000000"/>
          <w:sz w:val="28"/>
          <w:szCs w:val="28"/>
          <w:lang w:eastAsia="ru-RU"/>
        </w:rPr>
      </w:pPr>
      <w:r w:rsidRPr="000816A9">
        <w:rPr>
          <w:rFonts w:ascii="Times New Roman" w:eastAsia="Times New Roman" w:hAnsi="Times New Roman"/>
          <w:b/>
          <w:i/>
          <w:color w:val="000000"/>
          <w:sz w:val="28"/>
          <w:szCs w:val="28"/>
          <w:lang w:eastAsia="ru-RU"/>
        </w:rPr>
        <w:t xml:space="preserve">СТУЛЬБА </w:t>
      </w:r>
      <w:r w:rsidR="00AD5530" w:rsidRPr="000816A9">
        <w:rPr>
          <w:rFonts w:ascii="Times New Roman" w:eastAsia="Times New Roman" w:hAnsi="Times New Roman"/>
          <w:b/>
          <w:i/>
          <w:color w:val="000000"/>
          <w:sz w:val="28"/>
          <w:szCs w:val="28"/>
          <w:lang w:eastAsia="ru-RU"/>
        </w:rPr>
        <w:t>Игорь Алексеевич</w:t>
      </w:r>
    </w:p>
    <w:p w14:paraId="1B2F6B55" w14:textId="77777777" w:rsidR="00CD11BD" w:rsidRPr="00AD5530" w:rsidRDefault="00CD11BD" w:rsidP="00CD11BD">
      <w:pPr>
        <w:contextualSpacing/>
        <w:jc w:val="center"/>
        <w:rPr>
          <w:rFonts w:ascii="Times New Roman" w:eastAsia="Times New Roman" w:hAnsi="Times New Roman"/>
          <w:b/>
          <w:i/>
          <w:color w:val="000000"/>
          <w:sz w:val="28"/>
          <w:szCs w:val="28"/>
          <w:lang w:eastAsia="ru-RU"/>
        </w:rPr>
      </w:pPr>
    </w:p>
    <w:p w14:paraId="53F7AE45" w14:textId="05355235" w:rsidR="002123E3" w:rsidRDefault="00AD5530" w:rsidP="00CD11BD">
      <w:pPr>
        <w:contextualSpacing/>
        <w:jc w:val="center"/>
        <w:rPr>
          <w:rFonts w:ascii="Times New Roman" w:eastAsia="Times New Roman" w:hAnsi="Times New Roman"/>
          <w:b/>
          <w:color w:val="000000"/>
          <w:sz w:val="28"/>
          <w:szCs w:val="28"/>
          <w:lang w:eastAsia="ru-RU"/>
        </w:rPr>
      </w:pPr>
      <w:r w:rsidRPr="00AD5530">
        <w:rPr>
          <w:rFonts w:ascii="Times New Roman" w:eastAsia="Times New Roman" w:hAnsi="Times New Roman"/>
          <w:b/>
          <w:color w:val="000000"/>
          <w:sz w:val="28"/>
          <w:szCs w:val="28"/>
          <w:lang w:eastAsia="ru-RU"/>
        </w:rPr>
        <w:t>Выпускная квалификационная работа</w:t>
      </w:r>
    </w:p>
    <w:p w14:paraId="699F62D0" w14:textId="77777777" w:rsidR="00CD11BD" w:rsidRPr="000816A9" w:rsidRDefault="00CD11BD" w:rsidP="00CD11BD">
      <w:pPr>
        <w:contextualSpacing/>
        <w:jc w:val="center"/>
        <w:rPr>
          <w:rFonts w:ascii="Times New Roman" w:eastAsia="Times New Roman" w:hAnsi="Times New Roman"/>
          <w:b/>
          <w:color w:val="000000"/>
          <w:sz w:val="28"/>
          <w:szCs w:val="28"/>
          <w:lang w:eastAsia="ru-RU"/>
        </w:rPr>
      </w:pPr>
    </w:p>
    <w:p w14:paraId="5FE56388" w14:textId="77777777" w:rsidR="00DD7A60" w:rsidRPr="000816A9" w:rsidRDefault="00BB7C21" w:rsidP="00CD11BD">
      <w:pPr>
        <w:contextualSpacing/>
        <w:jc w:val="center"/>
        <w:rPr>
          <w:rFonts w:ascii="Times New Roman" w:hAnsi="Times New Roman"/>
          <w:b/>
          <w:i/>
          <w:sz w:val="28"/>
          <w:szCs w:val="28"/>
        </w:rPr>
      </w:pPr>
      <w:r w:rsidRPr="000816A9">
        <w:rPr>
          <w:rFonts w:ascii="Times New Roman" w:hAnsi="Times New Roman"/>
          <w:b/>
          <w:i/>
          <w:sz w:val="28"/>
          <w:szCs w:val="28"/>
        </w:rPr>
        <w:t xml:space="preserve">Гражданская идентичность и права человека: </w:t>
      </w:r>
    </w:p>
    <w:p w14:paraId="7E2849C5" w14:textId="77777777" w:rsidR="002123E3" w:rsidRPr="000816A9" w:rsidRDefault="00BB7C21" w:rsidP="00CD11BD">
      <w:pPr>
        <w:contextualSpacing/>
        <w:jc w:val="center"/>
        <w:rPr>
          <w:rFonts w:ascii="Times New Roman" w:hAnsi="Times New Roman"/>
          <w:b/>
          <w:i/>
          <w:sz w:val="28"/>
          <w:szCs w:val="28"/>
        </w:rPr>
      </w:pPr>
      <w:r w:rsidRPr="000816A9">
        <w:rPr>
          <w:rFonts w:ascii="Times New Roman" w:hAnsi="Times New Roman"/>
          <w:b/>
          <w:i/>
          <w:sz w:val="28"/>
          <w:szCs w:val="28"/>
        </w:rPr>
        <w:t>теоретико-правовой анализ</w:t>
      </w:r>
    </w:p>
    <w:p w14:paraId="6AA303F3" w14:textId="636BAFC5" w:rsidR="0029105B" w:rsidRPr="000816A9" w:rsidRDefault="0029105B" w:rsidP="00CD11BD">
      <w:pPr>
        <w:ind w:left="5664"/>
        <w:contextualSpacing/>
        <w:jc w:val="both"/>
        <w:rPr>
          <w:rFonts w:ascii="Times New Roman" w:hAnsi="Times New Roman"/>
          <w:sz w:val="28"/>
          <w:szCs w:val="28"/>
        </w:rPr>
      </w:pPr>
    </w:p>
    <w:p w14:paraId="3542F7E0" w14:textId="229EC22C" w:rsidR="00AD5530" w:rsidRDefault="00AD5530" w:rsidP="00CD11BD">
      <w:pPr>
        <w:ind w:left="5664"/>
        <w:contextualSpacing/>
        <w:jc w:val="both"/>
        <w:rPr>
          <w:rFonts w:ascii="Times New Roman" w:hAnsi="Times New Roman"/>
          <w:sz w:val="28"/>
          <w:szCs w:val="28"/>
        </w:rPr>
      </w:pPr>
    </w:p>
    <w:p w14:paraId="3F8BC815" w14:textId="77777777" w:rsidR="00CD11BD" w:rsidRPr="000816A9" w:rsidRDefault="00CD11BD" w:rsidP="00CD11BD">
      <w:pPr>
        <w:ind w:left="5664"/>
        <w:contextualSpacing/>
        <w:jc w:val="both"/>
        <w:rPr>
          <w:rFonts w:ascii="Times New Roman" w:hAnsi="Times New Roman"/>
          <w:sz w:val="28"/>
          <w:szCs w:val="28"/>
        </w:rPr>
      </w:pPr>
    </w:p>
    <w:p w14:paraId="288C9C1A" w14:textId="77777777" w:rsidR="00AD5530" w:rsidRPr="00AD5530" w:rsidRDefault="00AD5530" w:rsidP="00CD11BD">
      <w:pPr>
        <w:contextualSpacing/>
        <w:jc w:val="center"/>
        <w:rPr>
          <w:rFonts w:ascii="Times New Roman" w:eastAsia="Times New Roman" w:hAnsi="Times New Roman"/>
          <w:color w:val="000000"/>
          <w:sz w:val="28"/>
          <w:szCs w:val="28"/>
          <w:lang w:eastAsia="ru-RU"/>
        </w:rPr>
      </w:pPr>
      <w:r w:rsidRPr="00AD5530">
        <w:rPr>
          <w:rFonts w:ascii="Times New Roman" w:eastAsia="Times New Roman" w:hAnsi="Times New Roman"/>
          <w:color w:val="000000"/>
          <w:sz w:val="28"/>
          <w:szCs w:val="28"/>
          <w:lang w:eastAsia="ru-RU"/>
        </w:rPr>
        <w:t>Уровень образования: магистратура</w:t>
      </w:r>
    </w:p>
    <w:p w14:paraId="354D4D77" w14:textId="645C07EA" w:rsidR="00AD5530" w:rsidRPr="00AD5530" w:rsidRDefault="00AD5530" w:rsidP="00CD11BD">
      <w:pPr>
        <w:contextualSpacing/>
        <w:jc w:val="center"/>
        <w:rPr>
          <w:rFonts w:ascii="Times New Roman" w:eastAsia="Times New Roman" w:hAnsi="Times New Roman"/>
          <w:color w:val="000000"/>
          <w:sz w:val="28"/>
          <w:szCs w:val="28"/>
          <w:lang w:eastAsia="ru-RU"/>
        </w:rPr>
      </w:pPr>
      <w:r w:rsidRPr="00AD5530">
        <w:rPr>
          <w:rFonts w:ascii="Times New Roman" w:eastAsia="Times New Roman" w:hAnsi="Times New Roman"/>
          <w:color w:val="000000"/>
          <w:sz w:val="28"/>
          <w:szCs w:val="28"/>
          <w:lang w:eastAsia="ru-RU"/>
        </w:rPr>
        <w:t>Направление</w:t>
      </w:r>
      <w:r w:rsidR="004315F8">
        <w:rPr>
          <w:rFonts w:ascii="Times New Roman" w:eastAsia="Times New Roman" w:hAnsi="Times New Roman"/>
          <w:color w:val="000000"/>
          <w:sz w:val="28"/>
          <w:szCs w:val="28"/>
          <w:lang w:eastAsia="ru-RU"/>
        </w:rPr>
        <w:t xml:space="preserve"> </w:t>
      </w:r>
      <w:r w:rsidR="004315F8" w:rsidRPr="00AD5530">
        <w:rPr>
          <w:rFonts w:ascii="Times New Roman" w:eastAsia="Times New Roman" w:hAnsi="Times New Roman"/>
          <w:color w:val="000000"/>
          <w:sz w:val="28"/>
          <w:szCs w:val="28"/>
          <w:lang w:eastAsia="ru-RU"/>
        </w:rPr>
        <w:t xml:space="preserve">40.04.01 </w:t>
      </w:r>
      <w:r w:rsidRPr="00AD5530">
        <w:rPr>
          <w:rFonts w:ascii="Times New Roman" w:eastAsia="Times New Roman" w:hAnsi="Times New Roman"/>
          <w:color w:val="000000"/>
          <w:sz w:val="28"/>
          <w:szCs w:val="28"/>
          <w:lang w:eastAsia="ru-RU"/>
        </w:rPr>
        <w:t>«Юриспруденция»</w:t>
      </w:r>
    </w:p>
    <w:p w14:paraId="71A194A9" w14:textId="71C25D5B" w:rsidR="00AD5530" w:rsidRPr="00AD5530" w:rsidRDefault="00AD5530" w:rsidP="00CD11BD">
      <w:pPr>
        <w:contextualSpacing/>
        <w:jc w:val="center"/>
        <w:rPr>
          <w:rFonts w:ascii="Times New Roman" w:eastAsia="Times New Roman" w:hAnsi="Times New Roman"/>
          <w:color w:val="000000"/>
          <w:sz w:val="28"/>
          <w:szCs w:val="28"/>
          <w:lang w:eastAsia="ru-RU"/>
        </w:rPr>
      </w:pPr>
      <w:r w:rsidRPr="00AD5530">
        <w:rPr>
          <w:rFonts w:ascii="Times New Roman" w:eastAsia="Times New Roman" w:hAnsi="Times New Roman"/>
          <w:color w:val="000000"/>
          <w:sz w:val="28"/>
          <w:szCs w:val="28"/>
          <w:lang w:eastAsia="ru-RU"/>
        </w:rPr>
        <w:t xml:space="preserve">Основная образовательная программа </w:t>
      </w:r>
      <w:r w:rsidR="004315F8" w:rsidRPr="00AD5530">
        <w:rPr>
          <w:rFonts w:ascii="Times New Roman" w:eastAsia="Times New Roman" w:hAnsi="Times New Roman"/>
          <w:color w:val="000000"/>
          <w:sz w:val="28"/>
          <w:szCs w:val="28"/>
          <w:lang w:eastAsia="ru-RU"/>
        </w:rPr>
        <w:t xml:space="preserve">ВМ.5542 </w:t>
      </w:r>
      <w:r w:rsidRPr="00AD5530">
        <w:rPr>
          <w:rFonts w:ascii="Times New Roman" w:eastAsia="Times New Roman" w:hAnsi="Times New Roman"/>
          <w:color w:val="000000"/>
          <w:sz w:val="28"/>
          <w:szCs w:val="28"/>
          <w:lang w:eastAsia="ru-RU"/>
        </w:rPr>
        <w:t xml:space="preserve">«Теория и история права </w:t>
      </w:r>
      <w:r w:rsidR="00CB697B">
        <w:rPr>
          <w:rFonts w:ascii="Times New Roman" w:eastAsia="Times New Roman" w:hAnsi="Times New Roman"/>
          <w:color w:val="000000"/>
          <w:sz w:val="28"/>
          <w:szCs w:val="28"/>
          <w:lang w:eastAsia="ru-RU"/>
        </w:rPr>
        <w:br/>
      </w:r>
      <w:r w:rsidRPr="00AD5530">
        <w:rPr>
          <w:rFonts w:ascii="Times New Roman" w:eastAsia="Times New Roman" w:hAnsi="Times New Roman"/>
          <w:color w:val="000000"/>
          <w:sz w:val="28"/>
          <w:szCs w:val="28"/>
          <w:lang w:eastAsia="ru-RU"/>
        </w:rPr>
        <w:t>и государства, история правовых учений»</w:t>
      </w:r>
    </w:p>
    <w:p w14:paraId="12C1B364" w14:textId="519AD4B4" w:rsidR="002123E3" w:rsidRPr="000816A9" w:rsidRDefault="002123E3" w:rsidP="00CD11BD">
      <w:pPr>
        <w:ind w:left="4536"/>
        <w:contextualSpacing/>
        <w:jc w:val="both"/>
        <w:rPr>
          <w:rFonts w:ascii="Times New Roman" w:hAnsi="Times New Roman"/>
          <w:sz w:val="28"/>
          <w:szCs w:val="28"/>
        </w:rPr>
      </w:pPr>
    </w:p>
    <w:p w14:paraId="3BDEEA43" w14:textId="5C3AA8F4" w:rsidR="00AD5530" w:rsidRPr="000816A9" w:rsidRDefault="00AD5530" w:rsidP="00CD11BD">
      <w:pPr>
        <w:ind w:left="4536"/>
        <w:contextualSpacing/>
        <w:jc w:val="both"/>
        <w:rPr>
          <w:rFonts w:ascii="Times New Roman" w:hAnsi="Times New Roman"/>
          <w:sz w:val="28"/>
          <w:szCs w:val="28"/>
        </w:rPr>
      </w:pPr>
    </w:p>
    <w:p w14:paraId="51707CAC" w14:textId="77777777" w:rsidR="00AD5530" w:rsidRPr="000816A9" w:rsidRDefault="00AD5530" w:rsidP="00F63EFF">
      <w:pPr>
        <w:ind w:left="4536"/>
        <w:contextualSpacing/>
        <w:jc w:val="both"/>
        <w:rPr>
          <w:rFonts w:ascii="Times New Roman" w:hAnsi="Times New Roman"/>
          <w:sz w:val="28"/>
          <w:szCs w:val="28"/>
        </w:rPr>
      </w:pPr>
    </w:p>
    <w:p w14:paraId="2C0BB17D" w14:textId="77777777" w:rsidR="002123E3" w:rsidRPr="000816A9" w:rsidRDefault="002123E3" w:rsidP="00AD5530">
      <w:pPr>
        <w:ind w:left="4536"/>
        <w:contextualSpacing/>
        <w:jc w:val="both"/>
        <w:rPr>
          <w:rFonts w:ascii="Times New Roman" w:hAnsi="Times New Roman"/>
          <w:sz w:val="28"/>
          <w:szCs w:val="28"/>
        </w:rPr>
      </w:pPr>
      <w:r w:rsidRPr="000816A9">
        <w:rPr>
          <w:rFonts w:ascii="Times New Roman" w:hAnsi="Times New Roman"/>
          <w:sz w:val="28"/>
          <w:szCs w:val="28"/>
        </w:rPr>
        <w:t>Научный руководитель:</w:t>
      </w:r>
    </w:p>
    <w:p w14:paraId="57A4C60E" w14:textId="77777777" w:rsidR="003118A8" w:rsidRPr="000816A9" w:rsidRDefault="001E5ADD" w:rsidP="00AD5530">
      <w:pPr>
        <w:ind w:left="4536"/>
        <w:contextualSpacing/>
        <w:jc w:val="both"/>
        <w:rPr>
          <w:rFonts w:ascii="Times New Roman" w:hAnsi="Times New Roman"/>
          <w:sz w:val="28"/>
          <w:szCs w:val="28"/>
        </w:rPr>
      </w:pPr>
      <w:r w:rsidRPr="000816A9">
        <w:rPr>
          <w:rFonts w:ascii="Times New Roman" w:hAnsi="Times New Roman"/>
          <w:sz w:val="28"/>
          <w:szCs w:val="28"/>
        </w:rPr>
        <w:t xml:space="preserve">заведующая </w:t>
      </w:r>
      <w:r w:rsidR="002123E3" w:rsidRPr="000816A9">
        <w:rPr>
          <w:rFonts w:ascii="Times New Roman" w:hAnsi="Times New Roman"/>
          <w:sz w:val="28"/>
          <w:szCs w:val="28"/>
        </w:rPr>
        <w:t>кафедр</w:t>
      </w:r>
      <w:r w:rsidRPr="000816A9">
        <w:rPr>
          <w:rFonts w:ascii="Times New Roman" w:hAnsi="Times New Roman"/>
          <w:sz w:val="28"/>
          <w:szCs w:val="28"/>
        </w:rPr>
        <w:t>ой</w:t>
      </w:r>
      <w:r w:rsidR="002123E3" w:rsidRPr="000816A9">
        <w:rPr>
          <w:rFonts w:ascii="Times New Roman" w:hAnsi="Times New Roman"/>
          <w:sz w:val="28"/>
          <w:szCs w:val="28"/>
        </w:rPr>
        <w:t xml:space="preserve"> теории </w:t>
      </w:r>
      <w:r w:rsidRPr="000816A9">
        <w:rPr>
          <w:rFonts w:ascii="Times New Roman" w:hAnsi="Times New Roman"/>
          <w:sz w:val="28"/>
          <w:szCs w:val="28"/>
        </w:rPr>
        <w:t xml:space="preserve">и истории </w:t>
      </w:r>
      <w:r w:rsidR="002123E3" w:rsidRPr="000816A9">
        <w:rPr>
          <w:rFonts w:ascii="Times New Roman" w:hAnsi="Times New Roman"/>
          <w:sz w:val="28"/>
          <w:szCs w:val="28"/>
        </w:rPr>
        <w:t>государства</w:t>
      </w:r>
      <w:r w:rsidRPr="000816A9">
        <w:rPr>
          <w:rFonts w:ascii="Times New Roman" w:hAnsi="Times New Roman"/>
          <w:sz w:val="28"/>
          <w:szCs w:val="28"/>
        </w:rPr>
        <w:t xml:space="preserve"> и права</w:t>
      </w:r>
      <w:r w:rsidR="002123E3" w:rsidRPr="000816A9">
        <w:rPr>
          <w:rFonts w:ascii="Times New Roman" w:hAnsi="Times New Roman"/>
          <w:sz w:val="28"/>
          <w:szCs w:val="28"/>
        </w:rPr>
        <w:t xml:space="preserve">, </w:t>
      </w:r>
      <w:r w:rsidRPr="000816A9">
        <w:rPr>
          <w:rFonts w:ascii="Times New Roman" w:hAnsi="Times New Roman"/>
          <w:sz w:val="28"/>
          <w:szCs w:val="28"/>
        </w:rPr>
        <w:t>профессор,</w:t>
      </w:r>
      <w:r w:rsidR="003118A8" w:rsidRPr="000816A9">
        <w:rPr>
          <w:rFonts w:ascii="Times New Roman" w:hAnsi="Times New Roman"/>
          <w:sz w:val="28"/>
          <w:szCs w:val="28"/>
        </w:rPr>
        <w:t xml:space="preserve"> </w:t>
      </w:r>
    </w:p>
    <w:p w14:paraId="674EFB99" w14:textId="77777777" w:rsidR="002123E3" w:rsidRPr="000816A9" w:rsidRDefault="002123E3" w:rsidP="00AD5530">
      <w:pPr>
        <w:ind w:left="4536"/>
        <w:contextualSpacing/>
        <w:jc w:val="both"/>
        <w:rPr>
          <w:rFonts w:ascii="Times New Roman" w:hAnsi="Times New Roman"/>
          <w:sz w:val="28"/>
          <w:szCs w:val="28"/>
        </w:rPr>
      </w:pPr>
      <w:r w:rsidRPr="000816A9">
        <w:rPr>
          <w:rFonts w:ascii="Times New Roman" w:hAnsi="Times New Roman"/>
          <w:sz w:val="28"/>
          <w:szCs w:val="28"/>
        </w:rPr>
        <w:t>доктор</w:t>
      </w:r>
      <w:r w:rsidR="003118A8" w:rsidRPr="000816A9">
        <w:rPr>
          <w:rFonts w:ascii="Times New Roman" w:hAnsi="Times New Roman"/>
          <w:sz w:val="28"/>
          <w:szCs w:val="28"/>
        </w:rPr>
        <w:t xml:space="preserve"> </w:t>
      </w:r>
      <w:r w:rsidRPr="000816A9">
        <w:rPr>
          <w:rFonts w:ascii="Times New Roman" w:hAnsi="Times New Roman"/>
          <w:sz w:val="28"/>
          <w:szCs w:val="28"/>
        </w:rPr>
        <w:t>юридических наук</w:t>
      </w:r>
    </w:p>
    <w:p w14:paraId="5C1707BA" w14:textId="77777777" w:rsidR="002123E3" w:rsidRPr="000816A9" w:rsidRDefault="002123E3" w:rsidP="00AD5530">
      <w:pPr>
        <w:ind w:left="4536"/>
        <w:contextualSpacing/>
        <w:jc w:val="both"/>
        <w:rPr>
          <w:rFonts w:ascii="Times New Roman" w:hAnsi="Times New Roman"/>
          <w:sz w:val="28"/>
          <w:szCs w:val="28"/>
        </w:rPr>
      </w:pPr>
      <w:proofErr w:type="spellStart"/>
      <w:r w:rsidRPr="000816A9">
        <w:rPr>
          <w:rFonts w:ascii="Times New Roman" w:hAnsi="Times New Roman"/>
          <w:sz w:val="28"/>
          <w:szCs w:val="28"/>
        </w:rPr>
        <w:t>Луковская</w:t>
      </w:r>
      <w:proofErr w:type="spellEnd"/>
      <w:r w:rsidRPr="000816A9">
        <w:rPr>
          <w:rFonts w:ascii="Times New Roman" w:hAnsi="Times New Roman"/>
          <w:sz w:val="28"/>
          <w:szCs w:val="28"/>
        </w:rPr>
        <w:t xml:space="preserve"> </w:t>
      </w:r>
      <w:proofErr w:type="spellStart"/>
      <w:r w:rsidRPr="000816A9">
        <w:rPr>
          <w:rFonts w:ascii="Times New Roman" w:hAnsi="Times New Roman"/>
          <w:sz w:val="28"/>
          <w:szCs w:val="28"/>
        </w:rPr>
        <w:t>Дженевра</w:t>
      </w:r>
      <w:proofErr w:type="spellEnd"/>
      <w:r w:rsidRPr="000816A9">
        <w:rPr>
          <w:rFonts w:ascii="Times New Roman" w:hAnsi="Times New Roman"/>
          <w:sz w:val="28"/>
          <w:szCs w:val="28"/>
        </w:rPr>
        <w:t xml:space="preserve"> Игоревна</w:t>
      </w:r>
    </w:p>
    <w:p w14:paraId="7A906107" w14:textId="77777777" w:rsidR="002123E3" w:rsidRPr="000816A9" w:rsidRDefault="002123E3" w:rsidP="00AD5530">
      <w:pPr>
        <w:ind w:left="4536"/>
        <w:contextualSpacing/>
        <w:jc w:val="both"/>
        <w:rPr>
          <w:rFonts w:ascii="Times New Roman" w:hAnsi="Times New Roman"/>
          <w:sz w:val="28"/>
          <w:szCs w:val="28"/>
        </w:rPr>
      </w:pPr>
    </w:p>
    <w:p w14:paraId="02A24879" w14:textId="77777777" w:rsidR="00AD5530" w:rsidRPr="00AD5530" w:rsidRDefault="00AD5530" w:rsidP="00AD5530">
      <w:pPr>
        <w:ind w:left="4536"/>
        <w:contextualSpacing/>
        <w:rPr>
          <w:rFonts w:ascii="Times New Roman" w:eastAsia="Times New Roman" w:hAnsi="Times New Roman"/>
          <w:color w:val="000000"/>
          <w:sz w:val="28"/>
          <w:szCs w:val="28"/>
          <w:lang w:eastAsia="ru-RU"/>
        </w:rPr>
      </w:pPr>
      <w:r w:rsidRPr="00AD5530">
        <w:rPr>
          <w:rFonts w:ascii="Times New Roman" w:eastAsia="Times New Roman" w:hAnsi="Times New Roman"/>
          <w:color w:val="000000"/>
          <w:sz w:val="28"/>
          <w:szCs w:val="28"/>
          <w:lang w:eastAsia="ru-RU"/>
        </w:rPr>
        <w:t>Рецензент:</w:t>
      </w:r>
    </w:p>
    <w:p w14:paraId="1DB5179C" w14:textId="77777777" w:rsidR="00AD5530" w:rsidRPr="000816A9" w:rsidRDefault="00AD5530" w:rsidP="00AD5530">
      <w:pPr>
        <w:ind w:left="4536"/>
        <w:contextualSpacing/>
        <w:rPr>
          <w:rFonts w:ascii="Times New Roman" w:eastAsia="Times New Roman" w:hAnsi="Times New Roman"/>
          <w:color w:val="000000"/>
          <w:sz w:val="28"/>
          <w:szCs w:val="28"/>
          <w:lang w:eastAsia="ru-RU"/>
        </w:rPr>
      </w:pPr>
      <w:r w:rsidRPr="00AD5530">
        <w:rPr>
          <w:rFonts w:ascii="Times New Roman" w:eastAsia="Times New Roman" w:hAnsi="Times New Roman"/>
          <w:color w:val="000000"/>
          <w:sz w:val="28"/>
          <w:szCs w:val="28"/>
          <w:lang w:eastAsia="ru-RU"/>
        </w:rPr>
        <w:t xml:space="preserve">профессор кафедры теории права </w:t>
      </w:r>
    </w:p>
    <w:p w14:paraId="0343D478" w14:textId="77777777" w:rsidR="00AD5530" w:rsidRPr="000816A9" w:rsidRDefault="00AD5530" w:rsidP="00AD5530">
      <w:pPr>
        <w:ind w:left="4536"/>
        <w:contextualSpacing/>
        <w:rPr>
          <w:rFonts w:ascii="Times New Roman" w:eastAsia="Times New Roman" w:hAnsi="Times New Roman"/>
          <w:color w:val="000000"/>
          <w:sz w:val="28"/>
          <w:szCs w:val="28"/>
          <w:lang w:eastAsia="ru-RU"/>
        </w:rPr>
      </w:pPr>
      <w:r w:rsidRPr="00AD5530">
        <w:rPr>
          <w:rFonts w:ascii="Times New Roman" w:eastAsia="Times New Roman" w:hAnsi="Times New Roman"/>
          <w:color w:val="000000"/>
          <w:sz w:val="28"/>
          <w:szCs w:val="28"/>
          <w:lang w:eastAsia="ru-RU"/>
        </w:rPr>
        <w:t xml:space="preserve">и правоохранительной деятельности </w:t>
      </w:r>
    </w:p>
    <w:p w14:paraId="26C30C92" w14:textId="475782DB" w:rsidR="00AD5530" w:rsidRPr="00AD5530" w:rsidRDefault="00AD5530" w:rsidP="00AD5530">
      <w:pPr>
        <w:ind w:left="4536"/>
        <w:contextualSpacing/>
        <w:rPr>
          <w:rFonts w:ascii="Times New Roman" w:eastAsia="Times New Roman" w:hAnsi="Times New Roman"/>
          <w:color w:val="000000"/>
          <w:sz w:val="28"/>
          <w:szCs w:val="28"/>
          <w:lang w:eastAsia="ru-RU"/>
        </w:rPr>
      </w:pPr>
      <w:r w:rsidRPr="00AD5530">
        <w:rPr>
          <w:rFonts w:ascii="Times New Roman" w:eastAsia="Times New Roman" w:hAnsi="Times New Roman"/>
          <w:color w:val="000000"/>
          <w:sz w:val="28"/>
          <w:szCs w:val="28"/>
          <w:lang w:eastAsia="ru-RU"/>
        </w:rPr>
        <w:t>Санкт-Петербургского гуманитарного университета профсоюзов, профессор, доктор юридических наук,</w:t>
      </w:r>
    </w:p>
    <w:p w14:paraId="23C602E0" w14:textId="77777777" w:rsidR="00AD5530" w:rsidRPr="00AD5530" w:rsidRDefault="00AD5530" w:rsidP="00AD5530">
      <w:pPr>
        <w:ind w:left="4536"/>
        <w:contextualSpacing/>
        <w:rPr>
          <w:rFonts w:ascii="Times New Roman" w:eastAsia="Times New Roman" w:hAnsi="Times New Roman"/>
          <w:color w:val="000000"/>
          <w:sz w:val="28"/>
          <w:szCs w:val="28"/>
          <w:lang w:eastAsia="ru-RU"/>
        </w:rPr>
      </w:pPr>
      <w:r w:rsidRPr="00AD5530">
        <w:rPr>
          <w:rFonts w:ascii="Times New Roman" w:eastAsia="Times New Roman" w:hAnsi="Times New Roman"/>
          <w:color w:val="000000"/>
          <w:sz w:val="28"/>
          <w:szCs w:val="28"/>
          <w:lang w:eastAsia="ru-RU"/>
        </w:rPr>
        <w:t>Ромашов Роман Анатольевич</w:t>
      </w:r>
    </w:p>
    <w:p w14:paraId="0FE7506B" w14:textId="77777777" w:rsidR="002123E3" w:rsidRPr="000816A9" w:rsidRDefault="002123E3" w:rsidP="00AD5530">
      <w:pPr>
        <w:ind w:left="5664"/>
        <w:contextualSpacing/>
        <w:jc w:val="both"/>
        <w:rPr>
          <w:rFonts w:ascii="Times New Roman" w:hAnsi="Times New Roman"/>
          <w:sz w:val="28"/>
          <w:szCs w:val="28"/>
        </w:rPr>
      </w:pPr>
    </w:p>
    <w:p w14:paraId="3804CA8D" w14:textId="77777777" w:rsidR="003F738A" w:rsidRPr="000816A9" w:rsidRDefault="003F738A" w:rsidP="00AD5530">
      <w:pPr>
        <w:ind w:left="5664"/>
        <w:contextualSpacing/>
        <w:jc w:val="both"/>
        <w:rPr>
          <w:rFonts w:ascii="Times New Roman" w:hAnsi="Times New Roman"/>
          <w:sz w:val="28"/>
          <w:szCs w:val="28"/>
        </w:rPr>
      </w:pPr>
    </w:p>
    <w:p w14:paraId="3943C661" w14:textId="77777777" w:rsidR="00710208" w:rsidRPr="000816A9" w:rsidRDefault="00710208" w:rsidP="00AD5530">
      <w:pPr>
        <w:ind w:left="5664"/>
        <w:contextualSpacing/>
        <w:jc w:val="both"/>
        <w:rPr>
          <w:rFonts w:ascii="Times New Roman" w:hAnsi="Times New Roman"/>
          <w:sz w:val="28"/>
          <w:szCs w:val="28"/>
        </w:rPr>
      </w:pPr>
    </w:p>
    <w:p w14:paraId="781E3C78" w14:textId="4770A8B5" w:rsidR="002123E3" w:rsidRDefault="002123E3" w:rsidP="00553737">
      <w:pPr>
        <w:spacing w:line="360" w:lineRule="auto"/>
        <w:ind w:left="5664"/>
        <w:jc w:val="both"/>
        <w:rPr>
          <w:rFonts w:ascii="Times New Roman" w:hAnsi="Times New Roman"/>
          <w:sz w:val="28"/>
          <w:szCs w:val="28"/>
        </w:rPr>
      </w:pPr>
    </w:p>
    <w:p w14:paraId="56B7EAFE" w14:textId="77777777" w:rsidR="00CD11BD" w:rsidRPr="000816A9" w:rsidRDefault="00CD11BD" w:rsidP="00553737">
      <w:pPr>
        <w:spacing w:line="360" w:lineRule="auto"/>
        <w:ind w:left="5664"/>
        <w:jc w:val="both"/>
        <w:rPr>
          <w:rFonts w:ascii="Times New Roman" w:hAnsi="Times New Roman"/>
          <w:sz w:val="28"/>
          <w:szCs w:val="28"/>
        </w:rPr>
      </w:pPr>
    </w:p>
    <w:p w14:paraId="3B02C181" w14:textId="77777777" w:rsidR="002123E3" w:rsidRPr="000816A9" w:rsidRDefault="002123E3" w:rsidP="00520CCF">
      <w:pPr>
        <w:contextualSpacing/>
        <w:jc w:val="center"/>
        <w:rPr>
          <w:rFonts w:ascii="Times New Roman" w:hAnsi="Times New Roman"/>
          <w:sz w:val="28"/>
          <w:szCs w:val="28"/>
        </w:rPr>
      </w:pPr>
      <w:r w:rsidRPr="000816A9">
        <w:rPr>
          <w:rFonts w:ascii="Times New Roman" w:hAnsi="Times New Roman"/>
          <w:sz w:val="28"/>
          <w:szCs w:val="28"/>
        </w:rPr>
        <w:t>Санкт-Петербург</w:t>
      </w:r>
    </w:p>
    <w:p w14:paraId="73C639B7" w14:textId="0E020267" w:rsidR="0029105B" w:rsidRPr="000816A9" w:rsidRDefault="002123E3" w:rsidP="00520CCF">
      <w:pPr>
        <w:contextualSpacing/>
        <w:jc w:val="center"/>
        <w:rPr>
          <w:rFonts w:ascii="Times New Roman" w:hAnsi="Times New Roman"/>
          <w:sz w:val="28"/>
          <w:szCs w:val="28"/>
        </w:rPr>
      </w:pPr>
      <w:r w:rsidRPr="000816A9">
        <w:rPr>
          <w:rFonts w:ascii="Times New Roman" w:hAnsi="Times New Roman"/>
          <w:sz w:val="28"/>
          <w:szCs w:val="28"/>
        </w:rPr>
        <w:t>201</w:t>
      </w:r>
      <w:r w:rsidR="001D10BA" w:rsidRPr="000816A9">
        <w:rPr>
          <w:rFonts w:ascii="Times New Roman" w:hAnsi="Times New Roman"/>
          <w:sz w:val="28"/>
          <w:szCs w:val="28"/>
        </w:rPr>
        <w:t>9</w:t>
      </w:r>
      <w:r w:rsidR="0029105B" w:rsidRPr="000816A9">
        <w:rPr>
          <w:rFonts w:ascii="Times New Roman" w:hAnsi="Times New Roman"/>
          <w:sz w:val="28"/>
          <w:szCs w:val="28"/>
        </w:rPr>
        <w:br w:type="page"/>
      </w:r>
    </w:p>
    <w:p w14:paraId="3FB29B98" w14:textId="27529A60" w:rsidR="009D1220" w:rsidRPr="00071215" w:rsidRDefault="009D1220" w:rsidP="00071215">
      <w:pPr>
        <w:autoSpaceDE w:val="0"/>
        <w:autoSpaceDN w:val="0"/>
        <w:adjustRightInd w:val="0"/>
        <w:spacing w:line="360" w:lineRule="auto"/>
        <w:contextualSpacing/>
        <w:jc w:val="center"/>
        <w:rPr>
          <w:rFonts w:ascii="Times New Roman" w:eastAsia="Times New Roman" w:hAnsi="Times New Roman"/>
          <w:b/>
          <w:bCs/>
          <w:sz w:val="28"/>
          <w:szCs w:val="28"/>
          <w:lang w:eastAsia="ru-RU"/>
        </w:rPr>
      </w:pPr>
      <w:r w:rsidRPr="00553737">
        <w:rPr>
          <w:rFonts w:ascii="Times New Roman" w:eastAsia="Times New Roman" w:hAnsi="Times New Roman"/>
          <w:b/>
          <w:bCs/>
          <w:sz w:val="28"/>
          <w:szCs w:val="28"/>
          <w:lang w:eastAsia="ru-RU"/>
        </w:rPr>
        <w:lastRenderedPageBreak/>
        <w:t>СОДЕРЖАНИЕ</w:t>
      </w:r>
    </w:p>
    <w:sdt>
      <w:sdtPr>
        <w:rPr>
          <w:rFonts w:asciiTheme="minorHAnsi" w:eastAsiaTheme="minorEastAsia" w:hAnsiTheme="minorHAnsi"/>
          <w:b w:val="0"/>
          <w:bCs w:val="0"/>
          <w:kern w:val="0"/>
          <w:sz w:val="24"/>
          <w:szCs w:val="24"/>
        </w:rPr>
        <w:id w:val="-977992549"/>
        <w:docPartObj>
          <w:docPartGallery w:val="Table of Contents"/>
          <w:docPartUnique/>
        </w:docPartObj>
      </w:sdtPr>
      <w:sdtEndPr/>
      <w:sdtContent>
        <w:p w14:paraId="1FA69660" w14:textId="7696109A" w:rsidR="00071215" w:rsidRDefault="00071215">
          <w:pPr>
            <w:pStyle w:val="afd"/>
          </w:pPr>
        </w:p>
        <w:p w14:paraId="7C69A26F" w14:textId="4B3595E2" w:rsidR="00071215" w:rsidRPr="00071215" w:rsidRDefault="00071215" w:rsidP="00071215">
          <w:pPr>
            <w:pStyle w:val="13"/>
            <w:tabs>
              <w:tab w:val="right" w:leader="dot" w:pos="9628"/>
            </w:tabs>
            <w:spacing w:line="276" w:lineRule="auto"/>
            <w:jc w:val="both"/>
            <w:rPr>
              <w:rFonts w:ascii="Times New Roman" w:hAnsi="Times New Roman"/>
              <w:b/>
              <w:noProof/>
              <w:sz w:val="28"/>
              <w:szCs w:val="28"/>
            </w:rPr>
          </w:pPr>
          <w:r w:rsidRPr="00071215">
            <w:rPr>
              <w:rFonts w:ascii="Times New Roman" w:hAnsi="Times New Roman"/>
              <w:bCs/>
              <w:sz w:val="28"/>
              <w:szCs w:val="28"/>
            </w:rPr>
            <w:fldChar w:fldCharType="begin"/>
          </w:r>
          <w:r w:rsidRPr="00071215">
            <w:rPr>
              <w:rFonts w:ascii="Times New Roman" w:hAnsi="Times New Roman"/>
              <w:bCs/>
              <w:sz w:val="28"/>
              <w:szCs w:val="28"/>
            </w:rPr>
            <w:instrText xml:space="preserve"> TOC \o "1-3" \h \z \u </w:instrText>
          </w:r>
          <w:r w:rsidRPr="00071215">
            <w:rPr>
              <w:rFonts w:ascii="Times New Roman" w:hAnsi="Times New Roman"/>
              <w:bCs/>
              <w:sz w:val="28"/>
              <w:szCs w:val="28"/>
            </w:rPr>
            <w:fldChar w:fldCharType="separate"/>
          </w:r>
          <w:hyperlink w:anchor="_Toc8165840" w:history="1">
            <w:r w:rsidRPr="00071215">
              <w:rPr>
                <w:rStyle w:val="ad"/>
                <w:rFonts w:ascii="Times New Roman" w:eastAsia="Times New Roman" w:hAnsi="Times New Roman"/>
                <w:b/>
                <w:noProof/>
                <w:sz w:val="28"/>
                <w:szCs w:val="28"/>
                <w:lang w:eastAsia="ru-RU"/>
              </w:rPr>
              <w:t>ВВЕДЕНИЕ</w:t>
            </w:r>
            <w:r w:rsidRPr="00071215">
              <w:rPr>
                <w:rFonts w:ascii="Times New Roman" w:hAnsi="Times New Roman"/>
                <w:b/>
                <w:noProof/>
                <w:webHidden/>
                <w:sz w:val="28"/>
                <w:szCs w:val="28"/>
              </w:rPr>
              <w:tab/>
            </w:r>
            <w:r w:rsidRPr="00071215">
              <w:rPr>
                <w:rFonts w:ascii="Times New Roman" w:hAnsi="Times New Roman"/>
                <w:b/>
                <w:noProof/>
                <w:webHidden/>
                <w:sz w:val="28"/>
                <w:szCs w:val="28"/>
              </w:rPr>
              <w:fldChar w:fldCharType="begin"/>
            </w:r>
            <w:r w:rsidRPr="00071215">
              <w:rPr>
                <w:rFonts w:ascii="Times New Roman" w:hAnsi="Times New Roman"/>
                <w:b/>
                <w:noProof/>
                <w:webHidden/>
                <w:sz w:val="28"/>
                <w:szCs w:val="28"/>
              </w:rPr>
              <w:instrText xml:space="preserve"> PAGEREF _Toc8165840 \h </w:instrText>
            </w:r>
            <w:r w:rsidRPr="00071215">
              <w:rPr>
                <w:rFonts w:ascii="Times New Roman" w:hAnsi="Times New Roman"/>
                <w:b/>
                <w:noProof/>
                <w:webHidden/>
                <w:sz w:val="28"/>
                <w:szCs w:val="28"/>
              </w:rPr>
            </w:r>
            <w:r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3</w:t>
            </w:r>
            <w:r w:rsidRPr="00071215">
              <w:rPr>
                <w:rFonts w:ascii="Times New Roman" w:hAnsi="Times New Roman"/>
                <w:b/>
                <w:noProof/>
                <w:webHidden/>
                <w:sz w:val="28"/>
                <w:szCs w:val="28"/>
              </w:rPr>
              <w:fldChar w:fldCharType="end"/>
            </w:r>
          </w:hyperlink>
        </w:p>
        <w:p w14:paraId="7B8967D8" w14:textId="5F9CA1A7" w:rsidR="00071215" w:rsidRPr="00071215" w:rsidRDefault="00F1479D" w:rsidP="00071215">
          <w:pPr>
            <w:pStyle w:val="13"/>
            <w:tabs>
              <w:tab w:val="right" w:leader="dot" w:pos="9628"/>
            </w:tabs>
            <w:spacing w:line="276" w:lineRule="auto"/>
            <w:jc w:val="both"/>
            <w:rPr>
              <w:rFonts w:ascii="Times New Roman" w:hAnsi="Times New Roman"/>
              <w:b/>
              <w:noProof/>
              <w:sz w:val="28"/>
              <w:szCs w:val="28"/>
            </w:rPr>
          </w:pPr>
          <w:hyperlink w:anchor="_Toc8165841" w:history="1">
            <w:r w:rsidR="00071215" w:rsidRPr="00071215">
              <w:rPr>
                <w:rStyle w:val="ad"/>
                <w:rFonts w:ascii="Times New Roman" w:eastAsia="Times New Roman" w:hAnsi="Times New Roman"/>
                <w:b/>
                <w:noProof/>
                <w:sz w:val="28"/>
                <w:szCs w:val="28"/>
                <w:lang w:eastAsia="ru-RU"/>
              </w:rPr>
              <w:t xml:space="preserve">ГЛАВА </w:t>
            </w:r>
            <w:r w:rsidR="00071215" w:rsidRPr="00071215">
              <w:rPr>
                <w:rStyle w:val="ad"/>
                <w:rFonts w:ascii="Times New Roman" w:eastAsia="Times New Roman" w:hAnsi="Times New Roman"/>
                <w:b/>
                <w:noProof/>
                <w:sz w:val="28"/>
                <w:szCs w:val="28"/>
                <w:lang w:val="en-US" w:eastAsia="ru-RU"/>
              </w:rPr>
              <w:t>I</w:t>
            </w:r>
            <w:r w:rsidR="00071215" w:rsidRPr="00071215">
              <w:rPr>
                <w:rStyle w:val="ad"/>
                <w:rFonts w:ascii="Times New Roman" w:eastAsia="Times New Roman" w:hAnsi="Times New Roman"/>
                <w:b/>
                <w:noProof/>
                <w:sz w:val="28"/>
                <w:szCs w:val="28"/>
                <w:lang w:eastAsia="ru-RU"/>
              </w:rPr>
              <w:t>. СООТНОШЕНИЕ ГРАЖДАНСКОЙ ИДЕНТИЧНОСТИ И ПРАВ ЧЕЛОВЕКА</w:t>
            </w:r>
            <w:r w:rsidR="00071215" w:rsidRPr="00071215">
              <w:rPr>
                <w:rFonts w:ascii="Times New Roman" w:hAnsi="Times New Roman"/>
                <w:b/>
                <w:noProof/>
                <w:webHidden/>
                <w:sz w:val="28"/>
                <w:szCs w:val="28"/>
              </w:rPr>
              <w:tab/>
            </w:r>
            <w:r w:rsidR="00071215" w:rsidRPr="00071215">
              <w:rPr>
                <w:rFonts w:ascii="Times New Roman" w:hAnsi="Times New Roman"/>
                <w:b/>
                <w:noProof/>
                <w:webHidden/>
                <w:sz w:val="28"/>
                <w:szCs w:val="28"/>
              </w:rPr>
              <w:fldChar w:fldCharType="begin"/>
            </w:r>
            <w:r w:rsidR="00071215" w:rsidRPr="00071215">
              <w:rPr>
                <w:rFonts w:ascii="Times New Roman" w:hAnsi="Times New Roman"/>
                <w:b/>
                <w:noProof/>
                <w:webHidden/>
                <w:sz w:val="28"/>
                <w:szCs w:val="28"/>
              </w:rPr>
              <w:instrText xml:space="preserve"> PAGEREF _Toc8165841 \h </w:instrText>
            </w:r>
            <w:r w:rsidR="00071215" w:rsidRPr="00071215">
              <w:rPr>
                <w:rFonts w:ascii="Times New Roman" w:hAnsi="Times New Roman"/>
                <w:b/>
                <w:noProof/>
                <w:webHidden/>
                <w:sz w:val="28"/>
                <w:szCs w:val="28"/>
              </w:rPr>
            </w:r>
            <w:r w:rsidR="00071215"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9</w:t>
            </w:r>
            <w:r w:rsidR="00071215" w:rsidRPr="00071215">
              <w:rPr>
                <w:rFonts w:ascii="Times New Roman" w:hAnsi="Times New Roman"/>
                <w:b/>
                <w:noProof/>
                <w:webHidden/>
                <w:sz w:val="28"/>
                <w:szCs w:val="28"/>
              </w:rPr>
              <w:fldChar w:fldCharType="end"/>
            </w:r>
          </w:hyperlink>
        </w:p>
        <w:p w14:paraId="6161BC7B" w14:textId="540E61A2" w:rsidR="00071215" w:rsidRPr="00071215" w:rsidRDefault="00F1479D" w:rsidP="00071215">
          <w:pPr>
            <w:pStyle w:val="23"/>
            <w:tabs>
              <w:tab w:val="right" w:leader="dot" w:pos="9628"/>
            </w:tabs>
            <w:spacing w:line="276" w:lineRule="auto"/>
            <w:ind w:left="0"/>
            <w:jc w:val="both"/>
            <w:rPr>
              <w:rFonts w:ascii="Times New Roman" w:hAnsi="Times New Roman"/>
              <w:b/>
              <w:noProof/>
              <w:sz w:val="28"/>
              <w:szCs w:val="28"/>
            </w:rPr>
          </w:pPr>
          <w:hyperlink w:anchor="_Toc8165842" w:history="1">
            <w:r w:rsidR="00071215" w:rsidRPr="00071215">
              <w:rPr>
                <w:rStyle w:val="ad"/>
                <w:rFonts w:ascii="Times New Roman" w:eastAsia="Times New Roman" w:hAnsi="Times New Roman"/>
                <w:b/>
                <w:noProof/>
                <w:sz w:val="28"/>
                <w:szCs w:val="28"/>
                <w:lang w:eastAsia="ru-RU"/>
              </w:rPr>
              <w:t>1.1. Подходы к понятиям гражданская идентичность и права человека</w:t>
            </w:r>
            <w:r w:rsidR="00071215" w:rsidRPr="00071215">
              <w:rPr>
                <w:rFonts w:ascii="Times New Roman" w:hAnsi="Times New Roman"/>
                <w:b/>
                <w:noProof/>
                <w:webHidden/>
                <w:sz w:val="28"/>
                <w:szCs w:val="28"/>
              </w:rPr>
              <w:tab/>
            </w:r>
            <w:r w:rsidR="00071215" w:rsidRPr="00071215">
              <w:rPr>
                <w:rFonts w:ascii="Times New Roman" w:hAnsi="Times New Roman"/>
                <w:b/>
                <w:noProof/>
                <w:webHidden/>
                <w:sz w:val="28"/>
                <w:szCs w:val="28"/>
              </w:rPr>
              <w:fldChar w:fldCharType="begin"/>
            </w:r>
            <w:r w:rsidR="00071215" w:rsidRPr="00071215">
              <w:rPr>
                <w:rFonts w:ascii="Times New Roman" w:hAnsi="Times New Roman"/>
                <w:b/>
                <w:noProof/>
                <w:webHidden/>
                <w:sz w:val="28"/>
                <w:szCs w:val="28"/>
              </w:rPr>
              <w:instrText xml:space="preserve"> PAGEREF _Toc8165842 \h </w:instrText>
            </w:r>
            <w:r w:rsidR="00071215" w:rsidRPr="00071215">
              <w:rPr>
                <w:rFonts w:ascii="Times New Roman" w:hAnsi="Times New Roman"/>
                <w:b/>
                <w:noProof/>
                <w:webHidden/>
                <w:sz w:val="28"/>
                <w:szCs w:val="28"/>
              </w:rPr>
            </w:r>
            <w:r w:rsidR="00071215"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9</w:t>
            </w:r>
            <w:r w:rsidR="00071215" w:rsidRPr="00071215">
              <w:rPr>
                <w:rFonts w:ascii="Times New Roman" w:hAnsi="Times New Roman"/>
                <w:b/>
                <w:noProof/>
                <w:webHidden/>
                <w:sz w:val="28"/>
                <w:szCs w:val="28"/>
              </w:rPr>
              <w:fldChar w:fldCharType="end"/>
            </w:r>
          </w:hyperlink>
        </w:p>
        <w:p w14:paraId="7D88B3FD" w14:textId="15664524" w:rsidR="00071215" w:rsidRPr="00071215" w:rsidRDefault="00F1479D" w:rsidP="00071215">
          <w:pPr>
            <w:pStyle w:val="23"/>
            <w:tabs>
              <w:tab w:val="right" w:leader="dot" w:pos="9628"/>
            </w:tabs>
            <w:spacing w:line="276" w:lineRule="auto"/>
            <w:ind w:left="0"/>
            <w:jc w:val="both"/>
            <w:rPr>
              <w:rFonts w:ascii="Times New Roman" w:hAnsi="Times New Roman"/>
              <w:b/>
              <w:noProof/>
              <w:sz w:val="28"/>
              <w:szCs w:val="28"/>
            </w:rPr>
          </w:pPr>
          <w:hyperlink w:anchor="_Toc8165843" w:history="1">
            <w:r w:rsidR="00071215" w:rsidRPr="00071215">
              <w:rPr>
                <w:rStyle w:val="ad"/>
                <w:rFonts w:ascii="Times New Roman" w:eastAsia="Times New Roman" w:hAnsi="Times New Roman"/>
                <w:b/>
                <w:noProof/>
                <w:sz w:val="28"/>
                <w:szCs w:val="28"/>
                <w:lang w:eastAsia="ru-RU"/>
              </w:rPr>
              <w:t>1.2. Соотношение гражданской идентичности и прав человека: личностный и социальный аспект</w:t>
            </w:r>
            <w:r w:rsidR="00071215" w:rsidRPr="00071215">
              <w:rPr>
                <w:rFonts w:ascii="Times New Roman" w:hAnsi="Times New Roman"/>
                <w:b/>
                <w:noProof/>
                <w:webHidden/>
                <w:sz w:val="28"/>
                <w:szCs w:val="28"/>
              </w:rPr>
              <w:tab/>
            </w:r>
            <w:r w:rsidR="00071215" w:rsidRPr="00071215">
              <w:rPr>
                <w:rFonts w:ascii="Times New Roman" w:hAnsi="Times New Roman"/>
                <w:b/>
                <w:noProof/>
                <w:webHidden/>
                <w:sz w:val="28"/>
                <w:szCs w:val="28"/>
              </w:rPr>
              <w:fldChar w:fldCharType="begin"/>
            </w:r>
            <w:r w:rsidR="00071215" w:rsidRPr="00071215">
              <w:rPr>
                <w:rFonts w:ascii="Times New Roman" w:hAnsi="Times New Roman"/>
                <w:b/>
                <w:noProof/>
                <w:webHidden/>
                <w:sz w:val="28"/>
                <w:szCs w:val="28"/>
              </w:rPr>
              <w:instrText xml:space="preserve"> PAGEREF _Toc8165843 \h </w:instrText>
            </w:r>
            <w:r w:rsidR="00071215" w:rsidRPr="00071215">
              <w:rPr>
                <w:rFonts w:ascii="Times New Roman" w:hAnsi="Times New Roman"/>
                <w:b/>
                <w:noProof/>
                <w:webHidden/>
                <w:sz w:val="28"/>
                <w:szCs w:val="28"/>
              </w:rPr>
            </w:r>
            <w:r w:rsidR="00071215"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17</w:t>
            </w:r>
            <w:r w:rsidR="00071215" w:rsidRPr="00071215">
              <w:rPr>
                <w:rFonts w:ascii="Times New Roman" w:hAnsi="Times New Roman"/>
                <w:b/>
                <w:noProof/>
                <w:webHidden/>
                <w:sz w:val="28"/>
                <w:szCs w:val="28"/>
              </w:rPr>
              <w:fldChar w:fldCharType="end"/>
            </w:r>
          </w:hyperlink>
        </w:p>
        <w:p w14:paraId="006DF40A" w14:textId="0DD0289E" w:rsidR="00071215" w:rsidRPr="00071215" w:rsidRDefault="00F1479D" w:rsidP="00071215">
          <w:pPr>
            <w:pStyle w:val="13"/>
            <w:tabs>
              <w:tab w:val="right" w:leader="dot" w:pos="9628"/>
            </w:tabs>
            <w:spacing w:line="276" w:lineRule="auto"/>
            <w:jc w:val="both"/>
            <w:rPr>
              <w:rFonts w:ascii="Times New Roman" w:hAnsi="Times New Roman"/>
              <w:b/>
              <w:noProof/>
              <w:sz w:val="28"/>
              <w:szCs w:val="28"/>
            </w:rPr>
          </w:pPr>
          <w:hyperlink w:anchor="_Toc8165844" w:history="1">
            <w:r w:rsidR="00071215" w:rsidRPr="00071215">
              <w:rPr>
                <w:rStyle w:val="ad"/>
                <w:rFonts w:ascii="Times New Roman" w:eastAsia="Times New Roman" w:hAnsi="Times New Roman"/>
                <w:b/>
                <w:noProof/>
                <w:sz w:val="28"/>
                <w:szCs w:val="28"/>
                <w:lang w:eastAsia="ru-RU"/>
              </w:rPr>
              <w:t xml:space="preserve">ГЛАВА </w:t>
            </w:r>
            <w:r w:rsidR="00071215" w:rsidRPr="00071215">
              <w:rPr>
                <w:rStyle w:val="ad"/>
                <w:rFonts w:ascii="Times New Roman" w:eastAsia="Times New Roman" w:hAnsi="Times New Roman"/>
                <w:b/>
                <w:noProof/>
                <w:sz w:val="28"/>
                <w:szCs w:val="28"/>
                <w:lang w:val="en-US" w:eastAsia="ru-RU"/>
              </w:rPr>
              <w:t>II</w:t>
            </w:r>
            <w:r w:rsidR="00071215" w:rsidRPr="00071215">
              <w:rPr>
                <w:rStyle w:val="ad"/>
                <w:rFonts w:ascii="Times New Roman" w:eastAsia="Times New Roman" w:hAnsi="Times New Roman"/>
                <w:b/>
                <w:noProof/>
                <w:sz w:val="28"/>
                <w:szCs w:val="28"/>
                <w:lang w:eastAsia="ru-RU"/>
              </w:rPr>
              <w:t>. ГРАЖДАНСКАЯ ИДЕНТИЧНОСТЬ И ПРАВА ЧЕЛОВЕКА В КОНТЕКСТЕ ПРОБЛЕМЫ ЛЕГИТИМНОСТИ И ДИСКУРСИВНОГО ИЗМЕРЕНИЯ ПРАВА</w:t>
            </w:r>
            <w:r w:rsidR="00071215" w:rsidRPr="00071215">
              <w:rPr>
                <w:rFonts w:ascii="Times New Roman" w:hAnsi="Times New Roman"/>
                <w:b/>
                <w:noProof/>
                <w:webHidden/>
                <w:sz w:val="28"/>
                <w:szCs w:val="28"/>
              </w:rPr>
              <w:tab/>
            </w:r>
            <w:r w:rsidR="00071215" w:rsidRPr="00071215">
              <w:rPr>
                <w:rFonts w:ascii="Times New Roman" w:hAnsi="Times New Roman"/>
                <w:b/>
                <w:noProof/>
                <w:webHidden/>
                <w:sz w:val="28"/>
                <w:szCs w:val="28"/>
              </w:rPr>
              <w:fldChar w:fldCharType="begin"/>
            </w:r>
            <w:r w:rsidR="00071215" w:rsidRPr="00071215">
              <w:rPr>
                <w:rFonts w:ascii="Times New Roman" w:hAnsi="Times New Roman"/>
                <w:b/>
                <w:noProof/>
                <w:webHidden/>
                <w:sz w:val="28"/>
                <w:szCs w:val="28"/>
              </w:rPr>
              <w:instrText xml:space="preserve"> PAGEREF _Toc8165844 \h </w:instrText>
            </w:r>
            <w:r w:rsidR="00071215" w:rsidRPr="00071215">
              <w:rPr>
                <w:rFonts w:ascii="Times New Roman" w:hAnsi="Times New Roman"/>
                <w:b/>
                <w:noProof/>
                <w:webHidden/>
                <w:sz w:val="28"/>
                <w:szCs w:val="28"/>
              </w:rPr>
            </w:r>
            <w:r w:rsidR="00071215"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26</w:t>
            </w:r>
            <w:r w:rsidR="00071215" w:rsidRPr="00071215">
              <w:rPr>
                <w:rFonts w:ascii="Times New Roman" w:hAnsi="Times New Roman"/>
                <w:b/>
                <w:noProof/>
                <w:webHidden/>
                <w:sz w:val="28"/>
                <w:szCs w:val="28"/>
              </w:rPr>
              <w:fldChar w:fldCharType="end"/>
            </w:r>
          </w:hyperlink>
        </w:p>
        <w:p w14:paraId="1537D251" w14:textId="6A8929F4" w:rsidR="00071215" w:rsidRPr="00071215" w:rsidRDefault="00F1479D" w:rsidP="00071215">
          <w:pPr>
            <w:pStyle w:val="23"/>
            <w:tabs>
              <w:tab w:val="right" w:leader="dot" w:pos="9628"/>
            </w:tabs>
            <w:spacing w:line="276" w:lineRule="auto"/>
            <w:ind w:left="0"/>
            <w:jc w:val="both"/>
            <w:rPr>
              <w:rFonts w:ascii="Times New Roman" w:hAnsi="Times New Roman"/>
              <w:b/>
              <w:noProof/>
              <w:sz w:val="28"/>
              <w:szCs w:val="28"/>
            </w:rPr>
          </w:pPr>
          <w:hyperlink w:anchor="_Toc8165845" w:history="1">
            <w:r w:rsidR="00071215" w:rsidRPr="00071215">
              <w:rPr>
                <w:rStyle w:val="ad"/>
                <w:rFonts w:ascii="Times New Roman" w:eastAsia="Times New Roman" w:hAnsi="Times New Roman"/>
                <w:b/>
                <w:noProof/>
                <w:sz w:val="28"/>
                <w:szCs w:val="28"/>
                <w:lang w:eastAsia="ru-RU"/>
              </w:rPr>
              <w:t xml:space="preserve">2.1. </w:t>
            </w:r>
            <w:r w:rsidR="00071215" w:rsidRPr="00071215">
              <w:rPr>
                <w:rStyle w:val="ad"/>
                <w:rFonts w:ascii="Times New Roman" w:hAnsi="Times New Roman"/>
                <w:b/>
                <w:noProof/>
                <w:sz w:val="28"/>
                <w:szCs w:val="28"/>
              </w:rPr>
              <w:t>Легитимность как характеристика прав человека и гражданской идентичности</w:t>
            </w:r>
            <w:r w:rsidR="00071215" w:rsidRPr="00071215">
              <w:rPr>
                <w:rFonts w:ascii="Times New Roman" w:hAnsi="Times New Roman"/>
                <w:b/>
                <w:noProof/>
                <w:webHidden/>
                <w:sz w:val="28"/>
                <w:szCs w:val="28"/>
              </w:rPr>
              <w:tab/>
            </w:r>
            <w:r w:rsidR="00071215" w:rsidRPr="00071215">
              <w:rPr>
                <w:rFonts w:ascii="Times New Roman" w:hAnsi="Times New Roman"/>
                <w:b/>
                <w:noProof/>
                <w:webHidden/>
                <w:sz w:val="28"/>
                <w:szCs w:val="28"/>
              </w:rPr>
              <w:fldChar w:fldCharType="begin"/>
            </w:r>
            <w:r w:rsidR="00071215" w:rsidRPr="00071215">
              <w:rPr>
                <w:rFonts w:ascii="Times New Roman" w:hAnsi="Times New Roman"/>
                <w:b/>
                <w:noProof/>
                <w:webHidden/>
                <w:sz w:val="28"/>
                <w:szCs w:val="28"/>
              </w:rPr>
              <w:instrText xml:space="preserve"> PAGEREF _Toc8165845 \h </w:instrText>
            </w:r>
            <w:r w:rsidR="00071215" w:rsidRPr="00071215">
              <w:rPr>
                <w:rFonts w:ascii="Times New Roman" w:hAnsi="Times New Roman"/>
                <w:b/>
                <w:noProof/>
                <w:webHidden/>
                <w:sz w:val="28"/>
                <w:szCs w:val="28"/>
              </w:rPr>
            </w:r>
            <w:r w:rsidR="00071215"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26</w:t>
            </w:r>
            <w:r w:rsidR="00071215" w:rsidRPr="00071215">
              <w:rPr>
                <w:rFonts w:ascii="Times New Roman" w:hAnsi="Times New Roman"/>
                <w:b/>
                <w:noProof/>
                <w:webHidden/>
                <w:sz w:val="28"/>
                <w:szCs w:val="28"/>
              </w:rPr>
              <w:fldChar w:fldCharType="end"/>
            </w:r>
          </w:hyperlink>
        </w:p>
        <w:p w14:paraId="198C2720" w14:textId="45FEA06F" w:rsidR="00071215" w:rsidRPr="00071215" w:rsidRDefault="00F1479D" w:rsidP="00071215">
          <w:pPr>
            <w:pStyle w:val="23"/>
            <w:tabs>
              <w:tab w:val="right" w:leader="dot" w:pos="9628"/>
            </w:tabs>
            <w:spacing w:line="276" w:lineRule="auto"/>
            <w:ind w:left="0"/>
            <w:jc w:val="both"/>
            <w:rPr>
              <w:rFonts w:ascii="Times New Roman" w:hAnsi="Times New Roman"/>
              <w:b/>
              <w:noProof/>
              <w:sz w:val="28"/>
              <w:szCs w:val="28"/>
            </w:rPr>
          </w:pPr>
          <w:hyperlink w:anchor="_Toc8165846" w:history="1">
            <w:r w:rsidR="00071215" w:rsidRPr="00071215">
              <w:rPr>
                <w:rStyle w:val="ad"/>
                <w:rFonts w:ascii="Times New Roman" w:hAnsi="Times New Roman"/>
                <w:b/>
                <w:noProof/>
                <w:sz w:val="28"/>
                <w:szCs w:val="28"/>
              </w:rPr>
              <w:t>2.2. Гражданская идентичность в «идеальных» моделях демократии</w:t>
            </w:r>
            <w:r w:rsidR="00071215" w:rsidRPr="00071215">
              <w:rPr>
                <w:rFonts w:ascii="Times New Roman" w:hAnsi="Times New Roman"/>
                <w:b/>
                <w:noProof/>
                <w:webHidden/>
                <w:sz w:val="28"/>
                <w:szCs w:val="28"/>
              </w:rPr>
              <w:tab/>
            </w:r>
            <w:r w:rsidR="00071215" w:rsidRPr="00071215">
              <w:rPr>
                <w:rFonts w:ascii="Times New Roman" w:hAnsi="Times New Roman"/>
                <w:b/>
                <w:noProof/>
                <w:webHidden/>
                <w:sz w:val="28"/>
                <w:szCs w:val="28"/>
              </w:rPr>
              <w:fldChar w:fldCharType="begin"/>
            </w:r>
            <w:r w:rsidR="00071215" w:rsidRPr="00071215">
              <w:rPr>
                <w:rFonts w:ascii="Times New Roman" w:hAnsi="Times New Roman"/>
                <w:b/>
                <w:noProof/>
                <w:webHidden/>
                <w:sz w:val="28"/>
                <w:szCs w:val="28"/>
              </w:rPr>
              <w:instrText xml:space="preserve"> PAGEREF _Toc8165846 \h </w:instrText>
            </w:r>
            <w:r w:rsidR="00071215" w:rsidRPr="00071215">
              <w:rPr>
                <w:rFonts w:ascii="Times New Roman" w:hAnsi="Times New Roman"/>
                <w:b/>
                <w:noProof/>
                <w:webHidden/>
                <w:sz w:val="28"/>
                <w:szCs w:val="28"/>
              </w:rPr>
            </w:r>
            <w:r w:rsidR="00071215"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30</w:t>
            </w:r>
            <w:r w:rsidR="00071215" w:rsidRPr="00071215">
              <w:rPr>
                <w:rFonts w:ascii="Times New Roman" w:hAnsi="Times New Roman"/>
                <w:b/>
                <w:noProof/>
                <w:webHidden/>
                <w:sz w:val="28"/>
                <w:szCs w:val="28"/>
              </w:rPr>
              <w:fldChar w:fldCharType="end"/>
            </w:r>
          </w:hyperlink>
        </w:p>
        <w:p w14:paraId="30C5B05C" w14:textId="30613FA6" w:rsidR="00071215" w:rsidRPr="00071215" w:rsidRDefault="00F1479D" w:rsidP="00071215">
          <w:pPr>
            <w:pStyle w:val="13"/>
            <w:tabs>
              <w:tab w:val="right" w:leader="dot" w:pos="9628"/>
            </w:tabs>
            <w:spacing w:line="276" w:lineRule="auto"/>
            <w:jc w:val="both"/>
            <w:rPr>
              <w:rFonts w:ascii="Times New Roman" w:hAnsi="Times New Roman"/>
              <w:b/>
              <w:noProof/>
              <w:sz w:val="28"/>
              <w:szCs w:val="28"/>
            </w:rPr>
          </w:pPr>
          <w:hyperlink w:anchor="_Toc8165847" w:history="1">
            <w:r w:rsidR="00071215" w:rsidRPr="00071215">
              <w:rPr>
                <w:rStyle w:val="ad"/>
                <w:rFonts w:ascii="Times New Roman" w:eastAsia="Times New Roman" w:hAnsi="Times New Roman"/>
                <w:b/>
                <w:noProof/>
                <w:sz w:val="28"/>
                <w:szCs w:val="28"/>
                <w:lang w:eastAsia="ru-RU"/>
              </w:rPr>
              <w:t>ЗАКЛЮЧЕНИЕ</w:t>
            </w:r>
            <w:r w:rsidR="00071215" w:rsidRPr="00071215">
              <w:rPr>
                <w:rFonts w:ascii="Times New Roman" w:hAnsi="Times New Roman"/>
                <w:b/>
                <w:noProof/>
                <w:webHidden/>
                <w:sz w:val="28"/>
                <w:szCs w:val="28"/>
              </w:rPr>
              <w:tab/>
            </w:r>
            <w:r w:rsidR="00071215" w:rsidRPr="00071215">
              <w:rPr>
                <w:rFonts w:ascii="Times New Roman" w:hAnsi="Times New Roman"/>
                <w:b/>
                <w:noProof/>
                <w:webHidden/>
                <w:sz w:val="28"/>
                <w:szCs w:val="28"/>
              </w:rPr>
              <w:fldChar w:fldCharType="begin"/>
            </w:r>
            <w:r w:rsidR="00071215" w:rsidRPr="00071215">
              <w:rPr>
                <w:rFonts w:ascii="Times New Roman" w:hAnsi="Times New Roman"/>
                <w:b/>
                <w:noProof/>
                <w:webHidden/>
                <w:sz w:val="28"/>
                <w:szCs w:val="28"/>
              </w:rPr>
              <w:instrText xml:space="preserve"> PAGEREF _Toc8165847 \h </w:instrText>
            </w:r>
            <w:r w:rsidR="00071215" w:rsidRPr="00071215">
              <w:rPr>
                <w:rFonts w:ascii="Times New Roman" w:hAnsi="Times New Roman"/>
                <w:b/>
                <w:noProof/>
                <w:webHidden/>
                <w:sz w:val="28"/>
                <w:szCs w:val="28"/>
              </w:rPr>
            </w:r>
            <w:r w:rsidR="00071215"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38</w:t>
            </w:r>
            <w:r w:rsidR="00071215" w:rsidRPr="00071215">
              <w:rPr>
                <w:rFonts w:ascii="Times New Roman" w:hAnsi="Times New Roman"/>
                <w:b/>
                <w:noProof/>
                <w:webHidden/>
                <w:sz w:val="28"/>
                <w:szCs w:val="28"/>
              </w:rPr>
              <w:fldChar w:fldCharType="end"/>
            </w:r>
          </w:hyperlink>
        </w:p>
        <w:p w14:paraId="2B0B7E52" w14:textId="081485DA" w:rsidR="00071215" w:rsidRPr="00071215" w:rsidRDefault="00F1479D" w:rsidP="00071215">
          <w:pPr>
            <w:pStyle w:val="13"/>
            <w:tabs>
              <w:tab w:val="right" w:leader="dot" w:pos="9628"/>
            </w:tabs>
            <w:spacing w:line="276" w:lineRule="auto"/>
            <w:jc w:val="both"/>
            <w:rPr>
              <w:rFonts w:ascii="Times New Roman" w:hAnsi="Times New Roman"/>
              <w:b/>
              <w:noProof/>
              <w:sz w:val="28"/>
              <w:szCs w:val="28"/>
            </w:rPr>
          </w:pPr>
          <w:hyperlink w:anchor="_Toc8165848" w:history="1">
            <w:r w:rsidR="00071215" w:rsidRPr="00071215">
              <w:rPr>
                <w:rStyle w:val="ad"/>
                <w:rFonts w:ascii="Times New Roman" w:eastAsia="Times New Roman" w:hAnsi="Times New Roman"/>
                <w:b/>
                <w:noProof/>
                <w:sz w:val="28"/>
                <w:szCs w:val="28"/>
                <w:lang w:eastAsia="ru-RU"/>
              </w:rPr>
              <w:t>СПИСОК ИСПОЛЬЗОВАННЫХ ИСТОЧНИКОВ</w:t>
            </w:r>
            <w:r w:rsidR="00071215" w:rsidRPr="00071215">
              <w:rPr>
                <w:rFonts w:ascii="Times New Roman" w:hAnsi="Times New Roman"/>
                <w:b/>
                <w:noProof/>
                <w:webHidden/>
                <w:sz w:val="28"/>
                <w:szCs w:val="28"/>
              </w:rPr>
              <w:tab/>
            </w:r>
            <w:r w:rsidR="00071215" w:rsidRPr="00071215">
              <w:rPr>
                <w:rFonts w:ascii="Times New Roman" w:hAnsi="Times New Roman"/>
                <w:b/>
                <w:noProof/>
                <w:webHidden/>
                <w:sz w:val="28"/>
                <w:szCs w:val="28"/>
              </w:rPr>
              <w:fldChar w:fldCharType="begin"/>
            </w:r>
            <w:r w:rsidR="00071215" w:rsidRPr="00071215">
              <w:rPr>
                <w:rFonts w:ascii="Times New Roman" w:hAnsi="Times New Roman"/>
                <w:b/>
                <w:noProof/>
                <w:webHidden/>
                <w:sz w:val="28"/>
                <w:szCs w:val="28"/>
              </w:rPr>
              <w:instrText xml:space="preserve"> PAGEREF _Toc8165848 \h </w:instrText>
            </w:r>
            <w:r w:rsidR="00071215" w:rsidRPr="00071215">
              <w:rPr>
                <w:rFonts w:ascii="Times New Roman" w:hAnsi="Times New Roman"/>
                <w:b/>
                <w:noProof/>
                <w:webHidden/>
                <w:sz w:val="28"/>
                <w:szCs w:val="28"/>
              </w:rPr>
            </w:r>
            <w:r w:rsidR="00071215" w:rsidRPr="00071215">
              <w:rPr>
                <w:rFonts w:ascii="Times New Roman" w:hAnsi="Times New Roman"/>
                <w:b/>
                <w:noProof/>
                <w:webHidden/>
                <w:sz w:val="28"/>
                <w:szCs w:val="28"/>
              </w:rPr>
              <w:fldChar w:fldCharType="separate"/>
            </w:r>
            <w:r w:rsidR="00C95813">
              <w:rPr>
                <w:rFonts w:ascii="Times New Roman" w:hAnsi="Times New Roman"/>
                <w:b/>
                <w:noProof/>
                <w:webHidden/>
                <w:sz w:val="28"/>
                <w:szCs w:val="28"/>
              </w:rPr>
              <w:t>42</w:t>
            </w:r>
            <w:r w:rsidR="00071215" w:rsidRPr="00071215">
              <w:rPr>
                <w:rFonts w:ascii="Times New Roman" w:hAnsi="Times New Roman"/>
                <w:b/>
                <w:noProof/>
                <w:webHidden/>
                <w:sz w:val="28"/>
                <w:szCs w:val="28"/>
              </w:rPr>
              <w:fldChar w:fldCharType="end"/>
            </w:r>
          </w:hyperlink>
        </w:p>
        <w:p w14:paraId="54E3ABE1" w14:textId="72F9D728" w:rsidR="00071215" w:rsidRDefault="00071215" w:rsidP="00071215">
          <w:pPr>
            <w:spacing w:line="276" w:lineRule="auto"/>
            <w:jc w:val="both"/>
          </w:pPr>
          <w:r w:rsidRPr="00071215">
            <w:rPr>
              <w:rFonts w:ascii="Times New Roman" w:hAnsi="Times New Roman"/>
              <w:bCs/>
              <w:sz w:val="28"/>
              <w:szCs w:val="28"/>
            </w:rPr>
            <w:fldChar w:fldCharType="end"/>
          </w:r>
        </w:p>
      </w:sdtContent>
    </w:sdt>
    <w:p w14:paraId="4207E532" w14:textId="77777777" w:rsidR="00530172" w:rsidRDefault="00530172" w:rsidP="00530172">
      <w:pPr>
        <w:pStyle w:val="a3"/>
        <w:spacing w:line="360" w:lineRule="auto"/>
        <w:contextualSpacing/>
        <w:jc w:val="both"/>
        <w:rPr>
          <w:rFonts w:ascii="Times New Roman" w:hAnsi="Times New Roman"/>
          <w:sz w:val="28"/>
          <w:szCs w:val="28"/>
        </w:rPr>
      </w:pPr>
    </w:p>
    <w:p w14:paraId="46DA9673" w14:textId="55DA0084" w:rsidR="006A1334" w:rsidRPr="00071215" w:rsidRDefault="00071215" w:rsidP="00071215">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61DC6F92" w14:textId="2B67C418" w:rsidR="002F446E" w:rsidRPr="0048268B" w:rsidRDefault="002F446E" w:rsidP="0048268B">
      <w:pPr>
        <w:pStyle w:val="1"/>
        <w:jc w:val="center"/>
        <w:rPr>
          <w:rFonts w:ascii="Times New Roman" w:eastAsia="Times New Roman" w:hAnsi="Times New Roman"/>
          <w:sz w:val="28"/>
          <w:lang w:eastAsia="ru-RU"/>
        </w:rPr>
      </w:pPr>
      <w:bookmarkStart w:id="0" w:name="_Toc8165840"/>
      <w:r w:rsidRPr="0048268B">
        <w:rPr>
          <w:rFonts w:ascii="Times New Roman" w:eastAsia="Times New Roman" w:hAnsi="Times New Roman"/>
          <w:sz w:val="28"/>
          <w:lang w:eastAsia="ru-RU"/>
        </w:rPr>
        <w:lastRenderedPageBreak/>
        <w:t>ВВЕДЕНИЕ</w:t>
      </w:r>
      <w:bookmarkEnd w:id="0"/>
    </w:p>
    <w:p w14:paraId="60B11764" w14:textId="77777777" w:rsidR="002F446E" w:rsidRDefault="002F446E" w:rsidP="00B148CC">
      <w:pPr>
        <w:spacing w:line="360" w:lineRule="auto"/>
        <w:jc w:val="both"/>
        <w:rPr>
          <w:rFonts w:ascii="Times New Roman" w:eastAsia="Times New Roman" w:hAnsi="Times New Roman"/>
          <w:b/>
          <w:sz w:val="28"/>
          <w:szCs w:val="28"/>
          <w:lang w:eastAsia="ru-RU"/>
        </w:rPr>
      </w:pPr>
    </w:p>
    <w:p w14:paraId="04DB51FD" w14:textId="77777777" w:rsidR="00B4438B" w:rsidRPr="006205AF" w:rsidRDefault="009F11E7"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b/>
          <w:sz w:val="28"/>
          <w:szCs w:val="28"/>
          <w:lang w:eastAsia="ru-RU"/>
        </w:rPr>
        <w:t xml:space="preserve">Актуальность темы исследования. </w:t>
      </w:r>
      <w:r w:rsidR="00A30EED" w:rsidRPr="006205AF">
        <w:rPr>
          <w:rFonts w:ascii="Times New Roman" w:eastAsia="Times New Roman" w:hAnsi="Times New Roman"/>
          <w:sz w:val="28"/>
          <w:szCs w:val="28"/>
          <w:lang w:eastAsia="ru-RU"/>
        </w:rPr>
        <w:t xml:space="preserve">Самое общее обозначение </w:t>
      </w:r>
      <w:r w:rsidR="000129C7" w:rsidRPr="006205AF">
        <w:rPr>
          <w:rFonts w:ascii="Times New Roman" w:eastAsia="Times New Roman" w:hAnsi="Times New Roman"/>
          <w:sz w:val="28"/>
          <w:szCs w:val="28"/>
          <w:lang w:eastAsia="ru-RU"/>
        </w:rPr>
        <w:t>проблемы, вынесенное в название исследования, говорит о предметах, полных огромного смысла. Многие ученые</w:t>
      </w:r>
      <w:r w:rsidR="00FA44FA" w:rsidRPr="006205AF">
        <w:rPr>
          <w:rFonts w:ascii="Times New Roman" w:eastAsia="Times New Roman" w:hAnsi="Times New Roman"/>
          <w:sz w:val="28"/>
          <w:szCs w:val="28"/>
          <w:lang w:eastAsia="ru-RU"/>
        </w:rPr>
        <w:t xml:space="preserve">-правоведы занимались и продолжают заниматься проблемами, </w:t>
      </w:r>
      <w:r w:rsidR="002402B6" w:rsidRPr="006205AF">
        <w:rPr>
          <w:rFonts w:ascii="Times New Roman" w:eastAsia="Times New Roman" w:hAnsi="Times New Roman"/>
          <w:sz w:val="28"/>
          <w:szCs w:val="28"/>
          <w:lang w:eastAsia="ru-RU"/>
        </w:rPr>
        <w:t>связанными</w:t>
      </w:r>
      <w:r w:rsidR="00FA44FA" w:rsidRPr="006205AF">
        <w:rPr>
          <w:rFonts w:ascii="Times New Roman" w:eastAsia="Times New Roman" w:hAnsi="Times New Roman"/>
          <w:sz w:val="28"/>
          <w:szCs w:val="28"/>
          <w:lang w:eastAsia="ru-RU"/>
        </w:rPr>
        <w:t xml:space="preserve"> с правами человека.</w:t>
      </w:r>
      <w:r w:rsidR="003C6C17" w:rsidRPr="006205AF">
        <w:rPr>
          <w:rFonts w:ascii="Times New Roman" w:eastAsia="Times New Roman" w:hAnsi="Times New Roman"/>
          <w:sz w:val="28"/>
          <w:szCs w:val="28"/>
          <w:lang w:eastAsia="ru-RU"/>
        </w:rPr>
        <w:t xml:space="preserve"> Права человека </w:t>
      </w:r>
      <w:r w:rsidR="005C2C9A" w:rsidRPr="006205AF">
        <w:rPr>
          <w:rFonts w:ascii="Times New Roman" w:eastAsia="Times New Roman" w:hAnsi="Times New Roman"/>
          <w:sz w:val="28"/>
          <w:szCs w:val="28"/>
          <w:lang w:eastAsia="ru-RU"/>
        </w:rPr>
        <w:t>приобретают</w:t>
      </w:r>
      <w:r w:rsidR="003C6C17" w:rsidRPr="006205AF">
        <w:rPr>
          <w:rFonts w:ascii="Times New Roman" w:eastAsia="Times New Roman" w:hAnsi="Times New Roman"/>
          <w:sz w:val="28"/>
          <w:szCs w:val="28"/>
          <w:lang w:eastAsia="ru-RU"/>
        </w:rPr>
        <w:t xml:space="preserve"> новый виток практического развития </w:t>
      </w:r>
      <w:r w:rsidR="005C2C9A" w:rsidRPr="006205AF">
        <w:rPr>
          <w:rFonts w:ascii="Times New Roman" w:eastAsia="Times New Roman" w:hAnsi="Times New Roman"/>
          <w:sz w:val="28"/>
          <w:szCs w:val="28"/>
          <w:lang w:eastAsia="ru-RU"/>
        </w:rPr>
        <w:t>ввиду</w:t>
      </w:r>
      <w:r w:rsidR="003C6C17" w:rsidRPr="006205AF">
        <w:rPr>
          <w:rFonts w:ascii="Times New Roman" w:eastAsia="Times New Roman" w:hAnsi="Times New Roman"/>
          <w:sz w:val="28"/>
          <w:szCs w:val="28"/>
          <w:lang w:eastAsia="ru-RU"/>
        </w:rPr>
        <w:t xml:space="preserve"> технического прогресса: появляется «четвертое поколение» прав человека. Новые вызовы </w:t>
      </w:r>
      <w:r w:rsidR="00B4438B" w:rsidRPr="006205AF">
        <w:rPr>
          <w:rFonts w:ascii="Times New Roman" w:eastAsia="Times New Roman" w:hAnsi="Times New Roman"/>
          <w:sz w:val="28"/>
          <w:szCs w:val="28"/>
          <w:lang w:eastAsia="ru-RU"/>
        </w:rPr>
        <w:t>неизменно заставляют ученых заниматься проблематикой прав человека на теоретическом уровне.</w:t>
      </w:r>
    </w:p>
    <w:p w14:paraId="6CE517A5" w14:textId="77777777" w:rsidR="009F11E7" w:rsidRPr="006205AF" w:rsidRDefault="00FA44FA"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 xml:space="preserve"> Гражданская </w:t>
      </w:r>
      <w:r w:rsidR="002402B6" w:rsidRPr="006205AF">
        <w:rPr>
          <w:rFonts w:ascii="Times New Roman" w:eastAsia="Times New Roman" w:hAnsi="Times New Roman"/>
          <w:sz w:val="28"/>
          <w:szCs w:val="28"/>
          <w:lang w:eastAsia="ru-RU"/>
        </w:rPr>
        <w:t>идентичность</w:t>
      </w:r>
      <w:r w:rsidRPr="006205AF">
        <w:rPr>
          <w:rFonts w:ascii="Times New Roman" w:eastAsia="Times New Roman" w:hAnsi="Times New Roman"/>
          <w:sz w:val="28"/>
          <w:szCs w:val="28"/>
          <w:lang w:eastAsia="ru-RU"/>
        </w:rPr>
        <w:t xml:space="preserve">, которая продолжает оставаться </w:t>
      </w:r>
      <w:r w:rsidR="002402B6" w:rsidRPr="006205AF">
        <w:rPr>
          <w:rFonts w:ascii="Times New Roman" w:eastAsia="Times New Roman" w:hAnsi="Times New Roman"/>
          <w:sz w:val="28"/>
          <w:szCs w:val="28"/>
          <w:lang w:eastAsia="ru-RU"/>
        </w:rPr>
        <w:t xml:space="preserve">предметом исследования в последние полвека, продолжает привлекать внимание российских и зарубежных ученых. </w:t>
      </w:r>
      <w:r w:rsidR="00B4438B" w:rsidRPr="006205AF">
        <w:rPr>
          <w:rFonts w:ascii="Times New Roman" w:eastAsia="Times New Roman" w:hAnsi="Times New Roman"/>
          <w:sz w:val="28"/>
          <w:szCs w:val="28"/>
          <w:lang w:eastAsia="ru-RU"/>
        </w:rPr>
        <w:t xml:space="preserve">Ее проблематика находится на стыке юриспруденции, социологии, политологии, психологии и иных отраслевых наук. </w:t>
      </w:r>
    </w:p>
    <w:p w14:paraId="2BC912BF" w14:textId="77777777" w:rsidR="00C9360D" w:rsidRPr="006205AF" w:rsidRDefault="00B4438B"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 xml:space="preserve">В этой связи интересно рассмотреть связь прав человека и гражданской </w:t>
      </w:r>
      <w:r w:rsidR="00C9360D" w:rsidRPr="006205AF">
        <w:rPr>
          <w:rFonts w:ascii="Times New Roman" w:eastAsia="Times New Roman" w:hAnsi="Times New Roman"/>
          <w:sz w:val="28"/>
          <w:szCs w:val="28"/>
          <w:lang w:eastAsia="ru-RU"/>
        </w:rPr>
        <w:t>идентичности</w:t>
      </w:r>
      <w:r w:rsidRPr="006205AF">
        <w:rPr>
          <w:rFonts w:ascii="Times New Roman" w:eastAsia="Times New Roman" w:hAnsi="Times New Roman"/>
          <w:sz w:val="28"/>
          <w:szCs w:val="28"/>
          <w:lang w:eastAsia="ru-RU"/>
        </w:rPr>
        <w:t xml:space="preserve">, выявить проблематику их детерминации, </w:t>
      </w:r>
      <w:r w:rsidR="00F54C79" w:rsidRPr="006205AF">
        <w:rPr>
          <w:rFonts w:ascii="Times New Roman" w:eastAsia="Times New Roman" w:hAnsi="Times New Roman"/>
          <w:sz w:val="28"/>
          <w:szCs w:val="28"/>
          <w:lang w:eastAsia="ru-RU"/>
        </w:rPr>
        <w:t xml:space="preserve">показать методологические проблемы их взаимосвязи на теоретическом уровне знания. </w:t>
      </w:r>
    </w:p>
    <w:p w14:paraId="5BE10253" w14:textId="7EBBE5D0" w:rsidR="00B4438B" w:rsidRPr="006205AF" w:rsidRDefault="00F930BD"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 xml:space="preserve">Права человека развиваются, гражданская идентичность способна меняться. Гражданская </w:t>
      </w:r>
      <w:r w:rsidR="00C9360D" w:rsidRPr="006205AF">
        <w:rPr>
          <w:rFonts w:ascii="Times New Roman" w:eastAsia="Times New Roman" w:hAnsi="Times New Roman"/>
          <w:sz w:val="28"/>
          <w:szCs w:val="28"/>
          <w:lang w:eastAsia="ru-RU"/>
        </w:rPr>
        <w:t>идентичность</w:t>
      </w:r>
      <w:r w:rsidRPr="006205AF">
        <w:rPr>
          <w:rFonts w:ascii="Times New Roman" w:eastAsia="Times New Roman" w:hAnsi="Times New Roman"/>
          <w:sz w:val="28"/>
          <w:szCs w:val="28"/>
          <w:lang w:eastAsia="ru-RU"/>
        </w:rPr>
        <w:t xml:space="preserve"> также способна к формированию</w:t>
      </w:r>
      <w:r w:rsidR="00C9360D" w:rsidRPr="006205AF">
        <w:rPr>
          <w:rFonts w:ascii="Times New Roman" w:eastAsia="Times New Roman" w:hAnsi="Times New Roman"/>
          <w:sz w:val="28"/>
          <w:szCs w:val="28"/>
          <w:lang w:eastAsia="ru-RU"/>
        </w:rPr>
        <w:t xml:space="preserve">, в том числе под влиянием, целенаправленно. Поэтому на практике крайне актуально различать и усматривать связь гражданской идентичности и прав человека, их взаимную обусловленность, каким образом меняется одно явление под действием другого. </w:t>
      </w:r>
    </w:p>
    <w:p w14:paraId="62231B4B" w14:textId="77777777" w:rsidR="00792C60" w:rsidRPr="006205AF" w:rsidRDefault="00E60C3F"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 xml:space="preserve">Более того, в современном развивающимся обществе, где правовая культура продолжает расти </w:t>
      </w:r>
      <w:r w:rsidR="00305EF4" w:rsidRPr="006205AF">
        <w:rPr>
          <w:rFonts w:ascii="Times New Roman" w:eastAsia="Times New Roman" w:hAnsi="Times New Roman"/>
          <w:sz w:val="28"/>
          <w:szCs w:val="28"/>
          <w:lang w:eastAsia="ru-RU"/>
        </w:rPr>
        <w:t xml:space="preserve">до известной степени различными темпами, где возрастает роль гражданского общества, а участие в электоральном процессе привлекает внимание и вовлекает в себя все большее число граждан, </w:t>
      </w:r>
      <w:r w:rsidR="00192F57" w:rsidRPr="006205AF">
        <w:rPr>
          <w:rFonts w:ascii="Times New Roman" w:eastAsia="Times New Roman" w:hAnsi="Times New Roman"/>
          <w:sz w:val="28"/>
          <w:szCs w:val="28"/>
          <w:lang w:eastAsia="ru-RU"/>
        </w:rPr>
        <w:t xml:space="preserve">возрастает общественная и личностная потребность граждан в правах человека. Участники политических движений, акций, некоммерческих </w:t>
      </w:r>
      <w:r w:rsidR="001758AA" w:rsidRPr="006205AF">
        <w:rPr>
          <w:rFonts w:ascii="Times New Roman" w:eastAsia="Times New Roman" w:hAnsi="Times New Roman"/>
          <w:sz w:val="28"/>
          <w:szCs w:val="28"/>
          <w:lang w:eastAsia="ru-RU"/>
        </w:rPr>
        <w:t>организаций</w:t>
      </w:r>
      <w:r w:rsidR="00192F57" w:rsidRPr="006205AF">
        <w:rPr>
          <w:rFonts w:ascii="Times New Roman" w:eastAsia="Times New Roman" w:hAnsi="Times New Roman"/>
          <w:sz w:val="28"/>
          <w:szCs w:val="28"/>
          <w:lang w:eastAsia="ru-RU"/>
        </w:rPr>
        <w:t xml:space="preserve">, </w:t>
      </w:r>
      <w:r w:rsidR="001758AA" w:rsidRPr="006205AF">
        <w:rPr>
          <w:rFonts w:ascii="Times New Roman" w:eastAsia="Times New Roman" w:hAnsi="Times New Roman"/>
          <w:sz w:val="28"/>
          <w:szCs w:val="28"/>
          <w:lang w:eastAsia="ru-RU"/>
        </w:rPr>
        <w:t>государственные</w:t>
      </w:r>
      <w:r w:rsidR="00192F57" w:rsidRPr="006205AF">
        <w:rPr>
          <w:rFonts w:ascii="Times New Roman" w:eastAsia="Times New Roman" w:hAnsi="Times New Roman"/>
          <w:sz w:val="28"/>
          <w:szCs w:val="28"/>
          <w:lang w:eastAsia="ru-RU"/>
        </w:rPr>
        <w:t xml:space="preserve"> органы и должностные лица все чаще и чаще </w:t>
      </w:r>
      <w:r w:rsidR="001758AA" w:rsidRPr="006205AF">
        <w:rPr>
          <w:rFonts w:ascii="Times New Roman" w:eastAsia="Times New Roman" w:hAnsi="Times New Roman"/>
          <w:sz w:val="28"/>
          <w:szCs w:val="28"/>
          <w:lang w:eastAsia="ru-RU"/>
        </w:rPr>
        <w:t>обращаются</w:t>
      </w:r>
      <w:r w:rsidR="00192F57" w:rsidRPr="006205AF">
        <w:rPr>
          <w:rFonts w:ascii="Times New Roman" w:eastAsia="Times New Roman" w:hAnsi="Times New Roman"/>
          <w:sz w:val="28"/>
          <w:szCs w:val="28"/>
          <w:lang w:eastAsia="ru-RU"/>
        </w:rPr>
        <w:t xml:space="preserve"> к правам человека как </w:t>
      </w:r>
      <w:r w:rsidR="00192F57" w:rsidRPr="006205AF">
        <w:rPr>
          <w:rFonts w:ascii="Times New Roman" w:eastAsia="Times New Roman" w:hAnsi="Times New Roman"/>
          <w:sz w:val="28"/>
          <w:szCs w:val="28"/>
          <w:lang w:eastAsia="ru-RU"/>
        </w:rPr>
        <w:lastRenderedPageBreak/>
        <w:t>гарантии стабильности и целостности общества, его здорового и по</w:t>
      </w:r>
      <w:r w:rsidR="001758AA" w:rsidRPr="006205AF">
        <w:rPr>
          <w:rFonts w:ascii="Times New Roman" w:eastAsia="Times New Roman" w:hAnsi="Times New Roman"/>
          <w:sz w:val="28"/>
          <w:szCs w:val="28"/>
          <w:lang w:eastAsia="ru-RU"/>
        </w:rPr>
        <w:t xml:space="preserve">лноценного развития, принимая те или иные решения. </w:t>
      </w:r>
    </w:p>
    <w:p w14:paraId="77DAF0B9" w14:textId="68532F04" w:rsidR="00DD7A60" w:rsidRPr="006205AF" w:rsidRDefault="009F11E7"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 xml:space="preserve">Охват правового поля гражданской идентичностью предполагает признание власти, признание действующего права, в рамках которых формируются ответы на поставленные выше внутренние вызовы для общества. </w:t>
      </w:r>
      <w:r w:rsidR="001758AA" w:rsidRPr="006205AF">
        <w:rPr>
          <w:rFonts w:ascii="Times New Roman" w:eastAsia="Times New Roman" w:hAnsi="Times New Roman"/>
          <w:sz w:val="28"/>
          <w:szCs w:val="28"/>
          <w:lang w:eastAsia="ru-RU"/>
        </w:rPr>
        <w:t>Так п</w:t>
      </w:r>
      <w:r w:rsidRPr="006205AF">
        <w:rPr>
          <w:rFonts w:ascii="Times New Roman" w:eastAsia="Times New Roman" w:hAnsi="Times New Roman"/>
          <w:sz w:val="28"/>
          <w:szCs w:val="28"/>
          <w:lang w:eastAsia="ru-RU"/>
        </w:rPr>
        <w:t>роисходит обращение к правам человека</w:t>
      </w:r>
      <w:r w:rsidR="001758AA" w:rsidRPr="006205AF">
        <w:rPr>
          <w:rFonts w:ascii="Times New Roman" w:eastAsia="Times New Roman" w:hAnsi="Times New Roman"/>
          <w:sz w:val="28"/>
          <w:szCs w:val="28"/>
          <w:lang w:eastAsia="ru-RU"/>
        </w:rPr>
        <w:t xml:space="preserve"> </w:t>
      </w:r>
      <w:r w:rsidRPr="006205AF">
        <w:rPr>
          <w:rFonts w:ascii="Times New Roman" w:eastAsia="Times New Roman" w:hAnsi="Times New Roman"/>
          <w:sz w:val="28"/>
          <w:szCs w:val="28"/>
          <w:lang w:eastAsia="ru-RU"/>
        </w:rPr>
        <w:t xml:space="preserve">как ценности. </w:t>
      </w:r>
    </w:p>
    <w:p w14:paraId="2551D94D" w14:textId="79E8E535" w:rsidR="006205AF" w:rsidRPr="006205AF" w:rsidRDefault="009F11E7" w:rsidP="006205AF">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b/>
          <w:sz w:val="28"/>
          <w:szCs w:val="28"/>
          <w:lang w:eastAsia="ru-RU"/>
        </w:rPr>
        <w:t>Степень научной разработанности проблемы.</w:t>
      </w:r>
      <w:r w:rsidR="006205AF" w:rsidRPr="006205AF">
        <w:rPr>
          <w:rFonts w:ascii="Times New Roman" w:eastAsia="Times New Roman" w:hAnsi="Times New Roman"/>
          <w:b/>
          <w:sz w:val="28"/>
          <w:szCs w:val="28"/>
          <w:lang w:eastAsia="ru-RU"/>
        </w:rPr>
        <w:t xml:space="preserve"> </w:t>
      </w:r>
      <w:r w:rsidR="006205AF" w:rsidRPr="006205AF">
        <w:rPr>
          <w:rFonts w:ascii="Times New Roman" w:eastAsia="Times New Roman" w:hAnsi="Times New Roman"/>
          <w:sz w:val="28"/>
          <w:szCs w:val="28"/>
          <w:lang w:eastAsia="ru-RU"/>
        </w:rPr>
        <w:t xml:space="preserve">Сущностью и трактовкой термина «идентичность» занимались следующие ученые: </w:t>
      </w:r>
      <w:r w:rsidR="00E650A1" w:rsidRPr="006205AF">
        <w:rPr>
          <w:rFonts w:ascii="Times New Roman" w:eastAsia="Times New Roman" w:hAnsi="Times New Roman"/>
          <w:sz w:val="28"/>
          <w:szCs w:val="28"/>
          <w:lang w:eastAsia="ru-RU"/>
        </w:rPr>
        <w:t>А. Адлер</w:t>
      </w:r>
      <w:r w:rsidR="00E650A1">
        <w:rPr>
          <w:rFonts w:ascii="Times New Roman" w:eastAsia="Times New Roman" w:hAnsi="Times New Roman"/>
          <w:sz w:val="28"/>
          <w:szCs w:val="28"/>
          <w:lang w:eastAsia="ru-RU"/>
        </w:rPr>
        <w:t>,</w:t>
      </w:r>
      <w:r w:rsidR="00E650A1" w:rsidRPr="006205AF">
        <w:rPr>
          <w:rFonts w:ascii="Times New Roman" w:eastAsia="Times New Roman" w:hAnsi="Times New Roman"/>
          <w:sz w:val="28"/>
          <w:szCs w:val="28"/>
          <w:lang w:eastAsia="ru-RU"/>
        </w:rPr>
        <w:t xml:space="preserve"> Р. </w:t>
      </w:r>
      <w:proofErr w:type="spellStart"/>
      <w:r w:rsidR="00E650A1" w:rsidRPr="006205AF">
        <w:rPr>
          <w:rFonts w:ascii="Times New Roman" w:eastAsia="Times New Roman" w:hAnsi="Times New Roman"/>
          <w:sz w:val="28"/>
          <w:szCs w:val="28"/>
          <w:lang w:eastAsia="ru-RU"/>
        </w:rPr>
        <w:t>Брубейкер</w:t>
      </w:r>
      <w:proofErr w:type="spellEnd"/>
      <w:r w:rsidR="00E650A1">
        <w:rPr>
          <w:rFonts w:ascii="Times New Roman" w:eastAsia="Times New Roman" w:hAnsi="Times New Roman"/>
          <w:sz w:val="28"/>
          <w:szCs w:val="28"/>
          <w:lang w:eastAsia="ru-RU"/>
        </w:rPr>
        <w:t>,</w:t>
      </w:r>
      <w:r w:rsidR="00E650A1" w:rsidRPr="00E650A1">
        <w:rPr>
          <w:rFonts w:ascii="Times New Roman" w:eastAsia="Times New Roman" w:hAnsi="Times New Roman"/>
          <w:sz w:val="28"/>
          <w:szCs w:val="28"/>
          <w:lang w:eastAsia="ru-RU"/>
        </w:rPr>
        <w:t xml:space="preserve"> </w:t>
      </w:r>
      <w:r w:rsidR="00E650A1" w:rsidRPr="006205AF">
        <w:rPr>
          <w:rFonts w:ascii="Times New Roman" w:eastAsia="Times New Roman" w:hAnsi="Times New Roman"/>
          <w:sz w:val="28"/>
          <w:szCs w:val="28"/>
          <w:lang w:eastAsia="ru-RU"/>
        </w:rPr>
        <w:t xml:space="preserve">П. </w:t>
      </w:r>
      <w:proofErr w:type="spellStart"/>
      <w:proofErr w:type="gramStart"/>
      <w:r w:rsidR="00E650A1" w:rsidRPr="006205AF">
        <w:rPr>
          <w:rFonts w:ascii="Times New Roman" w:eastAsia="Times New Roman" w:hAnsi="Times New Roman"/>
          <w:sz w:val="28"/>
          <w:szCs w:val="28"/>
          <w:lang w:eastAsia="ru-RU"/>
        </w:rPr>
        <w:t>Бурдье</w:t>
      </w:r>
      <w:proofErr w:type="spellEnd"/>
      <w:r w:rsidR="00E650A1">
        <w:rPr>
          <w:rFonts w:ascii="Times New Roman" w:eastAsia="Times New Roman" w:hAnsi="Times New Roman"/>
          <w:sz w:val="28"/>
          <w:szCs w:val="28"/>
          <w:lang w:eastAsia="ru-RU"/>
        </w:rPr>
        <w:t xml:space="preserve">,  </w:t>
      </w:r>
      <w:r w:rsidR="00E650A1" w:rsidRPr="006205AF">
        <w:rPr>
          <w:rFonts w:ascii="Times New Roman" w:eastAsia="Times New Roman" w:hAnsi="Times New Roman"/>
          <w:sz w:val="28"/>
          <w:szCs w:val="28"/>
          <w:lang w:eastAsia="ru-RU"/>
        </w:rPr>
        <w:t>И.</w:t>
      </w:r>
      <w:proofErr w:type="gramEnd"/>
      <w:r w:rsidR="00E650A1" w:rsidRPr="006205AF">
        <w:rPr>
          <w:rFonts w:ascii="Times New Roman" w:eastAsia="Times New Roman" w:hAnsi="Times New Roman"/>
          <w:sz w:val="28"/>
          <w:szCs w:val="28"/>
          <w:lang w:eastAsia="ru-RU"/>
        </w:rPr>
        <w:t xml:space="preserve"> Кон</w:t>
      </w:r>
      <w:r w:rsidR="00E650A1">
        <w:rPr>
          <w:rFonts w:ascii="Times New Roman" w:eastAsia="Times New Roman" w:hAnsi="Times New Roman"/>
          <w:sz w:val="28"/>
          <w:szCs w:val="28"/>
          <w:lang w:eastAsia="ru-RU"/>
        </w:rPr>
        <w:t xml:space="preserve">, </w:t>
      </w:r>
      <w:r w:rsidR="00E650A1" w:rsidRPr="006205AF">
        <w:rPr>
          <w:rFonts w:ascii="Times New Roman" w:eastAsia="Times New Roman" w:hAnsi="Times New Roman"/>
          <w:sz w:val="28"/>
          <w:szCs w:val="28"/>
          <w:lang w:eastAsia="ru-RU"/>
        </w:rPr>
        <w:t xml:space="preserve"> Э. Фромм, Э. Эриксон</w:t>
      </w:r>
      <w:r w:rsidR="001935ED">
        <w:rPr>
          <w:rStyle w:val="a5"/>
          <w:rFonts w:ascii="Times New Roman" w:eastAsia="Times New Roman" w:hAnsi="Times New Roman"/>
          <w:sz w:val="28"/>
          <w:szCs w:val="28"/>
          <w:lang w:eastAsia="ru-RU"/>
        </w:rPr>
        <w:footnoteReference w:id="1"/>
      </w:r>
      <w:r w:rsidR="006205AF" w:rsidRPr="006205AF">
        <w:rPr>
          <w:rFonts w:ascii="Times New Roman" w:eastAsia="Times New Roman" w:hAnsi="Times New Roman"/>
          <w:sz w:val="28"/>
          <w:szCs w:val="28"/>
          <w:lang w:eastAsia="ru-RU"/>
        </w:rPr>
        <w:t xml:space="preserve">. Среди отечественных исследователей проблемами идентичности занимались: </w:t>
      </w:r>
      <w:proofErr w:type="gramStart"/>
      <w:r w:rsidR="00993949" w:rsidRPr="006205AF">
        <w:rPr>
          <w:rFonts w:ascii="Times New Roman" w:eastAsia="Times New Roman" w:hAnsi="Times New Roman"/>
          <w:sz w:val="28"/>
          <w:szCs w:val="28"/>
          <w:lang w:eastAsia="ru-RU"/>
        </w:rPr>
        <w:t>В.В.</w:t>
      </w:r>
      <w:proofErr w:type="gramEnd"/>
      <w:r w:rsidR="00993949" w:rsidRPr="006205AF">
        <w:rPr>
          <w:rFonts w:ascii="Times New Roman" w:eastAsia="Times New Roman" w:hAnsi="Times New Roman"/>
          <w:sz w:val="28"/>
          <w:szCs w:val="28"/>
          <w:lang w:eastAsia="ru-RU"/>
        </w:rPr>
        <w:t xml:space="preserve"> Лапкин</w:t>
      </w:r>
      <w:r w:rsidR="00993949">
        <w:rPr>
          <w:rFonts w:ascii="Times New Roman" w:eastAsia="Times New Roman" w:hAnsi="Times New Roman"/>
          <w:sz w:val="28"/>
          <w:szCs w:val="28"/>
          <w:lang w:eastAsia="ru-RU"/>
        </w:rPr>
        <w:t>,</w:t>
      </w:r>
      <w:r w:rsidR="00993949" w:rsidRPr="006205AF">
        <w:rPr>
          <w:rFonts w:ascii="Times New Roman" w:eastAsia="Times New Roman" w:hAnsi="Times New Roman"/>
          <w:sz w:val="28"/>
          <w:szCs w:val="28"/>
          <w:lang w:eastAsia="ru-RU"/>
        </w:rPr>
        <w:t xml:space="preserve"> В.И. Пантин</w:t>
      </w:r>
      <w:r w:rsidR="00993949">
        <w:rPr>
          <w:rFonts w:ascii="Times New Roman" w:eastAsia="Times New Roman" w:hAnsi="Times New Roman"/>
          <w:sz w:val="28"/>
          <w:szCs w:val="28"/>
          <w:lang w:eastAsia="ru-RU"/>
        </w:rPr>
        <w:t xml:space="preserve">, </w:t>
      </w:r>
      <w:r w:rsidR="006205AF" w:rsidRPr="006205AF">
        <w:rPr>
          <w:rFonts w:ascii="Times New Roman" w:eastAsia="Times New Roman" w:hAnsi="Times New Roman"/>
          <w:sz w:val="28"/>
          <w:szCs w:val="28"/>
          <w:lang w:eastAsia="ru-RU"/>
        </w:rPr>
        <w:t xml:space="preserve">И.С. Семененко, </w:t>
      </w:r>
      <w:r w:rsidR="00993949" w:rsidRPr="006205AF">
        <w:rPr>
          <w:rFonts w:ascii="Times New Roman" w:eastAsia="Times New Roman" w:hAnsi="Times New Roman"/>
          <w:sz w:val="28"/>
          <w:szCs w:val="28"/>
          <w:lang w:eastAsia="ru-RU"/>
        </w:rPr>
        <w:t>В.А. Ядов</w:t>
      </w:r>
      <w:r w:rsidR="00644EB0">
        <w:rPr>
          <w:rStyle w:val="a5"/>
          <w:rFonts w:ascii="Times New Roman" w:eastAsia="Times New Roman" w:hAnsi="Times New Roman"/>
          <w:sz w:val="28"/>
          <w:szCs w:val="28"/>
          <w:lang w:eastAsia="ru-RU"/>
        </w:rPr>
        <w:footnoteReference w:id="2"/>
      </w:r>
      <w:r w:rsidR="00993949">
        <w:rPr>
          <w:rFonts w:ascii="Times New Roman" w:eastAsia="Times New Roman" w:hAnsi="Times New Roman"/>
          <w:sz w:val="28"/>
          <w:szCs w:val="28"/>
          <w:lang w:eastAsia="ru-RU"/>
        </w:rPr>
        <w:t>.</w:t>
      </w:r>
    </w:p>
    <w:p w14:paraId="500A2E9F" w14:textId="4C9C92E3" w:rsidR="006205AF" w:rsidRPr="006205AF" w:rsidRDefault="006205AF" w:rsidP="006205AF">
      <w:pPr>
        <w:spacing w:line="360" w:lineRule="auto"/>
        <w:ind w:firstLine="708"/>
        <w:contextualSpacing/>
        <w:jc w:val="both"/>
        <w:rPr>
          <w:rFonts w:ascii="Times New Roman" w:eastAsia="Times New Roman" w:hAnsi="Times New Roman"/>
          <w:sz w:val="28"/>
          <w:szCs w:val="28"/>
          <w:shd w:val="clear" w:color="auto" w:fill="FFFFFF"/>
          <w:lang w:eastAsia="ru-RU"/>
        </w:rPr>
      </w:pPr>
      <w:r w:rsidRPr="006205AF">
        <w:rPr>
          <w:rFonts w:ascii="Times New Roman" w:eastAsia="Times New Roman" w:hAnsi="Times New Roman"/>
          <w:sz w:val="28"/>
          <w:szCs w:val="28"/>
          <w:lang w:eastAsia="ru-RU"/>
        </w:rPr>
        <w:t xml:space="preserve">К вопросам понятия «гражданская идентичность» обращались такие ученые </w:t>
      </w:r>
      <w:r w:rsidR="00296242">
        <w:rPr>
          <w:rFonts w:ascii="Times New Roman" w:eastAsia="Times New Roman" w:hAnsi="Times New Roman"/>
          <w:sz w:val="28"/>
          <w:szCs w:val="28"/>
          <w:lang w:eastAsia="ru-RU"/>
        </w:rPr>
        <w:t>и мыслители, как например</w:t>
      </w:r>
      <w:r w:rsidR="00296242" w:rsidRPr="00296242">
        <w:rPr>
          <w:rFonts w:ascii="Times New Roman" w:eastAsia="Times New Roman" w:hAnsi="Times New Roman"/>
          <w:sz w:val="28"/>
          <w:szCs w:val="28"/>
          <w:lang w:eastAsia="ru-RU"/>
        </w:rPr>
        <w:t xml:space="preserve"> </w:t>
      </w:r>
      <w:r w:rsidR="00296242" w:rsidRPr="006205AF">
        <w:rPr>
          <w:rFonts w:ascii="Times New Roman" w:eastAsia="Times New Roman" w:hAnsi="Times New Roman"/>
          <w:sz w:val="28"/>
          <w:szCs w:val="28"/>
          <w:lang w:eastAsia="ru-RU"/>
        </w:rPr>
        <w:t>Ж.-Ж. Руссо</w:t>
      </w:r>
      <w:proofErr w:type="gramStart"/>
      <w:r w:rsidR="00E3274E">
        <w:rPr>
          <w:rFonts w:ascii="Times New Roman" w:eastAsia="Times New Roman" w:hAnsi="Times New Roman"/>
          <w:sz w:val="28"/>
          <w:szCs w:val="28"/>
          <w:lang w:eastAsia="ru-RU"/>
        </w:rPr>
        <w:t>.</w:t>
      </w:r>
      <w:proofErr w:type="gramEnd"/>
      <w:r w:rsidR="00E3274E">
        <w:rPr>
          <w:rFonts w:ascii="Times New Roman" w:eastAsia="Times New Roman" w:hAnsi="Times New Roman"/>
          <w:sz w:val="28"/>
          <w:szCs w:val="28"/>
          <w:lang w:eastAsia="ru-RU"/>
        </w:rPr>
        <w:t xml:space="preserve"> Среди современных российских исследователей данную проблему раз</w:t>
      </w:r>
      <w:bookmarkStart w:id="1" w:name="_GoBack"/>
      <w:bookmarkEnd w:id="1"/>
      <w:r w:rsidR="00E3274E">
        <w:rPr>
          <w:rFonts w:ascii="Times New Roman" w:eastAsia="Times New Roman" w:hAnsi="Times New Roman"/>
          <w:sz w:val="28"/>
          <w:szCs w:val="28"/>
          <w:lang w:eastAsia="ru-RU"/>
        </w:rPr>
        <w:t>рабатывали</w:t>
      </w:r>
      <w:r w:rsidR="00E60EE7">
        <w:rPr>
          <w:rFonts w:ascii="Times New Roman" w:eastAsia="Times New Roman" w:hAnsi="Times New Roman"/>
          <w:sz w:val="28"/>
          <w:szCs w:val="28"/>
          <w:lang w:eastAsia="ru-RU"/>
        </w:rPr>
        <w:t>:</w:t>
      </w:r>
      <w:r w:rsidR="00DC27EB">
        <w:rPr>
          <w:rFonts w:ascii="Times New Roman" w:eastAsia="Times New Roman" w:hAnsi="Times New Roman"/>
          <w:sz w:val="28"/>
          <w:szCs w:val="28"/>
          <w:lang w:eastAsia="ru-RU"/>
        </w:rPr>
        <w:t xml:space="preserve"> </w:t>
      </w:r>
      <w:r w:rsidR="00993949" w:rsidRPr="006205AF">
        <w:rPr>
          <w:rFonts w:ascii="Times New Roman" w:eastAsia="Times New Roman" w:hAnsi="Times New Roman"/>
          <w:color w:val="000000"/>
          <w:sz w:val="28"/>
          <w:szCs w:val="28"/>
          <w:shd w:val="clear" w:color="auto" w:fill="FFFFFF"/>
          <w:lang w:eastAsia="ru-RU"/>
        </w:rPr>
        <w:t>И.В. Вилкова</w:t>
      </w:r>
      <w:r w:rsidR="00993949">
        <w:rPr>
          <w:rFonts w:ascii="Times New Roman" w:eastAsia="Times New Roman" w:hAnsi="Times New Roman"/>
          <w:color w:val="000000"/>
          <w:sz w:val="28"/>
          <w:szCs w:val="28"/>
          <w:shd w:val="clear" w:color="auto" w:fill="FFFFFF"/>
          <w:lang w:eastAsia="ru-RU"/>
        </w:rPr>
        <w:t xml:space="preserve">, </w:t>
      </w:r>
      <w:proofErr w:type="gramStart"/>
      <w:r w:rsidR="00993949" w:rsidRPr="006205AF">
        <w:rPr>
          <w:rFonts w:ascii="Times New Roman" w:eastAsia="Times New Roman" w:hAnsi="Times New Roman"/>
          <w:color w:val="000000"/>
          <w:sz w:val="28"/>
          <w:szCs w:val="28"/>
          <w:shd w:val="clear" w:color="auto" w:fill="FFFFFF"/>
          <w:lang w:eastAsia="ru-RU"/>
        </w:rPr>
        <w:t>Е.А.</w:t>
      </w:r>
      <w:proofErr w:type="gramEnd"/>
      <w:r w:rsidR="00993949" w:rsidRPr="006205AF">
        <w:rPr>
          <w:rFonts w:ascii="Times New Roman" w:eastAsia="Times New Roman" w:hAnsi="Times New Roman"/>
          <w:color w:val="000000"/>
          <w:sz w:val="28"/>
          <w:szCs w:val="28"/>
          <w:shd w:val="clear" w:color="auto" w:fill="FFFFFF"/>
          <w:lang w:eastAsia="ru-RU"/>
        </w:rPr>
        <w:t xml:space="preserve"> Гришина,</w:t>
      </w:r>
      <w:r w:rsidR="00993949">
        <w:rPr>
          <w:rFonts w:ascii="Times New Roman" w:eastAsia="Times New Roman" w:hAnsi="Times New Roman"/>
          <w:color w:val="000000"/>
          <w:sz w:val="28"/>
          <w:szCs w:val="28"/>
          <w:shd w:val="clear" w:color="auto" w:fill="FFFFFF"/>
          <w:lang w:eastAsia="ru-RU"/>
        </w:rPr>
        <w:t xml:space="preserve"> </w:t>
      </w:r>
      <w:r w:rsidR="00993949" w:rsidRPr="006205AF">
        <w:rPr>
          <w:rFonts w:ascii="Times New Roman" w:hAnsi="Times New Roman"/>
          <w:color w:val="000000"/>
          <w:sz w:val="28"/>
          <w:szCs w:val="28"/>
          <w:shd w:val="clear" w:color="auto" w:fill="FFFFFF"/>
        </w:rPr>
        <w:t>А.Ю. Завалишин,</w:t>
      </w:r>
      <w:r w:rsidR="00993949">
        <w:rPr>
          <w:rFonts w:ascii="Times New Roman" w:hAnsi="Times New Roman"/>
          <w:color w:val="000000"/>
          <w:sz w:val="28"/>
          <w:szCs w:val="28"/>
          <w:shd w:val="clear" w:color="auto" w:fill="FFFFFF"/>
        </w:rPr>
        <w:t xml:space="preserve"> </w:t>
      </w:r>
      <w:r w:rsidRPr="006205AF">
        <w:rPr>
          <w:rFonts w:ascii="Times New Roman" w:hAnsi="Times New Roman"/>
          <w:color w:val="000000"/>
          <w:sz w:val="28"/>
          <w:szCs w:val="28"/>
          <w:shd w:val="clear" w:color="auto" w:fill="FFFFFF"/>
        </w:rPr>
        <w:t>И.П. Рязанцев</w:t>
      </w:r>
      <w:r w:rsidR="00DB1DD2">
        <w:rPr>
          <w:rStyle w:val="a5"/>
          <w:rFonts w:ascii="Times New Roman" w:hAnsi="Times New Roman"/>
          <w:color w:val="000000"/>
          <w:sz w:val="28"/>
          <w:szCs w:val="28"/>
          <w:shd w:val="clear" w:color="auto" w:fill="FFFFFF"/>
        </w:rPr>
        <w:footnoteReference w:id="3"/>
      </w:r>
      <w:r w:rsidR="00993949">
        <w:rPr>
          <w:rFonts w:ascii="Times New Roman" w:hAnsi="Times New Roman"/>
          <w:color w:val="000000"/>
          <w:sz w:val="28"/>
          <w:szCs w:val="28"/>
          <w:shd w:val="clear" w:color="auto" w:fill="FFFFFF"/>
        </w:rPr>
        <w:t>.</w:t>
      </w:r>
      <w:r w:rsidRPr="006205AF">
        <w:rPr>
          <w:rFonts w:ascii="Times New Roman" w:hAnsi="Times New Roman"/>
          <w:color w:val="000000"/>
          <w:sz w:val="28"/>
          <w:szCs w:val="28"/>
          <w:shd w:val="clear" w:color="auto" w:fill="FFFFFF"/>
        </w:rPr>
        <w:t xml:space="preserve"> </w:t>
      </w:r>
      <w:r w:rsidRPr="006205AF">
        <w:rPr>
          <w:rFonts w:ascii="Times New Roman" w:eastAsia="Times New Roman" w:hAnsi="Times New Roman"/>
          <w:sz w:val="28"/>
          <w:szCs w:val="28"/>
          <w:shd w:val="clear" w:color="auto" w:fill="FFFFFF"/>
          <w:lang w:eastAsia="ru-RU"/>
        </w:rPr>
        <w:t xml:space="preserve">Кроме того, проблемами гражданской идентичности занимались: </w:t>
      </w:r>
      <w:r w:rsidR="00993949" w:rsidRPr="006205AF">
        <w:rPr>
          <w:rFonts w:ascii="Times New Roman" w:eastAsia="Times New Roman" w:hAnsi="Times New Roman"/>
          <w:sz w:val="28"/>
          <w:szCs w:val="28"/>
          <w:lang w:eastAsia="ru-RU"/>
        </w:rPr>
        <w:t>И.В. Вилкова</w:t>
      </w:r>
      <w:r w:rsidR="00993949" w:rsidRPr="006205AF">
        <w:rPr>
          <w:rFonts w:ascii="Times New Roman" w:eastAsia="Times New Roman" w:hAnsi="Times New Roman"/>
          <w:color w:val="000000"/>
          <w:sz w:val="28"/>
          <w:szCs w:val="28"/>
          <w:shd w:val="clear" w:color="auto" w:fill="FFFFFF"/>
          <w:lang w:eastAsia="ru-RU"/>
        </w:rPr>
        <w:t>,</w:t>
      </w:r>
      <w:r w:rsidR="00993949">
        <w:rPr>
          <w:rFonts w:ascii="Times New Roman" w:eastAsia="Times New Roman" w:hAnsi="Times New Roman"/>
          <w:color w:val="000000"/>
          <w:sz w:val="28"/>
          <w:szCs w:val="28"/>
          <w:shd w:val="clear" w:color="auto" w:fill="FFFFFF"/>
          <w:lang w:eastAsia="ru-RU"/>
        </w:rPr>
        <w:t xml:space="preserve"> </w:t>
      </w:r>
      <w:r w:rsidR="00993949" w:rsidRPr="006205AF">
        <w:rPr>
          <w:rFonts w:ascii="Times New Roman" w:eastAsia="Times New Roman" w:hAnsi="Times New Roman"/>
          <w:color w:val="000000"/>
          <w:sz w:val="28"/>
          <w:szCs w:val="28"/>
          <w:shd w:val="clear" w:color="auto" w:fill="FFFFFF"/>
          <w:lang w:eastAsia="ru-RU"/>
        </w:rPr>
        <w:t xml:space="preserve">Л.М. </w:t>
      </w:r>
      <w:proofErr w:type="spellStart"/>
      <w:r w:rsidR="00993949" w:rsidRPr="006205AF">
        <w:rPr>
          <w:rFonts w:ascii="Times New Roman" w:eastAsia="Times New Roman" w:hAnsi="Times New Roman"/>
          <w:color w:val="000000"/>
          <w:sz w:val="28"/>
          <w:szCs w:val="28"/>
          <w:shd w:val="clear" w:color="auto" w:fill="FFFFFF"/>
          <w:lang w:eastAsia="ru-RU"/>
        </w:rPr>
        <w:t>Дробижева</w:t>
      </w:r>
      <w:proofErr w:type="spellEnd"/>
      <w:r w:rsidR="00993949">
        <w:rPr>
          <w:rFonts w:ascii="Times New Roman" w:eastAsia="Times New Roman" w:hAnsi="Times New Roman"/>
          <w:color w:val="000000"/>
          <w:sz w:val="28"/>
          <w:szCs w:val="28"/>
          <w:shd w:val="clear" w:color="auto" w:fill="FFFFFF"/>
          <w:lang w:eastAsia="ru-RU"/>
        </w:rPr>
        <w:t>,</w:t>
      </w:r>
      <w:r w:rsidR="00993949" w:rsidRPr="006205AF">
        <w:rPr>
          <w:rFonts w:ascii="Times New Roman" w:eastAsia="Times New Roman" w:hAnsi="Times New Roman"/>
          <w:color w:val="000000"/>
          <w:sz w:val="28"/>
          <w:szCs w:val="28"/>
          <w:shd w:val="clear" w:color="auto" w:fill="FFFFFF"/>
          <w:lang w:eastAsia="ru-RU"/>
        </w:rPr>
        <w:t xml:space="preserve"> </w:t>
      </w:r>
      <w:r w:rsidRPr="006205AF">
        <w:rPr>
          <w:rFonts w:ascii="Times New Roman" w:eastAsia="Times New Roman" w:hAnsi="Times New Roman"/>
          <w:sz w:val="28"/>
          <w:szCs w:val="28"/>
          <w:lang w:eastAsia="ru-RU"/>
        </w:rPr>
        <w:t xml:space="preserve">И.В. </w:t>
      </w:r>
      <w:proofErr w:type="spellStart"/>
      <w:r w:rsidRPr="006205AF">
        <w:rPr>
          <w:rFonts w:ascii="Times New Roman" w:eastAsia="Times New Roman" w:hAnsi="Times New Roman"/>
          <w:sz w:val="28"/>
          <w:szCs w:val="28"/>
          <w:lang w:eastAsia="ru-RU"/>
        </w:rPr>
        <w:t>Конода</w:t>
      </w:r>
      <w:proofErr w:type="spellEnd"/>
      <w:r w:rsidRPr="006205AF">
        <w:rPr>
          <w:rFonts w:ascii="Times New Roman" w:eastAsia="Times New Roman" w:hAnsi="Times New Roman"/>
          <w:sz w:val="28"/>
          <w:szCs w:val="28"/>
          <w:lang w:eastAsia="ru-RU"/>
        </w:rPr>
        <w:t xml:space="preserve">, </w:t>
      </w:r>
      <w:proofErr w:type="gramStart"/>
      <w:r w:rsidRPr="006205AF">
        <w:rPr>
          <w:rFonts w:ascii="Times New Roman" w:eastAsia="Times New Roman" w:hAnsi="Times New Roman"/>
          <w:sz w:val="28"/>
          <w:szCs w:val="28"/>
          <w:lang w:eastAsia="ru-RU"/>
        </w:rPr>
        <w:t>Е.А.</w:t>
      </w:r>
      <w:proofErr w:type="gramEnd"/>
      <w:r w:rsidRPr="006205AF">
        <w:rPr>
          <w:rFonts w:ascii="Times New Roman" w:eastAsia="Times New Roman" w:hAnsi="Times New Roman"/>
          <w:sz w:val="28"/>
          <w:szCs w:val="28"/>
          <w:lang w:eastAsia="ru-RU"/>
        </w:rPr>
        <w:t xml:space="preserve"> Черных</w:t>
      </w:r>
      <w:r w:rsidR="007309F7">
        <w:rPr>
          <w:rStyle w:val="a5"/>
          <w:rFonts w:ascii="Times New Roman" w:eastAsia="Times New Roman" w:hAnsi="Times New Roman"/>
          <w:sz w:val="28"/>
          <w:szCs w:val="28"/>
          <w:lang w:eastAsia="ru-RU"/>
        </w:rPr>
        <w:footnoteReference w:id="4"/>
      </w:r>
      <w:r w:rsidR="00993949">
        <w:rPr>
          <w:rFonts w:ascii="Times New Roman" w:eastAsia="Times New Roman" w:hAnsi="Times New Roman"/>
          <w:sz w:val="28"/>
          <w:szCs w:val="28"/>
          <w:lang w:eastAsia="ru-RU"/>
        </w:rPr>
        <w:t xml:space="preserve">. </w:t>
      </w:r>
      <w:r w:rsidRPr="006205AF">
        <w:rPr>
          <w:rFonts w:ascii="Times New Roman" w:eastAsia="Times New Roman" w:hAnsi="Times New Roman"/>
          <w:sz w:val="28"/>
          <w:szCs w:val="28"/>
          <w:shd w:val="clear" w:color="auto" w:fill="FFFFFF"/>
          <w:lang w:eastAsia="ru-RU"/>
        </w:rPr>
        <w:t xml:space="preserve">Изучением прав человека, в том числе понятия прав человека, </w:t>
      </w:r>
      <w:r w:rsidRPr="006205AF">
        <w:rPr>
          <w:rFonts w:ascii="Times New Roman" w:eastAsia="Times New Roman" w:hAnsi="Times New Roman"/>
          <w:sz w:val="28"/>
          <w:szCs w:val="28"/>
          <w:shd w:val="clear" w:color="auto" w:fill="FFFFFF"/>
          <w:lang w:eastAsia="ru-RU"/>
        </w:rPr>
        <w:lastRenderedPageBreak/>
        <w:t xml:space="preserve">занимались Д.И. </w:t>
      </w:r>
      <w:proofErr w:type="spellStart"/>
      <w:r w:rsidRPr="006205AF">
        <w:rPr>
          <w:rFonts w:ascii="Times New Roman" w:eastAsia="Times New Roman" w:hAnsi="Times New Roman"/>
          <w:sz w:val="28"/>
          <w:szCs w:val="28"/>
          <w:shd w:val="clear" w:color="auto" w:fill="FFFFFF"/>
          <w:lang w:eastAsia="ru-RU"/>
        </w:rPr>
        <w:t>Луковская</w:t>
      </w:r>
      <w:proofErr w:type="spellEnd"/>
      <w:r w:rsidRPr="006205AF">
        <w:rPr>
          <w:rFonts w:ascii="Times New Roman" w:eastAsia="Times New Roman" w:hAnsi="Times New Roman"/>
          <w:sz w:val="28"/>
          <w:szCs w:val="28"/>
          <w:shd w:val="clear" w:color="auto" w:fill="FFFFFF"/>
          <w:lang w:eastAsia="ru-RU"/>
        </w:rPr>
        <w:t xml:space="preserve">, </w:t>
      </w:r>
      <w:proofErr w:type="gramStart"/>
      <w:r w:rsidRPr="006205AF">
        <w:rPr>
          <w:rFonts w:ascii="Times New Roman" w:eastAsia="Times New Roman" w:hAnsi="Times New Roman"/>
          <w:sz w:val="28"/>
          <w:szCs w:val="28"/>
          <w:lang w:eastAsia="ru-RU"/>
        </w:rPr>
        <w:t>А.В.</w:t>
      </w:r>
      <w:proofErr w:type="gramEnd"/>
      <w:r w:rsidRPr="006205AF">
        <w:rPr>
          <w:rFonts w:ascii="Times New Roman" w:eastAsia="Times New Roman" w:hAnsi="Times New Roman"/>
          <w:sz w:val="28"/>
          <w:szCs w:val="28"/>
          <w:lang w:eastAsia="ru-RU"/>
        </w:rPr>
        <w:t xml:space="preserve"> Поляков, </w:t>
      </w:r>
      <w:r w:rsidRPr="006205AF">
        <w:rPr>
          <w:rFonts w:ascii="Times New Roman" w:hAnsi="Times New Roman"/>
          <w:color w:val="000000" w:themeColor="text1"/>
          <w:sz w:val="28"/>
          <w:szCs w:val="28"/>
          <w:shd w:val="clear" w:color="auto" w:fill="FFFFFF"/>
        </w:rPr>
        <w:t xml:space="preserve">И.Л. Честнов, В.А. </w:t>
      </w:r>
      <w:proofErr w:type="spellStart"/>
      <w:r w:rsidRPr="006205AF">
        <w:rPr>
          <w:rFonts w:ascii="Times New Roman" w:hAnsi="Times New Roman"/>
          <w:color w:val="000000" w:themeColor="text1"/>
          <w:sz w:val="28"/>
          <w:szCs w:val="28"/>
          <w:shd w:val="clear" w:color="auto" w:fill="FFFFFF"/>
        </w:rPr>
        <w:t>Четверни</w:t>
      </w:r>
      <w:r w:rsidR="00547C96">
        <w:rPr>
          <w:rFonts w:ascii="Times New Roman" w:hAnsi="Times New Roman"/>
          <w:color w:val="000000" w:themeColor="text1"/>
          <w:sz w:val="28"/>
          <w:szCs w:val="28"/>
          <w:shd w:val="clear" w:color="auto" w:fill="FFFFFF"/>
        </w:rPr>
        <w:t>н</w:t>
      </w:r>
      <w:proofErr w:type="spellEnd"/>
      <w:r w:rsidR="00547C96">
        <w:rPr>
          <w:rStyle w:val="a5"/>
          <w:rFonts w:ascii="Times New Roman" w:hAnsi="Times New Roman"/>
          <w:color w:val="000000" w:themeColor="text1"/>
          <w:sz w:val="28"/>
          <w:szCs w:val="28"/>
          <w:shd w:val="clear" w:color="auto" w:fill="FFFFFF"/>
        </w:rPr>
        <w:footnoteReference w:id="5"/>
      </w:r>
      <w:r w:rsidRPr="006205AF">
        <w:rPr>
          <w:rFonts w:ascii="Times New Roman" w:hAnsi="Times New Roman"/>
          <w:color w:val="000000" w:themeColor="text1"/>
          <w:sz w:val="28"/>
          <w:szCs w:val="28"/>
          <w:shd w:val="clear" w:color="auto" w:fill="FFFFFF"/>
        </w:rPr>
        <w:t xml:space="preserve"> и другие. </w:t>
      </w:r>
    </w:p>
    <w:p w14:paraId="31AB66D3" w14:textId="100E29E4" w:rsidR="006205AF" w:rsidRPr="006205AF" w:rsidRDefault="006205AF" w:rsidP="006205AF">
      <w:pPr>
        <w:spacing w:line="360" w:lineRule="auto"/>
        <w:ind w:firstLine="708"/>
        <w:contextualSpacing/>
        <w:jc w:val="both"/>
        <w:rPr>
          <w:rFonts w:ascii="Times New Roman" w:eastAsia="Times New Roman" w:hAnsi="Times New Roman"/>
          <w:sz w:val="28"/>
          <w:szCs w:val="28"/>
          <w:shd w:val="clear" w:color="auto" w:fill="FFFFFF"/>
          <w:lang w:eastAsia="ru-RU"/>
        </w:rPr>
      </w:pPr>
      <w:r w:rsidRPr="006205AF">
        <w:rPr>
          <w:rFonts w:ascii="Times New Roman" w:eastAsia="Times New Roman" w:hAnsi="Times New Roman"/>
          <w:sz w:val="28"/>
          <w:szCs w:val="28"/>
          <w:shd w:val="clear" w:color="auto" w:fill="FFFFFF"/>
          <w:lang w:eastAsia="ru-RU"/>
        </w:rPr>
        <w:t xml:space="preserve">Вопросы связи гражданской идентичности и прав человека помогали решить труды следующих авторов: </w:t>
      </w:r>
      <w:proofErr w:type="gramStart"/>
      <w:r w:rsidR="00993949" w:rsidRPr="006205AF">
        <w:rPr>
          <w:rFonts w:ascii="Times New Roman" w:hAnsi="Times New Roman"/>
          <w:sz w:val="28"/>
          <w:szCs w:val="28"/>
        </w:rPr>
        <w:t>С.И.</w:t>
      </w:r>
      <w:proofErr w:type="gramEnd"/>
      <w:r w:rsidR="00993949" w:rsidRPr="006205AF">
        <w:rPr>
          <w:rFonts w:ascii="Times New Roman" w:hAnsi="Times New Roman"/>
          <w:sz w:val="28"/>
          <w:szCs w:val="28"/>
        </w:rPr>
        <w:t xml:space="preserve"> Архипов</w:t>
      </w:r>
      <w:r w:rsidR="00993949">
        <w:rPr>
          <w:rFonts w:ascii="Times New Roman" w:hAnsi="Times New Roman"/>
          <w:sz w:val="28"/>
          <w:szCs w:val="28"/>
        </w:rPr>
        <w:t xml:space="preserve">, </w:t>
      </w:r>
      <w:r w:rsidR="00993949" w:rsidRPr="006205AF">
        <w:rPr>
          <w:rFonts w:ascii="Times New Roman" w:hAnsi="Times New Roman"/>
          <w:sz w:val="28"/>
          <w:szCs w:val="28"/>
        </w:rPr>
        <w:t>В.В. Денисенко, О.Е. Егоров, А.В. Зайцев</w:t>
      </w:r>
      <w:r w:rsidR="00993949">
        <w:rPr>
          <w:rFonts w:ascii="Times New Roman" w:hAnsi="Times New Roman"/>
          <w:sz w:val="28"/>
          <w:szCs w:val="28"/>
        </w:rPr>
        <w:t xml:space="preserve">, </w:t>
      </w:r>
      <w:r w:rsidRPr="006205AF">
        <w:rPr>
          <w:rFonts w:ascii="Times New Roman" w:hAnsi="Times New Roman"/>
          <w:sz w:val="28"/>
          <w:szCs w:val="28"/>
        </w:rPr>
        <w:t xml:space="preserve">А.В. Зиновьев, О.Ю. </w:t>
      </w:r>
      <w:proofErr w:type="spellStart"/>
      <w:r w:rsidRPr="006205AF">
        <w:rPr>
          <w:rFonts w:ascii="Times New Roman" w:hAnsi="Times New Roman"/>
          <w:sz w:val="28"/>
          <w:szCs w:val="28"/>
        </w:rPr>
        <w:t>Малинова</w:t>
      </w:r>
      <w:proofErr w:type="spellEnd"/>
      <w:r w:rsidRPr="006205AF">
        <w:rPr>
          <w:rFonts w:ascii="Times New Roman" w:hAnsi="Times New Roman"/>
          <w:sz w:val="28"/>
          <w:szCs w:val="28"/>
        </w:rPr>
        <w:t>, Д.А. Манаков</w:t>
      </w:r>
      <w:r w:rsidR="009D66DC">
        <w:rPr>
          <w:rStyle w:val="a5"/>
          <w:rFonts w:ascii="Times New Roman" w:hAnsi="Times New Roman"/>
          <w:sz w:val="28"/>
          <w:szCs w:val="28"/>
        </w:rPr>
        <w:footnoteReference w:id="6"/>
      </w:r>
      <w:r w:rsidR="00993949">
        <w:rPr>
          <w:rFonts w:ascii="Times New Roman" w:hAnsi="Times New Roman"/>
          <w:sz w:val="28"/>
          <w:szCs w:val="28"/>
        </w:rPr>
        <w:t>.</w:t>
      </w:r>
    </w:p>
    <w:p w14:paraId="1794770F" w14:textId="77777777" w:rsidR="009F11E7" w:rsidRPr="006205AF" w:rsidRDefault="009F11E7"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b/>
          <w:sz w:val="28"/>
          <w:szCs w:val="28"/>
          <w:lang w:eastAsia="ru-RU"/>
        </w:rPr>
        <w:t>Цель работы</w:t>
      </w:r>
      <w:r w:rsidRPr="006205AF">
        <w:rPr>
          <w:rFonts w:ascii="Times New Roman" w:eastAsia="Times New Roman" w:hAnsi="Times New Roman"/>
          <w:sz w:val="28"/>
          <w:szCs w:val="28"/>
          <w:lang w:eastAsia="ru-RU"/>
        </w:rPr>
        <w:t xml:space="preserve">: </w:t>
      </w:r>
      <w:r w:rsidR="000944CE" w:rsidRPr="006205AF">
        <w:rPr>
          <w:rFonts w:ascii="Times New Roman" w:eastAsia="Times New Roman" w:hAnsi="Times New Roman"/>
          <w:sz w:val="28"/>
          <w:szCs w:val="28"/>
          <w:lang w:eastAsia="ru-RU"/>
        </w:rPr>
        <w:t>осмысление связи прав человека и гражданской идентичности.</w:t>
      </w:r>
    </w:p>
    <w:p w14:paraId="35A83C16" w14:textId="77777777" w:rsidR="009F11E7" w:rsidRPr="006205AF" w:rsidRDefault="009F11E7"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b/>
          <w:sz w:val="28"/>
          <w:szCs w:val="28"/>
          <w:lang w:eastAsia="ru-RU"/>
        </w:rPr>
        <w:t>Задачи работы</w:t>
      </w:r>
      <w:r w:rsidRPr="006205AF">
        <w:rPr>
          <w:rFonts w:ascii="Times New Roman" w:eastAsia="Times New Roman" w:hAnsi="Times New Roman"/>
          <w:sz w:val="28"/>
          <w:szCs w:val="28"/>
          <w:lang w:eastAsia="ru-RU"/>
        </w:rPr>
        <w:t>:</w:t>
      </w:r>
    </w:p>
    <w:p w14:paraId="1215F654" w14:textId="041E4C8F" w:rsidR="00E903E4" w:rsidRPr="006205AF" w:rsidRDefault="00D425BA" w:rsidP="00C90469">
      <w:pPr>
        <w:pStyle w:val="ac"/>
        <w:numPr>
          <w:ilvl w:val="0"/>
          <w:numId w:val="17"/>
        </w:numPr>
        <w:autoSpaceDE w:val="0"/>
        <w:autoSpaceDN w:val="0"/>
        <w:adjustRightInd w:val="0"/>
        <w:spacing w:line="360" w:lineRule="auto"/>
        <w:ind w:left="0" w:firstLine="709"/>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Выявить основные п</w:t>
      </w:r>
      <w:r w:rsidR="00E903E4" w:rsidRPr="006205AF">
        <w:rPr>
          <w:rFonts w:ascii="Times New Roman" w:eastAsia="Times New Roman" w:hAnsi="Times New Roman"/>
          <w:sz w:val="28"/>
          <w:szCs w:val="28"/>
          <w:lang w:eastAsia="ru-RU"/>
        </w:rPr>
        <w:t>одходы к понятию гражданская идентичность</w:t>
      </w:r>
      <w:r w:rsidR="00C90469">
        <w:rPr>
          <w:rFonts w:ascii="Times New Roman" w:eastAsia="Times New Roman" w:hAnsi="Times New Roman"/>
          <w:sz w:val="28"/>
          <w:szCs w:val="28"/>
          <w:lang w:eastAsia="ru-RU"/>
        </w:rPr>
        <w:t xml:space="preserve"> и правам человека</w:t>
      </w:r>
      <w:r w:rsidRPr="006205AF">
        <w:rPr>
          <w:rFonts w:ascii="Times New Roman" w:eastAsia="Times New Roman" w:hAnsi="Times New Roman"/>
          <w:sz w:val="28"/>
          <w:szCs w:val="28"/>
          <w:lang w:eastAsia="ru-RU"/>
        </w:rPr>
        <w:t>;</w:t>
      </w:r>
    </w:p>
    <w:p w14:paraId="6F97C24A" w14:textId="42058BE9" w:rsidR="00E903E4" w:rsidRPr="006205AF" w:rsidRDefault="00D425BA" w:rsidP="00197D78">
      <w:pPr>
        <w:pStyle w:val="ac"/>
        <w:numPr>
          <w:ilvl w:val="0"/>
          <w:numId w:val="17"/>
        </w:numPr>
        <w:autoSpaceDE w:val="0"/>
        <w:autoSpaceDN w:val="0"/>
        <w:adjustRightInd w:val="0"/>
        <w:spacing w:line="360" w:lineRule="auto"/>
        <w:ind w:left="0" w:firstLine="709"/>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 xml:space="preserve">Рассмотреть </w:t>
      </w:r>
      <w:r w:rsidR="00BA423A" w:rsidRPr="006205AF">
        <w:rPr>
          <w:rFonts w:ascii="Times New Roman" w:eastAsia="Times New Roman" w:hAnsi="Times New Roman"/>
          <w:sz w:val="28"/>
          <w:szCs w:val="28"/>
          <w:lang w:eastAsia="ru-RU"/>
        </w:rPr>
        <w:t>личностный</w:t>
      </w:r>
      <w:r w:rsidR="00C90469">
        <w:rPr>
          <w:rFonts w:ascii="Times New Roman" w:eastAsia="Times New Roman" w:hAnsi="Times New Roman"/>
          <w:sz w:val="28"/>
          <w:szCs w:val="28"/>
          <w:lang w:eastAsia="ru-RU"/>
        </w:rPr>
        <w:t xml:space="preserve"> и социальный</w:t>
      </w:r>
      <w:r w:rsidR="00BA423A" w:rsidRPr="006205AF">
        <w:rPr>
          <w:rFonts w:ascii="Times New Roman" w:eastAsia="Times New Roman" w:hAnsi="Times New Roman"/>
          <w:sz w:val="28"/>
          <w:szCs w:val="28"/>
          <w:lang w:eastAsia="ru-RU"/>
        </w:rPr>
        <w:t xml:space="preserve"> аспект в </w:t>
      </w:r>
      <w:r w:rsidRPr="006205AF">
        <w:rPr>
          <w:rFonts w:ascii="Times New Roman" w:eastAsia="Times New Roman" w:hAnsi="Times New Roman"/>
          <w:sz w:val="28"/>
          <w:szCs w:val="28"/>
          <w:lang w:eastAsia="ru-RU"/>
        </w:rPr>
        <w:t>с</w:t>
      </w:r>
      <w:r w:rsidR="00E903E4" w:rsidRPr="006205AF">
        <w:rPr>
          <w:rFonts w:ascii="Times New Roman" w:eastAsia="Times New Roman" w:hAnsi="Times New Roman"/>
          <w:sz w:val="28"/>
          <w:szCs w:val="28"/>
          <w:lang w:eastAsia="ru-RU"/>
        </w:rPr>
        <w:t>оотношени</w:t>
      </w:r>
      <w:r w:rsidR="00BA423A" w:rsidRPr="006205AF">
        <w:rPr>
          <w:rFonts w:ascii="Times New Roman" w:eastAsia="Times New Roman" w:hAnsi="Times New Roman"/>
          <w:sz w:val="28"/>
          <w:szCs w:val="28"/>
          <w:lang w:eastAsia="ru-RU"/>
        </w:rPr>
        <w:t>и</w:t>
      </w:r>
      <w:r w:rsidR="00E903E4" w:rsidRPr="006205AF">
        <w:rPr>
          <w:rFonts w:ascii="Times New Roman" w:eastAsia="Times New Roman" w:hAnsi="Times New Roman"/>
          <w:sz w:val="28"/>
          <w:szCs w:val="28"/>
          <w:lang w:eastAsia="ru-RU"/>
        </w:rPr>
        <w:t xml:space="preserve"> гражданской идентичности и прав человека</w:t>
      </w:r>
      <w:r w:rsidR="00BA423A" w:rsidRPr="006205AF">
        <w:rPr>
          <w:rFonts w:ascii="Times New Roman" w:eastAsia="Times New Roman" w:hAnsi="Times New Roman"/>
          <w:sz w:val="28"/>
          <w:szCs w:val="28"/>
          <w:lang w:eastAsia="ru-RU"/>
        </w:rPr>
        <w:t>;</w:t>
      </w:r>
    </w:p>
    <w:p w14:paraId="69FB2900" w14:textId="77777777" w:rsidR="00E903E4" w:rsidRPr="006205AF" w:rsidRDefault="000B3299" w:rsidP="00197D78">
      <w:pPr>
        <w:pStyle w:val="a3"/>
        <w:numPr>
          <w:ilvl w:val="0"/>
          <w:numId w:val="17"/>
        </w:numPr>
        <w:spacing w:line="360" w:lineRule="auto"/>
        <w:ind w:left="0" w:firstLine="709"/>
        <w:contextualSpacing/>
        <w:jc w:val="both"/>
        <w:rPr>
          <w:rFonts w:ascii="Times New Roman" w:hAnsi="Times New Roman"/>
          <w:sz w:val="28"/>
          <w:szCs w:val="28"/>
        </w:rPr>
      </w:pPr>
      <w:r w:rsidRPr="006205AF">
        <w:rPr>
          <w:rFonts w:ascii="Times New Roman" w:hAnsi="Times New Roman"/>
          <w:sz w:val="28"/>
          <w:szCs w:val="28"/>
        </w:rPr>
        <w:t>Охарактеризовать легитимность как связующее звено гражданской идентичности и права человека;</w:t>
      </w:r>
    </w:p>
    <w:p w14:paraId="6360CA9A" w14:textId="462F10B0" w:rsidR="00E903E4" w:rsidRPr="006205AF" w:rsidRDefault="004743CC" w:rsidP="00197D78">
      <w:pPr>
        <w:pStyle w:val="a3"/>
        <w:numPr>
          <w:ilvl w:val="0"/>
          <w:numId w:val="17"/>
        </w:numPr>
        <w:spacing w:line="360" w:lineRule="auto"/>
        <w:ind w:left="0" w:firstLine="709"/>
        <w:contextualSpacing/>
        <w:jc w:val="both"/>
        <w:rPr>
          <w:rFonts w:ascii="Times New Roman" w:hAnsi="Times New Roman"/>
          <w:color w:val="000000" w:themeColor="text1"/>
          <w:sz w:val="28"/>
          <w:szCs w:val="28"/>
        </w:rPr>
      </w:pPr>
      <w:r w:rsidRPr="006205AF">
        <w:rPr>
          <w:rFonts w:ascii="Times New Roman" w:hAnsi="Times New Roman"/>
          <w:color w:val="000000" w:themeColor="text1"/>
          <w:sz w:val="28"/>
          <w:szCs w:val="28"/>
        </w:rPr>
        <w:t>Рассмотреть г</w:t>
      </w:r>
      <w:r w:rsidR="00E903E4" w:rsidRPr="006205AF">
        <w:rPr>
          <w:rFonts w:ascii="Times New Roman" w:hAnsi="Times New Roman"/>
          <w:color w:val="000000" w:themeColor="text1"/>
          <w:sz w:val="28"/>
          <w:szCs w:val="28"/>
        </w:rPr>
        <w:t>ражданск</w:t>
      </w:r>
      <w:r w:rsidRPr="006205AF">
        <w:rPr>
          <w:rFonts w:ascii="Times New Roman" w:hAnsi="Times New Roman"/>
          <w:color w:val="000000" w:themeColor="text1"/>
          <w:sz w:val="28"/>
          <w:szCs w:val="28"/>
        </w:rPr>
        <w:t>ую</w:t>
      </w:r>
      <w:r w:rsidR="00E903E4" w:rsidRPr="006205AF">
        <w:rPr>
          <w:rFonts w:ascii="Times New Roman" w:hAnsi="Times New Roman"/>
          <w:color w:val="000000" w:themeColor="text1"/>
          <w:sz w:val="28"/>
          <w:szCs w:val="28"/>
        </w:rPr>
        <w:t xml:space="preserve"> идентичность в «идеальных» моделях демократи</w:t>
      </w:r>
      <w:r w:rsidR="00E763B1">
        <w:rPr>
          <w:rFonts w:ascii="Times New Roman" w:hAnsi="Times New Roman"/>
          <w:color w:val="000000" w:themeColor="text1"/>
          <w:sz w:val="28"/>
          <w:szCs w:val="28"/>
        </w:rPr>
        <w:t>и</w:t>
      </w:r>
      <w:r w:rsidR="000B3299" w:rsidRPr="006205AF">
        <w:rPr>
          <w:rFonts w:ascii="Times New Roman" w:hAnsi="Times New Roman"/>
          <w:color w:val="000000" w:themeColor="text1"/>
          <w:sz w:val="28"/>
          <w:szCs w:val="28"/>
        </w:rPr>
        <w:t>.</w:t>
      </w:r>
    </w:p>
    <w:p w14:paraId="13495B7A" w14:textId="77777777" w:rsidR="00EF5B17" w:rsidRPr="006205AF" w:rsidRDefault="001779BE"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b/>
          <w:sz w:val="28"/>
          <w:szCs w:val="28"/>
          <w:lang w:eastAsia="ru-RU"/>
        </w:rPr>
        <w:t>Методологическая и т</w:t>
      </w:r>
      <w:r w:rsidR="009F11E7" w:rsidRPr="006205AF">
        <w:rPr>
          <w:rFonts w:ascii="Times New Roman" w:eastAsia="Times New Roman" w:hAnsi="Times New Roman"/>
          <w:b/>
          <w:sz w:val="28"/>
          <w:szCs w:val="28"/>
          <w:lang w:eastAsia="ru-RU"/>
        </w:rPr>
        <w:t>еоретическая основа исследования.</w:t>
      </w:r>
      <w:r w:rsidR="009F11E7" w:rsidRPr="006205AF">
        <w:rPr>
          <w:rFonts w:ascii="Times New Roman" w:eastAsia="Times New Roman" w:hAnsi="Times New Roman"/>
          <w:sz w:val="28"/>
          <w:szCs w:val="28"/>
          <w:lang w:eastAsia="ru-RU"/>
        </w:rPr>
        <w:t xml:space="preserve"> В работе использовались системный подход, методы логического анализа</w:t>
      </w:r>
      <w:r w:rsidR="009C3D57" w:rsidRPr="006205AF">
        <w:rPr>
          <w:rFonts w:ascii="Times New Roman" w:eastAsia="Times New Roman" w:hAnsi="Times New Roman"/>
          <w:sz w:val="28"/>
          <w:szCs w:val="28"/>
          <w:lang w:eastAsia="ru-RU"/>
        </w:rPr>
        <w:t>, метод сравнения.</w:t>
      </w:r>
    </w:p>
    <w:p w14:paraId="00470F85" w14:textId="1BE70EC6" w:rsidR="004E1C4E" w:rsidRPr="006205AF" w:rsidRDefault="00DE48FE"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lastRenderedPageBreak/>
        <w:t xml:space="preserve">В работе использовался </w:t>
      </w:r>
      <w:r w:rsidR="003A0926" w:rsidRPr="006205AF">
        <w:rPr>
          <w:rFonts w:ascii="Times New Roman" w:eastAsia="Times New Roman" w:hAnsi="Times New Roman"/>
          <w:sz w:val="28"/>
          <w:szCs w:val="28"/>
          <w:lang w:eastAsia="ru-RU"/>
        </w:rPr>
        <w:t>метод</w:t>
      </w:r>
      <w:r w:rsidR="00771A82">
        <w:rPr>
          <w:rFonts w:ascii="Times New Roman" w:eastAsia="Times New Roman" w:hAnsi="Times New Roman"/>
          <w:sz w:val="28"/>
          <w:szCs w:val="28"/>
          <w:lang w:eastAsia="ru-RU"/>
        </w:rPr>
        <w:t xml:space="preserve"> реконструкции дискурсивных </w:t>
      </w:r>
      <w:proofErr w:type="gramStart"/>
      <w:r w:rsidR="00771A82">
        <w:rPr>
          <w:rFonts w:ascii="Times New Roman" w:eastAsia="Times New Roman" w:hAnsi="Times New Roman"/>
          <w:sz w:val="28"/>
          <w:szCs w:val="28"/>
          <w:lang w:eastAsia="ru-RU"/>
        </w:rPr>
        <w:t xml:space="preserve">теорий, </w:t>
      </w:r>
      <w:r w:rsidR="003A0926" w:rsidRPr="006205AF">
        <w:rPr>
          <w:rFonts w:ascii="Times New Roman" w:eastAsia="Times New Roman" w:hAnsi="Times New Roman"/>
          <w:sz w:val="28"/>
          <w:szCs w:val="28"/>
          <w:lang w:eastAsia="ru-RU"/>
        </w:rPr>
        <w:t xml:space="preserve"> позволяющий</w:t>
      </w:r>
      <w:proofErr w:type="gramEnd"/>
      <w:r w:rsidR="003A0926" w:rsidRPr="006205AF">
        <w:rPr>
          <w:rFonts w:ascii="Times New Roman" w:eastAsia="Times New Roman" w:hAnsi="Times New Roman"/>
          <w:sz w:val="28"/>
          <w:szCs w:val="28"/>
          <w:lang w:eastAsia="ru-RU"/>
        </w:rPr>
        <w:t xml:space="preserve"> объяснить </w:t>
      </w:r>
      <w:r w:rsidR="004671CD">
        <w:rPr>
          <w:rFonts w:ascii="Times New Roman" w:eastAsia="Times New Roman" w:hAnsi="Times New Roman"/>
          <w:sz w:val="28"/>
          <w:szCs w:val="28"/>
          <w:lang w:eastAsia="ru-RU"/>
        </w:rPr>
        <w:t>связь</w:t>
      </w:r>
      <w:r w:rsidR="003A0926" w:rsidRPr="006205AF">
        <w:rPr>
          <w:rFonts w:ascii="Times New Roman" w:eastAsia="Times New Roman" w:hAnsi="Times New Roman"/>
          <w:sz w:val="28"/>
          <w:szCs w:val="28"/>
          <w:lang w:eastAsia="ru-RU"/>
        </w:rPr>
        <w:t xml:space="preserve"> гражданской идентичности и прав человека</w:t>
      </w:r>
      <w:r w:rsidR="004E1C4E" w:rsidRPr="006205AF">
        <w:rPr>
          <w:rFonts w:ascii="Times New Roman" w:eastAsia="Times New Roman" w:hAnsi="Times New Roman"/>
          <w:sz w:val="28"/>
          <w:szCs w:val="28"/>
          <w:lang w:eastAsia="ru-RU"/>
        </w:rPr>
        <w:t xml:space="preserve">. </w:t>
      </w:r>
    </w:p>
    <w:p w14:paraId="412B1DA2" w14:textId="5FFCB5FF" w:rsidR="009F11E7" w:rsidRPr="006205AF" w:rsidRDefault="009F11E7"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Кроме того, использовались труды российских и зарубежных ученых, теоретиков идентичности,</w:t>
      </w:r>
      <w:r w:rsidR="00C0601E" w:rsidRPr="006205AF">
        <w:rPr>
          <w:rFonts w:ascii="Times New Roman" w:eastAsia="Times New Roman" w:hAnsi="Times New Roman"/>
          <w:sz w:val="28"/>
          <w:szCs w:val="28"/>
          <w:lang w:eastAsia="ru-RU"/>
        </w:rPr>
        <w:t xml:space="preserve"> а</w:t>
      </w:r>
      <w:r w:rsidRPr="006205AF">
        <w:rPr>
          <w:rFonts w:ascii="Times New Roman" w:eastAsia="Times New Roman" w:hAnsi="Times New Roman"/>
          <w:sz w:val="28"/>
          <w:szCs w:val="28"/>
          <w:lang w:eastAsia="ru-RU"/>
        </w:rPr>
        <w:t xml:space="preserve"> также труды, связанные с исследованием прав человека</w:t>
      </w:r>
      <w:r w:rsidR="00D32C5C" w:rsidRPr="006205AF">
        <w:rPr>
          <w:rFonts w:ascii="Times New Roman" w:eastAsia="Times New Roman" w:hAnsi="Times New Roman"/>
          <w:sz w:val="28"/>
          <w:szCs w:val="28"/>
          <w:lang w:eastAsia="ru-RU"/>
        </w:rPr>
        <w:t xml:space="preserve">, легитимности и легитимации права. </w:t>
      </w:r>
    </w:p>
    <w:p w14:paraId="1DEB9CBF" w14:textId="5D23E77D" w:rsidR="009F11E7" w:rsidRPr="006205AF" w:rsidRDefault="009F11E7"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b/>
          <w:sz w:val="28"/>
          <w:szCs w:val="28"/>
          <w:lang w:eastAsia="ru-RU"/>
        </w:rPr>
        <w:t xml:space="preserve">Теоретическая значимость работы </w:t>
      </w:r>
      <w:r w:rsidR="00B84951" w:rsidRPr="006205AF">
        <w:rPr>
          <w:rFonts w:ascii="Times New Roman" w:eastAsia="Times New Roman" w:hAnsi="Times New Roman"/>
          <w:sz w:val="28"/>
          <w:szCs w:val="28"/>
          <w:lang w:eastAsia="ru-RU"/>
        </w:rPr>
        <w:t xml:space="preserve">заключается в </w:t>
      </w:r>
      <w:r w:rsidR="008C570D">
        <w:rPr>
          <w:rFonts w:ascii="Times New Roman" w:eastAsia="Times New Roman" w:hAnsi="Times New Roman"/>
          <w:sz w:val="28"/>
          <w:szCs w:val="28"/>
          <w:lang w:eastAsia="ru-RU"/>
        </w:rPr>
        <w:t>том, что п</w:t>
      </w:r>
      <w:r w:rsidR="00F56851" w:rsidRPr="006205AF">
        <w:rPr>
          <w:rFonts w:ascii="Times New Roman" w:eastAsia="Times New Roman" w:hAnsi="Times New Roman"/>
          <w:sz w:val="28"/>
          <w:szCs w:val="28"/>
          <w:lang w:eastAsia="ru-RU"/>
        </w:rPr>
        <w:t>оложения и выводы работы могут быть полезны для дальнейшей разработки и осмысления проблемы соотношения гражданской идентичности и прав человека.</w:t>
      </w:r>
      <w:r w:rsidR="00E215B1">
        <w:rPr>
          <w:rFonts w:ascii="Times New Roman" w:eastAsia="Times New Roman" w:hAnsi="Times New Roman"/>
          <w:sz w:val="28"/>
          <w:szCs w:val="28"/>
          <w:lang w:eastAsia="ru-RU"/>
        </w:rPr>
        <w:t xml:space="preserve"> Кроме того, п</w:t>
      </w:r>
      <w:r w:rsidR="00E215B1" w:rsidRPr="006205AF">
        <w:rPr>
          <w:rFonts w:ascii="Times New Roman" w:eastAsia="Times New Roman" w:hAnsi="Times New Roman"/>
          <w:sz w:val="28"/>
          <w:szCs w:val="28"/>
          <w:lang w:eastAsia="ru-RU"/>
        </w:rPr>
        <w:t>оложения и выводы работы могут быть</w:t>
      </w:r>
      <w:r w:rsidR="00E215B1">
        <w:rPr>
          <w:rFonts w:ascii="Times New Roman" w:eastAsia="Times New Roman" w:hAnsi="Times New Roman"/>
          <w:sz w:val="28"/>
          <w:szCs w:val="28"/>
          <w:lang w:eastAsia="ru-RU"/>
        </w:rPr>
        <w:t xml:space="preserve"> использованы в высших учебных заведениях для подготовки курсов и специальных курсов политологической и юридической направленности, что составляет п</w:t>
      </w:r>
      <w:r w:rsidRPr="006205AF">
        <w:rPr>
          <w:rFonts w:ascii="Times New Roman" w:eastAsia="Times New Roman" w:hAnsi="Times New Roman"/>
          <w:b/>
          <w:sz w:val="28"/>
          <w:szCs w:val="28"/>
          <w:lang w:eastAsia="ru-RU"/>
        </w:rPr>
        <w:t>рактическ</w:t>
      </w:r>
      <w:r w:rsidR="00E215B1">
        <w:rPr>
          <w:rFonts w:ascii="Times New Roman" w:eastAsia="Times New Roman" w:hAnsi="Times New Roman"/>
          <w:b/>
          <w:sz w:val="28"/>
          <w:szCs w:val="28"/>
          <w:lang w:eastAsia="ru-RU"/>
        </w:rPr>
        <w:t>ую</w:t>
      </w:r>
      <w:r w:rsidRPr="006205AF">
        <w:rPr>
          <w:rFonts w:ascii="Times New Roman" w:eastAsia="Times New Roman" w:hAnsi="Times New Roman"/>
          <w:b/>
          <w:sz w:val="28"/>
          <w:szCs w:val="28"/>
          <w:lang w:eastAsia="ru-RU"/>
        </w:rPr>
        <w:t xml:space="preserve"> значимость исследования</w:t>
      </w:r>
      <w:r w:rsidR="00E215B1">
        <w:rPr>
          <w:rFonts w:ascii="Times New Roman" w:eastAsia="Times New Roman" w:hAnsi="Times New Roman"/>
          <w:b/>
          <w:sz w:val="28"/>
          <w:szCs w:val="28"/>
          <w:lang w:eastAsia="ru-RU"/>
        </w:rPr>
        <w:t>.</w:t>
      </w:r>
    </w:p>
    <w:p w14:paraId="72E91AA8" w14:textId="77777777" w:rsidR="009F11E7" w:rsidRPr="00553737" w:rsidRDefault="009F11E7" w:rsidP="009F11E7">
      <w:pPr>
        <w:spacing w:line="360" w:lineRule="auto"/>
        <w:ind w:firstLine="708"/>
        <w:contextualSpacing/>
        <w:jc w:val="both"/>
        <w:rPr>
          <w:rFonts w:ascii="Times New Roman" w:eastAsia="Times New Roman" w:hAnsi="Times New Roman"/>
          <w:sz w:val="28"/>
          <w:szCs w:val="28"/>
          <w:lang w:eastAsia="ru-RU"/>
        </w:rPr>
      </w:pPr>
      <w:r w:rsidRPr="006205AF">
        <w:rPr>
          <w:rFonts w:ascii="Times New Roman" w:eastAsia="Times New Roman" w:hAnsi="Times New Roman"/>
          <w:b/>
          <w:sz w:val="28"/>
          <w:szCs w:val="28"/>
          <w:lang w:eastAsia="ru-RU"/>
        </w:rPr>
        <w:t xml:space="preserve">Научная новизна </w:t>
      </w:r>
      <w:r w:rsidRPr="006205AF">
        <w:rPr>
          <w:rFonts w:ascii="Times New Roman" w:eastAsia="Times New Roman" w:hAnsi="Times New Roman"/>
          <w:sz w:val="28"/>
          <w:szCs w:val="28"/>
          <w:lang w:eastAsia="ru-RU"/>
        </w:rPr>
        <w:t xml:space="preserve">работы </w:t>
      </w:r>
      <w:r w:rsidR="00B200CE" w:rsidRPr="006205AF">
        <w:rPr>
          <w:rFonts w:ascii="Times New Roman" w:eastAsia="Times New Roman" w:hAnsi="Times New Roman"/>
          <w:sz w:val="28"/>
          <w:szCs w:val="28"/>
          <w:lang w:eastAsia="ru-RU"/>
        </w:rPr>
        <w:t>определяется как актуальностью, характером проблемы,</w:t>
      </w:r>
      <w:r w:rsidR="00EC5227" w:rsidRPr="006205AF">
        <w:rPr>
          <w:rFonts w:ascii="Times New Roman" w:eastAsia="Times New Roman" w:hAnsi="Times New Roman"/>
          <w:sz w:val="28"/>
          <w:szCs w:val="28"/>
          <w:lang w:eastAsia="ru-RU"/>
        </w:rPr>
        <w:t xml:space="preserve"> так и отсутствием специальных и комплексных научных исследований по связи гражданской идентичности и прав человека</w:t>
      </w:r>
      <w:r w:rsidR="004E0340">
        <w:rPr>
          <w:rFonts w:ascii="Times New Roman" w:eastAsia="Times New Roman" w:hAnsi="Times New Roman"/>
          <w:sz w:val="28"/>
          <w:szCs w:val="28"/>
          <w:lang w:eastAsia="ru-RU"/>
        </w:rPr>
        <w:t xml:space="preserve">, а также междисциплинарных научных исследований по указанной проблематике. </w:t>
      </w:r>
    </w:p>
    <w:p w14:paraId="4ACA896D" w14:textId="77777777" w:rsidR="006A1334" w:rsidRPr="002364DA" w:rsidRDefault="006A1334" w:rsidP="006A1334">
      <w:pPr>
        <w:pStyle w:val="a3"/>
        <w:spacing w:line="360" w:lineRule="auto"/>
        <w:contextualSpacing/>
        <w:jc w:val="both"/>
        <w:rPr>
          <w:rFonts w:ascii="Times New Roman" w:hAnsi="Times New Roman"/>
          <w:b/>
          <w:sz w:val="28"/>
          <w:szCs w:val="28"/>
        </w:rPr>
      </w:pPr>
      <w:r w:rsidRPr="002364DA">
        <w:rPr>
          <w:rFonts w:ascii="Times New Roman" w:hAnsi="Times New Roman"/>
          <w:sz w:val="28"/>
          <w:szCs w:val="28"/>
        </w:rPr>
        <w:tab/>
      </w:r>
      <w:r w:rsidRPr="002364DA">
        <w:rPr>
          <w:rFonts w:ascii="Times New Roman" w:hAnsi="Times New Roman"/>
          <w:b/>
          <w:sz w:val="28"/>
          <w:szCs w:val="28"/>
        </w:rPr>
        <w:t>Положения, выносимые на защиту:</w:t>
      </w:r>
    </w:p>
    <w:p w14:paraId="4157D8CC" w14:textId="36E16132" w:rsidR="006A1334" w:rsidRPr="006A1334" w:rsidRDefault="006A1334" w:rsidP="006A1334">
      <w:pPr>
        <w:pStyle w:val="a3"/>
        <w:numPr>
          <w:ilvl w:val="0"/>
          <w:numId w:val="24"/>
        </w:numPr>
        <w:spacing w:line="360" w:lineRule="auto"/>
        <w:ind w:left="0" w:firstLine="709"/>
        <w:contextualSpacing/>
        <w:jc w:val="both"/>
        <w:rPr>
          <w:rFonts w:ascii="Times New Roman" w:hAnsi="Times New Roman"/>
          <w:sz w:val="28"/>
          <w:szCs w:val="28"/>
        </w:rPr>
      </w:pPr>
      <w:r w:rsidRPr="002364DA">
        <w:rPr>
          <w:rFonts w:ascii="Times New Roman" w:hAnsi="Times New Roman"/>
          <w:sz w:val="28"/>
          <w:szCs w:val="28"/>
        </w:rPr>
        <w:t xml:space="preserve">Существуют две отправные точки анализа соотношения гражданской идентичности и прав человека: личностная и социальная. Рассмотрение соотношения гражданской идентичности и прав человека сквозь призму обозначенных аспектов важно для понимания самой гражданской идентичности как исследуемого феномена: соотнесение себя с сообществом граждан или с государством.  </w:t>
      </w:r>
      <w:r w:rsidRPr="006A1334">
        <w:rPr>
          <w:rFonts w:ascii="Times New Roman" w:hAnsi="Times New Roman"/>
          <w:sz w:val="28"/>
          <w:szCs w:val="28"/>
        </w:rPr>
        <w:t>Так, личностный аспект рассматриваемых гражданской идентичности и прав человека проявляется через категорию свободы. Обладание правами человека, их использование способствует формированию гражданской идентичности личности. Свобода же гражданской идентичности личности уже проявляется в выборе возможных альтернатив использования прав человека. Однако гражданская идентичность с течением времени определяется и переопределяется индивидами</w:t>
      </w:r>
      <w:r w:rsidR="00C42672">
        <w:rPr>
          <w:rFonts w:ascii="Times New Roman" w:hAnsi="Times New Roman"/>
          <w:sz w:val="28"/>
          <w:szCs w:val="28"/>
        </w:rPr>
        <w:t>. Формируемая в процессе коммуникации индив</w:t>
      </w:r>
      <w:r w:rsidR="004E4C1C">
        <w:rPr>
          <w:rFonts w:ascii="Times New Roman" w:hAnsi="Times New Roman"/>
          <w:sz w:val="28"/>
          <w:szCs w:val="28"/>
        </w:rPr>
        <w:t>идов гражданская идентичность</w:t>
      </w:r>
      <w:r w:rsidRPr="006A1334">
        <w:rPr>
          <w:rFonts w:ascii="Times New Roman" w:hAnsi="Times New Roman"/>
          <w:sz w:val="28"/>
          <w:szCs w:val="28"/>
        </w:rPr>
        <w:t xml:space="preserve"> является </w:t>
      </w:r>
      <w:r w:rsidRPr="006A1334">
        <w:rPr>
          <w:rFonts w:ascii="Times New Roman" w:hAnsi="Times New Roman"/>
          <w:sz w:val="28"/>
          <w:szCs w:val="28"/>
        </w:rPr>
        <w:lastRenderedPageBreak/>
        <w:t xml:space="preserve">продуктом дискурсивного конструирования. Если гражданство как таковое определяется в терминах прав и свобод, которые приобретают люди как представители определенного политического сообщества, и защиту которых берет на себя государство, то гражданская идентичность определяется через осознание, восприятие, видение этих прав и свобод - в качестве тех правил, которые определяют жизнь политического и гражданского сообщества, к которому он принадлежит. Активное использование прав всегда имманентно связано с требованиями признания и защиты </w:t>
      </w:r>
      <w:r w:rsidRPr="006A1334">
        <w:rPr>
          <w:rFonts w:ascii="Times New Roman" w:hAnsi="Times New Roman"/>
          <w:bCs/>
          <w:sz w:val="28"/>
          <w:szCs w:val="28"/>
        </w:rPr>
        <w:t>политических, социальных и культурных прав различных групп, занимающих подчиненное место в обществе по отношению к властным группам, элитам. Так, гражданская идентичность детерминирует права человека, которые в данном случае выступают в качестве прав-требований.</w:t>
      </w:r>
      <w:r w:rsidRPr="006A1334">
        <w:rPr>
          <w:rFonts w:ascii="Times New Roman" w:hAnsi="Times New Roman"/>
          <w:sz w:val="28"/>
          <w:szCs w:val="28"/>
        </w:rPr>
        <w:t xml:space="preserve"> Общественная связь гражданской идентичности и прав человека заключается, таким образом, в осознании прав человека и предъявления требований к государству, к правопорядку к их легитимации. Гражданская идентичность в этому случае проявляется как </w:t>
      </w:r>
      <w:r w:rsidR="00347270">
        <w:rPr>
          <w:rFonts w:ascii="Times New Roman" w:hAnsi="Times New Roman"/>
          <w:sz w:val="28"/>
          <w:szCs w:val="28"/>
        </w:rPr>
        <w:t>принадлежность индивидов к сообществу</w:t>
      </w:r>
      <w:r w:rsidR="001D52F9">
        <w:rPr>
          <w:rFonts w:ascii="Times New Roman" w:hAnsi="Times New Roman"/>
          <w:sz w:val="28"/>
          <w:szCs w:val="28"/>
        </w:rPr>
        <w:t xml:space="preserve"> граждан</w:t>
      </w:r>
      <w:r w:rsidRPr="006A1334">
        <w:rPr>
          <w:rFonts w:ascii="Times New Roman" w:hAnsi="Times New Roman"/>
          <w:sz w:val="28"/>
          <w:szCs w:val="28"/>
        </w:rPr>
        <w:t xml:space="preserve">, что предполагает активное использование прав человека. </w:t>
      </w:r>
    </w:p>
    <w:p w14:paraId="3142026E" w14:textId="3AF6B7F0" w:rsidR="006A1334" w:rsidRDefault="006A1334" w:rsidP="006A1334">
      <w:pPr>
        <w:pStyle w:val="a3"/>
        <w:numPr>
          <w:ilvl w:val="0"/>
          <w:numId w:val="24"/>
        </w:numPr>
        <w:spacing w:line="360" w:lineRule="auto"/>
        <w:ind w:left="0" w:firstLine="709"/>
        <w:contextualSpacing/>
        <w:jc w:val="both"/>
        <w:rPr>
          <w:rFonts w:ascii="Times New Roman" w:hAnsi="Times New Roman"/>
          <w:sz w:val="28"/>
          <w:szCs w:val="28"/>
        </w:rPr>
      </w:pPr>
      <w:r w:rsidRPr="002364DA">
        <w:rPr>
          <w:rFonts w:ascii="Times New Roman" w:hAnsi="Times New Roman"/>
          <w:sz w:val="28"/>
          <w:szCs w:val="28"/>
        </w:rPr>
        <w:t xml:space="preserve">Правовая легитимность – это связующее звено гражданской идентичности и прав человека. Так, гражданская идентичность влияет на поведение субъектов исходя из осознания прав человека. Она являет себя в двух реальностях: реальности права, существуя в качестве права-требования и реальности </w:t>
      </w:r>
      <w:proofErr w:type="spellStart"/>
      <w:r w:rsidRPr="002364DA">
        <w:rPr>
          <w:rFonts w:ascii="Times New Roman" w:hAnsi="Times New Roman"/>
          <w:sz w:val="28"/>
          <w:szCs w:val="28"/>
        </w:rPr>
        <w:t>позитивации</w:t>
      </w:r>
      <w:proofErr w:type="spellEnd"/>
      <w:r w:rsidRPr="002364DA">
        <w:rPr>
          <w:rFonts w:ascii="Times New Roman" w:hAnsi="Times New Roman"/>
          <w:sz w:val="28"/>
          <w:szCs w:val="28"/>
        </w:rPr>
        <w:t xml:space="preserve"> права, то есть, как рефлексия на закрепленные государством права человека. В реальности права гражданская идентичность проявляется по-разному: внутреннее состояние характеризует гражданскую идентичность как отождествление себя с сообществом граждан (состояние осознания и борьбы за права человека, предъявление прав-требований), внешняя процедура – возможность участия в коммуникации, обеспеченная властным субъектом </w:t>
      </w:r>
      <w:r w:rsidR="00231412">
        <w:rPr>
          <w:rFonts w:ascii="Times New Roman" w:hAnsi="Times New Roman"/>
          <w:sz w:val="28"/>
          <w:szCs w:val="28"/>
        </w:rPr>
        <w:t>или законной процедурой</w:t>
      </w:r>
      <w:r w:rsidRPr="002364DA">
        <w:rPr>
          <w:rFonts w:ascii="Times New Roman" w:hAnsi="Times New Roman"/>
          <w:sz w:val="28"/>
          <w:szCs w:val="28"/>
        </w:rPr>
        <w:t>, что характеризует гражданскую идентичность как осознание себя гражданином государства – формальная возможность или право участвовать или не участвовать в коммуникации по поводу прав человека. В этом смысле субъекты, осознавая свои права-</w:t>
      </w:r>
      <w:r w:rsidRPr="002364DA">
        <w:rPr>
          <w:rFonts w:ascii="Times New Roman" w:hAnsi="Times New Roman"/>
          <w:sz w:val="28"/>
          <w:szCs w:val="28"/>
        </w:rPr>
        <w:lastRenderedPageBreak/>
        <w:t xml:space="preserve">требования, имеют возможность, в том числе правовую, такие права-требования предъявить властному субъекту. Именно с этим связывается легитимность в праве. Гражданская идентичность также являет себя и в самом процессе легитимации, выступая, как рефлексия на закрепленные законом права человека (реальность </w:t>
      </w:r>
      <w:proofErr w:type="spellStart"/>
      <w:r w:rsidRPr="002364DA">
        <w:rPr>
          <w:rFonts w:ascii="Times New Roman" w:hAnsi="Times New Roman"/>
          <w:sz w:val="28"/>
          <w:szCs w:val="28"/>
        </w:rPr>
        <w:t>позитивации</w:t>
      </w:r>
      <w:proofErr w:type="spellEnd"/>
      <w:r w:rsidRPr="002364DA">
        <w:rPr>
          <w:rFonts w:ascii="Times New Roman" w:hAnsi="Times New Roman"/>
          <w:sz w:val="28"/>
          <w:szCs w:val="28"/>
        </w:rPr>
        <w:t xml:space="preserve"> права). Именно в процессе легитимации гражданская идентичность формируется или трансформируется. </w:t>
      </w:r>
    </w:p>
    <w:p w14:paraId="17F1FD49" w14:textId="2250823A" w:rsidR="007752BB" w:rsidRDefault="006A1334" w:rsidP="007B41B0">
      <w:pPr>
        <w:pStyle w:val="a3"/>
        <w:numPr>
          <w:ilvl w:val="0"/>
          <w:numId w:val="24"/>
        </w:numPr>
        <w:spacing w:line="360" w:lineRule="auto"/>
        <w:ind w:left="0" w:firstLine="709"/>
        <w:contextualSpacing/>
        <w:jc w:val="both"/>
        <w:rPr>
          <w:rFonts w:ascii="Times New Roman" w:hAnsi="Times New Roman"/>
          <w:sz w:val="28"/>
          <w:szCs w:val="28"/>
        </w:rPr>
      </w:pPr>
      <w:r w:rsidRPr="006A1334">
        <w:rPr>
          <w:rFonts w:ascii="Times New Roman" w:hAnsi="Times New Roman"/>
          <w:sz w:val="28"/>
          <w:szCs w:val="28"/>
        </w:rPr>
        <w:t xml:space="preserve">В контексте дискурсивной теории можно объединить гражданскую идентичность и права человека. Участие в коммуникации субъектов по поводу прав человека неизменно предполагает диалог. Диалог в праве – всегда признание «Другого», что составляет категорию гражданской идентичности. Условие диалога – демократический политический режим. Так, рациональный дискурс в теориях дискурсивной демократии Р. Алекси и </w:t>
      </w:r>
      <w:proofErr w:type="spellStart"/>
      <w:r w:rsidRPr="006A1334">
        <w:rPr>
          <w:rFonts w:ascii="Times New Roman" w:hAnsi="Times New Roman"/>
          <w:sz w:val="28"/>
          <w:szCs w:val="28"/>
        </w:rPr>
        <w:t>делиберативной</w:t>
      </w:r>
      <w:proofErr w:type="spellEnd"/>
      <w:r w:rsidRPr="006A1334">
        <w:rPr>
          <w:rFonts w:ascii="Times New Roman" w:hAnsi="Times New Roman"/>
          <w:sz w:val="28"/>
          <w:szCs w:val="28"/>
        </w:rPr>
        <w:t xml:space="preserve"> демократии Ю. </w:t>
      </w:r>
      <w:proofErr w:type="spellStart"/>
      <w:r w:rsidRPr="006A1334">
        <w:rPr>
          <w:rFonts w:ascii="Times New Roman" w:hAnsi="Times New Roman"/>
          <w:sz w:val="28"/>
          <w:szCs w:val="28"/>
        </w:rPr>
        <w:t>Хабермаса</w:t>
      </w:r>
      <w:proofErr w:type="spellEnd"/>
      <w:r w:rsidRPr="006A1334">
        <w:rPr>
          <w:rFonts w:ascii="Times New Roman" w:hAnsi="Times New Roman"/>
          <w:sz w:val="28"/>
          <w:szCs w:val="28"/>
        </w:rPr>
        <w:t xml:space="preserve"> – это основа: решения принимаются на основе ценностей, рационально обоснованных. </w:t>
      </w:r>
      <w:r w:rsidR="009B563F">
        <w:rPr>
          <w:rFonts w:ascii="Times New Roman" w:hAnsi="Times New Roman"/>
          <w:sz w:val="28"/>
          <w:szCs w:val="28"/>
        </w:rPr>
        <w:t>Как и у</w:t>
      </w:r>
      <w:r w:rsidRPr="006A1334">
        <w:rPr>
          <w:rFonts w:ascii="Times New Roman" w:hAnsi="Times New Roman"/>
          <w:sz w:val="28"/>
          <w:szCs w:val="28"/>
        </w:rPr>
        <w:t xml:space="preserve"> Р. Алекси</w:t>
      </w:r>
      <w:r w:rsidR="009B563F">
        <w:rPr>
          <w:rFonts w:ascii="Times New Roman" w:hAnsi="Times New Roman"/>
          <w:sz w:val="28"/>
          <w:szCs w:val="28"/>
        </w:rPr>
        <w:t>,</w:t>
      </w:r>
      <w:r w:rsidRPr="006A1334">
        <w:rPr>
          <w:rFonts w:ascii="Times New Roman" w:hAnsi="Times New Roman"/>
          <w:sz w:val="28"/>
          <w:szCs w:val="28"/>
        </w:rPr>
        <w:t xml:space="preserve"> по Ю. </w:t>
      </w:r>
      <w:proofErr w:type="spellStart"/>
      <w:r w:rsidRPr="006A1334">
        <w:rPr>
          <w:rFonts w:ascii="Times New Roman" w:hAnsi="Times New Roman"/>
          <w:sz w:val="28"/>
          <w:szCs w:val="28"/>
        </w:rPr>
        <w:t>Хабермасу</w:t>
      </w:r>
      <w:proofErr w:type="spellEnd"/>
      <w:r w:rsidR="009B563F">
        <w:rPr>
          <w:rFonts w:ascii="Times New Roman" w:hAnsi="Times New Roman"/>
          <w:sz w:val="28"/>
          <w:szCs w:val="28"/>
        </w:rPr>
        <w:t>,</w:t>
      </w:r>
      <w:r w:rsidRPr="006A1334">
        <w:rPr>
          <w:rFonts w:ascii="Times New Roman" w:hAnsi="Times New Roman"/>
          <w:sz w:val="28"/>
          <w:szCs w:val="28"/>
        </w:rPr>
        <w:t xml:space="preserve"> участие в диалоге предполагает осознание себя гражданином государства. Так как для Ю. </w:t>
      </w:r>
      <w:proofErr w:type="spellStart"/>
      <w:r w:rsidRPr="006A1334">
        <w:rPr>
          <w:rFonts w:ascii="Times New Roman" w:hAnsi="Times New Roman"/>
          <w:sz w:val="28"/>
          <w:szCs w:val="28"/>
        </w:rPr>
        <w:t>Хабермаса</w:t>
      </w:r>
      <w:proofErr w:type="spellEnd"/>
      <w:r w:rsidRPr="006A1334">
        <w:rPr>
          <w:rFonts w:ascii="Times New Roman" w:hAnsi="Times New Roman"/>
          <w:sz w:val="28"/>
          <w:szCs w:val="28"/>
        </w:rPr>
        <w:t xml:space="preserve"> важна лишь демократическая процедура, а не демократические институты, формируемые в процессе дискурса, то участие в самом дискурсе в условиях </w:t>
      </w:r>
      <w:proofErr w:type="spellStart"/>
      <w:r w:rsidRPr="006A1334">
        <w:rPr>
          <w:rFonts w:ascii="Times New Roman" w:hAnsi="Times New Roman"/>
          <w:sz w:val="28"/>
          <w:szCs w:val="28"/>
        </w:rPr>
        <w:t>делиберативной</w:t>
      </w:r>
      <w:proofErr w:type="spellEnd"/>
      <w:r w:rsidRPr="006A1334">
        <w:rPr>
          <w:rFonts w:ascii="Times New Roman" w:hAnsi="Times New Roman"/>
          <w:sz w:val="28"/>
          <w:szCs w:val="28"/>
        </w:rPr>
        <w:t xml:space="preserve"> демократии есть долг или обязанность гражданина. Демократичность достигается только тогда, когда все вовлечены в процесс принятия решения, а решение принимается в результате последнего рационального аргумента. С точки зрения же дискурсивной демократии</w:t>
      </w:r>
      <w:r w:rsidR="005C3F5F">
        <w:rPr>
          <w:rFonts w:ascii="Times New Roman" w:hAnsi="Times New Roman"/>
          <w:sz w:val="28"/>
          <w:szCs w:val="28"/>
        </w:rPr>
        <w:t xml:space="preserve">, участвуя </w:t>
      </w:r>
      <w:r w:rsidRPr="006A1334">
        <w:rPr>
          <w:rFonts w:ascii="Times New Roman" w:hAnsi="Times New Roman"/>
          <w:sz w:val="28"/>
          <w:szCs w:val="28"/>
        </w:rPr>
        <w:t>в рациональном дискурсе</w:t>
      </w:r>
      <w:r w:rsidR="005C3F5F">
        <w:rPr>
          <w:rFonts w:ascii="Times New Roman" w:hAnsi="Times New Roman"/>
          <w:sz w:val="28"/>
          <w:szCs w:val="28"/>
        </w:rPr>
        <w:t>,</w:t>
      </w:r>
      <w:r w:rsidRPr="006A1334">
        <w:rPr>
          <w:rFonts w:ascii="Times New Roman" w:hAnsi="Times New Roman"/>
          <w:sz w:val="28"/>
          <w:szCs w:val="28"/>
        </w:rPr>
        <w:t xml:space="preserve"> </w:t>
      </w:r>
      <w:r w:rsidR="00133F31">
        <w:rPr>
          <w:rFonts w:ascii="Times New Roman" w:hAnsi="Times New Roman"/>
          <w:sz w:val="28"/>
          <w:szCs w:val="28"/>
        </w:rPr>
        <w:t xml:space="preserve">индивиды осознают себя </w:t>
      </w:r>
      <w:r w:rsidR="00BD0AA4">
        <w:rPr>
          <w:rFonts w:ascii="Times New Roman" w:hAnsi="Times New Roman"/>
          <w:sz w:val="28"/>
          <w:szCs w:val="28"/>
        </w:rPr>
        <w:t>членами общества</w:t>
      </w:r>
      <w:r w:rsidRPr="006A1334">
        <w:rPr>
          <w:rFonts w:ascii="Times New Roman" w:hAnsi="Times New Roman"/>
          <w:sz w:val="28"/>
          <w:szCs w:val="28"/>
        </w:rPr>
        <w:t xml:space="preserve"> для легитимации своих прав (прав человека). Так как критериями легитимации по Р. Алекси является не только справедливая процедура, но и справедливое принятие решения. Процедура призвана убедить собеседника в том, что решение справедливое, морально обоснованное. </w:t>
      </w:r>
    </w:p>
    <w:p w14:paraId="3D65A051" w14:textId="35AC76B3" w:rsidR="00611C7E" w:rsidRPr="007752BB" w:rsidRDefault="007752BB" w:rsidP="007752BB">
      <w:pPr>
        <w:rPr>
          <w:rFonts w:ascii="Times New Roman" w:hAnsi="Times New Roman"/>
          <w:sz w:val="28"/>
          <w:szCs w:val="28"/>
        </w:rPr>
      </w:pPr>
      <w:r>
        <w:rPr>
          <w:rFonts w:ascii="Times New Roman" w:hAnsi="Times New Roman"/>
          <w:sz w:val="28"/>
          <w:szCs w:val="28"/>
        </w:rPr>
        <w:br w:type="page"/>
      </w:r>
    </w:p>
    <w:p w14:paraId="1C0059D2" w14:textId="2F873854" w:rsidR="00223291" w:rsidRPr="00DE4E09" w:rsidRDefault="00FD6A14" w:rsidP="00DE4E09">
      <w:pPr>
        <w:pStyle w:val="1"/>
        <w:spacing w:line="360" w:lineRule="auto"/>
        <w:ind w:firstLine="709"/>
        <w:jc w:val="both"/>
        <w:rPr>
          <w:rFonts w:ascii="Times New Roman" w:eastAsia="Times New Roman" w:hAnsi="Times New Roman"/>
          <w:color w:val="222222"/>
          <w:sz w:val="28"/>
          <w:lang w:eastAsia="ru-RU"/>
        </w:rPr>
      </w:pPr>
      <w:bookmarkStart w:id="2" w:name="_Toc8165841"/>
      <w:r w:rsidRPr="00541258">
        <w:rPr>
          <w:rFonts w:ascii="Times New Roman" w:eastAsia="Times New Roman" w:hAnsi="Times New Roman"/>
          <w:sz w:val="28"/>
          <w:lang w:eastAsia="ru-RU"/>
        </w:rPr>
        <w:lastRenderedPageBreak/>
        <w:t xml:space="preserve">ГЛАВА </w:t>
      </w:r>
      <w:r w:rsidRPr="00541258">
        <w:rPr>
          <w:rFonts w:ascii="Times New Roman" w:eastAsia="Times New Roman" w:hAnsi="Times New Roman"/>
          <w:sz w:val="28"/>
          <w:lang w:val="en-US" w:eastAsia="ru-RU"/>
        </w:rPr>
        <w:t>I</w:t>
      </w:r>
      <w:r w:rsidRPr="00541258">
        <w:rPr>
          <w:rFonts w:ascii="Times New Roman" w:eastAsia="Times New Roman" w:hAnsi="Times New Roman"/>
          <w:sz w:val="28"/>
          <w:lang w:eastAsia="ru-RU"/>
        </w:rPr>
        <w:t>.</w:t>
      </w:r>
      <w:r w:rsidRPr="00541258">
        <w:rPr>
          <w:rFonts w:ascii="Times New Roman" w:eastAsia="Times New Roman" w:hAnsi="Times New Roman"/>
          <w:color w:val="FF0000"/>
          <w:sz w:val="28"/>
          <w:lang w:eastAsia="ru-RU"/>
        </w:rPr>
        <w:t xml:space="preserve"> </w:t>
      </w:r>
      <w:r w:rsidR="00844441" w:rsidRPr="00541258">
        <w:rPr>
          <w:rFonts w:ascii="Times New Roman" w:eastAsia="Times New Roman" w:hAnsi="Times New Roman"/>
          <w:sz w:val="28"/>
          <w:lang w:eastAsia="ru-RU"/>
        </w:rPr>
        <w:t>СООТНОШЕНИЕ ГРАЖДАНСКОЙ ИДЕНТИЧНОСТИ И ПРАВ ЧЕЛОВЕКА</w:t>
      </w:r>
      <w:bookmarkEnd w:id="2"/>
    </w:p>
    <w:p w14:paraId="6B208B45" w14:textId="463EF54F" w:rsidR="00543575" w:rsidRDefault="00FD6A14" w:rsidP="00DE4E09">
      <w:pPr>
        <w:pStyle w:val="2"/>
        <w:numPr>
          <w:ilvl w:val="1"/>
          <w:numId w:val="26"/>
        </w:numPr>
        <w:spacing w:line="360" w:lineRule="auto"/>
        <w:jc w:val="both"/>
        <w:rPr>
          <w:rFonts w:ascii="Times New Roman" w:eastAsia="Times New Roman" w:hAnsi="Times New Roman"/>
          <w:i w:val="0"/>
          <w:lang w:eastAsia="ru-RU"/>
        </w:rPr>
      </w:pPr>
      <w:bookmarkStart w:id="3" w:name="_Toc8165842"/>
      <w:r w:rsidRPr="00B74CA5">
        <w:rPr>
          <w:rFonts w:ascii="Times New Roman" w:eastAsia="Times New Roman" w:hAnsi="Times New Roman"/>
          <w:i w:val="0"/>
          <w:lang w:eastAsia="ru-RU"/>
        </w:rPr>
        <w:t>Подходы к поняти</w:t>
      </w:r>
      <w:r w:rsidR="00D850ED" w:rsidRPr="00B74CA5">
        <w:rPr>
          <w:rFonts w:ascii="Times New Roman" w:eastAsia="Times New Roman" w:hAnsi="Times New Roman"/>
          <w:i w:val="0"/>
          <w:lang w:eastAsia="ru-RU"/>
        </w:rPr>
        <w:t>ям</w:t>
      </w:r>
      <w:r w:rsidRPr="00B74CA5">
        <w:rPr>
          <w:rFonts w:ascii="Times New Roman" w:eastAsia="Times New Roman" w:hAnsi="Times New Roman"/>
          <w:i w:val="0"/>
          <w:lang w:eastAsia="ru-RU"/>
        </w:rPr>
        <w:t xml:space="preserve"> гражданская идентичность</w:t>
      </w:r>
      <w:r w:rsidR="00D850ED" w:rsidRPr="00B74CA5">
        <w:rPr>
          <w:rFonts w:ascii="Times New Roman" w:eastAsia="Times New Roman" w:hAnsi="Times New Roman"/>
          <w:i w:val="0"/>
          <w:lang w:eastAsia="ru-RU"/>
        </w:rPr>
        <w:t xml:space="preserve"> и права человека</w:t>
      </w:r>
      <w:bookmarkEnd w:id="3"/>
    </w:p>
    <w:p w14:paraId="75512D2C" w14:textId="77777777" w:rsidR="00DE4E09" w:rsidRPr="00DE4E09" w:rsidRDefault="00DE4E09" w:rsidP="00DE4E09">
      <w:pPr>
        <w:rPr>
          <w:lang w:eastAsia="ru-RU"/>
        </w:rPr>
      </w:pPr>
    </w:p>
    <w:p w14:paraId="5A8BC70F" w14:textId="53B9C51C" w:rsidR="003158F5" w:rsidRPr="00B14432" w:rsidRDefault="003158F5" w:rsidP="0042516F">
      <w:pPr>
        <w:shd w:val="clear" w:color="auto" w:fill="FFFFFF"/>
        <w:spacing w:line="360" w:lineRule="auto"/>
        <w:ind w:firstLine="709"/>
        <w:contextualSpacing/>
        <w:jc w:val="both"/>
        <w:rPr>
          <w:rFonts w:ascii="Times New Roman" w:hAnsi="Times New Roman"/>
          <w:sz w:val="28"/>
          <w:szCs w:val="28"/>
        </w:rPr>
      </w:pPr>
      <w:r w:rsidRPr="00B14432">
        <w:rPr>
          <w:rFonts w:ascii="Times New Roman" w:hAnsi="Times New Roman"/>
          <w:sz w:val="28"/>
          <w:szCs w:val="28"/>
        </w:rPr>
        <w:t>В самом узком смысле понятие «идентичность» во всех словарях русского языка трактуется как «тождественный, вполне сходный»</w:t>
      </w:r>
      <w:r w:rsidRPr="00B14432">
        <w:rPr>
          <w:rStyle w:val="a5"/>
          <w:rFonts w:ascii="Times New Roman" w:hAnsi="Times New Roman"/>
          <w:sz w:val="28"/>
          <w:szCs w:val="28"/>
        </w:rPr>
        <w:footnoteReference w:id="7"/>
      </w:r>
      <w:r w:rsidRPr="00B14432">
        <w:rPr>
          <w:rFonts w:ascii="Times New Roman" w:hAnsi="Times New Roman"/>
          <w:sz w:val="28"/>
          <w:szCs w:val="28"/>
        </w:rPr>
        <w:t>, «равнозначащий»</w:t>
      </w:r>
      <w:r w:rsidRPr="00B14432">
        <w:rPr>
          <w:rStyle w:val="a5"/>
          <w:rFonts w:ascii="Times New Roman" w:hAnsi="Times New Roman"/>
          <w:sz w:val="28"/>
          <w:szCs w:val="28"/>
        </w:rPr>
        <w:footnoteReference w:id="8"/>
      </w:r>
      <w:r w:rsidRPr="00B14432">
        <w:rPr>
          <w:rFonts w:ascii="Times New Roman" w:hAnsi="Times New Roman"/>
          <w:sz w:val="28"/>
          <w:szCs w:val="28"/>
        </w:rPr>
        <w:t xml:space="preserve">. В этом смысле все авторы толковых словарей иностранных слов, такие как </w:t>
      </w:r>
      <w:proofErr w:type="gramStart"/>
      <w:r w:rsidR="00EF7D59" w:rsidRPr="00B14432">
        <w:rPr>
          <w:rFonts w:ascii="Times New Roman" w:hAnsi="Times New Roman"/>
          <w:sz w:val="28"/>
          <w:szCs w:val="28"/>
        </w:rPr>
        <w:t>Л.П.</w:t>
      </w:r>
      <w:proofErr w:type="gramEnd"/>
      <w:r w:rsidR="00EF7D59">
        <w:rPr>
          <w:rFonts w:ascii="Times New Roman" w:hAnsi="Times New Roman"/>
          <w:sz w:val="28"/>
          <w:szCs w:val="28"/>
        </w:rPr>
        <w:t xml:space="preserve"> </w:t>
      </w:r>
      <w:r w:rsidRPr="00B14432">
        <w:rPr>
          <w:rFonts w:ascii="Times New Roman" w:hAnsi="Times New Roman"/>
          <w:sz w:val="28"/>
          <w:szCs w:val="28"/>
        </w:rPr>
        <w:t xml:space="preserve">Крысин, </w:t>
      </w:r>
      <w:r w:rsidR="00EF7D59" w:rsidRPr="00B14432">
        <w:rPr>
          <w:rFonts w:ascii="Times New Roman" w:hAnsi="Times New Roman"/>
          <w:sz w:val="28"/>
          <w:szCs w:val="28"/>
        </w:rPr>
        <w:t>С.И.</w:t>
      </w:r>
      <w:r w:rsidR="00EF7D59">
        <w:rPr>
          <w:rFonts w:ascii="Times New Roman" w:hAnsi="Times New Roman"/>
          <w:sz w:val="28"/>
          <w:szCs w:val="28"/>
        </w:rPr>
        <w:t xml:space="preserve"> </w:t>
      </w:r>
      <w:r w:rsidRPr="00B14432">
        <w:rPr>
          <w:rFonts w:ascii="Times New Roman" w:hAnsi="Times New Roman"/>
          <w:sz w:val="28"/>
          <w:szCs w:val="28"/>
        </w:rPr>
        <w:t xml:space="preserve">Ожегов, </w:t>
      </w:r>
      <w:r w:rsidR="00EF7D59" w:rsidRPr="00B14432">
        <w:rPr>
          <w:rFonts w:ascii="Times New Roman" w:hAnsi="Times New Roman"/>
          <w:sz w:val="28"/>
          <w:szCs w:val="28"/>
        </w:rPr>
        <w:t>Ф.Ф.</w:t>
      </w:r>
      <w:r w:rsidR="00EF7D59" w:rsidRPr="00B14432">
        <w:rPr>
          <w:rFonts w:ascii="Times New Roman" w:hAnsi="Times New Roman"/>
          <w:color w:val="FF0000"/>
          <w:sz w:val="28"/>
          <w:szCs w:val="28"/>
        </w:rPr>
        <w:t xml:space="preserve"> </w:t>
      </w:r>
      <w:r w:rsidRPr="00B14432">
        <w:rPr>
          <w:rFonts w:ascii="Times New Roman" w:hAnsi="Times New Roman"/>
          <w:sz w:val="28"/>
          <w:szCs w:val="28"/>
        </w:rPr>
        <w:t>Павленков сходятся в одном единственном определении – «тождественность», отсылая корни трактуемого понятия к латинскому языку. Стоит учесть, что это дословное определение. Конструктивность «идентичности» и наполнение его (понятия) смыслом дают исследователи этой проблематики. Обратимся к классикам. Понятие «идентификация» было впервые введено З. Фрейдом в работе «Психология масс и анализ Я». Отмечается, что в это понятие вкладывалось значение, близкое понятию «подражание»</w:t>
      </w:r>
      <w:r w:rsidRPr="00B14432">
        <w:rPr>
          <w:rStyle w:val="a5"/>
          <w:rFonts w:ascii="Times New Roman" w:hAnsi="Times New Roman"/>
          <w:sz w:val="28"/>
          <w:szCs w:val="28"/>
        </w:rPr>
        <w:footnoteReference w:id="9"/>
      </w:r>
      <w:r w:rsidRPr="00B14432">
        <w:rPr>
          <w:rFonts w:ascii="Times New Roman" w:hAnsi="Times New Roman"/>
          <w:sz w:val="28"/>
          <w:szCs w:val="28"/>
        </w:rPr>
        <w:t xml:space="preserve">. Идентичность по Эриксону – «чувство </w:t>
      </w:r>
      <w:proofErr w:type="spellStart"/>
      <w:r w:rsidRPr="00B14432">
        <w:rPr>
          <w:rFonts w:ascii="Times New Roman" w:hAnsi="Times New Roman"/>
          <w:sz w:val="28"/>
          <w:szCs w:val="28"/>
        </w:rPr>
        <w:t>самотождественности</w:t>
      </w:r>
      <w:proofErr w:type="spellEnd"/>
      <w:r w:rsidRPr="00B14432">
        <w:rPr>
          <w:rFonts w:ascii="Times New Roman" w:hAnsi="Times New Roman"/>
          <w:sz w:val="28"/>
          <w:szCs w:val="28"/>
        </w:rPr>
        <w:t>, собственной истинности, полноценности, сопричастности миру и другим людям»</w:t>
      </w:r>
      <w:r w:rsidRPr="00B14432">
        <w:rPr>
          <w:rStyle w:val="a5"/>
          <w:rFonts w:ascii="Times New Roman" w:hAnsi="Times New Roman"/>
          <w:sz w:val="28"/>
          <w:szCs w:val="28"/>
        </w:rPr>
        <w:footnoteReference w:id="10"/>
      </w:r>
      <w:r w:rsidRPr="00B14432">
        <w:rPr>
          <w:rFonts w:ascii="Times New Roman" w:hAnsi="Times New Roman"/>
          <w:sz w:val="28"/>
          <w:szCs w:val="28"/>
        </w:rPr>
        <w:t xml:space="preserve">. То есть, в таком контексте </w:t>
      </w:r>
      <w:r w:rsidR="005C6987">
        <w:rPr>
          <w:rFonts w:ascii="Times New Roman" w:hAnsi="Times New Roman"/>
          <w:sz w:val="28"/>
          <w:szCs w:val="28"/>
        </w:rPr>
        <w:t>идентичность</w:t>
      </w:r>
      <w:r w:rsidRPr="00B14432">
        <w:rPr>
          <w:rFonts w:ascii="Times New Roman" w:hAnsi="Times New Roman"/>
          <w:sz w:val="28"/>
          <w:szCs w:val="28"/>
        </w:rPr>
        <w:t xml:space="preserve"> понимается через осознание самого себя в этом мире и соотнесение себя с другими. Данное определение опирается на идеи в работах уже упомянутого З. Фрейда. Отметим, что представители школы психоанализа в лице К. Юнга, А. Адлера, Э. Фромма, И. Кона и др. в большей степени понимали идентичность через самоопределение с другими. Позднее в среде социологов идентичность понимается как отнесение к себе определенных действий, в контексте описания общества. Например, известный российский и советский социолог В.А. Ядов понимает идентичность через категорию интереса, связывая </w:t>
      </w:r>
      <w:r w:rsidRPr="00B14432">
        <w:rPr>
          <w:rFonts w:ascii="Times New Roman" w:hAnsi="Times New Roman"/>
          <w:sz w:val="28"/>
          <w:szCs w:val="28"/>
        </w:rPr>
        <w:lastRenderedPageBreak/>
        <w:t>его с гражданской и социальной общественной средой</w:t>
      </w:r>
      <w:r w:rsidRPr="00B14432">
        <w:rPr>
          <w:rStyle w:val="a5"/>
          <w:rFonts w:ascii="Times New Roman" w:hAnsi="Times New Roman"/>
          <w:sz w:val="28"/>
          <w:szCs w:val="28"/>
        </w:rPr>
        <w:footnoteReference w:id="11"/>
      </w:r>
      <w:r w:rsidRPr="00B14432">
        <w:rPr>
          <w:rFonts w:ascii="Times New Roman" w:hAnsi="Times New Roman"/>
          <w:sz w:val="28"/>
          <w:szCs w:val="28"/>
        </w:rPr>
        <w:t>. У последователей марксизма это происходит через понимание «классовости», у функционалистов – в контексте культуры. Таким образом, суть понятия идентичности заключается в отражении в человеке свойств окружающей действительности путем осознания себя самого в противопоставлении и причастности к миру.</w:t>
      </w:r>
    </w:p>
    <w:p w14:paraId="3F6060FE" w14:textId="77777777" w:rsidR="003158F5" w:rsidRPr="00B14432" w:rsidRDefault="003158F5" w:rsidP="0042516F">
      <w:pPr>
        <w:shd w:val="clear" w:color="auto" w:fill="FFFFFF"/>
        <w:spacing w:line="360" w:lineRule="auto"/>
        <w:ind w:firstLine="709"/>
        <w:contextualSpacing/>
        <w:jc w:val="both"/>
        <w:rPr>
          <w:rFonts w:ascii="Times New Roman" w:hAnsi="Times New Roman"/>
          <w:sz w:val="28"/>
          <w:szCs w:val="28"/>
        </w:rPr>
      </w:pPr>
      <w:r w:rsidRPr="00B14432">
        <w:rPr>
          <w:rFonts w:ascii="Times New Roman" w:hAnsi="Times New Roman"/>
          <w:sz w:val="28"/>
          <w:szCs w:val="28"/>
        </w:rPr>
        <w:t xml:space="preserve">П. </w:t>
      </w:r>
      <w:proofErr w:type="spellStart"/>
      <w:r w:rsidRPr="00B14432">
        <w:rPr>
          <w:rFonts w:ascii="Times New Roman" w:hAnsi="Times New Roman"/>
          <w:sz w:val="28"/>
          <w:szCs w:val="28"/>
        </w:rPr>
        <w:t>Бурдье</w:t>
      </w:r>
      <w:proofErr w:type="spellEnd"/>
      <w:r w:rsidRPr="00B14432">
        <w:rPr>
          <w:rFonts w:ascii="Times New Roman" w:hAnsi="Times New Roman"/>
          <w:sz w:val="28"/>
          <w:szCs w:val="28"/>
        </w:rPr>
        <w:t xml:space="preserve"> в работе «Формы капитала» понимал идентичность через набор определенных «привычных действий, представлений, мифов - «габитус»</w:t>
      </w:r>
      <w:r w:rsidRPr="00B14432">
        <w:rPr>
          <w:rStyle w:val="a5"/>
          <w:rFonts w:ascii="Times New Roman" w:hAnsi="Times New Roman"/>
          <w:sz w:val="28"/>
          <w:szCs w:val="28"/>
        </w:rPr>
        <w:footnoteReference w:id="12"/>
      </w:r>
      <w:r w:rsidRPr="00B14432">
        <w:rPr>
          <w:rFonts w:ascii="Times New Roman" w:hAnsi="Times New Roman"/>
          <w:sz w:val="28"/>
          <w:szCs w:val="28"/>
        </w:rPr>
        <w:t xml:space="preserve">, под которым он понимал когнитивную способность социальной конструкции. </w:t>
      </w:r>
    </w:p>
    <w:p w14:paraId="6F75C23E" w14:textId="77777777" w:rsidR="003158F5" w:rsidRPr="00B14432" w:rsidRDefault="003158F5" w:rsidP="0042516F">
      <w:pPr>
        <w:shd w:val="clear" w:color="auto" w:fill="FFFFFF"/>
        <w:spacing w:line="360" w:lineRule="auto"/>
        <w:ind w:firstLine="708"/>
        <w:contextualSpacing/>
        <w:jc w:val="both"/>
        <w:rPr>
          <w:rFonts w:ascii="Times New Roman" w:hAnsi="Times New Roman"/>
          <w:sz w:val="28"/>
          <w:szCs w:val="28"/>
        </w:rPr>
      </w:pPr>
      <w:r w:rsidRPr="00B14432">
        <w:rPr>
          <w:rFonts w:ascii="Times New Roman" w:hAnsi="Times New Roman"/>
          <w:sz w:val="28"/>
          <w:szCs w:val="28"/>
        </w:rPr>
        <w:t>И.С. Семененко трактует разбираемое понятие: «идентичность - совокупность представлений человека о своем месте в обществе, тех ценностей и поведенческих моделей, которые утверждаются на основании соотнесения себя с общественно значимыми культурными ориентирами и ролевыми функциями в публичной сфере, с социальными институтами и отношениями»</w:t>
      </w:r>
      <w:r w:rsidR="00BE1DF1">
        <w:rPr>
          <w:rStyle w:val="a5"/>
          <w:rFonts w:ascii="Times New Roman" w:hAnsi="Times New Roman"/>
          <w:sz w:val="28"/>
          <w:szCs w:val="28"/>
        </w:rPr>
        <w:footnoteReference w:id="13"/>
      </w:r>
      <w:r w:rsidRPr="00B14432">
        <w:rPr>
          <w:rFonts w:ascii="Times New Roman" w:hAnsi="Times New Roman"/>
          <w:sz w:val="28"/>
          <w:szCs w:val="28"/>
        </w:rPr>
        <w:t xml:space="preserve">. Используется комплексный подход, охватывающий несколько факторов: ценностные ориентиры, поведенческие модели, исполняемые функции, институты и отношения с ними. </w:t>
      </w:r>
    </w:p>
    <w:p w14:paraId="13A9B9CA" w14:textId="77777777" w:rsidR="003158F5" w:rsidRPr="00B14432" w:rsidRDefault="003158F5" w:rsidP="0042516F">
      <w:pPr>
        <w:spacing w:line="360" w:lineRule="auto"/>
        <w:ind w:firstLine="708"/>
        <w:contextualSpacing/>
        <w:jc w:val="both"/>
        <w:rPr>
          <w:rFonts w:ascii="Times New Roman" w:hAnsi="Times New Roman"/>
          <w:sz w:val="28"/>
          <w:szCs w:val="28"/>
        </w:rPr>
      </w:pPr>
      <w:r w:rsidRPr="00B14432">
        <w:rPr>
          <w:rFonts w:ascii="Times New Roman" w:hAnsi="Times New Roman"/>
          <w:sz w:val="28"/>
          <w:szCs w:val="28"/>
        </w:rPr>
        <w:t xml:space="preserve">В контексте данной работы необходимо сместить акценты с разбора определения идентичности, так как, во-первых, такая цель не преследуется, во-вторых, это может сильно отвлечь от поставленных задач исследования. Разобравшись с понятием «идентичность» в общих чертах и имея представления о данном феномене, нужно перейти к разбору более приемлемого понятия «гражданской идентичности». </w:t>
      </w:r>
    </w:p>
    <w:p w14:paraId="71493832" w14:textId="77777777" w:rsidR="003158F5" w:rsidRPr="00B14432" w:rsidRDefault="003158F5" w:rsidP="0042516F">
      <w:pPr>
        <w:spacing w:line="360" w:lineRule="auto"/>
        <w:ind w:firstLine="708"/>
        <w:contextualSpacing/>
        <w:jc w:val="both"/>
        <w:rPr>
          <w:rFonts w:ascii="Times New Roman" w:hAnsi="Times New Roman"/>
          <w:sz w:val="28"/>
          <w:szCs w:val="28"/>
          <w:shd w:val="clear" w:color="auto" w:fill="FFFFFF"/>
        </w:rPr>
      </w:pPr>
      <w:r w:rsidRPr="00B14432">
        <w:rPr>
          <w:rFonts w:ascii="Times New Roman" w:hAnsi="Times New Roman"/>
          <w:sz w:val="28"/>
          <w:szCs w:val="28"/>
        </w:rPr>
        <w:t>На первый взгляд, может показаться, что гражданская идентичность ничем не отличается от уже сказанного, только добавлением качественной характеристики «гражданского».</w:t>
      </w:r>
      <w:r w:rsidRPr="00B14432">
        <w:rPr>
          <w:rFonts w:ascii="Times New Roman" w:hAnsi="Times New Roman"/>
          <w:color w:val="FF0000"/>
          <w:sz w:val="28"/>
          <w:szCs w:val="28"/>
        </w:rPr>
        <w:t xml:space="preserve"> </w:t>
      </w:r>
      <w:r w:rsidRPr="00B14432">
        <w:rPr>
          <w:rFonts w:ascii="Times New Roman" w:hAnsi="Times New Roman"/>
          <w:sz w:val="28"/>
          <w:szCs w:val="28"/>
        </w:rPr>
        <w:t>Однако предикат «гражданский» меняет вектор рассмотрения понятия. «Гражданский -</w:t>
      </w:r>
      <w:r w:rsidRPr="00B14432">
        <w:rPr>
          <w:rFonts w:ascii="Times New Roman" w:hAnsi="Times New Roman"/>
          <w:sz w:val="28"/>
          <w:szCs w:val="28"/>
          <w:shd w:val="clear" w:color="auto" w:fill="FFFFFF"/>
        </w:rPr>
        <w:t xml:space="preserve"> относящийся к правовым отношениям </w:t>
      </w:r>
      <w:r w:rsidRPr="00B14432">
        <w:rPr>
          <w:rFonts w:ascii="Times New Roman" w:hAnsi="Times New Roman"/>
          <w:sz w:val="28"/>
          <w:szCs w:val="28"/>
          <w:shd w:val="clear" w:color="auto" w:fill="FFFFFF"/>
        </w:rPr>
        <w:lastRenderedPageBreak/>
        <w:t>граждан между собой и их отношениям с государственными органами и организациями»</w:t>
      </w:r>
      <w:r w:rsidRPr="00B14432">
        <w:rPr>
          <w:rStyle w:val="a5"/>
          <w:rFonts w:ascii="Times New Roman" w:hAnsi="Times New Roman"/>
          <w:sz w:val="28"/>
          <w:szCs w:val="28"/>
          <w:shd w:val="clear" w:color="auto" w:fill="FFFFFF"/>
        </w:rPr>
        <w:footnoteReference w:id="14"/>
      </w:r>
      <w:r w:rsidRPr="00B14432">
        <w:rPr>
          <w:rFonts w:ascii="Times New Roman" w:hAnsi="Times New Roman"/>
          <w:sz w:val="28"/>
          <w:szCs w:val="28"/>
          <w:shd w:val="clear" w:color="auto" w:fill="FFFFFF"/>
        </w:rPr>
        <w:t>. Суть ясна: это характеристика, описывающая отношение граждан между собой и государством. В нашем случае, в контексте идентичности, категория «гражданского» будет являться соотношением индивидов в осознании себя как общества на государственном уровне. Однако такое соотношение имеет две стороны: общество-государство и государство-общество. Для того чтобы лучше понять это, обратимся к определениям гражданской идентичности непосредственно.</w:t>
      </w:r>
    </w:p>
    <w:p w14:paraId="20FDD0C0" w14:textId="77777777" w:rsidR="00135308" w:rsidRPr="00B14432" w:rsidRDefault="003158F5" w:rsidP="0042516F">
      <w:pPr>
        <w:spacing w:line="360" w:lineRule="auto"/>
        <w:ind w:firstLine="708"/>
        <w:contextualSpacing/>
        <w:jc w:val="both"/>
        <w:rPr>
          <w:rFonts w:ascii="Times New Roman" w:hAnsi="Times New Roman"/>
          <w:color w:val="000000"/>
          <w:sz w:val="28"/>
          <w:szCs w:val="28"/>
          <w:shd w:val="clear" w:color="auto" w:fill="FFFFFF"/>
        </w:rPr>
      </w:pPr>
      <w:r w:rsidRPr="00B14432">
        <w:rPr>
          <w:rStyle w:val="ae"/>
          <w:rFonts w:ascii="Times New Roman" w:hAnsi="Times New Roman"/>
          <w:b w:val="0"/>
          <w:color w:val="000000"/>
          <w:sz w:val="28"/>
          <w:szCs w:val="28"/>
          <w:shd w:val="clear" w:color="auto" w:fill="FFFFFF"/>
        </w:rPr>
        <w:t>«Гражданская идентичность</w:t>
      </w:r>
      <w:r w:rsidR="00F904CC" w:rsidRPr="00F904CC">
        <w:rPr>
          <w:rStyle w:val="ae"/>
          <w:rFonts w:ascii="Times New Roman" w:hAnsi="Times New Roman"/>
          <w:b w:val="0"/>
          <w:color w:val="000000"/>
          <w:sz w:val="28"/>
          <w:szCs w:val="28"/>
          <w:shd w:val="clear" w:color="auto" w:fill="FFFFFF"/>
        </w:rPr>
        <w:t xml:space="preserve"> </w:t>
      </w:r>
      <w:r w:rsidR="00F904CC">
        <w:rPr>
          <w:rFonts w:ascii="Times New Roman" w:hAnsi="Times New Roman"/>
          <w:color w:val="000000"/>
          <w:sz w:val="28"/>
          <w:szCs w:val="28"/>
          <w:shd w:val="clear" w:color="auto" w:fill="FFFFFF"/>
        </w:rPr>
        <w:t>–</w:t>
      </w:r>
      <w:r w:rsidRPr="00B14432">
        <w:rPr>
          <w:rFonts w:ascii="Times New Roman" w:hAnsi="Times New Roman"/>
          <w:color w:val="000000"/>
          <w:sz w:val="28"/>
          <w:szCs w:val="28"/>
          <w:shd w:val="clear" w:color="auto" w:fill="FFFFFF"/>
        </w:rPr>
        <w:t xml:space="preserve"> 1) осознание принадлежности к сообществу граждан того или иного государства, имеющие для индивида значимый смысл; 2) феномен надындивидуального сознания, признак (качество) гражданской общности, характеризующее ее как коллективного субъекта»</w:t>
      </w:r>
      <w:r w:rsidRPr="00B14432">
        <w:rPr>
          <w:rStyle w:val="a5"/>
          <w:rFonts w:ascii="Times New Roman" w:hAnsi="Times New Roman"/>
          <w:color w:val="000000"/>
          <w:sz w:val="28"/>
          <w:szCs w:val="28"/>
          <w:shd w:val="clear" w:color="auto" w:fill="FFFFFF"/>
        </w:rPr>
        <w:footnoteReference w:id="15"/>
      </w:r>
      <w:r w:rsidRPr="00B14432">
        <w:rPr>
          <w:rFonts w:ascii="Times New Roman" w:hAnsi="Times New Roman"/>
          <w:color w:val="000000"/>
          <w:sz w:val="28"/>
          <w:szCs w:val="28"/>
          <w:shd w:val="clear" w:color="auto" w:fill="FFFFFF"/>
        </w:rPr>
        <w:t>. Получается, что</w:t>
      </w:r>
      <w:r w:rsidR="00A30DE6">
        <w:rPr>
          <w:rFonts w:ascii="Times New Roman" w:hAnsi="Times New Roman"/>
          <w:color w:val="000000"/>
          <w:sz w:val="28"/>
          <w:szCs w:val="28"/>
          <w:shd w:val="clear" w:color="auto" w:fill="FFFFFF"/>
        </w:rPr>
        <w:t>,</w:t>
      </w:r>
      <w:r w:rsidRPr="00B14432">
        <w:rPr>
          <w:rFonts w:ascii="Times New Roman" w:hAnsi="Times New Roman"/>
          <w:color w:val="000000"/>
          <w:sz w:val="28"/>
          <w:szCs w:val="28"/>
          <w:shd w:val="clear" w:color="auto" w:fill="FFFFFF"/>
        </w:rPr>
        <w:t xml:space="preserve"> с одной стороны, гражданская идентичность охватывает микроуровень – взгляд со стороны индивида, а с другой – макроуровень, то есть, речь уже идет об обществе в целом. </w:t>
      </w:r>
    </w:p>
    <w:p w14:paraId="443E0F85" w14:textId="77777777" w:rsidR="00135308" w:rsidRPr="00B14432" w:rsidRDefault="00135308" w:rsidP="0042516F">
      <w:pPr>
        <w:spacing w:line="360" w:lineRule="auto"/>
        <w:ind w:firstLine="708"/>
        <w:contextualSpacing/>
        <w:jc w:val="both"/>
        <w:rPr>
          <w:rFonts w:ascii="Times New Roman" w:hAnsi="Times New Roman"/>
          <w:color w:val="000000"/>
          <w:sz w:val="28"/>
          <w:szCs w:val="28"/>
          <w:shd w:val="clear" w:color="auto" w:fill="FFFFFF"/>
        </w:rPr>
      </w:pPr>
      <w:r w:rsidRPr="00B14432">
        <w:rPr>
          <w:rFonts w:ascii="Times New Roman" w:hAnsi="Times New Roman"/>
          <w:sz w:val="28"/>
          <w:szCs w:val="28"/>
        </w:rPr>
        <w:t>Ж.-Ж. Руссо определил гражданскую идентичность как форму религии «… для Государства весьма важно, чтобы каждый гражданин имел религию, которая заставляла бы его любить свои обязанности; но догматы этой религии интересуют Государство и его членов лишь постольку, поскольку эти догматы относятся к морали и обязанностям, которые тот, кто ее исповедует, обязан исполнять по отношению к другим»</w:t>
      </w:r>
      <w:r w:rsidR="000169C3">
        <w:rPr>
          <w:rStyle w:val="a5"/>
          <w:rFonts w:ascii="Times New Roman" w:hAnsi="Times New Roman"/>
          <w:sz w:val="28"/>
          <w:szCs w:val="28"/>
        </w:rPr>
        <w:footnoteReference w:id="16"/>
      </w:r>
      <w:r w:rsidRPr="00B14432">
        <w:rPr>
          <w:rFonts w:ascii="Times New Roman" w:hAnsi="Times New Roman"/>
          <w:sz w:val="28"/>
          <w:szCs w:val="28"/>
        </w:rPr>
        <w:t>.</w:t>
      </w:r>
    </w:p>
    <w:p w14:paraId="1BE63CE2" w14:textId="77777777" w:rsidR="003158F5" w:rsidRPr="00B14432" w:rsidRDefault="003158F5" w:rsidP="0042516F">
      <w:pPr>
        <w:spacing w:line="360" w:lineRule="auto"/>
        <w:ind w:firstLine="708"/>
        <w:contextualSpacing/>
        <w:jc w:val="both"/>
        <w:rPr>
          <w:rFonts w:ascii="Times New Roman" w:hAnsi="Times New Roman"/>
          <w:color w:val="000000"/>
          <w:sz w:val="28"/>
          <w:szCs w:val="28"/>
          <w:shd w:val="clear" w:color="auto" w:fill="FFFFFF"/>
        </w:rPr>
      </w:pPr>
      <w:r w:rsidRPr="00B14432">
        <w:rPr>
          <w:rFonts w:ascii="Times New Roman" w:hAnsi="Times New Roman"/>
          <w:color w:val="000000"/>
          <w:sz w:val="28"/>
          <w:szCs w:val="28"/>
          <w:shd w:val="clear" w:color="auto" w:fill="FFFFFF"/>
        </w:rPr>
        <w:t>И.П. Рязанцев и А.Ю. Завалишин относили категорию «гражданский» применительно к идентичности сквозь призму привязки к территории</w:t>
      </w:r>
      <w:r w:rsidRPr="00B14432">
        <w:rPr>
          <w:rStyle w:val="a5"/>
          <w:rFonts w:ascii="Times New Roman" w:hAnsi="Times New Roman"/>
          <w:color w:val="000000"/>
          <w:sz w:val="28"/>
          <w:szCs w:val="28"/>
          <w:shd w:val="clear" w:color="auto" w:fill="FFFFFF"/>
        </w:rPr>
        <w:footnoteReference w:id="17"/>
      </w:r>
      <w:r w:rsidRPr="00B14432">
        <w:rPr>
          <w:rFonts w:ascii="Times New Roman" w:hAnsi="Times New Roman"/>
          <w:color w:val="000000"/>
          <w:sz w:val="28"/>
          <w:szCs w:val="28"/>
          <w:shd w:val="clear" w:color="auto" w:fill="FFFFFF"/>
        </w:rPr>
        <w:t xml:space="preserve">. Так определенная территория и проживающая на ней общность определяют гражданскую идентичность индивида.  </w:t>
      </w:r>
    </w:p>
    <w:p w14:paraId="6ABA5C3A" w14:textId="77777777" w:rsidR="003158F5" w:rsidRPr="00B14432" w:rsidRDefault="003158F5" w:rsidP="0042516F">
      <w:pPr>
        <w:spacing w:line="360" w:lineRule="auto"/>
        <w:ind w:firstLine="708"/>
        <w:contextualSpacing/>
        <w:jc w:val="both"/>
        <w:rPr>
          <w:rFonts w:ascii="Times New Roman" w:hAnsi="Times New Roman"/>
          <w:sz w:val="28"/>
          <w:szCs w:val="28"/>
        </w:rPr>
      </w:pPr>
      <w:r w:rsidRPr="00B14432">
        <w:rPr>
          <w:rFonts w:ascii="Times New Roman" w:hAnsi="Times New Roman"/>
          <w:sz w:val="28"/>
          <w:szCs w:val="28"/>
        </w:rPr>
        <w:lastRenderedPageBreak/>
        <w:t>В 2000-ом году Е.А. Гришина отметила, что «термин «гражданская идентичность» указывает на отождествление индивида с обществом во всех его типических социокультурных измерениях (язык, ментальность, картины мира, социокультурные ценности, нормы поведения)</w:t>
      </w:r>
      <w:r w:rsidRPr="00B14432">
        <w:rPr>
          <w:rStyle w:val="a5"/>
          <w:rFonts w:ascii="Times New Roman" w:hAnsi="Times New Roman"/>
          <w:sz w:val="28"/>
          <w:szCs w:val="28"/>
        </w:rPr>
        <w:footnoteReference w:id="18"/>
      </w:r>
      <w:r w:rsidRPr="00B14432">
        <w:rPr>
          <w:rFonts w:ascii="Times New Roman" w:hAnsi="Times New Roman"/>
          <w:sz w:val="28"/>
          <w:szCs w:val="28"/>
        </w:rPr>
        <w:t xml:space="preserve">», применив, таким образом, комплексный подход к анализу и интерпретации данного понятия. </w:t>
      </w:r>
    </w:p>
    <w:p w14:paraId="0A710AC5" w14:textId="77777777" w:rsidR="003158F5" w:rsidRPr="00B14432" w:rsidRDefault="003158F5" w:rsidP="0042516F">
      <w:pPr>
        <w:spacing w:line="360" w:lineRule="auto"/>
        <w:ind w:firstLine="708"/>
        <w:contextualSpacing/>
        <w:jc w:val="both"/>
        <w:rPr>
          <w:rFonts w:ascii="Times New Roman" w:hAnsi="Times New Roman"/>
          <w:sz w:val="28"/>
          <w:szCs w:val="28"/>
        </w:rPr>
      </w:pPr>
      <w:r w:rsidRPr="00B14432">
        <w:rPr>
          <w:rFonts w:ascii="Times New Roman" w:hAnsi="Times New Roman"/>
          <w:sz w:val="28"/>
          <w:szCs w:val="28"/>
        </w:rPr>
        <w:t>В этом смысле</w:t>
      </w:r>
      <w:r w:rsidR="000E7074">
        <w:rPr>
          <w:rFonts w:ascii="Times New Roman" w:hAnsi="Times New Roman"/>
          <w:sz w:val="28"/>
          <w:szCs w:val="28"/>
        </w:rPr>
        <w:t>,</w:t>
      </w:r>
      <w:r w:rsidRPr="00B14432">
        <w:rPr>
          <w:rFonts w:ascii="Times New Roman" w:hAnsi="Times New Roman"/>
          <w:sz w:val="28"/>
          <w:szCs w:val="28"/>
        </w:rPr>
        <w:t xml:space="preserve"> с точки зрения общества</w:t>
      </w:r>
      <w:r w:rsidR="000E7074">
        <w:rPr>
          <w:rFonts w:ascii="Times New Roman" w:hAnsi="Times New Roman"/>
          <w:sz w:val="28"/>
          <w:szCs w:val="28"/>
        </w:rPr>
        <w:t>,</w:t>
      </w:r>
      <w:r w:rsidRPr="00B14432">
        <w:rPr>
          <w:rFonts w:ascii="Times New Roman" w:hAnsi="Times New Roman"/>
          <w:sz w:val="28"/>
          <w:szCs w:val="28"/>
        </w:rPr>
        <w:t xml:space="preserve"> гражданскую идентичность можно определить как «осознание индивидом принадлежности к сообществу граждан определенного государства, выражения готовности его выполнять связанные с гражданством обязанности, активно участвовать в жизни государства и пользоваться своими гражданскими правами»</w:t>
      </w:r>
      <w:r w:rsidRPr="00B14432">
        <w:rPr>
          <w:rStyle w:val="a5"/>
          <w:rFonts w:ascii="Times New Roman" w:hAnsi="Times New Roman"/>
          <w:sz w:val="28"/>
          <w:szCs w:val="28"/>
        </w:rPr>
        <w:footnoteReference w:id="19"/>
      </w:r>
      <w:r w:rsidRPr="00B14432">
        <w:rPr>
          <w:rFonts w:ascii="Times New Roman" w:hAnsi="Times New Roman"/>
          <w:sz w:val="28"/>
          <w:szCs w:val="28"/>
        </w:rPr>
        <w:t>.</w:t>
      </w:r>
    </w:p>
    <w:p w14:paraId="2DB6D80C" w14:textId="77777777" w:rsidR="003158F5" w:rsidRPr="00B14432" w:rsidRDefault="003158F5" w:rsidP="0042516F">
      <w:pPr>
        <w:spacing w:line="360" w:lineRule="auto"/>
        <w:ind w:firstLine="708"/>
        <w:contextualSpacing/>
        <w:jc w:val="both"/>
        <w:rPr>
          <w:rFonts w:ascii="Times New Roman" w:hAnsi="Times New Roman"/>
          <w:sz w:val="28"/>
          <w:szCs w:val="28"/>
        </w:rPr>
      </w:pPr>
      <w:r w:rsidRPr="00B14432">
        <w:rPr>
          <w:rFonts w:ascii="Times New Roman" w:hAnsi="Times New Roman"/>
          <w:sz w:val="28"/>
          <w:szCs w:val="28"/>
        </w:rPr>
        <w:t xml:space="preserve">В 2007 году И.В. </w:t>
      </w:r>
      <w:proofErr w:type="spellStart"/>
      <w:r w:rsidRPr="00B14432">
        <w:rPr>
          <w:rFonts w:ascii="Times New Roman" w:hAnsi="Times New Roman"/>
          <w:sz w:val="28"/>
          <w:szCs w:val="28"/>
        </w:rPr>
        <w:t>Конода</w:t>
      </w:r>
      <w:proofErr w:type="spellEnd"/>
      <w:r w:rsidRPr="00B14432">
        <w:rPr>
          <w:rFonts w:ascii="Times New Roman" w:hAnsi="Times New Roman"/>
          <w:sz w:val="28"/>
          <w:szCs w:val="28"/>
        </w:rPr>
        <w:t xml:space="preserve"> «оценивает гражданскую идентичность в качестве политико-ориентированной категории, в содержании которой выделяются политико-правовая компетентность личности, политическая активность, гражданское участие, чувство гражданской общности»</w:t>
      </w:r>
      <w:r w:rsidRPr="00B14432">
        <w:rPr>
          <w:rStyle w:val="a5"/>
          <w:rFonts w:ascii="Times New Roman" w:hAnsi="Times New Roman"/>
          <w:sz w:val="28"/>
          <w:szCs w:val="28"/>
        </w:rPr>
        <w:footnoteReference w:id="20"/>
      </w:r>
      <w:r w:rsidRPr="00B14432">
        <w:rPr>
          <w:rFonts w:ascii="Times New Roman" w:hAnsi="Times New Roman"/>
          <w:sz w:val="28"/>
          <w:szCs w:val="28"/>
        </w:rPr>
        <w:t>. Тут уже идет связь когнитивных компонентов с социальными действиями гражданина.</w:t>
      </w:r>
    </w:p>
    <w:p w14:paraId="5A8B0BD7" w14:textId="77777777" w:rsidR="003158F5" w:rsidRPr="00B14432" w:rsidRDefault="003158F5" w:rsidP="0042516F">
      <w:pPr>
        <w:spacing w:line="360" w:lineRule="auto"/>
        <w:ind w:firstLine="708"/>
        <w:contextualSpacing/>
        <w:jc w:val="both"/>
        <w:rPr>
          <w:rFonts w:ascii="Times New Roman" w:hAnsi="Times New Roman"/>
          <w:color w:val="000000"/>
          <w:sz w:val="28"/>
          <w:szCs w:val="28"/>
          <w:shd w:val="clear" w:color="auto" w:fill="FFFFFF"/>
        </w:rPr>
      </w:pPr>
      <w:r w:rsidRPr="00B14432">
        <w:rPr>
          <w:rFonts w:ascii="Times New Roman" w:hAnsi="Times New Roman"/>
          <w:sz w:val="28"/>
          <w:szCs w:val="28"/>
        </w:rPr>
        <w:t xml:space="preserve">Рассуждая о трактовке термина гражданской идентичности в словарях, о чем писалось выше, </w:t>
      </w:r>
      <w:r w:rsidR="00FE258A" w:rsidRPr="00B14432">
        <w:rPr>
          <w:rFonts w:ascii="Times New Roman" w:hAnsi="Times New Roman"/>
          <w:sz w:val="28"/>
          <w:szCs w:val="28"/>
        </w:rPr>
        <w:t>необходимо</w:t>
      </w:r>
      <w:r w:rsidRPr="00B14432">
        <w:rPr>
          <w:rFonts w:ascii="Times New Roman" w:hAnsi="Times New Roman"/>
          <w:sz w:val="28"/>
          <w:szCs w:val="28"/>
        </w:rPr>
        <w:t xml:space="preserve"> остановиться на следующих моментах: двухуровневый анализ общества через призму индивида как такового и их общности, отношение между обществом и государством, соотнесение себя с другими. В этом смысле наиболее конструктивно выглядит определение рассматриваемого понятия у Е.А. Черных, данного на защите своей диссертации осенью 2012 года: «</w:t>
      </w:r>
      <w:r w:rsidRPr="00B14432">
        <w:rPr>
          <w:rFonts w:ascii="Times New Roman" w:hAnsi="Times New Roman"/>
          <w:sz w:val="28"/>
          <w:szCs w:val="28"/>
          <w:shd w:val="clear" w:color="auto" w:fill="FFFFFF"/>
        </w:rPr>
        <w:t>осознанный процесс соотнесенности или тождественности человека с определенной государственной общностью в конкретном социально-</w:t>
      </w:r>
      <w:r w:rsidRPr="00B14432">
        <w:rPr>
          <w:rFonts w:ascii="Times New Roman" w:hAnsi="Times New Roman"/>
          <w:sz w:val="28"/>
          <w:szCs w:val="28"/>
          <w:shd w:val="clear" w:color="auto" w:fill="FFFFFF"/>
        </w:rPr>
        <w:lastRenderedPageBreak/>
        <w:t>политическом контексте»</w:t>
      </w:r>
      <w:r w:rsidRPr="00B14432">
        <w:rPr>
          <w:rStyle w:val="a5"/>
          <w:rFonts w:ascii="Times New Roman" w:hAnsi="Times New Roman"/>
          <w:sz w:val="28"/>
          <w:szCs w:val="28"/>
          <w:shd w:val="clear" w:color="auto" w:fill="FFFFFF"/>
        </w:rPr>
        <w:footnoteReference w:id="21"/>
      </w:r>
      <w:r w:rsidRPr="00B14432">
        <w:rPr>
          <w:rFonts w:ascii="Times New Roman" w:hAnsi="Times New Roman"/>
          <w:sz w:val="28"/>
          <w:szCs w:val="28"/>
          <w:shd w:val="clear" w:color="auto" w:fill="FFFFFF"/>
        </w:rPr>
        <w:t xml:space="preserve">. То есть, осознание индивидом принадлежности к сообществу граждан того или иного государства в определенный момент времени. </w:t>
      </w:r>
    </w:p>
    <w:p w14:paraId="23521BE3" w14:textId="5B66409F" w:rsidR="00EC3889" w:rsidRPr="00B14432" w:rsidRDefault="00920F10" w:rsidP="0042516F">
      <w:pPr>
        <w:spacing w:line="360" w:lineRule="auto"/>
        <w:ind w:firstLine="708"/>
        <w:contextualSpacing/>
        <w:jc w:val="both"/>
        <w:rPr>
          <w:rFonts w:ascii="Times New Roman" w:hAnsi="Times New Roman"/>
          <w:color w:val="000000"/>
          <w:sz w:val="28"/>
          <w:szCs w:val="28"/>
          <w:shd w:val="clear" w:color="auto" w:fill="FFFFFF"/>
        </w:rPr>
      </w:pPr>
      <w:r w:rsidRPr="00B14432">
        <w:rPr>
          <w:rFonts w:ascii="Times New Roman" w:hAnsi="Times New Roman"/>
          <w:color w:val="000000"/>
          <w:sz w:val="28"/>
          <w:szCs w:val="28"/>
          <w:shd w:val="clear" w:color="auto" w:fill="FFFFFF"/>
        </w:rPr>
        <w:t xml:space="preserve">М.А. Юшин определил гражданскую идентичность как </w:t>
      </w:r>
      <w:r w:rsidR="00C33F5F" w:rsidRPr="00B14432">
        <w:rPr>
          <w:rFonts w:ascii="Times New Roman" w:hAnsi="Times New Roman"/>
          <w:color w:val="000000"/>
          <w:sz w:val="28"/>
          <w:szCs w:val="28"/>
          <w:shd w:val="clear" w:color="auto" w:fill="FFFFFF"/>
        </w:rPr>
        <w:t>«</w:t>
      </w:r>
      <w:r w:rsidR="0068170F" w:rsidRPr="00B14432">
        <w:rPr>
          <w:rFonts w:ascii="Times New Roman" w:hAnsi="Times New Roman"/>
          <w:color w:val="000000"/>
          <w:sz w:val="28"/>
          <w:szCs w:val="28"/>
          <w:shd w:val="clear" w:color="auto" w:fill="FFFFFF"/>
        </w:rPr>
        <w:t>тождественность личности статусу гражданина, личная оценка своего гражданского состояния, готовность и способность выполнять сопряженные с наличием гражданства обязанности, пользоваться правами, принимать активное участие в жизни государства</w:t>
      </w:r>
      <w:r w:rsidR="00C33F5F" w:rsidRPr="00B14432">
        <w:rPr>
          <w:rFonts w:ascii="Times New Roman" w:hAnsi="Times New Roman"/>
          <w:color w:val="000000"/>
          <w:sz w:val="28"/>
          <w:szCs w:val="28"/>
          <w:shd w:val="clear" w:color="auto" w:fill="FFFFFF"/>
        </w:rPr>
        <w:t>»</w:t>
      </w:r>
      <w:r w:rsidR="00C33F5F" w:rsidRPr="00B14432">
        <w:rPr>
          <w:rStyle w:val="a5"/>
          <w:rFonts w:ascii="Times New Roman" w:hAnsi="Times New Roman"/>
          <w:color w:val="000000"/>
          <w:sz w:val="28"/>
          <w:szCs w:val="28"/>
          <w:shd w:val="clear" w:color="auto" w:fill="FFFFFF"/>
        </w:rPr>
        <w:footnoteReference w:id="22"/>
      </w:r>
      <w:r w:rsidR="00A91CB2">
        <w:rPr>
          <w:rFonts w:ascii="Times New Roman" w:hAnsi="Times New Roman"/>
          <w:color w:val="000000"/>
          <w:sz w:val="28"/>
          <w:szCs w:val="28"/>
          <w:shd w:val="clear" w:color="auto" w:fill="FFFFFF"/>
        </w:rPr>
        <w:t>.</w:t>
      </w:r>
    </w:p>
    <w:p w14:paraId="200492B5" w14:textId="77777777" w:rsidR="003158F5" w:rsidRPr="00B14432" w:rsidRDefault="003158F5" w:rsidP="0042516F">
      <w:pPr>
        <w:spacing w:line="360" w:lineRule="auto"/>
        <w:ind w:firstLine="708"/>
        <w:contextualSpacing/>
        <w:jc w:val="both"/>
        <w:rPr>
          <w:rFonts w:ascii="Times New Roman" w:hAnsi="Times New Roman"/>
          <w:sz w:val="28"/>
          <w:szCs w:val="28"/>
        </w:rPr>
      </w:pPr>
      <w:r w:rsidRPr="00B14432">
        <w:rPr>
          <w:rFonts w:ascii="Times New Roman" w:hAnsi="Times New Roman"/>
          <w:color w:val="000000"/>
          <w:sz w:val="28"/>
          <w:szCs w:val="28"/>
          <w:shd w:val="clear" w:color="auto" w:fill="FFFFFF"/>
        </w:rPr>
        <w:t>В мае 2013 года Д.В. Григорьев, уже проводивший исследования в области гражданской идентичности, дает следующее определение данного термина применительно к России: «</w:t>
      </w:r>
      <w:r w:rsidRPr="00B14432">
        <w:rPr>
          <w:rFonts w:ascii="Times New Roman" w:hAnsi="Times New Roman"/>
          <w:sz w:val="28"/>
          <w:szCs w:val="28"/>
        </w:rPr>
        <w:t>гражданская (российская) идентичность – это свободное отождествление человека с российской нацией (народом); включенность человека в общественную, культурную жизнь страны, осознание себя россиянином; ощущение причастности прошлому, настоящему и будущему российской нации. Наличие российской идентичности у человека предполагает, что для него не существует «этой страны», «этого народа», «этого города», но есть «моя (наша) страна», «мой (наш) народ», «мой (наш) город»</w:t>
      </w:r>
      <w:r w:rsidRPr="00B14432">
        <w:rPr>
          <w:rStyle w:val="a5"/>
          <w:rFonts w:ascii="Times New Roman" w:hAnsi="Times New Roman"/>
          <w:sz w:val="28"/>
          <w:szCs w:val="28"/>
        </w:rPr>
        <w:footnoteReference w:id="23"/>
      </w:r>
      <w:r w:rsidRPr="00B14432">
        <w:rPr>
          <w:rFonts w:ascii="Times New Roman" w:hAnsi="Times New Roman"/>
          <w:sz w:val="28"/>
          <w:szCs w:val="28"/>
        </w:rPr>
        <w:t xml:space="preserve">. Интерпретируя такое определение, можно сделать несколько выводов: во-первых, гражданская идентичность предполагает соединение отмеченных микро и макроуровней в том смысле, что для определения гражданской идентичности в целом необходимо брать индивидов в совокупности. Об этом высказывался </w:t>
      </w:r>
      <w:proofErr w:type="spellStart"/>
      <w:r w:rsidRPr="00B14432">
        <w:rPr>
          <w:rFonts w:ascii="Times New Roman" w:hAnsi="Times New Roman"/>
          <w:sz w:val="28"/>
          <w:szCs w:val="28"/>
        </w:rPr>
        <w:t>Брубейкер</w:t>
      </w:r>
      <w:proofErr w:type="spellEnd"/>
      <w:r w:rsidRPr="00B14432">
        <w:rPr>
          <w:rFonts w:ascii="Times New Roman" w:hAnsi="Times New Roman"/>
          <w:sz w:val="28"/>
          <w:szCs w:val="28"/>
        </w:rPr>
        <w:t xml:space="preserve"> в работе «Этничность без групп», отмечая, чт</w:t>
      </w:r>
      <w:r w:rsidR="00F02915">
        <w:rPr>
          <w:rFonts w:ascii="Times New Roman" w:hAnsi="Times New Roman"/>
          <w:sz w:val="28"/>
          <w:szCs w:val="28"/>
        </w:rPr>
        <w:t>о единицей анализа должны служит</w:t>
      </w:r>
      <w:r w:rsidRPr="00B14432">
        <w:rPr>
          <w:rFonts w:ascii="Times New Roman" w:hAnsi="Times New Roman"/>
          <w:sz w:val="28"/>
          <w:szCs w:val="28"/>
        </w:rPr>
        <w:t>ь группы в динамике (имеется в</w:t>
      </w:r>
      <w:r w:rsidR="00F02915">
        <w:rPr>
          <w:rFonts w:ascii="Times New Roman" w:hAnsi="Times New Roman"/>
          <w:sz w:val="28"/>
          <w:szCs w:val="28"/>
        </w:rPr>
        <w:t xml:space="preserve"> </w:t>
      </w:r>
      <w:r w:rsidRPr="00B14432">
        <w:rPr>
          <w:rFonts w:ascii="Times New Roman" w:hAnsi="Times New Roman"/>
          <w:sz w:val="28"/>
          <w:szCs w:val="28"/>
        </w:rPr>
        <w:t>виду совокупность насыщения индивидами рассматриваемой категории)</w:t>
      </w:r>
      <w:r w:rsidRPr="00B14432">
        <w:rPr>
          <w:rStyle w:val="a5"/>
          <w:rFonts w:ascii="Times New Roman" w:hAnsi="Times New Roman"/>
          <w:sz w:val="28"/>
          <w:szCs w:val="28"/>
        </w:rPr>
        <w:footnoteReference w:id="24"/>
      </w:r>
      <w:r w:rsidRPr="00B14432">
        <w:rPr>
          <w:rFonts w:ascii="Times New Roman" w:hAnsi="Times New Roman"/>
          <w:sz w:val="28"/>
          <w:szCs w:val="28"/>
        </w:rPr>
        <w:t xml:space="preserve">. Сейчас это актуальный вопрос в науке. О.В. Попова отмечает тенденцию взятия индивида как отправной точки </w:t>
      </w:r>
      <w:r w:rsidRPr="00B14432">
        <w:rPr>
          <w:rFonts w:ascii="Times New Roman" w:hAnsi="Times New Roman"/>
          <w:sz w:val="28"/>
          <w:szCs w:val="28"/>
        </w:rPr>
        <w:lastRenderedPageBreak/>
        <w:t>анализа</w:t>
      </w:r>
      <w:r w:rsidRPr="00B14432">
        <w:rPr>
          <w:rStyle w:val="a5"/>
          <w:rFonts w:ascii="Times New Roman" w:hAnsi="Times New Roman"/>
          <w:sz w:val="28"/>
          <w:szCs w:val="28"/>
        </w:rPr>
        <w:footnoteReference w:id="25"/>
      </w:r>
      <w:r w:rsidRPr="00B14432">
        <w:rPr>
          <w:rFonts w:ascii="Times New Roman" w:hAnsi="Times New Roman"/>
          <w:sz w:val="28"/>
          <w:szCs w:val="28"/>
        </w:rPr>
        <w:t xml:space="preserve">, что не всегда приемлемо. Однако не исключается вариант </w:t>
      </w:r>
      <w:r w:rsidR="00D57ADA">
        <w:rPr>
          <w:rFonts w:ascii="Times New Roman" w:hAnsi="Times New Roman"/>
          <w:sz w:val="28"/>
          <w:szCs w:val="28"/>
        </w:rPr>
        <w:t xml:space="preserve">такого </w:t>
      </w:r>
      <w:r w:rsidRPr="00B14432">
        <w:rPr>
          <w:rFonts w:ascii="Times New Roman" w:hAnsi="Times New Roman"/>
          <w:sz w:val="28"/>
          <w:szCs w:val="28"/>
        </w:rPr>
        <w:t xml:space="preserve">исследования. Во-вторых, определяются категории, которые могут служить подспорьем методологической базы прикладного исследования для определения гражданской идентичности: отождествление с нацией (народом), включенность в общественную и культурную жизнь, позиционирование себя россиянином, причастность к прошлому. Настоящему и будущему. В-третьих, четко прослеживается эмпирика прошлого века: противопоставление «я-другой». </w:t>
      </w:r>
    </w:p>
    <w:p w14:paraId="6A7CE8EB" w14:textId="77777777" w:rsidR="00970C46" w:rsidRPr="00B14432" w:rsidRDefault="00970C46" w:rsidP="00970C46">
      <w:pPr>
        <w:spacing w:line="360" w:lineRule="auto"/>
        <w:ind w:firstLine="708"/>
        <w:contextualSpacing/>
        <w:jc w:val="both"/>
        <w:rPr>
          <w:rFonts w:ascii="Times New Roman" w:hAnsi="Times New Roman"/>
          <w:color w:val="000000"/>
          <w:sz w:val="28"/>
          <w:szCs w:val="28"/>
          <w:shd w:val="clear" w:color="auto" w:fill="FFFFFF"/>
        </w:rPr>
      </w:pPr>
      <w:r w:rsidRPr="00B14432">
        <w:rPr>
          <w:rFonts w:ascii="Times New Roman" w:hAnsi="Times New Roman"/>
          <w:sz w:val="28"/>
          <w:szCs w:val="28"/>
        </w:rPr>
        <w:t xml:space="preserve">Л.М </w:t>
      </w:r>
      <w:proofErr w:type="spellStart"/>
      <w:r w:rsidRPr="00B14432">
        <w:rPr>
          <w:rFonts w:ascii="Times New Roman" w:hAnsi="Times New Roman"/>
          <w:sz w:val="28"/>
          <w:szCs w:val="28"/>
        </w:rPr>
        <w:t>Дробижева</w:t>
      </w:r>
      <w:proofErr w:type="spellEnd"/>
      <w:r w:rsidRPr="00B14432">
        <w:rPr>
          <w:rFonts w:ascii="Times New Roman" w:hAnsi="Times New Roman"/>
          <w:sz w:val="28"/>
          <w:szCs w:val="28"/>
        </w:rPr>
        <w:t xml:space="preserve"> предложила определить гражданскую идентичность как «отождествление с гражданами страны, представление об этом сообществе, ответственность за него, понимание интересов, а также переживаемые в связи с этим чувства (гордость, обиды, разочарование или энтузиазм и готовность к рефлексии)»</w:t>
      </w:r>
      <w:r w:rsidRPr="00B14432">
        <w:rPr>
          <w:rStyle w:val="a5"/>
          <w:rFonts w:ascii="Times New Roman" w:hAnsi="Times New Roman"/>
          <w:sz w:val="28"/>
          <w:szCs w:val="28"/>
        </w:rPr>
        <w:footnoteReference w:id="26"/>
      </w:r>
      <w:r w:rsidRPr="00B14432">
        <w:rPr>
          <w:rFonts w:ascii="Times New Roman" w:hAnsi="Times New Roman"/>
          <w:sz w:val="28"/>
          <w:szCs w:val="28"/>
        </w:rPr>
        <w:t xml:space="preserve">. </w:t>
      </w:r>
    </w:p>
    <w:p w14:paraId="55005DEE" w14:textId="77777777" w:rsidR="001C4F9D" w:rsidRDefault="003158F5" w:rsidP="001C4F9D">
      <w:pPr>
        <w:spacing w:line="360" w:lineRule="auto"/>
        <w:ind w:firstLine="708"/>
        <w:contextualSpacing/>
        <w:jc w:val="both"/>
        <w:rPr>
          <w:rStyle w:val="ab"/>
          <w:rFonts w:ascii="Times New Roman" w:hAnsi="Times New Roman"/>
          <w:b w:val="0"/>
          <w:i w:val="0"/>
          <w:color w:val="000000"/>
          <w:sz w:val="28"/>
          <w:szCs w:val="28"/>
          <w:shd w:val="clear" w:color="auto" w:fill="FFFFFF"/>
        </w:rPr>
      </w:pPr>
      <w:r w:rsidRPr="00B14432">
        <w:rPr>
          <w:rFonts w:ascii="Times New Roman" w:hAnsi="Times New Roman"/>
          <w:sz w:val="28"/>
          <w:szCs w:val="28"/>
          <w:shd w:val="clear" w:color="auto" w:fill="FFFFFF"/>
        </w:rPr>
        <w:t xml:space="preserve">В 2014 году Л.М. </w:t>
      </w:r>
      <w:proofErr w:type="spellStart"/>
      <w:r w:rsidRPr="00B14432">
        <w:rPr>
          <w:rFonts w:ascii="Times New Roman" w:hAnsi="Times New Roman"/>
          <w:sz w:val="28"/>
          <w:szCs w:val="28"/>
          <w:shd w:val="clear" w:color="auto" w:fill="FFFFFF"/>
        </w:rPr>
        <w:t>Дробижевой</w:t>
      </w:r>
      <w:proofErr w:type="spellEnd"/>
      <w:r w:rsidRPr="00B14432">
        <w:rPr>
          <w:rFonts w:ascii="Times New Roman" w:hAnsi="Times New Roman"/>
          <w:sz w:val="28"/>
          <w:szCs w:val="28"/>
          <w:shd w:val="clear" w:color="auto" w:fill="FFFFFF"/>
        </w:rPr>
        <w:t xml:space="preserve"> была опубликована статья «Теоретические проблемы изучения гражданской идентичности и социальная практика», где она изложила авторский взгляд на толкование гражданской идентичности: </w:t>
      </w:r>
      <w:r w:rsidRPr="00B14432">
        <w:rPr>
          <w:rFonts w:ascii="Times New Roman" w:hAnsi="Times New Roman"/>
          <w:i/>
          <w:sz w:val="28"/>
          <w:szCs w:val="28"/>
          <w:shd w:val="clear" w:color="auto" w:fill="FFFFFF"/>
        </w:rPr>
        <w:t>«</w:t>
      </w:r>
      <w:r w:rsidRPr="00B14432">
        <w:rPr>
          <w:rStyle w:val="ab"/>
          <w:rFonts w:ascii="Times New Roman" w:hAnsi="Times New Roman"/>
          <w:b w:val="0"/>
          <w:i w:val="0"/>
          <w:color w:val="000000"/>
          <w:sz w:val="28"/>
          <w:szCs w:val="28"/>
          <w:shd w:val="clear" w:color="auto" w:fill="FFFFFF"/>
        </w:rPr>
        <w:t>Гражданская идентичность - «барометр» консолидации общества, определенное условие целостности государства»</w:t>
      </w:r>
      <w:r w:rsidRPr="00B14432">
        <w:rPr>
          <w:rStyle w:val="a5"/>
          <w:rFonts w:ascii="Times New Roman" w:hAnsi="Times New Roman"/>
          <w:iCs/>
          <w:color w:val="000000"/>
          <w:sz w:val="28"/>
          <w:szCs w:val="28"/>
          <w:shd w:val="clear" w:color="auto" w:fill="FFFFFF"/>
        </w:rPr>
        <w:footnoteReference w:id="27"/>
      </w:r>
      <w:r w:rsidRPr="00B14432">
        <w:rPr>
          <w:rStyle w:val="ab"/>
          <w:rFonts w:ascii="Times New Roman" w:hAnsi="Times New Roman"/>
          <w:b w:val="0"/>
          <w:color w:val="000000"/>
          <w:sz w:val="28"/>
          <w:szCs w:val="28"/>
          <w:shd w:val="clear" w:color="auto" w:fill="FFFFFF"/>
        </w:rPr>
        <w:t>.</w:t>
      </w:r>
      <w:r w:rsidRPr="00B14432">
        <w:rPr>
          <w:rStyle w:val="ab"/>
          <w:rFonts w:ascii="Times New Roman" w:hAnsi="Times New Roman"/>
          <w:b w:val="0"/>
          <w:i w:val="0"/>
          <w:color w:val="000000"/>
          <w:sz w:val="28"/>
          <w:szCs w:val="28"/>
          <w:shd w:val="clear" w:color="auto" w:fill="FFFFFF"/>
        </w:rPr>
        <w:t xml:space="preserve"> Очевидно, что здесь вкладывается два принципиальных момента в понятие гражданской идентичности: идентичность как измеряемый уровень консолидации граждан, а также идентичность как предпосылка к сплочению общества и укреплению института государства. В этом смысле взгляд Л.М. </w:t>
      </w:r>
      <w:proofErr w:type="spellStart"/>
      <w:r w:rsidRPr="00B14432">
        <w:rPr>
          <w:rStyle w:val="ab"/>
          <w:rFonts w:ascii="Times New Roman" w:hAnsi="Times New Roman"/>
          <w:b w:val="0"/>
          <w:i w:val="0"/>
          <w:color w:val="000000"/>
          <w:sz w:val="28"/>
          <w:szCs w:val="28"/>
          <w:shd w:val="clear" w:color="auto" w:fill="FFFFFF"/>
        </w:rPr>
        <w:t>Дробижевой</w:t>
      </w:r>
      <w:proofErr w:type="spellEnd"/>
      <w:r w:rsidRPr="00B14432">
        <w:rPr>
          <w:rStyle w:val="ab"/>
          <w:rFonts w:ascii="Times New Roman" w:hAnsi="Times New Roman"/>
          <w:b w:val="0"/>
          <w:i w:val="0"/>
          <w:color w:val="000000"/>
          <w:sz w:val="28"/>
          <w:szCs w:val="28"/>
          <w:shd w:val="clear" w:color="auto" w:fill="FFFFFF"/>
        </w:rPr>
        <w:t xml:space="preserve"> уникален: гражданская идентичность выступает в качестве критерия консолидации общества, который можно измерить, изменить, придать другой вектор. </w:t>
      </w:r>
    </w:p>
    <w:p w14:paraId="0A205625" w14:textId="77777777" w:rsidR="009751DE" w:rsidRDefault="00D37984" w:rsidP="001C4F9D">
      <w:pPr>
        <w:spacing w:line="360" w:lineRule="auto"/>
        <w:ind w:firstLine="708"/>
        <w:contextualSpacing/>
        <w:jc w:val="both"/>
        <w:rPr>
          <w:rFonts w:ascii="Times New Roman" w:hAnsi="Times New Roman"/>
          <w:sz w:val="28"/>
          <w:szCs w:val="28"/>
        </w:rPr>
      </w:pPr>
      <w:r w:rsidRPr="00B14432">
        <w:rPr>
          <w:rFonts w:ascii="Times New Roman" w:hAnsi="Times New Roman"/>
          <w:sz w:val="28"/>
          <w:szCs w:val="28"/>
        </w:rPr>
        <w:t xml:space="preserve">Исходя из вышеизложенных трактовок и </w:t>
      </w:r>
      <w:r w:rsidR="000F6B89" w:rsidRPr="00B14432">
        <w:rPr>
          <w:rFonts w:ascii="Times New Roman" w:hAnsi="Times New Roman"/>
          <w:sz w:val="28"/>
          <w:szCs w:val="28"/>
        </w:rPr>
        <w:t>понятий</w:t>
      </w:r>
      <w:r w:rsidRPr="00B14432">
        <w:rPr>
          <w:rFonts w:ascii="Times New Roman" w:hAnsi="Times New Roman"/>
          <w:sz w:val="28"/>
          <w:szCs w:val="28"/>
        </w:rPr>
        <w:t xml:space="preserve"> гражданской идентичности можно выделить ряд признаков, позволяющих </w:t>
      </w:r>
      <w:r w:rsidR="000F6B89" w:rsidRPr="00B14432">
        <w:rPr>
          <w:rFonts w:ascii="Times New Roman" w:hAnsi="Times New Roman"/>
          <w:sz w:val="28"/>
          <w:szCs w:val="28"/>
        </w:rPr>
        <w:t xml:space="preserve">определить термин </w:t>
      </w:r>
      <w:r w:rsidR="000F6B89" w:rsidRPr="00B14432">
        <w:rPr>
          <w:rFonts w:ascii="Times New Roman" w:hAnsi="Times New Roman"/>
          <w:sz w:val="28"/>
          <w:szCs w:val="28"/>
        </w:rPr>
        <w:lastRenderedPageBreak/>
        <w:t xml:space="preserve">«гражданская идентичность»: </w:t>
      </w:r>
      <w:r w:rsidR="002B2F28" w:rsidRPr="00B14432">
        <w:rPr>
          <w:rFonts w:ascii="Times New Roman" w:hAnsi="Times New Roman"/>
          <w:sz w:val="28"/>
          <w:szCs w:val="28"/>
        </w:rPr>
        <w:t>отождествление индивида с обществом; характеризует отношение граждан между собой и государством; принадлежность к сообществу граждан того или иного государства, имеющая для индивида значимый смысл</w:t>
      </w:r>
      <w:r w:rsidR="003436C9">
        <w:rPr>
          <w:rFonts w:ascii="Times New Roman" w:hAnsi="Times New Roman"/>
          <w:sz w:val="28"/>
          <w:szCs w:val="28"/>
        </w:rPr>
        <w:t xml:space="preserve"> (то есть, отождествление себя с государством, с государственной общностью)</w:t>
      </w:r>
      <w:r w:rsidR="002B2F28" w:rsidRPr="00B14432">
        <w:rPr>
          <w:rFonts w:ascii="Times New Roman" w:hAnsi="Times New Roman"/>
          <w:sz w:val="28"/>
          <w:szCs w:val="28"/>
        </w:rPr>
        <w:t>; качество общности как коллективного субъекта; определяется с привязкой к определенной территории; охватывает социальную культуру общества; предполагает активное участие в жизни государства и активное использование гражданских прав; являет себя в конкретном социально-политическом контексте; предполагает личную оценку гражданского состояния индивида; готовность и способность выполнять сопряженные с наличием гражданства обязанности, пользоваться правами, принимать активное участие в жизни государства; отождествление предполагает свободу; предполагает включенность в общественную и культурную жизнь, причастность к прошлому; составляет целостность</w:t>
      </w:r>
      <w:r w:rsidR="002B2F28" w:rsidRPr="002B2F28">
        <w:rPr>
          <w:rFonts w:ascii="Times New Roman" w:hAnsi="Times New Roman"/>
          <w:sz w:val="28"/>
          <w:szCs w:val="28"/>
        </w:rPr>
        <w:t xml:space="preserve"> государства</w:t>
      </w:r>
      <w:r w:rsidR="002B2F28">
        <w:rPr>
          <w:rFonts w:ascii="Times New Roman" w:hAnsi="Times New Roman"/>
          <w:sz w:val="28"/>
          <w:szCs w:val="28"/>
        </w:rPr>
        <w:t xml:space="preserve">; </w:t>
      </w:r>
      <w:r w:rsidR="002B2F28" w:rsidRPr="002B2F28">
        <w:rPr>
          <w:rFonts w:ascii="Times New Roman" w:hAnsi="Times New Roman"/>
          <w:sz w:val="28"/>
          <w:szCs w:val="28"/>
        </w:rPr>
        <w:t>ответственность за сообщество, понимание его интересов и переживание в связи с этим чувства</w:t>
      </w:r>
      <w:r w:rsidR="002B2F28">
        <w:rPr>
          <w:rFonts w:ascii="Times New Roman" w:hAnsi="Times New Roman"/>
          <w:sz w:val="28"/>
          <w:szCs w:val="28"/>
        </w:rPr>
        <w:t xml:space="preserve">. </w:t>
      </w:r>
    </w:p>
    <w:p w14:paraId="15958563" w14:textId="77777777" w:rsidR="00D850ED" w:rsidRPr="00C438ED" w:rsidRDefault="00D850ED" w:rsidP="00D850ED">
      <w:pPr>
        <w:autoSpaceDE w:val="0"/>
        <w:autoSpaceDN w:val="0"/>
        <w:adjustRightInd w:val="0"/>
        <w:spacing w:line="360" w:lineRule="auto"/>
        <w:jc w:val="both"/>
        <w:rPr>
          <w:rFonts w:ascii="Times New Roman" w:eastAsia="Times New Roman" w:hAnsi="Times New Roman"/>
          <w:sz w:val="28"/>
          <w:szCs w:val="28"/>
          <w:lang w:eastAsia="ru-RU"/>
        </w:rPr>
      </w:pPr>
      <w:r w:rsidRPr="00C438ED">
        <w:rPr>
          <w:rFonts w:ascii="Times New Roman" w:eastAsia="Times New Roman" w:hAnsi="Times New Roman"/>
          <w:sz w:val="28"/>
          <w:szCs w:val="28"/>
          <w:lang w:eastAsia="ru-RU"/>
        </w:rPr>
        <w:tab/>
      </w:r>
      <w:r w:rsidR="008C24E5">
        <w:rPr>
          <w:rFonts w:ascii="Times New Roman" w:eastAsia="Times New Roman" w:hAnsi="Times New Roman"/>
          <w:sz w:val="28"/>
          <w:szCs w:val="28"/>
          <w:lang w:eastAsia="ru-RU"/>
        </w:rPr>
        <w:t>Выявив сущностные признаки гражданской идентичности необходимо рассмотреть понятие прав человека</w:t>
      </w:r>
      <w:r w:rsidRPr="00C438ED">
        <w:rPr>
          <w:rFonts w:ascii="Times New Roman" w:eastAsia="Times New Roman" w:hAnsi="Times New Roman"/>
          <w:sz w:val="28"/>
          <w:szCs w:val="28"/>
          <w:lang w:eastAsia="ru-RU"/>
        </w:rPr>
        <w:t xml:space="preserve">. </w:t>
      </w:r>
    </w:p>
    <w:p w14:paraId="242AE66E" w14:textId="77777777" w:rsidR="00D850ED" w:rsidRPr="00C81B41" w:rsidRDefault="00D850ED" w:rsidP="00D850ED">
      <w:pPr>
        <w:spacing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своей статье «</w:t>
      </w:r>
      <w:r w:rsidRPr="005105A4">
        <w:rPr>
          <w:rFonts w:ascii="Times New Roman" w:eastAsia="Times New Roman" w:hAnsi="Times New Roman"/>
          <w:sz w:val="28"/>
          <w:szCs w:val="28"/>
          <w:lang w:eastAsia="ru-RU"/>
        </w:rPr>
        <w:t>Понятие прав человека: многообразие подходов. Проблема универсальности прав человека</w:t>
      </w:r>
      <w:r>
        <w:rPr>
          <w:rFonts w:ascii="Times New Roman" w:eastAsia="Times New Roman" w:hAnsi="Times New Roman"/>
          <w:sz w:val="28"/>
          <w:szCs w:val="28"/>
          <w:lang w:eastAsia="ru-RU"/>
        </w:rPr>
        <w:t xml:space="preserve">» Д.И. </w:t>
      </w:r>
      <w:proofErr w:type="spellStart"/>
      <w:r>
        <w:rPr>
          <w:rFonts w:ascii="Times New Roman" w:eastAsia="Times New Roman" w:hAnsi="Times New Roman"/>
          <w:sz w:val="28"/>
          <w:szCs w:val="28"/>
          <w:lang w:eastAsia="ru-RU"/>
        </w:rPr>
        <w:t>Луковская</w:t>
      </w:r>
      <w:proofErr w:type="spellEnd"/>
      <w:r>
        <w:rPr>
          <w:rFonts w:ascii="Times New Roman" w:eastAsia="Times New Roman" w:hAnsi="Times New Roman"/>
          <w:sz w:val="28"/>
          <w:szCs w:val="28"/>
          <w:lang w:eastAsia="ru-RU"/>
        </w:rPr>
        <w:t xml:space="preserve"> указывает: «</w:t>
      </w:r>
      <w:r w:rsidRPr="00C81B41">
        <w:rPr>
          <w:rFonts w:ascii="Times New Roman" w:eastAsia="Times New Roman" w:hAnsi="Times New Roman"/>
          <w:sz w:val="28"/>
          <w:szCs w:val="28"/>
          <w:lang w:eastAsia="ru-RU"/>
        </w:rPr>
        <w:t xml:space="preserve">Приверженцы классического естественного права всегда утверждали и утверждают, что права человека являются его неотъемлемыми свойствами и принадлежат каждому с момента рождения. Закрепление в правовом акте не означает трансформации естественного права человека в позитивное право. Оно обретает лишь форму позитивного права и более надежные гарантии реализации. Естественное право человека </w:t>
      </w:r>
      <w:r>
        <w:rPr>
          <w:rFonts w:ascii="Times New Roman" w:eastAsia="Times New Roman" w:hAnsi="Times New Roman"/>
          <w:sz w:val="28"/>
          <w:szCs w:val="28"/>
          <w:lang w:eastAsia="ru-RU"/>
        </w:rPr>
        <w:t>–</w:t>
      </w:r>
      <w:r w:rsidRPr="00C81B41">
        <w:rPr>
          <w:rFonts w:ascii="Times New Roman" w:eastAsia="Times New Roman" w:hAnsi="Times New Roman"/>
          <w:sz w:val="28"/>
          <w:szCs w:val="28"/>
          <w:lang w:eastAsia="ru-RU"/>
        </w:rPr>
        <w:t xml:space="preserve"> это его субъективное право. Если одни авторы полагают, что права человека </w:t>
      </w:r>
      <w:r>
        <w:rPr>
          <w:rFonts w:ascii="Times New Roman" w:eastAsia="Times New Roman" w:hAnsi="Times New Roman"/>
          <w:sz w:val="28"/>
          <w:szCs w:val="28"/>
          <w:lang w:eastAsia="ru-RU"/>
        </w:rPr>
        <w:t>–</w:t>
      </w:r>
      <w:r w:rsidRPr="00C81B41">
        <w:rPr>
          <w:rFonts w:ascii="Times New Roman" w:eastAsia="Times New Roman" w:hAnsi="Times New Roman"/>
          <w:sz w:val="28"/>
          <w:szCs w:val="28"/>
          <w:lang w:eastAsia="ru-RU"/>
        </w:rPr>
        <w:t xml:space="preserve"> это свойства человека, то другие рассматривают их «как продолжение» свойств человека</w:t>
      </w:r>
      <w:r>
        <w:rPr>
          <w:rFonts w:ascii="Times New Roman" w:eastAsia="Times New Roman" w:hAnsi="Times New Roman"/>
          <w:sz w:val="28"/>
          <w:szCs w:val="28"/>
          <w:lang w:eastAsia="ru-RU"/>
        </w:rPr>
        <w:t>»</w:t>
      </w:r>
      <w:r>
        <w:rPr>
          <w:rStyle w:val="a5"/>
          <w:rFonts w:ascii="Times New Roman" w:eastAsia="Times New Roman" w:hAnsi="Times New Roman"/>
          <w:sz w:val="28"/>
          <w:szCs w:val="28"/>
          <w:lang w:eastAsia="ru-RU"/>
        </w:rPr>
        <w:footnoteReference w:id="28"/>
      </w:r>
      <w:r w:rsidRPr="00C81B41">
        <w:rPr>
          <w:rFonts w:ascii="Times New Roman" w:eastAsia="Times New Roman" w:hAnsi="Times New Roman"/>
          <w:sz w:val="28"/>
          <w:szCs w:val="28"/>
          <w:lang w:eastAsia="ru-RU"/>
        </w:rPr>
        <w:t>.</w:t>
      </w:r>
    </w:p>
    <w:p w14:paraId="1CD6DE08" w14:textId="77777777" w:rsidR="00D850ED" w:rsidRPr="00C81B41" w:rsidRDefault="00D850ED" w:rsidP="00D850ED">
      <w:pPr>
        <w:spacing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C81B41">
        <w:rPr>
          <w:rFonts w:ascii="Times New Roman" w:eastAsia="Times New Roman" w:hAnsi="Times New Roman"/>
          <w:sz w:val="28"/>
          <w:szCs w:val="28"/>
          <w:lang w:eastAsia="ru-RU"/>
        </w:rPr>
        <w:t>А.В. Поляков предлагает их антрополого-коммуникативное обоснование и определение: «Права человека представляют собой единство легитимированных правовых текстов, включающих нормативное поведение субъектов, действующих в собственных интересах, и обеспеченное исполнением обязанностей другими субъектами»</w:t>
      </w:r>
      <w:r w:rsidRPr="00C81B41">
        <w:rPr>
          <w:rFonts w:ascii="Times New Roman" w:eastAsia="Times New Roman" w:hAnsi="Times New Roman"/>
          <w:sz w:val="28"/>
          <w:szCs w:val="28"/>
          <w:vertAlign w:val="superscript"/>
          <w:lang w:eastAsia="ru-RU"/>
        </w:rPr>
        <w:footnoteReference w:id="29"/>
      </w:r>
      <w:r w:rsidRPr="00C81B41">
        <w:rPr>
          <w:rFonts w:ascii="Times New Roman" w:eastAsia="Times New Roman" w:hAnsi="Times New Roman"/>
          <w:sz w:val="28"/>
          <w:szCs w:val="28"/>
          <w:lang w:eastAsia="ru-RU"/>
        </w:rPr>
        <w:t>.</w:t>
      </w:r>
    </w:p>
    <w:p w14:paraId="7A10AB19" w14:textId="77777777" w:rsidR="00D850ED" w:rsidRPr="00C81B41" w:rsidRDefault="00D850ED" w:rsidP="00D850ED">
      <w:pPr>
        <w:spacing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C81B41">
        <w:rPr>
          <w:rFonts w:ascii="Times New Roman" w:eastAsia="Times New Roman" w:hAnsi="Times New Roman"/>
          <w:sz w:val="28"/>
          <w:szCs w:val="28"/>
          <w:lang w:eastAsia="ru-RU"/>
        </w:rPr>
        <w:t>Социальные взаимодействия – первооснова прав человека.</w:t>
      </w:r>
    </w:p>
    <w:p w14:paraId="6C80E83F" w14:textId="77777777" w:rsidR="00D850ED" w:rsidRPr="000D3211" w:rsidRDefault="00D850ED" w:rsidP="00D850ED">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t>«</w:t>
      </w:r>
      <w:r w:rsidRPr="000D3211">
        <w:rPr>
          <w:rFonts w:ascii="Times New Roman" w:hAnsi="Times New Roman"/>
          <w:sz w:val="28"/>
          <w:szCs w:val="28"/>
          <w:shd w:val="clear" w:color="auto" w:fill="FFFFFF"/>
        </w:rPr>
        <w:t>Л.С. Мамут признает имманентность прав человеку только как жизнедеятельному существу, члену «общественного союза», то есть, социальное происхождение прав человека</w:t>
      </w:r>
      <w:r>
        <w:rPr>
          <w:rFonts w:ascii="Times New Roman" w:hAnsi="Times New Roman"/>
          <w:sz w:val="28"/>
          <w:szCs w:val="28"/>
          <w:shd w:val="clear" w:color="auto" w:fill="FFFFFF"/>
        </w:rPr>
        <w:t>»</w:t>
      </w:r>
      <w:r>
        <w:rPr>
          <w:rStyle w:val="a5"/>
          <w:rFonts w:ascii="Times New Roman" w:hAnsi="Times New Roman"/>
          <w:sz w:val="28"/>
          <w:szCs w:val="28"/>
          <w:shd w:val="clear" w:color="auto" w:fill="FFFFFF"/>
        </w:rPr>
        <w:footnoteReference w:id="30"/>
      </w:r>
      <w:r w:rsidRPr="000D3211">
        <w:rPr>
          <w:rFonts w:ascii="Times New Roman" w:hAnsi="Times New Roman"/>
          <w:sz w:val="28"/>
          <w:szCs w:val="28"/>
          <w:shd w:val="clear" w:color="auto" w:fill="FFFFFF"/>
        </w:rPr>
        <w:t xml:space="preserve">. </w:t>
      </w:r>
    </w:p>
    <w:p w14:paraId="285AB6FE" w14:textId="77777777" w:rsidR="00D850ED" w:rsidRPr="000D3211" w:rsidRDefault="00D850ED" w:rsidP="00D850ED">
      <w:pPr>
        <w:spacing w:line="360" w:lineRule="auto"/>
        <w:contextualSpacing/>
        <w:jc w:val="both"/>
        <w:rPr>
          <w:rFonts w:ascii="Times New Roman" w:hAnsi="Times New Roman"/>
          <w:sz w:val="28"/>
          <w:szCs w:val="28"/>
          <w:shd w:val="clear" w:color="auto" w:fill="FFFFFF"/>
        </w:rPr>
      </w:pPr>
      <w:r>
        <w:rPr>
          <w:rFonts w:ascii="Times New Roman" w:hAnsi="Times New Roman"/>
          <w:color w:val="000000" w:themeColor="text1"/>
          <w:sz w:val="28"/>
          <w:szCs w:val="28"/>
          <w:shd w:val="clear" w:color="auto" w:fill="FFFFFF"/>
        </w:rPr>
        <w:tab/>
        <w:t>И.Л. Честнов также усматривает социальное происхождение прав человека</w:t>
      </w:r>
      <w:r w:rsidRPr="000D3211">
        <w:rPr>
          <w:rStyle w:val="a5"/>
          <w:rFonts w:ascii="Times New Roman" w:hAnsi="Times New Roman"/>
          <w:color w:val="000000" w:themeColor="text1"/>
          <w:sz w:val="28"/>
          <w:szCs w:val="28"/>
          <w:shd w:val="clear" w:color="auto" w:fill="FFFFFF"/>
        </w:rPr>
        <w:footnoteReference w:id="31"/>
      </w:r>
      <w:r w:rsidRPr="000D3211">
        <w:rPr>
          <w:rFonts w:ascii="Times New Roman" w:hAnsi="Times New Roman"/>
          <w:color w:val="000000" w:themeColor="text1"/>
          <w:sz w:val="28"/>
          <w:szCs w:val="28"/>
          <w:shd w:val="clear" w:color="auto" w:fill="FFFFFF"/>
        </w:rPr>
        <w:t>.</w:t>
      </w:r>
    </w:p>
    <w:p w14:paraId="3B2AFCB9" w14:textId="77777777" w:rsidR="00D850ED" w:rsidRDefault="00D850ED" w:rsidP="00D850ED">
      <w:pPr>
        <w:spacing w:line="360" w:lineRule="auto"/>
        <w:contextualSpacing/>
        <w:jc w:val="both"/>
        <w:rPr>
          <w:rFonts w:ascii="Times New Roman" w:hAnsi="Times New Roman"/>
          <w:color w:val="000000" w:themeColor="text1"/>
          <w:sz w:val="28"/>
          <w:szCs w:val="28"/>
          <w:shd w:val="clear" w:color="auto" w:fill="FFFFFF"/>
        </w:rPr>
      </w:pPr>
      <w:r w:rsidRPr="000D3211">
        <w:rPr>
          <w:rFonts w:ascii="Times New Roman" w:hAnsi="Times New Roman"/>
          <w:sz w:val="28"/>
          <w:szCs w:val="28"/>
          <w:shd w:val="clear" w:color="auto" w:fill="FFFFFF"/>
        </w:rPr>
        <w:tab/>
      </w:r>
      <w:r w:rsidRPr="00FB40B2">
        <w:rPr>
          <w:rFonts w:ascii="Times New Roman" w:hAnsi="Times New Roman"/>
          <w:sz w:val="28"/>
          <w:szCs w:val="28"/>
          <w:shd w:val="clear" w:color="auto" w:fill="FFFFFF"/>
        </w:rPr>
        <w:t xml:space="preserve">Как указывает Д.И. </w:t>
      </w:r>
      <w:proofErr w:type="spellStart"/>
      <w:r w:rsidRPr="00FB40B2">
        <w:rPr>
          <w:rFonts w:ascii="Times New Roman" w:hAnsi="Times New Roman"/>
          <w:sz w:val="28"/>
          <w:szCs w:val="28"/>
          <w:shd w:val="clear" w:color="auto" w:fill="FFFFFF"/>
        </w:rPr>
        <w:t>Луковская</w:t>
      </w:r>
      <w:proofErr w:type="spellEnd"/>
      <w:r w:rsidRPr="00FB40B2">
        <w:rPr>
          <w:rFonts w:ascii="Times New Roman" w:hAnsi="Times New Roman"/>
          <w:sz w:val="28"/>
          <w:szCs w:val="28"/>
          <w:shd w:val="clear" w:color="auto" w:fill="FFFFFF"/>
        </w:rPr>
        <w:t>, «в</w:t>
      </w:r>
      <w:r w:rsidRPr="00FB40B2">
        <w:rPr>
          <w:rFonts w:ascii="Times New Roman" w:hAnsi="Times New Roman"/>
          <w:color w:val="000000" w:themeColor="text1"/>
          <w:sz w:val="28"/>
          <w:szCs w:val="28"/>
          <w:shd w:val="clear" w:color="auto" w:fill="FFFFFF"/>
        </w:rPr>
        <w:t xml:space="preserve"> пределах </w:t>
      </w:r>
      <w:proofErr w:type="spellStart"/>
      <w:r w:rsidRPr="00FB40B2">
        <w:rPr>
          <w:rFonts w:ascii="Times New Roman" w:hAnsi="Times New Roman"/>
          <w:color w:val="000000" w:themeColor="text1"/>
          <w:sz w:val="28"/>
          <w:szCs w:val="28"/>
          <w:shd w:val="clear" w:color="auto" w:fill="FFFFFF"/>
        </w:rPr>
        <w:t>этатистского</w:t>
      </w:r>
      <w:proofErr w:type="spellEnd"/>
      <w:r w:rsidRPr="00FB40B2">
        <w:rPr>
          <w:rFonts w:ascii="Times New Roman" w:hAnsi="Times New Roman"/>
          <w:color w:val="000000" w:themeColor="text1"/>
          <w:sz w:val="28"/>
          <w:szCs w:val="28"/>
          <w:shd w:val="clear" w:color="auto" w:fill="FFFFFF"/>
        </w:rPr>
        <w:t>, юридико-позитивистского понимания первоисточника прав человека» существуют ученые, которые определяют существование прав человека непосредственно закрепленных в законодательстве того или иного государства</w:t>
      </w:r>
      <w:r w:rsidR="00FB40B2" w:rsidRPr="00FB40B2">
        <w:rPr>
          <w:rFonts w:ascii="Times New Roman" w:hAnsi="Times New Roman"/>
          <w:color w:val="000000" w:themeColor="text1"/>
          <w:sz w:val="28"/>
          <w:szCs w:val="28"/>
          <w:shd w:val="clear" w:color="auto" w:fill="FFFFFF"/>
        </w:rPr>
        <w:t>»</w:t>
      </w:r>
      <w:r w:rsidR="00FB40B2" w:rsidRPr="00FB40B2">
        <w:rPr>
          <w:rStyle w:val="a5"/>
          <w:rFonts w:ascii="Times New Roman" w:hAnsi="Times New Roman"/>
          <w:color w:val="000000" w:themeColor="text1"/>
          <w:sz w:val="28"/>
          <w:szCs w:val="28"/>
          <w:shd w:val="clear" w:color="auto" w:fill="FFFFFF"/>
        </w:rPr>
        <w:footnoteReference w:id="32"/>
      </w:r>
      <w:r w:rsidR="00FB40B2" w:rsidRPr="00FB40B2">
        <w:rPr>
          <w:rFonts w:ascii="Times New Roman" w:hAnsi="Times New Roman"/>
          <w:color w:val="000000" w:themeColor="text1"/>
          <w:sz w:val="28"/>
          <w:szCs w:val="28"/>
          <w:shd w:val="clear" w:color="auto" w:fill="FFFFFF"/>
        </w:rPr>
        <w:t>.</w:t>
      </w:r>
    </w:p>
    <w:p w14:paraId="7B2E25DC" w14:textId="77777777" w:rsidR="00795E3B" w:rsidRDefault="00FB40B2" w:rsidP="00795E3B">
      <w:pPr>
        <w:spacing w:line="360" w:lineRule="auto"/>
        <w:contextual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 xml:space="preserve">Кроме того, существует </w:t>
      </w:r>
      <w:r w:rsidR="0083376B">
        <w:rPr>
          <w:rFonts w:ascii="Times New Roman" w:hAnsi="Times New Roman"/>
          <w:color w:val="000000" w:themeColor="text1"/>
          <w:sz w:val="28"/>
          <w:szCs w:val="28"/>
          <w:shd w:val="clear" w:color="auto" w:fill="FFFFFF"/>
        </w:rPr>
        <w:t xml:space="preserve">следующий </w:t>
      </w:r>
      <w:r>
        <w:rPr>
          <w:rFonts w:ascii="Times New Roman" w:hAnsi="Times New Roman"/>
          <w:color w:val="000000" w:themeColor="text1"/>
          <w:sz w:val="28"/>
          <w:szCs w:val="28"/>
          <w:shd w:val="clear" w:color="auto" w:fill="FFFFFF"/>
        </w:rPr>
        <w:t>подход к определению прав человека</w:t>
      </w:r>
      <w:r w:rsidR="0083376B">
        <w:rPr>
          <w:rFonts w:ascii="Times New Roman" w:hAnsi="Times New Roman"/>
          <w:color w:val="000000" w:themeColor="text1"/>
          <w:sz w:val="28"/>
          <w:szCs w:val="28"/>
          <w:shd w:val="clear" w:color="auto" w:fill="FFFFFF"/>
        </w:rPr>
        <w:t>: права человека должны быть признаны внутри круга государственно-правового общения</w:t>
      </w:r>
      <w:r w:rsidR="00E8064D">
        <w:rPr>
          <w:rFonts w:ascii="Times New Roman" w:hAnsi="Times New Roman"/>
          <w:color w:val="000000" w:themeColor="text1"/>
          <w:sz w:val="28"/>
          <w:szCs w:val="28"/>
          <w:shd w:val="clear" w:color="auto" w:fill="FFFFFF"/>
        </w:rPr>
        <w:t xml:space="preserve"> (речь идет о естественных правах). </w:t>
      </w:r>
      <w:r w:rsidR="002B2F34">
        <w:rPr>
          <w:rFonts w:ascii="Times New Roman" w:hAnsi="Times New Roman"/>
          <w:color w:val="000000" w:themeColor="text1"/>
          <w:sz w:val="28"/>
          <w:szCs w:val="28"/>
          <w:shd w:val="clear" w:color="auto" w:fill="FFFFFF"/>
        </w:rPr>
        <w:t>Признание таких прав через общение (коммуникацию, дискурс) обусловлены взаимодействием субъектов.</w:t>
      </w:r>
    </w:p>
    <w:p w14:paraId="346F7543" w14:textId="77777777" w:rsidR="00D850ED" w:rsidRPr="00795E3B" w:rsidRDefault="00795E3B" w:rsidP="00795E3B">
      <w:pPr>
        <w:spacing w:line="360" w:lineRule="auto"/>
        <w:contextual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D850ED">
        <w:rPr>
          <w:rFonts w:ascii="Times New Roman" w:hAnsi="Times New Roman"/>
          <w:color w:val="000000" w:themeColor="text1"/>
          <w:sz w:val="28"/>
          <w:szCs w:val="28"/>
          <w:shd w:val="clear" w:color="auto" w:fill="FFFFFF"/>
        </w:rPr>
        <w:t xml:space="preserve">Д.И. </w:t>
      </w:r>
      <w:proofErr w:type="spellStart"/>
      <w:r w:rsidR="00D850ED">
        <w:rPr>
          <w:rFonts w:ascii="Times New Roman" w:hAnsi="Times New Roman"/>
          <w:color w:val="000000" w:themeColor="text1"/>
          <w:sz w:val="28"/>
          <w:szCs w:val="28"/>
          <w:shd w:val="clear" w:color="auto" w:fill="FFFFFF"/>
        </w:rPr>
        <w:t>Луковская</w:t>
      </w:r>
      <w:proofErr w:type="spellEnd"/>
      <w:r w:rsidR="00D850ED">
        <w:rPr>
          <w:rFonts w:ascii="Times New Roman" w:hAnsi="Times New Roman"/>
          <w:color w:val="000000" w:themeColor="text1"/>
          <w:sz w:val="28"/>
          <w:szCs w:val="28"/>
          <w:shd w:val="clear" w:color="auto" w:fill="FFFFFF"/>
        </w:rPr>
        <w:t xml:space="preserve"> также отмечает, что «в</w:t>
      </w:r>
      <w:r w:rsidR="00D850ED" w:rsidRPr="000D3211">
        <w:rPr>
          <w:rFonts w:ascii="Times New Roman" w:hAnsi="Times New Roman"/>
          <w:color w:val="000000" w:themeColor="text1"/>
          <w:sz w:val="28"/>
          <w:szCs w:val="28"/>
          <w:shd w:val="clear" w:color="auto" w:fill="FFFFFF"/>
        </w:rPr>
        <w:t xml:space="preserve"> основе большинства концепций прав человека</w:t>
      </w:r>
      <w:r w:rsidR="00D850ED">
        <w:rPr>
          <w:rFonts w:ascii="Times New Roman" w:hAnsi="Times New Roman"/>
          <w:color w:val="000000" w:themeColor="text1"/>
          <w:sz w:val="28"/>
          <w:szCs w:val="28"/>
          <w:shd w:val="clear" w:color="auto" w:fill="FFFFFF"/>
        </w:rPr>
        <w:t xml:space="preserve"> лежит категория возможности»</w:t>
      </w:r>
      <w:r w:rsidR="00D850ED">
        <w:rPr>
          <w:rStyle w:val="a5"/>
          <w:rFonts w:ascii="Times New Roman" w:hAnsi="Times New Roman"/>
          <w:color w:val="000000" w:themeColor="text1"/>
          <w:sz w:val="28"/>
          <w:szCs w:val="28"/>
          <w:shd w:val="clear" w:color="auto" w:fill="FFFFFF"/>
        </w:rPr>
        <w:footnoteReference w:id="33"/>
      </w:r>
      <w:r w:rsidR="00D850ED" w:rsidRPr="000D3211">
        <w:rPr>
          <w:rFonts w:ascii="Times New Roman" w:hAnsi="Times New Roman"/>
          <w:color w:val="000000" w:themeColor="text1"/>
          <w:sz w:val="28"/>
          <w:szCs w:val="28"/>
          <w:shd w:val="clear" w:color="auto" w:fill="FFFFFF"/>
        </w:rPr>
        <w:t xml:space="preserve">. Например, </w:t>
      </w:r>
      <w:proofErr w:type="gramStart"/>
      <w:r w:rsidR="00D850ED" w:rsidRPr="000D3211">
        <w:rPr>
          <w:rFonts w:ascii="Times New Roman" w:hAnsi="Times New Roman"/>
          <w:color w:val="000000" w:themeColor="text1"/>
          <w:sz w:val="28"/>
          <w:szCs w:val="28"/>
          <w:shd w:val="clear" w:color="auto" w:fill="FFFFFF"/>
        </w:rPr>
        <w:t>Л.И.</w:t>
      </w:r>
      <w:proofErr w:type="gramEnd"/>
      <w:r w:rsidR="00D850ED" w:rsidRPr="000D3211">
        <w:rPr>
          <w:rFonts w:ascii="Times New Roman" w:hAnsi="Times New Roman"/>
          <w:color w:val="000000" w:themeColor="text1"/>
          <w:sz w:val="28"/>
          <w:szCs w:val="28"/>
          <w:shd w:val="clear" w:color="auto" w:fill="FFFFFF"/>
        </w:rPr>
        <w:t xml:space="preserve"> Глухарева пишет, что права человека </w:t>
      </w:r>
      <w:r w:rsidR="00D850ED">
        <w:rPr>
          <w:rFonts w:ascii="Times New Roman" w:hAnsi="Times New Roman"/>
          <w:color w:val="000000" w:themeColor="text1"/>
          <w:sz w:val="28"/>
          <w:szCs w:val="28"/>
          <w:shd w:val="clear" w:color="auto" w:fill="FFFFFF"/>
        </w:rPr>
        <w:t>–</w:t>
      </w:r>
      <w:r w:rsidR="00D850ED" w:rsidRPr="000D3211">
        <w:rPr>
          <w:rFonts w:ascii="Times New Roman" w:hAnsi="Times New Roman"/>
          <w:color w:val="000000" w:themeColor="text1"/>
          <w:sz w:val="28"/>
          <w:szCs w:val="28"/>
          <w:shd w:val="clear" w:color="auto" w:fill="FFFFFF"/>
        </w:rPr>
        <w:t xml:space="preserve"> это «возможности личности», гарантируемые и стимулируемые со стороны общества и государства»</w:t>
      </w:r>
      <w:r w:rsidR="00D850ED" w:rsidRPr="00721570">
        <w:rPr>
          <w:rFonts w:ascii="Times New Roman" w:hAnsi="Times New Roman"/>
          <w:color w:val="000000" w:themeColor="text1"/>
          <w:sz w:val="28"/>
          <w:szCs w:val="28"/>
          <w:shd w:val="clear" w:color="auto" w:fill="FFFFFF"/>
          <w:vertAlign w:val="superscript"/>
        </w:rPr>
        <w:footnoteReference w:id="34"/>
      </w:r>
      <w:r w:rsidR="00D850ED" w:rsidRPr="000D3211">
        <w:rPr>
          <w:rFonts w:ascii="Times New Roman" w:hAnsi="Times New Roman"/>
          <w:color w:val="000000" w:themeColor="text1"/>
          <w:sz w:val="28"/>
          <w:szCs w:val="28"/>
          <w:shd w:val="clear" w:color="auto" w:fill="FFFFFF"/>
        </w:rPr>
        <w:t>.</w:t>
      </w:r>
    </w:p>
    <w:p w14:paraId="32F26D6C" w14:textId="77777777" w:rsidR="00D850ED" w:rsidRPr="00E52AF3" w:rsidRDefault="00D850ED" w:rsidP="00D850ED">
      <w:pPr>
        <w:spacing w:line="360" w:lineRule="auto"/>
        <w:contextualSpacing/>
        <w:mirrorIndents/>
        <w:jc w:val="both"/>
        <w:rPr>
          <w:rFonts w:ascii="Times New Roman" w:hAnsi="Times New Roman"/>
          <w:color w:val="000000" w:themeColor="text1"/>
          <w:sz w:val="28"/>
          <w:szCs w:val="28"/>
          <w:shd w:val="clear" w:color="auto" w:fill="FFFFFF"/>
        </w:rPr>
      </w:pPr>
      <w:r w:rsidRPr="000D3211">
        <w:rPr>
          <w:rFonts w:ascii="Times New Roman" w:hAnsi="Times New Roman"/>
          <w:color w:val="000000" w:themeColor="text1"/>
          <w:sz w:val="28"/>
          <w:szCs w:val="28"/>
          <w:shd w:val="clear" w:color="auto" w:fill="FFFFFF"/>
        </w:rPr>
        <w:lastRenderedPageBreak/>
        <w:tab/>
      </w:r>
      <w:r>
        <w:rPr>
          <w:rFonts w:ascii="Times New Roman" w:hAnsi="Times New Roman"/>
          <w:color w:val="000000" w:themeColor="text1"/>
          <w:sz w:val="28"/>
          <w:szCs w:val="28"/>
          <w:shd w:val="clear" w:color="auto" w:fill="FFFFFF"/>
        </w:rPr>
        <w:t xml:space="preserve">И. Кант является «первопроходцем» идеи прав человека как меры свободы. </w:t>
      </w:r>
      <w:r w:rsidRPr="000D3211">
        <w:rPr>
          <w:rFonts w:ascii="Times New Roman" w:hAnsi="Times New Roman"/>
          <w:color w:val="000000" w:themeColor="text1"/>
          <w:sz w:val="28"/>
          <w:szCs w:val="28"/>
          <w:shd w:val="clear" w:color="auto" w:fill="FFFFFF"/>
        </w:rPr>
        <w:t xml:space="preserve">Права человека, по мнению В.А. </w:t>
      </w:r>
      <w:proofErr w:type="spellStart"/>
      <w:r w:rsidRPr="000D3211">
        <w:rPr>
          <w:rFonts w:ascii="Times New Roman" w:hAnsi="Times New Roman"/>
          <w:color w:val="000000" w:themeColor="text1"/>
          <w:sz w:val="28"/>
          <w:szCs w:val="28"/>
          <w:shd w:val="clear" w:color="auto" w:fill="FFFFFF"/>
        </w:rPr>
        <w:t>Четвернина</w:t>
      </w:r>
      <w:proofErr w:type="spellEnd"/>
      <w:r w:rsidRPr="000D3211">
        <w:rPr>
          <w:rFonts w:ascii="Times New Roman" w:hAnsi="Times New Roman"/>
          <w:color w:val="000000" w:themeColor="text1"/>
          <w:sz w:val="28"/>
          <w:szCs w:val="28"/>
          <w:shd w:val="clear" w:color="auto" w:fill="FFFFFF"/>
        </w:rPr>
        <w:t>, - «это минимальная, неотъемлемая мера свободы»</w:t>
      </w:r>
      <w:r w:rsidRPr="000D3211">
        <w:rPr>
          <w:rStyle w:val="a5"/>
          <w:rFonts w:ascii="Times New Roman" w:hAnsi="Times New Roman"/>
          <w:color w:val="000000" w:themeColor="text1"/>
          <w:sz w:val="28"/>
          <w:szCs w:val="28"/>
          <w:shd w:val="clear" w:color="auto" w:fill="FFFFFF"/>
        </w:rPr>
        <w:footnoteReference w:id="35"/>
      </w:r>
      <w:r w:rsidRPr="000D3211">
        <w:rPr>
          <w:rFonts w:ascii="Times New Roman" w:hAnsi="Times New Roman"/>
          <w:color w:val="000000" w:themeColor="text1"/>
          <w:sz w:val="28"/>
          <w:szCs w:val="28"/>
          <w:shd w:val="clear" w:color="auto" w:fill="FFFFFF"/>
        </w:rPr>
        <w:t>.</w:t>
      </w:r>
    </w:p>
    <w:p w14:paraId="286F6696" w14:textId="107D45CC" w:rsidR="00223291" w:rsidRDefault="00D850ED" w:rsidP="00223291">
      <w:pPr>
        <w:autoSpaceDE w:val="0"/>
        <w:autoSpaceDN w:val="0"/>
        <w:adjustRightInd w:val="0"/>
        <w:spacing w:line="360" w:lineRule="auto"/>
        <w:jc w:val="both"/>
        <w:rPr>
          <w:rFonts w:ascii="Times New Roman" w:eastAsia="Times New Roman" w:hAnsi="Times New Roman"/>
          <w:color w:val="000000" w:themeColor="text1"/>
          <w:sz w:val="28"/>
          <w:szCs w:val="28"/>
          <w:lang w:eastAsia="ru-RU"/>
        </w:rPr>
      </w:pPr>
      <w:r w:rsidRPr="00D56EB0">
        <w:rPr>
          <w:rFonts w:ascii="Times New Roman" w:eastAsia="Times New Roman" w:hAnsi="Times New Roman"/>
          <w:color w:val="000000" w:themeColor="text1"/>
          <w:sz w:val="28"/>
          <w:szCs w:val="28"/>
          <w:lang w:eastAsia="ru-RU"/>
        </w:rPr>
        <w:tab/>
        <w:t>Исходя из вышеизложенного</w:t>
      </w:r>
      <w:r>
        <w:rPr>
          <w:rFonts w:ascii="Times New Roman" w:eastAsia="Times New Roman" w:hAnsi="Times New Roman"/>
          <w:color w:val="000000" w:themeColor="text1"/>
          <w:sz w:val="28"/>
          <w:szCs w:val="28"/>
          <w:lang w:eastAsia="ru-RU"/>
        </w:rPr>
        <w:t>,</w:t>
      </w:r>
      <w:r w:rsidRPr="00D56EB0">
        <w:rPr>
          <w:rFonts w:ascii="Times New Roman" w:eastAsia="Times New Roman" w:hAnsi="Times New Roman"/>
          <w:color w:val="000000" w:themeColor="text1"/>
          <w:sz w:val="28"/>
          <w:szCs w:val="28"/>
          <w:lang w:eastAsia="ru-RU"/>
        </w:rPr>
        <w:t xml:space="preserve"> у гражданской идентичности и прав человека есть схожие характеристики: с точки зрения </w:t>
      </w:r>
      <w:r w:rsidR="000B4FD0">
        <w:rPr>
          <w:rFonts w:ascii="Times New Roman" w:eastAsia="Times New Roman" w:hAnsi="Times New Roman"/>
          <w:color w:val="000000" w:themeColor="text1"/>
          <w:sz w:val="28"/>
          <w:szCs w:val="28"/>
          <w:lang w:eastAsia="ru-RU"/>
        </w:rPr>
        <w:t>дискурсивной</w:t>
      </w:r>
      <w:r w:rsidRPr="00D56EB0">
        <w:rPr>
          <w:rFonts w:ascii="Times New Roman" w:eastAsia="Times New Roman" w:hAnsi="Times New Roman"/>
          <w:color w:val="000000" w:themeColor="text1"/>
          <w:sz w:val="28"/>
          <w:szCs w:val="28"/>
          <w:lang w:eastAsia="ru-RU"/>
        </w:rPr>
        <w:t xml:space="preserve"> теории оба явления – это результат социального взаимодействия; имеют социальное происхождение; связаны с государством, то есть, с закрепленными в правовых текстах положениями или проводимой государственной политикой; связаны с личностью</w:t>
      </w:r>
      <w:r w:rsidR="006D77A0">
        <w:rPr>
          <w:rFonts w:ascii="Times New Roman" w:eastAsia="Times New Roman" w:hAnsi="Times New Roman"/>
          <w:color w:val="000000" w:themeColor="text1"/>
          <w:sz w:val="28"/>
          <w:szCs w:val="28"/>
          <w:lang w:eastAsia="ru-RU"/>
        </w:rPr>
        <w:t xml:space="preserve">, с признанием общества. </w:t>
      </w:r>
    </w:p>
    <w:p w14:paraId="15B453DD" w14:textId="5FD80B36" w:rsidR="00844441" w:rsidRDefault="00ED0B68" w:rsidP="004B48A0">
      <w:pPr>
        <w:pStyle w:val="2"/>
        <w:spacing w:line="360" w:lineRule="auto"/>
        <w:ind w:firstLine="709"/>
        <w:jc w:val="both"/>
        <w:rPr>
          <w:rFonts w:ascii="Times New Roman" w:eastAsia="Times New Roman" w:hAnsi="Times New Roman"/>
          <w:i w:val="0"/>
          <w:lang w:eastAsia="ru-RU"/>
        </w:rPr>
      </w:pPr>
      <w:r>
        <w:rPr>
          <w:rFonts w:ascii="Times New Roman" w:eastAsia="Times New Roman" w:hAnsi="Times New Roman"/>
          <w:i w:val="0"/>
          <w:lang w:eastAsia="ru-RU"/>
        </w:rPr>
        <w:t xml:space="preserve">1.2. </w:t>
      </w:r>
      <w:bookmarkStart w:id="4" w:name="_Toc8165843"/>
      <w:r w:rsidR="00844441" w:rsidRPr="00ED0B68">
        <w:rPr>
          <w:rFonts w:ascii="Times New Roman" w:eastAsia="Times New Roman" w:hAnsi="Times New Roman"/>
          <w:i w:val="0"/>
          <w:lang w:eastAsia="ru-RU"/>
        </w:rPr>
        <w:t>Соотношение гражданской идентичности и прав человека: личностный и социальный аспект</w:t>
      </w:r>
      <w:bookmarkEnd w:id="4"/>
    </w:p>
    <w:p w14:paraId="7E32F27A" w14:textId="77777777" w:rsidR="004B48A0" w:rsidRPr="004B48A0" w:rsidRDefault="004B48A0" w:rsidP="004B48A0">
      <w:pPr>
        <w:rPr>
          <w:lang w:eastAsia="ru-RU"/>
        </w:rPr>
      </w:pPr>
    </w:p>
    <w:p w14:paraId="1946284D" w14:textId="7F412DA6" w:rsidR="00FE1591" w:rsidRDefault="000577A3" w:rsidP="00C27F65">
      <w:pPr>
        <w:autoSpaceDE w:val="0"/>
        <w:autoSpaceDN w:val="0"/>
        <w:adjustRightInd w:val="0"/>
        <w:spacing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xml:space="preserve">Выявив сходные </w:t>
      </w:r>
      <w:r w:rsidR="006E4414">
        <w:rPr>
          <w:rFonts w:ascii="Times New Roman" w:eastAsia="Times New Roman" w:hAnsi="Times New Roman"/>
          <w:color w:val="000000" w:themeColor="text1"/>
          <w:sz w:val="28"/>
          <w:szCs w:val="28"/>
          <w:lang w:eastAsia="ru-RU"/>
        </w:rPr>
        <w:t>характеристики</w:t>
      </w:r>
      <w:r>
        <w:rPr>
          <w:rFonts w:ascii="Times New Roman" w:eastAsia="Times New Roman" w:hAnsi="Times New Roman"/>
          <w:color w:val="000000" w:themeColor="text1"/>
          <w:sz w:val="28"/>
          <w:szCs w:val="28"/>
          <w:lang w:eastAsia="ru-RU"/>
        </w:rPr>
        <w:t xml:space="preserve"> гражданской </w:t>
      </w:r>
      <w:r w:rsidR="006E4414">
        <w:rPr>
          <w:rFonts w:ascii="Times New Roman" w:eastAsia="Times New Roman" w:hAnsi="Times New Roman"/>
          <w:color w:val="000000" w:themeColor="text1"/>
          <w:sz w:val="28"/>
          <w:szCs w:val="28"/>
          <w:lang w:eastAsia="ru-RU"/>
        </w:rPr>
        <w:t>идентичности</w:t>
      </w:r>
      <w:r>
        <w:rPr>
          <w:rFonts w:ascii="Times New Roman" w:eastAsia="Times New Roman" w:hAnsi="Times New Roman"/>
          <w:color w:val="000000" w:themeColor="text1"/>
          <w:sz w:val="28"/>
          <w:szCs w:val="28"/>
          <w:lang w:eastAsia="ru-RU"/>
        </w:rPr>
        <w:t xml:space="preserve"> и прав человека, следует ответить на вопрос, </w:t>
      </w:r>
      <w:r w:rsidR="00323B6C">
        <w:rPr>
          <w:rFonts w:ascii="Times New Roman" w:eastAsia="Times New Roman" w:hAnsi="Times New Roman"/>
          <w:color w:val="000000" w:themeColor="text1"/>
          <w:sz w:val="28"/>
          <w:szCs w:val="28"/>
          <w:lang w:eastAsia="ru-RU"/>
        </w:rPr>
        <w:t xml:space="preserve">с каких позиций следует выявлять связь гражданской </w:t>
      </w:r>
      <w:r w:rsidR="000B5E7B">
        <w:rPr>
          <w:rFonts w:ascii="Times New Roman" w:eastAsia="Times New Roman" w:hAnsi="Times New Roman"/>
          <w:color w:val="000000" w:themeColor="text1"/>
          <w:sz w:val="28"/>
          <w:szCs w:val="28"/>
          <w:lang w:eastAsia="ru-RU"/>
        </w:rPr>
        <w:t>идентичности</w:t>
      </w:r>
      <w:r w:rsidR="00323B6C">
        <w:rPr>
          <w:rFonts w:ascii="Times New Roman" w:eastAsia="Times New Roman" w:hAnsi="Times New Roman"/>
          <w:color w:val="000000" w:themeColor="text1"/>
          <w:sz w:val="28"/>
          <w:szCs w:val="28"/>
          <w:lang w:eastAsia="ru-RU"/>
        </w:rPr>
        <w:t xml:space="preserve"> и прав человека: </w:t>
      </w:r>
      <w:r w:rsidR="00FB3430">
        <w:rPr>
          <w:rFonts w:ascii="Times New Roman" w:eastAsia="Times New Roman" w:hAnsi="Times New Roman"/>
          <w:color w:val="000000" w:themeColor="text1"/>
          <w:sz w:val="28"/>
          <w:szCs w:val="28"/>
          <w:lang w:eastAsia="ru-RU"/>
        </w:rPr>
        <w:t>личности</w:t>
      </w:r>
      <w:r w:rsidR="00323B6C">
        <w:rPr>
          <w:rFonts w:ascii="Times New Roman" w:eastAsia="Times New Roman" w:hAnsi="Times New Roman"/>
          <w:color w:val="000000" w:themeColor="text1"/>
          <w:sz w:val="28"/>
          <w:szCs w:val="28"/>
          <w:lang w:eastAsia="ru-RU"/>
        </w:rPr>
        <w:t xml:space="preserve"> или </w:t>
      </w:r>
      <w:r w:rsidR="000B5E7B">
        <w:rPr>
          <w:rFonts w:ascii="Times New Roman" w:eastAsia="Times New Roman" w:hAnsi="Times New Roman"/>
          <w:color w:val="000000" w:themeColor="text1"/>
          <w:sz w:val="28"/>
          <w:szCs w:val="28"/>
          <w:lang w:eastAsia="ru-RU"/>
        </w:rPr>
        <w:t xml:space="preserve">сквозь призму общества. </w:t>
      </w:r>
    </w:p>
    <w:p w14:paraId="3384DABB" w14:textId="77777777" w:rsidR="00664505" w:rsidRPr="00D56EB0" w:rsidRDefault="00664505" w:rsidP="00C27F65">
      <w:pPr>
        <w:autoSpaceDE w:val="0"/>
        <w:autoSpaceDN w:val="0"/>
        <w:adjustRightInd w:val="0"/>
        <w:spacing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Необходимо отметить, что имманентность прав человека личности, а также аналогичное явление</w:t>
      </w:r>
      <w:r w:rsidR="000B5ADF">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000B5ADF">
        <w:rPr>
          <w:rFonts w:ascii="Times New Roman" w:eastAsia="Times New Roman" w:hAnsi="Times New Roman"/>
          <w:color w:val="000000" w:themeColor="text1"/>
          <w:sz w:val="28"/>
          <w:szCs w:val="28"/>
          <w:lang w:eastAsia="ru-RU"/>
        </w:rPr>
        <w:t xml:space="preserve">применяемое к идентичности гражданской не есть полноценный взгляд на рассматриваемые явления. </w:t>
      </w:r>
      <w:r w:rsidR="00D83D9F">
        <w:rPr>
          <w:rFonts w:ascii="Times New Roman" w:eastAsia="Times New Roman" w:hAnsi="Times New Roman"/>
          <w:color w:val="000000" w:themeColor="text1"/>
          <w:sz w:val="28"/>
          <w:szCs w:val="28"/>
          <w:lang w:eastAsia="ru-RU"/>
        </w:rPr>
        <w:t>Г</w:t>
      </w:r>
      <w:r w:rsidR="000B5ADF">
        <w:rPr>
          <w:rFonts w:ascii="Times New Roman" w:eastAsia="Times New Roman" w:hAnsi="Times New Roman"/>
          <w:color w:val="000000" w:themeColor="text1"/>
          <w:sz w:val="28"/>
          <w:szCs w:val="28"/>
          <w:lang w:eastAsia="ru-RU"/>
        </w:rPr>
        <w:t>ражданская идентичнос</w:t>
      </w:r>
      <w:r w:rsidR="00D83D9F">
        <w:rPr>
          <w:rFonts w:ascii="Times New Roman" w:eastAsia="Times New Roman" w:hAnsi="Times New Roman"/>
          <w:color w:val="000000" w:themeColor="text1"/>
          <w:sz w:val="28"/>
          <w:szCs w:val="28"/>
          <w:lang w:eastAsia="ru-RU"/>
        </w:rPr>
        <w:t>ть</w:t>
      </w:r>
      <w:r w:rsidR="000B5ADF">
        <w:rPr>
          <w:rFonts w:ascii="Times New Roman" w:eastAsia="Times New Roman" w:hAnsi="Times New Roman"/>
          <w:color w:val="000000" w:themeColor="text1"/>
          <w:sz w:val="28"/>
          <w:szCs w:val="28"/>
          <w:lang w:eastAsia="ru-RU"/>
        </w:rPr>
        <w:t xml:space="preserve"> может быть рассмотрена как сквозь призму личности, так и сквозь призму общества. </w:t>
      </w:r>
    </w:p>
    <w:p w14:paraId="0AC7F9B9" w14:textId="77777777" w:rsidR="00B6468B" w:rsidRPr="0071231E" w:rsidRDefault="0071231E" w:rsidP="00C27F65">
      <w:pPr>
        <w:autoSpaceDE w:val="0"/>
        <w:autoSpaceDN w:val="0"/>
        <w:adjustRightInd w:val="0"/>
        <w:spacing w:line="360" w:lineRule="auto"/>
        <w:jc w:val="both"/>
        <w:rPr>
          <w:rFonts w:ascii="Times New Roman" w:eastAsia="Times New Roman" w:hAnsi="Times New Roman"/>
          <w:sz w:val="28"/>
          <w:szCs w:val="28"/>
          <w:lang w:eastAsia="ru-RU"/>
        </w:rPr>
      </w:pPr>
      <w:r w:rsidRPr="0071231E">
        <w:rPr>
          <w:rFonts w:ascii="Times New Roman" w:eastAsia="Times New Roman" w:hAnsi="Times New Roman"/>
          <w:sz w:val="28"/>
          <w:szCs w:val="28"/>
          <w:lang w:eastAsia="ru-RU"/>
        </w:rPr>
        <w:tab/>
      </w:r>
      <w:r w:rsidR="00E946F2">
        <w:rPr>
          <w:rFonts w:ascii="Times New Roman" w:eastAsia="Times New Roman" w:hAnsi="Times New Roman"/>
          <w:sz w:val="28"/>
          <w:szCs w:val="28"/>
          <w:lang w:eastAsia="ru-RU"/>
        </w:rPr>
        <w:t>Разберемся, является ли</w:t>
      </w:r>
      <w:r w:rsidR="00F008A2" w:rsidRPr="0071231E">
        <w:rPr>
          <w:rFonts w:ascii="Times New Roman" w:eastAsia="Times New Roman" w:hAnsi="Times New Roman"/>
          <w:sz w:val="28"/>
          <w:szCs w:val="28"/>
          <w:lang w:eastAsia="ru-RU"/>
        </w:rPr>
        <w:t xml:space="preserve"> именно личностный аспект</w:t>
      </w:r>
      <w:r w:rsidR="00E946F2">
        <w:rPr>
          <w:rFonts w:ascii="Times New Roman" w:eastAsia="Times New Roman" w:hAnsi="Times New Roman"/>
          <w:sz w:val="28"/>
          <w:szCs w:val="28"/>
          <w:lang w:eastAsia="ru-RU"/>
        </w:rPr>
        <w:t xml:space="preserve"> приемлемым вектором рассмотрения двух явлений</w:t>
      </w:r>
      <w:r w:rsidRPr="0071231E">
        <w:rPr>
          <w:rFonts w:ascii="Times New Roman" w:eastAsia="Times New Roman" w:hAnsi="Times New Roman"/>
          <w:sz w:val="28"/>
          <w:szCs w:val="28"/>
          <w:lang w:eastAsia="ru-RU"/>
        </w:rPr>
        <w:t>.</w:t>
      </w:r>
      <w:r w:rsidRPr="0071231E">
        <w:rPr>
          <w:rFonts w:ascii="Times New Roman" w:eastAsia="Times New Roman" w:hAnsi="Times New Roman"/>
          <w:sz w:val="28"/>
          <w:szCs w:val="28"/>
          <w:lang w:eastAsia="ru-RU"/>
        </w:rPr>
        <w:tab/>
      </w:r>
    </w:p>
    <w:p w14:paraId="34C3F41E" w14:textId="289810E2" w:rsidR="001B48F8" w:rsidRDefault="0071231E" w:rsidP="001B48F8">
      <w:pPr>
        <w:spacing w:line="360" w:lineRule="auto"/>
        <w:contextualSpacing/>
        <w:jc w:val="both"/>
        <w:rPr>
          <w:rFonts w:ascii="Times New Roman" w:hAnsi="Times New Roman"/>
          <w:color w:val="000000"/>
          <w:sz w:val="28"/>
          <w:szCs w:val="28"/>
          <w:shd w:val="clear" w:color="auto" w:fill="FFFFFF"/>
        </w:rPr>
      </w:pPr>
      <w:r>
        <w:rPr>
          <w:rFonts w:ascii="Times New Roman" w:hAnsi="Times New Roman"/>
          <w:sz w:val="28"/>
          <w:szCs w:val="28"/>
        </w:rPr>
        <w:tab/>
      </w:r>
      <w:r w:rsidR="004E6744">
        <w:rPr>
          <w:rFonts w:ascii="Times New Roman" w:hAnsi="Times New Roman"/>
          <w:sz w:val="28"/>
          <w:szCs w:val="28"/>
        </w:rPr>
        <w:t xml:space="preserve">Личностный аспект рассматриваемых гражданской идентичности и прав человека </w:t>
      </w:r>
      <w:r w:rsidR="00C97ABA">
        <w:rPr>
          <w:rFonts w:ascii="Times New Roman" w:hAnsi="Times New Roman"/>
          <w:sz w:val="28"/>
          <w:szCs w:val="28"/>
        </w:rPr>
        <w:t>проявляется через категорию свободы</w:t>
      </w:r>
      <w:r w:rsidR="00805891" w:rsidRPr="005E0091">
        <w:rPr>
          <w:rFonts w:ascii="Times New Roman" w:hAnsi="Times New Roman"/>
          <w:sz w:val="28"/>
          <w:szCs w:val="28"/>
        </w:rPr>
        <w:t>.</w:t>
      </w:r>
      <w:r w:rsidR="00805891">
        <w:rPr>
          <w:rFonts w:ascii="Times New Roman" w:hAnsi="Times New Roman"/>
          <w:sz w:val="28"/>
          <w:szCs w:val="28"/>
        </w:rPr>
        <w:t xml:space="preserve"> </w:t>
      </w:r>
      <w:r w:rsidR="001B48F8" w:rsidRPr="005E0091">
        <w:rPr>
          <w:rFonts w:ascii="Times New Roman" w:hAnsi="Times New Roman"/>
          <w:color w:val="000000"/>
          <w:sz w:val="28"/>
          <w:szCs w:val="28"/>
          <w:shd w:val="clear" w:color="auto" w:fill="FFFFFF"/>
        </w:rPr>
        <w:t>Так, согласно И. Канту «естественному праву соответствует то, что необходимо для обеспечения моральной (т.е. внутренней) свободы индивида»</w:t>
      </w:r>
      <w:r w:rsidR="001B48F8" w:rsidRPr="005E0091">
        <w:rPr>
          <w:rStyle w:val="a5"/>
          <w:rFonts w:ascii="Times New Roman" w:hAnsi="Times New Roman"/>
          <w:color w:val="000000"/>
          <w:sz w:val="28"/>
          <w:szCs w:val="28"/>
          <w:shd w:val="clear" w:color="auto" w:fill="FFFFFF"/>
        </w:rPr>
        <w:footnoteReference w:id="36"/>
      </w:r>
      <w:r w:rsidR="001B48F8" w:rsidRPr="005E0091">
        <w:rPr>
          <w:rFonts w:ascii="Times New Roman" w:hAnsi="Times New Roman"/>
          <w:color w:val="000000"/>
          <w:sz w:val="28"/>
          <w:szCs w:val="28"/>
          <w:shd w:val="clear" w:color="auto" w:fill="FFFFFF"/>
        </w:rPr>
        <w:t xml:space="preserve">. Права человека имеют моральную обоснованность, которая обеспечивает эту внутреннюю свободу. </w:t>
      </w:r>
      <w:r w:rsidR="001B48F8" w:rsidRPr="005E0091">
        <w:rPr>
          <w:rFonts w:ascii="Times New Roman" w:eastAsia="Times New Roman" w:hAnsi="Times New Roman"/>
          <w:sz w:val="28"/>
          <w:szCs w:val="28"/>
          <w:lang w:eastAsia="ru-RU"/>
        </w:rPr>
        <w:lastRenderedPageBreak/>
        <w:t>«</w:t>
      </w:r>
      <w:r w:rsidR="001B48F8" w:rsidRPr="005E0091">
        <w:rPr>
          <w:rFonts w:ascii="Times New Roman" w:hAnsi="Times New Roman"/>
          <w:color w:val="000000"/>
          <w:sz w:val="28"/>
          <w:szCs w:val="28"/>
          <w:shd w:val="clear" w:color="auto" w:fill="FFFFFF"/>
        </w:rPr>
        <w:t>Говоря о праве как мере (норме, форме) свободы</w:t>
      </w:r>
      <w:r w:rsidR="007755AB">
        <w:rPr>
          <w:rFonts w:ascii="Times New Roman" w:hAnsi="Times New Roman"/>
          <w:color w:val="000000"/>
          <w:sz w:val="28"/>
          <w:szCs w:val="28"/>
          <w:shd w:val="clear" w:color="auto" w:fill="FFFFFF"/>
        </w:rPr>
        <w:t xml:space="preserve">, </w:t>
      </w:r>
      <w:r w:rsidR="001B48F8" w:rsidRPr="005E0091">
        <w:rPr>
          <w:rFonts w:ascii="Times New Roman" w:hAnsi="Times New Roman"/>
          <w:color w:val="000000"/>
          <w:sz w:val="28"/>
          <w:szCs w:val="28"/>
          <w:shd w:val="clear" w:color="auto" w:fill="FFFFFF"/>
        </w:rPr>
        <w:t xml:space="preserve">мы имеем в виду меру этой свободы в сфере поведения людей, их внешних действий, но не находящуюся вне правовой сферы свободу внутренних усмотрений, </w:t>
      </w:r>
      <w:r w:rsidR="001B48F8" w:rsidRPr="00E61F75">
        <w:rPr>
          <w:rFonts w:ascii="Times New Roman" w:hAnsi="Times New Roman"/>
          <w:color w:val="000000"/>
          <w:sz w:val="28"/>
          <w:szCs w:val="28"/>
          <w:shd w:val="clear" w:color="auto" w:fill="FFFFFF"/>
        </w:rPr>
        <w:t>самоопределений и решений»</w:t>
      </w:r>
      <w:r w:rsidR="001B48F8" w:rsidRPr="00E61F75">
        <w:rPr>
          <w:rStyle w:val="a5"/>
          <w:rFonts w:ascii="Times New Roman" w:hAnsi="Times New Roman"/>
          <w:color w:val="000000"/>
          <w:sz w:val="28"/>
          <w:szCs w:val="28"/>
          <w:shd w:val="clear" w:color="auto" w:fill="FFFFFF"/>
        </w:rPr>
        <w:footnoteReference w:id="37"/>
      </w:r>
      <w:r w:rsidR="001B48F8" w:rsidRPr="00E61F75">
        <w:rPr>
          <w:rFonts w:ascii="Times New Roman" w:hAnsi="Times New Roman"/>
          <w:color w:val="000000"/>
          <w:sz w:val="28"/>
          <w:szCs w:val="28"/>
          <w:shd w:val="clear" w:color="auto" w:fill="FFFFFF"/>
        </w:rPr>
        <w:t xml:space="preserve">. </w:t>
      </w:r>
    </w:p>
    <w:p w14:paraId="5C78E86E" w14:textId="77777777" w:rsidR="00191BD1" w:rsidRPr="001D1E5C" w:rsidRDefault="00191BD1" w:rsidP="001B48F8">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Так права человека, обеспечивающие свободу индивидов, </w:t>
      </w:r>
      <w:r w:rsidR="009F44BB">
        <w:rPr>
          <w:rFonts w:ascii="Times New Roman" w:hAnsi="Times New Roman"/>
          <w:color w:val="000000"/>
          <w:sz w:val="28"/>
          <w:szCs w:val="28"/>
          <w:shd w:val="clear" w:color="auto" w:fill="FFFFFF"/>
        </w:rPr>
        <w:t>детерминируют</w:t>
      </w:r>
      <w:r>
        <w:rPr>
          <w:rFonts w:ascii="Times New Roman" w:hAnsi="Times New Roman"/>
          <w:color w:val="000000"/>
          <w:sz w:val="28"/>
          <w:szCs w:val="28"/>
          <w:shd w:val="clear" w:color="auto" w:fill="FFFFFF"/>
        </w:rPr>
        <w:t xml:space="preserve"> </w:t>
      </w:r>
      <w:r w:rsidR="009F44BB">
        <w:rPr>
          <w:rFonts w:ascii="Times New Roman" w:hAnsi="Times New Roman"/>
          <w:color w:val="000000"/>
          <w:sz w:val="28"/>
          <w:szCs w:val="28"/>
          <w:shd w:val="clear" w:color="auto" w:fill="FFFFFF"/>
        </w:rPr>
        <w:t xml:space="preserve">и гражданскую идентичность индивидов: </w:t>
      </w:r>
      <w:r w:rsidR="00A248CE">
        <w:rPr>
          <w:rFonts w:ascii="Times New Roman" w:hAnsi="Times New Roman"/>
          <w:color w:val="000000"/>
          <w:sz w:val="28"/>
          <w:szCs w:val="28"/>
          <w:shd w:val="clear" w:color="auto" w:fill="FFFFFF"/>
        </w:rPr>
        <w:t>правовую свободу</w:t>
      </w:r>
      <w:r w:rsidR="00293EF2">
        <w:rPr>
          <w:rFonts w:ascii="Times New Roman" w:hAnsi="Times New Roman"/>
          <w:color w:val="000000"/>
          <w:sz w:val="28"/>
          <w:szCs w:val="28"/>
          <w:shd w:val="clear" w:color="auto" w:fill="FFFFFF"/>
        </w:rPr>
        <w:t xml:space="preserve"> в этом смысле необходимо понимать</w:t>
      </w:r>
      <w:r w:rsidR="00C202F9">
        <w:rPr>
          <w:rFonts w:ascii="Times New Roman" w:hAnsi="Times New Roman"/>
          <w:color w:val="000000"/>
          <w:sz w:val="28"/>
          <w:szCs w:val="28"/>
          <w:shd w:val="clear" w:color="auto" w:fill="FFFFFF"/>
        </w:rPr>
        <w:t>,</w:t>
      </w:r>
      <w:r w:rsidR="00293EF2">
        <w:rPr>
          <w:rFonts w:ascii="Times New Roman" w:hAnsi="Times New Roman"/>
          <w:color w:val="000000"/>
          <w:sz w:val="28"/>
          <w:szCs w:val="28"/>
          <w:shd w:val="clear" w:color="auto" w:fill="FFFFFF"/>
        </w:rPr>
        <w:t xml:space="preserve"> как свободу самоопределения и </w:t>
      </w:r>
      <w:r w:rsidR="00C202F9">
        <w:rPr>
          <w:rFonts w:ascii="Times New Roman" w:hAnsi="Times New Roman"/>
          <w:color w:val="000000"/>
          <w:sz w:val="28"/>
          <w:szCs w:val="28"/>
          <w:shd w:val="clear" w:color="auto" w:fill="FFFFFF"/>
        </w:rPr>
        <w:t xml:space="preserve">свободу в выборе и </w:t>
      </w:r>
      <w:r w:rsidR="00C202F9" w:rsidRPr="001D1E5C">
        <w:rPr>
          <w:rFonts w:ascii="Times New Roman" w:hAnsi="Times New Roman"/>
          <w:color w:val="000000"/>
          <w:sz w:val="28"/>
          <w:szCs w:val="28"/>
          <w:shd w:val="clear" w:color="auto" w:fill="FFFFFF"/>
        </w:rPr>
        <w:t>формировании гражданской идентичности личности конкретного человека. Гражданская идентичность определяется правами человека в том смысле, что человек способен в ее выборе, в ее формировании.</w:t>
      </w:r>
    </w:p>
    <w:p w14:paraId="2579B362" w14:textId="77777777" w:rsidR="00383F16" w:rsidRPr="001D1E5C" w:rsidRDefault="00383F16" w:rsidP="001B48F8">
      <w:pPr>
        <w:spacing w:line="360" w:lineRule="auto"/>
        <w:contextualSpacing/>
        <w:jc w:val="both"/>
        <w:rPr>
          <w:rFonts w:ascii="Times New Roman" w:hAnsi="Times New Roman"/>
          <w:color w:val="000000"/>
          <w:sz w:val="28"/>
          <w:szCs w:val="28"/>
          <w:shd w:val="clear" w:color="auto" w:fill="FFFFFF"/>
        </w:rPr>
      </w:pPr>
      <w:r w:rsidRPr="001D1E5C">
        <w:rPr>
          <w:rFonts w:ascii="Times New Roman" w:hAnsi="Times New Roman"/>
          <w:color w:val="000000"/>
          <w:sz w:val="28"/>
          <w:szCs w:val="28"/>
          <w:shd w:val="clear" w:color="auto" w:fill="FFFFFF"/>
        </w:rPr>
        <w:tab/>
        <w:t xml:space="preserve">О.Е. Егоров в диссертации «Гражданская идентичность в условиях современной глобализации» называет </w:t>
      </w:r>
      <w:r w:rsidR="00DB0120" w:rsidRPr="001D1E5C">
        <w:rPr>
          <w:rFonts w:ascii="Times New Roman" w:hAnsi="Times New Roman"/>
          <w:color w:val="000000"/>
          <w:sz w:val="28"/>
          <w:szCs w:val="28"/>
          <w:shd w:val="clear" w:color="auto" w:fill="FFFFFF"/>
        </w:rPr>
        <w:t>свободу определения гражданской идентичности «правом на собственную идентичность»</w:t>
      </w:r>
      <w:r w:rsidR="00DB0120" w:rsidRPr="001D1E5C">
        <w:rPr>
          <w:vertAlign w:val="superscript"/>
        </w:rPr>
        <w:footnoteReference w:id="38"/>
      </w:r>
      <w:r w:rsidR="00DB0120" w:rsidRPr="001D1E5C">
        <w:rPr>
          <w:rFonts w:ascii="Times New Roman" w:hAnsi="Times New Roman"/>
          <w:color w:val="000000"/>
          <w:sz w:val="28"/>
          <w:szCs w:val="28"/>
          <w:shd w:val="clear" w:color="auto" w:fill="FFFFFF"/>
        </w:rPr>
        <w:t>.</w:t>
      </w:r>
    </w:p>
    <w:p w14:paraId="48E36DE6" w14:textId="77777777" w:rsidR="00C202F9" w:rsidRPr="009104D2" w:rsidRDefault="00C202F9" w:rsidP="000011C9">
      <w:pPr>
        <w:spacing w:line="360" w:lineRule="auto"/>
        <w:contextualSpacing/>
        <w:jc w:val="both"/>
        <w:rPr>
          <w:rFonts w:ascii="Times New Roman" w:eastAsia="Times New Roman" w:hAnsi="Times New Roman"/>
          <w:sz w:val="28"/>
          <w:szCs w:val="28"/>
          <w:lang w:eastAsia="ru-RU"/>
        </w:rPr>
      </w:pPr>
      <w:r w:rsidRPr="001D1E5C">
        <w:rPr>
          <w:rFonts w:ascii="Times New Roman" w:hAnsi="Times New Roman"/>
          <w:color w:val="000000"/>
          <w:sz w:val="28"/>
          <w:szCs w:val="28"/>
          <w:shd w:val="clear" w:color="auto" w:fill="FFFFFF"/>
        </w:rPr>
        <w:tab/>
        <w:t xml:space="preserve">Дополнительным аргументом такого </w:t>
      </w:r>
      <w:r w:rsidR="009104D2" w:rsidRPr="001D1E5C">
        <w:rPr>
          <w:rFonts w:ascii="Times New Roman" w:hAnsi="Times New Roman"/>
          <w:color w:val="000000"/>
          <w:sz w:val="28"/>
          <w:szCs w:val="28"/>
          <w:shd w:val="clear" w:color="auto" w:fill="FFFFFF"/>
        </w:rPr>
        <w:t>соотношения прав человека и гражданской идентичности служит тезис о динамичности</w:t>
      </w:r>
      <w:r w:rsidR="009104D2">
        <w:rPr>
          <w:rFonts w:ascii="Times New Roman" w:hAnsi="Times New Roman"/>
          <w:color w:val="000000"/>
          <w:sz w:val="28"/>
          <w:szCs w:val="28"/>
          <w:shd w:val="clear" w:color="auto" w:fill="FFFFFF"/>
        </w:rPr>
        <w:t xml:space="preserve"> гражданской </w:t>
      </w:r>
      <w:r w:rsidR="009104D2" w:rsidRPr="004E33F1">
        <w:rPr>
          <w:rFonts w:ascii="Times New Roman" w:hAnsi="Times New Roman"/>
          <w:sz w:val="28"/>
          <w:szCs w:val="28"/>
          <w:shd w:val="clear" w:color="auto" w:fill="FFFFFF"/>
        </w:rPr>
        <w:t>идентичности.</w:t>
      </w:r>
      <w:r w:rsidR="009104D2" w:rsidRPr="009104D2">
        <w:rPr>
          <w:rFonts w:ascii="Times New Roman" w:hAnsi="Times New Roman"/>
          <w:sz w:val="28"/>
          <w:szCs w:val="28"/>
          <w:shd w:val="clear" w:color="auto" w:fill="FFFFFF"/>
        </w:rPr>
        <w:t xml:space="preserve"> </w:t>
      </w:r>
    </w:p>
    <w:p w14:paraId="57FBEC57" w14:textId="77777777" w:rsidR="002A2C81" w:rsidRDefault="00B075F8" w:rsidP="000011C9">
      <w:pPr>
        <w:pStyle w:val="12"/>
        <w:contextualSpacing/>
        <w:rPr>
          <w:sz w:val="28"/>
          <w:szCs w:val="28"/>
        </w:rPr>
      </w:pPr>
      <w:r>
        <w:rPr>
          <w:sz w:val="28"/>
          <w:szCs w:val="28"/>
        </w:rPr>
        <w:t>С.А. Степан</w:t>
      </w:r>
      <w:r w:rsidR="003C1A23">
        <w:rPr>
          <w:sz w:val="28"/>
          <w:szCs w:val="28"/>
        </w:rPr>
        <w:t>ищев отмечает отсутствие стабильной идентичности в современном мире</w:t>
      </w:r>
      <w:r w:rsidR="003C1A23">
        <w:rPr>
          <w:rStyle w:val="a5"/>
          <w:sz w:val="28"/>
          <w:szCs w:val="28"/>
        </w:rPr>
        <w:footnoteReference w:id="39"/>
      </w:r>
      <w:r w:rsidR="003C1A23">
        <w:rPr>
          <w:sz w:val="28"/>
          <w:szCs w:val="28"/>
        </w:rPr>
        <w:t xml:space="preserve">. Это значит, что и гражданская </w:t>
      </w:r>
      <w:r w:rsidR="00301582">
        <w:rPr>
          <w:sz w:val="28"/>
          <w:szCs w:val="28"/>
        </w:rPr>
        <w:t>идентичность</w:t>
      </w:r>
      <w:r w:rsidR="003C1A23">
        <w:rPr>
          <w:sz w:val="28"/>
          <w:szCs w:val="28"/>
        </w:rPr>
        <w:t xml:space="preserve"> подвержена динамике с точки зрения ее формирования и существования </w:t>
      </w:r>
      <w:r w:rsidR="00301582">
        <w:rPr>
          <w:sz w:val="28"/>
          <w:szCs w:val="28"/>
        </w:rPr>
        <w:t xml:space="preserve">внутри личности. </w:t>
      </w:r>
    </w:p>
    <w:p w14:paraId="76A6B2FF" w14:textId="77777777" w:rsidR="002A2C81" w:rsidRDefault="002A2C81" w:rsidP="000011C9">
      <w:pPr>
        <w:pStyle w:val="12"/>
        <w:contextualSpacing/>
        <w:rPr>
          <w:sz w:val="28"/>
          <w:szCs w:val="28"/>
        </w:rPr>
      </w:pPr>
      <w:r>
        <w:rPr>
          <w:sz w:val="28"/>
          <w:szCs w:val="28"/>
        </w:rPr>
        <w:t>В так</w:t>
      </w:r>
      <w:r w:rsidR="00886F00">
        <w:rPr>
          <w:sz w:val="28"/>
          <w:szCs w:val="28"/>
        </w:rPr>
        <w:t>о</w:t>
      </w:r>
      <w:r>
        <w:rPr>
          <w:sz w:val="28"/>
          <w:szCs w:val="28"/>
        </w:rPr>
        <w:t xml:space="preserve">м смысле гражданская </w:t>
      </w:r>
      <w:r w:rsidR="000B3CAA">
        <w:rPr>
          <w:sz w:val="28"/>
          <w:szCs w:val="28"/>
        </w:rPr>
        <w:t>идентичность</w:t>
      </w:r>
      <w:r>
        <w:rPr>
          <w:sz w:val="28"/>
          <w:szCs w:val="28"/>
        </w:rPr>
        <w:t xml:space="preserve"> динамична и </w:t>
      </w:r>
      <w:r w:rsidR="000D4CF5">
        <w:rPr>
          <w:sz w:val="28"/>
          <w:szCs w:val="28"/>
        </w:rPr>
        <w:t>измен</w:t>
      </w:r>
      <w:r w:rsidR="009D74D6">
        <w:rPr>
          <w:sz w:val="28"/>
          <w:szCs w:val="28"/>
        </w:rPr>
        <w:t>яема</w:t>
      </w:r>
      <w:r w:rsidR="000D4CF5">
        <w:rPr>
          <w:sz w:val="28"/>
          <w:szCs w:val="28"/>
        </w:rPr>
        <w:t>, а индивид способен к ее трансформации</w:t>
      </w:r>
      <w:r w:rsidR="00125200">
        <w:rPr>
          <w:sz w:val="28"/>
          <w:szCs w:val="28"/>
        </w:rPr>
        <w:t xml:space="preserve"> и выборе вектора</w:t>
      </w:r>
      <w:r w:rsidR="00131D1E">
        <w:rPr>
          <w:sz w:val="28"/>
          <w:szCs w:val="28"/>
        </w:rPr>
        <w:t xml:space="preserve"> изменения</w:t>
      </w:r>
      <w:r w:rsidR="000D4CF5">
        <w:rPr>
          <w:sz w:val="28"/>
          <w:szCs w:val="28"/>
        </w:rPr>
        <w:t xml:space="preserve">. </w:t>
      </w:r>
    </w:p>
    <w:p w14:paraId="742DE854" w14:textId="77777777" w:rsidR="002A2C81" w:rsidRDefault="00386465" w:rsidP="000011C9">
      <w:pPr>
        <w:pStyle w:val="12"/>
        <w:contextualSpacing/>
        <w:rPr>
          <w:sz w:val="28"/>
          <w:szCs w:val="28"/>
        </w:rPr>
      </w:pPr>
      <w:r>
        <w:rPr>
          <w:sz w:val="28"/>
          <w:szCs w:val="28"/>
        </w:rPr>
        <w:t xml:space="preserve">Однако в данной трактовке есть практическое противоречие: индивид способен </w:t>
      </w:r>
      <w:r w:rsidR="00DE7318">
        <w:rPr>
          <w:sz w:val="28"/>
          <w:szCs w:val="28"/>
        </w:rPr>
        <w:t xml:space="preserve">к перемене своей гражданской идентичности, однако такие перемены будут обусловлены социально-историческим и политическим контекстом. </w:t>
      </w:r>
    </w:p>
    <w:p w14:paraId="2036DCEC" w14:textId="77777777" w:rsidR="0051599A" w:rsidRDefault="0012007A" w:rsidP="0051599A">
      <w:pPr>
        <w:pStyle w:val="12"/>
        <w:contextualSpacing/>
        <w:rPr>
          <w:sz w:val="28"/>
          <w:szCs w:val="28"/>
        </w:rPr>
      </w:pPr>
      <w:r>
        <w:rPr>
          <w:sz w:val="28"/>
          <w:szCs w:val="28"/>
        </w:rPr>
        <w:t xml:space="preserve">Гражданская </w:t>
      </w:r>
      <w:r w:rsidR="000011C9">
        <w:rPr>
          <w:sz w:val="28"/>
          <w:szCs w:val="28"/>
        </w:rPr>
        <w:t>идентичность</w:t>
      </w:r>
      <w:r>
        <w:rPr>
          <w:sz w:val="28"/>
          <w:szCs w:val="28"/>
        </w:rPr>
        <w:t xml:space="preserve"> с течение</w:t>
      </w:r>
      <w:r w:rsidR="009B7EB5">
        <w:rPr>
          <w:sz w:val="28"/>
          <w:szCs w:val="28"/>
        </w:rPr>
        <w:t>м</w:t>
      </w:r>
      <w:r>
        <w:rPr>
          <w:sz w:val="28"/>
          <w:szCs w:val="28"/>
        </w:rPr>
        <w:t xml:space="preserve"> времени определяется и переопределяется индивидами</w:t>
      </w:r>
      <w:r w:rsidR="00E16BB6">
        <w:rPr>
          <w:sz w:val="28"/>
          <w:szCs w:val="28"/>
        </w:rPr>
        <w:t xml:space="preserve">, так как с точки зрения коммуникативной теории </w:t>
      </w:r>
      <w:r w:rsidR="00E16BB6">
        <w:rPr>
          <w:sz w:val="28"/>
          <w:szCs w:val="28"/>
        </w:rPr>
        <w:lastRenderedPageBreak/>
        <w:t xml:space="preserve">является </w:t>
      </w:r>
      <w:r w:rsidR="00704177">
        <w:rPr>
          <w:sz w:val="28"/>
          <w:szCs w:val="28"/>
        </w:rPr>
        <w:t xml:space="preserve">продуктом дискурсивного конструирования. Индивид, существуя в </w:t>
      </w:r>
      <w:r w:rsidR="00704177" w:rsidRPr="00EF65D2">
        <w:rPr>
          <w:sz w:val="28"/>
          <w:szCs w:val="28"/>
        </w:rPr>
        <w:t xml:space="preserve">определенный </w:t>
      </w:r>
      <w:r w:rsidR="000011C9" w:rsidRPr="00EF65D2">
        <w:rPr>
          <w:sz w:val="28"/>
          <w:szCs w:val="28"/>
        </w:rPr>
        <w:t>период</w:t>
      </w:r>
      <w:r w:rsidR="00704177" w:rsidRPr="00EF65D2">
        <w:rPr>
          <w:sz w:val="28"/>
          <w:szCs w:val="28"/>
        </w:rPr>
        <w:t xml:space="preserve"> времени и месте, в определенном социально-культурном и политическом </w:t>
      </w:r>
      <w:r w:rsidR="000011C9" w:rsidRPr="00EF65D2">
        <w:rPr>
          <w:sz w:val="28"/>
          <w:szCs w:val="28"/>
        </w:rPr>
        <w:t>контексте</w:t>
      </w:r>
      <w:r w:rsidR="00704177" w:rsidRPr="00EF65D2">
        <w:rPr>
          <w:sz w:val="28"/>
          <w:szCs w:val="28"/>
        </w:rPr>
        <w:t xml:space="preserve"> не</w:t>
      </w:r>
      <w:r w:rsidR="000011C9" w:rsidRPr="00EF65D2">
        <w:rPr>
          <w:sz w:val="28"/>
          <w:szCs w:val="28"/>
        </w:rPr>
        <w:t>изменно формирует гражданскую идентичности исходя из непосредственного окружения.</w:t>
      </w:r>
    </w:p>
    <w:p w14:paraId="73C60DB1" w14:textId="77777777" w:rsidR="00670338" w:rsidRDefault="0051599A" w:rsidP="0051599A">
      <w:pPr>
        <w:pStyle w:val="12"/>
        <w:contextualSpacing/>
        <w:rPr>
          <w:sz w:val="28"/>
          <w:szCs w:val="28"/>
        </w:rPr>
      </w:pPr>
      <w:r>
        <w:rPr>
          <w:sz w:val="28"/>
          <w:szCs w:val="28"/>
        </w:rPr>
        <w:t xml:space="preserve">О.Ю. </w:t>
      </w:r>
      <w:proofErr w:type="spellStart"/>
      <w:r>
        <w:rPr>
          <w:sz w:val="28"/>
          <w:szCs w:val="28"/>
        </w:rPr>
        <w:t>Малинова</w:t>
      </w:r>
      <w:proofErr w:type="spellEnd"/>
      <w:r>
        <w:rPr>
          <w:sz w:val="28"/>
          <w:szCs w:val="28"/>
        </w:rPr>
        <w:t xml:space="preserve"> так пишет о свободе выбора идентичности: «</w:t>
      </w:r>
      <w:r w:rsidRPr="003B24A6">
        <w:rPr>
          <w:sz w:val="28"/>
          <w:szCs w:val="28"/>
        </w:rPr>
        <w:t>Однако этот «выбор» не вполне свободен, ибо происходит в определенном социальном контексте, где задан не только спектр альтернатив, но и репертуар их возможных интерпретаци</w:t>
      </w:r>
      <w:r w:rsidR="00670338">
        <w:rPr>
          <w:sz w:val="28"/>
          <w:szCs w:val="28"/>
        </w:rPr>
        <w:t>й»</w:t>
      </w:r>
      <w:r w:rsidR="00670338">
        <w:rPr>
          <w:rStyle w:val="a5"/>
          <w:sz w:val="28"/>
          <w:szCs w:val="28"/>
        </w:rPr>
        <w:footnoteReference w:id="40"/>
      </w:r>
      <w:r w:rsidR="00670338">
        <w:rPr>
          <w:sz w:val="28"/>
          <w:szCs w:val="28"/>
        </w:rPr>
        <w:t>.</w:t>
      </w:r>
    </w:p>
    <w:p w14:paraId="100835D7" w14:textId="77777777" w:rsidR="00670338" w:rsidRDefault="00BF08D8" w:rsidP="0051599A">
      <w:pPr>
        <w:pStyle w:val="12"/>
        <w:contextualSpacing/>
        <w:rPr>
          <w:sz w:val="28"/>
          <w:szCs w:val="28"/>
        </w:rPr>
      </w:pPr>
      <w:r>
        <w:rPr>
          <w:sz w:val="28"/>
          <w:szCs w:val="28"/>
        </w:rPr>
        <w:t xml:space="preserve">Однако нельзя в полной мере констатировать, что права человека и гражданская идентичность связаны свободой выбора </w:t>
      </w:r>
      <w:r w:rsidR="00600BA2">
        <w:rPr>
          <w:sz w:val="28"/>
          <w:szCs w:val="28"/>
        </w:rPr>
        <w:t xml:space="preserve">личности в полном смысле. Так, индивиды не всегда отдают себе отчет о </w:t>
      </w:r>
      <w:r w:rsidR="004047F0">
        <w:rPr>
          <w:sz w:val="28"/>
          <w:szCs w:val="28"/>
        </w:rPr>
        <w:t xml:space="preserve">сформированной гражданской </w:t>
      </w:r>
      <w:r w:rsidR="00F9794A">
        <w:rPr>
          <w:sz w:val="28"/>
          <w:szCs w:val="28"/>
        </w:rPr>
        <w:t>идентичности</w:t>
      </w:r>
      <w:r w:rsidR="004047F0">
        <w:rPr>
          <w:sz w:val="28"/>
          <w:szCs w:val="28"/>
        </w:rPr>
        <w:t xml:space="preserve"> или вовсе не </w:t>
      </w:r>
      <w:r w:rsidR="00F9794A">
        <w:rPr>
          <w:sz w:val="28"/>
          <w:szCs w:val="28"/>
        </w:rPr>
        <w:t>рассматривают</w:t>
      </w:r>
      <w:r w:rsidR="004047F0">
        <w:rPr>
          <w:sz w:val="28"/>
          <w:szCs w:val="28"/>
        </w:rPr>
        <w:t xml:space="preserve"> такое явление в течение всей жизни. Та же ситуация с </w:t>
      </w:r>
      <w:r w:rsidR="00F9794A">
        <w:rPr>
          <w:sz w:val="28"/>
          <w:szCs w:val="28"/>
        </w:rPr>
        <w:t>правами</w:t>
      </w:r>
      <w:r w:rsidR="004047F0">
        <w:rPr>
          <w:sz w:val="28"/>
          <w:szCs w:val="28"/>
        </w:rPr>
        <w:t xml:space="preserve"> человека: </w:t>
      </w:r>
      <w:r w:rsidR="00F9794A">
        <w:rPr>
          <w:sz w:val="28"/>
          <w:szCs w:val="28"/>
        </w:rPr>
        <w:t xml:space="preserve">индивиды не всегда осознают, что активно пользуются ими. </w:t>
      </w:r>
    </w:p>
    <w:p w14:paraId="26063A5F" w14:textId="77777777" w:rsidR="00AB7471" w:rsidRDefault="00EB6A3B" w:rsidP="00EB6A3B">
      <w:pPr>
        <w:spacing w:line="360" w:lineRule="auto"/>
        <w:contextualSpacing/>
        <w:jc w:val="both"/>
        <w:rPr>
          <w:rFonts w:ascii="Times New Roman" w:hAnsi="Times New Roman"/>
          <w:sz w:val="28"/>
          <w:szCs w:val="28"/>
        </w:rPr>
      </w:pPr>
      <w:r>
        <w:rPr>
          <w:rFonts w:ascii="Times New Roman" w:hAnsi="Times New Roman"/>
          <w:sz w:val="28"/>
          <w:szCs w:val="28"/>
        </w:rPr>
        <w:tab/>
        <w:t>Отмечается, что «</w:t>
      </w:r>
      <w:r w:rsidRPr="003B24A6">
        <w:rPr>
          <w:rFonts w:ascii="Times New Roman" w:hAnsi="Times New Roman"/>
          <w:sz w:val="28"/>
          <w:szCs w:val="28"/>
        </w:rPr>
        <w:t>вся система прав человека служит обеспечению свободного становления так понимаемой идентичности. Права человека, по сути, есть его возможности свободного выбора идентичности. Конечно, есть достаточно устойчивые элементы идентичности (пол, раса, национальность), но даже они могут быть изменены самой личностью</w:t>
      </w:r>
      <w:r w:rsidR="00B06D50">
        <w:rPr>
          <w:rFonts w:ascii="Times New Roman" w:hAnsi="Times New Roman"/>
          <w:sz w:val="28"/>
          <w:szCs w:val="28"/>
        </w:rPr>
        <w:t>»</w:t>
      </w:r>
      <w:r>
        <w:rPr>
          <w:rStyle w:val="a5"/>
          <w:rFonts w:ascii="Times New Roman" w:hAnsi="Times New Roman"/>
          <w:sz w:val="28"/>
          <w:szCs w:val="28"/>
        </w:rPr>
        <w:footnoteReference w:id="41"/>
      </w:r>
      <w:r w:rsidRPr="003B24A6">
        <w:rPr>
          <w:rFonts w:ascii="Times New Roman" w:hAnsi="Times New Roman"/>
          <w:sz w:val="28"/>
          <w:szCs w:val="28"/>
        </w:rPr>
        <w:t xml:space="preserve">. </w:t>
      </w:r>
    </w:p>
    <w:p w14:paraId="57FA0A01" w14:textId="77777777" w:rsidR="00AB7471" w:rsidRDefault="00AB7471" w:rsidP="00EB6A3B">
      <w:pPr>
        <w:spacing w:line="360" w:lineRule="auto"/>
        <w:contextualSpacing/>
        <w:jc w:val="both"/>
        <w:rPr>
          <w:rFonts w:ascii="Times New Roman" w:hAnsi="Times New Roman"/>
          <w:sz w:val="28"/>
          <w:szCs w:val="28"/>
        </w:rPr>
      </w:pPr>
      <w:r>
        <w:rPr>
          <w:rFonts w:ascii="Times New Roman" w:hAnsi="Times New Roman"/>
          <w:sz w:val="28"/>
          <w:szCs w:val="28"/>
        </w:rPr>
        <w:tab/>
        <w:t xml:space="preserve">Такое понимание </w:t>
      </w:r>
      <w:r w:rsidR="009E3936">
        <w:rPr>
          <w:rFonts w:ascii="Times New Roman" w:hAnsi="Times New Roman"/>
          <w:sz w:val="28"/>
          <w:szCs w:val="28"/>
        </w:rPr>
        <w:t>правовой свободы</w:t>
      </w:r>
      <w:r>
        <w:rPr>
          <w:rFonts w:ascii="Times New Roman" w:hAnsi="Times New Roman"/>
          <w:sz w:val="28"/>
          <w:szCs w:val="28"/>
        </w:rPr>
        <w:t xml:space="preserve"> человека применительно к гражданской идентичности указывает на </w:t>
      </w:r>
      <w:proofErr w:type="spellStart"/>
      <w:r>
        <w:rPr>
          <w:rFonts w:ascii="Times New Roman" w:hAnsi="Times New Roman"/>
          <w:sz w:val="28"/>
          <w:szCs w:val="28"/>
        </w:rPr>
        <w:t>детерм</w:t>
      </w:r>
      <w:r w:rsidR="00B8739E">
        <w:rPr>
          <w:rFonts w:ascii="Times New Roman" w:hAnsi="Times New Roman"/>
          <w:sz w:val="28"/>
          <w:szCs w:val="28"/>
        </w:rPr>
        <w:t>и</w:t>
      </w:r>
      <w:r>
        <w:rPr>
          <w:rFonts w:ascii="Times New Roman" w:hAnsi="Times New Roman"/>
          <w:sz w:val="28"/>
          <w:szCs w:val="28"/>
        </w:rPr>
        <w:t>нируемость</w:t>
      </w:r>
      <w:proofErr w:type="spellEnd"/>
      <w:r>
        <w:rPr>
          <w:rFonts w:ascii="Times New Roman" w:hAnsi="Times New Roman"/>
          <w:sz w:val="28"/>
          <w:szCs w:val="28"/>
        </w:rPr>
        <w:t xml:space="preserve"> последнего я</w:t>
      </w:r>
      <w:r w:rsidR="00B8739E">
        <w:rPr>
          <w:rFonts w:ascii="Times New Roman" w:hAnsi="Times New Roman"/>
          <w:sz w:val="28"/>
          <w:szCs w:val="28"/>
        </w:rPr>
        <w:t>в</w:t>
      </w:r>
      <w:r>
        <w:rPr>
          <w:rFonts w:ascii="Times New Roman" w:hAnsi="Times New Roman"/>
          <w:sz w:val="28"/>
          <w:szCs w:val="28"/>
        </w:rPr>
        <w:t xml:space="preserve">ления правам человека. Именно обладание правами человека, их использование способствует </w:t>
      </w:r>
      <w:r w:rsidR="00B8739E">
        <w:rPr>
          <w:rFonts w:ascii="Times New Roman" w:hAnsi="Times New Roman"/>
          <w:sz w:val="28"/>
          <w:szCs w:val="28"/>
        </w:rPr>
        <w:t xml:space="preserve">формированию гражданской идентичности личности. Свобода же гражданской идентичности личности уже проявляется в выборе возможных альтернатив использования прав человека. Это принципиальное отличие </w:t>
      </w:r>
      <w:r w:rsidR="00B67232">
        <w:rPr>
          <w:rFonts w:ascii="Times New Roman" w:hAnsi="Times New Roman"/>
          <w:sz w:val="28"/>
          <w:szCs w:val="28"/>
        </w:rPr>
        <w:t xml:space="preserve">от уже упомянутого соотношения прав человека и </w:t>
      </w:r>
      <w:r w:rsidR="00B67232">
        <w:rPr>
          <w:rFonts w:ascii="Times New Roman" w:hAnsi="Times New Roman"/>
          <w:sz w:val="28"/>
          <w:szCs w:val="28"/>
        </w:rPr>
        <w:lastRenderedPageBreak/>
        <w:t xml:space="preserve">гражданской идентичности как двух явлений одного порядка свободного выбора. </w:t>
      </w:r>
    </w:p>
    <w:p w14:paraId="2E5EAABF" w14:textId="77777777" w:rsidR="00AF31D0" w:rsidRDefault="00AF31D0" w:rsidP="00EB6A3B">
      <w:pPr>
        <w:spacing w:line="360" w:lineRule="auto"/>
        <w:contextualSpacing/>
        <w:jc w:val="both"/>
        <w:rPr>
          <w:rFonts w:ascii="Times New Roman" w:hAnsi="Times New Roman"/>
          <w:sz w:val="28"/>
          <w:szCs w:val="28"/>
        </w:rPr>
      </w:pPr>
      <w:r>
        <w:rPr>
          <w:rFonts w:ascii="Times New Roman" w:hAnsi="Times New Roman"/>
          <w:sz w:val="28"/>
          <w:szCs w:val="28"/>
        </w:rPr>
        <w:tab/>
        <w:t xml:space="preserve">Такое понимание соотношения прав человека и гражданской </w:t>
      </w:r>
      <w:r w:rsidR="001038CB">
        <w:rPr>
          <w:rFonts w:ascii="Times New Roman" w:hAnsi="Times New Roman"/>
          <w:sz w:val="28"/>
          <w:szCs w:val="28"/>
        </w:rPr>
        <w:t>идентичности</w:t>
      </w:r>
      <w:r>
        <w:rPr>
          <w:rFonts w:ascii="Times New Roman" w:hAnsi="Times New Roman"/>
          <w:sz w:val="28"/>
          <w:szCs w:val="28"/>
        </w:rPr>
        <w:t xml:space="preserve"> </w:t>
      </w:r>
      <w:r w:rsidR="001038CB">
        <w:rPr>
          <w:rFonts w:ascii="Times New Roman" w:hAnsi="Times New Roman"/>
          <w:sz w:val="28"/>
          <w:szCs w:val="28"/>
        </w:rPr>
        <w:t xml:space="preserve">воплощается в </w:t>
      </w:r>
      <w:r w:rsidR="00CF6F12">
        <w:rPr>
          <w:rFonts w:ascii="Times New Roman" w:hAnsi="Times New Roman"/>
          <w:sz w:val="28"/>
          <w:szCs w:val="28"/>
        </w:rPr>
        <w:t>осмыслении</w:t>
      </w:r>
      <w:r w:rsidR="001038CB">
        <w:rPr>
          <w:rFonts w:ascii="Times New Roman" w:hAnsi="Times New Roman"/>
          <w:sz w:val="28"/>
          <w:szCs w:val="28"/>
        </w:rPr>
        <w:t xml:space="preserve"> </w:t>
      </w:r>
      <w:r w:rsidR="009A693F">
        <w:rPr>
          <w:rFonts w:ascii="Times New Roman" w:hAnsi="Times New Roman"/>
          <w:sz w:val="28"/>
          <w:szCs w:val="28"/>
        </w:rPr>
        <w:t>прав человека</w:t>
      </w:r>
      <w:r w:rsidR="00FD177E">
        <w:rPr>
          <w:rFonts w:ascii="Times New Roman" w:hAnsi="Times New Roman"/>
          <w:sz w:val="28"/>
          <w:szCs w:val="28"/>
        </w:rPr>
        <w:t xml:space="preserve"> как га</w:t>
      </w:r>
      <w:r w:rsidR="00064815">
        <w:rPr>
          <w:rFonts w:ascii="Times New Roman" w:hAnsi="Times New Roman"/>
          <w:sz w:val="28"/>
          <w:szCs w:val="28"/>
        </w:rPr>
        <w:t>ран</w:t>
      </w:r>
      <w:r w:rsidR="00FD177E">
        <w:rPr>
          <w:rFonts w:ascii="Times New Roman" w:hAnsi="Times New Roman"/>
          <w:sz w:val="28"/>
          <w:szCs w:val="28"/>
        </w:rPr>
        <w:t xml:space="preserve">тии. </w:t>
      </w:r>
      <w:r w:rsidR="00724E54">
        <w:rPr>
          <w:rFonts w:ascii="Times New Roman" w:hAnsi="Times New Roman"/>
          <w:sz w:val="28"/>
          <w:szCs w:val="28"/>
        </w:rPr>
        <w:t xml:space="preserve">А.В. Зиновьев указывает, что в отношении прав и свобод человека «под гарантиями следует понимать условия и средства, реально обеспечивающие человеку (гражданину) </w:t>
      </w:r>
      <w:r w:rsidR="00CC22A4">
        <w:rPr>
          <w:rFonts w:ascii="Times New Roman" w:hAnsi="Times New Roman"/>
          <w:sz w:val="28"/>
          <w:szCs w:val="28"/>
        </w:rPr>
        <w:t>возможность пользоваться правами и свободами…»</w:t>
      </w:r>
      <w:r w:rsidR="00CC22A4">
        <w:rPr>
          <w:rStyle w:val="a5"/>
          <w:rFonts w:ascii="Times New Roman" w:hAnsi="Times New Roman"/>
          <w:sz w:val="28"/>
          <w:szCs w:val="28"/>
        </w:rPr>
        <w:footnoteReference w:id="42"/>
      </w:r>
      <w:r w:rsidR="00147F23">
        <w:rPr>
          <w:rFonts w:ascii="Times New Roman" w:hAnsi="Times New Roman"/>
          <w:sz w:val="28"/>
          <w:szCs w:val="28"/>
        </w:rPr>
        <w:t xml:space="preserve">. </w:t>
      </w:r>
      <w:r w:rsidR="0089055E">
        <w:rPr>
          <w:rFonts w:ascii="Times New Roman" w:hAnsi="Times New Roman"/>
          <w:sz w:val="28"/>
          <w:szCs w:val="28"/>
        </w:rPr>
        <w:t>Гражданская идентичность – следствие гарантированных прав и свобод.</w:t>
      </w:r>
    </w:p>
    <w:p w14:paraId="00C927D3" w14:textId="77777777" w:rsidR="008E5277" w:rsidRDefault="008E5277" w:rsidP="00EB6A3B">
      <w:pPr>
        <w:spacing w:line="360" w:lineRule="auto"/>
        <w:contextualSpacing/>
        <w:jc w:val="both"/>
        <w:rPr>
          <w:rFonts w:ascii="Times New Roman" w:hAnsi="Times New Roman"/>
          <w:color w:val="000000"/>
          <w:sz w:val="28"/>
          <w:szCs w:val="28"/>
          <w:shd w:val="clear" w:color="auto" w:fill="FFFFFF"/>
        </w:rPr>
      </w:pPr>
      <w:r>
        <w:rPr>
          <w:rFonts w:ascii="Times New Roman" w:hAnsi="Times New Roman"/>
          <w:sz w:val="28"/>
          <w:szCs w:val="28"/>
        </w:rPr>
        <w:tab/>
        <w:t xml:space="preserve">Возвращаясь к определению </w:t>
      </w:r>
      <w:r>
        <w:rPr>
          <w:rFonts w:ascii="Times New Roman" w:hAnsi="Times New Roman"/>
          <w:color w:val="000000"/>
          <w:sz w:val="28"/>
          <w:szCs w:val="28"/>
          <w:shd w:val="clear" w:color="auto" w:fill="FFFFFF"/>
        </w:rPr>
        <w:t>О.Е. Егорова о «</w:t>
      </w:r>
      <w:r w:rsidRPr="003B24A6">
        <w:rPr>
          <w:rFonts w:ascii="Times New Roman" w:hAnsi="Times New Roman"/>
          <w:color w:val="000000"/>
          <w:sz w:val="28"/>
          <w:szCs w:val="28"/>
          <w:shd w:val="clear" w:color="auto" w:fill="FFFFFF"/>
        </w:rPr>
        <w:t>прав</w:t>
      </w:r>
      <w:r>
        <w:rPr>
          <w:rFonts w:ascii="Times New Roman" w:hAnsi="Times New Roman"/>
          <w:color w:val="000000"/>
          <w:sz w:val="28"/>
          <w:szCs w:val="28"/>
          <w:shd w:val="clear" w:color="auto" w:fill="FFFFFF"/>
        </w:rPr>
        <w:t>е</w:t>
      </w:r>
      <w:r w:rsidRPr="003B24A6">
        <w:rPr>
          <w:rFonts w:ascii="Times New Roman" w:hAnsi="Times New Roman"/>
          <w:color w:val="000000"/>
          <w:sz w:val="28"/>
          <w:szCs w:val="28"/>
          <w:shd w:val="clear" w:color="auto" w:fill="FFFFFF"/>
        </w:rPr>
        <w:t xml:space="preserve"> на</w:t>
      </w:r>
      <w:r w:rsidR="000D6188">
        <w:rPr>
          <w:rFonts w:ascii="Times New Roman" w:hAnsi="Times New Roman"/>
          <w:color w:val="000000"/>
          <w:sz w:val="28"/>
          <w:szCs w:val="28"/>
          <w:shd w:val="clear" w:color="auto" w:fill="FFFFFF"/>
        </w:rPr>
        <w:t xml:space="preserve"> </w:t>
      </w:r>
      <w:r w:rsidRPr="003B24A6">
        <w:rPr>
          <w:rFonts w:ascii="Times New Roman" w:hAnsi="Times New Roman"/>
          <w:color w:val="000000"/>
          <w:sz w:val="28"/>
          <w:szCs w:val="28"/>
          <w:shd w:val="clear" w:color="auto" w:fill="FFFFFF"/>
        </w:rPr>
        <w:t>собственную идентичност</w:t>
      </w:r>
      <w:r>
        <w:rPr>
          <w:rFonts w:ascii="Times New Roman" w:hAnsi="Times New Roman"/>
          <w:color w:val="000000"/>
          <w:sz w:val="28"/>
          <w:szCs w:val="28"/>
          <w:shd w:val="clear" w:color="auto" w:fill="FFFFFF"/>
        </w:rPr>
        <w:t>ь»</w:t>
      </w:r>
      <w:r w:rsidR="00020448">
        <w:rPr>
          <w:rFonts w:ascii="Times New Roman" w:hAnsi="Times New Roman"/>
          <w:color w:val="000000"/>
          <w:sz w:val="28"/>
          <w:szCs w:val="28"/>
          <w:shd w:val="clear" w:color="auto" w:fill="FFFFFF"/>
        </w:rPr>
        <w:t xml:space="preserve"> можно усмотреть третий подход к соотношению гражданской идентичности и прав человека. Гражданская </w:t>
      </w:r>
      <w:r w:rsidR="00E00EC0">
        <w:rPr>
          <w:rFonts w:ascii="Times New Roman" w:hAnsi="Times New Roman"/>
          <w:color w:val="000000"/>
          <w:sz w:val="28"/>
          <w:szCs w:val="28"/>
          <w:shd w:val="clear" w:color="auto" w:fill="FFFFFF"/>
        </w:rPr>
        <w:t>идентичность</w:t>
      </w:r>
      <w:r w:rsidR="00020448">
        <w:rPr>
          <w:rFonts w:ascii="Times New Roman" w:hAnsi="Times New Roman"/>
          <w:color w:val="000000"/>
          <w:sz w:val="28"/>
          <w:szCs w:val="28"/>
          <w:shd w:val="clear" w:color="auto" w:fill="FFFFFF"/>
        </w:rPr>
        <w:t xml:space="preserve"> выступает собственно самим правом человека, которое не является очевидным фактом </w:t>
      </w:r>
      <w:r w:rsidR="00E00EC0">
        <w:rPr>
          <w:rFonts w:ascii="Times New Roman" w:hAnsi="Times New Roman"/>
          <w:color w:val="000000"/>
          <w:sz w:val="28"/>
          <w:szCs w:val="28"/>
          <w:shd w:val="clear" w:color="auto" w:fill="FFFFFF"/>
        </w:rPr>
        <w:t xml:space="preserve">объективной реальности: такое право не закреплено в нормативно-правовых актах и не является предметом политических программ. </w:t>
      </w:r>
    </w:p>
    <w:p w14:paraId="4009733D" w14:textId="77777777" w:rsidR="00EF65D2" w:rsidRDefault="00EF65D2" w:rsidP="00EF65D2">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Таким образом, можно выделить три подхода к соотношению прав человека и гражданской идентичности:</w:t>
      </w:r>
    </w:p>
    <w:p w14:paraId="4596BDBB" w14:textId="77777777" w:rsidR="00EF65D2" w:rsidRDefault="00EA5AEB" w:rsidP="00653C72">
      <w:pPr>
        <w:pStyle w:val="ac"/>
        <w:numPr>
          <w:ilvl w:val="0"/>
          <w:numId w:val="11"/>
        </w:numPr>
        <w:spacing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A10231">
        <w:rPr>
          <w:rFonts w:ascii="Times New Roman" w:hAnsi="Times New Roman"/>
          <w:color w:val="000000"/>
          <w:sz w:val="28"/>
          <w:szCs w:val="28"/>
          <w:shd w:val="clear" w:color="auto" w:fill="FFFFFF"/>
        </w:rPr>
        <w:t xml:space="preserve">рава человека и гражданская идентичность </w:t>
      </w:r>
      <w:r>
        <w:rPr>
          <w:rFonts w:ascii="Times New Roman" w:hAnsi="Times New Roman"/>
          <w:color w:val="000000"/>
          <w:sz w:val="28"/>
          <w:szCs w:val="28"/>
          <w:shd w:val="clear" w:color="auto" w:fill="FFFFFF"/>
        </w:rPr>
        <w:t>– это два явления одного порядка, связанные с внутренней свободой личности;</w:t>
      </w:r>
    </w:p>
    <w:p w14:paraId="42F99AAE" w14:textId="77777777" w:rsidR="00A10231" w:rsidRDefault="00EA5AEB" w:rsidP="00653C72">
      <w:pPr>
        <w:pStyle w:val="ac"/>
        <w:numPr>
          <w:ilvl w:val="0"/>
          <w:numId w:val="11"/>
        </w:numPr>
        <w:spacing w:line="360" w:lineRule="auto"/>
        <w:ind w:hanging="1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A10231">
        <w:rPr>
          <w:rFonts w:ascii="Times New Roman" w:hAnsi="Times New Roman"/>
          <w:color w:val="000000"/>
          <w:sz w:val="28"/>
          <w:szCs w:val="28"/>
          <w:shd w:val="clear" w:color="auto" w:fill="FFFFFF"/>
        </w:rPr>
        <w:t xml:space="preserve">рава человека – детерминант гражданской </w:t>
      </w:r>
      <w:r w:rsidR="00CC4B75">
        <w:rPr>
          <w:rFonts w:ascii="Times New Roman" w:hAnsi="Times New Roman"/>
          <w:color w:val="000000"/>
          <w:sz w:val="28"/>
          <w:szCs w:val="28"/>
          <w:shd w:val="clear" w:color="auto" w:fill="FFFFFF"/>
        </w:rPr>
        <w:t>идентичности</w:t>
      </w:r>
      <w:r w:rsidR="00A10231">
        <w:rPr>
          <w:rFonts w:ascii="Times New Roman" w:hAnsi="Times New Roman"/>
          <w:color w:val="000000"/>
          <w:sz w:val="28"/>
          <w:szCs w:val="28"/>
          <w:shd w:val="clear" w:color="auto" w:fill="FFFFFF"/>
        </w:rPr>
        <w:t>;</w:t>
      </w:r>
    </w:p>
    <w:p w14:paraId="7CAFE6B0" w14:textId="77777777" w:rsidR="0037310C" w:rsidRPr="001D3C84" w:rsidRDefault="00EA5AEB" w:rsidP="003B397F">
      <w:pPr>
        <w:pStyle w:val="ac"/>
        <w:numPr>
          <w:ilvl w:val="0"/>
          <w:numId w:val="11"/>
        </w:numPr>
        <w:spacing w:line="360" w:lineRule="auto"/>
        <w:ind w:hanging="1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г</w:t>
      </w:r>
      <w:r w:rsidR="00A10231">
        <w:rPr>
          <w:rFonts w:ascii="Times New Roman" w:hAnsi="Times New Roman"/>
          <w:color w:val="000000"/>
          <w:sz w:val="28"/>
          <w:szCs w:val="28"/>
          <w:shd w:val="clear" w:color="auto" w:fill="FFFFFF"/>
        </w:rPr>
        <w:t xml:space="preserve">ражданская идентичность – право человека. </w:t>
      </w:r>
      <w:r w:rsidR="0037310C" w:rsidRPr="001D3C84">
        <w:rPr>
          <w:rFonts w:ascii="Times New Roman" w:hAnsi="Times New Roman"/>
          <w:sz w:val="28"/>
          <w:szCs w:val="28"/>
        </w:rPr>
        <w:tab/>
      </w:r>
    </w:p>
    <w:p w14:paraId="0331FA35" w14:textId="77777777" w:rsidR="0037310C" w:rsidRDefault="0037310C" w:rsidP="003B397F">
      <w:pPr>
        <w:spacing w:line="360" w:lineRule="auto"/>
        <w:contextualSpacing/>
        <w:jc w:val="both"/>
        <w:rPr>
          <w:rFonts w:ascii="Times New Roman" w:hAnsi="Times New Roman"/>
          <w:sz w:val="28"/>
          <w:szCs w:val="28"/>
        </w:rPr>
      </w:pPr>
      <w:r>
        <w:rPr>
          <w:rFonts w:ascii="Times New Roman" w:hAnsi="Times New Roman"/>
          <w:sz w:val="28"/>
          <w:szCs w:val="28"/>
        </w:rPr>
        <w:tab/>
      </w:r>
      <w:r w:rsidR="00E52CAE">
        <w:rPr>
          <w:rFonts w:ascii="Times New Roman" w:hAnsi="Times New Roman"/>
          <w:sz w:val="28"/>
          <w:szCs w:val="28"/>
        </w:rPr>
        <w:t>Выявив</w:t>
      </w:r>
      <w:r>
        <w:rPr>
          <w:rFonts w:ascii="Times New Roman" w:hAnsi="Times New Roman"/>
          <w:sz w:val="28"/>
          <w:szCs w:val="28"/>
        </w:rPr>
        <w:t xml:space="preserve"> связь гражданской идентичности и прав человека </w:t>
      </w:r>
      <w:r w:rsidR="002020AA">
        <w:rPr>
          <w:rFonts w:ascii="Times New Roman" w:hAnsi="Times New Roman"/>
          <w:sz w:val="28"/>
          <w:szCs w:val="28"/>
        </w:rPr>
        <w:t xml:space="preserve">сквозь призму личности человека, необходимо ответь на вопрос, есть ли особенности </w:t>
      </w:r>
      <w:r w:rsidR="00E52CAE">
        <w:rPr>
          <w:rFonts w:ascii="Times New Roman" w:hAnsi="Times New Roman"/>
          <w:sz w:val="28"/>
          <w:szCs w:val="28"/>
        </w:rPr>
        <w:t xml:space="preserve">двух явлений, рассматриваемых </w:t>
      </w:r>
      <w:r w:rsidR="00177389">
        <w:rPr>
          <w:rFonts w:ascii="Times New Roman" w:hAnsi="Times New Roman"/>
          <w:sz w:val="28"/>
          <w:szCs w:val="28"/>
        </w:rPr>
        <w:t xml:space="preserve">на уровне общественном. </w:t>
      </w:r>
    </w:p>
    <w:p w14:paraId="2F5877EE" w14:textId="77777777" w:rsidR="00B442AC" w:rsidRDefault="00B16773" w:rsidP="00B442AC">
      <w:pPr>
        <w:spacing w:line="360" w:lineRule="auto"/>
        <w:contextualSpacing/>
        <w:jc w:val="both"/>
        <w:rPr>
          <w:rFonts w:ascii="Times New Roman" w:hAnsi="Times New Roman"/>
          <w:sz w:val="28"/>
          <w:szCs w:val="28"/>
        </w:rPr>
      </w:pPr>
      <w:r>
        <w:rPr>
          <w:rFonts w:ascii="Times New Roman" w:hAnsi="Times New Roman"/>
          <w:sz w:val="28"/>
          <w:szCs w:val="28"/>
        </w:rPr>
        <w:tab/>
      </w:r>
      <w:r w:rsidR="005F2078">
        <w:rPr>
          <w:rFonts w:ascii="Times New Roman" w:hAnsi="Times New Roman"/>
          <w:sz w:val="28"/>
          <w:szCs w:val="28"/>
        </w:rPr>
        <w:t xml:space="preserve">Начать </w:t>
      </w:r>
      <w:r w:rsidR="00B442AC">
        <w:rPr>
          <w:rFonts w:ascii="Times New Roman" w:hAnsi="Times New Roman"/>
          <w:sz w:val="28"/>
          <w:szCs w:val="28"/>
        </w:rPr>
        <w:t xml:space="preserve">представляется правильным с развенчания критики </w:t>
      </w:r>
      <w:r w:rsidR="00056CA6">
        <w:rPr>
          <w:rFonts w:ascii="Times New Roman" w:hAnsi="Times New Roman"/>
          <w:sz w:val="28"/>
          <w:szCs w:val="28"/>
        </w:rPr>
        <w:t>в адрес гражданской идентичности</w:t>
      </w:r>
      <w:r w:rsidR="00B442AC">
        <w:rPr>
          <w:rFonts w:ascii="Times New Roman" w:hAnsi="Times New Roman"/>
          <w:sz w:val="28"/>
          <w:szCs w:val="28"/>
        </w:rPr>
        <w:t xml:space="preserve"> в современном обществе.</w:t>
      </w:r>
    </w:p>
    <w:p w14:paraId="6FFDB389" w14:textId="77777777" w:rsidR="00B442AC" w:rsidRPr="0054557A" w:rsidRDefault="00B442AC" w:rsidP="00B442AC">
      <w:pPr>
        <w:spacing w:line="360" w:lineRule="auto"/>
        <w:contextualSpacing/>
        <w:jc w:val="both"/>
        <w:rPr>
          <w:rFonts w:ascii="Times New Roman" w:hAnsi="Times New Roman"/>
          <w:sz w:val="28"/>
          <w:szCs w:val="28"/>
        </w:rPr>
      </w:pPr>
      <w:r>
        <w:rPr>
          <w:rFonts w:ascii="Times New Roman" w:hAnsi="Times New Roman"/>
          <w:sz w:val="28"/>
          <w:szCs w:val="28"/>
        </w:rPr>
        <w:tab/>
        <w:t>С.А. Степанищев отмечает, что «н</w:t>
      </w:r>
      <w:r w:rsidRPr="003B24A6">
        <w:rPr>
          <w:rFonts w:ascii="Times New Roman" w:hAnsi="Times New Roman"/>
          <w:sz w:val="28"/>
          <w:szCs w:val="28"/>
        </w:rPr>
        <w:t xml:space="preserve">е вполне понятно, как можно говорить </w:t>
      </w:r>
      <w:r w:rsidRPr="0054557A">
        <w:rPr>
          <w:rFonts w:ascii="Times New Roman" w:hAnsi="Times New Roman"/>
          <w:sz w:val="28"/>
          <w:szCs w:val="28"/>
        </w:rPr>
        <w:t xml:space="preserve">об идентичности именно в современном </w:t>
      </w:r>
      <w:proofErr w:type="spellStart"/>
      <w:r w:rsidRPr="0054557A">
        <w:rPr>
          <w:rFonts w:ascii="Times New Roman" w:hAnsi="Times New Roman"/>
          <w:sz w:val="28"/>
          <w:szCs w:val="28"/>
        </w:rPr>
        <w:t>глобализирующемся</w:t>
      </w:r>
      <w:proofErr w:type="spellEnd"/>
      <w:r w:rsidRPr="0054557A">
        <w:rPr>
          <w:rFonts w:ascii="Times New Roman" w:hAnsi="Times New Roman"/>
          <w:sz w:val="28"/>
          <w:szCs w:val="28"/>
        </w:rPr>
        <w:t xml:space="preserve"> либерально-</w:t>
      </w:r>
      <w:r w:rsidRPr="0054557A">
        <w:rPr>
          <w:rFonts w:ascii="Times New Roman" w:hAnsi="Times New Roman"/>
          <w:sz w:val="28"/>
          <w:szCs w:val="28"/>
        </w:rPr>
        <w:lastRenderedPageBreak/>
        <w:t>демократическом обществе? Ведь в ситуации постмодерна свобода человека заключается в привыкании жить без истины</w:t>
      </w:r>
      <w:r w:rsidR="0097644F" w:rsidRPr="0054557A">
        <w:rPr>
          <w:rFonts w:ascii="Times New Roman" w:hAnsi="Times New Roman"/>
          <w:sz w:val="28"/>
          <w:szCs w:val="28"/>
        </w:rPr>
        <w:t>»</w:t>
      </w:r>
      <w:r w:rsidRPr="0054557A">
        <w:rPr>
          <w:rStyle w:val="a5"/>
          <w:rFonts w:ascii="Times New Roman" w:hAnsi="Times New Roman"/>
          <w:sz w:val="28"/>
          <w:szCs w:val="28"/>
        </w:rPr>
        <w:footnoteReference w:id="43"/>
      </w:r>
      <w:r w:rsidR="0097644F" w:rsidRPr="0054557A">
        <w:rPr>
          <w:rFonts w:ascii="Times New Roman" w:hAnsi="Times New Roman"/>
          <w:sz w:val="28"/>
          <w:szCs w:val="28"/>
        </w:rPr>
        <w:t xml:space="preserve">. </w:t>
      </w:r>
    </w:p>
    <w:p w14:paraId="72DD89F3" w14:textId="77777777" w:rsidR="00EE7A91" w:rsidRPr="0054557A" w:rsidRDefault="0097644F" w:rsidP="00B442AC">
      <w:pPr>
        <w:spacing w:line="360" w:lineRule="auto"/>
        <w:contextualSpacing/>
        <w:jc w:val="both"/>
        <w:rPr>
          <w:rFonts w:ascii="Times New Roman" w:hAnsi="Times New Roman"/>
          <w:sz w:val="28"/>
          <w:szCs w:val="28"/>
        </w:rPr>
      </w:pPr>
      <w:r w:rsidRPr="0054557A">
        <w:rPr>
          <w:rFonts w:ascii="Times New Roman" w:hAnsi="Times New Roman"/>
          <w:sz w:val="28"/>
          <w:szCs w:val="28"/>
        </w:rPr>
        <w:tab/>
        <w:t xml:space="preserve">Указанная критика вполне понятна </w:t>
      </w:r>
      <w:r w:rsidR="00B1078C" w:rsidRPr="0054557A">
        <w:rPr>
          <w:rFonts w:ascii="Times New Roman" w:hAnsi="Times New Roman"/>
          <w:sz w:val="28"/>
          <w:szCs w:val="28"/>
        </w:rPr>
        <w:t xml:space="preserve">и объяснима с точки зрения формирования гражданской идентичности: </w:t>
      </w:r>
      <w:r w:rsidR="00FA1929" w:rsidRPr="0054557A">
        <w:rPr>
          <w:rFonts w:ascii="Times New Roman" w:hAnsi="Times New Roman"/>
          <w:sz w:val="28"/>
          <w:szCs w:val="28"/>
        </w:rPr>
        <w:t xml:space="preserve">так, уже рассмотренную связь прав человека и гражданской </w:t>
      </w:r>
      <w:r w:rsidR="007A14AA" w:rsidRPr="0054557A">
        <w:rPr>
          <w:rFonts w:ascii="Times New Roman" w:hAnsi="Times New Roman"/>
          <w:sz w:val="28"/>
          <w:szCs w:val="28"/>
        </w:rPr>
        <w:t>идентичности</w:t>
      </w:r>
      <w:r w:rsidR="00FA1929" w:rsidRPr="0054557A">
        <w:rPr>
          <w:rFonts w:ascii="Times New Roman" w:hAnsi="Times New Roman"/>
          <w:sz w:val="28"/>
          <w:szCs w:val="28"/>
        </w:rPr>
        <w:t xml:space="preserve"> через свободу выбора, гражданская идентичность </w:t>
      </w:r>
      <w:r w:rsidR="00357792" w:rsidRPr="0054557A">
        <w:rPr>
          <w:rFonts w:ascii="Times New Roman" w:hAnsi="Times New Roman"/>
          <w:sz w:val="28"/>
          <w:szCs w:val="28"/>
        </w:rPr>
        <w:t xml:space="preserve">формируется, исходя из окружения человека, поэтому каналами такого формирования могут управлять другие, тем самым </w:t>
      </w:r>
      <w:r w:rsidR="007A14AA" w:rsidRPr="0054557A">
        <w:rPr>
          <w:rFonts w:ascii="Times New Roman" w:hAnsi="Times New Roman"/>
          <w:sz w:val="28"/>
          <w:szCs w:val="28"/>
        </w:rPr>
        <w:t xml:space="preserve">предопределяя черты гражданской </w:t>
      </w:r>
      <w:r w:rsidR="00A81DBE" w:rsidRPr="0054557A">
        <w:rPr>
          <w:rFonts w:ascii="Times New Roman" w:hAnsi="Times New Roman"/>
          <w:sz w:val="28"/>
          <w:szCs w:val="28"/>
        </w:rPr>
        <w:t xml:space="preserve">идентичности. Такие каналы транслируются на общество или конкретную группу людей. </w:t>
      </w:r>
    </w:p>
    <w:p w14:paraId="380220CB" w14:textId="77777777" w:rsidR="0097644F" w:rsidRDefault="00EE7A91" w:rsidP="00B442AC">
      <w:pPr>
        <w:spacing w:line="360" w:lineRule="auto"/>
        <w:contextualSpacing/>
        <w:jc w:val="both"/>
        <w:rPr>
          <w:rFonts w:ascii="Times New Roman" w:hAnsi="Times New Roman"/>
          <w:sz w:val="28"/>
          <w:szCs w:val="28"/>
        </w:rPr>
      </w:pPr>
      <w:r w:rsidRPr="0054557A">
        <w:rPr>
          <w:rFonts w:ascii="Times New Roman" w:hAnsi="Times New Roman"/>
          <w:sz w:val="28"/>
          <w:szCs w:val="28"/>
        </w:rPr>
        <w:tab/>
        <w:t xml:space="preserve">Такая </w:t>
      </w:r>
      <w:r w:rsidR="002D7FA3" w:rsidRPr="0054557A">
        <w:rPr>
          <w:rFonts w:ascii="Times New Roman" w:hAnsi="Times New Roman"/>
          <w:sz w:val="28"/>
          <w:szCs w:val="28"/>
        </w:rPr>
        <w:t xml:space="preserve">социально-политическая трактовка формирования гражданской идентичности противоречит самой сути либерально-демократического общества. </w:t>
      </w:r>
      <w:r w:rsidR="00F51CDA" w:rsidRPr="0054557A">
        <w:rPr>
          <w:rFonts w:ascii="Times New Roman" w:hAnsi="Times New Roman"/>
          <w:sz w:val="28"/>
          <w:szCs w:val="28"/>
        </w:rPr>
        <w:t xml:space="preserve">Выбор остается за человеком, за группой, так как </w:t>
      </w:r>
      <w:r w:rsidR="00561A08" w:rsidRPr="0054557A">
        <w:rPr>
          <w:rFonts w:ascii="Times New Roman" w:hAnsi="Times New Roman"/>
          <w:sz w:val="28"/>
          <w:szCs w:val="28"/>
        </w:rPr>
        <w:t xml:space="preserve">группы – один из факторов формирования гражданской идентичности. Более того, концепция свободы предполагает свободу воли: </w:t>
      </w:r>
      <w:r w:rsidR="00362ED1" w:rsidRPr="0054557A">
        <w:rPr>
          <w:rFonts w:ascii="Times New Roman" w:hAnsi="Times New Roman"/>
          <w:sz w:val="28"/>
          <w:szCs w:val="28"/>
        </w:rPr>
        <w:t xml:space="preserve">осознание феномена гражданской идентичности приводит к пониманию ее </w:t>
      </w:r>
      <w:r w:rsidR="00141B5D" w:rsidRPr="0054557A">
        <w:rPr>
          <w:rFonts w:ascii="Times New Roman" w:hAnsi="Times New Roman"/>
          <w:sz w:val="28"/>
          <w:szCs w:val="28"/>
        </w:rPr>
        <w:t>формирования</w:t>
      </w:r>
      <w:r w:rsidR="00362ED1" w:rsidRPr="0054557A">
        <w:rPr>
          <w:rFonts w:ascii="Times New Roman" w:hAnsi="Times New Roman"/>
          <w:sz w:val="28"/>
          <w:szCs w:val="28"/>
        </w:rPr>
        <w:t xml:space="preserve">, а значит и критическому отношению к </w:t>
      </w:r>
      <w:r w:rsidR="00141B5D" w:rsidRPr="0054557A">
        <w:rPr>
          <w:rFonts w:ascii="Times New Roman" w:hAnsi="Times New Roman"/>
          <w:sz w:val="28"/>
          <w:szCs w:val="28"/>
        </w:rPr>
        <w:t>каналам, через которые такая идентичность формируется.</w:t>
      </w:r>
      <w:r w:rsidR="00141B5D">
        <w:rPr>
          <w:rFonts w:ascii="Times New Roman" w:hAnsi="Times New Roman"/>
          <w:sz w:val="28"/>
          <w:szCs w:val="28"/>
        </w:rPr>
        <w:t xml:space="preserve"> </w:t>
      </w:r>
    </w:p>
    <w:p w14:paraId="44B0ECC7" w14:textId="77777777" w:rsidR="00E4778A" w:rsidRDefault="00E4778A" w:rsidP="00B442AC">
      <w:pPr>
        <w:spacing w:line="360" w:lineRule="auto"/>
        <w:contextualSpacing/>
        <w:jc w:val="both"/>
        <w:rPr>
          <w:rFonts w:ascii="Times New Roman" w:hAnsi="Times New Roman"/>
          <w:sz w:val="28"/>
          <w:szCs w:val="28"/>
        </w:rPr>
      </w:pPr>
      <w:r>
        <w:rPr>
          <w:rFonts w:ascii="Times New Roman" w:hAnsi="Times New Roman"/>
          <w:sz w:val="28"/>
          <w:szCs w:val="28"/>
        </w:rPr>
        <w:tab/>
        <w:t xml:space="preserve">Более того, </w:t>
      </w:r>
      <w:r w:rsidR="00CF3059">
        <w:rPr>
          <w:rFonts w:ascii="Times New Roman" w:hAnsi="Times New Roman"/>
          <w:sz w:val="28"/>
          <w:szCs w:val="28"/>
        </w:rPr>
        <w:t xml:space="preserve">современный </w:t>
      </w:r>
      <w:proofErr w:type="spellStart"/>
      <w:r w:rsidR="00CF3059">
        <w:rPr>
          <w:rFonts w:ascii="Times New Roman" w:hAnsi="Times New Roman"/>
          <w:sz w:val="28"/>
          <w:szCs w:val="28"/>
        </w:rPr>
        <w:t>глобализирующий</w:t>
      </w:r>
      <w:r w:rsidR="004D4B60">
        <w:rPr>
          <w:rFonts w:ascii="Times New Roman" w:hAnsi="Times New Roman"/>
          <w:sz w:val="28"/>
          <w:szCs w:val="28"/>
        </w:rPr>
        <w:t>ся</w:t>
      </w:r>
      <w:proofErr w:type="spellEnd"/>
      <w:r w:rsidR="004D4B60">
        <w:rPr>
          <w:rFonts w:ascii="Times New Roman" w:hAnsi="Times New Roman"/>
          <w:sz w:val="28"/>
          <w:szCs w:val="28"/>
        </w:rPr>
        <w:t xml:space="preserve"> мир, который имеет ввиду С.А.</w:t>
      </w:r>
      <w:r w:rsidR="00CF3059">
        <w:rPr>
          <w:rFonts w:ascii="Times New Roman" w:hAnsi="Times New Roman"/>
          <w:sz w:val="28"/>
          <w:szCs w:val="28"/>
        </w:rPr>
        <w:t xml:space="preserve"> Степанищев не является </w:t>
      </w:r>
      <w:r w:rsidR="00723CCE">
        <w:rPr>
          <w:rFonts w:ascii="Times New Roman" w:hAnsi="Times New Roman"/>
          <w:sz w:val="28"/>
          <w:szCs w:val="28"/>
        </w:rPr>
        <w:t xml:space="preserve">государственным сообществом. Индивиды по-прежнему остаются гражданами разных </w:t>
      </w:r>
      <w:r w:rsidR="001E5A0A">
        <w:rPr>
          <w:rFonts w:ascii="Times New Roman" w:hAnsi="Times New Roman"/>
          <w:sz w:val="28"/>
          <w:szCs w:val="28"/>
        </w:rPr>
        <w:t>государств</w:t>
      </w:r>
      <w:r w:rsidR="00723CCE">
        <w:rPr>
          <w:rFonts w:ascii="Times New Roman" w:hAnsi="Times New Roman"/>
          <w:sz w:val="28"/>
          <w:szCs w:val="28"/>
        </w:rPr>
        <w:t xml:space="preserve">, разных сообществ, что неизменно </w:t>
      </w:r>
      <w:r w:rsidR="001E5A0A">
        <w:rPr>
          <w:rFonts w:ascii="Times New Roman" w:hAnsi="Times New Roman"/>
          <w:sz w:val="28"/>
          <w:szCs w:val="28"/>
        </w:rPr>
        <w:t xml:space="preserve">ведет к существованию разных правопорядков, разных признаваемых и </w:t>
      </w:r>
      <w:proofErr w:type="spellStart"/>
      <w:r w:rsidR="001E5A0A">
        <w:rPr>
          <w:rFonts w:ascii="Times New Roman" w:hAnsi="Times New Roman"/>
          <w:sz w:val="28"/>
          <w:szCs w:val="28"/>
        </w:rPr>
        <w:t>позитивируемых</w:t>
      </w:r>
      <w:proofErr w:type="spellEnd"/>
      <w:r w:rsidR="001E5A0A">
        <w:rPr>
          <w:rFonts w:ascii="Times New Roman" w:hAnsi="Times New Roman"/>
          <w:sz w:val="28"/>
          <w:szCs w:val="28"/>
        </w:rPr>
        <w:t xml:space="preserve"> прав человека, </w:t>
      </w:r>
      <w:proofErr w:type="gramStart"/>
      <w:r w:rsidR="001E5A0A">
        <w:rPr>
          <w:rFonts w:ascii="Times New Roman" w:hAnsi="Times New Roman"/>
          <w:sz w:val="28"/>
          <w:szCs w:val="28"/>
        </w:rPr>
        <w:t>а следовательно</w:t>
      </w:r>
      <w:proofErr w:type="gramEnd"/>
      <w:r w:rsidR="001E5A0A">
        <w:rPr>
          <w:rFonts w:ascii="Times New Roman" w:hAnsi="Times New Roman"/>
          <w:sz w:val="28"/>
          <w:szCs w:val="28"/>
        </w:rPr>
        <w:t xml:space="preserve"> и разных гражданских идентичностях. </w:t>
      </w:r>
      <w:r w:rsidR="0002017A">
        <w:rPr>
          <w:rFonts w:ascii="Times New Roman" w:hAnsi="Times New Roman"/>
          <w:sz w:val="28"/>
          <w:szCs w:val="28"/>
        </w:rPr>
        <w:t xml:space="preserve">Именно поэтому применительно к данной работе </w:t>
      </w:r>
      <w:r w:rsidR="00362D3A">
        <w:rPr>
          <w:rFonts w:ascii="Times New Roman" w:hAnsi="Times New Roman"/>
          <w:sz w:val="28"/>
          <w:szCs w:val="28"/>
        </w:rPr>
        <w:t xml:space="preserve">призму общества необходимо понимать конкретно, а не к миру в целом. </w:t>
      </w:r>
    </w:p>
    <w:p w14:paraId="527870BF" w14:textId="77777777" w:rsidR="00362D3A" w:rsidRPr="0054557A" w:rsidRDefault="00362D3A" w:rsidP="00B442AC">
      <w:pPr>
        <w:spacing w:line="360" w:lineRule="auto"/>
        <w:contextualSpacing/>
        <w:jc w:val="both"/>
        <w:rPr>
          <w:rFonts w:ascii="Times New Roman" w:hAnsi="Times New Roman"/>
          <w:sz w:val="28"/>
          <w:szCs w:val="28"/>
        </w:rPr>
      </w:pPr>
      <w:r>
        <w:rPr>
          <w:rFonts w:ascii="Times New Roman" w:hAnsi="Times New Roman"/>
          <w:sz w:val="28"/>
          <w:szCs w:val="28"/>
        </w:rPr>
        <w:tab/>
        <w:t>Также необходимо отметить</w:t>
      </w:r>
      <w:r w:rsidR="00EA32EB">
        <w:rPr>
          <w:rFonts w:ascii="Times New Roman" w:hAnsi="Times New Roman"/>
          <w:sz w:val="28"/>
          <w:szCs w:val="28"/>
        </w:rPr>
        <w:t xml:space="preserve"> приведенные выше подходы </w:t>
      </w:r>
      <w:r w:rsidR="00EA32EB">
        <w:rPr>
          <w:rFonts w:ascii="Times New Roman" w:hAnsi="Times New Roman"/>
          <w:color w:val="000000"/>
          <w:sz w:val="28"/>
          <w:szCs w:val="28"/>
          <w:shd w:val="clear" w:color="auto" w:fill="FFFFFF"/>
        </w:rPr>
        <w:t xml:space="preserve">к соотношению прав человека и гражданской идентичности: гражданская идентичность – право человека даже в </w:t>
      </w:r>
      <w:proofErr w:type="spellStart"/>
      <w:r w:rsidR="00EA32EB">
        <w:rPr>
          <w:rFonts w:ascii="Times New Roman" w:hAnsi="Times New Roman"/>
          <w:color w:val="000000"/>
          <w:sz w:val="28"/>
          <w:szCs w:val="28"/>
          <w:shd w:val="clear" w:color="auto" w:fill="FFFFFF"/>
        </w:rPr>
        <w:t>глобализирующемся</w:t>
      </w:r>
      <w:proofErr w:type="spellEnd"/>
      <w:r w:rsidR="00EA32EB">
        <w:rPr>
          <w:rFonts w:ascii="Times New Roman" w:hAnsi="Times New Roman"/>
          <w:color w:val="000000"/>
          <w:sz w:val="28"/>
          <w:szCs w:val="28"/>
          <w:shd w:val="clear" w:color="auto" w:fill="FFFFFF"/>
        </w:rPr>
        <w:t xml:space="preserve"> мире. Индивиды свободны в ее выборе и </w:t>
      </w:r>
      <w:r w:rsidR="00EA32EB">
        <w:rPr>
          <w:rFonts w:ascii="Times New Roman" w:hAnsi="Times New Roman"/>
          <w:color w:val="000000"/>
          <w:sz w:val="28"/>
          <w:szCs w:val="28"/>
          <w:shd w:val="clear" w:color="auto" w:fill="FFFFFF"/>
        </w:rPr>
        <w:lastRenderedPageBreak/>
        <w:t xml:space="preserve">формировании, даже с учетом фактора влияния. </w:t>
      </w:r>
      <w:r w:rsidR="0054557A">
        <w:rPr>
          <w:rFonts w:ascii="Times New Roman" w:hAnsi="Times New Roman"/>
          <w:color w:val="000000"/>
          <w:sz w:val="28"/>
          <w:szCs w:val="28"/>
          <w:shd w:val="clear" w:color="auto" w:fill="FFFFFF"/>
        </w:rPr>
        <w:t xml:space="preserve">Кроме того, фактор влияния – это один из множества факторов формирования </w:t>
      </w:r>
      <w:r w:rsidR="0054557A" w:rsidRPr="0054557A">
        <w:rPr>
          <w:rFonts w:ascii="Times New Roman" w:hAnsi="Times New Roman"/>
          <w:color w:val="000000"/>
          <w:sz w:val="28"/>
          <w:szCs w:val="28"/>
          <w:shd w:val="clear" w:color="auto" w:fill="FFFFFF"/>
        </w:rPr>
        <w:t>гражданской идентичности.</w:t>
      </w:r>
    </w:p>
    <w:p w14:paraId="718A4326" w14:textId="77777777" w:rsidR="00B442AC" w:rsidRDefault="00487F33" w:rsidP="003B397F">
      <w:pPr>
        <w:spacing w:line="360" w:lineRule="auto"/>
        <w:contextualSpacing/>
        <w:jc w:val="both"/>
        <w:rPr>
          <w:rFonts w:ascii="Times New Roman" w:hAnsi="Times New Roman"/>
          <w:sz w:val="28"/>
          <w:szCs w:val="28"/>
        </w:rPr>
      </w:pPr>
      <w:r w:rsidRPr="0054557A">
        <w:rPr>
          <w:rFonts w:ascii="Times New Roman" w:hAnsi="Times New Roman"/>
          <w:sz w:val="28"/>
          <w:szCs w:val="28"/>
        </w:rPr>
        <w:tab/>
      </w:r>
      <w:r w:rsidR="00E4237B" w:rsidRPr="0054557A">
        <w:rPr>
          <w:rFonts w:ascii="Times New Roman" w:hAnsi="Times New Roman"/>
          <w:sz w:val="28"/>
          <w:szCs w:val="28"/>
        </w:rPr>
        <w:t>Развенчав критику гражданской идентичности в современном обществе</w:t>
      </w:r>
      <w:r w:rsidR="003C41E6" w:rsidRPr="0054557A">
        <w:rPr>
          <w:rFonts w:ascii="Times New Roman" w:hAnsi="Times New Roman"/>
          <w:sz w:val="28"/>
          <w:szCs w:val="28"/>
        </w:rPr>
        <w:t>, имеющую политический оттенок, необходимо перейти к формально-юридическому рассмотрению связи прав человека и гражданской идентичности.</w:t>
      </w:r>
      <w:r w:rsidR="003C41E6">
        <w:rPr>
          <w:rFonts w:ascii="Times New Roman" w:hAnsi="Times New Roman"/>
          <w:sz w:val="28"/>
          <w:szCs w:val="28"/>
        </w:rPr>
        <w:t xml:space="preserve"> </w:t>
      </w:r>
    </w:p>
    <w:p w14:paraId="603EFAFE" w14:textId="77777777" w:rsidR="00C841DE" w:rsidRDefault="00C841DE" w:rsidP="003B397F">
      <w:pPr>
        <w:spacing w:line="360" w:lineRule="auto"/>
        <w:contextualSpacing/>
        <w:jc w:val="both"/>
        <w:rPr>
          <w:rFonts w:ascii="Times New Roman" w:hAnsi="Times New Roman"/>
          <w:sz w:val="28"/>
          <w:szCs w:val="28"/>
        </w:rPr>
      </w:pPr>
      <w:r>
        <w:rPr>
          <w:rFonts w:ascii="Times New Roman" w:hAnsi="Times New Roman"/>
          <w:sz w:val="28"/>
          <w:szCs w:val="28"/>
        </w:rPr>
        <w:tab/>
        <w:t>Разделяя термины гражданс</w:t>
      </w:r>
      <w:r w:rsidR="00C31EEF">
        <w:rPr>
          <w:rFonts w:ascii="Times New Roman" w:hAnsi="Times New Roman"/>
          <w:sz w:val="28"/>
          <w:szCs w:val="28"/>
        </w:rPr>
        <w:t xml:space="preserve">тва, как правового положения гражданина в </w:t>
      </w:r>
      <w:r w:rsidR="008427B2">
        <w:rPr>
          <w:rFonts w:ascii="Times New Roman" w:hAnsi="Times New Roman"/>
          <w:sz w:val="28"/>
          <w:szCs w:val="28"/>
        </w:rPr>
        <w:t>государстве</w:t>
      </w:r>
      <w:r w:rsidR="00C31EEF">
        <w:rPr>
          <w:rFonts w:ascii="Times New Roman" w:hAnsi="Times New Roman"/>
          <w:sz w:val="28"/>
          <w:szCs w:val="28"/>
        </w:rPr>
        <w:t>, и гражданск</w:t>
      </w:r>
      <w:r w:rsidR="005620FE">
        <w:rPr>
          <w:rFonts w:ascii="Times New Roman" w:hAnsi="Times New Roman"/>
          <w:sz w:val="28"/>
          <w:szCs w:val="28"/>
        </w:rPr>
        <w:t>ой</w:t>
      </w:r>
      <w:r w:rsidR="00C31EEF">
        <w:rPr>
          <w:rFonts w:ascii="Times New Roman" w:hAnsi="Times New Roman"/>
          <w:sz w:val="28"/>
          <w:szCs w:val="28"/>
        </w:rPr>
        <w:t xml:space="preserve"> идентичност</w:t>
      </w:r>
      <w:r w:rsidR="005620FE">
        <w:rPr>
          <w:rFonts w:ascii="Times New Roman" w:hAnsi="Times New Roman"/>
          <w:sz w:val="28"/>
          <w:szCs w:val="28"/>
        </w:rPr>
        <w:t>и</w:t>
      </w:r>
      <w:r w:rsidR="00C31EEF">
        <w:rPr>
          <w:rFonts w:ascii="Times New Roman" w:hAnsi="Times New Roman"/>
          <w:sz w:val="28"/>
          <w:szCs w:val="28"/>
        </w:rPr>
        <w:t>, как осознани</w:t>
      </w:r>
      <w:r w:rsidR="005620FE">
        <w:rPr>
          <w:rFonts w:ascii="Times New Roman" w:hAnsi="Times New Roman"/>
          <w:sz w:val="28"/>
          <w:szCs w:val="28"/>
        </w:rPr>
        <w:t>я</w:t>
      </w:r>
      <w:r w:rsidR="00C31EEF">
        <w:rPr>
          <w:rFonts w:ascii="Times New Roman" w:hAnsi="Times New Roman"/>
          <w:sz w:val="28"/>
          <w:szCs w:val="28"/>
        </w:rPr>
        <w:t xml:space="preserve"> и использовани</w:t>
      </w:r>
      <w:r w:rsidR="005620FE">
        <w:rPr>
          <w:rFonts w:ascii="Times New Roman" w:hAnsi="Times New Roman"/>
          <w:sz w:val="28"/>
          <w:szCs w:val="28"/>
        </w:rPr>
        <w:t>я</w:t>
      </w:r>
      <w:r w:rsidR="00C31EEF">
        <w:rPr>
          <w:rFonts w:ascii="Times New Roman" w:hAnsi="Times New Roman"/>
          <w:sz w:val="28"/>
          <w:szCs w:val="28"/>
        </w:rPr>
        <w:t xml:space="preserve"> </w:t>
      </w:r>
      <w:r w:rsidR="008427B2">
        <w:rPr>
          <w:rFonts w:ascii="Times New Roman" w:hAnsi="Times New Roman"/>
          <w:sz w:val="28"/>
          <w:szCs w:val="28"/>
        </w:rPr>
        <w:t>прав</w:t>
      </w:r>
      <w:r w:rsidR="005620FE">
        <w:rPr>
          <w:rFonts w:ascii="Times New Roman" w:hAnsi="Times New Roman"/>
          <w:sz w:val="28"/>
          <w:szCs w:val="28"/>
        </w:rPr>
        <w:t xml:space="preserve"> </w:t>
      </w:r>
      <w:r w:rsidR="00EC5740">
        <w:rPr>
          <w:rFonts w:ascii="Times New Roman" w:hAnsi="Times New Roman"/>
          <w:sz w:val="28"/>
          <w:szCs w:val="28"/>
        </w:rPr>
        <w:t>гражданина</w:t>
      </w:r>
      <w:r w:rsidR="008427B2">
        <w:rPr>
          <w:rFonts w:ascii="Times New Roman" w:hAnsi="Times New Roman"/>
          <w:sz w:val="28"/>
          <w:szCs w:val="28"/>
        </w:rPr>
        <w:t xml:space="preserve">, </w:t>
      </w:r>
      <w:r w:rsidR="009A3C46">
        <w:rPr>
          <w:rFonts w:ascii="Times New Roman" w:hAnsi="Times New Roman"/>
          <w:sz w:val="28"/>
          <w:szCs w:val="28"/>
        </w:rPr>
        <w:t>отметим, что гражданств</w:t>
      </w:r>
      <w:r w:rsidR="007328C9">
        <w:rPr>
          <w:rFonts w:ascii="Times New Roman" w:hAnsi="Times New Roman"/>
          <w:sz w:val="28"/>
          <w:szCs w:val="28"/>
        </w:rPr>
        <w:t>о</w:t>
      </w:r>
      <w:r w:rsidR="009A3C46">
        <w:rPr>
          <w:rFonts w:ascii="Times New Roman" w:hAnsi="Times New Roman"/>
          <w:sz w:val="28"/>
          <w:szCs w:val="28"/>
        </w:rPr>
        <w:t xml:space="preserve"> </w:t>
      </w:r>
      <w:r w:rsidR="009A3C46" w:rsidRPr="002652F3">
        <w:rPr>
          <w:rFonts w:ascii="Times New Roman" w:hAnsi="Times New Roman"/>
          <w:sz w:val="28"/>
          <w:szCs w:val="28"/>
        </w:rPr>
        <w:t>как таковое определяется в терминах прав и свобод, которые приобретают люди как представители определенного политического сообщества, и защиту которых берет на себя государство.</w:t>
      </w:r>
    </w:p>
    <w:p w14:paraId="6B2FDB94" w14:textId="77777777" w:rsidR="002A6448" w:rsidRDefault="002A6448" w:rsidP="003B397F">
      <w:pPr>
        <w:spacing w:line="360" w:lineRule="auto"/>
        <w:contextualSpacing/>
        <w:jc w:val="both"/>
        <w:rPr>
          <w:rFonts w:ascii="Times New Roman" w:hAnsi="Times New Roman"/>
          <w:sz w:val="28"/>
          <w:szCs w:val="28"/>
        </w:rPr>
      </w:pPr>
      <w:r>
        <w:rPr>
          <w:rFonts w:ascii="Times New Roman" w:hAnsi="Times New Roman"/>
          <w:sz w:val="28"/>
          <w:szCs w:val="28"/>
        </w:rPr>
        <w:tab/>
      </w:r>
      <w:r w:rsidRPr="003B24A6">
        <w:rPr>
          <w:rFonts w:ascii="Times New Roman" w:hAnsi="Times New Roman"/>
          <w:sz w:val="28"/>
          <w:szCs w:val="28"/>
        </w:rPr>
        <w:t>По словам Э.</w:t>
      </w:r>
      <w:r w:rsidR="00336D85">
        <w:rPr>
          <w:rFonts w:ascii="Times New Roman" w:hAnsi="Times New Roman"/>
          <w:sz w:val="28"/>
          <w:szCs w:val="28"/>
        </w:rPr>
        <w:t xml:space="preserve"> </w:t>
      </w:r>
      <w:proofErr w:type="spellStart"/>
      <w:r w:rsidRPr="003B24A6">
        <w:rPr>
          <w:rFonts w:ascii="Times New Roman" w:hAnsi="Times New Roman"/>
          <w:sz w:val="28"/>
          <w:szCs w:val="28"/>
        </w:rPr>
        <w:t>Гидденса</w:t>
      </w:r>
      <w:proofErr w:type="spellEnd"/>
      <w:r w:rsidRPr="003B24A6">
        <w:rPr>
          <w:rFonts w:ascii="Times New Roman" w:hAnsi="Times New Roman"/>
          <w:sz w:val="28"/>
          <w:szCs w:val="28"/>
        </w:rPr>
        <w:t>, сегодня гражданство «это уже не просто феномен, указывающий на принадлежность к целостному национальному государству</w:t>
      </w:r>
      <w:r>
        <w:rPr>
          <w:rFonts w:ascii="Times New Roman" w:hAnsi="Times New Roman"/>
          <w:sz w:val="28"/>
          <w:szCs w:val="28"/>
        </w:rPr>
        <w:t>,</w:t>
      </w:r>
      <w:r w:rsidRPr="003B24A6">
        <w:rPr>
          <w:rFonts w:ascii="Times New Roman" w:hAnsi="Times New Roman"/>
          <w:sz w:val="28"/>
          <w:szCs w:val="28"/>
        </w:rPr>
        <w:t xml:space="preserve"> оно становится гораздо сложнее. В этой ситуации в основу взаимоотношений общностей самого различного типа могут быть положены не культурные различия, а более общие принципы права</w:t>
      </w:r>
      <w:r>
        <w:rPr>
          <w:rFonts w:ascii="Times New Roman" w:hAnsi="Times New Roman"/>
          <w:sz w:val="28"/>
          <w:szCs w:val="28"/>
        </w:rPr>
        <w:t>»</w:t>
      </w:r>
      <w:r w:rsidRPr="003B24A6">
        <w:rPr>
          <w:rStyle w:val="a5"/>
          <w:rFonts w:ascii="Times New Roman" w:hAnsi="Times New Roman"/>
          <w:sz w:val="28"/>
          <w:szCs w:val="28"/>
        </w:rPr>
        <w:footnoteReference w:id="44"/>
      </w:r>
      <w:r w:rsidRPr="003B24A6">
        <w:rPr>
          <w:rFonts w:ascii="Times New Roman" w:hAnsi="Times New Roman"/>
          <w:sz w:val="28"/>
          <w:szCs w:val="28"/>
        </w:rPr>
        <w:t>.</w:t>
      </w:r>
    </w:p>
    <w:p w14:paraId="2607BFE4" w14:textId="77777777" w:rsidR="00B83ABA" w:rsidRDefault="009A3C46" w:rsidP="005276B6">
      <w:pPr>
        <w:spacing w:line="360" w:lineRule="auto"/>
        <w:contextualSpacing/>
        <w:jc w:val="both"/>
        <w:rPr>
          <w:rFonts w:ascii="Times New Roman" w:hAnsi="Times New Roman"/>
          <w:sz w:val="28"/>
          <w:szCs w:val="28"/>
        </w:rPr>
      </w:pPr>
      <w:r>
        <w:rPr>
          <w:rFonts w:ascii="Times New Roman" w:hAnsi="Times New Roman"/>
          <w:sz w:val="28"/>
          <w:szCs w:val="28"/>
        </w:rPr>
        <w:tab/>
      </w:r>
      <w:r w:rsidR="007328C9">
        <w:rPr>
          <w:rFonts w:ascii="Times New Roman" w:hAnsi="Times New Roman"/>
          <w:sz w:val="28"/>
          <w:szCs w:val="28"/>
        </w:rPr>
        <w:t>Так, гражданство, а следовательно</w:t>
      </w:r>
      <w:r w:rsidR="008F53E0">
        <w:rPr>
          <w:rFonts w:ascii="Times New Roman" w:hAnsi="Times New Roman"/>
          <w:sz w:val="28"/>
          <w:szCs w:val="28"/>
        </w:rPr>
        <w:t>,</w:t>
      </w:r>
      <w:r w:rsidR="007328C9">
        <w:rPr>
          <w:rFonts w:ascii="Times New Roman" w:hAnsi="Times New Roman"/>
          <w:sz w:val="28"/>
          <w:szCs w:val="28"/>
        </w:rPr>
        <w:t xml:space="preserve"> и гражданская идентичность </w:t>
      </w:r>
      <w:r w:rsidR="00AA06C7" w:rsidRPr="002652F3">
        <w:rPr>
          <w:rFonts w:ascii="Times New Roman" w:hAnsi="Times New Roman"/>
          <w:sz w:val="28"/>
          <w:szCs w:val="28"/>
        </w:rPr>
        <w:t>определяется через осознание, восприятие, видение этих прав и свобод - в качестве тех правил, которые определяют жизнь политического и гражданского сообщества, к которому он принадлежит.</w:t>
      </w:r>
      <w:r w:rsidR="007E061E">
        <w:rPr>
          <w:rFonts w:ascii="Times New Roman" w:hAnsi="Times New Roman"/>
          <w:sz w:val="28"/>
          <w:szCs w:val="28"/>
        </w:rPr>
        <w:t xml:space="preserve"> </w:t>
      </w:r>
      <w:r w:rsidR="00B17D1C">
        <w:rPr>
          <w:rFonts w:ascii="Times New Roman" w:hAnsi="Times New Roman"/>
          <w:sz w:val="28"/>
          <w:szCs w:val="28"/>
        </w:rPr>
        <w:t>О</w:t>
      </w:r>
      <w:r w:rsidR="00B17D1C" w:rsidRPr="002652F3">
        <w:rPr>
          <w:rFonts w:ascii="Times New Roman" w:hAnsi="Times New Roman"/>
          <w:sz w:val="28"/>
          <w:szCs w:val="28"/>
        </w:rPr>
        <w:t>сознание, восприятие, видение прав и свобод</w:t>
      </w:r>
      <w:r w:rsidR="00B17D1C">
        <w:rPr>
          <w:rFonts w:ascii="Times New Roman" w:hAnsi="Times New Roman"/>
          <w:sz w:val="28"/>
          <w:szCs w:val="28"/>
        </w:rPr>
        <w:t xml:space="preserve"> есть является отражением гражданской идентичности как осознание </w:t>
      </w:r>
      <w:r w:rsidR="00DD0BB7">
        <w:rPr>
          <w:rFonts w:ascii="Times New Roman" w:hAnsi="Times New Roman"/>
          <w:sz w:val="28"/>
          <w:szCs w:val="28"/>
        </w:rPr>
        <w:t>себя гражданином государства.</w:t>
      </w:r>
    </w:p>
    <w:p w14:paraId="125962E0" w14:textId="77777777" w:rsidR="00F50096" w:rsidRDefault="005276B6" w:rsidP="00F50096">
      <w:pPr>
        <w:spacing w:line="360" w:lineRule="auto"/>
        <w:contextualSpacing/>
        <w:jc w:val="both"/>
        <w:rPr>
          <w:rFonts w:ascii="Times New Roman" w:hAnsi="Times New Roman"/>
          <w:sz w:val="28"/>
          <w:szCs w:val="28"/>
        </w:rPr>
      </w:pPr>
      <w:r>
        <w:rPr>
          <w:rFonts w:ascii="Times New Roman" w:hAnsi="Times New Roman"/>
          <w:sz w:val="28"/>
          <w:szCs w:val="28"/>
        </w:rPr>
        <w:tab/>
        <w:t>Однако в Росс</w:t>
      </w:r>
      <w:r w:rsidR="0075488E">
        <w:rPr>
          <w:rFonts w:ascii="Times New Roman" w:hAnsi="Times New Roman"/>
          <w:sz w:val="28"/>
          <w:szCs w:val="28"/>
        </w:rPr>
        <w:t>ийской Федерации также существуют и права, относящиеся к отдельным социальным группа</w:t>
      </w:r>
      <w:r w:rsidR="00865DCE">
        <w:rPr>
          <w:rFonts w:ascii="Times New Roman" w:hAnsi="Times New Roman"/>
          <w:sz w:val="28"/>
          <w:szCs w:val="28"/>
        </w:rPr>
        <w:t>м</w:t>
      </w:r>
      <w:r w:rsidR="0075488E">
        <w:rPr>
          <w:rFonts w:ascii="Times New Roman" w:hAnsi="Times New Roman"/>
          <w:sz w:val="28"/>
          <w:szCs w:val="28"/>
        </w:rPr>
        <w:t xml:space="preserve">. </w:t>
      </w:r>
      <w:r w:rsidR="00EF101F">
        <w:rPr>
          <w:rFonts w:ascii="Times New Roman" w:hAnsi="Times New Roman"/>
          <w:sz w:val="28"/>
          <w:szCs w:val="28"/>
        </w:rPr>
        <w:t xml:space="preserve">Например, </w:t>
      </w:r>
      <w:r w:rsidR="00EF101F" w:rsidRPr="00865DCE">
        <w:rPr>
          <w:rFonts w:ascii="Times New Roman" w:hAnsi="Times New Roman"/>
          <w:sz w:val="28"/>
          <w:szCs w:val="28"/>
        </w:rPr>
        <w:t xml:space="preserve">Федеральный закон от 30 апреля 1999 года № 82-ФЗ «О гарантиях прав коренных малочисленных народов Российской Федерации» или </w:t>
      </w:r>
      <w:r w:rsidR="00F50096" w:rsidRPr="00865DCE">
        <w:rPr>
          <w:rFonts w:ascii="Times New Roman" w:hAnsi="Times New Roman"/>
          <w:sz w:val="28"/>
          <w:szCs w:val="28"/>
        </w:rPr>
        <w:t>Федеральный закон от 24 ноября 1995 года № 181-ФЗ «О социальной защите инвалидов в Российской Федерации»</w:t>
      </w:r>
      <w:r w:rsidR="00CA3277">
        <w:rPr>
          <w:rFonts w:ascii="Times New Roman" w:hAnsi="Times New Roman"/>
          <w:sz w:val="28"/>
          <w:szCs w:val="28"/>
        </w:rPr>
        <w:t xml:space="preserve"> и другие</w:t>
      </w:r>
      <w:r w:rsidR="00B25FB6">
        <w:rPr>
          <w:rFonts w:ascii="Times New Roman" w:hAnsi="Times New Roman"/>
          <w:sz w:val="28"/>
          <w:szCs w:val="28"/>
        </w:rPr>
        <w:t xml:space="preserve">. Права и гарантии прав для указанных социальных групп призваны обеспечить их </w:t>
      </w:r>
      <w:r w:rsidR="00B25FB6">
        <w:rPr>
          <w:rFonts w:ascii="Times New Roman" w:hAnsi="Times New Roman"/>
          <w:sz w:val="28"/>
          <w:szCs w:val="28"/>
        </w:rPr>
        <w:lastRenderedPageBreak/>
        <w:t>защиту</w:t>
      </w:r>
      <w:r w:rsidR="000B5E2C">
        <w:rPr>
          <w:rFonts w:ascii="Times New Roman" w:hAnsi="Times New Roman"/>
          <w:sz w:val="28"/>
          <w:szCs w:val="28"/>
        </w:rPr>
        <w:t>, равенство с остальными членами общества, равенство пользоваться социальными благами</w:t>
      </w:r>
      <w:r w:rsidR="00192B5B">
        <w:rPr>
          <w:rFonts w:ascii="Times New Roman" w:hAnsi="Times New Roman"/>
          <w:sz w:val="28"/>
          <w:szCs w:val="28"/>
        </w:rPr>
        <w:t>.</w:t>
      </w:r>
    </w:p>
    <w:p w14:paraId="0A32E513" w14:textId="77777777" w:rsidR="00192B5B" w:rsidRDefault="00192B5B" w:rsidP="00F50096">
      <w:pPr>
        <w:spacing w:line="360" w:lineRule="auto"/>
        <w:contextualSpacing/>
        <w:jc w:val="both"/>
        <w:rPr>
          <w:rFonts w:ascii="Times New Roman" w:hAnsi="Times New Roman"/>
          <w:sz w:val="28"/>
          <w:szCs w:val="28"/>
        </w:rPr>
      </w:pPr>
      <w:r>
        <w:rPr>
          <w:rFonts w:ascii="Times New Roman" w:hAnsi="Times New Roman"/>
          <w:sz w:val="28"/>
          <w:szCs w:val="28"/>
        </w:rPr>
        <w:tab/>
        <w:t xml:space="preserve">Существует проблема, </w:t>
      </w:r>
      <w:r w:rsidR="00FE0B2E">
        <w:rPr>
          <w:rFonts w:ascii="Times New Roman" w:hAnsi="Times New Roman"/>
          <w:sz w:val="28"/>
          <w:szCs w:val="28"/>
        </w:rPr>
        <w:t>связанная</w:t>
      </w:r>
      <w:r>
        <w:rPr>
          <w:rFonts w:ascii="Times New Roman" w:hAnsi="Times New Roman"/>
          <w:sz w:val="28"/>
          <w:szCs w:val="28"/>
        </w:rPr>
        <w:t xml:space="preserve"> с</w:t>
      </w:r>
      <w:r w:rsidR="00FE0B2E">
        <w:rPr>
          <w:rFonts w:ascii="Times New Roman" w:hAnsi="Times New Roman"/>
          <w:sz w:val="28"/>
          <w:szCs w:val="28"/>
        </w:rPr>
        <w:t xml:space="preserve"> механизмами реализации </w:t>
      </w:r>
      <w:r w:rsidR="00242DD8">
        <w:rPr>
          <w:rFonts w:ascii="Times New Roman" w:hAnsi="Times New Roman"/>
          <w:sz w:val="28"/>
          <w:szCs w:val="28"/>
        </w:rPr>
        <w:t xml:space="preserve">дополнительных гарантий </w:t>
      </w:r>
      <w:r w:rsidR="00FE0B2E">
        <w:rPr>
          <w:rFonts w:ascii="Times New Roman" w:hAnsi="Times New Roman"/>
          <w:sz w:val="28"/>
          <w:szCs w:val="28"/>
        </w:rPr>
        <w:t>прав</w:t>
      </w:r>
      <w:r w:rsidR="00242DD8">
        <w:rPr>
          <w:rFonts w:ascii="Times New Roman" w:hAnsi="Times New Roman"/>
          <w:sz w:val="28"/>
          <w:szCs w:val="28"/>
        </w:rPr>
        <w:t xml:space="preserve"> отдельных</w:t>
      </w:r>
      <w:r w:rsidR="00FE0B2E">
        <w:rPr>
          <w:rFonts w:ascii="Times New Roman" w:hAnsi="Times New Roman"/>
          <w:sz w:val="28"/>
          <w:szCs w:val="28"/>
        </w:rPr>
        <w:t xml:space="preserve"> социальных групп. </w:t>
      </w:r>
      <w:r w:rsidR="00BA0527">
        <w:rPr>
          <w:rFonts w:ascii="Times New Roman" w:hAnsi="Times New Roman"/>
          <w:sz w:val="28"/>
          <w:szCs w:val="28"/>
        </w:rPr>
        <w:t xml:space="preserve">В этом смысле представители отдельных социальных групп, на которых такие гарантии распространяются, имеют </w:t>
      </w:r>
      <w:r w:rsidR="0021100C">
        <w:rPr>
          <w:rFonts w:ascii="Times New Roman" w:hAnsi="Times New Roman"/>
          <w:sz w:val="28"/>
          <w:szCs w:val="28"/>
        </w:rPr>
        <w:t xml:space="preserve">преимущественное положение перед другими членами сообщества, особенно, если такие представители подпадают под несколько </w:t>
      </w:r>
      <w:r w:rsidR="001C492F">
        <w:rPr>
          <w:rFonts w:ascii="Times New Roman" w:hAnsi="Times New Roman"/>
          <w:sz w:val="28"/>
          <w:szCs w:val="28"/>
        </w:rPr>
        <w:t>групп «меньшинств». Исходя из этого</w:t>
      </w:r>
      <w:r w:rsidR="004A5B38">
        <w:rPr>
          <w:rFonts w:ascii="Times New Roman" w:hAnsi="Times New Roman"/>
          <w:sz w:val="28"/>
          <w:szCs w:val="28"/>
        </w:rPr>
        <w:t>,</w:t>
      </w:r>
      <w:r w:rsidR="001C492F">
        <w:rPr>
          <w:rFonts w:ascii="Times New Roman" w:hAnsi="Times New Roman"/>
          <w:sz w:val="28"/>
          <w:szCs w:val="28"/>
        </w:rPr>
        <w:t xml:space="preserve"> формирование гражданской </w:t>
      </w:r>
      <w:r w:rsidR="002958D2">
        <w:rPr>
          <w:rFonts w:ascii="Times New Roman" w:hAnsi="Times New Roman"/>
          <w:sz w:val="28"/>
          <w:szCs w:val="28"/>
        </w:rPr>
        <w:t>идентичности</w:t>
      </w:r>
      <w:r w:rsidR="001C492F">
        <w:rPr>
          <w:rFonts w:ascii="Times New Roman" w:hAnsi="Times New Roman"/>
          <w:sz w:val="28"/>
          <w:szCs w:val="28"/>
        </w:rPr>
        <w:t xml:space="preserve"> у всего сообщества происходит с </w:t>
      </w:r>
      <w:r w:rsidR="002958D2">
        <w:rPr>
          <w:rFonts w:ascii="Times New Roman" w:hAnsi="Times New Roman"/>
          <w:sz w:val="28"/>
          <w:szCs w:val="28"/>
        </w:rPr>
        <w:t xml:space="preserve">предикатом «социальный», в соответствии с которой </w:t>
      </w:r>
      <w:r w:rsidR="007E092E">
        <w:rPr>
          <w:rFonts w:ascii="Times New Roman" w:hAnsi="Times New Roman"/>
          <w:sz w:val="28"/>
          <w:szCs w:val="28"/>
        </w:rPr>
        <w:t xml:space="preserve">не все члены сообщества имеют право на такую идентичность. </w:t>
      </w:r>
      <w:r w:rsidR="00632D62">
        <w:rPr>
          <w:rFonts w:ascii="Times New Roman" w:hAnsi="Times New Roman"/>
          <w:sz w:val="28"/>
          <w:szCs w:val="28"/>
        </w:rPr>
        <w:t>Появляются «дополнительные», «специальные» права для отдельных членов сообщества</w:t>
      </w:r>
      <w:r w:rsidR="00795B80">
        <w:rPr>
          <w:rFonts w:ascii="Times New Roman" w:hAnsi="Times New Roman"/>
          <w:sz w:val="28"/>
          <w:szCs w:val="28"/>
        </w:rPr>
        <w:t xml:space="preserve">. </w:t>
      </w:r>
      <w:r w:rsidR="005131C8">
        <w:rPr>
          <w:rFonts w:ascii="Times New Roman" w:hAnsi="Times New Roman"/>
          <w:sz w:val="28"/>
          <w:szCs w:val="28"/>
        </w:rPr>
        <w:t>Однако п</w:t>
      </w:r>
      <w:r w:rsidR="007241C0">
        <w:rPr>
          <w:rFonts w:ascii="Times New Roman" w:hAnsi="Times New Roman"/>
          <w:sz w:val="28"/>
          <w:szCs w:val="28"/>
        </w:rPr>
        <w:t>рава членов сообщества могут быть</w:t>
      </w:r>
      <w:r w:rsidR="004A6532">
        <w:rPr>
          <w:rFonts w:ascii="Times New Roman" w:hAnsi="Times New Roman"/>
          <w:sz w:val="28"/>
          <w:szCs w:val="28"/>
        </w:rPr>
        <w:t xml:space="preserve"> </w:t>
      </w:r>
      <w:r w:rsidR="007241C0">
        <w:rPr>
          <w:rFonts w:ascii="Times New Roman" w:hAnsi="Times New Roman"/>
          <w:sz w:val="28"/>
          <w:szCs w:val="28"/>
        </w:rPr>
        <w:t xml:space="preserve">ограничены </w:t>
      </w:r>
      <w:r w:rsidR="004A6532">
        <w:rPr>
          <w:rFonts w:ascii="Times New Roman" w:hAnsi="Times New Roman"/>
          <w:sz w:val="28"/>
          <w:szCs w:val="28"/>
        </w:rPr>
        <w:t>лишь в той мере, чтобы защитить интересы иного лица, и только до пределов необходимого ограничения.</w:t>
      </w:r>
      <w:r w:rsidR="00E57142">
        <w:rPr>
          <w:rFonts w:ascii="Times New Roman" w:hAnsi="Times New Roman"/>
          <w:sz w:val="28"/>
          <w:szCs w:val="28"/>
        </w:rPr>
        <w:t xml:space="preserve"> Это означает, что гражданская идентичность уже носит характер общественного явления: указанные «дополнительные гарантии» для </w:t>
      </w:r>
      <w:r w:rsidR="007A2FC8">
        <w:rPr>
          <w:rFonts w:ascii="Times New Roman" w:hAnsi="Times New Roman"/>
          <w:sz w:val="28"/>
          <w:szCs w:val="28"/>
        </w:rPr>
        <w:t>отдельных</w:t>
      </w:r>
      <w:r w:rsidR="00E57142">
        <w:rPr>
          <w:rFonts w:ascii="Times New Roman" w:hAnsi="Times New Roman"/>
          <w:sz w:val="28"/>
          <w:szCs w:val="28"/>
        </w:rPr>
        <w:t xml:space="preserve"> членов сообщества формируют </w:t>
      </w:r>
      <w:r w:rsidR="007A2FC8">
        <w:rPr>
          <w:rFonts w:ascii="Times New Roman" w:hAnsi="Times New Roman"/>
          <w:sz w:val="28"/>
          <w:szCs w:val="28"/>
        </w:rPr>
        <w:t xml:space="preserve">гражданскую идентичность как осознание себя членами общества и ориентиром здесь служат именно права человека. </w:t>
      </w:r>
      <w:r w:rsidR="00644F59" w:rsidRPr="00F743E1">
        <w:rPr>
          <w:rFonts w:ascii="Times New Roman" w:hAnsi="Times New Roman"/>
          <w:sz w:val="28"/>
          <w:szCs w:val="28"/>
        </w:rPr>
        <w:t>Это</w:t>
      </w:r>
      <w:r w:rsidR="00D12874">
        <w:rPr>
          <w:rFonts w:ascii="Times New Roman" w:hAnsi="Times New Roman"/>
          <w:sz w:val="28"/>
          <w:szCs w:val="28"/>
        </w:rPr>
        <w:t xml:space="preserve"> также</w:t>
      </w:r>
      <w:r w:rsidR="00644F59" w:rsidRPr="00F743E1">
        <w:rPr>
          <w:rFonts w:ascii="Times New Roman" w:hAnsi="Times New Roman"/>
          <w:sz w:val="28"/>
          <w:szCs w:val="28"/>
        </w:rPr>
        <w:t xml:space="preserve"> означает, что </w:t>
      </w:r>
      <w:r w:rsidR="00635853" w:rsidRPr="00F743E1">
        <w:rPr>
          <w:rFonts w:ascii="Times New Roman" w:hAnsi="Times New Roman"/>
          <w:sz w:val="28"/>
          <w:szCs w:val="28"/>
        </w:rPr>
        <w:t>субъектом прав человека и гражданской идентичности является личность.</w:t>
      </w:r>
      <w:r w:rsidR="00635853">
        <w:rPr>
          <w:rFonts w:ascii="Times New Roman" w:hAnsi="Times New Roman"/>
          <w:sz w:val="28"/>
          <w:szCs w:val="28"/>
        </w:rPr>
        <w:t xml:space="preserve"> </w:t>
      </w:r>
    </w:p>
    <w:p w14:paraId="5D8AB822" w14:textId="77777777" w:rsidR="00F75C34" w:rsidRDefault="00506636" w:rsidP="00F75C34">
      <w:pPr>
        <w:spacing w:line="360" w:lineRule="auto"/>
        <w:contextualSpacing/>
        <w:jc w:val="both"/>
        <w:rPr>
          <w:rFonts w:ascii="Times New Roman" w:hAnsi="Times New Roman"/>
          <w:sz w:val="28"/>
          <w:szCs w:val="28"/>
        </w:rPr>
      </w:pPr>
      <w:r>
        <w:rPr>
          <w:rFonts w:ascii="Times New Roman" w:hAnsi="Times New Roman"/>
          <w:sz w:val="28"/>
          <w:szCs w:val="28"/>
        </w:rPr>
        <w:tab/>
      </w:r>
      <w:r w:rsidR="00D74548">
        <w:rPr>
          <w:rFonts w:ascii="Times New Roman" w:hAnsi="Times New Roman"/>
          <w:sz w:val="28"/>
          <w:szCs w:val="28"/>
        </w:rPr>
        <w:t>Переход от общественной к л</w:t>
      </w:r>
      <w:r w:rsidR="00C359F5">
        <w:rPr>
          <w:rFonts w:ascii="Times New Roman" w:hAnsi="Times New Roman"/>
          <w:sz w:val="28"/>
          <w:szCs w:val="28"/>
        </w:rPr>
        <w:t>ичност</w:t>
      </w:r>
      <w:r w:rsidR="00D74548">
        <w:rPr>
          <w:rFonts w:ascii="Times New Roman" w:hAnsi="Times New Roman"/>
          <w:sz w:val="28"/>
          <w:szCs w:val="28"/>
        </w:rPr>
        <w:t>ной</w:t>
      </w:r>
      <w:r w:rsidR="00C359F5">
        <w:rPr>
          <w:rFonts w:ascii="Times New Roman" w:hAnsi="Times New Roman"/>
          <w:sz w:val="28"/>
          <w:szCs w:val="28"/>
        </w:rPr>
        <w:t xml:space="preserve"> связи прав человека и гражданской </w:t>
      </w:r>
      <w:r w:rsidR="00D74548">
        <w:rPr>
          <w:rFonts w:ascii="Times New Roman" w:hAnsi="Times New Roman"/>
          <w:sz w:val="28"/>
          <w:szCs w:val="28"/>
        </w:rPr>
        <w:t>идентичности</w:t>
      </w:r>
      <w:r w:rsidR="00C359F5">
        <w:rPr>
          <w:rFonts w:ascii="Times New Roman" w:hAnsi="Times New Roman"/>
          <w:sz w:val="28"/>
          <w:szCs w:val="28"/>
        </w:rPr>
        <w:t xml:space="preserve"> можно </w:t>
      </w:r>
      <w:r w:rsidR="00D74548">
        <w:rPr>
          <w:rFonts w:ascii="Times New Roman" w:hAnsi="Times New Roman"/>
          <w:sz w:val="28"/>
          <w:szCs w:val="28"/>
        </w:rPr>
        <w:t xml:space="preserve">найти и в исследованиях </w:t>
      </w:r>
      <w:r w:rsidR="0088278D">
        <w:rPr>
          <w:rFonts w:ascii="Times New Roman" w:hAnsi="Times New Roman"/>
          <w:sz w:val="28"/>
          <w:szCs w:val="28"/>
        </w:rPr>
        <w:t xml:space="preserve">социологов и представителей психоанализа. Так, </w:t>
      </w:r>
      <w:r w:rsidR="00F75C34" w:rsidRPr="003B24A6">
        <w:rPr>
          <w:rFonts w:ascii="Times New Roman" w:hAnsi="Times New Roman"/>
          <w:sz w:val="28"/>
          <w:szCs w:val="28"/>
        </w:rPr>
        <w:t xml:space="preserve">личность, становясь собой, неизбежно идентифицируется с теми или иными конкретными социальными </w:t>
      </w:r>
      <w:r w:rsidR="0042079A">
        <w:rPr>
          <w:rFonts w:ascii="Times New Roman" w:hAnsi="Times New Roman"/>
          <w:sz w:val="28"/>
          <w:szCs w:val="28"/>
        </w:rPr>
        <w:t xml:space="preserve">институтами: с </w:t>
      </w:r>
      <w:r w:rsidR="00EC458F">
        <w:rPr>
          <w:rFonts w:ascii="Times New Roman" w:hAnsi="Times New Roman"/>
          <w:sz w:val="28"/>
          <w:szCs w:val="28"/>
        </w:rPr>
        <w:t>«</w:t>
      </w:r>
      <w:r w:rsidR="00F75C34" w:rsidRPr="003B24A6">
        <w:rPr>
          <w:rFonts w:ascii="Times New Roman" w:hAnsi="Times New Roman"/>
          <w:sz w:val="28"/>
          <w:szCs w:val="28"/>
        </w:rPr>
        <w:t>семь</w:t>
      </w:r>
      <w:r w:rsidR="0088278D">
        <w:rPr>
          <w:rFonts w:ascii="Times New Roman" w:hAnsi="Times New Roman"/>
          <w:sz w:val="28"/>
          <w:szCs w:val="28"/>
        </w:rPr>
        <w:t>е</w:t>
      </w:r>
      <w:r w:rsidR="00F75C34" w:rsidRPr="003B24A6">
        <w:rPr>
          <w:rFonts w:ascii="Times New Roman" w:hAnsi="Times New Roman"/>
          <w:sz w:val="28"/>
          <w:szCs w:val="28"/>
        </w:rPr>
        <w:t>й, затем со своим полом, своим народом, своей религией и так далее. В результате этих отождествлений и формируется идентичность, на сохранение и охрану которой личность имеет право</w:t>
      </w:r>
      <w:r w:rsidR="00F75C34" w:rsidRPr="003B24A6">
        <w:rPr>
          <w:rStyle w:val="a5"/>
          <w:rFonts w:ascii="Times New Roman" w:hAnsi="Times New Roman"/>
          <w:sz w:val="28"/>
          <w:szCs w:val="28"/>
        </w:rPr>
        <w:footnoteReference w:id="45"/>
      </w:r>
      <w:r w:rsidR="00F75C34" w:rsidRPr="003B24A6">
        <w:rPr>
          <w:rFonts w:ascii="Times New Roman" w:hAnsi="Times New Roman"/>
          <w:sz w:val="28"/>
          <w:szCs w:val="28"/>
        </w:rPr>
        <w:t>.</w:t>
      </w:r>
      <w:r w:rsidR="00DB7AD7">
        <w:rPr>
          <w:rFonts w:ascii="Times New Roman" w:hAnsi="Times New Roman"/>
          <w:sz w:val="28"/>
          <w:szCs w:val="28"/>
        </w:rPr>
        <w:t xml:space="preserve"> Возникает вопрос: п</w:t>
      </w:r>
      <w:r w:rsidR="00F75C34">
        <w:rPr>
          <w:rFonts w:ascii="Times New Roman" w:hAnsi="Times New Roman"/>
          <w:sz w:val="28"/>
          <w:szCs w:val="28"/>
        </w:rPr>
        <w:t>оявляется ли у человека право на охрану гражданской идентичности</w:t>
      </w:r>
      <w:r w:rsidR="00DB7AD7">
        <w:rPr>
          <w:rFonts w:ascii="Times New Roman" w:hAnsi="Times New Roman"/>
          <w:sz w:val="28"/>
          <w:szCs w:val="28"/>
        </w:rPr>
        <w:t xml:space="preserve"> и к</w:t>
      </w:r>
      <w:r w:rsidR="00F75C34">
        <w:rPr>
          <w:rFonts w:ascii="Times New Roman" w:hAnsi="Times New Roman"/>
          <w:sz w:val="28"/>
          <w:szCs w:val="28"/>
        </w:rPr>
        <w:t xml:space="preserve">ак </w:t>
      </w:r>
      <w:r w:rsidR="00DB7AD7">
        <w:rPr>
          <w:rFonts w:ascii="Times New Roman" w:hAnsi="Times New Roman"/>
          <w:sz w:val="28"/>
          <w:szCs w:val="28"/>
        </w:rPr>
        <w:t xml:space="preserve">тогда </w:t>
      </w:r>
      <w:r w:rsidR="00F75C34">
        <w:rPr>
          <w:rFonts w:ascii="Times New Roman" w:hAnsi="Times New Roman"/>
          <w:sz w:val="28"/>
          <w:szCs w:val="28"/>
        </w:rPr>
        <w:t xml:space="preserve">оно должно </w:t>
      </w:r>
      <w:r w:rsidR="00F75C34">
        <w:rPr>
          <w:rFonts w:ascii="Times New Roman" w:hAnsi="Times New Roman"/>
          <w:sz w:val="28"/>
          <w:szCs w:val="28"/>
        </w:rPr>
        <w:lastRenderedPageBreak/>
        <w:t>проявляться</w:t>
      </w:r>
      <w:r w:rsidR="00DB7AD7">
        <w:rPr>
          <w:rFonts w:ascii="Times New Roman" w:hAnsi="Times New Roman"/>
          <w:sz w:val="28"/>
          <w:szCs w:val="28"/>
        </w:rPr>
        <w:t>.</w:t>
      </w:r>
      <w:r w:rsidR="00F62A0F">
        <w:rPr>
          <w:rFonts w:ascii="Times New Roman" w:hAnsi="Times New Roman"/>
          <w:sz w:val="28"/>
          <w:szCs w:val="28"/>
        </w:rPr>
        <w:t xml:space="preserve"> Формально-юридически такое право не закреплено ни в одном нормативно-правовом акте. </w:t>
      </w:r>
    </w:p>
    <w:p w14:paraId="2DC6CCF7" w14:textId="77777777" w:rsidR="00F75C34" w:rsidRDefault="00F62A0F" w:rsidP="00F75C34">
      <w:pPr>
        <w:spacing w:line="360" w:lineRule="auto"/>
        <w:contextualSpacing/>
        <w:jc w:val="both"/>
        <w:rPr>
          <w:rFonts w:ascii="Times New Roman" w:hAnsi="Times New Roman"/>
          <w:sz w:val="28"/>
          <w:szCs w:val="28"/>
        </w:rPr>
      </w:pPr>
      <w:r>
        <w:rPr>
          <w:rFonts w:ascii="Times New Roman" w:hAnsi="Times New Roman"/>
          <w:sz w:val="28"/>
          <w:szCs w:val="28"/>
        </w:rPr>
        <w:tab/>
      </w:r>
      <w:r w:rsidR="00F75C34">
        <w:rPr>
          <w:rFonts w:ascii="Times New Roman" w:hAnsi="Times New Roman"/>
          <w:sz w:val="28"/>
          <w:szCs w:val="28"/>
        </w:rPr>
        <w:t xml:space="preserve">Думается, что </w:t>
      </w:r>
      <w:r w:rsidR="00F75C34" w:rsidRPr="003B24A6">
        <w:rPr>
          <w:rFonts w:ascii="Times New Roman" w:hAnsi="Times New Roman"/>
          <w:sz w:val="28"/>
          <w:szCs w:val="28"/>
        </w:rPr>
        <w:t>речь должна идти не о праве на идентичность, а о свободе формирования и изменения собственной идентичности, обеспечиваемой всей совокупностью прав человека.</w:t>
      </w:r>
      <w:r w:rsidR="00F75C34">
        <w:rPr>
          <w:rFonts w:ascii="Times New Roman" w:hAnsi="Times New Roman"/>
          <w:sz w:val="28"/>
          <w:szCs w:val="28"/>
        </w:rPr>
        <w:t xml:space="preserve"> Такой подход уже был </w:t>
      </w:r>
      <w:r w:rsidR="000B0C77">
        <w:rPr>
          <w:rFonts w:ascii="Times New Roman" w:hAnsi="Times New Roman"/>
          <w:sz w:val="28"/>
          <w:szCs w:val="28"/>
        </w:rPr>
        <w:t>приведен выше.</w:t>
      </w:r>
    </w:p>
    <w:p w14:paraId="3EB1E6B0" w14:textId="77777777" w:rsidR="00835494" w:rsidRPr="003B24A6" w:rsidRDefault="00F743E1" w:rsidP="006022E8">
      <w:pPr>
        <w:pStyle w:val="a3"/>
        <w:spacing w:line="360" w:lineRule="auto"/>
        <w:contextualSpacing/>
        <w:jc w:val="both"/>
        <w:rPr>
          <w:rFonts w:ascii="Times New Roman" w:hAnsi="Times New Roman"/>
          <w:sz w:val="28"/>
          <w:szCs w:val="28"/>
        </w:rPr>
      </w:pPr>
      <w:r>
        <w:rPr>
          <w:rFonts w:ascii="Times New Roman" w:hAnsi="Times New Roman"/>
          <w:sz w:val="28"/>
          <w:szCs w:val="28"/>
        </w:rPr>
        <w:tab/>
      </w:r>
      <w:r w:rsidR="00592C63">
        <w:rPr>
          <w:rFonts w:ascii="Times New Roman" w:hAnsi="Times New Roman"/>
          <w:sz w:val="28"/>
          <w:szCs w:val="28"/>
        </w:rPr>
        <w:t>Выше также</w:t>
      </w:r>
      <w:r w:rsidR="00745F2E">
        <w:rPr>
          <w:rFonts w:ascii="Times New Roman" w:hAnsi="Times New Roman"/>
          <w:sz w:val="28"/>
          <w:szCs w:val="28"/>
        </w:rPr>
        <w:t xml:space="preserve"> было отмечено, что гражданская </w:t>
      </w:r>
      <w:r w:rsidR="005E5089">
        <w:rPr>
          <w:rFonts w:ascii="Times New Roman" w:hAnsi="Times New Roman"/>
          <w:sz w:val="28"/>
          <w:szCs w:val="28"/>
        </w:rPr>
        <w:t>идентичность</w:t>
      </w:r>
      <w:r w:rsidR="00745F2E">
        <w:rPr>
          <w:rFonts w:ascii="Times New Roman" w:hAnsi="Times New Roman"/>
          <w:sz w:val="28"/>
          <w:szCs w:val="28"/>
        </w:rPr>
        <w:t xml:space="preserve"> формируется </w:t>
      </w:r>
      <w:r w:rsidR="005E5089">
        <w:rPr>
          <w:rFonts w:ascii="Times New Roman" w:hAnsi="Times New Roman"/>
          <w:sz w:val="28"/>
          <w:szCs w:val="28"/>
        </w:rPr>
        <w:t xml:space="preserve">под влиянием общественного окружения и в соответствии с ним. </w:t>
      </w:r>
      <w:r w:rsidR="006022E8">
        <w:rPr>
          <w:rFonts w:ascii="Times New Roman" w:hAnsi="Times New Roman"/>
          <w:sz w:val="28"/>
          <w:szCs w:val="28"/>
        </w:rPr>
        <w:t xml:space="preserve">Например, </w:t>
      </w:r>
      <w:r w:rsidR="006022E8" w:rsidRPr="003B24A6">
        <w:rPr>
          <w:rFonts w:ascii="Times New Roman" w:hAnsi="Times New Roman"/>
          <w:sz w:val="28"/>
          <w:szCs w:val="28"/>
        </w:rPr>
        <w:t xml:space="preserve">П. Бергер и Т. Лукман </w:t>
      </w:r>
      <w:r w:rsidR="00D605CA">
        <w:rPr>
          <w:rFonts w:ascii="Times New Roman" w:hAnsi="Times New Roman"/>
          <w:sz w:val="28"/>
          <w:szCs w:val="28"/>
        </w:rPr>
        <w:t>«</w:t>
      </w:r>
      <w:r w:rsidR="006022E8" w:rsidRPr="003B24A6">
        <w:rPr>
          <w:rFonts w:ascii="Times New Roman" w:hAnsi="Times New Roman"/>
          <w:sz w:val="28"/>
          <w:szCs w:val="28"/>
        </w:rPr>
        <w:t>обосновывают мысль, что типы идентичности отражают диалектику взаимосвязи индивида и общества</w:t>
      </w:r>
      <w:r w:rsidR="00D432DD">
        <w:rPr>
          <w:rFonts w:ascii="Times New Roman" w:hAnsi="Times New Roman"/>
          <w:sz w:val="28"/>
          <w:szCs w:val="28"/>
        </w:rPr>
        <w:t>»</w:t>
      </w:r>
      <w:r w:rsidR="006022E8" w:rsidRPr="003B24A6">
        <w:rPr>
          <w:rStyle w:val="a5"/>
          <w:rFonts w:ascii="Times New Roman" w:hAnsi="Times New Roman"/>
          <w:sz w:val="28"/>
          <w:szCs w:val="28"/>
        </w:rPr>
        <w:footnoteReference w:id="46"/>
      </w:r>
      <w:r w:rsidR="00D605CA">
        <w:rPr>
          <w:rFonts w:ascii="Times New Roman" w:hAnsi="Times New Roman"/>
          <w:sz w:val="28"/>
          <w:szCs w:val="28"/>
        </w:rPr>
        <w:t xml:space="preserve">. </w:t>
      </w:r>
      <w:r w:rsidR="006022E8">
        <w:rPr>
          <w:rFonts w:ascii="Times New Roman" w:hAnsi="Times New Roman"/>
          <w:sz w:val="28"/>
          <w:szCs w:val="28"/>
        </w:rPr>
        <w:t>Однако р</w:t>
      </w:r>
      <w:r w:rsidR="005E5089">
        <w:rPr>
          <w:rFonts w:ascii="Times New Roman" w:hAnsi="Times New Roman"/>
          <w:sz w:val="28"/>
          <w:szCs w:val="28"/>
        </w:rPr>
        <w:t xml:space="preserve">ечь идет именно о коллективном феномене. </w:t>
      </w:r>
    </w:p>
    <w:p w14:paraId="49EBC84D" w14:textId="77777777" w:rsidR="00953E89" w:rsidRDefault="00E34468" w:rsidP="003B397F">
      <w:pPr>
        <w:spacing w:line="360" w:lineRule="auto"/>
        <w:contextualSpacing/>
        <w:jc w:val="both"/>
        <w:rPr>
          <w:rFonts w:ascii="Times New Roman" w:hAnsi="Times New Roman"/>
          <w:sz w:val="28"/>
          <w:szCs w:val="28"/>
        </w:rPr>
      </w:pPr>
      <w:r>
        <w:rPr>
          <w:rFonts w:ascii="Times New Roman" w:hAnsi="Times New Roman"/>
          <w:sz w:val="28"/>
          <w:szCs w:val="28"/>
        </w:rPr>
        <w:tab/>
        <w:t xml:space="preserve">Ответ на этот вопрос становится очевидным с точки зрения теории прав человека. </w:t>
      </w:r>
    </w:p>
    <w:p w14:paraId="75700E0E" w14:textId="77777777" w:rsidR="00616FC6" w:rsidRPr="00966AAD" w:rsidRDefault="007C4E0E" w:rsidP="00966AAD">
      <w:pPr>
        <w:spacing w:line="360" w:lineRule="auto"/>
        <w:contextualSpacing/>
        <w:jc w:val="both"/>
        <w:rPr>
          <w:rFonts w:ascii="Times New Roman" w:hAnsi="Times New Roman"/>
          <w:bCs/>
          <w:sz w:val="28"/>
          <w:szCs w:val="28"/>
        </w:rPr>
      </w:pPr>
      <w:r>
        <w:rPr>
          <w:rFonts w:ascii="Times New Roman" w:hAnsi="Times New Roman"/>
          <w:sz w:val="28"/>
          <w:szCs w:val="28"/>
        </w:rPr>
        <w:tab/>
        <w:t xml:space="preserve">Переходя к практическому проявлению гражданской </w:t>
      </w:r>
      <w:r w:rsidR="00962632">
        <w:rPr>
          <w:rFonts w:ascii="Times New Roman" w:hAnsi="Times New Roman"/>
          <w:sz w:val="28"/>
          <w:szCs w:val="28"/>
        </w:rPr>
        <w:t>идентичности</w:t>
      </w:r>
      <w:r>
        <w:rPr>
          <w:rFonts w:ascii="Times New Roman" w:hAnsi="Times New Roman"/>
          <w:sz w:val="28"/>
          <w:szCs w:val="28"/>
        </w:rPr>
        <w:t xml:space="preserve"> (активное использование прав </w:t>
      </w:r>
      <w:r w:rsidR="00962632">
        <w:rPr>
          <w:rFonts w:ascii="Times New Roman" w:hAnsi="Times New Roman"/>
          <w:sz w:val="28"/>
          <w:szCs w:val="28"/>
        </w:rPr>
        <w:t>гражданами</w:t>
      </w:r>
      <w:r>
        <w:rPr>
          <w:rFonts w:ascii="Times New Roman" w:hAnsi="Times New Roman"/>
          <w:sz w:val="28"/>
          <w:szCs w:val="28"/>
        </w:rPr>
        <w:t xml:space="preserve"> политического сообщества)</w:t>
      </w:r>
      <w:r w:rsidR="00260C58">
        <w:rPr>
          <w:rFonts w:ascii="Times New Roman" w:hAnsi="Times New Roman"/>
          <w:sz w:val="28"/>
          <w:szCs w:val="28"/>
        </w:rPr>
        <w:t>, необходимо отметить, что активное использовани</w:t>
      </w:r>
      <w:r w:rsidR="000D1C11">
        <w:rPr>
          <w:rFonts w:ascii="Times New Roman" w:hAnsi="Times New Roman"/>
          <w:sz w:val="28"/>
          <w:szCs w:val="28"/>
        </w:rPr>
        <w:t>е прав всегда имманентно связано</w:t>
      </w:r>
      <w:r w:rsidR="00260C58">
        <w:rPr>
          <w:rFonts w:ascii="Times New Roman" w:hAnsi="Times New Roman"/>
          <w:sz w:val="28"/>
          <w:szCs w:val="28"/>
        </w:rPr>
        <w:t xml:space="preserve"> с требованиями признания и защиты </w:t>
      </w:r>
      <w:r w:rsidR="00260C58" w:rsidRPr="003B24A6">
        <w:rPr>
          <w:rFonts w:ascii="Times New Roman" w:hAnsi="Times New Roman"/>
          <w:bCs/>
          <w:sz w:val="28"/>
          <w:szCs w:val="28"/>
        </w:rPr>
        <w:t>политических, социальных и культурных прав различных групп</w:t>
      </w:r>
      <w:r w:rsidR="00260C58">
        <w:rPr>
          <w:rFonts w:ascii="Times New Roman" w:hAnsi="Times New Roman"/>
          <w:bCs/>
          <w:sz w:val="28"/>
          <w:szCs w:val="28"/>
        </w:rPr>
        <w:t xml:space="preserve">, занимающих подчиненное место в обществе по отношению к властным группам, элитам. </w:t>
      </w:r>
      <w:r w:rsidR="00010FA4">
        <w:rPr>
          <w:rFonts w:ascii="Times New Roman" w:hAnsi="Times New Roman"/>
          <w:bCs/>
          <w:sz w:val="28"/>
          <w:szCs w:val="28"/>
        </w:rPr>
        <w:t xml:space="preserve">Так, гражданская идентичность детерминирует права человека, которые в данном случае выступают в качестве прав-требований. </w:t>
      </w:r>
      <w:r w:rsidR="000B4BAF">
        <w:rPr>
          <w:rFonts w:ascii="Times New Roman" w:hAnsi="Times New Roman"/>
          <w:bCs/>
          <w:sz w:val="28"/>
          <w:szCs w:val="28"/>
        </w:rPr>
        <w:t>Такие права-требования носят коллективный характер. Они сформулированы как поколени</w:t>
      </w:r>
      <w:r w:rsidR="002127C1">
        <w:rPr>
          <w:rFonts w:ascii="Times New Roman" w:hAnsi="Times New Roman"/>
          <w:bCs/>
          <w:sz w:val="28"/>
          <w:szCs w:val="28"/>
        </w:rPr>
        <w:t>я</w:t>
      </w:r>
      <w:r w:rsidR="000B4BAF">
        <w:rPr>
          <w:rFonts w:ascii="Times New Roman" w:hAnsi="Times New Roman"/>
          <w:bCs/>
          <w:sz w:val="28"/>
          <w:szCs w:val="28"/>
        </w:rPr>
        <w:t xml:space="preserve"> прав человека</w:t>
      </w:r>
      <w:r w:rsidR="002127C1">
        <w:rPr>
          <w:rFonts w:ascii="Times New Roman" w:hAnsi="Times New Roman"/>
          <w:bCs/>
          <w:sz w:val="28"/>
          <w:szCs w:val="28"/>
        </w:rPr>
        <w:t xml:space="preserve">: </w:t>
      </w:r>
      <w:r w:rsidR="00A93EB8" w:rsidRPr="00954072">
        <w:rPr>
          <w:rFonts w:ascii="Times New Roman" w:hAnsi="Times New Roman"/>
          <w:bCs/>
          <w:sz w:val="28"/>
          <w:szCs w:val="28"/>
        </w:rPr>
        <w:t>личные и политические права, провозглашенные</w:t>
      </w:r>
      <w:r w:rsidR="00B13DE5">
        <w:rPr>
          <w:rFonts w:ascii="Times New Roman" w:hAnsi="Times New Roman"/>
          <w:bCs/>
          <w:sz w:val="28"/>
          <w:szCs w:val="28"/>
        </w:rPr>
        <w:t xml:space="preserve"> </w:t>
      </w:r>
      <w:r w:rsidR="00A93EB8" w:rsidRPr="00954072">
        <w:rPr>
          <w:rFonts w:ascii="Times New Roman" w:hAnsi="Times New Roman"/>
          <w:bCs/>
          <w:sz w:val="28"/>
          <w:szCs w:val="28"/>
        </w:rPr>
        <w:t>Великой Французской революцией, а также</w:t>
      </w:r>
      <w:r w:rsidR="00B13DE5">
        <w:rPr>
          <w:rFonts w:ascii="Times New Roman" w:hAnsi="Times New Roman"/>
          <w:bCs/>
          <w:sz w:val="28"/>
          <w:szCs w:val="28"/>
        </w:rPr>
        <w:t xml:space="preserve"> </w:t>
      </w:r>
      <w:r w:rsidR="00A93EB8" w:rsidRPr="00954072">
        <w:rPr>
          <w:rFonts w:ascii="Times New Roman" w:hAnsi="Times New Roman"/>
          <w:bCs/>
          <w:sz w:val="28"/>
          <w:szCs w:val="28"/>
        </w:rPr>
        <w:t>американской борьбой за независимость, социально-экономические и культурные права, которые появились в результате борьбы народ</w:t>
      </w:r>
      <w:r w:rsidR="00B03A8A">
        <w:rPr>
          <w:rFonts w:ascii="Times New Roman" w:hAnsi="Times New Roman"/>
          <w:bCs/>
          <w:sz w:val="28"/>
          <w:szCs w:val="28"/>
        </w:rPr>
        <w:t>ов</w:t>
      </w:r>
      <w:r w:rsidR="00A93EB8" w:rsidRPr="00954072">
        <w:rPr>
          <w:rFonts w:ascii="Times New Roman" w:hAnsi="Times New Roman"/>
          <w:bCs/>
          <w:sz w:val="28"/>
          <w:szCs w:val="28"/>
        </w:rPr>
        <w:t xml:space="preserve"> за улучшение своего положения, а также права третьего </w:t>
      </w:r>
      <w:r w:rsidR="00954072" w:rsidRPr="00954072">
        <w:rPr>
          <w:rFonts w:ascii="Times New Roman" w:hAnsi="Times New Roman"/>
          <w:bCs/>
          <w:sz w:val="28"/>
          <w:szCs w:val="28"/>
        </w:rPr>
        <w:t xml:space="preserve">и активно формирующегося четвертого </w:t>
      </w:r>
      <w:r w:rsidR="00A93EB8" w:rsidRPr="00954072">
        <w:rPr>
          <w:rFonts w:ascii="Times New Roman" w:hAnsi="Times New Roman"/>
          <w:bCs/>
          <w:sz w:val="28"/>
          <w:szCs w:val="28"/>
        </w:rPr>
        <w:t>поколени</w:t>
      </w:r>
      <w:r w:rsidR="00954072" w:rsidRPr="00954072">
        <w:rPr>
          <w:rFonts w:ascii="Times New Roman" w:hAnsi="Times New Roman"/>
          <w:bCs/>
          <w:sz w:val="28"/>
          <w:szCs w:val="28"/>
        </w:rPr>
        <w:t>й</w:t>
      </w:r>
      <w:r w:rsidR="00A93EB8" w:rsidRPr="00954072">
        <w:rPr>
          <w:rFonts w:ascii="Times New Roman" w:hAnsi="Times New Roman"/>
          <w:bCs/>
          <w:sz w:val="28"/>
          <w:szCs w:val="28"/>
        </w:rPr>
        <w:t>.</w:t>
      </w:r>
      <w:r w:rsidR="00B03A8A">
        <w:rPr>
          <w:rFonts w:ascii="Times New Roman" w:hAnsi="Times New Roman"/>
          <w:bCs/>
          <w:sz w:val="28"/>
          <w:szCs w:val="28"/>
        </w:rPr>
        <w:t xml:space="preserve"> </w:t>
      </w:r>
      <w:r w:rsidR="006B1B37">
        <w:rPr>
          <w:rFonts w:ascii="Times New Roman" w:hAnsi="Times New Roman"/>
          <w:sz w:val="28"/>
          <w:szCs w:val="28"/>
        </w:rPr>
        <w:t xml:space="preserve"> </w:t>
      </w:r>
    </w:p>
    <w:p w14:paraId="5143EE3B" w14:textId="5ABCDFC9" w:rsidR="00325108" w:rsidRDefault="00866029" w:rsidP="006453FF">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Общественная связь гражданской </w:t>
      </w:r>
      <w:r w:rsidR="00FB3F85">
        <w:rPr>
          <w:rFonts w:ascii="Times New Roman" w:hAnsi="Times New Roman"/>
          <w:sz w:val="28"/>
          <w:szCs w:val="28"/>
        </w:rPr>
        <w:t>идентичности</w:t>
      </w:r>
      <w:r>
        <w:rPr>
          <w:rFonts w:ascii="Times New Roman" w:hAnsi="Times New Roman"/>
          <w:sz w:val="28"/>
          <w:szCs w:val="28"/>
        </w:rPr>
        <w:t xml:space="preserve"> и прав человека</w:t>
      </w:r>
      <w:r w:rsidR="00FB3F85">
        <w:rPr>
          <w:rFonts w:ascii="Times New Roman" w:hAnsi="Times New Roman"/>
          <w:sz w:val="28"/>
          <w:szCs w:val="28"/>
        </w:rPr>
        <w:t xml:space="preserve"> заключается</w:t>
      </w:r>
      <w:r w:rsidR="00CC4416">
        <w:rPr>
          <w:rFonts w:ascii="Times New Roman" w:hAnsi="Times New Roman"/>
          <w:sz w:val="28"/>
          <w:szCs w:val="28"/>
        </w:rPr>
        <w:t>, таким об</w:t>
      </w:r>
      <w:r w:rsidR="00191EDF">
        <w:rPr>
          <w:rFonts w:ascii="Times New Roman" w:hAnsi="Times New Roman"/>
          <w:sz w:val="28"/>
          <w:szCs w:val="28"/>
        </w:rPr>
        <w:t>разом</w:t>
      </w:r>
      <w:r w:rsidR="00640844">
        <w:rPr>
          <w:rFonts w:ascii="Times New Roman" w:hAnsi="Times New Roman"/>
          <w:sz w:val="28"/>
          <w:szCs w:val="28"/>
        </w:rPr>
        <w:t>,</w:t>
      </w:r>
      <w:r w:rsidR="00191EDF">
        <w:rPr>
          <w:rFonts w:ascii="Times New Roman" w:hAnsi="Times New Roman"/>
          <w:sz w:val="28"/>
          <w:szCs w:val="28"/>
        </w:rPr>
        <w:t xml:space="preserve"> в </w:t>
      </w:r>
      <w:r w:rsidR="001F4181">
        <w:rPr>
          <w:rFonts w:ascii="Times New Roman" w:hAnsi="Times New Roman"/>
          <w:sz w:val="28"/>
          <w:szCs w:val="28"/>
        </w:rPr>
        <w:t xml:space="preserve">осознании </w:t>
      </w:r>
      <w:r w:rsidR="000E693B">
        <w:rPr>
          <w:rFonts w:ascii="Times New Roman" w:hAnsi="Times New Roman"/>
          <w:sz w:val="28"/>
          <w:szCs w:val="28"/>
        </w:rPr>
        <w:t xml:space="preserve">прав человека и предъявления </w:t>
      </w:r>
      <w:r w:rsidR="001F4181">
        <w:rPr>
          <w:rFonts w:ascii="Times New Roman" w:hAnsi="Times New Roman"/>
          <w:sz w:val="28"/>
          <w:szCs w:val="28"/>
        </w:rPr>
        <w:lastRenderedPageBreak/>
        <w:t xml:space="preserve">требований к </w:t>
      </w:r>
      <w:r w:rsidR="000E693B">
        <w:rPr>
          <w:rFonts w:ascii="Times New Roman" w:hAnsi="Times New Roman"/>
          <w:sz w:val="28"/>
          <w:szCs w:val="28"/>
        </w:rPr>
        <w:t>государству, к правопорядку</w:t>
      </w:r>
      <w:r w:rsidR="00DB4F6F">
        <w:rPr>
          <w:rFonts w:ascii="Times New Roman" w:hAnsi="Times New Roman"/>
          <w:sz w:val="28"/>
          <w:szCs w:val="28"/>
        </w:rPr>
        <w:t xml:space="preserve"> к их легитимации</w:t>
      </w:r>
      <w:r w:rsidR="0040763A">
        <w:rPr>
          <w:rFonts w:ascii="Times New Roman" w:hAnsi="Times New Roman"/>
          <w:sz w:val="28"/>
          <w:szCs w:val="28"/>
        </w:rPr>
        <w:t xml:space="preserve">. Гражданская </w:t>
      </w:r>
      <w:r w:rsidR="00FF5A82">
        <w:rPr>
          <w:rFonts w:ascii="Times New Roman" w:hAnsi="Times New Roman"/>
          <w:sz w:val="28"/>
          <w:szCs w:val="28"/>
        </w:rPr>
        <w:t>идентичность</w:t>
      </w:r>
      <w:r w:rsidR="0040763A">
        <w:rPr>
          <w:rFonts w:ascii="Times New Roman" w:hAnsi="Times New Roman"/>
          <w:sz w:val="28"/>
          <w:szCs w:val="28"/>
        </w:rPr>
        <w:t xml:space="preserve"> </w:t>
      </w:r>
      <w:r w:rsidR="00325108" w:rsidRPr="006A1334">
        <w:rPr>
          <w:rFonts w:ascii="Times New Roman" w:hAnsi="Times New Roman"/>
          <w:sz w:val="28"/>
          <w:szCs w:val="28"/>
        </w:rPr>
        <w:t xml:space="preserve">проявляется как </w:t>
      </w:r>
      <w:r w:rsidR="00325108">
        <w:rPr>
          <w:rFonts w:ascii="Times New Roman" w:hAnsi="Times New Roman"/>
          <w:sz w:val="28"/>
          <w:szCs w:val="28"/>
        </w:rPr>
        <w:t>принадлежность индивидов к сообществу</w:t>
      </w:r>
      <w:r w:rsidR="0045432A">
        <w:rPr>
          <w:rFonts w:ascii="Times New Roman" w:hAnsi="Times New Roman"/>
          <w:sz w:val="28"/>
          <w:szCs w:val="28"/>
        </w:rPr>
        <w:t xml:space="preserve"> граждан</w:t>
      </w:r>
      <w:r w:rsidR="00C64B08">
        <w:rPr>
          <w:rFonts w:ascii="Times New Roman" w:hAnsi="Times New Roman"/>
          <w:sz w:val="28"/>
          <w:szCs w:val="28"/>
        </w:rPr>
        <w:t>.</w:t>
      </w:r>
    </w:p>
    <w:p w14:paraId="1AE20FDE" w14:textId="6D877610" w:rsidR="001206E5" w:rsidRDefault="001206E5" w:rsidP="006453FF">
      <w:pPr>
        <w:pStyle w:val="a3"/>
        <w:spacing w:line="360" w:lineRule="auto"/>
        <w:contextualSpacing/>
        <w:jc w:val="both"/>
        <w:rPr>
          <w:rFonts w:ascii="Times New Roman" w:hAnsi="Times New Roman"/>
          <w:sz w:val="28"/>
          <w:szCs w:val="28"/>
        </w:rPr>
      </w:pPr>
    </w:p>
    <w:p w14:paraId="00C9296B" w14:textId="4046AD09" w:rsidR="001206E5" w:rsidRDefault="001206E5" w:rsidP="006453FF">
      <w:pPr>
        <w:pStyle w:val="a3"/>
        <w:spacing w:line="360" w:lineRule="auto"/>
        <w:contextualSpacing/>
        <w:jc w:val="both"/>
        <w:rPr>
          <w:rFonts w:ascii="Times New Roman" w:hAnsi="Times New Roman"/>
          <w:sz w:val="28"/>
          <w:szCs w:val="28"/>
        </w:rPr>
      </w:pPr>
    </w:p>
    <w:p w14:paraId="726910D4" w14:textId="43B78329" w:rsidR="001206E5" w:rsidRDefault="001206E5" w:rsidP="006453FF">
      <w:pPr>
        <w:pStyle w:val="a3"/>
        <w:spacing w:line="360" w:lineRule="auto"/>
        <w:contextualSpacing/>
        <w:jc w:val="both"/>
        <w:rPr>
          <w:rFonts w:ascii="Times New Roman" w:hAnsi="Times New Roman"/>
          <w:sz w:val="28"/>
          <w:szCs w:val="28"/>
        </w:rPr>
      </w:pPr>
    </w:p>
    <w:p w14:paraId="722F9655" w14:textId="26A71DF0" w:rsidR="001206E5" w:rsidRDefault="001206E5" w:rsidP="006453FF">
      <w:pPr>
        <w:pStyle w:val="a3"/>
        <w:spacing w:line="360" w:lineRule="auto"/>
        <w:contextualSpacing/>
        <w:jc w:val="both"/>
        <w:rPr>
          <w:rFonts w:ascii="Times New Roman" w:hAnsi="Times New Roman"/>
          <w:sz w:val="28"/>
          <w:szCs w:val="28"/>
        </w:rPr>
      </w:pPr>
    </w:p>
    <w:p w14:paraId="743438C1" w14:textId="127249A3" w:rsidR="001206E5" w:rsidRDefault="001206E5" w:rsidP="006453FF">
      <w:pPr>
        <w:pStyle w:val="a3"/>
        <w:spacing w:line="360" w:lineRule="auto"/>
        <w:contextualSpacing/>
        <w:jc w:val="both"/>
        <w:rPr>
          <w:rFonts w:ascii="Times New Roman" w:hAnsi="Times New Roman"/>
          <w:sz w:val="28"/>
          <w:szCs w:val="28"/>
        </w:rPr>
      </w:pPr>
    </w:p>
    <w:p w14:paraId="457FC011" w14:textId="50F81B73" w:rsidR="001206E5" w:rsidRDefault="001206E5" w:rsidP="006453FF">
      <w:pPr>
        <w:pStyle w:val="a3"/>
        <w:spacing w:line="360" w:lineRule="auto"/>
        <w:contextualSpacing/>
        <w:jc w:val="both"/>
        <w:rPr>
          <w:rFonts w:ascii="Times New Roman" w:hAnsi="Times New Roman"/>
          <w:sz w:val="28"/>
          <w:szCs w:val="28"/>
        </w:rPr>
      </w:pPr>
    </w:p>
    <w:p w14:paraId="576C83A1" w14:textId="224E9CAE" w:rsidR="001E2C85" w:rsidRDefault="007752BB" w:rsidP="007752BB">
      <w:pPr>
        <w:rPr>
          <w:rFonts w:ascii="Times New Roman" w:hAnsi="Times New Roman"/>
          <w:sz w:val="28"/>
          <w:szCs w:val="28"/>
        </w:rPr>
      </w:pPr>
      <w:r>
        <w:rPr>
          <w:rFonts w:ascii="Times New Roman" w:hAnsi="Times New Roman"/>
          <w:sz w:val="28"/>
          <w:szCs w:val="28"/>
        </w:rPr>
        <w:br w:type="page"/>
      </w:r>
    </w:p>
    <w:p w14:paraId="30A8700F" w14:textId="0BFFEA5E" w:rsidR="00223291" w:rsidRPr="003D38A9" w:rsidRDefault="00E1512A" w:rsidP="003D38A9">
      <w:pPr>
        <w:pStyle w:val="1"/>
        <w:spacing w:line="360" w:lineRule="auto"/>
        <w:jc w:val="both"/>
        <w:rPr>
          <w:rFonts w:ascii="Times New Roman" w:eastAsia="Times New Roman" w:hAnsi="Times New Roman"/>
          <w:sz w:val="28"/>
          <w:lang w:eastAsia="ru-RU"/>
        </w:rPr>
      </w:pPr>
      <w:bookmarkStart w:id="5" w:name="_Toc8165844"/>
      <w:r>
        <w:rPr>
          <w:rFonts w:ascii="Times New Roman" w:eastAsia="Times New Roman" w:hAnsi="Times New Roman"/>
          <w:sz w:val="28"/>
          <w:lang w:eastAsia="ru-RU"/>
        </w:rPr>
        <w:lastRenderedPageBreak/>
        <w:tab/>
      </w:r>
      <w:r w:rsidR="00FB58C3" w:rsidRPr="00080A63">
        <w:rPr>
          <w:rFonts w:ascii="Times New Roman" w:eastAsia="Times New Roman" w:hAnsi="Times New Roman"/>
          <w:sz w:val="28"/>
          <w:lang w:eastAsia="ru-RU"/>
        </w:rPr>
        <w:t xml:space="preserve">ГЛАВА </w:t>
      </w:r>
      <w:r w:rsidR="00FB58C3" w:rsidRPr="00080A63">
        <w:rPr>
          <w:rFonts w:ascii="Times New Roman" w:eastAsia="Times New Roman" w:hAnsi="Times New Roman"/>
          <w:sz w:val="28"/>
          <w:lang w:val="en-US" w:eastAsia="ru-RU"/>
        </w:rPr>
        <w:t>II</w:t>
      </w:r>
      <w:r w:rsidR="00FB58C3" w:rsidRPr="00080A63">
        <w:rPr>
          <w:rFonts w:ascii="Times New Roman" w:eastAsia="Times New Roman" w:hAnsi="Times New Roman"/>
          <w:sz w:val="28"/>
          <w:lang w:eastAsia="ru-RU"/>
        </w:rPr>
        <w:t xml:space="preserve">. </w:t>
      </w:r>
      <w:r w:rsidR="00844441" w:rsidRPr="00080A63">
        <w:rPr>
          <w:rFonts w:ascii="Times New Roman" w:eastAsia="Times New Roman" w:hAnsi="Times New Roman"/>
          <w:sz w:val="28"/>
          <w:lang w:eastAsia="ru-RU"/>
        </w:rPr>
        <w:t>ГРАЖДАНСКАЯ ИДЕНТИЧНОСТЬ И ПРАВА ЧЕЛОВЕКА В КОНТЕКСТЕ ПРОБЛЕМЫ ЛЕГИТИМНОСТИ И ДИСКУРСИВНОГО ИЗМЕРЕНИЯ ПРАВА</w:t>
      </w:r>
      <w:bookmarkEnd w:id="5"/>
    </w:p>
    <w:p w14:paraId="18BC0583" w14:textId="0A5CDA56" w:rsidR="00E07540" w:rsidRPr="00080A63" w:rsidRDefault="00223291" w:rsidP="00EF58CF">
      <w:pPr>
        <w:pStyle w:val="2"/>
        <w:spacing w:line="360" w:lineRule="auto"/>
        <w:jc w:val="both"/>
        <w:rPr>
          <w:rFonts w:ascii="Times New Roman" w:eastAsia="Times New Roman" w:hAnsi="Times New Roman"/>
          <w:i w:val="0"/>
          <w:lang w:eastAsia="ru-RU"/>
        </w:rPr>
      </w:pPr>
      <w:r>
        <w:rPr>
          <w:rFonts w:eastAsia="Times New Roman"/>
          <w:lang w:eastAsia="ru-RU"/>
        </w:rPr>
        <w:tab/>
      </w:r>
      <w:bookmarkStart w:id="6" w:name="_Toc8165845"/>
      <w:r w:rsidRPr="00080A63">
        <w:rPr>
          <w:rFonts w:ascii="Times New Roman" w:eastAsia="Times New Roman" w:hAnsi="Times New Roman"/>
          <w:i w:val="0"/>
          <w:lang w:eastAsia="ru-RU"/>
        </w:rPr>
        <w:t xml:space="preserve">2.1. </w:t>
      </w:r>
      <w:r w:rsidR="00A95B24" w:rsidRPr="00080A63">
        <w:rPr>
          <w:rFonts w:ascii="Times New Roman" w:hAnsi="Times New Roman"/>
          <w:i w:val="0"/>
        </w:rPr>
        <w:t>Легитимность как характеристика прав человека и гражданской идентичности</w:t>
      </w:r>
      <w:bookmarkEnd w:id="6"/>
    </w:p>
    <w:p w14:paraId="3BF346DC" w14:textId="2E804C47" w:rsidR="00E07540" w:rsidRPr="00E07540" w:rsidRDefault="00E07540" w:rsidP="00E07540">
      <w:pPr>
        <w:pStyle w:val="a3"/>
        <w:spacing w:line="360" w:lineRule="auto"/>
        <w:contextualSpacing/>
        <w:jc w:val="both"/>
        <w:rPr>
          <w:rFonts w:ascii="Times New Roman" w:hAnsi="Times New Roman"/>
          <w:sz w:val="28"/>
          <w:szCs w:val="28"/>
        </w:rPr>
      </w:pPr>
    </w:p>
    <w:p w14:paraId="300BEA50" w14:textId="1B328210" w:rsidR="00AE07FF" w:rsidRPr="00E07540" w:rsidRDefault="003A681D" w:rsidP="00176AF0">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На </w:t>
      </w:r>
      <w:r w:rsidR="00C11B2F">
        <w:rPr>
          <w:rFonts w:ascii="Times New Roman" w:hAnsi="Times New Roman"/>
          <w:sz w:val="28"/>
          <w:szCs w:val="28"/>
        </w:rPr>
        <w:t>сегодняшний</w:t>
      </w:r>
      <w:r>
        <w:rPr>
          <w:rFonts w:ascii="Times New Roman" w:hAnsi="Times New Roman"/>
          <w:sz w:val="28"/>
          <w:szCs w:val="28"/>
        </w:rPr>
        <w:t xml:space="preserve"> день легитимность </w:t>
      </w:r>
      <w:r w:rsidR="00C11B2F">
        <w:rPr>
          <w:rFonts w:ascii="Times New Roman" w:hAnsi="Times New Roman"/>
          <w:sz w:val="28"/>
          <w:szCs w:val="28"/>
        </w:rPr>
        <w:t xml:space="preserve">и связанные с ней теоретические вопросы </w:t>
      </w:r>
      <w:proofErr w:type="gramStart"/>
      <w:r w:rsidR="00C11B2F">
        <w:rPr>
          <w:rFonts w:ascii="Times New Roman" w:hAnsi="Times New Roman"/>
          <w:sz w:val="28"/>
          <w:szCs w:val="28"/>
        </w:rPr>
        <w:t>продолжают оставаться</w:t>
      </w:r>
      <w:proofErr w:type="gramEnd"/>
      <w:r w:rsidR="00C11B2F">
        <w:rPr>
          <w:rFonts w:ascii="Times New Roman" w:hAnsi="Times New Roman"/>
          <w:sz w:val="28"/>
          <w:szCs w:val="28"/>
        </w:rPr>
        <w:t xml:space="preserve"> предметом научных дискуссий, темой спекуляций в политическом дискурсе. </w:t>
      </w:r>
    </w:p>
    <w:p w14:paraId="5428BC6E" w14:textId="168D00C2" w:rsidR="00E07540" w:rsidRPr="00E07540" w:rsidRDefault="00D12E9E" w:rsidP="001D3631">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r>
      <w:r w:rsidR="00176AF0">
        <w:rPr>
          <w:rFonts w:ascii="Times New Roman" w:hAnsi="Times New Roman"/>
          <w:sz w:val="28"/>
          <w:szCs w:val="28"/>
        </w:rPr>
        <w:t xml:space="preserve">Прежде всего, отметим, что </w:t>
      </w:r>
      <w:r w:rsidR="00263309">
        <w:rPr>
          <w:rFonts w:ascii="Times New Roman" w:hAnsi="Times New Roman"/>
          <w:sz w:val="28"/>
          <w:szCs w:val="28"/>
        </w:rPr>
        <w:t>«</w:t>
      </w:r>
      <w:r w:rsidRPr="00347CE7">
        <w:rPr>
          <w:rFonts w:ascii="Times New Roman" w:hAnsi="Times New Roman"/>
          <w:sz w:val="28"/>
          <w:szCs w:val="28"/>
        </w:rPr>
        <w:t>Легитимность является однокоренным словом с легальностью, поэтому зачастую такие понятия отождествляются</w:t>
      </w:r>
      <w:r w:rsidR="00263309">
        <w:rPr>
          <w:rFonts w:ascii="Times New Roman" w:hAnsi="Times New Roman"/>
          <w:sz w:val="28"/>
          <w:szCs w:val="28"/>
        </w:rPr>
        <w:t>»</w:t>
      </w:r>
      <w:r w:rsidRPr="00347CE7">
        <w:rPr>
          <w:rFonts w:ascii="Times New Roman" w:hAnsi="Times New Roman"/>
          <w:vertAlign w:val="superscript"/>
        </w:rPr>
        <w:footnoteReference w:id="47"/>
      </w:r>
      <w:r w:rsidR="00347CE7">
        <w:rPr>
          <w:rFonts w:ascii="Times New Roman" w:hAnsi="Times New Roman"/>
          <w:sz w:val="28"/>
          <w:szCs w:val="28"/>
        </w:rPr>
        <w:t xml:space="preserve">. </w:t>
      </w:r>
      <w:r w:rsidR="001206E5">
        <w:rPr>
          <w:rFonts w:ascii="Times New Roman" w:hAnsi="Times New Roman"/>
          <w:sz w:val="28"/>
          <w:szCs w:val="28"/>
        </w:rPr>
        <w:t>Не</w:t>
      </w:r>
      <w:r w:rsidR="00CF5B99">
        <w:rPr>
          <w:rFonts w:ascii="Times New Roman" w:hAnsi="Times New Roman"/>
          <w:sz w:val="28"/>
          <w:szCs w:val="28"/>
        </w:rPr>
        <w:t xml:space="preserve">редко легитимность отождествляется еще и с легитимацией, </w:t>
      </w:r>
      <w:proofErr w:type="gramStart"/>
      <w:r w:rsidR="00CF5B99">
        <w:rPr>
          <w:rFonts w:ascii="Times New Roman" w:hAnsi="Times New Roman"/>
          <w:sz w:val="28"/>
          <w:szCs w:val="28"/>
        </w:rPr>
        <w:t>т.е.</w:t>
      </w:r>
      <w:proofErr w:type="gramEnd"/>
      <w:r w:rsidR="00CF5B99">
        <w:rPr>
          <w:rFonts w:ascii="Times New Roman" w:hAnsi="Times New Roman"/>
          <w:sz w:val="28"/>
          <w:szCs w:val="28"/>
        </w:rPr>
        <w:t xml:space="preserve"> процедурой признания власти, права. </w:t>
      </w:r>
    </w:p>
    <w:p w14:paraId="39D198BC" w14:textId="77777777" w:rsidR="00E07540" w:rsidRPr="00186854" w:rsidRDefault="005A5333" w:rsidP="001D3631">
      <w:pPr>
        <w:autoSpaceDE w:val="0"/>
        <w:autoSpaceDN w:val="0"/>
        <w:adjustRightInd w:val="0"/>
        <w:spacing w:line="360" w:lineRule="auto"/>
        <w:contextualSpacing/>
        <w:jc w:val="both"/>
        <w:rPr>
          <w:rFonts w:ascii="Times New Roman" w:hAnsi="Times New Roman"/>
          <w:sz w:val="28"/>
          <w:szCs w:val="28"/>
        </w:rPr>
      </w:pPr>
      <w:r>
        <w:rPr>
          <w:rFonts w:ascii="TimesNewRomanPSMT" w:hAnsi="TimesNewRomanPSMT" w:cs="TimesNewRomanPSMT"/>
          <w:sz w:val="28"/>
          <w:szCs w:val="28"/>
        </w:rPr>
        <w:tab/>
      </w:r>
      <w:r w:rsidRPr="00186854">
        <w:rPr>
          <w:rFonts w:ascii="Times New Roman" w:hAnsi="Times New Roman"/>
          <w:sz w:val="28"/>
          <w:szCs w:val="28"/>
        </w:rPr>
        <w:t>В трудах М. Вебера легитимность стала пониматься как общественное признание политических или правовых институтов</w:t>
      </w:r>
      <w:r w:rsidR="00186854" w:rsidRPr="00186854">
        <w:rPr>
          <w:rFonts w:ascii="Times New Roman" w:hAnsi="Times New Roman"/>
          <w:sz w:val="28"/>
          <w:szCs w:val="28"/>
        </w:rPr>
        <w:t xml:space="preserve">. </w:t>
      </w:r>
      <w:r w:rsidR="00791211">
        <w:rPr>
          <w:rFonts w:ascii="Times New Roman" w:hAnsi="Times New Roman"/>
          <w:sz w:val="28"/>
          <w:szCs w:val="28"/>
        </w:rPr>
        <w:t xml:space="preserve">Однако </w:t>
      </w:r>
      <w:r w:rsidR="00186854" w:rsidRPr="00186854">
        <w:rPr>
          <w:rFonts w:ascii="Times New Roman" w:hAnsi="Times New Roman"/>
          <w:sz w:val="28"/>
          <w:szCs w:val="28"/>
        </w:rPr>
        <w:t>«В случае легального господства люди подчиняются законно установленному объективному безличному порядку (и установленным</w:t>
      </w:r>
      <w:r w:rsidR="00186854">
        <w:rPr>
          <w:rFonts w:ascii="Times New Roman" w:hAnsi="Times New Roman"/>
          <w:sz w:val="28"/>
          <w:szCs w:val="28"/>
        </w:rPr>
        <w:t xml:space="preserve"> </w:t>
      </w:r>
      <w:r w:rsidR="00186854" w:rsidRPr="00186854">
        <w:rPr>
          <w:rFonts w:ascii="Times New Roman" w:hAnsi="Times New Roman"/>
          <w:sz w:val="28"/>
          <w:szCs w:val="28"/>
        </w:rPr>
        <w:t>этим порядком начальникам) в силу формальной законности его распоряжений и в его рамках»</w:t>
      </w:r>
      <w:r w:rsidR="00186854">
        <w:rPr>
          <w:rStyle w:val="a5"/>
          <w:rFonts w:ascii="Times New Roman" w:hAnsi="Times New Roman"/>
          <w:sz w:val="28"/>
          <w:szCs w:val="28"/>
        </w:rPr>
        <w:footnoteReference w:id="48"/>
      </w:r>
      <w:r w:rsidR="00F54614">
        <w:rPr>
          <w:rFonts w:ascii="Times New Roman" w:hAnsi="Times New Roman"/>
          <w:sz w:val="28"/>
          <w:szCs w:val="28"/>
        </w:rPr>
        <w:t xml:space="preserve">. </w:t>
      </w:r>
      <w:r w:rsidR="00791211">
        <w:rPr>
          <w:rFonts w:ascii="Times New Roman" w:hAnsi="Times New Roman"/>
          <w:sz w:val="28"/>
          <w:szCs w:val="28"/>
        </w:rPr>
        <w:t xml:space="preserve">Так разделял два понятия М. Вебер. </w:t>
      </w:r>
    </w:p>
    <w:p w14:paraId="38DD36CB" w14:textId="77777777" w:rsidR="00CD589A" w:rsidRDefault="00EF1101" w:rsidP="001D3631">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r>
      <w:r w:rsidR="00D76DF4" w:rsidRPr="00EF1101">
        <w:rPr>
          <w:rFonts w:ascii="Times New Roman" w:hAnsi="Times New Roman"/>
          <w:sz w:val="28"/>
          <w:szCs w:val="28"/>
        </w:rPr>
        <w:t>И.А. Исаев</w:t>
      </w:r>
      <w:r>
        <w:rPr>
          <w:rFonts w:ascii="Times New Roman" w:hAnsi="Times New Roman"/>
          <w:sz w:val="28"/>
          <w:szCs w:val="28"/>
        </w:rPr>
        <w:t xml:space="preserve"> писал</w:t>
      </w:r>
      <w:r w:rsidR="00D76DF4" w:rsidRPr="00EF1101">
        <w:rPr>
          <w:rFonts w:ascii="Times New Roman" w:hAnsi="Times New Roman"/>
          <w:sz w:val="28"/>
          <w:szCs w:val="28"/>
        </w:rPr>
        <w:t>: «Если</w:t>
      </w:r>
      <w:r>
        <w:rPr>
          <w:rFonts w:ascii="Times New Roman" w:hAnsi="Times New Roman"/>
          <w:sz w:val="28"/>
          <w:szCs w:val="28"/>
        </w:rPr>
        <w:t xml:space="preserve"> </w:t>
      </w:r>
      <w:r w:rsidR="00D76DF4" w:rsidRPr="00EF1101">
        <w:rPr>
          <w:rFonts w:ascii="Times New Roman" w:hAnsi="Times New Roman"/>
          <w:sz w:val="28"/>
          <w:szCs w:val="28"/>
        </w:rPr>
        <w:t>легитимность склонна ссылаться на принципы справедливости, легальность</w:t>
      </w:r>
      <w:r>
        <w:rPr>
          <w:rFonts w:ascii="Times New Roman" w:hAnsi="Times New Roman"/>
          <w:sz w:val="28"/>
          <w:szCs w:val="28"/>
        </w:rPr>
        <w:t xml:space="preserve"> </w:t>
      </w:r>
      <w:r w:rsidR="00D76DF4" w:rsidRPr="00EF1101">
        <w:rPr>
          <w:rFonts w:ascii="Times New Roman" w:hAnsi="Times New Roman"/>
          <w:sz w:val="28"/>
          <w:szCs w:val="28"/>
        </w:rPr>
        <w:t>отождествляет себя с законностью.</w:t>
      </w:r>
      <w:r>
        <w:rPr>
          <w:rFonts w:ascii="Times New Roman" w:hAnsi="Times New Roman"/>
          <w:sz w:val="28"/>
          <w:szCs w:val="28"/>
        </w:rPr>
        <w:t xml:space="preserve"> </w:t>
      </w:r>
      <w:r w:rsidRPr="00EF1101">
        <w:rPr>
          <w:rFonts w:ascii="Times New Roman" w:hAnsi="Times New Roman"/>
          <w:sz w:val="28"/>
          <w:szCs w:val="28"/>
        </w:rPr>
        <w:t>Легитимность идеалистична, легальность реалистична, легитимност</w:t>
      </w:r>
      <w:r>
        <w:rPr>
          <w:rFonts w:ascii="Times New Roman" w:hAnsi="Times New Roman"/>
          <w:sz w:val="28"/>
          <w:szCs w:val="28"/>
        </w:rPr>
        <w:t xml:space="preserve">ь </w:t>
      </w:r>
      <w:r w:rsidRPr="00EF1101">
        <w:rPr>
          <w:rFonts w:ascii="Times New Roman" w:hAnsi="Times New Roman"/>
          <w:sz w:val="28"/>
          <w:szCs w:val="28"/>
        </w:rPr>
        <w:t>стимулирует изменения в правовом процессе, легальность заботится о его</w:t>
      </w:r>
      <w:r>
        <w:rPr>
          <w:rFonts w:ascii="Times New Roman" w:hAnsi="Times New Roman"/>
          <w:sz w:val="28"/>
          <w:szCs w:val="28"/>
        </w:rPr>
        <w:t xml:space="preserve"> </w:t>
      </w:r>
      <w:r w:rsidRPr="00EF1101">
        <w:rPr>
          <w:rFonts w:ascii="Times New Roman" w:hAnsi="Times New Roman"/>
          <w:sz w:val="28"/>
          <w:szCs w:val="28"/>
        </w:rPr>
        <w:t>стабильности и неизменности»</w:t>
      </w:r>
      <w:r>
        <w:rPr>
          <w:rStyle w:val="a5"/>
          <w:rFonts w:ascii="Times New Roman" w:hAnsi="Times New Roman"/>
          <w:sz w:val="28"/>
          <w:szCs w:val="28"/>
        </w:rPr>
        <w:footnoteReference w:id="49"/>
      </w:r>
      <w:r w:rsidR="00556E7B">
        <w:rPr>
          <w:rFonts w:ascii="Times New Roman" w:hAnsi="Times New Roman"/>
          <w:sz w:val="28"/>
          <w:szCs w:val="28"/>
        </w:rPr>
        <w:t xml:space="preserve">. </w:t>
      </w:r>
    </w:p>
    <w:p w14:paraId="198BE310" w14:textId="2219C2D3" w:rsidR="005A5333" w:rsidRDefault="00CD589A" w:rsidP="001D3631">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t>«Т</w:t>
      </w:r>
      <w:r w:rsidR="00D733CE" w:rsidRPr="00CD589A">
        <w:rPr>
          <w:rFonts w:ascii="Times New Roman" w:hAnsi="Times New Roman"/>
          <w:sz w:val="28"/>
          <w:szCs w:val="28"/>
        </w:rPr>
        <w:t>ермины «легитимность» и «легальность (законность)» не тождественны. Легитимность в отличие от законности (легальности) характеризует</w:t>
      </w:r>
      <w:r>
        <w:rPr>
          <w:rFonts w:ascii="Times New Roman" w:hAnsi="Times New Roman"/>
          <w:sz w:val="28"/>
          <w:szCs w:val="28"/>
        </w:rPr>
        <w:t xml:space="preserve"> </w:t>
      </w:r>
      <w:r w:rsidR="00D733CE" w:rsidRPr="00CD589A">
        <w:rPr>
          <w:rFonts w:ascii="Times New Roman" w:hAnsi="Times New Roman"/>
          <w:sz w:val="28"/>
          <w:szCs w:val="28"/>
        </w:rPr>
        <w:t xml:space="preserve">не </w:t>
      </w:r>
      <w:r w:rsidR="00D733CE" w:rsidRPr="00CD589A">
        <w:rPr>
          <w:rFonts w:ascii="Times New Roman" w:hAnsi="Times New Roman"/>
          <w:sz w:val="28"/>
          <w:szCs w:val="28"/>
        </w:rPr>
        <w:lastRenderedPageBreak/>
        <w:t>объективные, но субъективные аспекты, а именно, признание субъектом</w:t>
      </w:r>
      <w:r>
        <w:rPr>
          <w:rFonts w:ascii="Times New Roman" w:hAnsi="Times New Roman"/>
          <w:sz w:val="28"/>
          <w:szCs w:val="28"/>
        </w:rPr>
        <w:t xml:space="preserve"> </w:t>
      </w:r>
      <w:r w:rsidR="00D14497">
        <w:rPr>
          <w:rFonts w:ascii="Times New Roman" w:hAnsi="Times New Roman"/>
          <w:sz w:val="28"/>
          <w:szCs w:val="28"/>
        </w:rPr>
        <w:t>государства и права</w:t>
      </w:r>
      <w:r w:rsidR="00D733CE" w:rsidRPr="00CD589A">
        <w:rPr>
          <w:rFonts w:ascii="Times New Roman" w:hAnsi="Times New Roman"/>
          <w:sz w:val="28"/>
          <w:szCs w:val="28"/>
        </w:rPr>
        <w:t xml:space="preserve"> как актуальных, значимых сущностей, затрагивающих</w:t>
      </w:r>
      <w:r>
        <w:rPr>
          <w:rFonts w:ascii="Times New Roman" w:hAnsi="Times New Roman"/>
          <w:sz w:val="28"/>
          <w:szCs w:val="28"/>
        </w:rPr>
        <w:t xml:space="preserve"> </w:t>
      </w:r>
      <w:r w:rsidR="00D733CE" w:rsidRPr="00CD589A">
        <w:rPr>
          <w:rFonts w:ascii="Times New Roman" w:hAnsi="Times New Roman"/>
          <w:sz w:val="28"/>
          <w:szCs w:val="28"/>
        </w:rPr>
        <w:t>его (субъекта) жизненный мир</w:t>
      </w:r>
      <w:r w:rsidRPr="00CD589A">
        <w:rPr>
          <w:rFonts w:ascii="Times New Roman" w:hAnsi="Times New Roman"/>
          <w:sz w:val="28"/>
          <w:szCs w:val="28"/>
        </w:rPr>
        <w:t>. Легитимация – это процесс придания позитивному праву его законной силы</w:t>
      </w:r>
      <w:r>
        <w:rPr>
          <w:rFonts w:ascii="Times New Roman" w:hAnsi="Times New Roman"/>
          <w:sz w:val="28"/>
          <w:szCs w:val="28"/>
        </w:rPr>
        <w:t>»</w:t>
      </w:r>
      <w:r>
        <w:rPr>
          <w:rStyle w:val="a5"/>
          <w:rFonts w:ascii="Times New Roman" w:hAnsi="Times New Roman"/>
          <w:sz w:val="28"/>
          <w:szCs w:val="28"/>
        </w:rPr>
        <w:footnoteReference w:id="50"/>
      </w:r>
      <w:r w:rsidRPr="00CD589A">
        <w:rPr>
          <w:rFonts w:ascii="Times New Roman" w:hAnsi="Times New Roman"/>
          <w:sz w:val="28"/>
          <w:szCs w:val="28"/>
        </w:rPr>
        <w:t>.</w:t>
      </w:r>
      <w:r w:rsidR="0043199B">
        <w:rPr>
          <w:rFonts w:ascii="Times New Roman" w:hAnsi="Times New Roman"/>
          <w:sz w:val="28"/>
          <w:szCs w:val="28"/>
        </w:rPr>
        <w:t xml:space="preserve"> Кроме того, </w:t>
      </w:r>
      <w:r w:rsidR="001B5A4F">
        <w:rPr>
          <w:rFonts w:ascii="Times New Roman" w:hAnsi="Times New Roman"/>
          <w:sz w:val="28"/>
          <w:szCs w:val="28"/>
        </w:rPr>
        <w:t xml:space="preserve">легальность – это форма легитимации </w:t>
      </w:r>
      <w:r w:rsidR="00111281">
        <w:rPr>
          <w:rFonts w:ascii="Times New Roman" w:hAnsi="Times New Roman"/>
          <w:sz w:val="28"/>
          <w:szCs w:val="28"/>
        </w:rPr>
        <w:t xml:space="preserve">– соблюдение требований установленного нормативного порядка. </w:t>
      </w:r>
    </w:p>
    <w:p w14:paraId="2692A412" w14:textId="15F91141" w:rsidR="001D3631" w:rsidRDefault="005C1877" w:rsidP="00D97EB1">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r>
      <w:proofErr w:type="gramStart"/>
      <w:r w:rsidR="00DC5FBA">
        <w:rPr>
          <w:rFonts w:ascii="Times New Roman" w:hAnsi="Times New Roman"/>
          <w:sz w:val="28"/>
          <w:szCs w:val="28"/>
        </w:rPr>
        <w:t>В.В.</w:t>
      </w:r>
      <w:proofErr w:type="gramEnd"/>
      <w:r w:rsidR="00DC5FBA">
        <w:rPr>
          <w:rFonts w:ascii="Times New Roman" w:hAnsi="Times New Roman"/>
          <w:sz w:val="28"/>
          <w:szCs w:val="28"/>
        </w:rPr>
        <w:t xml:space="preserve"> Денисенко,</w:t>
      </w:r>
      <w:r w:rsidR="00D97EB1">
        <w:rPr>
          <w:rFonts w:ascii="Times New Roman" w:hAnsi="Times New Roman"/>
          <w:sz w:val="28"/>
          <w:szCs w:val="28"/>
        </w:rPr>
        <w:t xml:space="preserve"> проанализировав генезис и эволюцию представлений о понятиях легальности и легитимности</w:t>
      </w:r>
      <w:r w:rsidR="00DC5FBA">
        <w:rPr>
          <w:rFonts w:ascii="Times New Roman" w:hAnsi="Times New Roman"/>
          <w:sz w:val="28"/>
          <w:szCs w:val="28"/>
        </w:rPr>
        <w:t>,</w:t>
      </w:r>
      <w:r w:rsidR="00D97EB1">
        <w:rPr>
          <w:rFonts w:ascii="Times New Roman" w:hAnsi="Times New Roman"/>
          <w:sz w:val="28"/>
          <w:szCs w:val="28"/>
        </w:rPr>
        <w:t xml:space="preserve"> делает вывод о том, что «</w:t>
      </w:r>
      <w:r w:rsidR="00D97EB1" w:rsidRPr="00D97EB1">
        <w:rPr>
          <w:rFonts w:ascii="Times New Roman" w:hAnsi="Times New Roman"/>
          <w:sz w:val="28"/>
          <w:szCs w:val="28"/>
        </w:rPr>
        <w:t>легитимность позитивного права – это признание позитивного права субъектами (личностью, социальными группами и обществом) в качестве</w:t>
      </w:r>
      <w:r w:rsidR="00D97EB1">
        <w:rPr>
          <w:rFonts w:ascii="Times New Roman" w:hAnsi="Times New Roman"/>
          <w:sz w:val="28"/>
          <w:szCs w:val="28"/>
        </w:rPr>
        <w:t xml:space="preserve"> </w:t>
      </w:r>
      <w:r w:rsidR="00D97EB1" w:rsidRPr="00D97EB1">
        <w:rPr>
          <w:rFonts w:ascii="Times New Roman" w:hAnsi="Times New Roman"/>
          <w:sz w:val="28"/>
          <w:szCs w:val="28"/>
        </w:rPr>
        <w:t>приемлемого основания поведения»</w:t>
      </w:r>
      <w:r w:rsidR="00D97EB1">
        <w:rPr>
          <w:rStyle w:val="a5"/>
          <w:rFonts w:ascii="Times New Roman" w:hAnsi="Times New Roman"/>
          <w:sz w:val="28"/>
          <w:szCs w:val="28"/>
        </w:rPr>
        <w:footnoteReference w:id="51"/>
      </w:r>
      <w:r w:rsidR="00D97EB1" w:rsidRPr="00D97EB1">
        <w:rPr>
          <w:rFonts w:ascii="Times New Roman" w:hAnsi="Times New Roman"/>
          <w:sz w:val="28"/>
          <w:szCs w:val="28"/>
        </w:rPr>
        <w:t xml:space="preserve">. </w:t>
      </w:r>
      <w:r w:rsidR="0043660C">
        <w:rPr>
          <w:rFonts w:ascii="Times New Roman" w:hAnsi="Times New Roman"/>
          <w:sz w:val="28"/>
          <w:szCs w:val="28"/>
        </w:rPr>
        <w:t xml:space="preserve">Значит, легитимность прав человека – это признание </w:t>
      </w:r>
      <w:r w:rsidR="008D6AFB">
        <w:rPr>
          <w:rFonts w:ascii="Times New Roman" w:hAnsi="Times New Roman"/>
          <w:sz w:val="28"/>
          <w:szCs w:val="28"/>
        </w:rPr>
        <w:t>субъектом своих естественных прав.</w:t>
      </w:r>
    </w:p>
    <w:p w14:paraId="2541AC1D" w14:textId="581413F5" w:rsidR="00FD5B61" w:rsidRDefault="00D97EB1" w:rsidP="00D97EB1">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t xml:space="preserve">Такой вывод важен для понимания гражданской идентичности в связи с правами человека. </w:t>
      </w:r>
      <w:bookmarkStart w:id="7" w:name="_Hlk8161716"/>
      <w:r w:rsidR="00FF069F">
        <w:rPr>
          <w:rFonts w:ascii="Times New Roman" w:hAnsi="Times New Roman"/>
          <w:sz w:val="28"/>
          <w:szCs w:val="28"/>
        </w:rPr>
        <w:t xml:space="preserve">Так, легитимность </w:t>
      </w:r>
      <w:r w:rsidR="008D6AFB">
        <w:rPr>
          <w:rFonts w:ascii="Times New Roman" w:hAnsi="Times New Roman"/>
          <w:sz w:val="28"/>
          <w:szCs w:val="28"/>
        </w:rPr>
        <w:t>права</w:t>
      </w:r>
      <w:r w:rsidR="0025707D">
        <w:rPr>
          <w:rFonts w:ascii="Times New Roman" w:hAnsi="Times New Roman"/>
          <w:sz w:val="28"/>
          <w:szCs w:val="28"/>
        </w:rPr>
        <w:t xml:space="preserve">, в том числе </w:t>
      </w:r>
      <w:r w:rsidR="00FF069F">
        <w:rPr>
          <w:rFonts w:ascii="Times New Roman" w:hAnsi="Times New Roman"/>
          <w:sz w:val="28"/>
          <w:szCs w:val="28"/>
        </w:rPr>
        <w:t xml:space="preserve">позитивного права являет себя в процессе формирования гражданской </w:t>
      </w:r>
      <w:r w:rsidR="006A1898">
        <w:rPr>
          <w:rFonts w:ascii="Times New Roman" w:hAnsi="Times New Roman"/>
          <w:sz w:val="28"/>
          <w:szCs w:val="28"/>
        </w:rPr>
        <w:t>идентичности</w:t>
      </w:r>
      <w:r w:rsidR="00B27090">
        <w:rPr>
          <w:rFonts w:ascii="Times New Roman" w:hAnsi="Times New Roman"/>
          <w:sz w:val="28"/>
          <w:szCs w:val="28"/>
        </w:rPr>
        <w:t xml:space="preserve">. </w:t>
      </w:r>
      <w:bookmarkEnd w:id="7"/>
      <w:r w:rsidR="00B27090">
        <w:rPr>
          <w:rFonts w:ascii="Times New Roman" w:hAnsi="Times New Roman"/>
          <w:sz w:val="28"/>
          <w:szCs w:val="28"/>
        </w:rPr>
        <w:t>Последняя обусловлена легитимностью</w:t>
      </w:r>
      <w:r w:rsidR="006A1898">
        <w:rPr>
          <w:rFonts w:ascii="Times New Roman" w:hAnsi="Times New Roman"/>
          <w:sz w:val="28"/>
          <w:szCs w:val="28"/>
        </w:rPr>
        <w:t xml:space="preserve">. </w:t>
      </w:r>
      <w:bookmarkStart w:id="8" w:name="_Hlk8161724"/>
      <w:r w:rsidR="006A1898">
        <w:rPr>
          <w:rFonts w:ascii="Times New Roman" w:hAnsi="Times New Roman"/>
          <w:sz w:val="28"/>
          <w:szCs w:val="28"/>
        </w:rPr>
        <w:t>Гражданская идентичность влияет на поведение субъектов исходя из</w:t>
      </w:r>
      <w:r w:rsidR="00F734C1">
        <w:rPr>
          <w:rFonts w:ascii="Times New Roman" w:hAnsi="Times New Roman"/>
          <w:sz w:val="28"/>
          <w:szCs w:val="28"/>
        </w:rPr>
        <w:t xml:space="preserve"> осознания </w:t>
      </w:r>
      <w:r w:rsidR="005F793B">
        <w:rPr>
          <w:rFonts w:ascii="Times New Roman" w:hAnsi="Times New Roman"/>
          <w:sz w:val="28"/>
          <w:szCs w:val="28"/>
        </w:rPr>
        <w:t>прав человека</w:t>
      </w:r>
      <w:r w:rsidR="006A1898">
        <w:rPr>
          <w:rFonts w:ascii="Times New Roman" w:hAnsi="Times New Roman"/>
          <w:sz w:val="28"/>
          <w:szCs w:val="28"/>
        </w:rPr>
        <w:t xml:space="preserve">. </w:t>
      </w:r>
      <w:r w:rsidR="00DF0CB4">
        <w:rPr>
          <w:rFonts w:ascii="Times New Roman" w:hAnsi="Times New Roman"/>
          <w:sz w:val="28"/>
          <w:szCs w:val="28"/>
        </w:rPr>
        <w:t>Она являет себя в двух реальностях: реальности права, существуя в качестве права-требования</w:t>
      </w:r>
      <w:r w:rsidR="00862D44">
        <w:rPr>
          <w:rFonts w:ascii="Times New Roman" w:hAnsi="Times New Roman"/>
          <w:sz w:val="28"/>
          <w:szCs w:val="28"/>
        </w:rPr>
        <w:t>,</w:t>
      </w:r>
      <w:r w:rsidR="00DF0CB4">
        <w:rPr>
          <w:rFonts w:ascii="Times New Roman" w:hAnsi="Times New Roman"/>
          <w:sz w:val="28"/>
          <w:szCs w:val="28"/>
        </w:rPr>
        <w:t xml:space="preserve"> и </w:t>
      </w:r>
      <w:r w:rsidR="00C2553E">
        <w:rPr>
          <w:rFonts w:ascii="Times New Roman" w:hAnsi="Times New Roman"/>
          <w:sz w:val="28"/>
          <w:szCs w:val="28"/>
        </w:rPr>
        <w:t>реальности</w:t>
      </w:r>
      <w:r w:rsidR="0045373B">
        <w:rPr>
          <w:rFonts w:ascii="Times New Roman" w:hAnsi="Times New Roman"/>
          <w:sz w:val="28"/>
          <w:szCs w:val="28"/>
        </w:rPr>
        <w:t xml:space="preserve"> </w:t>
      </w:r>
      <w:proofErr w:type="spellStart"/>
      <w:r w:rsidR="00153FA3">
        <w:rPr>
          <w:rFonts w:ascii="Times New Roman" w:hAnsi="Times New Roman"/>
          <w:sz w:val="28"/>
          <w:szCs w:val="28"/>
        </w:rPr>
        <w:t>позитивации</w:t>
      </w:r>
      <w:proofErr w:type="spellEnd"/>
      <w:r w:rsidR="0045373B">
        <w:rPr>
          <w:rFonts w:ascii="Times New Roman" w:hAnsi="Times New Roman"/>
          <w:sz w:val="28"/>
          <w:szCs w:val="28"/>
        </w:rPr>
        <w:t xml:space="preserve"> права, </w:t>
      </w:r>
      <w:proofErr w:type="gramStart"/>
      <w:r w:rsidR="00170059">
        <w:rPr>
          <w:rFonts w:ascii="Times New Roman" w:hAnsi="Times New Roman"/>
          <w:sz w:val="28"/>
          <w:szCs w:val="28"/>
        </w:rPr>
        <w:t>т.е.</w:t>
      </w:r>
      <w:proofErr w:type="gramEnd"/>
      <w:r w:rsidR="0045373B">
        <w:rPr>
          <w:rFonts w:ascii="Times New Roman" w:hAnsi="Times New Roman"/>
          <w:sz w:val="28"/>
          <w:szCs w:val="28"/>
        </w:rPr>
        <w:t xml:space="preserve"> как рефлексия на закрепленные </w:t>
      </w:r>
      <w:r w:rsidR="00C2553E">
        <w:rPr>
          <w:rFonts w:ascii="Times New Roman" w:hAnsi="Times New Roman"/>
          <w:sz w:val="28"/>
          <w:szCs w:val="28"/>
        </w:rPr>
        <w:t>государством</w:t>
      </w:r>
      <w:r w:rsidR="0045373B">
        <w:rPr>
          <w:rFonts w:ascii="Times New Roman" w:hAnsi="Times New Roman"/>
          <w:sz w:val="28"/>
          <w:szCs w:val="28"/>
        </w:rPr>
        <w:t xml:space="preserve"> </w:t>
      </w:r>
      <w:r w:rsidR="00C2553E">
        <w:rPr>
          <w:rFonts w:ascii="Times New Roman" w:hAnsi="Times New Roman"/>
          <w:sz w:val="28"/>
          <w:szCs w:val="28"/>
        </w:rPr>
        <w:t>права человека</w:t>
      </w:r>
      <w:r w:rsidR="005F793B">
        <w:rPr>
          <w:rFonts w:ascii="Times New Roman" w:hAnsi="Times New Roman"/>
          <w:sz w:val="28"/>
          <w:szCs w:val="28"/>
        </w:rPr>
        <w:t>.</w:t>
      </w:r>
      <w:r w:rsidR="00FD5B61">
        <w:rPr>
          <w:rFonts w:ascii="Times New Roman" w:hAnsi="Times New Roman"/>
          <w:sz w:val="28"/>
          <w:szCs w:val="28"/>
        </w:rPr>
        <w:tab/>
      </w:r>
      <w:bookmarkEnd w:id="8"/>
    </w:p>
    <w:p w14:paraId="63749293" w14:textId="71E93B98" w:rsidR="00C51B87" w:rsidRDefault="00C51B87" w:rsidP="00D97EB1">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r>
      <w:r w:rsidR="00EA6621">
        <w:rPr>
          <w:rFonts w:ascii="Times New Roman" w:hAnsi="Times New Roman"/>
          <w:sz w:val="28"/>
          <w:szCs w:val="28"/>
        </w:rPr>
        <w:t>С</w:t>
      </w:r>
      <w:r>
        <w:rPr>
          <w:rFonts w:ascii="Times New Roman" w:hAnsi="Times New Roman"/>
          <w:sz w:val="28"/>
          <w:szCs w:val="28"/>
        </w:rPr>
        <w:t xml:space="preserve"> точки зрения </w:t>
      </w:r>
      <w:proofErr w:type="spellStart"/>
      <w:r w:rsidR="00E23ED8">
        <w:rPr>
          <w:rFonts w:ascii="Times New Roman" w:hAnsi="Times New Roman"/>
          <w:sz w:val="28"/>
          <w:szCs w:val="28"/>
        </w:rPr>
        <w:t>юснатуралистического</w:t>
      </w:r>
      <w:proofErr w:type="spellEnd"/>
      <w:r>
        <w:rPr>
          <w:rFonts w:ascii="Times New Roman" w:hAnsi="Times New Roman"/>
          <w:sz w:val="28"/>
          <w:szCs w:val="28"/>
        </w:rPr>
        <w:t xml:space="preserve"> типа правопонимания </w:t>
      </w:r>
      <w:r w:rsidR="00113583">
        <w:rPr>
          <w:rFonts w:ascii="Times New Roman" w:hAnsi="Times New Roman"/>
          <w:sz w:val="28"/>
          <w:szCs w:val="28"/>
        </w:rPr>
        <w:t xml:space="preserve">права человека </w:t>
      </w:r>
      <w:r w:rsidR="00E23ED8">
        <w:rPr>
          <w:rFonts w:ascii="Times New Roman" w:hAnsi="Times New Roman"/>
          <w:sz w:val="28"/>
          <w:szCs w:val="28"/>
        </w:rPr>
        <w:t xml:space="preserve">естественны, </w:t>
      </w:r>
      <w:r w:rsidR="00113583">
        <w:rPr>
          <w:rFonts w:ascii="Times New Roman" w:hAnsi="Times New Roman"/>
          <w:sz w:val="28"/>
          <w:szCs w:val="28"/>
        </w:rPr>
        <w:t xml:space="preserve">имманентны ему с момента рождения. </w:t>
      </w:r>
      <w:r w:rsidR="00B41F80" w:rsidRPr="005E0091">
        <w:rPr>
          <w:rFonts w:ascii="Times New Roman" w:hAnsi="Times New Roman"/>
          <w:sz w:val="28"/>
          <w:szCs w:val="28"/>
        </w:rPr>
        <w:t>«</w:t>
      </w:r>
      <w:r w:rsidR="00B41F80" w:rsidRPr="005E0091">
        <w:rPr>
          <w:rFonts w:ascii="Times New Roman" w:eastAsia="Times New Roman" w:hAnsi="Times New Roman"/>
          <w:sz w:val="28"/>
          <w:szCs w:val="28"/>
          <w:lang w:eastAsia="ru-RU"/>
        </w:rPr>
        <w:t>Сократ, Платон, Аристотель утверждали, что не все законы и не все право являются искусственным изобретением людей. Наряду с законами, порожденными лю</w:t>
      </w:r>
      <w:r w:rsidR="009A05D3">
        <w:rPr>
          <w:rFonts w:ascii="Times New Roman" w:eastAsia="Times New Roman" w:hAnsi="Times New Roman"/>
          <w:sz w:val="28"/>
          <w:szCs w:val="28"/>
          <w:lang w:eastAsia="ru-RU"/>
        </w:rPr>
        <w:t>дьми</w:t>
      </w:r>
      <w:r w:rsidR="00DB0CD8">
        <w:rPr>
          <w:rFonts w:ascii="Times New Roman" w:eastAsia="Times New Roman" w:hAnsi="Times New Roman"/>
          <w:sz w:val="28"/>
          <w:szCs w:val="28"/>
          <w:lang w:eastAsia="ru-RU"/>
        </w:rPr>
        <w:t>,</w:t>
      </w:r>
      <w:r w:rsidR="009A05D3">
        <w:rPr>
          <w:rFonts w:ascii="Times New Roman" w:eastAsia="Times New Roman" w:hAnsi="Times New Roman"/>
          <w:sz w:val="28"/>
          <w:szCs w:val="28"/>
          <w:lang w:eastAsia="ru-RU"/>
        </w:rPr>
        <w:t xml:space="preserve"> существуют вечные, неписан</w:t>
      </w:r>
      <w:r w:rsidR="00B41F80" w:rsidRPr="005E0091">
        <w:rPr>
          <w:rFonts w:ascii="Times New Roman" w:eastAsia="Times New Roman" w:hAnsi="Times New Roman"/>
          <w:sz w:val="28"/>
          <w:szCs w:val="28"/>
          <w:lang w:eastAsia="ru-RU"/>
        </w:rPr>
        <w:t>ые законы, вложенные в сердца божественным разумом, составляющие естественное право»</w:t>
      </w:r>
      <w:r w:rsidR="00B41F80" w:rsidRPr="005E0091">
        <w:rPr>
          <w:rStyle w:val="a5"/>
          <w:rFonts w:ascii="Times New Roman" w:eastAsia="Times New Roman" w:hAnsi="Times New Roman"/>
          <w:sz w:val="28"/>
          <w:szCs w:val="28"/>
          <w:lang w:eastAsia="ru-RU"/>
        </w:rPr>
        <w:footnoteReference w:id="52"/>
      </w:r>
      <w:r w:rsidR="00B41F80" w:rsidRPr="005E0091">
        <w:rPr>
          <w:rFonts w:ascii="Times New Roman" w:eastAsia="Times New Roman" w:hAnsi="Times New Roman"/>
          <w:sz w:val="28"/>
          <w:szCs w:val="28"/>
          <w:lang w:eastAsia="ru-RU"/>
        </w:rPr>
        <w:t xml:space="preserve">. </w:t>
      </w:r>
      <w:r w:rsidR="00113583">
        <w:rPr>
          <w:rFonts w:ascii="Times New Roman" w:hAnsi="Times New Roman"/>
          <w:sz w:val="28"/>
          <w:szCs w:val="28"/>
        </w:rPr>
        <w:t xml:space="preserve">Они являются неотчуждаемыми и </w:t>
      </w:r>
      <w:r w:rsidR="00CD135C">
        <w:rPr>
          <w:rFonts w:ascii="Times New Roman" w:hAnsi="Times New Roman"/>
          <w:sz w:val="28"/>
          <w:szCs w:val="28"/>
        </w:rPr>
        <w:t xml:space="preserve">существуют в том числе вне их закрепления в правовых текстах. </w:t>
      </w:r>
      <w:r w:rsidR="00C504CB">
        <w:rPr>
          <w:rFonts w:ascii="Times New Roman" w:eastAsia="Times New Roman" w:hAnsi="Times New Roman"/>
          <w:sz w:val="28"/>
          <w:szCs w:val="28"/>
          <w:lang w:eastAsia="ru-RU"/>
        </w:rPr>
        <w:t>П</w:t>
      </w:r>
      <w:r w:rsidR="00C504CB" w:rsidRPr="005E0091">
        <w:rPr>
          <w:rFonts w:ascii="Times New Roman" w:eastAsia="Times New Roman" w:hAnsi="Times New Roman"/>
          <w:sz w:val="28"/>
          <w:szCs w:val="28"/>
          <w:lang w:eastAsia="ru-RU"/>
        </w:rPr>
        <w:t xml:space="preserve">рава человека с развитием естественно-правовых концепций </w:t>
      </w:r>
      <w:r w:rsidR="00C504CB" w:rsidRPr="005E0091">
        <w:rPr>
          <w:rFonts w:ascii="Times New Roman" w:eastAsia="Times New Roman" w:hAnsi="Times New Roman"/>
          <w:sz w:val="28"/>
          <w:szCs w:val="28"/>
          <w:lang w:eastAsia="ru-RU"/>
        </w:rPr>
        <w:lastRenderedPageBreak/>
        <w:t>понимались как природное явление, как права, имеющие божественное происхождение, как нравственный идеал, на котором необходимо основываться праву позитивному (писаному закону).</w:t>
      </w:r>
      <w:r w:rsidR="00C504CB">
        <w:rPr>
          <w:rFonts w:ascii="Times New Roman" w:hAnsi="Times New Roman"/>
          <w:sz w:val="28"/>
          <w:szCs w:val="28"/>
        </w:rPr>
        <w:t xml:space="preserve"> </w:t>
      </w:r>
      <w:r w:rsidR="00CD135C">
        <w:rPr>
          <w:rFonts w:ascii="Times New Roman" w:hAnsi="Times New Roman"/>
          <w:sz w:val="28"/>
          <w:szCs w:val="28"/>
        </w:rPr>
        <w:t>Так, осознание своих прав</w:t>
      </w:r>
      <w:r w:rsidR="007142A4">
        <w:rPr>
          <w:rFonts w:ascii="Times New Roman" w:hAnsi="Times New Roman"/>
          <w:sz w:val="28"/>
          <w:szCs w:val="28"/>
        </w:rPr>
        <w:t xml:space="preserve"> способствует формированию гражданской </w:t>
      </w:r>
      <w:r w:rsidR="00A742BC">
        <w:rPr>
          <w:rFonts w:ascii="Times New Roman" w:hAnsi="Times New Roman"/>
          <w:sz w:val="28"/>
          <w:szCs w:val="28"/>
        </w:rPr>
        <w:t>идентичности</w:t>
      </w:r>
      <w:r w:rsidR="007142A4">
        <w:rPr>
          <w:rFonts w:ascii="Times New Roman" w:hAnsi="Times New Roman"/>
          <w:sz w:val="28"/>
          <w:szCs w:val="28"/>
        </w:rPr>
        <w:t xml:space="preserve"> личности</w:t>
      </w:r>
      <w:r w:rsidR="00C40F6B">
        <w:rPr>
          <w:rFonts w:ascii="Times New Roman" w:hAnsi="Times New Roman"/>
          <w:sz w:val="28"/>
          <w:szCs w:val="28"/>
        </w:rPr>
        <w:t xml:space="preserve">, такие права выступают в качестве прав-требований социальных групп. Они существуют в реальности права. </w:t>
      </w:r>
    </w:p>
    <w:p w14:paraId="0A27FA88" w14:textId="77777777" w:rsidR="007E380F" w:rsidRDefault="00A742BC" w:rsidP="007E380F">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t xml:space="preserve">С точки зрения юридического позитивизма </w:t>
      </w:r>
      <w:r w:rsidR="000075DE">
        <w:rPr>
          <w:rFonts w:ascii="Times New Roman" w:hAnsi="Times New Roman"/>
          <w:sz w:val="28"/>
          <w:szCs w:val="28"/>
        </w:rPr>
        <w:t>государство (законодатель</w:t>
      </w:r>
      <w:r w:rsidR="0002230D">
        <w:rPr>
          <w:rFonts w:ascii="Times New Roman" w:hAnsi="Times New Roman"/>
          <w:sz w:val="28"/>
          <w:szCs w:val="28"/>
        </w:rPr>
        <w:t>, уполномоченный орган</w:t>
      </w:r>
      <w:r w:rsidR="000075DE">
        <w:rPr>
          <w:rFonts w:ascii="Times New Roman" w:hAnsi="Times New Roman"/>
          <w:sz w:val="28"/>
          <w:szCs w:val="28"/>
        </w:rPr>
        <w:t xml:space="preserve">) </w:t>
      </w:r>
      <w:r w:rsidR="0002230D">
        <w:rPr>
          <w:rFonts w:ascii="Times New Roman" w:hAnsi="Times New Roman"/>
          <w:sz w:val="28"/>
          <w:szCs w:val="28"/>
        </w:rPr>
        <w:t xml:space="preserve">осуществляет закрепление права в законе. Так, права человека также должны быть закреплены в законе. </w:t>
      </w:r>
      <w:r w:rsidR="002200D8">
        <w:rPr>
          <w:rFonts w:ascii="Times New Roman" w:hAnsi="Times New Roman"/>
          <w:sz w:val="28"/>
          <w:szCs w:val="28"/>
        </w:rPr>
        <w:t>С точки зрения позити</w:t>
      </w:r>
      <w:r w:rsidR="009A05D3">
        <w:rPr>
          <w:rFonts w:ascii="Times New Roman" w:hAnsi="Times New Roman"/>
          <w:sz w:val="28"/>
          <w:szCs w:val="28"/>
        </w:rPr>
        <w:t>вистов человек не</w:t>
      </w:r>
      <w:r w:rsidR="002200D8">
        <w:rPr>
          <w:rFonts w:ascii="Times New Roman" w:hAnsi="Times New Roman"/>
          <w:sz w:val="28"/>
          <w:szCs w:val="28"/>
        </w:rPr>
        <w:t xml:space="preserve">мыслим вне социального целого. </w:t>
      </w:r>
      <w:r w:rsidR="007E380F">
        <w:rPr>
          <w:rFonts w:ascii="Times New Roman" w:hAnsi="Times New Roman"/>
          <w:sz w:val="28"/>
          <w:szCs w:val="28"/>
        </w:rPr>
        <w:t xml:space="preserve">Так, гражданская идентичность есть явление общественное. </w:t>
      </w:r>
      <w:r w:rsidR="00C94F46">
        <w:rPr>
          <w:rFonts w:ascii="Times New Roman" w:hAnsi="Times New Roman"/>
          <w:sz w:val="28"/>
          <w:szCs w:val="28"/>
        </w:rPr>
        <w:t>Она</w:t>
      </w:r>
      <w:r w:rsidR="007E380F">
        <w:rPr>
          <w:rFonts w:ascii="Times New Roman" w:hAnsi="Times New Roman"/>
          <w:sz w:val="28"/>
          <w:szCs w:val="28"/>
        </w:rPr>
        <w:t xml:space="preserve"> существует в реальности </w:t>
      </w:r>
      <w:proofErr w:type="spellStart"/>
      <w:r w:rsidR="007E380F">
        <w:rPr>
          <w:rFonts w:ascii="Times New Roman" w:hAnsi="Times New Roman"/>
          <w:sz w:val="28"/>
          <w:szCs w:val="28"/>
        </w:rPr>
        <w:t>позитивации</w:t>
      </w:r>
      <w:proofErr w:type="spellEnd"/>
      <w:r w:rsidR="007E380F">
        <w:rPr>
          <w:rFonts w:ascii="Times New Roman" w:hAnsi="Times New Roman"/>
          <w:sz w:val="28"/>
          <w:szCs w:val="28"/>
        </w:rPr>
        <w:t xml:space="preserve"> права, выступая как рефлексия на закрепленные законом права человека. Отсюда – концепции трансформации гражданской идентичности. </w:t>
      </w:r>
      <w:r w:rsidR="00C94F46">
        <w:rPr>
          <w:rFonts w:ascii="Times New Roman" w:hAnsi="Times New Roman"/>
          <w:sz w:val="28"/>
          <w:szCs w:val="28"/>
        </w:rPr>
        <w:t>Однако также правильно было бы отметить, что гражданская идентичность в этом смысле связана не с легитимностью (уже признанных или не признанных прав в законе), а с легитимацией права.</w:t>
      </w:r>
    </w:p>
    <w:p w14:paraId="6137683F" w14:textId="77777777" w:rsidR="00BF2109" w:rsidRDefault="00BF2109" w:rsidP="00C94F46">
      <w:pPr>
        <w:autoSpaceDE w:val="0"/>
        <w:autoSpaceDN w:val="0"/>
        <w:adjustRightInd w:val="0"/>
        <w:spacing w:line="360" w:lineRule="auto"/>
        <w:ind w:firstLine="708"/>
        <w:contextualSpacing/>
        <w:jc w:val="both"/>
        <w:rPr>
          <w:rFonts w:ascii="Times New Roman" w:hAnsi="Times New Roman"/>
          <w:sz w:val="28"/>
          <w:szCs w:val="28"/>
        </w:rPr>
      </w:pPr>
      <w:r>
        <w:rPr>
          <w:rFonts w:ascii="Times New Roman" w:hAnsi="Times New Roman"/>
          <w:sz w:val="28"/>
          <w:szCs w:val="28"/>
        </w:rPr>
        <w:t>Примирить приведенные выше подходы понимания связи легитимности как характеристики прав человека и гражданской идентичности можно в рамках коммуникативной теории.</w:t>
      </w:r>
    </w:p>
    <w:p w14:paraId="25A72D2D" w14:textId="1427C23B" w:rsidR="00BF2109" w:rsidRDefault="00BF2109" w:rsidP="00BF2109">
      <w:pPr>
        <w:pStyle w:val="a3"/>
        <w:spacing w:line="360" w:lineRule="auto"/>
        <w:contextualSpacing/>
        <w:jc w:val="both"/>
        <w:rPr>
          <w:rFonts w:ascii="Times New Roman" w:hAnsi="Times New Roman"/>
          <w:sz w:val="28"/>
          <w:szCs w:val="28"/>
        </w:rPr>
      </w:pPr>
      <w:r>
        <w:rPr>
          <w:rFonts w:ascii="Times New Roman" w:hAnsi="Times New Roman"/>
          <w:sz w:val="28"/>
          <w:szCs w:val="28"/>
        </w:rPr>
        <w:tab/>
        <w:t>«</w:t>
      </w:r>
      <w:r w:rsidRPr="00FC2A80">
        <w:rPr>
          <w:rFonts w:ascii="Times New Roman" w:hAnsi="Times New Roman"/>
          <w:sz w:val="28"/>
          <w:szCs w:val="28"/>
        </w:rPr>
        <w:t xml:space="preserve">Новый взгляд на право, </w:t>
      </w:r>
      <w:r w:rsidR="00502E21">
        <w:rPr>
          <w:rFonts w:ascii="Times New Roman" w:hAnsi="Times New Roman"/>
          <w:sz w:val="28"/>
          <w:szCs w:val="28"/>
        </w:rPr>
        <w:t xml:space="preserve">– </w:t>
      </w:r>
      <w:r w:rsidRPr="00FC2A80">
        <w:rPr>
          <w:rFonts w:ascii="Times New Roman" w:hAnsi="Times New Roman"/>
          <w:sz w:val="28"/>
          <w:szCs w:val="28"/>
        </w:rPr>
        <w:t xml:space="preserve">отмечает </w:t>
      </w:r>
      <w:proofErr w:type="gramStart"/>
      <w:r w:rsidRPr="00FC2A80">
        <w:rPr>
          <w:rFonts w:ascii="Times New Roman" w:hAnsi="Times New Roman"/>
          <w:sz w:val="28"/>
          <w:szCs w:val="28"/>
        </w:rPr>
        <w:t>А.В.</w:t>
      </w:r>
      <w:proofErr w:type="gramEnd"/>
      <w:r>
        <w:rPr>
          <w:rFonts w:ascii="Times New Roman" w:hAnsi="Times New Roman"/>
          <w:sz w:val="28"/>
          <w:szCs w:val="28"/>
        </w:rPr>
        <w:t xml:space="preserve"> </w:t>
      </w:r>
      <w:r w:rsidRPr="00FC2A80">
        <w:rPr>
          <w:rFonts w:ascii="Times New Roman" w:hAnsi="Times New Roman"/>
          <w:sz w:val="28"/>
          <w:szCs w:val="28"/>
        </w:rPr>
        <w:t>Поляков,</w:t>
      </w:r>
      <w:r w:rsidR="00502E21">
        <w:rPr>
          <w:rFonts w:ascii="Times New Roman" w:hAnsi="Times New Roman"/>
          <w:sz w:val="28"/>
          <w:szCs w:val="28"/>
        </w:rPr>
        <w:t xml:space="preserve"> –</w:t>
      </w:r>
      <w:r w:rsidRPr="00FC2A80">
        <w:rPr>
          <w:rFonts w:ascii="Times New Roman" w:hAnsi="Times New Roman"/>
          <w:sz w:val="28"/>
          <w:szCs w:val="28"/>
        </w:rPr>
        <w:t xml:space="preserve"> стал возможен благодаря системному подходу</w:t>
      </w:r>
      <w:r>
        <w:rPr>
          <w:rFonts w:ascii="Times New Roman" w:hAnsi="Times New Roman"/>
          <w:sz w:val="28"/>
          <w:szCs w:val="28"/>
        </w:rPr>
        <w:t xml:space="preserve">, </w:t>
      </w:r>
      <w:r w:rsidRPr="00FC2A80">
        <w:rPr>
          <w:rFonts w:ascii="Times New Roman" w:hAnsi="Times New Roman"/>
          <w:sz w:val="28"/>
          <w:szCs w:val="28"/>
        </w:rPr>
        <w:t xml:space="preserve">соединенному с идеей коммуникации. Здесь определяющей является не «внешняя», объективистская точка зрения на право, а «внутренняя», </w:t>
      </w:r>
      <w:proofErr w:type="spellStart"/>
      <w:r w:rsidRPr="00FC2A80">
        <w:rPr>
          <w:rFonts w:ascii="Times New Roman" w:hAnsi="Times New Roman"/>
          <w:sz w:val="28"/>
          <w:szCs w:val="28"/>
        </w:rPr>
        <w:t>интерсубъективная</w:t>
      </w:r>
      <w:proofErr w:type="spellEnd"/>
      <w:r w:rsidRPr="00FC2A80">
        <w:rPr>
          <w:rFonts w:ascii="Times New Roman" w:hAnsi="Times New Roman"/>
          <w:sz w:val="28"/>
          <w:szCs w:val="28"/>
        </w:rPr>
        <w:t>. Ни одно законодательное установление (директива, приказ), существующее в знаковой форме (вне знаковой, текстуальной формы его существование невозможно), не может иметь правового смысла без воспринимающего и интерпретирующего данный текст субъекта</w:t>
      </w:r>
      <w:r>
        <w:rPr>
          <w:rFonts w:ascii="Times New Roman" w:hAnsi="Times New Roman"/>
          <w:sz w:val="28"/>
          <w:szCs w:val="28"/>
        </w:rPr>
        <w:t>»</w:t>
      </w:r>
      <w:r>
        <w:rPr>
          <w:rStyle w:val="a5"/>
          <w:rFonts w:ascii="Times New Roman" w:hAnsi="Times New Roman"/>
          <w:sz w:val="28"/>
          <w:szCs w:val="28"/>
        </w:rPr>
        <w:footnoteReference w:id="53"/>
      </w:r>
      <w:r>
        <w:rPr>
          <w:rFonts w:ascii="Times New Roman" w:hAnsi="Times New Roman"/>
          <w:sz w:val="28"/>
          <w:szCs w:val="28"/>
        </w:rPr>
        <w:t xml:space="preserve">. Интерпретирующий субъект делает это в том числе на основе рассматриваемой гражданской идентичности. </w:t>
      </w:r>
    </w:p>
    <w:p w14:paraId="197CED98" w14:textId="11A33567" w:rsidR="00AB1E16" w:rsidRDefault="00BF2109" w:rsidP="00D24C17">
      <w:pPr>
        <w:pStyle w:val="a3"/>
        <w:spacing w:line="360" w:lineRule="auto"/>
        <w:contextualSpacing/>
        <w:jc w:val="both"/>
        <w:rPr>
          <w:rFonts w:ascii="Times New Roman" w:hAnsi="Times New Roman"/>
          <w:sz w:val="28"/>
          <w:szCs w:val="28"/>
        </w:rPr>
      </w:pPr>
      <w:r>
        <w:rPr>
          <w:rFonts w:ascii="Times New Roman" w:hAnsi="Times New Roman"/>
          <w:sz w:val="28"/>
          <w:szCs w:val="28"/>
        </w:rPr>
        <w:lastRenderedPageBreak/>
        <w:tab/>
        <w:t>Коммуникация же</w:t>
      </w:r>
      <w:r w:rsidR="00A16B2C">
        <w:rPr>
          <w:rFonts w:ascii="Times New Roman" w:hAnsi="Times New Roman"/>
          <w:sz w:val="28"/>
          <w:szCs w:val="28"/>
        </w:rPr>
        <w:t xml:space="preserve"> </w:t>
      </w:r>
      <w:r>
        <w:rPr>
          <w:rFonts w:ascii="Times New Roman" w:hAnsi="Times New Roman"/>
          <w:sz w:val="28"/>
          <w:szCs w:val="28"/>
        </w:rPr>
        <w:t xml:space="preserve">предполагает равенство субъектов, а </w:t>
      </w:r>
      <w:proofErr w:type="gramStart"/>
      <w:r>
        <w:rPr>
          <w:rFonts w:ascii="Times New Roman" w:hAnsi="Times New Roman"/>
          <w:sz w:val="28"/>
          <w:szCs w:val="28"/>
        </w:rPr>
        <w:t>так же</w:t>
      </w:r>
      <w:proofErr w:type="gramEnd"/>
      <w:r>
        <w:rPr>
          <w:rFonts w:ascii="Times New Roman" w:hAnsi="Times New Roman"/>
          <w:sz w:val="28"/>
          <w:szCs w:val="28"/>
        </w:rPr>
        <w:t xml:space="preserve"> способность вступать в эту самую коммуникацию. Такая способность характеризуется как внутренним состоянием субъекта, так и внешней процедурой. </w:t>
      </w:r>
      <w:bookmarkStart w:id="9" w:name="_Hlk8161781"/>
      <w:r w:rsidR="00E84F26">
        <w:rPr>
          <w:rFonts w:ascii="Times New Roman" w:hAnsi="Times New Roman"/>
          <w:sz w:val="28"/>
          <w:szCs w:val="28"/>
        </w:rPr>
        <w:t xml:space="preserve">Так, гражданская </w:t>
      </w:r>
      <w:r w:rsidR="00E84F26" w:rsidRPr="009851C0">
        <w:rPr>
          <w:rFonts w:ascii="Times New Roman" w:hAnsi="Times New Roman"/>
          <w:sz w:val="28"/>
          <w:szCs w:val="28"/>
        </w:rPr>
        <w:t xml:space="preserve">идентичность проявляется по-разному: внутреннее состояние </w:t>
      </w:r>
      <w:r w:rsidR="00D9241A" w:rsidRPr="009851C0">
        <w:rPr>
          <w:rFonts w:ascii="Times New Roman" w:hAnsi="Times New Roman"/>
          <w:sz w:val="28"/>
          <w:szCs w:val="28"/>
        </w:rPr>
        <w:t>характеризует</w:t>
      </w:r>
      <w:r w:rsidR="00AB1E16" w:rsidRPr="009851C0">
        <w:rPr>
          <w:rFonts w:ascii="Times New Roman" w:hAnsi="Times New Roman"/>
          <w:sz w:val="28"/>
          <w:szCs w:val="28"/>
        </w:rPr>
        <w:t xml:space="preserve"> гражданскую идентичность как отождествление себя с сообществом граждан (состояние осознания и борьбы за права человека</w:t>
      </w:r>
      <w:r w:rsidR="00D9241A" w:rsidRPr="009851C0">
        <w:rPr>
          <w:rFonts w:ascii="Times New Roman" w:hAnsi="Times New Roman"/>
          <w:sz w:val="28"/>
          <w:szCs w:val="28"/>
        </w:rPr>
        <w:t>, предъявление прав-</w:t>
      </w:r>
      <w:r w:rsidR="00D9241A" w:rsidRPr="00A32EF6">
        <w:rPr>
          <w:rFonts w:ascii="Times New Roman" w:hAnsi="Times New Roman"/>
          <w:sz w:val="28"/>
          <w:szCs w:val="28"/>
        </w:rPr>
        <w:t>требований</w:t>
      </w:r>
      <w:r w:rsidR="00AB1E16" w:rsidRPr="00A32EF6">
        <w:rPr>
          <w:rFonts w:ascii="Times New Roman" w:hAnsi="Times New Roman"/>
          <w:sz w:val="28"/>
          <w:szCs w:val="28"/>
        </w:rPr>
        <w:t>), внешняя процедура – возможность участия в коммуникации</w:t>
      </w:r>
      <w:r w:rsidR="00D9241A" w:rsidRPr="00A32EF6">
        <w:rPr>
          <w:rFonts w:ascii="Times New Roman" w:hAnsi="Times New Roman"/>
          <w:sz w:val="28"/>
          <w:szCs w:val="28"/>
        </w:rPr>
        <w:t>,</w:t>
      </w:r>
      <w:r w:rsidR="00AB1E16" w:rsidRPr="00A32EF6">
        <w:rPr>
          <w:rFonts w:ascii="Times New Roman" w:hAnsi="Times New Roman"/>
          <w:sz w:val="28"/>
          <w:szCs w:val="28"/>
        </w:rPr>
        <w:t xml:space="preserve"> обеспеченная властным субъектом или законной процедурой, что </w:t>
      </w:r>
      <w:r w:rsidR="00D9241A" w:rsidRPr="00A32EF6">
        <w:rPr>
          <w:rFonts w:ascii="Times New Roman" w:hAnsi="Times New Roman"/>
          <w:sz w:val="28"/>
          <w:szCs w:val="28"/>
        </w:rPr>
        <w:t>характеризует</w:t>
      </w:r>
      <w:r w:rsidR="00AB1E16" w:rsidRPr="00A32EF6">
        <w:rPr>
          <w:rFonts w:ascii="Times New Roman" w:hAnsi="Times New Roman"/>
          <w:sz w:val="28"/>
          <w:szCs w:val="28"/>
        </w:rPr>
        <w:t xml:space="preserve"> гражданскую идентичность как о</w:t>
      </w:r>
      <w:r w:rsidR="00D9241A" w:rsidRPr="00A32EF6">
        <w:rPr>
          <w:rFonts w:ascii="Times New Roman" w:hAnsi="Times New Roman"/>
          <w:sz w:val="28"/>
          <w:szCs w:val="28"/>
        </w:rPr>
        <w:t>с</w:t>
      </w:r>
      <w:r w:rsidR="00AB1E16" w:rsidRPr="00A32EF6">
        <w:rPr>
          <w:rFonts w:ascii="Times New Roman" w:hAnsi="Times New Roman"/>
          <w:sz w:val="28"/>
          <w:szCs w:val="28"/>
        </w:rPr>
        <w:t>ознани</w:t>
      </w:r>
      <w:r w:rsidR="00D9241A" w:rsidRPr="00A32EF6">
        <w:rPr>
          <w:rFonts w:ascii="Times New Roman" w:hAnsi="Times New Roman"/>
          <w:sz w:val="28"/>
          <w:szCs w:val="28"/>
        </w:rPr>
        <w:t>е</w:t>
      </w:r>
      <w:r w:rsidR="00AB1E16" w:rsidRPr="00A32EF6">
        <w:rPr>
          <w:rFonts w:ascii="Times New Roman" w:hAnsi="Times New Roman"/>
          <w:sz w:val="28"/>
          <w:szCs w:val="28"/>
        </w:rPr>
        <w:t xml:space="preserve"> себя гражданином государства – формальная возможность или право участвовать или не участвовать в коммуникации по поводу прав человека.</w:t>
      </w:r>
      <w:r w:rsidR="00AB1E16">
        <w:rPr>
          <w:rFonts w:ascii="Times New Roman" w:hAnsi="Times New Roman"/>
          <w:sz w:val="28"/>
          <w:szCs w:val="28"/>
        </w:rPr>
        <w:t xml:space="preserve"> </w:t>
      </w:r>
    </w:p>
    <w:p w14:paraId="68B39651" w14:textId="54A267A0" w:rsidR="00BF2109" w:rsidRDefault="002421A2" w:rsidP="00AB1E16">
      <w:pPr>
        <w:pStyle w:val="a3"/>
        <w:spacing w:line="360" w:lineRule="auto"/>
        <w:ind w:firstLine="708"/>
        <w:contextualSpacing/>
        <w:jc w:val="both"/>
        <w:rPr>
          <w:rFonts w:ascii="Times New Roman" w:hAnsi="Times New Roman"/>
          <w:sz w:val="28"/>
          <w:szCs w:val="28"/>
        </w:rPr>
      </w:pPr>
      <w:bookmarkStart w:id="10" w:name="_Hlk8161790"/>
      <w:bookmarkEnd w:id="9"/>
      <w:r>
        <w:rPr>
          <w:rFonts w:ascii="Times New Roman" w:hAnsi="Times New Roman"/>
          <w:sz w:val="28"/>
          <w:szCs w:val="28"/>
        </w:rPr>
        <w:t xml:space="preserve">Субъекты, осознавая свои права-требования, имеют возможность, в том числе правовую, такие права-требования предъявить </w:t>
      </w:r>
      <w:r w:rsidR="00401611">
        <w:rPr>
          <w:rFonts w:ascii="Times New Roman" w:hAnsi="Times New Roman"/>
          <w:sz w:val="28"/>
          <w:szCs w:val="28"/>
        </w:rPr>
        <w:t>властному субъекту</w:t>
      </w:r>
      <w:r>
        <w:rPr>
          <w:rFonts w:ascii="Times New Roman" w:hAnsi="Times New Roman"/>
          <w:sz w:val="28"/>
          <w:szCs w:val="28"/>
        </w:rPr>
        <w:t xml:space="preserve">. </w:t>
      </w:r>
      <w:r w:rsidR="00BF2109">
        <w:rPr>
          <w:rFonts w:ascii="Times New Roman" w:hAnsi="Times New Roman"/>
          <w:sz w:val="28"/>
          <w:szCs w:val="28"/>
        </w:rPr>
        <w:t>Именно с этим связыв</w:t>
      </w:r>
      <w:r>
        <w:rPr>
          <w:rFonts w:ascii="Times New Roman" w:hAnsi="Times New Roman"/>
          <w:sz w:val="28"/>
          <w:szCs w:val="28"/>
        </w:rPr>
        <w:t>ается</w:t>
      </w:r>
      <w:r w:rsidR="00BF2109">
        <w:rPr>
          <w:rFonts w:ascii="Times New Roman" w:hAnsi="Times New Roman"/>
          <w:sz w:val="28"/>
          <w:szCs w:val="28"/>
        </w:rPr>
        <w:t xml:space="preserve"> </w:t>
      </w:r>
      <w:r w:rsidR="00D24C17">
        <w:rPr>
          <w:rFonts w:ascii="Times New Roman" w:hAnsi="Times New Roman"/>
          <w:sz w:val="28"/>
          <w:szCs w:val="28"/>
        </w:rPr>
        <w:t>легитимность в праве</w:t>
      </w:r>
      <w:bookmarkEnd w:id="10"/>
      <w:r w:rsidR="00D24C17">
        <w:rPr>
          <w:rFonts w:ascii="Times New Roman" w:hAnsi="Times New Roman"/>
          <w:sz w:val="28"/>
          <w:szCs w:val="28"/>
        </w:rPr>
        <w:t xml:space="preserve">: </w:t>
      </w:r>
      <w:r w:rsidR="00BF2109" w:rsidRPr="00D24C17">
        <w:rPr>
          <w:rFonts w:ascii="Times New Roman" w:hAnsi="Times New Roman"/>
          <w:sz w:val="28"/>
          <w:szCs w:val="28"/>
        </w:rPr>
        <w:t>«Иными словами, там, где признается равная правосубъектность (взаимная правосубъектность, суверенные права и обязанности, где есть взаимодействие на основе этих прав и обязанностей), там есть и правовая легитимность»</w:t>
      </w:r>
      <w:r w:rsidR="00BF2109" w:rsidRPr="00D24C17">
        <w:rPr>
          <w:rFonts w:ascii="Times New Roman" w:hAnsi="Times New Roman"/>
          <w:sz w:val="28"/>
          <w:szCs w:val="28"/>
          <w:vertAlign w:val="superscript"/>
        </w:rPr>
        <w:footnoteReference w:id="54"/>
      </w:r>
      <w:r w:rsidR="00D24C17">
        <w:rPr>
          <w:rFonts w:ascii="Times New Roman" w:hAnsi="Times New Roman"/>
          <w:sz w:val="28"/>
          <w:szCs w:val="28"/>
        </w:rPr>
        <w:t>.</w:t>
      </w:r>
      <w:r w:rsidR="0016758B">
        <w:rPr>
          <w:rFonts w:ascii="Times New Roman" w:hAnsi="Times New Roman"/>
          <w:sz w:val="28"/>
          <w:szCs w:val="28"/>
        </w:rPr>
        <w:t xml:space="preserve"> Возможность участия в коммуникации есть реальность права. </w:t>
      </w:r>
    </w:p>
    <w:p w14:paraId="4C9A80CF" w14:textId="5A7F2DE1" w:rsidR="00BF2109" w:rsidRDefault="0016758B" w:rsidP="0016758B">
      <w:pPr>
        <w:pStyle w:val="a3"/>
        <w:spacing w:line="360" w:lineRule="auto"/>
        <w:ind w:firstLine="708"/>
        <w:contextualSpacing/>
        <w:jc w:val="both"/>
        <w:rPr>
          <w:rFonts w:ascii="Times New Roman" w:hAnsi="Times New Roman"/>
          <w:sz w:val="28"/>
          <w:szCs w:val="28"/>
        </w:rPr>
      </w:pPr>
      <w:bookmarkStart w:id="12" w:name="_Hlk8161800"/>
      <w:r>
        <w:rPr>
          <w:rFonts w:ascii="Times New Roman" w:hAnsi="Times New Roman"/>
          <w:sz w:val="28"/>
          <w:szCs w:val="28"/>
        </w:rPr>
        <w:t>Гражданская идентичность также являет себя и в процессе легитимации</w:t>
      </w:r>
      <w:r w:rsidR="00D6252A">
        <w:rPr>
          <w:rFonts w:ascii="Times New Roman" w:hAnsi="Times New Roman"/>
          <w:sz w:val="28"/>
          <w:szCs w:val="28"/>
        </w:rPr>
        <w:t>, выступая как рефлексия на закрепленные законом права человека</w:t>
      </w:r>
      <w:r w:rsidR="001C21B1">
        <w:rPr>
          <w:rFonts w:ascii="Times New Roman" w:hAnsi="Times New Roman"/>
          <w:sz w:val="28"/>
          <w:szCs w:val="28"/>
        </w:rPr>
        <w:t xml:space="preserve"> (реальность </w:t>
      </w:r>
      <w:proofErr w:type="spellStart"/>
      <w:r w:rsidR="001C21B1">
        <w:rPr>
          <w:rFonts w:ascii="Times New Roman" w:hAnsi="Times New Roman"/>
          <w:sz w:val="28"/>
          <w:szCs w:val="28"/>
        </w:rPr>
        <w:t>позитивации</w:t>
      </w:r>
      <w:proofErr w:type="spellEnd"/>
      <w:r w:rsidR="001C21B1">
        <w:rPr>
          <w:rFonts w:ascii="Times New Roman" w:hAnsi="Times New Roman"/>
          <w:sz w:val="28"/>
          <w:szCs w:val="28"/>
        </w:rPr>
        <w:t xml:space="preserve"> права)</w:t>
      </w:r>
      <w:r w:rsidR="00D6252A">
        <w:rPr>
          <w:rFonts w:ascii="Times New Roman" w:hAnsi="Times New Roman"/>
          <w:sz w:val="28"/>
          <w:szCs w:val="28"/>
        </w:rPr>
        <w:t>.</w:t>
      </w:r>
      <w:r>
        <w:rPr>
          <w:rFonts w:ascii="Times New Roman" w:hAnsi="Times New Roman"/>
          <w:sz w:val="28"/>
          <w:szCs w:val="28"/>
        </w:rPr>
        <w:t xml:space="preserve"> </w:t>
      </w:r>
      <w:bookmarkEnd w:id="12"/>
      <w:r w:rsidR="00BF2109" w:rsidRPr="0016758B">
        <w:rPr>
          <w:rFonts w:ascii="Times New Roman" w:hAnsi="Times New Roman"/>
          <w:sz w:val="28"/>
        </w:rPr>
        <w:t xml:space="preserve">«Легитимация и есть </w:t>
      </w:r>
      <w:proofErr w:type="spellStart"/>
      <w:r w:rsidR="00BF2109" w:rsidRPr="0016758B">
        <w:rPr>
          <w:rFonts w:ascii="Times New Roman" w:hAnsi="Times New Roman"/>
          <w:sz w:val="28"/>
        </w:rPr>
        <w:t>стереотипизирование</w:t>
      </w:r>
      <w:proofErr w:type="spellEnd"/>
      <w:r w:rsidR="00BF2109" w:rsidRPr="0016758B">
        <w:rPr>
          <w:rFonts w:ascii="Times New Roman" w:hAnsi="Times New Roman"/>
          <w:sz w:val="28"/>
        </w:rPr>
        <w:t xml:space="preserve"> ситуаций и поведения в них, формирующее уверенность как предсказуемость действий любого «нормального другого»</w:t>
      </w:r>
      <w:r w:rsidR="00BF2109" w:rsidRPr="0016758B">
        <w:rPr>
          <w:rStyle w:val="a5"/>
          <w:rFonts w:ascii="Times New Roman" w:hAnsi="Times New Roman"/>
          <w:sz w:val="28"/>
        </w:rPr>
        <w:footnoteReference w:id="55"/>
      </w:r>
      <w:r w:rsidR="00BF2109" w:rsidRPr="0016758B">
        <w:rPr>
          <w:rFonts w:ascii="Times New Roman" w:hAnsi="Times New Roman"/>
          <w:sz w:val="28"/>
        </w:rPr>
        <w:t>.</w:t>
      </w:r>
      <w:r w:rsidR="002421A2">
        <w:rPr>
          <w:rFonts w:ascii="Times New Roman" w:hAnsi="Times New Roman"/>
          <w:sz w:val="28"/>
        </w:rPr>
        <w:t xml:space="preserve"> То есть </w:t>
      </w:r>
      <w:r w:rsidR="00D6252A">
        <w:rPr>
          <w:rFonts w:ascii="Times New Roman" w:hAnsi="Times New Roman"/>
          <w:sz w:val="28"/>
        </w:rPr>
        <w:t>субъекты, вступая в коммуникацию</w:t>
      </w:r>
      <w:r w:rsidR="009D14D4">
        <w:rPr>
          <w:rFonts w:ascii="Times New Roman" w:hAnsi="Times New Roman"/>
          <w:sz w:val="28"/>
        </w:rPr>
        <w:t>,</w:t>
      </w:r>
      <w:r w:rsidR="00D6252A">
        <w:rPr>
          <w:rFonts w:ascii="Times New Roman" w:hAnsi="Times New Roman"/>
          <w:sz w:val="28"/>
        </w:rPr>
        <w:t xml:space="preserve"> осознают существование других субъектов, а также осознают и ожидают от них должное в такой коммуникации поведение</w:t>
      </w:r>
      <w:r w:rsidR="00D6252A">
        <w:rPr>
          <w:rFonts w:ascii="Times New Roman" w:hAnsi="Times New Roman"/>
          <w:sz w:val="28"/>
          <w:szCs w:val="28"/>
        </w:rPr>
        <w:t xml:space="preserve">. </w:t>
      </w:r>
      <w:bookmarkStart w:id="14" w:name="_Hlk8161812"/>
      <w:r w:rsidR="00D6252A">
        <w:rPr>
          <w:rFonts w:ascii="Times New Roman" w:hAnsi="Times New Roman"/>
          <w:sz w:val="28"/>
          <w:szCs w:val="28"/>
        </w:rPr>
        <w:t>Именно</w:t>
      </w:r>
      <w:r w:rsidR="001C21B1">
        <w:rPr>
          <w:rFonts w:ascii="Times New Roman" w:hAnsi="Times New Roman"/>
          <w:sz w:val="28"/>
          <w:szCs w:val="28"/>
        </w:rPr>
        <w:t xml:space="preserve"> в процессе легитимации гражданская</w:t>
      </w:r>
      <w:r w:rsidR="00D6252A">
        <w:rPr>
          <w:rFonts w:ascii="Times New Roman" w:hAnsi="Times New Roman"/>
          <w:sz w:val="28"/>
          <w:szCs w:val="28"/>
        </w:rPr>
        <w:t xml:space="preserve"> идентичность </w:t>
      </w:r>
      <w:r w:rsidR="001C21B1">
        <w:rPr>
          <w:rFonts w:ascii="Times New Roman" w:hAnsi="Times New Roman"/>
          <w:sz w:val="28"/>
          <w:szCs w:val="28"/>
        </w:rPr>
        <w:t xml:space="preserve">формируется или трансформируется. </w:t>
      </w:r>
    </w:p>
    <w:bookmarkEnd w:id="14"/>
    <w:p w14:paraId="5E4C67CE" w14:textId="77777777" w:rsidR="008777C2" w:rsidRDefault="008777C2" w:rsidP="008777C2">
      <w:pPr>
        <w:spacing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Таким образом, легитимность – связующее звено между правами человека и гражданской идентичностью, а легитимация прав человека – это условие формирования или трансформации гражданской идентичности. </w:t>
      </w:r>
    </w:p>
    <w:p w14:paraId="3437252D" w14:textId="77777777" w:rsidR="008777C2" w:rsidRDefault="00FE254E" w:rsidP="008777C2">
      <w:pPr>
        <w:pStyle w:val="a3"/>
        <w:spacing w:line="360" w:lineRule="auto"/>
        <w:ind w:firstLine="708"/>
        <w:contextualSpacing/>
        <w:jc w:val="both"/>
        <w:rPr>
          <w:rFonts w:ascii="Times New Roman" w:hAnsi="Times New Roman"/>
          <w:sz w:val="28"/>
        </w:rPr>
      </w:pPr>
      <w:r>
        <w:rPr>
          <w:rFonts w:ascii="Times New Roman" w:hAnsi="Times New Roman"/>
          <w:sz w:val="28"/>
          <w:szCs w:val="28"/>
        </w:rPr>
        <w:t>Необходимо отметить, что</w:t>
      </w:r>
      <w:r w:rsidR="008777C2">
        <w:rPr>
          <w:rFonts w:ascii="Times New Roman" w:hAnsi="Times New Roman"/>
          <w:sz w:val="28"/>
          <w:szCs w:val="28"/>
        </w:rPr>
        <w:t xml:space="preserve"> </w:t>
      </w:r>
      <w:bookmarkStart w:id="15" w:name="_Hlk8161872"/>
      <w:r w:rsidR="008777C2">
        <w:rPr>
          <w:rFonts w:ascii="Times New Roman" w:hAnsi="Times New Roman"/>
          <w:sz w:val="28"/>
          <w:szCs w:val="28"/>
        </w:rPr>
        <w:t>участие в коммуникации неизменно предполагает диалог.</w:t>
      </w:r>
      <w:bookmarkEnd w:id="15"/>
      <w:r w:rsidR="008777C2">
        <w:rPr>
          <w:rFonts w:ascii="Times New Roman" w:hAnsi="Times New Roman"/>
          <w:sz w:val="28"/>
          <w:szCs w:val="28"/>
        </w:rPr>
        <w:t xml:space="preserve"> </w:t>
      </w:r>
      <w:r w:rsidR="00BF2109" w:rsidRPr="008777C2">
        <w:rPr>
          <w:rFonts w:ascii="Times New Roman" w:hAnsi="Times New Roman"/>
          <w:sz w:val="28"/>
        </w:rPr>
        <w:t>«Диалог в праве — это признание необходимости Другого (или «</w:t>
      </w:r>
      <w:proofErr w:type="spellStart"/>
      <w:r w:rsidR="00BF2109" w:rsidRPr="008777C2">
        <w:rPr>
          <w:rFonts w:ascii="Times New Roman" w:hAnsi="Times New Roman"/>
          <w:sz w:val="28"/>
        </w:rPr>
        <w:t>другости</w:t>
      </w:r>
      <w:proofErr w:type="spellEnd"/>
      <w:r w:rsidR="00BF2109" w:rsidRPr="008777C2">
        <w:rPr>
          <w:rFonts w:ascii="Times New Roman" w:hAnsi="Times New Roman"/>
          <w:sz w:val="28"/>
        </w:rPr>
        <w:t xml:space="preserve">» </w:t>
      </w:r>
      <w:proofErr w:type="gramStart"/>
      <w:r w:rsidR="00BF2109" w:rsidRPr="008777C2">
        <w:rPr>
          <w:rFonts w:ascii="Times New Roman" w:hAnsi="Times New Roman"/>
          <w:sz w:val="28"/>
        </w:rPr>
        <w:t>… )</w:t>
      </w:r>
      <w:proofErr w:type="gramEnd"/>
      <w:r w:rsidR="00BF2109" w:rsidRPr="008777C2">
        <w:rPr>
          <w:rFonts w:ascii="Times New Roman" w:hAnsi="Times New Roman"/>
          <w:sz w:val="28"/>
        </w:rPr>
        <w:t xml:space="preserve"> как условие выживания всех. Именно такое состояние социальности и может быть квалифицировано как легитимный правопорядок»</w:t>
      </w:r>
      <w:r w:rsidR="00BF2109" w:rsidRPr="008777C2">
        <w:rPr>
          <w:rStyle w:val="a5"/>
          <w:rFonts w:ascii="Times New Roman" w:hAnsi="Times New Roman"/>
          <w:sz w:val="28"/>
        </w:rPr>
        <w:footnoteReference w:id="56"/>
      </w:r>
      <w:r w:rsidR="00BF2109" w:rsidRPr="008777C2">
        <w:rPr>
          <w:rFonts w:ascii="Times New Roman" w:hAnsi="Times New Roman"/>
          <w:sz w:val="28"/>
        </w:rPr>
        <w:t>.</w:t>
      </w:r>
    </w:p>
    <w:p w14:paraId="209B2E1C" w14:textId="5D645E04" w:rsidR="00223291" w:rsidRDefault="00BF2109" w:rsidP="0005136E">
      <w:pPr>
        <w:pStyle w:val="a3"/>
        <w:spacing w:line="360" w:lineRule="auto"/>
        <w:ind w:firstLine="708"/>
        <w:contextualSpacing/>
        <w:jc w:val="both"/>
        <w:rPr>
          <w:rFonts w:ascii="Times New Roman" w:hAnsi="Times New Roman"/>
          <w:sz w:val="40"/>
          <w:szCs w:val="28"/>
        </w:rPr>
      </w:pPr>
      <w:bookmarkStart w:id="16" w:name="_Hlk8161905"/>
      <w:r>
        <w:rPr>
          <w:rFonts w:ascii="Times New Roman" w:hAnsi="Times New Roman"/>
          <w:sz w:val="28"/>
          <w:szCs w:val="28"/>
        </w:rPr>
        <w:t>Условие диалога – демократический политический режим.</w:t>
      </w:r>
      <w:bookmarkEnd w:id="16"/>
    </w:p>
    <w:p w14:paraId="34AD5A09" w14:textId="45CAA65B" w:rsidR="00B6794B" w:rsidRPr="00080A63" w:rsidRDefault="00223291" w:rsidP="00080A63">
      <w:pPr>
        <w:pStyle w:val="2"/>
        <w:jc w:val="both"/>
        <w:rPr>
          <w:rFonts w:ascii="Times New Roman" w:hAnsi="Times New Roman"/>
          <w:i w:val="0"/>
          <w:sz w:val="40"/>
        </w:rPr>
      </w:pPr>
      <w:r>
        <w:tab/>
      </w:r>
      <w:bookmarkStart w:id="17" w:name="_Toc8165846"/>
      <w:r w:rsidRPr="00080A63">
        <w:rPr>
          <w:rFonts w:ascii="Times New Roman" w:hAnsi="Times New Roman"/>
          <w:i w:val="0"/>
        </w:rPr>
        <w:t xml:space="preserve">2.2. </w:t>
      </w:r>
      <w:r w:rsidR="00FB58C3" w:rsidRPr="00080A63">
        <w:rPr>
          <w:rFonts w:ascii="Times New Roman" w:hAnsi="Times New Roman"/>
          <w:i w:val="0"/>
        </w:rPr>
        <w:t>Г</w:t>
      </w:r>
      <w:r w:rsidR="00CA3BDD" w:rsidRPr="00080A63">
        <w:rPr>
          <w:rFonts w:ascii="Times New Roman" w:hAnsi="Times New Roman"/>
          <w:i w:val="0"/>
        </w:rPr>
        <w:t>ражданская идент</w:t>
      </w:r>
      <w:r w:rsidR="00E6238E" w:rsidRPr="00080A63">
        <w:rPr>
          <w:rFonts w:ascii="Times New Roman" w:hAnsi="Times New Roman"/>
          <w:i w:val="0"/>
        </w:rPr>
        <w:t xml:space="preserve">ичность в </w:t>
      </w:r>
      <w:r w:rsidR="00FB58C3" w:rsidRPr="00080A63">
        <w:rPr>
          <w:rFonts w:ascii="Times New Roman" w:hAnsi="Times New Roman"/>
          <w:i w:val="0"/>
        </w:rPr>
        <w:t>«идеальных» моделях демократи</w:t>
      </w:r>
      <w:r w:rsidR="00844441" w:rsidRPr="00080A63">
        <w:rPr>
          <w:rFonts w:ascii="Times New Roman" w:hAnsi="Times New Roman"/>
          <w:i w:val="0"/>
        </w:rPr>
        <w:t>и</w:t>
      </w:r>
      <w:bookmarkEnd w:id="17"/>
    </w:p>
    <w:p w14:paraId="7963DD50" w14:textId="77777777" w:rsidR="00B6794B" w:rsidRDefault="00B6794B" w:rsidP="00E07540">
      <w:pPr>
        <w:pStyle w:val="a3"/>
        <w:spacing w:line="360" w:lineRule="auto"/>
        <w:contextualSpacing/>
        <w:jc w:val="both"/>
        <w:rPr>
          <w:rFonts w:ascii="Times New Roman" w:hAnsi="Times New Roman"/>
          <w:sz w:val="28"/>
          <w:szCs w:val="28"/>
        </w:rPr>
      </w:pPr>
    </w:p>
    <w:p w14:paraId="072E424C" w14:textId="77777777" w:rsidR="00CD1A40" w:rsidRDefault="00E92685" w:rsidP="00E07540">
      <w:pPr>
        <w:pStyle w:val="a3"/>
        <w:spacing w:line="360" w:lineRule="auto"/>
        <w:contextualSpacing/>
        <w:jc w:val="both"/>
        <w:rPr>
          <w:rFonts w:ascii="Times New Roman" w:hAnsi="Times New Roman"/>
          <w:sz w:val="28"/>
          <w:szCs w:val="28"/>
        </w:rPr>
      </w:pPr>
      <w:r>
        <w:rPr>
          <w:rFonts w:ascii="Times New Roman" w:hAnsi="Times New Roman"/>
          <w:sz w:val="28"/>
          <w:szCs w:val="28"/>
        </w:rPr>
        <w:tab/>
      </w:r>
      <w:r w:rsidR="00677CB6">
        <w:rPr>
          <w:rFonts w:ascii="Times New Roman" w:hAnsi="Times New Roman"/>
          <w:sz w:val="28"/>
          <w:szCs w:val="28"/>
        </w:rPr>
        <w:t xml:space="preserve">Теории дискурсивной демократии Р. Алекси и </w:t>
      </w:r>
      <w:proofErr w:type="spellStart"/>
      <w:r w:rsidR="00677CB6">
        <w:rPr>
          <w:rFonts w:ascii="Times New Roman" w:hAnsi="Times New Roman"/>
          <w:sz w:val="28"/>
          <w:szCs w:val="28"/>
        </w:rPr>
        <w:t>делиберативной</w:t>
      </w:r>
      <w:proofErr w:type="spellEnd"/>
      <w:r w:rsidR="00677CB6">
        <w:rPr>
          <w:rFonts w:ascii="Times New Roman" w:hAnsi="Times New Roman"/>
          <w:sz w:val="28"/>
          <w:szCs w:val="28"/>
        </w:rPr>
        <w:t xml:space="preserve"> </w:t>
      </w:r>
      <w:r w:rsidR="00C0764E">
        <w:rPr>
          <w:rFonts w:ascii="Times New Roman" w:hAnsi="Times New Roman"/>
          <w:sz w:val="28"/>
          <w:szCs w:val="28"/>
        </w:rPr>
        <w:t xml:space="preserve">демократии Ю. </w:t>
      </w:r>
      <w:proofErr w:type="spellStart"/>
      <w:r w:rsidR="00C0764E">
        <w:rPr>
          <w:rFonts w:ascii="Times New Roman" w:hAnsi="Times New Roman"/>
          <w:sz w:val="28"/>
          <w:szCs w:val="28"/>
        </w:rPr>
        <w:t>Хабермаса</w:t>
      </w:r>
      <w:proofErr w:type="spellEnd"/>
      <w:r w:rsidR="00C0764E">
        <w:rPr>
          <w:rFonts w:ascii="Times New Roman" w:hAnsi="Times New Roman"/>
          <w:sz w:val="28"/>
          <w:szCs w:val="28"/>
        </w:rPr>
        <w:t xml:space="preserve"> помогают усмотреть связь и проявление легитимности прав человека и гражданской идентичности </w:t>
      </w:r>
      <w:r w:rsidR="00F56040">
        <w:rPr>
          <w:rFonts w:ascii="Times New Roman" w:hAnsi="Times New Roman"/>
          <w:sz w:val="28"/>
          <w:szCs w:val="28"/>
        </w:rPr>
        <w:t>сквозь призму демократической процедуры</w:t>
      </w:r>
      <w:r w:rsidR="00F10E80">
        <w:rPr>
          <w:rFonts w:ascii="Times New Roman" w:hAnsi="Times New Roman"/>
          <w:sz w:val="28"/>
          <w:szCs w:val="28"/>
        </w:rPr>
        <w:t xml:space="preserve">. </w:t>
      </w:r>
    </w:p>
    <w:p w14:paraId="14B21762" w14:textId="77777777" w:rsidR="00B44D58" w:rsidRDefault="0031551E" w:rsidP="00E07540">
      <w:pPr>
        <w:pStyle w:val="a3"/>
        <w:spacing w:line="360" w:lineRule="auto"/>
        <w:contextualSpacing/>
        <w:jc w:val="both"/>
        <w:rPr>
          <w:rFonts w:ascii="Times New Roman" w:hAnsi="Times New Roman"/>
          <w:sz w:val="28"/>
          <w:szCs w:val="28"/>
        </w:rPr>
      </w:pPr>
      <w:r>
        <w:rPr>
          <w:rFonts w:ascii="Times New Roman" w:hAnsi="Times New Roman"/>
          <w:sz w:val="28"/>
          <w:szCs w:val="28"/>
        </w:rPr>
        <w:tab/>
      </w:r>
      <w:r w:rsidR="00476750">
        <w:rPr>
          <w:rFonts w:ascii="Times New Roman" w:hAnsi="Times New Roman"/>
          <w:sz w:val="28"/>
          <w:szCs w:val="28"/>
        </w:rPr>
        <w:t xml:space="preserve">Так, и Р. Алекси, и Ю. </w:t>
      </w:r>
      <w:proofErr w:type="spellStart"/>
      <w:r w:rsidR="00476750">
        <w:rPr>
          <w:rFonts w:ascii="Times New Roman" w:hAnsi="Times New Roman"/>
          <w:sz w:val="28"/>
          <w:szCs w:val="28"/>
        </w:rPr>
        <w:t>Хабермас</w:t>
      </w:r>
      <w:proofErr w:type="spellEnd"/>
      <w:r w:rsidR="00476750">
        <w:rPr>
          <w:rFonts w:ascii="Times New Roman" w:hAnsi="Times New Roman"/>
          <w:sz w:val="28"/>
          <w:szCs w:val="28"/>
        </w:rPr>
        <w:t xml:space="preserve"> предлагают </w:t>
      </w:r>
      <w:proofErr w:type="spellStart"/>
      <w:r w:rsidR="00476750">
        <w:rPr>
          <w:rFonts w:ascii="Times New Roman" w:hAnsi="Times New Roman"/>
          <w:sz w:val="28"/>
          <w:szCs w:val="28"/>
        </w:rPr>
        <w:t>интерсубъективную</w:t>
      </w:r>
      <w:proofErr w:type="spellEnd"/>
      <w:r w:rsidR="00476750">
        <w:rPr>
          <w:rFonts w:ascii="Times New Roman" w:hAnsi="Times New Roman"/>
          <w:sz w:val="28"/>
          <w:szCs w:val="28"/>
        </w:rPr>
        <w:t xml:space="preserve"> модель легитимации права.</w:t>
      </w:r>
    </w:p>
    <w:p w14:paraId="0F37BFCE" w14:textId="77777777" w:rsidR="00CD1A40" w:rsidRDefault="00C6674B" w:rsidP="00E07540">
      <w:pPr>
        <w:pStyle w:val="a3"/>
        <w:spacing w:line="360" w:lineRule="auto"/>
        <w:contextualSpacing/>
        <w:jc w:val="both"/>
        <w:rPr>
          <w:rFonts w:ascii="Times New Roman" w:hAnsi="Times New Roman"/>
          <w:sz w:val="28"/>
          <w:szCs w:val="28"/>
        </w:rPr>
      </w:pPr>
      <w:r>
        <w:rPr>
          <w:rFonts w:ascii="Times New Roman" w:hAnsi="Times New Roman"/>
          <w:sz w:val="28"/>
          <w:szCs w:val="28"/>
        </w:rPr>
        <w:tab/>
      </w:r>
      <w:r w:rsidR="00642699">
        <w:rPr>
          <w:rFonts w:ascii="Times New Roman" w:hAnsi="Times New Roman"/>
          <w:sz w:val="28"/>
          <w:szCs w:val="28"/>
        </w:rPr>
        <w:t xml:space="preserve">Теории дискурсивной демократии Р. Алекси предшествует тезис о </w:t>
      </w:r>
      <w:r w:rsidR="00D8763C">
        <w:rPr>
          <w:rFonts w:ascii="Times New Roman" w:hAnsi="Times New Roman"/>
          <w:sz w:val="28"/>
          <w:szCs w:val="28"/>
        </w:rPr>
        <w:t xml:space="preserve">моральной процедуре </w:t>
      </w:r>
      <w:r w:rsidR="00352347">
        <w:rPr>
          <w:rFonts w:ascii="Times New Roman" w:hAnsi="Times New Roman"/>
          <w:sz w:val="28"/>
          <w:szCs w:val="28"/>
        </w:rPr>
        <w:t>–</w:t>
      </w:r>
      <w:r w:rsidR="00D8763C">
        <w:rPr>
          <w:rFonts w:ascii="Times New Roman" w:hAnsi="Times New Roman"/>
          <w:sz w:val="28"/>
          <w:szCs w:val="28"/>
        </w:rPr>
        <w:t xml:space="preserve"> </w:t>
      </w:r>
      <w:r w:rsidR="00352347">
        <w:rPr>
          <w:rFonts w:ascii="Times New Roman" w:hAnsi="Times New Roman"/>
          <w:sz w:val="28"/>
          <w:szCs w:val="28"/>
        </w:rPr>
        <w:t xml:space="preserve">рациональный дискурс. Именно рациональный дискурс помогает морально обосновать </w:t>
      </w:r>
      <w:r w:rsidR="00210B79">
        <w:rPr>
          <w:rFonts w:ascii="Times New Roman" w:hAnsi="Times New Roman"/>
          <w:sz w:val="28"/>
          <w:szCs w:val="28"/>
        </w:rPr>
        <w:t xml:space="preserve">рациональность ценностного выбора – принятие юридически значимого решения. </w:t>
      </w:r>
    </w:p>
    <w:p w14:paraId="68C5F3F6" w14:textId="77777777" w:rsidR="001C5C7C" w:rsidRDefault="00B424AE" w:rsidP="00E07540">
      <w:pPr>
        <w:pStyle w:val="a3"/>
        <w:spacing w:line="360" w:lineRule="auto"/>
        <w:contextualSpacing/>
        <w:jc w:val="both"/>
        <w:rPr>
          <w:rFonts w:ascii="Times New Roman" w:hAnsi="Times New Roman"/>
          <w:sz w:val="28"/>
          <w:szCs w:val="19"/>
        </w:rPr>
      </w:pPr>
      <w:r>
        <w:rPr>
          <w:rFonts w:ascii="Times New Roman" w:hAnsi="Times New Roman"/>
          <w:sz w:val="28"/>
          <w:szCs w:val="28"/>
        </w:rPr>
        <w:tab/>
      </w:r>
      <w:r w:rsidR="001C5C7C">
        <w:rPr>
          <w:rFonts w:ascii="Times New Roman" w:hAnsi="Times New Roman"/>
          <w:sz w:val="28"/>
          <w:szCs w:val="28"/>
        </w:rPr>
        <w:t xml:space="preserve">Как отмечает Д.И. </w:t>
      </w:r>
      <w:proofErr w:type="spellStart"/>
      <w:r w:rsidR="001C5C7C">
        <w:rPr>
          <w:rFonts w:ascii="Times New Roman" w:hAnsi="Times New Roman"/>
          <w:sz w:val="28"/>
          <w:szCs w:val="28"/>
        </w:rPr>
        <w:t>Луковская</w:t>
      </w:r>
      <w:proofErr w:type="spellEnd"/>
      <w:r w:rsidR="001C5C7C">
        <w:rPr>
          <w:rFonts w:ascii="Times New Roman" w:hAnsi="Times New Roman"/>
          <w:sz w:val="28"/>
          <w:szCs w:val="28"/>
        </w:rPr>
        <w:t>: «</w:t>
      </w:r>
      <w:r w:rsidR="001C5C7C" w:rsidRPr="003B7FE8">
        <w:rPr>
          <w:rFonts w:ascii="Times New Roman" w:hAnsi="Times New Roman"/>
          <w:sz w:val="28"/>
          <w:szCs w:val="19"/>
        </w:rPr>
        <w:t>Концепция прав человека строится Р. Алекси на основе дискурсивной теории права</w:t>
      </w:r>
      <w:r w:rsidR="001C5C7C">
        <w:rPr>
          <w:rFonts w:ascii="Times New Roman" w:hAnsi="Times New Roman"/>
          <w:sz w:val="28"/>
          <w:szCs w:val="19"/>
        </w:rPr>
        <w:t xml:space="preserve"> … </w:t>
      </w:r>
      <w:r w:rsidR="001C5C7C" w:rsidRPr="003B7FE8">
        <w:rPr>
          <w:rFonts w:ascii="Times New Roman" w:hAnsi="Times New Roman"/>
          <w:sz w:val="28"/>
          <w:szCs w:val="19"/>
        </w:rPr>
        <w:t>Р. Алекси – автор ее оригинального варианта как процедурной теории практической рациональности</w:t>
      </w:r>
      <w:r w:rsidR="001C5C7C">
        <w:rPr>
          <w:rFonts w:ascii="Times New Roman" w:hAnsi="Times New Roman"/>
          <w:sz w:val="28"/>
          <w:szCs w:val="19"/>
        </w:rPr>
        <w:t>»</w:t>
      </w:r>
      <w:r w:rsidR="001C5C7C" w:rsidRPr="003B7FE8">
        <w:rPr>
          <w:rStyle w:val="a5"/>
          <w:rFonts w:ascii="Times New Roman" w:hAnsi="Times New Roman"/>
          <w:sz w:val="28"/>
          <w:szCs w:val="19"/>
        </w:rPr>
        <w:footnoteReference w:id="57"/>
      </w:r>
      <w:r w:rsidR="001C5C7C" w:rsidRPr="003B7FE8">
        <w:rPr>
          <w:rFonts w:ascii="Times New Roman" w:hAnsi="Times New Roman"/>
          <w:sz w:val="28"/>
          <w:szCs w:val="19"/>
        </w:rPr>
        <w:t>.</w:t>
      </w:r>
    </w:p>
    <w:p w14:paraId="0D2D1211" w14:textId="400C8D0E" w:rsidR="00B3536A" w:rsidRPr="001C5C7C" w:rsidRDefault="001C5C7C" w:rsidP="001C5C7C">
      <w:pPr>
        <w:pStyle w:val="a3"/>
        <w:spacing w:line="360" w:lineRule="auto"/>
        <w:contextualSpacing/>
        <w:jc w:val="both"/>
        <w:rPr>
          <w:rFonts w:ascii="Times New Roman" w:hAnsi="Times New Roman"/>
          <w:sz w:val="28"/>
          <w:szCs w:val="28"/>
        </w:rPr>
      </w:pPr>
      <w:r>
        <w:rPr>
          <w:rFonts w:ascii="Times New Roman" w:hAnsi="Times New Roman"/>
          <w:sz w:val="28"/>
          <w:szCs w:val="19"/>
        </w:rPr>
        <w:lastRenderedPageBreak/>
        <w:tab/>
      </w:r>
      <w:r w:rsidR="00B424AE">
        <w:rPr>
          <w:rFonts w:ascii="Times New Roman" w:hAnsi="Times New Roman"/>
          <w:sz w:val="28"/>
          <w:szCs w:val="28"/>
        </w:rPr>
        <w:t>Рациональный дискурс</w:t>
      </w:r>
      <w:r w:rsidR="00532FA2">
        <w:rPr>
          <w:rFonts w:ascii="Times New Roman" w:hAnsi="Times New Roman"/>
          <w:sz w:val="28"/>
          <w:szCs w:val="28"/>
        </w:rPr>
        <w:t>,</w:t>
      </w:r>
      <w:r w:rsidR="00B424AE">
        <w:rPr>
          <w:rFonts w:ascii="Times New Roman" w:hAnsi="Times New Roman"/>
          <w:sz w:val="28"/>
          <w:szCs w:val="28"/>
        </w:rPr>
        <w:t xml:space="preserve"> </w:t>
      </w:r>
      <w:r>
        <w:rPr>
          <w:rFonts w:ascii="Times New Roman" w:hAnsi="Times New Roman"/>
          <w:sz w:val="28"/>
          <w:szCs w:val="28"/>
        </w:rPr>
        <w:t>по Р. Алекси</w:t>
      </w:r>
      <w:r w:rsidR="00532FA2">
        <w:rPr>
          <w:rFonts w:ascii="Times New Roman" w:hAnsi="Times New Roman"/>
          <w:sz w:val="28"/>
          <w:szCs w:val="28"/>
        </w:rPr>
        <w:t>,</w:t>
      </w:r>
      <w:r>
        <w:rPr>
          <w:rFonts w:ascii="Times New Roman" w:hAnsi="Times New Roman"/>
          <w:sz w:val="28"/>
          <w:szCs w:val="28"/>
        </w:rPr>
        <w:t xml:space="preserve"> </w:t>
      </w:r>
      <w:r w:rsidR="00B424AE">
        <w:rPr>
          <w:rFonts w:ascii="Times New Roman" w:hAnsi="Times New Roman"/>
          <w:sz w:val="28"/>
          <w:szCs w:val="28"/>
        </w:rPr>
        <w:t xml:space="preserve">– это основа дискурсивной демократии: решения принимаются на основе ценностей, рационально обоснованных. </w:t>
      </w:r>
    </w:p>
    <w:p w14:paraId="151AC6A8" w14:textId="77777777" w:rsidR="0031228F" w:rsidRDefault="0031228F" w:rsidP="00E07540">
      <w:pPr>
        <w:pStyle w:val="a3"/>
        <w:spacing w:line="360" w:lineRule="auto"/>
        <w:contextualSpacing/>
        <w:jc w:val="both"/>
        <w:rPr>
          <w:rFonts w:ascii="Times New Roman" w:hAnsi="Times New Roman"/>
          <w:sz w:val="28"/>
          <w:szCs w:val="28"/>
        </w:rPr>
      </w:pPr>
      <w:r>
        <w:rPr>
          <w:rFonts w:ascii="Times New Roman" w:hAnsi="Times New Roman"/>
          <w:sz w:val="28"/>
          <w:szCs w:val="28"/>
        </w:rPr>
        <w:tab/>
        <w:t>Демократия – элемент в процедурной стороне дискурса: это процедура аргументации, также процедура принятия решений.</w:t>
      </w:r>
    </w:p>
    <w:p w14:paraId="3F43E283" w14:textId="77777777" w:rsidR="00A91B9F" w:rsidRDefault="00A91B9F" w:rsidP="00E07540">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Рациональный дискурс у Р. Алекси строится на основе четырех процедурных этапов: общий практический дискурс, законодательная процедура, </w:t>
      </w:r>
      <w:r w:rsidR="007D381B">
        <w:rPr>
          <w:rFonts w:ascii="Times New Roman" w:hAnsi="Times New Roman"/>
          <w:sz w:val="28"/>
          <w:szCs w:val="28"/>
        </w:rPr>
        <w:t>правовой дискурс, судебная процедура</w:t>
      </w:r>
      <w:r w:rsidR="007D381B">
        <w:rPr>
          <w:rStyle w:val="a5"/>
          <w:rFonts w:ascii="Times New Roman" w:hAnsi="Times New Roman"/>
          <w:sz w:val="28"/>
          <w:szCs w:val="28"/>
        </w:rPr>
        <w:footnoteReference w:id="58"/>
      </w:r>
      <w:r w:rsidR="007D381B">
        <w:rPr>
          <w:rFonts w:ascii="Times New Roman" w:hAnsi="Times New Roman"/>
          <w:sz w:val="28"/>
          <w:szCs w:val="28"/>
        </w:rPr>
        <w:t xml:space="preserve">. </w:t>
      </w:r>
    </w:p>
    <w:p w14:paraId="2A55A05F" w14:textId="06B757D8" w:rsidR="00244CBB" w:rsidRDefault="00F9274E" w:rsidP="007A5B83">
      <w:pPr>
        <w:pStyle w:val="a3"/>
        <w:spacing w:line="360" w:lineRule="auto"/>
        <w:contextualSpacing/>
        <w:jc w:val="both"/>
        <w:rPr>
          <w:rFonts w:ascii="Times New Roman" w:hAnsi="Times New Roman"/>
          <w:sz w:val="28"/>
          <w:szCs w:val="28"/>
        </w:rPr>
      </w:pPr>
      <w:r>
        <w:rPr>
          <w:rFonts w:ascii="Times New Roman" w:hAnsi="Times New Roman"/>
          <w:sz w:val="28"/>
          <w:szCs w:val="28"/>
        </w:rPr>
        <w:tab/>
        <w:t>Все четыре этапа, а значит и сам рациональный дискурс</w:t>
      </w:r>
      <w:r w:rsidR="000E54C5">
        <w:rPr>
          <w:rFonts w:ascii="Times New Roman" w:hAnsi="Times New Roman"/>
          <w:sz w:val="28"/>
          <w:szCs w:val="28"/>
        </w:rPr>
        <w:t>,</w:t>
      </w:r>
      <w:r>
        <w:rPr>
          <w:rFonts w:ascii="Times New Roman" w:hAnsi="Times New Roman"/>
          <w:sz w:val="28"/>
          <w:szCs w:val="28"/>
        </w:rPr>
        <w:t xml:space="preserve"> предполага</w:t>
      </w:r>
      <w:r w:rsidR="00070ADC">
        <w:rPr>
          <w:rFonts w:ascii="Times New Roman" w:hAnsi="Times New Roman"/>
          <w:sz w:val="28"/>
          <w:szCs w:val="28"/>
        </w:rPr>
        <w:t xml:space="preserve">ют </w:t>
      </w:r>
      <w:r>
        <w:rPr>
          <w:rFonts w:ascii="Times New Roman" w:hAnsi="Times New Roman"/>
          <w:sz w:val="28"/>
          <w:szCs w:val="28"/>
        </w:rPr>
        <w:t>существование воображаемого «Другого»</w:t>
      </w:r>
      <w:r w:rsidR="001A55F7" w:rsidRPr="001174FE">
        <w:rPr>
          <w:rFonts w:ascii="Times New Roman" w:hAnsi="Times New Roman"/>
          <w:sz w:val="28"/>
          <w:szCs w:val="28"/>
        </w:rPr>
        <w:t xml:space="preserve">. </w:t>
      </w:r>
      <w:r w:rsidR="00B424AE">
        <w:rPr>
          <w:rFonts w:ascii="Times New Roman" w:hAnsi="Times New Roman"/>
          <w:sz w:val="28"/>
          <w:szCs w:val="28"/>
        </w:rPr>
        <w:t>Такого воображаемого «Другого» необходимо «убе</w:t>
      </w:r>
      <w:r w:rsidR="00443B54">
        <w:rPr>
          <w:rFonts w:ascii="Times New Roman" w:hAnsi="Times New Roman"/>
          <w:sz w:val="28"/>
          <w:szCs w:val="28"/>
        </w:rPr>
        <w:t>д</w:t>
      </w:r>
      <w:r w:rsidR="00B424AE">
        <w:rPr>
          <w:rFonts w:ascii="Times New Roman" w:hAnsi="Times New Roman"/>
          <w:sz w:val="28"/>
          <w:szCs w:val="28"/>
        </w:rPr>
        <w:t>ить» в рациональности принимаемого решения. Объект</w:t>
      </w:r>
      <w:r w:rsidR="00A6753A">
        <w:rPr>
          <w:rFonts w:ascii="Times New Roman" w:hAnsi="Times New Roman"/>
          <w:sz w:val="28"/>
          <w:szCs w:val="28"/>
        </w:rPr>
        <w:t>ами</w:t>
      </w:r>
      <w:r w:rsidR="00070ADC">
        <w:rPr>
          <w:rFonts w:ascii="Times New Roman" w:hAnsi="Times New Roman"/>
          <w:sz w:val="28"/>
          <w:szCs w:val="28"/>
        </w:rPr>
        <w:t xml:space="preserve"> </w:t>
      </w:r>
      <w:r w:rsidR="00A6753A">
        <w:rPr>
          <w:rFonts w:ascii="Times New Roman" w:hAnsi="Times New Roman"/>
          <w:sz w:val="28"/>
          <w:szCs w:val="28"/>
        </w:rPr>
        <w:t>«</w:t>
      </w:r>
      <w:r w:rsidR="00070ADC">
        <w:rPr>
          <w:rFonts w:ascii="Times New Roman" w:hAnsi="Times New Roman"/>
          <w:sz w:val="28"/>
          <w:szCs w:val="28"/>
        </w:rPr>
        <w:t>убеждения</w:t>
      </w:r>
      <w:r w:rsidR="00A6753A">
        <w:rPr>
          <w:rFonts w:ascii="Times New Roman" w:hAnsi="Times New Roman"/>
          <w:sz w:val="28"/>
          <w:szCs w:val="28"/>
        </w:rPr>
        <w:t>»</w:t>
      </w:r>
      <w:r w:rsidR="00B424AE">
        <w:rPr>
          <w:rFonts w:ascii="Times New Roman" w:hAnsi="Times New Roman"/>
          <w:sz w:val="28"/>
          <w:szCs w:val="28"/>
        </w:rPr>
        <w:t xml:space="preserve"> мо</w:t>
      </w:r>
      <w:r w:rsidR="00A6753A">
        <w:rPr>
          <w:rFonts w:ascii="Times New Roman" w:hAnsi="Times New Roman"/>
          <w:sz w:val="28"/>
          <w:szCs w:val="28"/>
        </w:rPr>
        <w:t>гут</w:t>
      </w:r>
      <w:r w:rsidR="00B424AE">
        <w:rPr>
          <w:rFonts w:ascii="Times New Roman" w:hAnsi="Times New Roman"/>
          <w:sz w:val="28"/>
          <w:szCs w:val="28"/>
        </w:rPr>
        <w:t xml:space="preserve"> быть как общество, </w:t>
      </w:r>
      <w:r w:rsidR="000F5F1B">
        <w:rPr>
          <w:rFonts w:ascii="Times New Roman" w:hAnsi="Times New Roman"/>
          <w:sz w:val="28"/>
          <w:szCs w:val="28"/>
        </w:rPr>
        <w:t>так и</w:t>
      </w:r>
      <w:r w:rsidR="00B424AE">
        <w:rPr>
          <w:rFonts w:ascii="Times New Roman" w:hAnsi="Times New Roman"/>
          <w:sz w:val="28"/>
          <w:szCs w:val="28"/>
        </w:rPr>
        <w:t xml:space="preserve"> государство</w:t>
      </w:r>
      <w:r w:rsidR="000F5F1B">
        <w:rPr>
          <w:rFonts w:ascii="Times New Roman" w:hAnsi="Times New Roman"/>
          <w:sz w:val="28"/>
          <w:szCs w:val="28"/>
        </w:rPr>
        <w:t xml:space="preserve">. </w:t>
      </w:r>
    </w:p>
    <w:p w14:paraId="31F61BC1" w14:textId="77777777" w:rsidR="00EA0489" w:rsidRDefault="00EC0E15" w:rsidP="003E7470">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r>
      <w:r w:rsidR="00CB4C3C">
        <w:rPr>
          <w:rFonts w:ascii="Times New Roman" w:hAnsi="Times New Roman"/>
          <w:sz w:val="28"/>
          <w:szCs w:val="28"/>
        </w:rPr>
        <w:t>Легитимность также присутствует в данной ситуации: если выбор осуществляется на основе законодательно закрепленной процедуры, то легитимность обеспечивается соблюдением процедуры, так как такая процедура (раз уже присутствует в законе) морально обоснована. Так, у Р. Алекси «согласно дискурсивной теории юристы должны руководствоваться не правовыми принципами, идеалами, а внешними для них моральными императивами, следовать этике, а не закону»</w:t>
      </w:r>
      <w:r w:rsidR="00CB4C3C">
        <w:rPr>
          <w:rStyle w:val="a5"/>
          <w:rFonts w:ascii="Times New Roman" w:hAnsi="Times New Roman"/>
          <w:sz w:val="28"/>
          <w:szCs w:val="28"/>
        </w:rPr>
        <w:footnoteReference w:id="59"/>
      </w:r>
      <w:r w:rsidR="00CB4C3C">
        <w:rPr>
          <w:rFonts w:ascii="Times New Roman" w:hAnsi="Times New Roman"/>
          <w:sz w:val="28"/>
          <w:szCs w:val="28"/>
        </w:rPr>
        <w:t>.</w:t>
      </w:r>
      <w:r w:rsidR="00CB4C3C" w:rsidRPr="0031228F">
        <w:rPr>
          <w:rFonts w:ascii="Times New Roman" w:hAnsi="Times New Roman"/>
          <w:sz w:val="28"/>
          <w:szCs w:val="28"/>
        </w:rPr>
        <w:t xml:space="preserve"> </w:t>
      </w:r>
      <w:r w:rsidR="00CB4C3C">
        <w:rPr>
          <w:rFonts w:ascii="Times New Roman" w:hAnsi="Times New Roman"/>
          <w:sz w:val="28"/>
          <w:szCs w:val="28"/>
        </w:rPr>
        <w:t>У Р. Алекси право нуждается в моральном обосновании.</w:t>
      </w:r>
      <w:r w:rsidR="00CB4C3C" w:rsidRPr="00CB4C3C">
        <w:rPr>
          <w:rFonts w:ascii="Times New Roman" w:hAnsi="Times New Roman"/>
          <w:sz w:val="28"/>
          <w:szCs w:val="28"/>
        </w:rPr>
        <w:t xml:space="preserve"> </w:t>
      </w:r>
      <w:r w:rsidR="00CB4C3C" w:rsidRPr="001174FE">
        <w:rPr>
          <w:rFonts w:ascii="Times New Roman" w:hAnsi="Times New Roman"/>
          <w:sz w:val="28"/>
          <w:szCs w:val="28"/>
        </w:rPr>
        <w:t>Например, как указывает С.А. Белов: «В такой роли предполагается собеседник, которому адресовано обоснование судебного решения</w:t>
      </w:r>
      <w:r w:rsidR="007A5B83">
        <w:rPr>
          <w:rFonts w:ascii="Times New Roman" w:hAnsi="Times New Roman"/>
          <w:sz w:val="28"/>
          <w:szCs w:val="28"/>
        </w:rPr>
        <w:t xml:space="preserve"> </w:t>
      </w:r>
      <w:r w:rsidR="00CB4C3C" w:rsidRPr="001174FE">
        <w:rPr>
          <w:rFonts w:ascii="Times New Roman" w:hAnsi="Times New Roman"/>
          <w:sz w:val="28"/>
          <w:szCs w:val="28"/>
        </w:rPr>
        <w:t>и убеждение которого представляет собой главную задачу конструируемой рациональной аргументации»</w:t>
      </w:r>
      <w:r w:rsidR="00CB4C3C" w:rsidRPr="001174FE">
        <w:rPr>
          <w:rFonts w:ascii="Times New Roman" w:hAnsi="Times New Roman"/>
          <w:sz w:val="28"/>
          <w:szCs w:val="28"/>
          <w:vertAlign w:val="superscript"/>
        </w:rPr>
        <w:footnoteReference w:id="60"/>
      </w:r>
      <w:r w:rsidR="00CB4C3C" w:rsidRPr="001174FE">
        <w:rPr>
          <w:rFonts w:ascii="Times New Roman" w:hAnsi="Times New Roman"/>
          <w:sz w:val="28"/>
          <w:szCs w:val="28"/>
        </w:rPr>
        <w:t>.</w:t>
      </w:r>
    </w:p>
    <w:p w14:paraId="49937A47" w14:textId="77777777" w:rsidR="005C6377" w:rsidRPr="00EA0489" w:rsidRDefault="00EA0489" w:rsidP="00C26D8F">
      <w:pPr>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r>
      <w:r w:rsidR="00EC0E15">
        <w:rPr>
          <w:rFonts w:ascii="Times New Roman" w:hAnsi="Times New Roman"/>
          <w:sz w:val="28"/>
          <w:szCs w:val="28"/>
        </w:rPr>
        <w:t xml:space="preserve">Однако необходимо отметить, что </w:t>
      </w:r>
      <w:r w:rsidR="005C6377">
        <w:rPr>
          <w:rFonts w:ascii="Times New Roman" w:hAnsi="Times New Roman"/>
          <w:sz w:val="28"/>
          <w:szCs w:val="28"/>
        </w:rPr>
        <w:t>«</w:t>
      </w:r>
      <w:r w:rsidR="005C6377">
        <w:rPr>
          <w:rFonts w:ascii="Times New Roman" w:hAnsi="Times New Roman"/>
          <w:sz w:val="28"/>
          <w:szCs w:val="19"/>
        </w:rPr>
        <w:t>п</w:t>
      </w:r>
      <w:r w:rsidR="005C6377" w:rsidRPr="003B7FE8">
        <w:rPr>
          <w:rFonts w:ascii="Times New Roman" w:hAnsi="Times New Roman"/>
          <w:sz w:val="28"/>
          <w:szCs w:val="19"/>
        </w:rPr>
        <w:t>рава человека, по Алекси, не привносятся извне, а должны быть обоснованы в ходе рационального дискурса</w:t>
      </w:r>
      <w:r w:rsidR="005C6377">
        <w:rPr>
          <w:rFonts w:ascii="Times New Roman" w:hAnsi="Times New Roman"/>
          <w:sz w:val="28"/>
          <w:szCs w:val="19"/>
        </w:rPr>
        <w:t>»</w:t>
      </w:r>
      <w:r w:rsidR="005C6377">
        <w:rPr>
          <w:rStyle w:val="a5"/>
          <w:rFonts w:ascii="Times New Roman" w:hAnsi="Times New Roman"/>
          <w:sz w:val="28"/>
          <w:szCs w:val="19"/>
        </w:rPr>
        <w:footnoteReference w:id="61"/>
      </w:r>
      <w:r w:rsidR="005C6377" w:rsidRPr="003B7FE8">
        <w:rPr>
          <w:rFonts w:ascii="Times New Roman" w:hAnsi="Times New Roman"/>
          <w:sz w:val="28"/>
          <w:szCs w:val="19"/>
        </w:rPr>
        <w:t>.</w:t>
      </w:r>
    </w:p>
    <w:p w14:paraId="39C6D45A" w14:textId="77777777" w:rsidR="009F5239" w:rsidRDefault="00887928" w:rsidP="00C26D8F">
      <w:pPr>
        <w:autoSpaceDE w:val="0"/>
        <w:autoSpaceDN w:val="0"/>
        <w:adjustRightInd w:val="0"/>
        <w:spacing w:line="360" w:lineRule="auto"/>
        <w:contextualSpacing/>
        <w:jc w:val="both"/>
        <w:rPr>
          <w:rFonts w:ascii="Times New Roman" w:hAnsi="Times New Roman"/>
          <w:sz w:val="28"/>
          <w:szCs w:val="19"/>
        </w:rPr>
      </w:pPr>
      <w:r>
        <w:rPr>
          <w:rFonts w:ascii="Times New Roman" w:hAnsi="Times New Roman"/>
          <w:sz w:val="28"/>
          <w:szCs w:val="19"/>
        </w:rPr>
        <w:lastRenderedPageBreak/>
        <w:tab/>
        <w:t xml:space="preserve">Это означает, что процесс легитимации прав человека, </w:t>
      </w:r>
      <w:r w:rsidR="0030404A">
        <w:rPr>
          <w:rFonts w:ascii="Times New Roman" w:hAnsi="Times New Roman"/>
          <w:sz w:val="28"/>
          <w:szCs w:val="19"/>
        </w:rPr>
        <w:t xml:space="preserve">то есть, </w:t>
      </w:r>
      <w:proofErr w:type="spellStart"/>
      <w:r w:rsidR="0030404A">
        <w:rPr>
          <w:rFonts w:ascii="Times New Roman" w:hAnsi="Times New Roman"/>
          <w:sz w:val="28"/>
          <w:szCs w:val="19"/>
        </w:rPr>
        <w:t>позитивация</w:t>
      </w:r>
      <w:proofErr w:type="spellEnd"/>
      <w:r w:rsidR="0030404A">
        <w:rPr>
          <w:rFonts w:ascii="Times New Roman" w:hAnsi="Times New Roman"/>
          <w:sz w:val="28"/>
          <w:szCs w:val="19"/>
        </w:rPr>
        <w:t xml:space="preserve"> прав человека в правовых текстах, есть результат рационального дискурса. </w:t>
      </w:r>
    </w:p>
    <w:p w14:paraId="1BCD6361" w14:textId="3B15B8E3" w:rsidR="00C26D8F" w:rsidRPr="007F2AD1" w:rsidRDefault="00DC7189" w:rsidP="00C26D8F">
      <w:pPr>
        <w:autoSpaceDE w:val="0"/>
        <w:autoSpaceDN w:val="0"/>
        <w:adjustRightInd w:val="0"/>
        <w:spacing w:line="360" w:lineRule="auto"/>
        <w:contextualSpacing/>
        <w:jc w:val="both"/>
        <w:rPr>
          <w:rFonts w:ascii="Times New Roman" w:eastAsia="QuantAntiquaC" w:hAnsi="Times New Roman"/>
          <w:sz w:val="28"/>
          <w:szCs w:val="20"/>
        </w:rPr>
      </w:pPr>
      <w:r>
        <w:rPr>
          <w:rFonts w:ascii="Times New Roman" w:hAnsi="Times New Roman"/>
          <w:sz w:val="28"/>
          <w:szCs w:val="19"/>
        </w:rPr>
        <w:tab/>
        <w:t>Однако</w:t>
      </w:r>
      <w:r w:rsidR="00A72420">
        <w:rPr>
          <w:rFonts w:ascii="Times New Roman" w:hAnsi="Times New Roman"/>
          <w:sz w:val="28"/>
          <w:szCs w:val="19"/>
        </w:rPr>
        <w:t>,</w:t>
      </w:r>
      <w:r>
        <w:rPr>
          <w:rFonts w:ascii="Times New Roman" w:hAnsi="Times New Roman"/>
          <w:sz w:val="28"/>
          <w:szCs w:val="19"/>
        </w:rPr>
        <w:t xml:space="preserve"> по Р. Алекси</w:t>
      </w:r>
      <w:r w:rsidR="00A72420">
        <w:rPr>
          <w:rFonts w:ascii="Times New Roman" w:hAnsi="Times New Roman"/>
          <w:sz w:val="28"/>
          <w:szCs w:val="19"/>
        </w:rPr>
        <w:t>,</w:t>
      </w:r>
      <w:r>
        <w:rPr>
          <w:rFonts w:ascii="Times New Roman" w:hAnsi="Times New Roman"/>
          <w:sz w:val="28"/>
          <w:szCs w:val="19"/>
        </w:rPr>
        <w:t xml:space="preserve"> важна не только процедура легитимации права, но также и </w:t>
      </w:r>
      <w:r w:rsidR="00F22B27">
        <w:rPr>
          <w:rFonts w:ascii="Times New Roman" w:hAnsi="Times New Roman"/>
          <w:sz w:val="28"/>
          <w:szCs w:val="19"/>
        </w:rPr>
        <w:t xml:space="preserve">критерий его соответствия справедливости. </w:t>
      </w:r>
      <w:r w:rsidR="00C26D8F">
        <w:rPr>
          <w:rFonts w:ascii="Times New Roman" w:hAnsi="Times New Roman"/>
          <w:sz w:val="28"/>
          <w:szCs w:val="19"/>
        </w:rPr>
        <w:t>«</w:t>
      </w:r>
      <w:r w:rsidR="00C26D8F" w:rsidRPr="007F2AD1">
        <w:rPr>
          <w:rFonts w:ascii="Times New Roman" w:eastAsia="QuantAntiquaC" w:hAnsi="Times New Roman"/>
          <w:sz w:val="28"/>
          <w:szCs w:val="20"/>
        </w:rPr>
        <w:t>Р.</w:t>
      </w:r>
      <w:r w:rsidR="00C26D8F">
        <w:rPr>
          <w:rFonts w:ascii="Times New Roman" w:eastAsia="QuantAntiquaC" w:hAnsi="Times New Roman"/>
          <w:sz w:val="28"/>
          <w:szCs w:val="20"/>
        </w:rPr>
        <w:t xml:space="preserve"> </w:t>
      </w:r>
      <w:r w:rsidR="00C26D8F" w:rsidRPr="007F2AD1">
        <w:rPr>
          <w:rFonts w:ascii="Times New Roman" w:eastAsia="QuantAntiquaC" w:hAnsi="Times New Roman"/>
          <w:sz w:val="28"/>
          <w:szCs w:val="20"/>
        </w:rPr>
        <w:t>Алекси</w:t>
      </w:r>
      <w:r w:rsidR="00C26D8F">
        <w:rPr>
          <w:rFonts w:ascii="Times New Roman" w:eastAsia="QuantAntiquaC" w:hAnsi="Times New Roman"/>
          <w:sz w:val="28"/>
          <w:szCs w:val="20"/>
        </w:rPr>
        <w:t xml:space="preserve"> … </w:t>
      </w:r>
      <w:r w:rsidR="00C26D8F" w:rsidRPr="007F2AD1">
        <w:rPr>
          <w:rFonts w:ascii="Times New Roman" w:eastAsia="QuantAntiquaC" w:hAnsi="Times New Roman"/>
          <w:sz w:val="28"/>
          <w:szCs w:val="20"/>
        </w:rPr>
        <w:t>связывает легитимность</w:t>
      </w:r>
      <w:r w:rsidR="00C26D8F">
        <w:rPr>
          <w:rFonts w:ascii="Times New Roman" w:eastAsia="QuantAntiquaC" w:hAnsi="Times New Roman"/>
          <w:sz w:val="28"/>
          <w:szCs w:val="20"/>
        </w:rPr>
        <w:t xml:space="preserve"> </w:t>
      </w:r>
      <w:r w:rsidR="00C26D8F" w:rsidRPr="007F2AD1">
        <w:rPr>
          <w:rFonts w:ascii="Times New Roman" w:eastAsia="QuantAntiquaC" w:hAnsi="Times New Roman"/>
          <w:sz w:val="28"/>
          <w:szCs w:val="20"/>
        </w:rPr>
        <w:t>права с его соответствием в конечном счете принципу справедливости как правильности (претензии на правильность)</w:t>
      </w:r>
      <w:r w:rsidR="00C26D8F">
        <w:rPr>
          <w:rFonts w:ascii="Times New Roman" w:eastAsia="QuantAntiquaC" w:hAnsi="Times New Roman"/>
          <w:sz w:val="28"/>
          <w:szCs w:val="20"/>
        </w:rPr>
        <w:t>»</w:t>
      </w:r>
      <w:r w:rsidR="00C26D8F">
        <w:rPr>
          <w:rStyle w:val="a5"/>
          <w:rFonts w:ascii="Times New Roman" w:eastAsia="QuantAntiquaC" w:hAnsi="Times New Roman"/>
          <w:sz w:val="28"/>
          <w:szCs w:val="20"/>
        </w:rPr>
        <w:footnoteReference w:id="62"/>
      </w:r>
      <w:r w:rsidR="00C26D8F">
        <w:rPr>
          <w:rFonts w:ascii="Times New Roman" w:eastAsia="QuantAntiquaC" w:hAnsi="Times New Roman"/>
          <w:sz w:val="28"/>
          <w:szCs w:val="20"/>
        </w:rPr>
        <w:t xml:space="preserve">. </w:t>
      </w:r>
    </w:p>
    <w:p w14:paraId="316A3C2F" w14:textId="77777777" w:rsidR="00F533E9" w:rsidRDefault="00F533E9" w:rsidP="00F533E9">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Согласно дискурсивной теории демократии помимо </w:t>
      </w:r>
      <w:r w:rsidR="00393140">
        <w:rPr>
          <w:rFonts w:ascii="Times New Roman" w:hAnsi="Times New Roman"/>
          <w:sz w:val="28"/>
          <w:szCs w:val="28"/>
        </w:rPr>
        <w:t>процедуры рационального дискурса и справедливого решения, что является ее результатом, также необходимо равенство субъектов.</w:t>
      </w:r>
    </w:p>
    <w:p w14:paraId="5393968A" w14:textId="77777777" w:rsidR="00F533E9" w:rsidRDefault="00393140" w:rsidP="00F533E9">
      <w:pPr>
        <w:pStyle w:val="a3"/>
        <w:spacing w:line="360" w:lineRule="auto"/>
        <w:contextualSpacing/>
        <w:jc w:val="both"/>
        <w:rPr>
          <w:rFonts w:ascii="Times New Roman" w:hAnsi="Times New Roman"/>
          <w:sz w:val="28"/>
          <w:szCs w:val="28"/>
        </w:rPr>
      </w:pPr>
      <w:r>
        <w:rPr>
          <w:rFonts w:ascii="Times New Roman" w:hAnsi="Times New Roman"/>
          <w:sz w:val="28"/>
          <w:szCs w:val="28"/>
        </w:rPr>
        <w:tab/>
      </w:r>
      <w:r w:rsidR="00F533E9">
        <w:rPr>
          <w:rFonts w:ascii="Times New Roman" w:hAnsi="Times New Roman"/>
          <w:sz w:val="28"/>
          <w:szCs w:val="28"/>
        </w:rPr>
        <w:t>Как отмечает А.В. Зайцев, «т</w:t>
      </w:r>
      <w:r w:rsidR="00F533E9" w:rsidRPr="00744F70">
        <w:rPr>
          <w:rFonts w:ascii="Times New Roman" w:hAnsi="Times New Roman"/>
          <w:sz w:val="28"/>
          <w:szCs w:val="28"/>
        </w:rPr>
        <w:t>еория коммуникативного действия содержит философское обоснование</w:t>
      </w:r>
      <w:r w:rsidR="00F533E9">
        <w:rPr>
          <w:rFonts w:ascii="Times New Roman" w:hAnsi="Times New Roman"/>
          <w:sz w:val="28"/>
          <w:szCs w:val="28"/>
        </w:rPr>
        <w:t xml:space="preserve"> </w:t>
      </w:r>
      <w:r w:rsidR="00F533E9" w:rsidRPr="00744F70">
        <w:rPr>
          <w:rFonts w:ascii="Times New Roman" w:hAnsi="Times New Roman"/>
          <w:sz w:val="28"/>
          <w:szCs w:val="28"/>
        </w:rPr>
        <w:t>равенства субъектов (</w:t>
      </w:r>
      <w:proofErr w:type="spellStart"/>
      <w:r w:rsidR="00F533E9" w:rsidRPr="00744F70">
        <w:rPr>
          <w:rFonts w:ascii="Times New Roman" w:hAnsi="Times New Roman"/>
          <w:sz w:val="28"/>
          <w:szCs w:val="28"/>
        </w:rPr>
        <w:t>акторов</w:t>
      </w:r>
      <w:proofErr w:type="spellEnd"/>
      <w:r w:rsidR="00F533E9" w:rsidRPr="00744F70">
        <w:rPr>
          <w:rFonts w:ascii="Times New Roman" w:hAnsi="Times New Roman"/>
          <w:sz w:val="28"/>
          <w:szCs w:val="28"/>
        </w:rPr>
        <w:t>) и необходимости демократии в правовой системе. Применительно к политике это проявляется так: «в коммуникативном равенстве ролей заключается главный демократический принцип диалога государства и гражданского общества в публичной сфере</w:t>
      </w:r>
      <w:r w:rsidR="00F533E9">
        <w:rPr>
          <w:rFonts w:ascii="Times New Roman" w:hAnsi="Times New Roman"/>
          <w:sz w:val="28"/>
          <w:szCs w:val="28"/>
        </w:rPr>
        <w:t>»</w:t>
      </w:r>
      <w:r w:rsidR="00F533E9">
        <w:rPr>
          <w:rStyle w:val="a5"/>
          <w:rFonts w:ascii="Times New Roman" w:hAnsi="Times New Roman"/>
          <w:sz w:val="28"/>
          <w:szCs w:val="28"/>
        </w:rPr>
        <w:footnoteReference w:id="63"/>
      </w:r>
      <w:r w:rsidR="00F533E9">
        <w:rPr>
          <w:rFonts w:ascii="Times New Roman" w:hAnsi="Times New Roman"/>
          <w:sz w:val="28"/>
          <w:szCs w:val="28"/>
        </w:rPr>
        <w:t>.</w:t>
      </w:r>
    </w:p>
    <w:p w14:paraId="60030033" w14:textId="4F6899B7" w:rsidR="00F533E9" w:rsidRDefault="00F533E9" w:rsidP="00F533E9">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По сути теория Р. Алекси, предполагающая равенство ролей в процессе рационального дискурса, есть основа гражданской идентичности, а также условие ее формирования. </w:t>
      </w:r>
    </w:p>
    <w:p w14:paraId="6E2B9D16" w14:textId="1A818F5B" w:rsidR="00F533E9" w:rsidRDefault="00F533E9" w:rsidP="00F533E9">
      <w:pPr>
        <w:pStyle w:val="a3"/>
        <w:spacing w:line="360" w:lineRule="auto"/>
        <w:contextualSpacing/>
        <w:jc w:val="both"/>
        <w:rPr>
          <w:rFonts w:ascii="Times New Roman" w:hAnsi="Times New Roman"/>
          <w:sz w:val="28"/>
          <w:szCs w:val="28"/>
        </w:rPr>
      </w:pPr>
      <w:r>
        <w:rPr>
          <w:rFonts w:ascii="Times New Roman" w:hAnsi="Times New Roman"/>
          <w:sz w:val="28"/>
          <w:szCs w:val="28"/>
        </w:rPr>
        <w:tab/>
        <w:t>Условия равенства, непротиворечивости, ясности языка, достоверности эмпирических посылок и других принципов и правил рационального дискурса позволяют выдвинуть гипотезу о том, что в условиях дискурсивной демократии гражданская идентичность формируется полноценной, результатом которой становится гражданин</w:t>
      </w:r>
      <w:r w:rsidR="00C7707D">
        <w:rPr>
          <w:rFonts w:ascii="Times New Roman" w:hAnsi="Times New Roman"/>
          <w:sz w:val="28"/>
          <w:szCs w:val="28"/>
        </w:rPr>
        <w:t xml:space="preserve"> с полноценной гражданской идентичностью</w:t>
      </w:r>
      <w:r>
        <w:rPr>
          <w:rFonts w:ascii="Times New Roman" w:hAnsi="Times New Roman"/>
          <w:sz w:val="28"/>
          <w:szCs w:val="28"/>
        </w:rPr>
        <w:t xml:space="preserve"> в демократической системе. </w:t>
      </w:r>
    </w:p>
    <w:p w14:paraId="1A3638CD" w14:textId="77777777" w:rsidR="00E94CD4" w:rsidRPr="008D1F9F" w:rsidRDefault="00F533E9" w:rsidP="00E94CD4">
      <w:pPr>
        <w:pStyle w:val="a3"/>
        <w:spacing w:line="360" w:lineRule="auto"/>
        <w:contextualSpacing/>
        <w:jc w:val="both"/>
        <w:rPr>
          <w:rFonts w:ascii="Times New Roman" w:hAnsi="Times New Roman"/>
          <w:sz w:val="28"/>
          <w:szCs w:val="28"/>
        </w:rPr>
      </w:pPr>
      <w:r>
        <w:rPr>
          <w:rFonts w:ascii="Times New Roman" w:hAnsi="Times New Roman"/>
          <w:sz w:val="28"/>
          <w:szCs w:val="28"/>
        </w:rPr>
        <w:lastRenderedPageBreak/>
        <w:tab/>
        <w:t xml:space="preserve">Данный вывод находит свое отражение в ходе осмысления рассуждений о праве народов на самоопределение А.В. </w:t>
      </w:r>
      <w:proofErr w:type="spellStart"/>
      <w:r>
        <w:rPr>
          <w:rFonts w:ascii="Times New Roman" w:hAnsi="Times New Roman"/>
          <w:sz w:val="28"/>
          <w:szCs w:val="28"/>
        </w:rPr>
        <w:t>Бориева</w:t>
      </w:r>
      <w:proofErr w:type="spellEnd"/>
      <w:r>
        <w:rPr>
          <w:rStyle w:val="a5"/>
          <w:rFonts w:ascii="Times New Roman" w:hAnsi="Times New Roman"/>
          <w:sz w:val="28"/>
          <w:szCs w:val="28"/>
        </w:rPr>
        <w:footnoteReference w:id="64"/>
      </w:r>
      <w:r>
        <w:rPr>
          <w:rFonts w:ascii="Times New Roman" w:hAnsi="Times New Roman"/>
          <w:sz w:val="28"/>
          <w:szCs w:val="28"/>
        </w:rPr>
        <w:t xml:space="preserve">. А.В. </w:t>
      </w:r>
      <w:proofErr w:type="spellStart"/>
      <w:r>
        <w:rPr>
          <w:rFonts w:ascii="Times New Roman" w:hAnsi="Times New Roman"/>
          <w:sz w:val="28"/>
          <w:szCs w:val="28"/>
        </w:rPr>
        <w:t>Бориев</w:t>
      </w:r>
      <w:proofErr w:type="spellEnd"/>
      <w:r>
        <w:rPr>
          <w:rFonts w:ascii="Times New Roman" w:hAnsi="Times New Roman"/>
          <w:sz w:val="28"/>
          <w:szCs w:val="28"/>
        </w:rPr>
        <w:t xml:space="preserve"> указывает, что право на самоопределение тесно связано с идентичностью. Для либеральной концепции самоопределения важна «надлежащая» процедура самоопределения. Так, в демократической системе гражданская идентификация обеспечена «надлежащей» процедурой: не только исходя из закрепленных в законе и гарантируемых прав человека (например, возможность политического участия у Р. Алекси), но и отсутствием ограничений самоидентификации индивидов в </w:t>
      </w:r>
      <w:r w:rsidRPr="008D1F9F">
        <w:rPr>
          <w:rFonts w:ascii="Times New Roman" w:hAnsi="Times New Roman"/>
          <w:sz w:val="28"/>
          <w:szCs w:val="28"/>
        </w:rPr>
        <w:t xml:space="preserve">любом их проявлении. </w:t>
      </w:r>
    </w:p>
    <w:p w14:paraId="2D2DC1DA" w14:textId="015BE6C9" w:rsidR="00F533E9" w:rsidRPr="009D78EE" w:rsidRDefault="00E94CD4" w:rsidP="007C7BCE">
      <w:pPr>
        <w:pStyle w:val="a3"/>
        <w:spacing w:line="360" w:lineRule="auto"/>
        <w:contextualSpacing/>
        <w:jc w:val="both"/>
        <w:rPr>
          <w:rFonts w:ascii="Times New Roman" w:hAnsi="Times New Roman"/>
          <w:sz w:val="28"/>
          <w:szCs w:val="19"/>
        </w:rPr>
      </w:pPr>
      <w:r w:rsidRPr="008D1F9F">
        <w:rPr>
          <w:rFonts w:ascii="Times New Roman" w:hAnsi="Times New Roman"/>
          <w:sz w:val="28"/>
          <w:szCs w:val="28"/>
        </w:rPr>
        <w:tab/>
      </w:r>
      <w:r w:rsidR="0027618C" w:rsidRPr="008D1F9F">
        <w:rPr>
          <w:rFonts w:ascii="Times New Roman" w:hAnsi="Times New Roman"/>
          <w:sz w:val="28"/>
          <w:szCs w:val="19"/>
        </w:rPr>
        <w:t>В этом смысле</w:t>
      </w:r>
      <w:r w:rsidR="009C796C" w:rsidRPr="008D1F9F">
        <w:rPr>
          <w:rFonts w:ascii="Times New Roman" w:hAnsi="Times New Roman"/>
          <w:sz w:val="28"/>
          <w:szCs w:val="19"/>
        </w:rPr>
        <w:t>,</w:t>
      </w:r>
      <w:r w:rsidR="0027618C" w:rsidRPr="008D1F9F">
        <w:rPr>
          <w:rFonts w:ascii="Times New Roman" w:hAnsi="Times New Roman"/>
          <w:sz w:val="28"/>
          <w:szCs w:val="19"/>
        </w:rPr>
        <w:t xml:space="preserve"> по Р. Алекси</w:t>
      </w:r>
      <w:r w:rsidR="009C796C" w:rsidRPr="008D1F9F">
        <w:rPr>
          <w:rFonts w:ascii="Times New Roman" w:hAnsi="Times New Roman"/>
          <w:sz w:val="28"/>
          <w:szCs w:val="19"/>
        </w:rPr>
        <w:t>,</w:t>
      </w:r>
      <w:r w:rsidR="0027618C" w:rsidRPr="008D1F9F">
        <w:rPr>
          <w:rFonts w:ascii="Times New Roman" w:hAnsi="Times New Roman"/>
          <w:sz w:val="28"/>
          <w:szCs w:val="19"/>
        </w:rPr>
        <w:t xml:space="preserve"> </w:t>
      </w:r>
      <w:r w:rsidR="00D17FD5" w:rsidRPr="008D1F9F">
        <w:rPr>
          <w:rFonts w:ascii="Times New Roman" w:hAnsi="Times New Roman"/>
          <w:sz w:val="28"/>
          <w:szCs w:val="19"/>
        </w:rPr>
        <w:t xml:space="preserve">гражданская идентичность </w:t>
      </w:r>
      <w:r w:rsidR="00910406" w:rsidRPr="008D1F9F">
        <w:rPr>
          <w:rFonts w:ascii="Times New Roman" w:hAnsi="Times New Roman"/>
          <w:sz w:val="28"/>
          <w:szCs w:val="19"/>
        </w:rPr>
        <w:t>предполагает осознание индивидами себя</w:t>
      </w:r>
      <w:r w:rsidR="008A0BE6" w:rsidRPr="008D1F9F">
        <w:rPr>
          <w:rFonts w:ascii="Times New Roman" w:hAnsi="Times New Roman"/>
          <w:sz w:val="28"/>
          <w:szCs w:val="19"/>
        </w:rPr>
        <w:t>, прежде всего</w:t>
      </w:r>
      <w:r w:rsidR="006244FE" w:rsidRPr="008D1F9F">
        <w:rPr>
          <w:rFonts w:ascii="Times New Roman" w:hAnsi="Times New Roman"/>
          <w:sz w:val="28"/>
          <w:szCs w:val="19"/>
        </w:rPr>
        <w:t xml:space="preserve">, гражданами государства, так как </w:t>
      </w:r>
      <w:r w:rsidR="009D78EE" w:rsidRPr="008D1F9F">
        <w:rPr>
          <w:rFonts w:ascii="Times New Roman" w:hAnsi="Times New Roman"/>
          <w:sz w:val="28"/>
          <w:szCs w:val="19"/>
        </w:rPr>
        <w:t xml:space="preserve">индивиды </w:t>
      </w:r>
      <w:r w:rsidR="006244FE" w:rsidRPr="008D1F9F">
        <w:rPr>
          <w:rFonts w:ascii="Times New Roman" w:hAnsi="Times New Roman"/>
          <w:sz w:val="28"/>
          <w:szCs w:val="19"/>
        </w:rPr>
        <w:t xml:space="preserve">участвуют в </w:t>
      </w:r>
      <w:r w:rsidR="0085648E" w:rsidRPr="008D1F9F">
        <w:rPr>
          <w:rFonts w:ascii="Times New Roman" w:hAnsi="Times New Roman"/>
          <w:sz w:val="28"/>
          <w:szCs w:val="19"/>
        </w:rPr>
        <w:t>процедуре легитимации</w:t>
      </w:r>
      <w:r w:rsidR="006244FE" w:rsidRPr="008D1F9F">
        <w:rPr>
          <w:rFonts w:ascii="Times New Roman" w:hAnsi="Times New Roman"/>
          <w:sz w:val="28"/>
          <w:szCs w:val="19"/>
        </w:rPr>
        <w:t xml:space="preserve">. </w:t>
      </w:r>
      <w:r w:rsidR="0085648E" w:rsidRPr="008D1F9F">
        <w:rPr>
          <w:rFonts w:ascii="Times New Roman" w:hAnsi="Times New Roman"/>
          <w:sz w:val="28"/>
          <w:szCs w:val="19"/>
        </w:rPr>
        <w:t>Однако так как, по Р. Алекси, важна не только процедура легитимации права, но также и критерий его соответствия справедливости</w:t>
      </w:r>
      <w:r w:rsidR="00E3257E" w:rsidRPr="008D1F9F">
        <w:rPr>
          <w:rFonts w:ascii="Times New Roman" w:hAnsi="Times New Roman"/>
          <w:sz w:val="28"/>
          <w:szCs w:val="19"/>
        </w:rPr>
        <w:t>, то гражданская идентичность п</w:t>
      </w:r>
      <w:r w:rsidR="003D4BB7" w:rsidRPr="008D1F9F">
        <w:rPr>
          <w:rFonts w:ascii="Times New Roman" w:hAnsi="Times New Roman"/>
          <w:sz w:val="28"/>
          <w:szCs w:val="19"/>
        </w:rPr>
        <w:t xml:space="preserve">роявляется и как </w:t>
      </w:r>
      <w:r w:rsidR="009D78EE" w:rsidRPr="008D1F9F">
        <w:rPr>
          <w:rFonts w:ascii="Times New Roman" w:hAnsi="Times New Roman"/>
          <w:sz w:val="28"/>
          <w:szCs w:val="19"/>
        </w:rPr>
        <w:t>отождествление</w:t>
      </w:r>
      <w:r w:rsidR="003D4BB7" w:rsidRPr="008D1F9F">
        <w:rPr>
          <w:rFonts w:ascii="Times New Roman" w:hAnsi="Times New Roman"/>
          <w:sz w:val="28"/>
          <w:szCs w:val="19"/>
        </w:rPr>
        <w:t xml:space="preserve"> индивидов с сообществом граждан, что предполагает предъявление </w:t>
      </w:r>
      <w:r w:rsidR="009D78EE" w:rsidRPr="008D1F9F">
        <w:rPr>
          <w:rFonts w:ascii="Times New Roman" w:hAnsi="Times New Roman"/>
          <w:sz w:val="28"/>
          <w:szCs w:val="19"/>
        </w:rPr>
        <w:t>прав-требований в процессе дискурса как справедливых, морально-обоснованных</w:t>
      </w:r>
      <w:r w:rsidR="002242B4">
        <w:rPr>
          <w:rFonts w:ascii="Times New Roman" w:hAnsi="Times New Roman"/>
          <w:sz w:val="28"/>
          <w:szCs w:val="19"/>
        </w:rPr>
        <w:t xml:space="preserve">. </w:t>
      </w:r>
      <w:r w:rsidR="003460D3" w:rsidRPr="008D1F9F">
        <w:rPr>
          <w:rFonts w:ascii="Times New Roman" w:hAnsi="Times New Roman"/>
          <w:sz w:val="28"/>
          <w:szCs w:val="19"/>
        </w:rPr>
        <w:t>«Существование прав состоит в их обоснованности относительно каждого и всех, кто выражает</w:t>
      </w:r>
      <w:r w:rsidR="003460D3" w:rsidRPr="003B7FE8">
        <w:rPr>
          <w:rFonts w:ascii="Times New Roman" w:hAnsi="Times New Roman"/>
          <w:sz w:val="28"/>
          <w:szCs w:val="19"/>
        </w:rPr>
        <w:t xml:space="preserve"> желание принять участие в рациональном дискурсе</w:t>
      </w:r>
      <w:r w:rsidR="003460D3">
        <w:rPr>
          <w:rFonts w:ascii="Times New Roman" w:hAnsi="Times New Roman"/>
          <w:sz w:val="28"/>
          <w:szCs w:val="19"/>
        </w:rPr>
        <w:t>»</w:t>
      </w:r>
      <w:r w:rsidR="003460D3">
        <w:rPr>
          <w:rStyle w:val="a5"/>
          <w:rFonts w:ascii="Times New Roman" w:hAnsi="Times New Roman"/>
          <w:sz w:val="28"/>
          <w:szCs w:val="19"/>
        </w:rPr>
        <w:footnoteReference w:id="65"/>
      </w:r>
      <w:r w:rsidR="005B2FFA">
        <w:rPr>
          <w:rFonts w:ascii="Times New Roman" w:hAnsi="Times New Roman"/>
          <w:sz w:val="28"/>
          <w:szCs w:val="19"/>
        </w:rPr>
        <w:t>.</w:t>
      </w:r>
      <w:r w:rsidR="005B6B30">
        <w:rPr>
          <w:rFonts w:ascii="Times New Roman" w:hAnsi="Times New Roman"/>
          <w:sz w:val="28"/>
          <w:szCs w:val="19"/>
        </w:rPr>
        <w:t xml:space="preserve"> </w:t>
      </w:r>
      <w:r w:rsidR="006F5AC5">
        <w:rPr>
          <w:rFonts w:ascii="Times New Roman" w:hAnsi="Times New Roman"/>
          <w:sz w:val="28"/>
          <w:szCs w:val="19"/>
        </w:rPr>
        <w:t>При этом</w:t>
      </w:r>
      <w:r w:rsidR="005B6B30">
        <w:rPr>
          <w:rFonts w:ascii="Times New Roman" w:hAnsi="Times New Roman"/>
          <w:sz w:val="28"/>
          <w:szCs w:val="19"/>
        </w:rPr>
        <w:t xml:space="preserve"> участи</w:t>
      </w:r>
      <w:r w:rsidR="006F5AC5">
        <w:rPr>
          <w:rFonts w:ascii="Times New Roman" w:hAnsi="Times New Roman"/>
          <w:sz w:val="28"/>
          <w:szCs w:val="19"/>
        </w:rPr>
        <w:t>е</w:t>
      </w:r>
      <w:r w:rsidR="005B6B30">
        <w:rPr>
          <w:rFonts w:ascii="Times New Roman" w:hAnsi="Times New Roman"/>
          <w:sz w:val="28"/>
          <w:szCs w:val="19"/>
        </w:rPr>
        <w:t xml:space="preserve"> в рациональном дискурсе </w:t>
      </w:r>
      <w:r w:rsidR="006F5AC5">
        <w:rPr>
          <w:rFonts w:ascii="Times New Roman" w:hAnsi="Times New Roman"/>
          <w:sz w:val="28"/>
          <w:szCs w:val="19"/>
        </w:rPr>
        <w:t>предполагает</w:t>
      </w:r>
      <w:r w:rsidR="003E7470">
        <w:rPr>
          <w:rFonts w:ascii="Times New Roman" w:hAnsi="Times New Roman"/>
          <w:sz w:val="28"/>
          <w:szCs w:val="19"/>
        </w:rPr>
        <w:t xml:space="preserve"> равенство всех субъектов рационального дискурса. </w:t>
      </w:r>
      <w:r w:rsidR="005B6B30">
        <w:rPr>
          <w:rFonts w:ascii="Times New Roman" w:hAnsi="Times New Roman"/>
          <w:sz w:val="28"/>
          <w:szCs w:val="19"/>
        </w:rPr>
        <w:t xml:space="preserve"> </w:t>
      </w:r>
    </w:p>
    <w:p w14:paraId="4F729692" w14:textId="64A31AAE" w:rsidR="00B54843" w:rsidRDefault="00B54843" w:rsidP="00E96A7F">
      <w:pPr>
        <w:pStyle w:val="a3"/>
        <w:spacing w:line="360" w:lineRule="auto"/>
        <w:contextualSpacing/>
        <w:jc w:val="both"/>
        <w:rPr>
          <w:rFonts w:ascii="Times New Roman" w:hAnsi="Times New Roman"/>
          <w:sz w:val="28"/>
          <w:szCs w:val="28"/>
        </w:rPr>
      </w:pPr>
      <w:r>
        <w:rPr>
          <w:rFonts w:ascii="Times New Roman" w:hAnsi="Times New Roman"/>
          <w:sz w:val="28"/>
          <w:szCs w:val="28"/>
        </w:rPr>
        <w:tab/>
      </w:r>
      <w:r w:rsidR="006F5AC5">
        <w:rPr>
          <w:rFonts w:ascii="Times New Roman" w:hAnsi="Times New Roman"/>
          <w:sz w:val="28"/>
          <w:szCs w:val="28"/>
        </w:rPr>
        <w:t>В</w:t>
      </w:r>
      <w:r>
        <w:rPr>
          <w:rFonts w:ascii="Times New Roman" w:hAnsi="Times New Roman"/>
          <w:sz w:val="28"/>
          <w:szCs w:val="28"/>
        </w:rPr>
        <w:t xml:space="preserve">озникает закономерный вопрос применительно к теории Р. Алекси: принимая во внимание </w:t>
      </w:r>
      <w:proofErr w:type="spellStart"/>
      <w:r>
        <w:rPr>
          <w:rFonts w:ascii="Times New Roman" w:hAnsi="Times New Roman"/>
          <w:sz w:val="28"/>
          <w:szCs w:val="28"/>
        </w:rPr>
        <w:t>дуальность</w:t>
      </w:r>
      <w:proofErr w:type="spellEnd"/>
      <w:r>
        <w:rPr>
          <w:rFonts w:ascii="Times New Roman" w:hAnsi="Times New Roman"/>
          <w:sz w:val="28"/>
          <w:szCs w:val="28"/>
        </w:rPr>
        <w:t xml:space="preserve"> права (прав человека), их моральную </w:t>
      </w:r>
      <w:r w:rsidR="00576E50">
        <w:rPr>
          <w:rFonts w:ascii="Times New Roman" w:hAnsi="Times New Roman"/>
          <w:sz w:val="28"/>
          <w:szCs w:val="28"/>
        </w:rPr>
        <w:t>обоснованность</w:t>
      </w:r>
      <w:r>
        <w:rPr>
          <w:rFonts w:ascii="Times New Roman" w:hAnsi="Times New Roman"/>
          <w:sz w:val="28"/>
          <w:szCs w:val="28"/>
        </w:rPr>
        <w:t xml:space="preserve">, легитимность процедуры и самого права, </w:t>
      </w:r>
      <w:r w:rsidR="00576E50">
        <w:rPr>
          <w:rFonts w:ascii="Times New Roman" w:hAnsi="Times New Roman"/>
          <w:sz w:val="28"/>
          <w:szCs w:val="28"/>
        </w:rPr>
        <w:t>возможно ли форми</w:t>
      </w:r>
      <w:r w:rsidR="00C4549A">
        <w:rPr>
          <w:rFonts w:ascii="Times New Roman" w:hAnsi="Times New Roman"/>
          <w:sz w:val="28"/>
          <w:szCs w:val="28"/>
        </w:rPr>
        <w:t>рование гражданской идентичности</w:t>
      </w:r>
      <w:r w:rsidR="00576E50">
        <w:rPr>
          <w:rFonts w:ascii="Times New Roman" w:hAnsi="Times New Roman"/>
          <w:sz w:val="28"/>
          <w:szCs w:val="28"/>
        </w:rPr>
        <w:t xml:space="preserve"> в случает отсутствия хотя бы одного </w:t>
      </w:r>
      <w:r w:rsidR="00576E50">
        <w:rPr>
          <w:rFonts w:ascii="Times New Roman" w:hAnsi="Times New Roman"/>
          <w:sz w:val="28"/>
          <w:szCs w:val="28"/>
        </w:rPr>
        <w:lastRenderedPageBreak/>
        <w:t xml:space="preserve">элемента? Например, </w:t>
      </w:r>
      <w:r w:rsidR="00C4549A">
        <w:rPr>
          <w:rFonts w:ascii="Times New Roman" w:hAnsi="Times New Roman"/>
          <w:sz w:val="28"/>
          <w:szCs w:val="28"/>
        </w:rPr>
        <w:t>отсутствия</w:t>
      </w:r>
      <w:r w:rsidR="0024158A">
        <w:rPr>
          <w:rFonts w:ascii="Times New Roman" w:hAnsi="Times New Roman"/>
          <w:sz w:val="28"/>
          <w:szCs w:val="28"/>
        </w:rPr>
        <w:t xml:space="preserve"> критерия социальной действенности, а именно неприменение санкции за несоблюдение прав</w:t>
      </w:r>
      <w:r w:rsidR="008B529D">
        <w:rPr>
          <w:rFonts w:ascii="Times New Roman" w:hAnsi="Times New Roman"/>
          <w:sz w:val="28"/>
          <w:szCs w:val="28"/>
        </w:rPr>
        <w:t>.</w:t>
      </w:r>
    </w:p>
    <w:p w14:paraId="7A0738BA" w14:textId="77777777" w:rsidR="00B54843" w:rsidRDefault="00014BB5" w:rsidP="00E96A7F">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Думается, здесь необходимо оценивать «идеальную» модель дискурсивной демократии, где предусмотрены все критерии. </w:t>
      </w:r>
      <w:r w:rsidR="001F5DA4">
        <w:rPr>
          <w:rFonts w:ascii="Times New Roman" w:hAnsi="Times New Roman"/>
          <w:sz w:val="28"/>
          <w:szCs w:val="28"/>
        </w:rPr>
        <w:t xml:space="preserve">Как отмечает А.В. </w:t>
      </w:r>
      <w:proofErr w:type="gramStart"/>
      <w:r w:rsidR="001F5DA4">
        <w:rPr>
          <w:rFonts w:ascii="Times New Roman" w:hAnsi="Times New Roman"/>
          <w:sz w:val="28"/>
          <w:szCs w:val="28"/>
        </w:rPr>
        <w:t xml:space="preserve">Поляков </w:t>
      </w:r>
      <w:r w:rsidR="00C4549A">
        <w:rPr>
          <w:rFonts w:ascii="Times New Roman" w:hAnsi="Times New Roman"/>
          <w:sz w:val="28"/>
          <w:szCs w:val="28"/>
        </w:rPr>
        <w:t>,</w:t>
      </w:r>
      <w:proofErr w:type="gramEnd"/>
      <w:r w:rsidR="001F5DA4">
        <w:rPr>
          <w:rFonts w:ascii="Times New Roman" w:hAnsi="Times New Roman"/>
          <w:sz w:val="28"/>
          <w:szCs w:val="28"/>
        </w:rPr>
        <w:t>«п</w:t>
      </w:r>
      <w:r w:rsidR="001F5DA4" w:rsidRPr="001F5DA4">
        <w:rPr>
          <w:rFonts w:ascii="Times New Roman" w:hAnsi="Times New Roman"/>
          <w:sz w:val="28"/>
          <w:szCs w:val="28"/>
        </w:rPr>
        <w:t>рава человека, в конечном счете</w:t>
      </w:r>
      <w:r w:rsidR="001F5DA4">
        <w:rPr>
          <w:rFonts w:ascii="Times New Roman" w:hAnsi="Times New Roman"/>
          <w:sz w:val="28"/>
          <w:szCs w:val="28"/>
        </w:rPr>
        <w:t xml:space="preserve">, </w:t>
      </w:r>
      <w:r w:rsidR="001F5DA4" w:rsidRPr="001F5DA4">
        <w:rPr>
          <w:rFonts w:ascii="Times New Roman" w:hAnsi="Times New Roman"/>
          <w:sz w:val="28"/>
          <w:szCs w:val="28"/>
        </w:rPr>
        <w:t>легитимирующие правопорядок, не связаны в теории Алекс</w:t>
      </w:r>
      <w:r w:rsidR="001F5DA4">
        <w:rPr>
          <w:rFonts w:ascii="Times New Roman" w:hAnsi="Times New Roman"/>
          <w:sz w:val="28"/>
          <w:szCs w:val="28"/>
        </w:rPr>
        <w:t>и</w:t>
      </w:r>
      <w:r w:rsidR="001F5DA4" w:rsidRPr="001F5DA4">
        <w:rPr>
          <w:rFonts w:ascii="Times New Roman" w:hAnsi="Times New Roman"/>
          <w:sz w:val="28"/>
          <w:szCs w:val="28"/>
        </w:rPr>
        <w:t xml:space="preserve"> с социальной реальностью</w:t>
      </w:r>
      <w:r w:rsidR="001F5DA4">
        <w:rPr>
          <w:rFonts w:ascii="Times New Roman" w:hAnsi="Times New Roman"/>
          <w:sz w:val="28"/>
          <w:szCs w:val="28"/>
        </w:rPr>
        <w:t>»</w:t>
      </w:r>
      <w:r w:rsidR="001F5DA4">
        <w:rPr>
          <w:rStyle w:val="a5"/>
          <w:rFonts w:ascii="Times New Roman" w:hAnsi="Times New Roman"/>
          <w:sz w:val="28"/>
          <w:szCs w:val="28"/>
        </w:rPr>
        <w:footnoteReference w:id="66"/>
      </w:r>
      <w:r w:rsidR="001F5DA4" w:rsidRPr="001F5DA4">
        <w:rPr>
          <w:rFonts w:ascii="Times New Roman" w:hAnsi="Times New Roman"/>
          <w:sz w:val="28"/>
          <w:szCs w:val="28"/>
        </w:rPr>
        <w:t>.</w:t>
      </w:r>
    </w:p>
    <w:p w14:paraId="021821AC" w14:textId="77777777" w:rsidR="007618CE" w:rsidRDefault="007C7BCE" w:rsidP="00F04D5C">
      <w:pPr>
        <w:pStyle w:val="a3"/>
        <w:spacing w:line="360" w:lineRule="auto"/>
        <w:contextualSpacing/>
        <w:jc w:val="both"/>
        <w:rPr>
          <w:rFonts w:ascii="Times New Roman" w:hAnsi="Times New Roman"/>
          <w:sz w:val="28"/>
          <w:szCs w:val="28"/>
        </w:rPr>
      </w:pPr>
      <w:r>
        <w:rPr>
          <w:rFonts w:ascii="Times New Roman" w:hAnsi="Times New Roman"/>
          <w:sz w:val="28"/>
          <w:szCs w:val="28"/>
        </w:rPr>
        <w:tab/>
      </w:r>
      <w:proofErr w:type="spellStart"/>
      <w:r w:rsidR="007618CE">
        <w:rPr>
          <w:rFonts w:ascii="Times New Roman" w:hAnsi="Times New Roman"/>
          <w:sz w:val="28"/>
          <w:szCs w:val="28"/>
        </w:rPr>
        <w:t>Делиберативная</w:t>
      </w:r>
      <w:proofErr w:type="spellEnd"/>
      <w:r w:rsidR="007618CE">
        <w:rPr>
          <w:rFonts w:ascii="Times New Roman" w:hAnsi="Times New Roman"/>
          <w:sz w:val="28"/>
          <w:szCs w:val="28"/>
        </w:rPr>
        <w:t xml:space="preserve"> демократия Ю. </w:t>
      </w:r>
      <w:proofErr w:type="spellStart"/>
      <w:r w:rsidR="007618CE">
        <w:rPr>
          <w:rFonts w:ascii="Times New Roman" w:hAnsi="Times New Roman"/>
          <w:sz w:val="28"/>
          <w:szCs w:val="28"/>
        </w:rPr>
        <w:t>Хабермаса</w:t>
      </w:r>
      <w:proofErr w:type="spellEnd"/>
      <w:r w:rsidR="007618CE">
        <w:rPr>
          <w:rFonts w:ascii="Times New Roman" w:hAnsi="Times New Roman"/>
          <w:sz w:val="28"/>
          <w:szCs w:val="28"/>
        </w:rPr>
        <w:t xml:space="preserve"> </w:t>
      </w:r>
      <w:r w:rsidR="00596B01">
        <w:rPr>
          <w:rFonts w:ascii="Times New Roman" w:hAnsi="Times New Roman"/>
          <w:sz w:val="28"/>
          <w:szCs w:val="28"/>
        </w:rPr>
        <w:t>–</w:t>
      </w:r>
      <w:r w:rsidR="007618CE">
        <w:rPr>
          <w:rFonts w:ascii="Times New Roman" w:hAnsi="Times New Roman"/>
          <w:sz w:val="28"/>
          <w:szCs w:val="28"/>
        </w:rPr>
        <w:t xml:space="preserve"> </w:t>
      </w:r>
      <w:r w:rsidR="007618CE" w:rsidRPr="00B102B4">
        <w:rPr>
          <w:rFonts w:ascii="Times New Roman" w:hAnsi="Times New Roman"/>
          <w:sz w:val="28"/>
          <w:szCs w:val="28"/>
        </w:rPr>
        <w:t>это модель демократии, при которой принятие решений основывается на таком общественном мнении, которое формируется в рамках рационального и аргументированного публичного дискурса, направленного на достижение консенсуса.</w:t>
      </w:r>
    </w:p>
    <w:p w14:paraId="72D07EC0" w14:textId="1D0642CA" w:rsidR="00B102B4" w:rsidRDefault="00B102B4" w:rsidP="00F04D5C">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При этом Ю. </w:t>
      </w:r>
      <w:proofErr w:type="spellStart"/>
      <w:r>
        <w:rPr>
          <w:rFonts w:ascii="Times New Roman" w:hAnsi="Times New Roman"/>
          <w:sz w:val="28"/>
          <w:szCs w:val="28"/>
        </w:rPr>
        <w:t>Хабермас</w:t>
      </w:r>
      <w:proofErr w:type="spellEnd"/>
      <w:r>
        <w:rPr>
          <w:rFonts w:ascii="Times New Roman" w:hAnsi="Times New Roman"/>
          <w:sz w:val="28"/>
          <w:szCs w:val="28"/>
        </w:rPr>
        <w:t xml:space="preserve"> выделяет особую роль коммуникативного действия</w:t>
      </w:r>
      <w:r w:rsidR="004B48A0">
        <w:rPr>
          <w:rFonts w:ascii="Times New Roman" w:hAnsi="Times New Roman"/>
          <w:sz w:val="28"/>
          <w:szCs w:val="28"/>
        </w:rPr>
        <w:t xml:space="preserve"> </w:t>
      </w:r>
      <w:r>
        <w:rPr>
          <w:rFonts w:ascii="Times New Roman" w:hAnsi="Times New Roman"/>
          <w:sz w:val="28"/>
          <w:szCs w:val="28"/>
        </w:rPr>
        <w:t xml:space="preserve">- </w:t>
      </w:r>
      <w:r w:rsidRPr="00B102B4">
        <w:rPr>
          <w:rFonts w:ascii="Times New Roman" w:hAnsi="Times New Roman"/>
          <w:sz w:val="28"/>
          <w:szCs w:val="28"/>
        </w:rPr>
        <w:t>«взаимодействие как минимум двух способных говорить и</w:t>
      </w:r>
      <w:r w:rsidR="00F15DB3">
        <w:rPr>
          <w:rFonts w:ascii="Times New Roman" w:hAnsi="Times New Roman"/>
          <w:sz w:val="28"/>
          <w:szCs w:val="28"/>
        </w:rPr>
        <w:t xml:space="preserve"> </w:t>
      </w:r>
      <w:r w:rsidRPr="00B102B4">
        <w:rPr>
          <w:rFonts w:ascii="Times New Roman" w:hAnsi="Times New Roman"/>
          <w:sz w:val="28"/>
          <w:szCs w:val="28"/>
        </w:rPr>
        <w:t>действовать субъектов, вступающих (с помощью вербальных или невербальных средств) в</w:t>
      </w:r>
      <w:r w:rsidR="00F15DB3">
        <w:rPr>
          <w:rFonts w:ascii="Times New Roman" w:hAnsi="Times New Roman"/>
          <w:sz w:val="28"/>
          <w:szCs w:val="28"/>
        </w:rPr>
        <w:t xml:space="preserve"> </w:t>
      </w:r>
      <w:r w:rsidRPr="00B102B4">
        <w:rPr>
          <w:rFonts w:ascii="Times New Roman" w:hAnsi="Times New Roman"/>
          <w:sz w:val="28"/>
          <w:szCs w:val="28"/>
        </w:rPr>
        <w:t>межличностные отношения. Действующие субъекты ищут взаимопонимания относительно ситуации действия с</w:t>
      </w:r>
      <w:r w:rsidR="00F15DB3">
        <w:rPr>
          <w:rFonts w:ascii="Times New Roman" w:hAnsi="Times New Roman"/>
          <w:sz w:val="28"/>
          <w:szCs w:val="28"/>
        </w:rPr>
        <w:t xml:space="preserve"> </w:t>
      </w:r>
      <w:r w:rsidRPr="00B102B4">
        <w:rPr>
          <w:rFonts w:ascii="Times New Roman" w:hAnsi="Times New Roman"/>
          <w:sz w:val="28"/>
          <w:szCs w:val="28"/>
        </w:rPr>
        <w:t>целью взаимосогласованного координирования своих планов действия, а, следовательно, и</w:t>
      </w:r>
      <w:r w:rsidR="00F15DB3">
        <w:rPr>
          <w:rFonts w:ascii="Times New Roman" w:hAnsi="Times New Roman"/>
          <w:sz w:val="28"/>
          <w:szCs w:val="28"/>
        </w:rPr>
        <w:t xml:space="preserve"> </w:t>
      </w:r>
      <w:r w:rsidRPr="00B102B4">
        <w:rPr>
          <w:rFonts w:ascii="Times New Roman" w:hAnsi="Times New Roman"/>
          <w:sz w:val="28"/>
          <w:szCs w:val="28"/>
        </w:rPr>
        <w:t>своих действий»</w:t>
      </w:r>
      <w:r w:rsidRPr="00B102B4">
        <w:rPr>
          <w:rFonts w:ascii="Times New Roman" w:hAnsi="Times New Roman"/>
          <w:sz w:val="28"/>
          <w:szCs w:val="28"/>
          <w:vertAlign w:val="superscript"/>
        </w:rPr>
        <w:footnoteReference w:id="67"/>
      </w:r>
      <w:r w:rsidRPr="00B102B4">
        <w:rPr>
          <w:rFonts w:ascii="Times New Roman" w:hAnsi="Times New Roman"/>
          <w:sz w:val="28"/>
          <w:szCs w:val="28"/>
        </w:rPr>
        <w:t>.</w:t>
      </w:r>
    </w:p>
    <w:p w14:paraId="439B7F97" w14:textId="483CA398" w:rsidR="00383DB6" w:rsidRPr="00BC1758" w:rsidRDefault="00B102B4" w:rsidP="00F04D5C">
      <w:pPr>
        <w:pStyle w:val="a3"/>
        <w:spacing w:line="360" w:lineRule="auto"/>
        <w:contextualSpacing/>
        <w:jc w:val="both"/>
        <w:rPr>
          <w:rFonts w:ascii="Times New Roman" w:hAnsi="Times New Roman"/>
          <w:sz w:val="28"/>
          <w:szCs w:val="28"/>
        </w:rPr>
      </w:pPr>
      <w:r>
        <w:rPr>
          <w:rFonts w:ascii="Times New Roman" w:hAnsi="Times New Roman"/>
          <w:sz w:val="28"/>
          <w:szCs w:val="28"/>
        </w:rPr>
        <w:tab/>
      </w:r>
      <w:proofErr w:type="spellStart"/>
      <w:r w:rsidR="00383DB6" w:rsidRPr="00BC1758">
        <w:rPr>
          <w:rFonts w:ascii="Times New Roman" w:hAnsi="Times New Roman"/>
          <w:sz w:val="28"/>
          <w:szCs w:val="28"/>
        </w:rPr>
        <w:t>Делиберация</w:t>
      </w:r>
      <w:proofErr w:type="spellEnd"/>
      <w:r w:rsidR="00383DB6" w:rsidRPr="00BC1758">
        <w:rPr>
          <w:rFonts w:ascii="Times New Roman" w:hAnsi="Times New Roman"/>
          <w:sz w:val="28"/>
          <w:szCs w:val="28"/>
        </w:rPr>
        <w:t xml:space="preserve"> (лат. «размышлять», «советоваться», «взвешивать за и</w:t>
      </w:r>
      <w:r w:rsidR="00F15DB3">
        <w:rPr>
          <w:rFonts w:ascii="Times New Roman" w:hAnsi="Times New Roman"/>
          <w:sz w:val="28"/>
          <w:szCs w:val="28"/>
        </w:rPr>
        <w:t xml:space="preserve"> </w:t>
      </w:r>
      <w:r w:rsidR="00383DB6" w:rsidRPr="00BC1758">
        <w:rPr>
          <w:rFonts w:ascii="Times New Roman" w:hAnsi="Times New Roman"/>
          <w:sz w:val="28"/>
          <w:szCs w:val="28"/>
        </w:rPr>
        <w:t>против», «проводить консультации») всегда предполагает наличие диалога, где стороны являются равными, что роднит данную концепцию с</w:t>
      </w:r>
      <w:r w:rsidR="00E71CB7">
        <w:rPr>
          <w:rFonts w:ascii="Times New Roman" w:hAnsi="Times New Roman"/>
          <w:sz w:val="28"/>
          <w:szCs w:val="28"/>
        </w:rPr>
        <w:t xml:space="preserve"> </w:t>
      </w:r>
      <w:proofErr w:type="spellStart"/>
      <w:r w:rsidR="00383DB6" w:rsidRPr="00BC1758">
        <w:rPr>
          <w:rFonts w:ascii="Times New Roman" w:hAnsi="Times New Roman"/>
          <w:sz w:val="28"/>
          <w:szCs w:val="28"/>
        </w:rPr>
        <w:t>либертарной</w:t>
      </w:r>
      <w:proofErr w:type="spellEnd"/>
      <w:r w:rsidR="00383DB6" w:rsidRPr="00BC1758">
        <w:rPr>
          <w:rFonts w:ascii="Times New Roman" w:hAnsi="Times New Roman"/>
          <w:sz w:val="28"/>
          <w:szCs w:val="28"/>
        </w:rPr>
        <w:t xml:space="preserve"> теорией правопонимания.</w:t>
      </w:r>
    </w:p>
    <w:p w14:paraId="3F7AADBB" w14:textId="7FBE9282" w:rsidR="00913AE3" w:rsidRPr="00BC1758" w:rsidRDefault="00383DB6" w:rsidP="00F04D5C">
      <w:pPr>
        <w:pStyle w:val="a3"/>
        <w:spacing w:line="360" w:lineRule="auto"/>
        <w:contextualSpacing/>
        <w:jc w:val="both"/>
        <w:rPr>
          <w:rFonts w:ascii="Times New Roman" w:hAnsi="Times New Roman"/>
          <w:sz w:val="28"/>
          <w:szCs w:val="28"/>
        </w:rPr>
      </w:pPr>
      <w:r w:rsidRPr="00BC1758">
        <w:rPr>
          <w:rFonts w:ascii="Times New Roman" w:hAnsi="Times New Roman"/>
          <w:sz w:val="28"/>
          <w:szCs w:val="28"/>
        </w:rPr>
        <w:tab/>
        <w:t xml:space="preserve">Целью </w:t>
      </w:r>
      <w:proofErr w:type="spellStart"/>
      <w:r w:rsidRPr="00BC1758">
        <w:rPr>
          <w:rFonts w:ascii="Times New Roman" w:hAnsi="Times New Roman"/>
          <w:sz w:val="28"/>
          <w:szCs w:val="28"/>
        </w:rPr>
        <w:t>делиберативного</w:t>
      </w:r>
      <w:proofErr w:type="spellEnd"/>
      <w:r w:rsidRPr="00BC1758">
        <w:rPr>
          <w:rFonts w:ascii="Times New Roman" w:hAnsi="Times New Roman"/>
          <w:sz w:val="28"/>
          <w:szCs w:val="28"/>
        </w:rPr>
        <w:t xml:space="preserve"> дискурса является достижение консенсуса. Консенсусом является принятие решения на основе общего согласия, полученно</w:t>
      </w:r>
      <w:r w:rsidR="004D320E">
        <w:rPr>
          <w:rFonts w:ascii="Times New Roman" w:hAnsi="Times New Roman"/>
          <w:sz w:val="28"/>
          <w:szCs w:val="28"/>
        </w:rPr>
        <w:t>го</w:t>
      </w:r>
      <w:r w:rsidRPr="00BC1758">
        <w:rPr>
          <w:rFonts w:ascii="Times New Roman" w:hAnsi="Times New Roman"/>
          <w:sz w:val="28"/>
          <w:szCs w:val="28"/>
        </w:rPr>
        <w:t xml:space="preserve"> в</w:t>
      </w:r>
      <w:r w:rsidR="00F15DB3">
        <w:rPr>
          <w:rFonts w:ascii="Times New Roman" w:hAnsi="Times New Roman"/>
          <w:sz w:val="28"/>
          <w:szCs w:val="28"/>
        </w:rPr>
        <w:t xml:space="preserve"> </w:t>
      </w:r>
      <w:r w:rsidRPr="00BC1758">
        <w:rPr>
          <w:rFonts w:ascii="Times New Roman" w:hAnsi="Times New Roman"/>
          <w:sz w:val="28"/>
          <w:szCs w:val="28"/>
        </w:rPr>
        <w:t>ходе обсуждения</w:t>
      </w:r>
      <w:r w:rsidRPr="00BC1758">
        <w:rPr>
          <w:rFonts w:ascii="Times New Roman" w:hAnsi="Times New Roman"/>
          <w:sz w:val="28"/>
          <w:szCs w:val="28"/>
          <w:vertAlign w:val="superscript"/>
        </w:rPr>
        <w:footnoteReference w:id="68"/>
      </w:r>
      <w:r w:rsidR="00BC1758">
        <w:rPr>
          <w:rFonts w:ascii="Times New Roman" w:hAnsi="Times New Roman"/>
          <w:sz w:val="28"/>
          <w:szCs w:val="28"/>
        </w:rPr>
        <w:t>.</w:t>
      </w:r>
    </w:p>
    <w:p w14:paraId="6067ABA9" w14:textId="3185E217" w:rsidR="00913AE3" w:rsidRDefault="00913AE3" w:rsidP="00F04D5C">
      <w:pPr>
        <w:pStyle w:val="a3"/>
        <w:spacing w:line="360" w:lineRule="auto"/>
        <w:contextualSpacing/>
        <w:jc w:val="both"/>
        <w:rPr>
          <w:rFonts w:ascii="Times New Roman" w:hAnsi="Times New Roman"/>
          <w:sz w:val="28"/>
          <w:szCs w:val="28"/>
        </w:rPr>
      </w:pPr>
      <w:r w:rsidRPr="00BC1758">
        <w:rPr>
          <w:rFonts w:ascii="Times New Roman" w:hAnsi="Times New Roman"/>
          <w:sz w:val="28"/>
          <w:szCs w:val="28"/>
        </w:rPr>
        <w:tab/>
        <w:t xml:space="preserve">Кроме того, согласно Ю. </w:t>
      </w:r>
      <w:proofErr w:type="spellStart"/>
      <w:r w:rsidRPr="00BC1758">
        <w:rPr>
          <w:rFonts w:ascii="Times New Roman" w:hAnsi="Times New Roman"/>
          <w:sz w:val="28"/>
          <w:szCs w:val="28"/>
        </w:rPr>
        <w:t>Хабермасу</w:t>
      </w:r>
      <w:proofErr w:type="spellEnd"/>
      <w:r w:rsidRPr="00BC1758">
        <w:rPr>
          <w:rFonts w:ascii="Times New Roman" w:hAnsi="Times New Roman"/>
          <w:sz w:val="28"/>
          <w:szCs w:val="28"/>
        </w:rPr>
        <w:t xml:space="preserve">, для осуществления </w:t>
      </w:r>
      <w:proofErr w:type="spellStart"/>
      <w:r w:rsidRPr="00BC1758">
        <w:rPr>
          <w:rFonts w:ascii="Times New Roman" w:hAnsi="Times New Roman"/>
          <w:sz w:val="28"/>
          <w:szCs w:val="28"/>
        </w:rPr>
        <w:t>д</w:t>
      </w:r>
      <w:r w:rsidR="004D320E">
        <w:rPr>
          <w:rFonts w:ascii="Times New Roman" w:hAnsi="Times New Roman"/>
          <w:sz w:val="28"/>
          <w:szCs w:val="28"/>
        </w:rPr>
        <w:t>е</w:t>
      </w:r>
      <w:r w:rsidRPr="00BC1758">
        <w:rPr>
          <w:rFonts w:ascii="Times New Roman" w:hAnsi="Times New Roman"/>
          <w:sz w:val="28"/>
          <w:szCs w:val="28"/>
        </w:rPr>
        <w:t>л</w:t>
      </w:r>
      <w:r w:rsidR="002232BC">
        <w:rPr>
          <w:rFonts w:ascii="Times New Roman" w:hAnsi="Times New Roman"/>
          <w:sz w:val="28"/>
          <w:szCs w:val="28"/>
        </w:rPr>
        <w:t>и</w:t>
      </w:r>
      <w:r w:rsidRPr="00BC1758">
        <w:rPr>
          <w:rFonts w:ascii="Times New Roman" w:hAnsi="Times New Roman"/>
          <w:sz w:val="28"/>
          <w:szCs w:val="28"/>
        </w:rPr>
        <w:t>берации</w:t>
      </w:r>
      <w:proofErr w:type="spellEnd"/>
      <w:r w:rsidRPr="00BC1758">
        <w:rPr>
          <w:rFonts w:ascii="Times New Roman" w:hAnsi="Times New Roman"/>
          <w:sz w:val="28"/>
          <w:szCs w:val="28"/>
        </w:rPr>
        <w:t xml:space="preserve"> необходима ненасильственная процедура, которая позволит обменяться </w:t>
      </w:r>
      <w:r w:rsidRPr="00BC1758">
        <w:rPr>
          <w:rFonts w:ascii="Times New Roman" w:hAnsi="Times New Roman"/>
          <w:sz w:val="28"/>
          <w:szCs w:val="28"/>
        </w:rPr>
        <w:lastRenderedPageBreak/>
        <w:t xml:space="preserve">мнениями, скорректировать их, подобрать рациональные аргументы в защиту позиции, то есть, состояться рациональному дискурсу. </w:t>
      </w:r>
    </w:p>
    <w:p w14:paraId="04314C3D" w14:textId="5A14BD09" w:rsidR="0019627C" w:rsidRDefault="0010412D" w:rsidP="0019627C">
      <w:pPr>
        <w:autoSpaceDE w:val="0"/>
        <w:autoSpaceDN w:val="0"/>
        <w:adjustRightInd w:val="0"/>
        <w:spacing w:line="360" w:lineRule="auto"/>
        <w:contextualSpacing/>
        <w:jc w:val="both"/>
        <w:rPr>
          <w:rFonts w:ascii="Times New Roman" w:eastAsia="QuantAntiquaC" w:hAnsi="Times New Roman"/>
          <w:sz w:val="28"/>
          <w:szCs w:val="20"/>
        </w:rPr>
      </w:pPr>
      <w:r>
        <w:rPr>
          <w:rFonts w:ascii="Times New Roman" w:eastAsia="QuantAntiquaC" w:hAnsi="Times New Roman"/>
          <w:sz w:val="28"/>
          <w:szCs w:val="20"/>
        </w:rPr>
        <w:tab/>
        <w:t xml:space="preserve">У Ю. </w:t>
      </w:r>
      <w:proofErr w:type="spellStart"/>
      <w:r w:rsidRPr="001F5C50">
        <w:rPr>
          <w:rFonts w:ascii="Times New Roman" w:eastAsia="QuantAntiquaC" w:hAnsi="Times New Roman"/>
          <w:sz w:val="28"/>
          <w:szCs w:val="20"/>
        </w:rPr>
        <w:t>Хабермаса</w:t>
      </w:r>
      <w:proofErr w:type="spellEnd"/>
      <w:r w:rsidRPr="001F5C50">
        <w:rPr>
          <w:rFonts w:ascii="Times New Roman" w:eastAsia="QuantAntiquaC" w:hAnsi="Times New Roman"/>
          <w:sz w:val="28"/>
          <w:szCs w:val="20"/>
        </w:rPr>
        <w:t xml:space="preserve"> право </w:t>
      </w:r>
      <w:r>
        <w:rPr>
          <w:rFonts w:ascii="Cambria Math" w:eastAsia="QuantAntiquaC" w:hAnsi="Cambria Math" w:cs="Cambria Math"/>
          <w:sz w:val="28"/>
          <w:szCs w:val="20"/>
        </w:rPr>
        <w:t>«</w:t>
      </w:r>
      <w:r w:rsidRPr="001F5C50">
        <w:rPr>
          <w:rFonts w:ascii="Times New Roman" w:eastAsia="QuantAntiquaC" w:hAnsi="Times New Roman"/>
          <w:sz w:val="28"/>
          <w:szCs w:val="20"/>
        </w:rPr>
        <w:t>легитимно не потому, что оно отвечает содержательным принципам справедливости, а потому,</w:t>
      </w:r>
      <w:r>
        <w:rPr>
          <w:rFonts w:ascii="Times New Roman" w:eastAsia="QuantAntiquaC" w:hAnsi="Times New Roman"/>
          <w:sz w:val="28"/>
          <w:szCs w:val="20"/>
        </w:rPr>
        <w:t xml:space="preserve"> </w:t>
      </w:r>
      <w:r w:rsidRPr="001F5C50">
        <w:rPr>
          <w:rFonts w:ascii="Times New Roman" w:eastAsia="QuantAntiquaC" w:hAnsi="Times New Roman"/>
          <w:sz w:val="28"/>
          <w:szCs w:val="20"/>
        </w:rPr>
        <w:t>что устанавливается посредством справедливых, т. е. демократически</w:t>
      </w:r>
      <w:r>
        <w:rPr>
          <w:rFonts w:ascii="Times New Roman" w:eastAsia="QuantAntiquaC" w:hAnsi="Times New Roman"/>
          <w:sz w:val="28"/>
          <w:szCs w:val="20"/>
        </w:rPr>
        <w:t xml:space="preserve">х </w:t>
      </w:r>
      <w:r w:rsidRPr="001F5C50">
        <w:rPr>
          <w:rFonts w:ascii="Times New Roman" w:eastAsia="QuantAntiquaC" w:hAnsi="Times New Roman"/>
          <w:sz w:val="28"/>
          <w:szCs w:val="20"/>
        </w:rPr>
        <w:t>процедур</w:t>
      </w:r>
      <w:r>
        <w:rPr>
          <w:rFonts w:ascii="Times New Roman" w:eastAsia="QuantAntiquaC" w:hAnsi="Times New Roman"/>
          <w:sz w:val="28"/>
          <w:szCs w:val="20"/>
        </w:rPr>
        <w:t>»</w:t>
      </w:r>
      <w:r>
        <w:rPr>
          <w:rStyle w:val="a5"/>
          <w:rFonts w:ascii="Times New Roman" w:eastAsia="QuantAntiquaC" w:hAnsi="Times New Roman"/>
          <w:sz w:val="28"/>
          <w:szCs w:val="20"/>
        </w:rPr>
        <w:footnoteReference w:id="69"/>
      </w:r>
      <w:r>
        <w:rPr>
          <w:rFonts w:ascii="Times New Roman" w:eastAsia="QuantAntiquaC" w:hAnsi="Times New Roman"/>
          <w:sz w:val="28"/>
          <w:szCs w:val="20"/>
        </w:rPr>
        <w:t>.</w:t>
      </w:r>
      <w:r w:rsidR="005C7158">
        <w:rPr>
          <w:rFonts w:ascii="Times New Roman" w:eastAsia="QuantAntiquaC" w:hAnsi="Times New Roman"/>
          <w:sz w:val="28"/>
          <w:szCs w:val="20"/>
        </w:rPr>
        <w:t xml:space="preserve"> То есть, в отличи</w:t>
      </w:r>
      <w:r w:rsidR="006F262C">
        <w:rPr>
          <w:rFonts w:ascii="Times New Roman" w:eastAsia="QuantAntiquaC" w:hAnsi="Times New Roman"/>
          <w:sz w:val="28"/>
          <w:szCs w:val="20"/>
        </w:rPr>
        <w:t>е</w:t>
      </w:r>
      <w:r w:rsidR="005C7158">
        <w:rPr>
          <w:rFonts w:ascii="Times New Roman" w:eastAsia="QuantAntiquaC" w:hAnsi="Times New Roman"/>
          <w:sz w:val="28"/>
          <w:szCs w:val="20"/>
        </w:rPr>
        <w:t xml:space="preserve"> от Р. Алекси</w:t>
      </w:r>
      <w:r w:rsidR="00215037">
        <w:rPr>
          <w:rFonts w:ascii="Times New Roman" w:eastAsia="QuantAntiquaC" w:hAnsi="Times New Roman"/>
          <w:sz w:val="28"/>
          <w:szCs w:val="20"/>
        </w:rPr>
        <w:t xml:space="preserve">, </w:t>
      </w:r>
      <w:r w:rsidR="00402D97">
        <w:rPr>
          <w:rFonts w:ascii="Times New Roman" w:eastAsia="QuantAntiquaC" w:hAnsi="Times New Roman"/>
          <w:sz w:val="28"/>
          <w:szCs w:val="20"/>
        </w:rPr>
        <w:t xml:space="preserve">для Ю. </w:t>
      </w:r>
      <w:proofErr w:type="spellStart"/>
      <w:r w:rsidR="00402D97">
        <w:rPr>
          <w:rFonts w:ascii="Times New Roman" w:eastAsia="QuantAntiquaC" w:hAnsi="Times New Roman"/>
          <w:sz w:val="28"/>
          <w:szCs w:val="20"/>
        </w:rPr>
        <w:t>Хабермаса</w:t>
      </w:r>
      <w:proofErr w:type="spellEnd"/>
      <w:r w:rsidR="00402D97">
        <w:rPr>
          <w:rFonts w:ascii="Times New Roman" w:eastAsia="QuantAntiquaC" w:hAnsi="Times New Roman"/>
          <w:sz w:val="28"/>
          <w:szCs w:val="20"/>
        </w:rPr>
        <w:t xml:space="preserve"> важна исключительно процедура принятия решения. </w:t>
      </w:r>
      <w:r w:rsidR="00EC4331">
        <w:rPr>
          <w:rFonts w:ascii="Times New Roman" w:eastAsia="QuantAntiquaC" w:hAnsi="Times New Roman"/>
          <w:sz w:val="28"/>
          <w:szCs w:val="20"/>
        </w:rPr>
        <w:t>«</w:t>
      </w:r>
      <w:r w:rsidR="00EC4331" w:rsidRPr="00A30B0F">
        <w:rPr>
          <w:rFonts w:ascii="Times New Roman" w:eastAsia="QuantAntiquaC" w:hAnsi="Times New Roman"/>
          <w:sz w:val="28"/>
          <w:szCs w:val="20"/>
        </w:rPr>
        <w:t xml:space="preserve">Институциональной формой </w:t>
      </w:r>
      <w:proofErr w:type="spellStart"/>
      <w:r w:rsidR="00EC4331" w:rsidRPr="00A30B0F">
        <w:rPr>
          <w:rFonts w:ascii="Times New Roman" w:eastAsia="QuantAntiquaC" w:hAnsi="Times New Roman"/>
          <w:sz w:val="28"/>
          <w:szCs w:val="20"/>
        </w:rPr>
        <w:t>правоустановления</w:t>
      </w:r>
      <w:proofErr w:type="spellEnd"/>
      <w:r w:rsidR="00EC4331" w:rsidRPr="00A30B0F">
        <w:rPr>
          <w:rFonts w:ascii="Times New Roman" w:eastAsia="QuantAntiquaC" w:hAnsi="Times New Roman"/>
          <w:sz w:val="28"/>
          <w:szCs w:val="20"/>
        </w:rPr>
        <w:t xml:space="preserve"> являются, по</w:t>
      </w:r>
      <w:r w:rsidR="00EC4331">
        <w:rPr>
          <w:rFonts w:ascii="Times New Roman" w:eastAsia="QuantAntiquaC" w:hAnsi="Times New Roman"/>
          <w:sz w:val="28"/>
          <w:szCs w:val="20"/>
        </w:rPr>
        <w:t xml:space="preserve"> </w:t>
      </w:r>
      <w:proofErr w:type="spellStart"/>
      <w:r w:rsidR="00EC4331" w:rsidRPr="00A30B0F">
        <w:rPr>
          <w:rFonts w:ascii="Times New Roman" w:eastAsia="QuantAntiquaC" w:hAnsi="Times New Roman"/>
          <w:sz w:val="28"/>
          <w:szCs w:val="20"/>
        </w:rPr>
        <w:t>Хабермасу</w:t>
      </w:r>
      <w:proofErr w:type="spellEnd"/>
      <w:r w:rsidR="00EC4331" w:rsidRPr="00A30B0F">
        <w:rPr>
          <w:rFonts w:ascii="Times New Roman" w:eastAsia="QuantAntiquaC" w:hAnsi="Times New Roman"/>
          <w:sz w:val="28"/>
          <w:szCs w:val="20"/>
        </w:rPr>
        <w:t>, парламентские и внепарламентские демократические</w:t>
      </w:r>
      <w:r w:rsidR="00EC4331">
        <w:rPr>
          <w:rFonts w:ascii="Times New Roman" w:eastAsia="QuantAntiquaC" w:hAnsi="Times New Roman"/>
          <w:sz w:val="28"/>
          <w:szCs w:val="20"/>
        </w:rPr>
        <w:t xml:space="preserve"> </w:t>
      </w:r>
      <w:r w:rsidR="00EC4331" w:rsidRPr="00A30B0F">
        <w:rPr>
          <w:rFonts w:ascii="Times New Roman" w:eastAsia="QuantAntiquaC" w:hAnsi="Times New Roman"/>
          <w:sz w:val="28"/>
          <w:szCs w:val="20"/>
        </w:rPr>
        <w:t>процедуры</w:t>
      </w:r>
      <w:r w:rsidR="00EC4331">
        <w:rPr>
          <w:rFonts w:ascii="Times New Roman" w:eastAsia="QuantAntiquaC" w:hAnsi="Times New Roman"/>
          <w:sz w:val="28"/>
          <w:szCs w:val="20"/>
        </w:rPr>
        <w:t>»</w:t>
      </w:r>
      <w:r w:rsidR="00EC4331">
        <w:rPr>
          <w:rStyle w:val="a5"/>
          <w:rFonts w:ascii="Times New Roman" w:eastAsia="QuantAntiquaC" w:hAnsi="Times New Roman"/>
          <w:sz w:val="28"/>
          <w:szCs w:val="20"/>
        </w:rPr>
        <w:footnoteReference w:id="70"/>
      </w:r>
      <w:r w:rsidR="00EC4331">
        <w:rPr>
          <w:rFonts w:ascii="Times New Roman" w:eastAsia="QuantAntiquaC" w:hAnsi="Times New Roman"/>
          <w:sz w:val="28"/>
          <w:szCs w:val="20"/>
        </w:rPr>
        <w:t xml:space="preserve">. </w:t>
      </w:r>
    </w:p>
    <w:p w14:paraId="72466B77" w14:textId="77777777" w:rsidR="005A3FD8" w:rsidRPr="005A3FD8" w:rsidRDefault="0019627C" w:rsidP="0019627C">
      <w:pPr>
        <w:autoSpaceDE w:val="0"/>
        <w:autoSpaceDN w:val="0"/>
        <w:adjustRightInd w:val="0"/>
        <w:spacing w:line="360" w:lineRule="auto"/>
        <w:contextualSpacing/>
        <w:jc w:val="both"/>
        <w:rPr>
          <w:rFonts w:ascii="Times New Roman" w:hAnsi="Times New Roman"/>
          <w:sz w:val="28"/>
          <w:szCs w:val="28"/>
        </w:rPr>
      </w:pPr>
      <w:r>
        <w:rPr>
          <w:rFonts w:ascii="Times New Roman" w:eastAsia="QuantAntiquaC" w:hAnsi="Times New Roman"/>
          <w:sz w:val="28"/>
          <w:szCs w:val="20"/>
        </w:rPr>
        <w:tab/>
      </w:r>
      <w:r>
        <w:rPr>
          <w:rFonts w:ascii="Times New Roman" w:hAnsi="Times New Roman"/>
          <w:sz w:val="28"/>
          <w:szCs w:val="28"/>
        </w:rPr>
        <w:t xml:space="preserve">Можно выделить несколько признаков </w:t>
      </w:r>
      <w:proofErr w:type="spellStart"/>
      <w:r>
        <w:rPr>
          <w:rFonts w:ascii="Times New Roman" w:hAnsi="Times New Roman"/>
          <w:sz w:val="28"/>
          <w:szCs w:val="28"/>
        </w:rPr>
        <w:t>делиберативной</w:t>
      </w:r>
      <w:proofErr w:type="spellEnd"/>
      <w:r>
        <w:rPr>
          <w:rFonts w:ascii="Times New Roman" w:hAnsi="Times New Roman"/>
          <w:sz w:val="28"/>
          <w:szCs w:val="28"/>
        </w:rPr>
        <w:t xml:space="preserve"> демократии: наличие коммуникативного действия, наличие диалога, равное положение двух и более субъектов, наличие ненасильственной процедуры диалога, консенсус как цель. </w:t>
      </w:r>
    </w:p>
    <w:p w14:paraId="1295B3FC" w14:textId="77777777" w:rsidR="0019627C" w:rsidRDefault="0019627C" w:rsidP="001F28B0">
      <w:pPr>
        <w:autoSpaceDE w:val="0"/>
        <w:autoSpaceDN w:val="0"/>
        <w:adjustRightInd w:val="0"/>
        <w:spacing w:line="360" w:lineRule="auto"/>
        <w:contextualSpacing/>
        <w:jc w:val="both"/>
        <w:rPr>
          <w:rFonts w:ascii="Times New Roman" w:eastAsia="QuantAntiquaC" w:hAnsi="Times New Roman"/>
          <w:sz w:val="28"/>
          <w:szCs w:val="20"/>
        </w:rPr>
      </w:pPr>
      <w:r>
        <w:rPr>
          <w:rFonts w:ascii="Times New Roman" w:hAnsi="Times New Roman"/>
          <w:sz w:val="28"/>
          <w:szCs w:val="28"/>
        </w:rPr>
        <w:tab/>
        <w:t xml:space="preserve">Диалог как основа </w:t>
      </w:r>
      <w:proofErr w:type="spellStart"/>
      <w:r>
        <w:rPr>
          <w:rFonts w:ascii="Times New Roman" w:hAnsi="Times New Roman"/>
          <w:sz w:val="28"/>
          <w:szCs w:val="28"/>
        </w:rPr>
        <w:t>делиберативной</w:t>
      </w:r>
      <w:proofErr w:type="spellEnd"/>
      <w:r>
        <w:rPr>
          <w:rFonts w:ascii="Times New Roman" w:hAnsi="Times New Roman"/>
          <w:sz w:val="28"/>
          <w:szCs w:val="28"/>
        </w:rPr>
        <w:t xml:space="preserve"> демократии предполагает равное участие нескольких субъектов. </w:t>
      </w:r>
      <w:r w:rsidR="00FF3A58">
        <w:rPr>
          <w:rFonts w:ascii="Times New Roman" w:hAnsi="Times New Roman"/>
          <w:sz w:val="28"/>
          <w:szCs w:val="28"/>
        </w:rPr>
        <w:t>Так, «</w:t>
      </w:r>
      <w:r w:rsidR="00FF3A58" w:rsidRPr="000439A1">
        <w:rPr>
          <w:rFonts w:ascii="Times New Roman" w:hAnsi="Times New Roman"/>
          <w:sz w:val="28"/>
        </w:rPr>
        <w:t>универсальной предпосылкой легитимации</w:t>
      </w:r>
      <w:r w:rsidR="00FF3A58">
        <w:rPr>
          <w:rFonts w:ascii="Times New Roman" w:hAnsi="Times New Roman"/>
          <w:sz w:val="28"/>
        </w:rPr>
        <w:t xml:space="preserve"> </w:t>
      </w:r>
      <w:r w:rsidR="00FF3A58" w:rsidRPr="000439A1">
        <w:rPr>
          <w:rFonts w:ascii="Times New Roman" w:hAnsi="Times New Roman"/>
          <w:sz w:val="28"/>
        </w:rPr>
        <w:t>права является идея взаимного признания, предполагающая, по</w:t>
      </w:r>
      <w:r w:rsidR="00FF3A58">
        <w:rPr>
          <w:rFonts w:ascii="Times New Roman" w:hAnsi="Times New Roman"/>
          <w:sz w:val="28"/>
        </w:rPr>
        <w:t xml:space="preserve"> </w:t>
      </w:r>
      <w:proofErr w:type="spellStart"/>
      <w:r w:rsidR="00FF3A58" w:rsidRPr="000439A1">
        <w:rPr>
          <w:rFonts w:ascii="Times New Roman" w:hAnsi="Times New Roman"/>
          <w:sz w:val="28"/>
        </w:rPr>
        <w:t>Хабермасу</w:t>
      </w:r>
      <w:proofErr w:type="spellEnd"/>
      <w:r w:rsidR="00FF3A58" w:rsidRPr="000439A1">
        <w:rPr>
          <w:rFonts w:ascii="Times New Roman" w:hAnsi="Times New Roman"/>
          <w:sz w:val="28"/>
        </w:rPr>
        <w:t>, вовлечение Другого во всеобщее обсуждение правовых</w:t>
      </w:r>
      <w:r w:rsidR="00FF3A58">
        <w:rPr>
          <w:rFonts w:ascii="Times New Roman" w:hAnsi="Times New Roman"/>
          <w:sz w:val="28"/>
        </w:rPr>
        <w:t xml:space="preserve"> </w:t>
      </w:r>
      <w:r w:rsidR="00FF3A58" w:rsidRPr="000439A1">
        <w:rPr>
          <w:rFonts w:ascii="Times New Roman" w:hAnsi="Times New Roman"/>
          <w:sz w:val="28"/>
        </w:rPr>
        <w:t>инноваций на началах справедливости, равного уважения к каждому и солидарности со всеми</w:t>
      </w:r>
      <w:r w:rsidR="00FF3A58">
        <w:rPr>
          <w:rFonts w:ascii="Times New Roman" w:hAnsi="Times New Roman"/>
          <w:sz w:val="28"/>
        </w:rPr>
        <w:t>»</w:t>
      </w:r>
      <w:r w:rsidR="00FF3A58">
        <w:rPr>
          <w:rStyle w:val="a5"/>
          <w:rFonts w:ascii="Times New Roman" w:hAnsi="Times New Roman"/>
          <w:sz w:val="28"/>
        </w:rPr>
        <w:footnoteReference w:id="71"/>
      </w:r>
      <w:r w:rsidR="00FF3A58">
        <w:rPr>
          <w:rFonts w:ascii="Times New Roman" w:hAnsi="Times New Roman"/>
          <w:sz w:val="28"/>
        </w:rPr>
        <w:t xml:space="preserve">. </w:t>
      </w:r>
      <w:r>
        <w:rPr>
          <w:rFonts w:ascii="Times New Roman" w:hAnsi="Times New Roman"/>
          <w:sz w:val="28"/>
          <w:szCs w:val="28"/>
        </w:rPr>
        <w:t>Это значит, что каждый</w:t>
      </w:r>
      <w:r w:rsidR="00BB7E12">
        <w:rPr>
          <w:rFonts w:ascii="Times New Roman" w:hAnsi="Times New Roman"/>
          <w:sz w:val="28"/>
          <w:szCs w:val="28"/>
        </w:rPr>
        <w:t xml:space="preserve"> вовлеченный</w:t>
      </w:r>
      <w:r>
        <w:rPr>
          <w:rFonts w:ascii="Times New Roman" w:hAnsi="Times New Roman"/>
          <w:sz w:val="28"/>
          <w:szCs w:val="28"/>
        </w:rPr>
        <w:t xml:space="preserve"> индивид, </w:t>
      </w:r>
      <w:r w:rsidR="00BB7E12">
        <w:rPr>
          <w:rFonts w:ascii="Times New Roman" w:hAnsi="Times New Roman"/>
          <w:sz w:val="28"/>
          <w:szCs w:val="28"/>
        </w:rPr>
        <w:t xml:space="preserve">равно </w:t>
      </w:r>
      <w:r>
        <w:rPr>
          <w:rFonts w:ascii="Times New Roman" w:hAnsi="Times New Roman"/>
          <w:sz w:val="28"/>
          <w:szCs w:val="28"/>
        </w:rPr>
        <w:t xml:space="preserve">участвуя в таком диалоге, выдвигает свой аргумент или соглашается для достижения консенсуса. Участие в нем – есть процесс формирования гражданской идентичности. </w:t>
      </w:r>
      <w:r w:rsidR="001F28B0">
        <w:rPr>
          <w:rFonts w:ascii="Times New Roman" w:eastAsia="QuantAntiquaC" w:hAnsi="Times New Roman"/>
          <w:sz w:val="28"/>
          <w:szCs w:val="20"/>
        </w:rPr>
        <w:t>Участием в диалоге «</w:t>
      </w:r>
      <w:r w:rsidR="001F28B0" w:rsidRPr="001F27D8">
        <w:rPr>
          <w:rFonts w:ascii="Times New Roman" w:eastAsia="QuantAntiquaC" w:hAnsi="Times New Roman"/>
          <w:sz w:val="28"/>
          <w:szCs w:val="20"/>
        </w:rPr>
        <w:t>достигается рационально обоснованный консенсус в отношении</w:t>
      </w:r>
      <w:r w:rsidR="001F28B0">
        <w:rPr>
          <w:rFonts w:ascii="Times New Roman" w:eastAsia="QuantAntiquaC" w:hAnsi="Times New Roman"/>
          <w:sz w:val="28"/>
          <w:szCs w:val="20"/>
        </w:rPr>
        <w:t xml:space="preserve"> </w:t>
      </w:r>
      <w:r w:rsidR="001F28B0" w:rsidRPr="001F27D8">
        <w:rPr>
          <w:rFonts w:ascii="Times New Roman" w:eastAsia="QuantAntiquaC" w:hAnsi="Times New Roman"/>
          <w:sz w:val="28"/>
          <w:szCs w:val="20"/>
        </w:rPr>
        <w:t>предлагаемых норм, обретающих таким образом социальную значимость и</w:t>
      </w:r>
      <w:r w:rsidR="001F28B0">
        <w:rPr>
          <w:rFonts w:ascii="Times New Roman" w:eastAsia="QuantAntiquaC" w:hAnsi="Times New Roman"/>
          <w:sz w:val="28"/>
          <w:szCs w:val="20"/>
        </w:rPr>
        <w:t xml:space="preserve"> </w:t>
      </w:r>
      <w:r w:rsidR="001F28B0" w:rsidRPr="001F27D8">
        <w:rPr>
          <w:rFonts w:ascii="Times New Roman" w:eastAsia="QuantAntiquaC" w:hAnsi="Times New Roman"/>
          <w:sz w:val="28"/>
          <w:szCs w:val="20"/>
        </w:rPr>
        <w:t>легитимность</w:t>
      </w:r>
      <w:r w:rsidR="001F28B0">
        <w:rPr>
          <w:rFonts w:ascii="Times New Roman" w:eastAsia="QuantAntiquaC" w:hAnsi="Times New Roman"/>
          <w:sz w:val="28"/>
          <w:szCs w:val="20"/>
        </w:rPr>
        <w:t>»</w:t>
      </w:r>
      <w:r w:rsidR="001F28B0">
        <w:rPr>
          <w:rStyle w:val="a5"/>
          <w:rFonts w:ascii="Times New Roman" w:eastAsia="QuantAntiquaC" w:hAnsi="Times New Roman"/>
          <w:sz w:val="28"/>
          <w:szCs w:val="20"/>
        </w:rPr>
        <w:footnoteReference w:id="72"/>
      </w:r>
      <w:r w:rsidR="001F28B0">
        <w:rPr>
          <w:rFonts w:ascii="Times New Roman" w:eastAsia="QuantAntiquaC" w:hAnsi="Times New Roman"/>
          <w:sz w:val="28"/>
          <w:szCs w:val="20"/>
        </w:rPr>
        <w:t xml:space="preserve">. </w:t>
      </w:r>
    </w:p>
    <w:p w14:paraId="142698DA" w14:textId="2017F3B8" w:rsidR="00C06DA4" w:rsidRPr="007C79C0" w:rsidRDefault="00C06DA4" w:rsidP="00C06DA4">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Кроме того, по Ю. </w:t>
      </w:r>
      <w:proofErr w:type="spellStart"/>
      <w:r>
        <w:rPr>
          <w:rFonts w:ascii="Times New Roman" w:hAnsi="Times New Roman"/>
          <w:sz w:val="28"/>
          <w:szCs w:val="28"/>
        </w:rPr>
        <w:t>Хабермасу</w:t>
      </w:r>
      <w:proofErr w:type="spellEnd"/>
      <w:r w:rsidR="00441722">
        <w:rPr>
          <w:rFonts w:ascii="Times New Roman" w:hAnsi="Times New Roman"/>
          <w:sz w:val="28"/>
          <w:szCs w:val="28"/>
        </w:rPr>
        <w:t>,</w:t>
      </w:r>
      <w:r>
        <w:rPr>
          <w:rFonts w:ascii="Times New Roman" w:hAnsi="Times New Roman"/>
          <w:sz w:val="28"/>
          <w:szCs w:val="28"/>
        </w:rPr>
        <w:t xml:space="preserve"> необходимо отсутствие иных форм влияния на формируемую гражданскую идентичность: «в</w:t>
      </w:r>
      <w:r w:rsidRPr="00CE4CA5">
        <w:rPr>
          <w:rFonts w:ascii="Times New Roman" w:hAnsi="Times New Roman"/>
          <w:sz w:val="28"/>
          <w:szCs w:val="28"/>
        </w:rPr>
        <w:t xml:space="preserve">озникает необходимость </w:t>
      </w:r>
      <w:r w:rsidRPr="00CE4CA5">
        <w:rPr>
          <w:rFonts w:ascii="Times New Roman" w:hAnsi="Times New Roman"/>
          <w:sz w:val="28"/>
          <w:szCs w:val="28"/>
        </w:rPr>
        <w:lastRenderedPageBreak/>
        <w:t xml:space="preserve">взаимодействия между </w:t>
      </w:r>
      <w:proofErr w:type="spellStart"/>
      <w:r w:rsidRPr="00CE4CA5">
        <w:rPr>
          <w:rFonts w:ascii="Times New Roman" w:hAnsi="Times New Roman"/>
          <w:sz w:val="28"/>
          <w:szCs w:val="28"/>
        </w:rPr>
        <w:t>институционализированным</w:t>
      </w:r>
      <w:proofErr w:type="spellEnd"/>
      <w:r w:rsidRPr="00CE4CA5">
        <w:rPr>
          <w:rFonts w:ascii="Times New Roman" w:hAnsi="Times New Roman"/>
          <w:sz w:val="28"/>
          <w:szCs w:val="28"/>
        </w:rPr>
        <w:t xml:space="preserve"> формированием воли</w:t>
      </w:r>
      <w:r>
        <w:rPr>
          <w:rFonts w:ascii="Times New Roman" w:hAnsi="Times New Roman"/>
          <w:sz w:val="28"/>
          <w:szCs w:val="28"/>
        </w:rPr>
        <w:t xml:space="preserve"> (или гражданской идентичности)</w:t>
      </w:r>
      <w:r w:rsidRPr="00CE4CA5">
        <w:rPr>
          <w:rFonts w:ascii="Times New Roman" w:hAnsi="Times New Roman"/>
          <w:sz w:val="28"/>
          <w:szCs w:val="28"/>
        </w:rPr>
        <w:t>, которое протекает согласно</w:t>
      </w:r>
      <w:r>
        <w:rPr>
          <w:rFonts w:ascii="Times New Roman" w:hAnsi="Times New Roman"/>
          <w:sz w:val="28"/>
          <w:szCs w:val="28"/>
        </w:rPr>
        <w:t xml:space="preserve"> </w:t>
      </w:r>
      <w:r w:rsidRPr="00CE4CA5">
        <w:rPr>
          <w:rFonts w:ascii="Times New Roman" w:hAnsi="Times New Roman"/>
          <w:sz w:val="28"/>
          <w:szCs w:val="28"/>
        </w:rPr>
        <w:t>демократическим процедурам, с одной стороны, и, с другой — неформальными процессами формирования мнений благодаря автономным объединениям общественности</w:t>
      </w:r>
      <w:r>
        <w:rPr>
          <w:rFonts w:ascii="Times New Roman" w:hAnsi="Times New Roman"/>
          <w:sz w:val="28"/>
          <w:szCs w:val="28"/>
        </w:rPr>
        <w:t>»</w:t>
      </w:r>
      <w:r>
        <w:rPr>
          <w:rStyle w:val="a5"/>
          <w:rFonts w:ascii="Times New Roman" w:hAnsi="Times New Roman"/>
          <w:sz w:val="28"/>
          <w:szCs w:val="28"/>
        </w:rPr>
        <w:footnoteReference w:id="73"/>
      </w:r>
      <w:r w:rsidRPr="00CE4CA5">
        <w:rPr>
          <w:rFonts w:ascii="Times New Roman" w:hAnsi="Times New Roman"/>
          <w:sz w:val="28"/>
          <w:szCs w:val="28"/>
        </w:rPr>
        <w:t>.</w:t>
      </w:r>
      <w:r>
        <w:rPr>
          <w:rFonts w:ascii="Times New Roman" w:hAnsi="Times New Roman"/>
          <w:sz w:val="28"/>
          <w:szCs w:val="28"/>
        </w:rPr>
        <w:t xml:space="preserve"> </w:t>
      </w:r>
    </w:p>
    <w:p w14:paraId="27C28F8E" w14:textId="77777777" w:rsidR="00C06DA4" w:rsidRPr="00C06DA4" w:rsidRDefault="00C06DA4" w:rsidP="00C06DA4">
      <w:pPr>
        <w:pStyle w:val="a3"/>
        <w:spacing w:line="360" w:lineRule="auto"/>
        <w:contextualSpacing/>
        <w:jc w:val="both"/>
        <w:rPr>
          <w:rFonts w:ascii="Times New Roman" w:hAnsi="Times New Roman"/>
          <w:sz w:val="28"/>
          <w:szCs w:val="28"/>
        </w:rPr>
      </w:pPr>
      <w:r>
        <w:rPr>
          <w:rFonts w:ascii="Times New Roman" w:hAnsi="Times New Roman"/>
          <w:sz w:val="28"/>
          <w:szCs w:val="28"/>
        </w:rPr>
        <w:tab/>
        <w:t>Легитимность же возникает уже как результат дискурса субъектов. Например, к</w:t>
      </w:r>
      <w:r w:rsidRPr="00CF4388">
        <w:rPr>
          <w:rFonts w:ascii="Times New Roman" w:hAnsi="Times New Roman"/>
          <w:sz w:val="28"/>
          <w:szCs w:val="28"/>
        </w:rPr>
        <w:t>ак отмечает А.В. Зайцев, «</w:t>
      </w:r>
      <w:r>
        <w:rPr>
          <w:rFonts w:ascii="Times New Roman" w:hAnsi="Times New Roman"/>
          <w:sz w:val="28"/>
          <w:szCs w:val="28"/>
        </w:rPr>
        <w:t>в</w:t>
      </w:r>
      <w:r w:rsidRPr="00CF4388">
        <w:rPr>
          <w:rFonts w:ascii="Times New Roman" w:hAnsi="Times New Roman"/>
          <w:sz w:val="28"/>
          <w:szCs w:val="28"/>
        </w:rPr>
        <w:t xml:space="preserve"> отличие от современной демократической</w:t>
      </w:r>
      <w:r>
        <w:rPr>
          <w:rFonts w:ascii="Times New Roman" w:hAnsi="Times New Roman"/>
          <w:sz w:val="28"/>
          <w:szCs w:val="28"/>
        </w:rPr>
        <w:t xml:space="preserve"> </w:t>
      </w:r>
      <w:r w:rsidRPr="00CF4388">
        <w:rPr>
          <w:rFonts w:ascii="Times New Roman" w:hAnsi="Times New Roman"/>
          <w:sz w:val="28"/>
          <w:szCs w:val="28"/>
        </w:rPr>
        <w:t xml:space="preserve">практики, где голосование является центральным элементом демократического процесса (электоральная демократия), теоретики </w:t>
      </w:r>
      <w:proofErr w:type="spellStart"/>
      <w:r w:rsidRPr="00CF4388">
        <w:rPr>
          <w:rFonts w:ascii="Times New Roman" w:hAnsi="Times New Roman"/>
          <w:sz w:val="28"/>
          <w:szCs w:val="28"/>
        </w:rPr>
        <w:t>делиберативной</w:t>
      </w:r>
      <w:proofErr w:type="spellEnd"/>
      <w:r w:rsidRPr="00CF4388">
        <w:rPr>
          <w:rFonts w:ascii="Times New Roman" w:hAnsi="Times New Roman"/>
          <w:sz w:val="28"/>
          <w:szCs w:val="28"/>
        </w:rPr>
        <w:t xml:space="preserve"> демократии утверждают, что подлинная легитимность законодательных актов</w:t>
      </w:r>
      <w:r>
        <w:rPr>
          <w:rFonts w:ascii="Times New Roman" w:hAnsi="Times New Roman"/>
          <w:sz w:val="28"/>
          <w:szCs w:val="28"/>
        </w:rPr>
        <w:t xml:space="preserve"> </w:t>
      </w:r>
      <w:r w:rsidRPr="00CF4388">
        <w:rPr>
          <w:rFonts w:ascii="Times New Roman" w:hAnsi="Times New Roman"/>
          <w:sz w:val="28"/>
          <w:szCs w:val="28"/>
        </w:rPr>
        <w:t>может возникнуть лишь через их предварительное публичное обсуждение,</w:t>
      </w:r>
      <w:r>
        <w:rPr>
          <w:rFonts w:ascii="Times New Roman" w:hAnsi="Times New Roman"/>
          <w:sz w:val="28"/>
          <w:szCs w:val="28"/>
        </w:rPr>
        <w:t xml:space="preserve"> </w:t>
      </w:r>
      <w:r w:rsidRPr="00CF4388">
        <w:rPr>
          <w:rFonts w:ascii="Times New Roman" w:hAnsi="Times New Roman"/>
          <w:sz w:val="28"/>
          <w:szCs w:val="28"/>
        </w:rPr>
        <w:t>открытость, терпимость к чужому мнению, готовность скорректировать свою</w:t>
      </w:r>
      <w:r>
        <w:rPr>
          <w:rFonts w:ascii="Times New Roman" w:hAnsi="Times New Roman"/>
          <w:sz w:val="28"/>
          <w:szCs w:val="28"/>
        </w:rPr>
        <w:t xml:space="preserve"> </w:t>
      </w:r>
      <w:r w:rsidRPr="00CF4388">
        <w:rPr>
          <w:rFonts w:ascii="Times New Roman" w:hAnsi="Times New Roman"/>
          <w:sz w:val="28"/>
          <w:szCs w:val="28"/>
        </w:rPr>
        <w:t>первоначальную позицию в случае появления в процессе дискурса «лучшего</w:t>
      </w:r>
      <w:r>
        <w:rPr>
          <w:rFonts w:ascii="Times New Roman" w:hAnsi="Times New Roman"/>
          <w:sz w:val="28"/>
          <w:szCs w:val="28"/>
        </w:rPr>
        <w:t xml:space="preserve"> </w:t>
      </w:r>
      <w:r w:rsidRPr="00CF4388">
        <w:rPr>
          <w:rFonts w:ascii="Times New Roman" w:hAnsi="Times New Roman"/>
          <w:sz w:val="28"/>
          <w:szCs w:val="28"/>
        </w:rPr>
        <w:t>аргумента», нежели чем артикулированные ранее</w:t>
      </w:r>
      <w:r>
        <w:rPr>
          <w:rFonts w:ascii="Times New Roman" w:hAnsi="Times New Roman"/>
          <w:sz w:val="28"/>
          <w:szCs w:val="28"/>
        </w:rPr>
        <w:t>»</w:t>
      </w:r>
      <w:r>
        <w:rPr>
          <w:rStyle w:val="a5"/>
          <w:rFonts w:ascii="Times New Roman" w:hAnsi="Times New Roman"/>
          <w:sz w:val="28"/>
          <w:szCs w:val="28"/>
        </w:rPr>
        <w:footnoteReference w:id="74"/>
      </w:r>
      <w:r w:rsidRPr="00CF4388">
        <w:rPr>
          <w:rFonts w:ascii="Times New Roman" w:hAnsi="Times New Roman"/>
          <w:sz w:val="28"/>
          <w:szCs w:val="28"/>
        </w:rPr>
        <w:t>.</w:t>
      </w:r>
    </w:p>
    <w:p w14:paraId="6E0A0271" w14:textId="4E2FC074" w:rsidR="0019627C" w:rsidRPr="00F523F3" w:rsidRDefault="0019627C" w:rsidP="0019627C">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Однако, для выдвижения аргумента или контраргумента субъекту коммуникации необходимо заранее быть готовым к такому рациональному действию. В этом смысле </w:t>
      </w:r>
      <w:proofErr w:type="spellStart"/>
      <w:r>
        <w:rPr>
          <w:rFonts w:ascii="Times New Roman" w:hAnsi="Times New Roman"/>
          <w:sz w:val="28"/>
          <w:szCs w:val="28"/>
        </w:rPr>
        <w:t>делиберативная</w:t>
      </w:r>
      <w:proofErr w:type="spellEnd"/>
      <w:r>
        <w:rPr>
          <w:rFonts w:ascii="Times New Roman" w:hAnsi="Times New Roman"/>
          <w:sz w:val="28"/>
          <w:szCs w:val="28"/>
        </w:rPr>
        <w:t xml:space="preserve"> демократия также предполагает </w:t>
      </w:r>
      <w:r w:rsidRPr="00F523F3">
        <w:rPr>
          <w:rFonts w:ascii="Times New Roman" w:hAnsi="Times New Roman"/>
          <w:sz w:val="28"/>
          <w:szCs w:val="28"/>
        </w:rPr>
        <w:t>самоидентификацию, так как делает невозможным участие в рациональном дискурсе неподготовленного субъекта. Поэтому участие в диалоге есть изменение гражданской идентичности, ее трансформация</w:t>
      </w:r>
      <w:r w:rsidR="00193E64" w:rsidRPr="00F523F3">
        <w:rPr>
          <w:rFonts w:ascii="Times New Roman" w:hAnsi="Times New Roman"/>
          <w:sz w:val="28"/>
          <w:szCs w:val="28"/>
        </w:rPr>
        <w:t>.</w:t>
      </w:r>
    </w:p>
    <w:p w14:paraId="5068441E" w14:textId="73077B4F" w:rsidR="002103C5" w:rsidRPr="00F523F3" w:rsidRDefault="002103C5" w:rsidP="002103C5">
      <w:pPr>
        <w:pStyle w:val="a3"/>
        <w:spacing w:line="360" w:lineRule="auto"/>
        <w:contextualSpacing/>
        <w:jc w:val="both"/>
        <w:rPr>
          <w:rFonts w:ascii="Times New Roman" w:hAnsi="Times New Roman"/>
          <w:sz w:val="28"/>
          <w:szCs w:val="28"/>
        </w:rPr>
      </w:pPr>
      <w:r w:rsidRPr="00F523F3">
        <w:rPr>
          <w:rFonts w:ascii="Times New Roman" w:hAnsi="Times New Roman"/>
          <w:sz w:val="28"/>
          <w:szCs w:val="28"/>
        </w:rPr>
        <w:tab/>
        <w:t xml:space="preserve">Как и у Р. Алекси по Ю. </w:t>
      </w:r>
      <w:proofErr w:type="spellStart"/>
      <w:r w:rsidRPr="00F523F3">
        <w:rPr>
          <w:rFonts w:ascii="Times New Roman" w:hAnsi="Times New Roman"/>
          <w:sz w:val="28"/>
          <w:szCs w:val="28"/>
        </w:rPr>
        <w:t>Хабермасу</w:t>
      </w:r>
      <w:proofErr w:type="spellEnd"/>
      <w:r w:rsidRPr="00F523F3">
        <w:rPr>
          <w:rFonts w:ascii="Times New Roman" w:hAnsi="Times New Roman"/>
          <w:sz w:val="28"/>
          <w:szCs w:val="28"/>
        </w:rPr>
        <w:t>, участие в диалоге предполагает осознание себя</w:t>
      </w:r>
      <w:r w:rsidR="00C31942">
        <w:rPr>
          <w:rFonts w:ascii="Times New Roman" w:hAnsi="Times New Roman"/>
          <w:sz w:val="28"/>
          <w:szCs w:val="28"/>
        </w:rPr>
        <w:t>,</w:t>
      </w:r>
      <w:r w:rsidRPr="00F523F3">
        <w:rPr>
          <w:rFonts w:ascii="Times New Roman" w:hAnsi="Times New Roman"/>
          <w:sz w:val="28"/>
          <w:szCs w:val="28"/>
        </w:rPr>
        <w:t xml:space="preserve"> прежде всего</w:t>
      </w:r>
      <w:r w:rsidR="00C31942">
        <w:rPr>
          <w:rFonts w:ascii="Times New Roman" w:hAnsi="Times New Roman"/>
          <w:sz w:val="28"/>
          <w:szCs w:val="28"/>
        </w:rPr>
        <w:t>,</w:t>
      </w:r>
      <w:r w:rsidRPr="00F523F3">
        <w:rPr>
          <w:rFonts w:ascii="Times New Roman" w:hAnsi="Times New Roman"/>
          <w:sz w:val="28"/>
          <w:szCs w:val="28"/>
        </w:rPr>
        <w:t xml:space="preserve"> гражданином государства. Так как для Ю. </w:t>
      </w:r>
      <w:proofErr w:type="spellStart"/>
      <w:r w:rsidRPr="00F523F3">
        <w:rPr>
          <w:rFonts w:ascii="Times New Roman" w:hAnsi="Times New Roman"/>
          <w:sz w:val="28"/>
          <w:szCs w:val="28"/>
        </w:rPr>
        <w:t>Хабермаса</w:t>
      </w:r>
      <w:proofErr w:type="spellEnd"/>
      <w:r w:rsidRPr="00F523F3">
        <w:rPr>
          <w:rFonts w:ascii="Times New Roman" w:hAnsi="Times New Roman"/>
          <w:sz w:val="28"/>
          <w:szCs w:val="28"/>
        </w:rPr>
        <w:t xml:space="preserve"> важна лишь демократическая процедура, а не демократические институты, формируемые в процессе дискурса, то участие в самом дискурсе в условиях </w:t>
      </w:r>
      <w:proofErr w:type="spellStart"/>
      <w:r w:rsidRPr="00F523F3">
        <w:rPr>
          <w:rFonts w:ascii="Times New Roman" w:hAnsi="Times New Roman"/>
          <w:sz w:val="28"/>
          <w:szCs w:val="28"/>
        </w:rPr>
        <w:t>делиберативной</w:t>
      </w:r>
      <w:proofErr w:type="spellEnd"/>
      <w:r w:rsidRPr="00F523F3">
        <w:rPr>
          <w:rFonts w:ascii="Times New Roman" w:hAnsi="Times New Roman"/>
          <w:sz w:val="28"/>
          <w:szCs w:val="28"/>
        </w:rPr>
        <w:t xml:space="preserve"> демократии есть долг или обязанность гражданина. </w:t>
      </w:r>
    </w:p>
    <w:p w14:paraId="33F290B3" w14:textId="2247070D" w:rsidR="000B13EA" w:rsidRPr="00F523F3" w:rsidRDefault="002103C5" w:rsidP="0019627C">
      <w:pPr>
        <w:pStyle w:val="a3"/>
        <w:spacing w:line="360" w:lineRule="auto"/>
        <w:contextualSpacing/>
        <w:jc w:val="both"/>
        <w:rPr>
          <w:rFonts w:ascii="Times New Roman" w:hAnsi="Times New Roman"/>
          <w:sz w:val="28"/>
          <w:szCs w:val="28"/>
        </w:rPr>
      </w:pPr>
      <w:r w:rsidRPr="00F523F3">
        <w:rPr>
          <w:rFonts w:ascii="Times New Roman" w:hAnsi="Times New Roman"/>
          <w:sz w:val="28"/>
          <w:szCs w:val="28"/>
        </w:rPr>
        <w:tab/>
        <w:t>Однако в отличие от Р. Алекси</w:t>
      </w:r>
      <w:r w:rsidR="001A633C" w:rsidRPr="00F523F3">
        <w:rPr>
          <w:rFonts w:ascii="Times New Roman" w:hAnsi="Times New Roman"/>
          <w:sz w:val="28"/>
          <w:szCs w:val="28"/>
        </w:rPr>
        <w:t>, так как</w:t>
      </w:r>
      <w:r w:rsidRPr="00F523F3">
        <w:rPr>
          <w:rFonts w:ascii="Times New Roman" w:hAnsi="Times New Roman"/>
          <w:sz w:val="28"/>
          <w:szCs w:val="28"/>
        </w:rPr>
        <w:t xml:space="preserve"> </w:t>
      </w:r>
      <w:r w:rsidR="0038481E" w:rsidRPr="00F523F3">
        <w:rPr>
          <w:rFonts w:ascii="Times New Roman" w:hAnsi="Times New Roman"/>
          <w:sz w:val="28"/>
          <w:szCs w:val="28"/>
        </w:rPr>
        <w:t xml:space="preserve">для Ю. </w:t>
      </w:r>
      <w:proofErr w:type="spellStart"/>
      <w:r w:rsidR="0038481E" w:rsidRPr="00F523F3">
        <w:rPr>
          <w:rFonts w:ascii="Times New Roman" w:hAnsi="Times New Roman"/>
          <w:sz w:val="28"/>
          <w:szCs w:val="28"/>
        </w:rPr>
        <w:t>Хабермаса</w:t>
      </w:r>
      <w:proofErr w:type="spellEnd"/>
      <w:r w:rsidR="0038481E" w:rsidRPr="00F523F3">
        <w:rPr>
          <w:rFonts w:ascii="Times New Roman" w:hAnsi="Times New Roman"/>
          <w:sz w:val="28"/>
          <w:szCs w:val="28"/>
        </w:rPr>
        <w:t xml:space="preserve"> важна лишь демократическая процедура, а не демократические институты, формируемые в </w:t>
      </w:r>
      <w:r w:rsidR="0038481E" w:rsidRPr="00F523F3">
        <w:rPr>
          <w:rFonts w:ascii="Times New Roman" w:hAnsi="Times New Roman"/>
          <w:sz w:val="28"/>
          <w:szCs w:val="28"/>
        </w:rPr>
        <w:lastRenderedPageBreak/>
        <w:t>процессе дискурса</w:t>
      </w:r>
      <w:r w:rsidR="000B13EA" w:rsidRPr="00F523F3">
        <w:rPr>
          <w:rFonts w:ascii="Times New Roman" w:hAnsi="Times New Roman"/>
          <w:sz w:val="28"/>
          <w:szCs w:val="28"/>
        </w:rPr>
        <w:t>, а решение принимается в результате последнего рационального аргумента</w:t>
      </w:r>
      <w:r w:rsidR="00E4003E" w:rsidRPr="00F523F3">
        <w:rPr>
          <w:rFonts w:ascii="Times New Roman" w:hAnsi="Times New Roman"/>
          <w:sz w:val="28"/>
          <w:szCs w:val="28"/>
        </w:rPr>
        <w:t>,</w:t>
      </w:r>
      <w:r w:rsidR="009A5D24" w:rsidRPr="00F523F3">
        <w:rPr>
          <w:rFonts w:ascii="Times New Roman" w:hAnsi="Times New Roman"/>
          <w:sz w:val="28"/>
          <w:szCs w:val="28"/>
        </w:rPr>
        <w:t xml:space="preserve"> гражданская идентичность являет себя лишь </w:t>
      </w:r>
      <w:r w:rsidR="00082818" w:rsidRPr="00F523F3">
        <w:rPr>
          <w:rFonts w:ascii="Times New Roman" w:hAnsi="Times New Roman"/>
          <w:sz w:val="28"/>
          <w:szCs w:val="28"/>
        </w:rPr>
        <w:t>в смысле</w:t>
      </w:r>
      <w:r w:rsidR="009A5D24" w:rsidRPr="00F523F3">
        <w:rPr>
          <w:rFonts w:ascii="Times New Roman" w:hAnsi="Times New Roman"/>
          <w:sz w:val="28"/>
          <w:szCs w:val="28"/>
        </w:rPr>
        <w:t xml:space="preserve"> </w:t>
      </w:r>
      <w:r w:rsidR="00082818" w:rsidRPr="00F523F3">
        <w:rPr>
          <w:rFonts w:ascii="Times New Roman" w:hAnsi="Times New Roman"/>
          <w:sz w:val="28"/>
          <w:szCs w:val="28"/>
        </w:rPr>
        <w:t xml:space="preserve">осознания себя гражданами государства. </w:t>
      </w:r>
      <w:r w:rsidR="00181410" w:rsidRPr="00F523F3">
        <w:rPr>
          <w:rFonts w:ascii="Times New Roman" w:hAnsi="Times New Roman"/>
          <w:sz w:val="28"/>
          <w:szCs w:val="28"/>
        </w:rPr>
        <w:t>Цель демократической процедуры</w:t>
      </w:r>
      <w:r w:rsidR="00082818" w:rsidRPr="00F523F3">
        <w:rPr>
          <w:rFonts w:ascii="Times New Roman" w:hAnsi="Times New Roman"/>
          <w:sz w:val="28"/>
          <w:szCs w:val="28"/>
        </w:rPr>
        <w:t xml:space="preserve"> </w:t>
      </w:r>
      <w:r w:rsidR="00181410" w:rsidRPr="00F523F3">
        <w:rPr>
          <w:rFonts w:ascii="Times New Roman" w:hAnsi="Times New Roman"/>
          <w:sz w:val="28"/>
          <w:szCs w:val="28"/>
        </w:rPr>
        <w:t xml:space="preserve">– принятие </w:t>
      </w:r>
      <w:r w:rsidR="00082818" w:rsidRPr="00F523F3">
        <w:rPr>
          <w:rFonts w:ascii="Times New Roman" w:hAnsi="Times New Roman"/>
          <w:sz w:val="28"/>
          <w:szCs w:val="28"/>
        </w:rPr>
        <w:t>решени</w:t>
      </w:r>
      <w:r w:rsidR="00181410" w:rsidRPr="00F523F3">
        <w:rPr>
          <w:rFonts w:ascii="Times New Roman" w:hAnsi="Times New Roman"/>
          <w:sz w:val="28"/>
          <w:szCs w:val="28"/>
        </w:rPr>
        <w:t>я</w:t>
      </w:r>
      <w:r w:rsidR="00082818" w:rsidRPr="00F523F3">
        <w:rPr>
          <w:rFonts w:ascii="Times New Roman" w:hAnsi="Times New Roman"/>
          <w:sz w:val="28"/>
          <w:szCs w:val="28"/>
        </w:rPr>
        <w:t xml:space="preserve"> в результате последнего рационального аргумента</w:t>
      </w:r>
      <w:r w:rsidR="00181410" w:rsidRPr="00F523F3">
        <w:rPr>
          <w:rFonts w:ascii="Times New Roman" w:hAnsi="Times New Roman"/>
          <w:sz w:val="28"/>
          <w:szCs w:val="28"/>
        </w:rPr>
        <w:t>. У Р. Алекси же п</w:t>
      </w:r>
      <w:r w:rsidR="000B13EA" w:rsidRPr="00F523F3">
        <w:rPr>
          <w:rFonts w:ascii="Times New Roman" w:hAnsi="Times New Roman"/>
          <w:sz w:val="28"/>
          <w:szCs w:val="28"/>
        </w:rPr>
        <w:t>роцедура призвана убедить собеседника в том, что решение справедливое, морально обоснованное.</w:t>
      </w:r>
    </w:p>
    <w:p w14:paraId="36A658CF" w14:textId="64DB086D" w:rsidR="00485DCF" w:rsidRDefault="00BF1BD4" w:rsidP="0019627C">
      <w:pPr>
        <w:pStyle w:val="a3"/>
        <w:spacing w:line="360" w:lineRule="auto"/>
        <w:contextualSpacing/>
        <w:jc w:val="both"/>
        <w:rPr>
          <w:rFonts w:ascii="Times New Roman" w:hAnsi="Times New Roman"/>
          <w:sz w:val="28"/>
          <w:szCs w:val="28"/>
        </w:rPr>
      </w:pPr>
      <w:r w:rsidRPr="00F523F3">
        <w:rPr>
          <w:rFonts w:ascii="Times New Roman" w:hAnsi="Times New Roman"/>
          <w:sz w:val="28"/>
          <w:szCs w:val="28"/>
        </w:rPr>
        <w:tab/>
        <w:t xml:space="preserve">Таким образом, дискурсивная теория, развитая в </w:t>
      </w:r>
      <w:r w:rsidR="00126F57" w:rsidRPr="00F523F3">
        <w:rPr>
          <w:rFonts w:ascii="Times New Roman" w:hAnsi="Times New Roman"/>
          <w:sz w:val="28"/>
          <w:szCs w:val="28"/>
        </w:rPr>
        <w:t>теориях</w:t>
      </w:r>
      <w:r w:rsidR="00126F57">
        <w:rPr>
          <w:rFonts w:ascii="Times New Roman" w:hAnsi="Times New Roman"/>
          <w:sz w:val="28"/>
          <w:szCs w:val="28"/>
        </w:rPr>
        <w:t xml:space="preserve"> дискурсивной демократии Р. Алекси и </w:t>
      </w:r>
      <w:proofErr w:type="spellStart"/>
      <w:r w:rsidR="00126F57">
        <w:rPr>
          <w:rFonts w:ascii="Times New Roman" w:hAnsi="Times New Roman"/>
          <w:sz w:val="28"/>
          <w:szCs w:val="28"/>
        </w:rPr>
        <w:t>делиберативной</w:t>
      </w:r>
      <w:proofErr w:type="spellEnd"/>
      <w:r w:rsidR="00126F57">
        <w:rPr>
          <w:rFonts w:ascii="Times New Roman" w:hAnsi="Times New Roman"/>
          <w:sz w:val="28"/>
          <w:szCs w:val="28"/>
        </w:rPr>
        <w:t xml:space="preserve"> демократии Ю. </w:t>
      </w:r>
      <w:proofErr w:type="spellStart"/>
      <w:r w:rsidR="00126F57">
        <w:rPr>
          <w:rFonts w:ascii="Times New Roman" w:hAnsi="Times New Roman"/>
          <w:sz w:val="28"/>
          <w:szCs w:val="28"/>
        </w:rPr>
        <w:t>Хабермаса</w:t>
      </w:r>
      <w:proofErr w:type="spellEnd"/>
      <w:r w:rsidR="008B6899">
        <w:rPr>
          <w:rFonts w:ascii="Times New Roman" w:hAnsi="Times New Roman"/>
          <w:sz w:val="28"/>
          <w:szCs w:val="28"/>
        </w:rPr>
        <w:t>,</w:t>
      </w:r>
      <w:r w:rsidR="00126F57">
        <w:rPr>
          <w:rFonts w:ascii="Times New Roman" w:hAnsi="Times New Roman"/>
          <w:sz w:val="28"/>
          <w:szCs w:val="28"/>
        </w:rPr>
        <w:t xml:space="preserve"> помога</w:t>
      </w:r>
      <w:r w:rsidR="00CD27B3">
        <w:rPr>
          <w:rFonts w:ascii="Times New Roman" w:hAnsi="Times New Roman"/>
          <w:sz w:val="28"/>
          <w:szCs w:val="28"/>
        </w:rPr>
        <w:t>е</w:t>
      </w:r>
      <w:r w:rsidR="00126F57">
        <w:rPr>
          <w:rFonts w:ascii="Times New Roman" w:hAnsi="Times New Roman"/>
          <w:sz w:val="28"/>
          <w:szCs w:val="28"/>
        </w:rPr>
        <w:t>т усмотреть связь гражданской идентичности и прав человека</w:t>
      </w:r>
      <w:r w:rsidR="00AF499B">
        <w:rPr>
          <w:rFonts w:ascii="Times New Roman" w:hAnsi="Times New Roman"/>
          <w:sz w:val="28"/>
          <w:szCs w:val="28"/>
        </w:rPr>
        <w:t xml:space="preserve">: </w:t>
      </w:r>
      <w:r w:rsidR="008B6899">
        <w:rPr>
          <w:rFonts w:ascii="Times New Roman" w:hAnsi="Times New Roman"/>
          <w:sz w:val="28"/>
          <w:szCs w:val="28"/>
        </w:rPr>
        <w:t xml:space="preserve">рациональный дискурс как процесс легитимации прав человека </w:t>
      </w:r>
      <w:r w:rsidR="00394E9F">
        <w:rPr>
          <w:rFonts w:ascii="Times New Roman" w:hAnsi="Times New Roman"/>
          <w:sz w:val="28"/>
          <w:szCs w:val="28"/>
        </w:rPr>
        <w:t xml:space="preserve">– </w:t>
      </w:r>
      <w:r w:rsidR="001A4B6F">
        <w:rPr>
          <w:rFonts w:ascii="Times New Roman" w:hAnsi="Times New Roman"/>
          <w:sz w:val="28"/>
          <w:szCs w:val="28"/>
        </w:rPr>
        <w:t>это практическое применение связи между гражданской идентичностью и правами человека.</w:t>
      </w:r>
    </w:p>
    <w:p w14:paraId="0D75B89C" w14:textId="27A40913" w:rsidR="000377E6" w:rsidRPr="00485DCF" w:rsidRDefault="00485DCF" w:rsidP="00485DCF">
      <w:pPr>
        <w:rPr>
          <w:rFonts w:ascii="Times New Roman" w:hAnsi="Times New Roman"/>
          <w:sz w:val="28"/>
          <w:szCs w:val="28"/>
        </w:rPr>
      </w:pPr>
      <w:r>
        <w:rPr>
          <w:rFonts w:ascii="Times New Roman" w:hAnsi="Times New Roman"/>
          <w:sz w:val="28"/>
          <w:szCs w:val="28"/>
        </w:rPr>
        <w:br w:type="page"/>
      </w:r>
    </w:p>
    <w:p w14:paraId="6543E989" w14:textId="77777777" w:rsidR="00446DE7" w:rsidRPr="00080A63" w:rsidRDefault="00446DE7" w:rsidP="00080A63">
      <w:pPr>
        <w:pStyle w:val="1"/>
        <w:jc w:val="center"/>
        <w:rPr>
          <w:rFonts w:ascii="Times New Roman" w:eastAsia="Times New Roman" w:hAnsi="Times New Roman"/>
          <w:sz w:val="28"/>
          <w:lang w:eastAsia="ru-RU"/>
        </w:rPr>
      </w:pPr>
      <w:bookmarkStart w:id="18" w:name="_Toc8165847"/>
      <w:r w:rsidRPr="00080A63">
        <w:rPr>
          <w:rFonts w:ascii="Times New Roman" w:eastAsia="Times New Roman" w:hAnsi="Times New Roman"/>
          <w:sz w:val="28"/>
          <w:lang w:eastAsia="ru-RU"/>
        </w:rPr>
        <w:lastRenderedPageBreak/>
        <w:t>ЗАКЛЮЧЕНИЕ</w:t>
      </w:r>
      <w:bookmarkEnd w:id="18"/>
    </w:p>
    <w:p w14:paraId="79631345" w14:textId="77777777" w:rsidR="00446DE7" w:rsidRPr="000372BD" w:rsidRDefault="00446DE7" w:rsidP="00446DE7">
      <w:pPr>
        <w:autoSpaceDE w:val="0"/>
        <w:autoSpaceDN w:val="0"/>
        <w:adjustRightInd w:val="0"/>
        <w:spacing w:line="360" w:lineRule="auto"/>
        <w:contextualSpacing/>
        <w:jc w:val="center"/>
        <w:rPr>
          <w:rFonts w:ascii="Times New Roman" w:eastAsia="Times New Roman" w:hAnsi="Times New Roman"/>
          <w:sz w:val="32"/>
          <w:szCs w:val="28"/>
          <w:lang w:eastAsia="ru-RU"/>
        </w:rPr>
      </w:pPr>
    </w:p>
    <w:p w14:paraId="68E72A7C" w14:textId="77777777" w:rsidR="00446DE7" w:rsidRPr="000377E6" w:rsidRDefault="00446DE7" w:rsidP="00446DE7">
      <w:pPr>
        <w:pStyle w:val="paragraph"/>
        <w:spacing w:before="0" w:beforeAutospacing="0" w:after="0" w:afterAutospacing="0" w:line="360" w:lineRule="auto"/>
        <w:ind w:firstLine="705"/>
        <w:contextualSpacing/>
        <w:jc w:val="both"/>
        <w:textAlignment w:val="baseline"/>
        <w:rPr>
          <w:sz w:val="32"/>
          <w:szCs w:val="28"/>
        </w:rPr>
      </w:pPr>
      <w:r w:rsidRPr="000372BD">
        <w:rPr>
          <w:sz w:val="28"/>
        </w:rPr>
        <w:t xml:space="preserve">При написании работы </w:t>
      </w:r>
      <w:r>
        <w:rPr>
          <w:sz w:val="28"/>
        </w:rPr>
        <w:t>был систематизирован</w:t>
      </w:r>
      <w:r w:rsidRPr="000372BD">
        <w:rPr>
          <w:sz w:val="28"/>
        </w:rPr>
        <w:t xml:space="preserve"> материал, который собир</w:t>
      </w:r>
      <w:r w:rsidRPr="000377E6">
        <w:rPr>
          <w:sz w:val="28"/>
        </w:rPr>
        <w:t>ался из разных источников. </w:t>
      </w:r>
    </w:p>
    <w:p w14:paraId="0755D0F6" w14:textId="7C09BD7E" w:rsidR="00446DE7" w:rsidRPr="000372BD" w:rsidRDefault="00446DE7" w:rsidP="00446DE7">
      <w:pPr>
        <w:pStyle w:val="paragraph"/>
        <w:spacing w:before="0" w:beforeAutospacing="0" w:after="0" w:afterAutospacing="0" w:line="360" w:lineRule="auto"/>
        <w:ind w:firstLine="705"/>
        <w:contextualSpacing/>
        <w:jc w:val="both"/>
        <w:textAlignment w:val="baseline"/>
        <w:rPr>
          <w:sz w:val="32"/>
          <w:szCs w:val="28"/>
        </w:rPr>
      </w:pPr>
      <w:r w:rsidRPr="000377E6">
        <w:rPr>
          <w:sz w:val="28"/>
        </w:rPr>
        <w:t>Главная цель работы была достигнута, а именно,</w:t>
      </w:r>
      <w:r w:rsidR="002E00AB">
        <w:rPr>
          <w:sz w:val="28"/>
        </w:rPr>
        <w:t xml:space="preserve"> </w:t>
      </w:r>
      <w:r w:rsidRPr="000377E6">
        <w:rPr>
          <w:sz w:val="28"/>
        </w:rPr>
        <w:t xml:space="preserve">осмыслена связь </w:t>
      </w:r>
      <w:r w:rsidRPr="000377E6">
        <w:rPr>
          <w:sz w:val="28"/>
          <w:szCs w:val="28"/>
        </w:rPr>
        <w:t>прав человека и гражданской идентичности.</w:t>
      </w:r>
    </w:p>
    <w:p w14:paraId="023E0ECA" w14:textId="77777777" w:rsidR="00446DE7" w:rsidRPr="00394FEB" w:rsidRDefault="00446DE7" w:rsidP="00446DE7">
      <w:pPr>
        <w:spacing w:line="36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Достижению главной цели исследования способствовало решение поставленных задач:</w:t>
      </w:r>
    </w:p>
    <w:p w14:paraId="21CA0F4F" w14:textId="77777777" w:rsidR="00446DE7" w:rsidRPr="006205AF" w:rsidRDefault="00446DE7" w:rsidP="00446DE7">
      <w:pPr>
        <w:pStyle w:val="ac"/>
        <w:numPr>
          <w:ilvl w:val="0"/>
          <w:numId w:val="18"/>
        </w:numPr>
        <w:autoSpaceDE w:val="0"/>
        <w:autoSpaceDN w:val="0"/>
        <w:adjustRightInd w:val="0"/>
        <w:spacing w:line="360" w:lineRule="auto"/>
        <w:ind w:left="0" w:firstLine="709"/>
        <w:jc w:val="both"/>
        <w:rPr>
          <w:rFonts w:ascii="Times New Roman" w:eastAsia="Times New Roman" w:hAnsi="Times New Roman"/>
          <w:sz w:val="28"/>
          <w:szCs w:val="28"/>
          <w:lang w:eastAsia="ru-RU"/>
        </w:rPr>
      </w:pPr>
      <w:r w:rsidRPr="006205AF">
        <w:rPr>
          <w:rFonts w:ascii="Times New Roman" w:eastAsia="Times New Roman" w:hAnsi="Times New Roman"/>
          <w:sz w:val="28"/>
          <w:szCs w:val="28"/>
          <w:lang w:eastAsia="ru-RU"/>
        </w:rPr>
        <w:t>Выяв</w:t>
      </w:r>
      <w:r>
        <w:rPr>
          <w:rFonts w:ascii="Times New Roman" w:eastAsia="Times New Roman" w:hAnsi="Times New Roman"/>
          <w:sz w:val="28"/>
          <w:szCs w:val="28"/>
          <w:lang w:eastAsia="ru-RU"/>
        </w:rPr>
        <w:t>лены</w:t>
      </w:r>
      <w:r w:rsidRPr="006205AF">
        <w:rPr>
          <w:rFonts w:ascii="Times New Roman" w:eastAsia="Times New Roman" w:hAnsi="Times New Roman"/>
          <w:sz w:val="28"/>
          <w:szCs w:val="28"/>
          <w:lang w:eastAsia="ru-RU"/>
        </w:rPr>
        <w:t xml:space="preserve"> основные подходы к понятию гражданская идентичность</w:t>
      </w:r>
      <w:r>
        <w:rPr>
          <w:rFonts w:ascii="Times New Roman" w:eastAsia="Times New Roman" w:hAnsi="Times New Roman"/>
          <w:sz w:val="28"/>
          <w:szCs w:val="28"/>
          <w:lang w:eastAsia="ru-RU"/>
        </w:rPr>
        <w:t xml:space="preserve"> и правам человека</w:t>
      </w:r>
      <w:r w:rsidRPr="006205AF">
        <w:rPr>
          <w:rFonts w:ascii="Times New Roman" w:eastAsia="Times New Roman" w:hAnsi="Times New Roman"/>
          <w:sz w:val="28"/>
          <w:szCs w:val="28"/>
          <w:lang w:eastAsia="ru-RU"/>
        </w:rPr>
        <w:t>;</w:t>
      </w:r>
    </w:p>
    <w:p w14:paraId="5FBA1ED2" w14:textId="77777777" w:rsidR="00446DE7" w:rsidRDefault="00446DE7" w:rsidP="00446DE7">
      <w:pPr>
        <w:pStyle w:val="ac"/>
        <w:numPr>
          <w:ilvl w:val="0"/>
          <w:numId w:val="18"/>
        </w:numPr>
        <w:autoSpaceDE w:val="0"/>
        <w:autoSpaceDN w:val="0"/>
        <w:adjustRightInd w:val="0"/>
        <w:spacing w:line="360" w:lineRule="auto"/>
        <w:ind w:left="0" w:firstLine="698"/>
        <w:jc w:val="both"/>
        <w:rPr>
          <w:rFonts w:ascii="Times New Roman" w:eastAsia="Times New Roman" w:hAnsi="Times New Roman"/>
          <w:sz w:val="28"/>
          <w:szCs w:val="28"/>
          <w:lang w:eastAsia="ru-RU"/>
        </w:rPr>
      </w:pPr>
      <w:r w:rsidRPr="009E763F">
        <w:rPr>
          <w:rFonts w:ascii="Times New Roman" w:eastAsia="Times New Roman" w:hAnsi="Times New Roman"/>
          <w:sz w:val="28"/>
          <w:szCs w:val="28"/>
          <w:lang w:eastAsia="ru-RU"/>
        </w:rPr>
        <w:t xml:space="preserve">Рассмотрен </w:t>
      </w:r>
      <w:r w:rsidRPr="006205AF">
        <w:rPr>
          <w:rFonts w:ascii="Times New Roman" w:eastAsia="Times New Roman" w:hAnsi="Times New Roman"/>
          <w:sz w:val="28"/>
          <w:szCs w:val="28"/>
          <w:lang w:eastAsia="ru-RU"/>
        </w:rPr>
        <w:t>личностный</w:t>
      </w:r>
      <w:r>
        <w:rPr>
          <w:rFonts w:ascii="Times New Roman" w:eastAsia="Times New Roman" w:hAnsi="Times New Roman"/>
          <w:sz w:val="28"/>
          <w:szCs w:val="28"/>
          <w:lang w:eastAsia="ru-RU"/>
        </w:rPr>
        <w:t xml:space="preserve"> и социальный</w:t>
      </w:r>
      <w:r w:rsidRPr="006205AF">
        <w:rPr>
          <w:rFonts w:ascii="Times New Roman" w:eastAsia="Times New Roman" w:hAnsi="Times New Roman"/>
          <w:sz w:val="28"/>
          <w:szCs w:val="28"/>
          <w:lang w:eastAsia="ru-RU"/>
        </w:rPr>
        <w:t xml:space="preserve"> аспект в соотношении гражданской идентичности и прав человека;</w:t>
      </w:r>
    </w:p>
    <w:p w14:paraId="023D35F6" w14:textId="77777777" w:rsidR="00446DE7" w:rsidRPr="009E763F" w:rsidRDefault="00446DE7" w:rsidP="00446DE7">
      <w:pPr>
        <w:pStyle w:val="ac"/>
        <w:numPr>
          <w:ilvl w:val="0"/>
          <w:numId w:val="18"/>
        </w:numPr>
        <w:autoSpaceDE w:val="0"/>
        <w:autoSpaceDN w:val="0"/>
        <w:adjustRightInd w:val="0"/>
        <w:spacing w:line="360" w:lineRule="auto"/>
        <w:ind w:left="0" w:firstLine="698"/>
        <w:jc w:val="both"/>
        <w:rPr>
          <w:rFonts w:ascii="Times New Roman" w:eastAsia="Times New Roman" w:hAnsi="Times New Roman"/>
          <w:sz w:val="28"/>
          <w:szCs w:val="28"/>
          <w:lang w:eastAsia="ru-RU"/>
        </w:rPr>
      </w:pPr>
      <w:r w:rsidRPr="009E763F">
        <w:rPr>
          <w:rFonts w:ascii="Times New Roman" w:hAnsi="Times New Roman"/>
          <w:sz w:val="28"/>
          <w:szCs w:val="28"/>
        </w:rPr>
        <w:t>Охарактеризована легитимность как связующее звено гражданской идентичности и права человека;</w:t>
      </w:r>
    </w:p>
    <w:p w14:paraId="014BBF6A" w14:textId="77777777" w:rsidR="00446DE7" w:rsidRPr="009E763F" w:rsidRDefault="00446DE7" w:rsidP="00446DE7">
      <w:pPr>
        <w:pStyle w:val="ac"/>
        <w:numPr>
          <w:ilvl w:val="0"/>
          <w:numId w:val="18"/>
        </w:numPr>
        <w:autoSpaceDE w:val="0"/>
        <w:autoSpaceDN w:val="0"/>
        <w:adjustRightInd w:val="0"/>
        <w:spacing w:line="360" w:lineRule="auto"/>
        <w:ind w:left="0" w:firstLine="698"/>
        <w:jc w:val="both"/>
        <w:rPr>
          <w:rFonts w:ascii="Times New Roman" w:eastAsia="Times New Roman" w:hAnsi="Times New Roman"/>
          <w:sz w:val="28"/>
          <w:szCs w:val="28"/>
          <w:lang w:eastAsia="ru-RU"/>
        </w:rPr>
      </w:pPr>
      <w:r w:rsidRPr="009E763F">
        <w:rPr>
          <w:rFonts w:ascii="Times New Roman" w:hAnsi="Times New Roman"/>
          <w:color w:val="000000" w:themeColor="text1"/>
          <w:sz w:val="28"/>
          <w:szCs w:val="28"/>
        </w:rPr>
        <w:t>Рассмотр</w:t>
      </w:r>
      <w:r>
        <w:rPr>
          <w:rFonts w:ascii="Times New Roman" w:hAnsi="Times New Roman"/>
          <w:color w:val="000000" w:themeColor="text1"/>
          <w:sz w:val="28"/>
          <w:szCs w:val="28"/>
        </w:rPr>
        <w:t>ена</w:t>
      </w:r>
      <w:r w:rsidRPr="009E763F">
        <w:rPr>
          <w:rFonts w:ascii="Times New Roman" w:hAnsi="Times New Roman"/>
          <w:color w:val="000000" w:themeColor="text1"/>
          <w:sz w:val="28"/>
          <w:szCs w:val="28"/>
        </w:rPr>
        <w:t xml:space="preserve"> гражданск</w:t>
      </w:r>
      <w:r>
        <w:rPr>
          <w:rFonts w:ascii="Times New Roman" w:hAnsi="Times New Roman"/>
          <w:color w:val="000000" w:themeColor="text1"/>
          <w:sz w:val="28"/>
          <w:szCs w:val="28"/>
        </w:rPr>
        <w:t>ая</w:t>
      </w:r>
      <w:r w:rsidRPr="009E763F">
        <w:rPr>
          <w:rFonts w:ascii="Times New Roman" w:hAnsi="Times New Roman"/>
          <w:color w:val="000000" w:themeColor="text1"/>
          <w:sz w:val="28"/>
          <w:szCs w:val="28"/>
        </w:rPr>
        <w:t xml:space="preserve"> идентичность в «идеальных» моделях демократии.</w:t>
      </w:r>
    </w:p>
    <w:p w14:paraId="51FAFCF5" w14:textId="77777777" w:rsidR="00446DE7" w:rsidRDefault="00446DE7" w:rsidP="00446DE7">
      <w:pPr>
        <w:pStyle w:val="a3"/>
        <w:spacing w:line="360" w:lineRule="auto"/>
        <w:ind w:firstLine="708"/>
        <w:contextualSpacing/>
        <w:jc w:val="both"/>
        <w:rPr>
          <w:rFonts w:ascii="Times New Roman" w:hAnsi="Times New Roman"/>
          <w:sz w:val="28"/>
          <w:szCs w:val="28"/>
        </w:rPr>
      </w:pPr>
      <w:r>
        <w:rPr>
          <w:rFonts w:ascii="Times New Roman" w:hAnsi="Times New Roman"/>
          <w:color w:val="000000" w:themeColor="text1"/>
          <w:sz w:val="28"/>
          <w:szCs w:val="28"/>
        </w:rPr>
        <w:t xml:space="preserve">Анализ понятий и подходов к гражданской идентичности позволяет выделить ряд признаков, присущих рассматриваемому объекту анализа: </w:t>
      </w:r>
      <w:r w:rsidRPr="00B14432">
        <w:rPr>
          <w:rFonts w:ascii="Times New Roman" w:hAnsi="Times New Roman"/>
          <w:sz w:val="28"/>
          <w:szCs w:val="28"/>
        </w:rPr>
        <w:t>отождествление индивида с обществом; характеризует отношение граждан между собой и государством; принадлежность к сообществу граждан того или иного государства, имеющая для индивида значимый смысл; качество общности как коллективного субъекта; определяется с привязкой к определенной территории; охватывает социальную культуру общества; предполагает активное участие в жизни государства и активное использование гражданских прав; являет себя в конкретном социально-политическом контексте; предполагает личную оценку гражданского состояния индивида; готовность и способность выполнять сопряженные с наличием гражданства обязанности, пользоваться правами, принимать активное участие в жизни государства; отождествление предполагает свободу; предполагает включенность в общественную и культурную жизнь, причастность к прошлому; составляет целостность</w:t>
      </w:r>
      <w:r w:rsidRPr="002B2F28">
        <w:rPr>
          <w:rFonts w:ascii="Times New Roman" w:hAnsi="Times New Roman"/>
          <w:sz w:val="28"/>
          <w:szCs w:val="28"/>
        </w:rPr>
        <w:t xml:space="preserve"> </w:t>
      </w:r>
      <w:r w:rsidRPr="002B2F28">
        <w:rPr>
          <w:rFonts w:ascii="Times New Roman" w:hAnsi="Times New Roman"/>
          <w:sz w:val="28"/>
          <w:szCs w:val="28"/>
        </w:rPr>
        <w:lastRenderedPageBreak/>
        <w:t>государства</w:t>
      </w:r>
      <w:r>
        <w:rPr>
          <w:rFonts w:ascii="Times New Roman" w:hAnsi="Times New Roman"/>
          <w:sz w:val="28"/>
          <w:szCs w:val="28"/>
        </w:rPr>
        <w:t xml:space="preserve">; </w:t>
      </w:r>
      <w:r w:rsidRPr="002B2F28">
        <w:rPr>
          <w:rFonts w:ascii="Times New Roman" w:hAnsi="Times New Roman"/>
          <w:sz w:val="28"/>
          <w:szCs w:val="28"/>
        </w:rPr>
        <w:t>ответственность за сообщество, понимание его интересов и переживание в связи с этим чувства</w:t>
      </w:r>
      <w:r>
        <w:rPr>
          <w:rFonts w:ascii="Times New Roman" w:hAnsi="Times New Roman"/>
          <w:sz w:val="28"/>
          <w:szCs w:val="28"/>
        </w:rPr>
        <w:t>.</w:t>
      </w:r>
    </w:p>
    <w:p w14:paraId="24C71D5D" w14:textId="77777777" w:rsidR="00446DE7" w:rsidRDefault="00446DE7" w:rsidP="00446DE7">
      <w:pPr>
        <w:spacing w:line="360" w:lineRule="auto"/>
        <w:ind w:firstLine="708"/>
        <w:contextualSpacing/>
        <w:jc w:val="both"/>
        <w:rPr>
          <w:rFonts w:ascii="Times New Roman" w:hAnsi="Times New Roman"/>
          <w:sz w:val="28"/>
          <w:szCs w:val="28"/>
        </w:rPr>
      </w:pPr>
      <w:r>
        <w:rPr>
          <w:rFonts w:ascii="Times New Roman" w:hAnsi="Times New Roman"/>
          <w:color w:val="000000" w:themeColor="text1"/>
          <w:sz w:val="28"/>
          <w:szCs w:val="28"/>
        </w:rPr>
        <w:t xml:space="preserve">Права человека могут пониматься как </w:t>
      </w:r>
      <w:r w:rsidRPr="00C81B41">
        <w:rPr>
          <w:rFonts w:ascii="Times New Roman" w:eastAsia="Times New Roman" w:hAnsi="Times New Roman"/>
          <w:sz w:val="28"/>
          <w:szCs w:val="28"/>
          <w:lang w:eastAsia="ru-RU"/>
        </w:rPr>
        <w:t>неотъемлемы</w:t>
      </w:r>
      <w:r>
        <w:rPr>
          <w:rFonts w:ascii="Times New Roman" w:eastAsia="Times New Roman" w:hAnsi="Times New Roman"/>
          <w:sz w:val="28"/>
          <w:szCs w:val="28"/>
          <w:lang w:eastAsia="ru-RU"/>
        </w:rPr>
        <w:t>е</w:t>
      </w:r>
      <w:r w:rsidRPr="00C81B41">
        <w:rPr>
          <w:rFonts w:ascii="Times New Roman" w:eastAsia="Times New Roman" w:hAnsi="Times New Roman"/>
          <w:sz w:val="28"/>
          <w:szCs w:val="28"/>
          <w:lang w:eastAsia="ru-RU"/>
        </w:rPr>
        <w:t xml:space="preserve"> свойства</w:t>
      </w:r>
      <w:r>
        <w:rPr>
          <w:rFonts w:ascii="Times New Roman" w:eastAsia="Times New Roman" w:hAnsi="Times New Roman"/>
          <w:sz w:val="28"/>
          <w:szCs w:val="28"/>
          <w:lang w:eastAsia="ru-RU"/>
        </w:rPr>
        <w:t xml:space="preserve"> человека, как </w:t>
      </w:r>
      <w:r w:rsidRPr="00C81B41">
        <w:rPr>
          <w:rFonts w:ascii="Times New Roman" w:eastAsia="Times New Roman" w:hAnsi="Times New Roman"/>
          <w:sz w:val="28"/>
          <w:szCs w:val="28"/>
          <w:lang w:eastAsia="ru-RU"/>
        </w:rPr>
        <w:t>единство легитимированных правовых текстов</w:t>
      </w:r>
      <w:r>
        <w:rPr>
          <w:rFonts w:ascii="Times New Roman" w:eastAsia="Times New Roman" w:hAnsi="Times New Roman"/>
          <w:sz w:val="28"/>
          <w:szCs w:val="28"/>
          <w:lang w:eastAsia="ru-RU"/>
        </w:rPr>
        <w:t>, однако также связываются с социальным происхождением и признанием внутри сообщества граждан.</w:t>
      </w:r>
      <w:r>
        <w:rPr>
          <w:rFonts w:ascii="Times New Roman" w:hAnsi="Times New Roman"/>
          <w:color w:val="000000" w:themeColor="text1"/>
          <w:sz w:val="28"/>
          <w:szCs w:val="28"/>
        </w:rPr>
        <w:t xml:space="preserve"> Так, </w:t>
      </w:r>
      <w:r w:rsidRPr="00D56EB0">
        <w:rPr>
          <w:rFonts w:ascii="Times New Roman" w:eastAsia="Times New Roman" w:hAnsi="Times New Roman"/>
          <w:color w:val="000000" w:themeColor="text1"/>
          <w:sz w:val="28"/>
          <w:szCs w:val="28"/>
          <w:lang w:eastAsia="ru-RU"/>
        </w:rPr>
        <w:t xml:space="preserve">у гражданской идентичности и прав человека есть схожие характеристики: с точки зрения </w:t>
      </w:r>
      <w:r>
        <w:rPr>
          <w:rFonts w:ascii="Times New Roman" w:eastAsia="Times New Roman" w:hAnsi="Times New Roman"/>
          <w:color w:val="000000" w:themeColor="text1"/>
          <w:sz w:val="28"/>
          <w:szCs w:val="28"/>
          <w:lang w:eastAsia="ru-RU"/>
        </w:rPr>
        <w:t>дискурсивной</w:t>
      </w:r>
      <w:r w:rsidRPr="00D56EB0">
        <w:rPr>
          <w:rFonts w:ascii="Times New Roman" w:eastAsia="Times New Roman" w:hAnsi="Times New Roman"/>
          <w:color w:val="000000" w:themeColor="text1"/>
          <w:sz w:val="28"/>
          <w:szCs w:val="28"/>
          <w:lang w:eastAsia="ru-RU"/>
        </w:rPr>
        <w:t xml:space="preserve"> теории оба явления – это результат социального взаимодействия; имеют социальное происхождение; связаны с государством, то есть, с закрепленными в правовых текстах положениями или проводимой государственной политикой; связаны с личностью</w:t>
      </w:r>
      <w:r>
        <w:rPr>
          <w:rFonts w:ascii="Times New Roman" w:eastAsia="Times New Roman" w:hAnsi="Times New Roman"/>
          <w:color w:val="000000" w:themeColor="text1"/>
          <w:sz w:val="28"/>
          <w:szCs w:val="28"/>
          <w:lang w:eastAsia="ru-RU"/>
        </w:rPr>
        <w:t xml:space="preserve">, с признанием общества. Поэтому, </w:t>
      </w:r>
      <w:r>
        <w:rPr>
          <w:rFonts w:ascii="Times New Roman" w:hAnsi="Times New Roman"/>
          <w:sz w:val="28"/>
          <w:szCs w:val="28"/>
        </w:rPr>
        <w:t>с</w:t>
      </w:r>
      <w:r w:rsidRPr="002364DA">
        <w:rPr>
          <w:rFonts w:ascii="Times New Roman" w:hAnsi="Times New Roman"/>
          <w:sz w:val="28"/>
          <w:szCs w:val="28"/>
        </w:rPr>
        <w:t xml:space="preserve">уществуют две отправные точки анализа соотношения гражданской идентичности и прав человека: личностная и социальная. </w:t>
      </w:r>
    </w:p>
    <w:p w14:paraId="05BE41C5" w14:textId="1BA9B157" w:rsidR="00446DE7" w:rsidRDefault="00446DE7" w:rsidP="00446DE7">
      <w:pPr>
        <w:spacing w:line="360" w:lineRule="auto"/>
        <w:ind w:firstLine="708"/>
        <w:contextualSpacing/>
        <w:jc w:val="both"/>
        <w:rPr>
          <w:rFonts w:ascii="Times New Roman" w:hAnsi="Times New Roman"/>
          <w:sz w:val="28"/>
          <w:szCs w:val="28"/>
        </w:rPr>
      </w:pPr>
      <w:r>
        <w:rPr>
          <w:rFonts w:ascii="Times New Roman" w:hAnsi="Times New Roman"/>
          <w:sz w:val="28"/>
          <w:szCs w:val="28"/>
        </w:rPr>
        <w:t>Л</w:t>
      </w:r>
      <w:r w:rsidRPr="006A1334">
        <w:rPr>
          <w:rFonts w:ascii="Times New Roman" w:hAnsi="Times New Roman"/>
          <w:sz w:val="28"/>
          <w:szCs w:val="28"/>
        </w:rPr>
        <w:t>ичностный аспект рассматриваемых гражданской идентичности и прав человека проявляется через категорию свободы. Обладание правами человека, их использование способствует формированию гражданской идентичности личности. Свобода же гражданской идентичности личности уже проявляется в выборе возможных альтернатив использования прав человека. Однако гражданская идентичность с течением времени определяется и переопределяется индивидами</w:t>
      </w:r>
      <w:r w:rsidR="00B75C99">
        <w:rPr>
          <w:rFonts w:ascii="Times New Roman" w:hAnsi="Times New Roman"/>
          <w:sz w:val="28"/>
          <w:szCs w:val="28"/>
        </w:rPr>
        <w:t>. Формируемая в процессе коммуникации индивидов гражданская идентичность</w:t>
      </w:r>
      <w:r w:rsidR="00B75C99" w:rsidRPr="006A1334">
        <w:rPr>
          <w:rFonts w:ascii="Times New Roman" w:hAnsi="Times New Roman"/>
          <w:sz w:val="28"/>
          <w:szCs w:val="28"/>
        </w:rPr>
        <w:t xml:space="preserve"> является продуктом дискурсивного конструирования.</w:t>
      </w:r>
      <w:r w:rsidRPr="006A1334">
        <w:rPr>
          <w:rFonts w:ascii="Times New Roman" w:hAnsi="Times New Roman"/>
          <w:sz w:val="28"/>
          <w:szCs w:val="28"/>
        </w:rPr>
        <w:t xml:space="preserve"> </w:t>
      </w:r>
      <w:r w:rsidR="003C410A" w:rsidRPr="006A1334">
        <w:rPr>
          <w:rFonts w:ascii="Times New Roman" w:hAnsi="Times New Roman"/>
          <w:sz w:val="28"/>
          <w:szCs w:val="28"/>
        </w:rPr>
        <w:t xml:space="preserve">Если гражданство как таковое определяется в терминах прав и свобод, которые приобретают люди как представители определенного политического сообщества, и защиту которых берет на себя государство, то гражданская идентичность определяется через осознание, восприятие, видение этих прав и свобод - в качестве тех правил, которые определяют жизнь политического и гражданского сообщества, к которому он принадлежит. Активное использование прав всегда имманентно связано с требованиями признания и защиты </w:t>
      </w:r>
      <w:r w:rsidR="003C410A" w:rsidRPr="006A1334">
        <w:rPr>
          <w:rFonts w:ascii="Times New Roman" w:hAnsi="Times New Roman"/>
          <w:bCs/>
          <w:sz w:val="28"/>
          <w:szCs w:val="28"/>
        </w:rPr>
        <w:t xml:space="preserve">политических, социальных и культурных прав различных групп, занимающих подчиненное место в обществе по отношению к властным группам, элитам. Так, гражданская идентичность детерминирует права человека, которые в данном </w:t>
      </w:r>
      <w:r w:rsidR="003C410A" w:rsidRPr="006A1334">
        <w:rPr>
          <w:rFonts w:ascii="Times New Roman" w:hAnsi="Times New Roman"/>
          <w:bCs/>
          <w:sz w:val="28"/>
          <w:szCs w:val="28"/>
        </w:rPr>
        <w:lastRenderedPageBreak/>
        <w:t>случае выступают в качестве прав-требований.</w:t>
      </w:r>
      <w:r w:rsidR="003C410A" w:rsidRPr="006A1334">
        <w:rPr>
          <w:rFonts w:ascii="Times New Roman" w:hAnsi="Times New Roman"/>
          <w:sz w:val="28"/>
          <w:szCs w:val="28"/>
        </w:rPr>
        <w:t xml:space="preserve"> Общественная связь гражданской идентичности и прав человека заключается, таким образом, в осознании прав человека и предъявления требований к государству, к правопорядку к их легитимации. Гражданская идентичность в этому случае проявляется как </w:t>
      </w:r>
      <w:r w:rsidR="003C410A">
        <w:rPr>
          <w:rFonts w:ascii="Times New Roman" w:hAnsi="Times New Roman"/>
          <w:sz w:val="28"/>
          <w:szCs w:val="28"/>
        </w:rPr>
        <w:t>принадлежность индивидов к сообществу граждан</w:t>
      </w:r>
      <w:r w:rsidR="003C410A" w:rsidRPr="006A1334">
        <w:rPr>
          <w:rFonts w:ascii="Times New Roman" w:hAnsi="Times New Roman"/>
          <w:sz w:val="28"/>
          <w:szCs w:val="28"/>
        </w:rPr>
        <w:t>, что предполагает активное использование прав человека.</w:t>
      </w:r>
    </w:p>
    <w:p w14:paraId="0B2249B6" w14:textId="77777777" w:rsidR="002917F0" w:rsidRDefault="002917F0" w:rsidP="004424BD">
      <w:pPr>
        <w:spacing w:line="360" w:lineRule="auto"/>
        <w:ind w:firstLine="708"/>
        <w:contextualSpacing/>
        <w:jc w:val="both"/>
        <w:rPr>
          <w:rFonts w:ascii="Times New Roman" w:hAnsi="Times New Roman"/>
          <w:sz w:val="28"/>
          <w:szCs w:val="28"/>
        </w:rPr>
      </w:pPr>
      <w:r w:rsidRPr="002364DA">
        <w:rPr>
          <w:rFonts w:ascii="Times New Roman" w:hAnsi="Times New Roman"/>
          <w:sz w:val="28"/>
          <w:szCs w:val="28"/>
        </w:rPr>
        <w:t xml:space="preserve">Правовая легитимность – это связующее звено гражданской идентичности и прав человека. Так, гражданская идентичность влияет на поведение субъектов исходя из осознания прав человека. Она являет себя в двух реальностях: реальности права, существуя в качестве права-требования и реальности </w:t>
      </w:r>
      <w:proofErr w:type="spellStart"/>
      <w:r w:rsidRPr="002364DA">
        <w:rPr>
          <w:rFonts w:ascii="Times New Roman" w:hAnsi="Times New Roman"/>
          <w:sz w:val="28"/>
          <w:szCs w:val="28"/>
        </w:rPr>
        <w:t>позитивации</w:t>
      </w:r>
      <w:proofErr w:type="spellEnd"/>
      <w:r w:rsidRPr="002364DA">
        <w:rPr>
          <w:rFonts w:ascii="Times New Roman" w:hAnsi="Times New Roman"/>
          <w:sz w:val="28"/>
          <w:szCs w:val="28"/>
        </w:rPr>
        <w:t xml:space="preserve"> права, то есть, как рефлексия на закрепленные государством права человека. В реальности права гражданская идентичность проявляется по-разному: внутреннее состояние характеризует гражданскую идентичность как отождествление себя с сообществом граждан (состояние осознания и борьбы за права человека, предъявление прав-требований), внешняя процедура – возможность участия в коммуникации, обеспеченная властным субъектом </w:t>
      </w:r>
      <w:r>
        <w:rPr>
          <w:rFonts w:ascii="Times New Roman" w:hAnsi="Times New Roman"/>
          <w:sz w:val="28"/>
          <w:szCs w:val="28"/>
        </w:rPr>
        <w:t>или законной процедурой</w:t>
      </w:r>
      <w:r w:rsidRPr="002364DA">
        <w:rPr>
          <w:rFonts w:ascii="Times New Roman" w:hAnsi="Times New Roman"/>
          <w:sz w:val="28"/>
          <w:szCs w:val="28"/>
        </w:rPr>
        <w:t xml:space="preserve">, что характеризует гражданскую идентичность как осознание себя гражданином государства – формальная возможность или право участвовать или не участвовать в коммуникации по поводу прав человека. В этом смысле субъекты, осознавая свои права-требования, имеют возможность, в том числе, правовую, такие права-требования предъявить властному субъекту. Именно с этим связывается легитимность в праве. Гражданская идентичность также являет себя и в самом процессе легитимации, выступая, как рефлексия на закрепленные законом права человека (реальность </w:t>
      </w:r>
      <w:proofErr w:type="spellStart"/>
      <w:r w:rsidRPr="002364DA">
        <w:rPr>
          <w:rFonts w:ascii="Times New Roman" w:hAnsi="Times New Roman"/>
          <w:sz w:val="28"/>
          <w:szCs w:val="28"/>
        </w:rPr>
        <w:t>позитивации</w:t>
      </w:r>
      <w:proofErr w:type="spellEnd"/>
      <w:r w:rsidRPr="002364DA">
        <w:rPr>
          <w:rFonts w:ascii="Times New Roman" w:hAnsi="Times New Roman"/>
          <w:sz w:val="28"/>
          <w:szCs w:val="28"/>
        </w:rPr>
        <w:t xml:space="preserve"> права). Именно в процессе легитимации гражданская идентичность формируется или трансформируется.</w:t>
      </w:r>
    </w:p>
    <w:p w14:paraId="09015D3C" w14:textId="6A4119A6" w:rsidR="00A8575D" w:rsidRDefault="009D3F76" w:rsidP="004424BD">
      <w:pPr>
        <w:spacing w:line="360" w:lineRule="auto"/>
        <w:ind w:firstLine="708"/>
        <w:contextualSpacing/>
        <w:jc w:val="both"/>
        <w:rPr>
          <w:rFonts w:ascii="Times New Roman" w:hAnsi="Times New Roman"/>
          <w:sz w:val="28"/>
          <w:szCs w:val="28"/>
        </w:rPr>
      </w:pPr>
      <w:r w:rsidRPr="006A1334">
        <w:rPr>
          <w:rFonts w:ascii="Times New Roman" w:hAnsi="Times New Roman"/>
          <w:sz w:val="28"/>
          <w:szCs w:val="28"/>
        </w:rPr>
        <w:t xml:space="preserve">В контексте дискурсивной теории можно объединить гражданскую идентичность и права человека. Участие в коммуникации субъектов по поводу прав человека неизменно предполагает диалог. Диалог в праве – всегда признание «Другого», что составляет категорию гражданской идентичности. </w:t>
      </w:r>
      <w:r w:rsidRPr="006A1334">
        <w:rPr>
          <w:rFonts w:ascii="Times New Roman" w:hAnsi="Times New Roman"/>
          <w:sz w:val="28"/>
          <w:szCs w:val="28"/>
        </w:rPr>
        <w:lastRenderedPageBreak/>
        <w:t xml:space="preserve">Условие диалога – демократический политический режим. Так, рациональный дискурс в теориях дискурсивной демократии Р. Алекси и </w:t>
      </w:r>
      <w:proofErr w:type="spellStart"/>
      <w:r w:rsidRPr="006A1334">
        <w:rPr>
          <w:rFonts w:ascii="Times New Roman" w:hAnsi="Times New Roman"/>
          <w:sz w:val="28"/>
          <w:szCs w:val="28"/>
        </w:rPr>
        <w:t>делиберативной</w:t>
      </w:r>
      <w:proofErr w:type="spellEnd"/>
      <w:r w:rsidRPr="006A1334">
        <w:rPr>
          <w:rFonts w:ascii="Times New Roman" w:hAnsi="Times New Roman"/>
          <w:sz w:val="28"/>
          <w:szCs w:val="28"/>
        </w:rPr>
        <w:t xml:space="preserve"> демократии Ю. </w:t>
      </w:r>
      <w:proofErr w:type="spellStart"/>
      <w:r w:rsidRPr="006A1334">
        <w:rPr>
          <w:rFonts w:ascii="Times New Roman" w:hAnsi="Times New Roman"/>
          <w:sz w:val="28"/>
          <w:szCs w:val="28"/>
        </w:rPr>
        <w:t>Хабермаса</w:t>
      </w:r>
      <w:proofErr w:type="spellEnd"/>
      <w:r w:rsidRPr="006A1334">
        <w:rPr>
          <w:rFonts w:ascii="Times New Roman" w:hAnsi="Times New Roman"/>
          <w:sz w:val="28"/>
          <w:szCs w:val="28"/>
        </w:rPr>
        <w:t xml:space="preserve"> – это основа: решения принимаются на основе ценностей, рационально обоснованных. </w:t>
      </w:r>
      <w:r>
        <w:rPr>
          <w:rFonts w:ascii="Times New Roman" w:hAnsi="Times New Roman"/>
          <w:sz w:val="28"/>
          <w:szCs w:val="28"/>
        </w:rPr>
        <w:t>Как и у</w:t>
      </w:r>
      <w:r w:rsidRPr="006A1334">
        <w:rPr>
          <w:rFonts w:ascii="Times New Roman" w:hAnsi="Times New Roman"/>
          <w:sz w:val="28"/>
          <w:szCs w:val="28"/>
        </w:rPr>
        <w:t xml:space="preserve"> Р. Алекси</w:t>
      </w:r>
      <w:r>
        <w:rPr>
          <w:rFonts w:ascii="Times New Roman" w:hAnsi="Times New Roman"/>
          <w:sz w:val="28"/>
          <w:szCs w:val="28"/>
        </w:rPr>
        <w:t>,</w:t>
      </w:r>
      <w:r w:rsidRPr="006A1334">
        <w:rPr>
          <w:rFonts w:ascii="Times New Roman" w:hAnsi="Times New Roman"/>
          <w:sz w:val="28"/>
          <w:szCs w:val="28"/>
        </w:rPr>
        <w:t xml:space="preserve"> по Ю. </w:t>
      </w:r>
      <w:proofErr w:type="spellStart"/>
      <w:r w:rsidRPr="006A1334">
        <w:rPr>
          <w:rFonts w:ascii="Times New Roman" w:hAnsi="Times New Roman"/>
          <w:sz w:val="28"/>
          <w:szCs w:val="28"/>
        </w:rPr>
        <w:t>Хабермасу</w:t>
      </w:r>
      <w:proofErr w:type="spellEnd"/>
      <w:r>
        <w:rPr>
          <w:rFonts w:ascii="Times New Roman" w:hAnsi="Times New Roman"/>
          <w:sz w:val="28"/>
          <w:szCs w:val="28"/>
        </w:rPr>
        <w:t>,</w:t>
      </w:r>
      <w:r w:rsidRPr="006A1334">
        <w:rPr>
          <w:rFonts w:ascii="Times New Roman" w:hAnsi="Times New Roman"/>
          <w:sz w:val="28"/>
          <w:szCs w:val="28"/>
        </w:rPr>
        <w:t xml:space="preserve"> участие в диалоге предполагает осознание себя гражданином государства. Так как для Ю. </w:t>
      </w:r>
      <w:proofErr w:type="spellStart"/>
      <w:r w:rsidRPr="006A1334">
        <w:rPr>
          <w:rFonts w:ascii="Times New Roman" w:hAnsi="Times New Roman"/>
          <w:sz w:val="28"/>
          <w:szCs w:val="28"/>
        </w:rPr>
        <w:t>Хабермаса</w:t>
      </w:r>
      <w:proofErr w:type="spellEnd"/>
      <w:r w:rsidRPr="006A1334">
        <w:rPr>
          <w:rFonts w:ascii="Times New Roman" w:hAnsi="Times New Roman"/>
          <w:sz w:val="28"/>
          <w:szCs w:val="28"/>
        </w:rPr>
        <w:t xml:space="preserve"> важна лишь демократическая процедура, а не демократические институты, формируемые в процессе дискурса, то участие в самом дискурсе в условиях </w:t>
      </w:r>
      <w:proofErr w:type="spellStart"/>
      <w:r w:rsidRPr="006A1334">
        <w:rPr>
          <w:rFonts w:ascii="Times New Roman" w:hAnsi="Times New Roman"/>
          <w:sz w:val="28"/>
          <w:szCs w:val="28"/>
        </w:rPr>
        <w:t>делиберативной</w:t>
      </w:r>
      <w:proofErr w:type="spellEnd"/>
      <w:r w:rsidRPr="006A1334">
        <w:rPr>
          <w:rFonts w:ascii="Times New Roman" w:hAnsi="Times New Roman"/>
          <w:sz w:val="28"/>
          <w:szCs w:val="28"/>
        </w:rPr>
        <w:t xml:space="preserve"> демократии есть долг или обязанность гражданина. Демократичность достигается только тогда, когда все вовлечены в процесс принятия решения, а решение принимается в результате последнего рационального аргумента. С точки зрения же дискурсивной демократии</w:t>
      </w:r>
      <w:r>
        <w:rPr>
          <w:rFonts w:ascii="Times New Roman" w:hAnsi="Times New Roman"/>
          <w:sz w:val="28"/>
          <w:szCs w:val="28"/>
        </w:rPr>
        <w:t xml:space="preserve">, участвуя </w:t>
      </w:r>
      <w:r w:rsidRPr="006A1334">
        <w:rPr>
          <w:rFonts w:ascii="Times New Roman" w:hAnsi="Times New Roman"/>
          <w:sz w:val="28"/>
          <w:szCs w:val="28"/>
        </w:rPr>
        <w:t>в рациональном дискурсе</w:t>
      </w:r>
      <w:r>
        <w:rPr>
          <w:rFonts w:ascii="Times New Roman" w:hAnsi="Times New Roman"/>
          <w:sz w:val="28"/>
          <w:szCs w:val="28"/>
        </w:rPr>
        <w:t>,</w:t>
      </w:r>
      <w:r w:rsidRPr="006A1334">
        <w:rPr>
          <w:rFonts w:ascii="Times New Roman" w:hAnsi="Times New Roman"/>
          <w:sz w:val="28"/>
          <w:szCs w:val="28"/>
        </w:rPr>
        <w:t xml:space="preserve"> </w:t>
      </w:r>
      <w:r>
        <w:rPr>
          <w:rFonts w:ascii="Times New Roman" w:hAnsi="Times New Roman"/>
          <w:sz w:val="28"/>
          <w:szCs w:val="28"/>
        </w:rPr>
        <w:t>индивиды осознают себя членами общества</w:t>
      </w:r>
      <w:r w:rsidRPr="006A1334">
        <w:rPr>
          <w:rFonts w:ascii="Times New Roman" w:hAnsi="Times New Roman"/>
          <w:sz w:val="28"/>
          <w:szCs w:val="28"/>
        </w:rPr>
        <w:t xml:space="preserve"> для легитимации своих прав (прав человека). Так как критериями легитимации по Р. Алекси является не только справедливая процедура, но и справедливое принятие решения. Процедура призвана убедить собеседника в том, что решение справедливое, морально обоснованное.</w:t>
      </w:r>
    </w:p>
    <w:p w14:paraId="2301E9B2" w14:textId="0F6491A3" w:rsidR="00A8575D" w:rsidRDefault="00A8575D" w:rsidP="004424BD">
      <w:pPr>
        <w:spacing w:line="360" w:lineRule="auto"/>
        <w:ind w:firstLine="708"/>
        <w:contextualSpacing/>
        <w:jc w:val="both"/>
        <w:rPr>
          <w:rFonts w:ascii="Times New Roman" w:hAnsi="Times New Roman"/>
          <w:sz w:val="28"/>
          <w:szCs w:val="28"/>
        </w:rPr>
      </w:pPr>
    </w:p>
    <w:p w14:paraId="54405464" w14:textId="5C71CFE5" w:rsidR="00A8575D" w:rsidRDefault="00C95813" w:rsidP="00C95813">
      <w:pPr>
        <w:rPr>
          <w:rFonts w:ascii="Times New Roman" w:hAnsi="Times New Roman"/>
          <w:sz w:val="28"/>
          <w:szCs w:val="28"/>
        </w:rPr>
      </w:pPr>
      <w:r>
        <w:rPr>
          <w:rFonts w:ascii="Times New Roman" w:hAnsi="Times New Roman"/>
          <w:sz w:val="28"/>
          <w:szCs w:val="28"/>
        </w:rPr>
        <w:br w:type="page"/>
      </w:r>
    </w:p>
    <w:p w14:paraId="40A54D1D" w14:textId="77777777" w:rsidR="00CF0BC5" w:rsidRPr="00080A63" w:rsidRDefault="00CF0BC5" w:rsidP="00080A63">
      <w:pPr>
        <w:pStyle w:val="1"/>
        <w:jc w:val="center"/>
        <w:rPr>
          <w:rFonts w:ascii="Times New Roman" w:eastAsia="Times New Roman" w:hAnsi="Times New Roman"/>
          <w:sz w:val="28"/>
          <w:lang w:eastAsia="ru-RU"/>
        </w:rPr>
      </w:pPr>
      <w:bookmarkStart w:id="19" w:name="_Toc8165848"/>
      <w:r w:rsidRPr="00080A63">
        <w:rPr>
          <w:rFonts w:ascii="Times New Roman" w:eastAsia="Times New Roman" w:hAnsi="Times New Roman"/>
          <w:sz w:val="28"/>
          <w:lang w:eastAsia="ru-RU"/>
        </w:rPr>
        <w:lastRenderedPageBreak/>
        <w:t>СПИСОК ИСПОЛЬЗОВАННЫХ ИСТОЧНИКОВ</w:t>
      </w:r>
      <w:bookmarkEnd w:id="19"/>
    </w:p>
    <w:p w14:paraId="208C33B2" w14:textId="77777777" w:rsidR="00981479" w:rsidRPr="00981479" w:rsidRDefault="00981479" w:rsidP="00981479">
      <w:pPr>
        <w:spacing w:line="360" w:lineRule="auto"/>
        <w:jc w:val="both"/>
        <w:rPr>
          <w:rFonts w:ascii="Times New Roman" w:hAnsi="Times New Roman"/>
          <w:sz w:val="28"/>
          <w:szCs w:val="28"/>
        </w:rPr>
      </w:pPr>
    </w:p>
    <w:p w14:paraId="6D10651C" w14:textId="016465F3"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Архипов</w:t>
      </w:r>
      <w:r w:rsidR="003E07E2" w:rsidRPr="0031253D">
        <w:rPr>
          <w:rFonts w:ascii="Times New Roman" w:hAnsi="Times New Roman"/>
          <w:sz w:val="28"/>
          <w:szCs w:val="28"/>
        </w:rPr>
        <w:t>,</w:t>
      </w:r>
      <w:r w:rsidRPr="0031253D">
        <w:rPr>
          <w:rFonts w:ascii="Times New Roman" w:hAnsi="Times New Roman"/>
          <w:sz w:val="28"/>
          <w:szCs w:val="28"/>
        </w:rPr>
        <w:t xml:space="preserve"> С.И. Правовые теории Роберта Алекси и Лона </w:t>
      </w:r>
      <w:proofErr w:type="spellStart"/>
      <w:r w:rsidRPr="0031253D">
        <w:rPr>
          <w:rFonts w:ascii="Times New Roman" w:hAnsi="Times New Roman"/>
          <w:sz w:val="28"/>
          <w:szCs w:val="28"/>
        </w:rPr>
        <w:t>Фуллера</w:t>
      </w:r>
      <w:proofErr w:type="spellEnd"/>
      <w:r w:rsidRPr="0031253D">
        <w:rPr>
          <w:rFonts w:ascii="Times New Roman" w:hAnsi="Times New Roman"/>
          <w:sz w:val="28"/>
          <w:szCs w:val="28"/>
        </w:rPr>
        <w:t xml:space="preserve"> </w:t>
      </w:r>
      <w:r w:rsidR="00BA08CD" w:rsidRPr="0031253D">
        <w:rPr>
          <w:rFonts w:ascii="Times New Roman" w:hAnsi="Times New Roman"/>
          <w:sz w:val="28"/>
          <w:szCs w:val="28"/>
        </w:rPr>
        <w:t xml:space="preserve">/ </w:t>
      </w:r>
      <w:r w:rsidR="00E92070" w:rsidRPr="0031253D">
        <w:rPr>
          <w:rFonts w:ascii="Times New Roman" w:hAnsi="Times New Roman"/>
          <w:sz w:val="28"/>
          <w:szCs w:val="28"/>
        </w:rPr>
        <w:t>С.И, Архипов</w:t>
      </w:r>
      <w:r w:rsidR="0084554F" w:rsidRPr="0031253D">
        <w:rPr>
          <w:rFonts w:ascii="Times New Roman" w:hAnsi="Times New Roman"/>
          <w:sz w:val="28"/>
          <w:szCs w:val="28"/>
        </w:rPr>
        <w:t xml:space="preserve"> // </w:t>
      </w:r>
      <w:r w:rsidR="00976FC2" w:rsidRPr="0031253D">
        <w:rPr>
          <w:rFonts w:ascii="Times New Roman" w:hAnsi="Times New Roman"/>
          <w:sz w:val="28"/>
          <w:szCs w:val="28"/>
        </w:rPr>
        <w:t xml:space="preserve">Российский юридический журнал. </w:t>
      </w:r>
      <w:r w:rsidR="0084554F" w:rsidRPr="0031253D">
        <w:rPr>
          <w:rFonts w:ascii="Times New Roman" w:hAnsi="Times New Roman"/>
          <w:sz w:val="28"/>
          <w:szCs w:val="28"/>
        </w:rPr>
        <w:t>–</w:t>
      </w:r>
      <w:r w:rsidRPr="0031253D">
        <w:rPr>
          <w:rFonts w:ascii="Times New Roman" w:hAnsi="Times New Roman"/>
          <w:sz w:val="28"/>
          <w:szCs w:val="28"/>
        </w:rPr>
        <w:t xml:space="preserve"> </w:t>
      </w:r>
      <w:r w:rsidR="00976FC2" w:rsidRPr="0031253D">
        <w:rPr>
          <w:rFonts w:ascii="Times New Roman" w:hAnsi="Times New Roman"/>
          <w:sz w:val="28"/>
          <w:szCs w:val="28"/>
        </w:rPr>
        <w:t xml:space="preserve">2015. </w:t>
      </w:r>
      <w:r w:rsidR="0084554F" w:rsidRPr="0031253D">
        <w:rPr>
          <w:rFonts w:ascii="Times New Roman" w:hAnsi="Times New Roman"/>
          <w:sz w:val="28"/>
          <w:szCs w:val="28"/>
        </w:rPr>
        <w:t>–</w:t>
      </w:r>
      <w:r w:rsidR="00976FC2" w:rsidRPr="0031253D">
        <w:rPr>
          <w:rFonts w:ascii="Times New Roman" w:hAnsi="Times New Roman"/>
          <w:sz w:val="28"/>
          <w:szCs w:val="28"/>
        </w:rPr>
        <w:t xml:space="preserve"> </w:t>
      </w:r>
      <w:r w:rsidRPr="0031253D">
        <w:rPr>
          <w:rFonts w:ascii="Times New Roman" w:hAnsi="Times New Roman"/>
          <w:sz w:val="28"/>
          <w:szCs w:val="28"/>
        </w:rPr>
        <w:t>№ 6</w:t>
      </w:r>
      <w:r w:rsidR="00976FC2" w:rsidRPr="0031253D">
        <w:rPr>
          <w:rFonts w:ascii="Times New Roman" w:hAnsi="Times New Roman"/>
          <w:sz w:val="28"/>
          <w:szCs w:val="28"/>
        </w:rPr>
        <w:t xml:space="preserve">. </w:t>
      </w:r>
      <w:r w:rsidR="0084554F" w:rsidRPr="0031253D">
        <w:rPr>
          <w:rFonts w:ascii="Times New Roman" w:hAnsi="Times New Roman"/>
          <w:sz w:val="28"/>
          <w:szCs w:val="28"/>
        </w:rPr>
        <w:t>–</w:t>
      </w:r>
      <w:r w:rsidRPr="0031253D">
        <w:rPr>
          <w:rFonts w:ascii="Times New Roman" w:hAnsi="Times New Roman"/>
          <w:sz w:val="28"/>
          <w:szCs w:val="28"/>
        </w:rPr>
        <w:t xml:space="preserve"> С. 5</w:t>
      </w:r>
      <w:r w:rsidR="00B416D0" w:rsidRPr="0031253D">
        <w:rPr>
          <w:rFonts w:ascii="Times New Roman" w:hAnsi="Times New Roman"/>
          <w:sz w:val="28"/>
          <w:szCs w:val="28"/>
        </w:rPr>
        <w:t>–</w:t>
      </w:r>
      <w:r w:rsidRPr="0031253D">
        <w:rPr>
          <w:rFonts w:ascii="Times New Roman" w:hAnsi="Times New Roman"/>
          <w:sz w:val="28"/>
          <w:szCs w:val="28"/>
        </w:rPr>
        <w:t>16.</w:t>
      </w:r>
    </w:p>
    <w:p w14:paraId="13F4BA1C" w14:textId="498B2AEB" w:rsidR="00874F86" w:rsidRPr="0031253D" w:rsidRDefault="000B2ABF" w:rsidP="007B0EDA">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Ачкасов</w:t>
      </w:r>
      <w:r w:rsidR="00F70A10" w:rsidRPr="0031253D">
        <w:rPr>
          <w:rFonts w:ascii="Times New Roman" w:hAnsi="Times New Roman"/>
          <w:sz w:val="28"/>
          <w:szCs w:val="28"/>
        </w:rPr>
        <w:t>,</w:t>
      </w:r>
      <w:r w:rsidRPr="0031253D">
        <w:rPr>
          <w:rFonts w:ascii="Times New Roman" w:hAnsi="Times New Roman"/>
          <w:sz w:val="28"/>
          <w:szCs w:val="28"/>
        </w:rPr>
        <w:t xml:space="preserve"> В.А. Этническая идентичность в ситуациях общественного выбора / </w:t>
      </w:r>
      <w:r w:rsidR="00F70A10" w:rsidRPr="0031253D">
        <w:rPr>
          <w:rFonts w:ascii="Times New Roman" w:hAnsi="Times New Roman"/>
          <w:sz w:val="28"/>
          <w:szCs w:val="28"/>
        </w:rPr>
        <w:t xml:space="preserve">В.А. Ачкасов // </w:t>
      </w:r>
      <w:r w:rsidRPr="0031253D">
        <w:rPr>
          <w:rFonts w:ascii="Times New Roman" w:hAnsi="Times New Roman"/>
          <w:sz w:val="28"/>
          <w:szCs w:val="28"/>
        </w:rPr>
        <w:t>Журнал социологии и соц</w:t>
      </w:r>
      <w:r w:rsidR="00862BE1" w:rsidRPr="0031253D">
        <w:rPr>
          <w:rFonts w:ascii="Times New Roman" w:hAnsi="Times New Roman"/>
          <w:sz w:val="28"/>
          <w:szCs w:val="28"/>
        </w:rPr>
        <w:t>и</w:t>
      </w:r>
      <w:r w:rsidR="006D2762" w:rsidRPr="0031253D">
        <w:rPr>
          <w:rFonts w:ascii="Times New Roman" w:hAnsi="Times New Roman"/>
          <w:sz w:val="28"/>
          <w:szCs w:val="28"/>
        </w:rPr>
        <w:t>альных</w:t>
      </w:r>
      <w:r w:rsidRPr="0031253D">
        <w:rPr>
          <w:rFonts w:ascii="Times New Roman" w:hAnsi="Times New Roman"/>
          <w:sz w:val="28"/>
          <w:szCs w:val="28"/>
        </w:rPr>
        <w:t xml:space="preserve"> </w:t>
      </w:r>
      <w:r w:rsidR="006D2762" w:rsidRPr="0031253D">
        <w:rPr>
          <w:rFonts w:ascii="Times New Roman" w:hAnsi="Times New Roman"/>
          <w:sz w:val="28"/>
          <w:szCs w:val="28"/>
        </w:rPr>
        <w:t>и</w:t>
      </w:r>
      <w:r w:rsidRPr="0031253D">
        <w:rPr>
          <w:rFonts w:ascii="Times New Roman" w:hAnsi="Times New Roman"/>
          <w:sz w:val="28"/>
          <w:szCs w:val="28"/>
        </w:rPr>
        <w:t>сследований</w:t>
      </w:r>
      <w:r w:rsidR="00D45700" w:rsidRPr="0031253D">
        <w:rPr>
          <w:rFonts w:ascii="Times New Roman" w:hAnsi="Times New Roman"/>
          <w:sz w:val="28"/>
          <w:szCs w:val="28"/>
        </w:rPr>
        <w:t xml:space="preserve">. </w:t>
      </w:r>
      <w:r w:rsidR="00F70A10" w:rsidRPr="0031253D">
        <w:rPr>
          <w:rFonts w:ascii="Times New Roman" w:hAnsi="Times New Roman"/>
          <w:sz w:val="28"/>
          <w:szCs w:val="28"/>
        </w:rPr>
        <w:t>–</w:t>
      </w:r>
      <w:r w:rsidRPr="0031253D">
        <w:rPr>
          <w:rFonts w:ascii="Times New Roman" w:hAnsi="Times New Roman"/>
          <w:sz w:val="28"/>
          <w:szCs w:val="28"/>
        </w:rPr>
        <w:t xml:space="preserve"> </w:t>
      </w:r>
      <w:r w:rsidR="00D45700" w:rsidRPr="0031253D">
        <w:rPr>
          <w:rFonts w:ascii="Times New Roman" w:hAnsi="Times New Roman"/>
          <w:sz w:val="28"/>
          <w:szCs w:val="28"/>
        </w:rPr>
        <w:t>Т.</w:t>
      </w:r>
      <w:r w:rsidRPr="0031253D">
        <w:rPr>
          <w:rFonts w:ascii="Times New Roman" w:hAnsi="Times New Roman"/>
          <w:sz w:val="28"/>
          <w:szCs w:val="28"/>
        </w:rPr>
        <w:t xml:space="preserve"> 2.</w:t>
      </w:r>
      <w:r w:rsidR="00F70A10" w:rsidRPr="0031253D">
        <w:rPr>
          <w:rFonts w:ascii="Times New Roman" w:hAnsi="Times New Roman"/>
          <w:sz w:val="28"/>
          <w:szCs w:val="28"/>
        </w:rPr>
        <w:t xml:space="preserve"> – </w:t>
      </w:r>
      <w:r w:rsidRPr="0031253D">
        <w:rPr>
          <w:rFonts w:ascii="Times New Roman" w:hAnsi="Times New Roman"/>
          <w:sz w:val="28"/>
          <w:szCs w:val="28"/>
        </w:rPr>
        <w:t>№</w:t>
      </w:r>
      <w:r w:rsidR="00265855" w:rsidRPr="0031253D">
        <w:rPr>
          <w:rFonts w:ascii="Times New Roman" w:hAnsi="Times New Roman"/>
          <w:sz w:val="28"/>
          <w:szCs w:val="28"/>
        </w:rPr>
        <w:t xml:space="preserve"> </w:t>
      </w:r>
      <w:r w:rsidRPr="0031253D">
        <w:rPr>
          <w:rFonts w:ascii="Times New Roman" w:hAnsi="Times New Roman"/>
          <w:sz w:val="28"/>
          <w:szCs w:val="28"/>
        </w:rPr>
        <w:t xml:space="preserve">2. </w:t>
      </w:r>
      <w:r w:rsidR="006D2762" w:rsidRPr="0031253D">
        <w:rPr>
          <w:rFonts w:ascii="Times New Roman" w:hAnsi="Times New Roman"/>
          <w:sz w:val="28"/>
          <w:szCs w:val="28"/>
        </w:rPr>
        <w:t>–</w:t>
      </w:r>
      <w:r w:rsidRPr="0031253D">
        <w:rPr>
          <w:rFonts w:ascii="Times New Roman" w:hAnsi="Times New Roman"/>
          <w:sz w:val="28"/>
          <w:szCs w:val="28"/>
        </w:rPr>
        <w:t xml:space="preserve"> С. 46.</w:t>
      </w:r>
    </w:p>
    <w:p w14:paraId="2E947F5E" w14:textId="2BCF44B2"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Белов</w:t>
      </w:r>
      <w:r w:rsidR="00265855" w:rsidRPr="0031253D">
        <w:rPr>
          <w:rFonts w:ascii="Times New Roman" w:hAnsi="Times New Roman"/>
          <w:sz w:val="28"/>
          <w:szCs w:val="28"/>
        </w:rPr>
        <w:t>,</w:t>
      </w:r>
      <w:r w:rsidRPr="0031253D">
        <w:rPr>
          <w:rFonts w:ascii="Times New Roman" w:hAnsi="Times New Roman"/>
          <w:sz w:val="28"/>
          <w:szCs w:val="28"/>
        </w:rPr>
        <w:t xml:space="preserve"> С.А. Рационал</w:t>
      </w:r>
      <w:r w:rsidR="00B16148" w:rsidRPr="0031253D">
        <w:rPr>
          <w:rFonts w:ascii="Times New Roman" w:hAnsi="Times New Roman"/>
          <w:sz w:val="28"/>
          <w:szCs w:val="28"/>
        </w:rPr>
        <w:t>ьный дискурс и ценностный выбор /</w:t>
      </w:r>
      <w:r w:rsidRPr="0031253D">
        <w:rPr>
          <w:rFonts w:ascii="Times New Roman" w:hAnsi="Times New Roman"/>
          <w:sz w:val="28"/>
          <w:szCs w:val="28"/>
        </w:rPr>
        <w:t xml:space="preserve"> </w:t>
      </w:r>
      <w:proofErr w:type="gramStart"/>
      <w:r w:rsidR="00265855" w:rsidRPr="0031253D">
        <w:rPr>
          <w:rFonts w:ascii="Times New Roman" w:hAnsi="Times New Roman"/>
          <w:sz w:val="28"/>
          <w:szCs w:val="28"/>
        </w:rPr>
        <w:t>С.А.</w:t>
      </w:r>
      <w:proofErr w:type="gramEnd"/>
      <w:r w:rsidR="00265855" w:rsidRPr="0031253D">
        <w:rPr>
          <w:rFonts w:ascii="Times New Roman" w:hAnsi="Times New Roman"/>
          <w:sz w:val="28"/>
          <w:szCs w:val="28"/>
        </w:rPr>
        <w:t xml:space="preserve"> Белов // </w:t>
      </w:r>
      <w:r w:rsidRPr="0031253D">
        <w:rPr>
          <w:rFonts w:ascii="Times New Roman" w:hAnsi="Times New Roman"/>
          <w:sz w:val="28"/>
          <w:szCs w:val="28"/>
        </w:rPr>
        <w:t>Прав</w:t>
      </w:r>
      <w:r w:rsidR="00B16148" w:rsidRPr="0031253D">
        <w:rPr>
          <w:rFonts w:ascii="Times New Roman" w:hAnsi="Times New Roman"/>
          <w:sz w:val="28"/>
          <w:szCs w:val="28"/>
        </w:rPr>
        <w:t>оведение. – 2014.</w:t>
      </w:r>
      <w:r w:rsidRPr="0031253D">
        <w:rPr>
          <w:rFonts w:ascii="Times New Roman" w:hAnsi="Times New Roman"/>
          <w:sz w:val="28"/>
          <w:szCs w:val="28"/>
        </w:rPr>
        <w:t xml:space="preserve"> </w:t>
      </w:r>
      <w:r w:rsidR="00265855" w:rsidRPr="0031253D">
        <w:rPr>
          <w:rFonts w:ascii="Times New Roman" w:hAnsi="Times New Roman"/>
          <w:sz w:val="28"/>
          <w:szCs w:val="28"/>
        </w:rPr>
        <w:t>–</w:t>
      </w:r>
      <w:r w:rsidRPr="0031253D">
        <w:rPr>
          <w:rFonts w:ascii="Times New Roman" w:hAnsi="Times New Roman"/>
          <w:sz w:val="28"/>
          <w:szCs w:val="28"/>
        </w:rPr>
        <w:t xml:space="preserve"> № 5. </w:t>
      </w:r>
      <w:r w:rsidR="00265855" w:rsidRPr="0031253D">
        <w:rPr>
          <w:rFonts w:ascii="Times New Roman" w:hAnsi="Times New Roman"/>
          <w:sz w:val="28"/>
          <w:szCs w:val="28"/>
        </w:rPr>
        <w:t>–</w:t>
      </w:r>
      <w:r w:rsidRPr="0031253D">
        <w:rPr>
          <w:rFonts w:ascii="Times New Roman" w:hAnsi="Times New Roman"/>
          <w:sz w:val="28"/>
          <w:szCs w:val="28"/>
        </w:rPr>
        <w:t xml:space="preserve"> С. 224</w:t>
      </w:r>
      <w:r w:rsidR="00B416D0" w:rsidRPr="0031253D">
        <w:rPr>
          <w:rFonts w:ascii="Times New Roman" w:hAnsi="Times New Roman"/>
          <w:sz w:val="28"/>
          <w:szCs w:val="28"/>
        </w:rPr>
        <w:t>–</w:t>
      </w:r>
      <w:r w:rsidRPr="0031253D">
        <w:rPr>
          <w:rFonts w:ascii="Times New Roman" w:hAnsi="Times New Roman"/>
          <w:sz w:val="28"/>
          <w:szCs w:val="28"/>
        </w:rPr>
        <w:t>236.</w:t>
      </w:r>
    </w:p>
    <w:p w14:paraId="11E6FFA9" w14:textId="6FE6EE19" w:rsidR="00874F86" w:rsidRPr="0031253D" w:rsidRDefault="001C454C"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Бергер</w:t>
      </w:r>
      <w:r w:rsidR="006C5E07" w:rsidRPr="0031253D">
        <w:rPr>
          <w:rFonts w:ascii="Times New Roman" w:hAnsi="Times New Roman"/>
          <w:sz w:val="28"/>
          <w:szCs w:val="28"/>
        </w:rPr>
        <w:t>,</w:t>
      </w:r>
      <w:r w:rsidRPr="0031253D">
        <w:rPr>
          <w:rFonts w:ascii="Times New Roman" w:hAnsi="Times New Roman"/>
          <w:sz w:val="28"/>
          <w:szCs w:val="28"/>
        </w:rPr>
        <w:t xml:space="preserve"> П. </w:t>
      </w:r>
      <w:r w:rsidR="000B2ABF" w:rsidRPr="0031253D">
        <w:rPr>
          <w:rFonts w:ascii="Times New Roman" w:hAnsi="Times New Roman"/>
          <w:sz w:val="28"/>
          <w:szCs w:val="28"/>
        </w:rPr>
        <w:t xml:space="preserve">Социальное конструирование реальности. Трактат по социологии знания / </w:t>
      </w:r>
      <w:r w:rsidRPr="0031253D">
        <w:rPr>
          <w:rFonts w:ascii="Times New Roman" w:hAnsi="Times New Roman"/>
          <w:sz w:val="28"/>
          <w:szCs w:val="28"/>
        </w:rPr>
        <w:t xml:space="preserve">П. Бергер, Т. Лукман. </w:t>
      </w:r>
      <w:r w:rsidR="000B2ABF" w:rsidRPr="0031253D">
        <w:rPr>
          <w:rFonts w:ascii="Times New Roman" w:hAnsi="Times New Roman"/>
          <w:sz w:val="28"/>
          <w:szCs w:val="28"/>
        </w:rPr>
        <w:t xml:space="preserve">Пер. с англ. Е. </w:t>
      </w:r>
      <w:proofErr w:type="spellStart"/>
      <w:r w:rsidR="000B2ABF" w:rsidRPr="0031253D">
        <w:rPr>
          <w:rFonts w:ascii="Times New Roman" w:hAnsi="Times New Roman"/>
          <w:sz w:val="28"/>
          <w:szCs w:val="28"/>
        </w:rPr>
        <w:t>Руткевич</w:t>
      </w:r>
      <w:proofErr w:type="spellEnd"/>
      <w:r w:rsidR="000B2ABF" w:rsidRPr="0031253D">
        <w:rPr>
          <w:rFonts w:ascii="Times New Roman" w:hAnsi="Times New Roman"/>
          <w:sz w:val="28"/>
          <w:szCs w:val="28"/>
        </w:rPr>
        <w:t>.</w:t>
      </w:r>
      <w:r w:rsidRPr="0031253D">
        <w:rPr>
          <w:rFonts w:ascii="Times New Roman" w:hAnsi="Times New Roman"/>
          <w:sz w:val="28"/>
          <w:szCs w:val="28"/>
        </w:rPr>
        <w:t xml:space="preserve"> </w:t>
      </w:r>
      <w:r w:rsidR="00960DD8" w:rsidRPr="0031253D">
        <w:rPr>
          <w:rFonts w:ascii="Times New Roman" w:hAnsi="Times New Roman"/>
          <w:sz w:val="28"/>
          <w:szCs w:val="28"/>
        </w:rPr>
        <w:t xml:space="preserve">– </w:t>
      </w:r>
      <w:proofErr w:type="gramStart"/>
      <w:r w:rsidR="000B2ABF" w:rsidRPr="0031253D">
        <w:rPr>
          <w:rFonts w:ascii="Times New Roman" w:hAnsi="Times New Roman"/>
          <w:sz w:val="28"/>
          <w:szCs w:val="28"/>
        </w:rPr>
        <w:t>М.</w:t>
      </w:r>
      <w:r w:rsidR="00960DD8" w:rsidRPr="0031253D">
        <w:rPr>
          <w:rFonts w:ascii="Times New Roman" w:hAnsi="Times New Roman"/>
          <w:sz w:val="28"/>
          <w:szCs w:val="28"/>
        </w:rPr>
        <w:t xml:space="preserve"> </w:t>
      </w:r>
      <w:r w:rsidR="000B2ABF" w:rsidRPr="0031253D">
        <w:rPr>
          <w:rFonts w:ascii="Times New Roman" w:hAnsi="Times New Roman"/>
          <w:sz w:val="28"/>
          <w:szCs w:val="28"/>
        </w:rPr>
        <w:t>:</w:t>
      </w:r>
      <w:proofErr w:type="gramEnd"/>
      <w:r w:rsidR="000B2ABF" w:rsidRPr="0031253D">
        <w:rPr>
          <w:rFonts w:ascii="Times New Roman" w:hAnsi="Times New Roman"/>
          <w:sz w:val="28"/>
          <w:szCs w:val="28"/>
        </w:rPr>
        <w:t xml:space="preserve"> Медиум, 1995.</w:t>
      </w:r>
      <w:r w:rsidR="00B416D0" w:rsidRPr="0031253D">
        <w:rPr>
          <w:rFonts w:ascii="Times New Roman" w:hAnsi="Times New Roman"/>
          <w:sz w:val="28"/>
          <w:szCs w:val="28"/>
        </w:rPr>
        <w:t xml:space="preserve"> </w:t>
      </w:r>
      <w:r w:rsidR="00174A7D" w:rsidRPr="0031253D">
        <w:rPr>
          <w:rFonts w:ascii="Times New Roman" w:hAnsi="Times New Roman"/>
          <w:sz w:val="28"/>
          <w:szCs w:val="28"/>
        </w:rPr>
        <w:t xml:space="preserve">– </w:t>
      </w:r>
      <w:r w:rsidR="00EB757B" w:rsidRPr="0031253D">
        <w:rPr>
          <w:rFonts w:ascii="Times New Roman" w:hAnsi="Times New Roman"/>
          <w:sz w:val="28"/>
          <w:szCs w:val="28"/>
        </w:rPr>
        <w:t xml:space="preserve">121 с. </w:t>
      </w:r>
    </w:p>
    <w:p w14:paraId="761386B9" w14:textId="371B83F6"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Бориев</w:t>
      </w:r>
      <w:proofErr w:type="spellEnd"/>
      <w:r w:rsidR="002A52FF" w:rsidRPr="0031253D">
        <w:rPr>
          <w:rFonts w:ascii="Times New Roman" w:hAnsi="Times New Roman"/>
          <w:sz w:val="28"/>
          <w:szCs w:val="28"/>
        </w:rPr>
        <w:t>,</w:t>
      </w:r>
      <w:r w:rsidRPr="0031253D">
        <w:rPr>
          <w:rFonts w:ascii="Times New Roman" w:hAnsi="Times New Roman"/>
          <w:sz w:val="28"/>
          <w:szCs w:val="28"/>
        </w:rPr>
        <w:t xml:space="preserve"> А.В. Государство и этничность</w:t>
      </w:r>
      <w:r w:rsidR="002A52FF" w:rsidRPr="0031253D">
        <w:rPr>
          <w:rFonts w:ascii="Times New Roman" w:hAnsi="Times New Roman"/>
          <w:sz w:val="28"/>
          <w:szCs w:val="28"/>
        </w:rPr>
        <w:t>:</w:t>
      </w:r>
      <w:r w:rsidRPr="0031253D">
        <w:rPr>
          <w:rFonts w:ascii="Times New Roman" w:hAnsi="Times New Roman"/>
          <w:sz w:val="28"/>
          <w:szCs w:val="28"/>
        </w:rPr>
        <w:t xml:space="preserve"> </w:t>
      </w:r>
      <w:proofErr w:type="spellStart"/>
      <w:r w:rsidR="002A52FF" w:rsidRPr="0031253D">
        <w:rPr>
          <w:rFonts w:ascii="Times New Roman" w:hAnsi="Times New Roman"/>
          <w:sz w:val="28"/>
          <w:szCs w:val="28"/>
        </w:rPr>
        <w:t>а</w:t>
      </w:r>
      <w:r w:rsidRPr="0031253D">
        <w:rPr>
          <w:rFonts w:ascii="Times New Roman" w:hAnsi="Times New Roman"/>
          <w:sz w:val="28"/>
          <w:szCs w:val="28"/>
        </w:rPr>
        <w:t>вторе</w:t>
      </w:r>
      <w:r w:rsidR="002A52FF" w:rsidRPr="0031253D">
        <w:rPr>
          <w:rFonts w:ascii="Times New Roman" w:hAnsi="Times New Roman"/>
          <w:sz w:val="28"/>
          <w:szCs w:val="28"/>
        </w:rPr>
        <w:t>ф</w:t>
      </w:r>
      <w:proofErr w:type="spellEnd"/>
      <w:r w:rsidR="002A52FF" w:rsidRPr="0031253D">
        <w:rPr>
          <w:rFonts w:ascii="Times New Roman" w:hAnsi="Times New Roman"/>
          <w:sz w:val="28"/>
          <w:szCs w:val="28"/>
        </w:rPr>
        <w:t>.</w:t>
      </w:r>
      <w:r w:rsidRPr="0031253D">
        <w:rPr>
          <w:rFonts w:ascii="Times New Roman" w:hAnsi="Times New Roman"/>
          <w:sz w:val="28"/>
          <w:szCs w:val="28"/>
        </w:rPr>
        <w:t xml:space="preserve"> </w:t>
      </w:r>
      <w:proofErr w:type="spellStart"/>
      <w:r w:rsidR="006F0344" w:rsidRPr="0031253D">
        <w:rPr>
          <w:rFonts w:ascii="Times New Roman" w:hAnsi="Times New Roman"/>
          <w:sz w:val="28"/>
          <w:szCs w:val="28"/>
        </w:rPr>
        <w:t>д</w:t>
      </w:r>
      <w:r w:rsidRPr="0031253D">
        <w:rPr>
          <w:rFonts w:ascii="Times New Roman" w:hAnsi="Times New Roman"/>
          <w:sz w:val="28"/>
          <w:szCs w:val="28"/>
        </w:rPr>
        <w:t>ис</w:t>
      </w:r>
      <w:proofErr w:type="spellEnd"/>
      <w:r w:rsidR="002A52FF" w:rsidRPr="0031253D">
        <w:rPr>
          <w:rFonts w:ascii="Times New Roman" w:hAnsi="Times New Roman"/>
          <w:sz w:val="28"/>
          <w:szCs w:val="28"/>
        </w:rPr>
        <w:t>. …</w:t>
      </w:r>
      <w:r w:rsidRPr="0031253D">
        <w:rPr>
          <w:rFonts w:ascii="Times New Roman" w:hAnsi="Times New Roman"/>
          <w:sz w:val="28"/>
          <w:szCs w:val="28"/>
        </w:rPr>
        <w:t xml:space="preserve"> канд</w:t>
      </w:r>
      <w:r w:rsidR="006F0344" w:rsidRPr="0031253D">
        <w:rPr>
          <w:rFonts w:ascii="Times New Roman" w:hAnsi="Times New Roman"/>
          <w:sz w:val="28"/>
          <w:szCs w:val="28"/>
        </w:rPr>
        <w:t xml:space="preserve">. </w:t>
      </w:r>
      <w:proofErr w:type="spellStart"/>
      <w:r w:rsidR="006F0344" w:rsidRPr="0031253D">
        <w:rPr>
          <w:rFonts w:ascii="Times New Roman" w:hAnsi="Times New Roman"/>
          <w:sz w:val="28"/>
          <w:szCs w:val="28"/>
        </w:rPr>
        <w:t>ю</w:t>
      </w:r>
      <w:r w:rsidRPr="0031253D">
        <w:rPr>
          <w:rFonts w:ascii="Times New Roman" w:hAnsi="Times New Roman"/>
          <w:sz w:val="28"/>
          <w:szCs w:val="28"/>
        </w:rPr>
        <w:t>рид</w:t>
      </w:r>
      <w:proofErr w:type="spellEnd"/>
      <w:r w:rsidR="006F0344" w:rsidRPr="0031253D">
        <w:rPr>
          <w:rFonts w:ascii="Times New Roman" w:hAnsi="Times New Roman"/>
          <w:sz w:val="28"/>
          <w:szCs w:val="28"/>
        </w:rPr>
        <w:t>.</w:t>
      </w:r>
      <w:r w:rsidRPr="0031253D">
        <w:rPr>
          <w:rFonts w:ascii="Times New Roman" w:hAnsi="Times New Roman"/>
          <w:sz w:val="28"/>
          <w:szCs w:val="28"/>
        </w:rPr>
        <w:t xml:space="preserve"> наук. / Институт государства и права Российской Академии наук. </w:t>
      </w:r>
      <w:r w:rsidR="006F0344" w:rsidRPr="0031253D">
        <w:rPr>
          <w:rFonts w:ascii="Times New Roman" w:hAnsi="Times New Roman"/>
          <w:sz w:val="28"/>
          <w:szCs w:val="28"/>
        </w:rPr>
        <w:t>–</w:t>
      </w:r>
      <w:r w:rsidRPr="0031253D">
        <w:rPr>
          <w:rFonts w:ascii="Times New Roman" w:hAnsi="Times New Roman"/>
          <w:sz w:val="28"/>
          <w:szCs w:val="28"/>
        </w:rPr>
        <w:t xml:space="preserve"> М., 2004. </w:t>
      </w:r>
      <w:r w:rsidR="008B3700" w:rsidRPr="0031253D">
        <w:rPr>
          <w:rFonts w:ascii="Times New Roman" w:hAnsi="Times New Roman"/>
          <w:sz w:val="28"/>
          <w:szCs w:val="28"/>
        </w:rPr>
        <w:t>–</w:t>
      </w:r>
      <w:r w:rsidR="008A6684" w:rsidRPr="0031253D">
        <w:rPr>
          <w:rFonts w:ascii="Times New Roman" w:hAnsi="Times New Roman"/>
          <w:sz w:val="28"/>
          <w:szCs w:val="28"/>
        </w:rPr>
        <w:t xml:space="preserve"> </w:t>
      </w:r>
      <w:r w:rsidRPr="0031253D">
        <w:rPr>
          <w:rFonts w:ascii="Times New Roman" w:hAnsi="Times New Roman"/>
          <w:sz w:val="28"/>
          <w:szCs w:val="28"/>
        </w:rPr>
        <w:t>С. 26.</w:t>
      </w:r>
    </w:p>
    <w:p w14:paraId="66246E3A" w14:textId="5CF0247D"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Брубейкер</w:t>
      </w:r>
      <w:proofErr w:type="spellEnd"/>
      <w:r w:rsidR="00CF14BB" w:rsidRPr="0031253D">
        <w:rPr>
          <w:rFonts w:ascii="Times New Roman" w:hAnsi="Times New Roman"/>
          <w:sz w:val="28"/>
          <w:szCs w:val="28"/>
        </w:rPr>
        <w:t>,</w:t>
      </w:r>
      <w:r w:rsidRPr="0031253D">
        <w:rPr>
          <w:rFonts w:ascii="Times New Roman" w:hAnsi="Times New Roman"/>
          <w:sz w:val="28"/>
          <w:szCs w:val="28"/>
        </w:rPr>
        <w:t xml:space="preserve"> Р. Этничность без групп </w:t>
      </w:r>
      <w:r w:rsidR="00CF14BB" w:rsidRPr="0031253D">
        <w:rPr>
          <w:rFonts w:ascii="Times New Roman" w:hAnsi="Times New Roman"/>
          <w:sz w:val="28"/>
          <w:szCs w:val="28"/>
        </w:rPr>
        <w:t xml:space="preserve">/ Р. </w:t>
      </w:r>
      <w:proofErr w:type="spellStart"/>
      <w:r w:rsidR="00CF14BB" w:rsidRPr="0031253D">
        <w:rPr>
          <w:rFonts w:ascii="Times New Roman" w:hAnsi="Times New Roman"/>
          <w:sz w:val="28"/>
          <w:szCs w:val="28"/>
        </w:rPr>
        <w:t>Брубейкер</w:t>
      </w:r>
      <w:proofErr w:type="spellEnd"/>
      <w:r w:rsidR="00CF14BB" w:rsidRPr="0031253D">
        <w:rPr>
          <w:rFonts w:ascii="Times New Roman" w:hAnsi="Times New Roman"/>
          <w:sz w:val="28"/>
          <w:szCs w:val="28"/>
        </w:rPr>
        <w:t xml:space="preserve">. </w:t>
      </w:r>
      <w:r w:rsidRPr="0031253D">
        <w:rPr>
          <w:rFonts w:ascii="Times New Roman" w:hAnsi="Times New Roman"/>
          <w:sz w:val="28"/>
          <w:szCs w:val="28"/>
        </w:rPr>
        <w:t xml:space="preserve">– </w:t>
      </w:r>
      <w:proofErr w:type="gramStart"/>
      <w:r w:rsidRPr="0031253D">
        <w:rPr>
          <w:rFonts w:ascii="Times New Roman" w:hAnsi="Times New Roman"/>
          <w:sz w:val="28"/>
          <w:szCs w:val="28"/>
        </w:rPr>
        <w:t>М.</w:t>
      </w:r>
      <w:r w:rsidR="00CF14BB" w:rsidRPr="0031253D">
        <w:rPr>
          <w:rFonts w:ascii="Times New Roman" w:hAnsi="Times New Roman"/>
          <w:sz w:val="28"/>
          <w:szCs w:val="28"/>
        </w:rPr>
        <w:t xml:space="preserve"> </w:t>
      </w:r>
      <w:r w:rsidRPr="0031253D">
        <w:rPr>
          <w:rFonts w:ascii="Times New Roman" w:hAnsi="Times New Roman"/>
          <w:sz w:val="28"/>
          <w:szCs w:val="28"/>
        </w:rPr>
        <w:t>:</w:t>
      </w:r>
      <w:proofErr w:type="gramEnd"/>
      <w:r w:rsidRPr="0031253D">
        <w:rPr>
          <w:rFonts w:ascii="Times New Roman" w:hAnsi="Times New Roman"/>
          <w:sz w:val="28"/>
          <w:szCs w:val="28"/>
        </w:rPr>
        <w:t xml:space="preserve"> ВШЭ, Издательский дом ВШЭ, 2012. </w:t>
      </w:r>
      <w:r w:rsidR="00DE2B95" w:rsidRPr="0031253D">
        <w:rPr>
          <w:rFonts w:ascii="Times New Roman" w:hAnsi="Times New Roman"/>
          <w:sz w:val="28"/>
          <w:szCs w:val="28"/>
        </w:rPr>
        <w:t>–</w:t>
      </w:r>
      <w:r w:rsidRPr="0031253D">
        <w:rPr>
          <w:rFonts w:ascii="Times New Roman" w:hAnsi="Times New Roman"/>
          <w:sz w:val="28"/>
          <w:szCs w:val="28"/>
        </w:rPr>
        <w:t xml:space="preserve"> С. 35.</w:t>
      </w:r>
    </w:p>
    <w:p w14:paraId="1EA58D33" w14:textId="227A00C9"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Бурдье</w:t>
      </w:r>
      <w:proofErr w:type="spellEnd"/>
      <w:r w:rsidR="00875E81" w:rsidRPr="0031253D">
        <w:rPr>
          <w:rFonts w:ascii="Times New Roman" w:hAnsi="Times New Roman"/>
          <w:sz w:val="28"/>
          <w:szCs w:val="28"/>
        </w:rPr>
        <w:t>,</w:t>
      </w:r>
      <w:r w:rsidRPr="0031253D">
        <w:rPr>
          <w:rFonts w:ascii="Times New Roman" w:hAnsi="Times New Roman"/>
          <w:sz w:val="28"/>
          <w:szCs w:val="28"/>
        </w:rPr>
        <w:t xml:space="preserve"> П. Формы капитала </w:t>
      </w:r>
      <w:r w:rsidR="00875E81" w:rsidRPr="0031253D">
        <w:rPr>
          <w:rFonts w:ascii="Times New Roman" w:hAnsi="Times New Roman"/>
          <w:sz w:val="28"/>
          <w:szCs w:val="28"/>
        </w:rPr>
        <w:t xml:space="preserve">/ П. </w:t>
      </w:r>
      <w:proofErr w:type="spellStart"/>
      <w:r w:rsidR="00875E81" w:rsidRPr="0031253D">
        <w:rPr>
          <w:rFonts w:ascii="Times New Roman" w:hAnsi="Times New Roman"/>
          <w:sz w:val="28"/>
          <w:szCs w:val="28"/>
        </w:rPr>
        <w:t>Бурдье</w:t>
      </w:r>
      <w:proofErr w:type="spellEnd"/>
      <w:r w:rsidR="00875E81" w:rsidRPr="0031253D">
        <w:rPr>
          <w:rFonts w:ascii="Times New Roman" w:hAnsi="Times New Roman"/>
          <w:sz w:val="28"/>
          <w:szCs w:val="28"/>
        </w:rPr>
        <w:t xml:space="preserve"> </w:t>
      </w:r>
      <w:r w:rsidRPr="0031253D">
        <w:rPr>
          <w:rFonts w:ascii="Times New Roman" w:hAnsi="Times New Roman"/>
          <w:sz w:val="28"/>
          <w:szCs w:val="28"/>
        </w:rPr>
        <w:t xml:space="preserve">// Экономическая социология. </w:t>
      </w:r>
      <w:r w:rsidR="00EB5F16" w:rsidRPr="0031253D">
        <w:rPr>
          <w:rFonts w:ascii="Times New Roman" w:hAnsi="Times New Roman"/>
          <w:sz w:val="28"/>
          <w:szCs w:val="28"/>
        </w:rPr>
        <w:t xml:space="preserve">– 2005. </w:t>
      </w:r>
      <w:r w:rsidR="00875E81" w:rsidRPr="0031253D">
        <w:rPr>
          <w:rFonts w:ascii="Times New Roman" w:hAnsi="Times New Roman"/>
          <w:sz w:val="28"/>
          <w:szCs w:val="28"/>
        </w:rPr>
        <w:t xml:space="preserve">– </w:t>
      </w:r>
      <w:r w:rsidRPr="0031253D">
        <w:rPr>
          <w:rFonts w:ascii="Times New Roman" w:hAnsi="Times New Roman"/>
          <w:sz w:val="28"/>
          <w:szCs w:val="28"/>
        </w:rPr>
        <w:t>Т.</w:t>
      </w:r>
      <w:r w:rsidR="00875E81" w:rsidRPr="0031253D">
        <w:rPr>
          <w:rFonts w:ascii="Times New Roman" w:hAnsi="Times New Roman"/>
          <w:sz w:val="28"/>
          <w:szCs w:val="28"/>
        </w:rPr>
        <w:t xml:space="preserve"> </w:t>
      </w:r>
      <w:r w:rsidRPr="0031253D">
        <w:rPr>
          <w:rFonts w:ascii="Times New Roman" w:hAnsi="Times New Roman"/>
          <w:sz w:val="28"/>
          <w:szCs w:val="28"/>
        </w:rPr>
        <w:t xml:space="preserve">6. </w:t>
      </w:r>
      <w:r w:rsidR="00875E81" w:rsidRPr="0031253D">
        <w:rPr>
          <w:rFonts w:ascii="Times New Roman" w:hAnsi="Times New Roman"/>
          <w:sz w:val="28"/>
          <w:szCs w:val="28"/>
        </w:rPr>
        <w:t>–</w:t>
      </w:r>
      <w:r w:rsidRPr="0031253D">
        <w:rPr>
          <w:rFonts w:ascii="Times New Roman" w:hAnsi="Times New Roman"/>
          <w:sz w:val="28"/>
          <w:szCs w:val="28"/>
        </w:rPr>
        <w:t xml:space="preserve"> № 3. </w:t>
      </w:r>
      <w:r w:rsidR="00EB5F16" w:rsidRPr="0031253D">
        <w:rPr>
          <w:rFonts w:ascii="Times New Roman" w:hAnsi="Times New Roman"/>
          <w:sz w:val="28"/>
          <w:szCs w:val="28"/>
        </w:rPr>
        <w:t xml:space="preserve">– </w:t>
      </w:r>
      <w:r w:rsidRPr="0031253D">
        <w:rPr>
          <w:rFonts w:ascii="Times New Roman" w:hAnsi="Times New Roman"/>
          <w:sz w:val="28"/>
          <w:szCs w:val="28"/>
        </w:rPr>
        <w:t>С. 60</w:t>
      </w:r>
      <w:r w:rsidR="00682927" w:rsidRPr="0031253D">
        <w:rPr>
          <w:rFonts w:ascii="Times New Roman" w:hAnsi="Times New Roman"/>
          <w:sz w:val="28"/>
          <w:szCs w:val="28"/>
        </w:rPr>
        <w:t>–</w:t>
      </w:r>
      <w:r w:rsidRPr="0031253D">
        <w:rPr>
          <w:rFonts w:ascii="Times New Roman" w:hAnsi="Times New Roman"/>
          <w:sz w:val="28"/>
          <w:szCs w:val="28"/>
        </w:rPr>
        <w:t xml:space="preserve">74. </w:t>
      </w:r>
    </w:p>
    <w:p w14:paraId="5026A71B" w14:textId="44AD0147"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Вебер</w:t>
      </w:r>
      <w:r w:rsidR="00F042FD" w:rsidRPr="0031253D">
        <w:rPr>
          <w:rFonts w:ascii="Times New Roman" w:hAnsi="Times New Roman"/>
          <w:sz w:val="28"/>
          <w:szCs w:val="28"/>
        </w:rPr>
        <w:t>,</w:t>
      </w:r>
      <w:r w:rsidRPr="0031253D">
        <w:rPr>
          <w:rFonts w:ascii="Times New Roman" w:hAnsi="Times New Roman"/>
          <w:sz w:val="28"/>
          <w:szCs w:val="28"/>
        </w:rPr>
        <w:t xml:space="preserve"> М. Хозяйство и общество. Ч.1. Экономика. Общественное устройство и власть</w:t>
      </w:r>
      <w:r w:rsidR="00F042FD" w:rsidRPr="0031253D">
        <w:rPr>
          <w:rFonts w:ascii="Times New Roman" w:hAnsi="Times New Roman"/>
          <w:sz w:val="28"/>
          <w:szCs w:val="28"/>
        </w:rPr>
        <w:t xml:space="preserve"> / М. Вебер</w:t>
      </w:r>
      <w:r w:rsidR="00A04D72" w:rsidRPr="0031253D">
        <w:rPr>
          <w:rFonts w:ascii="Times New Roman" w:hAnsi="Times New Roman"/>
          <w:sz w:val="28"/>
          <w:szCs w:val="28"/>
        </w:rPr>
        <w:t>.</w:t>
      </w:r>
      <w:r w:rsidR="00F042FD" w:rsidRPr="0031253D">
        <w:rPr>
          <w:rFonts w:ascii="Times New Roman" w:hAnsi="Times New Roman"/>
          <w:sz w:val="28"/>
          <w:szCs w:val="28"/>
        </w:rPr>
        <w:t xml:space="preserve"> –</w:t>
      </w:r>
      <w:r w:rsidRPr="0031253D">
        <w:rPr>
          <w:rFonts w:ascii="Times New Roman" w:hAnsi="Times New Roman"/>
          <w:sz w:val="28"/>
          <w:szCs w:val="28"/>
        </w:rPr>
        <w:t xml:space="preserve"> М., 1990. </w:t>
      </w:r>
      <w:r w:rsidR="00F042FD" w:rsidRPr="0031253D">
        <w:rPr>
          <w:rFonts w:ascii="Times New Roman" w:hAnsi="Times New Roman"/>
          <w:sz w:val="28"/>
          <w:szCs w:val="28"/>
        </w:rPr>
        <w:t>–</w:t>
      </w:r>
      <w:r w:rsidR="00E97E92" w:rsidRPr="0031253D">
        <w:rPr>
          <w:rFonts w:ascii="Times New Roman" w:hAnsi="Times New Roman"/>
          <w:sz w:val="28"/>
          <w:szCs w:val="28"/>
        </w:rPr>
        <w:t xml:space="preserve"> </w:t>
      </w:r>
      <w:r w:rsidRPr="0031253D">
        <w:rPr>
          <w:rFonts w:ascii="Times New Roman" w:hAnsi="Times New Roman"/>
          <w:sz w:val="28"/>
          <w:szCs w:val="28"/>
        </w:rPr>
        <w:t>С. 124.</w:t>
      </w:r>
    </w:p>
    <w:p w14:paraId="75E59EE2" w14:textId="5C16F41B"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Вилкова</w:t>
      </w:r>
      <w:r w:rsidR="000C009F" w:rsidRPr="0031253D">
        <w:rPr>
          <w:rFonts w:ascii="Times New Roman" w:hAnsi="Times New Roman"/>
          <w:sz w:val="28"/>
          <w:szCs w:val="28"/>
        </w:rPr>
        <w:t>,</w:t>
      </w:r>
      <w:r w:rsidRPr="0031253D">
        <w:rPr>
          <w:rFonts w:ascii="Times New Roman" w:hAnsi="Times New Roman"/>
          <w:sz w:val="28"/>
          <w:szCs w:val="28"/>
        </w:rPr>
        <w:t xml:space="preserve"> И.В. К вопросу об определении сущности понятия гражданская идентичность</w:t>
      </w:r>
      <w:r w:rsidR="000C009F" w:rsidRPr="0031253D">
        <w:rPr>
          <w:rFonts w:ascii="Times New Roman" w:hAnsi="Times New Roman"/>
          <w:sz w:val="28"/>
          <w:szCs w:val="28"/>
        </w:rPr>
        <w:t xml:space="preserve"> / И.В. Вилкова</w:t>
      </w:r>
      <w:r w:rsidR="00A04D72" w:rsidRPr="0031253D">
        <w:rPr>
          <w:rFonts w:ascii="Times New Roman" w:hAnsi="Times New Roman"/>
          <w:sz w:val="28"/>
          <w:szCs w:val="28"/>
        </w:rPr>
        <w:t>. –</w:t>
      </w:r>
      <w:r w:rsidRPr="0031253D">
        <w:rPr>
          <w:rFonts w:ascii="Times New Roman" w:hAnsi="Times New Roman"/>
          <w:sz w:val="28"/>
          <w:szCs w:val="28"/>
        </w:rPr>
        <w:t xml:space="preserve"> Гуманитарные научные исследования. </w:t>
      </w:r>
      <w:r w:rsidR="00B5546C" w:rsidRPr="0031253D">
        <w:rPr>
          <w:rFonts w:ascii="Times New Roman" w:hAnsi="Times New Roman"/>
          <w:sz w:val="28"/>
          <w:szCs w:val="28"/>
        </w:rPr>
        <w:t>–</w:t>
      </w:r>
      <w:r w:rsidRPr="0031253D">
        <w:rPr>
          <w:rFonts w:ascii="Times New Roman" w:hAnsi="Times New Roman"/>
          <w:sz w:val="28"/>
          <w:szCs w:val="28"/>
        </w:rPr>
        <w:t xml:space="preserve"> 2012. </w:t>
      </w:r>
      <w:r w:rsidR="00B5546C" w:rsidRPr="0031253D">
        <w:rPr>
          <w:rFonts w:ascii="Times New Roman" w:hAnsi="Times New Roman"/>
          <w:sz w:val="28"/>
          <w:szCs w:val="28"/>
        </w:rPr>
        <w:t>–</w:t>
      </w:r>
      <w:r w:rsidRPr="0031253D">
        <w:rPr>
          <w:rFonts w:ascii="Times New Roman" w:hAnsi="Times New Roman"/>
          <w:sz w:val="28"/>
          <w:szCs w:val="28"/>
        </w:rPr>
        <w:t xml:space="preserve"> C. 9.</w:t>
      </w:r>
    </w:p>
    <w:p w14:paraId="050D2969" w14:textId="0AF6D354"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Глухарева</w:t>
      </w:r>
      <w:r w:rsidR="00DD1256" w:rsidRPr="0031253D">
        <w:rPr>
          <w:rFonts w:ascii="Times New Roman" w:hAnsi="Times New Roman"/>
          <w:sz w:val="28"/>
          <w:szCs w:val="28"/>
        </w:rPr>
        <w:t>,</w:t>
      </w:r>
      <w:r w:rsidRPr="0031253D">
        <w:rPr>
          <w:rFonts w:ascii="Times New Roman" w:hAnsi="Times New Roman"/>
          <w:sz w:val="28"/>
          <w:szCs w:val="28"/>
        </w:rPr>
        <w:t xml:space="preserve"> Л.И. Права человека. Учебное пособие</w:t>
      </w:r>
      <w:r w:rsidR="00DD1256" w:rsidRPr="0031253D">
        <w:rPr>
          <w:rFonts w:ascii="Times New Roman" w:hAnsi="Times New Roman"/>
          <w:sz w:val="28"/>
          <w:szCs w:val="28"/>
        </w:rPr>
        <w:t xml:space="preserve"> / </w:t>
      </w:r>
      <w:proofErr w:type="gramStart"/>
      <w:r w:rsidR="00DD1256" w:rsidRPr="0031253D">
        <w:rPr>
          <w:rFonts w:ascii="Times New Roman" w:hAnsi="Times New Roman"/>
          <w:sz w:val="28"/>
          <w:szCs w:val="28"/>
        </w:rPr>
        <w:t>Л.И.</w:t>
      </w:r>
      <w:proofErr w:type="gramEnd"/>
      <w:r w:rsidR="00DD1256" w:rsidRPr="0031253D">
        <w:rPr>
          <w:rFonts w:ascii="Times New Roman" w:hAnsi="Times New Roman"/>
          <w:sz w:val="28"/>
          <w:szCs w:val="28"/>
        </w:rPr>
        <w:t xml:space="preserve"> Глухарева. </w:t>
      </w:r>
      <w:r w:rsidR="00255439" w:rsidRPr="0031253D">
        <w:rPr>
          <w:rFonts w:ascii="Times New Roman" w:hAnsi="Times New Roman"/>
          <w:sz w:val="28"/>
          <w:szCs w:val="28"/>
        </w:rPr>
        <w:t xml:space="preserve">– </w:t>
      </w:r>
      <w:r w:rsidRPr="0031253D">
        <w:rPr>
          <w:rFonts w:ascii="Times New Roman" w:hAnsi="Times New Roman"/>
          <w:sz w:val="28"/>
          <w:szCs w:val="28"/>
        </w:rPr>
        <w:t xml:space="preserve"> </w:t>
      </w:r>
      <w:proofErr w:type="gramStart"/>
      <w:r w:rsidRPr="0031253D">
        <w:rPr>
          <w:rFonts w:ascii="Times New Roman" w:hAnsi="Times New Roman"/>
          <w:sz w:val="28"/>
          <w:szCs w:val="28"/>
        </w:rPr>
        <w:t>М.</w:t>
      </w:r>
      <w:r w:rsidR="00BC4357" w:rsidRPr="0031253D">
        <w:rPr>
          <w:rFonts w:ascii="Times New Roman" w:hAnsi="Times New Roman"/>
          <w:sz w:val="28"/>
          <w:szCs w:val="28"/>
        </w:rPr>
        <w:t xml:space="preserve"> :</w:t>
      </w:r>
      <w:proofErr w:type="gramEnd"/>
      <w:r w:rsidR="00BC4357" w:rsidRPr="0031253D">
        <w:rPr>
          <w:rFonts w:ascii="Times New Roman" w:hAnsi="Times New Roman"/>
          <w:sz w:val="28"/>
          <w:szCs w:val="28"/>
        </w:rPr>
        <w:t xml:space="preserve"> Логос</w:t>
      </w:r>
      <w:r w:rsidRPr="0031253D">
        <w:rPr>
          <w:rFonts w:ascii="Times New Roman" w:hAnsi="Times New Roman"/>
          <w:sz w:val="28"/>
          <w:szCs w:val="28"/>
        </w:rPr>
        <w:t xml:space="preserve">, 2001. </w:t>
      </w:r>
      <w:r w:rsidR="004F652F" w:rsidRPr="0031253D">
        <w:rPr>
          <w:rFonts w:ascii="Times New Roman" w:hAnsi="Times New Roman"/>
          <w:sz w:val="28"/>
          <w:szCs w:val="28"/>
        </w:rPr>
        <w:t>–</w:t>
      </w:r>
      <w:r w:rsidRPr="0031253D">
        <w:rPr>
          <w:rFonts w:ascii="Times New Roman" w:hAnsi="Times New Roman"/>
          <w:sz w:val="28"/>
          <w:szCs w:val="28"/>
        </w:rPr>
        <w:t xml:space="preserve"> С. 31.</w:t>
      </w:r>
    </w:p>
    <w:p w14:paraId="64FA446F" w14:textId="65CB40E8"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Григорьев</w:t>
      </w:r>
      <w:r w:rsidR="00FC7009" w:rsidRPr="0031253D">
        <w:rPr>
          <w:rFonts w:ascii="Times New Roman" w:hAnsi="Times New Roman"/>
          <w:sz w:val="28"/>
          <w:szCs w:val="28"/>
        </w:rPr>
        <w:t>,</w:t>
      </w:r>
      <w:r w:rsidRPr="0031253D">
        <w:rPr>
          <w:rFonts w:ascii="Times New Roman" w:hAnsi="Times New Roman"/>
          <w:sz w:val="28"/>
          <w:szCs w:val="28"/>
        </w:rPr>
        <w:t xml:space="preserve"> Д.В. Формирование гражданской идентичности современного школьника // [Электронный ресурс] / Режим доступа: http://proektpatriot2.jimdo.com/гражданская-идентичность. </w:t>
      </w:r>
      <w:proofErr w:type="spellStart"/>
      <w:r w:rsidRPr="0031253D">
        <w:rPr>
          <w:rFonts w:ascii="Times New Roman" w:hAnsi="Times New Roman"/>
          <w:sz w:val="28"/>
          <w:szCs w:val="28"/>
        </w:rPr>
        <w:t>Загл</w:t>
      </w:r>
      <w:proofErr w:type="spellEnd"/>
      <w:r w:rsidRPr="0031253D">
        <w:rPr>
          <w:rFonts w:ascii="Times New Roman" w:hAnsi="Times New Roman"/>
          <w:sz w:val="28"/>
          <w:szCs w:val="28"/>
        </w:rPr>
        <w:t>. с экрана.</w:t>
      </w:r>
    </w:p>
    <w:p w14:paraId="7020455E" w14:textId="03BEBACE"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Гришина</w:t>
      </w:r>
      <w:r w:rsidR="00502B09" w:rsidRPr="0031253D">
        <w:rPr>
          <w:rFonts w:ascii="Times New Roman" w:hAnsi="Times New Roman"/>
          <w:sz w:val="28"/>
          <w:szCs w:val="28"/>
        </w:rPr>
        <w:t>,</w:t>
      </w:r>
      <w:r w:rsidRPr="0031253D">
        <w:rPr>
          <w:rFonts w:ascii="Times New Roman" w:hAnsi="Times New Roman"/>
          <w:sz w:val="28"/>
          <w:szCs w:val="28"/>
        </w:rPr>
        <w:t xml:space="preserve"> Е.А. Гражданская идентичность российской молодежи: Опыт мониторинговых исследований 90-х годов: </w:t>
      </w:r>
      <w:proofErr w:type="spellStart"/>
      <w:r w:rsidRPr="0031253D">
        <w:rPr>
          <w:rFonts w:ascii="Times New Roman" w:hAnsi="Times New Roman"/>
          <w:sz w:val="28"/>
          <w:szCs w:val="28"/>
        </w:rPr>
        <w:t>дис</w:t>
      </w:r>
      <w:proofErr w:type="spellEnd"/>
      <w:r w:rsidR="004360BB" w:rsidRPr="0031253D">
        <w:rPr>
          <w:rFonts w:ascii="Times New Roman" w:hAnsi="Times New Roman"/>
          <w:sz w:val="28"/>
          <w:szCs w:val="28"/>
        </w:rPr>
        <w:t>. …</w:t>
      </w:r>
      <w:r w:rsidRPr="0031253D">
        <w:rPr>
          <w:rFonts w:ascii="Times New Roman" w:hAnsi="Times New Roman"/>
          <w:sz w:val="28"/>
          <w:szCs w:val="28"/>
        </w:rPr>
        <w:t xml:space="preserve"> д</w:t>
      </w:r>
      <w:r w:rsidR="004360BB" w:rsidRPr="0031253D">
        <w:rPr>
          <w:rFonts w:ascii="Times New Roman" w:hAnsi="Times New Roman"/>
          <w:sz w:val="28"/>
          <w:szCs w:val="28"/>
        </w:rPr>
        <w:t>.</w:t>
      </w:r>
      <w:r w:rsidRPr="0031253D">
        <w:rPr>
          <w:rFonts w:ascii="Times New Roman" w:hAnsi="Times New Roman"/>
          <w:sz w:val="28"/>
          <w:szCs w:val="28"/>
        </w:rPr>
        <w:t xml:space="preserve"> соц</w:t>
      </w:r>
      <w:r w:rsidR="004360BB" w:rsidRPr="0031253D">
        <w:rPr>
          <w:rFonts w:ascii="Times New Roman" w:hAnsi="Times New Roman"/>
          <w:sz w:val="28"/>
          <w:szCs w:val="28"/>
        </w:rPr>
        <w:t>.</w:t>
      </w:r>
      <w:r w:rsidRPr="0031253D">
        <w:rPr>
          <w:rFonts w:ascii="Times New Roman" w:hAnsi="Times New Roman"/>
          <w:sz w:val="28"/>
          <w:szCs w:val="28"/>
        </w:rPr>
        <w:t xml:space="preserve"> наук. </w:t>
      </w:r>
      <w:r w:rsidR="000808E6" w:rsidRPr="0031253D">
        <w:rPr>
          <w:rFonts w:ascii="Times New Roman" w:hAnsi="Times New Roman"/>
          <w:sz w:val="28"/>
          <w:szCs w:val="28"/>
        </w:rPr>
        <w:t>–</w:t>
      </w:r>
      <w:r w:rsidRPr="0031253D">
        <w:rPr>
          <w:rFonts w:ascii="Times New Roman" w:hAnsi="Times New Roman"/>
          <w:sz w:val="28"/>
          <w:szCs w:val="28"/>
        </w:rPr>
        <w:t xml:space="preserve"> М.</w:t>
      </w:r>
      <w:r w:rsidR="000808E6" w:rsidRPr="0031253D">
        <w:rPr>
          <w:rFonts w:ascii="Times New Roman" w:hAnsi="Times New Roman"/>
          <w:sz w:val="28"/>
          <w:szCs w:val="28"/>
        </w:rPr>
        <w:t>,</w:t>
      </w:r>
      <w:r w:rsidRPr="0031253D">
        <w:rPr>
          <w:rFonts w:ascii="Times New Roman" w:hAnsi="Times New Roman"/>
          <w:sz w:val="28"/>
          <w:szCs w:val="28"/>
        </w:rPr>
        <w:t xml:space="preserve"> 2000. </w:t>
      </w:r>
      <w:r w:rsidR="000808E6" w:rsidRPr="0031253D">
        <w:rPr>
          <w:rFonts w:ascii="Times New Roman" w:hAnsi="Times New Roman"/>
          <w:sz w:val="28"/>
          <w:szCs w:val="28"/>
        </w:rPr>
        <w:t>–</w:t>
      </w:r>
      <w:r w:rsidRPr="0031253D">
        <w:rPr>
          <w:rFonts w:ascii="Times New Roman" w:hAnsi="Times New Roman"/>
          <w:sz w:val="28"/>
          <w:szCs w:val="28"/>
        </w:rPr>
        <w:t xml:space="preserve"> 320 </w:t>
      </w:r>
      <w:r w:rsidRPr="0031253D">
        <w:rPr>
          <w:rFonts w:ascii="Times New Roman" w:hAnsi="Times New Roman"/>
          <w:sz w:val="28"/>
          <w:szCs w:val="28"/>
        </w:rPr>
        <w:lastRenderedPageBreak/>
        <w:t xml:space="preserve">c. // [Электронный ресурс] / Режим доступа: http://www.dissercat.com/content/grazhdanskaya-identichnost-rossiiskoi-molodezhi-opyt-monitoringovykh-issledovanii-90-kh-godov. </w:t>
      </w:r>
      <w:proofErr w:type="spellStart"/>
      <w:r w:rsidRPr="0031253D">
        <w:rPr>
          <w:rFonts w:ascii="Times New Roman" w:hAnsi="Times New Roman"/>
          <w:sz w:val="28"/>
          <w:szCs w:val="28"/>
        </w:rPr>
        <w:t>Загл</w:t>
      </w:r>
      <w:proofErr w:type="spellEnd"/>
      <w:r w:rsidRPr="0031253D">
        <w:rPr>
          <w:rFonts w:ascii="Times New Roman" w:hAnsi="Times New Roman"/>
          <w:sz w:val="28"/>
          <w:szCs w:val="28"/>
        </w:rPr>
        <w:t>. с экрана.</w:t>
      </w:r>
    </w:p>
    <w:p w14:paraId="21120855" w14:textId="283BE124"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Денисенко</w:t>
      </w:r>
      <w:r w:rsidR="007A1877" w:rsidRPr="0031253D">
        <w:rPr>
          <w:rFonts w:ascii="Times New Roman" w:hAnsi="Times New Roman"/>
          <w:sz w:val="28"/>
          <w:szCs w:val="28"/>
        </w:rPr>
        <w:t>,</w:t>
      </w:r>
      <w:r w:rsidRPr="0031253D">
        <w:rPr>
          <w:rFonts w:ascii="Times New Roman" w:hAnsi="Times New Roman"/>
          <w:sz w:val="28"/>
          <w:szCs w:val="28"/>
        </w:rPr>
        <w:t xml:space="preserve"> В.В. </w:t>
      </w:r>
      <w:r w:rsidR="00273423" w:rsidRPr="0031253D">
        <w:rPr>
          <w:rFonts w:ascii="Times New Roman" w:hAnsi="Times New Roman"/>
          <w:color w:val="000000"/>
          <w:sz w:val="28"/>
          <w:szCs w:val="28"/>
          <w:shd w:val="clear" w:color="auto" w:fill="FFFEFA"/>
        </w:rPr>
        <w:t xml:space="preserve">Легитимность как характеристика сущности права. Введение в теорию: монография / Денисенко В.В. </w:t>
      </w:r>
      <w:r w:rsidR="007A1877" w:rsidRPr="0031253D">
        <w:rPr>
          <w:rFonts w:ascii="Times New Roman" w:hAnsi="Times New Roman"/>
          <w:sz w:val="28"/>
          <w:szCs w:val="28"/>
        </w:rPr>
        <w:t>–</w:t>
      </w:r>
      <w:r w:rsidR="00273423" w:rsidRPr="0031253D">
        <w:rPr>
          <w:rFonts w:ascii="Times New Roman" w:hAnsi="Times New Roman"/>
          <w:color w:val="000000"/>
          <w:sz w:val="28"/>
          <w:szCs w:val="28"/>
          <w:shd w:val="clear" w:color="auto" w:fill="FFFEFA"/>
        </w:rPr>
        <w:t xml:space="preserve"> </w:t>
      </w:r>
      <w:proofErr w:type="gramStart"/>
      <w:r w:rsidR="00273423" w:rsidRPr="0031253D">
        <w:rPr>
          <w:rFonts w:ascii="Times New Roman" w:hAnsi="Times New Roman"/>
          <w:color w:val="000000"/>
          <w:sz w:val="28"/>
          <w:szCs w:val="28"/>
          <w:shd w:val="clear" w:color="auto" w:fill="FFFEFA"/>
        </w:rPr>
        <w:t>М.</w:t>
      </w:r>
      <w:r w:rsidR="007A1877" w:rsidRPr="0031253D">
        <w:rPr>
          <w:rFonts w:ascii="Times New Roman" w:hAnsi="Times New Roman"/>
          <w:color w:val="000000"/>
          <w:sz w:val="28"/>
          <w:szCs w:val="28"/>
          <w:shd w:val="clear" w:color="auto" w:fill="FFFEFA"/>
        </w:rPr>
        <w:t xml:space="preserve"> </w:t>
      </w:r>
      <w:r w:rsidR="00273423" w:rsidRPr="0031253D">
        <w:rPr>
          <w:rFonts w:ascii="Times New Roman" w:hAnsi="Times New Roman"/>
          <w:color w:val="000000"/>
          <w:sz w:val="28"/>
          <w:szCs w:val="28"/>
          <w:shd w:val="clear" w:color="auto" w:fill="FFFEFA"/>
        </w:rPr>
        <w:t>:</w:t>
      </w:r>
      <w:proofErr w:type="gramEnd"/>
      <w:r w:rsidR="00273423" w:rsidRPr="0031253D">
        <w:rPr>
          <w:rFonts w:ascii="Times New Roman" w:hAnsi="Times New Roman"/>
          <w:color w:val="000000"/>
          <w:sz w:val="28"/>
          <w:szCs w:val="28"/>
          <w:shd w:val="clear" w:color="auto" w:fill="FFFEFA"/>
        </w:rPr>
        <w:t xml:space="preserve"> </w:t>
      </w:r>
      <w:proofErr w:type="spellStart"/>
      <w:r w:rsidR="00273423" w:rsidRPr="0031253D">
        <w:rPr>
          <w:rFonts w:ascii="Times New Roman" w:hAnsi="Times New Roman"/>
          <w:color w:val="000000"/>
          <w:sz w:val="28"/>
          <w:szCs w:val="28"/>
          <w:shd w:val="clear" w:color="auto" w:fill="FFFEFA"/>
        </w:rPr>
        <w:t>Юрлитинформ</w:t>
      </w:r>
      <w:proofErr w:type="spellEnd"/>
      <w:r w:rsidR="00273423" w:rsidRPr="0031253D">
        <w:rPr>
          <w:rFonts w:ascii="Times New Roman" w:hAnsi="Times New Roman"/>
          <w:color w:val="000000"/>
          <w:sz w:val="28"/>
          <w:szCs w:val="28"/>
          <w:shd w:val="clear" w:color="auto" w:fill="FFFEFA"/>
        </w:rPr>
        <w:t>,</w:t>
      </w:r>
      <w:r w:rsidR="00FA04ED" w:rsidRPr="0031253D">
        <w:rPr>
          <w:rFonts w:ascii="Times New Roman" w:hAnsi="Times New Roman"/>
          <w:color w:val="000000"/>
          <w:sz w:val="28"/>
          <w:szCs w:val="28"/>
          <w:shd w:val="clear" w:color="auto" w:fill="FFFEFA"/>
        </w:rPr>
        <w:t xml:space="preserve"> </w:t>
      </w:r>
      <w:r w:rsidR="007A1877" w:rsidRPr="0031253D">
        <w:rPr>
          <w:rFonts w:ascii="Times New Roman" w:hAnsi="Times New Roman"/>
          <w:sz w:val="28"/>
          <w:szCs w:val="28"/>
        </w:rPr>
        <w:t>–</w:t>
      </w:r>
      <w:r w:rsidR="00273423" w:rsidRPr="0031253D">
        <w:rPr>
          <w:rFonts w:ascii="Times New Roman" w:hAnsi="Times New Roman"/>
          <w:color w:val="000000"/>
          <w:sz w:val="28"/>
          <w:szCs w:val="28"/>
          <w:shd w:val="clear" w:color="auto" w:fill="FFFEFA"/>
        </w:rPr>
        <w:t xml:space="preserve"> 2014. </w:t>
      </w:r>
      <w:r w:rsidR="00FA04ED" w:rsidRPr="0031253D">
        <w:rPr>
          <w:rFonts w:ascii="Times New Roman" w:hAnsi="Times New Roman"/>
          <w:color w:val="000000"/>
          <w:sz w:val="28"/>
          <w:szCs w:val="28"/>
          <w:shd w:val="clear" w:color="auto" w:fill="FFFEFA"/>
        </w:rPr>
        <w:t xml:space="preserve">– 184 с. </w:t>
      </w:r>
    </w:p>
    <w:p w14:paraId="4BD66EFC" w14:textId="452D4061" w:rsidR="00874F86" w:rsidRPr="0031253D" w:rsidRDefault="000B2ABF" w:rsidP="00D35413">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Дробижева</w:t>
      </w:r>
      <w:proofErr w:type="spellEnd"/>
      <w:r w:rsidR="00E6179A" w:rsidRPr="0031253D">
        <w:rPr>
          <w:rFonts w:ascii="Times New Roman" w:hAnsi="Times New Roman"/>
          <w:sz w:val="28"/>
          <w:szCs w:val="28"/>
        </w:rPr>
        <w:t>,</w:t>
      </w:r>
      <w:r w:rsidRPr="0031253D">
        <w:rPr>
          <w:rFonts w:ascii="Times New Roman" w:hAnsi="Times New Roman"/>
          <w:sz w:val="28"/>
          <w:szCs w:val="28"/>
        </w:rPr>
        <w:t xml:space="preserve"> Л.М. Идентичность и этнические установки русских в своей и </w:t>
      </w:r>
      <w:proofErr w:type="spellStart"/>
      <w:r w:rsidRPr="0031253D">
        <w:rPr>
          <w:rFonts w:ascii="Times New Roman" w:hAnsi="Times New Roman"/>
          <w:sz w:val="28"/>
          <w:szCs w:val="28"/>
        </w:rPr>
        <w:t>иноэтнической</w:t>
      </w:r>
      <w:proofErr w:type="spellEnd"/>
      <w:r w:rsidRPr="0031253D">
        <w:rPr>
          <w:rFonts w:ascii="Times New Roman" w:hAnsi="Times New Roman"/>
          <w:sz w:val="28"/>
          <w:szCs w:val="28"/>
        </w:rPr>
        <w:t xml:space="preserve"> среде </w:t>
      </w:r>
      <w:r w:rsidR="00E6179A" w:rsidRPr="0031253D">
        <w:rPr>
          <w:rFonts w:ascii="Times New Roman" w:hAnsi="Times New Roman"/>
          <w:sz w:val="28"/>
          <w:szCs w:val="28"/>
        </w:rPr>
        <w:t xml:space="preserve">/ Л.М. </w:t>
      </w:r>
      <w:proofErr w:type="spellStart"/>
      <w:r w:rsidR="00E6179A" w:rsidRPr="0031253D">
        <w:rPr>
          <w:rFonts w:ascii="Times New Roman" w:hAnsi="Times New Roman"/>
          <w:sz w:val="28"/>
          <w:szCs w:val="28"/>
        </w:rPr>
        <w:t>Дробижева</w:t>
      </w:r>
      <w:proofErr w:type="spellEnd"/>
      <w:r w:rsidR="00E6179A" w:rsidRPr="0031253D">
        <w:rPr>
          <w:rFonts w:ascii="Times New Roman" w:hAnsi="Times New Roman"/>
          <w:sz w:val="28"/>
          <w:szCs w:val="28"/>
        </w:rPr>
        <w:t xml:space="preserve"> </w:t>
      </w:r>
      <w:r w:rsidRPr="0031253D">
        <w:rPr>
          <w:rFonts w:ascii="Times New Roman" w:hAnsi="Times New Roman"/>
          <w:sz w:val="28"/>
          <w:szCs w:val="28"/>
        </w:rPr>
        <w:t xml:space="preserve">// Социологические исследования. </w:t>
      </w:r>
      <w:r w:rsidR="00E6179A" w:rsidRPr="0031253D">
        <w:rPr>
          <w:rFonts w:ascii="Times New Roman" w:hAnsi="Times New Roman"/>
          <w:sz w:val="28"/>
          <w:szCs w:val="28"/>
        </w:rPr>
        <w:t xml:space="preserve">– </w:t>
      </w:r>
      <w:r w:rsidRPr="0031253D">
        <w:rPr>
          <w:rFonts w:ascii="Times New Roman" w:hAnsi="Times New Roman"/>
          <w:sz w:val="28"/>
          <w:szCs w:val="28"/>
        </w:rPr>
        <w:t xml:space="preserve">2010. </w:t>
      </w:r>
      <w:r w:rsidR="00E6179A" w:rsidRPr="0031253D">
        <w:rPr>
          <w:rFonts w:ascii="Times New Roman" w:hAnsi="Times New Roman"/>
          <w:sz w:val="28"/>
          <w:szCs w:val="28"/>
        </w:rPr>
        <w:t>–</w:t>
      </w:r>
      <w:r w:rsidRPr="0031253D">
        <w:rPr>
          <w:rFonts w:ascii="Times New Roman" w:hAnsi="Times New Roman"/>
          <w:sz w:val="28"/>
          <w:szCs w:val="28"/>
        </w:rPr>
        <w:t xml:space="preserve"> № 12</w:t>
      </w:r>
      <w:r w:rsidR="00E6179A" w:rsidRPr="0031253D">
        <w:rPr>
          <w:rFonts w:ascii="Times New Roman" w:hAnsi="Times New Roman"/>
          <w:sz w:val="28"/>
          <w:szCs w:val="28"/>
        </w:rPr>
        <w:t>. –</w:t>
      </w:r>
      <w:r w:rsidRPr="0031253D">
        <w:rPr>
          <w:rFonts w:ascii="Times New Roman" w:hAnsi="Times New Roman"/>
          <w:sz w:val="28"/>
          <w:szCs w:val="28"/>
        </w:rPr>
        <w:t xml:space="preserve"> С. 49</w:t>
      </w:r>
      <w:r w:rsidR="006D3795" w:rsidRPr="0031253D">
        <w:rPr>
          <w:rFonts w:ascii="Times New Roman" w:hAnsi="Times New Roman"/>
          <w:sz w:val="28"/>
          <w:szCs w:val="28"/>
        </w:rPr>
        <w:t>-</w:t>
      </w:r>
      <w:r w:rsidRPr="0031253D">
        <w:rPr>
          <w:rFonts w:ascii="Times New Roman" w:hAnsi="Times New Roman"/>
          <w:sz w:val="28"/>
          <w:szCs w:val="28"/>
        </w:rPr>
        <w:t>58.</w:t>
      </w:r>
    </w:p>
    <w:p w14:paraId="7C6C85AC" w14:textId="1128A3C8"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Дробижева</w:t>
      </w:r>
      <w:proofErr w:type="spellEnd"/>
      <w:r w:rsidR="00B45C80" w:rsidRPr="0031253D">
        <w:rPr>
          <w:rFonts w:ascii="Times New Roman" w:hAnsi="Times New Roman"/>
          <w:sz w:val="28"/>
          <w:szCs w:val="28"/>
        </w:rPr>
        <w:t>,</w:t>
      </w:r>
      <w:r w:rsidRPr="0031253D">
        <w:rPr>
          <w:rFonts w:ascii="Times New Roman" w:hAnsi="Times New Roman"/>
          <w:sz w:val="28"/>
          <w:szCs w:val="28"/>
        </w:rPr>
        <w:t xml:space="preserve"> Л.М. Теоретические проблемы изучения гражданской идентичности и социальная практика</w:t>
      </w:r>
      <w:r w:rsidR="00B45C80" w:rsidRPr="0031253D">
        <w:rPr>
          <w:rFonts w:ascii="Times New Roman" w:hAnsi="Times New Roman"/>
          <w:sz w:val="28"/>
          <w:szCs w:val="28"/>
        </w:rPr>
        <w:t xml:space="preserve"> </w:t>
      </w:r>
      <w:r w:rsidRPr="0031253D">
        <w:rPr>
          <w:rFonts w:ascii="Times New Roman" w:hAnsi="Times New Roman"/>
          <w:sz w:val="28"/>
          <w:szCs w:val="28"/>
        </w:rPr>
        <w:t xml:space="preserve">// [Электронный ресурс] / Режим доступа: http://www.perspektivy.info/misl/cenn/teoreticheskije_problemy_izuchenija_grazhdanskoj_identichnosti_i_socialnaja_praktika_2014-09-10.htm. </w:t>
      </w:r>
      <w:proofErr w:type="spellStart"/>
      <w:r w:rsidRPr="0031253D">
        <w:rPr>
          <w:rFonts w:ascii="Times New Roman" w:hAnsi="Times New Roman"/>
          <w:sz w:val="28"/>
          <w:szCs w:val="28"/>
        </w:rPr>
        <w:t>Загл</w:t>
      </w:r>
      <w:proofErr w:type="spellEnd"/>
      <w:r w:rsidRPr="0031253D">
        <w:rPr>
          <w:rFonts w:ascii="Times New Roman" w:hAnsi="Times New Roman"/>
          <w:sz w:val="28"/>
          <w:szCs w:val="28"/>
        </w:rPr>
        <w:t>. с экрана.</w:t>
      </w:r>
    </w:p>
    <w:p w14:paraId="6A51064D" w14:textId="5A1FA060"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Егоров</w:t>
      </w:r>
      <w:r w:rsidR="00EA61E9" w:rsidRPr="0031253D">
        <w:rPr>
          <w:rFonts w:ascii="Times New Roman" w:hAnsi="Times New Roman"/>
          <w:sz w:val="28"/>
          <w:szCs w:val="28"/>
        </w:rPr>
        <w:t>,</w:t>
      </w:r>
      <w:r w:rsidRPr="0031253D">
        <w:rPr>
          <w:rFonts w:ascii="Times New Roman" w:hAnsi="Times New Roman"/>
          <w:sz w:val="28"/>
          <w:szCs w:val="28"/>
        </w:rPr>
        <w:t xml:space="preserve"> О.Е. Гражданская идентичность в условиях совре</w:t>
      </w:r>
      <w:r w:rsidR="006D3795" w:rsidRPr="0031253D">
        <w:rPr>
          <w:rFonts w:ascii="Times New Roman" w:hAnsi="Times New Roman"/>
          <w:sz w:val="28"/>
          <w:szCs w:val="28"/>
        </w:rPr>
        <w:t>менной глобализации</w:t>
      </w:r>
      <w:r w:rsidR="00B45C80" w:rsidRPr="0031253D">
        <w:rPr>
          <w:rFonts w:ascii="Times New Roman" w:hAnsi="Times New Roman"/>
          <w:sz w:val="28"/>
          <w:szCs w:val="28"/>
        </w:rPr>
        <w:t xml:space="preserve"> / </w:t>
      </w:r>
      <w:proofErr w:type="gramStart"/>
      <w:r w:rsidR="00B45C80" w:rsidRPr="0031253D">
        <w:rPr>
          <w:rFonts w:ascii="Times New Roman" w:hAnsi="Times New Roman"/>
          <w:sz w:val="28"/>
          <w:szCs w:val="28"/>
        </w:rPr>
        <w:t>О.Е.</w:t>
      </w:r>
      <w:proofErr w:type="gramEnd"/>
      <w:r w:rsidR="00B45C80" w:rsidRPr="0031253D">
        <w:rPr>
          <w:rFonts w:ascii="Times New Roman" w:hAnsi="Times New Roman"/>
          <w:sz w:val="28"/>
          <w:szCs w:val="28"/>
        </w:rPr>
        <w:t xml:space="preserve"> Егоров</w:t>
      </w:r>
      <w:r w:rsidR="00EA61E9" w:rsidRPr="0031253D">
        <w:rPr>
          <w:rFonts w:ascii="Times New Roman" w:hAnsi="Times New Roman"/>
          <w:sz w:val="28"/>
          <w:szCs w:val="28"/>
        </w:rPr>
        <w:t>.</w:t>
      </w:r>
      <w:r w:rsidR="006D3795" w:rsidRPr="0031253D">
        <w:rPr>
          <w:rFonts w:ascii="Times New Roman" w:hAnsi="Times New Roman"/>
          <w:sz w:val="28"/>
          <w:szCs w:val="28"/>
        </w:rPr>
        <w:t xml:space="preserve"> </w:t>
      </w:r>
      <w:r w:rsidR="00EA61E9" w:rsidRPr="0031253D">
        <w:rPr>
          <w:rFonts w:ascii="Times New Roman" w:hAnsi="Times New Roman"/>
          <w:sz w:val="28"/>
          <w:szCs w:val="28"/>
        </w:rPr>
        <w:t>–</w:t>
      </w:r>
      <w:r w:rsidR="006D3795" w:rsidRPr="0031253D">
        <w:rPr>
          <w:rFonts w:ascii="Times New Roman" w:hAnsi="Times New Roman"/>
          <w:sz w:val="28"/>
          <w:szCs w:val="28"/>
        </w:rPr>
        <w:t xml:space="preserve"> Москва,</w:t>
      </w:r>
      <w:r w:rsidRPr="0031253D">
        <w:rPr>
          <w:rFonts w:ascii="Times New Roman" w:hAnsi="Times New Roman"/>
          <w:sz w:val="28"/>
          <w:szCs w:val="28"/>
        </w:rPr>
        <w:t xml:space="preserve"> 2015.</w:t>
      </w:r>
    </w:p>
    <w:p w14:paraId="416BAAB0" w14:textId="1D029634"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Зайцев</w:t>
      </w:r>
      <w:r w:rsidR="007F4483" w:rsidRPr="0031253D">
        <w:rPr>
          <w:rFonts w:ascii="Times New Roman" w:hAnsi="Times New Roman"/>
          <w:sz w:val="28"/>
          <w:szCs w:val="28"/>
        </w:rPr>
        <w:t>,</w:t>
      </w:r>
      <w:r w:rsidRPr="0031253D">
        <w:rPr>
          <w:rFonts w:ascii="Times New Roman" w:hAnsi="Times New Roman"/>
          <w:sz w:val="28"/>
          <w:szCs w:val="28"/>
        </w:rPr>
        <w:t xml:space="preserve"> А.В. </w:t>
      </w:r>
      <w:proofErr w:type="spellStart"/>
      <w:r w:rsidRPr="0031253D">
        <w:rPr>
          <w:rFonts w:ascii="Times New Roman" w:hAnsi="Times New Roman"/>
          <w:sz w:val="28"/>
          <w:szCs w:val="28"/>
        </w:rPr>
        <w:t>Делиберативная</w:t>
      </w:r>
      <w:proofErr w:type="spellEnd"/>
      <w:r w:rsidRPr="0031253D">
        <w:rPr>
          <w:rFonts w:ascii="Times New Roman" w:hAnsi="Times New Roman"/>
          <w:sz w:val="28"/>
          <w:szCs w:val="28"/>
        </w:rPr>
        <w:t xml:space="preserve"> демократия как институциональный диалог</w:t>
      </w:r>
      <w:r w:rsidR="006D3795" w:rsidRPr="0031253D">
        <w:rPr>
          <w:rFonts w:ascii="Times New Roman" w:hAnsi="Times New Roman"/>
          <w:sz w:val="28"/>
          <w:szCs w:val="28"/>
        </w:rPr>
        <w:t xml:space="preserve"> власти и гражданского общества</w:t>
      </w:r>
      <w:r w:rsidR="007F4483" w:rsidRPr="0031253D">
        <w:rPr>
          <w:rFonts w:ascii="Times New Roman" w:hAnsi="Times New Roman"/>
          <w:sz w:val="28"/>
          <w:szCs w:val="28"/>
        </w:rPr>
        <w:t xml:space="preserve"> / </w:t>
      </w:r>
      <w:proofErr w:type="gramStart"/>
      <w:r w:rsidR="007F4483" w:rsidRPr="0031253D">
        <w:rPr>
          <w:rFonts w:ascii="Times New Roman" w:hAnsi="Times New Roman"/>
          <w:sz w:val="28"/>
          <w:szCs w:val="28"/>
        </w:rPr>
        <w:t>А.В.</w:t>
      </w:r>
      <w:proofErr w:type="gramEnd"/>
      <w:r w:rsidR="007F4483" w:rsidRPr="0031253D">
        <w:rPr>
          <w:rFonts w:ascii="Times New Roman" w:hAnsi="Times New Roman"/>
          <w:sz w:val="28"/>
          <w:szCs w:val="28"/>
        </w:rPr>
        <w:t xml:space="preserve"> Зайцев</w:t>
      </w:r>
      <w:r w:rsidRPr="0031253D">
        <w:rPr>
          <w:rFonts w:ascii="Times New Roman" w:hAnsi="Times New Roman"/>
          <w:sz w:val="28"/>
          <w:szCs w:val="28"/>
        </w:rPr>
        <w:t xml:space="preserve"> </w:t>
      </w:r>
      <w:r w:rsidR="006D3795" w:rsidRPr="0031253D">
        <w:rPr>
          <w:rFonts w:ascii="Times New Roman" w:hAnsi="Times New Roman"/>
          <w:sz w:val="28"/>
          <w:szCs w:val="28"/>
        </w:rPr>
        <w:t xml:space="preserve">// </w:t>
      </w:r>
      <w:proofErr w:type="spellStart"/>
      <w:r w:rsidR="006D3795" w:rsidRPr="0031253D">
        <w:rPr>
          <w:rFonts w:ascii="Times New Roman" w:hAnsi="Times New Roman"/>
          <w:sz w:val="28"/>
          <w:szCs w:val="28"/>
        </w:rPr>
        <w:t>Соцодинамика</w:t>
      </w:r>
      <w:proofErr w:type="spellEnd"/>
      <w:r w:rsidR="006D3795" w:rsidRPr="0031253D">
        <w:rPr>
          <w:rFonts w:ascii="Times New Roman" w:hAnsi="Times New Roman"/>
          <w:sz w:val="28"/>
          <w:szCs w:val="28"/>
        </w:rPr>
        <w:t xml:space="preserve">. </w:t>
      </w:r>
      <w:r w:rsidR="007F4483" w:rsidRPr="0031253D">
        <w:rPr>
          <w:rFonts w:ascii="Times New Roman" w:hAnsi="Times New Roman"/>
          <w:sz w:val="28"/>
          <w:szCs w:val="28"/>
        </w:rPr>
        <w:t>–</w:t>
      </w:r>
      <w:r w:rsidR="006D3795" w:rsidRPr="0031253D">
        <w:rPr>
          <w:rFonts w:ascii="Times New Roman" w:hAnsi="Times New Roman"/>
          <w:sz w:val="28"/>
          <w:szCs w:val="28"/>
        </w:rPr>
        <w:t xml:space="preserve"> 2013. </w:t>
      </w:r>
      <w:r w:rsidR="007F4483" w:rsidRPr="0031253D">
        <w:rPr>
          <w:rFonts w:ascii="Times New Roman" w:hAnsi="Times New Roman"/>
          <w:sz w:val="28"/>
          <w:szCs w:val="28"/>
        </w:rPr>
        <w:t>–</w:t>
      </w:r>
      <w:r w:rsidR="006D3795" w:rsidRPr="0031253D">
        <w:rPr>
          <w:rFonts w:ascii="Times New Roman" w:hAnsi="Times New Roman"/>
          <w:sz w:val="28"/>
          <w:szCs w:val="28"/>
        </w:rPr>
        <w:t xml:space="preserve"> №</w:t>
      </w:r>
      <w:r w:rsidR="007F4483" w:rsidRPr="0031253D">
        <w:rPr>
          <w:rFonts w:ascii="Times New Roman" w:hAnsi="Times New Roman"/>
          <w:sz w:val="28"/>
          <w:szCs w:val="28"/>
        </w:rPr>
        <w:t xml:space="preserve"> </w:t>
      </w:r>
      <w:r w:rsidR="006D3795" w:rsidRPr="0031253D">
        <w:rPr>
          <w:rFonts w:ascii="Times New Roman" w:hAnsi="Times New Roman"/>
          <w:sz w:val="28"/>
          <w:szCs w:val="28"/>
        </w:rPr>
        <w:t xml:space="preserve">5. </w:t>
      </w:r>
      <w:r w:rsidR="007F4483" w:rsidRPr="0031253D">
        <w:rPr>
          <w:rFonts w:ascii="Times New Roman" w:hAnsi="Times New Roman"/>
          <w:sz w:val="28"/>
          <w:szCs w:val="28"/>
        </w:rPr>
        <w:t>–</w:t>
      </w:r>
      <w:r w:rsidR="006D3795" w:rsidRPr="0031253D">
        <w:rPr>
          <w:rFonts w:ascii="Times New Roman" w:hAnsi="Times New Roman"/>
          <w:sz w:val="28"/>
          <w:szCs w:val="28"/>
        </w:rPr>
        <w:t xml:space="preserve"> С. 29-44.</w:t>
      </w:r>
    </w:p>
    <w:p w14:paraId="5A7FFF4C" w14:textId="5B07E7E1"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Зиновьев</w:t>
      </w:r>
      <w:r w:rsidR="00936846" w:rsidRPr="0031253D">
        <w:rPr>
          <w:rFonts w:ascii="Times New Roman" w:hAnsi="Times New Roman"/>
          <w:sz w:val="28"/>
          <w:szCs w:val="28"/>
        </w:rPr>
        <w:t>,</w:t>
      </w:r>
      <w:r w:rsidRPr="0031253D">
        <w:rPr>
          <w:rFonts w:ascii="Times New Roman" w:hAnsi="Times New Roman"/>
          <w:sz w:val="28"/>
          <w:szCs w:val="28"/>
        </w:rPr>
        <w:t xml:space="preserve"> А.В. Проблемы теории и практики прав человека</w:t>
      </w:r>
      <w:r w:rsidR="00936846" w:rsidRPr="0031253D">
        <w:rPr>
          <w:rFonts w:ascii="Times New Roman" w:hAnsi="Times New Roman"/>
          <w:sz w:val="28"/>
          <w:szCs w:val="28"/>
        </w:rPr>
        <w:t xml:space="preserve"> / </w:t>
      </w:r>
      <w:proofErr w:type="gramStart"/>
      <w:r w:rsidR="00936846" w:rsidRPr="0031253D">
        <w:rPr>
          <w:rFonts w:ascii="Times New Roman" w:hAnsi="Times New Roman"/>
          <w:sz w:val="28"/>
          <w:szCs w:val="28"/>
        </w:rPr>
        <w:t>А.В.</w:t>
      </w:r>
      <w:proofErr w:type="gramEnd"/>
      <w:r w:rsidR="00936846" w:rsidRPr="0031253D">
        <w:rPr>
          <w:rFonts w:ascii="Times New Roman" w:hAnsi="Times New Roman"/>
          <w:sz w:val="28"/>
          <w:szCs w:val="28"/>
        </w:rPr>
        <w:t xml:space="preserve"> Зиновьев</w:t>
      </w:r>
      <w:r w:rsidRPr="0031253D">
        <w:rPr>
          <w:rFonts w:ascii="Times New Roman" w:hAnsi="Times New Roman"/>
          <w:sz w:val="28"/>
          <w:szCs w:val="28"/>
        </w:rPr>
        <w:t xml:space="preserve"> // Правоведение. </w:t>
      </w:r>
      <w:r w:rsidR="00936846" w:rsidRPr="0031253D">
        <w:rPr>
          <w:rFonts w:ascii="Times New Roman" w:hAnsi="Times New Roman"/>
          <w:sz w:val="28"/>
          <w:szCs w:val="28"/>
        </w:rPr>
        <w:t>–</w:t>
      </w:r>
      <w:r w:rsidR="006D3795" w:rsidRPr="0031253D">
        <w:rPr>
          <w:rFonts w:ascii="Times New Roman" w:hAnsi="Times New Roman"/>
          <w:sz w:val="28"/>
          <w:szCs w:val="28"/>
        </w:rPr>
        <w:t xml:space="preserve"> </w:t>
      </w:r>
      <w:r w:rsidRPr="0031253D">
        <w:rPr>
          <w:rFonts w:ascii="Times New Roman" w:hAnsi="Times New Roman"/>
          <w:sz w:val="28"/>
          <w:szCs w:val="28"/>
        </w:rPr>
        <w:t>2008.</w:t>
      </w:r>
      <w:r w:rsidR="006D3795" w:rsidRPr="0031253D">
        <w:rPr>
          <w:rFonts w:ascii="Times New Roman" w:hAnsi="Times New Roman"/>
          <w:sz w:val="28"/>
          <w:szCs w:val="28"/>
        </w:rPr>
        <w:t xml:space="preserve"> </w:t>
      </w:r>
      <w:r w:rsidR="00936846" w:rsidRPr="0031253D">
        <w:rPr>
          <w:rFonts w:ascii="Times New Roman" w:hAnsi="Times New Roman"/>
          <w:sz w:val="28"/>
          <w:szCs w:val="28"/>
        </w:rPr>
        <w:t>–</w:t>
      </w:r>
      <w:r w:rsidRPr="0031253D">
        <w:rPr>
          <w:rFonts w:ascii="Times New Roman" w:hAnsi="Times New Roman"/>
          <w:sz w:val="28"/>
          <w:szCs w:val="28"/>
        </w:rPr>
        <w:t xml:space="preserve"> № 6. </w:t>
      </w:r>
      <w:r w:rsidR="00936846" w:rsidRPr="0031253D">
        <w:rPr>
          <w:rFonts w:ascii="Times New Roman" w:hAnsi="Times New Roman"/>
          <w:sz w:val="28"/>
          <w:szCs w:val="28"/>
        </w:rPr>
        <w:t>–</w:t>
      </w:r>
      <w:r w:rsidRPr="0031253D">
        <w:rPr>
          <w:rFonts w:ascii="Times New Roman" w:hAnsi="Times New Roman"/>
          <w:sz w:val="28"/>
          <w:szCs w:val="28"/>
        </w:rPr>
        <w:t xml:space="preserve"> С. 10.</w:t>
      </w:r>
    </w:p>
    <w:p w14:paraId="7B71ECE2" w14:textId="7FBC847F"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Исаев</w:t>
      </w:r>
      <w:r w:rsidR="00586D16" w:rsidRPr="0031253D">
        <w:rPr>
          <w:rFonts w:ascii="Times New Roman" w:hAnsi="Times New Roman"/>
          <w:sz w:val="28"/>
          <w:szCs w:val="28"/>
        </w:rPr>
        <w:t>,</w:t>
      </w:r>
      <w:r w:rsidRPr="0031253D">
        <w:rPr>
          <w:rFonts w:ascii="Times New Roman" w:hAnsi="Times New Roman"/>
          <w:sz w:val="28"/>
          <w:szCs w:val="28"/>
        </w:rPr>
        <w:t xml:space="preserve"> И.А. Легитимность и легальность в конституционном процесс</w:t>
      </w:r>
      <w:r w:rsidR="008315D3" w:rsidRPr="0031253D">
        <w:rPr>
          <w:rFonts w:ascii="Times New Roman" w:hAnsi="Times New Roman"/>
          <w:sz w:val="28"/>
          <w:szCs w:val="28"/>
        </w:rPr>
        <w:t>е</w:t>
      </w:r>
      <w:r w:rsidR="00586D16" w:rsidRPr="0031253D">
        <w:rPr>
          <w:rFonts w:ascii="Times New Roman" w:hAnsi="Times New Roman"/>
          <w:sz w:val="28"/>
          <w:szCs w:val="28"/>
        </w:rPr>
        <w:t xml:space="preserve"> / </w:t>
      </w:r>
      <w:proofErr w:type="gramStart"/>
      <w:r w:rsidR="00586D16" w:rsidRPr="0031253D">
        <w:rPr>
          <w:rFonts w:ascii="Times New Roman" w:hAnsi="Times New Roman"/>
          <w:sz w:val="28"/>
          <w:szCs w:val="28"/>
        </w:rPr>
        <w:t>И.А.</w:t>
      </w:r>
      <w:proofErr w:type="gramEnd"/>
      <w:r w:rsidR="00586D16" w:rsidRPr="0031253D">
        <w:rPr>
          <w:rFonts w:ascii="Times New Roman" w:hAnsi="Times New Roman"/>
          <w:sz w:val="28"/>
          <w:szCs w:val="28"/>
        </w:rPr>
        <w:t xml:space="preserve"> Исаев</w:t>
      </w:r>
      <w:r w:rsidR="008315D3" w:rsidRPr="0031253D">
        <w:rPr>
          <w:rFonts w:ascii="Times New Roman" w:hAnsi="Times New Roman"/>
          <w:sz w:val="28"/>
          <w:szCs w:val="28"/>
        </w:rPr>
        <w:t xml:space="preserve"> // История государства и прав</w:t>
      </w:r>
      <w:r w:rsidRPr="0031253D">
        <w:rPr>
          <w:rFonts w:ascii="Times New Roman" w:hAnsi="Times New Roman"/>
          <w:sz w:val="28"/>
          <w:szCs w:val="28"/>
        </w:rPr>
        <w:t xml:space="preserve">а. </w:t>
      </w:r>
      <w:r w:rsidR="00586D16" w:rsidRPr="0031253D">
        <w:rPr>
          <w:rFonts w:ascii="Times New Roman" w:hAnsi="Times New Roman"/>
          <w:sz w:val="28"/>
          <w:szCs w:val="28"/>
        </w:rPr>
        <w:t>–</w:t>
      </w:r>
      <w:r w:rsidRPr="0031253D">
        <w:rPr>
          <w:rFonts w:ascii="Times New Roman" w:hAnsi="Times New Roman"/>
          <w:sz w:val="28"/>
          <w:szCs w:val="28"/>
        </w:rPr>
        <w:t xml:space="preserve"> 2012. </w:t>
      </w:r>
      <w:r w:rsidR="00586D16" w:rsidRPr="0031253D">
        <w:rPr>
          <w:rFonts w:ascii="Times New Roman" w:hAnsi="Times New Roman"/>
          <w:sz w:val="28"/>
          <w:szCs w:val="28"/>
        </w:rPr>
        <w:t>–</w:t>
      </w:r>
      <w:r w:rsidRPr="0031253D">
        <w:rPr>
          <w:rFonts w:ascii="Times New Roman" w:hAnsi="Times New Roman"/>
          <w:sz w:val="28"/>
          <w:szCs w:val="28"/>
        </w:rPr>
        <w:t xml:space="preserve"> №</w:t>
      </w:r>
      <w:r w:rsidR="00586D16" w:rsidRPr="0031253D">
        <w:rPr>
          <w:rFonts w:ascii="Times New Roman" w:hAnsi="Times New Roman"/>
          <w:sz w:val="28"/>
          <w:szCs w:val="28"/>
        </w:rPr>
        <w:t xml:space="preserve"> </w:t>
      </w:r>
      <w:r w:rsidRPr="0031253D">
        <w:rPr>
          <w:rFonts w:ascii="Times New Roman" w:hAnsi="Times New Roman"/>
          <w:sz w:val="28"/>
          <w:szCs w:val="28"/>
        </w:rPr>
        <w:t xml:space="preserve">6. </w:t>
      </w:r>
      <w:r w:rsidR="00586D16" w:rsidRPr="0031253D">
        <w:rPr>
          <w:rFonts w:ascii="Times New Roman" w:hAnsi="Times New Roman"/>
          <w:sz w:val="28"/>
          <w:szCs w:val="28"/>
        </w:rPr>
        <w:t>–</w:t>
      </w:r>
      <w:r w:rsidRPr="0031253D">
        <w:rPr>
          <w:rFonts w:ascii="Times New Roman" w:hAnsi="Times New Roman"/>
          <w:sz w:val="28"/>
          <w:szCs w:val="28"/>
        </w:rPr>
        <w:t xml:space="preserve"> С. 4.</w:t>
      </w:r>
    </w:p>
    <w:p w14:paraId="5C9997FB" w14:textId="51ED2821"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Конода</w:t>
      </w:r>
      <w:proofErr w:type="spellEnd"/>
      <w:r w:rsidR="004528DD" w:rsidRPr="0031253D">
        <w:rPr>
          <w:rFonts w:ascii="Times New Roman" w:hAnsi="Times New Roman"/>
          <w:sz w:val="28"/>
          <w:szCs w:val="28"/>
        </w:rPr>
        <w:t>,</w:t>
      </w:r>
      <w:r w:rsidRPr="0031253D">
        <w:rPr>
          <w:rFonts w:ascii="Times New Roman" w:hAnsi="Times New Roman"/>
          <w:sz w:val="28"/>
          <w:szCs w:val="28"/>
        </w:rPr>
        <w:t xml:space="preserve"> И.В. Становление гражданской идентичности россиян в процессе политической социализации: </w:t>
      </w:r>
      <w:proofErr w:type="spellStart"/>
      <w:r w:rsidRPr="0031253D">
        <w:rPr>
          <w:rFonts w:ascii="Times New Roman" w:hAnsi="Times New Roman"/>
          <w:sz w:val="28"/>
          <w:szCs w:val="28"/>
        </w:rPr>
        <w:t>дис</w:t>
      </w:r>
      <w:proofErr w:type="spellEnd"/>
      <w:r w:rsidR="004528DD" w:rsidRPr="0031253D">
        <w:rPr>
          <w:rFonts w:ascii="Times New Roman" w:hAnsi="Times New Roman"/>
          <w:sz w:val="28"/>
          <w:szCs w:val="28"/>
        </w:rPr>
        <w:t>. …</w:t>
      </w:r>
      <w:r w:rsidR="007B3483" w:rsidRPr="0031253D">
        <w:rPr>
          <w:rFonts w:ascii="Times New Roman" w:hAnsi="Times New Roman"/>
          <w:sz w:val="28"/>
          <w:szCs w:val="28"/>
        </w:rPr>
        <w:t xml:space="preserve"> </w:t>
      </w:r>
      <w:r w:rsidRPr="0031253D">
        <w:rPr>
          <w:rFonts w:ascii="Times New Roman" w:hAnsi="Times New Roman"/>
          <w:sz w:val="28"/>
          <w:szCs w:val="28"/>
        </w:rPr>
        <w:t>кан</w:t>
      </w:r>
      <w:r w:rsidR="004528DD" w:rsidRPr="0031253D">
        <w:rPr>
          <w:rFonts w:ascii="Times New Roman" w:hAnsi="Times New Roman"/>
          <w:sz w:val="28"/>
          <w:szCs w:val="28"/>
        </w:rPr>
        <w:t>д.</w:t>
      </w:r>
      <w:r w:rsidRPr="0031253D">
        <w:rPr>
          <w:rFonts w:ascii="Times New Roman" w:hAnsi="Times New Roman"/>
          <w:sz w:val="28"/>
          <w:szCs w:val="28"/>
        </w:rPr>
        <w:t xml:space="preserve"> поли</w:t>
      </w:r>
      <w:r w:rsidR="004528DD" w:rsidRPr="0031253D">
        <w:rPr>
          <w:rFonts w:ascii="Times New Roman" w:hAnsi="Times New Roman"/>
          <w:sz w:val="28"/>
          <w:szCs w:val="28"/>
        </w:rPr>
        <w:t>т.</w:t>
      </w:r>
      <w:r w:rsidRPr="0031253D">
        <w:rPr>
          <w:rFonts w:ascii="Times New Roman" w:hAnsi="Times New Roman"/>
          <w:sz w:val="28"/>
          <w:szCs w:val="28"/>
        </w:rPr>
        <w:t xml:space="preserve"> наук. </w:t>
      </w:r>
      <w:r w:rsidR="004528DD" w:rsidRPr="0031253D">
        <w:rPr>
          <w:rFonts w:ascii="Times New Roman" w:hAnsi="Times New Roman"/>
          <w:sz w:val="28"/>
          <w:szCs w:val="28"/>
        </w:rPr>
        <w:t>–</w:t>
      </w:r>
      <w:r w:rsidRPr="0031253D">
        <w:rPr>
          <w:rFonts w:ascii="Times New Roman" w:hAnsi="Times New Roman"/>
          <w:sz w:val="28"/>
          <w:szCs w:val="28"/>
        </w:rPr>
        <w:t xml:space="preserve"> Москва, 2007. </w:t>
      </w:r>
      <w:r w:rsidR="004528DD" w:rsidRPr="0031253D">
        <w:rPr>
          <w:rFonts w:ascii="Times New Roman" w:hAnsi="Times New Roman"/>
          <w:sz w:val="28"/>
          <w:szCs w:val="28"/>
        </w:rPr>
        <w:t>–</w:t>
      </w:r>
      <w:r w:rsidRPr="0031253D">
        <w:rPr>
          <w:rFonts w:ascii="Times New Roman" w:hAnsi="Times New Roman"/>
          <w:sz w:val="28"/>
          <w:szCs w:val="28"/>
        </w:rPr>
        <w:t xml:space="preserve"> 206 c. // [Электронный ресурс] / Режим доступа: http://www.dissland.com/catalog/stanovlenie_grazhdanskoy_identichnosti_rossiyan_v_protsesse_politicheskoy_sotsializatsii.html. </w:t>
      </w:r>
      <w:proofErr w:type="spellStart"/>
      <w:r w:rsidRPr="0031253D">
        <w:rPr>
          <w:rFonts w:ascii="Times New Roman" w:hAnsi="Times New Roman"/>
          <w:sz w:val="28"/>
          <w:szCs w:val="28"/>
        </w:rPr>
        <w:t>Загл</w:t>
      </w:r>
      <w:proofErr w:type="spellEnd"/>
      <w:r w:rsidRPr="0031253D">
        <w:rPr>
          <w:rFonts w:ascii="Times New Roman" w:hAnsi="Times New Roman"/>
          <w:sz w:val="28"/>
          <w:szCs w:val="28"/>
        </w:rPr>
        <w:t>. с экрана.</w:t>
      </w:r>
    </w:p>
    <w:p w14:paraId="0B685805" w14:textId="226E5BC5" w:rsidR="00874F86" w:rsidRPr="0031253D" w:rsidRDefault="00E5478B"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Котова</w:t>
      </w:r>
      <w:r w:rsidR="00F05548" w:rsidRPr="0031253D">
        <w:rPr>
          <w:rFonts w:ascii="Times New Roman" w:hAnsi="Times New Roman"/>
          <w:sz w:val="28"/>
          <w:szCs w:val="28"/>
        </w:rPr>
        <w:t>,</w:t>
      </w:r>
      <w:r w:rsidRPr="0031253D">
        <w:rPr>
          <w:rFonts w:ascii="Times New Roman" w:hAnsi="Times New Roman"/>
          <w:sz w:val="28"/>
          <w:szCs w:val="28"/>
        </w:rPr>
        <w:t xml:space="preserve"> А. И. </w:t>
      </w:r>
      <w:proofErr w:type="spellStart"/>
      <w:r w:rsidR="000B2ABF" w:rsidRPr="0031253D">
        <w:rPr>
          <w:rFonts w:ascii="Times New Roman" w:hAnsi="Times New Roman"/>
          <w:sz w:val="28"/>
          <w:szCs w:val="28"/>
        </w:rPr>
        <w:t>Делиберативная</w:t>
      </w:r>
      <w:proofErr w:type="spellEnd"/>
      <w:r w:rsidR="000B2ABF" w:rsidRPr="0031253D">
        <w:rPr>
          <w:rFonts w:ascii="Times New Roman" w:hAnsi="Times New Roman"/>
          <w:sz w:val="28"/>
          <w:szCs w:val="28"/>
        </w:rPr>
        <w:t xml:space="preserve"> демократия: обзор к</w:t>
      </w:r>
      <w:r w:rsidR="00E21E21" w:rsidRPr="0031253D">
        <w:rPr>
          <w:rFonts w:ascii="Times New Roman" w:hAnsi="Times New Roman"/>
          <w:sz w:val="28"/>
          <w:szCs w:val="28"/>
        </w:rPr>
        <w:t xml:space="preserve">онцепции Ю. </w:t>
      </w:r>
      <w:proofErr w:type="spellStart"/>
      <w:r w:rsidR="00E21E21" w:rsidRPr="0031253D">
        <w:rPr>
          <w:rFonts w:ascii="Times New Roman" w:hAnsi="Times New Roman"/>
          <w:sz w:val="28"/>
          <w:szCs w:val="28"/>
        </w:rPr>
        <w:t>Хабермаса</w:t>
      </w:r>
      <w:proofErr w:type="spellEnd"/>
      <w:r w:rsidR="00E21E21" w:rsidRPr="0031253D">
        <w:rPr>
          <w:rFonts w:ascii="Times New Roman" w:hAnsi="Times New Roman"/>
          <w:sz w:val="28"/>
          <w:szCs w:val="28"/>
        </w:rPr>
        <w:t xml:space="preserve"> [Текст] /</w:t>
      </w:r>
      <w:r w:rsidR="000B2ABF" w:rsidRPr="0031253D">
        <w:rPr>
          <w:rFonts w:ascii="Times New Roman" w:hAnsi="Times New Roman"/>
          <w:sz w:val="28"/>
          <w:szCs w:val="28"/>
        </w:rPr>
        <w:t xml:space="preserve"> </w:t>
      </w:r>
      <w:proofErr w:type="gramStart"/>
      <w:r w:rsidR="00E21E21" w:rsidRPr="0031253D">
        <w:rPr>
          <w:rFonts w:ascii="Times New Roman" w:hAnsi="Times New Roman"/>
          <w:sz w:val="28"/>
          <w:szCs w:val="28"/>
        </w:rPr>
        <w:t>А.И.</w:t>
      </w:r>
      <w:proofErr w:type="gramEnd"/>
      <w:r w:rsidR="00E21E21" w:rsidRPr="0031253D">
        <w:rPr>
          <w:rFonts w:ascii="Times New Roman" w:hAnsi="Times New Roman"/>
          <w:sz w:val="28"/>
          <w:szCs w:val="28"/>
        </w:rPr>
        <w:t xml:space="preserve"> Котова, В.В. Денисенко. </w:t>
      </w:r>
      <w:r w:rsidR="000B2ABF" w:rsidRPr="0031253D">
        <w:rPr>
          <w:rFonts w:ascii="Times New Roman" w:hAnsi="Times New Roman"/>
          <w:sz w:val="28"/>
          <w:szCs w:val="28"/>
        </w:rPr>
        <w:t xml:space="preserve">Право: современные тенденции: </w:t>
      </w:r>
      <w:r w:rsidR="000B2ABF" w:rsidRPr="0031253D">
        <w:rPr>
          <w:rFonts w:ascii="Times New Roman" w:hAnsi="Times New Roman"/>
          <w:sz w:val="28"/>
          <w:szCs w:val="28"/>
        </w:rPr>
        <w:lastRenderedPageBreak/>
        <w:t xml:space="preserve">материалы III </w:t>
      </w:r>
      <w:proofErr w:type="spellStart"/>
      <w:r w:rsidR="000B2ABF" w:rsidRPr="0031253D">
        <w:rPr>
          <w:rFonts w:ascii="Times New Roman" w:hAnsi="Times New Roman"/>
          <w:sz w:val="28"/>
          <w:szCs w:val="28"/>
        </w:rPr>
        <w:t>Междунар</w:t>
      </w:r>
      <w:proofErr w:type="spellEnd"/>
      <w:r w:rsidR="000B2ABF" w:rsidRPr="0031253D">
        <w:rPr>
          <w:rFonts w:ascii="Times New Roman" w:hAnsi="Times New Roman"/>
          <w:sz w:val="28"/>
          <w:szCs w:val="28"/>
        </w:rPr>
        <w:t xml:space="preserve">. науч. </w:t>
      </w:r>
      <w:proofErr w:type="spellStart"/>
      <w:r w:rsidR="000B2ABF" w:rsidRPr="0031253D">
        <w:rPr>
          <w:rFonts w:ascii="Times New Roman" w:hAnsi="Times New Roman"/>
          <w:sz w:val="28"/>
          <w:szCs w:val="28"/>
        </w:rPr>
        <w:t>конф</w:t>
      </w:r>
      <w:proofErr w:type="spellEnd"/>
      <w:r w:rsidR="000B2ABF" w:rsidRPr="0031253D">
        <w:rPr>
          <w:rFonts w:ascii="Times New Roman" w:hAnsi="Times New Roman"/>
          <w:sz w:val="28"/>
          <w:szCs w:val="28"/>
        </w:rPr>
        <w:t xml:space="preserve">. (г. Краснодар, февраль 2016 г.). </w:t>
      </w:r>
      <w:r w:rsidR="00F05548" w:rsidRPr="0031253D">
        <w:rPr>
          <w:rFonts w:ascii="Times New Roman" w:hAnsi="Times New Roman"/>
          <w:sz w:val="28"/>
          <w:szCs w:val="28"/>
        </w:rPr>
        <w:t>–</w:t>
      </w:r>
      <w:r w:rsidR="000B2ABF" w:rsidRPr="0031253D">
        <w:rPr>
          <w:rFonts w:ascii="Times New Roman" w:hAnsi="Times New Roman"/>
          <w:sz w:val="28"/>
          <w:szCs w:val="28"/>
        </w:rPr>
        <w:t xml:space="preserve"> Краснодар: Новация, 2016. </w:t>
      </w:r>
      <w:r w:rsidR="00F05548" w:rsidRPr="0031253D">
        <w:rPr>
          <w:rFonts w:ascii="Times New Roman" w:hAnsi="Times New Roman"/>
          <w:sz w:val="28"/>
          <w:szCs w:val="28"/>
        </w:rPr>
        <w:t>–</w:t>
      </w:r>
      <w:r w:rsidR="000B2ABF" w:rsidRPr="0031253D">
        <w:rPr>
          <w:rFonts w:ascii="Times New Roman" w:hAnsi="Times New Roman"/>
          <w:sz w:val="28"/>
          <w:szCs w:val="28"/>
        </w:rPr>
        <w:t xml:space="preserve"> С. 10-13.</w:t>
      </w:r>
    </w:p>
    <w:p w14:paraId="3D057782" w14:textId="15B42F47"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Крысин</w:t>
      </w:r>
      <w:r w:rsidR="00F05548" w:rsidRPr="0031253D">
        <w:rPr>
          <w:rFonts w:ascii="Times New Roman" w:hAnsi="Times New Roman"/>
          <w:sz w:val="28"/>
          <w:szCs w:val="28"/>
        </w:rPr>
        <w:t>,</w:t>
      </w:r>
      <w:r w:rsidRPr="0031253D">
        <w:rPr>
          <w:rFonts w:ascii="Times New Roman" w:hAnsi="Times New Roman"/>
          <w:sz w:val="28"/>
          <w:szCs w:val="28"/>
        </w:rPr>
        <w:t xml:space="preserve"> Л.П. Толковый словарь иноязычных слов</w:t>
      </w:r>
      <w:r w:rsidR="00F05548" w:rsidRPr="0031253D">
        <w:rPr>
          <w:rFonts w:ascii="Times New Roman" w:hAnsi="Times New Roman"/>
          <w:sz w:val="28"/>
          <w:szCs w:val="28"/>
        </w:rPr>
        <w:t xml:space="preserve"> / </w:t>
      </w:r>
      <w:proofErr w:type="gramStart"/>
      <w:r w:rsidR="00F05548" w:rsidRPr="0031253D">
        <w:rPr>
          <w:rFonts w:ascii="Times New Roman" w:hAnsi="Times New Roman"/>
          <w:sz w:val="28"/>
          <w:szCs w:val="28"/>
        </w:rPr>
        <w:t>Л.</w:t>
      </w:r>
      <w:r w:rsidR="002D33CB" w:rsidRPr="0031253D">
        <w:rPr>
          <w:rFonts w:ascii="Times New Roman" w:hAnsi="Times New Roman"/>
          <w:sz w:val="28"/>
          <w:szCs w:val="28"/>
        </w:rPr>
        <w:t>П.</w:t>
      </w:r>
      <w:proofErr w:type="gramEnd"/>
      <w:r w:rsidR="002D33CB" w:rsidRPr="0031253D">
        <w:rPr>
          <w:rFonts w:ascii="Times New Roman" w:hAnsi="Times New Roman"/>
          <w:sz w:val="28"/>
          <w:szCs w:val="28"/>
        </w:rPr>
        <w:t xml:space="preserve"> Крысин</w:t>
      </w:r>
      <w:r w:rsidR="00E10885" w:rsidRPr="0031253D">
        <w:rPr>
          <w:rFonts w:ascii="Times New Roman" w:hAnsi="Times New Roman"/>
          <w:sz w:val="28"/>
          <w:szCs w:val="28"/>
        </w:rPr>
        <w:t>.</w:t>
      </w:r>
      <w:r w:rsidRPr="0031253D">
        <w:rPr>
          <w:rFonts w:ascii="Times New Roman" w:hAnsi="Times New Roman"/>
          <w:sz w:val="28"/>
          <w:szCs w:val="28"/>
        </w:rPr>
        <w:t> </w:t>
      </w:r>
      <w:r w:rsidR="00E10885" w:rsidRPr="0031253D">
        <w:rPr>
          <w:rFonts w:ascii="Times New Roman" w:hAnsi="Times New Roman"/>
          <w:sz w:val="28"/>
          <w:szCs w:val="28"/>
        </w:rPr>
        <w:t>–</w:t>
      </w:r>
      <w:r w:rsidRPr="0031253D">
        <w:rPr>
          <w:rFonts w:ascii="Times New Roman" w:hAnsi="Times New Roman"/>
          <w:sz w:val="28"/>
          <w:szCs w:val="28"/>
        </w:rPr>
        <w:t xml:space="preserve"> </w:t>
      </w:r>
      <w:proofErr w:type="gramStart"/>
      <w:r w:rsidRPr="0031253D">
        <w:rPr>
          <w:rFonts w:ascii="Times New Roman" w:hAnsi="Times New Roman"/>
          <w:sz w:val="28"/>
          <w:szCs w:val="28"/>
        </w:rPr>
        <w:t>М.</w:t>
      </w:r>
      <w:r w:rsidR="00E10885" w:rsidRPr="0031253D">
        <w:rPr>
          <w:rFonts w:ascii="Times New Roman" w:hAnsi="Times New Roman"/>
          <w:sz w:val="28"/>
          <w:szCs w:val="28"/>
        </w:rPr>
        <w:t xml:space="preserve"> </w:t>
      </w:r>
      <w:r w:rsidRPr="0031253D">
        <w:rPr>
          <w:rFonts w:ascii="Times New Roman" w:hAnsi="Times New Roman"/>
          <w:sz w:val="28"/>
          <w:szCs w:val="28"/>
        </w:rPr>
        <w:t>:</w:t>
      </w:r>
      <w:proofErr w:type="gramEnd"/>
      <w:r w:rsidRPr="0031253D">
        <w:rPr>
          <w:rFonts w:ascii="Times New Roman" w:hAnsi="Times New Roman"/>
          <w:sz w:val="28"/>
          <w:szCs w:val="28"/>
        </w:rPr>
        <w:t xml:space="preserve"> Эксмо, 2008. </w:t>
      </w:r>
      <w:r w:rsidR="00E10885" w:rsidRPr="0031253D">
        <w:rPr>
          <w:rFonts w:ascii="Times New Roman" w:hAnsi="Times New Roman"/>
          <w:sz w:val="28"/>
          <w:szCs w:val="28"/>
        </w:rPr>
        <w:t>–</w:t>
      </w:r>
      <w:r w:rsidRPr="0031253D">
        <w:rPr>
          <w:rFonts w:ascii="Times New Roman" w:hAnsi="Times New Roman"/>
          <w:sz w:val="28"/>
          <w:szCs w:val="28"/>
        </w:rPr>
        <w:t xml:space="preserve"> С. 703.</w:t>
      </w:r>
    </w:p>
    <w:p w14:paraId="15C678D7" w14:textId="2D7135E7"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Крысин</w:t>
      </w:r>
      <w:r w:rsidR="00ED4E20" w:rsidRPr="0031253D">
        <w:rPr>
          <w:rFonts w:ascii="Times New Roman" w:hAnsi="Times New Roman"/>
          <w:sz w:val="28"/>
          <w:szCs w:val="28"/>
        </w:rPr>
        <w:t>,</w:t>
      </w:r>
      <w:r w:rsidRPr="0031253D">
        <w:rPr>
          <w:rFonts w:ascii="Times New Roman" w:hAnsi="Times New Roman"/>
          <w:sz w:val="28"/>
          <w:szCs w:val="28"/>
        </w:rPr>
        <w:t xml:space="preserve"> Л.П. Толковый словарь иностранных слов</w:t>
      </w:r>
      <w:r w:rsidR="00ED4E20" w:rsidRPr="0031253D">
        <w:rPr>
          <w:rFonts w:ascii="Times New Roman" w:hAnsi="Times New Roman"/>
          <w:sz w:val="28"/>
          <w:szCs w:val="28"/>
        </w:rPr>
        <w:t xml:space="preserve"> / </w:t>
      </w:r>
      <w:proofErr w:type="gramStart"/>
      <w:r w:rsidR="00ED4E20" w:rsidRPr="0031253D">
        <w:rPr>
          <w:rFonts w:ascii="Times New Roman" w:hAnsi="Times New Roman"/>
          <w:sz w:val="28"/>
          <w:szCs w:val="28"/>
        </w:rPr>
        <w:t>Л.П.</w:t>
      </w:r>
      <w:proofErr w:type="gramEnd"/>
      <w:r w:rsidR="00ED4E20" w:rsidRPr="0031253D">
        <w:rPr>
          <w:rFonts w:ascii="Times New Roman" w:hAnsi="Times New Roman"/>
          <w:sz w:val="28"/>
          <w:szCs w:val="28"/>
        </w:rPr>
        <w:t xml:space="preserve"> Крысин.</w:t>
      </w:r>
      <w:r w:rsidRPr="0031253D">
        <w:rPr>
          <w:rFonts w:ascii="Times New Roman" w:hAnsi="Times New Roman"/>
          <w:sz w:val="28"/>
          <w:szCs w:val="28"/>
        </w:rPr>
        <w:t xml:space="preserve"> </w:t>
      </w:r>
      <w:r w:rsidR="00ED4E20" w:rsidRPr="0031253D">
        <w:rPr>
          <w:rFonts w:ascii="Times New Roman" w:hAnsi="Times New Roman"/>
          <w:sz w:val="28"/>
          <w:szCs w:val="28"/>
        </w:rPr>
        <w:t>–</w:t>
      </w:r>
      <w:r w:rsidRPr="0031253D">
        <w:rPr>
          <w:rFonts w:ascii="Times New Roman" w:hAnsi="Times New Roman"/>
          <w:sz w:val="28"/>
          <w:szCs w:val="28"/>
        </w:rPr>
        <w:t xml:space="preserve"> </w:t>
      </w:r>
      <w:proofErr w:type="gramStart"/>
      <w:r w:rsidRPr="0031253D">
        <w:rPr>
          <w:rFonts w:ascii="Times New Roman" w:hAnsi="Times New Roman"/>
          <w:sz w:val="28"/>
          <w:szCs w:val="28"/>
        </w:rPr>
        <w:t>М.</w:t>
      </w:r>
      <w:r w:rsidR="00ED4E20" w:rsidRPr="0031253D">
        <w:rPr>
          <w:rFonts w:ascii="Times New Roman" w:hAnsi="Times New Roman"/>
          <w:sz w:val="28"/>
          <w:szCs w:val="28"/>
        </w:rPr>
        <w:t xml:space="preserve"> </w:t>
      </w:r>
      <w:r w:rsidRPr="0031253D">
        <w:rPr>
          <w:rFonts w:ascii="Times New Roman" w:hAnsi="Times New Roman"/>
          <w:sz w:val="28"/>
          <w:szCs w:val="28"/>
        </w:rPr>
        <w:t>:</w:t>
      </w:r>
      <w:proofErr w:type="gramEnd"/>
      <w:r w:rsidRPr="0031253D">
        <w:rPr>
          <w:rFonts w:ascii="Times New Roman" w:hAnsi="Times New Roman"/>
          <w:sz w:val="28"/>
          <w:szCs w:val="28"/>
        </w:rPr>
        <w:t xml:space="preserve"> Русский язык, </w:t>
      </w:r>
      <w:r w:rsidR="00ED4E20" w:rsidRPr="0031253D">
        <w:rPr>
          <w:rFonts w:ascii="Times New Roman" w:hAnsi="Times New Roman"/>
          <w:sz w:val="28"/>
          <w:szCs w:val="28"/>
        </w:rPr>
        <w:t>–</w:t>
      </w:r>
      <w:r w:rsidRPr="0031253D">
        <w:rPr>
          <w:rFonts w:ascii="Times New Roman" w:hAnsi="Times New Roman"/>
          <w:sz w:val="28"/>
          <w:szCs w:val="28"/>
        </w:rPr>
        <w:t xml:space="preserve"> 1998. </w:t>
      </w:r>
      <w:r w:rsidR="00ED4E20" w:rsidRPr="0031253D">
        <w:rPr>
          <w:rFonts w:ascii="Times New Roman" w:hAnsi="Times New Roman"/>
          <w:sz w:val="28"/>
          <w:szCs w:val="28"/>
        </w:rPr>
        <w:t>–</w:t>
      </w:r>
      <w:r w:rsidRPr="0031253D">
        <w:rPr>
          <w:rFonts w:ascii="Times New Roman" w:hAnsi="Times New Roman"/>
          <w:sz w:val="28"/>
          <w:szCs w:val="28"/>
        </w:rPr>
        <w:t xml:space="preserve"> 847 с.</w:t>
      </w:r>
    </w:p>
    <w:p w14:paraId="39B57862" w14:textId="0FCD7F37" w:rsidR="000E2736" w:rsidRPr="0031253D" w:rsidRDefault="00470455" w:rsidP="000E2736">
      <w:pPr>
        <w:pStyle w:val="ac"/>
        <w:numPr>
          <w:ilvl w:val="0"/>
          <w:numId w:val="21"/>
        </w:numPr>
        <w:spacing w:line="360" w:lineRule="auto"/>
        <w:ind w:left="0" w:firstLine="0"/>
        <w:jc w:val="both"/>
        <w:rPr>
          <w:rFonts w:ascii="Times New Roman" w:hAnsi="Times New Roman"/>
          <w:sz w:val="32"/>
          <w:szCs w:val="28"/>
        </w:rPr>
      </w:pPr>
      <w:proofErr w:type="spellStart"/>
      <w:r w:rsidRPr="0031253D">
        <w:rPr>
          <w:rFonts w:ascii="Times New Roman" w:hAnsi="Times New Roman"/>
          <w:sz w:val="28"/>
        </w:rPr>
        <w:t>Луковская</w:t>
      </w:r>
      <w:proofErr w:type="spellEnd"/>
      <w:r w:rsidR="00205DFF" w:rsidRPr="0031253D">
        <w:rPr>
          <w:rFonts w:ascii="Times New Roman" w:hAnsi="Times New Roman"/>
          <w:sz w:val="28"/>
        </w:rPr>
        <w:t>,</w:t>
      </w:r>
      <w:r w:rsidRPr="0031253D">
        <w:rPr>
          <w:rFonts w:ascii="Times New Roman" w:hAnsi="Times New Roman"/>
          <w:sz w:val="28"/>
        </w:rPr>
        <w:t xml:space="preserve"> Д.И. Действительность права в его реальном и идеальном измерениях: особенности современных теорий естественного права</w:t>
      </w:r>
      <w:r w:rsidR="00205DFF" w:rsidRPr="0031253D">
        <w:rPr>
          <w:rFonts w:ascii="Times New Roman" w:hAnsi="Times New Roman"/>
          <w:sz w:val="28"/>
        </w:rPr>
        <w:t xml:space="preserve"> / Д.И. </w:t>
      </w:r>
      <w:proofErr w:type="spellStart"/>
      <w:r w:rsidR="00205DFF" w:rsidRPr="0031253D">
        <w:rPr>
          <w:rFonts w:ascii="Times New Roman" w:hAnsi="Times New Roman"/>
          <w:sz w:val="28"/>
        </w:rPr>
        <w:t>Луковская</w:t>
      </w:r>
      <w:proofErr w:type="spellEnd"/>
      <w:r w:rsidRPr="0031253D">
        <w:rPr>
          <w:rFonts w:ascii="Times New Roman" w:hAnsi="Times New Roman"/>
          <w:sz w:val="28"/>
        </w:rPr>
        <w:t xml:space="preserve"> // Правотворчество как индикатор правовых ценностей: внутригосударственное, наднациональное и международное измерения. Коллективная монография / Под ред. И.Л. Честнова.</w:t>
      </w:r>
      <w:r w:rsidR="003C6D40" w:rsidRPr="0031253D">
        <w:rPr>
          <w:rFonts w:ascii="Times New Roman" w:hAnsi="Times New Roman"/>
          <w:sz w:val="28"/>
        </w:rPr>
        <w:t xml:space="preserve"> </w:t>
      </w:r>
      <w:r w:rsidR="00205DFF" w:rsidRPr="0031253D">
        <w:rPr>
          <w:rFonts w:ascii="Times New Roman" w:hAnsi="Times New Roman"/>
          <w:sz w:val="28"/>
          <w:szCs w:val="28"/>
        </w:rPr>
        <w:t>–</w:t>
      </w:r>
      <w:r w:rsidRPr="0031253D">
        <w:rPr>
          <w:rFonts w:ascii="Times New Roman" w:hAnsi="Times New Roman"/>
          <w:sz w:val="28"/>
        </w:rPr>
        <w:t xml:space="preserve"> СПб</w:t>
      </w:r>
      <w:proofErr w:type="gramStart"/>
      <w:r w:rsidRPr="0031253D">
        <w:rPr>
          <w:rFonts w:ascii="Times New Roman" w:hAnsi="Times New Roman"/>
          <w:sz w:val="28"/>
        </w:rPr>
        <w:t>.</w:t>
      </w:r>
      <w:r w:rsidR="00205DFF" w:rsidRPr="0031253D">
        <w:rPr>
          <w:rFonts w:ascii="Times New Roman" w:hAnsi="Times New Roman"/>
          <w:sz w:val="28"/>
        </w:rPr>
        <w:t xml:space="preserve"> </w:t>
      </w:r>
      <w:r w:rsidRPr="0031253D">
        <w:rPr>
          <w:rFonts w:ascii="Times New Roman" w:hAnsi="Times New Roman"/>
          <w:sz w:val="28"/>
        </w:rPr>
        <w:t>:</w:t>
      </w:r>
      <w:proofErr w:type="gramEnd"/>
      <w:r w:rsidRPr="0031253D">
        <w:rPr>
          <w:rFonts w:ascii="Times New Roman" w:hAnsi="Times New Roman"/>
          <w:sz w:val="28"/>
        </w:rPr>
        <w:t xml:space="preserve"> </w:t>
      </w:r>
      <w:proofErr w:type="spellStart"/>
      <w:r w:rsidRPr="0031253D">
        <w:rPr>
          <w:rFonts w:ascii="Times New Roman" w:hAnsi="Times New Roman"/>
          <w:sz w:val="28"/>
        </w:rPr>
        <w:t>Астерион</w:t>
      </w:r>
      <w:proofErr w:type="spellEnd"/>
      <w:r w:rsidRPr="0031253D">
        <w:rPr>
          <w:rFonts w:ascii="Times New Roman" w:hAnsi="Times New Roman"/>
          <w:sz w:val="28"/>
        </w:rPr>
        <w:t xml:space="preserve">, 2018. </w:t>
      </w:r>
      <w:r w:rsidR="00205DFF" w:rsidRPr="0031253D">
        <w:rPr>
          <w:rFonts w:ascii="Times New Roman" w:hAnsi="Times New Roman"/>
          <w:sz w:val="28"/>
          <w:szCs w:val="28"/>
        </w:rPr>
        <w:t>–</w:t>
      </w:r>
      <w:r w:rsidRPr="0031253D">
        <w:rPr>
          <w:rFonts w:ascii="Times New Roman" w:hAnsi="Times New Roman"/>
          <w:sz w:val="28"/>
        </w:rPr>
        <w:t xml:space="preserve"> С. 129-130</w:t>
      </w:r>
      <w:r w:rsidR="000E2736" w:rsidRPr="0031253D">
        <w:rPr>
          <w:rFonts w:ascii="Times New Roman" w:hAnsi="Times New Roman"/>
          <w:sz w:val="28"/>
        </w:rPr>
        <w:t>.</w:t>
      </w:r>
    </w:p>
    <w:p w14:paraId="29EB9899" w14:textId="59C5C97A" w:rsidR="000E2736" w:rsidRPr="0031253D" w:rsidRDefault="000E2736" w:rsidP="000E2736">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Луковская</w:t>
      </w:r>
      <w:proofErr w:type="spellEnd"/>
      <w:r w:rsidR="00205DFF" w:rsidRPr="0031253D">
        <w:rPr>
          <w:rFonts w:ascii="Times New Roman" w:hAnsi="Times New Roman"/>
          <w:sz w:val="28"/>
          <w:szCs w:val="28"/>
        </w:rPr>
        <w:t>,</w:t>
      </w:r>
      <w:r w:rsidRPr="0031253D">
        <w:rPr>
          <w:rFonts w:ascii="Times New Roman" w:hAnsi="Times New Roman"/>
          <w:sz w:val="28"/>
          <w:szCs w:val="28"/>
        </w:rPr>
        <w:t xml:space="preserve"> Д.И. Легитимность права: дискуссионность проблемы </w:t>
      </w:r>
      <w:r w:rsidR="00205DFF" w:rsidRPr="0031253D">
        <w:rPr>
          <w:rFonts w:ascii="Times New Roman" w:hAnsi="Times New Roman"/>
          <w:sz w:val="28"/>
          <w:szCs w:val="28"/>
        </w:rPr>
        <w:t xml:space="preserve">/ Д.И. </w:t>
      </w:r>
      <w:proofErr w:type="spellStart"/>
      <w:r w:rsidR="00205DFF" w:rsidRPr="0031253D">
        <w:rPr>
          <w:rFonts w:ascii="Times New Roman" w:hAnsi="Times New Roman"/>
          <w:sz w:val="28"/>
          <w:szCs w:val="28"/>
        </w:rPr>
        <w:t>Луковская</w:t>
      </w:r>
      <w:proofErr w:type="spellEnd"/>
      <w:r w:rsidR="00205DFF" w:rsidRPr="0031253D">
        <w:rPr>
          <w:rFonts w:ascii="Times New Roman" w:hAnsi="Times New Roman"/>
          <w:sz w:val="28"/>
          <w:szCs w:val="28"/>
        </w:rPr>
        <w:t xml:space="preserve"> </w:t>
      </w:r>
      <w:r w:rsidRPr="0031253D">
        <w:rPr>
          <w:rFonts w:ascii="Times New Roman" w:hAnsi="Times New Roman"/>
          <w:sz w:val="28"/>
          <w:szCs w:val="28"/>
        </w:rPr>
        <w:t xml:space="preserve">// </w:t>
      </w:r>
      <w:r w:rsidRPr="0031253D">
        <w:rPr>
          <w:rFonts w:ascii="Times New Roman" w:hAnsi="Times New Roman"/>
          <w:color w:val="323232"/>
          <w:sz w:val="28"/>
          <w:szCs w:val="28"/>
          <w:shd w:val="clear" w:color="auto" w:fill="FFFFFF"/>
        </w:rPr>
        <w:t xml:space="preserve">Легитимность права. коллективная монография. </w:t>
      </w:r>
      <w:proofErr w:type="spellStart"/>
      <w:r w:rsidRPr="0031253D">
        <w:rPr>
          <w:rFonts w:ascii="Times New Roman" w:hAnsi="Times New Roman"/>
          <w:color w:val="323232"/>
          <w:sz w:val="28"/>
          <w:szCs w:val="28"/>
          <w:shd w:val="clear" w:color="auto" w:fill="FFFFFF"/>
        </w:rPr>
        <w:t>Алетейя</w:t>
      </w:r>
      <w:proofErr w:type="spellEnd"/>
      <w:r w:rsidRPr="0031253D">
        <w:rPr>
          <w:rFonts w:ascii="Times New Roman" w:hAnsi="Times New Roman"/>
          <w:color w:val="323232"/>
          <w:sz w:val="28"/>
          <w:szCs w:val="28"/>
          <w:shd w:val="clear" w:color="auto" w:fill="FFFFFF"/>
        </w:rPr>
        <w:t>. – 2019. – 49</w:t>
      </w:r>
      <w:r w:rsidR="000025F0" w:rsidRPr="0031253D">
        <w:rPr>
          <w:rFonts w:ascii="Times New Roman" w:hAnsi="Times New Roman"/>
          <w:color w:val="323232"/>
          <w:sz w:val="28"/>
          <w:szCs w:val="28"/>
          <w:shd w:val="clear" w:color="auto" w:fill="FFFFFF"/>
        </w:rPr>
        <w:t>6</w:t>
      </w:r>
      <w:r w:rsidRPr="0031253D">
        <w:rPr>
          <w:rFonts w:ascii="Times New Roman" w:hAnsi="Times New Roman"/>
          <w:color w:val="323232"/>
          <w:sz w:val="28"/>
          <w:szCs w:val="28"/>
          <w:shd w:val="clear" w:color="auto" w:fill="FFFFFF"/>
        </w:rPr>
        <w:t xml:space="preserve"> с.</w:t>
      </w:r>
    </w:p>
    <w:p w14:paraId="4F82FD1E" w14:textId="51C1442A" w:rsidR="00874F86" w:rsidRPr="0031253D" w:rsidRDefault="003A01D0"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Луковская</w:t>
      </w:r>
      <w:proofErr w:type="spellEnd"/>
      <w:r w:rsidRPr="0031253D">
        <w:rPr>
          <w:rFonts w:ascii="Times New Roman" w:hAnsi="Times New Roman"/>
          <w:sz w:val="28"/>
          <w:szCs w:val="28"/>
        </w:rPr>
        <w:t xml:space="preserve">, Д.И. </w:t>
      </w:r>
      <w:r w:rsidR="000B2ABF" w:rsidRPr="0031253D">
        <w:rPr>
          <w:rFonts w:ascii="Times New Roman" w:hAnsi="Times New Roman"/>
          <w:sz w:val="28"/>
          <w:szCs w:val="28"/>
        </w:rPr>
        <w:t>Понятие прав человека: многообразие подходов. Проблема универсальности прав человека. История государства и</w:t>
      </w:r>
      <w:r w:rsidRPr="0031253D">
        <w:rPr>
          <w:rFonts w:ascii="Times New Roman" w:hAnsi="Times New Roman"/>
          <w:sz w:val="28"/>
          <w:szCs w:val="28"/>
        </w:rPr>
        <w:t xml:space="preserve"> права. </w:t>
      </w:r>
      <w:r w:rsidR="00205DFF" w:rsidRPr="0031253D">
        <w:rPr>
          <w:rFonts w:ascii="Times New Roman" w:hAnsi="Times New Roman"/>
          <w:sz w:val="28"/>
          <w:szCs w:val="28"/>
        </w:rPr>
        <w:t xml:space="preserve">/ Д.И. </w:t>
      </w:r>
      <w:proofErr w:type="spellStart"/>
      <w:r w:rsidR="00205DFF" w:rsidRPr="0031253D">
        <w:rPr>
          <w:rFonts w:ascii="Times New Roman" w:hAnsi="Times New Roman"/>
          <w:sz w:val="28"/>
          <w:szCs w:val="28"/>
        </w:rPr>
        <w:t>Луковская</w:t>
      </w:r>
      <w:proofErr w:type="spellEnd"/>
      <w:r w:rsidR="00205DFF" w:rsidRPr="0031253D">
        <w:rPr>
          <w:rFonts w:ascii="Times New Roman" w:hAnsi="Times New Roman"/>
          <w:sz w:val="28"/>
          <w:szCs w:val="28"/>
        </w:rPr>
        <w:t xml:space="preserve">. </w:t>
      </w:r>
      <w:r w:rsidR="00B65974" w:rsidRPr="0031253D">
        <w:rPr>
          <w:rFonts w:ascii="Times New Roman" w:hAnsi="Times New Roman"/>
          <w:sz w:val="28"/>
          <w:szCs w:val="28"/>
        </w:rPr>
        <w:t>– СПб.</w:t>
      </w:r>
      <w:r w:rsidRPr="0031253D">
        <w:rPr>
          <w:rFonts w:ascii="Times New Roman" w:hAnsi="Times New Roman"/>
          <w:sz w:val="28"/>
          <w:szCs w:val="28"/>
        </w:rPr>
        <w:t xml:space="preserve"> </w:t>
      </w:r>
      <w:r w:rsidR="00B65974" w:rsidRPr="0031253D">
        <w:rPr>
          <w:rFonts w:ascii="Times New Roman" w:hAnsi="Times New Roman"/>
          <w:sz w:val="28"/>
          <w:szCs w:val="28"/>
        </w:rPr>
        <w:t xml:space="preserve">– </w:t>
      </w:r>
      <w:r w:rsidRPr="0031253D">
        <w:rPr>
          <w:rFonts w:ascii="Times New Roman" w:hAnsi="Times New Roman"/>
          <w:sz w:val="28"/>
          <w:szCs w:val="28"/>
        </w:rPr>
        <w:t>№ 12.</w:t>
      </w:r>
      <w:r w:rsidR="00B65974" w:rsidRPr="0031253D">
        <w:rPr>
          <w:rFonts w:ascii="Times New Roman" w:hAnsi="Times New Roman"/>
          <w:sz w:val="28"/>
          <w:szCs w:val="28"/>
        </w:rPr>
        <w:t xml:space="preserve"> –</w:t>
      </w:r>
      <w:r w:rsidRPr="0031253D">
        <w:rPr>
          <w:rFonts w:ascii="Times New Roman" w:hAnsi="Times New Roman"/>
          <w:sz w:val="28"/>
          <w:szCs w:val="28"/>
        </w:rPr>
        <w:t xml:space="preserve"> С.</w:t>
      </w:r>
      <w:r w:rsidR="000B2ABF" w:rsidRPr="0031253D">
        <w:rPr>
          <w:rFonts w:ascii="Times New Roman" w:hAnsi="Times New Roman"/>
          <w:sz w:val="28"/>
          <w:szCs w:val="28"/>
        </w:rPr>
        <w:t xml:space="preserve"> 32-36.</w:t>
      </w:r>
    </w:p>
    <w:p w14:paraId="6F353526" w14:textId="5804AFE0"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Малинова</w:t>
      </w:r>
      <w:proofErr w:type="spellEnd"/>
      <w:r w:rsidR="00A12508" w:rsidRPr="0031253D">
        <w:rPr>
          <w:rFonts w:ascii="Times New Roman" w:hAnsi="Times New Roman"/>
          <w:sz w:val="28"/>
          <w:szCs w:val="28"/>
        </w:rPr>
        <w:t>,</w:t>
      </w:r>
      <w:r w:rsidRPr="0031253D">
        <w:rPr>
          <w:rFonts w:ascii="Times New Roman" w:hAnsi="Times New Roman"/>
          <w:sz w:val="28"/>
          <w:szCs w:val="28"/>
        </w:rPr>
        <w:t xml:space="preserve"> О.Ю. Идентичность как категория практики и научного анализа: о различии подходов / Права человека и проблемы идентичности в России и в современном мире/ Под ред. </w:t>
      </w:r>
      <w:proofErr w:type="spellStart"/>
      <w:r w:rsidRPr="0031253D">
        <w:rPr>
          <w:rFonts w:ascii="Times New Roman" w:hAnsi="Times New Roman"/>
          <w:sz w:val="28"/>
          <w:szCs w:val="28"/>
        </w:rPr>
        <w:t>О.Ю.Малиновой</w:t>
      </w:r>
      <w:proofErr w:type="spellEnd"/>
      <w:r w:rsidRPr="0031253D">
        <w:rPr>
          <w:rFonts w:ascii="Times New Roman" w:hAnsi="Times New Roman"/>
          <w:sz w:val="28"/>
          <w:szCs w:val="28"/>
        </w:rPr>
        <w:t xml:space="preserve"> и </w:t>
      </w:r>
      <w:proofErr w:type="spellStart"/>
      <w:r w:rsidRPr="0031253D">
        <w:rPr>
          <w:rFonts w:ascii="Times New Roman" w:hAnsi="Times New Roman"/>
          <w:sz w:val="28"/>
          <w:szCs w:val="28"/>
        </w:rPr>
        <w:t>А.Ю.Сунгурова</w:t>
      </w:r>
      <w:proofErr w:type="spellEnd"/>
      <w:r w:rsidRPr="0031253D">
        <w:rPr>
          <w:rFonts w:ascii="Times New Roman" w:hAnsi="Times New Roman"/>
          <w:sz w:val="28"/>
          <w:szCs w:val="28"/>
        </w:rPr>
        <w:t xml:space="preserve">. </w:t>
      </w:r>
      <w:r w:rsidR="00A12508" w:rsidRPr="0031253D">
        <w:rPr>
          <w:rFonts w:ascii="Times New Roman" w:hAnsi="Times New Roman"/>
          <w:sz w:val="28"/>
          <w:szCs w:val="28"/>
        </w:rPr>
        <w:t>–</w:t>
      </w:r>
      <w:r w:rsidRPr="0031253D">
        <w:rPr>
          <w:rFonts w:ascii="Times New Roman" w:hAnsi="Times New Roman"/>
          <w:sz w:val="28"/>
          <w:szCs w:val="28"/>
        </w:rPr>
        <w:t xml:space="preserve"> СПб.: Норма, 2005.</w:t>
      </w:r>
    </w:p>
    <w:p w14:paraId="6744D70F" w14:textId="77FC7A57"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Манаков</w:t>
      </w:r>
      <w:r w:rsidR="00A12508" w:rsidRPr="0031253D">
        <w:rPr>
          <w:rFonts w:ascii="Times New Roman" w:hAnsi="Times New Roman"/>
          <w:sz w:val="28"/>
          <w:szCs w:val="28"/>
        </w:rPr>
        <w:t>,</w:t>
      </w:r>
      <w:r w:rsidRPr="0031253D">
        <w:rPr>
          <w:rFonts w:ascii="Times New Roman" w:hAnsi="Times New Roman"/>
          <w:sz w:val="28"/>
          <w:szCs w:val="28"/>
        </w:rPr>
        <w:t xml:space="preserve"> Д.А. Категория «идентичность» в контексте теории прав человека // Права человека и проблемы идентичности в России и в современном мире / Под ред. О.Ю.</w:t>
      </w:r>
      <w:r w:rsidR="00A12508" w:rsidRPr="0031253D">
        <w:rPr>
          <w:rFonts w:ascii="Times New Roman" w:hAnsi="Times New Roman"/>
          <w:sz w:val="28"/>
          <w:szCs w:val="28"/>
        </w:rPr>
        <w:t xml:space="preserve"> </w:t>
      </w:r>
      <w:r w:rsidRPr="0031253D">
        <w:rPr>
          <w:rFonts w:ascii="Times New Roman" w:hAnsi="Times New Roman"/>
          <w:sz w:val="28"/>
          <w:szCs w:val="28"/>
        </w:rPr>
        <w:t>Малиновой и А.Ю.</w:t>
      </w:r>
      <w:r w:rsidR="00A12508" w:rsidRPr="0031253D">
        <w:rPr>
          <w:rFonts w:ascii="Times New Roman" w:hAnsi="Times New Roman"/>
          <w:sz w:val="28"/>
          <w:szCs w:val="28"/>
        </w:rPr>
        <w:t xml:space="preserve"> </w:t>
      </w:r>
      <w:proofErr w:type="spellStart"/>
      <w:r w:rsidRPr="0031253D">
        <w:rPr>
          <w:rFonts w:ascii="Times New Roman" w:hAnsi="Times New Roman"/>
          <w:sz w:val="28"/>
          <w:szCs w:val="28"/>
        </w:rPr>
        <w:t>Сунгурова</w:t>
      </w:r>
      <w:proofErr w:type="spellEnd"/>
      <w:r w:rsidRPr="0031253D">
        <w:rPr>
          <w:rFonts w:ascii="Times New Roman" w:hAnsi="Times New Roman"/>
          <w:sz w:val="28"/>
          <w:szCs w:val="28"/>
        </w:rPr>
        <w:t xml:space="preserve">. </w:t>
      </w:r>
      <w:r w:rsidR="00A12508" w:rsidRPr="0031253D">
        <w:rPr>
          <w:rFonts w:ascii="Times New Roman" w:hAnsi="Times New Roman"/>
          <w:sz w:val="28"/>
          <w:szCs w:val="28"/>
        </w:rPr>
        <w:t>–</w:t>
      </w:r>
      <w:r w:rsidRPr="0031253D">
        <w:rPr>
          <w:rFonts w:ascii="Times New Roman" w:hAnsi="Times New Roman"/>
          <w:sz w:val="28"/>
          <w:szCs w:val="28"/>
        </w:rPr>
        <w:t xml:space="preserve"> СПб.: Норма, 2005</w:t>
      </w:r>
      <w:r w:rsidR="00A12508" w:rsidRPr="0031253D">
        <w:rPr>
          <w:rFonts w:ascii="Times New Roman" w:hAnsi="Times New Roman"/>
          <w:sz w:val="28"/>
          <w:szCs w:val="28"/>
        </w:rPr>
        <w:t>.</w:t>
      </w:r>
      <w:r w:rsidRPr="0031253D">
        <w:rPr>
          <w:rFonts w:ascii="Times New Roman" w:hAnsi="Times New Roman"/>
          <w:sz w:val="28"/>
          <w:szCs w:val="28"/>
        </w:rPr>
        <w:t xml:space="preserve"> </w:t>
      </w:r>
      <w:r w:rsidR="00A12508" w:rsidRPr="0031253D">
        <w:rPr>
          <w:rFonts w:ascii="Times New Roman" w:hAnsi="Times New Roman"/>
          <w:sz w:val="28"/>
          <w:szCs w:val="28"/>
        </w:rPr>
        <w:t>–</w:t>
      </w:r>
      <w:r w:rsidRPr="0031253D">
        <w:rPr>
          <w:rFonts w:ascii="Times New Roman" w:hAnsi="Times New Roman"/>
          <w:sz w:val="28"/>
          <w:szCs w:val="28"/>
        </w:rPr>
        <w:t xml:space="preserve"> С. 52 </w:t>
      </w:r>
      <w:r w:rsidR="004A7962" w:rsidRPr="0031253D">
        <w:rPr>
          <w:rFonts w:ascii="Times New Roman" w:hAnsi="Times New Roman"/>
          <w:sz w:val="28"/>
          <w:szCs w:val="28"/>
        </w:rPr>
        <w:t>-</w:t>
      </w:r>
      <w:r w:rsidRPr="0031253D">
        <w:rPr>
          <w:rFonts w:ascii="Times New Roman" w:hAnsi="Times New Roman"/>
          <w:sz w:val="28"/>
          <w:szCs w:val="28"/>
        </w:rPr>
        <w:t xml:space="preserve"> 60.</w:t>
      </w:r>
    </w:p>
    <w:p w14:paraId="7E4B49F7" w14:textId="4FFAD858"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Нерсесянц</w:t>
      </w:r>
      <w:proofErr w:type="spellEnd"/>
      <w:r w:rsidR="00172A38" w:rsidRPr="0031253D">
        <w:rPr>
          <w:rFonts w:ascii="Times New Roman" w:hAnsi="Times New Roman"/>
          <w:sz w:val="28"/>
          <w:szCs w:val="28"/>
        </w:rPr>
        <w:t>,</w:t>
      </w:r>
      <w:r w:rsidRPr="0031253D">
        <w:rPr>
          <w:rFonts w:ascii="Times New Roman" w:hAnsi="Times New Roman"/>
          <w:sz w:val="28"/>
          <w:szCs w:val="28"/>
        </w:rPr>
        <w:t xml:space="preserve"> В.С. Право и закон. Из истории правовых учений</w:t>
      </w:r>
      <w:r w:rsidR="00172A38" w:rsidRPr="0031253D">
        <w:rPr>
          <w:rFonts w:ascii="Times New Roman" w:hAnsi="Times New Roman"/>
          <w:sz w:val="28"/>
          <w:szCs w:val="28"/>
        </w:rPr>
        <w:t xml:space="preserve"> / В.С. </w:t>
      </w:r>
      <w:proofErr w:type="spellStart"/>
      <w:r w:rsidR="00172A38" w:rsidRPr="0031253D">
        <w:rPr>
          <w:rFonts w:ascii="Times New Roman" w:hAnsi="Times New Roman"/>
          <w:sz w:val="28"/>
          <w:szCs w:val="28"/>
        </w:rPr>
        <w:t>Нерсесянц</w:t>
      </w:r>
      <w:proofErr w:type="spellEnd"/>
      <w:r w:rsidR="00172A38" w:rsidRPr="0031253D">
        <w:rPr>
          <w:rFonts w:ascii="Times New Roman" w:hAnsi="Times New Roman"/>
          <w:sz w:val="28"/>
          <w:szCs w:val="28"/>
        </w:rPr>
        <w:t>. –</w:t>
      </w:r>
      <w:r w:rsidR="002C0C19" w:rsidRPr="0031253D">
        <w:rPr>
          <w:rFonts w:ascii="Times New Roman" w:hAnsi="Times New Roman"/>
          <w:sz w:val="28"/>
          <w:szCs w:val="28"/>
        </w:rPr>
        <w:t xml:space="preserve"> </w:t>
      </w:r>
      <w:proofErr w:type="gramStart"/>
      <w:r w:rsidRPr="0031253D">
        <w:rPr>
          <w:rFonts w:ascii="Times New Roman" w:hAnsi="Times New Roman"/>
          <w:sz w:val="28"/>
          <w:szCs w:val="28"/>
        </w:rPr>
        <w:t>М.</w:t>
      </w:r>
      <w:r w:rsidR="00172A38" w:rsidRPr="0031253D">
        <w:rPr>
          <w:rFonts w:ascii="Times New Roman" w:hAnsi="Times New Roman"/>
          <w:sz w:val="28"/>
          <w:szCs w:val="28"/>
        </w:rPr>
        <w:t xml:space="preserve"> </w:t>
      </w:r>
      <w:r w:rsidRPr="0031253D">
        <w:rPr>
          <w:rFonts w:ascii="Times New Roman" w:hAnsi="Times New Roman"/>
          <w:sz w:val="28"/>
          <w:szCs w:val="28"/>
        </w:rPr>
        <w:t>:</w:t>
      </w:r>
      <w:proofErr w:type="gramEnd"/>
      <w:r w:rsidRPr="0031253D">
        <w:rPr>
          <w:rFonts w:ascii="Times New Roman" w:hAnsi="Times New Roman"/>
          <w:sz w:val="28"/>
          <w:szCs w:val="28"/>
        </w:rPr>
        <w:t xml:space="preserve"> Наука, 1983. </w:t>
      </w:r>
      <w:r w:rsidR="00172A38" w:rsidRPr="0031253D">
        <w:rPr>
          <w:rFonts w:ascii="Times New Roman" w:hAnsi="Times New Roman"/>
          <w:sz w:val="28"/>
          <w:szCs w:val="28"/>
        </w:rPr>
        <w:t>–</w:t>
      </w:r>
      <w:r w:rsidRPr="0031253D">
        <w:rPr>
          <w:rFonts w:ascii="Times New Roman" w:hAnsi="Times New Roman"/>
          <w:sz w:val="28"/>
          <w:szCs w:val="28"/>
        </w:rPr>
        <w:t xml:space="preserve"> С. 544. </w:t>
      </w:r>
    </w:p>
    <w:p w14:paraId="0FCF1569" w14:textId="21C61E38" w:rsidR="000025F0" w:rsidRPr="0031253D" w:rsidRDefault="000B2ABF" w:rsidP="000025F0">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Поляков</w:t>
      </w:r>
      <w:r w:rsidR="00172A38" w:rsidRPr="0031253D">
        <w:rPr>
          <w:rFonts w:ascii="Times New Roman" w:hAnsi="Times New Roman"/>
          <w:sz w:val="28"/>
          <w:szCs w:val="28"/>
        </w:rPr>
        <w:t>,</w:t>
      </w:r>
      <w:r w:rsidRPr="0031253D">
        <w:rPr>
          <w:rFonts w:ascii="Times New Roman" w:hAnsi="Times New Roman"/>
          <w:sz w:val="28"/>
          <w:szCs w:val="28"/>
        </w:rPr>
        <w:t xml:space="preserve"> А.В. Антрополого-коммуникативное обоснование прав человека (тезисы доклада) </w:t>
      </w:r>
      <w:r w:rsidR="00172A38" w:rsidRPr="0031253D">
        <w:rPr>
          <w:rFonts w:ascii="Times New Roman" w:hAnsi="Times New Roman"/>
          <w:sz w:val="28"/>
          <w:szCs w:val="28"/>
        </w:rPr>
        <w:t xml:space="preserve">/ </w:t>
      </w:r>
      <w:proofErr w:type="gramStart"/>
      <w:r w:rsidR="00172A38" w:rsidRPr="0031253D">
        <w:rPr>
          <w:rFonts w:ascii="Times New Roman" w:hAnsi="Times New Roman"/>
          <w:sz w:val="28"/>
          <w:szCs w:val="28"/>
        </w:rPr>
        <w:t>А.В.</w:t>
      </w:r>
      <w:proofErr w:type="gramEnd"/>
      <w:r w:rsidR="00172A38" w:rsidRPr="0031253D">
        <w:rPr>
          <w:rFonts w:ascii="Times New Roman" w:hAnsi="Times New Roman"/>
          <w:sz w:val="28"/>
          <w:szCs w:val="28"/>
        </w:rPr>
        <w:t xml:space="preserve"> Поляков </w:t>
      </w:r>
      <w:r w:rsidRPr="0031253D">
        <w:rPr>
          <w:rFonts w:ascii="Times New Roman" w:hAnsi="Times New Roman"/>
          <w:sz w:val="28"/>
          <w:szCs w:val="28"/>
        </w:rPr>
        <w:t xml:space="preserve">// Права человека: вопросы истории и теории. </w:t>
      </w:r>
      <w:r w:rsidRPr="0031253D">
        <w:rPr>
          <w:rFonts w:ascii="Times New Roman" w:hAnsi="Times New Roman"/>
          <w:sz w:val="28"/>
          <w:szCs w:val="28"/>
        </w:rPr>
        <w:lastRenderedPageBreak/>
        <w:t xml:space="preserve">Материалы межвузовской научно-теоретической конференции 24 апреля 2004 года. / Под ред. </w:t>
      </w:r>
      <w:proofErr w:type="spellStart"/>
      <w:r w:rsidRPr="0031253D">
        <w:rPr>
          <w:rFonts w:ascii="Times New Roman" w:hAnsi="Times New Roman"/>
          <w:sz w:val="28"/>
          <w:szCs w:val="28"/>
        </w:rPr>
        <w:t>Д.И.Луковской</w:t>
      </w:r>
      <w:proofErr w:type="spellEnd"/>
      <w:r w:rsidRPr="0031253D">
        <w:rPr>
          <w:rFonts w:ascii="Times New Roman" w:hAnsi="Times New Roman"/>
          <w:sz w:val="28"/>
          <w:szCs w:val="28"/>
        </w:rPr>
        <w:t xml:space="preserve">. </w:t>
      </w:r>
      <w:r w:rsidR="00172A38" w:rsidRPr="0031253D">
        <w:rPr>
          <w:rFonts w:ascii="Times New Roman" w:hAnsi="Times New Roman"/>
          <w:sz w:val="28"/>
          <w:szCs w:val="28"/>
        </w:rPr>
        <w:t>–</w:t>
      </w:r>
      <w:r w:rsidRPr="0031253D">
        <w:rPr>
          <w:rFonts w:ascii="Times New Roman" w:hAnsi="Times New Roman"/>
          <w:sz w:val="28"/>
          <w:szCs w:val="28"/>
        </w:rPr>
        <w:t xml:space="preserve"> СПб., 2004. </w:t>
      </w:r>
      <w:r w:rsidR="00172A38" w:rsidRPr="0031253D">
        <w:rPr>
          <w:rFonts w:ascii="Times New Roman" w:hAnsi="Times New Roman"/>
          <w:sz w:val="28"/>
          <w:szCs w:val="28"/>
        </w:rPr>
        <w:t>–</w:t>
      </w:r>
      <w:r w:rsidRPr="0031253D">
        <w:rPr>
          <w:rFonts w:ascii="Times New Roman" w:hAnsi="Times New Roman"/>
          <w:sz w:val="28"/>
          <w:szCs w:val="28"/>
        </w:rPr>
        <w:t xml:space="preserve"> С. 32</w:t>
      </w:r>
      <w:r w:rsidR="000025F0" w:rsidRPr="0031253D">
        <w:rPr>
          <w:rFonts w:ascii="Times New Roman" w:hAnsi="Times New Roman"/>
          <w:sz w:val="28"/>
          <w:szCs w:val="28"/>
        </w:rPr>
        <w:t>.</w:t>
      </w:r>
    </w:p>
    <w:p w14:paraId="69D086FC" w14:textId="2B3BE6B2" w:rsidR="000025F0" w:rsidRPr="0031253D" w:rsidRDefault="000025F0" w:rsidP="000025F0">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Поляков</w:t>
      </w:r>
      <w:r w:rsidR="00172A38" w:rsidRPr="0031253D">
        <w:rPr>
          <w:rFonts w:ascii="Times New Roman" w:hAnsi="Times New Roman"/>
          <w:sz w:val="28"/>
          <w:szCs w:val="28"/>
        </w:rPr>
        <w:t>,</w:t>
      </w:r>
      <w:r w:rsidRPr="0031253D">
        <w:rPr>
          <w:rFonts w:ascii="Times New Roman" w:hAnsi="Times New Roman"/>
          <w:sz w:val="28"/>
          <w:szCs w:val="28"/>
        </w:rPr>
        <w:t xml:space="preserve"> А.В. Легитимность как свойство права</w:t>
      </w:r>
      <w:r w:rsidR="00172A38" w:rsidRPr="0031253D">
        <w:rPr>
          <w:rFonts w:ascii="Times New Roman" w:hAnsi="Times New Roman"/>
          <w:sz w:val="28"/>
          <w:szCs w:val="28"/>
        </w:rPr>
        <w:t xml:space="preserve"> / </w:t>
      </w:r>
      <w:proofErr w:type="gramStart"/>
      <w:r w:rsidR="00172A38" w:rsidRPr="0031253D">
        <w:rPr>
          <w:rFonts w:ascii="Times New Roman" w:hAnsi="Times New Roman"/>
          <w:sz w:val="28"/>
          <w:szCs w:val="28"/>
        </w:rPr>
        <w:t>А.В.</w:t>
      </w:r>
      <w:proofErr w:type="gramEnd"/>
      <w:r w:rsidR="00172A38" w:rsidRPr="0031253D">
        <w:rPr>
          <w:rFonts w:ascii="Times New Roman" w:hAnsi="Times New Roman"/>
          <w:sz w:val="28"/>
          <w:szCs w:val="28"/>
        </w:rPr>
        <w:t xml:space="preserve"> Поляков</w:t>
      </w:r>
      <w:r w:rsidRPr="0031253D">
        <w:rPr>
          <w:rFonts w:ascii="Times New Roman" w:hAnsi="Times New Roman"/>
          <w:sz w:val="28"/>
          <w:szCs w:val="28"/>
        </w:rPr>
        <w:t xml:space="preserve"> // </w:t>
      </w:r>
      <w:r w:rsidRPr="0031253D">
        <w:rPr>
          <w:rFonts w:ascii="Times New Roman" w:hAnsi="Times New Roman"/>
          <w:color w:val="323232"/>
          <w:sz w:val="28"/>
          <w:szCs w:val="28"/>
          <w:shd w:val="clear" w:color="auto" w:fill="FFFFFF"/>
        </w:rPr>
        <w:t xml:space="preserve">Легитимность права. коллективная монография. </w:t>
      </w:r>
      <w:proofErr w:type="spellStart"/>
      <w:r w:rsidRPr="0031253D">
        <w:rPr>
          <w:rFonts w:ascii="Times New Roman" w:hAnsi="Times New Roman"/>
          <w:color w:val="323232"/>
          <w:sz w:val="28"/>
          <w:szCs w:val="28"/>
          <w:shd w:val="clear" w:color="auto" w:fill="FFFFFF"/>
        </w:rPr>
        <w:t>Алетейя</w:t>
      </w:r>
      <w:proofErr w:type="spellEnd"/>
      <w:r w:rsidRPr="0031253D">
        <w:rPr>
          <w:rFonts w:ascii="Times New Roman" w:hAnsi="Times New Roman"/>
          <w:color w:val="323232"/>
          <w:sz w:val="28"/>
          <w:szCs w:val="28"/>
          <w:shd w:val="clear" w:color="auto" w:fill="FFFFFF"/>
        </w:rPr>
        <w:t>. – 2019. – 496 с.</w:t>
      </w:r>
    </w:p>
    <w:p w14:paraId="1CE3552E" w14:textId="05823D17"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Поляков</w:t>
      </w:r>
      <w:r w:rsidR="00172A38" w:rsidRPr="0031253D">
        <w:rPr>
          <w:rFonts w:ascii="Times New Roman" w:hAnsi="Times New Roman"/>
          <w:sz w:val="28"/>
          <w:szCs w:val="28"/>
        </w:rPr>
        <w:t>,</w:t>
      </w:r>
      <w:r w:rsidRPr="0031253D">
        <w:rPr>
          <w:rFonts w:ascii="Times New Roman" w:hAnsi="Times New Roman"/>
          <w:sz w:val="28"/>
          <w:szCs w:val="28"/>
        </w:rPr>
        <w:t xml:space="preserve"> А.В. Нормативность правовой коммуникации</w:t>
      </w:r>
      <w:r w:rsidR="00172A38" w:rsidRPr="0031253D">
        <w:rPr>
          <w:rFonts w:ascii="Times New Roman" w:hAnsi="Times New Roman"/>
          <w:sz w:val="28"/>
          <w:szCs w:val="28"/>
        </w:rPr>
        <w:t xml:space="preserve"> / </w:t>
      </w:r>
      <w:proofErr w:type="gramStart"/>
      <w:r w:rsidR="00172A38" w:rsidRPr="0031253D">
        <w:rPr>
          <w:rFonts w:ascii="Times New Roman" w:hAnsi="Times New Roman"/>
          <w:sz w:val="28"/>
          <w:szCs w:val="28"/>
        </w:rPr>
        <w:t>А.В.</w:t>
      </w:r>
      <w:proofErr w:type="gramEnd"/>
      <w:r w:rsidR="00172A38" w:rsidRPr="0031253D">
        <w:rPr>
          <w:rFonts w:ascii="Times New Roman" w:hAnsi="Times New Roman"/>
          <w:sz w:val="28"/>
          <w:szCs w:val="28"/>
        </w:rPr>
        <w:t xml:space="preserve"> Поляков</w:t>
      </w:r>
      <w:r w:rsidRPr="0031253D">
        <w:rPr>
          <w:rFonts w:ascii="Times New Roman" w:hAnsi="Times New Roman"/>
          <w:sz w:val="28"/>
          <w:szCs w:val="28"/>
        </w:rPr>
        <w:t xml:space="preserve"> // Правоведение. </w:t>
      </w:r>
      <w:r w:rsidR="00172A38" w:rsidRPr="0031253D">
        <w:rPr>
          <w:rFonts w:ascii="Times New Roman" w:hAnsi="Times New Roman"/>
          <w:sz w:val="28"/>
          <w:szCs w:val="28"/>
        </w:rPr>
        <w:t>–</w:t>
      </w:r>
      <w:r w:rsidR="00876769" w:rsidRPr="0031253D">
        <w:rPr>
          <w:rFonts w:ascii="Times New Roman" w:hAnsi="Times New Roman"/>
          <w:sz w:val="28"/>
          <w:szCs w:val="28"/>
        </w:rPr>
        <w:t xml:space="preserve"> 2011.</w:t>
      </w:r>
      <w:r w:rsidRPr="0031253D">
        <w:rPr>
          <w:rFonts w:ascii="Times New Roman" w:hAnsi="Times New Roman"/>
          <w:sz w:val="28"/>
          <w:szCs w:val="28"/>
        </w:rPr>
        <w:t xml:space="preserve"> </w:t>
      </w:r>
      <w:r w:rsidR="00172A38" w:rsidRPr="0031253D">
        <w:rPr>
          <w:rFonts w:ascii="Times New Roman" w:hAnsi="Times New Roman"/>
          <w:sz w:val="28"/>
          <w:szCs w:val="28"/>
        </w:rPr>
        <w:t>–</w:t>
      </w:r>
      <w:r w:rsidR="00876769" w:rsidRPr="0031253D">
        <w:rPr>
          <w:rFonts w:ascii="Times New Roman" w:hAnsi="Times New Roman"/>
          <w:sz w:val="28"/>
          <w:szCs w:val="28"/>
        </w:rPr>
        <w:t xml:space="preserve"> </w:t>
      </w:r>
      <w:r w:rsidRPr="0031253D">
        <w:rPr>
          <w:rFonts w:ascii="Times New Roman" w:hAnsi="Times New Roman"/>
          <w:sz w:val="28"/>
          <w:szCs w:val="28"/>
        </w:rPr>
        <w:t xml:space="preserve">№ 5. </w:t>
      </w:r>
      <w:r w:rsidR="00172A38" w:rsidRPr="0031253D">
        <w:rPr>
          <w:rFonts w:ascii="Times New Roman" w:hAnsi="Times New Roman"/>
          <w:sz w:val="28"/>
          <w:szCs w:val="28"/>
        </w:rPr>
        <w:t>–</w:t>
      </w:r>
      <w:r w:rsidR="00876769" w:rsidRPr="0031253D">
        <w:rPr>
          <w:rFonts w:ascii="Times New Roman" w:hAnsi="Times New Roman"/>
          <w:sz w:val="28"/>
          <w:szCs w:val="28"/>
        </w:rPr>
        <w:t xml:space="preserve"> </w:t>
      </w:r>
      <w:r w:rsidRPr="0031253D">
        <w:rPr>
          <w:rFonts w:ascii="Times New Roman" w:hAnsi="Times New Roman"/>
          <w:sz w:val="28"/>
          <w:szCs w:val="28"/>
        </w:rPr>
        <w:t>С. 41.</w:t>
      </w:r>
    </w:p>
    <w:p w14:paraId="5847785C" w14:textId="378A57F0"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Поляков</w:t>
      </w:r>
      <w:r w:rsidR="001F4A96" w:rsidRPr="0031253D">
        <w:rPr>
          <w:rFonts w:ascii="Times New Roman" w:hAnsi="Times New Roman"/>
          <w:sz w:val="28"/>
          <w:szCs w:val="28"/>
        </w:rPr>
        <w:t>,</w:t>
      </w:r>
      <w:r w:rsidRPr="0031253D">
        <w:rPr>
          <w:rFonts w:ascii="Times New Roman" w:hAnsi="Times New Roman"/>
          <w:sz w:val="28"/>
          <w:szCs w:val="28"/>
        </w:rPr>
        <w:t xml:space="preserve"> А.В. </w:t>
      </w:r>
      <w:proofErr w:type="spellStart"/>
      <w:r w:rsidRPr="0031253D">
        <w:rPr>
          <w:rFonts w:ascii="Times New Roman" w:hAnsi="Times New Roman"/>
          <w:sz w:val="28"/>
          <w:szCs w:val="28"/>
        </w:rPr>
        <w:t>Постклассическое</w:t>
      </w:r>
      <w:proofErr w:type="spellEnd"/>
      <w:r w:rsidRPr="0031253D">
        <w:rPr>
          <w:rFonts w:ascii="Times New Roman" w:hAnsi="Times New Roman"/>
          <w:sz w:val="28"/>
          <w:szCs w:val="28"/>
        </w:rPr>
        <w:t xml:space="preserve"> правоведение и идея коммуникации</w:t>
      </w:r>
      <w:r w:rsidR="001F4A96" w:rsidRPr="0031253D">
        <w:rPr>
          <w:rFonts w:ascii="Times New Roman" w:hAnsi="Times New Roman"/>
          <w:sz w:val="28"/>
          <w:szCs w:val="28"/>
        </w:rPr>
        <w:t xml:space="preserve"> / </w:t>
      </w:r>
      <w:proofErr w:type="gramStart"/>
      <w:r w:rsidR="001F4A96" w:rsidRPr="0031253D">
        <w:rPr>
          <w:rFonts w:ascii="Times New Roman" w:hAnsi="Times New Roman"/>
          <w:sz w:val="28"/>
          <w:szCs w:val="28"/>
        </w:rPr>
        <w:t>А.В.</w:t>
      </w:r>
      <w:proofErr w:type="gramEnd"/>
      <w:r w:rsidR="001F4A96" w:rsidRPr="0031253D">
        <w:rPr>
          <w:rFonts w:ascii="Times New Roman" w:hAnsi="Times New Roman"/>
          <w:sz w:val="28"/>
          <w:szCs w:val="28"/>
        </w:rPr>
        <w:t xml:space="preserve"> Поляков</w:t>
      </w:r>
      <w:r w:rsidRPr="0031253D">
        <w:rPr>
          <w:rFonts w:ascii="Times New Roman" w:hAnsi="Times New Roman"/>
          <w:sz w:val="28"/>
          <w:szCs w:val="28"/>
        </w:rPr>
        <w:t xml:space="preserve"> // Известия высших учебных заведений. Правоведение. </w:t>
      </w:r>
      <w:r w:rsidR="001F4A96" w:rsidRPr="0031253D">
        <w:rPr>
          <w:rFonts w:ascii="Times New Roman" w:hAnsi="Times New Roman"/>
          <w:sz w:val="28"/>
          <w:szCs w:val="28"/>
        </w:rPr>
        <w:t>–</w:t>
      </w:r>
      <w:r w:rsidRPr="0031253D">
        <w:rPr>
          <w:rFonts w:ascii="Times New Roman" w:hAnsi="Times New Roman"/>
          <w:sz w:val="28"/>
          <w:szCs w:val="28"/>
        </w:rPr>
        <w:t xml:space="preserve"> 2006. </w:t>
      </w:r>
      <w:r w:rsidR="001F4A96" w:rsidRPr="0031253D">
        <w:rPr>
          <w:rFonts w:ascii="Times New Roman" w:hAnsi="Times New Roman"/>
          <w:sz w:val="28"/>
          <w:szCs w:val="28"/>
        </w:rPr>
        <w:t>–</w:t>
      </w:r>
      <w:r w:rsidRPr="0031253D">
        <w:rPr>
          <w:rFonts w:ascii="Times New Roman" w:hAnsi="Times New Roman"/>
          <w:sz w:val="28"/>
          <w:szCs w:val="28"/>
        </w:rPr>
        <w:t xml:space="preserve"> №2. </w:t>
      </w:r>
      <w:r w:rsidR="001F4A96" w:rsidRPr="0031253D">
        <w:rPr>
          <w:rFonts w:ascii="Times New Roman" w:hAnsi="Times New Roman"/>
          <w:sz w:val="28"/>
          <w:szCs w:val="28"/>
        </w:rPr>
        <w:t>–</w:t>
      </w:r>
      <w:r w:rsidRPr="0031253D">
        <w:rPr>
          <w:rFonts w:ascii="Times New Roman" w:hAnsi="Times New Roman"/>
          <w:sz w:val="28"/>
          <w:szCs w:val="28"/>
        </w:rPr>
        <w:t xml:space="preserve"> С. 28</w:t>
      </w:r>
      <w:r w:rsidR="00876769" w:rsidRPr="0031253D">
        <w:rPr>
          <w:rFonts w:ascii="Times New Roman" w:hAnsi="Times New Roman"/>
          <w:sz w:val="28"/>
          <w:szCs w:val="28"/>
        </w:rPr>
        <w:t>-</w:t>
      </w:r>
      <w:r w:rsidRPr="0031253D">
        <w:rPr>
          <w:rFonts w:ascii="Times New Roman" w:hAnsi="Times New Roman"/>
          <w:sz w:val="28"/>
          <w:szCs w:val="28"/>
        </w:rPr>
        <w:t>29.</w:t>
      </w:r>
    </w:p>
    <w:p w14:paraId="48E15988" w14:textId="6B7DAD7C"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Попова</w:t>
      </w:r>
      <w:r w:rsidR="001F4A96" w:rsidRPr="0031253D">
        <w:rPr>
          <w:rFonts w:ascii="Times New Roman" w:hAnsi="Times New Roman"/>
          <w:sz w:val="28"/>
          <w:szCs w:val="28"/>
        </w:rPr>
        <w:t>,</w:t>
      </w:r>
      <w:r w:rsidRPr="0031253D">
        <w:rPr>
          <w:rFonts w:ascii="Times New Roman" w:hAnsi="Times New Roman"/>
          <w:sz w:val="28"/>
          <w:szCs w:val="28"/>
        </w:rPr>
        <w:t xml:space="preserve"> О.В. Политическая идентификация в условиях трансформации общества</w:t>
      </w:r>
      <w:r w:rsidR="001F4A96" w:rsidRPr="0031253D">
        <w:rPr>
          <w:rFonts w:ascii="Times New Roman" w:hAnsi="Times New Roman"/>
          <w:sz w:val="28"/>
          <w:szCs w:val="28"/>
        </w:rPr>
        <w:t xml:space="preserve"> / </w:t>
      </w:r>
      <w:proofErr w:type="gramStart"/>
      <w:r w:rsidR="001F4A96" w:rsidRPr="0031253D">
        <w:rPr>
          <w:rFonts w:ascii="Times New Roman" w:hAnsi="Times New Roman"/>
          <w:sz w:val="28"/>
          <w:szCs w:val="28"/>
        </w:rPr>
        <w:t>О.В.</w:t>
      </w:r>
      <w:proofErr w:type="gramEnd"/>
      <w:r w:rsidR="001F4A96" w:rsidRPr="0031253D">
        <w:rPr>
          <w:rFonts w:ascii="Times New Roman" w:hAnsi="Times New Roman"/>
          <w:sz w:val="28"/>
          <w:szCs w:val="28"/>
        </w:rPr>
        <w:t xml:space="preserve"> Попова.</w:t>
      </w:r>
      <w:r w:rsidRPr="0031253D">
        <w:rPr>
          <w:rFonts w:ascii="Times New Roman" w:hAnsi="Times New Roman"/>
          <w:sz w:val="28"/>
          <w:szCs w:val="28"/>
        </w:rPr>
        <w:t xml:space="preserve"> </w:t>
      </w:r>
      <w:r w:rsidR="001F4A96" w:rsidRPr="0031253D">
        <w:rPr>
          <w:rFonts w:ascii="Times New Roman" w:hAnsi="Times New Roman"/>
          <w:sz w:val="28"/>
          <w:szCs w:val="28"/>
        </w:rPr>
        <w:t>–</w:t>
      </w:r>
      <w:r w:rsidRPr="0031253D">
        <w:rPr>
          <w:rFonts w:ascii="Times New Roman" w:hAnsi="Times New Roman"/>
          <w:sz w:val="28"/>
          <w:szCs w:val="28"/>
        </w:rPr>
        <w:t xml:space="preserve"> СПб</w:t>
      </w:r>
      <w:proofErr w:type="gramStart"/>
      <w:r w:rsidRPr="0031253D">
        <w:rPr>
          <w:rFonts w:ascii="Times New Roman" w:hAnsi="Times New Roman"/>
          <w:sz w:val="28"/>
          <w:szCs w:val="28"/>
        </w:rPr>
        <w:t>.</w:t>
      </w:r>
      <w:r w:rsidR="001F4A96" w:rsidRPr="0031253D">
        <w:rPr>
          <w:rFonts w:ascii="Times New Roman" w:hAnsi="Times New Roman"/>
          <w:sz w:val="28"/>
          <w:szCs w:val="28"/>
        </w:rPr>
        <w:t xml:space="preserve"> </w:t>
      </w:r>
      <w:r w:rsidRPr="0031253D">
        <w:rPr>
          <w:rFonts w:ascii="Times New Roman" w:hAnsi="Times New Roman"/>
          <w:sz w:val="28"/>
          <w:szCs w:val="28"/>
        </w:rPr>
        <w:t>:</w:t>
      </w:r>
      <w:proofErr w:type="gramEnd"/>
      <w:r w:rsidRPr="0031253D">
        <w:rPr>
          <w:rFonts w:ascii="Times New Roman" w:hAnsi="Times New Roman"/>
          <w:sz w:val="28"/>
          <w:szCs w:val="28"/>
        </w:rPr>
        <w:t xml:space="preserve"> Изд-во С.-</w:t>
      </w:r>
      <w:proofErr w:type="spellStart"/>
      <w:r w:rsidRPr="0031253D">
        <w:rPr>
          <w:rFonts w:ascii="Times New Roman" w:hAnsi="Times New Roman"/>
          <w:sz w:val="28"/>
          <w:szCs w:val="28"/>
        </w:rPr>
        <w:t>Петерб</w:t>
      </w:r>
      <w:proofErr w:type="spellEnd"/>
      <w:r w:rsidRPr="0031253D">
        <w:rPr>
          <w:rFonts w:ascii="Times New Roman" w:hAnsi="Times New Roman"/>
          <w:sz w:val="28"/>
          <w:szCs w:val="28"/>
        </w:rPr>
        <w:t xml:space="preserve">. ун-та, </w:t>
      </w:r>
      <w:r w:rsidR="001F4A96" w:rsidRPr="0031253D">
        <w:rPr>
          <w:rFonts w:ascii="Times New Roman" w:hAnsi="Times New Roman"/>
          <w:sz w:val="28"/>
          <w:szCs w:val="28"/>
        </w:rPr>
        <w:t>–</w:t>
      </w:r>
      <w:r w:rsidRPr="0031253D">
        <w:rPr>
          <w:rFonts w:ascii="Times New Roman" w:hAnsi="Times New Roman"/>
          <w:sz w:val="28"/>
          <w:szCs w:val="28"/>
        </w:rPr>
        <w:t xml:space="preserve"> 2002. </w:t>
      </w:r>
      <w:r w:rsidR="001F4A96" w:rsidRPr="0031253D">
        <w:rPr>
          <w:rFonts w:ascii="Times New Roman" w:hAnsi="Times New Roman"/>
          <w:sz w:val="28"/>
          <w:szCs w:val="28"/>
        </w:rPr>
        <w:t>–</w:t>
      </w:r>
      <w:r w:rsidRPr="0031253D">
        <w:rPr>
          <w:rFonts w:ascii="Times New Roman" w:hAnsi="Times New Roman"/>
          <w:sz w:val="28"/>
          <w:szCs w:val="28"/>
        </w:rPr>
        <w:t xml:space="preserve"> 258 с.</w:t>
      </w:r>
    </w:p>
    <w:p w14:paraId="083496C5" w14:textId="4BBD37DB"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 xml:space="preserve">Проблемы теории государства и права: Учебное пособие / Под ред. М.Н. Марченко. </w:t>
      </w:r>
      <w:r w:rsidR="001F4A96" w:rsidRPr="0031253D">
        <w:rPr>
          <w:rFonts w:ascii="Times New Roman" w:hAnsi="Times New Roman"/>
          <w:sz w:val="28"/>
          <w:szCs w:val="28"/>
        </w:rPr>
        <w:t>–</w:t>
      </w:r>
      <w:r w:rsidRPr="0031253D">
        <w:rPr>
          <w:rFonts w:ascii="Times New Roman" w:hAnsi="Times New Roman"/>
          <w:sz w:val="28"/>
          <w:szCs w:val="28"/>
        </w:rPr>
        <w:t xml:space="preserve"> </w:t>
      </w:r>
      <w:proofErr w:type="gramStart"/>
      <w:r w:rsidRPr="0031253D">
        <w:rPr>
          <w:rFonts w:ascii="Times New Roman" w:hAnsi="Times New Roman"/>
          <w:sz w:val="28"/>
          <w:szCs w:val="28"/>
        </w:rPr>
        <w:t>М.</w:t>
      </w:r>
      <w:r w:rsidR="001F4A96" w:rsidRPr="0031253D">
        <w:rPr>
          <w:rFonts w:ascii="Times New Roman" w:hAnsi="Times New Roman"/>
          <w:sz w:val="28"/>
          <w:szCs w:val="28"/>
        </w:rPr>
        <w:t xml:space="preserve"> </w:t>
      </w:r>
      <w:r w:rsidRPr="0031253D">
        <w:rPr>
          <w:rFonts w:ascii="Times New Roman" w:hAnsi="Times New Roman"/>
          <w:sz w:val="28"/>
          <w:szCs w:val="28"/>
        </w:rPr>
        <w:t>:</w:t>
      </w:r>
      <w:proofErr w:type="gramEnd"/>
      <w:r w:rsidRPr="0031253D">
        <w:rPr>
          <w:rFonts w:ascii="Times New Roman" w:hAnsi="Times New Roman"/>
          <w:sz w:val="28"/>
          <w:szCs w:val="28"/>
        </w:rPr>
        <w:t xml:space="preserve"> </w:t>
      </w:r>
      <w:proofErr w:type="spellStart"/>
      <w:r w:rsidRPr="0031253D">
        <w:rPr>
          <w:rFonts w:ascii="Times New Roman" w:hAnsi="Times New Roman"/>
          <w:sz w:val="28"/>
          <w:szCs w:val="28"/>
        </w:rPr>
        <w:t>Юристь</w:t>
      </w:r>
      <w:proofErr w:type="spellEnd"/>
      <w:r w:rsidRPr="0031253D">
        <w:rPr>
          <w:rFonts w:ascii="Times New Roman" w:hAnsi="Times New Roman"/>
          <w:sz w:val="28"/>
          <w:szCs w:val="28"/>
        </w:rPr>
        <w:t xml:space="preserve">, 2001. </w:t>
      </w:r>
      <w:r w:rsidR="001F4A96" w:rsidRPr="0031253D">
        <w:rPr>
          <w:rFonts w:ascii="Times New Roman" w:hAnsi="Times New Roman"/>
          <w:sz w:val="28"/>
          <w:szCs w:val="28"/>
        </w:rPr>
        <w:t>–</w:t>
      </w:r>
      <w:r w:rsidRPr="0031253D">
        <w:rPr>
          <w:rFonts w:ascii="Times New Roman" w:hAnsi="Times New Roman"/>
          <w:sz w:val="28"/>
          <w:szCs w:val="28"/>
        </w:rPr>
        <w:t xml:space="preserve"> 656 с.</w:t>
      </w:r>
    </w:p>
    <w:p w14:paraId="6488A74E" w14:textId="4F4ED4B5"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Резник</w:t>
      </w:r>
      <w:r w:rsidR="001F4A96" w:rsidRPr="0031253D">
        <w:rPr>
          <w:rFonts w:ascii="Times New Roman" w:hAnsi="Times New Roman"/>
          <w:sz w:val="28"/>
          <w:szCs w:val="28"/>
        </w:rPr>
        <w:t>,</w:t>
      </w:r>
      <w:r w:rsidRPr="0031253D">
        <w:rPr>
          <w:rFonts w:ascii="Times New Roman" w:hAnsi="Times New Roman"/>
          <w:sz w:val="28"/>
          <w:szCs w:val="28"/>
        </w:rPr>
        <w:t xml:space="preserve"> Ю. Человек в гражданском обществе: проблема идентичности </w:t>
      </w:r>
      <w:r w:rsidR="001F4A96" w:rsidRPr="0031253D">
        <w:rPr>
          <w:rFonts w:ascii="Times New Roman" w:hAnsi="Times New Roman"/>
          <w:sz w:val="28"/>
          <w:szCs w:val="28"/>
        </w:rPr>
        <w:t xml:space="preserve">/ Ю. Резник </w:t>
      </w:r>
      <w:r w:rsidRPr="0031253D">
        <w:rPr>
          <w:rFonts w:ascii="Times New Roman" w:hAnsi="Times New Roman"/>
          <w:sz w:val="28"/>
          <w:szCs w:val="28"/>
        </w:rPr>
        <w:t>//Личность. Культура. Общество,</w:t>
      </w:r>
      <w:r w:rsidR="001F4A96" w:rsidRPr="0031253D">
        <w:rPr>
          <w:rFonts w:ascii="Times New Roman" w:hAnsi="Times New Roman"/>
          <w:sz w:val="28"/>
          <w:szCs w:val="28"/>
        </w:rPr>
        <w:t xml:space="preserve"> –</w:t>
      </w:r>
      <w:r w:rsidRPr="0031253D">
        <w:rPr>
          <w:rFonts w:ascii="Times New Roman" w:hAnsi="Times New Roman"/>
          <w:sz w:val="28"/>
          <w:szCs w:val="28"/>
        </w:rPr>
        <w:t xml:space="preserve"> 2003. </w:t>
      </w:r>
      <w:r w:rsidR="001F4A96" w:rsidRPr="0031253D">
        <w:rPr>
          <w:rFonts w:ascii="Times New Roman" w:hAnsi="Times New Roman"/>
          <w:sz w:val="28"/>
          <w:szCs w:val="28"/>
        </w:rPr>
        <w:t>–</w:t>
      </w:r>
      <w:r w:rsidRPr="0031253D">
        <w:rPr>
          <w:rFonts w:ascii="Times New Roman" w:hAnsi="Times New Roman"/>
          <w:sz w:val="28"/>
          <w:szCs w:val="28"/>
        </w:rPr>
        <w:t xml:space="preserve"> С. 365-378.</w:t>
      </w:r>
    </w:p>
    <w:p w14:paraId="69874DD3" w14:textId="71B6FDAE" w:rsidR="00430FB5" w:rsidRPr="0031253D" w:rsidRDefault="00430FB5" w:rsidP="00430FB5">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Руссо</w:t>
      </w:r>
      <w:r w:rsidR="007D6037" w:rsidRPr="0031253D">
        <w:rPr>
          <w:rFonts w:ascii="Times New Roman" w:hAnsi="Times New Roman"/>
          <w:sz w:val="28"/>
          <w:szCs w:val="28"/>
        </w:rPr>
        <w:t>,</w:t>
      </w:r>
      <w:r w:rsidRPr="0031253D">
        <w:rPr>
          <w:rFonts w:ascii="Times New Roman" w:hAnsi="Times New Roman"/>
          <w:sz w:val="28"/>
          <w:szCs w:val="28"/>
        </w:rPr>
        <w:t xml:space="preserve"> Ж.Ж. </w:t>
      </w:r>
      <w:r w:rsidR="00F32217" w:rsidRPr="0031253D">
        <w:rPr>
          <w:rFonts w:ascii="Times New Roman" w:hAnsi="Times New Roman"/>
          <w:sz w:val="28"/>
          <w:szCs w:val="28"/>
        </w:rPr>
        <w:t xml:space="preserve">Об общественном договоре. Трактаты / </w:t>
      </w:r>
      <w:r w:rsidRPr="0031253D">
        <w:rPr>
          <w:rFonts w:ascii="Times New Roman" w:hAnsi="Times New Roman"/>
          <w:sz w:val="28"/>
          <w:szCs w:val="28"/>
        </w:rPr>
        <w:t xml:space="preserve">Перевод с франц. А.Д. </w:t>
      </w:r>
      <w:proofErr w:type="spellStart"/>
      <w:r w:rsidRPr="0031253D">
        <w:rPr>
          <w:rFonts w:ascii="Times New Roman" w:hAnsi="Times New Roman"/>
          <w:sz w:val="28"/>
          <w:szCs w:val="28"/>
        </w:rPr>
        <w:t>Хаютина</w:t>
      </w:r>
      <w:proofErr w:type="spellEnd"/>
      <w:r w:rsidRPr="0031253D">
        <w:rPr>
          <w:rFonts w:ascii="Times New Roman" w:hAnsi="Times New Roman"/>
          <w:sz w:val="28"/>
          <w:szCs w:val="28"/>
        </w:rPr>
        <w:t xml:space="preserve"> и В.С. Алексеева-Попова. По изд.: Руссо Ж.Ж.</w:t>
      </w:r>
      <w:r w:rsidR="00F32217" w:rsidRPr="0031253D">
        <w:rPr>
          <w:rFonts w:ascii="Times New Roman" w:hAnsi="Times New Roman"/>
          <w:sz w:val="28"/>
          <w:szCs w:val="28"/>
        </w:rPr>
        <w:t xml:space="preserve"> Об общественном договоре. Трактаты</w:t>
      </w:r>
      <w:r w:rsidRPr="0031253D">
        <w:rPr>
          <w:rFonts w:ascii="Times New Roman" w:hAnsi="Times New Roman"/>
          <w:sz w:val="28"/>
          <w:szCs w:val="28"/>
        </w:rPr>
        <w:t xml:space="preserve"> / Пер. с фр. - М.: «КАНОН-пресс», «</w:t>
      </w:r>
      <w:proofErr w:type="spellStart"/>
      <w:r w:rsidRPr="0031253D">
        <w:rPr>
          <w:rFonts w:ascii="Times New Roman" w:hAnsi="Times New Roman"/>
          <w:sz w:val="28"/>
          <w:szCs w:val="28"/>
        </w:rPr>
        <w:t>Кучково</w:t>
      </w:r>
      <w:proofErr w:type="spellEnd"/>
      <w:r w:rsidRPr="0031253D">
        <w:rPr>
          <w:rFonts w:ascii="Times New Roman" w:hAnsi="Times New Roman"/>
          <w:sz w:val="28"/>
          <w:szCs w:val="28"/>
        </w:rPr>
        <w:t xml:space="preserve"> поле», </w:t>
      </w:r>
      <w:r w:rsidR="001F4A96" w:rsidRPr="0031253D">
        <w:rPr>
          <w:rFonts w:ascii="Times New Roman" w:hAnsi="Times New Roman"/>
          <w:sz w:val="28"/>
          <w:szCs w:val="28"/>
        </w:rPr>
        <w:t xml:space="preserve">– </w:t>
      </w:r>
      <w:r w:rsidRPr="0031253D">
        <w:rPr>
          <w:rFonts w:ascii="Times New Roman" w:hAnsi="Times New Roman"/>
          <w:sz w:val="28"/>
          <w:szCs w:val="28"/>
        </w:rPr>
        <w:t xml:space="preserve">1998. </w:t>
      </w:r>
      <w:r w:rsidR="001F4A96" w:rsidRPr="0031253D">
        <w:rPr>
          <w:rFonts w:ascii="Times New Roman" w:hAnsi="Times New Roman"/>
          <w:sz w:val="28"/>
          <w:szCs w:val="28"/>
        </w:rPr>
        <w:t>–</w:t>
      </w:r>
      <w:r w:rsidRPr="0031253D">
        <w:rPr>
          <w:rFonts w:ascii="Times New Roman" w:hAnsi="Times New Roman"/>
          <w:sz w:val="28"/>
          <w:szCs w:val="28"/>
        </w:rPr>
        <w:t xml:space="preserve"> 416 с.</w:t>
      </w:r>
    </w:p>
    <w:p w14:paraId="06C1867A" w14:textId="6D84BE46" w:rsidR="00874F86" w:rsidRPr="0031253D" w:rsidRDefault="00F32217"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Рязанцев</w:t>
      </w:r>
      <w:r w:rsidR="007D6037" w:rsidRPr="0031253D">
        <w:rPr>
          <w:rFonts w:ascii="Times New Roman" w:hAnsi="Times New Roman"/>
          <w:sz w:val="28"/>
          <w:szCs w:val="28"/>
        </w:rPr>
        <w:t>,</w:t>
      </w:r>
      <w:r w:rsidRPr="0031253D">
        <w:rPr>
          <w:rFonts w:ascii="Times New Roman" w:hAnsi="Times New Roman"/>
          <w:sz w:val="28"/>
          <w:szCs w:val="28"/>
        </w:rPr>
        <w:t xml:space="preserve"> И.П.</w:t>
      </w:r>
      <w:r w:rsidR="000B2ABF" w:rsidRPr="0031253D">
        <w:rPr>
          <w:rFonts w:ascii="Times New Roman" w:hAnsi="Times New Roman"/>
          <w:sz w:val="28"/>
          <w:szCs w:val="28"/>
        </w:rPr>
        <w:t xml:space="preserve"> Территориальное поведение россиян (и</w:t>
      </w:r>
      <w:r w:rsidRPr="0031253D">
        <w:rPr>
          <w:rFonts w:ascii="Times New Roman" w:hAnsi="Times New Roman"/>
          <w:sz w:val="28"/>
          <w:szCs w:val="28"/>
        </w:rPr>
        <w:t xml:space="preserve">сторико-социологический анализ) / </w:t>
      </w:r>
      <w:proofErr w:type="gramStart"/>
      <w:r w:rsidRPr="0031253D">
        <w:rPr>
          <w:rFonts w:ascii="Times New Roman" w:hAnsi="Times New Roman"/>
          <w:sz w:val="28"/>
          <w:szCs w:val="28"/>
        </w:rPr>
        <w:t>И.П.</w:t>
      </w:r>
      <w:proofErr w:type="gramEnd"/>
      <w:r w:rsidRPr="0031253D">
        <w:rPr>
          <w:rFonts w:ascii="Times New Roman" w:hAnsi="Times New Roman"/>
          <w:sz w:val="28"/>
          <w:szCs w:val="28"/>
        </w:rPr>
        <w:t xml:space="preserve"> Рязанцев, А.Ю. Завалишин. </w:t>
      </w:r>
      <w:r w:rsidR="000B2ABF" w:rsidRPr="0031253D">
        <w:rPr>
          <w:rFonts w:ascii="Times New Roman" w:hAnsi="Times New Roman"/>
          <w:sz w:val="28"/>
          <w:szCs w:val="28"/>
        </w:rPr>
        <w:t xml:space="preserve"> </w:t>
      </w:r>
      <w:r w:rsidR="007D6037" w:rsidRPr="0031253D">
        <w:rPr>
          <w:rFonts w:ascii="Times New Roman" w:hAnsi="Times New Roman"/>
          <w:sz w:val="28"/>
          <w:szCs w:val="28"/>
        </w:rPr>
        <w:t>–</w:t>
      </w:r>
      <w:r w:rsidR="000B2ABF" w:rsidRPr="0031253D">
        <w:rPr>
          <w:rFonts w:ascii="Times New Roman" w:hAnsi="Times New Roman"/>
          <w:sz w:val="28"/>
          <w:szCs w:val="28"/>
        </w:rPr>
        <w:t xml:space="preserve"> М., 2006. </w:t>
      </w:r>
      <w:r w:rsidR="007D6037" w:rsidRPr="0031253D">
        <w:rPr>
          <w:rFonts w:ascii="Times New Roman" w:hAnsi="Times New Roman"/>
          <w:sz w:val="28"/>
          <w:szCs w:val="28"/>
        </w:rPr>
        <w:t xml:space="preserve">– </w:t>
      </w:r>
      <w:r w:rsidR="000B2ABF" w:rsidRPr="0031253D">
        <w:rPr>
          <w:rFonts w:ascii="Times New Roman" w:hAnsi="Times New Roman"/>
          <w:sz w:val="28"/>
          <w:szCs w:val="28"/>
        </w:rPr>
        <w:t>456 c.</w:t>
      </w:r>
    </w:p>
    <w:p w14:paraId="49509C3C" w14:textId="74A95B6B" w:rsidR="00874F86" w:rsidRPr="0031253D" w:rsidRDefault="00830AB5"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Семененко</w:t>
      </w:r>
      <w:r w:rsidR="007D6037" w:rsidRPr="0031253D">
        <w:rPr>
          <w:rFonts w:ascii="Times New Roman" w:hAnsi="Times New Roman"/>
          <w:sz w:val="28"/>
          <w:szCs w:val="28"/>
        </w:rPr>
        <w:t>,</w:t>
      </w:r>
      <w:r w:rsidRPr="0031253D">
        <w:rPr>
          <w:rFonts w:ascii="Times New Roman" w:hAnsi="Times New Roman"/>
          <w:sz w:val="28"/>
          <w:szCs w:val="28"/>
        </w:rPr>
        <w:t> И.</w:t>
      </w:r>
      <w:r w:rsidR="000B2ABF" w:rsidRPr="0031253D">
        <w:rPr>
          <w:rFonts w:ascii="Times New Roman" w:hAnsi="Times New Roman"/>
          <w:sz w:val="28"/>
          <w:szCs w:val="28"/>
        </w:rPr>
        <w:t>С.</w:t>
      </w:r>
      <w:r w:rsidRPr="0031253D">
        <w:rPr>
          <w:rFonts w:ascii="Times New Roman" w:hAnsi="Times New Roman"/>
          <w:sz w:val="28"/>
          <w:szCs w:val="28"/>
        </w:rPr>
        <w:t xml:space="preserve"> </w:t>
      </w:r>
      <w:r w:rsidR="000B2ABF" w:rsidRPr="0031253D">
        <w:rPr>
          <w:rFonts w:ascii="Times New Roman" w:hAnsi="Times New Roman"/>
          <w:sz w:val="28"/>
          <w:szCs w:val="28"/>
        </w:rPr>
        <w:t>Идентичность в сист</w:t>
      </w:r>
      <w:r w:rsidRPr="0031253D">
        <w:rPr>
          <w:rFonts w:ascii="Times New Roman" w:hAnsi="Times New Roman"/>
          <w:sz w:val="28"/>
          <w:szCs w:val="28"/>
        </w:rPr>
        <w:t xml:space="preserve">еме координат мирового развития / </w:t>
      </w:r>
      <w:proofErr w:type="gramStart"/>
      <w:r w:rsidRPr="0031253D">
        <w:rPr>
          <w:rFonts w:ascii="Times New Roman" w:hAnsi="Times New Roman"/>
          <w:sz w:val="28"/>
          <w:szCs w:val="28"/>
        </w:rPr>
        <w:t>И.С.</w:t>
      </w:r>
      <w:proofErr w:type="gramEnd"/>
      <w:r w:rsidRPr="0031253D">
        <w:rPr>
          <w:rFonts w:ascii="Times New Roman" w:hAnsi="Times New Roman"/>
          <w:sz w:val="28"/>
          <w:szCs w:val="28"/>
        </w:rPr>
        <w:t xml:space="preserve"> Семененко, В.В. Лапкин, И.В. Пантин. </w:t>
      </w:r>
      <w:r w:rsidR="000B2ABF" w:rsidRPr="0031253D">
        <w:rPr>
          <w:rFonts w:ascii="Times New Roman" w:hAnsi="Times New Roman"/>
          <w:sz w:val="28"/>
          <w:szCs w:val="28"/>
        </w:rPr>
        <w:t xml:space="preserve"> – Полис. Политические исследования. </w:t>
      </w:r>
      <w:r w:rsidR="007D6037" w:rsidRPr="0031253D">
        <w:rPr>
          <w:rFonts w:ascii="Times New Roman" w:hAnsi="Times New Roman"/>
          <w:sz w:val="28"/>
          <w:szCs w:val="28"/>
        </w:rPr>
        <w:t xml:space="preserve">– </w:t>
      </w:r>
      <w:r w:rsidR="000B2ABF" w:rsidRPr="0031253D">
        <w:rPr>
          <w:rFonts w:ascii="Times New Roman" w:hAnsi="Times New Roman"/>
          <w:sz w:val="28"/>
          <w:szCs w:val="28"/>
        </w:rPr>
        <w:t xml:space="preserve">2010. </w:t>
      </w:r>
      <w:r w:rsidR="007D6037" w:rsidRPr="0031253D">
        <w:rPr>
          <w:rFonts w:ascii="Times New Roman" w:hAnsi="Times New Roman"/>
          <w:sz w:val="28"/>
          <w:szCs w:val="28"/>
        </w:rPr>
        <w:t>–</w:t>
      </w:r>
      <w:r w:rsidRPr="0031253D">
        <w:rPr>
          <w:rFonts w:ascii="Times New Roman" w:hAnsi="Times New Roman"/>
          <w:sz w:val="28"/>
          <w:szCs w:val="28"/>
        </w:rPr>
        <w:t xml:space="preserve"> </w:t>
      </w:r>
      <w:r w:rsidR="000B2ABF" w:rsidRPr="0031253D">
        <w:rPr>
          <w:rFonts w:ascii="Times New Roman" w:hAnsi="Times New Roman"/>
          <w:sz w:val="28"/>
          <w:szCs w:val="28"/>
        </w:rPr>
        <w:t>№ 3.</w:t>
      </w:r>
    </w:p>
    <w:p w14:paraId="34868031" w14:textId="0931DA27"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Скирбекк</w:t>
      </w:r>
      <w:proofErr w:type="spellEnd"/>
      <w:r w:rsidR="007D6037" w:rsidRPr="0031253D">
        <w:rPr>
          <w:rFonts w:ascii="Times New Roman" w:hAnsi="Times New Roman"/>
          <w:sz w:val="28"/>
          <w:szCs w:val="28"/>
        </w:rPr>
        <w:t>,</w:t>
      </w:r>
      <w:r w:rsidR="00166C8A" w:rsidRPr="0031253D">
        <w:rPr>
          <w:rFonts w:ascii="Times New Roman" w:hAnsi="Times New Roman"/>
          <w:sz w:val="28"/>
          <w:szCs w:val="28"/>
        </w:rPr>
        <w:t xml:space="preserve"> Г. История философии / Г. </w:t>
      </w:r>
      <w:proofErr w:type="spellStart"/>
      <w:r w:rsidR="00166C8A" w:rsidRPr="0031253D">
        <w:rPr>
          <w:rFonts w:ascii="Times New Roman" w:hAnsi="Times New Roman"/>
          <w:sz w:val="28"/>
          <w:szCs w:val="28"/>
        </w:rPr>
        <w:t>Скирбекк</w:t>
      </w:r>
      <w:proofErr w:type="spellEnd"/>
      <w:r w:rsidR="00166C8A" w:rsidRPr="0031253D">
        <w:rPr>
          <w:rFonts w:ascii="Times New Roman" w:hAnsi="Times New Roman"/>
          <w:sz w:val="28"/>
          <w:szCs w:val="28"/>
        </w:rPr>
        <w:t xml:space="preserve">, Н. </w:t>
      </w:r>
      <w:proofErr w:type="spellStart"/>
      <w:r w:rsidR="00166C8A" w:rsidRPr="0031253D">
        <w:rPr>
          <w:rFonts w:ascii="Times New Roman" w:hAnsi="Times New Roman"/>
          <w:sz w:val="28"/>
          <w:szCs w:val="28"/>
        </w:rPr>
        <w:t>Гилье</w:t>
      </w:r>
      <w:proofErr w:type="spellEnd"/>
      <w:r w:rsidR="00166C8A" w:rsidRPr="0031253D">
        <w:rPr>
          <w:rFonts w:ascii="Times New Roman" w:hAnsi="Times New Roman"/>
          <w:sz w:val="28"/>
          <w:szCs w:val="28"/>
        </w:rPr>
        <w:t>.</w:t>
      </w:r>
      <w:r w:rsidRPr="0031253D">
        <w:rPr>
          <w:rFonts w:ascii="Times New Roman" w:hAnsi="Times New Roman"/>
          <w:sz w:val="28"/>
          <w:szCs w:val="28"/>
        </w:rPr>
        <w:t xml:space="preserve"> </w:t>
      </w:r>
      <w:r w:rsidR="007D6037" w:rsidRPr="0031253D">
        <w:rPr>
          <w:rFonts w:ascii="Times New Roman" w:hAnsi="Times New Roman"/>
          <w:sz w:val="28"/>
          <w:szCs w:val="28"/>
        </w:rPr>
        <w:t>–</w:t>
      </w:r>
      <w:r w:rsidRPr="0031253D">
        <w:rPr>
          <w:rFonts w:ascii="Times New Roman" w:hAnsi="Times New Roman"/>
          <w:sz w:val="28"/>
          <w:szCs w:val="28"/>
        </w:rPr>
        <w:t xml:space="preserve"> М., 2008. </w:t>
      </w:r>
      <w:r w:rsidR="007D6037" w:rsidRPr="0031253D">
        <w:rPr>
          <w:rFonts w:ascii="Times New Roman" w:hAnsi="Times New Roman"/>
          <w:sz w:val="28"/>
          <w:szCs w:val="28"/>
        </w:rPr>
        <w:t>–</w:t>
      </w:r>
      <w:r w:rsidRPr="0031253D">
        <w:rPr>
          <w:rFonts w:ascii="Times New Roman" w:hAnsi="Times New Roman"/>
          <w:sz w:val="28"/>
          <w:szCs w:val="28"/>
        </w:rPr>
        <w:t xml:space="preserve"> С. 462.</w:t>
      </w:r>
    </w:p>
    <w:p w14:paraId="7A8957FF" w14:textId="5E16A4C0" w:rsidR="00EE462D" w:rsidRPr="0031253D" w:rsidRDefault="00EE462D" w:rsidP="00EE462D">
      <w:pPr>
        <w:pStyle w:val="ac"/>
        <w:numPr>
          <w:ilvl w:val="0"/>
          <w:numId w:val="21"/>
        </w:numPr>
        <w:spacing w:line="360" w:lineRule="auto"/>
        <w:ind w:left="0" w:firstLine="0"/>
        <w:jc w:val="both"/>
        <w:rPr>
          <w:rFonts w:ascii="Times New Roman" w:hAnsi="Times New Roman"/>
          <w:sz w:val="44"/>
          <w:szCs w:val="28"/>
        </w:rPr>
      </w:pPr>
      <w:r w:rsidRPr="0031253D">
        <w:rPr>
          <w:rFonts w:ascii="Times New Roman" w:hAnsi="Times New Roman"/>
          <w:sz w:val="28"/>
          <w:szCs w:val="19"/>
          <w:shd w:val="clear" w:color="auto" w:fill="FFFFFF"/>
        </w:rPr>
        <w:t xml:space="preserve">Социология: Энциклопедия / Сост. А.А. </w:t>
      </w:r>
      <w:proofErr w:type="spellStart"/>
      <w:r w:rsidRPr="0031253D">
        <w:rPr>
          <w:rFonts w:ascii="Times New Roman" w:hAnsi="Times New Roman"/>
          <w:sz w:val="28"/>
          <w:szCs w:val="19"/>
          <w:shd w:val="clear" w:color="auto" w:fill="FFFFFF"/>
        </w:rPr>
        <w:t>Грицанов</w:t>
      </w:r>
      <w:proofErr w:type="spellEnd"/>
      <w:r w:rsidRPr="0031253D">
        <w:rPr>
          <w:rFonts w:ascii="Times New Roman" w:hAnsi="Times New Roman"/>
          <w:sz w:val="28"/>
          <w:szCs w:val="19"/>
          <w:shd w:val="clear" w:color="auto" w:fill="FFFFFF"/>
        </w:rPr>
        <w:t xml:space="preserve">, </w:t>
      </w:r>
      <w:proofErr w:type="gramStart"/>
      <w:r w:rsidRPr="0031253D">
        <w:rPr>
          <w:rFonts w:ascii="Times New Roman" w:hAnsi="Times New Roman"/>
          <w:sz w:val="28"/>
          <w:szCs w:val="19"/>
          <w:shd w:val="clear" w:color="auto" w:fill="FFFFFF"/>
        </w:rPr>
        <w:t>В.Л.</w:t>
      </w:r>
      <w:proofErr w:type="gramEnd"/>
      <w:r w:rsidRPr="0031253D">
        <w:rPr>
          <w:rFonts w:ascii="Times New Roman" w:hAnsi="Times New Roman"/>
          <w:sz w:val="28"/>
          <w:szCs w:val="19"/>
          <w:shd w:val="clear" w:color="auto" w:fill="FFFFFF"/>
        </w:rPr>
        <w:t xml:space="preserve"> Абушенко, Г.М. </w:t>
      </w:r>
      <w:proofErr w:type="spellStart"/>
      <w:r w:rsidRPr="0031253D">
        <w:rPr>
          <w:rFonts w:ascii="Times New Roman" w:hAnsi="Times New Roman"/>
          <w:sz w:val="28"/>
          <w:szCs w:val="19"/>
          <w:shd w:val="clear" w:color="auto" w:fill="FFFFFF"/>
        </w:rPr>
        <w:t>Евелькин</w:t>
      </w:r>
      <w:proofErr w:type="spellEnd"/>
      <w:r w:rsidRPr="0031253D">
        <w:rPr>
          <w:rFonts w:ascii="Times New Roman" w:hAnsi="Times New Roman"/>
          <w:sz w:val="28"/>
          <w:szCs w:val="19"/>
          <w:shd w:val="clear" w:color="auto" w:fill="FFFFFF"/>
        </w:rPr>
        <w:t>, Г.Н. Соколова, О.В. Терещенко.  </w:t>
      </w:r>
      <w:r w:rsidRPr="0031253D">
        <w:rPr>
          <w:rFonts w:ascii="Times New Roman" w:hAnsi="Times New Roman"/>
          <w:sz w:val="28"/>
          <w:szCs w:val="28"/>
        </w:rPr>
        <w:t>–</w:t>
      </w:r>
      <w:r w:rsidRPr="0031253D">
        <w:rPr>
          <w:rFonts w:ascii="Times New Roman" w:hAnsi="Times New Roman"/>
          <w:sz w:val="28"/>
          <w:szCs w:val="19"/>
          <w:shd w:val="clear" w:color="auto" w:fill="FFFFFF"/>
        </w:rPr>
        <w:t xml:space="preserve"> Минск: </w:t>
      </w:r>
      <w:proofErr w:type="spellStart"/>
      <w:r w:rsidRPr="0031253D">
        <w:rPr>
          <w:rFonts w:ascii="Times New Roman" w:hAnsi="Times New Roman"/>
          <w:sz w:val="28"/>
          <w:szCs w:val="19"/>
          <w:shd w:val="clear" w:color="auto" w:fill="FFFFFF"/>
        </w:rPr>
        <w:t>Интерпрессервис</w:t>
      </w:r>
      <w:proofErr w:type="spellEnd"/>
      <w:r w:rsidRPr="0031253D">
        <w:rPr>
          <w:rFonts w:ascii="Times New Roman" w:hAnsi="Times New Roman"/>
          <w:sz w:val="28"/>
          <w:szCs w:val="19"/>
          <w:shd w:val="clear" w:color="auto" w:fill="FFFFFF"/>
        </w:rPr>
        <w:t xml:space="preserve">; Книжный Дом, 2003. </w:t>
      </w:r>
      <w:r w:rsidRPr="0031253D">
        <w:rPr>
          <w:rFonts w:ascii="Times New Roman" w:hAnsi="Times New Roman"/>
          <w:sz w:val="28"/>
          <w:szCs w:val="28"/>
        </w:rPr>
        <w:t>–</w:t>
      </w:r>
      <w:r w:rsidRPr="0031253D">
        <w:rPr>
          <w:rFonts w:ascii="Times New Roman" w:hAnsi="Times New Roman"/>
          <w:sz w:val="28"/>
          <w:szCs w:val="19"/>
          <w:shd w:val="clear" w:color="auto" w:fill="FFFFFF"/>
        </w:rPr>
        <w:t xml:space="preserve"> 1312 с.</w:t>
      </w:r>
    </w:p>
    <w:p w14:paraId="26F09BD6" w14:textId="1C26252C"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lastRenderedPageBreak/>
        <w:t>Степанищев</w:t>
      </w:r>
      <w:r w:rsidR="002C1AE1" w:rsidRPr="0031253D">
        <w:rPr>
          <w:rFonts w:ascii="Times New Roman" w:hAnsi="Times New Roman"/>
          <w:sz w:val="28"/>
          <w:szCs w:val="28"/>
        </w:rPr>
        <w:t>,</w:t>
      </w:r>
      <w:r w:rsidRPr="0031253D">
        <w:rPr>
          <w:rFonts w:ascii="Times New Roman" w:hAnsi="Times New Roman"/>
          <w:sz w:val="28"/>
          <w:szCs w:val="28"/>
        </w:rPr>
        <w:t xml:space="preserve"> С.А. Несколько полемических тезисов о правах человека и идентичности / Права человека и проблемы идентичности в России и в современном мире/ Под ред. О.Ю.</w:t>
      </w:r>
      <w:r w:rsidR="002C1AE1" w:rsidRPr="0031253D">
        <w:rPr>
          <w:rFonts w:ascii="Times New Roman" w:hAnsi="Times New Roman"/>
          <w:sz w:val="28"/>
          <w:szCs w:val="28"/>
        </w:rPr>
        <w:t xml:space="preserve"> </w:t>
      </w:r>
      <w:r w:rsidRPr="0031253D">
        <w:rPr>
          <w:rFonts w:ascii="Times New Roman" w:hAnsi="Times New Roman"/>
          <w:sz w:val="28"/>
          <w:szCs w:val="28"/>
        </w:rPr>
        <w:t>Малиновой и А.Ю.</w:t>
      </w:r>
      <w:r w:rsidR="002C1AE1" w:rsidRPr="0031253D">
        <w:rPr>
          <w:rFonts w:ascii="Times New Roman" w:hAnsi="Times New Roman"/>
          <w:sz w:val="28"/>
          <w:szCs w:val="28"/>
        </w:rPr>
        <w:t xml:space="preserve"> </w:t>
      </w:r>
      <w:proofErr w:type="spellStart"/>
      <w:r w:rsidRPr="0031253D">
        <w:rPr>
          <w:rFonts w:ascii="Times New Roman" w:hAnsi="Times New Roman"/>
          <w:sz w:val="28"/>
          <w:szCs w:val="28"/>
        </w:rPr>
        <w:t>Сунгурова</w:t>
      </w:r>
      <w:proofErr w:type="spellEnd"/>
      <w:r w:rsidRPr="0031253D">
        <w:rPr>
          <w:rFonts w:ascii="Times New Roman" w:hAnsi="Times New Roman"/>
          <w:sz w:val="28"/>
          <w:szCs w:val="28"/>
        </w:rPr>
        <w:t xml:space="preserve">. </w:t>
      </w:r>
      <w:r w:rsidR="002C1AE1" w:rsidRPr="0031253D">
        <w:rPr>
          <w:rFonts w:ascii="Times New Roman" w:hAnsi="Times New Roman"/>
          <w:sz w:val="28"/>
          <w:szCs w:val="28"/>
        </w:rPr>
        <w:t>–</w:t>
      </w:r>
      <w:r w:rsidRPr="0031253D">
        <w:rPr>
          <w:rFonts w:ascii="Times New Roman" w:hAnsi="Times New Roman"/>
          <w:sz w:val="28"/>
          <w:szCs w:val="28"/>
        </w:rPr>
        <w:t xml:space="preserve"> СПб</w:t>
      </w:r>
      <w:proofErr w:type="gramStart"/>
      <w:r w:rsidRPr="0031253D">
        <w:rPr>
          <w:rFonts w:ascii="Times New Roman" w:hAnsi="Times New Roman"/>
          <w:sz w:val="28"/>
          <w:szCs w:val="28"/>
        </w:rPr>
        <w:t>.</w:t>
      </w:r>
      <w:r w:rsidR="002C1AE1" w:rsidRPr="0031253D">
        <w:rPr>
          <w:rFonts w:ascii="Times New Roman" w:hAnsi="Times New Roman"/>
          <w:sz w:val="28"/>
          <w:szCs w:val="28"/>
        </w:rPr>
        <w:t xml:space="preserve"> </w:t>
      </w:r>
      <w:r w:rsidRPr="0031253D">
        <w:rPr>
          <w:rFonts w:ascii="Times New Roman" w:hAnsi="Times New Roman"/>
          <w:sz w:val="28"/>
          <w:szCs w:val="28"/>
        </w:rPr>
        <w:t>:</w:t>
      </w:r>
      <w:proofErr w:type="gramEnd"/>
      <w:r w:rsidRPr="0031253D">
        <w:rPr>
          <w:rFonts w:ascii="Times New Roman" w:hAnsi="Times New Roman"/>
          <w:sz w:val="28"/>
          <w:szCs w:val="28"/>
        </w:rPr>
        <w:t xml:space="preserve"> Норма, </w:t>
      </w:r>
      <w:r w:rsidR="002C1AE1" w:rsidRPr="0031253D">
        <w:rPr>
          <w:rFonts w:ascii="Times New Roman" w:hAnsi="Times New Roman"/>
          <w:sz w:val="28"/>
          <w:szCs w:val="28"/>
        </w:rPr>
        <w:t xml:space="preserve">– </w:t>
      </w:r>
      <w:r w:rsidRPr="0031253D">
        <w:rPr>
          <w:rFonts w:ascii="Times New Roman" w:hAnsi="Times New Roman"/>
          <w:sz w:val="28"/>
          <w:szCs w:val="28"/>
        </w:rPr>
        <w:t>2005.</w:t>
      </w:r>
    </w:p>
    <w:p w14:paraId="779737E1" w14:textId="77777777"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 xml:space="preserve">Толковый словарь русского языка перспективе // [Электронный ресурс] / Режим доступа: http://www.vedu.ru/expdic/6053. </w:t>
      </w:r>
      <w:proofErr w:type="spellStart"/>
      <w:r w:rsidRPr="0031253D">
        <w:rPr>
          <w:rFonts w:ascii="Times New Roman" w:hAnsi="Times New Roman"/>
          <w:sz w:val="28"/>
          <w:szCs w:val="28"/>
        </w:rPr>
        <w:t>Загл</w:t>
      </w:r>
      <w:proofErr w:type="spellEnd"/>
      <w:r w:rsidRPr="0031253D">
        <w:rPr>
          <w:rFonts w:ascii="Times New Roman" w:hAnsi="Times New Roman"/>
          <w:sz w:val="28"/>
          <w:szCs w:val="28"/>
        </w:rPr>
        <w:t>. с экрана.</w:t>
      </w:r>
    </w:p>
    <w:p w14:paraId="7F47BC74" w14:textId="66D95B80"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Фурс</w:t>
      </w:r>
      <w:proofErr w:type="spellEnd"/>
      <w:r w:rsidR="002C1AE1" w:rsidRPr="0031253D">
        <w:rPr>
          <w:rFonts w:ascii="Times New Roman" w:hAnsi="Times New Roman"/>
          <w:sz w:val="28"/>
          <w:szCs w:val="28"/>
        </w:rPr>
        <w:t>,</w:t>
      </w:r>
      <w:r w:rsidRPr="0031253D">
        <w:rPr>
          <w:rFonts w:ascii="Times New Roman" w:hAnsi="Times New Roman"/>
          <w:sz w:val="28"/>
          <w:szCs w:val="28"/>
        </w:rPr>
        <w:t xml:space="preserve"> В.Н. Философия незавершенного модерна Юргена </w:t>
      </w:r>
      <w:proofErr w:type="spellStart"/>
      <w:r w:rsidRPr="0031253D">
        <w:rPr>
          <w:rFonts w:ascii="Times New Roman" w:hAnsi="Times New Roman"/>
          <w:sz w:val="28"/>
          <w:szCs w:val="28"/>
        </w:rPr>
        <w:t>Хабермаса</w:t>
      </w:r>
      <w:proofErr w:type="spellEnd"/>
      <w:r w:rsidR="002C1AE1" w:rsidRPr="0031253D">
        <w:rPr>
          <w:rFonts w:ascii="Times New Roman" w:hAnsi="Times New Roman"/>
          <w:sz w:val="28"/>
          <w:szCs w:val="28"/>
        </w:rPr>
        <w:t xml:space="preserve"> / В.Н. </w:t>
      </w:r>
      <w:proofErr w:type="spellStart"/>
      <w:r w:rsidR="002C1AE1" w:rsidRPr="0031253D">
        <w:rPr>
          <w:rFonts w:ascii="Times New Roman" w:hAnsi="Times New Roman"/>
          <w:sz w:val="28"/>
          <w:szCs w:val="28"/>
        </w:rPr>
        <w:t>Фурс</w:t>
      </w:r>
      <w:proofErr w:type="spellEnd"/>
      <w:r w:rsidR="002C1AE1" w:rsidRPr="0031253D">
        <w:rPr>
          <w:rFonts w:ascii="Times New Roman" w:hAnsi="Times New Roman"/>
          <w:sz w:val="28"/>
          <w:szCs w:val="28"/>
        </w:rPr>
        <w:t xml:space="preserve">. – </w:t>
      </w:r>
      <w:r w:rsidRPr="0031253D">
        <w:rPr>
          <w:rFonts w:ascii="Times New Roman" w:hAnsi="Times New Roman"/>
          <w:sz w:val="28"/>
          <w:szCs w:val="28"/>
        </w:rPr>
        <w:t xml:space="preserve">Минск: </w:t>
      </w:r>
      <w:proofErr w:type="spellStart"/>
      <w:r w:rsidRPr="0031253D">
        <w:rPr>
          <w:rFonts w:ascii="Times New Roman" w:hAnsi="Times New Roman"/>
          <w:sz w:val="28"/>
          <w:szCs w:val="28"/>
        </w:rPr>
        <w:t>Экономпресс</w:t>
      </w:r>
      <w:proofErr w:type="spellEnd"/>
      <w:r w:rsidRPr="0031253D">
        <w:rPr>
          <w:rFonts w:ascii="Times New Roman" w:hAnsi="Times New Roman"/>
          <w:sz w:val="28"/>
          <w:szCs w:val="28"/>
        </w:rPr>
        <w:t xml:space="preserve">, 2000. </w:t>
      </w:r>
      <w:r w:rsidR="00C2268E" w:rsidRPr="0031253D">
        <w:rPr>
          <w:rFonts w:ascii="Times New Roman" w:hAnsi="Times New Roman"/>
          <w:sz w:val="28"/>
          <w:szCs w:val="28"/>
        </w:rPr>
        <w:t>–</w:t>
      </w:r>
      <w:r w:rsidRPr="0031253D">
        <w:rPr>
          <w:rFonts w:ascii="Times New Roman" w:hAnsi="Times New Roman"/>
          <w:sz w:val="28"/>
          <w:szCs w:val="28"/>
        </w:rPr>
        <w:t xml:space="preserve"> 224 с.</w:t>
      </w:r>
    </w:p>
    <w:p w14:paraId="7E15A8F2" w14:textId="4369A7FB"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Хабермас</w:t>
      </w:r>
      <w:proofErr w:type="spellEnd"/>
      <w:r w:rsidR="00C2268E" w:rsidRPr="0031253D">
        <w:rPr>
          <w:rFonts w:ascii="Times New Roman" w:hAnsi="Times New Roman"/>
          <w:sz w:val="28"/>
          <w:szCs w:val="28"/>
        </w:rPr>
        <w:t>,</w:t>
      </w:r>
      <w:r w:rsidRPr="0031253D">
        <w:rPr>
          <w:rFonts w:ascii="Times New Roman" w:hAnsi="Times New Roman"/>
          <w:sz w:val="28"/>
          <w:szCs w:val="28"/>
        </w:rPr>
        <w:t xml:space="preserve"> Ю. Философский спор вокруг идеи демократии // </w:t>
      </w:r>
      <w:proofErr w:type="spellStart"/>
      <w:r w:rsidRPr="0031253D">
        <w:rPr>
          <w:rFonts w:ascii="Times New Roman" w:hAnsi="Times New Roman"/>
          <w:sz w:val="28"/>
          <w:szCs w:val="28"/>
        </w:rPr>
        <w:t>Хабермас</w:t>
      </w:r>
      <w:proofErr w:type="spellEnd"/>
      <w:r w:rsidRPr="0031253D">
        <w:rPr>
          <w:rFonts w:ascii="Times New Roman" w:hAnsi="Times New Roman"/>
          <w:sz w:val="28"/>
          <w:szCs w:val="28"/>
        </w:rPr>
        <w:t xml:space="preserve"> Юрген. Демократия. Разум. Нравственность (Лекции и интервью. Москва, апрель 1989 г.). </w:t>
      </w:r>
      <w:r w:rsidR="00C2268E" w:rsidRPr="0031253D">
        <w:rPr>
          <w:rFonts w:ascii="Times New Roman" w:hAnsi="Times New Roman"/>
          <w:sz w:val="28"/>
          <w:szCs w:val="28"/>
        </w:rPr>
        <w:t>–</w:t>
      </w:r>
      <w:r w:rsidR="00185B8B" w:rsidRPr="0031253D">
        <w:rPr>
          <w:rFonts w:ascii="Times New Roman" w:hAnsi="Times New Roman"/>
          <w:sz w:val="28"/>
          <w:szCs w:val="28"/>
        </w:rPr>
        <w:t xml:space="preserve"> </w:t>
      </w:r>
      <w:r w:rsidRPr="0031253D">
        <w:rPr>
          <w:rFonts w:ascii="Times New Roman" w:hAnsi="Times New Roman"/>
          <w:sz w:val="28"/>
          <w:szCs w:val="28"/>
        </w:rPr>
        <w:t>С. 50.</w:t>
      </w:r>
    </w:p>
    <w:p w14:paraId="1FFF4107" w14:textId="117306B2"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Халипов</w:t>
      </w:r>
      <w:r w:rsidR="00C2268E" w:rsidRPr="0031253D">
        <w:rPr>
          <w:rFonts w:ascii="Times New Roman" w:hAnsi="Times New Roman"/>
          <w:sz w:val="28"/>
          <w:szCs w:val="28"/>
        </w:rPr>
        <w:t>,</w:t>
      </w:r>
      <w:r w:rsidRPr="0031253D">
        <w:rPr>
          <w:rFonts w:ascii="Times New Roman" w:hAnsi="Times New Roman"/>
          <w:sz w:val="28"/>
          <w:szCs w:val="28"/>
        </w:rPr>
        <w:t xml:space="preserve"> В.Ф. Введение в науку о власти</w:t>
      </w:r>
      <w:r w:rsidR="00C2268E" w:rsidRPr="0031253D">
        <w:rPr>
          <w:rFonts w:ascii="Times New Roman" w:hAnsi="Times New Roman"/>
          <w:sz w:val="28"/>
          <w:szCs w:val="28"/>
        </w:rPr>
        <w:t xml:space="preserve"> / В.Ф. Халипов.</w:t>
      </w:r>
      <w:r w:rsidRPr="0031253D">
        <w:rPr>
          <w:rFonts w:ascii="Times New Roman" w:hAnsi="Times New Roman"/>
          <w:sz w:val="28"/>
          <w:szCs w:val="28"/>
        </w:rPr>
        <w:t xml:space="preserve"> </w:t>
      </w:r>
      <w:r w:rsidR="00C2268E" w:rsidRPr="0031253D">
        <w:rPr>
          <w:rFonts w:ascii="Times New Roman" w:hAnsi="Times New Roman"/>
          <w:sz w:val="28"/>
          <w:szCs w:val="28"/>
        </w:rPr>
        <w:t>–</w:t>
      </w:r>
      <w:r w:rsidRPr="0031253D">
        <w:rPr>
          <w:rFonts w:ascii="Times New Roman" w:hAnsi="Times New Roman"/>
          <w:sz w:val="28"/>
          <w:szCs w:val="28"/>
        </w:rPr>
        <w:t xml:space="preserve"> М., 1996. </w:t>
      </w:r>
      <w:r w:rsidR="00C2268E" w:rsidRPr="0031253D">
        <w:rPr>
          <w:rFonts w:ascii="Times New Roman" w:hAnsi="Times New Roman"/>
          <w:sz w:val="28"/>
          <w:szCs w:val="28"/>
        </w:rPr>
        <w:t>–</w:t>
      </w:r>
      <w:r w:rsidRPr="0031253D">
        <w:rPr>
          <w:rFonts w:ascii="Times New Roman" w:hAnsi="Times New Roman"/>
          <w:sz w:val="28"/>
          <w:szCs w:val="28"/>
        </w:rPr>
        <w:t xml:space="preserve"> С. 258.</w:t>
      </w:r>
    </w:p>
    <w:p w14:paraId="1E6E7FCA" w14:textId="04D4994F"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Черных</w:t>
      </w:r>
      <w:r w:rsidR="00C2268E" w:rsidRPr="0031253D">
        <w:rPr>
          <w:rFonts w:ascii="Times New Roman" w:hAnsi="Times New Roman"/>
          <w:sz w:val="28"/>
          <w:szCs w:val="28"/>
        </w:rPr>
        <w:t>,</w:t>
      </w:r>
      <w:r w:rsidRPr="0031253D">
        <w:rPr>
          <w:rFonts w:ascii="Times New Roman" w:hAnsi="Times New Roman"/>
          <w:sz w:val="28"/>
          <w:szCs w:val="28"/>
        </w:rPr>
        <w:t xml:space="preserve"> Е.А. Формирование гражданской идентичности молодежи в условиях социальной неопределенности российского общества // [Электронный ресурс] / Режим доступа: http://discollection.ru/article/29092012_94202_chernyh. </w:t>
      </w:r>
      <w:proofErr w:type="spellStart"/>
      <w:r w:rsidRPr="0031253D">
        <w:rPr>
          <w:rFonts w:ascii="Times New Roman" w:hAnsi="Times New Roman"/>
          <w:sz w:val="28"/>
          <w:szCs w:val="28"/>
        </w:rPr>
        <w:t>Загл</w:t>
      </w:r>
      <w:proofErr w:type="spellEnd"/>
      <w:r w:rsidRPr="0031253D">
        <w:rPr>
          <w:rFonts w:ascii="Times New Roman" w:hAnsi="Times New Roman"/>
          <w:sz w:val="28"/>
          <w:szCs w:val="28"/>
        </w:rPr>
        <w:t>. с экрана. (2012).</w:t>
      </w:r>
    </w:p>
    <w:p w14:paraId="1B6602A3" w14:textId="78B90B11" w:rsidR="000025F0" w:rsidRPr="0031253D" w:rsidRDefault="000B2ABF" w:rsidP="000025F0">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Честнов</w:t>
      </w:r>
      <w:r w:rsidR="00C2268E" w:rsidRPr="0031253D">
        <w:rPr>
          <w:rFonts w:ascii="Times New Roman" w:hAnsi="Times New Roman"/>
          <w:sz w:val="28"/>
          <w:szCs w:val="28"/>
        </w:rPr>
        <w:t>,</w:t>
      </w:r>
      <w:r w:rsidRPr="0031253D">
        <w:rPr>
          <w:rFonts w:ascii="Times New Roman" w:hAnsi="Times New Roman"/>
          <w:sz w:val="28"/>
          <w:szCs w:val="28"/>
        </w:rPr>
        <w:t xml:space="preserve"> И.Л. Антропологическое измерение прав человека в ситуации постмодерна (тезисы доклада) // Права человека: вопросы истории и теории. Материалы межвузовской научно-теоретической конференции 24 апреля 2004 года / Под ред. </w:t>
      </w:r>
      <w:proofErr w:type="spellStart"/>
      <w:r w:rsidRPr="0031253D">
        <w:rPr>
          <w:rFonts w:ascii="Times New Roman" w:hAnsi="Times New Roman"/>
          <w:sz w:val="28"/>
          <w:szCs w:val="28"/>
        </w:rPr>
        <w:t>Д.И.Луковской</w:t>
      </w:r>
      <w:proofErr w:type="spellEnd"/>
      <w:r w:rsidRPr="0031253D">
        <w:rPr>
          <w:rFonts w:ascii="Times New Roman" w:hAnsi="Times New Roman"/>
          <w:sz w:val="28"/>
          <w:szCs w:val="28"/>
        </w:rPr>
        <w:t xml:space="preserve">. </w:t>
      </w:r>
      <w:r w:rsidR="00C2268E" w:rsidRPr="0031253D">
        <w:rPr>
          <w:rFonts w:ascii="Times New Roman" w:hAnsi="Times New Roman"/>
          <w:sz w:val="28"/>
          <w:szCs w:val="28"/>
        </w:rPr>
        <w:t xml:space="preserve">– </w:t>
      </w:r>
      <w:r w:rsidRPr="0031253D">
        <w:rPr>
          <w:rFonts w:ascii="Times New Roman" w:hAnsi="Times New Roman"/>
          <w:sz w:val="28"/>
          <w:szCs w:val="28"/>
        </w:rPr>
        <w:t xml:space="preserve">СПб., 2004. </w:t>
      </w:r>
      <w:r w:rsidR="00C2268E" w:rsidRPr="0031253D">
        <w:rPr>
          <w:rFonts w:ascii="Times New Roman" w:hAnsi="Times New Roman"/>
          <w:sz w:val="28"/>
          <w:szCs w:val="28"/>
        </w:rPr>
        <w:t>–</w:t>
      </w:r>
      <w:r w:rsidRPr="0031253D">
        <w:rPr>
          <w:rFonts w:ascii="Times New Roman" w:hAnsi="Times New Roman"/>
          <w:sz w:val="28"/>
          <w:szCs w:val="28"/>
        </w:rPr>
        <w:t xml:space="preserve"> С. 55.</w:t>
      </w:r>
    </w:p>
    <w:p w14:paraId="59438129" w14:textId="681D28FB" w:rsidR="000025F0" w:rsidRPr="0031253D" w:rsidRDefault="000025F0" w:rsidP="000025F0">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Честнов</w:t>
      </w:r>
      <w:r w:rsidR="00C2268E" w:rsidRPr="0031253D">
        <w:rPr>
          <w:rFonts w:ascii="Times New Roman" w:hAnsi="Times New Roman"/>
          <w:sz w:val="28"/>
          <w:szCs w:val="28"/>
        </w:rPr>
        <w:t>,</w:t>
      </w:r>
      <w:r w:rsidRPr="0031253D">
        <w:rPr>
          <w:rFonts w:ascii="Times New Roman" w:hAnsi="Times New Roman"/>
          <w:sz w:val="28"/>
          <w:szCs w:val="28"/>
        </w:rPr>
        <w:t xml:space="preserve"> И.Л. Легитимность права в </w:t>
      </w:r>
      <w:proofErr w:type="spellStart"/>
      <w:r w:rsidRPr="0031253D">
        <w:rPr>
          <w:rFonts w:ascii="Times New Roman" w:hAnsi="Times New Roman"/>
          <w:sz w:val="28"/>
          <w:szCs w:val="28"/>
        </w:rPr>
        <w:t>постклассической</w:t>
      </w:r>
      <w:proofErr w:type="spellEnd"/>
      <w:r w:rsidRPr="0031253D">
        <w:rPr>
          <w:rFonts w:ascii="Times New Roman" w:hAnsi="Times New Roman"/>
          <w:sz w:val="28"/>
          <w:szCs w:val="28"/>
        </w:rPr>
        <w:t xml:space="preserve"> юриспруденции</w:t>
      </w:r>
      <w:r w:rsidR="00C2268E" w:rsidRPr="0031253D">
        <w:rPr>
          <w:rFonts w:ascii="Times New Roman" w:hAnsi="Times New Roman"/>
          <w:sz w:val="28"/>
          <w:szCs w:val="28"/>
        </w:rPr>
        <w:t xml:space="preserve"> / </w:t>
      </w:r>
      <w:proofErr w:type="gramStart"/>
      <w:r w:rsidR="00C2268E" w:rsidRPr="0031253D">
        <w:rPr>
          <w:rFonts w:ascii="Times New Roman" w:hAnsi="Times New Roman"/>
          <w:sz w:val="28"/>
          <w:szCs w:val="28"/>
        </w:rPr>
        <w:t>Л.И.</w:t>
      </w:r>
      <w:proofErr w:type="gramEnd"/>
      <w:r w:rsidR="00C2268E" w:rsidRPr="0031253D">
        <w:rPr>
          <w:rFonts w:ascii="Times New Roman" w:hAnsi="Times New Roman"/>
          <w:sz w:val="28"/>
          <w:szCs w:val="28"/>
        </w:rPr>
        <w:t xml:space="preserve"> Честнов</w:t>
      </w:r>
      <w:r w:rsidRPr="0031253D">
        <w:rPr>
          <w:rFonts w:ascii="Times New Roman" w:hAnsi="Times New Roman"/>
          <w:sz w:val="28"/>
          <w:szCs w:val="28"/>
        </w:rPr>
        <w:t xml:space="preserve"> // </w:t>
      </w:r>
      <w:r w:rsidRPr="0031253D">
        <w:rPr>
          <w:rFonts w:ascii="Times New Roman" w:hAnsi="Times New Roman"/>
          <w:color w:val="323232"/>
          <w:sz w:val="28"/>
          <w:szCs w:val="28"/>
          <w:shd w:val="clear" w:color="auto" w:fill="FFFFFF"/>
        </w:rPr>
        <w:t xml:space="preserve">Легитимность права. коллективная монография. </w:t>
      </w:r>
      <w:proofErr w:type="spellStart"/>
      <w:r w:rsidRPr="0031253D">
        <w:rPr>
          <w:rFonts w:ascii="Times New Roman" w:hAnsi="Times New Roman"/>
          <w:color w:val="323232"/>
          <w:sz w:val="28"/>
          <w:szCs w:val="28"/>
          <w:shd w:val="clear" w:color="auto" w:fill="FFFFFF"/>
        </w:rPr>
        <w:t>Алетейя</w:t>
      </w:r>
      <w:proofErr w:type="spellEnd"/>
      <w:r w:rsidRPr="0031253D">
        <w:rPr>
          <w:rFonts w:ascii="Times New Roman" w:hAnsi="Times New Roman"/>
          <w:color w:val="323232"/>
          <w:sz w:val="28"/>
          <w:szCs w:val="28"/>
          <w:shd w:val="clear" w:color="auto" w:fill="FFFFFF"/>
        </w:rPr>
        <w:t>. – 2019. – 496 с.</w:t>
      </w:r>
    </w:p>
    <w:p w14:paraId="14833412" w14:textId="0C0F7463"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proofErr w:type="spellStart"/>
      <w:r w:rsidRPr="0031253D">
        <w:rPr>
          <w:rFonts w:ascii="Times New Roman" w:hAnsi="Times New Roman"/>
          <w:sz w:val="28"/>
          <w:szCs w:val="28"/>
        </w:rPr>
        <w:t>Четвернин</w:t>
      </w:r>
      <w:proofErr w:type="spellEnd"/>
      <w:r w:rsidR="00C2268E" w:rsidRPr="0031253D">
        <w:rPr>
          <w:rFonts w:ascii="Times New Roman" w:hAnsi="Times New Roman"/>
          <w:sz w:val="28"/>
          <w:szCs w:val="28"/>
        </w:rPr>
        <w:t>,</w:t>
      </w:r>
      <w:r w:rsidRPr="0031253D">
        <w:rPr>
          <w:rFonts w:ascii="Times New Roman" w:hAnsi="Times New Roman"/>
          <w:sz w:val="28"/>
          <w:szCs w:val="28"/>
        </w:rPr>
        <w:t xml:space="preserve"> В.А. Введение в курс общей теории права и государства</w:t>
      </w:r>
      <w:r w:rsidR="00C2268E" w:rsidRPr="0031253D">
        <w:rPr>
          <w:rFonts w:ascii="Times New Roman" w:hAnsi="Times New Roman"/>
          <w:sz w:val="28"/>
          <w:szCs w:val="28"/>
        </w:rPr>
        <w:t xml:space="preserve"> / В.А. </w:t>
      </w:r>
      <w:proofErr w:type="spellStart"/>
      <w:r w:rsidR="00C2268E" w:rsidRPr="0031253D">
        <w:rPr>
          <w:rFonts w:ascii="Times New Roman" w:hAnsi="Times New Roman"/>
          <w:sz w:val="28"/>
          <w:szCs w:val="28"/>
        </w:rPr>
        <w:t>Четвернин</w:t>
      </w:r>
      <w:proofErr w:type="spellEnd"/>
      <w:r w:rsidR="00C2268E" w:rsidRPr="0031253D">
        <w:rPr>
          <w:rFonts w:ascii="Times New Roman" w:hAnsi="Times New Roman"/>
          <w:sz w:val="28"/>
          <w:szCs w:val="28"/>
        </w:rPr>
        <w:t>.</w:t>
      </w:r>
      <w:r w:rsidR="0066058F" w:rsidRPr="0031253D">
        <w:rPr>
          <w:rFonts w:ascii="Times New Roman" w:hAnsi="Times New Roman"/>
          <w:sz w:val="28"/>
          <w:szCs w:val="28"/>
        </w:rPr>
        <w:t xml:space="preserve"> </w:t>
      </w:r>
      <w:r w:rsidR="00C2268E" w:rsidRPr="0031253D">
        <w:rPr>
          <w:rFonts w:ascii="Times New Roman" w:hAnsi="Times New Roman"/>
          <w:sz w:val="28"/>
          <w:szCs w:val="28"/>
        </w:rPr>
        <w:t>–</w:t>
      </w:r>
      <w:r w:rsidR="0066058F" w:rsidRPr="0031253D">
        <w:rPr>
          <w:rFonts w:ascii="Times New Roman" w:hAnsi="Times New Roman"/>
          <w:sz w:val="28"/>
          <w:szCs w:val="28"/>
        </w:rPr>
        <w:t xml:space="preserve"> М., 2003. </w:t>
      </w:r>
      <w:r w:rsidR="00C2268E" w:rsidRPr="0031253D">
        <w:rPr>
          <w:rFonts w:ascii="Times New Roman" w:hAnsi="Times New Roman"/>
          <w:sz w:val="28"/>
          <w:szCs w:val="28"/>
        </w:rPr>
        <w:t>–</w:t>
      </w:r>
      <w:r w:rsidR="0066058F" w:rsidRPr="0031253D">
        <w:rPr>
          <w:rFonts w:ascii="Times New Roman" w:hAnsi="Times New Roman"/>
          <w:sz w:val="28"/>
          <w:szCs w:val="28"/>
        </w:rPr>
        <w:t xml:space="preserve"> С. 19, 28.</w:t>
      </w:r>
    </w:p>
    <w:p w14:paraId="087152C9" w14:textId="1C04ADCD"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Эриксон</w:t>
      </w:r>
      <w:r w:rsidR="00C2268E" w:rsidRPr="0031253D">
        <w:rPr>
          <w:rFonts w:ascii="Times New Roman" w:hAnsi="Times New Roman"/>
          <w:sz w:val="28"/>
          <w:szCs w:val="28"/>
        </w:rPr>
        <w:t>,</w:t>
      </w:r>
      <w:r w:rsidRPr="0031253D">
        <w:rPr>
          <w:rFonts w:ascii="Times New Roman" w:hAnsi="Times New Roman"/>
          <w:sz w:val="28"/>
          <w:szCs w:val="28"/>
        </w:rPr>
        <w:t xml:space="preserve"> Э. Идентичность: юность и кризис</w:t>
      </w:r>
      <w:r w:rsidR="00C2268E" w:rsidRPr="0031253D">
        <w:rPr>
          <w:rFonts w:ascii="Times New Roman" w:hAnsi="Times New Roman"/>
          <w:sz w:val="28"/>
          <w:szCs w:val="28"/>
        </w:rPr>
        <w:t xml:space="preserve"> / Э. Эриксон. –</w:t>
      </w:r>
      <w:r w:rsidR="0066058F" w:rsidRPr="0031253D">
        <w:rPr>
          <w:rFonts w:ascii="Times New Roman" w:hAnsi="Times New Roman"/>
          <w:sz w:val="28"/>
          <w:szCs w:val="28"/>
        </w:rPr>
        <w:t xml:space="preserve"> </w:t>
      </w:r>
      <w:proofErr w:type="gramStart"/>
      <w:r w:rsidR="0066058F" w:rsidRPr="0031253D">
        <w:rPr>
          <w:rFonts w:ascii="Times New Roman" w:hAnsi="Times New Roman"/>
          <w:sz w:val="28"/>
          <w:szCs w:val="28"/>
        </w:rPr>
        <w:t>М.</w:t>
      </w:r>
      <w:r w:rsidR="00C2268E" w:rsidRPr="0031253D">
        <w:rPr>
          <w:rFonts w:ascii="Times New Roman" w:hAnsi="Times New Roman"/>
          <w:sz w:val="28"/>
          <w:szCs w:val="28"/>
        </w:rPr>
        <w:t xml:space="preserve"> </w:t>
      </w:r>
      <w:r w:rsidR="0066058F" w:rsidRPr="0031253D">
        <w:rPr>
          <w:rFonts w:ascii="Times New Roman" w:hAnsi="Times New Roman"/>
          <w:sz w:val="28"/>
          <w:szCs w:val="28"/>
        </w:rPr>
        <w:t>:</w:t>
      </w:r>
      <w:proofErr w:type="gramEnd"/>
      <w:r w:rsidR="0066058F" w:rsidRPr="0031253D">
        <w:rPr>
          <w:rFonts w:ascii="Times New Roman" w:hAnsi="Times New Roman"/>
          <w:sz w:val="28"/>
          <w:szCs w:val="28"/>
        </w:rPr>
        <w:t xml:space="preserve"> Флинта, МПСИ, Прогресс, </w:t>
      </w:r>
      <w:r w:rsidRPr="0031253D">
        <w:rPr>
          <w:rFonts w:ascii="Times New Roman" w:hAnsi="Times New Roman"/>
          <w:sz w:val="28"/>
          <w:szCs w:val="28"/>
        </w:rPr>
        <w:t xml:space="preserve">2006. </w:t>
      </w:r>
      <w:r w:rsidR="00C2268E" w:rsidRPr="0031253D">
        <w:rPr>
          <w:rFonts w:ascii="Times New Roman" w:hAnsi="Times New Roman"/>
          <w:sz w:val="28"/>
          <w:szCs w:val="28"/>
        </w:rPr>
        <w:t>–</w:t>
      </w:r>
      <w:r w:rsidRPr="0031253D">
        <w:rPr>
          <w:rFonts w:ascii="Times New Roman" w:hAnsi="Times New Roman"/>
          <w:sz w:val="28"/>
          <w:szCs w:val="28"/>
        </w:rPr>
        <w:t xml:space="preserve"> 344 с.</w:t>
      </w:r>
    </w:p>
    <w:p w14:paraId="7E819DFE" w14:textId="71E9957D" w:rsidR="00874F86" w:rsidRPr="0031253D" w:rsidRDefault="000B2ABF" w:rsidP="00E9527C">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lastRenderedPageBreak/>
        <w:t>Юшин</w:t>
      </w:r>
      <w:r w:rsidR="00C2268E" w:rsidRPr="0031253D">
        <w:rPr>
          <w:rFonts w:ascii="Times New Roman" w:hAnsi="Times New Roman"/>
          <w:sz w:val="28"/>
          <w:szCs w:val="28"/>
        </w:rPr>
        <w:t>,</w:t>
      </w:r>
      <w:r w:rsidRPr="0031253D">
        <w:rPr>
          <w:rFonts w:ascii="Times New Roman" w:hAnsi="Times New Roman"/>
          <w:sz w:val="28"/>
          <w:szCs w:val="28"/>
        </w:rPr>
        <w:t xml:space="preserve"> М.А. Политические механизмы формирования гражданской идентичности молодежи в современной России: </w:t>
      </w:r>
      <w:proofErr w:type="spellStart"/>
      <w:r w:rsidRPr="0031253D">
        <w:rPr>
          <w:rFonts w:ascii="Times New Roman" w:hAnsi="Times New Roman"/>
          <w:sz w:val="28"/>
          <w:szCs w:val="28"/>
        </w:rPr>
        <w:t>автореф</w:t>
      </w:r>
      <w:proofErr w:type="spellEnd"/>
      <w:r w:rsidRPr="0031253D">
        <w:rPr>
          <w:rFonts w:ascii="Times New Roman" w:hAnsi="Times New Roman"/>
          <w:sz w:val="28"/>
          <w:szCs w:val="28"/>
        </w:rPr>
        <w:t xml:space="preserve">. </w:t>
      </w:r>
      <w:proofErr w:type="spellStart"/>
      <w:r w:rsidRPr="0031253D">
        <w:rPr>
          <w:rFonts w:ascii="Times New Roman" w:hAnsi="Times New Roman"/>
          <w:sz w:val="28"/>
          <w:szCs w:val="28"/>
        </w:rPr>
        <w:t>дис</w:t>
      </w:r>
      <w:proofErr w:type="spellEnd"/>
      <w:r w:rsidRPr="0031253D">
        <w:rPr>
          <w:rFonts w:ascii="Times New Roman" w:hAnsi="Times New Roman"/>
          <w:sz w:val="28"/>
          <w:szCs w:val="28"/>
        </w:rPr>
        <w:t xml:space="preserve">. … канд. полит. наук. Тула, 2007. </w:t>
      </w:r>
      <w:r w:rsidR="00C2268E" w:rsidRPr="0031253D">
        <w:rPr>
          <w:rFonts w:ascii="Times New Roman" w:hAnsi="Times New Roman"/>
          <w:sz w:val="28"/>
          <w:szCs w:val="28"/>
        </w:rPr>
        <w:t>–</w:t>
      </w:r>
      <w:r w:rsidRPr="0031253D">
        <w:rPr>
          <w:rFonts w:ascii="Times New Roman" w:hAnsi="Times New Roman"/>
          <w:sz w:val="28"/>
          <w:szCs w:val="28"/>
        </w:rPr>
        <w:t xml:space="preserve"> С. 16.</w:t>
      </w:r>
    </w:p>
    <w:p w14:paraId="3E633D2D" w14:textId="51A34D07" w:rsidR="00AA7A11" w:rsidRPr="0031253D" w:rsidRDefault="000B2ABF" w:rsidP="0053681E">
      <w:pPr>
        <w:pStyle w:val="ac"/>
        <w:numPr>
          <w:ilvl w:val="0"/>
          <w:numId w:val="21"/>
        </w:numPr>
        <w:spacing w:line="360" w:lineRule="auto"/>
        <w:ind w:left="0" w:firstLine="0"/>
        <w:jc w:val="both"/>
        <w:rPr>
          <w:rFonts w:ascii="Times New Roman" w:hAnsi="Times New Roman"/>
          <w:sz w:val="28"/>
          <w:szCs w:val="28"/>
        </w:rPr>
      </w:pPr>
      <w:r w:rsidRPr="0031253D">
        <w:rPr>
          <w:rFonts w:ascii="Times New Roman" w:hAnsi="Times New Roman"/>
          <w:sz w:val="28"/>
          <w:szCs w:val="28"/>
        </w:rPr>
        <w:t>Ядов</w:t>
      </w:r>
      <w:r w:rsidR="00C2268E" w:rsidRPr="0031253D">
        <w:rPr>
          <w:rFonts w:ascii="Times New Roman" w:hAnsi="Times New Roman"/>
          <w:sz w:val="28"/>
          <w:szCs w:val="28"/>
        </w:rPr>
        <w:t>,</w:t>
      </w:r>
      <w:r w:rsidRPr="0031253D">
        <w:rPr>
          <w:rFonts w:ascii="Times New Roman" w:hAnsi="Times New Roman"/>
          <w:sz w:val="28"/>
          <w:szCs w:val="28"/>
        </w:rPr>
        <w:t xml:space="preserve"> В.А. Социальные и социально-психологические механизмы формирования социальной идентичности личности. Психология самосознания</w:t>
      </w:r>
      <w:r w:rsidR="00C2268E" w:rsidRPr="0031253D">
        <w:rPr>
          <w:rFonts w:ascii="Times New Roman" w:hAnsi="Times New Roman"/>
          <w:sz w:val="28"/>
          <w:szCs w:val="28"/>
        </w:rPr>
        <w:t xml:space="preserve"> / В.А. Ядов. –</w:t>
      </w:r>
      <w:r w:rsidRPr="0031253D">
        <w:rPr>
          <w:rFonts w:ascii="Times New Roman" w:hAnsi="Times New Roman"/>
          <w:sz w:val="28"/>
          <w:szCs w:val="28"/>
        </w:rPr>
        <w:t xml:space="preserve"> Самара, 2000.</w:t>
      </w:r>
      <w:r w:rsidR="0066058F" w:rsidRPr="0031253D">
        <w:rPr>
          <w:rFonts w:ascii="Times New Roman" w:hAnsi="Times New Roman"/>
          <w:sz w:val="28"/>
          <w:szCs w:val="28"/>
        </w:rPr>
        <w:t xml:space="preserve"> </w:t>
      </w:r>
      <w:r w:rsidR="00C2268E" w:rsidRPr="0031253D">
        <w:rPr>
          <w:rFonts w:ascii="Times New Roman" w:hAnsi="Times New Roman"/>
          <w:sz w:val="28"/>
          <w:szCs w:val="28"/>
        </w:rPr>
        <w:t>–</w:t>
      </w:r>
      <w:r w:rsidRPr="0031253D">
        <w:rPr>
          <w:rFonts w:ascii="Times New Roman" w:hAnsi="Times New Roman"/>
          <w:sz w:val="28"/>
          <w:szCs w:val="28"/>
        </w:rPr>
        <w:t xml:space="preserve"> 307 с.</w:t>
      </w:r>
    </w:p>
    <w:sectPr w:rsidR="00AA7A11" w:rsidRPr="0031253D" w:rsidSect="007E115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03FBE" w14:textId="77777777" w:rsidR="00F1479D" w:rsidRDefault="00F1479D" w:rsidP="00DA5FCB">
      <w:r>
        <w:separator/>
      </w:r>
    </w:p>
  </w:endnote>
  <w:endnote w:type="continuationSeparator" w:id="0">
    <w:p w14:paraId="0CFE0039" w14:textId="77777777" w:rsidR="00F1479D" w:rsidRDefault="00F1479D" w:rsidP="00DA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CC"/>
    <w:family w:val="auto"/>
    <w:notTrueType/>
    <w:pitch w:val="default"/>
    <w:sig w:usb0="00000000" w:usb1="08070000" w:usb2="00000010" w:usb3="00000000" w:csb0="00020004" w:csb1="00000000"/>
  </w:font>
  <w:font w:name="QuantAntiquaC">
    <w:altName w:val="Yu Gothic"/>
    <w:panose1 w:val="00000000000000000000"/>
    <w:charset w:val="80"/>
    <w:family w:val="auto"/>
    <w:notTrueType/>
    <w:pitch w:val="default"/>
    <w:sig w:usb0="00000001" w:usb1="08070000" w:usb2="00000010" w:usb3="00000000" w:csb0="00020000"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FFC5" w14:textId="77777777" w:rsidR="00F1479D" w:rsidRDefault="00F1479D" w:rsidP="00DA5FCB">
      <w:r>
        <w:separator/>
      </w:r>
    </w:p>
  </w:footnote>
  <w:footnote w:type="continuationSeparator" w:id="0">
    <w:p w14:paraId="19BBA505" w14:textId="77777777" w:rsidR="00F1479D" w:rsidRDefault="00F1479D" w:rsidP="00DA5FCB">
      <w:r>
        <w:continuationSeparator/>
      </w:r>
    </w:p>
  </w:footnote>
  <w:footnote w:id="1">
    <w:p w14:paraId="27AEF614" w14:textId="4DE72154" w:rsidR="001935ED" w:rsidRPr="00C267E1" w:rsidRDefault="001935ED" w:rsidP="00C267E1">
      <w:pPr>
        <w:pStyle w:val="a3"/>
        <w:contextualSpacing/>
        <w:jc w:val="both"/>
        <w:rPr>
          <w:rFonts w:ascii="Times New Roman" w:hAnsi="Times New Roman"/>
        </w:rPr>
      </w:pPr>
      <w:r>
        <w:rPr>
          <w:rStyle w:val="a5"/>
        </w:rPr>
        <w:footnoteRef/>
      </w:r>
      <w:r>
        <w:t xml:space="preserve"> </w:t>
      </w:r>
      <w:proofErr w:type="spellStart"/>
      <w:r w:rsidR="00A02961" w:rsidRPr="00BC3BDA">
        <w:rPr>
          <w:rFonts w:ascii="Times New Roman" w:hAnsi="Times New Roman"/>
        </w:rPr>
        <w:t>Брубейкер</w:t>
      </w:r>
      <w:proofErr w:type="spellEnd"/>
      <w:r w:rsidR="00A02961" w:rsidRPr="00BC3BDA">
        <w:rPr>
          <w:rFonts w:ascii="Times New Roman" w:hAnsi="Times New Roman"/>
        </w:rPr>
        <w:t xml:space="preserve"> Р. Этничность без групп. М., 2012. С. 35</w:t>
      </w:r>
      <w:r w:rsidR="00A02961">
        <w:rPr>
          <w:rFonts w:ascii="Times New Roman" w:hAnsi="Times New Roman"/>
        </w:rPr>
        <w:t xml:space="preserve">; </w:t>
      </w:r>
      <w:proofErr w:type="spellStart"/>
      <w:r w:rsidR="00A02961" w:rsidRPr="00BC3BDA">
        <w:rPr>
          <w:rFonts w:ascii="Times New Roman" w:hAnsi="Times New Roman"/>
        </w:rPr>
        <w:t>Бурдье</w:t>
      </w:r>
      <w:proofErr w:type="spellEnd"/>
      <w:r w:rsidR="00A02961" w:rsidRPr="00BC3BDA">
        <w:rPr>
          <w:rFonts w:ascii="Times New Roman" w:hAnsi="Times New Roman"/>
        </w:rPr>
        <w:t xml:space="preserve"> П. Формы капитала., 2005. Т. 6. № 3. С. 60-74</w:t>
      </w:r>
      <w:r w:rsidR="00C267E1">
        <w:rPr>
          <w:rFonts w:ascii="Times New Roman" w:hAnsi="Times New Roman"/>
        </w:rPr>
        <w:t xml:space="preserve">; </w:t>
      </w:r>
      <w:r w:rsidR="00A02961" w:rsidRPr="00BC3BDA">
        <w:rPr>
          <w:rFonts w:ascii="Times New Roman" w:hAnsi="Times New Roman"/>
          <w:iCs/>
        </w:rPr>
        <w:t>Эриксон Э.</w:t>
      </w:r>
      <w:r w:rsidR="00A02961" w:rsidRPr="00BC3BDA">
        <w:rPr>
          <w:rFonts w:ascii="Times New Roman" w:hAnsi="Times New Roman"/>
        </w:rPr>
        <w:t> Идентичность: юность и кризис. М., 2006.</w:t>
      </w:r>
      <w:r w:rsidR="00A02961" w:rsidRPr="00BC3BDA">
        <w:rPr>
          <w:rFonts w:ascii="Times New Roman" w:hAnsi="Times New Roman"/>
          <w:shd w:val="clear" w:color="auto" w:fill="FFFFFF"/>
        </w:rPr>
        <w:t xml:space="preserve"> С. 174.</w:t>
      </w:r>
    </w:p>
  </w:footnote>
  <w:footnote w:id="2">
    <w:p w14:paraId="76AE2440" w14:textId="2735B230" w:rsidR="00644EB0" w:rsidRPr="00644EB0" w:rsidRDefault="00644EB0" w:rsidP="00644EB0">
      <w:pPr>
        <w:pStyle w:val="a3"/>
        <w:contextualSpacing/>
        <w:jc w:val="both"/>
        <w:rPr>
          <w:rFonts w:ascii="Times New Roman" w:hAnsi="Times New Roman"/>
        </w:rPr>
      </w:pPr>
      <w:r>
        <w:rPr>
          <w:rStyle w:val="a5"/>
        </w:rPr>
        <w:footnoteRef/>
      </w:r>
      <w:r>
        <w:t xml:space="preserve"> </w:t>
      </w:r>
      <w:r w:rsidRPr="00BC3BDA">
        <w:rPr>
          <w:rFonts w:ascii="Times New Roman" w:hAnsi="Times New Roman"/>
        </w:rPr>
        <w:t xml:space="preserve">Семененко </w:t>
      </w:r>
      <w:proofErr w:type="gramStart"/>
      <w:r w:rsidRPr="00BC3BDA">
        <w:rPr>
          <w:rFonts w:ascii="Times New Roman" w:hAnsi="Times New Roman"/>
        </w:rPr>
        <w:t>И.С.</w:t>
      </w:r>
      <w:proofErr w:type="gramEnd"/>
      <w:r w:rsidRPr="00BC3BDA">
        <w:rPr>
          <w:rFonts w:ascii="Times New Roman" w:hAnsi="Times New Roman"/>
        </w:rPr>
        <w:t>, Лапкин В.В., Пантин В.И. Идентичность в системе координат мирового развития., 2010. № 3. С. 40-59</w:t>
      </w:r>
      <w:r>
        <w:rPr>
          <w:rFonts w:ascii="Times New Roman" w:hAnsi="Times New Roman"/>
        </w:rPr>
        <w:t xml:space="preserve">% </w:t>
      </w:r>
      <w:r w:rsidRPr="00BC3BDA">
        <w:rPr>
          <w:rFonts w:ascii="Times New Roman" w:hAnsi="Times New Roman"/>
        </w:rPr>
        <w:t>Ядов В.А. Социальные и социально-психологические механизмы формирования социальной идентичности личности. Психология самосознания. Самара, 2000. С. 32.</w:t>
      </w:r>
    </w:p>
  </w:footnote>
  <w:footnote w:id="3">
    <w:p w14:paraId="2B8AC750" w14:textId="39EF7237" w:rsidR="00DB1DD2" w:rsidRPr="00826856" w:rsidRDefault="00DB1DD2" w:rsidP="00826856">
      <w:pPr>
        <w:pStyle w:val="a3"/>
        <w:jc w:val="both"/>
        <w:rPr>
          <w:rFonts w:ascii="Times New Roman" w:hAnsi="Times New Roman"/>
        </w:rPr>
      </w:pPr>
      <w:r>
        <w:rPr>
          <w:rStyle w:val="a5"/>
        </w:rPr>
        <w:footnoteRef/>
      </w:r>
      <w:r>
        <w:t xml:space="preserve"> </w:t>
      </w:r>
      <w:r w:rsidR="00826856" w:rsidRPr="00BC3BDA">
        <w:rPr>
          <w:rFonts w:ascii="Times New Roman" w:hAnsi="Times New Roman"/>
        </w:rPr>
        <w:t xml:space="preserve">Руссо Ж.-Ж. Об общественном договоре. Трактаты / Пер. с фр. А.Д. </w:t>
      </w:r>
      <w:proofErr w:type="spellStart"/>
      <w:r w:rsidR="00826856" w:rsidRPr="00BC3BDA">
        <w:rPr>
          <w:rFonts w:ascii="Times New Roman" w:hAnsi="Times New Roman"/>
        </w:rPr>
        <w:t>Хаютина</w:t>
      </w:r>
      <w:proofErr w:type="spellEnd"/>
      <w:r w:rsidR="00826856" w:rsidRPr="00BC3BDA">
        <w:rPr>
          <w:rFonts w:ascii="Times New Roman" w:hAnsi="Times New Roman"/>
        </w:rPr>
        <w:t xml:space="preserve"> и </w:t>
      </w:r>
      <w:proofErr w:type="gramStart"/>
      <w:r w:rsidR="00826856" w:rsidRPr="00BC3BDA">
        <w:rPr>
          <w:rFonts w:ascii="Times New Roman" w:hAnsi="Times New Roman"/>
        </w:rPr>
        <w:t>В.С.</w:t>
      </w:r>
      <w:proofErr w:type="gramEnd"/>
      <w:r w:rsidR="00826856" w:rsidRPr="00BC3BDA">
        <w:rPr>
          <w:rFonts w:ascii="Times New Roman" w:hAnsi="Times New Roman"/>
        </w:rPr>
        <w:t xml:space="preserve"> Алексеева-Попова. М., 1998. С. 78</w:t>
      </w:r>
      <w:r w:rsidR="00826856">
        <w:rPr>
          <w:rFonts w:ascii="Times New Roman" w:hAnsi="Times New Roman"/>
        </w:rPr>
        <w:t xml:space="preserve">; </w:t>
      </w:r>
      <w:r w:rsidR="00826856" w:rsidRPr="00BC3BDA">
        <w:rPr>
          <w:rFonts w:ascii="Times New Roman" w:hAnsi="Times New Roman"/>
        </w:rPr>
        <w:t xml:space="preserve">Вилкова И.В. К вопросу об определении сущности понятия гражданская идентичность. 2012. </w:t>
      </w:r>
      <w:r w:rsidR="00826856" w:rsidRPr="00BC3BDA">
        <w:rPr>
          <w:rFonts w:ascii="Times New Roman" w:hAnsi="Times New Roman"/>
          <w:lang w:val="en-US"/>
        </w:rPr>
        <w:t>C</w:t>
      </w:r>
      <w:r w:rsidR="00826856" w:rsidRPr="00BC3BDA">
        <w:rPr>
          <w:rFonts w:ascii="Times New Roman" w:hAnsi="Times New Roman"/>
        </w:rPr>
        <w:t>. 9</w:t>
      </w:r>
      <w:r w:rsidR="00826856">
        <w:rPr>
          <w:rFonts w:ascii="Times New Roman" w:hAnsi="Times New Roman"/>
        </w:rPr>
        <w:t xml:space="preserve">; </w:t>
      </w:r>
      <w:r w:rsidR="00826856" w:rsidRPr="00BC3BDA">
        <w:rPr>
          <w:rFonts w:ascii="Times New Roman" w:hAnsi="Times New Roman"/>
        </w:rPr>
        <w:t xml:space="preserve">Гришина </w:t>
      </w:r>
      <w:proofErr w:type="gramStart"/>
      <w:r w:rsidR="00826856" w:rsidRPr="00BC3BDA">
        <w:rPr>
          <w:rFonts w:ascii="Times New Roman" w:hAnsi="Times New Roman"/>
        </w:rPr>
        <w:t>Е.А.</w:t>
      </w:r>
      <w:proofErr w:type="gramEnd"/>
      <w:r w:rsidR="00826856" w:rsidRPr="00BC3BDA">
        <w:rPr>
          <w:rFonts w:ascii="Times New Roman" w:hAnsi="Times New Roman"/>
        </w:rPr>
        <w:t xml:space="preserve"> Гражданская идентичность российской молодежи: Опыт мониторинговых исследований 90-х годов. М., 2000. // [Электронный ресурс] / Режим доступа: http://www.dissercat.com/content/grazhdanskaya-identichnost-rossiiskoi-molodezhi-opyt-monitoringovykh-issledovanii-90-kh-godov. </w:t>
      </w:r>
      <w:proofErr w:type="spellStart"/>
      <w:r w:rsidR="00826856" w:rsidRPr="00BC3BDA">
        <w:rPr>
          <w:rFonts w:ascii="Times New Roman" w:hAnsi="Times New Roman"/>
        </w:rPr>
        <w:t>Загл</w:t>
      </w:r>
      <w:proofErr w:type="spellEnd"/>
      <w:r w:rsidR="00826856" w:rsidRPr="00BC3BDA">
        <w:rPr>
          <w:rFonts w:ascii="Times New Roman" w:hAnsi="Times New Roman"/>
        </w:rPr>
        <w:t>. с экрана</w:t>
      </w:r>
      <w:r w:rsidR="00826856">
        <w:rPr>
          <w:rFonts w:ascii="Times New Roman" w:hAnsi="Times New Roman"/>
        </w:rPr>
        <w:t xml:space="preserve">; </w:t>
      </w:r>
      <w:r w:rsidR="00826856" w:rsidRPr="00BC3BDA">
        <w:rPr>
          <w:rFonts w:ascii="Times New Roman" w:hAnsi="Times New Roman"/>
        </w:rPr>
        <w:t xml:space="preserve">Рязанцев </w:t>
      </w:r>
      <w:proofErr w:type="gramStart"/>
      <w:r w:rsidR="00826856" w:rsidRPr="00BC3BDA">
        <w:rPr>
          <w:rFonts w:ascii="Times New Roman" w:hAnsi="Times New Roman"/>
        </w:rPr>
        <w:t>И.П.</w:t>
      </w:r>
      <w:proofErr w:type="gramEnd"/>
      <w:r w:rsidR="00826856" w:rsidRPr="00BC3BDA">
        <w:rPr>
          <w:rFonts w:ascii="Times New Roman" w:hAnsi="Times New Roman"/>
        </w:rPr>
        <w:t>, Завалишин А.Ю. Территориальное поведение россиян (историко-социологический анализ). М., 2006. С. 83-92.</w:t>
      </w:r>
    </w:p>
  </w:footnote>
  <w:footnote w:id="4">
    <w:p w14:paraId="64D5655B" w14:textId="12EC1D56" w:rsidR="007309F7" w:rsidRPr="00547C96" w:rsidRDefault="007309F7" w:rsidP="00547C96">
      <w:pPr>
        <w:pStyle w:val="a3"/>
        <w:contextualSpacing/>
        <w:jc w:val="both"/>
        <w:rPr>
          <w:rFonts w:ascii="Times New Roman" w:hAnsi="Times New Roman"/>
        </w:rPr>
      </w:pPr>
      <w:r>
        <w:rPr>
          <w:rStyle w:val="a5"/>
        </w:rPr>
        <w:footnoteRef/>
      </w:r>
      <w:r>
        <w:t xml:space="preserve"> </w:t>
      </w:r>
      <w:r w:rsidR="00333DEC" w:rsidRPr="00BC3BDA">
        <w:rPr>
          <w:rFonts w:ascii="Times New Roman" w:hAnsi="Times New Roman"/>
        </w:rPr>
        <w:t>Вилкова И.В. К вопросу об определении сущности понятия гражданская идентичность. 2012. С. 9</w:t>
      </w:r>
      <w:r w:rsidR="00333DEC">
        <w:rPr>
          <w:rFonts w:ascii="Times New Roman" w:hAnsi="Times New Roman"/>
        </w:rPr>
        <w:t xml:space="preserve">; </w:t>
      </w:r>
      <w:proofErr w:type="spellStart"/>
      <w:r w:rsidR="00333DEC" w:rsidRPr="00BC3BDA">
        <w:rPr>
          <w:rFonts w:ascii="Times New Roman" w:hAnsi="Times New Roman"/>
        </w:rPr>
        <w:t>Дробижева</w:t>
      </w:r>
      <w:proofErr w:type="spellEnd"/>
      <w:r w:rsidR="00333DEC" w:rsidRPr="00BC3BDA">
        <w:rPr>
          <w:rFonts w:ascii="Times New Roman" w:hAnsi="Times New Roman"/>
        </w:rPr>
        <w:t xml:space="preserve"> Л. М. Теоретические проблемы изучения гражданской идентичности и социальная практика. // [Электронный ресурс] / Режим </w:t>
      </w:r>
      <w:proofErr w:type="gramStart"/>
      <w:r w:rsidR="00333DEC" w:rsidRPr="00BC3BDA">
        <w:rPr>
          <w:rFonts w:ascii="Times New Roman" w:hAnsi="Times New Roman"/>
        </w:rPr>
        <w:t xml:space="preserve">доступа:   </w:t>
      </w:r>
      <w:proofErr w:type="gramEnd"/>
      <w:r w:rsidR="00333DEC" w:rsidRPr="00BC3BDA">
        <w:rPr>
          <w:rFonts w:ascii="Times New Roman" w:hAnsi="Times New Roman"/>
        </w:rPr>
        <w:t>http://www.perspektivy.info/misl/cenn/teoreticheskije_problemy_izuchenija_grazhdanskoj_</w:t>
      </w:r>
      <w:r w:rsidR="00333DEC">
        <w:rPr>
          <w:rFonts w:ascii="Times New Roman" w:hAnsi="Times New Roman"/>
        </w:rPr>
        <w:br/>
      </w:r>
      <w:r w:rsidR="00333DEC" w:rsidRPr="00BC3BDA">
        <w:rPr>
          <w:rFonts w:ascii="Times New Roman" w:hAnsi="Times New Roman"/>
        </w:rPr>
        <w:t xml:space="preserve">identichnosti_i_socialnaja_praktika_2014-09-10.htm. </w:t>
      </w:r>
      <w:proofErr w:type="spellStart"/>
      <w:r w:rsidR="00333DEC" w:rsidRPr="00BC3BDA">
        <w:rPr>
          <w:rFonts w:ascii="Times New Roman" w:hAnsi="Times New Roman"/>
        </w:rPr>
        <w:t>Загл</w:t>
      </w:r>
      <w:proofErr w:type="spellEnd"/>
      <w:r w:rsidR="00333DEC" w:rsidRPr="00BC3BDA">
        <w:rPr>
          <w:rFonts w:ascii="Times New Roman" w:hAnsi="Times New Roman"/>
        </w:rPr>
        <w:t>. с экрана</w:t>
      </w:r>
      <w:r w:rsidR="00333DEC">
        <w:rPr>
          <w:rFonts w:ascii="Times New Roman" w:hAnsi="Times New Roman"/>
        </w:rPr>
        <w:t xml:space="preserve">; </w:t>
      </w:r>
      <w:proofErr w:type="spellStart"/>
      <w:r w:rsidR="00333DEC" w:rsidRPr="00BC3BDA">
        <w:rPr>
          <w:rFonts w:ascii="Times New Roman" w:hAnsi="Times New Roman"/>
        </w:rPr>
        <w:t>Конода</w:t>
      </w:r>
      <w:proofErr w:type="spellEnd"/>
      <w:r w:rsidR="00333DEC" w:rsidRPr="00BC3BDA">
        <w:rPr>
          <w:rFonts w:ascii="Times New Roman" w:hAnsi="Times New Roman"/>
        </w:rPr>
        <w:t xml:space="preserve"> И.В. Становление </w:t>
      </w:r>
      <w:r w:rsidR="00A75886">
        <w:rPr>
          <w:rFonts w:ascii="Times New Roman" w:hAnsi="Times New Roman"/>
        </w:rPr>
        <w:br/>
      </w:r>
      <w:r w:rsidR="00333DEC" w:rsidRPr="00BC3BDA">
        <w:rPr>
          <w:rFonts w:ascii="Times New Roman" w:hAnsi="Times New Roman"/>
        </w:rPr>
        <w:t>гражданской идентичности россиян в процессе политической социализации. М., 2007. // [Электронный ресурс] / Режим доступа:</w:t>
      </w:r>
      <w:r w:rsidR="00333DEC">
        <w:rPr>
          <w:rFonts w:ascii="Times New Roman" w:hAnsi="Times New Roman"/>
        </w:rPr>
        <w:t xml:space="preserve"> </w:t>
      </w:r>
      <w:r w:rsidR="00333DEC" w:rsidRPr="00BC3BDA">
        <w:rPr>
          <w:rFonts w:ascii="Times New Roman" w:hAnsi="Times New Roman"/>
        </w:rPr>
        <w:t>http://www.dissland.com/catalog/stanovlenie_grazhdanskoy_identichnosti_rossiyan_v_protsesse_</w:t>
      </w:r>
      <w:r w:rsidR="00333DEC">
        <w:rPr>
          <w:rFonts w:ascii="Times New Roman" w:hAnsi="Times New Roman"/>
        </w:rPr>
        <w:br/>
      </w:r>
      <w:r w:rsidR="00333DEC" w:rsidRPr="00BC3BDA">
        <w:rPr>
          <w:rFonts w:ascii="Times New Roman" w:hAnsi="Times New Roman"/>
        </w:rPr>
        <w:t xml:space="preserve">politicheskoy_sotsializatsii.html. </w:t>
      </w:r>
      <w:proofErr w:type="spellStart"/>
      <w:r w:rsidR="00333DEC" w:rsidRPr="00BC3BDA">
        <w:rPr>
          <w:rFonts w:ascii="Times New Roman" w:hAnsi="Times New Roman"/>
        </w:rPr>
        <w:t>Загл</w:t>
      </w:r>
      <w:proofErr w:type="spellEnd"/>
      <w:r w:rsidR="00333DEC" w:rsidRPr="00BC3BDA">
        <w:rPr>
          <w:rFonts w:ascii="Times New Roman" w:hAnsi="Times New Roman"/>
        </w:rPr>
        <w:t>. с экрана</w:t>
      </w:r>
      <w:r w:rsidR="00333DEC">
        <w:rPr>
          <w:rFonts w:ascii="Times New Roman" w:hAnsi="Times New Roman"/>
        </w:rPr>
        <w:t xml:space="preserve">; </w:t>
      </w:r>
      <w:r w:rsidR="00333DEC" w:rsidRPr="00BC3BDA">
        <w:rPr>
          <w:rFonts w:ascii="Times New Roman" w:hAnsi="Times New Roman"/>
        </w:rPr>
        <w:t xml:space="preserve">Черных </w:t>
      </w:r>
      <w:proofErr w:type="gramStart"/>
      <w:r w:rsidR="00333DEC" w:rsidRPr="00BC3BDA">
        <w:rPr>
          <w:rFonts w:ascii="Times New Roman" w:hAnsi="Times New Roman"/>
        </w:rPr>
        <w:t>Е.А.</w:t>
      </w:r>
      <w:proofErr w:type="gramEnd"/>
      <w:r w:rsidR="00333DEC" w:rsidRPr="00BC3BDA">
        <w:rPr>
          <w:rFonts w:ascii="Times New Roman" w:hAnsi="Times New Roman"/>
        </w:rPr>
        <w:t xml:space="preserve"> Формирование гражданской идентичности молодежи в условиях социальной неопределенности российского общества // [Электронный ресурс] / Режим доступа: http://discollection.ru/article/29092012_94202_chernyh. </w:t>
      </w:r>
      <w:proofErr w:type="spellStart"/>
      <w:r w:rsidR="00333DEC" w:rsidRPr="00BC3BDA">
        <w:rPr>
          <w:rFonts w:ascii="Times New Roman" w:hAnsi="Times New Roman"/>
        </w:rPr>
        <w:t>Загл</w:t>
      </w:r>
      <w:proofErr w:type="spellEnd"/>
      <w:r w:rsidR="00333DEC" w:rsidRPr="00BC3BDA">
        <w:rPr>
          <w:rFonts w:ascii="Times New Roman" w:hAnsi="Times New Roman"/>
        </w:rPr>
        <w:t>. с экрана. (2012).</w:t>
      </w:r>
    </w:p>
  </w:footnote>
  <w:footnote w:id="5">
    <w:p w14:paraId="52A06CFD" w14:textId="0BB2A59A" w:rsidR="00547C96" w:rsidRPr="00910B5A" w:rsidRDefault="00547C96" w:rsidP="00910B5A">
      <w:pPr>
        <w:pStyle w:val="a3"/>
        <w:jc w:val="both"/>
        <w:rPr>
          <w:rFonts w:ascii="Times New Roman" w:hAnsi="Times New Roman"/>
        </w:rPr>
      </w:pPr>
      <w:r>
        <w:rPr>
          <w:rStyle w:val="a5"/>
        </w:rPr>
        <w:footnoteRef/>
      </w:r>
      <w:r>
        <w:t xml:space="preserve"> </w:t>
      </w:r>
      <w:proofErr w:type="spellStart"/>
      <w:r w:rsidR="00636038" w:rsidRPr="00BC3BDA">
        <w:rPr>
          <w:rFonts w:ascii="Times New Roman" w:hAnsi="Times New Roman"/>
          <w:shd w:val="clear" w:color="auto" w:fill="FFFFFF"/>
        </w:rPr>
        <w:t>Луковская</w:t>
      </w:r>
      <w:proofErr w:type="spellEnd"/>
      <w:r w:rsidR="00636038" w:rsidRPr="00BC3BDA">
        <w:rPr>
          <w:rFonts w:ascii="Times New Roman" w:hAnsi="Times New Roman"/>
          <w:shd w:val="clear" w:color="auto" w:fill="FFFFFF"/>
        </w:rPr>
        <w:t>, Д.И. Понятие прав человека: многообразие подходов. Проблема универсальности прав человека. История государства и права. № 12. С. 32-36</w:t>
      </w:r>
      <w:r w:rsidR="00636038">
        <w:rPr>
          <w:rFonts w:ascii="Times New Roman" w:hAnsi="Times New Roman"/>
          <w:shd w:val="clear" w:color="auto" w:fill="FFFFFF"/>
        </w:rPr>
        <w:t xml:space="preserve">; </w:t>
      </w:r>
      <w:r w:rsidR="00636038" w:rsidRPr="00BC3BDA">
        <w:rPr>
          <w:rFonts w:ascii="Times New Roman" w:hAnsi="Times New Roman"/>
          <w:shd w:val="clear" w:color="auto" w:fill="FFFFFF"/>
        </w:rPr>
        <w:t xml:space="preserve">Поляков </w:t>
      </w:r>
      <w:proofErr w:type="gramStart"/>
      <w:r w:rsidR="00636038" w:rsidRPr="00BC3BDA">
        <w:rPr>
          <w:rFonts w:ascii="Times New Roman" w:hAnsi="Times New Roman"/>
          <w:shd w:val="clear" w:color="auto" w:fill="FFFFFF"/>
        </w:rPr>
        <w:t>А.В.</w:t>
      </w:r>
      <w:proofErr w:type="gramEnd"/>
      <w:r w:rsidR="00636038" w:rsidRPr="00BC3BDA">
        <w:rPr>
          <w:rFonts w:ascii="Times New Roman" w:hAnsi="Times New Roman"/>
          <w:shd w:val="clear" w:color="auto" w:fill="FFFFFF"/>
        </w:rPr>
        <w:t xml:space="preserve"> Антрополого-коммуникативное обоснование прав человека (тезисы доклада) // Права человека: вопросы истории и теории. Материалы межвузовской научно-теоретической конференции 24 апреля 2004 года. / Под ред. </w:t>
      </w:r>
      <w:proofErr w:type="spellStart"/>
      <w:r w:rsidR="00636038" w:rsidRPr="00BC3BDA">
        <w:rPr>
          <w:rFonts w:ascii="Times New Roman" w:hAnsi="Times New Roman"/>
          <w:shd w:val="clear" w:color="auto" w:fill="FFFFFF"/>
        </w:rPr>
        <w:t>Д.И.Луковской</w:t>
      </w:r>
      <w:proofErr w:type="spellEnd"/>
      <w:r w:rsidR="00636038" w:rsidRPr="00BC3BDA">
        <w:rPr>
          <w:rFonts w:ascii="Times New Roman" w:hAnsi="Times New Roman"/>
          <w:shd w:val="clear" w:color="auto" w:fill="FFFFFF"/>
        </w:rPr>
        <w:t>. СПб., 2004. С. 32</w:t>
      </w:r>
      <w:r w:rsidR="00636038">
        <w:rPr>
          <w:rFonts w:ascii="Times New Roman" w:hAnsi="Times New Roman"/>
          <w:shd w:val="clear" w:color="auto" w:fill="FFFFFF"/>
        </w:rPr>
        <w:t xml:space="preserve">; </w:t>
      </w:r>
      <w:r w:rsidR="00636038" w:rsidRPr="00BC3BDA">
        <w:rPr>
          <w:rFonts w:ascii="Times New Roman" w:hAnsi="Times New Roman"/>
          <w:shd w:val="clear" w:color="auto" w:fill="FFFFFF"/>
        </w:rPr>
        <w:t xml:space="preserve">Честнов </w:t>
      </w:r>
      <w:proofErr w:type="gramStart"/>
      <w:r w:rsidR="00636038" w:rsidRPr="00BC3BDA">
        <w:rPr>
          <w:rFonts w:ascii="Times New Roman" w:hAnsi="Times New Roman"/>
          <w:shd w:val="clear" w:color="auto" w:fill="FFFFFF"/>
        </w:rPr>
        <w:t>И.Л.</w:t>
      </w:r>
      <w:proofErr w:type="gramEnd"/>
      <w:r w:rsidR="00636038" w:rsidRPr="00BC3BDA">
        <w:rPr>
          <w:rFonts w:ascii="Times New Roman" w:hAnsi="Times New Roman"/>
          <w:shd w:val="clear" w:color="auto" w:fill="FFFFFF"/>
        </w:rPr>
        <w:t xml:space="preserve"> Антропологическое измерение прав человека в ситуации постмодерна (тезисы доклада) // Права человека: вопросы истории и теории. Материалы межвузовской научно-теоретической конференции 24 апреля 2004 года / Под ред. </w:t>
      </w:r>
      <w:proofErr w:type="spellStart"/>
      <w:r w:rsidR="00636038" w:rsidRPr="00BC3BDA">
        <w:rPr>
          <w:rFonts w:ascii="Times New Roman" w:hAnsi="Times New Roman"/>
          <w:shd w:val="clear" w:color="auto" w:fill="FFFFFF"/>
        </w:rPr>
        <w:t>Д.И.Луковской</w:t>
      </w:r>
      <w:proofErr w:type="spellEnd"/>
      <w:r w:rsidR="00636038" w:rsidRPr="00BC3BDA">
        <w:rPr>
          <w:rFonts w:ascii="Times New Roman" w:hAnsi="Times New Roman"/>
          <w:shd w:val="clear" w:color="auto" w:fill="FFFFFF"/>
        </w:rPr>
        <w:t>. СПб., 2004. С. 55</w:t>
      </w:r>
      <w:r w:rsidR="00636038">
        <w:rPr>
          <w:rFonts w:ascii="Times New Roman" w:hAnsi="Times New Roman"/>
          <w:shd w:val="clear" w:color="auto" w:fill="FFFFFF"/>
        </w:rPr>
        <w:t xml:space="preserve">; </w:t>
      </w:r>
      <w:proofErr w:type="spellStart"/>
      <w:r w:rsidR="00636038" w:rsidRPr="00BC3BDA">
        <w:rPr>
          <w:rFonts w:ascii="Times New Roman" w:hAnsi="Times New Roman"/>
          <w:shd w:val="clear" w:color="auto" w:fill="FFFFFF"/>
        </w:rPr>
        <w:t>Четвернин</w:t>
      </w:r>
      <w:proofErr w:type="spellEnd"/>
      <w:r w:rsidR="00636038" w:rsidRPr="00BC3BDA">
        <w:rPr>
          <w:rFonts w:ascii="Times New Roman" w:hAnsi="Times New Roman"/>
          <w:shd w:val="clear" w:color="auto" w:fill="FFFFFF"/>
        </w:rPr>
        <w:t xml:space="preserve"> В.А. Демократическое конституционное государство: введение в теорию. М., 1993. С. 28.</w:t>
      </w:r>
    </w:p>
  </w:footnote>
  <w:footnote w:id="6">
    <w:p w14:paraId="31F22531" w14:textId="375CB524" w:rsidR="00AD0D5C" w:rsidRPr="00AD0D5C" w:rsidRDefault="009D66DC" w:rsidP="00AD0D5C">
      <w:pPr>
        <w:pStyle w:val="a3"/>
        <w:jc w:val="both"/>
        <w:rPr>
          <w:rFonts w:ascii="Times New Roman" w:hAnsi="Times New Roman"/>
        </w:rPr>
      </w:pPr>
      <w:r>
        <w:rPr>
          <w:rStyle w:val="a5"/>
        </w:rPr>
        <w:footnoteRef/>
      </w:r>
      <w:r>
        <w:t xml:space="preserve"> </w:t>
      </w:r>
      <w:r w:rsidR="00AD0D5C" w:rsidRPr="00BC3BDA">
        <w:rPr>
          <w:rFonts w:ascii="Times New Roman" w:hAnsi="Times New Roman"/>
        </w:rPr>
        <w:t xml:space="preserve">Архипов </w:t>
      </w:r>
      <w:proofErr w:type="gramStart"/>
      <w:r w:rsidR="00AD0D5C" w:rsidRPr="00BC3BDA">
        <w:rPr>
          <w:rFonts w:ascii="Times New Roman" w:hAnsi="Times New Roman"/>
        </w:rPr>
        <w:t>С.И.</w:t>
      </w:r>
      <w:proofErr w:type="gramEnd"/>
      <w:r w:rsidR="00AD0D5C" w:rsidRPr="00BC3BDA">
        <w:rPr>
          <w:rFonts w:ascii="Times New Roman" w:hAnsi="Times New Roman"/>
        </w:rPr>
        <w:t xml:space="preserve"> Правовые теории Роберта Алекси и Лона </w:t>
      </w:r>
      <w:proofErr w:type="spellStart"/>
      <w:r w:rsidR="00AD0D5C" w:rsidRPr="00BC3BDA">
        <w:rPr>
          <w:rFonts w:ascii="Times New Roman" w:hAnsi="Times New Roman"/>
        </w:rPr>
        <w:t>Фуллера</w:t>
      </w:r>
      <w:proofErr w:type="spellEnd"/>
      <w:r w:rsidR="00AD0D5C" w:rsidRPr="00BC3BDA">
        <w:rPr>
          <w:rFonts w:ascii="Times New Roman" w:hAnsi="Times New Roman"/>
        </w:rPr>
        <w:t>., 2015. С. 5-16</w:t>
      </w:r>
      <w:r w:rsidR="00AD0D5C">
        <w:rPr>
          <w:rFonts w:ascii="Times New Roman" w:hAnsi="Times New Roman"/>
        </w:rPr>
        <w:t xml:space="preserve">; </w:t>
      </w:r>
      <w:r w:rsidR="00AD0D5C" w:rsidRPr="00BC3BDA">
        <w:rPr>
          <w:rFonts w:ascii="Times New Roman" w:hAnsi="Times New Roman"/>
        </w:rPr>
        <w:t xml:space="preserve">Денисенко </w:t>
      </w:r>
      <w:proofErr w:type="gramStart"/>
      <w:r w:rsidR="00AD0D5C" w:rsidRPr="00BC3BDA">
        <w:rPr>
          <w:rFonts w:ascii="Times New Roman" w:hAnsi="Times New Roman"/>
        </w:rPr>
        <w:t>В.В.</w:t>
      </w:r>
      <w:proofErr w:type="gramEnd"/>
      <w:r w:rsidR="00AD0D5C" w:rsidRPr="00BC3BDA">
        <w:rPr>
          <w:rFonts w:ascii="Times New Roman" w:hAnsi="Times New Roman"/>
        </w:rPr>
        <w:t xml:space="preserve"> </w:t>
      </w:r>
      <w:r w:rsidR="00AD0D5C" w:rsidRPr="00BC3BDA">
        <w:rPr>
          <w:rFonts w:ascii="Times New Roman" w:hAnsi="Times New Roman"/>
          <w:color w:val="000000"/>
          <w:shd w:val="clear" w:color="auto" w:fill="FFFEFA"/>
        </w:rPr>
        <w:t>Легитимность как характеристика сущности права. Введение в теорию: монография. М., 2014. С. 5-15</w:t>
      </w:r>
      <w:r w:rsidR="00AD0D5C">
        <w:rPr>
          <w:rFonts w:ascii="Times New Roman" w:hAnsi="Times New Roman"/>
          <w:color w:val="000000"/>
          <w:shd w:val="clear" w:color="auto" w:fill="FFFEFA"/>
        </w:rPr>
        <w:t xml:space="preserve">; </w:t>
      </w:r>
      <w:r w:rsidR="00AD0D5C" w:rsidRPr="00BC3BDA">
        <w:rPr>
          <w:rFonts w:ascii="Times New Roman" w:hAnsi="Times New Roman"/>
        </w:rPr>
        <w:t xml:space="preserve">Егоров </w:t>
      </w:r>
      <w:proofErr w:type="gramStart"/>
      <w:r w:rsidR="00AD0D5C" w:rsidRPr="00BC3BDA">
        <w:rPr>
          <w:rFonts w:ascii="Times New Roman" w:hAnsi="Times New Roman"/>
        </w:rPr>
        <w:t>О.Е.</w:t>
      </w:r>
      <w:proofErr w:type="gramEnd"/>
      <w:r w:rsidR="00AD0D5C" w:rsidRPr="00BC3BDA">
        <w:rPr>
          <w:rFonts w:ascii="Times New Roman" w:hAnsi="Times New Roman"/>
        </w:rPr>
        <w:t xml:space="preserve"> Гражданская идентичность в условиях современной глобализации. М., 2015</w:t>
      </w:r>
      <w:r w:rsidR="00AD0D5C">
        <w:rPr>
          <w:rFonts w:ascii="Times New Roman" w:hAnsi="Times New Roman"/>
        </w:rPr>
        <w:t xml:space="preserve">; </w:t>
      </w:r>
      <w:r w:rsidR="00AD0D5C" w:rsidRPr="00BC3BDA">
        <w:rPr>
          <w:rFonts w:ascii="Times New Roman" w:hAnsi="Times New Roman"/>
        </w:rPr>
        <w:t xml:space="preserve">Зайцев </w:t>
      </w:r>
      <w:proofErr w:type="gramStart"/>
      <w:r w:rsidR="00AD0D5C" w:rsidRPr="00BC3BDA">
        <w:rPr>
          <w:rFonts w:ascii="Times New Roman" w:hAnsi="Times New Roman"/>
        </w:rPr>
        <w:t>А.В.</w:t>
      </w:r>
      <w:proofErr w:type="gramEnd"/>
      <w:r w:rsidR="00AD0D5C" w:rsidRPr="00BC3BDA">
        <w:rPr>
          <w:rFonts w:ascii="Times New Roman" w:hAnsi="Times New Roman"/>
        </w:rPr>
        <w:t xml:space="preserve"> </w:t>
      </w:r>
      <w:proofErr w:type="spellStart"/>
      <w:r w:rsidR="00AD0D5C" w:rsidRPr="00BC3BDA">
        <w:rPr>
          <w:rFonts w:ascii="Times New Roman" w:hAnsi="Times New Roman"/>
        </w:rPr>
        <w:t>Делиберативная</w:t>
      </w:r>
      <w:proofErr w:type="spellEnd"/>
      <w:r w:rsidR="00AD0D5C" w:rsidRPr="00BC3BDA">
        <w:rPr>
          <w:rFonts w:ascii="Times New Roman" w:hAnsi="Times New Roman"/>
        </w:rPr>
        <w:t xml:space="preserve"> демократия как институциональный диалог власти и гражданского общества., 2013. № 5. С. 33</w:t>
      </w:r>
      <w:r w:rsidR="00AD0D5C">
        <w:rPr>
          <w:rFonts w:ascii="Times New Roman" w:hAnsi="Times New Roman"/>
        </w:rPr>
        <w:t xml:space="preserve">; </w:t>
      </w:r>
      <w:r w:rsidR="00AD0D5C" w:rsidRPr="00BC3BDA">
        <w:rPr>
          <w:rFonts w:ascii="Times New Roman" w:hAnsi="Times New Roman"/>
        </w:rPr>
        <w:t xml:space="preserve">Зиновьев </w:t>
      </w:r>
      <w:proofErr w:type="gramStart"/>
      <w:r w:rsidR="00AD0D5C" w:rsidRPr="00BC3BDA">
        <w:rPr>
          <w:rFonts w:ascii="Times New Roman" w:hAnsi="Times New Roman"/>
        </w:rPr>
        <w:t>А.В.</w:t>
      </w:r>
      <w:proofErr w:type="gramEnd"/>
      <w:r w:rsidR="00AD0D5C" w:rsidRPr="00BC3BDA">
        <w:rPr>
          <w:rFonts w:ascii="Times New Roman" w:hAnsi="Times New Roman"/>
        </w:rPr>
        <w:t xml:space="preserve"> Проблемы теории и практики прав человека., 2008. № 6. С. 10</w:t>
      </w:r>
      <w:r w:rsidR="00AD0D5C">
        <w:rPr>
          <w:rFonts w:ascii="Times New Roman" w:hAnsi="Times New Roman"/>
        </w:rPr>
        <w:t xml:space="preserve">; </w:t>
      </w:r>
      <w:proofErr w:type="spellStart"/>
      <w:r w:rsidR="00AD0D5C" w:rsidRPr="00BC3BDA">
        <w:rPr>
          <w:rFonts w:ascii="Times New Roman" w:hAnsi="Times New Roman"/>
        </w:rPr>
        <w:t>Малинова</w:t>
      </w:r>
      <w:proofErr w:type="spellEnd"/>
      <w:r w:rsidR="00AD0D5C" w:rsidRPr="00BC3BDA">
        <w:rPr>
          <w:rFonts w:ascii="Times New Roman" w:hAnsi="Times New Roman"/>
        </w:rPr>
        <w:t xml:space="preserve"> О.Ю. Идентичность как категория практики и научного анализа: о различии подходов / Права человека и проблемы идентичности в России и в современном мире/ Под ред. </w:t>
      </w:r>
      <w:proofErr w:type="spellStart"/>
      <w:r w:rsidR="00AD0D5C" w:rsidRPr="00BC3BDA">
        <w:rPr>
          <w:rFonts w:ascii="Times New Roman" w:hAnsi="Times New Roman"/>
        </w:rPr>
        <w:t>О.Ю.Малиновой</w:t>
      </w:r>
      <w:proofErr w:type="spellEnd"/>
      <w:r w:rsidR="00AD0D5C" w:rsidRPr="00BC3BDA">
        <w:rPr>
          <w:rFonts w:ascii="Times New Roman" w:hAnsi="Times New Roman"/>
        </w:rPr>
        <w:t xml:space="preserve"> и </w:t>
      </w:r>
      <w:proofErr w:type="spellStart"/>
      <w:r w:rsidR="00AD0D5C" w:rsidRPr="00BC3BDA">
        <w:rPr>
          <w:rFonts w:ascii="Times New Roman" w:hAnsi="Times New Roman"/>
        </w:rPr>
        <w:t>А.Ю.Сунгурова</w:t>
      </w:r>
      <w:proofErr w:type="spellEnd"/>
      <w:r w:rsidR="00AD0D5C" w:rsidRPr="00BC3BDA">
        <w:rPr>
          <w:rFonts w:ascii="Times New Roman" w:hAnsi="Times New Roman"/>
        </w:rPr>
        <w:t>. СПб., 2005. С. 52-60</w:t>
      </w:r>
      <w:r w:rsidR="00AD0D5C">
        <w:rPr>
          <w:rFonts w:ascii="Times New Roman" w:hAnsi="Times New Roman"/>
        </w:rPr>
        <w:t xml:space="preserve">; </w:t>
      </w:r>
      <w:r w:rsidR="00AD0D5C" w:rsidRPr="00BC3BDA">
        <w:rPr>
          <w:rFonts w:ascii="Times New Roman" w:hAnsi="Times New Roman"/>
        </w:rPr>
        <w:t xml:space="preserve">Манаков </w:t>
      </w:r>
      <w:proofErr w:type="gramStart"/>
      <w:r w:rsidR="00AD0D5C" w:rsidRPr="00BC3BDA">
        <w:rPr>
          <w:rFonts w:ascii="Times New Roman" w:hAnsi="Times New Roman"/>
        </w:rPr>
        <w:t>Д.А.</w:t>
      </w:r>
      <w:proofErr w:type="gramEnd"/>
      <w:r w:rsidR="00AD0D5C" w:rsidRPr="00BC3BDA">
        <w:rPr>
          <w:rFonts w:ascii="Times New Roman" w:hAnsi="Times New Roman"/>
        </w:rPr>
        <w:t xml:space="preserve"> Категория «идентичность» в контексте теории прав человека // Права человека и проблемы идентичности в России и в современном мире / Под ред. </w:t>
      </w:r>
      <w:proofErr w:type="spellStart"/>
      <w:r w:rsidR="00AD0D5C" w:rsidRPr="00BC3BDA">
        <w:rPr>
          <w:rFonts w:ascii="Times New Roman" w:hAnsi="Times New Roman"/>
        </w:rPr>
        <w:t>О.Ю.Малиновой</w:t>
      </w:r>
      <w:proofErr w:type="spellEnd"/>
      <w:r w:rsidR="00AD0D5C" w:rsidRPr="00BC3BDA">
        <w:rPr>
          <w:rFonts w:ascii="Times New Roman" w:hAnsi="Times New Roman"/>
        </w:rPr>
        <w:t xml:space="preserve"> и </w:t>
      </w:r>
      <w:proofErr w:type="spellStart"/>
      <w:r w:rsidR="00AD0D5C" w:rsidRPr="00BC3BDA">
        <w:rPr>
          <w:rFonts w:ascii="Times New Roman" w:hAnsi="Times New Roman"/>
        </w:rPr>
        <w:t>А.Ю.Сунгурова</w:t>
      </w:r>
      <w:proofErr w:type="spellEnd"/>
      <w:r w:rsidR="00AD0D5C" w:rsidRPr="00BC3BDA">
        <w:rPr>
          <w:rFonts w:ascii="Times New Roman" w:hAnsi="Times New Roman"/>
        </w:rPr>
        <w:t>. СПб., 2005. С. 52-60.</w:t>
      </w:r>
    </w:p>
    <w:p w14:paraId="0A69CB7A" w14:textId="493C9133" w:rsidR="009D66DC" w:rsidRDefault="009D66DC">
      <w:pPr>
        <w:pStyle w:val="a3"/>
      </w:pPr>
    </w:p>
  </w:footnote>
  <w:footnote w:id="7">
    <w:p w14:paraId="4CD3E64F" w14:textId="18CB97B2"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Крысин </w:t>
      </w:r>
      <w:proofErr w:type="gramStart"/>
      <w:r w:rsidRPr="00DC2095">
        <w:rPr>
          <w:rFonts w:ascii="Times New Roman" w:hAnsi="Times New Roman"/>
        </w:rPr>
        <w:t>Л.П.</w:t>
      </w:r>
      <w:proofErr w:type="gramEnd"/>
      <w:r w:rsidRPr="00DC2095">
        <w:rPr>
          <w:rFonts w:ascii="Times New Roman" w:hAnsi="Times New Roman"/>
        </w:rPr>
        <w:t xml:space="preserve"> </w:t>
      </w:r>
      <w:r w:rsidRPr="00DC2095">
        <w:rPr>
          <w:rStyle w:val="ab"/>
          <w:rFonts w:ascii="Times New Roman" w:hAnsi="Times New Roman"/>
          <w:b w:val="0"/>
          <w:i w:val="0"/>
          <w:shd w:val="clear" w:color="auto" w:fill="FFFFFF"/>
        </w:rPr>
        <w:t>Толк</w:t>
      </w:r>
      <w:r>
        <w:rPr>
          <w:rStyle w:val="ab"/>
          <w:rFonts w:ascii="Times New Roman" w:hAnsi="Times New Roman"/>
          <w:b w:val="0"/>
          <w:i w:val="0"/>
          <w:shd w:val="clear" w:color="auto" w:fill="FFFFFF"/>
        </w:rPr>
        <w:t>овый словарь иностранных слов. М., 1998.</w:t>
      </w:r>
      <w:r w:rsidRPr="00DC2095">
        <w:rPr>
          <w:rStyle w:val="ab"/>
          <w:rFonts w:ascii="Times New Roman" w:hAnsi="Times New Roman"/>
          <w:b w:val="0"/>
          <w:i w:val="0"/>
          <w:shd w:val="clear" w:color="auto" w:fill="FFFFFF"/>
        </w:rPr>
        <w:t xml:space="preserve"> </w:t>
      </w:r>
      <w:r w:rsidR="00EA392B">
        <w:rPr>
          <w:rStyle w:val="ab"/>
          <w:rFonts w:ascii="Times New Roman" w:hAnsi="Times New Roman"/>
          <w:b w:val="0"/>
          <w:i w:val="0"/>
          <w:shd w:val="clear" w:color="auto" w:fill="FFFFFF"/>
        </w:rPr>
        <w:t>С. 387.</w:t>
      </w:r>
    </w:p>
  </w:footnote>
  <w:footnote w:id="8">
    <w:p w14:paraId="7837529E" w14:textId="0D898112"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r w:rsidRPr="00DC2095">
        <w:rPr>
          <w:rStyle w:val="ab"/>
          <w:rFonts w:ascii="Times New Roman" w:hAnsi="Times New Roman"/>
          <w:b w:val="0"/>
          <w:i w:val="0"/>
          <w:shd w:val="clear" w:color="auto" w:fill="FFFFFF"/>
        </w:rPr>
        <w:t>Бол</w:t>
      </w:r>
      <w:r>
        <w:rPr>
          <w:rStyle w:val="ab"/>
          <w:rFonts w:ascii="Times New Roman" w:hAnsi="Times New Roman"/>
          <w:b w:val="0"/>
          <w:i w:val="0"/>
          <w:shd w:val="clear" w:color="auto" w:fill="FFFFFF"/>
        </w:rPr>
        <w:t>ьшой словарь иностранных слов</w:t>
      </w:r>
      <w:r w:rsidR="00F00F4A">
        <w:rPr>
          <w:rStyle w:val="ab"/>
          <w:rFonts w:ascii="Times New Roman" w:hAnsi="Times New Roman"/>
          <w:b w:val="0"/>
          <w:i w:val="0"/>
          <w:shd w:val="clear" w:color="auto" w:fill="FFFFFF"/>
        </w:rPr>
        <w:t>.</w:t>
      </w:r>
      <w:r w:rsidRPr="00DC2095">
        <w:rPr>
          <w:rStyle w:val="ab"/>
          <w:rFonts w:ascii="Times New Roman" w:hAnsi="Times New Roman"/>
          <w:b w:val="0"/>
          <w:i w:val="0"/>
          <w:shd w:val="clear" w:color="auto" w:fill="FFFFFF"/>
        </w:rPr>
        <w:t>,</w:t>
      </w:r>
      <w:r w:rsidRPr="00DC2095">
        <w:rPr>
          <w:rStyle w:val="apple-converted-space"/>
          <w:rFonts w:ascii="Times New Roman" w:hAnsi="Times New Roman"/>
          <w:iCs/>
          <w:shd w:val="clear" w:color="auto" w:fill="FFFFFF"/>
        </w:rPr>
        <w:t> </w:t>
      </w:r>
      <w:r w:rsidRPr="00DC2095">
        <w:rPr>
          <w:rStyle w:val="ab"/>
          <w:rFonts w:ascii="Times New Roman" w:hAnsi="Times New Roman"/>
          <w:b w:val="0"/>
          <w:i w:val="0"/>
          <w:shd w:val="clear" w:color="auto" w:fill="FFFFFF"/>
        </w:rPr>
        <w:t>2007.</w:t>
      </w:r>
    </w:p>
  </w:footnote>
  <w:footnote w:id="9">
    <w:p w14:paraId="7D696324" w14:textId="71B693FB"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Ачкасов В.А. Этническая идентичность в ситуациях общественного выбора / Журнал </w:t>
      </w:r>
      <w:r>
        <w:rPr>
          <w:rFonts w:ascii="Times New Roman" w:hAnsi="Times New Roman"/>
        </w:rPr>
        <w:t>социологии и соц. Исследований. Т. 2. №</w:t>
      </w:r>
      <w:r w:rsidR="00E52389">
        <w:rPr>
          <w:rFonts w:ascii="Times New Roman" w:hAnsi="Times New Roman"/>
        </w:rPr>
        <w:t xml:space="preserve"> </w:t>
      </w:r>
      <w:r>
        <w:rPr>
          <w:rFonts w:ascii="Times New Roman" w:hAnsi="Times New Roman"/>
        </w:rPr>
        <w:t>2.</w:t>
      </w:r>
      <w:r w:rsidRPr="00DC2095">
        <w:rPr>
          <w:rFonts w:ascii="Times New Roman" w:hAnsi="Times New Roman"/>
        </w:rPr>
        <w:t xml:space="preserve"> С. 46.</w:t>
      </w:r>
    </w:p>
  </w:footnote>
  <w:footnote w:id="10">
    <w:p w14:paraId="4F0D6413" w14:textId="6C245639"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r w:rsidRPr="00DC2095">
        <w:rPr>
          <w:rFonts w:ascii="Times New Roman" w:hAnsi="Times New Roman"/>
          <w:iCs/>
          <w:shd w:val="clear" w:color="auto" w:fill="FFFFFF"/>
        </w:rPr>
        <w:t>Эриксон Э.</w:t>
      </w:r>
      <w:r w:rsidRPr="00DC2095">
        <w:rPr>
          <w:rStyle w:val="apple-converted-space"/>
          <w:rFonts w:ascii="Times New Roman" w:hAnsi="Times New Roman"/>
          <w:shd w:val="clear" w:color="auto" w:fill="FFFFFF"/>
        </w:rPr>
        <w:t> </w:t>
      </w:r>
      <w:r w:rsidRPr="00DC2095">
        <w:rPr>
          <w:rFonts w:ascii="Times New Roman" w:hAnsi="Times New Roman"/>
          <w:shd w:val="clear" w:color="auto" w:fill="FFFFFF"/>
        </w:rPr>
        <w:t xml:space="preserve">Идентичность: юность и кризис. </w:t>
      </w:r>
      <w:r>
        <w:rPr>
          <w:rFonts w:ascii="Times New Roman" w:hAnsi="Times New Roman"/>
          <w:shd w:val="clear" w:color="auto" w:fill="FFFFFF"/>
        </w:rPr>
        <w:t xml:space="preserve">М., </w:t>
      </w:r>
      <w:r w:rsidRPr="00DC2095">
        <w:rPr>
          <w:rFonts w:ascii="Times New Roman" w:hAnsi="Times New Roman"/>
          <w:shd w:val="clear" w:color="auto" w:fill="FFFFFF"/>
        </w:rPr>
        <w:t>2006.</w:t>
      </w:r>
      <w:r w:rsidRPr="00DC2095">
        <w:rPr>
          <w:rFonts w:ascii="Times New Roman" w:hAnsi="Times New Roman"/>
        </w:rPr>
        <w:t xml:space="preserve"> </w:t>
      </w:r>
      <w:r w:rsidR="0014079E">
        <w:rPr>
          <w:rFonts w:ascii="Times New Roman" w:hAnsi="Times New Roman"/>
          <w:shd w:val="clear" w:color="auto" w:fill="FFFFFF"/>
        </w:rPr>
        <w:t>С. 174.</w:t>
      </w:r>
    </w:p>
  </w:footnote>
  <w:footnote w:id="11">
    <w:p w14:paraId="4FC4FA74" w14:textId="6650C4B3"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Ядов В.А. Социальные и социально-психологические механизмы формирования социальной идентичности лично</w:t>
      </w:r>
      <w:r>
        <w:rPr>
          <w:rFonts w:ascii="Times New Roman" w:hAnsi="Times New Roman"/>
        </w:rPr>
        <w:t xml:space="preserve">сти. Психология самосознания. Самара, 2000. </w:t>
      </w:r>
      <w:r w:rsidR="004A0AB4">
        <w:rPr>
          <w:rFonts w:ascii="Times New Roman" w:hAnsi="Times New Roman"/>
        </w:rPr>
        <w:t>С. 32.</w:t>
      </w:r>
    </w:p>
  </w:footnote>
  <w:footnote w:id="12">
    <w:p w14:paraId="52C90DE7" w14:textId="77777777"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rPr>
        <w:t>Бурдье</w:t>
      </w:r>
      <w:proofErr w:type="spellEnd"/>
      <w:r w:rsidRPr="00DC2095">
        <w:rPr>
          <w:rFonts w:ascii="Times New Roman" w:hAnsi="Times New Roman"/>
        </w:rPr>
        <w:t xml:space="preserve"> П. Формы капитала</w:t>
      </w:r>
      <w:r>
        <w:rPr>
          <w:rFonts w:ascii="Times New Roman" w:hAnsi="Times New Roman"/>
        </w:rPr>
        <w:t xml:space="preserve"> // Экономическая социология. Т.6. </w:t>
      </w:r>
      <w:r w:rsidRPr="00DC2095">
        <w:rPr>
          <w:rFonts w:ascii="Times New Roman" w:hAnsi="Times New Roman"/>
        </w:rPr>
        <w:t xml:space="preserve">№ 3. </w:t>
      </w:r>
      <w:r>
        <w:rPr>
          <w:rFonts w:ascii="Times New Roman" w:hAnsi="Times New Roman"/>
        </w:rPr>
        <w:t xml:space="preserve">2005. </w:t>
      </w:r>
      <w:r w:rsidRPr="00DC2095">
        <w:rPr>
          <w:rFonts w:ascii="Times New Roman" w:hAnsi="Times New Roman"/>
        </w:rPr>
        <w:t>С. 60-74.</w:t>
      </w:r>
    </w:p>
  </w:footnote>
  <w:footnote w:id="13">
    <w:p w14:paraId="062747FD" w14:textId="2A011276" w:rsidR="00D6252A" w:rsidRPr="00DC2095" w:rsidRDefault="00D6252A" w:rsidP="00DC2095">
      <w:pPr>
        <w:pStyle w:val="a3"/>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Семененко И. С., Лапкин В. В., Пантин В. И. Идентичность в сист</w:t>
      </w:r>
      <w:r>
        <w:rPr>
          <w:rFonts w:ascii="Times New Roman" w:hAnsi="Times New Roman"/>
        </w:rPr>
        <w:t>еме координат мирового развития</w:t>
      </w:r>
      <w:r w:rsidRPr="00DC2095">
        <w:rPr>
          <w:rFonts w:ascii="Times New Roman" w:hAnsi="Times New Roman"/>
        </w:rPr>
        <w:t>. 2010. № 3.</w:t>
      </w:r>
      <w:r w:rsidR="0044474D">
        <w:rPr>
          <w:rFonts w:ascii="Times New Roman" w:hAnsi="Times New Roman"/>
        </w:rPr>
        <w:t xml:space="preserve"> С. 40.</w:t>
      </w:r>
    </w:p>
  </w:footnote>
  <w:footnote w:id="14">
    <w:p w14:paraId="2C016C0F" w14:textId="77777777"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Толковый словарь русского языка перспективе // [Электронный ресурс] / Режим доступа: http://www.vedu.ru/expdic/6053. </w:t>
      </w:r>
      <w:proofErr w:type="spellStart"/>
      <w:r w:rsidRPr="00DC2095">
        <w:rPr>
          <w:rFonts w:ascii="Times New Roman" w:hAnsi="Times New Roman"/>
        </w:rPr>
        <w:t>Загл</w:t>
      </w:r>
      <w:proofErr w:type="spellEnd"/>
      <w:r w:rsidRPr="00DC2095">
        <w:rPr>
          <w:rFonts w:ascii="Times New Roman" w:hAnsi="Times New Roman"/>
        </w:rPr>
        <w:t>. с экрана.</w:t>
      </w:r>
    </w:p>
  </w:footnote>
  <w:footnote w:id="15">
    <w:p w14:paraId="4D9B494D" w14:textId="4CF492A2"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r w:rsidRPr="00DC2095">
        <w:rPr>
          <w:rFonts w:ascii="Times New Roman" w:hAnsi="Times New Roman"/>
          <w:shd w:val="clear" w:color="auto" w:fill="FFFFFF"/>
        </w:rPr>
        <w:t xml:space="preserve">Социология: Энциклопедия / Абушенко В.Л., </w:t>
      </w:r>
      <w:proofErr w:type="spellStart"/>
      <w:r w:rsidRPr="00DC2095">
        <w:rPr>
          <w:rFonts w:ascii="Times New Roman" w:hAnsi="Times New Roman"/>
          <w:shd w:val="clear" w:color="auto" w:fill="FFFFFF"/>
        </w:rPr>
        <w:t>Грицанов</w:t>
      </w:r>
      <w:proofErr w:type="spellEnd"/>
      <w:r w:rsidRPr="00DC2095">
        <w:rPr>
          <w:rFonts w:ascii="Times New Roman" w:hAnsi="Times New Roman"/>
          <w:shd w:val="clear" w:color="auto" w:fill="FFFFFF"/>
        </w:rPr>
        <w:t xml:space="preserve"> А.А., </w:t>
      </w:r>
      <w:proofErr w:type="spellStart"/>
      <w:proofErr w:type="gramStart"/>
      <w:r w:rsidRPr="00DC2095">
        <w:rPr>
          <w:rFonts w:ascii="Times New Roman" w:hAnsi="Times New Roman"/>
          <w:shd w:val="clear" w:color="auto" w:fill="FFFFFF"/>
        </w:rPr>
        <w:t>Евелькин</w:t>
      </w:r>
      <w:proofErr w:type="spellEnd"/>
      <w:r w:rsidRPr="00DC2095">
        <w:rPr>
          <w:rFonts w:ascii="Times New Roman" w:hAnsi="Times New Roman"/>
          <w:shd w:val="clear" w:color="auto" w:fill="FFFFFF"/>
        </w:rPr>
        <w:t xml:space="preserve">  Г.М.</w:t>
      </w:r>
      <w:proofErr w:type="gramEnd"/>
      <w:r w:rsidRPr="00DC2095">
        <w:rPr>
          <w:rFonts w:ascii="Times New Roman" w:hAnsi="Times New Roman"/>
          <w:shd w:val="clear" w:color="auto" w:fill="FFFFFF"/>
        </w:rPr>
        <w:t xml:space="preserve">, </w:t>
      </w:r>
      <w:r>
        <w:rPr>
          <w:rFonts w:ascii="Times New Roman" w:hAnsi="Times New Roman"/>
          <w:shd w:val="clear" w:color="auto" w:fill="FFFFFF"/>
        </w:rPr>
        <w:t xml:space="preserve">Соколова Г.Н., Терещенко О.В. </w:t>
      </w:r>
      <w:r w:rsidRPr="00DC2095">
        <w:rPr>
          <w:rFonts w:ascii="Times New Roman" w:hAnsi="Times New Roman"/>
          <w:shd w:val="clear" w:color="auto" w:fill="FFFFFF"/>
        </w:rPr>
        <w:t>2003.</w:t>
      </w:r>
      <w:r w:rsidRPr="00DC2095">
        <w:rPr>
          <w:rFonts w:ascii="Times New Roman" w:hAnsi="Times New Roman"/>
        </w:rPr>
        <w:t xml:space="preserve"> </w:t>
      </w:r>
      <w:r w:rsidR="00C93EB9">
        <w:rPr>
          <w:rFonts w:ascii="Times New Roman" w:hAnsi="Times New Roman"/>
          <w:shd w:val="clear" w:color="auto" w:fill="FFFFFF"/>
        </w:rPr>
        <w:t>С. 344.</w:t>
      </w:r>
    </w:p>
  </w:footnote>
  <w:footnote w:id="16">
    <w:p w14:paraId="5957DE3F" w14:textId="11B3D39D" w:rsidR="00D6252A" w:rsidRPr="00DC2095" w:rsidRDefault="00D6252A" w:rsidP="00DC2095">
      <w:pPr>
        <w:pStyle w:val="a3"/>
        <w:jc w:val="both"/>
        <w:rPr>
          <w:rFonts w:ascii="Times New Roman" w:hAnsi="Times New Roman"/>
        </w:rPr>
      </w:pPr>
      <w:r w:rsidRPr="00DC2095">
        <w:rPr>
          <w:rFonts w:ascii="Times New Roman" w:hAnsi="Times New Roman"/>
          <w:vertAlign w:val="superscript"/>
        </w:rPr>
        <w:footnoteRef/>
      </w:r>
      <w:r w:rsidRPr="00DC2095">
        <w:rPr>
          <w:rFonts w:ascii="Times New Roman" w:hAnsi="Times New Roman"/>
          <w:vertAlign w:val="superscript"/>
        </w:rPr>
        <w:t xml:space="preserve"> </w:t>
      </w:r>
      <w:r w:rsidRPr="00DC2095">
        <w:rPr>
          <w:rFonts w:ascii="Times New Roman" w:hAnsi="Times New Roman"/>
        </w:rPr>
        <w:t xml:space="preserve">Перевод с франц. А.Д. </w:t>
      </w:r>
      <w:proofErr w:type="spellStart"/>
      <w:r w:rsidRPr="00DC2095">
        <w:rPr>
          <w:rFonts w:ascii="Times New Roman" w:hAnsi="Times New Roman"/>
        </w:rPr>
        <w:t>Хаютина</w:t>
      </w:r>
      <w:proofErr w:type="spellEnd"/>
      <w:r w:rsidRPr="00DC2095">
        <w:rPr>
          <w:rFonts w:ascii="Times New Roman" w:hAnsi="Times New Roman"/>
        </w:rPr>
        <w:t xml:space="preserve"> и </w:t>
      </w:r>
      <w:proofErr w:type="gramStart"/>
      <w:r w:rsidRPr="00DC2095">
        <w:rPr>
          <w:rFonts w:ascii="Times New Roman" w:hAnsi="Times New Roman"/>
        </w:rPr>
        <w:t>В.С.</w:t>
      </w:r>
      <w:proofErr w:type="gramEnd"/>
      <w:r w:rsidRPr="00DC2095">
        <w:rPr>
          <w:rFonts w:ascii="Times New Roman" w:hAnsi="Times New Roman"/>
        </w:rPr>
        <w:t xml:space="preserve"> Алексеева-Попова. По изд.: Руссо Ж.Ж. Об общественном договоре. Трактаты / Пер. с фр. М.</w:t>
      </w:r>
      <w:r w:rsidR="007174B5">
        <w:rPr>
          <w:rFonts w:ascii="Times New Roman" w:hAnsi="Times New Roman"/>
        </w:rPr>
        <w:t>,</w:t>
      </w:r>
      <w:r>
        <w:rPr>
          <w:rFonts w:ascii="Times New Roman" w:hAnsi="Times New Roman"/>
        </w:rPr>
        <w:t xml:space="preserve"> 1998. </w:t>
      </w:r>
      <w:r w:rsidR="00094FC9">
        <w:rPr>
          <w:rFonts w:ascii="Times New Roman" w:hAnsi="Times New Roman"/>
        </w:rPr>
        <w:t>С. 78.</w:t>
      </w:r>
    </w:p>
  </w:footnote>
  <w:footnote w:id="17">
    <w:p w14:paraId="1AF5F779" w14:textId="7C5133A2"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Рязанцев </w:t>
      </w:r>
      <w:proofErr w:type="gramStart"/>
      <w:r w:rsidRPr="00DC2095">
        <w:rPr>
          <w:rFonts w:ascii="Times New Roman" w:hAnsi="Times New Roman"/>
        </w:rPr>
        <w:t>И.П.</w:t>
      </w:r>
      <w:proofErr w:type="gramEnd"/>
      <w:r w:rsidRPr="00DC2095">
        <w:rPr>
          <w:rFonts w:ascii="Times New Roman" w:hAnsi="Times New Roman"/>
        </w:rPr>
        <w:t>, Завалишин А.Ю. Территориальное поведение россиян (исто</w:t>
      </w:r>
      <w:r>
        <w:rPr>
          <w:rFonts w:ascii="Times New Roman" w:hAnsi="Times New Roman"/>
        </w:rPr>
        <w:t xml:space="preserve">рико-социологический анализ). М., 2006. </w:t>
      </w:r>
      <w:r w:rsidR="003B3616">
        <w:rPr>
          <w:rFonts w:ascii="Times New Roman" w:hAnsi="Times New Roman"/>
        </w:rPr>
        <w:t>С. 83-92</w:t>
      </w:r>
      <w:r w:rsidR="003C0528">
        <w:rPr>
          <w:rFonts w:ascii="Times New Roman" w:hAnsi="Times New Roman"/>
        </w:rPr>
        <w:t>.</w:t>
      </w:r>
    </w:p>
  </w:footnote>
  <w:footnote w:id="18">
    <w:p w14:paraId="6923959A" w14:textId="44BF2D3F" w:rsidR="00D6252A" w:rsidRPr="004B3E90"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r w:rsidR="004B3E90" w:rsidRPr="004B3E90">
        <w:rPr>
          <w:rFonts w:ascii="Times New Roman" w:hAnsi="Times New Roman"/>
        </w:rPr>
        <w:t xml:space="preserve">Гришина, Е.А. Гражданская идентичность российской молодежи: Опыт мониторинговых исследований 90-х годов: </w:t>
      </w:r>
      <w:proofErr w:type="spellStart"/>
      <w:r w:rsidR="004B3E90" w:rsidRPr="004B3E90">
        <w:rPr>
          <w:rFonts w:ascii="Times New Roman" w:hAnsi="Times New Roman"/>
        </w:rPr>
        <w:t>дис</w:t>
      </w:r>
      <w:proofErr w:type="spellEnd"/>
      <w:r w:rsidR="004B3E90" w:rsidRPr="004B3E90">
        <w:rPr>
          <w:rFonts w:ascii="Times New Roman" w:hAnsi="Times New Roman"/>
        </w:rPr>
        <w:t xml:space="preserve">. … д. соц. наук. // [Электронный ресурс] / Режим доступа: http://www.dissercat.com/content/grazhdanskaya-identichnost-rossiiskoi-molodezhi-opyt-monitoringovykh-issledovanii-90-kh-godov. </w:t>
      </w:r>
      <w:proofErr w:type="spellStart"/>
      <w:r w:rsidR="004B3E90" w:rsidRPr="004B3E90">
        <w:rPr>
          <w:rFonts w:ascii="Times New Roman" w:hAnsi="Times New Roman"/>
        </w:rPr>
        <w:t>Загл</w:t>
      </w:r>
      <w:proofErr w:type="spellEnd"/>
      <w:r w:rsidR="004B3E90" w:rsidRPr="004B3E90">
        <w:rPr>
          <w:rFonts w:ascii="Times New Roman" w:hAnsi="Times New Roman"/>
        </w:rPr>
        <w:t>. с экрана.</w:t>
      </w:r>
    </w:p>
  </w:footnote>
  <w:footnote w:id="19">
    <w:p w14:paraId="152F1B13" w14:textId="77777777" w:rsidR="00D6252A" w:rsidRPr="00DC2095" w:rsidRDefault="00D6252A" w:rsidP="00DC2095">
      <w:pPr>
        <w:pStyle w:val="a3"/>
        <w:contextualSpacing/>
        <w:jc w:val="both"/>
        <w:rPr>
          <w:rFonts w:ascii="Times New Roman" w:hAnsi="Times New Roman"/>
        </w:rPr>
      </w:pPr>
      <w:r w:rsidRPr="004B3E90">
        <w:rPr>
          <w:rStyle w:val="a5"/>
          <w:rFonts w:ascii="Times New Roman" w:hAnsi="Times New Roman"/>
        </w:rPr>
        <w:footnoteRef/>
      </w:r>
      <w:r w:rsidRPr="004B3E90">
        <w:rPr>
          <w:rFonts w:ascii="Times New Roman" w:hAnsi="Times New Roman"/>
        </w:rPr>
        <w:t xml:space="preserve"> Вилкова И.В. К вопросу</w:t>
      </w:r>
      <w:r w:rsidRPr="00DC2095">
        <w:rPr>
          <w:rFonts w:ascii="Times New Roman" w:hAnsi="Times New Roman"/>
        </w:rPr>
        <w:t xml:space="preserve"> об определении сущности понятия гражданская идентичность. // Гуман</w:t>
      </w:r>
      <w:r>
        <w:rPr>
          <w:rFonts w:ascii="Times New Roman" w:hAnsi="Times New Roman"/>
        </w:rPr>
        <w:t>итарные научные исследования. 2012.</w:t>
      </w:r>
      <w:r w:rsidRPr="00DC2095">
        <w:rPr>
          <w:rFonts w:ascii="Times New Roman" w:hAnsi="Times New Roman"/>
        </w:rPr>
        <w:t xml:space="preserve"> </w:t>
      </w:r>
      <w:r w:rsidRPr="00DC2095">
        <w:rPr>
          <w:rFonts w:ascii="Times New Roman" w:hAnsi="Times New Roman"/>
          <w:lang w:val="en-US"/>
        </w:rPr>
        <w:t>C</w:t>
      </w:r>
      <w:r w:rsidRPr="00DC2095">
        <w:rPr>
          <w:rFonts w:ascii="Times New Roman" w:hAnsi="Times New Roman"/>
        </w:rPr>
        <w:t>. 9.</w:t>
      </w:r>
    </w:p>
  </w:footnote>
  <w:footnote w:id="20">
    <w:p w14:paraId="4B2E717B" w14:textId="77777777"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rPr>
        <w:t>Конода</w:t>
      </w:r>
      <w:proofErr w:type="spellEnd"/>
      <w:r w:rsidRPr="00DC2095">
        <w:rPr>
          <w:rFonts w:ascii="Times New Roman" w:hAnsi="Times New Roman"/>
        </w:rPr>
        <w:t xml:space="preserve"> И.В. Становление гражданской идентичности россиян в процессе политической социализации: </w:t>
      </w:r>
      <w:proofErr w:type="spellStart"/>
      <w:r w:rsidRPr="00DC2095">
        <w:rPr>
          <w:rFonts w:ascii="Times New Roman" w:hAnsi="Times New Roman"/>
        </w:rPr>
        <w:t>диссертациякандидата</w:t>
      </w:r>
      <w:proofErr w:type="spellEnd"/>
      <w:r w:rsidRPr="00DC2095">
        <w:rPr>
          <w:rFonts w:ascii="Times New Roman" w:hAnsi="Times New Roman"/>
        </w:rPr>
        <w:t xml:space="preserve"> политических наук. – Москва, 2007. – 206 c. // [Электронный ресурс] / Режим доступа: http://www.dissland.com/catalog/stanovlenie_grazhdanskoy_identichnosti_rossiyan_v_protsesse_politicheskoy_sotsializatsii.html. </w:t>
      </w:r>
      <w:proofErr w:type="spellStart"/>
      <w:r w:rsidRPr="00DC2095">
        <w:rPr>
          <w:rFonts w:ascii="Times New Roman" w:hAnsi="Times New Roman"/>
        </w:rPr>
        <w:t>Загл</w:t>
      </w:r>
      <w:proofErr w:type="spellEnd"/>
      <w:r w:rsidRPr="00DC2095">
        <w:rPr>
          <w:rFonts w:ascii="Times New Roman" w:hAnsi="Times New Roman"/>
        </w:rPr>
        <w:t>. с экрана.</w:t>
      </w:r>
    </w:p>
  </w:footnote>
  <w:footnote w:id="21">
    <w:p w14:paraId="4FC463C2" w14:textId="77777777" w:rsidR="00D6252A" w:rsidRPr="00DC2095" w:rsidRDefault="00D6252A" w:rsidP="00DC2095">
      <w:pPr>
        <w:contextualSpacing/>
        <w:jc w:val="both"/>
        <w:rPr>
          <w:rFonts w:ascii="Times New Roman" w:hAnsi="Times New Roman"/>
          <w:sz w:val="20"/>
          <w:szCs w:val="20"/>
        </w:rPr>
      </w:pPr>
      <w:r w:rsidRPr="00DC2095">
        <w:rPr>
          <w:rStyle w:val="a5"/>
          <w:rFonts w:ascii="Times New Roman" w:hAnsi="Times New Roman"/>
          <w:sz w:val="20"/>
          <w:szCs w:val="20"/>
        </w:rPr>
        <w:footnoteRef/>
      </w:r>
      <w:r w:rsidRPr="00DC2095">
        <w:rPr>
          <w:rFonts w:ascii="Times New Roman" w:hAnsi="Times New Roman"/>
          <w:sz w:val="20"/>
          <w:szCs w:val="20"/>
        </w:rPr>
        <w:t xml:space="preserve"> Черных Е.А. </w:t>
      </w:r>
      <w:r w:rsidRPr="00DC2095">
        <w:rPr>
          <w:rFonts w:ascii="Times New Roman" w:hAnsi="Times New Roman"/>
          <w:sz w:val="20"/>
          <w:szCs w:val="20"/>
          <w:shd w:val="clear" w:color="auto" w:fill="FFFFFF"/>
        </w:rPr>
        <w:t xml:space="preserve">Формирование гражданской идентичности молодежи в условиях социальной неопределенности российского общества </w:t>
      </w:r>
      <w:r w:rsidRPr="00DC2095">
        <w:rPr>
          <w:rFonts w:ascii="Times New Roman" w:hAnsi="Times New Roman"/>
          <w:sz w:val="20"/>
          <w:szCs w:val="20"/>
        </w:rPr>
        <w:t xml:space="preserve">// [Электронный ресурс] / Режим доступа: </w:t>
      </w:r>
      <w:r w:rsidRPr="00DC2095">
        <w:rPr>
          <w:rFonts w:ascii="Times New Roman" w:hAnsi="Times New Roman"/>
          <w:sz w:val="20"/>
          <w:szCs w:val="20"/>
          <w:shd w:val="clear" w:color="auto" w:fill="FFFFFF"/>
        </w:rPr>
        <w:t xml:space="preserve">http://discollection.ru/article/29092012_94202_chernyh. </w:t>
      </w:r>
      <w:proofErr w:type="spellStart"/>
      <w:r w:rsidRPr="00DC2095">
        <w:rPr>
          <w:rFonts w:ascii="Times New Roman" w:hAnsi="Times New Roman"/>
          <w:sz w:val="20"/>
          <w:szCs w:val="20"/>
        </w:rPr>
        <w:t>Загл</w:t>
      </w:r>
      <w:proofErr w:type="spellEnd"/>
      <w:r w:rsidRPr="00DC2095">
        <w:rPr>
          <w:rFonts w:ascii="Times New Roman" w:hAnsi="Times New Roman"/>
          <w:sz w:val="20"/>
          <w:szCs w:val="20"/>
        </w:rPr>
        <w:t>. с экрана. (2012).</w:t>
      </w:r>
    </w:p>
  </w:footnote>
  <w:footnote w:id="22">
    <w:p w14:paraId="3C33EEC8" w14:textId="77777777"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Юшин М.А. Политические механизмы формирования гражданской идентичности молодежи в современной России: </w:t>
      </w:r>
      <w:proofErr w:type="spellStart"/>
      <w:r w:rsidRPr="00DC2095">
        <w:rPr>
          <w:rFonts w:ascii="Times New Roman" w:hAnsi="Times New Roman"/>
        </w:rPr>
        <w:t>автореф</w:t>
      </w:r>
      <w:proofErr w:type="spellEnd"/>
      <w:r w:rsidRPr="00DC2095">
        <w:rPr>
          <w:rFonts w:ascii="Times New Roman" w:hAnsi="Times New Roman"/>
        </w:rPr>
        <w:t xml:space="preserve">. </w:t>
      </w:r>
      <w:proofErr w:type="spellStart"/>
      <w:r w:rsidRPr="00DC2095">
        <w:rPr>
          <w:rFonts w:ascii="Times New Roman" w:hAnsi="Times New Roman"/>
        </w:rPr>
        <w:t>дис</w:t>
      </w:r>
      <w:proofErr w:type="spellEnd"/>
      <w:r w:rsidRPr="00DC2095">
        <w:rPr>
          <w:rFonts w:ascii="Times New Roman" w:hAnsi="Times New Roman"/>
        </w:rPr>
        <w:t>. …</w:t>
      </w:r>
      <w:r>
        <w:rPr>
          <w:rFonts w:ascii="Times New Roman" w:hAnsi="Times New Roman"/>
        </w:rPr>
        <w:t xml:space="preserve"> канд. полит. наук. Тула, 2007.</w:t>
      </w:r>
      <w:r w:rsidRPr="00DC2095">
        <w:rPr>
          <w:rFonts w:ascii="Times New Roman" w:hAnsi="Times New Roman"/>
        </w:rPr>
        <w:t xml:space="preserve"> С. 16.</w:t>
      </w:r>
    </w:p>
  </w:footnote>
  <w:footnote w:id="23">
    <w:p w14:paraId="2F5C3850" w14:textId="77777777" w:rsidR="00D6252A" w:rsidRPr="00DC2095" w:rsidRDefault="00D6252A" w:rsidP="00DC2095">
      <w:pPr>
        <w:contextualSpacing/>
        <w:jc w:val="both"/>
        <w:rPr>
          <w:rFonts w:ascii="Times New Roman" w:hAnsi="Times New Roman"/>
          <w:sz w:val="20"/>
          <w:szCs w:val="20"/>
        </w:rPr>
      </w:pPr>
      <w:r w:rsidRPr="00DC2095">
        <w:rPr>
          <w:rStyle w:val="a5"/>
          <w:rFonts w:ascii="Times New Roman" w:hAnsi="Times New Roman"/>
          <w:sz w:val="20"/>
          <w:szCs w:val="20"/>
        </w:rPr>
        <w:footnoteRef/>
      </w:r>
      <w:r w:rsidRPr="00DC2095">
        <w:rPr>
          <w:rFonts w:ascii="Times New Roman" w:hAnsi="Times New Roman"/>
          <w:sz w:val="20"/>
          <w:szCs w:val="20"/>
        </w:rPr>
        <w:t xml:space="preserve"> Григорьев Д.В. Формирование гражданской идентичности современного школьника // [Электронный ресурс] / Режим доступа: http://proektpatriot2.jimdo.com/гражданская-идентичность. </w:t>
      </w:r>
      <w:proofErr w:type="spellStart"/>
      <w:r w:rsidRPr="00DC2095">
        <w:rPr>
          <w:rFonts w:ascii="Times New Roman" w:hAnsi="Times New Roman"/>
          <w:sz w:val="20"/>
          <w:szCs w:val="20"/>
        </w:rPr>
        <w:t>Загл</w:t>
      </w:r>
      <w:proofErr w:type="spellEnd"/>
      <w:r w:rsidRPr="00DC2095">
        <w:rPr>
          <w:rFonts w:ascii="Times New Roman" w:hAnsi="Times New Roman"/>
          <w:sz w:val="20"/>
          <w:szCs w:val="20"/>
        </w:rPr>
        <w:t>. с экрана.</w:t>
      </w:r>
    </w:p>
  </w:footnote>
  <w:footnote w:id="24">
    <w:p w14:paraId="7FE91DBD" w14:textId="77777777"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rPr>
        <w:t>Бруб</w:t>
      </w:r>
      <w:r>
        <w:rPr>
          <w:rFonts w:ascii="Times New Roman" w:hAnsi="Times New Roman"/>
        </w:rPr>
        <w:t>ейкер</w:t>
      </w:r>
      <w:proofErr w:type="spellEnd"/>
      <w:r>
        <w:rPr>
          <w:rFonts w:ascii="Times New Roman" w:hAnsi="Times New Roman"/>
        </w:rPr>
        <w:t xml:space="preserve"> Р. Этничность без групп. М., 2012. </w:t>
      </w:r>
      <w:r w:rsidRPr="00DC2095">
        <w:rPr>
          <w:rFonts w:ascii="Times New Roman" w:hAnsi="Times New Roman"/>
        </w:rPr>
        <w:t>С. 35.</w:t>
      </w:r>
    </w:p>
  </w:footnote>
  <w:footnote w:id="25">
    <w:p w14:paraId="2D26E335" w14:textId="5D742809"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Попова О.В. Политическая идентификация в условиях </w:t>
      </w:r>
      <w:r>
        <w:rPr>
          <w:rFonts w:ascii="Times New Roman" w:hAnsi="Times New Roman"/>
        </w:rPr>
        <w:t>трансформации общества.</w:t>
      </w:r>
      <w:r w:rsidRPr="00DC2095">
        <w:rPr>
          <w:rFonts w:ascii="Times New Roman" w:hAnsi="Times New Roman"/>
          <w:shd w:val="clear" w:color="auto" w:fill="FFFFFF"/>
        </w:rPr>
        <w:t xml:space="preserve"> СПб.</w:t>
      </w:r>
      <w:r>
        <w:rPr>
          <w:rFonts w:ascii="Times New Roman" w:hAnsi="Times New Roman"/>
          <w:shd w:val="clear" w:color="auto" w:fill="FFFFFF"/>
        </w:rPr>
        <w:t xml:space="preserve">, </w:t>
      </w:r>
      <w:r w:rsidRPr="00DC2095">
        <w:rPr>
          <w:rFonts w:ascii="Times New Roman" w:hAnsi="Times New Roman"/>
          <w:shd w:val="clear" w:color="auto" w:fill="FFFFFF"/>
        </w:rPr>
        <w:t>2002.</w:t>
      </w:r>
      <w:r w:rsidRPr="00DC2095">
        <w:rPr>
          <w:rFonts w:ascii="Times New Roman" w:hAnsi="Times New Roman"/>
        </w:rPr>
        <w:t xml:space="preserve"> </w:t>
      </w:r>
      <w:r w:rsidR="004E095D">
        <w:rPr>
          <w:rFonts w:ascii="Times New Roman" w:hAnsi="Times New Roman"/>
          <w:shd w:val="clear" w:color="auto" w:fill="FFFFFF"/>
        </w:rPr>
        <w:t>С. 3-6.</w:t>
      </w:r>
    </w:p>
  </w:footnote>
  <w:footnote w:id="26">
    <w:p w14:paraId="47E7325C" w14:textId="77777777"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rPr>
        <w:t>Дробижева</w:t>
      </w:r>
      <w:proofErr w:type="spellEnd"/>
      <w:r w:rsidRPr="00DC2095">
        <w:rPr>
          <w:rFonts w:ascii="Times New Roman" w:hAnsi="Times New Roman"/>
        </w:rPr>
        <w:t xml:space="preserve"> Л. М. Идентичность и этнические установки русских в своей и </w:t>
      </w:r>
      <w:proofErr w:type="spellStart"/>
      <w:r w:rsidRPr="00DC2095">
        <w:rPr>
          <w:rFonts w:ascii="Times New Roman" w:hAnsi="Times New Roman"/>
        </w:rPr>
        <w:t>иноэтнической</w:t>
      </w:r>
      <w:proofErr w:type="spellEnd"/>
      <w:r w:rsidRPr="00DC2095">
        <w:rPr>
          <w:rFonts w:ascii="Times New Roman" w:hAnsi="Times New Roman"/>
        </w:rPr>
        <w:t xml:space="preserve"> среде //</w:t>
      </w:r>
      <w:r>
        <w:rPr>
          <w:rFonts w:ascii="Times New Roman" w:hAnsi="Times New Roman"/>
        </w:rPr>
        <w:t xml:space="preserve"> Социологические исследования. 2010. № 12. </w:t>
      </w:r>
      <w:r w:rsidRPr="00DC2095">
        <w:rPr>
          <w:rFonts w:ascii="Times New Roman" w:hAnsi="Times New Roman"/>
        </w:rPr>
        <w:t>С. 49</w:t>
      </w:r>
      <w:r>
        <w:rPr>
          <w:rFonts w:ascii="Times New Roman" w:hAnsi="Times New Roman"/>
        </w:rPr>
        <w:t>-</w:t>
      </w:r>
      <w:r w:rsidRPr="00DC2095">
        <w:rPr>
          <w:rFonts w:ascii="Times New Roman" w:hAnsi="Times New Roman"/>
        </w:rPr>
        <w:t>58.</w:t>
      </w:r>
    </w:p>
  </w:footnote>
  <w:footnote w:id="27">
    <w:p w14:paraId="0B83BF8D" w14:textId="77777777"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rPr>
        <w:t>Дробижева</w:t>
      </w:r>
      <w:proofErr w:type="spellEnd"/>
      <w:r w:rsidRPr="00DC2095">
        <w:rPr>
          <w:rFonts w:ascii="Times New Roman" w:hAnsi="Times New Roman"/>
        </w:rPr>
        <w:t xml:space="preserve"> Л. М. Теоретические проблемы изучения гражданской идентичности и социальная практика. // [Электронный ресурс] / Режим доступа: http://www.perspektivy.info/misl/cenn/teoreticheskije_problemy_izuchenija_grazhdanskoj_identichnosti_i_socialnaja_praktika_2014-09-10.htm. </w:t>
      </w:r>
      <w:proofErr w:type="spellStart"/>
      <w:r w:rsidRPr="00DC2095">
        <w:rPr>
          <w:rFonts w:ascii="Times New Roman" w:hAnsi="Times New Roman"/>
        </w:rPr>
        <w:t>Загл</w:t>
      </w:r>
      <w:proofErr w:type="spellEnd"/>
      <w:r w:rsidRPr="00DC2095">
        <w:rPr>
          <w:rFonts w:ascii="Times New Roman" w:hAnsi="Times New Roman"/>
        </w:rPr>
        <w:t>. с экрана.</w:t>
      </w:r>
    </w:p>
  </w:footnote>
  <w:footnote w:id="28">
    <w:p w14:paraId="58584CAD" w14:textId="77777777" w:rsidR="00D6252A" w:rsidRPr="00DC2095" w:rsidRDefault="00D6252A" w:rsidP="00D850ED">
      <w:pPr>
        <w:pStyle w:val="a3"/>
        <w:jc w:val="both"/>
        <w:rPr>
          <w:rFonts w:ascii="Times New Roman" w:hAnsi="Times New Roman"/>
        </w:rPr>
      </w:pPr>
      <w:r w:rsidRPr="00DC2095">
        <w:rPr>
          <w:rFonts w:ascii="Times New Roman" w:hAnsi="Times New Roman"/>
          <w:shd w:val="clear" w:color="auto" w:fill="FFFFFF"/>
          <w:vertAlign w:val="superscript"/>
        </w:rPr>
        <w:footnoteRef/>
      </w:r>
      <w:r w:rsidRPr="00DC2095">
        <w:rPr>
          <w:rFonts w:ascii="Times New Roman" w:hAnsi="Times New Roman"/>
          <w:shd w:val="clear" w:color="auto" w:fill="FFFFFF"/>
          <w:vertAlign w:val="superscript"/>
        </w:rPr>
        <w:t xml:space="preserve"> </w:t>
      </w:r>
      <w:proofErr w:type="spellStart"/>
      <w:r>
        <w:rPr>
          <w:rFonts w:ascii="Times New Roman" w:hAnsi="Times New Roman"/>
          <w:shd w:val="clear" w:color="auto" w:fill="FFFFFF"/>
        </w:rPr>
        <w:t>Луковская</w:t>
      </w:r>
      <w:proofErr w:type="spellEnd"/>
      <w:r w:rsidRPr="00DC2095">
        <w:rPr>
          <w:rFonts w:ascii="Times New Roman" w:hAnsi="Times New Roman"/>
          <w:shd w:val="clear" w:color="auto" w:fill="FFFFFF"/>
        </w:rPr>
        <w:t xml:space="preserve"> Д</w:t>
      </w:r>
      <w:r>
        <w:rPr>
          <w:rFonts w:ascii="Times New Roman" w:hAnsi="Times New Roman"/>
          <w:shd w:val="clear" w:color="auto" w:fill="FFFFFF"/>
        </w:rPr>
        <w:t>. И.</w:t>
      </w:r>
      <w:r w:rsidRPr="00DC2095">
        <w:rPr>
          <w:rFonts w:ascii="Times New Roman" w:hAnsi="Times New Roman"/>
          <w:shd w:val="clear" w:color="auto" w:fill="FFFFFF"/>
        </w:rPr>
        <w:t xml:space="preserve"> Понятие прав человека: многообразие подходов. Проблема универсальности прав человека. И</w:t>
      </w:r>
      <w:r>
        <w:rPr>
          <w:rFonts w:ascii="Times New Roman" w:hAnsi="Times New Roman"/>
          <w:shd w:val="clear" w:color="auto" w:fill="FFFFFF"/>
        </w:rPr>
        <w:t>стория государства и права. № 12. С.</w:t>
      </w:r>
      <w:r w:rsidRPr="00DC2095">
        <w:rPr>
          <w:rFonts w:ascii="Times New Roman" w:hAnsi="Times New Roman"/>
          <w:shd w:val="clear" w:color="auto" w:fill="FFFFFF"/>
        </w:rPr>
        <w:t xml:space="preserve"> 32-36.</w:t>
      </w:r>
    </w:p>
  </w:footnote>
  <w:footnote w:id="29">
    <w:p w14:paraId="4E827B7D" w14:textId="154FC781" w:rsidR="00D6252A" w:rsidRPr="00DC2095" w:rsidRDefault="00D6252A" w:rsidP="00D850ED">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r w:rsidRPr="00DC2095">
        <w:rPr>
          <w:rFonts w:ascii="Times New Roman" w:hAnsi="Times New Roman"/>
          <w:shd w:val="clear" w:color="auto" w:fill="FFFFFF"/>
        </w:rPr>
        <w:t xml:space="preserve">Поляков А.В. Антрополого-коммуникативное обоснование прав человека (тезисы доклада) // Права человека: вопросы истории и теории. Материалы межвузовской научно-теоретической конференции 24 апреля 2004 </w:t>
      </w:r>
      <w:r>
        <w:rPr>
          <w:rFonts w:ascii="Times New Roman" w:hAnsi="Times New Roman"/>
          <w:shd w:val="clear" w:color="auto" w:fill="FFFFFF"/>
        </w:rPr>
        <w:t>года. / Под ред. Д.И.</w:t>
      </w:r>
      <w:r w:rsidR="00975EF8">
        <w:rPr>
          <w:rFonts w:ascii="Times New Roman" w:hAnsi="Times New Roman"/>
          <w:shd w:val="clear" w:color="auto" w:fill="FFFFFF"/>
        </w:rPr>
        <w:t xml:space="preserve"> </w:t>
      </w:r>
      <w:proofErr w:type="spellStart"/>
      <w:r>
        <w:rPr>
          <w:rFonts w:ascii="Times New Roman" w:hAnsi="Times New Roman"/>
          <w:shd w:val="clear" w:color="auto" w:fill="FFFFFF"/>
        </w:rPr>
        <w:t>Луковской</w:t>
      </w:r>
      <w:proofErr w:type="spellEnd"/>
      <w:r>
        <w:rPr>
          <w:rFonts w:ascii="Times New Roman" w:hAnsi="Times New Roman"/>
          <w:shd w:val="clear" w:color="auto" w:fill="FFFFFF"/>
        </w:rPr>
        <w:t>.</w:t>
      </w:r>
      <w:r w:rsidRPr="00DC2095">
        <w:rPr>
          <w:rFonts w:ascii="Times New Roman" w:hAnsi="Times New Roman"/>
          <w:shd w:val="clear" w:color="auto" w:fill="FFFFFF"/>
        </w:rPr>
        <w:t xml:space="preserve"> </w:t>
      </w:r>
      <w:r>
        <w:rPr>
          <w:rFonts w:ascii="Times New Roman" w:hAnsi="Times New Roman"/>
          <w:shd w:val="clear" w:color="auto" w:fill="FFFFFF"/>
        </w:rPr>
        <w:t>СПб., 2004.</w:t>
      </w:r>
      <w:r w:rsidRPr="00DC2095">
        <w:rPr>
          <w:rFonts w:ascii="Times New Roman" w:hAnsi="Times New Roman"/>
          <w:shd w:val="clear" w:color="auto" w:fill="FFFFFF"/>
        </w:rPr>
        <w:t xml:space="preserve"> С. 32.</w:t>
      </w:r>
    </w:p>
  </w:footnote>
  <w:footnote w:id="30">
    <w:p w14:paraId="7EC840CD" w14:textId="77777777" w:rsidR="00D6252A" w:rsidRPr="00DC2095" w:rsidRDefault="00D6252A" w:rsidP="00D850ED">
      <w:pPr>
        <w:pStyle w:val="a3"/>
        <w:jc w:val="both"/>
        <w:rPr>
          <w:rFonts w:ascii="Times New Roman" w:hAnsi="Times New Roman"/>
        </w:rPr>
      </w:pPr>
      <w:r w:rsidRPr="00DC2095">
        <w:rPr>
          <w:rStyle w:val="a5"/>
          <w:rFonts w:ascii="Times New Roman" w:hAnsi="Times New Roman"/>
        </w:rPr>
        <w:footnoteRef/>
      </w:r>
      <w:proofErr w:type="spellStart"/>
      <w:r>
        <w:rPr>
          <w:rFonts w:ascii="Times New Roman" w:hAnsi="Times New Roman"/>
          <w:shd w:val="clear" w:color="auto" w:fill="FFFFFF"/>
        </w:rPr>
        <w:t>Луковская</w:t>
      </w:r>
      <w:proofErr w:type="spellEnd"/>
      <w:r w:rsidRPr="00DC2095">
        <w:rPr>
          <w:rFonts w:ascii="Times New Roman" w:hAnsi="Times New Roman"/>
          <w:shd w:val="clear" w:color="auto" w:fill="FFFFFF"/>
        </w:rPr>
        <w:t xml:space="preserve"> Д</w:t>
      </w:r>
      <w:r>
        <w:rPr>
          <w:rFonts w:ascii="Times New Roman" w:hAnsi="Times New Roman"/>
          <w:shd w:val="clear" w:color="auto" w:fill="FFFFFF"/>
        </w:rPr>
        <w:t>. И.</w:t>
      </w:r>
      <w:r w:rsidRPr="00DC2095">
        <w:rPr>
          <w:rFonts w:ascii="Times New Roman" w:hAnsi="Times New Roman"/>
          <w:shd w:val="clear" w:color="auto" w:fill="FFFFFF"/>
        </w:rPr>
        <w:t xml:space="preserve"> Понятие прав человека: многообразие подходов. Проблема универсальности прав человека. И</w:t>
      </w:r>
      <w:r>
        <w:rPr>
          <w:rFonts w:ascii="Times New Roman" w:hAnsi="Times New Roman"/>
          <w:shd w:val="clear" w:color="auto" w:fill="FFFFFF"/>
        </w:rPr>
        <w:t>стория государства и права. № 12. С.</w:t>
      </w:r>
      <w:r w:rsidRPr="00DC2095">
        <w:rPr>
          <w:rFonts w:ascii="Times New Roman" w:hAnsi="Times New Roman"/>
          <w:shd w:val="clear" w:color="auto" w:fill="FFFFFF"/>
        </w:rPr>
        <w:t xml:space="preserve"> 32-36.</w:t>
      </w:r>
    </w:p>
  </w:footnote>
  <w:footnote w:id="31">
    <w:p w14:paraId="636AE2DE" w14:textId="30A55FDA" w:rsidR="00D6252A" w:rsidRPr="00DC2095" w:rsidRDefault="00D6252A" w:rsidP="00D850ED">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r w:rsidRPr="00DC2095">
        <w:rPr>
          <w:rFonts w:ascii="Times New Roman" w:hAnsi="Times New Roman"/>
          <w:shd w:val="clear" w:color="auto" w:fill="FFFFFF"/>
        </w:rPr>
        <w:t>Честнов И.Л. Антропологическое измерение прав человека в ситуации постмодерна (тезисы доклада) // Права человека: вопросы истории и теории. Материалы межвузовской научно-теоретической конференции 24 апреля 2004 года / Под ред. Д.И.</w:t>
      </w:r>
      <w:r w:rsidR="00975EF8">
        <w:rPr>
          <w:rFonts w:ascii="Times New Roman" w:hAnsi="Times New Roman"/>
          <w:shd w:val="clear" w:color="auto" w:fill="FFFFFF"/>
        </w:rPr>
        <w:t xml:space="preserve"> </w:t>
      </w:r>
      <w:proofErr w:type="spellStart"/>
      <w:r w:rsidRPr="00DC2095">
        <w:rPr>
          <w:rFonts w:ascii="Times New Roman" w:hAnsi="Times New Roman"/>
          <w:shd w:val="clear" w:color="auto" w:fill="FFFFFF"/>
        </w:rPr>
        <w:t>Луковской</w:t>
      </w:r>
      <w:proofErr w:type="spellEnd"/>
      <w:r w:rsidRPr="00DC2095">
        <w:rPr>
          <w:rFonts w:ascii="Times New Roman" w:hAnsi="Times New Roman"/>
          <w:shd w:val="clear" w:color="auto" w:fill="FFFFFF"/>
        </w:rPr>
        <w:t>. СПб., 2004. С. 55.</w:t>
      </w:r>
    </w:p>
  </w:footnote>
  <w:footnote w:id="32">
    <w:p w14:paraId="168E5C28" w14:textId="77777777" w:rsidR="00D6252A" w:rsidRPr="00DC2095" w:rsidRDefault="00D6252A" w:rsidP="00FB40B2">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shd w:val="clear" w:color="auto" w:fill="FFFFFF"/>
        </w:rPr>
        <w:t>Четвернин</w:t>
      </w:r>
      <w:proofErr w:type="spellEnd"/>
      <w:r w:rsidRPr="00DC2095">
        <w:rPr>
          <w:rFonts w:ascii="Times New Roman" w:hAnsi="Times New Roman"/>
          <w:shd w:val="clear" w:color="auto" w:fill="FFFFFF"/>
        </w:rPr>
        <w:t xml:space="preserve"> В.А. Введение в курс общей теории права и государства. Учебное пособие. М., 2003. С. 19.</w:t>
      </w:r>
    </w:p>
  </w:footnote>
  <w:footnote w:id="33">
    <w:p w14:paraId="6E722785" w14:textId="77777777" w:rsidR="00D6252A" w:rsidRPr="00DC2095" w:rsidRDefault="00D6252A" w:rsidP="00D850ED">
      <w:pPr>
        <w:pStyle w:val="a3"/>
        <w:jc w:val="both"/>
        <w:rPr>
          <w:rFonts w:ascii="Times New Roman" w:hAnsi="Times New Roman"/>
        </w:rPr>
      </w:pPr>
      <w:r w:rsidRPr="00DC2095">
        <w:rPr>
          <w:rStyle w:val="a5"/>
          <w:rFonts w:ascii="Times New Roman" w:hAnsi="Times New Roman"/>
        </w:rPr>
        <w:footnoteRef/>
      </w:r>
      <w:proofErr w:type="spellStart"/>
      <w:r>
        <w:rPr>
          <w:rFonts w:ascii="Times New Roman" w:hAnsi="Times New Roman"/>
          <w:shd w:val="clear" w:color="auto" w:fill="FFFFFF"/>
        </w:rPr>
        <w:t>Луковская</w:t>
      </w:r>
      <w:proofErr w:type="spellEnd"/>
      <w:r w:rsidRPr="00DC2095">
        <w:rPr>
          <w:rFonts w:ascii="Times New Roman" w:hAnsi="Times New Roman"/>
          <w:shd w:val="clear" w:color="auto" w:fill="FFFFFF"/>
        </w:rPr>
        <w:t xml:space="preserve"> Д</w:t>
      </w:r>
      <w:r>
        <w:rPr>
          <w:rFonts w:ascii="Times New Roman" w:hAnsi="Times New Roman"/>
          <w:shd w:val="clear" w:color="auto" w:fill="FFFFFF"/>
        </w:rPr>
        <w:t>. И.</w:t>
      </w:r>
      <w:r w:rsidRPr="00DC2095">
        <w:rPr>
          <w:rFonts w:ascii="Times New Roman" w:hAnsi="Times New Roman"/>
          <w:shd w:val="clear" w:color="auto" w:fill="FFFFFF"/>
        </w:rPr>
        <w:t xml:space="preserve"> Понятие прав человека: многообразие подходов. Проблема универсальности прав человека. И</w:t>
      </w:r>
      <w:r>
        <w:rPr>
          <w:rFonts w:ascii="Times New Roman" w:hAnsi="Times New Roman"/>
          <w:shd w:val="clear" w:color="auto" w:fill="FFFFFF"/>
        </w:rPr>
        <w:t>стория государства и права. № 12. С.</w:t>
      </w:r>
      <w:r w:rsidRPr="00DC2095">
        <w:rPr>
          <w:rFonts w:ascii="Times New Roman" w:hAnsi="Times New Roman"/>
          <w:shd w:val="clear" w:color="auto" w:fill="FFFFFF"/>
        </w:rPr>
        <w:t xml:space="preserve"> 32-36.</w:t>
      </w:r>
    </w:p>
  </w:footnote>
  <w:footnote w:id="34">
    <w:p w14:paraId="2C6313FA" w14:textId="77777777" w:rsidR="00D6252A" w:rsidRPr="00DC2095" w:rsidRDefault="00D6252A" w:rsidP="00D850ED">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r w:rsidRPr="00DC2095">
        <w:rPr>
          <w:rFonts w:ascii="Times New Roman" w:hAnsi="Times New Roman"/>
          <w:shd w:val="clear" w:color="auto" w:fill="FFFFFF"/>
        </w:rPr>
        <w:t>Глухарева Л.И. Права человека. Учебное пособие. М., 2001.</w:t>
      </w:r>
      <w:r>
        <w:rPr>
          <w:rFonts w:ascii="Times New Roman" w:hAnsi="Times New Roman"/>
          <w:shd w:val="clear" w:color="auto" w:fill="FFFFFF"/>
        </w:rPr>
        <w:t xml:space="preserve"> </w:t>
      </w:r>
      <w:r w:rsidRPr="00DC2095">
        <w:rPr>
          <w:rFonts w:ascii="Times New Roman" w:hAnsi="Times New Roman"/>
          <w:shd w:val="clear" w:color="auto" w:fill="FFFFFF"/>
        </w:rPr>
        <w:t>С. 31.</w:t>
      </w:r>
    </w:p>
  </w:footnote>
  <w:footnote w:id="35">
    <w:p w14:paraId="70021EA1" w14:textId="77777777" w:rsidR="00D6252A" w:rsidRPr="00DC2095" w:rsidRDefault="00D6252A" w:rsidP="00D850ED">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shd w:val="clear" w:color="auto" w:fill="FFFFFF"/>
        </w:rPr>
        <w:t>Четвернин</w:t>
      </w:r>
      <w:proofErr w:type="spellEnd"/>
      <w:r w:rsidRPr="00DC2095">
        <w:rPr>
          <w:rFonts w:ascii="Times New Roman" w:hAnsi="Times New Roman"/>
          <w:shd w:val="clear" w:color="auto" w:fill="FFFFFF"/>
        </w:rPr>
        <w:t xml:space="preserve"> В.А. Демократическое конституционное государство: введение в теорию.</w:t>
      </w:r>
      <w:r>
        <w:rPr>
          <w:rFonts w:ascii="Times New Roman" w:hAnsi="Times New Roman"/>
          <w:shd w:val="clear" w:color="auto" w:fill="FFFFFF"/>
        </w:rPr>
        <w:t xml:space="preserve"> </w:t>
      </w:r>
      <w:r w:rsidRPr="00DC2095">
        <w:rPr>
          <w:rFonts w:ascii="Times New Roman" w:hAnsi="Times New Roman"/>
          <w:shd w:val="clear" w:color="auto" w:fill="FFFFFF"/>
        </w:rPr>
        <w:t>М., 1993. С. 28.</w:t>
      </w:r>
    </w:p>
  </w:footnote>
  <w:footnote w:id="36">
    <w:p w14:paraId="1C5E0B44" w14:textId="77777777" w:rsidR="00D6252A" w:rsidRPr="00DC2095" w:rsidRDefault="00D6252A" w:rsidP="00FC67D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shd w:val="clear" w:color="auto" w:fill="FFFFFF"/>
        </w:rPr>
        <w:t>Скирбекк</w:t>
      </w:r>
      <w:proofErr w:type="spellEnd"/>
      <w:r w:rsidRPr="00DC2095">
        <w:rPr>
          <w:rFonts w:ascii="Times New Roman" w:hAnsi="Times New Roman"/>
          <w:shd w:val="clear" w:color="auto" w:fill="FFFFFF"/>
        </w:rPr>
        <w:t xml:space="preserve"> Г., </w:t>
      </w:r>
      <w:proofErr w:type="spellStart"/>
      <w:r w:rsidRPr="00DC2095">
        <w:rPr>
          <w:rFonts w:ascii="Times New Roman" w:hAnsi="Times New Roman"/>
          <w:shd w:val="clear" w:color="auto" w:fill="FFFFFF"/>
        </w:rPr>
        <w:t>Гилье</w:t>
      </w:r>
      <w:proofErr w:type="spellEnd"/>
      <w:r w:rsidRPr="00DC2095">
        <w:rPr>
          <w:rFonts w:ascii="Times New Roman" w:hAnsi="Times New Roman"/>
          <w:shd w:val="clear" w:color="auto" w:fill="FFFFFF"/>
        </w:rPr>
        <w:t xml:space="preserve"> Н. История философии. М., 2008.</w:t>
      </w:r>
      <w:r>
        <w:rPr>
          <w:rFonts w:ascii="Times New Roman" w:hAnsi="Times New Roman"/>
          <w:shd w:val="clear" w:color="auto" w:fill="FFFFFF"/>
        </w:rPr>
        <w:t xml:space="preserve"> </w:t>
      </w:r>
      <w:r w:rsidRPr="00DC2095">
        <w:rPr>
          <w:rFonts w:ascii="Times New Roman" w:hAnsi="Times New Roman"/>
          <w:shd w:val="clear" w:color="auto" w:fill="FFFFFF"/>
        </w:rPr>
        <w:t>С. 462.</w:t>
      </w:r>
    </w:p>
  </w:footnote>
  <w:footnote w:id="37">
    <w:p w14:paraId="5EE2DE15" w14:textId="77777777" w:rsidR="00D6252A" w:rsidRPr="00DC2095" w:rsidRDefault="00D6252A" w:rsidP="00FC67D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proofErr w:type="spellStart"/>
      <w:r w:rsidRPr="00DC2095">
        <w:rPr>
          <w:rFonts w:ascii="Times New Roman" w:hAnsi="Times New Roman"/>
          <w:shd w:val="clear" w:color="auto" w:fill="FFFFFF"/>
        </w:rPr>
        <w:t>Нерсесянц</w:t>
      </w:r>
      <w:proofErr w:type="spellEnd"/>
      <w:r w:rsidRPr="00DC2095">
        <w:rPr>
          <w:rFonts w:ascii="Times New Roman" w:hAnsi="Times New Roman"/>
          <w:shd w:val="clear" w:color="auto" w:fill="FFFFFF"/>
        </w:rPr>
        <w:t xml:space="preserve"> В.С. Право и закон.</w:t>
      </w:r>
      <w:r>
        <w:rPr>
          <w:rFonts w:ascii="Times New Roman" w:hAnsi="Times New Roman"/>
          <w:shd w:val="clear" w:color="auto" w:fill="FFFFFF"/>
        </w:rPr>
        <w:t xml:space="preserve"> Из истории правовых учений. М.</w:t>
      </w:r>
      <w:r w:rsidRPr="00DC2095">
        <w:rPr>
          <w:rFonts w:ascii="Times New Roman" w:hAnsi="Times New Roman"/>
          <w:shd w:val="clear" w:color="auto" w:fill="FFFFFF"/>
        </w:rPr>
        <w:t>, 1983.</w:t>
      </w:r>
      <w:r>
        <w:rPr>
          <w:rFonts w:ascii="Times New Roman" w:hAnsi="Times New Roman"/>
          <w:shd w:val="clear" w:color="auto" w:fill="FFFFFF"/>
        </w:rPr>
        <w:t xml:space="preserve"> </w:t>
      </w:r>
      <w:r w:rsidRPr="00DC2095">
        <w:rPr>
          <w:rFonts w:ascii="Times New Roman" w:hAnsi="Times New Roman"/>
          <w:shd w:val="clear" w:color="auto" w:fill="FFFFFF"/>
        </w:rPr>
        <w:t>С. 544.</w:t>
      </w:r>
    </w:p>
  </w:footnote>
  <w:footnote w:id="38">
    <w:p w14:paraId="406EB62D" w14:textId="79992489" w:rsidR="00D6252A" w:rsidRPr="00FC67D5" w:rsidRDefault="00D6252A" w:rsidP="00FC67D5">
      <w:pPr>
        <w:pStyle w:val="ac"/>
        <w:ind w:left="0"/>
        <w:jc w:val="both"/>
        <w:rPr>
          <w:rFonts w:ascii="Times New Roman" w:hAnsi="Times New Roman"/>
          <w:sz w:val="28"/>
          <w:szCs w:val="28"/>
        </w:rPr>
      </w:pPr>
      <w:r w:rsidRPr="00FC67D5">
        <w:rPr>
          <w:sz w:val="20"/>
          <w:szCs w:val="20"/>
          <w:shd w:val="clear" w:color="auto" w:fill="FFFFFF"/>
          <w:vertAlign w:val="superscript"/>
        </w:rPr>
        <w:footnoteRef/>
      </w:r>
      <w:r w:rsidRPr="00FC67D5">
        <w:rPr>
          <w:rFonts w:ascii="Times New Roman" w:hAnsi="Times New Roman"/>
          <w:sz w:val="20"/>
          <w:szCs w:val="20"/>
          <w:shd w:val="clear" w:color="auto" w:fill="FFFFFF"/>
        </w:rPr>
        <w:t xml:space="preserve"> </w:t>
      </w:r>
      <w:r w:rsidR="00FC67D5" w:rsidRPr="00FC67D5">
        <w:rPr>
          <w:rFonts w:ascii="Times New Roman" w:hAnsi="Times New Roman"/>
          <w:sz w:val="20"/>
          <w:szCs w:val="20"/>
          <w:shd w:val="clear" w:color="auto" w:fill="FFFFFF"/>
        </w:rPr>
        <w:t xml:space="preserve">Егоров </w:t>
      </w:r>
      <w:proofErr w:type="gramStart"/>
      <w:r w:rsidR="00FC67D5" w:rsidRPr="00FC67D5">
        <w:rPr>
          <w:rFonts w:ascii="Times New Roman" w:hAnsi="Times New Roman"/>
          <w:sz w:val="20"/>
          <w:szCs w:val="20"/>
          <w:shd w:val="clear" w:color="auto" w:fill="FFFFFF"/>
        </w:rPr>
        <w:t>О.Е.</w:t>
      </w:r>
      <w:proofErr w:type="gramEnd"/>
      <w:r w:rsidR="00FC67D5" w:rsidRPr="00FC67D5">
        <w:rPr>
          <w:rFonts w:ascii="Times New Roman" w:hAnsi="Times New Roman"/>
          <w:sz w:val="20"/>
          <w:szCs w:val="20"/>
          <w:shd w:val="clear" w:color="auto" w:fill="FFFFFF"/>
        </w:rPr>
        <w:t xml:space="preserve"> Гражданская идентичность в условиях современной глобализации. </w:t>
      </w:r>
      <w:r w:rsidR="00FC67D5">
        <w:rPr>
          <w:rFonts w:ascii="Times New Roman" w:hAnsi="Times New Roman"/>
          <w:sz w:val="20"/>
          <w:szCs w:val="20"/>
          <w:shd w:val="clear" w:color="auto" w:fill="FFFFFF"/>
        </w:rPr>
        <w:t>М.,</w:t>
      </w:r>
      <w:r w:rsidR="00FC67D5" w:rsidRPr="00FC67D5">
        <w:rPr>
          <w:rFonts w:ascii="Times New Roman" w:hAnsi="Times New Roman"/>
          <w:sz w:val="20"/>
          <w:szCs w:val="20"/>
          <w:shd w:val="clear" w:color="auto" w:fill="FFFFFF"/>
        </w:rPr>
        <w:t xml:space="preserve"> 2015.</w:t>
      </w:r>
    </w:p>
  </w:footnote>
  <w:footnote w:id="39">
    <w:p w14:paraId="724FC16C" w14:textId="57C694E8" w:rsidR="00D6252A" w:rsidRPr="00DC2095" w:rsidRDefault="00D6252A" w:rsidP="00FC67D5">
      <w:pPr>
        <w:pStyle w:val="12"/>
        <w:spacing w:line="240" w:lineRule="auto"/>
        <w:ind w:firstLine="0"/>
        <w:contextualSpacing/>
        <w:rPr>
          <w:sz w:val="20"/>
        </w:rPr>
      </w:pPr>
      <w:r w:rsidRPr="00DC2095">
        <w:rPr>
          <w:rStyle w:val="a5"/>
          <w:sz w:val="20"/>
        </w:rPr>
        <w:footnoteRef/>
      </w:r>
      <w:r w:rsidRPr="00DC2095">
        <w:rPr>
          <w:sz w:val="20"/>
        </w:rPr>
        <w:t xml:space="preserve"> Степанищев </w:t>
      </w:r>
      <w:proofErr w:type="gramStart"/>
      <w:r w:rsidRPr="00DC2095">
        <w:rPr>
          <w:sz w:val="20"/>
        </w:rPr>
        <w:t>С.А.</w:t>
      </w:r>
      <w:proofErr w:type="gramEnd"/>
      <w:r w:rsidRPr="00DC2095">
        <w:rPr>
          <w:sz w:val="20"/>
        </w:rPr>
        <w:t xml:space="preserve"> Несколько полемических тезисов о правах человека и идентичности / Права человека и проблемы идентичности в России и в современном мире/ Под ред. О.Ю.</w:t>
      </w:r>
      <w:r w:rsidR="00D42724">
        <w:rPr>
          <w:sz w:val="20"/>
        </w:rPr>
        <w:t xml:space="preserve"> </w:t>
      </w:r>
      <w:r w:rsidRPr="00DC2095">
        <w:rPr>
          <w:sz w:val="20"/>
        </w:rPr>
        <w:t>Малиновой и А.Ю.</w:t>
      </w:r>
      <w:r>
        <w:rPr>
          <w:sz w:val="20"/>
        </w:rPr>
        <w:t xml:space="preserve"> </w:t>
      </w:r>
      <w:proofErr w:type="spellStart"/>
      <w:r w:rsidRPr="00DC2095">
        <w:rPr>
          <w:sz w:val="20"/>
        </w:rPr>
        <w:t>Сунгурова</w:t>
      </w:r>
      <w:proofErr w:type="spellEnd"/>
      <w:r w:rsidRPr="00DC2095">
        <w:rPr>
          <w:sz w:val="20"/>
        </w:rPr>
        <w:t xml:space="preserve">. </w:t>
      </w:r>
      <w:r>
        <w:rPr>
          <w:sz w:val="20"/>
        </w:rPr>
        <w:t>СПб</w:t>
      </w:r>
      <w:r w:rsidRPr="00DC2095">
        <w:rPr>
          <w:sz w:val="20"/>
        </w:rPr>
        <w:t>, 2005.</w:t>
      </w:r>
    </w:p>
  </w:footnote>
  <w:footnote w:id="40">
    <w:p w14:paraId="78BC4DB5" w14:textId="784B7560" w:rsidR="00D6252A" w:rsidRPr="00DC2095" w:rsidRDefault="00D6252A" w:rsidP="00DC2095">
      <w:pPr>
        <w:contextualSpacing/>
        <w:jc w:val="both"/>
        <w:rPr>
          <w:rFonts w:ascii="Times New Roman" w:hAnsi="Times New Roman"/>
          <w:sz w:val="20"/>
          <w:szCs w:val="20"/>
        </w:rPr>
      </w:pPr>
      <w:r w:rsidRPr="00DC2095">
        <w:rPr>
          <w:rStyle w:val="a5"/>
          <w:rFonts w:ascii="Times New Roman" w:hAnsi="Times New Roman"/>
          <w:sz w:val="20"/>
          <w:szCs w:val="20"/>
        </w:rPr>
        <w:footnoteRef/>
      </w:r>
      <w:r w:rsidRPr="00DC2095">
        <w:rPr>
          <w:rFonts w:ascii="Times New Roman" w:hAnsi="Times New Roman"/>
          <w:sz w:val="20"/>
          <w:szCs w:val="20"/>
        </w:rPr>
        <w:t xml:space="preserve"> </w:t>
      </w:r>
      <w:proofErr w:type="spellStart"/>
      <w:r w:rsidRPr="00DC2095">
        <w:rPr>
          <w:rFonts w:ascii="Times New Roman" w:hAnsi="Times New Roman"/>
          <w:sz w:val="20"/>
          <w:szCs w:val="20"/>
        </w:rPr>
        <w:t>Малинова</w:t>
      </w:r>
      <w:proofErr w:type="spellEnd"/>
      <w:r w:rsidRPr="00DC2095">
        <w:rPr>
          <w:rFonts w:ascii="Times New Roman" w:hAnsi="Times New Roman"/>
          <w:sz w:val="20"/>
          <w:szCs w:val="20"/>
        </w:rPr>
        <w:t xml:space="preserve"> О.Ю. Идентичность как категория практики и научного анализа: о различии подходов / Права человека и проблемы идентичности в России и в современном мире/ Под ред. О.Ю.</w:t>
      </w:r>
      <w:r w:rsidR="00D42724">
        <w:rPr>
          <w:rFonts w:ascii="Times New Roman" w:hAnsi="Times New Roman"/>
          <w:sz w:val="20"/>
          <w:szCs w:val="20"/>
        </w:rPr>
        <w:t xml:space="preserve"> </w:t>
      </w:r>
      <w:r w:rsidRPr="00DC2095">
        <w:rPr>
          <w:rFonts w:ascii="Times New Roman" w:hAnsi="Times New Roman"/>
          <w:sz w:val="20"/>
          <w:szCs w:val="20"/>
        </w:rPr>
        <w:t>Малиновой и А.Ю.</w:t>
      </w:r>
      <w:r>
        <w:rPr>
          <w:rFonts w:ascii="Times New Roman" w:hAnsi="Times New Roman"/>
          <w:sz w:val="20"/>
          <w:szCs w:val="20"/>
        </w:rPr>
        <w:t xml:space="preserve"> </w:t>
      </w:r>
      <w:proofErr w:type="spellStart"/>
      <w:r w:rsidRPr="00DC2095">
        <w:rPr>
          <w:rFonts w:ascii="Times New Roman" w:hAnsi="Times New Roman"/>
          <w:sz w:val="20"/>
          <w:szCs w:val="20"/>
        </w:rPr>
        <w:t>Сунгурова</w:t>
      </w:r>
      <w:proofErr w:type="spellEnd"/>
      <w:r w:rsidRPr="00DC2095">
        <w:rPr>
          <w:rFonts w:ascii="Times New Roman" w:hAnsi="Times New Roman"/>
          <w:sz w:val="20"/>
          <w:szCs w:val="20"/>
        </w:rPr>
        <w:t xml:space="preserve">. </w:t>
      </w:r>
      <w:r>
        <w:rPr>
          <w:rFonts w:ascii="Times New Roman" w:hAnsi="Times New Roman"/>
          <w:sz w:val="20"/>
          <w:szCs w:val="20"/>
        </w:rPr>
        <w:t xml:space="preserve">СПб., </w:t>
      </w:r>
      <w:r w:rsidRPr="00DC2095">
        <w:rPr>
          <w:rFonts w:ascii="Times New Roman" w:hAnsi="Times New Roman"/>
          <w:sz w:val="20"/>
          <w:szCs w:val="20"/>
        </w:rPr>
        <w:t>2005.</w:t>
      </w:r>
      <w:r w:rsidRPr="00E75CD5">
        <w:rPr>
          <w:rFonts w:ascii="Times New Roman" w:hAnsi="Times New Roman"/>
          <w:sz w:val="20"/>
          <w:szCs w:val="20"/>
        </w:rPr>
        <w:t xml:space="preserve"> </w:t>
      </w:r>
      <w:r w:rsidRPr="00DC2095">
        <w:rPr>
          <w:rFonts w:ascii="Times New Roman" w:hAnsi="Times New Roman"/>
          <w:sz w:val="20"/>
          <w:szCs w:val="20"/>
        </w:rPr>
        <w:t>С. 52 – 60.</w:t>
      </w:r>
    </w:p>
  </w:footnote>
  <w:footnote w:id="41">
    <w:p w14:paraId="6AFE1429" w14:textId="01E2CFB3" w:rsidR="00D6252A" w:rsidRPr="00DC2095" w:rsidRDefault="00D6252A" w:rsidP="00DC2095">
      <w:pPr>
        <w:pStyle w:val="a3"/>
        <w:tabs>
          <w:tab w:val="left" w:pos="1200"/>
        </w:tabs>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Манаков </w:t>
      </w:r>
      <w:proofErr w:type="gramStart"/>
      <w:r w:rsidRPr="00DC2095">
        <w:rPr>
          <w:rFonts w:ascii="Times New Roman" w:hAnsi="Times New Roman"/>
        </w:rPr>
        <w:t>Д.А.</w:t>
      </w:r>
      <w:proofErr w:type="gramEnd"/>
      <w:r w:rsidRPr="00DC2095">
        <w:rPr>
          <w:rFonts w:ascii="Times New Roman" w:hAnsi="Times New Roman"/>
        </w:rPr>
        <w:t xml:space="preserve"> Категория «идентичность» в контексте теории прав человека // Права человека и проблемы идентичности в России и в современном мире / Под ред. О.Ю.</w:t>
      </w:r>
      <w:r w:rsidR="00D42724">
        <w:rPr>
          <w:rFonts w:ascii="Times New Roman" w:hAnsi="Times New Roman"/>
        </w:rPr>
        <w:t xml:space="preserve"> </w:t>
      </w:r>
      <w:r w:rsidRPr="00DC2095">
        <w:rPr>
          <w:rFonts w:ascii="Times New Roman" w:hAnsi="Times New Roman"/>
        </w:rPr>
        <w:t>Малиновой и А.Ю.</w:t>
      </w:r>
      <w:r>
        <w:rPr>
          <w:rFonts w:ascii="Times New Roman" w:hAnsi="Times New Roman"/>
        </w:rPr>
        <w:t xml:space="preserve"> </w:t>
      </w:r>
      <w:proofErr w:type="spellStart"/>
      <w:r>
        <w:rPr>
          <w:rFonts w:ascii="Times New Roman" w:hAnsi="Times New Roman"/>
        </w:rPr>
        <w:t>Сунгурова</w:t>
      </w:r>
      <w:proofErr w:type="spellEnd"/>
      <w:r>
        <w:rPr>
          <w:rFonts w:ascii="Times New Roman" w:hAnsi="Times New Roman"/>
        </w:rPr>
        <w:t xml:space="preserve">. СПб., 2005. </w:t>
      </w:r>
      <w:r w:rsidRPr="00DC2095">
        <w:rPr>
          <w:rFonts w:ascii="Times New Roman" w:hAnsi="Times New Roman"/>
        </w:rPr>
        <w:t>С. 52 – 60.</w:t>
      </w:r>
    </w:p>
  </w:footnote>
  <w:footnote w:id="42">
    <w:p w14:paraId="30584907" w14:textId="77777777" w:rsidR="00D6252A" w:rsidRPr="00DC2095" w:rsidRDefault="00D6252A" w:rsidP="00DC2095">
      <w:pPr>
        <w:pStyle w:val="a3"/>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Зиновьев А.В. Проблемы теории и практики прав человек</w:t>
      </w:r>
      <w:r>
        <w:rPr>
          <w:rFonts w:ascii="Times New Roman" w:hAnsi="Times New Roman"/>
        </w:rPr>
        <w:t xml:space="preserve">а // Правоведение. 2008. № 6. </w:t>
      </w:r>
      <w:r w:rsidRPr="00DC2095">
        <w:rPr>
          <w:rFonts w:ascii="Times New Roman" w:hAnsi="Times New Roman"/>
        </w:rPr>
        <w:t>С. 10.</w:t>
      </w:r>
    </w:p>
  </w:footnote>
  <w:footnote w:id="43">
    <w:p w14:paraId="45F66D2E" w14:textId="7546C830" w:rsidR="00D6252A" w:rsidRPr="00DC2095" w:rsidRDefault="00D6252A" w:rsidP="00DC2095">
      <w:pPr>
        <w:pStyle w:val="12"/>
        <w:spacing w:line="240" w:lineRule="auto"/>
        <w:ind w:firstLine="0"/>
        <w:contextualSpacing/>
        <w:rPr>
          <w:sz w:val="20"/>
        </w:rPr>
      </w:pPr>
      <w:r w:rsidRPr="00DC2095">
        <w:rPr>
          <w:rStyle w:val="a5"/>
          <w:sz w:val="20"/>
        </w:rPr>
        <w:footnoteRef/>
      </w:r>
      <w:r w:rsidRPr="00DC2095">
        <w:rPr>
          <w:sz w:val="20"/>
        </w:rPr>
        <w:t xml:space="preserve"> Степанищев С.А. Несколько полемических тезисов о правах человека и идентичности / Права человека и проблемы идентичности в России и в современном мире/ Под ред. О.Ю.</w:t>
      </w:r>
      <w:r w:rsidR="00D42724">
        <w:rPr>
          <w:sz w:val="20"/>
        </w:rPr>
        <w:t xml:space="preserve"> </w:t>
      </w:r>
      <w:r w:rsidRPr="00DC2095">
        <w:rPr>
          <w:sz w:val="20"/>
        </w:rPr>
        <w:t>Малиновой и А.Ю.</w:t>
      </w:r>
      <w:r>
        <w:rPr>
          <w:sz w:val="20"/>
        </w:rPr>
        <w:t xml:space="preserve"> </w:t>
      </w:r>
      <w:proofErr w:type="spellStart"/>
      <w:r w:rsidRPr="00DC2095">
        <w:rPr>
          <w:sz w:val="20"/>
        </w:rPr>
        <w:t>Сунгурова</w:t>
      </w:r>
      <w:proofErr w:type="spellEnd"/>
      <w:r w:rsidRPr="00DC2095">
        <w:rPr>
          <w:sz w:val="20"/>
        </w:rPr>
        <w:t xml:space="preserve">. </w:t>
      </w:r>
      <w:r>
        <w:rPr>
          <w:sz w:val="20"/>
        </w:rPr>
        <w:t>СПб</w:t>
      </w:r>
      <w:r w:rsidRPr="00DC2095">
        <w:rPr>
          <w:sz w:val="20"/>
        </w:rPr>
        <w:t>, 2005.</w:t>
      </w:r>
    </w:p>
    <w:p w14:paraId="19C75D2C" w14:textId="77777777" w:rsidR="00D6252A" w:rsidRPr="00DC2095" w:rsidRDefault="00D6252A" w:rsidP="00DC2095">
      <w:pPr>
        <w:pStyle w:val="a3"/>
        <w:contextualSpacing/>
        <w:jc w:val="both"/>
        <w:rPr>
          <w:rFonts w:ascii="Times New Roman" w:hAnsi="Times New Roman"/>
        </w:rPr>
      </w:pPr>
    </w:p>
  </w:footnote>
  <w:footnote w:id="44">
    <w:p w14:paraId="104E2433" w14:textId="14C8E106"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Егоров О.Е. Гражданская идентичность в условиях современной глобализации</w:t>
      </w:r>
      <w:r>
        <w:rPr>
          <w:rFonts w:ascii="Times New Roman" w:hAnsi="Times New Roman"/>
        </w:rPr>
        <w:t xml:space="preserve">. </w:t>
      </w:r>
      <w:r w:rsidRPr="00DC2095">
        <w:rPr>
          <w:rFonts w:ascii="Times New Roman" w:hAnsi="Times New Roman"/>
        </w:rPr>
        <w:t>М</w:t>
      </w:r>
      <w:r w:rsidR="0079175E">
        <w:rPr>
          <w:rFonts w:ascii="Times New Roman" w:hAnsi="Times New Roman"/>
        </w:rPr>
        <w:t xml:space="preserve">., </w:t>
      </w:r>
      <w:r w:rsidRPr="00DC2095">
        <w:rPr>
          <w:rFonts w:ascii="Times New Roman" w:hAnsi="Times New Roman"/>
        </w:rPr>
        <w:t>2015.</w:t>
      </w:r>
    </w:p>
  </w:footnote>
  <w:footnote w:id="45">
    <w:p w14:paraId="20CF6962" w14:textId="7B7899CE"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Манаков </w:t>
      </w:r>
      <w:proofErr w:type="gramStart"/>
      <w:r w:rsidRPr="00DC2095">
        <w:rPr>
          <w:rFonts w:ascii="Times New Roman" w:hAnsi="Times New Roman"/>
        </w:rPr>
        <w:t>Д.А.</w:t>
      </w:r>
      <w:proofErr w:type="gramEnd"/>
      <w:r w:rsidRPr="00DC2095">
        <w:rPr>
          <w:rFonts w:ascii="Times New Roman" w:hAnsi="Times New Roman"/>
        </w:rPr>
        <w:t xml:space="preserve"> Категория «идентичность» в контексте теории прав человека // Права человека и проблемы идентичности в России и в современном мире / Под ред.</w:t>
      </w:r>
      <w:r>
        <w:rPr>
          <w:rFonts w:ascii="Times New Roman" w:hAnsi="Times New Roman"/>
        </w:rPr>
        <w:t xml:space="preserve"> О.Ю.</w:t>
      </w:r>
      <w:r w:rsidR="00D42724">
        <w:rPr>
          <w:rFonts w:ascii="Times New Roman" w:hAnsi="Times New Roman"/>
        </w:rPr>
        <w:t xml:space="preserve"> </w:t>
      </w:r>
      <w:r>
        <w:rPr>
          <w:rFonts w:ascii="Times New Roman" w:hAnsi="Times New Roman"/>
        </w:rPr>
        <w:t>Малиновой и А.Ю.</w:t>
      </w:r>
      <w:r w:rsidR="00D42724">
        <w:rPr>
          <w:rFonts w:ascii="Times New Roman" w:hAnsi="Times New Roman"/>
        </w:rPr>
        <w:t xml:space="preserve"> </w:t>
      </w:r>
      <w:proofErr w:type="spellStart"/>
      <w:r>
        <w:rPr>
          <w:rFonts w:ascii="Times New Roman" w:hAnsi="Times New Roman"/>
        </w:rPr>
        <w:t>Сунгурова</w:t>
      </w:r>
      <w:proofErr w:type="spellEnd"/>
      <w:r>
        <w:rPr>
          <w:rFonts w:ascii="Times New Roman" w:hAnsi="Times New Roman"/>
        </w:rPr>
        <w:t>. СПб.</w:t>
      </w:r>
      <w:r w:rsidRPr="00DC2095">
        <w:rPr>
          <w:rFonts w:ascii="Times New Roman" w:hAnsi="Times New Roman"/>
        </w:rPr>
        <w:t>, 2005.</w:t>
      </w:r>
      <w:r>
        <w:rPr>
          <w:rFonts w:ascii="Times New Roman" w:hAnsi="Times New Roman"/>
        </w:rPr>
        <w:t xml:space="preserve"> С. 52-</w:t>
      </w:r>
      <w:r w:rsidRPr="00DC2095">
        <w:rPr>
          <w:rFonts w:ascii="Times New Roman" w:hAnsi="Times New Roman"/>
        </w:rPr>
        <w:t>60.</w:t>
      </w:r>
    </w:p>
  </w:footnote>
  <w:footnote w:id="46">
    <w:p w14:paraId="500A9890" w14:textId="03A86C41"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Бергер П., Лукман Т. Социальное конструирование реальности. Трактат по социологии знания / Пер. с англ. Е. </w:t>
      </w:r>
      <w:proofErr w:type="spellStart"/>
      <w:r w:rsidRPr="00DC2095">
        <w:rPr>
          <w:rFonts w:ascii="Times New Roman" w:hAnsi="Times New Roman"/>
        </w:rPr>
        <w:t>Руткевич</w:t>
      </w:r>
      <w:proofErr w:type="spellEnd"/>
      <w:r w:rsidRPr="00DC2095">
        <w:rPr>
          <w:rFonts w:ascii="Times New Roman" w:hAnsi="Times New Roman"/>
        </w:rPr>
        <w:t>. М., 1995.</w:t>
      </w:r>
      <w:r w:rsidR="00EB757B">
        <w:rPr>
          <w:rFonts w:ascii="Times New Roman" w:hAnsi="Times New Roman"/>
        </w:rPr>
        <w:t xml:space="preserve"> С. 69.</w:t>
      </w:r>
    </w:p>
  </w:footnote>
  <w:footnote w:id="47">
    <w:p w14:paraId="23FF2886" w14:textId="77777777" w:rsidR="00D6252A" w:rsidRPr="00DC2095" w:rsidRDefault="00D6252A" w:rsidP="00DC2095">
      <w:pPr>
        <w:autoSpaceDE w:val="0"/>
        <w:autoSpaceDN w:val="0"/>
        <w:adjustRightInd w:val="0"/>
        <w:contextualSpacing/>
        <w:jc w:val="both"/>
        <w:rPr>
          <w:rFonts w:ascii="Times New Roman" w:hAnsi="Times New Roman"/>
          <w:sz w:val="20"/>
          <w:szCs w:val="20"/>
        </w:rPr>
      </w:pPr>
      <w:r w:rsidRPr="00FA04ED">
        <w:rPr>
          <w:rStyle w:val="a5"/>
          <w:rFonts w:ascii="Times New Roman" w:hAnsi="Times New Roman"/>
          <w:sz w:val="20"/>
          <w:szCs w:val="20"/>
        </w:rPr>
        <w:footnoteRef/>
      </w:r>
      <w:r w:rsidRPr="00FA04ED">
        <w:rPr>
          <w:rFonts w:ascii="Times New Roman" w:hAnsi="Times New Roman"/>
          <w:sz w:val="20"/>
          <w:szCs w:val="20"/>
        </w:rPr>
        <w:t xml:space="preserve"> Халипов В.Ф. Введение в науку о власти. М., 1996. С. 258.</w:t>
      </w:r>
    </w:p>
  </w:footnote>
  <w:footnote w:id="48">
    <w:p w14:paraId="0EC2709A" w14:textId="77777777" w:rsidR="00D6252A" w:rsidRPr="00DC2095" w:rsidRDefault="00D6252A" w:rsidP="00DC2095">
      <w:pPr>
        <w:autoSpaceDE w:val="0"/>
        <w:autoSpaceDN w:val="0"/>
        <w:adjustRightInd w:val="0"/>
        <w:contextualSpacing/>
        <w:jc w:val="both"/>
        <w:rPr>
          <w:rFonts w:ascii="Times New Roman" w:hAnsi="Times New Roman"/>
          <w:sz w:val="20"/>
          <w:szCs w:val="20"/>
        </w:rPr>
      </w:pPr>
      <w:r w:rsidRPr="00DC2095">
        <w:rPr>
          <w:rStyle w:val="a5"/>
          <w:rFonts w:ascii="Times New Roman" w:hAnsi="Times New Roman"/>
          <w:sz w:val="20"/>
          <w:szCs w:val="20"/>
        </w:rPr>
        <w:footnoteRef/>
      </w:r>
      <w:r w:rsidRPr="00DC2095">
        <w:rPr>
          <w:rFonts w:ascii="Times New Roman" w:hAnsi="Times New Roman"/>
          <w:sz w:val="20"/>
          <w:szCs w:val="20"/>
        </w:rPr>
        <w:t xml:space="preserve"> Вебер М. Хозяйство и общество. Ч.1. Экономика. Обще</w:t>
      </w:r>
      <w:r>
        <w:rPr>
          <w:rFonts w:ascii="Times New Roman" w:hAnsi="Times New Roman"/>
          <w:sz w:val="20"/>
          <w:szCs w:val="20"/>
        </w:rPr>
        <w:t xml:space="preserve">ственное устройство и власть. </w:t>
      </w:r>
      <w:r w:rsidRPr="00DC2095">
        <w:rPr>
          <w:rFonts w:ascii="Times New Roman" w:hAnsi="Times New Roman"/>
          <w:sz w:val="20"/>
          <w:szCs w:val="20"/>
        </w:rPr>
        <w:t>М., 1990. С. 124.</w:t>
      </w:r>
    </w:p>
  </w:footnote>
  <w:footnote w:id="49">
    <w:p w14:paraId="54668834" w14:textId="5CB16307" w:rsidR="00D6252A" w:rsidRPr="00DC2095" w:rsidRDefault="00D6252A" w:rsidP="00DC2095">
      <w:pPr>
        <w:autoSpaceDE w:val="0"/>
        <w:autoSpaceDN w:val="0"/>
        <w:adjustRightInd w:val="0"/>
        <w:contextualSpacing/>
        <w:jc w:val="both"/>
        <w:rPr>
          <w:rFonts w:ascii="Times New Roman" w:hAnsi="Times New Roman"/>
          <w:sz w:val="20"/>
          <w:szCs w:val="20"/>
        </w:rPr>
      </w:pPr>
      <w:r w:rsidRPr="00DC2095">
        <w:rPr>
          <w:rStyle w:val="a5"/>
          <w:rFonts w:ascii="Times New Roman" w:hAnsi="Times New Roman"/>
          <w:sz w:val="20"/>
          <w:szCs w:val="20"/>
        </w:rPr>
        <w:footnoteRef/>
      </w:r>
      <w:r w:rsidRPr="00DC2095">
        <w:rPr>
          <w:rFonts w:ascii="Times New Roman" w:hAnsi="Times New Roman"/>
          <w:sz w:val="20"/>
          <w:szCs w:val="20"/>
        </w:rPr>
        <w:t xml:space="preserve"> Исаев И.А. Легитимность и легальность в конституционном процесс</w:t>
      </w:r>
      <w:r>
        <w:rPr>
          <w:rFonts w:ascii="Times New Roman" w:hAnsi="Times New Roman"/>
          <w:sz w:val="20"/>
          <w:szCs w:val="20"/>
        </w:rPr>
        <w:t>е // История государства и права. 2012. №</w:t>
      </w:r>
      <w:r w:rsidR="00D42724">
        <w:rPr>
          <w:rFonts w:ascii="Times New Roman" w:hAnsi="Times New Roman"/>
          <w:sz w:val="20"/>
          <w:szCs w:val="20"/>
        </w:rPr>
        <w:t xml:space="preserve"> </w:t>
      </w:r>
      <w:r>
        <w:rPr>
          <w:rFonts w:ascii="Times New Roman" w:hAnsi="Times New Roman"/>
          <w:sz w:val="20"/>
          <w:szCs w:val="20"/>
        </w:rPr>
        <w:t xml:space="preserve">6. </w:t>
      </w:r>
      <w:r w:rsidRPr="00DC2095">
        <w:rPr>
          <w:rFonts w:ascii="Times New Roman" w:hAnsi="Times New Roman"/>
          <w:sz w:val="20"/>
          <w:szCs w:val="20"/>
        </w:rPr>
        <w:t>С. 4.</w:t>
      </w:r>
    </w:p>
  </w:footnote>
  <w:footnote w:id="50">
    <w:p w14:paraId="7C841EEF" w14:textId="70F89DFA" w:rsidR="00D6252A" w:rsidRPr="006445CB" w:rsidRDefault="00D6252A" w:rsidP="006445CB">
      <w:pPr>
        <w:pStyle w:val="a3"/>
        <w:contextualSpacing/>
        <w:jc w:val="both"/>
        <w:rPr>
          <w:rFonts w:ascii="Times New Roman" w:hAnsi="Times New Roman"/>
          <w:sz w:val="28"/>
          <w:szCs w:val="28"/>
        </w:rPr>
      </w:pPr>
      <w:r w:rsidRPr="00DC2095">
        <w:rPr>
          <w:rStyle w:val="a5"/>
          <w:rFonts w:ascii="Times New Roman" w:hAnsi="Times New Roman"/>
        </w:rPr>
        <w:footnoteRef/>
      </w:r>
      <w:r w:rsidRPr="00DC2095">
        <w:rPr>
          <w:rFonts w:ascii="Times New Roman" w:hAnsi="Times New Roman"/>
        </w:rPr>
        <w:t xml:space="preserve"> Денисенко </w:t>
      </w:r>
      <w:proofErr w:type="gramStart"/>
      <w:r w:rsidRPr="00DC2095">
        <w:rPr>
          <w:rFonts w:ascii="Times New Roman" w:hAnsi="Times New Roman"/>
        </w:rPr>
        <w:t>В.В.</w:t>
      </w:r>
      <w:proofErr w:type="gramEnd"/>
      <w:r w:rsidRPr="00DC2095">
        <w:rPr>
          <w:rFonts w:ascii="Times New Roman" w:hAnsi="Times New Roman"/>
        </w:rPr>
        <w:t xml:space="preserve"> </w:t>
      </w:r>
      <w:r w:rsidR="006445CB" w:rsidRPr="00040A3D">
        <w:rPr>
          <w:rFonts w:ascii="Times New Roman" w:hAnsi="Times New Roman"/>
          <w:color w:val="000000"/>
          <w:shd w:val="clear" w:color="auto" w:fill="FFFEFA"/>
        </w:rPr>
        <w:t>Легитимность как характеристика сущности права. Введение в теорию: монография. М., 2014. С. 5-15.</w:t>
      </w:r>
    </w:p>
  </w:footnote>
  <w:footnote w:id="51">
    <w:p w14:paraId="73A3B42D" w14:textId="77777777" w:rsidR="00D6252A" w:rsidRPr="00DC2095" w:rsidRDefault="00D6252A" w:rsidP="006445CB">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Там же</w:t>
      </w:r>
      <w:r>
        <w:rPr>
          <w:rFonts w:ascii="Times New Roman" w:hAnsi="Times New Roman"/>
        </w:rPr>
        <w:t>.</w:t>
      </w:r>
      <w:r w:rsidRPr="00DC2095">
        <w:rPr>
          <w:rFonts w:ascii="Times New Roman" w:hAnsi="Times New Roman"/>
        </w:rPr>
        <w:t xml:space="preserve"> С. 107.</w:t>
      </w:r>
    </w:p>
  </w:footnote>
  <w:footnote w:id="52">
    <w:p w14:paraId="6A441E34" w14:textId="57C4C32D"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w:t>
      </w:r>
      <w:r w:rsidRPr="00DC2095">
        <w:rPr>
          <w:rFonts w:ascii="Times New Roman" w:hAnsi="Times New Roman"/>
          <w:bCs/>
          <w:shd w:val="clear" w:color="auto" w:fill="FFFFFF"/>
        </w:rPr>
        <w:t xml:space="preserve">Проблемы теории </w:t>
      </w:r>
      <w:r w:rsidRPr="00DC2095">
        <w:rPr>
          <w:rFonts w:ascii="Times New Roman" w:hAnsi="Times New Roman"/>
          <w:shd w:val="clear" w:color="auto" w:fill="FFFFFF"/>
        </w:rPr>
        <w:t>государства и права: Учебное посо</w:t>
      </w:r>
      <w:r>
        <w:rPr>
          <w:rFonts w:ascii="Times New Roman" w:hAnsi="Times New Roman"/>
          <w:shd w:val="clear" w:color="auto" w:fill="FFFFFF"/>
        </w:rPr>
        <w:t xml:space="preserve">бие / Под ред. М.Н. Марченко. </w:t>
      </w:r>
      <w:r w:rsidRPr="00DC2095">
        <w:rPr>
          <w:rFonts w:ascii="Times New Roman" w:hAnsi="Times New Roman"/>
          <w:shd w:val="clear" w:color="auto" w:fill="FFFFFF"/>
        </w:rPr>
        <w:t>М.</w:t>
      </w:r>
      <w:r>
        <w:rPr>
          <w:rFonts w:ascii="Times New Roman" w:hAnsi="Times New Roman"/>
          <w:shd w:val="clear" w:color="auto" w:fill="FFFFFF"/>
        </w:rPr>
        <w:t xml:space="preserve">, 2001. </w:t>
      </w:r>
      <w:r w:rsidR="001D4351">
        <w:rPr>
          <w:rFonts w:ascii="Times New Roman" w:hAnsi="Times New Roman"/>
          <w:shd w:val="clear" w:color="auto" w:fill="FFFFFF"/>
        </w:rPr>
        <w:t>С. 45.</w:t>
      </w:r>
    </w:p>
  </w:footnote>
  <w:footnote w:id="53">
    <w:p w14:paraId="52479478" w14:textId="1C30F2AA" w:rsidR="00D6252A" w:rsidRPr="00DC2095" w:rsidRDefault="00D6252A" w:rsidP="00BF2109">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Поляков </w:t>
      </w:r>
      <w:proofErr w:type="gramStart"/>
      <w:r w:rsidRPr="00DC2095">
        <w:rPr>
          <w:rFonts w:ascii="Times New Roman" w:hAnsi="Times New Roman"/>
        </w:rPr>
        <w:t>А.В.</w:t>
      </w:r>
      <w:proofErr w:type="gramEnd"/>
      <w:r w:rsidRPr="00DC2095">
        <w:rPr>
          <w:rFonts w:ascii="Times New Roman" w:hAnsi="Times New Roman"/>
        </w:rPr>
        <w:t xml:space="preserve"> </w:t>
      </w:r>
      <w:proofErr w:type="spellStart"/>
      <w:r w:rsidRPr="00DC2095">
        <w:rPr>
          <w:rFonts w:ascii="Times New Roman" w:hAnsi="Times New Roman"/>
        </w:rPr>
        <w:t>Постклассическое</w:t>
      </w:r>
      <w:proofErr w:type="spellEnd"/>
      <w:r w:rsidRPr="00DC2095">
        <w:rPr>
          <w:rFonts w:ascii="Times New Roman" w:hAnsi="Times New Roman"/>
        </w:rPr>
        <w:t xml:space="preserve"> правоведение и идея коммуникации // Известия высших учебных</w:t>
      </w:r>
      <w:r>
        <w:rPr>
          <w:rFonts w:ascii="Times New Roman" w:hAnsi="Times New Roman"/>
        </w:rPr>
        <w:t xml:space="preserve"> </w:t>
      </w:r>
      <w:r w:rsidRPr="00DC2095">
        <w:rPr>
          <w:rFonts w:ascii="Times New Roman" w:hAnsi="Times New Roman"/>
        </w:rPr>
        <w:t>заведений. Правоведение. 2006. №</w:t>
      </w:r>
      <w:r w:rsidR="00D42724">
        <w:rPr>
          <w:rFonts w:ascii="Times New Roman" w:hAnsi="Times New Roman"/>
        </w:rPr>
        <w:t xml:space="preserve"> </w:t>
      </w:r>
      <w:r w:rsidRPr="00DC2095">
        <w:rPr>
          <w:rFonts w:ascii="Times New Roman" w:hAnsi="Times New Roman"/>
        </w:rPr>
        <w:t>2. С. 28–29.</w:t>
      </w:r>
    </w:p>
  </w:footnote>
  <w:footnote w:id="54">
    <w:p w14:paraId="1F17A8CC" w14:textId="179215C7" w:rsidR="00D6252A" w:rsidRPr="00C20623" w:rsidRDefault="00D6252A" w:rsidP="00BF2109">
      <w:pPr>
        <w:pStyle w:val="a3"/>
        <w:rPr>
          <w:rFonts w:ascii="Times New Roman" w:hAnsi="Times New Roman"/>
        </w:rPr>
      </w:pPr>
      <w:r w:rsidRPr="00C20623">
        <w:rPr>
          <w:rStyle w:val="a5"/>
          <w:rFonts w:ascii="Times New Roman" w:hAnsi="Times New Roman"/>
        </w:rPr>
        <w:footnoteRef/>
      </w:r>
      <w:r w:rsidRPr="00C20623">
        <w:rPr>
          <w:rFonts w:ascii="Times New Roman" w:hAnsi="Times New Roman"/>
        </w:rPr>
        <w:t xml:space="preserve"> </w:t>
      </w:r>
      <w:bookmarkStart w:id="11" w:name="_Hlk8157816"/>
      <w:r w:rsidR="00C20623" w:rsidRPr="00C20623">
        <w:rPr>
          <w:rFonts w:ascii="Times New Roman" w:hAnsi="Times New Roman"/>
        </w:rPr>
        <w:t xml:space="preserve">Поляков </w:t>
      </w:r>
      <w:proofErr w:type="gramStart"/>
      <w:r w:rsidR="00C20623" w:rsidRPr="00C20623">
        <w:rPr>
          <w:rFonts w:ascii="Times New Roman" w:hAnsi="Times New Roman"/>
        </w:rPr>
        <w:t>А.В.</w:t>
      </w:r>
      <w:proofErr w:type="gramEnd"/>
      <w:r w:rsidR="00C20623" w:rsidRPr="00C20623">
        <w:rPr>
          <w:rFonts w:ascii="Times New Roman" w:hAnsi="Times New Roman"/>
        </w:rPr>
        <w:t xml:space="preserve"> Легитимность как свойство права // </w:t>
      </w:r>
      <w:r w:rsidR="00C20623" w:rsidRPr="00C20623">
        <w:rPr>
          <w:rFonts w:ascii="Times New Roman" w:hAnsi="Times New Roman"/>
          <w:color w:val="323232"/>
          <w:shd w:val="clear" w:color="auto" w:fill="FFFFFF"/>
        </w:rPr>
        <w:t>Легитимность права. коллективная монография.</w:t>
      </w:r>
      <w:r w:rsidR="00F745EF">
        <w:rPr>
          <w:rFonts w:ascii="Times New Roman" w:hAnsi="Times New Roman"/>
          <w:color w:val="323232"/>
          <w:shd w:val="clear" w:color="auto" w:fill="FFFFFF"/>
        </w:rPr>
        <w:t xml:space="preserve"> </w:t>
      </w:r>
      <w:r w:rsidR="00C20623" w:rsidRPr="00C20623">
        <w:rPr>
          <w:rFonts w:ascii="Times New Roman" w:hAnsi="Times New Roman"/>
          <w:color w:val="323232"/>
          <w:shd w:val="clear" w:color="auto" w:fill="FFFFFF"/>
        </w:rPr>
        <w:t xml:space="preserve">2019. С. 61. </w:t>
      </w:r>
      <w:bookmarkEnd w:id="11"/>
    </w:p>
  </w:footnote>
  <w:footnote w:id="55">
    <w:p w14:paraId="74F61276" w14:textId="4F6BA6CA" w:rsidR="00C20623" w:rsidRPr="00C20623" w:rsidRDefault="00D6252A" w:rsidP="00C20623">
      <w:pPr>
        <w:pStyle w:val="a3"/>
        <w:rPr>
          <w:rFonts w:ascii="Times New Roman" w:hAnsi="Times New Roman"/>
        </w:rPr>
      </w:pPr>
      <w:r w:rsidRPr="00C20623">
        <w:rPr>
          <w:rStyle w:val="a5"/>
          <w:rFonts w:ascii="Times New Roman" w:hAnsi="Times New Roman"/>
        </w:rPr>
        <w:footnoteRef/>
      </w:r>
      <w:r w:rsidRPr="00C20623">
        <w:rPr>
          <w:rFonts w:ascii="Times New Roman" w:hAnsi="Times New Roman"/>
        </w:rPr>
        <w:t xml:space="preserve"> </w:t>
      </w:r>
      <w:bookmarkStart w:id="13" w:name="_Hlk8157887"/>
      <w:r w:rsidR="00C20623">
        <w:rPr>
          <w:rFonts w:ascii="Times New Roman" w:hAnsi="Times New Roman"/>
        </w:rPr>
        <w:t xml:space="preserve">Честнов </w:t>
      </w:r>
      <w:proofErr w:type="gramStart"/>
      <w:r w:rsidR="00C20623">
        <w:rPr>
          <w:rFonts w:ascii="Times New Roman" w:hAnsi="Times New Roman"/>
        </w:rPr>
        <w:t>И.Л.</w:t>
      </w:r>
      <w:proofErr w:type="gramEnd"/>
      <w:r w:rsidR="00C20623">
        <w:rPr>
          <w:rFonts w:ascii="Times New Roman" w:hAnsi="Times New Roman"/>
        </w:rPr>
        <w:t xml:space="preserve"> </w:t>
      </w:r>
      <w:r w:rsidR="00C20623" w:rsidRPr="00C20623">
        <w:rPr>
          <w:rFonts w:ascii="Times New Roman" w:hAnsi="Times New Roman"/>
        </w:rPr>
        <w:t xml:space="preserve">Легитимность права в </w:t>
      </w:r>
      <w:proofErr w:type="spellStart"/>
      <w:r w:rsidR="00C20623" w:rsidRPr="00C20623">
        <w:rPr>
          <w:rFonts w:ascii="Times New Roman" w:hAnsi="Times New Roman"/>
        </w:rPr>
        <w:t>постклассической</w:t>
      </w:r>
      <w:proofErr w:type="spellEnd"/>
      <w:r w:rsidR="00C20623" w:rsidRPr="00C20623">
        <w:rPr>
          <w:rFonts w:ascii="Times New Roman" w:hAnsi="Times New Roman"/>
        </w:rPr>
        <w:t xml:space="preserve"> юриспруденции</w:t>
      </w:r>
      <w:r w:rsidR="00C20623">
        <w:rPr>
          <w:rFonts w:ascii="Times New Roman" w:hAnsi="Times New Roman"/>
        </w:rPr>
        <w:t xml:space="preserve"> </w:t>
      </w:r>
      <w:r w:rsidR="00C20623" w:rsidRPr="00C20623">
        <w:rPr>
          <w:rFonts w:ascii="Times New Roman" w:hAnsi="Times New Roman"/>
        </w:rPr>
        <w:t xml:space="preserve">// </w:t>
      </w:r>
      <w:r w:rsidR="00C20623" w:rsidRPr="00C20623">
        <w:rPr>
          <w:rFonts w:ascii="Times New Roman" w:hAnsi="Times New Roman"/>
          <w:color w:val="323232"/>
          <w:shd w:val="clear" w:color="auto" w:fill="FFFFFF"/>
        </w:rPr>
        <w:t xml:space="preserve">Легитимность права. коллективная монография. 2019. С. </w:t>
      </w:r>
      <w:r w:rsidR="00C20623">
        <w:rPr>
          <w:rFonts w:ascii="Times New Roman" w:hAnsi="Times New Roman"/>
          <w:color w:val="323232"/>
          <w:shd w:val="clear" w:color="auto" w:fill="FFFFFF"/>
        </w:rPr>
        <w:t>87</w:t>
      </w:r>
      <w:r w:rsidR="00C20623" w:rsidRPr="00C20623">
        <w:rPr>
          <w:rFonts w:ascii="Times New Roman" w:hAnsi="Times New Roman"/>
          <w:color w:val="323232"/>
          <w:shd w:val="clear" w:color="auto" w:fill="FFFFFF"/>
        </w:rPr>
        <w:t xml:space="preserve">. </w:t>
      </w:r>
      <w:bookmarkEnd w:id="13"/>
    </w:p>
    <w:p w14:paraId="69B34E7B" w14:textId="07FA019B" w:rsidR="00D6252A" w:rsidRDefault="00D6252A" w:rsidP="00BF2109">
      <w:pPr>
        <w:pStyle w:val="a3"/>
      </w:pPr>
    </w:p>
  </w:footnote>
  <w:footnote w:id="56">
    <w:p w14:paraId="1ED6C39D" w14:textId="31656282" w:rsidR="00D6252A" w:rsidRDefault="00D6252A" w:rsidP="00BF2109">
      <w:pPr>
        <w:pStyle w:val="a3"/>
      </w:pPr>
      <w:r>
        <w:rPr>
          <w:rStyle w:val="a5"/>
        </w:rPr>
        <w:footnoteRef/>
      </w:r>
      <w:r>
        <w:t xml:space="preserve"> </w:t>
      </w:r>
      <w:r w:rsidR="00F745EF">
        <w:rPr>
          <w:rFonts w:ascii="Times New Roman" w:hAnsi="Times New Roman"/>
        </w:rPr>
        <w:t xml:space="preserve">Честнов </w:t>
      </w:r>
      <w:proofErr w:type="gramStart"/>
      <w:r w:rsidR="00F745EF">
        <w:rPr>
          <w:rFonts w:ascii="Times New Roman" w:hAnsi="Times New Roman"/>
        </w:rPr>
        <w:t>И.Л.</w:t>
      </w:r>
      <w:proofErr w:type="gramEnd"/>
      <w:r w:rsidR="00F745EF">
        <w:rPr>
          <w:rFonts w:ascii="Times New Roman" w:hAnsi="Times New Roman"/>
        </w:rPr>
        <w:t xml:space="preserve"> </w:t>
      </w:r>
      <w:r w:rsidR="00F745EF" w:rsidRPr="00C20623">
        <w:rPr>
          <w:rFonts w:ascii="Times New Roman" w:hAnsi="Times New Roman"/>
        </w:rPr>
        <w:t xml:space="preserve">Легитимность права в </w:t>
      </w:r>
      <w:proofErr w:type="spellStart"/>
      <w:r w:rsidR="00F745EF" w:rsidRPr="00C20623">
        <w:rPr>
          <w:rFonts w:ascii="Times New Roman" w:hAnsi="Times New Roman"/>
        </w:rPr>
        <w:t>постклассической</w:t>
      </w:r>
      <w:proofErr w:type="spellEnd"/>
      <w:r w:rsidR="00F745EF" w:rsidRPr="00C20623">
        <w:rPr>
          <w:rFonts w:ascii="Times New Roman" w:hAnsi="Times New Roman"/>
        </w:rPr>
        <w:t xml:space="preserve"> юриспруденции</w:t>
      </w:r>
      <w:r w:rsidR="00F745EF">
        <w:rPr>
          <w:rFonts w:ascii="Times New Roman" w:hAnsi="Times New Roman"/>
        </w:rPr>
        <w:t xml:space="preserve"> </w:t>
      </w:r>
      <w:r w:rsidR="00F745EF" w:rsidRPr="00C20623">
        <w:rPr>
          <w:rFonts w:ascii="Times New Roman" w:hAnsi="Times New Roman"/>
        </w:rPr>
        <w:t xml:space="preserve">// </w:t>
      </w:r>
      <w:r w:rsidR="00F745EF" w:rsidRPr="00C20623">
        <w:rPr>
          <w:rFonts w:ascii="Times New Roman" w:hAnsi="Times New Roman"/>
          <w:color w:val="323232"/>
          <w:shd w:val="clear" w:color="auto" w:fill="FFFFFF"/>
        </w:rPr>
        <w:t xml:space="preserve">Легитимность права. коллективная монография. 2019. С. </w:t>
      </w:r>
      <w:r w:rsidR="00F745EF">
        <w:rPr>
          <w:rFonts w:ascii="Times New Roman" w:hAnsi="Times New Roman"/>
          <w:color w:val="323232"/>
          <w:shd w:val="clear" w:color="auto" w:fill="FFFFFF"/>
        </w:rPr>
        <w:t>94</w:t>
      </w:r>
      <w:r w:rsidR="00F745EF" w:rsidRPr="00C20623">
        <w:rPr>
          <w:rFonts w:ascii="Times New Roman" w:hAnsi="Times New Roman"/>
          <w:color w:val="323232"/>
          <w:shd w:val="clear" w:color="auto" w:fill="FFFFFF"/>
        </w:rPr>
        <w:t>.</w:t>
      </w:r>
    </w:p>
  </w:footnote>
  <w:footnote w:id="57">
    <w:p w14:paraId="301B2C56" w14:textId="11052305" w:rsidR="00D6252A" w:rsidRPr="003B7FE8" w:rsidRDefault="00D6252A" w:rsidP="001C5C7C">
      <w:pPr>
        <w:pStyle w:val="a3"/>
        <w:jc w:val="both"/>
        <w:rPr>
          <w:rFonts w:ascii="Times New Roman" w:hAnsi="Times New Roman"/>
        </w:rPr>
      </w:pPr>
      <w:r w:rsidRPr="003B7FE8">
        <w:rPr>
          <w:rStyle w:val="a5"/>
          <w:rFonts w:ascii="Times New Roman" w:hAnsi="Times New Roman"/>
        </w:rPr>
        <w:footnoteRef/>
      </w:r>
      <w:r w:rsidRPr="003B7FE8">
        <w:rPr>
          <w:rFonts w:ascii="Times New Roman" w:hAnsi="Times New Roman"/>
        </w:rPr>
        <w:t xml:space="preserve"> </w:t>
      </w:r>
      <w:proofErr w:type="spellStart"/>
      <w:r w:rsidRPr="003B7FE8">
        <w:rPr>
          <w:rFonts w:ascii="Times New Roman" w:hAnsi="Times New Roman"/>
        </w:rPr>
        <w:t>Луковская</w:t>
      </w:r>
      <w:proofErr w:type="spellEnd"/>
      <w:r w:rsidRPr="003B7FE8">
        <w:rPr>
          <w:rFonts w:ascii="Times New Roman" w:hAnsi="Times New Roman"/>
        </w:rPr>
        <w:t xml:space="preserve"> Д.И. Действительность права в его реальном и идеальном измерениях: особенности современных теорий естественного права // Правотворчество как индикатор правовых ценностей: внутригосударственное, наднациональное и международное измерения. Коллективная монография / Под ред. И.Л. Честнова. СПб., 2018. С. 129.</w:t>
      </w:r>
    </w:p>
  </w:footnote>
  <w:footnote w:id="58">
    <w:p w14:paraId="1D80B1F7" w14:textId="77777777" w:rsidR="00D6252A" w:rsidRPr="00DC2095" w:rsidRDefault="00D6252A" w:rsidP="00DC2095">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Белов С.А. Рациональный дискурс и </w:t>
      </w:r>
      <w:r>
        <w:rPr>
          <w:rFonts w:ascii="Times New Roman" w:hAnsi="Times New Roman"/>
        </w:rPr>
        <w:t>ценностный выбор. Правоведение.</w:t>
      </w:r>
      <w:r w:rsidRPr="00DC2095">
        <w:rPr>
          <w:rFonts w:ascii="Times New Roman" w:hAnsi="Times New Roman"/>
        </w:rPr>
        <w:t xml:space="preserve"> 2014,</w:t>
      </w:r>
      <w:r>
        <w:rPr>
          <w:rFonts w:ascii="Times New Roman" w:hAnsi="Times New Roman"/>
        </w:rPr>
        <w:t xml:space="preserve"> </w:t>
      </w:r>
      <w:r w:rsidRPr="00DC2095">
        <w:rPr>
          <w:rFonts w:ascii="Times New Roman" w:hAnsi="Times New Roman"/>
        </w:rPr>
        <w:t>№ 5 (316). С. 224-236.</w:t>
      </w:r>
    </w:p>
  </w:footnote>
  <w:footnote w:id="59">
    <w:p w14:paraId="6D381896" w14:textId="77777777" w:rsidR="00D6252A" w:rsidRPr="00DC2095" w:rsidRDefault="00D6252A" w:rsidP="00CB4C3C">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Архипов С.И. Правовые теории Роберта Алекси и Лона </w:t>
      </w:r>
      <w:proofErr w:type="spellStart"/>
      <w:r w:rsidRPr="00DC2095">
        <w:rPr>
          <w:rFonts w:ascii="Times New Roman" w:hAnsi="Times New Roman"/>
        </w:rPr>
        <w:t>Фуллера</w:t>
      </w:r>
      <w:proofErr w:type="spellEnd"/>
      <w:r w:rsidRPr="00DC2095">
        <w:rPr>
          <w:rFonts w:ascii="Times New Roman" w:hAnsi="Times New Roman"/>
        </w:rPr>
        <w:t xml:space="preserve"> / Российский юридический журнал. №</w:t>
      </w:r>
      <w:r>
        <w:rPr>
          <w:rFonts w:ascii="Times New Roman" w:hAnsi="Times New Roman"/>
        </w:rPr>
        <w:t xml:space="preserve"> 6. 2015.</w:t>
      </w:r>
      <w:r w:rsidRPr="00DC2095">
        <w:rPr>
          <w:rFonts w:ascii="Times New Roman" w:hAnsi="Times New Roman"/>
        </w:rPr>
        <w:t xml:space="preserve"> С. 5-16.</w:t>
      </w:r>
    </w:p>
  </w:footnote>
  <w:footnote w:id="60">
    <w:p w14:paraId="1C1413C0" w14:textId="77777777" w:rsidR="00D6252A" w:rsidRPr="00DC2095" w:rsidRDefault="00D6252A" w:rsidP="00CB4C3C">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Белов С.А. Рациональный дискурс и ценностный выбор. Правов</w:t>
      </w:r>
      <w:r>
        <w:rPr>
          <w:rFonts w:ascii="Times New Roman" w:hAnsi="Times New Roman"/>
        </w:rPr>
        <w:t>едение.</w:t>
      </w:r>
      <w:r w:rsidRPr="00DC2095">
        <w:rPr>
          <w:rFonts w:ascii="Times New Roman" w:hAnsi="Times New Roman"/>
        </w:rPr>
        <w:t xml:space="preserve"> 2014,</w:t>
      </w:r>
      <w:r>
        <w:rPr>
          <w:rFonts w:ascii="Times New Roman" w:hAnsi="Times New Roman"/>
        </w:rPr>
        <w:t xml:space="preserve"> № 5 (316).</w:t>
      </w:r>
      <w:r w:rsidRPr="00DC2095">
        <w:rPr>
          <w:rFonts w:ascii="Times New Roman" w:hAnsi="Times New Roman"/>
        </w:rPr>
        <w:t xml:space="preserve"> С. 224-236.</w:t>
      </w:r>
    </w:p>
  </w:footnote>
  <w:footnote w:id="61">
    <w:p w14:paraId="49467DE6" w14:textId="4011A52A" w:rsidR="00D6252A" w:rsidRDefault="00D6252A" w:rsidP="005C6377">
      <w:pPr>
        <w:pStyle w:val="a3"/>
      </w:pPr>
      <w:r>
        <w:rPr>
          <w:rStyle w:val="a5"/>
        </w:rPr>
        <w:footnoteRef/>
      </w:r>
      <w:r>
        <w:t xml:space="preserve"> </w:t>
      </w:r>
      <w:proofErr w:type="spellStart"/>
      <w:r w:rsidRPr="003B7FE8">
        <w:rPr>
          <w:rFonts w:ascii="Times New Roman" w:hAnsi="Times New Roman"/>
        </w:rPr>
        <w:t>Луковская</w:t>
      </w:r>
      <w:proofErr w:type="spellEnd"/>
      <w:r w:rsidRPr="003B7FE8">
        <w:rPr>
          <w:rFonts w:ascii="Times New Roman" w:hAnsi="Times New Roman"/>
        </w:rPr>
        <w:t xml:space="preserve"> Д.И. Действительность права в его реальном и идеальном измерениях: особенности современных теорий естественного права // Правотворчество как индикатор правовых ценностей: внутригосударственное, наднациональное и международное измерения. Коллективная монография / Под ред. И.Л. Честнова. СПб</w:t>
      </w:r>
      <w:r w:rsidR="00AE1DC1">
        <w:rPr>
          <w:rFonts w:ascii="Times New Roman" w:hAnsi="Times New Roman"/>
        </w:rPr>
        <w:t>.</w:t>
      </w:r>
      <w:r w:rsidRPr="003B7FE8">
        <w:rPr>
          <w:rFonts w:ascii="Times New Roman" w:hAnsi="Times New Roman"/>
        </w:rPr>
        <w:t>, 2018. С. 1</w:t>
      </w:r>
      <w:r>
        <w:rPr>
          <w:rFonts w:ascii="Times New Roman" w:hAnsi="Times New Roman"/>
        </w:rPr>
        <w:t>30</w:t>
      </w:r>
      <w:r w:rsidRPr="003B7FE8">
        <w:rPr>
          <w:rFonts w:ascii="Times New Roman" w:hAnsi="Times New Roman"/>
        </w:rPr>
        <w:t>.</w:t>
      </w:r>
    </w:p>
  </w:footnote>
  <w:footnote w:id="62">
    <w:p w14:paraId="3058AF88" w14:textId="3799CD6E" w:rsidR="00D6252A" w:rsidRPr="00F745EF" w:rsidRDefault="00D6252A" w:rsidP="00F745EF">
      <w:pPr>
        <w:pStyle w:val="a3"/>
        <w:jc w:val="both"/>
        <w:rPr>
          <w:rFonts w:ascii="Times New Roman" w:hAnsi="Times New Roman"/>
        </w:rPr>
      </w:pPr>
      <w:r w:rsidRPr="00F745EF">
        <w:rPr>
          <w:rStyle w:val="a5"/>
          <w:rFonts w:ascii="Times New Roman" w:hAnsi="Times New Roman"/>
        </w:rPr>
        <w:footnoteRef/>
      </w:r>
      <w:r w:rsidRPr="00F745EF">
        <w:rPr>
          <w:rFonts w:ascii="Times New Roman" w:hAnsi="Times New Roman"/>
        </w:rPr>
        <w:t xml:space="preserve"> </w:t>
      </w:r>
      <w:proofErr w:type="spellStart"/>
      <w:r w:rsidR="00F745EF" w:rsidRPr="00F745EF">
        <w:rPr>
          <w:rFonts w:ascii="Times New Roman" w:hAnsi="Times New Roman"/>
        </w:rPr>
        <w:t>Луковская</w:t>
      </w:r>
      <w:proofErr w:type="spellEnd"/>
      <w:r w:rsidR="00F745EF" w:rsidRPr="00F745EF">
        <w:rPr>
          <w:rFonts w:ascii="Times New Roman" w:hAnsi="Times New Roman"/>
        </w:rPr>
        <w:t xml:space="preserve"> Д.И. Легитимность права: дискуссионность проблемы // </w:t>
      </w:r>
      <w:r w:rsidR="00F745EF" w:rsidRPr="00F745EF">
        <w:rPr>
          <w:rFonts w:ascii="Times New Roman" w:hAnsi="Times New Roman"/>
          <w:color w:val="323232"/>
          <w:shd w:val="clear" w:color="auto" w:fill="FFFFFF"/>
        </w:rPr>
        <w:t>Легитимность права. коллективная монография. 2019. С. 29.</w:t>
      </w:r>
    </w:p>
  </w:footnote>
  <w:footnote w:id="63">
    <w:p w14:paraId="5552B91D" w14:textId="77777777" w:rsidR="00D6252A" w:rsidRPr="00DC2095" w:rsidRDefault="00D6252A" w:rsidP="00F533E9">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Зайцев А.В. </w:t>
      </w:r>
      <w:proofErr w:type="spellStart"/>
      <w:r w:rsidRPr="00DC2095">
        <w:rPr>
          <w:rFonts w:ascii="Times New Roman" w:hAnsi="Times New Roman"/>
        </w:rPr>
        <w:t>Делиберативная</w:t>
      </w:r>
      <w:proofErr w:type="spellEnd"/>
      <w:r w:rsidRPr="00DC2095">
        <w:rPr>
          <w:rFonts w:ascii="Times New Roman" w:hAnsi="Times New Roman"/>
        </w:rPr>
        <w:t xml:space="preserve"> демократия как институциональный д</w:t>
      </w:r>
      <w:r>
        <w:rPr>
          <w:rFonts w:ascii="Times New Roman" w:hAnsi="Times New Roman"/>
        </w:rPr>
        <w:t>иалог власти и гражданского об</w:t>
      </w:r>
      <w:r w:rsidRPr="00DC2095">
        <w:rPr>
          <w:rFonts w:ascii="Times New Roman" w:hAnsi="Times New Roman"/>
        </w:rPr>
        <w:t>щества.</w:t>
      </w:r>
      <w:r>
        <w:rPr>
          <w:rFonts w:ascii="Times New Roman" w:hAnsi="Times New Roman"/>
        </w:rPr>
        <w:t xml:space="preserve"> </w:t>
      </w:r>
      <w:r w:rsidRPr="00DC2095">
        <w:rPr>
          <w:rFonts w:ascii="Times New Roman" w:hAnsi="Times New Roman"/>
        </w:rPr>
        <w:t>С. 33.</w:t>
      </w:r>
    </w:p>
  </w:footnote>
  <w:footnote w:id="64">
    <w:p w14:paraId="61947D07" w14:textId="77777777" w:rsidR="00D6252A" w:rsidRPr="00DC2095" w:rsidRDefault="00D6252A" w:rsidP="00F533E9">
      <w:pPr>
        <w:pStyle w:val="a3"/>
        <w:jc w:val="both"/>
        <w:rPr>
          <w:rFonts w:ascii="Times New Roman" w:hAnsi="Times New Roman"/>
        </w:rPr>
      </w:pPr>
      <w:r w:rsidRPr="00DC2095">
        <w:rPr>
          <w:rFonts w:ascii="Times New Roman" w:hAnsi="Times New Roman"/>
          <w:shd w:val="clear" w:color="auto" w:fill="FFFFFF"/>
          <w:vertAlign w:val="superscript"/>
        </w:rPr>
        <w:footnoteRef/>
      </w:r>
      <w:r w:rsidRPr="00DC2095">
        <w:rPr>
          <w:rFonts w:ascii="Times New Roman" w:hAnsi="Times New Roman"/>
          <w:shd w:val="clear" w:color="auto" w:fill="FFFFFF"/>
        </w:rPr>
        <w:t xml:space="preserve"> </w:t>
      </w:r>
      <w:proofErr w:type="spellStart"/>
      <w:r w:rsidRPr="00DC2095">
        <w:rPr>
          <w:rFonts w:ascii="Times New Roman" w:hAnsi="Times New Roman"/>
          <w:shd w:val="clear" w:color="auto" w:fill="FFFFFF"/>
        </w:rPr>
        <w:t>Бориев</w:t>
      </w:r>
      <w:proofErr w:type="spellEnd"/>
      <w:r w:rsidRPr="00DC2095">
        <w:rPr>
          <w:rFonts w:ascii="Times New Roman" w:hAnsi="Times New Roman"/>
          <w:shd w:val="clear" w:color="auto" w:fill="FFFFFF"/>
        </w:rPr>
        <w:t xml:space="preserve"> А.В. Государство и этничность // Автореферат диссертации на соискание ученой степени кандидата юридических наук. Специальность 12.00.01 - Теория и история права и государства; История правовых учений / Институт государства и п</w:t>
      </w:r>
      <w:r>
        <w:rPr>
          <w:rFonts w:ascii="Times New Roman" w:hAnsi="Times New Roman"/>
          <w:shd w:val="clear" w:color="auto" w:fill="FFFFFF"/>
        </w:rPr>
        <w:t>рава Российской Академии наук.</w:t>
      </w:r>
      <w:r w:rsidRPr="00DC2095">
        <w:rPr>
          <w:rFonts w:ascii="Times New Roman" w:hAnsi="Times New Roman"/>
          <w:shd w:val="clear" w:color="auto" w:fill="FFFFFF"/>
        </w:rPr>
        <w:t xml:space="preserve"> М., 2004. С. 26.</w:t>
      </w:r>
    </w:p>
  </w:footnote>
  <w:footnote w:id="65">
    <w:p w14:paraId="188D5A2D" w14:textId="73B240FE" w:rsidR="00D6252A" w:rsidRDefault="00D6252A" w:rsidP="00F90913">
      <w:pPr>
        <w:pStyle w:val="a3"/>
        <w:jc w:val="both"/>
      </w:pPr>
      <w:r>
        <w:rPr>
          <w:rStyle w:val="a5"/>
        </w:rPr>
        <w:footnoteRef/>
      </w:r>
      <w:r>
        <w:t xml:space="preserve"> </w:t>
      </w:r>
      <w:proofErr w:type="spellStart"/>
      <w:r w:rsidRPr="003B7FE8">
        <w:rPr>
          <w:rFonts w:ascii="Times New Roman" w:hAnsi="Times New Roman"/>
        </w:rPr>
        <w:t>Луковская</w:t>
      </w:r>
      <w:proofErr w:type="spellEnd"/>
      <w:r w:rsidRPr="003B7FE8">
        <w:rPr>
          <w:rFonts w:ascii="Times New Roman" w:hAnsi="Times New Roman"/>
        </w:rPr>
        <w:t xml:space="preserve"> Д.И. Действительность права в его реальном и идеальном измерениях: особенности современных теорий естественного права // Правотворчество как индикатор правовых ценностей: внутригосударственное, наднациональное и международное измерения. Коллективная монография / Под ред. И.Л. Честнова. СПб., 2018. С. 1</w:t>
      </w:r>
      <w:r>
        <w:rPr>
          <w:rFonts w:ascii="Times New Roman" w:hAnsi="Times New Roman"/>
        </w:rPr>
        <w:t>30</w:t>
      </w:r>
      <w:r w:rsidRPr="003B7FE8">
        <w:rPr>
          <w:rFonts w:ascii="Times New Roman" w:hAnsi="Times New Roman"/>
        </w:rPr>
        <w:t>.</w:t>
      </w:r>
    </w:p>
  </w:footnote>
  <w:footnote w:id="66">
    <w:p w14:paraId="01C921A8" w14:textId="77777777" w:rsidR="00D6252A" w:rsidRPr="00DC2095" w:rsidRDefault="00D6252A" w:rsidP="00F90913">
      <w:pPr>
        <w:pStyle w:val="a3"/>
        <w:contextualSpacing/>
        <w:jc w:val="both"/>
        <w:rPr>
          <w:rFonts w:ascii="Times New Roman" w:hAnsi="Times New Roman"/>
        </w:rPr>
      </w:pPr>
      <w:r w:rsidRPr="00DC2095">
        <w:rPr>
          <w:rFonts w:ascii="Times New Roman" w:hAnsi="Times New Roman"/>
          <w:vertAlign w:val="superscript"/>
        </w:rPr>
        <w:footnoteRef/>
      </w:r>
      <w:r w:rsidRPr="00DC2095">
        <w:rPr>
          <w:rFonts w:ascii="Times New Roman" w:hAnsi="Times New Roman"/>
        </w:rPr>
        <w:t xml:space="preserve"> Поляков А.В. Нормативность правовой коммуникации // Правоведение. 2011</w:t>
      </w:r>
      <w:r>
        <w:rPr>
          <w:rFonts w:ascii="Times New Roman" w:hAnsi="Times New Roman"/>
        </w:rPr>
        <w:t xml:space="preserve">. </w:t>
      </w:r>
      <w:r w:rsidRPr="00DC2095">
        <w:rPr>
          <w:rFonts w:ascii="Times New Roman" w:hAnsi="Times New Roman"/>
        </w:rPr>
        <w:t>№ 5. С. 41.</w:t>
      </w:r>
    </w:p>
  </w:footnote>
  <w:footnote w:id="67">
    <w:p w14:paraId="1C1CCB14" w14:textId="77777777" w:rsidR="00D6252A" w:rsidRPr="00F745EF" w:rsidRDefault="00D6252A" w:rsidP="00F745EF">
      <w:pPr>
        <w:pStyle w:val="a3"/>
        <w:contextualSpacing/>
        <w:jc w:val="both"/>
        <w:rPr>
          <w:rFonts w:ascii="Times New Roman" w:hAnsi="Times New Roman"/>
        </w:rPr>
      </w:pPr>
      <w:r w:rsidRPr="00F745EF">
        <w:rPr>
          <w:rStyle w:val="a5"/>
          <w:rFonts w:ascii="Times New Roman" w:hAnsi="Times New Roman"/>
        </w:rPr>
        <w:footnoteRef/>
      </w:r>
      <w:r w:rsidRPr="00F745EF">
        <w:rPr>
          <w:rFonts w:ascii="Times New Roman" w:hAnsi="Times New Roman"/>
        </w:rPr>
        <w:t xml:space="preserve"> </w:t>
      </w:r>
      <w:r w:rsidRPr="00F745EF">
        <w:rPr>
          <w:rFonts w:ascii="Times New Roman" w:hAnsi="Times New Roman"/>
          <w:shd w:val="clear" w:color="auto" w:fill="FFFFFF"/>
        </w:rPr>
        <w:t xml:space="preserve">Котова А. И., Денисенко В. В. </w:t>
      </w:r>
      <w:proofErr w:type="spellStart"/>
      <w:r w:rsidRPr="00F745EF">
        <w:rPr>
          <w:rFonts w:ascii="Times New Roman" w:hAnsi="Times New Roman"/>
          <w:shd w:val="clear" w:color="auto" w:fill="FFFFFF"/>
        </w:rPr>
        <w:t>Делиберативная</w:t>
      </w:r>
      <w:proofErr w:type="spellEnd"/>
      <w:r w:rsidRPr="00F745EF">
        <w:rPr>
          <w:rFonts w:ascii="Times New Roman" w:hAnsi="Times New Roman"/>
          <w:shd w:val="clear" w:color="auto" w:fill="FFFFFF"/>
        </w:rPr>
        <w:t xml:space="preserve"> демократия: обзор концепции Ю. </w:t>
      </w:r>
      <w:proofErr w:type="spellStart"/>
      <w:r w:rsidRPr="00F745EF">
        <w:rPr>
          <w:rFonts w:ascii="Times New Roman" w:hAnsi="Times New Roman"/>
          <w:shd w:val="clear" w:color="auto" w:fill="FFFFFF"/>
        </w:rPr>
        <w:t>Хабермаса</w:t>
      </w:r>
      <w:proofErr w:type="spellEnd"/>
      <w:r w:rsidRPr="00F745EF">
        <w:rPr>
          <w:rFonts w:ascii="Times New Roman" w:hAnsi="Times New Roman"/>
          <w:shd w:val="clear" w:color="auto" w:fill="FFFFFF"/>
        </w:rPr>
        <w:t xml:space="preserve"> [Текст] // Право: современные тенденции: материалы III </w:t>
      </w:r>
      <w:proofErr w:type="spellStart"/>
      <w:r w:rsidRPr="00F745EF">
        <w:rPr>
          <w:rFonts w:ascii="Times New Roman" w:hAnsi="Times New Roman"/>
          <w:shd w:val="clear" w:color="auto" w:fill="FFFFFF"/>
        </w:rPr>
        <w:t>Междунар</w:t>
      </w:r>
      <w:proofErr w:type="spellEnd"/>
      <w:r w:rsidRPr="00F745EF">
        <w:rPr>
          <w:rFonts w:ascii="Times New Roman" w:hAnsi="Times New Roman"/>
          <w:shd w:val="clear" w:color="auto" w:fill="FFFFFF"/>
        </w:rPr>
        <w:t xml:space="preserve">. науч. </w:t>
      </w:r>
      <w:proofErr w:type="spellStart"/>
      <w:r w:rsidRPr="00F745EF">
        <w:rPr>
          <w:rFonts w:ascii="Times New Roman" w:hAnsi="Times New Roman"/>
          <w:shd w:val="clear" w:color="auto" w:fill="FFFFFF"/>
        </w:rPr>
        <w:t>конф</w:t>
      </w:r>
      <w:proofErr w:type="spellEnd"/>
      <w:r w:rsidRPr="00F745EF">
        <w:rPr>
          <w:rFonts w:ascii="Times New Roman" w:hAnsi="Times New Roman"/>
          <w:shd w:val="clear" w:color="auto" w:fill="FFFFFF"/>
        </w:rPr>
        <w:t>. (г. Краснодар, февраль 2016 г.). Краснодар, 2016. С. 10-13.</w:t>
      </w:r>
    </w:p>
  </w:footnote>
  <w:footnote w:id="68">
    <w:p w14:paraId="17A775B8" w14:textId="77777777" w:rsidR="00D6252A" w:rsidRPr="00F745EF" w:rsidRDefault="00D6252A" w:rsidP="00F745EF">
      <w:pPr>
        <w:pStyle w:val="a3"/>
        <w:contextualSpacing/>
        <w:jc w:val="both"/>
        <w:rPr>
          <w:rFonts w:ascii="Times New Roman" w:hAnsi="Times New Roman"/>
        </w:rPr>
      </w:pPr>
      <w:r w:rsidRPr="00F745EF">
        <w:rPr>
          <w:rStyle w:val="a5"/>
          <w:rFonts w:ascii="Times New Roman" w:hAnsi="Times New Roman"/>
        </w:rPr>
        <w:footnoteRef/>
      </w:r>
      <w:r w:rsidRPr="00F745EF">
        <w:rPr>
          <w:rFonts w:ascii="Times New Roman" w:hAnsi="Times New Roman"/>
        </w:rPr>
        <w:t xml:space="preserve"> </w:t>
      </w:r>
      <w:r w:rsidRPr="00F745EF">
        <w:rPr>
          <w:rFonts w:ascii="Times New Roman" w:hAnsi="Times New Roman"/>
          <w:shd w:val="clear" w:color="auto" w:fill="FFFFFF"/>
        </w:rPr>
        <w:t>Крысин Л.П. Толковый словарь иноязычных слов. М., 2008. С. 703.</w:t>
      </w:r>
    </w:p>
  </w:footnote>
  <w:footnote w:id="69">
    <w:p w14:paraId="0E5BC7D9" w14:textId="0FD2BB3C" w:rsidR="00D6252A" w:rsidRPr="00F745EF" w:rsidRDefault="00D6252A" w:rsidP="00F745EF">
      <w:pPr>
        <w:pStyle w:val="a3"/>
        <w:jc w:val="both"/>
        <w:rPr>
          <w:rFonts w:ascii="Times New Roman" w:hAnsi="Times New Roman"/>
        </w:rPr>
      </w:pPr>
      <w:r w:rsidRPr="00F745EF">
        <w:rPr>
          <w:rStyle w:val="a5"/>
          <w:rFonts w:ascii="Times New Roman" w:hAnsi="Times New Roman"/>
        </w:rPr>
        <w:footnoteRef/>
      </w:r>
      <w:r w:rsidRPr="00F745EF">
        <w:rPr>
          <w:rFonts w:ascii="Times New Roman" w:hAnsi="Times New Roman"/>
        </w:rPr>
        <w:t xml:space="preserve"> </w:t>
      </w:r>
      <w:proofErr w:type="spellStart"/>
      <w:r w:rsidR="00E11E49" w:rsidRPr="00F745EF">
        <w:rPr>
          <w:rFonts w:ascii="Times New Roman" w:hAnsi="Times New Roman"/>
        </w:rPr>
        <w:t>Луковская</w:t>
      </w:r>
      <w:proofErr w:type="spellEnd"/>
      <w:r w:rsidR="00E11E49" w:rsidRPr="00F745EF">
        <w:rPr>
          <w:rFonts w:ascii="Times New Roman" w:hAnsi="Times New Roman"/>
        </w:rPr>
        <w:t xml:space="preserve"> Д.И. Легитимность права: дискуссионность проблемы // </w:t>
      </w:r>
      <w:r w:rsidR="00E11E49" w:rsidRPr="00F745EF">
        <w:rPr>
          <w:rFonts w:ascii="Times New Roman" w:hAnsi="Times New Roman"/>
          <w:color w:val="323232"/>
          <w:shd w:val="clear" w:color="auto" w:fill="FFFFFF"/>
        </w:rPr>
        <w:t>Легитимность права. коллективная монография. 2019. С. 26.</w:t>
      </w:r>
    </w:p>
  </w:footnote>
  <w:footnote w:id="70">
    <w:p w14:paraId="720E858E" w14:textId="4CB84759" w:rsidR="00D6252A" w:rsidRDefault="00D6252A" w:rsidP="00F745EF">
      <w:pPr>
        <w:pStyle w:val="a3"/>
        <w:jc w:val="both"/>
      </w:pPr>
      <w:r w:rsidRPr="00F745EF">
        <w:rPr>
          <w:rStyle w:val="a5"/>
          <w:rFonts w:ascii="Times New Roman" w:hAnsi="Times New Roman"/>
        </w:rPr>
        <w:footnoteRef/>
      </w:r>
      <w:r w:rsidRPr="00F745EF">
        <w:rPr>
          <w:rFonts w:ascii="Times New Roman" w:hAnsi="Times New Roman"/>
        </w:rPr>
        <w:t xml:space="preserve"> </w:t>
      </w:r>
      <w:r w:rsidR="00480135">
        <w:rPr>
          <w:rFonts w:ascii="Times New Roman" w:hAnsi="Times New Roman"/>
        </w:rPr>
        <w:t>Там же. С. 26.</w:t>
      </w:r>
    </w:p>
  </w:footnote>
  <w:footnote w:id="71">
    <w:p w14:paraId="32267B7E" w14:textId="73BCFC2E" w:rsidR="00D6252A" w:rsidRPr="00F745EF" w:rsidRDefault="00D6252A" w:rsidP="00F745EF">
      <w:pPr>
        <w:pStyle w:val="a3"/>
        <w:jc w:val="both"/>
        <w:rPr>
          <w:rFonts w:ascii="Times New Roman" w:hAnsi="Times New Roman"/>
        </w:rPr>
      </w:pPr>
      <w:r w:rsidRPr="00F745EF">
        <w:rPr>
          <w:rStyle w:val="a5"/>
          <w:rFonts w:ascii="Times New Roman" w:hAnsi="Times New Roman"/>
        </w:rPr>
        <w:footnoteRef/>
      </w:r>
      <w:r w:rsidRPr="00F745EF">
        <w:rPr>
          <w:rFonts w:ascii="Times New Roman" w:hAnsi="Times New Roman"/>
        </w:rPr>
        <w:t xml:space="preserve"> </w:t>
      </w:r>
      <w:r w:rsidR="00480135">
        <w:rPr>
          <w:rFonts w:ascii="Times New Roman" w:hAnsi="Times New Roman"/>
        </w:rPr>
        <w:t>Там же. С. 26.</w:t>
      </w:r>
    </w:p>
  </w:footnote>
  <w:footnote w:id="72">
    <w:p w14:paraId="095C61A0" w14:textId="6EB5B510" w:rsidR="00D6252A" w:rsidRDefault="00D6252A" w:rsidP="00F745EF">
      <w:pPr>
        <w:pStyle w:val="a3"/>
        <w:jc w:val="both"/>
      </w:pPr>
      <w:r w:rsidRPr="00F745EF">
        <w:rPr>
          <w:rStyle w:val="a5"/>
          <w:rFonts w:ascii="Times New Roman" w:hAnsi="Times New Roman"/>
        </w:rPr>
        <w:footnoteRef/>
      </w:r>
      <w:r w:rsidRPr="00F745EF">
        <w:rPr>
          <w:rFonts w:ascii="Times New Roman" w:hAnsi="Times New Roman"/>
        </w:rPr>
        <w:t xml:space="preserve"> </w:t>
      </w:r>
      <w:r w:rsidR="00480135">
        <w:rPr>
          <w:rFonts w:ascii="Times New Roman" w:hAnsi="Times New Roman"/>
        </w:rPr>
        <w:t>Там же.</w:t>
      </w:r>
      <w:r w:rsidR="00F745EF" w:rsidRPr="00F745EF">
        <w:rPr>
          <w:rFonts w:ascii="Times New Roman" w:hAnsi="Times New Roman"/>
          <w:color w:val="323232"/>
          <w:shd w:val="clear" w:color="auto" w:fill="FFFFFF"/>
        </w:rPr>
        <w:t xml:space="preserve"> С. 28.</w:t>
      </w:r>
    </w:p>
  </w:footnote>
  <w:footnote w:id="73">
    <w:p w14:paraId="3819EA3A" w14:textId="77777777" w:rsidR="00D6252A" w:rsidRPr="00DC2095" w:rsidRDefault="00D6252A" w:rsidP="00C06DA4">
      <w:pPr>
        <w:pStyle w:val="a3"/>
        <w:jc w:val="both"/>
        <w:rPr>
          <w:rFonts w:ascii="Times New Roman" w:hAnsi="Times New Roman"/>
        </w:rPr>
      </w:pPr>
      <w:r w:rsidRPr="00DC2095">
        <w:rPr>
          <w:rFonts w:ascii="Times New Roman" w:hAnsi="Times New Roman"/>
          <w:shd w:val="clear" w:color="auto" w:fill="FFFFFF"/>
          <w:vertAlign w:val="superscript"/>
        </w:rPr>
        <w:footnoteRef/>
      </w:r>
      <w:r w:rsidRPr="00DC2095">
        <w:rPr>
          <w:rFonts w:ascii="Times New Roman" w:hAnsi="Times New Roman"/>
          <w:shd w:val="clear" w:color="auto" w:fill="FFFFFF"/>
          <w:vertAlign w:val="superscript"/>
        </w:rPr>
        <w:t xml:space="preserve"> </w:t>
      </w:r>
      <w:proofErr w:type="spellStart"/>
      <w:r w:rsidRPr="00DC2095">
        <w:rPr>
          <w:rFonts w:ascii="Times New Roman" w:hAnsi="Times New Roman"/>
          <w:shd w:val="clear" w:color="auto" w:fill="FFFFFF"/>
        </w:rPr>
        <w:t>Хабермас</w:t>
      </w:r>
      <w:proofErr w:type="spellEnd"/>
      <w:r w:rsidRPr="00DC2095">
        <w:rPr>
          <w:rFonts w:ascii="Times New Roman" w:hAnsi="Times New Roman"/>
          <w:shd w:val="clear" w:color="auto" w:fill="FFFFFF"/>
        </w:rPr>
        <w:t xml:space="preserve"> Ю. Философский спор вокруг идеи демократии // </w:t>
      </w:r>
      <w:proofErr w:type="spellStart"/>
      <w:r w:rsidRPr="00DC2095">
        <w:rPr>
          <w:rFonts w:ascii="Times New Roman" w:hAnsi="Times New Roman"/>
          <w:shd w:val="clear" w:color="auto" w:fill="FFFFFF"/>
        </w:rPr>
        <w:t>Хабермас</w:t>
      </w:r>
      <w:proofErr w:type="spellEnd"/>
      <w:r w:rsidRPr="00DC2095">
        <w:rPr>
          <w:rFonts w:ascii="Times New Roman" w:hAnsi="Times New Roman"/>
          <w:shd w:val="clear" w:color="auto" w:fill="FFFFFF"/>
        </w:rPr>
        <w:t xml:space="preserve"> Юрген. Демократия. Разум. Нравственность (Лекции и интервью. Москва, апрель 1989 г.). С. 50.</w:t>
      </w:r>
    </w:p>
  </w:footnote>
  <w:footnote w:id="74">
    <w:p w14:paraId="67E76055" w14:textId="046FB09F" w:rsidR="00D6252A" w:rsidRPr="00DC2095" w:rsidRDefault="00D6252A" w:rsidP="00C06DA4">
      <w:pPr>
        <w:pStyle w:val="a3"/>
        <w:contextualSpacing/>
        <w:jc w:val="both"/>
        <w:rPr>
          <w:rFonts w:ascii="Times New Roman" w:hAnsi="Times New Roman"/>
        </w:rPr>
      </w:pPr>
      <w:r w:rsidRPr="00DC2095">
        <w:rPr>
          <w:rStyle w:val="a5"/>
          <w:rFonts w:ascii="Times New Roman" w:hAnsi="Times New Roman"/>
        </w:rPr>
        <w:footnoteRef/>
      </w:r>
      <w:r w:rsidRPr="00DC2095">
        <w:rPr>
          <w:rFonts w:ascii="Times New Roman" w:hAnsi="Times New Roman"/>
        </w:rPr>
        <w:t xml:space="preserve"> Зайцев </w:t>
      </w:r>
      <w:proofErr w:type="gramStart"/>
      <w:r w:rsidRPr="00DC2095">
        <w:rPr>
          <w:rFonts w:ascii="Times New Roman" w:hAnsi="Times New Roman"/>
        </w:rPr>
        <w:t>А.В.</w:t>
      </w:r>
      <w:proofErr w:type="gramEnd"/>
      <w:r w:rsidRPr="00DC2095">
        <w:rPr>
          <w:rFonts w:ascii="Times New Roman" w:hAnsi="Times New Roman"/>
        </w:rPr>
        <w:t xml:space="preserve"> </w:t>
      </w:r>
      <w:proofErr w:type="spellStart"/>
      <w:r w:rsidRPr="00DC2095">
        <w:rPr>
          <w:rFonts w:ascii="Times New Roman" w:hAnsi="Times New Roman"/>
        </w:rPr>
        <w:t>Делиберативная</w:t>
      </w:r>
      <w:proofErr w:type="spellEnd"/>
      <w:r w:rsidRPr="00DC2095">
        <w:rPr>
          <w:rFonts w:ascii="Times New Roman" w:hAnsi="Times New Roman"/>
        </w:rPr>
        <w:t xml:space="preserve"> демократия как институциональный диалог власти и гражданского общества // </w:t>
      </w:r>
      <w:proofErr w:type="spellStart"/>
      <w:r w:rsidRPr="00DC2095">
        <w:rPr>
          <w:rFonts w:ascii="Times New Roman" w:hAnsi="Times New Roman"/>
        </w:rPr>
        <w:t>Соцодинамика</w:t>
      </w:r>
      <w:proofErr w:type="spellEnd"/>
      <w:r w:rsidRPr="00DC2095">
        <w:rPr>
          <w:rFonts w:ascii="Times New Roman" w:hAnsi="Times New Roman"/>
        </w:rPr>
        <w:t xml:space="preserve">. </w:t>
      </w:r>
      <w:r>
        <w:rPr>
          <w:rFonts w:ascii="Times New Roman" w:hAnsi="Times New Roman"/>
        </w:rPr>
        <w:t>2013. №5.</w:t>
      </w:r>
      <w:r w:rsidRPr="00DC2095">
        <w:rPr>
          <w:rFonts w:ascii="Times New Roman" w:hAnsi="Times New Roman"/>
        </w:rPr>
        <w:t xml:space="preserve"> С. 29–44.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05002631"/>
      <w:docPartObj>
        <w:docPartGallery w:val="Page Numbers (Top of Page)"/>
        <w:docPartUnique/>
      </w:docPartObj>
    </w:sdtPr>
    <w:sdtEndPr/>
    <w:sdtContent>
      <w:p w14:paraId="5BAB5028" w14:textId="77777777" w:rsidR="00D6252A" w:rsidRPr="009D1220" w:rsidRDefault="00BE1DA6">
        <w:pPr>
          <w:pStyle w:val="a7"/>
          <w:jc w:val="center"/>
          <w:rPr>
            <w:rFonts w:ascii="Times New Roman" w:hAnsi="Times New Roman"/>
          </w:rPr>
        </w:pPr>
        <w:r w:rsidRPr="009D1220">
          <w:rPr>
            <w:rFonts w:ascii="Times New Roman" w:hAnsi="Times New Roman"/>
          </w:rPr>
          <w:fldChar w:fldCharType="begin"/>
        </w:r>
        <w:r w:rsidR="00D6252A" w:rsidRPr="009D1220">
          <w:rPr>
            <w:rFonts w:ascii="Times New Roman" w:hAnsi="Times New Roman"/>
          </w:rPr>
          <w:instrText>PAGE   \* MERGEFORMAT</w:instrText>
        </w:r>
        <w:r w:rsidRPr="009D1220">
          <w:rPr>
            <w:rFonts w:ascii="Times New Roman" w:hAnsi="Times New Roman"/>
          </w:rPr>
          <w:fldChar w:fldCharType="separate"/>
        </w:r>
        <w:r w:rsidR="007752BB">
          <w:rPr>
            <w:rFonts w:ascii="Times New Roman" w:hAnsi="Times New Roman"/>
            <w:noProof/>
          </w:rPr>
          <w:t>19</w:t>
        </w:r>
        <w:r w:rsidRPr="009D1220">
          <w:rPr>
            <w:rFonts w:ascii="Times New Roman" w:hAnsi="Times New Roman"/>
          </w:rPr>
          <w:fldChar w:fldCharType="end"/>
        </w:r>
      </w:p>
    </w:sdtContent>
  </w:sdt>
  <w:p w14:paraId="562EFBB3" w14:textId="77777777" w:rsidR="00D6252A" w:rsidRDefault="00D625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532"/>
    <w:multiLevelType w:val="multilevel"/>
    <w:tmpl w:val="B824AE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8D59D5"/>
    <w:multiLevelType w:val="hybridMultilevel"/>
    <w:tmpl w:val="FE36E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46126"/>
    <w:multiLevelType w:val="hybridMultilevel"/>
    <w:tmpl w:val="D406A6AE"/>
    <w:lvl w:ilvl="0" w:tplc="B5C616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76300"/>
    <w:multiLevelType w:val="hybridMultilevel"/>
    <w:tmpl w:val="4E28EC2A"/>
    <w:lvl w:ilvl="0" w:tplc="0419000F">
      <w:start w:val="1"/>
      <w:numFmt w:val="decimal"/>
      <w:lvlText w:val="%1."/>
      <w:lvlJc w:val="left"/>
      <w:pPr>
        <w:ind w:left="720" w:hanging="360"/>
      </w:pPr>
      <w:rPr>
        <w:rFonts w:hint="default"/>
      </w:rPr>
    </w:lvl>
    <w:lvl w:ilvl="1" w:tplc="A6B28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65A4F"/>
    <w:multiLevelType w:val="hybridMultilevel"/>
    <w:tmpl w:val="8DEC349C"/>
    <w:lvl w:ilvl="0" w:tplc="E7506FE6">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5" w15:restartNumberingAfterBreak="0">
    <w:nsid w:val="118D76C3"/>
    <w:multiLevelType w:val="hybridMultilevel"/>
    <w:tmpl w:val="1596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45C2B"/>
    <w:multiLevelType w:val="hybridMultilevel"/>
    <w:tmpl w:val="06E4B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F4556"/>
    <w:multiLevelType w:val="hybridMultilevel"/>
    <w:tmpl w:val="52365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15412"/>
    <w:multiLevelType w:val="hybridMultilevel"/>
    <w:tmpl w:val="2CB47984"/>
    <w:lvl w:ilvl="0" w:tplc="24A4F0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9A722FD"/>
    <w:multiLevelType w:val="hybridMultilevel"/>
    <w:tmpl w:val="58703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3A662F"/>
    <w:multiLevelType w:val="hybridMultilevel"/>
    <w:tmpl w:val="8EDC2792"/>
    <w:lvl w:ilvl="0" w:tplc="7CEA9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800EBC"/>
    <w:multiLevelType w:val="hybridMultilevel"/>
    <w:tmpl w:val="5B7060D8"/>
    <w:lvl w:ilvl="0" w:tplc="E7506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EAA45D3"/>
    <w:multiLevelType w:val="hybridMultilevel"/>
    <w:tmpl w:val="B8EE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4F0948"/>
    <w:multiLevelType w:val="multilevel"/>
    <w:tmpl w:val="4F806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0516CAF"/>
    <w:multiLevelType w:val="hybridMultilevel"/>
    <w:tmpl w:val="2962D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C85455"/>
    <w:multiLevelType w:val="hybridMultilevel"/>
    <w:tmpl w:val="B6DA5036"/>
    <w:lvl w:ilvl="0" w:tplc="978A33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F9112E3"/>
    <w:multiLevelType w:val="hybridMultilevel"/>
    <w:tmpl w:val="1596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EE6724"/>
    <w:multiLevelType w:val="hybridMultilevel"/>
    <w:tmpl w:val="222E9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5A0012"/>
    <w:multiLevelType w:val="hybridMultilevel"/>
    <w:tmpl w:val="55F4F348"/>
    <w:lvl w:ilvl="0" w:tplc="CC9889AE">
      <w:start w:val="1"/>
      <w:numFmt w:val="decimal"/>
      <w:lvlText w:val="%1."/>
      <w:lvlJc w:val="left"/>
      <w:pPr>
        <w:ind w:left="1070" w:hanging="360"/>
      </w:pPr>
      <w:rPr>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9593665"/>
    <w:multiLevelType w:val="hybridMultilevel"/>
    <w:tmpl w:val="222E9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151090"/>
    <w:multiLevelType w:val="hybridMultilevel"/>
    <w:tmpl w:val="06E4B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866E40"/>
    <w:multiLevelType w:val="hybridMultilevel"/>
    <w:tmpl w:val="A7B69A66"/>
    <w:lvl w:ilvl="0" w:tplc="58762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DF7BCD"/>
    <w:multiLevelType w:val="hybridMultilevel"/>
    <w:tmpl w:val="222E9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1578B4"/>
    <w:multiLevelType w:val="hybridMultilevel"/>
    <w:tmpl w:val="4078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150CAD"/>
    <w:multiLevelType w:val="hybridMultilevel"/>
    <w:tmpl w:val="58703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40946"/>
    <w:multiLevelType w:val="multilevel"/>
    <w:tmpl w:val="FCACFBD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ECA669B"/>
    <w:multiLevelType w:val="hybridMultilevel"/>
    <w:tmpl w:val="06E4B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4"/>
  </w:num>
  <w:num w:numId="5">
    <w:abstractNumId w:val="1"/>
  </w:num>
  <w:num w:numId="6">
    <w:abstractNumId w:val="23"/>
  </w:num>
  <w:num w:numId="7">
    <w:abstractNumId w:val="3"/>
  </w:num>
  <w:num w:numId="8">
    <w:abstractNumId w:val="13"/>
  </w:num>
  <w:num w:numId="9">
    <w:abstractNumId w:val="20"/>
  </w:num>
  <w:num w:numId="10">
    <w:abstractNumId w:val="2"/>
  </w:num>
  <w:num w:numId="11">
    <w:abstractNumId w:val="9"/>
  </w:num>
  <w:num w:numId="12">
    <w:abstractNumId w:val="8"/>
  </w:num>
  <w:num w:numId="13">
    <w:abstractNumId w:val="15"/>
  </w:num>
  <w:num w:numId="14">
    <w:abstractNumId w:val="12"/>
  </w:num>
  <w:num w:numId="15">
    <w:abstractNumId w:val="14"/>
  </w:num>
  <w:num w:numId="16">
    <w:abstractNumId w:val="26"/>
  </w:num>
  <w:num w:numId="17">
    <w:abstractNumId w:val="17"/>
  </w:num>
  <w:num w:numId="18">
    <w:abstractNumId w:val="22"/>
  </w:num>
  <w:num w:numId="19">
    <w:abstractNumId w:val="24"/>
  </w:num>
  <w:num w:numId="20">
    <w:abstractNumId w:val="7"/>
  </w:num>
  <w:num w:numId="21">
    <w:abstractNumId w:val="18"/>
  </w:num>
  <w:num w:numId="22">
    <w:abstractNumId w:val="6"/>
  </w:num>
  <w:num w:numId="23">
    <w:abstractNumId w:val="0"/>
  </w:num>
  <w:num w:numId="24">
    <w:abstractNumId w:val="5"/>
  </w:num>
  <w:num w:numId="25">
    <w:abstractNumId w:val="19"/>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7D"/>
    <w:rsid w:val="0000015C"/>
    <w:rsid w:val="000011C9"/>
    <w:rsid w:val="000025F0"/>
    <w:rsid w:val="00003079"/>
    <w:rsid w:val="00005DC1"/>
    <w:rsid w:val="000075DE"/>
    <w:rsid w:val="00010FA4"/>
    <w:rsid w:val="000129C7"/>
    <w:rsid w:val="00013FDB"/>
    <w:rsid w:val="00014BB5"/>
    <w:rsid w:val="000159A6"/>
    <w:rsid w:val="000169C3"/>
    <w:rsid w:val="0002017A"/>
    <w:rsid w:val="00020448"/>
    <w:rsid w:val="00020AA7"/>
    <w:rsid w:val="00021229"/>
    <w:rsid w:val="0002230D"/>
    <w:rsid w:val="000267A7"/>
    <w:rsid w:val="00027ACE"/>
    <w:rsid w:val="000345EE"/>
    <w:rsid w:val="00035A59"/>
    <w:rsid w:val="000372BD"/>
    <w:rsid w:val="000377E1"/>
    <w:rsid w:val="000377E6"/>
    <w:rsid w:val="00040A3D"/>
    <w:rsid w:val="00041F4F"/>
    <w:rsid w:val="00043950"/>
    <w:rsid w:val="000439A1"/>
    <w:rsid w:val="0004435A"/>
    <w:rsid w:val="00045350"/>
    <w:rsid w:val="00046DBB"/>
    <w:rsid w:val="0005059D"/>
    <w:rsid w:val="0005136E"/>
    <w:rsid w:val="00052490"/>
    <w:rsid w:val="00056CA6"/>
    <w:rsid w:val="000577A3"/>
    <w:rsid w:val="00060464"/>
    <w:rsid w:val="00061848"/>
    <w:rsid w:val="00064815"/>
    <w:rsid w:val="00070ADC"/>
    <w:rsid w:val="00071215"/>
    <w:rsid w:val="000732B7"/>
    <w:rsid w:val="000773E2"/>
    <w:rsid w:val="00077A0C"/>
    <w:rsid w:val="000808E6"/>
    <w:rsid w:val="00080A63"/>
    <w:rsid w:val="000816A9"/>
    <w:rsid w:val="00082818"/>
    <w:rsid w:val="0008302D"/>
    <w:rsid w:val="00085AF4"/>
    <w:rsid w:val="00091AD3"/>
    <w:rsid w:val="000925D4"/>
    <w:rsid w:val="0009441B"/>
    <w:rsid w:val="000944CE"/>
    <w:rsid w:val="00094E4D"/>
    <w:rsid w:val="00094FC9"/>
    <w:rsid w:val="00095AA5"/>
    <w:rsid w:val="000A7AAE"/>
    <w:rsid w:val="000B0C77"/>
    <w:rsid w:val="000B13EA"/>
    <w:rsid w:val="000B2ABF"/>
    <w:rsid w:val="000B3299"/>
    <w:rsid w:val="000B3CAA"/>
    <w:rsid w:val="000B4BAF"/>
    <w:rsid w:val="000B4FD0"/>
    <w:rsid w:val="000B5ADF"/>
    <w:rsid w:val="000B5E2C"/>
    <w:rsid w:val="000B5E7B"/>
    <w:rsid w:val="000B68E7"/>
    <w:rsid w:val="000C009F"/>
    <w:rsid w:val="000C12A4"/>
    <w:rsid w:val="000C496B"/>
    <w:rsid w:val="000D0EDF"/>
    <w:rsid w:val="000D1C11"/>
    <w:rsid w:val="000D3211"/>
    <w:rsid w:val="000D3706"/>
    <w:rsid w:val="000D4CF5"/>
    <w:rsid w:val="000D59CC"/>
    <w:rsid w:val="000D6188"/>
    <w:rsid w:val="000E17C8"/>
    <w:rsid w:val="000E1A5C"/>
    <w:rsid w:val="000E2020"/>
    <w:rsid w:val="000E2736"/>
    <w:rsid w:val="000E3065"/>
    <w:rsid w:val="000E42E2"/>
    <w:rsid w:val="000E4319"/>
    <w:rsid w:val="000E54C5"/>
    <w:rsid w:val="000E6388"/>
    <w:rsid w:val="000E693B"/>
    <w:rsid w:val="000E7074"/>
    <w:rsid w:val="000F1683"/>
    <w:rsid w:val="000F5F1B"/>
    <w:rsid w:val="000F6B89"/>
    <w:rsid w:val="001038CB"/>
    <w:rsid w:val="0010412D"/>
    <w:rsid w:val="00104BAA"/>
    <w:rsid w:val="00104DF9"/>
    <w:rsid w:val="0010695C"/>
    <w:rsid w:val="00106CB1"/>
    <w:rsid w:val="00107360"/>
    <w:rsid w:val="00107702"/>
    <w:rsid w:val="00110F1A"/>
    <w:rsid w:val="00111281"/>
    <w:rsid w:val="00113583"/>
    <w:rsid w:val="0011640A"/>
    <w:rsid w:val="00117258"/>
    <w:rsid w:val="001174FE"/>
    <w:rsid w:val="0012007A"/>
    <w:rsid w:val="0012069B"/>
    <w:rsid w:val="001206E5"/>
    <w:rsid w:val="00120833"/>
    <w:rsid w:val="0012235D"/>
    <w:rsid w:val="00122A69"/>
    <w:rsid w:val="0012517F"/>
    <w:rsid w:val="00125200"/>
    <w:rsid w:val="001256BE"/>
    <w:rsid w:val="00126F57"/>
    <w:rsid w:val="00127944"/>
    <w:rsid w:val="00131D1E"/>
    <w:rsid w:val="00132004"/>
    <w:rsid w:val="00133F31"/>
    <w:rsid w:val="0013449C"/>
    <w:rsid w:val="00135308"/>
    <w:rsid w:val="00136096"/>
    <w:rsid w:val="0014079E"/>
    <w:rsid w:val="00141B5D"/>
    <w:rsid w:val="00144079"/>
    <w:rsid w:val="00147F23"/>
    <w:rsid w:val="001502F3"/>
    <w:rsid w:val="0015030A"/>
    <w:rsid w:val="0015176B"/>
    <w:rsid w:val="00153FA3"/>
    <w:rsid w:val="00154B27"/>
    <w:rsid w:val="001562E5"/>
    <w:rsid w:val="00163166"/>
    <w:rsid w:val="0016485A"/>
    <w:rsid w:val="00165E3C"/>
    <w:rsid w:val="001665DA"/>
    <w:rsid w:val="00166C8A"/>
    <w:rsid w:val="00166DFE"/>
    <w:rsid w:val="00166EBB"/>
    <w:rsid w:val="0016758B"/>
    <w:rsid w:val="00170059"/>
    <w:rsid w:val="00172A38"/>
    <w:rsid w:val="00172BEC"/>
    <w:rsid w:val="00174A7D"/>
    <w:rsid w:val="001758AA"/>
    <w:rsid w:val="00176AF0"/>
    <w:rsid w:val="00177389"/>
    <w:rsid w:val="001779BE"/>
    <w:rsid w:val="00181410"/>
    <w:rsid w:val="00184B2B"/>
    <w:rsid w:val="00185B8B"/>
    <w:rsid w:val="00186854"/>
    <w:rsid w:val="0018705A"/>
    <w:rsid w:val="0019083D"/>
    <w:rsid w:val="00191021"/>
    <w:rsid w:val="00191BD1"/>
    <w:rsid w:val="00191EDF"/>
    <w:rsid w:val="00192B5B"/>
    <w:rsid w:val="00192F57"/>
    <w:rsid w:val="001935ED"/>
    <w:rsid w:val="00193E64"/>
    <w:rsid w:val="00194E59"/>
    <w:rsid w:val="0019576C"/>
    <w:rsid w:val="0019627C"/>
    <w:rsid w:val="00197D78"/>
    <w:rsid w:val="001A2E12"/>
    <w:rsid w:val="001A37CF"/>
    <w:rsid w:val="001A4B6F"/>
    <w:rsid w:val="001A55F7"/>
    <w:rsid w:val="001A633C"/>
    <w:rsid w:val="001A6808"/>
    <w:rsid w:val="001B0224"/>
    <w:rsid w:val="001B2FF4"/>
    <w:rsid w:val="001B3440"/>
    <w:rsid w:val="001B48F8"/>
    <w:rsid w:val="001B4A2B"/>
    <w:rsid w:val="001B5A4F"/>
    <w:rsid w:val="001B72E4"/>
    <w:rsid w:val="001B7892"/>
    <w:rsid w:val="001C21B1"/>
    <w:rsid w:val="001C3732"/>
    <w:rsid w:val="001C454C"/>
    <w:rsid w:val="001C492F"/>
    <w:rsid w:val="001C4F9D"/>
    <w:rsid w:val="001C5C7C"/>
    <w:rsid w:val="001D10BA"/>
    <w:rsid w:val="001D1E5C"/>
    <w:rsid w:val="001D2F76"/>
    <w:rsid w:val="001D352E"/>
    <w:rsid w:val="001D3631"/>
    <w:rsid w:val="001D3C84"/>
    <w:rsid w:val="001D4351"/>
    <w:rsid w:val="001D52F9"/>
    <w:rsid w:val="001D5352"/>
    <w:rsid w:val="001D73B9"/>
    <w:rsid w:val="001E1D46"/>
    <w:rsid w:val="001E1EA5"/>
    <w:rsid w:val="001E2C85"/>
    <w:rsid w:val="001E397E"/>
    <w:rsid w:val="001E5A0A"/>
    <w:rsid w:val="001E5ADD"/>
    <w:rsid w:val="001F27D8"/>
    <w:rsid w:val="001F28B0"/>
    <w:rsid w:val="001F2CC6"/>
    <w:rsid w:val="001F3C3D"/>
    <w:rsid w:val="001F405B"/>
    <w:rsid w:val="001F4181"/>
    <w:rsid w:val="001F4957"/>
    <w:rsid w:val="001F4A96"/>
    <w:rsid w:val="001F57F5"/>
    <w:rsid w:val="001F5C50"/>
    <w:rsid w:val="001F5DA4"/>
    <w:rsid w:val="001F7810"/>
    <w:rsid w:val="0020099D"/>
    <w:rsid w:val="0020195D"/>
    <w:rsid w:val="002020AA"/>
    <w:rsid w:val="0020425B"/>
    <w:rsid w:val="0020438F"/>
    <w:rsid w:val="00205DFF"/>
    <w:rsid w:val="002103C5"/>
    <w:rsid w:val="00210B79"/>
    <w:rsid w:val="0021100C"/>
    <w:rsid w:val="002123E3"/>
    <w:rsid w:val="002127C1"/>
    <w:rsid w:val="00215037"/>
    <w:rsid w:val="00216DB4"/>
    <w:rsid w:val="002200AA"/>
    <w:rsid w:val="002200D8"/>
    <w:rsid w:val="00223291"/>
    <w:rsid w:val="002232BC"/>
    <w:rsid w:val="002242B4"/>
    <w:rsid w:val="002246F8"/>
    <w:rsid w:val="00231412"/>
    <w:rsid w:val="00231697"/>
    <w:rsid w:val="00232CFA"/>
    <w:rsid w:val="00235978"/>
    <w:rsid w:val="002402B6"/>
    <w:rsid w:val="0024158A"/>
    <w:rsid w:val="002421A2"/>
    <w:rsid w:val="00242DD8"/>
    <w:rsid w:val="00244247"/>
    <w:rsid w:val="00244CBB"/>
    <w:rsid w:val="00247442"/>
    <w:rsid w:val="00247C11"/>
    <w:rsid w:val="0025031A"/>
    <w:rsid w:val="002534B3"/>
    <w:rsid w:val="00255439"/>
    <w:rsid w:val="0025707D"/>
    <w:rsid w:val="00257F0A"/>
    <w:rsid w:val="00260C58"/>
    <w:rsid w:val="00263309"/>
    <w:rsid w:val="002652F3"/>
    <w:rsid w:val="00265855"/>
    <w:rsid w:val="00265C12"/>
    <w:rsid w:val="00265D6A"/>
    <w:rsid w:val="0026669C"/>
    <w:rsid w:val="00273294"/>
    <w:rsid w:val="00273423"/>
    <w:rsid w:val="00273E33"/>
    <w:rsid w:val="00274304"/>
    <w:rsid w:val="002760BF"/>
    <w:rsid w:val="0027618C"/>
    <w:rsid w:val="002819BD"/>
    <w:rsid w:val="002830A9"/>
    <w:rsid w:val="002831F5"/>
    <w:rsid w:val="00284F49"/>
    <w:rsid w:val="002855BE"/>
    <w:rsid w:val="00286D51"/>
    <w:rsid w:val="0029105B"/>
    <w:rsid w:val="002917F0"/>
    <w:rsid w:val="00291880"/>
    <w:rsid w:val="002934AB"/>
    <w:rsid w:val="00293EF2"/>
    <w:rsid w:val="002958D2"/>
    <w:rsid w:val="00295B4D"/>
    <w:rsid w:val="00296242"/>
    <w:rsid w:val="00296DC2"/>
    <w:rsid w:val="002A0D4D"/>
    <w:rsid w:val="002A2C81"/>
    <w:rsid w:val="002A3F67"/>
    <w:rsid w:val="002A4783"/>
    <w:rsid w:val="002A52FF"/>
    <w:rsid w:val="002A6448"/>
    <w:rsid w:val="002B1E93"/>
    <w:rsid w:val="002B2F28"/>
    <w:rsid w:val="002B2F34"/>
    <w:rsid w:val="002B79C6"/>
    <w:rsid w:val="002C0C19"/>
    <w:rsid w:val="002C1AE1"/>
    <w:rsid w:val="002C249C"/>
    <w:rsid w:val="002C6D52"/>
    <w:rsid w:val="002C6F41"/>
    <w:rsid w:val="002D23B3"/>
    <w:rsid w:val="002D2F48"/>
    <w:rsid w:val="002D33CB"/>
    <w:rsid w:val="002D7FA3"/>
    <w:rsid w:val="002E00AB"/>
    <w:rsid w:val="002E1423"/>
    <w:rsid w:val="002E2A4B"/>
    <w:rsid w:val="002E547C"/>
    <w:rsid w:val="002E5EA1"/>
    <w:rsid w:val="002F0604"/>
    <w:rsid w:val="002F3919"/>
    <w:rsid w:val="002F446E"/>
    <w:rsid w:val="0030122D"/>
    <w:rsid w:val="00301582"/>
    <w:rsid w:val="00302B73"/>
    <w:rsid w:val="00303886"/>
    <w:rsid w:val="0030404A"/>
    <w:rsid w:val="00305EF4"/>
    <w:rsid w:val="003063BC"/>
    <w:rsid w:val="003118A8"/>
    <w:rsid w:val="00311DBB"/>
    <w:rsid w:val="00311EC9"/>
    <w:rsid w:val="0031228F"/>
    <w:rsid w:val="0031253D"/>
    <w:rsid w:val="00314FB6"/>
    <w:rsid w:val="0031551E"/>
    <w:rsid w:val="003158F5"/>
    <w:rsid w:val="003204FE"/>
    <w:rsid w:val="003236E3"/>
    <w:rsid w:val="00323B6C"/>
    <w:rsid w:val="00325108"/>
    <w:rsid w:val="00325E20"/>
    <w:rsid w:val="003322B2"/>
    <w:rsid w:val="003337C9"/>
    <w:rsid w:val="00333DEC"/>
    <w:rsid w:val="00334542"/>
    <w:rsid w:val="00334E7B"/>
    <w:rsid w:val="00335A6F"/>
    <w:rsid w:val="0033672E"/>
    <w:rsid w:val="00336D85"/>
    <w:rsid w:val="00336F49"/>
    <w:rsid w:val="00337151"/>
    <w:rsid w:val="00340EC8"/>
    <w:rsid w:val="003436C9"/>
    <w:rsid w:val="003460D3"/>
    <w:rsid w:val="0034618A"/>
    <w:rsid w:val="00346C04"/>
    <w:rsid w:val="00347270"/>
    <w:rsid w:val="00347CE7"/>
    <w:rsid w:val="00347FC8"/>
    <w:rsid w:val="00350694"/>
    <w:rsid w:val="00352347"/>
    <w:rsid w:val="00353385"/>
    <w:rsid w:val="00355588"/>
    <w:rsid w:val="00356D51"/>
    <w:rsid w:val="00357792"/>
    <w:rsid w:val="003602FC"/>
    <w:rsid w:val="00362D3A"/>
    <w:rsid w:val="00362ED1"/>
    <w:rsid w:val="00363475"/>
    <w:rsid w:val="00363490"/>
    <w:rsid w:val="00364EBA"/>
    <w:rsid w:val="00365A2A"/>
    <w:rsid w:val="00371DED"/>
    <w:rsid w:val="0037275D"/>
    <w:rsid w:val="0037310C"/>
    <w:rsid w:val="00373DB3"/>
    <w:rsid w:val="0037488A"/>
    <w:rsid w:val="003769C8"/>
    <w:rsid w:val="00381040"/>
    <w:rsid w:val="0038294C"/>
    <w:rsid w:val="00382CB9"/>
    <w:rsid w:val="00383DB6"/>
    <w:rsid w:val="00383E54"/>
    <w:rsid w:val="00383F16"/>
    <w:rsid w:val="0038481E"/>
    <w:rsid w:val="00384A31"/>
    <w:rsid w:val="00384BAA"/>
    <w:rsid w:val="00385798"/>
    <w:rsid w:val="00386465"/>
    <w:rsid w:val="00386DBE"/>
    <w:rsid w:val="003905FA"/>
    <w:rsid w:val="00390A4B"/>
    <w:rsid w:val="00391CC3"/>
    <w:rsid w:val="00393140"/>
    <w:rsid w:val="00394E9F"/>
    <w:rsid w:val="00394FEB"/>
    <w:rsid w:val="00397DEA"/>
    <w:rsid w:val="003A01D0"/>
    <w:rsid w:val="003A0834"/>
    <w:rsid w:val="003A0926"/>
    <w:rsid w:val="003A4DEF"/>
    <w:rsid w:val="003A5801"/>
    <w:rsid w:val="003A666E"/>
    <w:rsid w:val="003A681D"/>
    <w:rsid w:val="003A7E34"/>
    <w:rsid w:val="003B0346"/>
    <w:rsid w:val="003B24A6"/>
    <w:rsid w:val="003B3616"/>
    <w:rsid w:val="003B3656"/>
    <w:rsid w:val="003B397F"/>
    <w:rsid w:val="003B3AD8"/>
    <w:rsid w:val="003B61F5"/>
    <w:rsid w:val="003B6ED8"/>
    <w:rsid w:val="003B7FE8"/>
    <w:rsid w:val="003C0528"/>
    <w:rsid w:val="003C054D"/>
    <w:rsid w:val="003C1A23"/>
    <w:rsid w:val="003C410A"/>
    <w:rsid w:val="003C41E6"/>
    <w:rsid w:val="003C5195"/>
    <w:rsid w:val="003C5564"/>
    <w:rsid w:val="003C6C17"/>
    <w:rsid w:val="003C6D40"/>
    <w:rsid w:val="003D29C9"/>
    <w:rsid w:val="003D2C3D"/>
    <w:rsid w:val="003D38A9"/>
    <w:rsid w:val="003D4BB7"/>
    <w:rsid w:val="003D50D6"/>
    <w:rsid w:val="003D66AE"/>
    <w:rsid w:val="003D6BE8"/>
    <w:rsid w:val="003E07E2"/>
    <w:rsid w:val="003E164D"/>
    <w:rsid w:val="003E4D18"/>
    <w:rsid w:val="003E7470"/>
    <w:rsid w:val="003F0312"/>
    <w:rsid w:val="003F0352"/>
    <w:rsid w:val="003F2836"/>
    <w:rsid w:val="003F283F"/>
    <w:rsid w:val="003F2A6A"/>
    <w:rsid w:val="003F346B"/>
    <w:rsid w:val="003F58CF"/>
    <w:rsid w:val="003F5B21"/>
    <w:rsid w:val="003F738A"/>
    <w:rsid w:val="00401611"/>
    <w:rsid w:val="00401885"/>
    <w:rsid w:val="00402D97"/>
    <w:rsid w:val="00402F8D"/>
    <w:rsid w:val="004047F0"/>
    <w:rsid w:val="004073CC"/>
    <w:rsid w:val="0040763A"/>
    <w:rsid w:val="00407A94"/>
    <w:rsid w:val="00411FBE"/>
    <w:rsid w:val="00414FB1"/>
    <w:rsid w:val="00416214"/>
    <w:rsid w:val="00416BEB"/>
    <w:rsid w:val="00416E6F"/>
    <w:rsid w:val="00417409"/>
    <w:rsid w:val="004175EA"/>
    <w:rsid w:val="0042079A"/>
    <w:rsid w:val="004243A9"/>
    <w:rsid w:val="004249E3"/>
    <w:rsid w:val="0042516F"/>
    <w:rsid w:val="004252B1"/>
    <w:rsid w:val="00430FB5"/>
    <w:rsid w:val="004315F8"/>
    <w:rsid w:val="0043176E"/>
    <w:rsid w:val="00431894"/>
    <w:rsid w:val="0043199B"/>
    <w:rsid w:val="00432691"/>
    <w:rsid w:val="00432747"/>
    <w:rsid w:val="0043307E"/>
    <w:rsid w:val="004337B9"/>
    <w:rsid w:val="00435E94"/>
    <w:rsid w:val="004360BB"/>
    <w:rsid w:val="00436358"/>
    <w:rsid w:val="0043660C"/>
    <w:rsid w:val="00441722"/>
    <w:rsid w:val="004424BD"/>
    <w:rsid w:val="004437B5"/>
    <w:rsid w:val="00443B54"/>
    <w:rsid w:val="004445BA"/>
    <w:rsid w:val="0044474D"/>
    <w:rsid w:val="0044559B"/>
    <w:rsid w:val="00446DE7"/>
    <w:rsid w:val="004528DD"/>
    <w:rsid w:val="0045373B"/>
    <w:rsid w:val="0045432A"/>
    <w:rsid w:val="00457478"/>
    <w:rsid w:val="00465D79"/>
    <w:rsid w:val="004665EE"/>
    <w:rsid w:val="004671CD"/>
    <w:rsid w:val="00467EDC"/>
    <w:rsid w:val="00470455"/>
    <w:rsid w:val="004743CC"/>
    <w:rsid w:val="0047506C"/>
    <w:rsid w:val="004754AF"/>
    <w:rsid w:val="00476366"/>
    <w:rsid w:val="00476750"/>
    <w:rsid w:val="00476CD2"/>
    <w:rsid w:val="00480135"/>
    <w:rsid w:val="0048268B"/>
    <w:rsid w:val="00483BE0"/>
    <w:rsid w:val="00485DCF"/>
    <w:rsid w:val="00487F33"/>
    <w:rsid w:val="0049018A"/>
    <w:rsid w:val="004947B3"/>
    <w:rsid w:val="00494E03"/>
    <w:rsid w:val="00496058"/>
    <w:rsid w:val="00496107"/>
    <w:rsid w:val="00496DED"/>
    <w:rsid w:val="004A0455"/>
    <w:rsid w:val="004A0AB4"/>
    <w:rsid w:val="004A0DB5"/>
    <w:rsid w:val="004A2FBD"/>
    <w:rsid w:val="004A5B38"/>
    <w:rsid w:val="004A6532"/>
    <w:rsid w:val="004A6CB0"/>
    <w:rsid w:val="004A7962"/>
    <w:rsid w:val="004B253C"/>
    <w:rsid w:val="004B3E90"/>
    <w:rsid w:val="004B48A0"/>
    <w:rsid w:val="004B68DA"/>
    <w:rsid w:val="004B6C5E"/>
    <w:rsid w:val="004C3D16"/>
    <w:rsid w:val="004C4666"/>
    <w:rsid w:val="004C54AB"/>
    <w:rsid w:val="004C7BC4"/>
    <w:rsid w:val="004D0BE3"/>
    <w:rsid w:val="004D320E"/>
    <w:rsid w:val="004D4308"/>
    <w:rsid w:val="004D4B60"/>
    <w:rsid w:val="004E0340"/>
    <w:rsid w:val="004E095D"/>
    <w:rsid w:val="004E19A0"/>
    <w:rsid w:val="004E1C4E"/>
    <w:rsid w:val="004E2958"/>
    <w:rsid w:val="004E33F1"/>
    <w:rsid w:val="004E3F34"/>
    <w:rsid w:val="004E4B24"/>
    <w:rsid w:val="004E4C1C"/>
    <w:rsid w:val="004E668F"/>
    <w:rsid w:val="004E6744"/>
    <w:rsid w:val="004F11BB"/>
    <w:rsid w:val="004F5D89"/>
    <w:rsid w:val="004F652F"/>
    <w:rsid w:val="004F733C"/>
    <w:rsid w:val="00500C08"/>
    <w:rsid w:val="00500C14"/>
    <w:rsid w:val="00502B09"/>
    <w:rsid w:val="00502E21"/>
    <w:rsid w:val="005041C2"/>
    <w:rsid w:val="00504D9B"/>
    <w:rsid w:val="00505C38"/>
    <w:rsid w:val="00506636"/>
    <w:rsid w:val="005072C0"/>
    <w:rsid w:val="005105A4"/>
    <w:rsid w:val="00512763"/>
    <w:rsid w:val="00512EBA"/>
    <w:rsid w:val="005131C8"/>
    <w:rsid w:val="005150C4"/>
    <w:rsid w:val="0051599A"/>
    <w:rsid w:val="005169B0"/>
    <w:rsid w:val="00520CCF"/>
    <w:rsid w:val="00524B2B"/>
    <w:rsid w:val="0052511E"/>
    <w:rsid w:val="005276B6"/>
    <w:rsid w:val="00530172"/>
    <w:rsid w:val="00530942"/>
    <w:rsid w:val="00532FA2"/>
    <w:rsid w:val="00533DE4"/>
    <w:rsid w:val="0053681E"/>
    <w:rsid w:val="00537254"/>
    <w:rsid w:val="0053755C"/>
    <w:rsid w:val="00537CD8"/>
    <w:rsid w:val="005400AA"/>
    <w:rsid w:val="0054104F"/>
    <w:rsid w:val="00541258"/>
    <w:rsid w:val="00543575"/>
    <w:rsid w:val="00544915"/>
    <w:rsid w:val="0054557A"/>
    <w:rsid w:val="00545B1A"/>
    <w:rsid w:val="00547C96"/>
    <w:rsid w:val="0055109B"/>
    <w:rsid w:val="005518ED"/>
    <w:rsid w:val="00552EAE"/>
    <w:rsid w:val="00553737"/>
    <w:rsid w:val="005542B7"/>
    <w:rsid w:val="00554D2A"/>
    <w:rsid w:val="00556E7B"/>
    <w:rsid w:val="005606FD"/>
    <w:rsid w:val="00561A08"/>
    <w:rsid w:val="005620FE"/>
    <w:rsid w:val="0056348F"/>
    <w:rsid w:val="0056417C"/>
    <w:rsid w:val="005727DE"/>
    <w:rsid w:val="00572F36"/>
    <w:rsid w:val="00573C19"/>
    <w:rsid w:val="0057530F"/>
    <w:rsid w:val="00576E50"/>
    <w:rsid w:val="00581E3A"/>
    <w:rsid w:val="00583F9E"/>
    <w:rsid w:val="00584F18"/>
    <w:rsid w:val="00586D16"/>
    <w:rsid w:val="00590CC4"/>
    <w:rsid w:val="005910C6"/>
    <w:rsid w:val="00591B42"/>
    <w:rsid w:val="00592B7F"/>
    <w:rsid w:val="00592C63"/>
    <w:rsid w:val="00592F17"/>
    <w:rsid w:val="00595998"/>
    <w:rsid w:val="00596B01"/>
    <w:rsid w:val="005A304D"/>
    <w:rsid w:val="005A3FD8"/>
    <w:rsid w:val="005A5333"/>
    <w:rsid w:val="005A6993"/>
    <w:rsid w:val="005B2EFB"/>
    <w:rsid w:val="005B2FFA"/>
    <w:rsid w:val="005B5879"/>
    <w:rsid w:val="005B64E2"/>
    <w:rsid w:val="005B6B30"/>
    <w:rsid w:val="005B788D"/>
    <w:rsid w:val="005C1877"/>
    <w:rsid w:val="005C2C9A"/>
    <w:rsid w:val="005C359A"/>
    <w:rsid w:val="005C3F5F"/>
    <w:rsid w:val="005C6377"/>
    <w:rsid w:val="005C6580"/>
    <w:rsid w:val="005C6987"/>
    <w:rsid w:val="005C7158"/>
    <w:rsid w:val="005D0DA3"/>
    <w:rsid w:val="005D1DDF"/>
    <w:rsid w:val="005D20B3"/>
    <w:rsid w:val="005D2F39"/>
    <w:rsid w:val="005D578D"/>
    <w:rsid w:val="005D7CD5"/>
    <w:rsid w:val="005E0CD8"/>
    <w:rsid w:val="005E100D"/>
    <w:rsid w:val="005E2DEF"/>
    <w:rsid w:val="005E4B6C"/>
    <w:rsid w:val="005E5089"/>
    <w:rsid w:val="005E7A90"/>
    <w:rsid w:val="005F1D4F"/>
    <w:rsid w:val="005F2078"/>
    <w:rsid w:val="005F4247"/>
    <w:rsid w:val="005F4907"/>
    <w:rsid w:val="005F4CA8"/>
    <w:rsid w:val="005F57E8"/>
    <w:rsid w:val="005F793B"/>
    <w:rsid w:val="005F7962"/>
    <w:rsid w:val="00600BA2"/>
    <w:rsid w:val="006022E8"/>
    <w:rsid w:val="006027E3"/>
    <w:rsid w:val="00602AD0"/>
    <w:rsid w:val="00604DFB"/>
    <w:rsid w:val="00605A19"/>
    <w:rsid w:val="00610FAE"/>
    <w:rsid w:val="006114F3"/>
    <w:rsid w:val="00611C7E"/>
    <w:rsid w:val="006141D9"/>
    <w:rsid w:val="00615D5A"/>
    <w:rsid w:val="00616FC6"/>
    <w:rsid w:val="006205AF"/>
    <w:rsid w:val="006244FE"/>
    <w:rsid w:val="00626B26"/>
    <w:rsid w:val="006274CD"/>
    <w:rsid w:val="006303C0"/>
    <w:rsid w:val="00631642"/>
    <w:rsid w:val="00631F3B"/>
    <w:rsid w:val="00632D62"/>
    <w:rsid w:val="00635853"/>
    <w:rsid w:val="00636038"/>
    <w:rsid w:val="00637290"/>
    <w:rsid w:val="006401FF"/>
    <w:rsid w:val="00640523"/>
    <w:rsid w:val="00640844"/>
    <w:rsid w:val="00642699"/>
    <w:rsid w:val="006445CB"/>
    <w:rsid w:val="00644EB0"/>
    <w:rsid w:val="00644F59"/>
    <w:rsid w:val="00645172"/>
    <w:rsid w:val="006453FF"/>
    <w:rsid w:val="00645827"/>
    <w:rsid w:val="0065158C"/>
    <w:rsid w:val="00653C72"/>
    <w:rsid w:val="006545BA"/>
    <w:rsid w:val="00657558"/>
    <w:rsid w:val="0066058F"/>
    <w:rsid w:val="00660893"/>
    <w:rsid w:val="00664505"/>
    <w:rsid w:val="00670338"/>
    <w:rsid w:val="00670B79"/>
    <w:rsid w:val="00677CB6"/>
    <w:rsid w:val="00680645"/>
    <w:rsid w:val="0068170F"/>
    <w:rsid w:val="00681854"/>
    <w:rsid w:val="00682927"/>
    <w:rsid w:val="00685970"/>
    <w:rsid w:val="00697B3A"/>
    <w:rsid w:val="006A07FF"/>
    <w:rsid w:val="006A1334"/>
    <w:rsid w:val="006A1898"/>
    <w:rsid w:val="006A2C96"/>
    <w:rsid w:val="006A5D96"/>
    <w:rsid w:val="006B1B37"/>
    <w:rsid w:val="006B24E8"/>
    <w:rsid w:val="006B4F60"/>
    <w:rsid w:val="006B55AF"/>
    <w:rsid w:val="006B6407"/>
    <w:rsid w:val="006B7AB7"/>
    <w:rsid w:val="006C102A"/>
    <w:rsid w:val="006C3794"/>
    <w:rsid w:val="006C5B96"/>
    <w:rsid w:val="006C5E07"/>
    <w:rsid w:val="006C62CD"/>
    <w:rsid w:val="006D0CD5"/>
    <w:rsid w:val="006D2762"/>
    <w:rsid w:val="006D34EC"/>
    <w:rsid w:val="006D35E3"/>
    <w:rsid w:val="006D3795"/>
    <w:rsid w:val="006D4520"/>
    <w:rsid w:val="006D6142"/>
    <w:rsid w:val="006D77A0"/>
    <w:rsid w:val="006E4414"/>
    <w:rsid w:val="006E5274"/>
    <w:rsid w:val="006E6B41"/>
    <w:rsid w:val="006F0344"/>
    <w:rsid w:val="006F10D0"/>
    <w:rsid w:val="006F1B5B"/>
    <w:rsid w:val="006F1F01"/>
    <w:rsid w:val="006F262C"/>
    <w:rsid w:val="006F58A3"/>
    <w:rsid w:val="006F5AC5"/>
    <w:rsid w:val="00702DA6"/>
    <w:rsid w:val="00704177"/>
    <w:rsid w:val="00705765"/>
    <w:rsid w:val="00710208"/>
    <w:rsid w:val="00711212"/>
    <w:rsid w:val="00711217"/>
    <w:rsid w:val="007116D2"/>
    <w:rsid w:val="0071231E"/>
    <w:rsid w:val="007127D3"/>
    <w:rsid w:val="00712CEB"/>
    <w:rsid w:val="007142A4"/>
    <w:rsid w:val="00715B6B"/>
    <w:rsid w:val="007174B5"/>
    <w:rsid w:val="007208FB"/>
    <w:rsid w:val="00721570"/>
    <w:rsid w:val="00723CCE"/>
    <w:rsid w:val="007241C0"/>
    <w:rsid w:val="00724E54"/>
    <w:rsid w:val="00726274"/>
    <w:rsid w:val="007265EC"/>
    <w:rsid w:val="00726D5D"/>
    <w:rsid w:val="00726DF3"/>
    <w:rsid w:val="00730022"/>
    <w:rsid w:val="007309F7"/>
    <w:rsid w:val="00731233"/>
    <w:rsid w:val="007328C9"/>
    <w:rsid w:val="00734D69"/>
    <w:rsid w:val="0073723A"/>
    <w:rsid w:val="00744139"/>
    <w:rsid w:val="007444D9"/>
    <w:rsid w:val="00744F70"/>
    <w:rsid w:val="0074573D"/>
    <w:rsid w:val="007457A3"/>
    <w:rsid w:val="00745A02"/>
    <w:rsid w:val="00745EED"/>
    <w:rsid w:val="00745F2E"/>
    <w:rsid w:val="007468C2"/>
    <w:rsid w:val="00746B3D"/>
    <w:rsid w:val="00746E7B"/>
    <w:rsid w:val="007503F1"/>
    <w:rsid w:val="0075194E"/>
    <w:rsid w:val="007527E2"/>
    <w:rsid w:val="00753FE8"/>
    <w:rsid w:val="0075488E"/>
    <w:rsid w:val="00754956"/>
    <w:rsid w:val="00754D48"/>
    <w:rsid w:val="00761846"/>
    <w:rsid w:val="007618CE"/>
    <w:rsid w:val="00762D89"/>
    <w:rsid w:val="00764E9E"/>
    <w:rsid w:val="00766F54"/>
    <w:rsid w:val="0076728F"/>
    <w:rsid w:val="00771A82"/>
    <w:rsid w:val="007752BB"/>
    <w:rsid w:val="007755AB"/>
    <w:rsid w:val="00775B3A"/>
    <w:rsid w:val="00783964"/>
    <w:rsid w:val="007864EB"/>
    <w:rsid w:val="00791211"/>
    <w:rsid w:val="0079175E"/>
    <w:rsid w:val="007927DC"/>
    <w:rsid w:val="00792C60"/>
    <w:rsid w:val="00794EA0"/>
    <w:rsid w:val="00795B80"/>
    <w:rsid w:val="00795E3B"/>
    <w:rsid w:val="0079658F"/>
    <w:rsid w:val="00796AD6"/>
    <w:rsid w:val="007A01F6"/>
    <w:rsid w:val="007A14AA"/>
    <w:rsid w:val="007A1877"/>
    <w:rsid w:val="007A2FC8"/>
    <w:rsid w:val="007A4612"/>
    <w:rsid w:val="007A5B83"/>
    <w:rsid w:val="007A5B8E"/>
    <w:rsid w:val="007B0EDA"/>
    <w:rsid w:val="007B3483"/>
    <w:rsid w:val="007B41B0"/>
    <w:rsid w:val="007B5031"/>
    <w:rsid w:val="007B6CFF"/>
    <w:rsid w:val="007C28BB"/>
    <w:rsid w:val="007C2E3D"/>
    <w:rsid w:val="007C40E8"/>
    <w:rsid w:val="007C4E0E"/>
    <w:rsid w:val="007C7816"/>
    <w:rsid w:val="007C79C0"/>
    <w:rsid w:val="007C7BCE"/>
    <w:rsid w:val="007D2521"/>
    <w:rsid w:val="007D381B"/>
    <w:rsid w:val="007D396E"/>
    <w:rsid w:val="007D6037"/>
    <w:rsid w:val="007E061E"/>
    <w:rsid w:val="007E092E"/>
    <w:rsid w:val="007E0BDF"/>
    <w:rsid w:val="007E1151"/>
    <w:rsid w:val="007E380F"/>
    <w:rsid w:val="007E46A4"/>
    <w:rsid w:val="007F09F7"/>
    <w:rsid w:val="007F2AD1"/>
    <w:rsid w:val="007F3034"/>
    <w:rsid w:val="007F3F91"/>
    <w:rsid w:val="007F4483"/>
    <w:rsid w:val="00805891"/>
    <w:rsid w:val="00807D23"/>
    <w:rsid w:val="008136F0"/>
    <w:rsid w:val="00814881"/>
    <w:rsid w:val="008155C6"/>
    <w:rsid w:val="00824948"/>
    <w:rsid w:val="00826856"/>
    <w:rsid w:val="00830073"/>
    <w:rsid w:val="00830AB5"/>
    <w:rsid w:val="00830FF2"/>
    <w:rsid w:val="008315D3"/>
    <w:rsid w:val="00832A35"/>
    <w:rsid w:val="0083376B"/>
    <w:rsid w:val="00834D46"/>
    <w:rsid w:val="00835494"/>
    <w:rsid w:val="0083569E"/>
    <w:rsid w:val="0084046F"/>
    <w:rsid w:val="00840B93"/>
    <w:rsid w:val="00840D2A"/>
    <w:rsid w:val="00841F64"/>
    <w:rsid w:val="00841FA7"/>
    <w:rsid w:val="00842239"/>
    <w:rsid w:val="008427B2"/>
    <w:rsid w:val="00842DB7"/>
    <w:rsid w:val="008435B8"/>
    <w:rsid w:val="00844441"/>
    <w:rsid w:val="00844E77"/>
    <w:rsid w:val="00844FCE"/>
    <w:rsid w:val="0084554F"/>
    <w:rsid w:val="00850C97"/>
    <w:rsid w:val="008529F1"/>
    <w:rsid w:val="0085648E"/>
    <w:rsid w:val="00856BBB"/>
    <w:rsid w:val="00861C7B"/>
    <w:rsid w:val="00862BE1"/>
    <w:rsid w:val="00862D44"/>
    <w:rsid w:val="00865752"/>
    <w:rsid w:val="00865A2C"/>
    <w:rsid w:val="00865DCE"/>
    <w:rsid w:val="00866029"/>
    <w:rsid w:val="00866411"/>
    <w:rsid w:val="00866746"/>
    <w:rsid w:val="008672BF"/>
    <w:rsid w:val="00867420"/>
    <w:rsid w:val="0087277E"/>
    <w:rsid w:val="008748AA"/>
    <w:rsid w:val="00874F86"/>
    <w:rsid w:val="00875BDD"/>
    <w:rsid w:val="00875E81"/>
    <w:rsid w:val="00876769"/>
    <w:rsid w:val="008777C2"/>
    <w:rsid w:val="0088278D"/>
    <w:rsid w:val="00883434"/>
    <w:rsid w:val="00886F00"/>
    <w:rsid w:val="00887928"/>
    <w:rsid w:val="00887B7D"/>
    <w:rsid w:val="0089055E"/>
    <w:rsid w:val="008928B2"/>
    <w:rsid w:val="008A0BE6"/>
    <w:rsid w:val="008A3316"/>
    <w:rsid w:val="008A5DAC"/>
    <w:rsid w:val="008A6684"/>
    <w:rsid w:val="008B3700"/>
    <w:rsid w:val="008B529D"/>
    <w:rsid w:val="008B62DC"/>
    <w:rsid w:val="008B6899"/>
    <w:rsid w:val="008C24E5"/>
    <w:rsid w:val="008C5409"/>
    <w:rsid w:val="008C570D"/>
    <w:rsid w:val="008C57D7"/>
    <w:rsid w:val="008C6B3F"/>
    <w:rsid w:val="008D0E9F"/>
    <w:rsid w:val="008D1F9F"/>
    <w:rsid w:val="008D4794"/>
    <w:rsid w:val="008D6AFB"/>
    <w:rsid w:val="008E3729"/>
    <w:rsid w:val="008E4EEC"/>
    <w:rsid w:val="008E5277"/>
    <w:rsid w:val="008E639C"/>
    <w:rsid w:val="008F173B"/>
    <w:rsid w:val="008F26CD"/>
    <w:rsid w:val="008F53E0"/>
    <w:rsid w:val="008F5485"/>
    <w:rsid w:val="00903F79"/>
    <w:rsid w:val="009044D6"/>
    <w:rsid w:val="009059EB"/>
    <w:rsid w:val="00906606"/>
    <w:rsid w:val="00910406"/>
    <w:rsid w:val="009104D2"/>
    <w:rsid w:val="00910B5A"/>
    <w:rsid w:val="00911B97"/>
    <w:rsid w:val="009123A6"/>
    <w:rsid w:val="0091390E"/>
    <w:rsid w:val="00913AE3"/>
    <w:rsid w:val="00914716"/>
    <w:rsid w:val="00917E25"/>
    <w:rsid w:val="009206C3"/>
    <w:rsid w:val="00920F10"/>
    <w:rsid w:val="00923B73"/>
    <w:rsid w:val="00930DC4"/>
    <w:rsid w:val="0093187A"/>
    <w:rsid w:val="009344DF"/>
    <w:rsid w:val="00934FBF"/>
    <w:rsid w:val="00936049"/>
    <w:rsid w:val="0093671D"/>
    <w:rsid w:val="00936846"/>
    <w:rsid w:val="00937F18"/>
    <w:rsid w:val="00946D9B"/>
    <w:rsid w:val="0094746B"/>
    <w:rsid w:val="00947728"/>
    <w:rsid w:val="009503E7"/>
    <w:rsid w:val="00953E89"/>
    <w:rsid w:val="00954072"/>
    <w:rsid w:val="00954AAA"/>
    <w:rsid w:val="0095659E"/>
    <w:rsid w:val="00956D48"/>
    <w:rsid w:val="00956FD2"/>
    <w:rsid w:val="00960DD8"/>
    <w:rsid w:val="00962632"/>
    <w:rsid w:val="0096550C"/>
    <w:rsid w:val="00966AAD"/>
    <w:rsid w:val="00970B97"/>
    <w:rsid w:val="00970C46"/>
    <w:rsid w:val="00970D84"/>
    <w:rsid w:val="009721C9"/>
    <w:rsid w:val="009751DE"/>
    <w:rsid w:val="00975963"/>
    <w:rsid w:val="00975EF8"/>
    <w:rsid w:val="0097644F"/>
    <w:rsid w:val="00976FC2"/>
    <w:rsid w:val="0097799D"/>
    <w:rsid w:val="00981479"/>
    <w:rsid w:val="009851C0"/>
    <w:rsid w:val="009865EB"/>
    <w:rsid w:val="00990CC6"/>
    <w:rsid w:val="0099229C"/>
    <w:rsid w:val="00993076"/>
    <w:rsid w:val="009937F8"/>
    <w:rsid w:val="00993949"/>
    <w:rsid w:val="009953D5"/>
    <w:rsid w:val="009958A9"/>
    <w:rsid w:val="009971C9"/>
    <w:rsid w:val="009A05D3"/>
    <w:rsid w:val="009A3C46"/>
    <w:rsid w:val="009A422A"/>
    <w:rsid w:val="009A4FC0"/>
    <w:rsid w:val="009A5D24"/>
    <w:rsid w:val="009A693F"/>
    <w:rsid w:val="009A7F9C"/>
    <w:rsid w:val="009B1A2E"/>
    <w:rsid w:val="009B450F"/>
    <w:rsid w:val="009B4798"/>
    <w:rsid w:val="009B563F"/>
    <w:rsid w:val="009B7EB5"/>
    <w:rsid w:val="009C0CFA"/>
    <w:rsid w:val="009C2ADB"/>
    <w:rsid w:val="009C3D57"/>
    <w:rsid w:val="009C417C"/>
    <w:rsid w:val="009C5ED2"/>
    <w:rsid w:val="009C63EF"/>
    <w:rsid w:val="009C796C"/>
    <w:rsid w:val="009D1220"/>
    <w:rsid w:val="009D14D4"/>
    <w:rsid w:val="009D3F76"/>
    <w:rsid w:val="009D66DC"/>
    <w:rsid w:val="009D740E"/>
    <w:rsid w:val="009D74D6"/>
    <w:rsid w:val="009D78EE"/>
    <w:rsid w:val="009E3936"/>
    <w:rsid w:val="009E763F"/>
    <w:rsid w:val="009F11E7"/>
    <w:rsid w:val="009F44BB"/>
    <w:rsid w:val="009F460D"/>
    <w:rsid w:val="009F5239"/>
    <w:rsid w:val="009F5EA7"/>
    <w:rsid w:val="009F6ADA"/>
    <w:rsid w:val="009F7B75"/>
    <w:rsid w:val="00A02961"/>
    <w:rsid w:val="00A029D6"/>
    <w:rsid w:val="00A040DA"/>
    <w:rsid w:val="00A048B3"/>
    <w:rsid w:val="00A04D72"/>
    <w:rsid w:val="00A06E8E"/>
    <w:rsid w:val="00A10231"/>
    <w:rsid w:val="00A10AF1"/>
    <w:rsid w:val="00A12508"/>
    <w:rsid w:val="00A15687"/>
    <w:rsid w:val="00A16B2C"/>
    <w:rsid w:val="00A174C5"/>
    <w:rsid w:val="00A17A6F"/>
    <w:rsid w:val="00A23AF6"/>
    <w:rsid w:val="00A24258"/>
    <w:rsid w:val="00A248CE"/>
    <w:rsid w:val="00A273C2"/>
    <w:rsid w:val="00A27FB9"/>
    <w:rsid w:val="00A30B0F"/>
    <w:rsid w:val="00A30DE6"/>
    <w:rsid w:val="00A30EED"/>
    <w:rsid w:val="00A31313"/>
    <w:rsid w:val="00A3138A"/>
    <w:rsid w:val="00A32EF6"/>
    <w:rsid w:val="00A33324"/>
    <w:rsid w:val="00A3371B"/>
    <w:rsid w:val="00A34F0F"/>
    <w:rsid w:val="00A34FE7"/>
    <w:rsid w:val="00A37BA7"/>
    <w:rsid w:val="00A51CC7"/>
    <w:rsid w:val="00A53C18"/>
    <w:rsid w:val="00A55131"/>
    <w:rsid w:val="00A55855"/>
    <w:rsid w:val="00A55EC2"/>
    <w:rsid w:val="00A610A4"/>
    <w:rsid w:val="00A61636"/>
    <w:rsid w:val="00A61674"/>
    <w:rsid w:val="00A64863"/>
    <w:rsid w:val="00A64D5A"/>
    <w:rsid w:val="00A6753A"/>
    <w:rsid w:val="00A6797C"/>
    <w:rsid w:val="00A7172C"/>
    <w:rsid w:val="00A718AF"/>
    <w:rsid w:val="00A722DD"/>
    <w:rsid w:val="00A72420"/>
    <w:rsid w:val="00A742BC"/>
    <w:rsid w:val="00A75886"/>
    <w:rsid w:val="00A76379"/>
    <w:rsid w:val="00A81DBE"/>
    <w:rsid w:val="00A821BE"/>
    <w:rsid w:val="00A83FD6"/>
    <w:rsid w:val="00A8575D"/>
    <w:rsid w:val="00A90826"/>
    <w:rsid w:val="00A91B9F"/>
    <w:rsid w:val="00A91CB2"/>
    <w:rsid w:val="00A93EB8"/>
    <w:rsid w:val="00A93EC0"/>
    <w:rsid w:val="00A95B24"/>
    <w:rsid w:val="00A96917"/>
    <w:rsid w:val="00A9717E"/>
    <w:rsid w:val="00A97B0D"/>
    <w:rsid w:val="00A97C62"/>
    <w:rsid w:val="00AA06C7"/>
    <w:rsid w:val="00AA08AB"/>
    <w:rsid w:val="00AA2B3C"/>
    <w:rsid w:val="00AA7A11"/>
    <w:rsid w:val="00AB00EB"/>
    <w:rsid w:val="00AB1E16"/>
    <w:rsid w:val="00AB7471"/>
    <w:rsid w:val="00AB7992"/>
    <w:rsid w:val="00AC16F6"/>
    <w:rsid w:val="00AC3092"/>
    <w:rsid w:val="00AC3FDF"/>
    <w:rsid w:val="00AC622A"/>
    <w:rsid w:val="00AC7CDC"/>
    <w:rsid w:val="00AD0D5C"/>
    <w:rsid w:val="00AD2940"/>
    <w:rsid w:val="00AD2E13"/>
    <w:rsid w:val="00AD5530"/>
    <w:rsid w:val="00AD75C3"/>
    <w:rsid w:val="00AE07FF"/>
    <w:rsid w:val="00AE1DC1"/>
    <w:rsid w:val="00AE2AF2"/>
    <w:rsid w:val="00AE4D7F"/>
    <w:rsid w:val="00AE581D"/>
    <w:rsid w:val="00AF1268"/>
    <w:rsid w:val="00AF1650"/>
    <w:rsid w:val="00AF31D0"/>
    <w:rsid w:val="00AF31F8"/>
    <w:rsid w:val="00AF4425"/>
    <w:rsid w:val="00AF499B"/>
    <w:rsid w:val="00AF6220"/>
    <w:rsid w:val="00B03A8A"/>
    <w:rsid w:val="00B06D50"/>
    <w:rsid w:val="00B06EB7"/>
    <w:rsid w:val="00B072B6"/>
    <w:rsid w:val="00B075F8"/>
    <w:rsid w:val="00B102B4"/>
    <w:rsid w:val="00B1078C"/>
    <w:rsid w:val="00B12937"/>
    <w:rsid w:val="00B12CCB"/>
    <w:rsid w:val="00B13DE5"/>
    <w:rsid w:val="00B14432"/>
    <w:rsid w:val="00B148CC"/>
    <w:rsid w:val="00B14E0F"/>
    <w:rsid w:val="00B16148"/>
    <w:rsid w:val="00B16773"/>
    <w:rsid w:val="00B17711"/>
    <w:rsid w:val="00B17D1C"/>
    <w:rsid w:val="00B200CE"/>
    <w:rsid w:val="00B21050"/>
    <w:rsid w:val="00B25FB6"/>
    <w:rsid w:val="00B27090"/>
    <w:rsid w:val="00B3068D"/>
    <w:rsid w:val="00B30B7D"/>
    <w:rsid w:val="00B31F9D"/>
    <w:rsid w:val="00B34772"/>
    <w:rsid w:val="00B34806"/>
    <w:rsid w:val="00B35151"/>
    <w:rsid w:val="00B3536A"/>
    <w:rsid w:val="00B35F92"/>
    <w:rsid w:val="00B40C76"/>
    <w:rsid w:val="00B415EE"/>
    <w:rsid w:val="00B416D0"/>
    <w:rsid w:val="00B41F80"/>
    <w:rsid w:val="00B424AE"/>
    <w:rsid w:val="00B42742"/>
    <w:rsid w:val="00B442AC"/>
    <w:rsid w:val="00B4438B"/>
    <w:rsid w:val="00B44D58"/>
    <w:rsid w:val="00B45C80"/>
    <w:rsid w:val="00B47941"/>
    <w:rsid w:val="00B5209C"/>
    <w:rsid w:val="00B54750"/>
    <w:rsid w:val="00B54843"/>
    <w:rsid w:val="00B553A3"/>
    <w:rsid w:val="00B5546C"/>
    <w:rsid w:val="00B55521"/>
    <w:rsid w:val="00B57713"/>
    <w:rsid w:val="00B60072"/>
    <w:rsid w:val="00B6468B"/>
    <w:rsid w:val="00B64C00"/>
    <w:rsid w:val="00B65974"/>
    <w:rsid w:val="00B660E2"/>
    <w:rsid w:val="00B67232"/>
    <w:rsid w:val="00B6794B"/>
    <w:rsid w:val="00B73075"/>
    <w:rsid w:val="00B74CA5"/>
    <w:rsid w:val="00B75C99"/>
    <w:rsid w:val="00B80B01"/>
    <w:rsid w:val="00B8175A"/>
    <w:rsid w:val="00B83ABA"/>
    <w:rsid w:val="00B84951"/>
    <w:rsid w:val="00B854BD"/>
    <w:rsid w:val="00B8739E"/>
    <w:rsid w:val="00B970B5"/>
    <w:rsid w:val="00BA0527"/>
    <w:rsid w:val="00BA08CD"/>
    <w:rsid w:val="00BA423A"/>
    <w:rsid w:val="00BA46C8"/>
    <w:rsid w:val="00BA6501"/>
    <w:rsid w:val="00BB5F0F"/>
    <w:rsid w:val="00BB6D72"/>
    <w:rsid w:val="00BB7C21"/>
    <w:rsid w:val="00BB7E12"/>
    <w:rsid w:val="00BC0390"/>
    <w:rsid w:val="00BC0E7D"/>
    <w:rsid w:val="00BC1758"/>
    <w:rsid w:val="00BC2045"/>
    <w:rsid w:val="00BC2964"/>
    <w:rsid w:val="00BC3BB7"/>
    <w:rsid w:val="00BC3C14"/>
    <w:rsid w:val="00BC4357"/>
    <w:rsid w:val="00BC4DA4"/>
    <w:rsid w:val="00BC50CD"/>
    <w:rsid w:val="00BC53BE"/>
    <w:rsid w:val="00BC7F2C"/>
    <w:rsid w:val="00BD0AA4"/>
    <w:rsid w:val="00BD1A9D"/>
    <w:rsid w:val="00BD208E"/>
    <w:rsid w:val="00BD3D58"/>
    <w:rsid w:val="00BD4DFF"/>
    <w:rsid w:val="00BD5479"/>
    <w:rsid w:val="00BE1DA6"/>
    <w:rsid w:val="00BE1DF1"/>
    <w:rsid w:val="00BE517B"/>
    <w:rsid w:val="00BE729C"/>
    <w:rsid w:val="00BF08D8"/>
    <w:rsid w:val="00BF0F84"/>
    <w:rsid w:val="00BF1B7D"/>
    <w:rsid w:val="00BF1BD4"/>
    <w:rsid w:val="00BF2109"/>
    <w:rsid w:val="00BF3D60"/>
    <w:rsid w:val="00BF4927"/>
    <w:rsid w:val="00C009C9"/>
    <w:rsid w:val="00C00F84"/>
    <w:rsid w:val="00C0601E"/>
    <w:rsid w:val="00C06D8F"/>
    <w:rsid w:val="00C06DA4"/>
    <w:rsid w:val="00C0764E"/>
    <w:rsid w:val="00C11B2F"/>
    <w:rsid w:val="00C12D88"/>
    <w:rsid w:val="00C202D1"/>
    <w:rsid w:val="00C202F9"/>
    <w:rsid w:val="00C20623"/>
    <w:rsid w:val="00C22413"/>
    <w:rsid w:val="00C225B9"/>
    <w:rsid w:val="00C2268E"/>
    <w:rsid w:val="00C23871"/>
    <w:rsid w:val="00C241E9"/>
    <w:rsid w:val="00C247E6"/>
    <w:rsid w:val="00C2553E"/>
    <w:rsid w:val="00C261F3"/>
    <w:rsid w:val="00C267E1"/>
    <w:rsid w:val="00C26D8F"/>
    <w:rsid w:val="00C27F65"/>
    <w:rsid w:val="00C31942"/>
    <w:rsid w:val="00C31DC2"/>
    <w:rsid w:val="00C31EEF"/>
    <w:rsid w:val="00C33B45"/>
    <w:rsid w:val="00C33F5F"/>
    <w:rsid w:val="00C34EBD"/>
    <w:rsid w:val="00C359F5"/>
    <w:rsid w:val="00C40F6B"/>
    <w:rsid w:val="00C42672"/>
    <w:rsid w:val="00C438ED"/>
    <w:rsid w:val="00C44FD9"/>
    <w:rsid w:val="00C4549A"/>
    <w:rsid w:val="00C501A4"/>
    <w:rsid w:val="00C504CB"/>
    <w:rsid w:val="00C51B87"/>
    <w:rsid w:val="00C62912"/>
    <w:rsid w:val="00C630A6"/>
    <w:rsid w:val="00C64B08"/>
    <w:rsid w:val="00C6674B"/>
    <w:rsid w:val="00C70965"/>
    <w:rsid w:val="00C72AE3"/>
    <w:rsid w:val="00C7387D"/>
    <w:rsid w:val="00C74059"/>
    <w:rsid w:val="00C7617B"/>
    <w:rsid w:val="00C7707D"/>
    <w:rsid w:val="00C80A58"/>
    <w:rsid w:val="00C81282"/>
    <w:rsid w:val="00C81B41"/>
    <w:rsid w:val="00C8203E"/>
    <w:rsid w:val="00C826B5"/>
    <w:rsid w:val="00C84183"/>
    <w:rsid w:val="00C841DE"/>
    <w:rsid w:val="00C90469"/>
    <w:rsid w:val="00C9360D"/>
    <w:rsid w:val="00C9399C"/>
    <w:rsid w:val="00C93A6E"/>
    <w:rsid w:val="00C93EB9"/>
    <w:rsid w:val="00C94F46"/>
    <w:rsid w:val="00C955D7"/>
    <w:rsid w:val="00C95813"/>
    <w:rsid w:val="00C9773B"/>
    <w:rsid w:val="00C9777B"/>
    <w:rsid w:val="00C97ABA"/>
    <w:rsid w:val="00CA00C6"/>
    <w:rsid w:val="00CA0A44"/>
    <w:rsid w:val="00CA3277"/>
    <w:rsid w:val="00CA33BF"/>
    <w:rsid w:val="00CA3BDD"/>
    <w:rsid w:val="00CA61F0"/>
    <w:rsid w:val="00CA6C50"/>
    <w:rsid w:val="00CA6D5E"/>
    <w:rsid w:val="00CA6F6B"/>
    <w:rsid w:val="00CA7BFE"/>
    <w:rsid w:val="00CB1AFA"/>
    <w:rsid w:val="00CB28D5"/>
    <w:rsid w:val="00CB4C3C"/>
    <w:rsid w:val="00CB697B"/>
    <w:rsid w:val="00CC1148"/>
    <w:rsid w:val="00CC22A4"/>
    <w:rsid w:val="00CC22FE"/>
    <w:rsid w:val="00CC4416"/>
    <w:rsid w:val="00CC4B75"/>
    <w:rsid w:val="00CC57D3"/>
    <w:rsid w:val="00CD0F6C"/>
    <w:rsid w:val="00CD11BD"/>
    <w:rsid w:val="00CD135C"/>
    <w:rsid w:val="00CD1A40"/>
    <w:rsid w:val="00CD1AF1"/>
    <w:rsid w:val="00CD27B3"/>
    <w:rsid w:val="00CD4278"/>
    <w:rsid w:val="00CD589A"/>
    <w:rsid w:val="00CD71C6"/>
    <w:rsid w:val="00CE17A5"/>
    <w:rsid w:val="00CE4CA5"/>
    <w:rsid w:val="00CF0BC5"/>
    <w:rsid w:val="00CF14BB"/>
    <w:rsid w:val="00CF3059"/>
    <w:rsid w:val="00CF4388"/>
    <w:rsid w:val="00CF4A61"/>
    <w:rsid w:val="00CF5B99"/>
    <w:rsid w:val="00CF6F12"/>
    <w:rsid w:val="00D01C5B"/>
    <w:rsid w:val="00D05198"/>
    <w:rsid w:val="00D05B40"/>
    <w:rsid w:val="00D072B3"/>
    <w:rsid w:val="00D11192"/>
    <w:rsid w:val="00D11DCC"/>
    <w:rsid w:val="00D12874"/>
    <w:rsid w:val="00D12E9E"/>
    <w:rsid w:val="00D132CC"/>
    <w:rsid w:val="00D14497"/>
    <w:rsid w:val="00D159B2"/>
    <w:rsid w:val="00D17907"/>
    <w:rsid w:val="00D17FD5"/>
    <w:rsid w:val="00D2183C"/>
    <w:rsid w:val="00D233F0"/>
    <w:rsid w:val="00D24C17"/>
    <w:rsid w:val="00D27678"/>
    <w:rsid w:val="00D32806"/>
    <w:rsid w:val="00D32C5C"/>
    <w:rsid w:val="00D342EA"/>
    <w:rsid w:val="00D35413"/>
    <w:rsid w:val="00D36F8E"/>
    <w:rsid w:val="00D37984"/>
    <w:rsid w:val="00D4027C"/>
    <w:rsid w:val="00D425BA"/>
    <w:rsid w:val="00D42724"/>
    <w:rsid w:val="00D432DD"/>
    <w:rsid w:val="00D437E6"/>
    <w:rsid w:val="00D45700"/>
    <w:rsid w:val="00D45ED0"/>
    <w:rsid w:val="00D460D1"/>
    <w:rsid w:val="00D56EB0"/>
    <w:rsid w:val="00D57ADA"/>
    <w:rsid w:val="00D605CA"/>
    <w:rsid w:val="00D624CC"/>
    <w:rsid w:val="00D6252A"/>
    <w:rsid w:val="00D64763"/>
    <w:rsid w:val="00D67F33"/>
    <w:rsid w:val="00D733CE"/>
    <w:rsid w:val="00D74548"/>
    <w:rsid w:val="00D76DF4"/>
    <w:rsid w:val="00D7775E"/>
    <w:rsid w:val="00D800D2"/>
    <w:rsid w:val="00D82465"/>
    <w:rsid w:val="00D83D9F"/>
    <w:rsid w:val="00D850ED"/>
    <w:rsid w:val="00D86BCC"/>
    <w:rsid w:val="00D8763C"/>
    <w:rsid w:val="00D9241A"/>
    <w:rsid w:val="00D936CE"/>
    <w:rsid w:val="00D97EB1"/>
    <w:rsid w:val="00D97FAD"/>
    <w:rsid w:val="00DA1117"/>
    <w:rsid w:val="00DA5FCB"/>
    <w:rsid w:val="00DA6091"/>
    <w:rsid w:val="00DB0120"/>
    <w:rsid w:val="00DB0CD8"/>
    <w:rsid w:val="00DB1DD2"/>
    <w:rsid w:val="00DB2249"/>
    <w:rsid w:val="00DB2972"/>
    <w:rsid w:val="00DB3726"/>
    <w:rsid w:val="00DB481E"/>
    <w:rsid w:val="00DB4F6F"/>
    <w:rsid w:val="00DB67C5"/>
    <w:rsid w:val="00DB7942"/>
    <w:rsid w:val="00DB7AD7"/>
    <w:rsid w:val="00DC207A"/>
    <w:rsid w:val="00DC2095"/>
    <w:rsid w:val="00DC2117"/>
    <w:rsid w:val="00DC27EB"/>
    <w:rsid w:val="00DC316D"/>
    <w:rsid w:val="00DC3B19"/>
    <w:rsid w:val="00DC5FBA"/>
    <w:rsid w:val="00DC5FBD"/>
    <w:rsid w:val="00DC7189"/>
    <w:rsid w:val="00DC74CF"/>
    <w:rsid w:val="00DD0BB7"/>
    <w:rsid w:val="00DD1256"/>
    <w:rsid w:val="00DD61D2"/>
    <w:rsid w:val="00DD767C"/>
    <w:rsid w:val="00DD7A60"/>
    <w:rsid w:val="00DE2B95"/>
    <w:rsid w:val="00DE48FE"/>
    <w:rsid w:val="00DE4E09"/>
    <w:rsid w:val="00DE53A2"/>
    <w:rsid w:val="00DE5A06"/>
    <w:rsid w:val="00DE7318"/>
    <w:rsid w:val="00DF0CB4"/>
    <w:rsid w:val="00DF5E3D"/>
    <w:rsid w:val="00DF7050"/>
    <w:rsid w:val="00DF7A3A"/>
    <w:rsid w:val="00E00EC0"/>
    <w:rsid w:val="00E033B6"/>
    <w:rsid w:val="00E07540"/>
    <w:rsid w:val="00E10885"/>
    <w:rsid w:val="00E11E49"/>
    <w:rsid w:val="00E12A03"/>
    <w:rsid w:val="00E14699"/>
    <w:rsid w:val="00E1512A"/>
    <w:rsid w:val="00E15924"/>
    <w:rsid w:val="00E16BB6"/>
    <w:rsid w:val="00E215B1"/>
    <w:rsid w:val="00E21E21"/>
    <w:rsid w:val="00E23275"/>
    <w:rsid w:val="00E23CD9"/>
    <w:rsid w:val="00E23ED8"/>
    <w:rsid w:val="00E3257E"/>
    <w:rsid w:val="00E3274E"/>
    <w:rsid w:val="00E34468"/>
    <w:rsid w:val="00E3601C"/>
    <w:rsid w:val="00E4003E"/>
    <w:rsid w:val="00E4237B"/>
    <w:rsid w:val="00E454BC"/>
    <w:rsid w:val="00E4778A"/>
    <w:rsid w:val="00E5022B"/>
    <w:rsid w:val="00E52389"/>
    <w:rsid w:val="00E52AF3"/>
    <w:rsid w:val="00E52CAE"/>
    <w:rsid w:val="00E5478B"/>
    <w:rsid w:val="00E568FA"/>
    <w:rsid w:val="00E57028"/>
    <w:rsid w:val="00E57142"/>
    <w:rsid w:val="00E60C3F"/>
    <w:rsid w:val="00E60EE7"/>
    <w:rsid w:val="00E6179A"/>
    <w:rsid w:val="00E61F75"/>
    <w:rsid w:val="00E6238E"/>
    <w:rsid w:val="00E63CB9"/>
    <w:rsid w:val="00E650A1"/>
    <w:rsid w:val="00E7078E"/>
    <w:rsid w:val="00E71828"/>
    <w:rsid w:val="00E7196F"/>
    <w:rsid w:val="00E71CB7"/>
    <w:rsid w:val="00E75CD5"/>
    <w:rsid w:val="00E76318"/>
    <w:rsid w:val="00E763B1"/>
    <w:rsid w:val="00E766F2"/>
    <w:rsid w:val="00E8064D"/>
    <w:rsid w:val="00E83E8D"/>
    <w:rsid w:val="00E84F26"/>
    <w:rsid w:val="00E85F86"/>
    <w:rsid w:val="00E8604A"/>
    <w:rsid w:val="00E86752"/>
    <w:rsid w:val="00E873B5"/>
    <w:rsid w:val="00E903E4"/>
    <w:rsid w:val="00E90EE3"/>
    <w:rsid w:val="00E92070"/>
    <w:rsid w:val="00E92685"/>
    <w:rsid w:val="00E946F2"/>
    <w:rsid w:val="00E94CD4"/>
    <w:rsid w:val="00E94D5D"/>
    <w:rsid w:val="00E9527C"/>
    <w:rsid w:val="00E96A7F"/>
    <w:rsid w:val="00E97BF8"/>
    <w:rsid w:val="00E97E92"/>
    <w:rsid w:val="00EA0489"/>
    <w:rsid w:val="00EA14C1"/>
    <w:rsid w:val="00EA32EB"/>
    <w:rsid w:val="00EA392B"/>
    <w:rsid w:val="00EA5AEB"/>
    <w:rsid w:val="00EA61E9"/>
    <w:rsid w:val="00EA6621"/>
    <w:rsid w:val="00EB3ED4"/>
    <w:rsid w:val="00EB5280"/>
    <w:rsid w:val="00EB5F16"/>
    <w:rsid w:val="00EB6332"/>
    <w:rsid w:val="00EB6A3B"/>
    <w:rsid w:val="00EB757B"/>
    <w:rsid w:val="00EC0E15"/>
    <w:rsid w:val="00EC3889"/>
    <w:rsid w:val="00EC3C0F"/>
    <w:rsid w:val="00EC4331"/>
    <w:rsid w:val="00EC458F"/>
    <w:rsid w:val="00EC4783"/>
    <w:rsid w:val="00EC5227"/>
    <w:rsid w:val="00EC525A"/>
    <w:rsid w:val="00EC5740"/>
    <w:rsid w:val="00EC5898"/>
    <w:rsid w:val="00EC7DCB"/>
    <w:rsid w:val="00ED0B68"/>
    <w:rsid w:val="00ED0CE9"/>
    <w:rsid w:val="00ED499A"/>
    <w:rsid w:val="00ED4E20"/>
    <w:rsid w:val="00ED7C31"/>
    <w:rsid w:val="00EE2DCE"/>
    <w:rsid w:val="00EE462D"/>
    <w:rsid w:val="00EE6C11"/>
    <w:rsid w:val="00EE7A91"/>
    <w:rsid w:val="00EF101F"/>
    <w:rsid w:val="00EF1101"/>
    <w:rsid w:val="00EF191E"/>
    <w:rsid w:val="00EF3144"/>
    <w:rsid w:val="00EF3A13"/>
    <w:rsid w:val="00EF5780"/>
    <w:rsid w:val="00EF58CF"/>
    <w:rsid w:val="00EF5B17"/>
    <w:rsid w:val="00EF65D2"/>
    <w:rsid w:val="00EF7A0C"/>
    <w:rsid w:val="00EF7D4D"/>
    <w:rsid w:val="00EF7D59"/>
    <w:rsid w:val="00F008A2"/>
    <w:rsid w:val="00F00F4A"/>
    <w:rsid w:val="00F02915"/>
    <w:rsid w:val="00F042FD"/>
    <w:rsid w:val="00F04D5C"/>
    <w:rsid w:val="00F05548"/>
    <w:rsid w:val="00F06375"/>
    <w:rsid w:val="00F10E80"/>
    <w:rsid w:val="00F1202E"/>
    <w:rsid w:val="00F13B77"/>
    <w:rsid w:val="00F1479D"/>
    <w:rsid w:val="00F15DB3"/>
    <w:rsid w:val="00F211C0"/>
    <w:rsid w:val="00F212DB"/>
    <w:rsid w:val="00F22B27"/>
    <w:rsid w:val="00F23DCC"/>
    <w:rsid w:val="00F266D0"/>
    <w:rsid w:val="00F26C74"/>
    <w:rsid w:val="00F31997"/>
    <w:rsid w:val="00F31F79"/>
    <w:rsid w:val="00F32217"/>
    <w:rsid w:val="00F46BF2"/>
    <w:rsid w:val="00F50096"/>
    <w:rsid w:val="00F51CDA"/>
    <w:rsid w:val="00F523F3"/>
    <w:rsid w:val="00F5248A"/>
    <w:rsid w:val="00F533E9"/>
    <w:rsid w:val="00F53624"/>
    <w:rsid w:val="00F54614"/>
    <w:rsid w:val="00F54C79"/>
    <w:rsid w:val="00F552F2"/>
    <w:rsid w:val="00F553D5"/>
    <w:rsid w:val="00F55B75"/>
    <w:rsid w:val="00F56040"/>
    <w:rsid w:val="00F56851"/>
    <w:rsid w:val="00F608EE"/>
    <w:rsid w:val="00F6190B"/>
    <w:rsid w:val="00F62A0F"/>
    <w:rsid w:val="00F63EFF"/>
    <w:rsid w:val="00F70A10"/>
    <w:rsid w:val="00F70AB5"/>
    <w:rsid w:val="00F71EFC"/>
    <w:rsid w:val="00F734C1"/>
    <w:rsid w:val="00F743E1"/>
    <w:rsid w:val="00F745EF"/>
    <w:rsid w:val="00F75C34"/>
    <w:rsid w:val="00F83932"/>
    <w:rsid w:val="00F84B79"/>
    <w:rsid w:val="00F904CC"/>
    <w:rsid w:val="00F90913"/>
    <w:rsid w:val="00F9274E"/>
    <w:rsid w:val="00F930BD"/>
    <w:rsid w:val="00F94FD4"/>
    <w:rsid w:val="00F9516C"/>
    <w:rsid w:val="00F95EDA"/>
    <w:rsid w:val="00F96458"/>
    <w:rsid w:val="00F972E1"/>
    <w:rsid w:val="00F9744D"/>
    <w:rsid w:val="00F9794A"/>
    <w:rsid w:val="00FA04ED"/>
    <w:rsid w:val="00FA0D4D"/>
    <w:rsid w:val="00FA1929"/>
    <w:rsid w:val="00FA351B"/>
    <w:rsid w:val="00FA35CC"/>
    <w:rsid w:val="00FA44FA"/>
    <w:rsid w:val="00FA53C4"/>
    <w:rsid w:val="00FA6CC8"/>
    <w:rsid w:val="00FA7FAB"/>
    <w:rsid w:val="00FB3430"/>
    <w:rsid w:val="00FB3C3A"/>
    <w:rsid w:val="00FB3F85"/>
    <w:rsid w:val="00FB40B2"/>
    <w:rsid w:val="00FB58C3"/>
    <w:rsid w:val="00FC1838"/>
    <w:rsid w:val="00FC1975"/>
    <w:rsid w:val="00FC1A8E"/>
    <w:rsid w:val="00FC2A80"/>
    <w:rsid w:val="00FC67D5"/>
    <w:rsid w:val="00FC7009"/>
    <w:rsid w:val="00FD177E"/>
    <w:rsid w:val="00FD4DEE"/>
    <w:rsid w:val="00FD5B61"/>
    <w:rsid w:val="00FD672E"/>
    <w:rsid w:val="00FD6823"/>
    <w:rsid w:val="00FD6A14"/>
    <w:rsid w:val="00FE0B2E"/>
    <w:rsid w:val="00FE1591"/>
    <w:rsid w:val="00FE254E"/>
    <w:rsid w:val="00FE258A"/>
    <w:rsid w:val="00FE45EE"/>
    <w:rsid w:val="00FE4C43"/>
    <w:rsid w:val="00FE4DD6"/>
    <w:rsid w:val="00FE6E75"/>
    <w:rsid w:val="00FF069F"/>
    <w:rsid w:val="00FF3A58"/>
    <w:rsid w:val="00FF446F"/>
    <w:rsid w:val="00FF447F"/>
    <w:rsid w:val="00FF5A82"/>
    <w:rsid w:val="00FF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EF0A"/>
  <w15:docId w15:val="{F40182AC-D3CA-401F-A09A-6CC856B0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CD5"/>
    <w:rPr>
      <w:sz w:val="24"/>
      <w:szCs w:val="24"/>
    </w:rPr>
  </w:style>
  <w:style w:type="paragraph" w:styleId="1">
    <w:name w:val="heading 1"/>
    <w:basedOn w:val="a"/>
    <w:next w:val="a"/>
    <w:link w:val="10"/>
    <w:uiPriority w:val="9"/>
    <w:qFormat/>
    <w:rsid w:val="006D0CD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D0CD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D0CD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D0CD5"/>
    <w:pPr>
      <w:keepNext/>
      <w:spacing w:before="240" w:after="60"/>
      <w:outlineLvl w:val="3"/>
    </w:pPr>
    <w:rPr>
      <w:b/>
      <w:bCs/>
      <w:sz w:val="28"/>
      <w:szCs w:val="28"/>
    </w:rPr>
  </w:style>
  <w:style w:type="paragraph" w:styleId="5">
    <w:name w:val="heading 5"/>
    <w:basedOn w:val="a"/>
    <w:next w:val="a"/>
    <w:link w:val="50"/>
    <w:uiPriority w:val="9"/>
    <w:semiHidden/>
    <w:unhideWhenUsed/>
    <w:qFormat/>
    <w:rsid w:val="006D0CD5"/>
    <w:pPr>
      <w:spacing w:before="240" w:after="60"/>
      <w:outlineLvl w:val="4"/>
    </w:pPr>
    <w:rPr>
      <w:b/>
      <w:bCs/>
      <w:i/>
      <w:iCs/>
      <w:sz w:val="26"/>
      <w:szCs w:val="26"/>
    </w:rPr>
  </w:style>
  <w:style w:type="paragraph" w:styleId="6">
    <w:name w:val="heading 6"/>
    <w:basedOn w:val="a"/>
    <w:next w:val="a"/>
    <w:link w:val="60"/>
    <w:uiPriority w:val="9"/>
    <w:semiHidden/>
    <w:unhideWhenUsed/>
    <w:qFormat/>
    <w:rsid w:val="006D0CD5"/>
    <w:pPr>
      <w:spacing w:before="240" w:after="60"/>
      <w:outlineLvl w:val="5"/>
    </w:pPr>
    <w:rPr>
      <w:b/>
      <w:bCs/>
      <w:sz w:val="22"/>
      <w:szCs w:val="22"/>
    </w:rPr>
  </w:style>
  <w:style w:type="paragraph" w:styleId="7">
    <w:name w:val="heading 7"/>
    <w:basedOn w:val="a"/>
    <w:next w:val="a"/>
    <w:link w:val="70"/>
    <w:uiPriority w:val="9"/>
    <w:semiHidden/>
    <w:unhideWhenUsed/>
    <w:qFormat/>
    <w:rsid w:val="006D0CD5"/>
    <w:pPr>
      <w:spacing w:before="240" w:after="60"/>
      <w:outlineLvl w:val="6"/>
    </w:pPr>
  </w:style>
  <w:style w:type="paragraph" w:styleId="8">
    <w:name w:val="heading 8"/>
    <w:basedOn w:val="a"/>
    <w:next w:val="a"/>
    <w:link w:val="80"/>
    <w:uiPriority w:val="9"/>
    <w:semiHidden/>
    <w:unhideWhenUsed/>
    <w:qFormat/>
    <w:rsid w:val="006D0CD5"/>
    <w:pPr>
      <w:spacing w:before="240" w:after="60"/>
      <w:outlineLvl w:val="7"/>
    </w:pPr>
    <w:rPr>
      <w:i/>
      <w:iCs/>
    </w:rPr>
  </w:style>
  <w:style w:type="paragraph" w:styleId="9">
    <w:name w:val="heading 9"/>
    <w:basedOn w:val="a"/>
    <w:next w:val="a"/>
    <w:link w:val="90"/>
    <w:uiPriority w:val="9"/>
    <w:semiHidden/>
    <w:unhideWhenUsed/>
    <w:qFormat/>
    <w:rsid w:val="006D0CD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1 Знак,Знак Знак Знак Знак,Текст сноски Знак1 Знак Знак Знак,Текст сноски Знак Знак Знак Знак Знак,Знак2 Знак Знак Знак Знак Знак,Знак2 Знак1 Знак Знак Знак"/>
    <w:basedOn w:val="a"/>
    <w:link w:val="a4"/>
    <w:uiPriority w:val="99"/>
    <w:unhideWhenUsed/>
    <w:rsid w:val="00DA5FCB"/>
    <w:rPr>
      <w:sz w:val="20"/>
      <w:szCs w:val="20"/>
    </w:rPr>
  </w:style>
  <w:style w:type="character" w:customStyle="1" w:styleId="a4">
    <w:name w:val="Текст сноски Знак"/>
    <w:aliases w:val="Текст сноски Знак1 Знак Знак,Текст сноски Знак Знак1 Знак Знак,Знак Знак Знак Знак Знак,Текст сноски Знак1 Знак Знак Знак Знак,Текст сноски Знак Знак Знак Знак Знак Знак,Знак2 Знак Знак Знак Знак Знак Знак"/>
    <w:basedOn w:val="a0"/>
    <w:link w:val="a3"/>
    <w:uiPriority w:val="99"/>
    <w:rsid w:val="00DA5FCB"/>
    <w:rPr>
      <w:sz w:val="20"/>
      <w:szCs w:val="20"/>
    </w:rPr>
  </w:style>
  <w:style w:type="character" w:styleId="a5">
    <w:name w:val="footnote reference"/>
    <w:basedOn w:val="a0"/>
    <w:semiHidden/>
    <w:unhideWhenUsed/>
    <w:rsid w:val="00DA5FCB"/>
    <w:rPr>
      <w:vertAlign w:val="superscript"/>
    </w:rPr>
  </w:style>
  <w:style w:type="paragraph" w:styleId="a6">
    <w:name w:val="Normal (Web)"/>
    <w:basedOn w:val="a"/>
    <w:uiPriority w:val="99"/>
    <w:unhideWhenUsed/>
    <w:rsid w:val="000E42E2"/>
    <w:pPr>
      <w:spacing w:before="100" w:beforeAutospacing="1" w:after="100" w:afterAutospacing="1"/>
    </w:pPr>
    <w:rPr>
      <w:rFonts w:ascii="Times New Roman" w:eastAsia="Times New Roman" w:hAnsi="Times New Roman"/>
      <w:lang w:eastAsia="ru-RU"/>
    </w:rPr>
  </w:style>
  <w:style w:type="paragraph" w:styleId="a7">
    <w:name w:val="header"/>
    <w:basedOn w:val="a"/>
    <w:link w:val="a8"/>
    <w:uiPriority w:val="99"/>
    <w:unhideWhenUsed/>
    <w:rsid w:val="009D1220"/>
    <w:pPr>
      <w:tabs>
        <w:tab w:val="center" w:pos="4677"/>
        <w:tab w:val="right" w:pos="9355"/>
      </w:tabs>
    </w:pPr>
  </w:style>
  <w:style w:type="character" w:customStyle="1" w:styleId="a8">
    <w:name w:val="Верхний колонтитул Знак"/>
    <w:basedOn w:val="a0"/>
    <w:link w:val="a7"/>
    <w:uiPriority w:val="99"/>
    <w:rsid w:val="009D1220"/>
  </w:style>
  <w:style w:type="paragraph" w:styleId="a9">
    <w:name w:val="footer"/>
    <w:basedOn w:val="a"/>
    <w:link w:val="aa"/>
    <w:uiPriority w:val="99"/>
    <w:unhideWhenUsed/>
    <w:rsid w:val="009D1220"/>
    <w:pPr>
      <w:tabs>
        <w:tab w:val="center" w:pos="4677"/>
        <w:tab w:val="right" w:pos="9355"/>
      </w:tabs>
    </w:pPr>
  </w:style>
  <w:style w:type="character" w:customStyle="1" w:styleId="aa">
    <w:name w:val="Нижний колонтитул Знак"/>
    <w:basedOn w:val="a0"/>
    <w:link w:val="a9"/>
    <w:uiPriority w:val="99"/>
    <w:rsid w:val="009D1220"/>
  </w:style>
  <w:style w:type="character" w:styleId="ab">
    <w:name w:val="Emphasis"/>
    <w:basedOn w:val="a0"/>
    <w:uiPriority w:val="20"/>
    <w:qFormat/>
    <w:rsid w:val="006D0CD5"/>
    <w:rPr>
      <w:rFonts w:asciiTheme="minorHAnsi" w:hAnsiTheme="minorHAnsi"/>
      <w:b/>
      <w:i/>
      <w:iCs/>
    </w:rPr>
  </w:style>
  <w:style w:type="paragraph" w:styleId="ac">
    <w:name w:val="List Paragraph"/>
    <w:basedOn w:val="a"/>
    <w:uiPriority w:val="34"/>
    <w:qFormat/>
    <w:rsid w:val="006D0CD5"/>
    <w:pPr>
      <w:ind w:left="720"/>
      <w:contextualSpacing/>
    </w:pPr>
  </w:style>
  <w:style w:type="character" w:styleId="ad">
    <w:name w:val="Hyperlink"/>
    <w:basedOn w:val="a0"/>
    <w:uiPriority w:val="99"/>
    <w:unhideWhenUsed/>
    <w:rsid w:val="00381040"/>
    <w:rPr>
      <w:color w:val="0563C1" w:themeColor="hyperlink"/>
      <w:u w:val="single"/>
    </w:rPr>
  </w:style>
  <w:style w:type="character" w:customStyle="1" w:styleId="11">
    <w:name w:val="Неразрешенное упоминание1"/>
    <w:basedOn w:val="a0"/>
    <w:uiPriority w:val="99"/>
    <w:semiHidden/>
    <w:unhideWhenUsed/>
    <w:rsid w:val="00381040"/>
    <w:rPr>
      <w:color w:val="808080"/>
      <w:shd w:val="clear" w:color="auto" w:fill="E6E6E6"/>
    </w:rPr>
  </w:style>
  <w:style w:type="character" w:styleId="ae">
    <w:name w:val="Strong"/>
    <w:basedOn w:val="a0"/>
    <w:uiPriority w:val="22"/>
    <w:qFormat/>
    <w:rsid w:val="006D0CD5"/>
    <w:rPr>
      <w:b/>
      <w:bCs/>
    </w:rPr>
  </w:style>
  <w:style w:type="character" w:customStyle="1" w:styleId="apple-converted-space">
    <w:name w:val="apple-converted-space"/>
    <w:basedOn w:val="a0"/>
    <w:rsid w:val="003158F5"/>
  </w:style>
  <w:style w:type="character" w:customStyle="1" w:styleId="10">
    <w:name w:val="Заголовок 1 Знак"/>
    <w:basedOn w:val="a0"/>
    <w:link w:val="1"/>
    <w:uiPriority w:val="9"/>
    <w:rsid w:val="006D0CD5"/>
    <w:rPr>
      <w:rFonts w:asciiTheme="majorHAnsi" w:eastAsiaTheme="majorEastAsia" w:hAnsiTheme="majorHAnsi"/>
      <w:b/>
      <w:bCs/>
      <w:kern w:val="32"/>
      <w:sz w:val="32"/>
      <w:szCs w:val="32"/>
    </w:rPr>
  </w:style>
  <w:style w:type="character" w:customStyle="1" w:styleId="af">
    <w:name w:val="безпн"/>
    <w:basedOn w:val="a0"/>
    <w:rsid w:val="00F13B77"/>
  </w:style>
  <w:style w:type="character" w:customStyle="1" w:styleId="af0">
    <w:name w:val="и"/>
    <w:basedOn w:val="a0"/>
    <w:rsid w:val="00F13B77"/>
  </w:style>
  <w:style w:type="character" w:customStyle="1" w:styleId="20">
    <w:name w:val="Заголовок 2 Знак"/>
    <w:basedOn w:val="a0"/>
    <w:link w:val="2"/>
    <w:uiPriority w:val="9"/>
    <w:rsid w:val="006D0CD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D0CD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D0CD5"/>
    <w:rPr>
      <w:b/>
      <w:bCs/>
      <w:sz w:val="28"/>
      <w:szCs w:val="28"/>
    </w:rPr>
  </w:style>
  <w:style w:type="character" w:customStyle="1" w:styleId="50">
    <w:name w:val="Заголовок 5 Знак"/>
    <w:basedOn w:val="a0"/>
    <w:link w:val="5"/>
    <w:uiPriority w:val="9"/>
    <w:semiHidden/>
    <w:rsid w:val="006D0CD5"/>
    <w:rPr>
      <w:b/>
      <w:bCs/>
      <w:i/>
      <w:iCs/>
      <w:sz w:val="26"/>
      <w:szCs w:val="26"/>
    </w:rPr>
  </w:style>
  <w:style w:type="character" w:customStyle="1" w:styleId="60">
    <w:name w:val="Заголовок 6 Знак"/>
    <w:basedOn w:val="a0"/>
    <w:link w:val="6"/>
    <w:uiPriority w:val="9"/>
    <w:semiHidden/>
    <w:rsid w:val="006D0CD5"/>
    <w:rPr>
      <w:b/>
      <w:bCs/>
    </w:rPr>
  </w:style>
  <w:style w:type="character" w:customStyle="1" w:styleId="70">
    <w:name w:val="Заголовок 7 Знак"/>
    <w:basedOn w:val="a0"/>
    <w:link w:val="7"/>
    <w:uiPriority w:val="9"/>
    <w:semiHidden/>
    <w:rsid w:val="006D0CD5"/>
    <w:rPr>
      <w:sz w:val="24"/>
      <w:szCs w:val="24"/>
    </w:rPr>
  </w:style>
  <w:style w:type="character" w:customStyle="1" w:styleId="80">
    <w:name w:val="Заголовок 8 Знак"/>
    <w:basedOn w:val="a0"/>
    <w:link w:val="8"/>
    <w:uiPriority w:val="9"/>
    <w:semiHidden/>
    <w:rsid w:val="006D0CD5"/>
    <w:rPr>
      <w:i/>
      <w:iCs/>
      <w:sz w:val="24"/>
      <w:szCs w:val="24"/>
    </w:rPr>
  </w:style>
  <w:style w:type="character" w:customStyle="1" w:styleId="90">
    <w:name w:val="Заголовок 9 Знак"/>
    <w:basedOn w:val="a0"/>
    <w:link w:val="9"/>
    <w:uiPriority w:val="9"/>
    <w:semiHidden/>
    <w:rsid w:val="006D0CD5"/>
    <w:rPr>
      <w:rFonts w:asciiTheme="majorHAnsi" w:eastAsiaTheme="majorEastAsia" w:hAnsiTheme="majorHAnsi"/>
    </w:rPr>
  </w:style>
  <w:style w:type="paragraph" w:styleId="af1">
    <w:name w:val="Title"/>
    <w:basedOn w:val="a"/>
    <w:next w:val="a"/>
    <w:link w:val="af2"/>
    <w:uiPriority w:val="10"/>
    <w:qFormat/>
    <w:rsid w:val="006D0CD5"/>
    <w:pPr>
      <w:spacing w:before="240" w:after="60"/>
      <w:jc w:val="center"/>
      <w:outlineLvl w:val="0"/>
    </w:pPr>
    <w:rPr>
      <w:rFonts w:asciiTheme="majorHAnsi" w:eastAsiaTheme="majorEastAsia" w:hAnsiTheme="majorHAnsi"/>
      <w:b/>
      <w:bCs/>
      <w:kern w:val="28"/>
      <w:sz w:val="32"/>
      <w:szCs w:val="32"/>
    </w:rPr>
  </w:style>
  <w:style w:type="character" w:customStyle="1" w:styleId="af2">
    <w:name w:val="Заголовок Знак"/>
    <w:basedOn w:val="a0"/>
    <w:link w:val="af1"/>
    <w:uiPriority w:val="10"/>
    <w:rsid w:val="006D0CD5"/>
    <w:rPr>
      <w:rFonts w:asciiTheme="majorHAnsi" w:eastAsiaTheme="majorEastAsia" w:hAnsiTheme="majorHAnsi"/>
      <w:b/>
      <w:bCs/>
      <w:kern w:val="28"/>
      <w:sz w:val="32"/>
      <w:szCs w:val="32"/>
    </w:rPr>
  </w:style>
  <w:style w:type="paragraph" w:styleId="af3">
    <w:name w:val="Subtitle"/>
    <w:basedOn w:val="a"/>
    <w:next w:val="a"/>
    <w:link w:val="af4"/>
    <w:uiPriority w:val="11"/>
    <w:qFormat/>
    <w:rsid w:val="006D0CD5"/>
    <w:pPr>
      <w:spacing w:after="60"/>
      <w:jc w:val="center"/>
      <w:outlineLvl w:val="1"/>
    </w:pPr>
    <w:rPr>
      <w:rFonts w:asciiTheme="majorHAnsi" w:eastAsiaTheme="majorEastAsia" w:hAnsiTheme="majorHAnsi"/>
    </w:rPr>
  </w:style>
  <w:style w:type="character" w:customStyle="1" w:styleId="af4">
    <w:name w:val="Подзаголовок Знак"/>
    <w:basedOn w:val="a0"/>
    <w:link w:val="af3"/>
    <w:uiPriority w:val="11"/>
    <w:rsid w:val="006D0CD5"/>
    <w:rPr>
      <w:rFonts w:asciiTheme="majorHAnsi" w:eastAsiaTheme="majorEastAsia" w:hAnsiTheme="majorHAnsi"/>
      <w:sz w:val="24"/>
      <w:szCs w:val="24"/>
    </w:rPr>
  </w:style>
  <w:style w:type="paragraph" w:styleId="af5">
    <w:name w:val="No Spacing"/>
    <w:basedOn w:val="a"/>
    <w:uiPriority w:val="1"/>
    <w:qFormat/>
    <w:rsid w:val="006D0CD5"/>
    <w:rPr>
      <w:szCs w:val="32"/>
    </w:rPr>
  </w:style>
  <w:style w:type="paragraph" w:styleId="21">
    <w:name w:val="Quote"/>
    <w:basedOn w:val="a"/>
    <w:next w:val="a"/>
    <w:link w:val="22"/>
    <w:uiPriority w:val="29"/>
    <w:qFormat/>
    <w:rsid w:val="006D0CD5"/>
    <w:rPr>
      <w:i/>
    </w:rPr>
  </w:style>
  <w:style w:type="character" w:customStyle="1" w:styleId="22">
    <w:name w:val="Цитата 2 Знак"/>
    <w:basedOn w:val="a0"/>
    <w:link w:val="21"/>
    <w:uiPriority w:val="29"/>
    <w:rsid w:val="006D0CD5"/>
    <w:rPr>
      <w:i/>
      <w:sz w:val="24"/>
      <w:szCs w:val="24"/>
    </w:rPr>
  </w:style>
  <w:style w:type="paragraph" w:styleId="af6">
    <w:name w:val="Intense Quote"/>
    <w:basedOn w:val="a"/>
    <w:next w:val="a"/>
    <w:link w:val="af7"/>
    <w:uiPriority w:val="30"/>
    <w:qFormat/>
    <w:rsid w:val="006D0CD5"/>
    <w:pPr>
      <w:ind w:left="720" w:right="720"/>
    </w:pPr>
    <w:rPr>
      <w:b/>
      <w:i/>
      <w:szCs w:val="22"/>
    </w:rPr>
  </w:style>
  <w:style w:type="character" w:customStyle="1" w:styleId="af7">
    <w:name w:val="Выделенная цитата Знак"/>
    <w:basedOn w:val="a0"/>
    <w:link w:val="af6"/>
    <w:uiPriority w:val="30"/>
    <w:rsid w:val="006D0CD5"/>
    <w:rPr>
      <w:b/>
      <w:i/>
      <w:sz w:val="24"/>
    </w:rPr>
  </w:style>
  <w:style w:type="character" w:styleId="af8">
    <w:name w:val="Subtle Emphasis"/>
    <w:uiPriority w:val="19"/>
    <w:qFormat/>
    <w:rsid w:val="006D0CD5"/>
    <w:rPr>
      <w:i/>
      <w:color w:val="5A5A5A" w:themeColor="text1" w:themeTint="A5"/>
    </w:rPr>
  </w:style>
  <w:style w:type="character" w:styleId="af9">
    <w:name w:val="Intense Emphasis"/>
    <w:basedOn w:val="a0"/>
    <w:uiPriority w:val="21"/>
    <w:qFormat/>
    <w:rsid w:val="006D0CD5"/>
    <w:rPr>
      <w:b/>
      <w:i/>
      <w:sz w:val="24"/>
      <w:szCs w:val="24"/>
      <w:u w:val="single"/>
    </w:rPr>
  </w:style>
  <w:style w:type="character" w:styleId="afa">
    <w:name w:val="Subtle Reference"/>
    <w:basedOn w:val="a0"/>
    <w:uiPriority w:val="31"/>
    <w:qFormat/>
    <w:rsid w:val="006D0CD5"/>
    <w:rPr>
      <w:sz w:val="24"/>
      <w:szCs w:val="24"/>
      <w:u w:val="single"/>
    </w:rPr>
  </w:style>
  <w:style w:type="character" w:styleId="afb">
    <w:name w:val="Intense Reference"/>
    <w:basedOn w:val="a0"/>
    <w:uiPriority w:val="32"/>
    <w:qFormat/>
    <w:rsid w:val="006D0CD5"/>
    <w:rPr>
      <w:b/>
      <w:sz w:val="24"/>
      <w:u w:val="single"/>
    </w:rPr>
  </w:style>
  <w:style w:type="character" w:styleId="afc">
    <w:name w:val="Book Title"/>
    <w:basedOn w:val="a0"/>
    <w:uiPriority w:val="33"/>
    <w:qFormat/>
    <w:rsid w:val="006D0CD5"/>
    <w:rPr>
      <w:rFonts w:asciiTheme="majorHAnsi" w:eastAsiaTheme="majorEastAsia" w:hAnsiTheme="majorHAnsi"/>
      <w:b/>
      <w:i/>
      <w:sz w:val="24"/>
      <w:szCs w:val="24"/>
    </w:rPr>
  </w:style>
  <w:style w:type="paragraph" w:styleId="afd">
    <w:name w:val="TOC Heading"/>
    <w:basedOn w:val="1"/>
    <w:next w:val="a"/>
    <w:uiPriority w:val="39"/>
    <w:unhideWhenUsed/>
    <w:qFormat/>
    <w:rsid w:val="006D0CD5"/>
    <w:pPr>
      <w:outlineLvl w:val="9"/>
    </w:pPr>
  </w:style>
  <w:style w:type="character" w:customStyle="1" w:styleId="st">
    <w:name w:val="st"/>
    <w:basedOn w:val="a0"/>
    <w:rsid w:val="00106CB1"/>
  </w:style>
  <w:style w:type="paragraph" w:customStyle="1" w:styleId="12">
    <w:name w:val="Стиль1"/>
    <w:basedOn w:val="a"/>
    <w:rsid w:val="007D2521"/>
    <w:pPr>
      <w:spacing w:line="360" w:lineRule="auto"/>
      <w:ind w:firstLine="709"/>
      <w:jc w:val="both"/>
    </w:pPr>
    <w:rPr>
      <w:rFonts w:ascii="Times New Roman" w:eastAsia="Times New Roman" w:hAnsi="Times New Roman"/>
      <w:szCs w:val="20"/>
      <w:lang w:eastAsia="ru-RU"/>
    </w:rPr>
  </w:style>
  <w:style w:type="paragraph" w:customStyle="1" w:styleId="paragraph">
    <w:name w:val="paragraph"/>
    <w:basedOn w:val="a"/>
    <w:rsid w:val="000372BD"/>
    <w:pPr>
      <w:spacing w:before="100" w:beforeAutospacing="1" w:after="100" w:afterAutospacing="1"/>
    </w:pPr>
    <w:rPr>
      <w:rFonts w:ascii="Times New Roman" w:eastAsia="Times New Roman" w:hAnsi="Times New Roman"/>
      <w:lang w:eastAsia="ru-RU"/>
    </w:rPr>
  </w:style>
  <w:style w:type="character" w:customStyle="1" w:styleId="normaltextrun">
    <w:name w:val="normaltextrun"/>
    <w:basedOn w:val="a0"/>
    <w:rsid w:val="000372BD"/>
  </w:style>
  <w:style w:type="character" w:customStyle="1" w:styleId="eop">
    <w:name w:val="eop"/>
    <w:basedOn w:val="a0"/>
    <w:rsid w:val="000372BD"/>
  </w:style>
  <w:style w:type="paragraph" w:styleId="afe">
    <w:name w:val="endnote text"/>
    <w:basedOn w:val="a"/>
    <w:link w:val="aff"/>
    <w:uiPriority w:val="99"/>
    <w:semiHidden/>
    <w:unhideWhenUsed/>
    <w:rsid w:val="008C6B3F"/>
    <w:rPr>
      <w:sz w:val="20"/>
      <w:szCs w:val="20"/>
    </w:rPr>
  </w:style>
  <w:style w:type="character" w:customStyle="1" w:styleId="aff">
    <w:name w:val="Текст концевой сноски Знак"/>
    <w:basedOn w:val="a0"/>
    <w:link w:val="afe"/>
    <w:uiPriority w:val="99"/>
    <w:semiHidden/>
    <w:rsid w:val="008C6B3F"/>
    <w:rPr>
      <w:sz w:val="20"/>
      <w:szCs w:val="20"/>
    </w:rPr>
  </w:style>
  <w:style w:type="character" w:styleId="aff0">
    <w:name w:val="endnote reference"/>
    <w:basedOn w:val="a0"/>
    <w:uiPriority w:val="99"/>
    <w:semiHidden/>
    <w:unhideWhenUsed/>
    <w:rsid w:val="008C6B3F"/>
    <w:rPr>
      <w:vertAlign w:val="superscript"/>
    </w:rPr>
  </w:style>
  <w:style w:type="paragraph" w:styleId="13">
    <w:name w:val="toc 1"/>
    <w:basedOn w:val="a"/>
    <w:next w:val="a"/>
    <w:autoRedefine/>
    <w:uiPriority w:val="39"/>
    <w:unhideWhenUsed/>
    <w:rsid w:val="00071215"/>
    <w:pPr>
      <w:spacing w:after="100"/>
    </w:pPr>
  </w:style>
  <w:style w:type="paragraph" w:styleId="23">
    <w:name w:val="toc 2"/>
    <w:basedOn w:val="a"/>
    <w:next w:val="a"/>
    <w:autoRedefine/>
    <w:uiPriority w:val="39"/>
    <w:unhideWhenUsed/>
    <w:rsid w:val="00071215"/>
    <w:pPr>
      <w:spacing w:after="100"/>
      <w:ind w:left="240"/>
    </w:pPr>
  </w:style>
  <w:style w:type="character" w:styleId="aff1">
    <w:name w:val="Unresolved Mention"/>
    <w:basedOn w:val="a0"/>
    <w:uiPriority w:val="99"/>
    <w:semiHidden/>
    <w:unhideWhenUsed/>
    <w:rsid w:val="0033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822">
      <w:bodyDiv w:val="1"/>
      <w:marLeft w:val="0"/>
      <w:marRight w:val="0"/>
      <w:marTop w:val="0"/>
      <w:marBottom w:val="0"/>
      <w:divBdr>
        <w:top w:val="none" w:sz="0" w:space="0" w:color="auto"/>
        <w:left w:val="none" w:sz="0" w:space="0" w:color="auto"/>
        <w:bottom w:val="none" w:sz="0" w:space="0" w:color="auto"/>
        <w:right w:val="none" w:sz="0" w:space="0" w:color="auto"/>
      </w:divBdr>
      <w:divsChild>
        <w:div w:id="848519220">
          <w:marLeft w:val="0"/>
          <w:marRight w:val="0"/>
          <w:marTop w:val="0"/>
          <w:marBottom w:val="0"/>
          <w:divBdr>
            <w:top w:val="none" w:sz="0" w:space="0" w:color="auto"/>
            <w:left w:val="none" w:sz="0" w:space="0" w:color="auto"/>
            <w:bottom w:val="none" w:sz="0" w:space="0" w:color="auto"/>
            <w:right w:val="none" w:sz="0" w:space="0" w:color="auto"/>
          </w:divBdr>
        </w:div>
        <w:div w:id="1251618449">
          <w:marLeft w:val="0"/>
          <w:marRight w:val="0"/>
          <w:marTop w:val="0"/>
          <w:marBottom w:val="0"/>
          <w:divBdr>
            <w:top w:val="none" w:sz="0" w:space="0" w:color="auto"/>
            <w:left w:val="none" w:sz="0" w:space="0" w:color="auto"/>
            <w:bottom w:val="none" w:sz="0" w:space="0" w:color="auto"/>
            <w:right w:val="none" w:sz="0" w:space="0" w:color="auto"/>
          </w:divBdr>
        </w:div>
      </w:divsChild>
    </w:div>
    <w:div w:id="75636466">
      <w:bodyDiv w:val="1"/>
      <w:marLeft w:val="0"/>
      <w:marRight w:val="0"/>
      <w:marTop w:val="0"/>
      <w:marBottom w:val="0"/>
      <w:divBdr>
        <w:top w:val="none" w:sz="0" w:space="0" w:color="auto"/>
        <w:left w:val="none" w:sz="0" w:space="0" w:color="auto"/>
        <w:bottom w:val="none" w:sz="0" w:space="0" w:color="auto"/>
        <w:right w:val="none" w:sz="0" w:space="0" w:color="auto"/>
      </w:divBdr>
    </w:div>
    <w:div w:id="151407187">
      <w:bodyDiv w:val="1"/>
      <w:marLeft w:val="0"/>
      <w:marRight w:val="0"/>
      <w:marTop w:val="0"/>
      <w:marBottom w:val="0"/>
      <w:divBdr>
        <w:top w:val="none" w:sz="0" w:space="0" w:color="auto"/>
        <w:left w:val="none" w:sz="0" w:space="0" w:color="auto"/>
        <w:bottom w:val="none" w:sz="0" w:space="0" w:color="auto"/>
        <w:right w:val="none" w:sz="0" w:space="0" w:color="auto"/>
      </w:divBdr>
    </w:div>
    <w:div w:id="198512650">
      <w:bodyDiv w:val="1"/>
      <w:marLeft w:val="0"/>
      <w:marRight w:val="0"/>
      <w:marTop w:val="0"/>
      <w:marBottom w:val="0"/>
      <w:divBdr>
        <w:top w:val="none" w:sz="0" w:space="0" w:color="auto"/>
        <w:left w:val="none" w:sz="0" w:space="0" w:color="auto"/>
        <w:bottom w:val="none" w:sz="0" w:space="0" w:color="auto"/>
        <w:right w:val="none" w:sz="0" w:space="0" w:color="auto"/>
      </w:divBdr>
    </w:div>
    <w:div w:id="376008774">
      <w:bodyDiv w:val="1"/>
      <w:marLeft w:val="0"/>
      <w:marRight w:val="0"/>
      <w:marTop w:val="0"/>
      <w:marBottom w:val="0"/>
      <w:divBdr>
        <w:top w:val="none" w:sz="0" w:space="0" w:color="auto"/>
        <w:left w:val="none" w:sz="0" w:space="0" w:color="auto"/>
        <w:bottom w:val="none" w:sz="0" w:space="0" w:color="auto"/>
        <w:right w:val="none" w:sz="0" w:space="0" w:color="auto"/>
      </w:divBdr>
    </w:div>
    <w:div w:id="446123378">
      <w:bodyDiv w:val="1"/>
      <w:marLeft w:val="0"/>
      <w:marRight w:val="0"/>
      <w:marTop w:val="0"/>
      <w:marBottom w:val="0"/>
      <w:divBdr>
        <w:top w:val="none" w:sz="0" w:space="0" w:color="auto"/>
        <w:left w:val="none" w:sz="0" w:space="0" w:color="auto"/>
        <w:bottom w:val="none" w:sz="0" w:space="0" w:color="auto"/>
        <w:right w:val="none" w:sz="0" w:space="0" w:color="auto"/>
      </w:divBdr>
    </w:div>
    <w:div w:id="662396765">
      <w:bodyDiv w:val="1"/>
      <w:marLeft w:val="0"/>
      <w:marRight w:val="0"/>
      <w:marTop w:val="0"/>
      <w:marBottom w:val="0"/>
      <w:divBdr>
        <w:top w:val="none" w:sz="0" w:space="0" w:color="auto"/>
        <w:left w:val="none" w:sz="0" w:space="0" w:color="auto"/>
        <w:bottom w:val="none" w:sz="0" w:space="0" w:color="auto"/>
        <w:right w:val="none" w:sz="0" w:space="0" w:color="auto"/>
      </w:divBdr>
    </w:div>
    <w:div w:id="706494419">
      <w:bodyDiv w:val="1"/>
      <w:marLeft w:val="0"/>
      <w:marRight w:val="0"/>
      <w:marTop w:val="0"/>
      <w:marBottom w:val="0"/>
      <w:divBdr>
        <w:top w:val="none" w:sz="0" w:space="0" w:color="auto"/>
        <w:left w:val="none" w:sz="0" w:space="0" w:color="auto"/>
        <w:bottom w:val="none" w:sz="0" w:space="0" w:color="auto"/>
        <w:right w:val="none" w:sz="0" w:space="0" w:color="auto"/>
      </w:divBdr>
      <w:divsChild>
        <w:div w:id="941231499">
          <w:marLeft w:val="0"/>
          <w:marRight w:val="0"/>
          <w:marTop w:val="0"/>
          <w:marBottom w:val="450"/>
          <w:divBdr>
            <w:top w:val="none" w:sz="0" w:space="0" w:color="auto"/>
            <w:left w:val="none" w:sz="0" w:space="0" w:color="auto"/>
            <w:bottom w:val="none" w:sz="0" w:space="0" w:color="auto"/>
            <w:right w:val="none" w:sz="0" w:space="0" w:color="auto"/>
          </w:divBdr>
          <w:divsChild>
            <w:div w:id="2042391251">
              <w:marLeft w:val="0"/>
              <w:marRight w:val="0"/>
              <w:marTop w:val="0"/>
              <w:marBottom w:val="0"/>
              <w:divBdr>
                <w:top w:val="none" w:sz="0" w:space="0" w:color="auto"/>
                <w:left w:val="none" w:sz="0" w:space="0" w:color="auto"/>
                <w:bottom w:val="none" w:sz="0" w:space="0" w:color="auto"/>
                <w:right w:val="none" w:sz="0" w:space="0" w:color="auto"/>
              </w:divBdr>
              <w:divsChild>
                <w:div w:id="787971050">
                  <w:marLeft w:val="0"/>
                  <w:marRight w:val="0"/>
                  <w:marTop w:val="0"/>
                  <w:marBottom w:val="0"/>
                  <w:divBdr>
                    <w:top w:val="none" w:sz="0" w:space="0" w:color="auto"/>
                    <w:left w:val="none" w:sz="0" w:space="0" w:color="auto"/>
                    <w:bottom w:val="none" w:sz="0" w:space="0" w:color="auto"/>
                    <w:right w:val="none" w:sz="0" w:space="0" w:color="auto"/>
                  </w:divBdr>
                  <w:divsChild>
                    <w:div w:id="1070151638">
                      <w:marLeft w:val="0"/>
                      <w:marRight w:val="0"/>
                      <w:marTop w:val="0"/>
                      <w:marBottom w:val="0"/>
                      <w:divBdr>
                        <w:top w:val="none" w:sz="0" w:space="0" w:color="auto"/>
                        <w:left w:val="none" w:sz="0" w:space="0" w:color="auto"/>
                        <w:bottom w:val="none" w:sz="0" w:space="0" w:color="auto"/>
                        <w:right w:val="none" w:sz="0" w:space="0" w:color="auto"/>
                      </w:divBdr>
                      <w:divsChild>
                        <w:div w:id="6750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89790">
      <w:bodyDiv w:val="1"/>
      <w:marLeft w:val="0"/>
      <w:marRight w:val="0"/>
      <w:marTop w:val="0"/>
      <w:marBottom w:val="0"/>
      <w:divBdr>
        <w:top w:val="none" w:sz="0" w:space="0" w:color="auto"/>
        <w:left w:val="none" w:sz="0" w:space="0" w:color="auto"/>
        <w:bottom w:val="none" w:sz="0" w:space="0" w:color="auto"/>
        <w:right w:val="none" w:sz="0" w:space="0" w:color="auto"/>
      </w:divBdr>
    </w:div>
    <w:div w:id="793062826">
      <w:bodyDiv w:val="1"/>
      <w:marLeft w:val="0"/>
      <w:marRight w:val="0"/>
      <w:marTop w:val="0"/>
      <w:marBottom w:val="0"/>
      <w:divBdr>
        <w:top w:val="none" w:sz="0" w:space="0" w:color="auto"/>
        <w:left w:val="none" w:sz="0" w:space="0" w:color="auto"/>
        <w:bottom w:val="none" w:sz="0" w:space="0" w:color="auto"/>
        <w:right w:val="none" w:sz="0" w:space="0" w:color="auto"/>
      </w:divBdr>
    </w:div>
    <w:div w:id="1421756037">
      <w:bodyDiv w:val="1"/>
      <w:marLeft w:val="0"/>
      <w:marRight w:val="0"/>
      <w:marTop w:val="0"/>
      <w:marBottom w:val="0"/>
      <w:divBdr>
        <w:top w:val="none" w:sz="0" w:space="0" w:color="auto"/>
        <w:left w:val="none" w:sz="0" w:space="0" w:color="auto"/>
        <w:bottom w:val="none" w:sz="0" w:space="0" w:color="auto"/>
        <w:right w:val="none" w:sz="0" w:space="0" w:color="auto"/>
      </w:divBdr>
    </w:div>
    <w:div w:id="1460562580">
      <w:bodyDiv w:val="1"/>
      <w:marLeft w:val="0"/>
      <w:marRight w:val="0"/>
      <w:marTop w:val="0"/>
      <w:marBottom w:val="0"/>
      <w:divBdr>
        <w:top w:val="none" w:sz="0" w:space="0" w:color="auto"/>
        <w:left w:val="none" w:sz="0" w:space="0" w:color="auto"/>
        <w:bottom w:val="none" w:sz="0" w:space="0" w:color="auto"/>
        <w:right w:val="none" w:sz="0" w:space="0" w:color="auto"/>
      </w:divBdr>
      <w:divsChild>
        <w:div w:id="1085147596">
          <w:marLeft w:val="0"/>
          <w:marRight w:val="0"/>
          <w:marTop w:val="0"/>
          <w:marBottom w:val="0"/>
          <w:divBdr>
            <w:top w:val="none" w:sz="0" w:space="0" w:color="auto"/>
            <w:left w:val="none" w:sz="0" w:space="0" w:color="auto"/>
            <w:bottom w:val="none" w:sz="0" w:space="0" w:color="auto"/>
            <w:right w:val="none" w:sz="0" w:space="0" w:color="auto"/>
          </w:divBdr>
        </w:div>
        <w:div w:id="1490176054">
          <w:marLeft w:val="0"/>
          <w:marRight w:val="0"/>
          <w:marTop w:val="0"/>
          <w:marBottom w:val="0"/>
          <w:divBdr>
            <w:top w:val="none" w:sz="0" w:space="0" w:color="auto"/>
            <w:left w:val="none" w:sz="0" w:space="0" w:color="auto"/>
            <w:bottom w:val="none" w:sz="0" w:space="0" w:color="auto"/>
            <w:right w:val="none" w:sz="0" w:space="0" w:color="auto"/>
          </w:divBdr>
        </w:div>
      </w:divsChild>
    </w:div>
    <w:div w:id="1611618275">
      <w:bodyDiv w:val="1"/>
      <w:marLeft w:val="0"/>
      <w:marRight w:val="0"/>
      <w:marTop w:val="0"/>
      <w:marBottom w:val="0"/>
      <w:divBdr>
        <w:top w:val="none" w:sz="0" w:space="0" w:color="auto"/>
        <w:left w:val="none" w:sz="0" w:space="0" w:color="auto"/>
        <w:bottom w:val="none" w:sz="0" w:space="0" w:color="auto"/>
        <w:right w:val="none" w:sz="0" w:space="0" w:color="auto"/>
      </w:divBdr>
      <w:divsChild>
        <w:div w:id="1795560862">
          <w:marLeft w:val="0"/>
          <w:marRight w:val="0"/>
          <w:marTop w:val="0"/>
          <w:marBottom w:val="0"/>
          <w:divBdr>
            <w:top w:val="none" w:sz="0" w:space="0" w:color="auto"/>
            <w:left w:val="none" w:sz="0" w:space="0" w:color="auto"/>
            <w:bottom w:val="none" w:sz="0" w:space="0" w:color="auto"/>
            <w:right w:val="none" w:sz="0" w:space="0" w:color="auto"/>
          </w:divBdr>
        </w:div>
        <w:div w:id="1624536990">
          <w:marLeft w:val="0"/>
          <w:marRight w:val="0"/>
          <w:marTop w:val="0"/>
          <w:marBottom w:val="0"/>
          <w:divBdr>
            <w:top w:val="none" w:sz="0" w:space="0" w:color="auto"/>
            <w:left w:val="none" w:sz="0" w:space="0" w:color="auto"/>
            <w:bottom w:val="none" w:sz="0" w:space="0" w:color="auto"/>
            <w:right w:val="none" w:sz="0" w:space="0" w:color="auto"/>
          </w:divBdr>
        </w:div>
        <w:div w:id="627514199">
          <w:marLeft w:val="0"/>
          <w:marRight w:val="0"/>
          <w:marTop w:val="0"/>
          <w:marBottom w:val="0"/>
          <w:divBdr>
            <w:top w:val="none" w:sz="0" w:space="0" w:color="auto"/>
            <w:left w:val="none" w:sz="0" w:space="0" w:color="auto"/>
            <w:bottom w:val="none" w:sz="0" w:space="0" w:color="auto"/>
            <w:right w:val="none" w:sz="0" w:space="0" w:color="auto"/>
          </w:divBdr>
        </w:div>
        <w:div w:id="1990480622">
          <w:marLeft w:val="0"/>
          <w:marRight w:val="0"/>
          <w:marTop w:val="0"/>
          <w:marBottom w:val="0"/>
          <w:divBdr>
            <w:top w:val="none" w:sz="0" w:space="0" w:color="auto"/>
            <w:left w:val="none" w:sz="0" w:space="0" w:color="auto"/>
            <w:bottom w:val="none" w:sz="0" w:space="0" w:color="auto"/>
            <w:right w:val="none" w:sz="0" w:space="0" w:color="auto"/>
          </w:divBdr>
        </w:div>
        <w:div w:id="366108214">
          <w:marLeft w:val="0"/>
          <w:marRight w:val="0"/>
          <w:marTop w:val="0"/>
          <w:marBottom w:val="0"/>
          <w:divBdr>
            <w:top w:val="none" w:sz="0" w:space="0" w:color="auto"/>
            <w:left w:val="none" w:sz="0" w:space="0" w:color="auto"/>
            <w:bottom w:val="none" w:sz="0" w:space="0" w:color="auto"/>
            <w:right w:val="none" w:sz="0" w:space="0" w:color="auto"/>
          </w:divBdr>
        </w:div>
        <w:div w:id="1646273022">
          <w:marLeft w:val="0"/>
          <w:marRight w:val="0"/>
          <w:marTop w:val="0"/>
          <w:marBottom w:val="0"/>
          <w:divBdr>
            <w:top w:val="none" w:sz="0" w:space="0" w:color="auto"/>
            <w:left w:val="none" w:sz="0" w:space="0" w:color="auto"/>
            <w:bottom w:val="none" w:sz="0" w:space="0" w:color="auto"/>
            <w:right w:val="none" w:sz="0" w:space="0" w:color="auto"/>
          </w:divBdr>
        </w:div>
        <w:div w:id="824081696">
          <w:marLeft w:val="0"/>
          <w:marRight w:val="0"/>
          <w:marTop w:val="0"/>
          <w:marBottom w:val="0"/>
          <w:divBdr>
            <w:top w:val="none" w:sz="0" w:space="0" w:color="auto"/>
            <w:left w:val="none" w:sz="0" w:space="0" w:color="auto"/>
            <w:bottom w:val="none" w:sz="0" w:space="0" w:color="auto"/>
            <w:right w:val="none" w:sz="0" w:space="0" w:color="auto"/>
          </w:divBdr>
        </w:div>
        <w:div w:id="1915628379">
          <w:marLeft w:val="0"/>
          <w:marRight w:val="0"/>
          <w:marTop w:val="0"/>
          <w:marBottom w:val="0"/>
          <w:divBdr>
            <w:top w:val="none" w:sz="0" w:space="0" w:color="auto"/>
            <w:left w:val="none" w:sz="0" w:space="0" w:color="auto"/>
            <w:bottom w:val="none" w:sz="0" w:space="0" w:color="auto"/>
            <w:right w:val="none" w:sz="0" w:space="0" w:color="auto"/>
          </w:divBdr>
        </w:div>
        <w:div w:id="1687825838">
          <w:marLeft w:val="0"/>
          <w:marRight w:val="0"/>
          <w:marTop w:val="0"/>
          <w:marBottom w:val="0"/>
          <w:divBdr>
            <w:top w:val="none" w:sz="0" w:space="0" w:color="auto"/>
            <w:left w:val="none" w:sz="0" w:space="0" w:color="auto"/>
            <w:bottom w:val="none" w:sz="0" w:space="0" w:color="auto"/>
            <w:right w:val="none" w:sz="0" w:space="0" w:color="auto"/>
          </w:divBdr>
        </w:div>
        <w:div w:id="1936862787">
          <w:marLeft w:val="0"/>
          <w:marRight w:val="0"/>
          <w:marTop w:val="0"/>
          <w:marBottom w:val="0"/>
          <w:divBdr>
            <w:top w:val="none" w:sz="0" w:space="0" w:color="auto"/>
            <w:left w:val="none" w:sz="0" w:space="0" w:color="auto"/>
            <w:bottom w:val="none" w:sz="0" w:space="0" w:color="auto"/>
            <w:right w:val="none" w:sz="0" w:space="0" w:color="auto"/>
          </w:divBdr>
        </w:div>
      </w:divsChild>
    </w:div>
    <w:div w:id="1699813267">
      <w:bodyDiv w:val="1"/>
      <w:marLeft w:val="0"/>
      <w:marRight w:val="0"/>
      <w:marTop w:val="0"/>
      <w:marBottom w:val="0"/>
      <w:divBdr>
        <w:top w:val="none" w:sz="0" w:space="0" w:color="auto"/>
        <w:left w:val="none" w:sz="0" w:space="0" w:color="auto"/>
        <w:bottom w:val="none" w:sz="0" w:space="0" w:color="auto"/>
        <w:right w:val="none" w:sz="0" w:space="0" w:color="auto"/>
      </w:divBdr>
      <w:divsChild>
        <w:div w:id="13461961">
          <w:marLeft w:val="0"/>
          <w:marRight w:val="0"/>
          <w:marTop w:val="0"/>
          <w:marBottom w:val="0"/>
          <w:divBdr>
            <w:top w:val="none" w:sz="0" w:space="0" w:color="auto"/>
            <w:left w:val="none" w:sz="0" w:space="0" w:color="auto"/>
            <w:bottom w:val="none" w:sz="0" w:space="0" w:color="auto"/>
            <w:right w:val="none" w:sz="0" w:space="0" w:color="auto"/>
          </w:divBdr>
        </w:div>
        <w:div w:id="1630239833">
          <w:marLeft w:val="0"/>
          <w:marRight w:val="0"/>
          <w:marTop w:val="0"/>
          <w:marBottom w:val="0"/>
          <w:divBdr>
            <w:top w:val="none" w:sz="0" w:space="0" w:color="auto"/>
            <w:left w:val="none" w:sz="0" w:space="0" w:color="auto"/>
            <w:bottom w:val="none" w:sz="0" w:space="0" w:color="auto"/>
            <w:right w:val="none" w:sz="0" w:space="0" w:color="auto"/>
          </w:divBdr>
        </w:div>
        <w:div w:id="209149539">
          <w:marLeft w:val="0"/>
          <w:marRight w:val="0"/>
          <w:marTop w:val="0"/>
          <w:marBottom w:val="0"/>
          <w:divBdr>
            <w:top w:val="none" w:sz="0" w:space="0" w:color="auto"/>
            <w:left w:val="none" w:sz="0" w:space="0" w:color="auto"/>
            <w:bottom w:val="none" w:sz="0" w:space="0" w:color="auto"/>
            <w:right w:val="none" w:sz="0" w:space="0" w:color="auto"/>
          </w:divBdr>
        </w:div>
        <w:div w:id="856310481">
          <w:marLeft w:val="0"/>
          <w:marRight w:val="0"/>
          <w:marTop w:val="0"/>
          <w:marBottom w:val="0"/>
          <w:divBdr>
            <w:top w:val="none" w:sz="0" w:space="0" w:color="auto"/>
            <w:left w:val="none" w:sz="0" w:space="0" w:color="auto"/>
            <w:bottom w:val="none" w:sz="0" w:space="0" w:color="auto"/>
            <w:right w:val="none" w:sz="0" w:space="0" w:color="auto"/>
          </w:divBdr>
        </w:div>
      </w:divsChild>
    </w:div>
    <w:div w:id="1725061061">
      <w:bodyDiv w:val="1"/>
      <w:marLeft w:val="0"/>
      <w:marRight w:val="0"/>
      <w:marTop w:val="0"/>
      <w:marBottom w:val="0"/>
      <w:divBdr>
        <w:top w:val="none" w:sz="0" w:space="0" w:color="auto"/>
        <w:left w:val="none" w:sz="0" w:space="0" w:color="auto"/>
        <w:bottom w:val="none" w:sz="0" w:space="0" w:color="auto"/>
        <w:right w:val="none" w:sz="0" w:space="0" w:color="auto"/>
      </w:divBdr>
    </w:div>
    <w:div w:id="1782070937">
      <w:bodyDiv w:val="1"/>
      <w:marLeft w:val="0"/>
      <w:marRight w:val="0"/>
      <w:marTop w:val="0"/>
      <w:marBottom w:val="0"/>
      <w:divBdr>
        <w:top w:val="none" w:sz="0" w:space="0" w:color="auto"/>
        <w:left w:val="none" w:sz="0" w:space="0" w:color="auto"/>
        <w:bottom w:val="none" w:sz="0" w:space="0" w:color="auto"/>
        <w:right w:val="none" w:sz="0" w:space="0" w:color="auto"/>
      </w:divBdr>
    </w:div>
    <w:div w:id="1860309435">
      <w:bodyDiv w:val="1"/>
      <w:marLeft w:val="0"/>
      <w:marRight w:val="0"/>
      <w:marTop w:val="0"/>
      <w:marBottom w:val="0"/>
      <w:divBdr>
        <w:top w:val="none" w:sz="0" w:space="0" w:color="auto"/>
        <w:left w:val="none" w:sz="0" w:space="0" w:color="auto"/>
        <w:bottom w:val="none" w:sz="0" w:space="0" w:color="auto"/>
        <w:right w:val="none" w:sz="0" w:space="0" w:color="auto"/>
      </w:divBdr>
      <w:divsChild>
        <w:div w:id="1450929822">
          <w:marLeft w:val="0"/>
          <w:marRight w:val="0"/>
          <w:marTop w:val="0"/>
          <w:marBottom w:val="0"/>
          <w:divBdr>
            <w:top w:val="none" w:sz="0" w:space="0" w:color="auto"/>
            <w:left w:val="none" w:sz="0" w:space="0" w:color="auto"/>
            <w:bottom w:val="none" w:sz="0" w:space="0" w:color="auto"/>
            <w:right w:val="none" w:sz="0" w:space="0" w:color="auto"/>
          </w:divBdr>
        </w:div>
        <w:div w:id="1137140642">
          <w:marLeft w:val="0"/>
          <w:marRight w:val="0"/>
          <w:marTop w:val="0"/>
          <w:marBottom w:val="0"/>
          <w:divBdr>
            <w:top w:val="none" w:sz="0" w:space="0" w:color="auto"/>
            <w:left w:val="none" w:sz="0" w:space="0" w:color="auto"/>
            <w:bottom w:val="none" w:sz="0" w:space="0" w:color="auto"/>
            <w:right w:val="none" w:sz="0" w:space="0" w:color="auto"/>
          </w:divBdr>
        </w:div>
      </w:divsChild>
    </w:div>
    <w:div w:id="1991330059">
      <w:bodyDiv w:val="1"/>
      <w:marLeft w:val="0"/>
      <w:marRight w:val="0"/>
      <w:marTop w:val="0"/>
      <w:marBottom w:val="0"/>
      <w:divBdr>
        <w:top w:val="none" w:sz="0" w:space="0" w:color="auto"/>
        <w:left w:val="none" w:sz="0" w:space="0" w:color="auto"/>
        <w:bottom w:val="none" w:sz="0" w:space="0" w:color="auto"/>
        <w:right w:val="none" w:sz="0" w:space="0" w:color="auto"/>
      </w:divBdr>
    </w:div>
    <w:div w:id="20006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43FE-72EE-4776-9F9B-397313E9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47</Pages>
  <Words>10836</Words>
  <Characters>61768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c:creator>
  <cp:keywords/>
  <dc:description/>
  <cp:lastModifiedBy>BRO</cp:lastModifiedBy>
  <cp:revision>293</cp:revision>
  <cp:lastPrinted>2019-04-30T10:02:00Z</cp:lastPrinted>
  <dcterms:created xsi:type="dcterms:W3CDTF">2019-05-09T16:16:00Z</dcterms:created>
  <dcterms:modified xsi:type="dcterms:W3CDTF">2019-05-12T20:15:00Z</dcterms:modified>
</cp:coreProperties>
</file>