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A3D" w:rsidRPr="00B17E5A" w:rsidRDefault="00D43A3D" w:rsidP="00900649">
      <w:pPr>
        <w:spacing w:after="0" w:line="240" w:lineRule="auto"/>
        <w:ind w:firstLine="709"/>
        <w:jc w:val="center"/>
        <w:rPr>
          <w:rFonts w:ascii="Times New Roman" w:eastAsia="Times New Roman" w:hAnsi="Times New Roman" w:cs="Times New Roman"/>
          <w:b/>
          <w:bCs/>
          <w:sz w:val="28"/>
          <w:szCs w:val="28"/>
          <w:lang w:eastAsia="ru-RU"/>
        </w:rPr>
      </w:pPr>
      <w:r w:rsidRPr="00B17E5A">
        <w:rPr>
          <w:rFonts w:ascii="Times New Roman" w:eastAsia="Times New Roman" w:hAnsi="Times New Roman" w:cs="Times New Roman"/>
          <w:b/>
          <w:bCs/>
          <w:sz w:val="28"/>
          <w:szCs w:val="28"/>
          <w:lang w:eastAsia="ru-RU"/>
        </w:rPr>
        <w:t>ПРАВИТЕЛЬСТВО РОССИЙСКОЙ ФЕДЕРАЦИИ</w:t>
      </w:r>
    </w:p>
    <w:p w:rsidR="00D43A3D" w:rsidRPr="00B17E5A" w:rsidRDefault="00D43A3D" w:rsidP="00900649">
      <w:pPr>
        <w:spacing w:after="0" w:line="240" w:lineRule="auto"/>
        <w:ind w:firstLine="709"/>
        <w:jc w:val="center"/>
        <w:rPr>
          <w:rFonts w:ascii="Times New Roman" w:eastAsia="Times New Roman" w:hAnsi="Times New Roman" w:cs="Times New Roman"/>
          <w:sz w:val="28"/>
          <w:szCs w:val="28"/>
          <w:lang w:eastAsia="ru-RU"/>
        </w:rPr>
      </w:pPr>
      <w:r w:rsidRPr="00B17E5A">
        <w:rPr>
          <w:rFonts w:ascii="Times New Roman" w:eastAsia="Times New Roman" w:hAnsi="Times New Roman" w:cs="Times New Roman"/>
          <w:sz w:val="28"/>
          <w:szCs w:val="28"/>
          <w:lang w:eastAsia="ru-RU"/>
        </w:rPr>
        <w:t>Федеральное государственное бюджетное  образовательное учреждение</w:t>
      </w:r>
    </w:p>
    <w:p w:rsidR="00D43A3D" w:rsidRPr="00B17E5A" w:rsidRDefault="00D43A3D" w:rsidP="00900649">
      <w:pPr>
        <w:spacing w:after="0" w:line="240" w:lineRule="auto"/>
        <w:ind w:firstLine="709"/>
        <w:jc w:val="center"/>
        <w:rPr>
          <w:rFonts w:ascii="Times New Roman" w:eastAsia="Times New Roman" w:hAnsi="Times New Roman" w:cs="Times New Roman"/>
          <w:sz w:val="28"/>
          <w:szCs w:val="28"/>
          <w:lang w:eastAsia="ru-RU"/>
        </w:rPr>
      </w:pPr>
      <w:r w:rsidRPr="00B17E5A">
        <w:rPr>
          <w:rFonts w:ascii="Times New Roman" w:eastAsia="Times New Roman" w:hAnsi="Times New Roman" w:cs="Times New Roman"/>
          <w:sz w:val="28"/>
          <w:szCs w:val="28"/>
          <w:lang w:eastAsia="ru-RU"/>
        </w:rPr>
        <w:t>высшего образования</w:t>
      </w:r>
    </w:p>
    <w:p w:rsidR="00D43A3D" w:rsidRPr="00B17E5A" w:rsidRDefault="00D43A3D" w:rsidP="00900649">
      <w:pPr>
        <w:spacing w:after="0" w:line="240" w:lineRule="auto"/>
        <w:ind w:firstLine="709"/>
        <w:jc w:val="center"/>
        <w:rPr>
          <w:rFonts w:ascii="Times New Roman" w:eastAsia="Times New Roman" w:hAnsi="Times New Roman" w:cs="Times New Roman"/>
          <w:sz w:val="28"/>
          <w:szCs w:val="28"/>
          <w:lang w:eastAsia="ru-RU"/>
        </w:rPr>
      </w:pPr>
      <w:r w:rsidRPr="00B17E5A">
        <w:rPr>
          <w:rFonts w:ascii="Times New Roman" w:eastAsia="Times New Roman" w:hAnsi="Times New Roman" w:cs="Times New Roman"/>
          <w:sz w:val="28"/>
          <w:szCs w:val="28"/>
          <w:lang w:eastAsia="ru-RU"/>
        </w:rPr>
        <w:t>«Санкт-Петербургский государственный университет»</w:t>
      </w:r>
    </w:p>
    <w:p w:rsidR="00D43A3D" w:rsidRPr="00B17E5A" w:rsidRDefault="00D43A3D" w:rsidP="00900649">
      <w:pPr>
        <w:overflowPunct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B17E5A">
        <w:rPr>
          <w:rFonts w:ascii="Times New Roman" w:eastAsia="Times New Roman" w:hAnsi="Times New Roman" w:cs="Times New Roman"/>
          <w:bCs/>
          <w:sz w:val="28"/>
          <w:szCs w:val="28"/>
          <w:lang w:eastAsia="ru-RU"/>
        </w:rPr>
        <w:t>Кафедра ортопедической стоматологии</w:t>
      </w:r>
    </w:p>
    <w:p w:rsidR="00D43A3D" w:rsidRPr="00B17E5A" w:rsidRDefault="00D43A3D" w:rsidP="005263DA">
      <w:pPr>
        <w:spacing w:after="0" w:line="360" w:lineRule="auto"/>
        <w:ind w:firstLine="709"/>
        <w:jc w:val="both"/>
        <w:rPr>
          <w:rFonts w:ascii="Times New Roman" w:eastAsia="Times New Roman" w:hAnsi="Times New Roman" w:cs="Times New Roman"/>
          <w:bCs/>
          <w:sz w:val="28"/>
          <w:szCs w:val="28"/>
          <w:lang w:eastAsia="ru-RU"/>
        </w:rPr>
      </w:pPr>
    </w:p>
    <w:p w:rsidR="00D43A3D" w:rsidRPr="00B17E5A" w:rsidRDefault="00D43A3D" w:rsidP="00900649">
      <w:pPr>
        <w:spacing w:after="0" w:line="360" w:lineRule="auto"/>
        <w:ind w:firstLine="709"/>
        <w:jc w:val="both"/>
        <w:rPr>
          <w:rFonts w:ascii="Times New Roman" w:eastAsia="Times New Roman" w:hAnsi="Times New Roman" w:cs="Times New Roman"/>
          <w:bCs/>
          <w:sz w:val="28"/>
          <w:szCs w:val="28"/>
          <w:lang w:eastAsia="ru-RU"/>
        </w:rPr>
      </w:pPr>
    </w:p>
    <w:p w:rsidR="00D43A3D" w:rsidRPr="00B17E5A" w:rsidRDefault="00D43A3D" w:rsidP="00900649">
      <w:pPr>
        <w:keepNext/>
        <w:overflowPunct w:val="0"/>
        <w:autoSpaceDE w:val="0"/>
        <w:autoSpaceDN w:val="0"/>
        <w:adjustRightInd w:val="0"/>
        <w:spacing w:after="0" w:line="360" w:lineRule="auto"/>
        <w:ind w:firstLine="709"/>
        <w:jc w:val="both"/>
        <w:outlineLvl w:val="3"/>
        <w:rPr>
          <w:rFonts w:ascii="Times New Roman" w:eastAsia="Times New Roman" w:hAnsi="Times New Roman" w:cs="Times New Roman"/>
          <w:bCs/>
          <w:sz w:val="28"/>
          <w:szCs w:val="28"/>
          <w:lang w:eastAsia="ru-RU"/>
        </w:rPr>
      </w:pPr>
      <w:r w:rsidRPr="00B17E5A">
        <w:rPr>
          <w:rFonts w:ascii="Times New Roman" w:eastAsia="Times New Roman" w:hAnsi="Times New Roman" w:cs="Times New Roman"/>
          <w:bCs/>
          <w:sz w:val="28"/>
          <w:szCs w:val="28"/>
          <w:lang w:eastAsia="ru-RU"/>
        </w:rPr>
        <w:t>Допускается к защите</w:t>
      </w:r>
    </w:p>
    <w:p w:rsidR="00D43A3D" w:rsidRPr="00B17E5A" w:rsidRDefault="00D43A3D" w:rsidP="00900649">
      <w:pPr>
        <w:spacing w:after="0" w:line="360" w:lineRule="auto"/>
        <w:ind w:firstLine="709"/>
        <w:jc w:val="both"/>
        <w:rPr>
          <w:rFonts w:ascii="Times New Roman" w:eastAsia="Times New Roman" w:hAnsi="Times New Roman" w:cs="Times New Roman"/>
          <w:bCs/>
          <w:sz w:val="28"/>
          <w:szCs w:val="28"/>
          <w:lang w:eastAsia="ru-RU"/>
        </w:rPr>
      </w:pPr>
      <w:r w:rsidRPr="00B17E5A">
        <w:rPr>
          <w:rFonts w:ascii="Times New Roman" w:eastAsia="Times New Roman" w:hAnsi="Times New Roman" w:cs="Times New Roman"/>
          <w:bCs/>
          <w:sz w:val="28"/>
          <w:szCs w:val="28"/>
          <w:lang w:eastAsia="ru-RU"/>
        </w:rPr>
        <w:t>Заведующий кафедрой</w:t>
      </w:r>
    </w:p>
    <w:p w:rsidR="00D43A3D" w:rsidRPr="00B17E5A" w:rsidRDefault="00D43A3D" w:rsidP="00900649">
      <w:pPr>
        <w:spacing w:after="0" w:line="360" w:lineRule="auto"/>
        <w:ind w:firstLine="709"/>
        <w:jc w:val="both"/>
        <w:rPr>
          <w:rFonts w:ascii="Times New Roman" w:eastAsia="Times New Roman" w:hAnsi="Times New Roman" w:cs="Times New Roman"/>
          <w:bCs/>
          <w:i/>
          <w:iCs/>
          <w:sz w:val="28"/>
          <w:szCs w:val="28"/>
          <w:lang w:eastAsia="ru-RU"/>
        </w:rPr>
      </w:pPr>
      <w:r w:rsidRPr="00B17E5A">
        <w:rPr>
          <w:rFonts w:ascii="Times New Roman" w:eastAsia="Times New Roman" w:hAnsi="Times New Roman" w:cs="Times New Roman"/>
          <w:bCs/>
          <w:i/>
          <w:iCs/>
          <w:sz w:val="28"/>
          <w:szCs w:val="28"/>
          <w:lang w:eastAsia="ru-RU"/>
        </w:rPr>
        <w:t xml:space="preserve">К.м.н. </w:t>
      </w:r>
      <w:proofErr w:type="spellStart"/>
      <w:r w:rsidRPr="00B17E5A">
        <w:rPr>
          <w:rFonts w:ascii="Times New Roman" w:eastAsia="Times New Roman" w:hAnsi="Times New Roman" w:cs="Times New Roman"/>
          <w:bCs/>
          <w:i/>
          <w:iCs/>
          <w:sz w:val="28"/>
          <w:szCs w:val="28"/>
          <w:lang w:eastAsia="ru-RU"/>
        </w:rPr>
        <w:t>Голинский</w:t>
      </w:r>
      <w:proofErr w:type="spellEnd"/>
      <w:r w:rsidRPr="00B17E5A">
        <w:rPr>
          <w:rFonts w:ascii="Times New Roman" w:eastAsia="Times New Roman" w:hAnsi="Times New Roman" w:cs="Times New Roman"/>
          <w:bCs/>
          <w:i/>
          <w:iCs/>
          <w:sz w:val="28"/>
          <w:szCs w:val="28"/>
          <w:lang w:eastAsia="ru-RU"/>
        </w:rPr>
        <w:t xml:space="preserve"> Ю.Г.</w:t>
      </w:r>
    </w:p>
    <w:p w:rsidR="00D43A3D" w:rsidRPr="00B17E5A" w:rsidRDefault="00D43A3D" w:rsidP="00900649">
      <w:pPr>
        <w:spacing w:after="0" w:line="360" w:lineRule="auto"/>
        <w:ind w:firstLine="709"/>
        <w:jc w:val="both"/>
        <w:rPr>
          <w:rFonts w:ascii="Times New Roman" w:eastAsia="Times New Roman" w:hAnsi="Times New Roman" w:cs="Times New Roman"/>
          <w:bCs/>
          <w:i/>
          <w:iCs/>
          <w:sz w:val="28"/>
          <w:szCs w:val="28"/>
          <w:lang w:eastAsia="ru-RU"/>
        </w:rPr>
      </w:pPr>
      <w:r w:rsidRPr="00B17E5A">
        <w:rPr>
          <w:rFonts w:ascii="Times New Roman" w:eastAsia="Times New Roman" w:hAnsi="Times New Roman" w:cs="Times New Roman"/>
          <w:bCs/>
          <w:i/>
          <w:iCs/>
          <w:sz w:val="28"/>
          <w:szCs w:val="28"/>
          <w:lang w:eastAsia="ru-RU"/>
        </w:rPr>
        <w:t>___________ (подпись)</w:t>
      </w:r>
    </w:p>
    <w:p w:rsidR="00D43A3D" w:rsidRPr="00B17E5A" w:rsidRDefault="00D43A3D" w:rsidP="00900649">
      <w:pPr>
        <w:spacing w:after="0" w:line="360" w:lineRule="auto"/>
        <w:ind w:firstLine="709"/>
        <w:jc w:val="both"/>
        <w:rPr>
          <w:rFonts w:ascii="Times New Roman" w:eastAsia="Times New Roman" w:hAnsi="Times New Roman" w:cs="Times New Roman"/>
          <w:bCs/>
          <w:i/>
          <w:iCs/>
          <w:sz w:val="28"/>
          <w:szCs w:val="28"/>
          <w:lang w:eastAsia="ru-RU"/>
        </w:rPr>
      </w:pPr>
      <w:r w:rsidRPr="00B17E5A">
        <w:rPr>
          <w:rFonts w:ascii="Times New Roman" w:eastAsia="Times New Roman" w:hAnsi="Times New Roman" w:cs="Times New Roman"/>
          <w:bCs/>
          <w:i/>
          <w:iCs/>
          <w:sz w:val="28"/>
          <w:szCs w:val="28"/>
          <w:lang w:eastAsia="ru-RU"/>
        </w:rPr>
        <w:t>«___ »______________ 201</w:t>
      </w:r>
      <w:r w:rsidR="00603FB5">
        <w:rPr>
          <w:rFonts w:ascii="Times New Roman" w:eastAsia="Times New Roman" w:hAnsi="Times New Roman" w:cs="Times New Roman"/>
          <w:bCs/>
          <w:i/>
          <w:iCs/>
          <w:sz w:val="28"/>
          <w:szCs w:val="28"/>
          <w:lang w:eastAsia="ru-RU"/>
        </w:rPr>
        <w:t>9</w:t>
      </w:r>
      <w:r w:rsidRPr="00B17E5A">
        <w:rPr>
          <w:rFonts w:ascii="Times New Roman" w:eastAsia="Times New Roman" w:hAnsi="Times New Roman" w:cs="Times New Roman"/>
          <w:bCs/>
          <w:i/>
          <w:iCs/>
          <w:sz w:val="28"/>
          <w:szCs w:val="28"/>
          <w:lang w:eastAsia="ru-RU"/>
        </w:rPr>
        <w:t xml:space="preserve"> г.</w:t>
      </w:r>
    </w:p>
    <w:p w:rsidR="00D43A3D" w:rsidRPr="00B17E5A" w:rsidRDefault="00D43A3D" w:rsidP="005263DA">
      <w:pPr>
        <w:autoSpaceDN w:val="0"/>
        <w:spacing w:after="0" w:line="360" w:lineRule="auto"/>
        <w:ind w:firstLine="709"/>
        <w:jc w:val="both"/>
        <w:rPr>
          <w:rFonts w:ascii="Times New Roman" w:eastAsia="Times New Roman" w:hAnsi="Times New Roman" w:cs="Times New Roman"/>
          <w:bCs/>
          <w:sz w:val="28"/>
          <w:szCs w:val="28"/>
          <w:lang w:eastAsia="ru-RU"/>
        </w:rPr>
      </w:pPr>
    </w:p>
    <w:p w:rsidR="00D43A3D" w:rsidRPr="00B17E5A" w:rsidRDefault="00D43A3D" w:rsidP="005263DA">
      <w:pPr>
        <w:autoSpaceDN w:val="0"/>
        <w:spacing w:after="0" w:line="360" w:lineRule="auto"/>
        <w:ind w:firstLine="709"/>
        <w:jc w:val="both"/>
        <w:rPr>
          <w:rFonts w:ascii="Times New Roman" w:eastAsia="Times New Roman" w:hAnsi="Times New Roman" w:cs="Times New Roman"/>
          <w:bCs/>
          <w:sz w:val="28"/>
          <w:szCs w:val="28"/>
          <w:lang w:eastAsia="ru-RU"/>
        </w:rPr>
      </w:pPr>
    </w:p>
    <w:p w:rsidR="00D43A3D" w:rsidRPr="00B17E5A" w:rsidRDefault="00D43A3D" w:rsidP="005263DA">
      <w:pPr>
        <w:autoSpaceDN w:val="0"/>
        <w:spacing w:after="0" w:line="360" w:lineRule="auto"/>
        <w:ind w:firstLine="709"/>
        <w:jc w:val="both"/>
        <w:rPr>
          <w:rFonts w:ascii="Times New Roman" w:eastAsia="Times New Roman" w:hAnsi="Times New Roman" w:cs="Times New Roman"/>
          <w:bCs/>
          <w:sz w:val="28"/>
          <w:szCs w:val="28"/>
          <w:lang w:eastAsia="ru-RU"/>
        </w:rPr>
      </w:pPr>
    </w:p>
    <w:p w:rsidR="00D43A3D" w:rsidRPr="00B17E5A" w:rsidRDefault="00D43A3D" w:rsidP="00900649">
      <w:pPr>
        <w:spacing w:after="0" w:line="360" w:lineRule="auto"/>
        <w:ind w:firstLine="709"/>
        <w:jc w:val="center"/>
        <w:rPr>
          <w:rFonts w:ascii="Times New Roman" w:eastAsia="Times New Roman" w:hAnsi="Times New Roman" w:cs="Times New Roman"/>
          <w:b/>
          <w:bCs/>
          <w:sz w:val="28"/>
          <w:szCs w:val="28"/>
          <w:lang w:eastAsia="ru-RU"/>
        </w:rPr>
      </w:pPr>
      <w:r w:rsidRPr="00B17E5A">
        <w:rPr>
          <w:rFonts w:ascii="Times New Roman" w:eastAsia="Times New Roman" w:hAnsi="Times New Roman" w:cs="Times New Roman"/>
          <w:b/>
          <w:bCs/>
          <w:sz w:val="28"/>
          <w:szCs w:val="28"/>
          <w:lang w:eastAsia="ru-RU"/>
        </w:rPr>
        <w:t>ВЫПУСКНАЯ КВАЛИФИКАЦИОННАЯ РАБОТА</w:t>
      </w:r>
    </w:p>
    <w:p w:rsidR="00D43A3D" w:rsidRPr="00B17E5A" w:rsidRDefault="00D43A3D" w:rsidP="00900649">
      <w:pPr>
        <w:spacing w:after="0" w:line="360" w:lineRule="auto"/>
        <w:ind w:firstLine="709"/>
        <w:jc w:val="center"/>
        <w:rPr>
          <w:rFonts w:ascii="Times New Roman" w:eastAsia="Times New Roman" w:hAnsi="Times New Roman" w:cs="Times New Roman"/>
          <w:b/>
          <w:bCs/>
          <w:sz w:val="28"/>
          <w:szCs w:val="28"/>
          <w:lang w:eastAsia="ru-RU"/>
        </w:rPr>
      </w:pPr>
      <w:r w:rsidRPr="00B17E5A">
        <w:rPr>
          <w:rFonts w:ascii="Times New Roman" w:eastAsia="Times New Roman" w:hAnsi="Times New Roman" w:cs="Times New Roman"/>
          <w:bCs/>
          <w:sz w:val="28"/>
          <w:szCs w:val="28"/>
          <w:lang w:eastAsia="ru-RU"/>
        </w:rPr>
        <w:t>НА ТЕМУ:</w:t>
      </w:r>
    </w:p>
    <w:p w:rsidR="00D43A3D" w:rsidRPr="00B17E5A" w:rsidRDefault="00D43A3D" w:rsidP="00900649">
      <w:pPr>
        <w:spacing w:after="0" w:line="360" w:lineRule="auto"/>
        <w:ind w:firstLine="709"/>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
          <w:sz w:val="28"/>
          <w:szCs w:val="28"/>
          <w:lang w:eastAsia="ru-RU"/>
        </w:rPr>
        <w:t>Оценка эстетических параметров при создании улыбки</w:t>
      </w:r>
    </w:p>
    <w:p w:rsidR="00D43A3D" w:rsidRPr="00B17E5A" w:rsidRDefault="00D43A3D" w:rsidP="005263DA">
      <w:pPr>
        <w:spacing w:after="0" w:line="360" w:lineRule="auto"/>
        <w:ind w:firstLine="709"/>
        <w:jc w:val="both"/>
        <w:rPr>
          <w:rFonts w:ascii="Times New Roman" w:eastAsia="Times New Roman" w:hAnsi="Times New Roman" w:cs="Times New Roman"/>
          <w:bCs/>
          <w:sz w:val="28"/>
          <w:szCs w:val="28"/>
          <w:lang w:eastAsia="ru-RU"/>
        </w:rPr>
      </w:pPr>
    </w:p>
    <w:p w:rsidR="00D43A3D" w:rsidRDefault="00D43A3D" w:rsidP="005263DA">
      <w:pPr>
        <w:spacing w:after="0" w:line="360" w:lineRule="auto"/>
        <w:ind w:firstLine="709"/>
        <w:jc w:val="both"/>
        <w:rPr>
          <w:rFonts w:ascii="Times New Roman" w:eastAsia="Times New Roman" w:hAnsi="Times New Roman" w:cs="Times New Roman"/>
          <w:bCs/>
          <w:sz w:val="28"/>
          <w:szCs w:val="28"/>
          <w:lang w:eastAsia="ru-RU"/>
        </w:rPr>
      </w:pPr>
    </w:p>
    <w:p w:rsidR="00901E48" w:rsidRPr="00B17E5A" w:rsidRDefault="00901E48" w:rsidP="005263DA">
      <w:pPr>
        <w:spacing w:after="0" w:line="360" w:lineRule="auto"/>
        <w:ind w:firstLine="709"/>
        <w:jc w:val="both"/>
        <w:rPr>
          <w:rFonts w:ascii="Times New Roman" w:eastAsia="Times New Roman" w:hAnsi="Times New Roman" w:cs="Times New Roman"/>
          <w:bCs/>
          <w:sz w:val="28"/>
          <w:szCs w:val="28"/>
          <w:lang w:eastAsia="ru-RU"/>
        </w:rPr>
      </w:pPr>
    </w:p>
    <w:p w:rsidR="00D43A3D" w:rsidRPr="00B17E5A" w:rsidRDefault="00D43A3D" w:rsidP="00901E48">
      <w:pPr>
        <w:spacing w:after="0" w:line="360" w:lineRule="auto"/>
        <w:ind w:firstLine="709"/>
        <w:jc w:val="right"/>
        <w:rPr>
          <w:rFonts w:ascii="Times New Roman" w:eastAsia="Times New Roman" w:hAnsi="Times New Roman" w:cs="Times New Roman"/>
          <w:bCs/>
          <w:sz w:val="28"/>
          <w:szCs w:val="28"/>
          <w:lang w:eastAsia="ru-RU"/>
        </w:rPr>
      </w:pPr>
    </w:p>
    <w:p w:rsidR="00D43A3D" w:rsidRPr="00901E48" w:rsidRDefault="00D43A3D" w:rsidP="00901E48">
      <w:pPr>
        <w:spacing w:after="0" w:line="360" w:lineRule="auto"/>
        <w:ind w:firstLine="709"/>
        <w:jc w:val="right"/>
        <w:rPr>
          <w:rFonts w:ascii="Times New Roman" w:eastAsia="Times New Roman" w:hAnsi="Times New Roman" w:cs="Times New Roman"/>
          <w:bCs/>
          <w:sz w:val="28"/>
          <w:szCs w:val="28"/>
          <w:lang w:eastAsia="ru-RU"/>
        </w:rPr>
      </w:pPr>
      <w:r w:rsidRPr="00901E48">
        <w:rPr>
          <w:rFonts w:ascii="Times New Roman" w:eastAsia="Times New Roman" w:hAnsi="Times New Roman" w:cs="Times New Roman"/>
          <w:bCs/>
          <w:sz w:val="28"/>
          <w:szCs w:val="28"/>
          <w:lang w:eastAsia="ru-RU"/>
        </w:rPr>
        <w:t>Выполнила студентка</w:t>
      </w:r>
    </w:p>
    <w:p w:rsidR="00D43A3D" w:rsidRPr="00901E48" w:rsidRDefault="00D43A3D" w:rsidP="00901E48">
      <w:pPr>
        <w:spacing w:after="0" w:line="360" w:lineRule="auto"/>
        <w:jc w:val="right"/>
        <w:rPr>
          <w:rFonts w:ascii="Times New Roman" w:eastAsia="Times New Roman" w:hAnsi="Times New Roman" w:cs="Times New Roman"/>
          <w:bCs/>
          <w:sz w:val="28"/>
          <w:szCs w:val="28"/>
          <w:lang w:eastAsia="ru-RU"/>
        </w:rPr>
      </w:pPr>
      <w:proofErr w:type="spellStart"/>
      <w:r w:rsidRPr="00901E48">
        <w:rPr>
          <w:rFonts w:ascii="Times New Roman" w:eastAsia="Times New Roman" w:hAnsi="Times New Roman" w:cs="Times New Roman"/>
          <w:bCs/>
          <w:sz w:val="28"/>
          <w:szCs w:val="28"/>
          <w:lang w:eastAsia="ru-RU"/>
        </w:rPr>
        <w:t>Пахмутова</w:t>
      </w:r>
      <w:proofErr w:type="spellEnd"/>
      <w:r w:rsidRPr="00901E48">
        <w:rPr>
          <w:rFonts w:ascii="Times New Roman" w:eastAsia="Times New Roman" w:hAnsi="Times New Roman" w:cs="Times New Roman"/>
          <w:bCs/>
          <w:sz w:val="28"/>
          <w:szCs w:val="28"/>
          <w:lang w:eastAsia="ru-RU"/>
        </w:rPr>
        <w:t xml:space="preserve"> </w:t>
      </w:r>
      <w:proofErr w:type="spellStart"/>
      <w:r w:rsidRPr="00901E48">
        <w:rPr>
          <w:rFonts w:ascii="Times New Roman" w:eastAsia="Times New Roman" w:hAnsi="Times New Roman" w:cs="Times New Roman"/>
          <w:bCs/>
          <w:sz w:val="28"/>
          <w:szCs w:val="28"/>
          <w:lang w:eastAsia="ru-RU"/>
        </w:rPr>
        <w:t>Дарина</w:t>
      </w:r>
      <w:proofErr w:type="spellEnd"/>
      <w:r w:rsidRPr="00901E48">
        <w:rPr>
          <w:rFonts w:ascii="Times New Roman" w:eastAsia="Times New Roman" w:hAnsi="Times New Roman" w:cs="Times New Roman"/>
          <w:bCs/>
          <w:sz w:val="28"/>
          <w:szCs w:val="28"/>
          <w:lang w:eastAsia="ru-RU"/>
        </w:rPr>
        <w:t xml:space="preserve"> Андреевна</w:t>
      </w:r>
    </w:p>
    <w:p w:rsidR="00D43A3D" w:rsidRPr="00901E48" w:rsidRDefault="00D43A3D" w:rsidP="00901E48">
      <w:pPr>
        <w:spacing w:after="0" w:line="360" w:lineRule="auto"/>
        <w:ind w:left="5664" w:firstLine="709"/>
        <w:jc w:val="right"/>
        <w:rPr>
          <w:rFonts w:ascii="Times New Roman" w:eastAsia="Times New Roman" w:hAnsi="Times New Roman" w:cs="Times New Roman"/>
          <w:bCs/>
          <w:iCs/>
          <w:sz w:val="28"/>
          <w:szCs w:val="28"/>
          <w:lang w:eastAsia="ru-RU"/>
        </w:rPr>
      </w:pPr>
      <w:r w:rsidRPr="00901E48">
        <w:rPr>
          <w:rFonts w:ascii="Times New Roman" w:eastAsia="Times New Roman" w:hAnsi="Times New Roman" w:cs="Times New Roman"/>
          <w:bCs/>
          <w:iCs/>
          <w:sz w:val="28"/>
          <w:szCs w:val="28"/>
          <w:lang w:eastAsia="ru-RU"/>
        </w:rPr>
        <w:t>523 группы</w:t>
      </w:r>
    </w:p>
    <w:p w:rsidR="00D43A3D" w:rsidRPr="00901E48" w:rsidRDefault="00D43A3D" w:rsidP="00901E48">
      <w:pPr>
        <w:spacing w:after="0" w:line="360" w:lineRule="auto"/>
        <w:ind w:left="4932" w:firstLine="709"/>
        <w:jc w:val="right"/>
        <w:rPr>
          <w:rFonts w:ascii="Times New Roman" w:eastAsia="Times New Roman" w:hAnsi="Times New Roman" w:cs="Times New Roman"/>
          <w:bCs/>
          <w:sz w:val="28"/>
          <w:szCs w:val="28"/>
          <w:lang w:eastAsia="ru-RU"/>
        </w:rPr>
      </w:pPr>
      <w:r w:rsidRPr="00901E48">
        <w:rPr>
          <w:rFonts w:ascii="Times New Roman" w:eastAsia="Times New Roman" w:hAnsi="Times New Roman" w:cs="Times New Roman"/>
          <w:bCs/>
          <w:sz w:val="28"/>
          <w:szCs w:val="28"/>
          <w:lang w:eastAsia="ru-RU"/>
        </w:rPr>
        <w:t>Научный руководитель:</w:t>
      </w:r>
    </w:p>
    <w:p w:rsidR="00D43A3D" w:rsidRPr="00901E48" w:rsidRDefault="00D43A3D" w:rsidP="00901E48">
      <w:pPr>
        <w:spacing w:after="0" w:line="360" w:lineRule="auto"/>
        <w:ind w:firstLine="709"/>
        <w:jc w:val="right"/>
        <w:rPr>
          <w:rFonts w:ascii="Times New Roman" w:eastAsia="Times New Roman" w:hAnsi="Times New Roman" w:cs="Times New Roman"/>
          <w:sz w:val="28"/>
          <w:szCs w:val="28"/>
          <w:lang w:eastAsia="ru-RU"/>
        </w:rPr>
      </w:pPr>
      <w:r w:rsidRPr="00901E48">
        <w:rPr>
          <w:rFonts w:ascii="Times New Roman" w:eastAsia="Times New Roman" w:hAnsi="Times New Roman" w:cs="Times New Roman"/>
          <w:bCs/>
          <w:iCs/>
          <w:sz w:val="28"/>
          <w:szCs w:val="28"/>
          <w:lang w:eastAsia="ru-RU"/>
        </w:rPr>
        <w:t xml:space="preserve">к.м.н. </w:t>
      </w:r>
      <w:proofErr w:type="spellStart"/>
      <w:r w:rsidRPr="00901E48">
        <w:rPr>
          <w:rFonts w:ascii="Times New Roman" w:eastAsia="Times New Roman" w:hAnsi="Times New Roman" w:cs="Times New Roman"/>
          <w:bCs/>
          <w:iCs/>
          <w:sz w:val="28"/>
          <w:szCs w:val="28"/>
          <w:lang w:eastAsia="ru-RU"/>
        </w:rPr>
        <w:t>Жданюк</w:t>
      </w:r>
      <w:proofErr w:type="spellEnd"/>
      <w:r w:rsidRPr="00901E48">
        <w:rPr>
          <w:rFonts w:ascii="Times New Roman" w:eastAsia="Times New Roman" w:hAnsi="Times New Roman" w:cs="Times New Roman"/>
          <w:bCs/>
          <w:iCs/>
          <w:sz w:val="28"/>
          <w:szCs w:val="28"/>
          <w:lang w:eastAsia="ru-RU"/>
        </w:rPr>
        <w:t xml:space="preserve"> Игорь Владимирович</w:t>
      </w:r>
    </w:p>
    <w:p w:rsidR="00D43A3D" w:rsidRPr="00B17E5A" w:rsidRDefault="00D43A3D" w:rsidP="00901E48">
      <w:pPr>
        <w:spacing w:line="240" w:lineRule="auto"/>
        <w:ind w:firstLine="709"/>
        <w:jc w:val="right"/>
        <w:rPr>
          <w:rFonts w:ascii="Times New Roman" w:eastAsiaTheme="minorEastAsia" w:hAnsi="Times New Roman" w:cs="Times New Roman"/>
          <w:sz w:val="28"/>
          <w:szCs w:val="28"/>
          <w:lang w:eastAsia="ru-RU"/>
        </w:rPr>
      </w:pPr>
    </w:p>
    <w:p w:rsidR="00D43A3D" w:rsidRDefault="00D43A3D" w:rsidP="005263DA">
      <w:pPr>
        <w:spacing w:after="0" w:line="360" w:lineRule="auto"/>
        <w:ind w:firstLine="709"/>
        <w:jc w:val="both"/>
        <w:rPr>
          <w:rFonts w:ascii="Times New Roman" w:eastAsia="Times New Roman" w:hAnsi="Times New Roman" w:cs="Times New Roman"/>
          <w:bCs/>
          <w:sz w:val="28"/>
          <w:szCs w:val="28"/>
          <w:lang w:eastAsia="ru-RU"/>
        </w:rPr>
      </w:pPr>
    </w:p>
    <w:p w:rsidR="00901E48" w:rsidRPr="00B17E5A" w:rsidRDefault="00901E48" w:rsidP="005263DA">
      <w:pPr>
        <w:spacing w:after="0" w:line="360" w:lineRule="auto"/>
        <w:ind w:firstLine="709"/>
        <w:jc w:val="both"/>
        <w:rPr>
          <w:rFonts w:ascii="Times New Roman" w:eastAsia="Times New Roman" w:hAnsi="Times New Roman" w:cs="Times New Roman"/>
          <w:bCs/>
          <w:sz w:val="28"/>
          <w:szCs w:val="28"/>
          <w:lang w:eastAsia="ru-RU"/>
        </w:rPr>
      </w:pPr>
    </w:p>
    <w:p w:rsidR="00D43A3D" w:rsidRPr="00B17E5A" w:rsidRDefault="00D43A3D" w:rsidP="00900649">
      <w:pPr>
        <w:spacing w:after="0" w:line="360" w:lineRule="auto"/>
        <w:ind w:firstLine="709"/>
        <w:jc w:val="center"/>
        <w:rPr>
          <w:rFonts w:ascii="Times New Roman" w:eastAsia="Times New Roman" w:hAnsi="Times New Roman" w:cs="Times New Roman"/>
          <w:bCs/>
          <w:sz w:val="28"/>
          <w:szCs w:val="28"/>
          <w:lang w:eastAsia="ru-RU"/>
        </w:rPr>
      </w:pPr>
      <w:r w:rsidRPr="00B17E5A">
        <w:rPr>
          <w:rFonts w:ascii="Times New Roman" w:eastAsia="Times New Roman" w:hAnsi="Times New Roman" w:cs="Times New Roman"/>
          <w:bCs/>
          <w:sz w:val="28"/>
          <w:szCs w:val="28"/>
          <w:lang w:eastAsia="ru-RU"/>
        </w:rPr>
        <w:t>Санкт-Петербург</w:t>
      </w:r>
    </w:p>
    <w:p w:rsidR="00D43A3D" w:rsidRPr="00B17E5A" w:rsidRDefault="00D43A3D" w:rsidP="00900649">
      <w:pPr>
        <w:spacing w:after="0" w:line="360" w:lineRule="auto"/>
        <w:ind w:firstLine="709"/>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2019</w:t>
      </w:r>
      <w:r w:rsidRPr="00B17E5A">
        <w:rPr>
          <w:rFonts w:ascii="Times New Roman" w:eastAsia="Times New Roman" w:hAnsi="Times New Roman" w:cs="Times New Roman"/>
          <w:bCs/>
          <w:sz w:val="28"/>
          <w:szCs w:val="28"/>
          <w:lang w:eastAsia="ru-RU"/>
        </w:rPr>
        <w:t xml:space="preserve"> год</w:t>
      </w:r>
    </w:p>
    <w:p w:rsidR="007B51CA" w:rsidRDefault="00D43A3D" w:rsidP="00AD289B">
      <w:pPr>
        <w:spacing w:line="360" w:lineRule="auto"/>
        <w:ind w:right="-1"/>
        <w:jc w:val="center"/>
        <w:rPr>
          <w:rFonts w:ascii="Times New Roman" w:hAnsi="Times New Roman" w:cs="Times New Roman"/>
          <w:b/>
          <w:sz w:val="28"/>
          <w:szCs w:val="28"/>
        </w:rPr>
      </w:pPr>
      <w:r w:rsidRPr="00D43A3D">
        <w:rPr>
          <w:rFonts w:ascii="Times New Roman" w:hAnsi="Times New Roman" w:cs="Times New Roman"/>
          <w:b/>
          <w:sz w:val="28"/>
          <w:szCs w:val="28"/>
        </w:rPr>
        <w:lastRenderedPageBreak/>
        <w:t>Оглавление</w:t>
      </w:r>
    </w:p>
    <w:p w:rsidR="002B1C20" w:rsidRDefault="002B1C20" w:rsidP="00BC60D9">
      <w:p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Введение</w:t>
      </w:r>
      <w:r w:rsidR="00603FB5">
        <w:rPr>
          <w:rFonts w:ascii="Times New Roman" w:hAnsi="Times New Roman" w:cs="Times New Roman"/>
          <w:sz w:val="28"/>
          <w:szCs w:val="28"/>
        </w:rPr>
        <w:t>………………………………………………………………………...……3</w:t>
      </w:r>
    </w:p>
    <w:p w:rsidR="002B1C20" w:rsidRPr="002B1C20" w:rsidRDefault="002B1C20" w:rsidP="00BC60D9">
      <w:p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Основная часть</w:t>
      </w:r>
      <w:r w:rsidR="00603FB5">
        <w:rPr>
          <w:rFonts w:ascii="Times New Roman" w:hAnsi="Times New Roman" w:cs="Times New Roman"/>
          <w:sz w:val="28"/>
          <w:szCs w:val="28"/>
        </w:rPr>
        <w:t>……………………………………………………………………….6</w:t>
      </w:r>
    </w:p>
    <w:p w:rsidR="00D43A3D" w:rsidRPr="00603FB5" w:rsidRDefault="002B1C20" w:rsidP="00BC60D9">
      <w:pPr>
        <w:spacing w:line="360" w:lineRule="auto"/>
        <w:ind w:right="-1"/>
        <w:jc w:val="both"/>
        <w:rPr>
          <w:rFonts w:ascii="Times New Roman" w:hAnsi="Times New Roman" w:cs="Times New Roman"/>
          <w:sz w:val="28"/>
          <w:szCs w:val="28"/>
        </w:rPr>
      </w:pPr>
      <w:r w:rsidRPr="00603FB5">
        <w:rPr>
          <w:rFonts w:ascii="Times New Roman" w:hAnsi="Times New Roman" w:cs="Times New Roman"/>
          <w:sz w:val="28"/>
          <w:szCs w:val="28"/>
        </w:rPr>
        <w:t>Глава 1. Обзор литературы</w:t>
      </w:r>
      <w:r w:rsidR="00603FB5">
        <w:rPr>
          <w:rFonts w:ascii="Times New Roman" w:hAnsi="Times New Roman" w:cs="Times New Roman"/>
          <w:sz w:val="28"/>
          <w:szCs w:val="28"/>
        </w:rPr>
        <w:t>………………………………………………………….6</w:t>
      </w:r>
    </w:p>
    <w:p w:rsidR="002B1C20" w:rsidRPr="00603FB5" w:rsidRDefault="002B1C20" w:rsidP="00BC60D9">
      <w:pPr>
        <w:pStyle w:val="a4"/>
        <w:numPr>
          <w:ilvl w:val="1"/>
          <w:numId w:val="19"/>
        </w:numPr>
        <w:spacing w:line="360" w:lineRule="auto"/>
        <w:ind w:right="-1"/>
        <w:jc w:val="both"/>
        <w:rPr>
          <w:rFonts w:ascii="Times New Roman" w:hAnsi="Times New Roman" w:cs="Times New Roman"/>
          <w:sz w:val="28"/>
          <w:szCs w:val="28"/>
        </w:rPr>
      </w:pPr>
      <w:r w:rsidRPr="00603FB5">
        <w:rPr>
          <w:rFonts w:ascii="Times New Roman" w:hAnsi="Times New Roman" w:cs="Times New Roman"/>
          <w:sz w:val="28"/>
          <w:szCs w:val="28"/>
        </w:rPr>
        <w:t>Анализ параметров лица</w:t>
      </w:r>
      <w:r w:rsidR="00D610F5">
        <w:rPr>
          <w:rFonts w:ascii="Times New Roman" w:hAnsi="Times New Roman" w:cs="Times New Roman"/>
          <w:sz w:val="28"/>
          <w:szCs w:val="28"/>
        </w:rPr>
        <w:t>…………</w:t>
      </w:r>
      <w:r w:rsidR="00603FB5">
        <w:rPr>
          <w:rFonts w:ascii="Times New Roman" w:hAnsi="Times New Roman" w:cs="Times New Roman"/>
          <w:sz w:val="28"/>
          <w:szCs w:val="28"/>
        </w:rPr>
        <w:t>………………………</w:t>
      </w:r>
      <w:r w:rsidR="00D610F5">
        <w:rPr>
          <w:rFonts w:ascii="Times New Roman" w:hAnsi="Times New Roman" w:cs="Times New Roman"/>
          <w:sz w:val="28"/>
          <w:szCs w:val="28"/>
        </w:rPr>
        <w:t>...</w:t>
      </w:r>
      <w:r w:rsidR="00BC60D9">
        <w:rPr>
          <w:rFonts w:ascii="Times New Roman" w:hAnsi="Times New Roman" w:cs="Times New Roman"/>
          <w:sz w:val="28"/>
          <w:szCs w:val="28"/>
          <w:lang w:val="en-US"/>
        </w:rPr>
        <w:t>.</w:t>
      </w:r>
      <w:r w:rsidR="00603FB5">
        <w:rPr>
          <w:rFonts w:ascii="Times New Roman" w:hAnsi="Times New Roman" w:cs="Times New Roman"/>
          <w:sz w:val="28"/>
          <w:szCs w:val="28"/>
        </w:rPr>
        <w:t>………………..6</w:t>
      </w:r>
    </w:p>
    <w:p w:rsidR="002B1C20" w:rsidRPr="00603FB5" w:rsidRDefault="00901E48" w:rsidP="00BC60D9">
      <w:pPr>
        <w:pStyle w:val="a4"/>
        <w:numPr>
          <w:ilvl w:val="1"/>
          <w:numId w:val="19"/>
        </w:num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Оценка </w:t>
      </w:r>
      <w:proofErr w:type="spellStart"/>
      <w:r>
        <w:rPr>
          <w:rFonts w:ascii="Times New Roman" w:hAnsi="Times New Roman" w:cs="Times New Roman"/>
          <w:sz w:val="28"/>
          <w:szCs w:val="28"/>
        </w:rPr>
        <w:t>десневых</w:t>
      </w:r>
      <w:proofErr w:type="spellEnd"/>
      <w:r>
        <w:rPr>
          <w:rFonts w:ascii="Times New Roman" w:hAnsi="Times New Roman" w:cs="Times New Roman"/>
          <w:sz w:val="28"/>
          <w:szCs w:val="28"/>
        </w:rPr>
        <w:t xml:space="preserve"> параметров……..</w:t>
      </w:r>
      <w:r w:rsidR="00603FB5">
        <w:rPr>
          <w:rFonts w:ascii="Times New Roman" w:hAnsi="Times New Roman" w:cs="Times New Roman"/>
          <w:sz w:val="28"/>
          <w:szCs w:val="28"/>
        </w:rPr>
        <w:t>……………</w:t>
      </w:r>
      <w:r w:rsidR="00BC60D9">
        <w:rPr>
          <w:rFonts w:ascii="Times New Roman" w:hAnsi="Times New Roman" w:cs="Times New Roman"/>
          <w:sz w:val="28"/>
          <w:szCs w:val="28"/>
        </w:rPr>
        <w:t>…</w:t>
      </w:r>
      <w:r w:rsidR="00BC60D9">
        <w:rPr>
          <w:rFonts w:ascii="Times New Roman" w:hAnsi="Times New Roman" w:cs="Times New Roman"/>
          <w:sz w:val="28"/>
          <w:szCs w:val="28"/>
          <w:lang w:val="en-US"/>
        </w:rPr>
        <w:t>………………………..</w:t>
      </w:r>
      <w:r w:rsidR="00603FB5">
        <w:rPr>
          <w:rFonts w:ascii="Times New Roman" w:hAnsi="Times New Roman" w:cs="Times New Roman"/>
          <w:sz w:val="28"/>
          <w:szCs w:val="28"/>
        </w:rPr>
        <w:t>13</w:t>
      </w:r>
    </w:p>
    <w:p w:rsidR="002B1C20" w:rsidRPr="00603FB5" w:rsidRDefault="00901E48" w:rsidP="00BC60D9">
      <w:pPr>
        <w:pStyle w:val="a4"/>
        <w:numPr>
          <w:ilvl w:val="1"/>
          <w:numId w:val="19"/>
        </w:num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Параметры зубных рядов..</w:t>
      </w:r>
      <w:r w:rsidR="00D610F5">
        <w:rPr>
          <w:rFonts w:ascii="Times New Roman" w:hAnsi="Times New Roman" w:cs="Times New Roman"/>
          <w:sz w:val="28"/>
          <w:szCs w:val="28"/>
        </w:rPr>
        <w:t>……</w:t>
      </w:r>
      <w:r w:rsidR="00603FB5">
        <w:rPr>
          <w:rFonts w:ascii="Times New Roman" w:hAnsi="Times New Roman" w:cs="Times New Roman"/>
          <w:sz w:val="28"/>
          <w:szCs w:val="28"/>
        </w:rPr>
        <w:t>…………………</w:t>
      </w:r>
      <w:r w:rsidR="00D610F5">
        <w:rPr>
          <w:rFonts w:ascii="Times New Roman" w:hAnsi="Times New Roman" w:cs="Times New Roman"/>
          <w:sz w:val="28"/>
          <w:szCs w:val="28"/>
        </w:rPr>
        <w:t>...</w:t>
      </w:r>
      <w:r w:rsidR="00603FB5">
        <w:rPr>
          <w:rFonts w:ascii="Times New Roman" w:hAnsi="Times New Roman" w:cs="Times New Roman"/>
          <w:sz w:val="28"/>
          <w:szCs w:val="28"/>
        </w:rPr>
        <w:t>………………</w:t>
      </w:r>
      <w:r w:rsidR="00BC60D9">
        <w:rPr>
          <w:rFonts w:ascii="Times New Roman" w:hAnsi="Times New Roman" w:cs="Times New Roman"/>
          <w:sz w:val="28"/>
          <w:szCs w:val="28"/>
          <w:lang w:val="en-US"/>
        </w:rPr>
        <w:t>.</w:t>
      </w:r>
      <w:r w:rsidR="00603FB5">
        <w:rPr>
          <w:rFonts w:ascii="Times New Roman" w:hAnsi="Times New Roman" w:cs="Times New Roman"/>
          <w:sz w:val="28"/>
          <w:szCs w:val="28"/>
        </w:rPr>
        <w:t>………18</w:t>
      </w:r>
    </w:p>
    <w:p w:rsidR="002B1C20" w:rsidRPr="00603FB5" w:rsidRDefault="00901E48" w:rsidP="00BC60D9">
      <w:pPr>
        <w:pStyle w:val="a4"/>
        <w:numPr>
          <w:ilvl w:val="1"/>
          <w:numId w:val="19"/>
        </w:num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Характеристики коронок зубов.</w:t>
      </w:r>
      <w:r w:rsidR="00D610F5">
        <w:rPr>
          <w:rFonts w:ascii="Times New Roman" w:hAnsi="Times New Roman" w:cs="Times New Roman"/>
          <w:sz w:val="28"/>
          <w:szCs w:val="28"/>
        </w:rPr>
        <w:t>…………</w:t>
      </w:r>
      <w:r w:rsidR="00603FB5">
        <w:rPr>
          <w:rFonts w:ascii="Times New Roman" w:hAnsi="Times New Roman" w:cs="Times New Roman"/>
          <w:sz w:val="28"/>
          <w:szCs w:val="28"/>
        </w:rPr>
        <w:t>………</w:t>
      </w:r>
      <w:r w:rsidR="00D610F5">
        <w:rPr>
          <w:rFonts w:ascii="Times New Roman" w:hAnsi="Times New Roman" w:cs="Times New Roman"/>
          <w:sz w:val="28"/>
          <w:szCs w:val="28"/>
        </w:rPr>
        <w:t>...</w:t>
      </w:r>
      <w:r w:rsidR="00603FB5">
        <w:rPr>
          <w:rFonts w:ascii="Times New Roman" w:hAnsi="Times New Roman" w:cs="Times New Roman"/>
          <w:sz w:val="28"/>
          <w:szCs w:val="28"/>
        </w:rPr>
        <w:t>…</w:t>
      </w:r>
      <w:r>
        <w:rPr>
          <w:rFonts w:ascii="Times New Roman" w:hAnsi="Times New Roman" w:cs="Times New Roman"/>
          <w:sz w:val="28"/>
          <w:szCs w:val="28"/>
        </w:rPr>
        <w:t>.</w:t>
      </w:r>
      <w:r w:rsidR="00603FB5">
        <w:rPr>
          <w:rFonts w:ascii="Times New Roman" w:hAnsi="Times New Roman" w:cs="Times New Roman"/>
          <w:sz w:val="28"/>
          <w:szCs w:val="28"/>
        </w:rPr>
        <w:t>……</w:t>
      </w:r>
      <w:r>
        <w:rPr>
          <w:rFonts w:ascii="Times New Roman" w:hAnsi="Times New Roman" w:cs="Times New Roman"/>
          <w:sz w:val="28"/>
          <w:szCs w:val="28"/>
        </w:rPr>
        <w:t>..</w:t>
      </w:r>
      <w:r w:rsidR="00BC60D9">
        <w:rPr>
          <w:rFonts w:ascii="Times New Roman" w:hAnsi="Times New Roman" w:cs="Times New Roman"/>
          <w:sz w:val="28"/>
          <w:szCs w:val="28"/>
          <w:lang w:val="en-US"/>
        </w:rPr>
        <w:t>.</w:t>
      </w:r>
      <w:r w:rsidR="00603FB5">
        <w:rPr>
          <w:rFonts w:ascii="Times New Roman" w:hAnsi="Times New Roman" w:cs="Times New Roman"/>
          <w:sz w:val="28"/>
          <w:szCs w:val="28"/>
        </w:rPr>
        <w:t>…………….25</w:t>
      </w:r>
    </w:p>
    <w:p w:rsidR="002B1C20" w:rsidRPr="00603FB5" w:rsidRDefault="002B1C20" w:rsidP="00BC60D9">
      <w:pPr>
        <w:spacing w:line="360" w:lineRule="auto"/>
        <w:ind w:right="-1"/>
        <w:jc w:val="both"/>
        <w:rPr>
          <w:rFonts w:ascii="Times New Roman" w:hAnsi="Times New Roman" w:cs="Times New Roman"/>
          <w:sz w:val="28"/>
          <w:szCs w:val="28"/>
        </w:rPr>
      </w:pPr>
      <w:r w:rsidRPr="00603FB5">
        <w:rPr>
          <w:rFonts w:ascii="Times New Roman" w:hAnsi="Times New Roman" w:cs="Times New Roman"/>
          <w:sz w:val="28"/>
          <w:szCs w:val="28"/>
        </w:rPr>
        <w:t>Глава 2. Материалы и методы исследования</w:t>
      </w:r>
      <w:r w:rsidR="00603FB5">
        <w:rPr>
          <w:rFonts w:ascii="Times New Roman" w:hAnsi="Times New Roman" w:cs="Times New Roman"/>
          <w:sz w:val="28"/>
          <w:szCs w:val="28"/>
        </w:rPr>
        <w:t>……………………………………..31</w:t>
      </w:r>
    </w:p>
    <w:p w:rsidR="002B1C20" w:rsidRPr="00603FB5" w:rsidRDefault="00D610F5" w:rsidP="00BC60D9">
      <w:pPr>
        <w:pStyle w:val="a4"/>
        <w:spacing w:line="360" w:lineRule="auto"/>
        <w:ind w:left="360" w:right="-1"/>
        <w:jc w:val="both"/>
        <w:rPr>
          <w:rFonts w:ascii="Times New Roman" w:hAnsi="Times New Roman" w:cs="Times New Roman"/>
          <w:sz w:val="28"/>
          <w:szCs w:val="28"/>
        </w:rPr>
      </w:pPr>
      <w:r>
        <w:rPr>
          <w:rFonts w:ascii="Times New Roman" w:hAnsi="Times New Roman" w:cs="Times New Roman"/>
          <w:sz w:val="28"/>
          <w:szCs w:val="28"/>
        </w:rPr>
        <w:t xml:space="preserve">2.1. </w:t>
      </w:r>
      <w:r w:rsidR="002B1C20" w:rsidRPr="00603FB5">
        <w:rPr>
          <w:rFonts w:ascii="Times New Roman" w:hAnsi="Times New Roman" w:cs="Times New Roman"/>
          <w:sz w:val="28"/>
          <w:szCs w:val="28"/>
        </w:rPr>
        <w:t>Материалы исследования</w:t>
      </w:r>
      <w:r w:rsidR="00603FB5">
        <w:rPr>
          <w:rFonts w:ascii="Times New Roman" w:hAnsi="Times New Roman" w:cs="Times New Roman"/>
          <w:sz w:val="28"/>
          <w:szCs w:val="28"/>
        </w:rPr>
        <w:t>……</w:t>
      </w:r>
      <w:r>
        <w:rPr>
          <w:rFonts w:ascii="Times New Roman" w:hAnsi="Times New Roman" w:cs="Times New Roman"/>
          <w:sz w:val="28"/>
          <w:szCs w:val="28"/>
        </w:rPr>
        <w:t>.</w:t>
      </w:r>
      <w:r w:rsidR="00603FB5">
        <w:rPr>
          <w:rFonts w:ascii="Times New Roman" w:hAnsi="Times New Roman" w:cs="Times New Roman"/>
          <w:sz w:val="28"/>
          <w:szCs w:val="28"/>
        </w:rPr>
        <w:t>……………………………………………31</w:t>
      </w:r>
    </w:p>
    <w:p w:rsidR="002B1C20" w:rsidRPr="00603FB5" w:rsidRDefault="002B1C20" w:rsidP="00BC60D9">
      <w:pPr>
        <w:pStyle w:val="a4"/>
        <w:spacing w:line="360" w:lineRule="auto"/>
        <w:ind w:left="360" w:right="-1"/>
        <w:jc w:val="both"/>
        <w:rPr>
          <w:rFonts w:ascii="Times New Roman" w:hAnsi="Times New Roman" w:cs="Times New Roman"/>
          <w:sz w:val="28"/>
          <w:szCs w:val="28"/>
        </w:rPr>
      </w:pPr>
      <w:r w:rsidRPr="00603FB5">
        <w:rPr>
          <w:rFonts w:ascii="Times New Roman" w:hAnsi="Times New Roman" w:cs="Times New Roman"/>
          <w:sz w:val="28"/>
          <w:szCs w:val="28"/>
        </w:rPr>
        <w:t>2.2. Методы исследования</w:t>
      </w:r>
      <w:r w:rsidR="00603FB5">
        <w:rPr>
          <w:rFonts w:ascii="Times New Roman" w:hAnsi="Times New Roman" w:cs="Times New Roman"/>
          <w:sz w:val="28"/>
          <w:szCs w:val="28"/>
        </w:rPr>
        <w:t>……………………………………………………...3</w:t>
      </w:r>
      <w:r w:rsidR="005D51CB">
        <w:rPr>
          <w:rFonts w:ascii="Times New Roman" w:hAnsi="Times New Roman" w:cs="Times New Roman"/>
          <w:sz w:val="28"/>
          <w:szCs w:val="28"/>
        </w:rPr>
        <w:t>1</w:t>
      </w:r>
    </w:p>
    <w:p w:rsidR="002B1C20" w:rsidRDefault="002B1C20" w:rsidP="00BC60D9">
      <w:p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Глава 3. Результаты исследования</w:t>
      </w:r>
      <w:r w:rsidR="00603FB5">
        <w:rPr>
          <w:rFonts w:ascii="Times New Roman" w:hAnsi="Times New Roman" w:cs="Times New Roman"/>
          <w:sz w:val="28"/>
          <w:szCs w:val="28"/>
        </w:rPr>
        <w:t>………………………………………………...34</w:t>
      </w:r>
    </w:p>
    <w:p w:rsidR="002B1C20" w:rsidRDefault="002B1C20" w:rsidP="00BC60D9">
      <w:p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Заключение</w:t>
      </w:r>
      <w:r w:rsidR="00603FB5">
        <w:rPr>
          <w:rFonts w:ascii="Times New Roman" w:hAnsi="Times New Roman" w:cs="Times New Roman"/>
          <w:sz w:val="28"/>
          <w:szCs w:val="28"/>
        </w:rPr>
        <w:t>………………………………………………………………………….46</w:t>
      </w:r>
    </w:p>
    <w:p w:rsidR="002B1C20" w:rsidRDefault="002B1C20" w:rsidP="00BC60D9">
      <w:p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Выводы</w:t>
      </w:r>
      <w:r w:rsidR="00603FB5">
        <w:rPr>
          <w:rFonts w:ascii="Times New Roman" w:hAnsi="Times New Roman" w:cs="Times New Roman"/>
          <w:sz w:val="28"/>
          <w:szCs w:val="28"/>
        </w:rPr>
        <w:t>……………………………………………………………………………...48</w:t>
      </w:r>
    </w:p>
    <w:p w:rsidR="002B1C20" w:rsidRPr="002B1C20" w:rsidRDefault="002B1C20" w:rsidP="00BC60D9">
      <w:p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Список литературы</w:t>
      </w:r>
      <w:r w:rsidR="00603FB5">
        <w:rPr>
          <w:rFonts w:ascii="Times New Roman" w:hAnsi="Times New Roman" w:cs="Times New Roman"/>
          <w:sz w:val="28"/>
          <w:szCs w:val="28"/>
        </w:rPr>
        <w:t>…………………………………………………………………49</w:t>
      </w:r>
    </w:p>
    <w:p w:rsidR="00D43A3D" w:rsidRDefault="00D43A3D" w:rsidP="00BC60D9">
      <w:pPr>
        <w:spacing w:line="360" w:lineRule="auto"/>
        <w:ind w:right="-1"/>
        <w:jc w:val="both"/>
        <w:rPr>
          <w:rFonts w:ascii="Times New Roman" w:hAnsi="Times New Roman" w:cs="Times New Roman"/>
          <w:b/>
          <w:sz w:val="28"/>
          <w:szCs w:val="28"/>
        </w:rPr>
      </w:pPr>
    </w:p>
    <w:p w:rsidR="00D43A3D" w:rsidRDefault="00D43A3D" w:rsidP="00481E9F">
      <w:pPr>
        <w:spacing w:line="360" w:lineRule="auto"/>
        <w:jc w:val="both"/>
        <w:rPr>
          <w:rFonts w:ascii="Times New Roman" w:hAnsi="Times New Roman" w:cs="Times New Roman"/>
          <w:b/>
          <w:sz w:val="28"/>
          <w:szCs w:val="28"/>
        </w:rPr>
      </w:pPr>
    </w:p>
    <w:p w:rsidR="00D43A3D" w:rsidRDefault="00D43A3D" w:rsidP="005263DA">
      <w:pPr>
        <w:spacing w:line="360" w:lineRule="auto"/>
        <w:ind w:firstLine="709"/>
        <w:jc w:val="both"/>
        <w:rPr>
          <w:rFonts w:ascii="Times New Roman" w:hAnsi="Times New Roman" w:cs="Times New Roman"/>
          <w:b/>
          <w:sz w:val="28"/>
          <w:szCs w:val="28"/>
        </w:rPr>
      </w:pPr>
    </w:p>
    <w:p w:rsidR="00D43A3D" w:rsidRDefault="00D43A3D" w:rsidP="005263DA">
      <w:pPr>
        <w:spacing w:line="360" w:lineRule="auto"/>
        <w:ind w:firstLine="709"/>
        <w:jc w:val="both"/>
        <w:rPr>
          <w:rFonts w:ascii="Times New Roman" w:hAnsi="Times New Roman" w:cs="Times New Roman"/>
          <w:b/>
          <w:sz w:val="28"/>
          <w:szCs w:val="28"/>
        </w:rPr>
      </w:pPr>
    </w:p>
    <w:p w:rsidR="00D43A3D" w:rsidRDefault="00D43A3D" w:rsidP="005263DA">
      <w:pPr>
        <w:spacing w:line="360" w:lineRule="auto"/>
        <w:ind w:firstLine="709"/>
        <w:jc w:val="both"/>
        <w:rPr>
          <w:rFonts w:ascii="Times New Roman" w:hAnsi="Times New Roman" w:cs="Times New Roman"/>
          <w:b/>
          <w:sz w:val="28"/>
          <w:szCs w:val="28"/>
        </w:rPr>
      </w:pPr>
    </w:p>
    <w:p w:rsidR="00D43A3D" w:rsidRDefault="00D43A3D" w:rsidP="005263DA">
      <w:pPr>
        <w:spacing w:line="360" w:lineRule="auto"/>
        <w:ind w:firstLine="709"/>
        <w:jc w:val="both"/>
        <w:rPr>
          <w:rFonts w:ascii="Times New Roman" w:hAnsi="Times New Roman" w:cs="Times New Roman"/>
          <w:b/>
          <w:sz w:val="28"/>
          <w:szCs w:val="28"/>
        </w:rPr>
      </w:pPr>
    </w:p>
    <w:p w:rsidR="00D43A3D" w:rsidRPr="009A3262" w:rsidRDefault="00D43A3D" w:rsidP="005263DA">
      <w:pPr>
        <w:pStyle w:val="1"/>
        <w:spacing w:before="0" w:after="0"/>
        <w:ind w:firstLine="709"/>
        <w:jc w:val="center"/>
        <w:rPr>
          <w:rStyle w:val="a3"/>
          <w:rFonts w:ascii="Times New Roman" w:hAnsi="Times New Roman" w:cs="Times New Roman"/>
          <w:b/>
          <w:bCs/>
          <w:i w:val="0"/>
          <w:iCs w:val="0"/>
          <w:color w:val="auto"/>
          <w:sz w:val="28"/>
          <w:szCs w:val="28"/>
          <w:highlight w:val="white"/>
        </w:rPr>
      </w:pPr>
      <w:bookmarkStart w:id="0" w:name="_Toc514102918"/>
      <w:r w:rsidRPr="009A3262">
        <w:rPr>
          <w:rStyle w:val="a3"/>
          <w:rFonts w:ascii="Times New Roman" w:hAnsi="Times New Roman" w:cs="Times New Roman"/>
          <w:b/>
          <w:bCs/>
          <w:i w:val="0"/>
          <w:color w:val="auto"/>
          <w:sz w:val="28"/>
          <w:szCs w:val="28"/>
          <w:highlight w:val="white"/>
        </w:rPr>
        <w:t>Введение</w:t>
      </w:r>
      <w:bookmarkEnd w:id="0"/>
    </w:p>
    <w:p w:rsidR="00D43A3D" w:rsidRPr="007F5110" w:rsidRDefault="00D43A3D" w:rsidP="005263DA">
      <w:pPr>
        <w:spacing w:after="0" w:line="360" w:lineRule="auto"/>
        <w:ind w:firstLine="709"/>
        <w:jc w:val="both"/>
        <w:rPr>
          <w:rFonts w:ascii="Times New Roman" w:eastAsia="Times New Roman" w:hAnsi="Times New Roman" w:cs="Times New Roman"/>
          <w:sz w:val="28"/>
          <w:szCs w:val="28"/>
          <w:highlight w:val="white"/>
        </w:rPr>
      </w:pPr>
      <w:r w:rsidRPr="4A77A287">
        <w:rPr>
          <w:rFonts w:ascii="Times New Roman" w:eastAsia="Times New Roman" w:hAnsi="Times New Roman" w:cs="Times New Roman"/>
          <w:sz w:val="28"/>
          <w:szCs w:val="28"/>
          <w:highlight w:val="white"/>
        </w:rPr>
        <w:t xml:space="preserve">Люди всегда стремились к красоте и наслаждались ей. Эстетически приятные лица у человека всегда вызывали положительные эмоции. С развитием общества стандарты красоты менялись, они отличались у разных народов, но при этом стремление к </w:t>
      </w:r>
      <w:proofErr w:type="gramStart"/>
      <w:r w:rsidRPr="4A77A287">
        <w:rPr>
          <w:rFonts w:ascii="Times New Roman" w:eastAsia="Times New Roman" w:hAnsi="Times New Roman" w:cs="Times New Roman"/>
          <w:sz w:val="28"/>
          <w:szCs w:val="28"/>
          <w:highlight w:val="white"/>
        </w:rPr>
        <w:t>прекрасному</w:t>
      </w:r>
      <w:proofErr w:type="gramEnd"/>
      <w:r w:rsidRPr="4A77A287">
        <w:rPr>
          <w:rFonts w:ascii="Times New Roman" w:eastAsia="Times New Roman" w:hAnsi="Times New Roman" w:cs="Times New Roman"/>
          <w:sz w:val="28"/>
          <w:szCs w:val="28"/>
          <w:highlight w:val="white"/>
        </w:rPr>
        <w:t xml:space="preserve"> никогда не угасало.</w:t>
      </w:r>
    </w:p>
    <w:p w:rsidR="00D43A3D" w:rsidRPr="007F5110" w:rsidRDefault="00D43A3D" w:rsidP="005263DA">
      <w:pPr>
        <w:spacing w:after="0" w:line="360" w:lineRule="auto"/>
        <w:ind w:firstLine="709"/>
        <w:jc w:val="both"/>
        <w:rPr>
          <w:rFonts w:ascii="Times New Roman" w:eastAsia="Times New Roman" w:hAnsi="Times New Roman" w:cs="Times New Roman"/>
          <w:sz w:val="28"/>
          <w:szCs w:val="28"/>
          <w:highlight w:val="white"/>
        </w:rPr>
      </w:pPr>
      <w:r w:rsidRPr="4A77A287">
        <w:rPr>
          <w:rFonts w:ascii="Times New Roman" w:eastAsia="Times New Roman" w:hAnsi="Times New Roman" w:cs="Times New Roman"/>
          <w:sz w:val="28"/>
          <w:szCs w:val="28"/>
          <w:highlight w:val="white"/>
        </w:rPr>
        <w:t xml:space="preserve"> Гармоничное сочетание физической, душевной красоты и уверенности в себе дают человеку ощущение благополучия и счастья. Если мы говорим о красоте лица, то, безусловно, важным компонентом этого является привлекательная улыбка.</w:t>
      </w:r>
    </w:p>
    <w:p w:rsidR="00D43A3D" w:rsidRDefault="00D43A3D" w:rsidP="005263DA">
      <w:pPr>
        <w:spacing w:after="0" w:line="360" w:lineRule="auto"/>
        <w:ind w:firstLine="709"/>
        <w:jc w:val="both"/>
        <w:rPr>
          <w:rFonts w:ascii="Times New Roman" w:eastAsia="Times New Roman" w:hAnsi="Times New Roman" w:cs="Times New Roman"/>
          <w:b/>
          <w:bCs/>
          <w:sz w:val="28"/>
          <w:szCs w:val="28"/>
          <w:highlight w:val="white"/>
        </w:rPr>
      </w:pPr>
      <w:r w:rsidRPr="4A77A287">
        <w:rPr>
          <w:rFonts w:ascii="Times New Roman" w:eastAsia="Times New Roman" w:hAnsi="Times New Roman" w:cs="Times New Roman"/>
          <w:b/>
          <w:bCs/>
          <w:sz w:val="28"/>
          <w:szCs w:val="28"/>
          <w:highlight w:val="white"/>
        </w:rPr>
        <w:t>Актуальность исследования:</w:t>
      </w:r>
    </w:p>
    <w:p w:rsidR="00D43A3D" w:rsidRDefault="00D43A3D" w:rsidP="005263DA">
      <w:pPr>
        <w:spacing w:after="0" w:line="360" w:lineRule="auto"/>
        <w:ind w:firstLine="709"/>
        <w:jc w:val="both"/>
        <w:textAlignment w:val="top"/>
        <w:rPr>
          <w:rFonts w:ascii="Times New Roman" w:eastAsia="Times New Roman" w:hAnsi="Times New Roman" w:cs="Times New Roman"/>
          <w:color w:val="000000" w:themeColor="text1"/>
          <w:sz w:val="28"/>
          <w:szCs w:val="28"/>
          <w:lang w:eastAsia="ru-RU"/>
        </w:rPr>
      </w:pPr>
      <w:r w:rsidRPr="00967D75">
        <w:rPr>
          <w:rFonts w:ascii="Times New Roman" w:eastAsia="Times New Roman" w:hAnsi="Times New Roman" w:cs="Times New Roman"/>
          <w:color w:val="000000" w:themeColor="text1"/>
          <w:sz w:val="28"/>
          <w:szCs w:val="28"/>
          <w:lang w:eastAsia="ru-RU"/>
        </w:rPr>
        <w:t xml:space="preserve">Часто при обращении в стоматологическую клинику пациентов побуждает желание </w:t>
      </w:r>
      <w:r>
        <w:rPr>
          <w:rFonts w:ascii="Times New Roman" w:eastAsia="Times New Roman" w:hAnsi="Times New Roman" w:cs="Times New Roman"/>
          <w:color w:val="000000" w:themeColor="text1"/>
          <w:sz w:val="28"/>
          <w:szCs w:val="28"/>
          <w:lang w:eastAsia="ru-RU"/>
        </w:rPr>
        <w:t>сделать свою улыбку красивой</w:t>
      </w:r>
      <w:r w:rsidRPr="00967D75">
        <w:rPr>
          <w:rFonts w:ascii="Times New Roman" w:eastAsia="Times New Roman" w:hAnsi="Times New Roman" w:cs="Times New Roman"/>
          <w:color w:val="000000" w:themeColor="text1"/>
          <w:sz w:val="28"/>
          <w:szCs w:val="28"/>
          <w:lang w:eastAsia="ru-RU"/>
        </w:rPr>
        <w:t xml:space="preserve">. Оценка эстетических </w:t>
      </w:r>
      <w:r>
        <w:rPr>
          <w:rFonts w:ascii="Times New Roman" w:eastAsia="Times New Roman" w:hAnsi="Times New Roman" w:cs="Times New Roman"/>
          <w:color w:val="000000" w:themeColor="text1"/>
          <w:sz w:val="28"/>
          <w:szCs w:val="28"/>
          <w:lang w:eastAsia="ru-RU"/>
        </w:rPr>
        <w:t>параметров улыбки</w:t>
      </w:r>
      <w:r w:rsidRPr="00967D75">
        <w:rPr>
          <w:rFonts w:ascii="Times New Roman" w:eastAsia="Times New Roman" w:hAnsi="Times New Roman" w:cs="Times New Roman"/>
          <w:color w:val="000000" w:themeColor="text1"/>
          <w:sz w:val="28"/>
          <w:szCs w:val="28"/>
          <w:lang w:eastAsia="ru-RU"/>
        </w:rPr>
        <w:t xml:space="preserve"> является весьма актуальной проблемой в стоматологической практике, так как из-за нарушений коммуникативной и социальной функций, связанных с эстетическим восприятием собственного лица, пациенты во многих случаях ощущают психологическую напряженность и дискомфорт, что, несомненно, влияет на качество жизни. Нередко такие пациенты замыкаются в себе, круг общения у них сужается и уменьшается интерес к жизни. Эстетические дефекты зубочелюстной системы  мешают пациентам открыто улыбаться и говорить, так как многим из них кажется, что окружающие </w:t>
      </w:r>
      <w:r>
        <w:rPr>
          <w:rFonts w:ascii="Times New Roman" w:eastAsia="Times New Roman" w:hAnsi="Times New Roman" w:cs="Times New Roman"/>
          <w:color w:val="000000" w:themeColor="text1"/>
          <w:sz w:val="28"/>
          <w:szCs w:val="28"/>
          <w:lang w:eastAsia="ru-RU"/>
        </w:rPr>
        <w:t>обращают большое внимание на недостатки, которые замечает сам пациент.</w:t>
      </w:r>
    </w:p>
    <w:p w:rsidR="002838D3" w:rsidRPr="009A3262" w:rsidRDefault="002838D3"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последнее время отношение к ортопедическому лечению изменилось: оно стало комплексным, стало уделяться большое внимание желаниям пациента. Успешное взаимодействие между пациентом, врачом стоматологом – ортопедом и зубным техником является основным фактором достижения высокого косметического результата лечения. Командный подход заключается в выявлении и понимании основных требований пациента, оценки исходной клинической ситуации и поиске эффективных путей достижения желаемого результата.</w:t>
      </w:r>
    </w:p>
    <w:p w:rsidR="00D43A3D" w:rsidRDefault="002838D3"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lang w:eastAsia="ru-RU"/>
        </w:rPr>
        <w:t>Б</w:t>
      </w:r>
      <w:r w:rsidR="00D43A3D" w:rsidRPr="0B2DB453">
        <w:rPr>
          <w:rFonts w:ascii="Times New Roman" w:eastAsia="Times New Roman" w:hAnsi="Times New Roman" w:cs="Times New Roman"/>
          <w:color w:val="000000" w:themeColor="text1"/>
          <w:sz w:val="28"/>
          <w:szCs w:val="28"/>
          <w:lang w:eastAsia="ru-RU"/>
        </w:rPr>
        <w:t xml:space="preserve">ольшую роль в планировании и создании эстетических реставраций </w:t>
      </w:r>
      <w:r w:rsidR="0060586A">
        <w:rPr>
          <w:rFonts w:ascii="Times New Roman" w:eastAsia="Times New Roman" w:hAnsi="Times New Roman" w:cs="Times New Roman"/>
          <w:color w:val="000000" w:themeColor="text1"/>
          <w:sz w:val="28"/>
          <w:szCs w:val="28"/>
          <w:lang w:eastAsia="ru-RU"/>
        </w:rPr>
        <w:t>играют</w:t>
      </w:r>
      <w:r w:rsidR="00D43A3D" w:rsidRPr="0B2DB453">
        <w:rPr>
          <w:rFonts w:ascii="Times New Roman" w:eastAsia="Times New Roman" w:hAnsi="Times New Roman" w:cs="Times New Roman"/>
          <w:color w:val="000000" w:themeColor="text1"/>
          <w:sz w:val="28"/>
          <w:szCs w:val="28"/>
          <w:lang w:eastAsia="ru-RU"/>
        </w:rPr>
        <w:t xml:space="preserve"> виртуальные технологии. В </w:t>
      </w:r>
      <w:r w:rsidR="00D43A3D" w:rsidRPr="009A3262">
        <w:rPr>
          <w:rFonts w:ascii="Times New Roman" w:eastAsia="Times New Roman" w:hAnsi="Times New Roman" w:cs="Times New Roman"/>
          <w:sz w:val="28"/>
          <w:szCs w:val="28"/>
          <w:lang w:eastAsia="ru-RU"/>
        </w:rPr>
        <w:t xml:space="preserve">планировании эффективно применяются программные обеспечения позволяющие визуализировать возможный результат эстетической реабилитации. </w:t>
      </w:r>
      <w:r w:rsidR="00D43A3D" w:rsidRPr="009A3262">
        <w:rPr>
          <w:rFonts w:ascii="Times New Roman" w:eastAsia="Times New Roman" w:hAnsi="Times New Roman" w:cs="Times New Roman"/>
          <w:sz w:val="28"/>
          <w:szCs w:val="28"/>
        </w:rPr>
        <w:t xml:space="preserve">Эта концепция является эффективным инструментом передачи эстетических возможностей пациентам перед началом лечения. Пациент и стоматолог могут просмотреть предлагаемый результат лечения и изменить его по своему усмотрению. </w:t>
      </w:r>
      <w:r>
        <w:rPr>
          <w:rFonts w:ascii="Times New Roman" w:eastAsia="Times New Roman" w:hAnsi="Times New Roman" w:cs="Times New Roman"/>
          <w:sz w:val="28"/>
          <w:szCs w:val="28"/>
        </w:rPr>
        <w:t xml:space="preserve">Помимо этого, ведение </w:t>
      </w:r>
      <w:proofErr w:type="spellStart"/>
      <w:r>
        <w:rPr>
          <w:rFonts w:ascii="Times New Roman" w:eastAsia="Times New Roman" w:hAnsi="Times New Roman" w:cs="Times New Roman"/>
          <w:sz w:val="28"/>
          <w:szCs w:val="28"/>
        </w:rPr>
        <w:t>фотопротокола</w:t>
      </w:r>
      <w:proofErr w:type="spellEnd"/>
      <w:r>
        <w:rPr>
          <w:rFonts w:ascii="Times New Roman" w:eastAsia="Times New Roman" w:hAnsi="Times New Roman" w:cs="Times New Roman"/>
          <w:sz w:val="28"/>
          <w:szCs w:val="28"/>
        </w:rPr>
        <w:t xml:space="preserve"> для каждого пациента и виртуальное моделирование реставраций упрощают общение зубных техников и врачей стоматологов – ортопедов между собой.</w:t>
      </w:r>
    </w:p>
    <w:p w:rsidR="00D43A3D" w:rsidRPr="009A3262" w:rsidRDefault="00D43A3D" w:rsidP="005263DA">
      <w:pPr>
        <w:spacing w:after="0" w:line="360" w:lineRule="auto"/>
        <w:ind w:firstLine="709"/>
        <w:jc w:val="both"/>
        <w:rPr>
          <w:rFonts w:ascii="Times New Roman" w:eastAsia="Times New Roman" w:hAnsi="Times New Roman" w:cs="Times New Roman"/>
          <w:sz w:val="28"/>
          <w:szCs w:val="28"/>
        </w:rPr>
      </w:pPr>
      <w:r w:rsidRPr="009A3262">
        <w:rPr>
          <w:rFonts w:ascii="Times New Roman" w:eastAsia="Times New Roman" w:hAnsi="Times New Roman" w:cs="Times New Roman"/>
          <w:b/>
          <w:bCs/>
          <w:sz w:val="28"/>
          <w:szCs w:val="28"/>
        </w:rPr>
        <w:t xml:space="preserve">Целью </w:t>
      </w:r>
      <w:r w:rsidRPr="009A3262">
        <w:rPr>
          <w:rFonts w:ascii="Times New Roman" w:eastAsia="Times New Roman" w:hAnsi="Times New Roman" w:cs="Times New Roman"/>
          <w:sz w:val="28"/>
          <w:szCs w:val="28"/>
        </w:rPr>
        <w:t>исследования является изучение теоретических критериев гармоничности улыбки, их применение в практике, а так же изучение современных инструментов дизайна улыбки и их роль в оценке эстетических параметров улыбки.</w:t>
      </w:r>
    </w:p>
    <w:p w:rsidR="00D43A3D" w:rsidRPr="009A3262" w:rsidRDefault="00D43A3D" w:rsidP="005263DA">
      <w:pPr>
        <w:spacing w:after="0" w:line="360" w:lineRule="auto"/>
        <w:ind w:firstLine="709"/>
        <w:jc w:val="both"/>
        <w:rPr>
          <w:rFonts w:ascii="Times New Roman" w:eastAsia="Times New Roman" w:hAnsi="Times New Roman" w:cs="Times New Roman"/>
          <w:b/>
          <w:bCs/>
          <w:sz w:val="28"/>
          <w:szCs w:val="28"/>
        </w:rPr>
      </w:pPr>
      <w:r w:rsidRPr="009A3262">
        <w:rPr>
          <w:rFonts w:ascii="Times New Roman" w:eastAsia="Times New Roman" w:hAnsi="Times New Roman" w:cs="Times New Roman"/>
          <w:b/>
          <w:bCs/>
          <w:sz w:val="28"/>
          <w:szCs w:val="28"/>
        </w:rPr>
        <w:t>Задачи исследования:</w:t>
      </w:r>
    </w:p>
    <w:p w:rsidR="00D43A3D" w:rsidRPr="009A3262" w:rsidRDefault="00D43A3D" w:rsidP="005263DA">
      <w:pPr>
        <w:spacing w:after="0" w:line="360" w:lineRule="auto"/>
        <w:ind w:firstLine="709"/>
        <w:jc w:val="both"/>
        <w:rPr>
          <w:rFonts w:ascii="Times New Roman" w:eastAsia="Times New Roman" w:hAnsi="Times New Roman" w:cs="Times New Roman"/>
          <w:sz w:val="28"/>
          <w:szCs w:val="28"/>
        </w:rPr>
      </w:pPr>
      <w:r w:rsidRPr="009A3262">
        <w:rPr>
          <w:rFonts w:ascii="Times New Roman" w:eastAsia="Times New Roman" w:hAnsi="Times New Roman" w:cs="Times New Roman"/>
          <w:sz w:val="28"/>
          <w:szCs w:val="28"/>
        </w:rPr>
        <w:t>В соответствии с поставленной целью необходимо решить следующие задачи:</w:t>
      </w:r>
    </w:p>
    <w:p w:rsidR="00D43A3D" w:rsidRDefault="00D43A3D" w:rsidP="005263DA">
      <w:pPr>
        <w:pStyle w:val="a4"/>
        <w:numPr>
          <w:ilvl w:val="0"/>
          <w:numId w:val="1"/>
        </w:numPr>
        <w:spacing w:after="0" w:line="360" w:lineRule="auto"/>
        <w:ind w:firstLine="709"/>
        <w:jc w:val="both"/>
        <w:rPr>
          <w:sz w:val="28"/>
          <w:szCs w:val="28"/>
        </w:rPr>
      </w:pPr>
      <w:r w:rsidRPr="4A77A287">
        <w:rPr>
          <w:rFonts w:ascii="Times New Roman" w:eastAsia="Times New Roman" w:hAnsi="Times New Roman" w:cs="Times New Roman"/>
          <w:sz w:val="28"/>
          <w:szCs w:val="28"/>
        </w:rPr>
        <w:t>Изучить и обобщить теоретические сведения, касающиеся эстетических параметров улыбки.</w:t>
      </w:r>
    </w:p>
    <w:p w:rsidR="00D43A3D" w:rsidRDefault="00D43A3D" w:rsidP="005263DA">
      <w:pPr>
        <w:pStyle w:val="a4"/>
        <w:numPr>
          <w:ilvl w:val="0"/>
          <w:numId w:val="1"/>
        </w:numPr>
        <w:spacing w:after="0" w:line="360" w:lineRule="auto"/>
        <w:ind w:firstLine="709"/>
        <w:jc w:val="both"/>
        <w:rPr>
          <w:sz w:val="28"/>
          <w:szCs w:val="28"/>
        </w:rPr>
      </w:pPr>
      <w:r w:rsidRPr="4A77A287">
        <w:rPr>
          <w:rFonts w:ascii="Times New Roman" w:eastAsia="Times New Roman" w:hAnsi="Times New Roman" w:cs="Times New Roman"/>
          <w:sz w:val="28"/>
          <w:szCs w:val="28"/>
        </w:rPr>
        <w:t>Применить полученные данные в клинической практике.</w:t>
      </w:r>
    </w:p>
    <w:p w:rsidR="00D43A3D" w:rsidRDefault="00D43A3D" w:rsidP="005263DA">
      <w:pPr>
        <w:pStyle w:val="a4"/>
        <w:numPr>
          <w:ilvl w:val="0"/>
          <w:numId w:val="1"/>
        </w:numPr>
        <w:spacing w:after="0" w:line="360" w:lineRule="auto"/>
        <w:ind w:firstLine="709"/>
        <w:jc w:val="both"/>
        <w:rPr>
          <w:sz w:val="28"/>
          <w:szCs w:val="28"/>
        </w:rPr>
      </w:pPr>
      <w:r w:rsidRPr="4A77A287">
        <w:rPr>
          <w:rFonts w:ascii="Times New Roman" w:eastAsia="Times New Roman" w:hAnsi="Times New Roman" w:cs="Times New Roman"/>
          <w:sz w:val="28"/>
          <w:szCs w:val="28"/>
        </w:rPr>
        <w:t>Предложить варианты коррекции эстетических недостатков улыбки пациента.</w:t>
      </w:r>
    </w:p>
    <w:p w:rsidR="00D43A3D" w:rsidRDefault="00D43A3D" w:rsidP="005263DA">
      <w:pPr>
        <w:pStyle w:val="a4"/>
        <w:numPr>
          <w:ilvl w:val="0"/>
          <w:numId w:val="1"/>
        </w:numPr>
        <w:spacing w:after="0" w:line="360" w:lineRule="auto"/>
        <w:ind w:firstLine="709"/>
        <w:jc w:val="both"/>
        <w:rPr>
          <w:sz w:val="28"/>
          <w:szCs w:val="28"/>
        </w:rPr>
      </w:pPr>
      <w:r w:rsidRPr="0B2DB453">
        <w:rPr>
          <w:rFonts w:ascii="Times New Roman" w:eastAsia="Times New Roman" w:hAnsi="Times New Roman" w:cs="Times New Roman"/>
          <w:sz w:val="28"/>
          <w:szCs w:val="28"/>
        </w:rPr>
        <w:t>Использовать современное программное обеспечение, позволяющее смоделировать улыбку пациента.</w:t>
      </w:r>
    </w:p>
    <w:p w:rsidR="00D43A3D" w:rsidRPr="00FE22B9" w:rsidRDefault="00D43A3D" w:rsidP="005263DA">
      <w:pPr>
        <w:spacing w:after="0" w:line="360" w:lineRule="auto"/>
        <w:ind w:left="720" w:firstLine="709"/>
        <w:contextualSpacing/>
        <w:jc w:val="both"/>
        <w:rPr>
          <w:rFonts w:ascii="Times New Roman" w:eastAsia="Times New Roman" w:hAnsi="Times New Roman" w:cs="Times New Roman"/>
          <w:sz w:val="28"/>
          <w:szCs w:val="28"/>
        </w:rPr>
      </w:pPr>
    </w:p>
    <w:p w:rsidR="00D43A3D" w:rsidRPr="0005489D" w:rsidRDefault="00D43A3D" w:rsidP="005263DA">
      <w:pPr>
        <w:spacing w:after="0" w:line="360" w:lineRule="auto"/>
        <w:ind w:firstLine="709"/>
        <w:jc w:val="both"/>
        <w:rPr>
          <w:rFonts w:ascii="Times New Roman" w:eastAsia="Times New Roman" w:hAnsi="Times New Roman" w:cs="Times New Roman"/>
          <w:b/>
          <w:bCs/>
          <w:sz w:val="28"/>
          <w:szCs w:val="28"/>
        </w:rPr>
      </w:pPr>
      <w:r w:rsidRPr="4A77A287">
        <w:rPr>
          <w:rFonts w:ascii="Times New Roman" w:eastAsia="Times New Roman" w:hAnsi="Times New Roman" w:cs="Times New Roman"/>
          <w:b/>
          <w:bCs/>
          <w:sz w:val="28"/>
          <w:szCs w:val="28"/>
        </w:rPr>
        <w:t>Научная новизна:</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sidRPr="4A77A287">
        <w:rPr>
          <w:rFonts w:ascii="Times New Roman" w:eastAsia="Times New Roman" w:hAnsi="Times New Roman" w:cs="Times New Roman"/>
          <w:sz w:val="28"/>
          <w:szCs w:val="28"/>
        </w:rPr>
        <w:t>Исследование было проведено с использованием современных источников литературы, учитывая опыт зарубежных специалистов. При выполнении практической части исследования были применены наиболее современные и перспективные методы исследования эстетической ситуации в полости рта</w:t>
      </w:r>
      <w:r w:rsidR="0060586A">
        <w:rPr>
          <w:rFonts w:ascii="Times New Roman" w:eastAsia="Times New Roman" w:hAnsi="Times New Roman" w:cs="Times New Roman"/>
          <w:sz w:val="28"/>
          <w:szCs w:val="28"/>
        </w:rPr>
        <w:t xml:space="preserve"> – </w:t>
      </w:r>
      <w:proofErr w:type="gramStart"/>
      <w:r w:rsidRPr="4A77A287">
        <w:rPr>
          <w:rFonts w:ascii="Times New Roman" w:eastAsia="Times New Roman" w:hAnsi="Times New Roman" w:cs="Times New Roman"/>
          <w:sz w:val="28"/>
          <w:szCs w:val="28"/>
        </w:rPr>
        <w:t>дентальный</w:t>
      </w:r>
      <w:proofErr w:type="gramEnd"/>
      <w:r w:rsidRPr="4A77A287">
        <w:rPr>
          <w:rFonts w:ascii="Times New Roman" w:eastAsia="Times New Roman" w:hAnsi="Times New Roman" w:cs="Times New Roman"/>
          <w:sz w:val="28"/>
          <w:szCs w:val="28"/>
        </w:rPr>
        <w:t xml:space="preserve"> </w:t>
      </w:r>
      <w:proofErr w:type="spellStart"/>
      <w:r w:rsidRPr="4A77A287">
        <w:rPr>
          <w:rFonts w:ascii="Times New Roman" w:eastAsia="Times New Roman" w:hAnsi="Times New Roman" w:cs="Times New Roman"/>
          <w:sz w:val="28"/>
          <w:szCs w:val="28"/>
        </w:rPr>
        <w:t>фотопротокол</w:t>
      </w:r>
      <w:proofErr w:type="spellEnd"/>
      <w:r w:rsidRPr="4A77A287">
        <w:rPr>
          <w:rFonts w:ascii="Times New Roman" w:eastAsia="Times New Roman" w:hAnsi="Times New Roman" w:cs="Times New Roman"/>
          <w:sz w:val="28"/>
          <w:szCs w:val="28"/>
        </w:rPr>
        <w:t xml:space="preserve"> и </w:t>
      </w:r>
      <w:proofErr w:type="spellStart"/>
      <w:r w:rsidRPr="4A77A287">
        <w:rPr>
          <w:rFonts w:ascii="Times New Roman" w:eastAsia="Times New Roman" w:hAnsi="Times New Roman" w:cs="Times New Roman"/>
          <w:sz w:val="28"/>
          <w:szCs w:val="28"/>
        </w:rPr>
        <w:t>digital</w:t>
      </w:r>
      <w:proofErr w:type="spellEnd"/>
      <w:r w:rsidRPr="4A77A287">
        <w:rPr>
          <w:rFonts w:ascii="Times New Roman" w:eastAsia="Times New Roman" w:hAnsi="Times New Roman" w:cs="Times New Roman"/>
          <w:sz w:val="28"/>
          <w:szCs w:val="28"/>
        </w:rPr>
        <w:t xml:space="preserve"> </w:t>
      </w:r>
      <w:proofErr w:type="spellStart"/>
      <w:r w:rsidRPr="4A77A287">
        <w:rPr>
          <w:rFonts w:ascii="Times New Roman" w:eastAsia="Times New Roman" w:hAnsi="Times New Roman" w:cs="Times New Roman"/>
          <w:sz w:val="28"/>
          <w:szCs w:val="28"/>
        </w:rPr>
        <w:t>smile</w:t>
      </w:r>
      <w:proofErr w:type="spellEnd"/>
      <w:r w:rsidRPr="4A77A287">
        <w:rPr>
          <w:rFonts w:ascii="Times New Roman" w:eastAsia="Times New Roman" w:hAnsi="Times New Roman" w:cs="Times New Roman"/>
          <w:sz w:val="28"/>
          <w:szCs w:val="28"/>
        </w:rPr>
        <w:t xml:space="preserve"> </w:t>
      </w:r>
      <w:proofErr w:type="spellStart"/>
      <w:r w:rsidRPr="4A77A287">
        <w:rPr>
          <w:rFonts w:ascii="Times New Roman" w:eastAsia="Times New Roman" w:hAnsi="Times New Roman" w:cs="Times New Roman"/>
          <w:sz w:val="28"/>
          <w:szCs w:val="28"/>
        </w:rPr>
        <w:t>design</w:t>
      </w:r>
      <w:proofErr w:type="spellEnd"/>
      <w:r w:rsidRPr="4A77A287">
        <w:rPr>
          <w:rFonts w:ascii="Times New Roman" w:eastAsia="Times New Roman" w:hAnsi="Times New Roman" w:cs="Times New Roman"/>
          <w:sz w:val="28"/>
          <w:szCs w:val="28"/>
        </w:rPr>
        <w:t>.</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sidRPr="4A77A2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4A77A287">
        <w:rPr>
          <w:rFonts w:ascii="Times New Roman" w:eastAsia="Times New Roman" w:hAnsi="Times New Roman" w:cs="Times New Roman"/>
          <w:b/>
          <w:bCs/>
          <w:sz w:val="28"/>
          <w:szCs w:val="28"/>
        </w:rPr>
        <w:t>Практическая значимость</w:t>
      </w:r>
      <w:r w:rsidRPr="4A77A287">
        <w:rPr>
          <w:rFonts w:ascii="Times New Roman" w:eastAsia="Times New Roman" w:hAnsi="Times New Roman" w:cs="Times New Roman"/>
          <w:sz w:val="28"/>
          <w:szCs w:val="28"/>
        </w:rPr>
        <w:t>:</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sidRPr="4A77A287">
        <w:rPr>
          <w:rFonts w:ascii="Times New Roman" w:eastAsia="Times New Roman" w:hAnsi="Times New Roman" w:cs="Times New Roman"/>
          <w:sz w:val="28"/>
          <w:szCs w:val="28"/>
        </w:rPr>
        <w:t>Изученные теоретические данные и полученные результаты исследования могут быть использованы в клинической практике врача стоматолога</w:t>
      </w:r>
      <w:r>
        <w:rPr>
          <w:rFonts w:ascii="Times New Roman" w:eastAsia="Times New Roman" w:hAnsi="Times New Roman" w:cs="Times New Roman"/>
          <w:sz w:val="28"/>
          <w:szCs w:val="28"/>
        </w:rPr>
        <w:t xml:space="preserve"> </w:t>
      </w:r>
      <w:r w:rsidRPr="4A77A287">
        <w:rPr>
          <w:rFonts w:ascii="Times New Roman" w:eastAsia="Times New Roman" w:hAnsi="Times New Roman" w:cs="Times New Roman"/>
          <w:sz w:val="28"/>
          <w:szCs w:val="28"/>
        </w:rPr>
        <w:t>- ортопеда и зубного техника в целях планирования и проведения эстетического ортопедического лечения.</w:t>
      </w:r>
    </w:p>
    <w:p w:rsidR="00D43A3D" w:rsidRDefault="00D43A3D" w:rsidP="005263DA">
      <w:pPr>
        <w:spacing w:after="0" w:line="360" w:lineRule="auto"/>
        <w:ind w:firstLine="709"/>
        <w:jc w:val="both"/>
        <w:rPr>
          <w:rFonts w:ascii="Times New Roman" w:eastAsia="Times New Roman" w:hAnsi="Times New Roman" w:cs="Times New Roman"/>
          <w:sz w:val="28"/>
          <w:szCs w:val="28"/>
        </w:rPr>
      </w:pPr>
    </w:p>
    <w:p w:rsidR="00D43A3D" w:rsidRDefault="00D43A3D" w:rsidP="005263DA">
      <w:pPr>
        <w:spacing w:after="0" w:line="360" w:lineRule="auto"/>
        <w:ind w:firstLine="709"/>
        <w:jc w:val="both"/>
        <w:rPr>
          <w:rFonts w:ascii="Times New Roman" w:eastAsia="Times New Roman" w:hAnsi="Times New Roman" w:cs="Times New Roman"/>
          <w:sz w:val="28"/>
          <w:szCs w:val="28"/>
        </w:rPr>
      </w:pPr>
    </w:p>
    <w:p w:rsidR="00D43A3D" w:rsidRDefault="00D43A3D" w:rsidP="005263DA">
      <w:pPr>
        <w:spacing w:after="0" w:line="360" w:lineRule="auto"/>
        <w:ind w:firstLine="709"/>
        <w:jc w:val="both"/>
        <w:rPr>
          <w:rFonts w:ascii="Times New Roman" w:eastAsia="Times New Roman" w:hAnsi="Times New Roman" w:cs="Times New Roman"/>
          <w:sz w:val="28"/>
          <w:szCs w:val="28"/>
        </w:rPr>
      </w:pPr>
    </w:p>
    <w:p w:rsidR="00B801B5" w:rsidRDefault="00B801B5" w:rsidP="005263DA">
      <w:pPr>
        <w:spacing w:after="0" w:line="360" w:lineRule="auto"/>
        <w:ind w:firstLine="709"/>
        <w:jc w:val="both"/>
        <w:rPr>
          <w:rFonts w:ascii="Times New Roman" w:eastAsia="Times New Roman" w:hAnsi="Times New Roman" w:cs="Times New Roman"/>
          <w:sz w:val="28"/>
          <w:szCs w:val="28"/>
        </w:rPr>
      </w:pPr>
    </w:p>
    <w:p w:rsidR="00D43A3D" w:rsidRDefault="00D43A3D" w:rsidP="005263DA">
      <w:pPr>
        <w:spacing w:after="0" w:line="360" w:lineRule="auto"/>
        <w:ind w:firstLine="709"/>
        <w:jc w:val="both"/>
        <w:rPr>
          <w:rFonts w:ascii="Times New Roman" w:eastAsia="Times New Roman" w:hAnsi="Times New Roman" w:cs="Times New Roman"/>
          <w:sz w:val="28"/>
          <w:szCs w:val="28"/>
        </w:rPr>
      </w:pPr>
    </w:p>
    <w:p w:rsidR="00D43A3D" w:rsidRDefault="00D43A3D" w:rsidP="005263DA">
      <w:pPr>
        <w:spacing w:after="0" w:line="360" w:lineRule="auto"/>
        <w:ind w:firstLine="709"/>
        <w:jc w:val="both"/>
        <w:rPr>
          <w:rFonts w:ascii="Times New Roman" w:eastAsia="Times New Roman" w:hAnsi="Times New Roman" w:cs="Times New Roman"/>
          <w:sz w:val="28"/>
          <w:szCs w:val="28"/>
        </w:rPr>
      </w:pPr>
    </w:p>
    <w:p w:rsidR="00D43A3D" w:rsidRDefault="00D43A3D" w:rsidP="005263DA">
      <w:pPr>
        <w:spacing w:after="0" w:line="360" w:lineRule="auto"/>
        <w:ind w:firstLine="709"/>
        <w:jc w:val="both"/>
        <w:rPr>
          <w:rFonts w:ascii="Times New Roman" w:eastAsia="Times New Roman" w:hAnsi="Times New Roman" w:cs="Times New Roman"/>
          <w:sz w:val="28"/>
          <w:szCs w:val="28"/>
        </w:rPr>
      </w:pPr>
    </w:p>
    <w:p w:rsidR="00D43A3D" w:rsidRDefault="00D43A3D" w:rsidP="005263DA">
      <w:pPr>
        <w:spacing w:after="0" w:line="360" w:lineRule="auto"/>
        <w:ind w:firstLine="709"/>
        <w:jc w:val="both"/>
        <w:rPr>
          <w:rFonts w:ascii="Times New Roman" w:eastAsia="Times New Roman" w:hAnsi="Times New Roman" w:cs="Times New Roman"/>
          <w:sz w:val="28"/>
          <w:szCs w:val="28"/>
        </w:rPr>
      </w:pPr>
    </w:p>
    <w:p w:rsidR="00D43A3D" w:rsidRDefault="00D43A3D" w:rsidP="005263DA">
      <w:pPr>
        <w:spacing w:after="0" w:line="360" w:lineRule="auto"/>
        <w:ind w:firstLine="709"/>
        <w:jc w:val="both"/>
        <w:rPr>
          <w:rFonts w:ascii="Times New Roman" w:eastAsia="Times New Roman" w:hAnsi="Times New Roman" w:cs="Times New Roman"/>
          <w:sz w:val="28"/>
          <w:szCs w:val="28"/>
        </w:rPr>
      </w:pPr>
    </w:p>
    <w:p w:rsidR="00D43A3D" w:rsidRDefault="00D43A3D" w:rsidP="005263DA">
      <w:pPr>
        <w:spacing w:line="360" w:lineRule="auto"/>
        <w:ind w:firstLine="709"/>
        <w:jc w:val="both"/>
        <w:rPr>
          <w:rFonts w:ascii="Times New Roman" w:eastAsia="Times New Roman" w:hAnsi="Times New Roman" w:cs="Times New Roman"/>
          <w:sz w:val="28"/>
          <w:szCs w:val="28"/>
        </w:rPr>
      </w:pPr>
    </w:p>
    <w:p w:rsidR="00D43A3D" w:rsidRDefault="00D43A3D" w:rsidP="005263DA">
      <w:pPr>
        <w:spacing w:line="360" w:lineRule="auto"/>
        <w:ind w:firstLine="709"/>
        <w:jc w:val="both"/>
        <w:rPr>
          <w:rFonts w:ascii="Times New Roman" w:eastAsia="Times New Roman" w:hAnsi="Times New Roman" w:cs="Times New Roman"/>
          <w:sz w:val="28"/>
          <w:szCs w:val="28"/>
        </w:rPr>
      </w:pPr>
    </w:p>
    <w:p w:rsidR="00D43A3D" w:rsidRDefault="00D43A3D" w:rsidP="005263DA">
      <w:pPr>
        <w:spacing w:line="360" w:lineRule="auto"/>
        <w:ind w:firstLine="709"/>
        <w:jc w:val="both"/>
        <w:rPr>
          <w:rFonts w:ascii="Times New Roman" w:eastAsia="Times New Roman" w:hAnsi="Times New Roman" w:cs="Times New Roman"/>
          <w:sz w:val="28"/>
          <w:szCs w:val="28"/>
        </w:rPr>
      </w:pPr>
    </w:p>
    <w:p w:rsidR="00D43A3D" w:rsidRDefault="00D43A3D" w:rsidP="005263DA">
      <w:pPr>
        <w:spacing w:line="360" w:lineRule="auto"/>
        <w:ind w:firstLine="709"/>
        <w:jc w:val="both"/>
        <w:rPr>
          <w:rFonts w:ascii="Times New Roman" w:eastAsia="Times New Roman" w:hAnsi="Times New Roman" w:cs="Times New Roman"/>
          <w:sz w:val="28"/>
          <w:szCs w:val="28"/>
        </w:rPr>
      </w:pPr>
    </w:p>
    <w:p w:rsidR="00B801B5" w:rsidRDefault="00B801B5" w:rsidP="005263DA">
      <w:pPr>
        <w:spacing w:line="360" w:lineRule="auto"/>
        <w:ind w:firstLine="709"/>
        <w:jc w:val="center"/>
        <w:rPr>
          <w:rFonts w:ascii="Times New Roman" w:eastAsia="Times New Roman" w:hAnsi="Times New Roman" w:cs="Times New Roman"/>
          <w:b/>
          <w:sz w:val="28"/>
          <w:szCs w:val="28"/>
        </w:rPr>
      </w:pPr>
    </w:p>
    <w:p w:rsidR="00B801B5" w:rsidRDefault="00B801B5" w:rsidP="005263DA">
      <w:pPr>
        <w:spacing w:line="360" w:lineRule="auto"/>
        <w:ind w:firstLine="709"/>
        <w:jc w:val="center"/>
        <w:rPr>
          <w:rFonts w:ascii="Times New Roman" w:eastAsia="Times New Roman" w:hAnsi="Times New Roman" w:cs="Times New Roman"/>
          <w:b/>
          <w:sz w:val="28"/>
          <w:szCs w:val="28"/>
        </w:rPr>
      </w:pPr>
    </w:p>
    <w:p w:rsidR="00B801B5" w:rsidRDefault="00B801B5" w:rsidP="005263DA">
      <w:pPr>
        <w:spacing w:line="360" w:lineRule="auto"/>
        <w:ind w:firstLine="709"/>
        <w:jc w:val="center"/>
        <w:rPr>
          <w:rFonts w:ascii="Times New Roman" w:eastAsia="Times New Roman" w:hAnsi="Times New Roman" w:cs="Times New Roman"/>
          <w:b/>
          <w:sz w:val="28"/>
          <w:szCs w:val="28"/>
        </w:rPr>
      </w:pPr>
    </w:p>
    <w:p w:rsidR="00B801B5" w:rsidRDefault="00B801B5" w:rsidP="005263DA">
      <w:pPr>
        <w:spacing w:line="360" w:lineRule="auto"/>
        <w:ind w:firstLine="709"/>
        <w:jc w:val="center"/>
        <w:rPr>
          <w:rFonts w:ascii="Times New Roman" w:eastAsia="Times New Roman" w:hAnsi="Times New Roman" w:cs="Times New Roman"/>
          <w:b/>
          <w:sz w:val="28"/>
          <w:szCs w:val="28"/>
        </w:rPr>
      </w:pPr>
    </w:p>
    <w:p w:rsidR="00B801B5" w:rsidRDefault="00B801B5" w:rsidP="005263DA">
      <w:pPr>
        <w:spacing w:line="360" w:lineRule="auto"/>
        <w:ind w:firstLine="709"/>
        <w:jc w:val="center"/>
        <w:rPr>
          <w:rFonts w:ascii="Times New Roman" w:eastAsia="Times New Roman" w:hAnsi="Times New Roman" w:cs="Times New Roman"/>
          <w:b/>
          <w:sz w:val="28"/>
          <w:szCs w:val="28"/>
        </w:rPr>
      </w:pPr>
    </w:p>
    <w:p w:rsidR="00B801B5" w:rsidRDefault="00B801B5" w:rsidP="005263DA">
      <w:pPr>
        <w:spacing w:line="360" w:lineRule="auto"/>
        <w:ind w:firstLine="709"/>
        <w:jc w:val="center"/>
        <w:rPr>
          <w:rFonts w:ascii="Times New Roman" w:eastAsia="Times New Roman" w:hAnsi="Times New Roman" w:cs="Times New Roman"/>
          <w:b/>
          <w:sz w:val="28"/>
          <w:szCs w:val="28"/>
        </w:rPr>
      </w:pPr>
    </w:p>
    <w:p w:rsidR="009A3262" w:rsidRDefault="00D43A3D" w:rsidP="005263DA">
      <w:pPr>
        <w:spacing w:line="360" w:lineRule="auto"/>
        <w:ind w:firstLine="709"/>
        <w:jc w:val="center"/>
        <w:rPr>
          <w:rFonts w:ascii="Times New Roman" w:eastAsia="Times New Roman" w:hAnsi="Times New Roman" w:cs="Times New Roman"/>
          <w:b/>
          <w:sz w:val="28"/>
          <w:szCs w:val="28"/>
        </w:rPr>
      </w:pPr>
      <w:r w:rsidRPr="00D43A3D">
        <w:rPr>
          <w:rFonts w:ascii="Times New Roman" w:eastAsia="Times New Roman" w:hAnsi="Times New Roman" w:cs="Times New Roman"/>
          <w:b/>
          <w:sz w:val="28"/>
          <w:szCs w:val="28"/>
        </w:rPr>
        <w:t>Глава 1. Обзор литературы</w:t>
      </w:r>
    </w:p>
    <w:p w:rsidR="00D43A3D" w:rsidRDefault="00A62818" w:rsidP="005263DA">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1.1. </w:t>
      </w:r>
      <w:r w:rsidR="00D43A3D">
        <w:rPr>
          <w:rFonts w:ascii="Times New Roman" w:eastAsia="Times New Roman" w:hAnsi="Times New Roman" w:cs="Times New Roman"/>
          <w:b/>
          <w:sz w:val="28"/>
          <w:szCs w:val="28"/>
        </w:rPr>
        <w:t>Анализ параметров лица</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Оценку улыбки пациента следует проводить, обращая внимание не только на гармоничность зубов и десны, но и рассматривать лицо в целом. Для успешного анализа эстетики следует сначала оценить лицевой череп с его архитектоникой, затем, используя горизонтальные и вертикальные ориентировочные линии, соотнести анатомические черты лица с характеристиками зубов обследуемого. </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Осмотр лица следует проводить на некотором расстоянии от больного.  Анализ можно осуществить непосредственно на приеме, или же по фотографиям: анфас и профиль с нейтральным выражением лица. При проведении </w:t>
      </w:r>
      <w:proofErr w:type="spellStart"/>
      <w:r>
        <w:rPr>
          <w:rFonts w:ascii="Times New Roman" w:eastAsia="Times New Roman" w:hAnsi="Times New Roman" w:cs="Times New Roman"/>
          <w:sz w:val="28"/>
          <w:szCs w:val="28"/>
        </w:rPr>
        <w:t>фотопротокола</w:t>
      </w:r>
      <w:proofErr w:type="spellEnd"/>
      <w:r>
        <w:rPr>
          <w:rFonts w:ascii="Times New Roman" w:eastAsia="Times New Roman" w:hAnsi="Times New Roman" w:cs="Times New Roman"/>
          <w:sz w:val="28"/>
          <w:szCs w:val="28"/>
        </w:rPr>
        <w:t xml:space="preserve"> объектив камеры должен находиться параллельно плоскости лица, не выше уровня глаз, положение камеры должно быть одинаковым для всех фотографий.</w:t>
      </w:r>
    </w:p>
    <w:p w:rsidR="00D43A3D" w:rsidRDefault="00D43A3D" w:rsidP="005263DA">
      <w:pPr>
        <w:pStyle w:val="Normal2"/>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Анализ лица </w:t>
      </w:r>
      <w:proofErr w:type="gramStart"/>
      <w:r>
        <w:rPr>
          <w:rFonts w:ascii="Times New Roman" w:eastAsia="Times New Roman" w:hAnsi="Times New Roman" w:cs="Times New Roman"/>
          <w:b/>
          <w:sz w:val="28"/>
          <w:szCs w:val="28"/>
        </w:rPr>
        <w:t>в</w:t>
      </w:r>
      <w:proofErr w:type="gramEnd"/>
      <w:r>
        <w:rPr>
          <w:rFonts w:ascii="Times New Roman" w:eastAsia="Times New Roman" w:hAnsi="Times New Roman" w:cs="Times New Roman"/>
          <w:b/>
          <w:sz w:val="28"/>
          <w:szCs w:val="28"/>
        </w:rPr>
        <w:t xml:space="preserve"> анфас</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Анализ лица проводится на основании взаимоположения различных морфологических ориентиров - линий, которые проводятся через некоторые фациальные точки, и углов, образованных между анатомическими образованиями. </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изучении лицевых параметров можно выделить 2 основных положения лица по отношению </w:t>
      </w:r>
      <w:proofErr w:type="gramStart"/>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 xml:space="preserve"> исследующему: анфас (франц. </w:t>
      </w:r>
      <w:proofErr w:type="spellStart"/>
      <w:r>
        <w:rPr>
          <w:rFonts w:ascii="Times New Roman" w:eastAsia="Times New Roman" w:hAnsi="Times New Roman" w:cs="Times New Roman"/>
          <w:sz w:val="28"/>
          <w:szCs w:val="28"/>
        </w:rPr>
        <w:t>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face</w:t>
      </w:r>
      <w:proofErr w:type="spellEnd"/>
      <w:r>
        <w:rPr>
          <w:rFonts w:ascii="Times New Roman" w:eastAsia="Times New Roman" w:hAnsi="Times New Roman" w:cs="Times New Roman"/>
          <w:sz w:val="28"/>
          <w:szCs w:val="28"/>
        </w:rPr>
        <w:t xml:space="preserve"> – спереди, в лицо) и профиль – вид головы сбоку.</w:t>
      </w:r>
    </w:p>
    <w:p w:rsidR="00D43A3D" w:rsidRDefault="00D43A3D" w:rsidP="005263DA">
      <w:pPr>
        <w:pStyle w:val="Normal2"/>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Ориентировочные линии </w:t>
      </w:r>
      <w:proofErr w:type="gramStart"/>
      <w:r>
        <w:rPr>
          <w:rFonts w:ascii="Times New Roman" w:eastAsia="Times New Roman" w:hAnsi="Times New Roman" w:cs="Times New Roman"/>
          <w:b/>
          <w:sz w:val="28"/>
          <w:szCs w:val="28"/>
        </w:rPr>
        <w:t>в</w:t>
      </w:r>
      <w:proofErr w:type="gramEnd"/>
      <w:r>
        <w:rPr>
          <w:rFonts w:ascii="Times New Roman" w:eastAsia="Times New Roman" w:hAnsi="Times New Roman" w:cs="Times New Roman"/>
          <w:b/>
          <w:sz w:val="28"/>
          <w:szCs w:val="28"/>
        </w:rPr>
        <w:t xml:space="preserve"> анфас</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Межзрачковая линия</w:t>
      </w:r>
      <w:r>
        <w:rPr>
          <w:rFonts w:ascii="Times New Roman" w:eastAsia="Times New Roman" w:hAnsi="Times New Roman" w:cs="Times New Roman"/>
          <w:sz w:val="28"/>
          <w:szCs w:val="28"/>
        </w:rPr>
        <w:t xml:space="preserve"> – линия, проходящая через зрачки. Чаще всего, межзрачковая линия параллельна линии горизонта, и в таком случае она является надежным критерием оценки эстетических параметров улыбки. </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Линия, соединяющая брови</w:t>
      </w:r>
      <w:r>
        <w:rPr>
          <w:rFonts w:ascii="Times New Roman" w:eastAsia="Times New Roman" w:hAnsi="Times New Roman" w:cs="Times New Roman"/>
          <w:sz w:val="28"/>
          <w:szCs w:val="28"/>
        </w:rPr>
        <w:t xml:space="preserve"> – должна быть параллельна межзрачковой линии.</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t>Комиссуральная</w:t>
      </w:r>
      <w:proofErr w:type="spellEnd"/>
      <w:r>
        <w:rPr>
          <w:rFonts w:ascii="Times New Roman" w:eastAsia="Times New Roman" w:hAnsi="Times New Roman" w:cs="Times New Roman"/>
          <w:i/>
          <w:sz w:val="28"/>
          <w:szCs w:val="28"/>
        </w:rPr>
        <w:t xml:space="preserve"> линия</w:t>
      </w:r>
      <w:r>
        <w:rPr>
          <w:rFonts w:ascii="Times New Roman" w:eastAsia="Times New Roman" w:hAnsi="Times New Roman" w:cs="Times New Roman"/>
          <w:sz w:val="28"/>
          <w:szCs w:val="28"/>
        </w:rPr>
        <w:t xml:space="preserve"> – линия, соединяющая уголки рта.</w:t>
      </w:r>
    </w:p>
    <w:p w:rsidR="00900649"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когда эти три линии параллельны друг другу и в горизонтальной плоскости - они считаются идеальными лицевыми ориентирами</w:t>
      </w:r>
      <w:r w:rsidR="00900649" w:rsidRPr="00900649">
        <w:rPr>
          <w:rFonts w:ascii="Times New Roman" w:eastAsia="Times New Roman" w:hAnsi="Times New Roman" w:cs="Times New Roman"/>
          <w:sz w:val="28"/>
          <w:szCs w:val="28"/>
        </w:rPr>
        <w:t xml:space="preserve"> (</w:t>
      </w:r>
      <w:r w:rsidR="00900649">
        <w:rPr>
          <w:rFonts w:ascii="Times New Roman" w:eastAsia="Times New Roman" w:hAnsi="Times New Roman" w:cs="Times New Roman"/>
          <w:sz w:val="28"/>
          <w:szCs w:val="28"/>
        </w:rPr>
        <w:t>рис</w:t>
      </w:r>
      <w:r w:rsidR="00331B28">
        <w:rPr>
          <w:rFonts w:ascii="Times New Roman" w:eastAsia="Times New Roman" w:hAnsi="Times New Roman" w:cs="Times New Roman"/>
          <w:sz w:val="28"/>
          <w:szCs w:val="28"/>
        </w:rPr>
        <w:t>. 1.1)</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footnoteReference w:id="1"/>
      </w:r>
      <w:r>
        <w:rPr>
          <w:rFonts w:ascii="Times New Roman" w:eastAsia="Times New Roman" w:hAnsi="Times New Roman" w:cs="Times New Roman"/>
          <w:sz w:val="28"/>
          <w:szCs w:val="28"/>
        </w:rPr>
        <w:t xml:space="preserve"> </w:t>
      </w:r>
    </w:p>
    <w:p w:rsidR="00331B28" w:rsidRDefault="00100F48" w:rsidP="003D4549">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409700" cy="2009775"/>
            <wp:effectExtent l="19050" t="0" r="0" b="0"/>
            <wp:docPr id="1" name="Рисунок 1" descr="C:\Users\Acer\Desktop\vkr pic\горизо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vkr pic\горизонт.jpg"/>
                    <pic:cNvPicPr>
                      <a:picLocks noChangeAspect="1" noChangeArrowheads="1"/>
                    </pic:cNvPicPr>
                  </pic:nvPicPr>
                  <pic:blipFill>
                    <a:blip r:embed="rId7" cstate="print"/>
                    <a:srcRect/>
                    <a:stretch>
                      <a:fillRect/>
                    </a:stretch>
                  </pic:blipFill>
                  <pic:spPr bwMode="auto">
                    <a:xfrm>
                      <a:off x="0" y="0"/>
                      <a:ext cx="1409700" cy="2009775"/>
                    </a:xfrm>
                    <a:prstGeom prst="rect">
                      <a:avLst/>
                    </a:prstGeom>
                    <a:noFill/>
                    <a:ln w="9525">
                      <a:noFill/>
                      <a:miter lim="800000"/>
                      <a:headEnd/>
                      <a:tailEnd/>
                    </a:ln>
                  </pic:spPr>
                </pic:pic>
              </a:graphicData>
            </a:graphic>
          </wp:inline>
        </w:drawing>
      </w:r>
    </w:p>
    <w:p w:rsidR="00100F48" w:rsidRPr="00900649" w:rsidRDefault="007F4BB4" w:rsidP="003D4549">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 – Параллельность</w:t>
      </w:r>
      <w:r w:rsidR="00100F48">
        <w:rPr>
          <w:rFonts w:ascii="Times New Roman" w:eastAsia="Times New Roman" w:hAnsi="Times New Roman" w:cs="Times New Roman"/>
          <w:sz w:val="28"/>
          <w:szCs w:val="28"/>
        </w:rPr>
        <w:t xml:space="preserve"> линии, соединяющей брови, межзрачковой линии и </w:t>
      </w:r>
      <w:proofErr w:type="spellStart"/>
      <w:r w:rsidR="00100F48">
        <w:rPr>
          <w:rFonts w:ascii="Times New Roman" w:eastAsia="Times New Roman" w:hAnsi="Times New Roman" w:cs="Times New Roman"/>
          <w:sz w:val="28"/>
          <w:szCs w:val="28"/>
        </w:rPr>
        <w:t>коми</w:t>
      </w:r>
      <w:r w:rsidR="003B5D75">
        <w:rPr>
          <w:rFonts w:ascii="Times New Roman" w:eastAsia="Times New Roman" w:hAnsi="Times New Roman" w:cs="Times New Roman"/>
          <w:sz w:val="28"/>
          <w:szCs w:val="28"/>
        </w:rPr>
        <w:t>с</w:t>
      </w:r>
      <w:r>
        <w:rPr>
          <w:rFonts w:ascii="Times New Roman" w:eastAsia="Times New Roman" w:hAnsi="Times New Roman" w:cs="Times New Roman"/>
          <w:sz w:val="28"/>
          <w:szCs w:val="28"/>
        </w:rPr>
        <w:t>суральной</w:t>
      </w:r>
      <w:proofErr w:type="spellEnd"/>
      <w:r>
        <w:rPr>
          <w:rFonts w:ascii="Times New Roman" w:eastAsia="Times New Roman" w:hAnsi="Times New Roman" w:cs="Times New Roman"/>
          <w:sz w:val="28"/>
          <w:szCs w:val="28"/>
        </w:rPr>
        <w:t xml:space="preserve"> линии</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случае, когда межзрачковая линия не параллельна линии горизонта - ее не используют как ориентир, и все горизонтальные линии сравниваются с линией горизонта, не учитывая параллельность межзрачковой и </w:t>
      </w:r>
      <w:proofErr w:type="spellStart"/>
      <w:r>
        <w:rPr>
          <w:rFonts w:ascii="Times New Roman" w:eastAsia="Times New Roman" w:hAnsi="Times New Roman" w:cs="Times New Roman"/>
          <w:sz w:val="28"/>
          <w:szCs w:val="28"/>
        </w:rPr>
        <w:t>комиссуральной</w:t>
      </w:r>
      <w:proofErr w:type="spellEnd"/>
      <w:r>
        <w:rPr>
          <w:rFonts w:ascii="Times New Roman" w:eastAsia="Times New Roman" w:hAnsi="Times New Roman" w:cs="Times New Roman"/>
          <w:sz w:val="28"/>
          <w:szCs w:val="28"/>
        </w:rPr>
        <w:t xml:space="preserve"> линий между собой. Но не следует считать горизонтальную линию абсолютным эталоном, если </w:t>
      </w:r>
      <w:proofErr w:type="gramStart"/>
      <w:r>
        <w:rPr>
          <w:rFonts w:ascii="Times New Roman" w:eastAsia="Times New Roman" w:hAnsi="Times New Roman" w:cs="Times New Roman"/>
          <w:sz w:val="28"/>
          <w:szCs w:val="28"/>
        </w:rPr>
        <w:t>межзрачковая</w:t>
      </w:r>
      <w:proofErr w:type="gram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комиссуральная</w:t>
      </w:r>
      <w:proofErr w:type="spellEnd"/>
      <w:r>
        <w:rPr>
          <w:rFonts w:ascii="Times New Roman" w:eastAsia="Times New Roman" w:hAnsi="Times New Roman" w:cs="Times New Roman"/>
          <w:sz w:val="28"/>
          <w:szCs w:val="28"/>
        </w:rPr>
        <w:t xml:space="preserve"> линии параллельны между собой - их можно использовать как ориентиры для оценки эстетических параметров улыбки. В любом случае необходимо отталкиваться от конкретного клинического случая. </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Параллельность между межзрачковой линией, </w:t>
      </w:r>
      <w:proofErr w:type="spellStart"/>
      <w:r>
        <w:rPr>
          <w:rFonts w:ascii="Times New Roman" w:eastAsia="Times New Roman" w:hAnsi="Times New Roman" w:cs="Times New Roman"/>
          <w:sz w:val="28"/>
          <w:szCs w:val="28"/>
        </w:rPr>
        <w:t>комиссуральной</w:t>
      </w:r>
      <w:proofErr w:type="spellEnd"/>
      <w:r>
        <w:rPr>
          <w:rFonts w:ascii="Times New Roman" w:eastAsia="Times New Roman" w:hAnsi="Times New Roman" w:cs="Times New Roman"/>
          <w:sz w:val="28"/>
          <w:szCs w:val="28"/>
        </w:rPr>
        <w:t xml:space="preserve"> линией и </w:t>
      </w:r>
      <w:proofErr w:type="gramStart"/>
      <w:r>
        <w:rPr>
          <w:rFonts w:ascii="Times New Roman" w:eastAsia="Times New Roman" w:hAnsi="Times New Roman" w:cs="Times New Roman"/>
          <w:sz w:val="28"/>
          <w:szCs w:val="28"/>
        </w:rPr>
        <w:t>линией, проходящей по режущему краю центральных резцов верхней челюсти всегда является</w:t>
      </w:r>
      <w:proofErr w:type="gramEnd"/>
      <w:r>
        <w:rPr>
          <w:rFonts w:ascii="Times New Roman" w:eastAsia="Times New Roman" w:hAnsi="Times New Roman" w:cs="Times New Roman"/>
          <w:sz w:val="28"/>
          <w:szCs w:val="28"/>
        </w:rPr>
        <w:t xml:space="preserve"> одним из основополагающих факторов гармоничности улыбки. По исследования</w:t>
      </w:r>
      <w:r w:rsidR="0060586A">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Malafia</w:t>
      </w:r>
      <w:proofErr w:type="spellEnd"/>
      <w:r>
        <w:rPr>
          <w:rFonts w:ascii="Times New Roman" w:eastAsia="Times New Roman" w:hAnsi="Times New Roman" w:cs="Times New Roman"/>
          <w:sz w:val="28"/>
          <w:szCs w:val="28"/>
          <w:vertAlign w:val="superscript"/>
        </w:rPr>
        <w:footnoteReference w:id="2"/>
      </w:r>
      <w:r>
        <w:rPr>
          <w:rFonts w:ascii="Times New Roman" w:eastAsia="Times New Roman" w:hAnsi="Times New Roman" w:cs="Times New Roman"/>
          <w:sz w:val="28"/>
          <w:szCs w:val="28"/>
        </w:rPr>
        <w:t xml:space="preserve"> в 70.59% случаев </w:t>
      </w:r>
      <w:proofErr w:type="gramStart"/>
      <w:r>
        <w:rPr>
          <w:rFonts w:ascii="Times New Roman" w:eastAsia="Times New Roman" w:hAnsi="Times New Roman" w:cs="Times New Roman"/>
          <w:sz w:val="28"/>
          <w:szCs w:val="28"/>
        </w:rPr>
        <w:t>среди</w:t>
      </w:r>
      <w:proofErr w:type="gramEnd"/>
      <w:r>
        <w:rPr>
          <w:rFonts w:ascii="Times New Roman" w:eastAsia="Times New Roman" w:hAnsi="Times New Roman" w:cs="Times New Roman"/>
          <w:sz w:val="28"/>
          <w:szCs w:val="28"/>
        </w:rPr>
        <w:t xml:space="preserve"> обследованных наблюдается параллельность между указанными линиями, что подтверждает вышесказанное.  </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Линия, проходящая по режущим краям фронтальной группы зубов, </w:t>
      </w:r>
      <w:r>
        <w:rPr>
          <w:rFonts w:ascii="Times New Roman" w:eastAsia="Times New Roman" w:hAnsi="Times New Roman" w:cs="Times New Roman"/>
          <w:sz w:val="28"/>
          <w:szCs w:val="28"/>
        </w:rPr>
        <w:t>в идеале должна быть параллельна внутреннему контуру нижней губы, что способствует повышению радиальной симметрии. Такая параллельность отмечается в 84.8% случаев.</w:t>
      </w:r>
      <w:r>
        <w:rPr>
          <w:rFonts w:ascii="Times New Roman" w:eastAsia="Times New Roman" w:hAnsi="Times New Roman" w:cs="Times New Roman"/>
          <w:sz w:val="28"/>
          <w:szCs w:val="28"/>
          <w:vertAlign w:val="superscript"/>
        </w:rPr>
        <w:footnoteReference w:id="3"/>
      </w:r>
      <w:r>
        <w:rPr>
          <w:rFonts w:ascii="Times New Roman" w:eastAsia="Times New Roman" w:hAnsi="Times New Roman" w:cs="Times New Roman"/>
          <w:sz w:val="28"/>
          <w:szCs w:val="28"/>
        </w:rPr>
        <w:t xml:space="preserve"> При этом, внутренний контур нижней губы далеко не всегда симметричный и гомогенный, поэтому при оценке этого параметра стоит обращать внимание на горизонтальные ориентиры лица как стабильные параметры для оценки гармоничности режущих краев фронтальной группы зубов.</w:t>
      </w:r>
      <w:r>
        <w:rPr>
          <w:rFonts w:ascii="Times New Roman" w:eastAsia="Times New Roman" w:hAnsi="Times New Roman" w:cs="Times New Roman"/>
          <w:sz w:val="28"/>
          <w:szCs w:val="28"/>
          <w:vertAlign w:val="superscript"/>
        </w:rPr>
        <w:footnoteReference w:id="4"/>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i/>
          <w:sz w:val="28"/>
          <w:szCs w:val="28"/>
        </w:rPr>
        <w:t>Срединная линия</w:t>
      </w:r>
      <w:r>
        <w:rPr>
          <w:rFonts w:ascii="Times New Roman" w:eastAsia="Times New Roman" w:hAnsi="Times New Roman" w:cs="Times New Roman"/>
          <w:sz w:val="28"/>
          <w:szCs w:val="28"/>
        </w:rPr>
        <w:t xml:space="preserve"> проходит вертикально через надпереносье (</w:t>
      </w:r>
      <w:proofErr w:type="spellStart"/>
      <w:r>
        <w:rPr>
          <w:rFonts w:ascii="Times New Roman" w:eastAsia="Times New Roman" w:hAnsi="Times New Roman" w:cs="Times New Roman"/>
          <w:sz w:val="28"/>
          <w:szCs w:val="28"/>
        </w:rPr>
        <w:t>glabella</w:t>
      </w:r>
      <w:proofErr w:type="spellEnd"/>
      <w:r>
        <w:rPr>
          <w:rFonts w:ascii="Times New Roman" w:eastAsia="Times New Roman" w:hAnsi="Times New Roman" w:cs="Times New Roman"/>
          <w:sz w:val="28"/>
          <w:szCs w:val="28"/>
        </w:rPr>
        <w:t>), кончик носа (</w:t>
      </w:r>
      <w:proofErr w:type="spellStart"/>
      <w:r>
        <w:rPr>
          <w:rFonts w:ascii="Times New Roman" w:eastAsia="Times New Roman" w:hAnsi="Times New Roman" w:cs="Times New Roman"/>
          <w:sz w:val="28"/>
          <w:szCs w:val="28"/>
        </w:rPr>
        <w:t>apex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nasi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подносовой</w:t>
      </w:r>
      <w:proofErr w:type="spellEnd"/>
      <w:r>
        <w:rPr>
          <w:rFonts w:ascii="Times New Roman" w:eastAsia="Times New Roman" w:hAnsi="Times New Roman" w:cs="Times New Roman"/>
          <w:sz w:val="28"/>
          <w:szCs w:val="28"/>
        </w:rPr>
        <w:t xml:space="preserve"> желобок (</w:t>
      </w:r>
      <w:proofErr w:type="spellStart"/>
      <w:r>
        <w:rPr>
          <w:rFonts w:ascii="Times New Roman" w:eastAsia="Times New Roman" w:hAnsi="Times New Roman" w:cs="Times New Roman"/>
          <w:sz w:val="28"/>
          <w:szCs w:val="28"/>
        </w:rPr>
        <w:t>philtrum</w:t>
      </w:r>
      <w:proofErr w:type="spellEnd"/>
      <w:r>
        <w:rPr>
          <w:rFonts w:ascii="Times New Roman" w:eastAsia="Times New Roman" w:hAnsi="Times New Roman" w:cs="Times New Roman"/>
          <w:sz w:val="28"/>
          <w:szCs w:val="28"/>
        </w:rPr>
        <w:t>) и переднюю точку подбородочного выступа (</w:t>
      </w:r>
      <w:proofErr w:type="spellStart"/>
      <w:r>
        <w:rPr>
          <w:rFonts w:ascii="Times New Roman" w:eastAsia="Times New Roman" w:hAnsi="Times New Roman" w:cs="Times New Roman"/>
          <w:sz w:val="28"/>
          <w:szCs w:val="28"/>
        </w:rPr>
        <w:t>pogonion</w:t>
      </w:r>
      <w:proofErr w:type="spellEnd"/>
      <w:r>
        <w:rPr>
          <w:rFonts w:ascii="Times New Roman" w:eastAsia="Times New Roman" w:hAnsi="Times New Roman" w:cs="Times New Roman"/>
          <w:sz w:val="28"/>
          <w:szCs w:val="28"/>
        </w:rPr>
        <w:t>), она перпендикулярна горизонтальным линиям и делит лицо на правую и левую половины.</w:t>
      </w:r>
      <w:proofErr w:type="gramEnd"/>
      <w:r>
        <w:rPr>
          <w:rFonts w:ascii="Times New Roman" w:eastAsia="Times New Roman" w:hAnsi="Times New Roman" w:cs="Times New Roman"/>
          <w:sz w:val="28"/>
          <w:szCs w:val="28"/>
          <w:vertAlign w:val="superscript"/>
        </w:rPr>
        <w:footnoteReference w:id="5"/>
      </w:r>
      <w:r>
        <w:rPr>
          <w:rFonts w:ascii="Times New Roman" w:eastAsia="Times New Roman" w:hAnsi="Times New Roman" w:cs="Times New Roman"/>
          <w:sz w:val="28"/>
          <w:szCs w:val="28"/>
        </w:rPr>
        <w:t xml:space="preserve"> В идеале срединная линия лица должна совпадать с контактными пунктами между центральными резцами верхней и нижней челюсти, но согласно исследованиям </w:t>
      </w:r>
      <w:proofErr w:type="spellStart"/>
      <w:r>
        <w:rPr>
          <w:rFonts w:ascii="Times New Roman" w:eastAsia="Times New Roman" w:hAnsi="Times New Roman" w:cs="Times New Roman"/>
          <w:sz w:val="28"/>
          <w:szCs w:val="28"/>
        </w:rPr>
        <w:t>Miller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Bodden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Jamison</w:t>
      </w:r>
      <w:proofErr w:type="spellEnd"/>
      <w:r>
        <w:rPr>
          <w:rFonts w:ascii="Times New Roman" w:eastAsia="Times New Roman" w:hAnsi="Times New Roman" w:cs="Times New Roman"/>
          <w:sz w:val="28"/>
          <w:szCs w:val="28"/>
          <w:vertAlign w:val="superscript"/>
        </w:rPr>
        <w:footnoteReference w:id="6"/>
      </w:r>
      <w:r>
        <w:rPr>
          <w:rFonts w:ascii="Times New Roman" w:eastAsia="Times New Roman" w:hAnsi="Times New Roman" w:cs="Times New Roman"/>
          <w:sz w:val="28"/>
          <w:szCs w:val="28"/>
        </w:rPr>
        <w:t xml:space="preserve"> совпадение этих параметров отмечено у 70,4% исследуемых. Но это не </w:t>
      </w:r>
      <w:proofErr w:type="gramStart"/>
      <w:r>
        <w:rPr>
          <w:rFonts w:ascii="Times New Roman" w:eastAsia="Times New Roman" w:hAnsi="Times New Roman" w:cs="Times New Roman"/>
          <w:sz w:val="28"/>
          <w:szCs w:val="28"/>
        </w:rPr>
        <w:t>означает</w:t>
      </w:r>
      <w:proofErr w:type="gramEnd"/>
      <w:r>
        <w:rPr>
          <w:rFonts w:ascii="Times New Roman" w:eastAsia="Times New Roman" w:hAnsi="Times New Roman" w:cs="Times New Roman"/>
          <w:sz w:val="28"/>
          <w:szCs w:val="28"/>
        </w:rPr>
        <w:t xml:space="preserve"> что только полное совпадение этих параметров будет считаться эстетичным, так как при несоответствии этих линий друг другу на расстояние до 3мм это не заметно визуально</w:t>
      </w:r>
      <w:r>
        <w:rPr>
          <w:rFonts w:ascii="Times New Roman" w:eastAsia="Times New Roman" w:hAnsi="Times New Roman" w:cs="Times New Roman"/>
          <w:sz w:val="28"/>
          <w:szCs w:val="28"/>
          <w:vertAlign w:val="superscript"/>
        </w:rPr>
        <w:footnoteReference w:id="7"/>
      </w:r>
      <w:r>
        <w:rPr>
          <w:rFonts w:ascii="Times New Roman" w:eastAsia="Times New Roman" w:hAnsi="Times New Roman" w:cs="Times New Roman"/>
          <w:sz w:val="28"/>
          <w:szCs w:val="28"/>
        </w:rPr>
        <w:t>, следовательно, небольшое отклонение этих параметров так же является частью эстетического оптимума.</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Линии, у основания крыла носа</w:t>
      </w:r>
      <w:r>
        <w:rPr>
          <w:rFonts w:ascii="Times New Roman" w:eastAsia="Times New Roman" w:hAnsi="Times New Roman" w:cs="Times New Roman"/>
          <w:sz w:val="28"/>
          <w:szCs w:val="28"/>
        </w:rPr>
        <w:t xml:space="preserve"> должны быть параллельны срединной линии лица, пространство между этими двумя линиями определяет ширину фронтального участка зубного ряда, так же эти линии в норме являются касательными к дистальным поверхностям клыков</w:t>
      </w:r>
      <w:r>
        <w:rPr>
          <w:rFonts w:ascii="Times New Roman" w:eastAsia="Times New Roman" w:hAnsi="Times New Roman" w:cs="Times New Roman"/>
          <w:sz w:val="28"/>
          <w:szCs w:val="28"/>
          <w:vertAlign w:val="superscript"/>
        </w:rPr>
        <w:footnoteReference w:id="8"/>
      </w:r>
      <w:r>
        <w:rPr>
          <w:rFonts w:ascii="Times New Roman" w:eastAsia="Times New Roman" w:hAnsi="Times New Roman" w:cs="Times New Roman"/>
          <w:sz w:val="28"/>
          <w:szCs w:val="28"/>
        </w:rPr>
        <w:t>.</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При анализе лицевого отдела оценивается не только взаиморасположение вертикальных и горизонтальных линий, но и так называемая «система координат», образуемая при пересечении линий, в которой оценивается симметричность правой и левой фациальных половин</w:t>
      </w:r>
      <w:r w:rsidR="003D4549">
        <w:rPr>
          <w:rFonts w:ascii="Times New Roman" w:eastAsia="Times New Roman" w:hAnsi="Times New Roman" w:cs="Times New Roman"/>
          <w:sz w:val="28"/>
          <w:szCs w:val="28"/>
        </w:rPr>
        <w:t xml:space="preserve"> (рис.1.2)</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Наиболее привлекательным воспринимается лицо человека, у которого асимметрия черт выражена не более чем на 3 %, если асимметрия выражена боле</w:t>
      </w:r>
      <w:r w:rsidR="0060586A">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ярко, то человек может восприниматься привлекательным, но при этом такая асимметричность может быть заметна окружающим.</w:t>
      </w:r>
      <w:r>
        <w:rPr>
          <w:rFonts w:ascii="Times New Roman" w:eastAsia="Times New Roman" w:hAnsi="Times New Roman" w:cs="Times New Roman"/>
          <w:sz w:val="28"/>
          <w:szCs w:val="28"/>
          <w:vertAlign w:val="superscript"/>
        </w:rPr>
        <w:footnoteReference w:id="9"/>
      </w:r>
    </w:p>
    <w:p w:rsidR="003D4549" w:rsidRDefault="003D4549" w:rsidP="003D4549">
      <w:pPr>
        <w:pStyle w:val="Normal2"/>
        <w:spacing w:after="0" w:line="360" w:lineRule="auto"/>
        <w:jc w:val="both"/>
        <w:rPr>
          <w:rFonts w:ascii="Times New Roman" w:eastAsia="Times New Roman" w:hAnsi="Times New Roman" w:cs="Times New Roman"/>
          <w:sz w:val="28"/>
          <w:szCs w:val="28"/>
        </w:rPr>
      </w:pPr>
      <w:r>
        <w:rPr>
          <w:noProof/>
        </w:rPr>
        <w:drawing>
          <wp:inline distT="0" distB="0" distL="0" distR="0">
            <wp:extent cx="1409700" cy="1990725"/>
            <wp:effectExtent l="19050" t="0" r="0" b="0"/>
            <wp:docPr id="12" name="Рисунок 12" descr="C:\Users\Ac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Microsoft\Windows\INetCache\Content.Word\1.jpg"/>
                    <pic:cNvPicPr>
                      <a:picLocks noChangeAspect="1" noChangeArrowheads="1"/>
                    </pic:cNvPicPr>
                  </pic:nvPicPr>
                  <pic:blipFill>
                    <a:blip r:embed="rId8" cstate="print"/>
                    <a:srcRect/>
                    <a:stretch>
                      <a:fillRect/>
                    </a:stretch>
                  </pic:blipFill>
                  <pic:spPr bwMode="auto">
                    <a:xfrm>
                      <a:off x="0" y="0"/>
                      <a:ext cx="1409700" cy="1990725"/>
                    </a:xfrm>
                    <a:prstGeom prst="rect">
                      <a:avLst/>
                    </a:prstGeom>
                    <a:noFill/>
                    <a:ln w="9525">
                      <a:noFill/>
                      <a:miter lim="800000"/>
                      <a:headEnd/>
                      <a:tailEnd/>
                    </a:ln>
                  </pic:spPr>
                </pic:pic>
              </a:graphicData>
            </a:graphic>
          </wp:inline>
        </w:drawing>
      </w:r>
    </w:p>
    <w:p w:rsidR="003D4549" w:rsidRDefault="007F4BB4" w:rsidP="003D4549">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Рис.1.2 – «Система координат»</w:t>
      </w:r>
    </w:p>
    <w:p w:rsidR="00D43A3D" w:rsidRDefault="00D43A3D" w:rsidP="005263DA">
      <w:pPr>
        <w:pStyle w:val="Normal2"/>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Пропорциональность лица</w:t>
      </w:r>
    </w:p>
    <w:p w:rsidR="00100F48" w:rsidRDefault="00D43A3D" w:rsidP="005263DA">
      <w:pPr>
        <w:pStyle w:val="Normal2"/>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Для определения пропорциональности лица пациента необходимо разделить его горизонтальными линиями на три части: верхняя треть находится между границей волосистой части головы и линией, соединяющей брови, средняя треть находится между линией, соединяющей брови, и линией, соединяющей крылья носа, нижняя треть располагается между линией, соединяющей крылья носа, и линией, проходящей через нижнюю точку подбородка</w:t>
      </w:r>
      <w:r w:rsidR="00100F48">
        <w:rPr>
          <w:rFonts w:ascii="Times New Roman" w:eastAsia="Times New Roman" w:hAnsi="Times New Roman" w:cs="Times New Roman"/>
          <w:sz w:val="28"/>
          <w:szCs w:val="28"/>
        </w:rPr>
        <w:t xml:space="preserve"> (рис. 1.</w:t>
      </w:r>
      <w:r w:rsidR="003D4549">
        <w:rPr>
          <w:rFonts w:ascii="Times New Roman" w:eastAsia="Times New Roman" w:hAnsi="Times New Roman" w:cs="Times New Roman"/>
          <w:sz w:val="28"/>
          <w:szCs w:val="28"/>
        </w:rPr>
        <w:t>3</w:t>
      </w:r>
      <w:r w:rsidR="00100F4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roofErr w:type="gramEnd"/>
    </w:p>
    <w:p w:rsidR="00100F48" w:rsidRDefault="00100F48" w:rsidP="003D4549">
      <w:pPr>
        <w:pStyle w:val="Normal2"/>
        <w:spacing w:after="0" w:line="360" w:lineRule="auto"/>
        <w:jc w:val="both"/>
        <w:rPr>
          <w:rFonts w:ascii="Times New Roman" w:eastAsia="Times New Roman" w:hAnsi="Times New Roman" w:cs="Times New Roman"/>
          <w:sz w:val="28"/>
          <w:szCs w:val="28"/>
        </w:rPr>
      </w:pPr>
      <w:r>
        <w:rPr>
          <w:noProof/>
        </w:rPr>
        <w:drawing>
          <wp:inline distT="0" distB="0" distL="0" distR="0">
            <wp:extent cx="2638425" cy="2524125"/>
            <wp:effectExtent l="19050" t="0" r="9525" b="0"/>
            <wp:docPr id="2" name="Рисунок 2" descr="C:\Users\Acer\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Microsoft\Windows\INetCache\Content.Word\2.jpg"/>
                    <pic:cNvPicPr>
                      <a:picLocks noChangeAspect="1" noChangeArrowheads="1"/>
                    </pic:cNvPicPr>
                  </pic:nvPicPr>
                  <pic:blipFill>
                    <a:blip r:embed="rId9" cstate="print"/>
                    <a:srcRect/>
                    <a:stretch>
                      <a:fillRect/>
                    </a:stretch>
                  </pic:blipFill>
                  <pic:spPr bwMode="auto">
                    <a:xfrm>
                      <a:off x="0" y="0"/>
                      <a:ext cx="2638425" cy="2524125"/>
                    </a:xfrm>
                    <a:prstGeom prst="rect">
                      <a:avLst/>
                    </a:prstGeom>
                    <a:noFill/>
                    <a:ln w="9525">
                      <a:noFill/>
                      <a:miter lim="800000"/>
                      <a:headEnd/>
                      <a:tailEnd/>
                    </a:ln>
                  </pic:spPr>
                </pic:pic>
              </a:graphicData>
            </a:graphic>
          </wp:inline>
        </w:drawing>
      </w:r>
    </w:p>
    <w:p w:rsidR="00D43A3D" w:rsidRDefault="00100F48" w:rsidP="003D4549">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1.</w:t>
      </w:r>
      <w:r w:rsidR="00C005D4">
        <w:rPr>
          <w:rFonts w:ascii="Times New Roman" w:eastAsia="Times New Roman" w:hAnsi="Times New Roman" w:cs="Times New Roman"/>
          <w:sz w:val="28"/>
          <w:szCs w:val="28"/>
        </w:rPr>
        <w:t>3</w:t>
      </w:r>
      <w:r w:rsidR="007F4BB4">
        <w:rPr>
          <w:rFonts w:ascii="Times New Roman" w:eastAsia="Times New Roman" w:hAnsi="Times New Roman" w:cs="Times New Roman"/>
          <w:sz w:val="28"/>
          <w:szCs w:val="28"/>
        </w:rPr>
        <w:t xml:space="preserve"> – Трети лица</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Наиболее гармоничным считается лицо, трети которого равны между собой или незначительно отличаются. Но не стоит ориентироваться на размеры двух нижних третей лица как основного фактора эстетической оценки. Нижняя треть лица является самой важной для стоматолога, и в данном случае решающим фактором будет являться вариация визуализации резцов и пространства между губами при артикуляции.</w:t>
      </w:r>
      <w:r>
        <w:rPr>
          <w:rFonts w:ascii="Times New Roman" w:eastAsia="Times New Roman" w:hAnsi="Times New Roman" w:cs="Times New Roman"/>
          <w:sz w:val="28"/>
          <w:szCs w:val="28"/>
          <w:vertAlign w:val="superscript"/>
        </w:rPr>
        <w:footnoteReference w:id="10"/>
      </w:r>
      <w:r>
        <w:rPr>
          <w:rFonts w:ascii="Times New Roman" w:eastAsia="Times New Roman" w:hAnsi="Times New Roman" w:cs="Times New Roman"/>
          <w:sz w:val="28"/>
          <w:szCs w:val="28"/>
        </w:rPr>
        <w:t xml:space="preserve"> </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sidRPr="3F5BADFB">
        <w:rPr>
          <w:rFonts w:ascii="Times New Roman" w:eastAsia="Times New Roman" w:hAnsi="Times New Roman" w:cs="Times New Roman"/>
          <w:sz w:val="28"/>
          <w:szCs w:val="28"/>
        </w:rPr>
        <w:t>Высота нижней трети лица зависит от множества факторов: возраста пациента, высоты прикуса, различных патологий зубочелюстной системы и т.д. Распространенным явлением считается снижение высоты нижней трети лица, у таких пациентов становятся более выраженными носогубные складки, углубляется ямка над подбородком, уменьшается видимая часть губ за счет того, что их края подворачиваются внутрь.</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случае увеличения нижней трети лица у пациентов наблюдается отсутствие смыкания губ (открытый или полуоткрытый рот) в состоянии покоя, так же могут быть видны режущие края фронтальной группы зубов на верхней челюсти, </w:t>
      </w:r>
      <w:proofErr w:type="gramStart"/>
      <w:r>
        <w:rPr>
          <w:rFonts w:ascii="Times New Roman" w:eastAsia="Times New Roman" w:hAnsi="Times New Roman" w:cs="Times New Roman"/>
          <w:sz w:val="28"/>
          <w:szCs w:val="28"/>
        </w:rPr>
        <w:t>подбородочная</w:t>
      </w:r>
      <w:proofErr w:type="gramEnd"/>
      <w:r>
        <w:rPr>
          <w:rFonts w:ascii="Times New Roman" w:eastAsia="Times New Roman" w:hAnsi="Times New Roman" w:cs="Times New Roman"/>
          <w:sz w:val="28"/>
          <w:szCs w:val="28"/>
        </w:rPr>
        <w:t xml:space="preserve"> и носогубные складки значительно сглажены.</w:t>
      </w:r>
    </w:p>
    <w:p w:rsidR="00D43A3D" w:rsidRDefault="00D43A3D" w:rsidP="005263DA">
      <w:pPr>
        <w:pStyle w:val="Normal2"/>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Анализ лица в профиль</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Исследование эстетических параметров лица пациента завершается на исследовании его в боковой проекции, здесь так же имеются горизонтальные ориентиры.</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t>Франкфуртская</w:t>
      </w:r>
      <w:proofErr w:type="spellEnd"/>
      <w:r>
        <w:rPr>
          <w:rFonts w:ascii="Times New Roman" w:eastAsia="Times New Roman" w:hAnsi="Times New Roman" w:cs="Times New Roman"/>
          <w:i/>
          <w:sz w:val="28"/>
          <w:szCs w:val="28"/>
        </w:rPr>
        <w:t xml:space="preserve"> горизонталь</w:t>
      </w:r>
      <w:r>
        <w:rPr>
          <w:rFonts w:ascii="Times New Roman" w:eastAsia="Times New Roman" w:hAnsi="Times New Roman" w:cs="Times New Roman"/>
          <w:sz w:val="28"/>
          <w:szCs w:val="28"/>
        </w:rPr>
        <w:t xml:space="preserve"> – эта линия проходит через верхние края отверстий наружного слухового прохода и нижнюю точку нижнего края орбиты глаза. Эта горизонталь образует угол равный 8º с произвольной горизонтальной плоскостью, названной эстетической плоскостью</w:t>
      </w:r>
      <w:r w:rsidR="003B5D75">
        <w:rPr>
          <w:rFonts w:ascii="Times New Roman" w:eastAsia="Times New Roman" w:hAnsi="Times New Roman" w:cs="Times New Roman"/>
          <w:sz w:val="28"/>
          <w:szCs w:val="28"/>
        </w:rPr>
        <w:t xml:space="preserve"> (рис. 1.</w:t>
      </w:r>
      <w:r w:rsidR="00C005D4">
        <w:rPr>
          <w:rFonts w:ascii="Times New Roman" w:eastAsia="Times New Roman" w:hAnsi="Times New Roman" w:cs="Times New Roman"/>
          <w:sz w:val="28"/>
          <w:szCs w:val="28"/>
        </w:rPr>
        <w:t>4</w:t>
      </w:r>
      <w:r w:rsidR="003B5D75">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3B5D75" w:rsidRDefault="003B5D75" w:rsidP="003D4549">
      <w:pPr>
        <w:pStyle w:val="Normal2"/>
        <w:spacing w:after="0" w:line="360" w:lineRule="auto"/>
        <w:jc w:val="both"/>
        <w:rPr>
          <w:rFonts w:ascii="Times New Roman" w:eastAsia="Times New Roman" w:hAnsi="Times New Roman" w:cs="Times New Roman"/>
          <w:sz w:val="28"/>
          <w:szCs w:val="28"/>
        </w:rPr>
      </w:pPr>
      <w:r>
        <w:rPr>
          <w:noProof/>
        </w:rPr>
        <w:drawing>
          <wp:inline distT="0" distB="0" distL="0" distR="0">
            <wp:extent cx="2314575" cy="2314575"/>
            <wp:effectExtent l="19050" t="0" r="9525" b="0"/>
            <wp:docPr id="5" name="Рисунок 5" descr="C:\Users\Acer\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Word\4.jpg"/>
                    <pic:cNvPicPr>
                      <a:picLocks noChangeAspect="1" noChangeArrowheads="1"/>
                    </pic:cNvPicPr>
                  </pic:nvPicPr>
                  <pic:blipFill>
                    <a:blip r:embed="rId10" cstate="print"/>
                    <a:srcRect/>
                    <a:stretch>
                      <a:fillRect/>
                    </a:stretch>
                  </pic:blipFill>
                  <pic:spPr bwMode="auto">
                    <a:xfrm>
                      <a:off x="0" y="0"/>
                      <a:ext cx="2314575" cy="2314575"/>
                    </a:xfrm>
                    <a:prstGeom prst="rect">
                      <a:avLst/>
                    </a:prstGeom>
                    <a:noFill/>
                    <a:ln w="9525">
                      <a:noFill/>
                      <a:miter lim="800000"/>
                      <a:headEnd/>
                      <a:tailEnd/>
                    </a:ln>
                  </pic:spPr>
                </pic:pic>
              </a:graphicData>
            </a:graphic>
          </wp:inline>
        </w:drawing>
      </w:r>
    </w:p>
    <w:p w:rsidR="003B5D75" w:rsidRDefault="003B5D75" w:rsidP="003D4549">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1.</w:t>
      </w:r>
      <w:r w:rsidR="00C005D4">
        <w:rPr>
          <w:rFonts w:ascii="Times New Roman" w:eastAsia="Times New Roman" w:hAnsi="Times New Roman" w:cs="Times New Roman"/>
          <w:sz w:val="28"/>
          <w:szCs w:val="28"/>
        </w:rPr>
        <w:t>4</w:t>
      </w:r>
      <w:r w:rsidR="007F4BB4">
        <w:rPr>
          <w:rFonts w:ascii="Times New Roman" w:eastAsia="Times New Roman" w:hAnsi="Times New Roman" w:cs="Times New Roman"/>
          <w:sz w:val="28"/>
          <w:szCs w:val="28"/>
        </w:rPr>
        <w:t xml:space="preserve"> – </w:t>
      </w:r>
      <w:proofErr w:type="spellStart"/>
      <w:r w:rsidR="007F4BB4">
        <w:rPr>
          <w:rFonts w:ascii="Times New Roman" w:eastAsia="Times New Roman" w:hAnsi="Times New Roman" w:cs="Times New Roman"/>
          <w:sz w:val="28"/>
          <w:szCs w:val="28"/>
        </w:rPr>
        <w:t>Франкфуртская</w:t>
      </w:r>
      <w:proofErr w:type="spellEnd"/>
      <w:r w:rsidR="007F4B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гориз</w:t>
      </w:r>
      <w:r w:rsidR="007F4BB4">
        <w:rPr>
          <w:rFonts w:ascii="Times New Roman" w:eastAsia="Times New Roman" w:hAnsi="Times New Roman" w:cs="Times New Roman"/>
          <w:sz w:val="28"/>
          <w:szCs w:val="28"/>
        </w:rPr>
        <w:t>онталь и эстетическая плоскость</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же для оценки профиля используют следующие ориентиры: надпереносье (</w:t>
      </w:r>
      <w:proofErr w:type="spellStart"/>
      <w:r>
        <w:rPr>
          <w:rFonts w:ascii="Times New Roman" w:eastAsia="Times New Roman" w:hAnsi="Times New Roman" w:cs="Times New Roman"/>
          <w:sz w:val="28"/>
          <w:szCs w:val="28"/>
        </w:rPr>
        <w:t>glabella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подносовая</w:t>
      </w:r>
      <w:proofErr w:type="spellEnd"/>
      <w:r>
        <w:rPr>
          <w:rFonts w:ascii="Times New Roman" w:eastAsia="Times New Roman" w:hAnsi="Times New Roman" w:cs="Times New Roman"/>
          <w:sz w:val="28"/>
          <w:szCs w:val="28"/>
        </w:rPr>
        <w:t xml:space="preserve"> точка (</w:t>
      </w:r>
      <w:proofErr w:type="spellStart"/>
      <w:r>
        <w:rPr>
          <w:rFonts w:ascii="Times New Roman" w:eastAsia="Times New Roman" w:hAnsi="Times New Roman" w:cs="Times New Roman"/>
          <w:sz w:val="28"/>
          <w:szCs w:val="28"/>
        </w:rPr>
        <w:t>subnasale</w:t>
      </w:r>
      <w:proofErr w:type="spellEnd"/>
      <w:r>
        <w:rPr>
          <w:rFonts w:ascii="Times New Roman" w:eastAsia="Times New Roman" w:hAnsi="Times New Roman" w:cs="Times New Roman"/>
          <w:sz w:val="28"/>
          <w:szCs w:val="28"/>
        </w:rPr>
        <w:t>), кончик подбородка (</w:t>
      </w:r>
      <w:proofErr w:type="spellStart"/>
      <w:r>
        <w:rPr>
          <w:rFonts w:ascii="Times New Roman" w:eastAsia="Times New Roman" w:hAnsi="Times New Roman" w:cs="Times New Roman"/>
          <w:sz w:val="28"/>
          <w:szCs w:val="28"/>
        </w:rPr>
        <w:t>soft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tissue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progonion</w:t>
      </w:r>
      <w:proofErr w:type="spellEnd"/>
      <w:r>
        <w:rPr>
          <w:rFonts w:ascii="Times New Roman" w:eastAsia="Times New Roman" w:hAnsi="Times New Roman" w:cs="Times New Roman"/>
          <w:sz w:val="28"/>
          <w:szCs w:val="28"/>
        </w:rPr>
        <w:t>). Угол, образуемый между этими тремя ориентирами, описывает тип профиля пациента</w:t>
      </w:r>
      <w:r w:rsidR="003B5D75">
        <w:rPr>
          <w:rFonts w:ascii="Times New Roman" w:eastAsia="Times New Roman" w:hAnsi="Times New Roman" w:cs="Times New Roman"/>
          <w:sz w:val="28"/>
          <w:szCs w:val="28"/>
        </w:rPr>
        <w:t xml:space="preserve"> (рис.</w:t>
      </w:r>
      <w:r w:rsidR="003D4549">
        <w:rPr>
          <w:rFonts w:ascii="Times New Roman" w:eastAsia="Times New Roman" w:hAnsi="Times New Roman" w:cs="Times New Roman"/>
          <w:sz w:val="28"/>
          <w:szCs w:val="28"/>
        </w:rPr>
        <w:t xml:space="preserve"> </w:t>
      </w:r>
      <w:r w:rsidR="003B5D75">
        <w:rPr>
          <w:rFonts w:ascii="Times New Roman" w:eastAsia="Times New Roman" w:hAnsi="Times New Roman" w:cs="Times New Roman"/>
          <w:sz w:val="28"/>
          <w:szCs w:val="28"/>
        </w:rPr>
        <w:t>1.</w:t>
      </w:r>
      <w:r w:rsidR="00C005D4">
        <w:rPr>
          <w:rFonts w:ascii="Times New Roman" w:eastAsia="Times New Roman" w:hAnsi="Times New Roman" w:cs="Times New Roman"/>
          <w:sz w:val="28"/>
          <w:szCs w:val="28"/>
        </w:rPr>
        <w:t>5</w:t>
      </w:r>
      <w:r w:rsidR="003B5D75">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3D4549" w:rsidRDefault="003D4549" w:rsidP="003D4549">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079549" cy="2105025"/>
            <wp:effectExtent l="19050" t="0" r="0" b="0"/>
            <wp:docPr id="8" name="Рисунок 8" descr="C:\Users\Acer\Desktop\vkr pic\профи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vkr pic\профили.jpg"/>
                    <pic:cNvPicPr>
                      <a:picLocks noChangeAspect="1" noChangeArrowheads="1"/>
                    </pic:cNvPicPr>
                  </pic:nvPicPr>
                  <pic:blipFill>
                    <a:blip r:embed="rId11" cstate="print"/>
                    <a:srcRect/>
                    <a:stretch>
                      <a:fillRect/>
                    </a:stretch>
                  </pic:blipFill>
                  <pic:spPr bwMode="auto">
                    <a:xfrm>
                      <a:off x="0" y="0"/>
                      <a:ext cx="6094175" cy="2110089"/>
                    </a:xfrm>
                    <a:prstGeom prst="rect">
                      <a:avLst/>
                    </a:prstGeom>
                    <a:noFill/>
                    <a:ln w="9525">
                      <a:noFill/>
                      <a:miter lim="800000"/>
                      <a:headEnd/>
                      <a:tailEnd/>
                    </a:ln>
                  </pic:spPr>
                </pic:pic>
              </a:graphicData>
            </a:graphic>
          </wp:inline>
        </w:drawing>
      </w:r>
    </w:p>
    <w:p w:rsidR="003D4549" w:rsidRDefault="003D4549" w:rsidP="003D4549">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Рис.1.</w:t>
      </w:r>
      <w:r w:rsidR="00C005D4">
        <w:rPr>
          <w:rFonts w:ascii="Times New Roman" w:eastAsia="Times New Roman" w:hAnsi="Times New Roman" w:cs="Times New Roman"/>
          <w:sz w:val="28"/>
          <w:szCs w:val="28"/>
        </w:rPr>
        <w:t>5</w:t>
      </w:r>
      <w:r w:rsidR="007F4BB4">
        <w:rPr>
          <w:rFonts w:ascii="Times New Roman" w:eastAsia="Times New Roman" w:hAnsi="Times New Roman" w:cs="Times New Roman"/>
          <w:sz w:val="28"/>
          <w:szCs w:val="28"/>
        </w:rPr>
        <w:t xml:space="preserve"> – Типы профилей</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Нормальный профиль определяется в случае, когда угол между этими точками примерно равен 170º, если угол значительно меньше указанного, то он соответствует выпуклому профилю (у таких пациентов так же часто наблюдается </w:t>
      </w:r>
      <w:proofErr w:type="spellStart"/>
      <w:r>
        <w:rPr>
          <w:rFonts w:ascii="Times New Roman" w:eastAsia="Times New Roman" w:hAnsi="Times New Roman" w:cs="Times New Roman"/>
          <w:sz w:val="28"/>
          <w:szCs w:val="28"/>
        </w:rPr>
        <w:t>ретропозиция</w:t>
      </w:r>
      <w:proofErr w:type="spellEnd"/>
      <w:r>
        <w:rPr>
          <w:rFonts w:ascii="Times New Roman" w:eastAsia="Times New Roman" w:hAnsi="Times New Roman" w:cs="Times New Roman"/>
          <w:sz w:val="28"/>
          <w:szCs w:val="28"/>
        </w:rPr>
        <w:t xml:space="preserve"> кончика подбородка). У пациентов с вогнутым профилем величина указанного угла превышает 180º, что соответствует переднему положению кончика подбородка.</w:t>
      </w:r>
      <w:r>
        <w:rPr>
          <w:rFonts w:ascii="Times New Roman" w:eastAsia="Times New Roman" w:hAnsi="Times New Roman" w:cs="Times New Roman"/>
          <w:sz w:val="28"/>
          <w:szCs w:val="28"/>
          <w:vertAlign w:val="superscript"/>
        </w:rPr>
        <w:footnoteReference w:id="11"/>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Значительные отклонения от нормы часто свидетельствуют о наличии скелетных деформациях обеих челюстей, но при этом не могут указать какая именно челюсть была деформирована. Помимо этого, отклонения в профиль могут сочетаться с нормальными эстетическими показателями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анфас, и </w:t>
      </w:r>
      <w:proofErr w:type="gramStart"/>
      <w:r>
        <w:rPr>
          <w:rFonts w:ascii="Times New Roman" w:eastAsia="Times New Roman" w:hAnsi="Times New Roman" w:cs="Times New Roman"/>
          <w:sz w:val="28"/>
          <w:szCs w:val="28"/>
        </w:rPr>
        <w:t>величина</w:t>
      </w:r>
      <w:proofErr w:type="gramEnd"/>
      <w:r>
        <w:rPr>
          <w:rFonts w:ascii="Times New Roman" w:eastAsia="Times New Roman" w:hAnsi="Times New Roman" w:cs="Times New Roman"/>
          <w:sz w:val="28"/>
          <w:szCs w:val="28"/>
        </w:rPr>
        <w:t xml:space="preserve"> углов и «нормальный» тип профиля может отличаться у представителей разных рас.</w:t>
      </w:r>
    </w:p>
    <w:p w:rsidR="003D4549" w:rsidRDefault="00D43A3D" w:rsidP="005263DA">
      <w:pPr>
        <w:pStyle w:val="Normal2"/>
        <w:spacing w:after="0" w:line="360" w:lineRule="auto"/>
        <w:ind w:firstLine="709"/>
        <w:jc w:val="both"/>
        <w:rPr>
          <w:rFonts w:ascii="Times New Roman" w:eastAsia="Times New Roman" w:hAnsi="Times New Roman" w:cs="Times New Roman"/>
          <w:sz w:val="28"/>
          <w:szCs w:val="28"/>
        </w:rPr>
      </w:pPr>
      <w:r w:rsidRPr="3F5BADFB">
        <w:rPr>
          <w:rFonts w:ascii="Times New Roman" w:eastAsia="Times New Roman" w:hAnsi="Times New Roman" w:cs="Times New Roman"/>
          <w:i/>
          <w:iCs/>
          <w:sz w:val="28"/>
          <w:szCs w:val="28"/>
        </w:rPr>
        <w:t xml:space="preserve">Эстетическая линия </w:t>
      </w:r>
      <w:proofErr w:type="spellStart"/>
      <w:r w:rsidRPr="3F5BADFB">
        <w:rPr>
          <w:rFonts w:ascii="Times New Roman" w:eastAsia="Times New Roman" w:hAnsi="Times New Roman" w:cs="Times New Roman"/>
          <w:i/>
          <w:iCs/>
          <w:sz w:val="28"/>
          <w:szCs w:val="28"/>
        </w:rPr>
        <w:t>Риккетса</w:t>
      </w:r>
      <w:proofErr w:type="spellEnd"/>
      <w:r>
        <w:rPr>
          <w:rFonts w:ascii="Times New Roman" w:eastAsia="Times New Roman" w:hAnsi="Times New Roman" w:cs="Times New Roman"/>
          <w:sz w:val="28"/>
          <w:szCs w:val="28"/>
        </w:rPr>
        <w:t xml:space="preserve"> – линия, соединяющая кончик носа и кончик подбородка</w:t>
      </w:r>
      <w:r w:rsidR="003D4549">
        <w:rPr>
          <w:rFonts w:ascii="Times New Roman" w:eastAsia="Times New Roman" w:hAnsi="Times New Roman" w:cs="Times New Roman"/>
          <w:sz w:val="28"/>
          <w:szCs w:val="28"/>
        </w:rPr>
        <w:t xml:space="preserve"> (рис. 1.</w:t>
      </w:r>
      <w:r w:rsidR="00C005D4">
        <w:rPr>
          <w:rFonts w:ascii="Times New Roman" w:eastAsia="Times New Roman" w:hAnsi="Times New Roman" w:cs="Times New Roman"/>
          <w:sz w:val="28"/>
          <w:szCs w:val="28"/>
        </w:rPr>
        <w:t>6</w:t>
      </w:r>
      <w:r w:rsidR="003D4549">
        <w:rPr>
          <w:rFonts w:ascii="Times New Roman" w:eastAsia="Times New Roman" w:hAnsi="Times New Roman" w:cs="Times New Roman"/>
          <w:sz w:val="28"/>
          <w:szCs w:val="28"/>
        </w:rPr>
        <w:t>)</w:t>
      </w:r>
      <w:r>
        <w:rPr>
          <w:rFonts w:ascii="Times New Roman" w:eastAsia="Times New Roman" w:hAnsi="Times New Roman" w:cs="Times New Roman"/>
          <w:sz w:val="28"/>
          <w:szCs w:val="28"/>
        </w:rPr>
        <w:t>. Относительно этой линии определяется положение верхней и нижней губы: верхняя губа должна находиться на расстоянии 4мм кзади от этой линии, а нижняя – на расстоянии 2мм.</w:t>
      </w:r>
      <w:r>
        <w:rPr>
          <w:rFonts w:ascii="Times New Roman" w:eastAsia="Times New Roman" w:hAnsi="Times New Roman" w:cs="Times New Roman"/>
          <w:sz w:val="28"/>
          <w:szCs w:val="28"/>
          <w:vertAlign w:val="superscript"/>
        </w:rPr>
        <w:footnoteReference w:id="12"/>
      </w:r>
      <w:r>
        <w:rPr>
          <w:rFonts w:ascii="Times New Roman" w:eastAsia="Times New Roman" w:hAnsi="Times New Roman" w:cs="Times New Roman"/>
          <w:sz w:val="28"/>
          <w:szCs w:val="28"/>
        </w:rPr>
        <w:t xml:space="preserve"> </w:t>
      </w:r>
    </w:p>
    <w:p w:rsidR="003D4549" w:rsidRDefault="003D4549" w:rsidP="003D4549">
      <w:pPr>
        <w:pStyle w:val="Normal2"/>
        <w:spacing w:after="0" w:line="360" w:lineRule="auto"/>
        <w:jc w:val="both"/>
        <w:rPr>
          <w:rFonts w:ascii="Times New Roman" w:eastAsia="Times New Roman" w:hAnsi="Times New Roman" w:cs="Times New Roman"/>
          <w:sz w:val="28"/>
          <w:szCs w:val="28"/>
        </w:rPr>
      </w:pPr>
      <w:r>
        <w:rPr>
          <w:noProof/>
        </w:rPr>
        <w:drawing>
          <wp:inline distT="0" distB="0" distL="0" distR="0">
            <wp:extent cx="2857500" cy="2949907"/>
            <wp:effectExtent l="19050" t="0" r="0" b="0"/>
            <wp:docPr id="9" name="Рисунок 9" descr="C:\Users\Acer\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INetCache\Content.Word\6.jpg"/>
                    <pic:cNvPicPr>
                      <a:picLocks noChangeAspect="1" noChangeArrowheads="1"/>
                    </pic:cNvPicPr>
                  </pic:nvPicPr>
                  <pic:blipFill>
                    <a:blip r:embed="rId12" cstate="print"/>
                    <a:srcRect/>
                    <a:stretch>
                      <a:fillRect/>
                    </a:stretch>
                  </pic:blipFill>
                  <pic:spPr bwMode="auto">
                    <a:xfrm>
                      <a:off x="0" y="0"/>
                      <a:ext cx="2857500" cy="2949907"/>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p>
    <w:p w:rsidR="003D4549" w:rsidRDefault="003D4549" w:rsidP="003D4549">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Рис.1.</w:t>
      </w:r>
      <w:r w:rsidR="00C005D4">
        <w:rPr>
          <w:rFonts w:ascii="Times New Roman" w:eastAsia="Times New Roman" w:hAnsi="Times New Roman" w:cs="Times New Roman"/>
          <w:sz w:val="28"/>
          <w:szCs w:val="28"/>
        </w:rPr>
        <w:t>6</w:t>
      </w:r>
      <w:r w:rsidR="007F4BB4">
        <w:rPr>
          <w:rFonts w:ascii="Times New Roman" w:eastAsia="Times New Roman" w:hAnsi="Times New Roman" w:cs="Times New Roman"/>
          <w:sz w:val="28"/>
          <w:szCs w:val="28"/>
        </w:rPr>
        <w:t xml:space="preserve"> – Эстетическая линия </w:t>
      </w:r>
      <w:proofErr w:type="spellStart"/>
      <w:r w:rsidR="007F4BB4">
        <w:rPr>
          <w:rFonts w:ascii="Times New Roman" w:eastAsia="Times New Roman" w:hAnsi="Times New Roman" w:cs="Times New Roman"/>
          <w:sz w:val="28"/>
          <w:szCs w:val="28"/>
        </w:rPr>
        <w:t>Риккетса</w:t>
      </w:r>
      <w:proofErr w:type="spellEnd"/>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Эти показатели достаточно вариабельны и более других склонны к отклонениям с сохранением эстетичности, у представителей разных рас нижняя губа может выходить за пределы эстетической линии </w:t>
      </w:r>
      <w:proofErr w:type="spellStart"/>
      <w:r>
        <w:rPr>
          <w:rFonts w:ascii="Times New Roman" w:eastAsia="Times New Roman" w:hAnsi="Times New Roman" w:cs="Times New Roman"/>
          <w:sz w:val="28"/>
          <w:szCs w:val="28"/>
        </w:rPr>
        <w:t>Риккетса</w:t>
      </w:r>
      <w:proofErr w:type="spellEnd"/>
      <w:r>
        <w:rPr>
          <w:rFonts w:ascii="Times New Roman" w:eastAsia="Times New Roman" w:hAnsi="Times New Roman" w:cs="Times New Roman"/>
          <w:sz w:val="28"/>
          <w:szCs w:val="28"/>
        </w:rPr>
        <w:t xml:space="preserve"> и это считается вариантом нормы. В данном случае стоит отталкиваться от конкретного клинического случая, чтобы дать оценку по этому параметру.</w:t>
      </w:r>
      <w:r>
        <w:rPr>
          <w:rFonts w:ascii="Times New Roman" w:eastAsia="Times New Roman" w:hAnsi="Times New Roman" w:cs="Times New Roman"/>
          <w:sz w:val="28"/>
          <w:szCs w:val="28"/>
          <w:vertAlign w:val="superscript"/>
        </w:rPr>
        <w:footnoteReference w:id="13"/>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t>Носогубный</w:t>
      </w:r>
      <w:proofErr w:type="spellEnd"/>
      <w:r>
        <w:rPr>
          <w:rFonts w:ascii="Times New Roman" w:eastAsia="Times New Roman" w:hAnsi="Times New Roman" w:cs="Times New Roman"/>
          <w:i/>
          <w:sz w:val="28"/>
          <w:szCs w:val="28"/>
        </w:rPr>
        <w:t xml:space="preserve"> угол</w:t>
      </w:r>
      <w:r>
        <w:rPr>
          <w:rFonts w:ascii="Times New Roman" w:eastAsia="Times New Roman" w:hAnsi="Times New Roman" w:cs="Times New Roman"/>
          <w:sz w:val="28"/>
          <w:szCs w:val="28"/>
        </w:rPr>
        <w:t xml:space="preserve"> образуется при пересечении в </w:t>
      </w:r>
      <w:proofErr w:type="spellStart"/>
      <w:r>
        <w:rPr>
          <w:rFonts w:ascii="Times New Roman" w:eastAsia="Times New Roman" w:hAnsi="Times New Roman" w:cs="Times New Roman"/>
          <w:sz w:val="28"/>
          <w:szCs w:val="28"/>
        </w:rPr>
        <w:t>подносовой</w:t>
      </w:r>
      <w:proofErr w:type="spellEnd"/>
      <w:r>
        <w:rPr>
          <w:rFonts w:ascii="Times New Roman" w:eastAsia="Times New Roman" w:hAnsi="Times New Roman" w:cs="Times New Roman"/>
          <w:sz w:val="28"/>
          <w:szCs w:val="28"/>
        </w:rPr>
        <w:t xml:space="preserve"> точке двух линий, одна из которых перпендикулярна наружному основанию носа, другая – наружному краю верхней губы</w:t>
      </w:r>
      <w:r w:rsidR="00C005D4">
        <w:rPr>
          <w:rFonts w:ascii="Times New Roman" w:eastAsia="Times New Roman" w:hAnsi="Times New Roman" w:cs="Times New Roman"/>
          <w:sz w:val="28"/>
          <w:szCs w:val="28"/>
        </w:rPr>
        <w:t xml:space="preserve"> (рис. 1.7)</w:t>
      </w:r>
      <w:r>
        <w:rPr>
          <w:rFonts w:ascii="Times New Roman" w:eastAsia="Times New Roman" w:hAnsi="Times New Roman" w:cs="Times New Roman"/>
          <w:sz w:val="28"/>
          <w:szCs w:val="28"/>
        </w:rPr>
        <w:t>. Нормальная величина этого угла у мужчин составляет 90 – 95º, у женщин 100 - 105º.</w:t>
      </w:r>
    </w:p>
    <w:p w:rsidR="00C005D4" w:rsidRDefault="00C005D4" w:rsidP="00C005D4">
      <w:pPr>
        <w:pStyle w:val="Normal2"/>
        <w:spacing w:after="0" w:line="360" w:lineRule="auto"/>
        <w:jc w:val="both"/>
        <w:rPr>
          <w:rFonts w:ascii="Times New Roman" w:eastAsia="Times New Roman" w:hAnsi="Times New Roman" w:cs="Times New Roman"/>
          <w:sz w:val="28"/>
          <w:szCs w:val="28"/>
        </w:rPr>
      </w:pPr>
      <w:r>
        <w:rPr>
          <w:noProof/>
        </w:rPr>
        <w:drawing>
          <wp:inline distT="0" distB="0" distL="0" distR="0">
            <wp:extent cx="2495550" cy="2600325"/>
            <wp:effectExtent l="19050" t="0" r="0" b="0"/>
            <wp:docPr id="15" name="Рисунок 15" descr="C:\Users\Acer\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Microsoft\Windows\INetCache\Content.Word\8.jpg"/>
                    <pic:cNvPicPr>
                      <a:picLocks noChangeAspect="1" noChangeArrowheads="1"/>
                    </pic:cNvPicPr>
                  </pic:nvPicPr>
                  <pic:blipFill>
                    <a:blip r:embed="rId13" cstate="print"/>
                    <a:srcRect/>
                    <a:stretch>
                      <a:fillRect/>
                    </a:stretch>
                  </pic:blipFill>
                  <pic:spPr bwMode="auto">
                    <a:xfrm>
                      <a:off x="0" y="0"/>
                      <a:ext cx="2495550" cy="2600325"/>
                    </a:xfrm>
                    <a:prstGeom prst="rect">
                      <a:avLst/>
                    </a:prstGeom>
                    <a:noFill/>
                    <a:ln w="9525">
                      <a:noFill/>
                      <a:miter lim="800000"/>
                      <a:headEnd/>
                      <a:tailEnd/>
                    </a:ln>
                  </pic:spPr>
                </pic:pic>
              </a:graphicData>
            </a:graphic>
          </wp:inline>
        </w:drawing>
      </w:r>
    </w:p>
    <w:p w:rsidR="00C005D4" w:rsidRDefault="00C005D4" w:rsidP="00C005D4">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1.7</w:t>
      </w:r>
      <w:r w:rsidR="007F4BB4">
        <w:rPr>
          <w:rFonts w:ascii="Times New Roman" w:eastAsia="Times New Roman" w:hAnsi="Times New Roman" w:cs="Times New Roman"/>
          <w:sz w:val="28"/>
          <w:szCs w:val="28"/>
        </w:rPr>
        <w:t xml:space="preserve"> – </w:t>
      </w:r>
      <w:proofErr w:type="spellStart"/>
      <w:r w:rsidR="007F4BB4">
        <w:rPr>
          <w:rFonts w:ascii="Times New Roman" w:eastAsia="Times New Roman" w:hAnsi="Times New Roman" w:cs="Times New Roman"/>
          <w:sz w:val="28"/>
          <w:szCs w:val="28"/>
        </w:rPr>
        <w:t>Носогубный</w:t>
      </w:r>
      <w:proofErr w:type="spellEnd"/>
      <w:r w:rsidR="007F4B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угол.</w:t>
      </w:r>
    </w:p>
    <w:p w:rsidR="00D43A3D" w:rsidRDefault="00A62818" w:rsidP="005263DA">
      <w:pPr>
        <w:pStyle w:val="Normal2"/>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1.2. </w:t>
      </w:r>
      <w:r w:rsidR="00901E48">
        <w:rPr>
          <w:rFonts w:ascii="Times New Roman" w:eastAsia="Times New Roman" w:hAnsi="Times New Roman" w:cs="Times New Roman"/>
          <w:b/>
          <w:sz w:val="28"/>
          <w:szCs w:val="28"/>
        </w:rPr>
        <w:t xml:space="preserve">Оценка </w:t>
      </w:r>
      <w:proofErr w:type="spellStart"/>
      <w:r w:rsidR="00901E48">
        <w:rPr>
          <w:rFonts w:ascii="Times New Roman" w:eastAsia="Times New Roman" w:hAnsi="Times New Roman" w:cs="Times New Roman"/>
          <w:b/>
          <w:sz w:val="28"/>
          <w:szCs w:val="28"/>
        </w:rPr>
        <w:t>десневых</w:t>
      </w:r>
      <w:proofErr w:type="spellEnd"/>
      <w:r w:rsidR="00901E48">
        <w:rPr>
          <w:rFonts w:ascii="Times New Roman" w:eastAsia="Times New Roman" w:hAnsi="Times New Roman" w:cs="Times New Roman"/>
          <w:b/>
          <w:sz w:val="28"/>
          <w:szCs w:val="28"/>
        </w:rPr>
        <w:t xml:space="preserve"> параметров</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Гармония улыбки определяется двумя основными факторами – «розовой эстетикой» или состоянием десны и «белой эстетикой» или состоянием зубов.</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Здоровая десна имеет бледно – розовый цвет, текстуру «апельсиновой корки», межзубные сосочки треугольной формы в области фронтальной группы зубов и полностью заполняют межзубные промежутки. Расстояние между краем альвеолярного гребня с вестибулярной стороны и краем десны должно быть около 3мм и расстояние от вершины межзубного сосочка и до межзубной костной перегородки - 5мм, контур десны должен повторять контур костной ткани. «Несмотря на </w:t>
      </w:r>
      <w:proofErr w:type="gramStart"/>
      <w:r>
        <w:rPr>
          <w:rFonts w:ascii="Times New Roman" w:eastAsia="Times New Roman" w:hAnsi="Times New Roman" w:cs="Times New Roman"/>
          <w:sz w:val="28"/>
          <w:szCs w:val="28"/>
        </w:rPr>
        <w:t>то</w:t>
      </w:r>
      <w:proofErr w:type="gramEnd"/>
      <w:r>
        <w:rPr>
          <w:rFonts w:ascii="Times New Roman" w:eastAsia="Times New Roman" w:hAnsi="Times New Roman" w:cs="Times New Roman"/>
          <w:sz w:val="28"/>
          <w:szCs w:val="28"/>
        </w:rPr>
        <w:t xml:space="preserve"> что понятия «красиво» и «некрасиво» являются субъективными, в отношении состояния здоровья мягких тканей они объективны. Десна должна быть всегда здоровой».</w:t>
      </w:r>
      <w:r>
        <w:rPr>
          <w:rFonts w:ascii="Times New Roman" w:eastAsia="Times New Roman" w:hAnsi="Times New Roman" w:cs="Times New Roman"/>
          <w:sz w:val="28"/>
          <w:szCs w:val="28"/>
          <w:vertAlign w:val="superscript"/>
        </w:rPr>
        <w:footnoteReference w:id="14"/>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Наиболее привлекательно десна выглядит в том случае, если она симметрична в области одноименных зубов. Зачастую, </w:t>
      </w:r>
      <w:proofErr w:type="spellStart"/>
      <w:r>
        <w:rPr>
          <w:rFonts w:ascii="Times New Roman" w:eastAsia="Times New Roman" w:hAnsi="Times New Roman" w:cs="Times New Roman"/>
          <w:sz w:val="28"/>
          <w:szCs w:val="28"/>
        </w:rPr>
        <w:t>десневой</w:t>
      </w:r>
      <w:proofErr w:type="spellEnd"/>
      <w:r>
        <w:rPr>
          <w:rFonts w:ascii="Times New Roman" w:eastAsia="Times New Roman" w:hAnsi="Times New Roman" w:cs="Times New Roman"/>
          <w:sz w:val="28"/>
          <w:szCs w:val="28"/>
        </w:rPr>
        <w:t xml:space="preserve"> край имеет некую степень асимметричности, от едва заметной и абсолютно не привлекающей внимания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довольно очевидной. Легкая асимметрия является вариантом нормы, более заметные различия часто являются следствием травм или воспалительных заболеваний пародонта. Так же возможны врожденные аномалии </w:t>
      </w:r>
      <w:proofErr w:type="spellStart"/>
      <w:r>
        <w:rPr>
          <w:rFonts w:ascii="Times New Roman" w:eastAsia="Times New Roman" w:hAnsi="Times New Roman" w:cs="Times New Roman"/>
          <w:sz w:val="28"/>
          <w:szCs w:val="28"/>
        </w:rPr>
        <w:t>фестончатости</w:t>
      </w:r>
      <w:proofErr w:type="spellEnd"/>
      <w:r>
        <w:rPr>
          <w:rFonts w:ascii="Times New Roman" w:eastAsia="Times New Roman" w:hAnsi="Times New Roman" w:cs="Times New Roman"/>
          <w:sz w:val="28"/>
          <w:szCs w:val="28"/>
        </w:rPr>
        <w:t xml:space="preserve"> десны – более горизонтальный край десны или расположение вершин межзубных сосочков на разных высотах.  Недостаточная </w:t>
      </w:r>
      <w:proofErr w:type="spellStart"/>
      <w:r>
        <w:rPr>
          <w:rFonts w:ascii="Times New Roman" w:eastAsia="Times New Roman" w:hAnsi="Times New Roman" w:cs="Times New Roman"/>
          <w:sz w:val="28"/>
          <w:szCs w:val="28"/>
        </w:rPr>
        <w:t>фестончатость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десневого</w:t>
      </w:r>
      <w:proofErr w:type="spellEnd"/>
      <w:r>
        <w:rPr>
          <w:rFonts w:ascii="Times New Roman" w:eastAsia="Times New Roman" w:hAnsi="Times New Roman" w:cs="Times New Roman"/>
          <w:sz w:val="28"/>
          <w:szCs w:val="28"/>
        </w:rPr>
        <w:t xml:space="preserve"> края довольно сильно бросается в глаза и снижает привлекательность улыбки</w:t>
      </w:r>
      <w:r w:rsidR="009D504F">
        <w:rPr>
          <w:rFonts w:ascii="Times New Roman" w:eastAsia="Times New Roman" w:hAnsi="Times New Roman" w:cs="Times New Roman"/>
          <w:sz w:val="28"/>
          <w:szCs w:val="28"/>
        </w:rPr>
        <w:t xml:space="preserve"> (рис. 1.8)</w:t>
      </w:r>
      <w:r>
        <w:rPr>
          <w:rFonts w:ascii="Times New Roman" w:eastAsia="Times New Roman" w:hAnsi="Times New Roman" w:cs="Times New Roman"/>
          <w:sz w:val="28"/>
          <w:szCs w:val="28"/>
        </w:rPr>
        <w:t>.</w:t>
      </w:r>
    </w:p>
    <w:p w:rsidR="009D504F" w:rsidRDefault="009D504F" w:rsidP="009D504F">
      <w:pPr>
        <w:pStyle w:val="Normal2"/>
        <w:spacing w:after="0" w:line="360" w:lineRule="auto"/>
        <w:jc w:val="both"/>
        <w:rPr>
          <w:rFonts w:ascii="Times New Roman" w:eastAsia="Times New Roman" w:hAnsi="Times New Roman" w:cs="Times New Roman"/>
          <w:sz w:val="28"/>
          <w:szCs w:val="28"/>
        </w:rPr>
      </w:pPr>
      <w:r>
        <w:rPr>
          <w:noProof/>
        </w:rPr>
        <w:drawing>
          <wp:inline distT="0" distB="0" distL="0" distR="0">
            <wp:extent cx="5219700" cy="1876425"/>
            <wp:effectExtent l="19050" t="0" r="0" b="0"/>
            <wp:docPr id="18" name="Рисунок 18" descr="C:\Users\Acer\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AppData\Local\Microsoft\Windows\INetCache\Content.Word\11.jpg"/>
                    <pic:cNvPicPr>
                      <a:picLocks noChangeAspect="1" noChangeArrowheads="1"/>
                    </pic:cNvPicPr>
                  </pic:nvPicPr>
                  <pic:blipFill>
                    <a:blip r:embed="rId14" cstate="print"/>
                    <a:srcRect/>
                    <a:stretch>
                      <a:fillRect/>
                    </a:stretch>
                  </pic:blipFill>
                  <pic:spPr bwMode="auto">
                    <a:xfrm>
                      <a:off x="0" y="0"/>
                      <a:ext cx="5219700" cy="1876425"/>
                    </a:xfrm>
                    <a:prstGeom prst="rect">
                      <a:avLst/>
                    </a:prstGeom>
                    <a:noFill/>
                    <a:ln w="9525">
                      <a:noFill/>
                      <a:miter lim="800000"/>
                      <a:headEnd/>
                      <a:tailEnd/>
                    </a:ln>
                  </pic:spPr>
                </pic:pic>
              </a:graphicData>
            </a:graphic>
          </wp:inline>
        </w:drawing>
      </w:r>
    </w:p>
    <w:p w:rsidR="009D504F" w:rsidRDefault="009D504F" w:rsidP="009D504F">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1.8</w:t>
      </w:r>
      <w:r w:rsidR="007F4BB4">
        <w:rPr>
          <w:rFonts w:ascii="Times New Roman" w:eastAsia="Times New Roman" w:hAnsi="Times New Roman" w:cs="Times New Roman"/>
          <w:sz w:val="28"/>
          <w:szCs w:val="28"/>
        </w:rPr>
        <w:t xml:space="preserve"> – </w:t>
      </w:r>
      <w:proofErr w:type="spellStart"/>
      <w:r w:rsidR="007F4BB4">
        <w:rPr>
          <w:rFonts w:ascii="Times New Roman" w:eastAsia="Times New Roman" w:hAnsi="Times New Roman" w:cs="Times New Roman"/>
          <w:sz w:val="28"/>
          <w:szCs w:val="28"/>
        </w:rPr>
        <w:t>Фестончатость</w:t>
      </w:r>
      <w:proofErr w:type="spellEnd"/>
      <w:r w:rsidR="007F4BB4">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десневого</w:t>
      </w:r>
      <w:proofErr w:type="spellEnd"/>
      <w:r>
        <w:rPr>
          <w:rFonts w:ascii="Times New Roman" w:eastAsia="Times New Roman" w:hAnsi="Times New Roman" w:cs="Times New Roman"/>
          <w:sz w:val="28"/>
          <w:szCs w:val="28"/>
        </w:rPr>
        <w:t xml:space="preserve"> края</w:t>
      </w:r>
    </w:p>
    <w:p w:rsidR="00D43A3D" w:rsidRDefault="00D43A3D" w:rsidP="005263DA">
      <w:pPr>
        <w:pStyle w:val="Normal2"/>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Уровень </w:t>
      </w:r>
      <w:proofErr w:type="spellStart"/>
      <w:r>
        <w:rPr>
          <w:rFonts w:ascii="Times New Roman" w:eastAsia="Times New Roman" w:hAnsi="Times New Roman" w:cs="Times New Roman"/>
          <w:b/>
          <w:sz w:val="28"/>
          <w:szCs w:val="28"/>
        </w:rPr>
        <w:t>десневого</w:t>
      </w:r>
      <w:proofErr w:type="spellEnd"/>
      <w:r>
        <w:rPr>
          <w:rFonts w:ascii="Times New Roman" w:eastAsia="Times New Roman" w:hAnsi="Times New Roman" w:cs="Times New Roman"/>
          <w:b/>
          <w:sz w:val="28"/>
          <w:szCs w:val="28"/>
        </w:rPr>
        <w:t xml:space="preserve"> края</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sidRPr="3F5BADFB">
        <w:rPr>
          <w:rFonts w:ascii="Times New Roman" w:eastAsia="Times New Roman" w:hAnsi="Times New Roman" w:cs="Times New Roman"/>
          <w:sz w:val="28"/>
          <w:szCs w:val="28"/>
        </w:rPr>
        <w:t xml:space="preserve">Наиболее эстетичным считается вариант, где линия </w:t>
      </w:r>
      <w:proofErr w:type="spellStart"/>
      <w:r w:rsidRPr="3F5BADFB">
        <w:rPr>
          <w:rFonts w:ascii="Times New Roman" w:eastAsia="Times New Roman" w:hAnsi="Times New Roman" w:cs="Times New Roman"/>
          <w:sz w:val="28"/>
          <w:szCs w:val="28"/>
        </w:rPr>
        <w:t>десневого</w:t>
      </w:r>
      <w:proofErr w:type="spellEnd"/>
      <w:r w:rsidRPr="3F5BADFB">
        <w:rPr>
          <w:rFonts w:ascii="Times New Roman" w:eastAsia="Times New Roman" w:hAnsi="Times New Roman" w:cs="Times New Roman"/>
          <w:sz w:val="28"/>
          <w:szCs w:val="28"/>
        </w:rPr>
        <w:t xml:space="preserve"> края проходит параллельно межзрачковой и клыковой линиям (касательная к вершинам режущих краев обоих клыков). Правильное положение контура </w:t>
      </w:r>
      <w:proofErr w:type="spellStart"/>
      <w:r w:rsidRPr="3F5BADFB">
        <w:rPr>
          <w:rFonts w:ascii="Times New Roman" w:eastAsia="Times New Roman" w:hAnsi="Times New Roman" w:cs="Times New Roman"/>
          <w:sz w:val="28"/>
          <w:szCs w:val="28"/>
        </w:rPr>
        <w:t>десневого</w:t>
      </w:r>
      <w:proofErr w:type="spellEnd"/>
      <w:r w:rsidRPr="3F5BADFB">
        <w:rPr>
          <w:rFonts w:ascii="Times New Roman" w:eastAsia="Times New Roman" w:hAnsi="Times New Roman" w:cs="Times New Roman"/>
          <w:sz w:val="28"/>
          <w:szCs w:val="28"/>
        </w:rPr>
        <w:t xml:space="preserve"> края, очерченное по </w:t>
      </w:r>
      <w:proofErr w:type="spellStart"/>
      <w:r w:rsidRPr="3F5BADFB">
        <w:rPr>
          <w:rFonts w:ascii="Times New Roman" w:eastAsia="Times New Roman" w:hAnsi="Times New Roman" w:cs="Times New Roman"/>
          <w:sz w:val="28"/>
          <w:szCs w:val="28"/>
        </w:rPr>
        <w:t>пришеечным</w:t>
      </w:r>
      <w:proofErr w:type="spellEnd"/>
      <w:r w:rsidRPr="3F5BADFB">
        <w:rPr>
          <w:rFonts w:ascii="Times New Roman" w:eastAsia="Times New Roman" w:hAnsi="Times New Roman" w:cs="Times New Roman"/>
          <w:sz w:val="28"/>
          <w:szCs w:val="28"/>
        </w:rPr>
        <w:t xml:space="preserve"> уровням центральных резцов и клыков верхней челюсти, должно быть параллельно внутреннему краю нижней губы.</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Вершина межзубного сосочка между центральными резцами располагается наиболее близко к режущему краю, далее у каждого следующего зуба одноименной стороны высота межзубного сосочка снижается. Такое снижение высоты межзубных сосочков придает улыбке глубину, делает ее более объемной. </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proofErr w:type="spellStart"/>
      <w:r w:rsidRPr="3F5BADFB">
        <w:rPr>
          <w:rFonts w:ascii="Times New Roman" w:eastAsia="Times New Roman" w:hAnsi="Times New Roman" w:cs="Times New Roman"/>
          <w:b/>
          <w:bCs/>
          <w:sz w:val="28"/>
          <w:szCs w:val="28"/>
        </w:rPr>
        <w:t>Десневой</w:t>
      </w:r>
      <w:proofErr w:type="spellEnd"/>
      <w:r w:rsidRPr="3F5BADFB">
        <w:rPr>
          <w:rFonts w:ascii="Times New Roman" w:eastAsia="Times New Roman" w:hAnsi="Times New Roman" w:cs="Times New Roman"/>
          <w:b/>
          <w:bCs/>
          <w:sz w:val="28"/>
          <w:szCs w:val="28"/>
        </w:rPr>
        <w:t xml:space="preserve"> зенит</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proofErr w:type="spellStart"/>
      <w:r w:rsidRPr="3F5BADFB">
        <w:rPr>
          <w:rFonts w:ascii="Times New Roman" w:eastAsia="Times New Roman" w:hAnsi="Times New Roman" w:cs="Times New Roman"/>
          <w:sz w:val="28"/>
          <w:szCs w:val="28"/>
        </w:rPr>
        <w:t>Десневой</w:t>
      </w:r>
      <w:proofErr w:type="spellEnd"/>
      <w:r w:rsidRPr="3F5BADFB">
        <w:rPr>
          <w:rFonts w:ascii="Times New Roman" w:eastAsia="Times New Roman" w:hAnsi="Times New Roman" w:cs="Times New Roman"/>
          <w:sz w:val="28"/>
          <w:szCs w:val="28"/>
        </w:rPr>
        <w:t xml:space="preserve"> зенит — это наиболее </w:t>
      </w:r>
      <w:proofErr w:type="spellStart"/>
      <w:r w:rsidRPr="3F5BADFB">
        <w:rPr>
          <w:rFonts w:ascii="Times New Roman" w:eastAsia="Times New Roman" w:hAnsi="Times New Roman" w:cs="Times New Roman"/>
          <w:sz w:val="28"/>
          <w:szCs w:val="28"/>
        </w:rPr>
        <w:t>апикально</w:t>
      </w:r>
      <w:proofErr w:type="spellEnd"/>
      <w:r w:rsidRPr="3F5BADFB">
        <w:rPr>
          <w:rFonts w:ascii="Times New Roman" w:eastAsia="Times New Roman" w:hAnsi="Times New Roman" w:cs="Times New Roman"/>
          <w:sz w:val="28"/>
          <w:szCs w:val="28"/>
        </w:rPr>
        <w:t xml:space="preserve"> расположенная точка </w:t>
      </w:r>
      <w:proofErr w:type="spellStart"/>
      <w:r w:rsidRPr="3F5BADFB">
        <w:rPr>
          <w:rFonts w:ascii="Times New Roman" w:eastAsia="Times New Roman" w:hAnsi="Times New Roman" w:cs="Times New Roman"/>
          <w:sz w:val="28"/>
          <w:szCs w:val="28"/>
        </w:rPr>
        <w:t>десневого</w:t>
      </w:r>
      <w:proofErr w:type="spellEnd"/>
      <w:r w:rsidRPr="3F5BADFB">
        <w:rPr>
          <w:rFonts w:ascii="Times New Roman" w:eastAsia="Times New Roman" w:hAnsi="Times New Roman" w:cs="Times New Roman"/>
          <w:sz w:val="28"/>
          <w:szCs w:val="28"/>
        </w:rPr>
        <w:t xml:space="preserve"> контура, обычно располагающаяся </w:t>
      </w:r>
      <w:proofErr w:type="spellStart"/>
      <w:r w:rsidRPr="3F5BADFB">
        <w:rPr>
          <w:rFonts w:ascii="Times New Roman" w:eastAsia="Times New Roman" w:hAnsi="Times New Roman" w:cs="Times New Roman"/>
          <w:sz w:val="28"/>
          <w:szCs w:val="28"/>
        </w:rPr>
        <w:t>дистальнее</w:t>
      </w:r>
      <w:proofErr w:type="spellEnd"/>
      <w:r w:rsidRPr="3F5BADFB">
        <w:rPr>
          <w:rFonts w:ascii="Times New Roman" w:eastAsia="Times New Roman" w:hAnsi="Times New Roman" w:cs="Times New Roman"/>
          <w:sz w:val="28"/>
          <w:szCs w:val="28"/>
        </w:rPr>
        <w:t xml:space="preserve"> вертикальной оси зуба, но точная позиция </w:t>
      </w:r>
      <w:proofErr w:type="spellStart"/>
      <w:r w:rsidRPr="3F5BADFB">
        <w:rPr>
          <w:rFonts w:ascii="Times New Roman" w:eastAsia="Times New Roman" w:hAnsi="Times New Roman" w:cs="Times New Roman"/>
          <w:sz w:val="28"/>
          <w:szCs w:val="28"/>
        </w:rPr>
        <w:t>десневого</w:t>
      </w:r>
      <w:proofErr w:type="spellEnd"/>
      <w:r w:rsidRPr="3F5BADFB">
        <w:rPr>
          <w:rFonts w:ascii="Times New Roman" w:eastAsia="Times New Roman" w:hAnsi="Times New Roman" w:cs="Times New Roman"/>
          <w:sz w:val="28"/>
          <w:szCs w:val="28"/>
        </w:rPr>
        <w:t xml:space="preserve"> зенита может варьироваться в связи с морфологией зуба и формой цервикального </w:t>
      </w:r>
      <w:proofErr w:type="spellStart"/>
      <w:r w:rsidRPr="3F5BADFB">
        <w:rPr>
          <w:rFonts w:ascii="Times New Roman" w:eastAsia="Times New Roman" w:hAnsi="Times New Roman" w:cs="Times New Roman"/>
          <w:sz w:val="28"/>
          <w:szCs w:val="28"/>
        </w:rPr>
        <w:t>десневого</w:t>
      </w:r>
      <w:proofErr w:type="spellEnd"/>
      <w:r w:rsidRPr="3F5BADFB">
        <w:rPr>
          <w:rFonts w:ascii="Times New Roman" w:eastAsia="Times New Roman" w:hAnsi="Times New Roman" w:cs="Times New Roman"/>
          <w:sz w:val="28"/>
          <w:szCs w:val="28"/>
        </w:rPr>
        <w:t xml:space="preserve"> контура, что так же влияет на форму межзубного сосочка</w:t>
      </w:r>
      <w:r w:rsidR="009D504F">
        <w:rPr>
          <w:rFonts w:ascii="Times New Roman" w:eastAsia="Times New Roman" w:hAnsi="Times New Roman" w:cs="Times New Roman"/>
          <w:sz w:val="28"/>
          <w:szCs w:val="28"/>
        </w:rPr>
        <w:t xml:space="preserve"> (рис. 1.9)</w:t>
      </w:r>
      <w:r w:rsidRPr="3F5BADFB">
        <w:rPr>
          <w:rFonts w:ascii="Times New Roman" w:eastAsia="Times New Roman" w:hAnsi="Times New Roman" w:cs="Times New Roman"/>
          <w:sz w:val="28"/>
          <w:szCs w:val="28"/>
        </w:rPr>
        <w:t xml:space="preserve">. </w:t>
      </w:r>
    </w:p>
    <w:p w:rsidR="009D504F" w:rsidRDefault="009D504F" w:rsidP="009D504F">
      <w:pPr>
        <w:pStyle w:val="Normal2"/>
        <w:spacing w:after="0" w:line="360" w:lineRule="auto"/>
        <w:jc w:val="both"/>
        <w:rPr>
          <w:rFonts w:ascii="Times New Roman" w:eastAsia="Times New Roman" w:hAnsi="Times New Roman" w:cs="Times New Roman"/>
          <w:sz w:val="28"/>
          <w:szCs w:val="28"/>
        </w:rPr>
      </w:pPr>
      <w:r>
        <w:rPr>
          <w:noProof/>
        </w:rPr>
        <w:drawing>
          <wp:inline distT="0" distB="0" distL="0" distR="0">
            <wp:extent cx="5229225" cy="2095500"/>
            <wp:effectExtent l="19050" t="0" r="9525" b="0"/>
            <wp:docPr id="21" name="Рисунок 21" descr="C:\Users\Acer\AppData\Local\Microsoft\Windows\INetCache\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AppData\Local\Microsoft\Windows\INetCache\Content.Word\10.jpg"/>
                    <pic:cNvPicPr>
                      <a:picLocks noChangeAspect="1" noChangeArrowheads="1"/>
                    </pic:cNvPicPr>
                  </pic:nvPicPr>
                  <pic:blipFill>
                    <a:blip r:embed="rId15" cstate="print"/>
                    <a:srcRect/>
                    <a:stretch>
                      <a:fillRect/>
                    </a:stretch>
                  </pic:blipFill>
                  <pic:spPr bwMode="auto">
                    <a:xfrm>
                      <a:off x="0" y="0"/>
                      <a:ext cx="5229225" cy="2095500"/>
                    </a:xfrm>
                    <a:prstGeom prst="rect">
                      <a:avLst/>
                    </a:prstGeom>
                    <a:noFill/>
                    <a:ln w="9525">
                      <a:noFill/>
                      <a:miter lim="800000"/>
                      <a:headEnd/>
                      <a:tailEnd/>
                    </a:ln>
                  </pic:spPr>
                </pic:pic>
              </a:graphicData>
            </a:graphic>
          </wp:inline>
        </w:drawing>
      </w:r>
    </w:p>
    <w:p w:rsidR="009D504F" w:rsidRDefault="007F4BB4" w:rsidP="009D504F">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1.9</w:t>
      </w:r>
      <w:r w:rsidR="00D610F5">
        <w:rPr>
          <w:rFonts w:ascii="Times New Roman" w:eastAsia="Times New Roman" w:hAnsi="Times New Roman" w:cs="Times New Roman"/>
          <w:sz w:val="28"/>
          <w:szCs w:val="28"/>
        </w:rPr>
        <w:t xml:space="preserve"> – </w:t>
      </w:r>
      <w:proofErr w:type="spellStart"/>
      <w:r w:rsidR="00D610F5">
        <w:rPr>
          <w:rFonts w:ascii="Times New Roman" w:eastAsia="Times New Roman" w:hAnsi="Times New Roman" w:cs="Times New Roman"/>
          <w:sz w:val="28"/>
          <w:szCs w:val="28"/>
        </w:rPr>
        <w:t>Десневые</w:t>
      </w:r>
      <w:proofErr w:type="spellEnd"/>
      <w:r w:rsidR="00D61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зениты</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Эстетически привлекательный </w:t>
      </w:r>
      <w:proofErr w:type="spellStart"/>
      <w:r>
        <w:rPr>
          <w:rFonts w:ascii="Times New Roman" w:eastAsia="Times New Roman" w:hAnsi="Times New Roman" w:cs="Times New Roman"/>
          <w:sz w:val="28"/>
          <w:szCs w:val="28"/>
        </w:rPr>
        <w:t>десневой</w:t>
      </w:r>
      <w:proofErr w:type="spellEnd"/>
      <w:r>
        <w:rPr>
          <w:rFonts w:ascii="Times New Roman" w:eastAsia="Times New Roman" w:hAnsi="Times New Roman" w:cs="Times New Roman"/>
          <w:sz w:val="28"/>
          <w:szCs w:val="28"/>
        </w:rPr>
        <w:t xml:space="preserve"> контур выглядит следующим образом: зенит центрального резца и клыка верхней челюсти находятся на одной высоте, зенит латерального резца располагается ниже на 0.5 -1.5 мм, такое соотношение зенитов этих зубов образует своеобразный треугольник. Углы этого треугольника не имеют определенных нормированных значений, так как при наличии этого треугольника в случае, когда зенит латерального резца расположен более </w:t>
      </w:r>
      <w:proofErr w:type="spellStart"/>
      <w:proofErr w:type="gramStart"/>
      <w:r>
        <w:rPr>
          <w:rFonts w:ascii="Times New Roman" w:eastAsia="Times New Roman" w:hAnsi="Times New Roman" w:cs="Times New Roman"/>
          <w:sz w:val="28"/>
          <w:szCs w:val="28"/>
        </w:rPr>
        <w:t>коронально</w:t>
      </w:r>
      <w:proofErr w:type="spellEnd"/>
      <w:proofErr w:type="gramEnd"/>
      <w:r>
        <w:rPr>
          <w:rFonts w:ascii="Times New Roman" w:eastAsia="Times New Roman" w:hAnsi="Times New Roman" w:cs="Times New Roman"/>
          <w:sz w:val="28"/>
          <w:szCs w:val="28"/>
        </w:rPr>
        <w:t xml:space="preserve"> чем зенит центрального резца и клыка, создается благоприятный внешний вид в том случае если треугольник легко прослеживается визуально. Варианты, когда зениты этих трех зубов располагаются на одном уровне, или зенит латерального резца располагается более </w:t>
      </w:r>
      <w:proofErr w:type="spellStart"/>
      <w:r>
        <w:rPr>
          <w:rFonts w:ascii="Times New Roman" w:eastAsia="Times New Roman" w:hAnsi="Times New Roman" w:cs="Times New Roman"/>
          <w:sz w:val="28"/>
          <w:szCs w:val="28"/>
        </w:rPr>
        <w:t>апикально</w:t>
      </w:r>
      <w:proofErr w:type="spellEnd"/>
      <w:r>
        <w:rPr>
          <w:rFonts w:ascii="Times New Roman" w:eastAsia="Times New Roman" w:hAnsi="Times New Roman" w:cs="Times New Roman"/>
          <w:sz w:val="28"/>
          <w:szCs w:val="28"/>
        </w:rPr>
        <w:t xml:space="preserve">, считаются неэстетичными, особенно во втором случае. Правильное положение </w:t>
      </w:r>
      <w:proofErr w:type="spellStart"/>
      <w:r>
        <w:rPr>
          <w:rFonts w:ascii="Times New Roman" w:eastAsia="Times New Roman" w:hAnsi="Times New Roman" w:cs="Times New Roman"/>
          <w:sz w:val="28"/>
          <w:szCs w:val="28"/>
        </w:rPr>
        <w:t>десневого</w:t>
      </w:r>
      <w:proofErr w:type="spellEnd"/>
      <w:r>
        <w:rPr>
          <w:rFonts w:ascii="Times New Roman" w:eastAsia="Times New Roman" w:hAnsi="Times New Roman" w:cs="Times New Roman"/>
          <w:sz w:val="28"/>
          <w:szCs w:val="28"/>
        </w:rPr>
        <w:t xml:space="preserve"> зенита и контур десны около шейки зуба значительно определяют форму его коронки.</w:t>
      </w:r>
      <w:r>
        <w:rPr>
          <w:rFonts w:ascii="Times New Roman" w:eastAsia="Times New Roman" w:hAnsi="Times New Roman" w:cs="Times New Roman"/>
          <w:sz w:val="28"/>
          <w:szCs w:val="28"/>
          <w:vertAlign w:val="superscript"/>
        </w:rPr>
        <w:footnoteReference w:id="15"/>
      </w:r>
      <w:r>
        <w:rPr>
          <w:rFonts w:ascii="Times New Roman" w:eastAsia="Times New Roman" w:hAnsi="Times New Roman" w:cs="Times New Roman"/>
          <w:sz w:val="28"/>
          <w:szCs w:val="28"/>
        </w:rPr>
        <w:t xml:space="preserve"> </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Линия улыбки и визуализация десны</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Линия улыбки проходит по нижнему краю верхней губы и определяет степень визуализации десны и зубов, когда пациент улыбается</w:t>
      </w:r>
      <w:r w:rsidR="009D504F">
        <w:rPr>
          <w:rFonts w:ascii="Times New Roman" w:eastAsia="Times New Roman" w:hAnsi="Times New Roman" w:cs="Times New Roman"/>
          <w:sz w:val="28"/>
          <w:szCs w:val="28"/>
        </w:rPr>
        <w:t xml:space="preserve"> (рис 1.10)</w:t>
      </w:r>
      <w:r>
        <w:rPr>
          <w:rFonts w:ascii="Times New Roman" w:eastAsia="Times New Roman" w:hAnsi="Times New Roman" w:cs="Times New Roman"/>
          <w:sz w:val="28"/>
          <w:szCs w:val="28"/>
        </w:rPr>
        <w:t>. Положение этой линии связано с подвижностью мимических мышц, отвечающих за движения верхней губы, а также ее длиной.</w:t>
      </w:r>
      <w:r>
        <w:rPr>
          <w:rFonts w:ascii="Times New Roman" w:eastAsia="Times New Roman" w:hAnsi="Times New Roman" w:cs="Times New Roman"/>
          <w:sz w:val="28"/>
          <w:szCs w:val="28"/>
          <w:vertAlign w:val="superscript"/>
        </w:rPr>
        <w:footnoteReference w:id="16"/>
      </w:r>
    </w:p>
    <w:p w:rsidR="009D504F" w:rsidRDefault="009D504F" w:rsidP="009D504F">
      <w:pPr>
        <w:pStyle w:val="Normal2"/>
        <w:spacing w:after="0" w:line="360" w:lineRule="auto"/>
        <w:jc w:val="both"/>
        <w:rPr>
          <w:rFonts w:ascii="Times New Roman" w:eastAsia="Times New Roman" w:hAnsi="Times New Roman" w:cs="Times New Roman"/>
          <w:sz w:val="28"/>
          <w:szCs w:val="28"/>
        </w:rPr>
      </w:pPr>
      <w:r>
        <w:rPr>
          <w:noProof/>
        </w:rPr>
        <w:drawing>
          <wp:inline distT="0" distB="0" distL="0" distR="0">
            <wp:extent cx="5210175" cy="962025"/>
            <wp:effectExtent l="19050" t="0" r="9525" b="0"/>
            <wp:docPr id="30" name="Рисунок 30" descr="C:\Users\Acer\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AppData\Local\Microsoft\Windows\INetCache\Content.Word\12.jpg"/>
                    <pic:cNvPicPr>
                      <a:picLocks noChangeAspect="1" noChangeArrowheads="1"/>
                    </pic:cNvPicPr>
                  </pic:nvPicPr>
                  <pic:blipFill>
                    <a:blip r:embed="rId16" cstate="print"/>
                    <a:srcRect/>
                    <a:stretch>
                      <a:fillRect/>
                    </a:stretch>
                  </pic:blipFill>
                  <pic:spPr bwMode="auto">
                    <a:xfrm>
                      <a:off x="0" y="0"/>
                      <a:ext cx="5210175" cy="962025"/>
                    </a:xfrm>
                    <a:prstGeom prst="rect">
                      <a:avLst/>
                    </a:prstGeom>
                    <a:noFill/>
                    <a:ln w="9525">
                      <a:noFill/>
                      <a:miter lim="800000"/>
                      <a:headEnd/>
                      <a:tailEnd/>
                    </a:ln>
                  </pic:spPr>
                </pic:pic>
              </a:graphicData>
            </a:graphic>
          </wp:inline>
        </w:drawing>
      </w:r>
    </w:p>
    <w:p w:rsidR="009D504F" w:rsidRDefault="009D504F" w:rsidP="009D504F">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1.10</w:t>
      </w:r>
      <w:r w:rsidR="00D610F5">
        <w:rPr>
          <w:rFonts w:ascii="Times New Roman" w:eastAsia="Times New Roman" w:hAnsi="Times New Roman" w:cs="Times New Roman"/>
          <w:sz w:val="28"/>
          <w:szCs w:val="28"/>
        </w:rPr>
        <w:t xml:space="preserve"> – Типы </w:t>
      </w:r>
      <w:r>
        <w:rPr>
          <w:rFonts w:ascii="Times New Roman" w:eastAsia="Times New Roman" w:hAnsi="Times New Roman" w:cs="Times New Roman"/>
          <w:sz w:val="28"/>
          <w:szCs w:val="28"/>
        </w:rPr>
        <w:t>улыбки</w:t>
      </w:r>
      <w:r w:rsidR="007F4BB4">
        <w:rPr>
          <w:rFonts w:ascii="Times New Roman" w:eastAsia="Times New Roman" w:hAnsi="Times New Roman" w:cs="Times New Roman"/>
          <w:sz w:val="28"/>
          <w:szCs w:val="28"/>
        </w:rPr>
        <w:t>: средняя, низкая, высокая</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этому параметру улыбки делятся на 3 типа</w:t>
      </w:r>
      <w:r>
        <w:rPr>
          <w:rFonts w:ascii="Times New Roman" w:eastAsia="Times New Roman" w:hAnsi="Times New Roman" w:cs="Times New Roman"/>
          <w:sz w:val="28"/>
          <w:szCs w:val="28"/>
          <w:vertAlign w:val="superscript"/>
        </w:rPr>
        <w:footnoteReference w:id="17"/>
      </w:r>
      <w:r>
        <w:rPr>
          <w:rFonts w:ascii="Times New Roman" w:eastAsia="Times New Roman" w:hAnsi="Times New Roman" w:cs="Times New Roman"/>
          <w:sz w:val="28"/>
          <w:szCs w:val="28"/>
        </w:rPr>
        <w:t>:</w:t>
      </w:r>
    </w:p>
    <w:p w:rsidR="00D43A3D" w:rsidRDefault="00D43A3D" w:rsidP="005263DA">
      <w:pPr>
        <w:pStyle w:val="Normal2"/>
        <w:numPr>
          <w:ilvl w:val="0"/>
          <w:numId w:val="12"/>
        </w:numPr>
        <w:pBdr>
          <w:top w:val="nil"/>
          <w:left w:val="nil"/>
          <w:bottom w:val="nil"/>
          <w:right w:val="nil"/>
          <w:between w:val="nil"/>
        </w:pBdr>
        <w:spacing w:after="0" w:line="360" w:lineRule="auto"/>
        <w:ind w:left="0" w:firstLine="709"/>
        <w:contextualSpacing/>
        <w:jc w:val="both"/>
        <w:rPr>
          <w:color w:val="000000"/>
          <w:sz w:val="28"/>
          <w:szCs w:val="28"/>
        </w:rPr>
      </w:pPr>
      <w:r>
        <w:rPr>
          <w:rFonts w:ascii="Times New Roman" w:eastAsia="Times New Roman" w:hAnsi="Times New Roman" w:cs="Times New Roman"/>
          <w:color w:val="000000"/>
          <w:sz w:val="28"/>
          <w:szCs w:val="28"/>
        </w:rPr>
        <w:t>1 тип – низкая улыбка. Выявлена у 20.5% исследованных, во время улыбки визуализируется до 75% длины передней группы зубов, десна полностью скрыта.</w:t>
      </w:r>
    </w:p>
    <w:p w:rsidR="00D43A3D" w:rsidRDefault="00D43A3D" w:rsidP="005263DA">
      <w:pPr>
        <w:pStyle w:val="Normal2"/>
        <w:numPr>
          <w:ilvl w:val="0"/>
          <w:numId w:val="12"/>
        </w:numPr>
        <w:pBdr>
          <w:top w:val="nil"/>
          <w:left w:val="nil"/>
          <w:bottom w:val="nil"/>
          <w:right w:val="nil"/>
          <w:between w:val="nil"/>
        </w:pBdr>
        <w:spacing w:after="0" w:line="360" w:lineRule="auto"/>
        <w:ind w:left="0" w:firstLine="709"/>
        <w:contextualSpacing/>
        <w:jc w:val="both"/>
        <w:rPr>
          <w:color w:val="000000"/>
          <w:sz w:val="28"/>
          <w:szCs w:val="28"/>
        </w:rPr>
      </w:pPr>
      <w:r>
        <w:rPr>
          <w:rFonts w:ascii="Times New Roman" w:eastAsia="Times New Roman" w:hAnsi="Times New Roman" w:cs="Times New Roman"/>
          <w:color w:val="000000"/>
          <w:sz w:val="28"/>
          <w:szCs w:val="28"/>
        </w:rPr>
        <w:t xml:space="preserve">2 тип – средняя улыбка. </w:t>
      </w:r>
      <w:proofErr w:type="gramStart"/>
      <w:r>
        <w:rPr>
          <w:rFonts w:ascii="Times New Roman" w:eastAsia="Times New Roman" w:hAnsi="Times New Roman" w:cs="Times New Roman"/>
          <w:color w:val="000000"/>
          <w:sz w:val="28"/>
          <w:szCs w:val="28"/>
        </w:rPr>
        <w:t>Выявлена</w:t>
      </w:r>
      <w:proofErr w:type="gramEnd"/>
      <w:r>
        <w:rPr>
          <w:rFonts w:ascii="Times New Roman" w:eastAsia="Times New Roman" w:hAnsi="Times New Roman" w:cs="Times New Roman"/>
          <w:color w:val="000000"/>
          <w:sz w:val="28"/>
          <w:szCs w:val="28"/>
        </w:rPr>
        <w:t xml:space="preserve"> у 69% исследованных, визуализируется 75-100% длины фронтальной группы зубов и межзубные сосочки.</w:t>
      </w:r>
    </w:p>
    <w:p w:rsidR="00D43A3D" w:rsidRDefault="00D43A3D" w:rsidP="005263DA">
      <w:pPr>
        <w:pStyle w:val="Normal2"/>
        <w:numPr>
          <w:ilvl w:val="0"/>
          <w:numId w:val="12"/>
        </w:numPr>
        <w:pBdr>
          <w:top w:val="nil"/>
          <w:left w:val="nil"/>
          <w:bottom w:val="nil"/>
          <w:right w:val="nil"/>
          <w:between w:val="nil"/>
        </w:pBdr>
        <w:spacing w:after="0" w:line="360" w:lineRule="auto"/>
        <w:ind w:left="0" w:firstLine="709"/>
        <w:contextualSpacing/>
        <w:jc w:val="both"/>
        <w:rPr>
          <w:color w:val="000000"/>
          <w:sz w:val="28"/>
          <w:szCs w:val="28"/>
        </w:rPr>
      </w:pPr>
      <w:r>
        <w:rPr>
          <w:rFonts w:ascii="Times New Roman" w:eastAsia="Times New Roman" w:hAnsi="Times New Roman" w:cs="Times New Roman"/>
          <w:color w:val="000000"/>
          <w:sz w:val="28"/>
          <w:szCs w:val="28"/>
        </w:rPr>
        <w:t>3 тип – высокая улыбка. Выявлена у 10.5% исследованных, фронтальная группа зубов полностью видна, степень визуализации десны варьируется. Частота встречаемости такого типа в 2 раза выше у женщин, чем у мужчин, предполагается, что это связано с меньшей длиной верхней губы у женщин (в среднем 19.5мм), чем у мужчин (среднее значение 22-24мм).</w:t>
      </w:r>
    </w:p>
    <w:p w:rsidR="00D43A3D" w:rsidRDefault="00D43A3D" w:rsidP="005263DA">
      <w:pPr>
        <w:pStyle w:val="Normal2"/>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Высота улыбки зависит от пола и возраста человека. С возрастом линия улыбки имеет тенденцию к снижению.</w:t>
      </w:r>
      <w:r>
        <w:rPr>
          <w:rFonts w:ascii="Times New Roman" w:eastAsia="Times New Roman" w:hAnsi="Times New Roman" w:cs="Times New Roman"/>
          <w:sz w:val="28"/>
          <w:szCs w:val="28"/>
          <w:vertAlign w:val="superscript"/>
        </w:rPr>
        <w:footnoteReference w:id="18"/>
      </w:r>
      <w:r>
        <w:rPr>
          <w:rFonts w:ascii="Times New Roman" w:eastAsia="Times New Roman" w:hAnsi="Times New Roman" w:cs="Times New Roman"/>
          <w:sz w:val="28"/>
          <w:szCs w:val="28"/>
        </w:rPr>
        <w:t xml:space="preserve"> Эта информация является клинически важной, так как высокий тип улыбки с возрастом переходит в средний, а низкий тип становится еще более низким. Привлекательной считается самый встречаемый тип улыбки – средний.</w:t>
      </w:r>
      <w:r>
        <w:rPr>
          <w:rFonts w:ascii="Times New Roman" w:eastAsia="Times New Roman" w:hAnsi="Times New Roman" w:cs="Times New Roman"/>
          <w:sz w:val="28"/>
          <w:szCs w:val="28"/>
          <w:vertAlign w:val="superscript"/>
        </w:rPr>
        <w:footnoteReference w:id="19"/>
      </w:r>
    </w:p>
    <w:p w:rsidR="00D43A3D" w:rsidRDefault="00D43A3D" w:rsidP="005263DA">
      <w:pPr>
        <w:pStyle w:val="Normal2"/>
        <w:spacing w:after="0" w:line="360" w:lineRule="auto"/>
        <w:ind w:firstLine="709"/>
        <w:jc w:val="both"/>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Буккальный</w:t>
      </w:r>
      <w:proofErr w:type="spellEnd"/>
      <w:r>
        <w:rPr>
          <w:rFonts w:ascii="Times New Roman" w:eastAsia="Times New Roman" w:hAnsi="Times New Roman" w:cs="Times New Roman"/>
          <w:b/>
          <w:sz w:val="28"/>
          <w:szCs w:val="28"/>
        </w:rPr>
        <w:t xml:space="preserve"> коридор</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Буккальный</w:t>
      </w:r>
      <w:proofErr w:type="spellEnd"/>
      <w:r>
        <w:rPr>
          <w:rFonts w:ascii="Times New Roman" w:eastAsia="Times New Roman" w:hAnsi="Times New Roman" w:cs="Times New Roman"/>
          <w:sz w:val="28"/>
          <w:szCs w:val="28"/>
        </w:rPr>
        <w:t xml:space="preserve"> или щечный коридор  - это  затемняющееся вглубь пространство от середины клыка до угла рта</w:t>
      </w:r>
      <w:r w:rsidR="00625F65">
        <w:rPr>
          <w:rFonts w:ascii="Times New Roman" w:eastAsia="Times New Roman" w:hAnsi="Times New Roman" w:cs="Times New Roman"/>
          <w:sz w:val="28"/>
          <w:szCs w:val="28"/>
        </w:rPr>
        <w:t xml:space="preserve"> (рис. 1.11)</w:t>
      </w:r>
      <w:r>
        <w:rPr>
          <w:rFonts w:ascii="Times New Roman" w:eastAsia="Times New Roman" w:hAnsi="Times New Roman" w:cs="Times New Roman"/>
          <w:sz w:val="28"/>
          <w:szCs w:val="28"/>
        </w:rPr>
        <w:t xml:space="preserve">. Оно представляет собой негативное пространство между щечной поверхностью боковых зубов, слизистой щек и углами рта, помогает достичь эффекта градации при меняющемся освещении зубов. Этот эффект подчеркивается </w:t>
      </w:r>
      <w:proofErr w:type="spellStart"/>
      <w:r>
        <w:rPr>
          <w:rFonts w:ascii="Times New Roman" w:eastAsia="Times New Roman" w:hAnsi="Times New Roman" w:cs="Times New Roman"/>
          <w:sz w:val="28"/>
          <w:szCs w:val="28"/>
        </w:rPr>
        <w:t>вестибуло-оральным</w:t>
      </w:r>
      <w:proofErr w:type="spellEnd"/>
      <w:r>
        <w:rPr>
          <w:rFonts w:ascii="Times New Roman" w:eastAsia="Times New Roman" w:hAnsi="Times New Roman" w:cs="Times New Roman"/>
          <w:sz w:val="28"/>
          <w:szCs w:val="28"/>
        </w:rPr>
        <w:t xml:space="preserve"> наклоном клыков верхней челюсти.</w:t>
      </w:r>
      <w:r>
        <w:rPr>
          <w:rFonts w:ascii="Times New Roman" w:eastAsia="Times New Roman" w:hAnsi="Times New Roman" w:cs="Times New Roman"/>
          <w:sz w:val="28"/>
          <w:szCs w:val="28"/>
          <w:vertAlign w:val="superscript"/>
        </w:rPr>
        <w:footnoteReference w:id="20"/>
      </w:r>
      <w:r>
        <w:rPr>
          <w:rFonts w:ascii="Times New Roman" w:eastAsia="Times New Roman" w:hAnsi="Times New Roman" w:cs="Times New Roman"/>
          <w:sz w:val="28"/>
          <w:szCs w:val="28"/>
        </w:rPr>
        <w:t xml:space="preserve"> Следует отметить, что расстояние между латеральными точками клыков и углами рта не имеют существенного влияния на эстетику улыбки и величину щечного коридора, на его выраженность в большей степени влияет щечное или оральное положение </w:t>
      </w:r>
      <w:proofErr w:type="spellStart"/>
      <w:r>
        <w:rPr>
          <w:rFonts w:ascii="Times New Roman" w:eastAsia="Times New Roman" w:hAnsi="Times New Roman" w:cs="Times New Roman"/>
          <w:sz w:val="28"/>
          <w:szCs w:val="28"/>
        </w:rPr>
        <w:t>премоляров</w:t>
      </w:r>
      <w:proofErr w:type="spellEnd"/>
      <w:r>
        <w:rPr>
          <w:rFonts w:ascii="Times New Roman" w:eastAsia="Times New Roman" w:hAnsi="Times New Roman" w:cs="Times New Roman"/>
          <w:sz w:val="28"/>
          <w:szCs w:val="28"/>
        </w:rPr>
        <w:t xml:space="preserve"> верхней челюсти.</w:t>
      </w:r>
      <w:r>
        <w:rPr>
          <w:rFonts w:ascii="Times New Roman" w:eastAsia="Times New Roman" w:hAnsi="Times New Roman" w:cs="Times New Roman"/>
          <w:sz w:val="28"/>
          <w:szCs w:val="28"/>
          <w:vertAlign w:val="superscript"/>
        </w:rPr>
        <w:footnoteReference w:id="21"/>
      </w:r>
      <w:r>
        <w:rPr>
          <w:rFonts w:ascii="Times New Roman" w:eastAsia="Times New Roman" w:hAnsi="Times New Roman" w:cs="Times New Roman"/>
          <w:sz w:val="28"/>
          <w:szCs w:val="28"/>
        </w:rPr>
        <w:t xml:space="preserve"> </w:t>
      </w:r>
    </w:p>
    <w:p w:rsidR="00625F65" w:rsidRDefault="00625F65" w:rsidP="00625F65">
      <w:pPr>
        <w:pStyle w:val="Normal2"/>
        <w:spacing w:after="0" w:line="360" w:lineRule="auto"/>
        <w:jc w:val="both"/>
        <w:rPr>
          <w:rFonts w:ascii="Times New Roman" w:eastAsia="Times New Roman" w:hAnsi="Times New Roman" w:cs="Times New Roman"/>
          <w:sz w:val="28"/>
          <w:szCs w:val="28"/>
        </w:rPr>
      </w:pPr>
      <w:r>
        <w:rPr>
          <w:noProof/>
        </w:rPr>
        <w:drawing>
          <wp:inline distT="0" distB="0" distL="0" distR="0">
            <wp:extent cx="5381625" cy="971550"/>
            <wp:effectExtent l="19050" t="0" r="9525" b="0"/>
            <wp:docPr id="33" name="Рисунок 33" descr="C:\Users\Acer\AppData\Local\Microsoft\Windows\INetCache\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AppData\Local\Microsoft\Windows\INetCache\Content.Word\13.jpg"/>
                    <pic:cNvPicPr>
                      <a:picLocks noChangeAspect="1" noChangeArrowheads="1"/>
                    </pic:cNvPicPr>
                  </pic:nvPicPr>
                  <pic:blipFill>
                    <a:blip r:embed="rId17" cstate="print"/>
                    <a:srcRect/>
                    <a:stretch>
                      <a:fillRect/>
                    </a:stretch>
                  </pic:blipFill>
                  <pic:spPr bwMode="auto">
                    <a:xfrm>
                      <a:off x="0" y="0"/>
                      <a:ext cx="5381625" cy="971550"/>
                    </a:xfrm>
                    <a:prstGeom prst="rect">
                      <a:avLst/>
                    </a:prstGeom>
                    <a:noFill/>
                    <a:ln w="9525">
                      <a:noFill/>
                      <a:miter lim="800000"/>
                      <a:headEnd/>
                      <a:tailEnd/>
                    </a:ln>
                  </pic:spPr>
                </pic:pic>
              </a:graphicData>
            </a:graphic>
          </wp:inline>
        </w:drawing>
      </w:r>
    </w:p>
    <w:p w:rsidR="00625F65" w:rsidRDefault="007F4BB4" w:rsidP="00625F65">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1.11</w:t>
      </w:r>
      <w:r w:rsidR="00D610F5">
        <w:rPr>
          <w:rFonts w:ascii="Times New Roman" w:eastAsia="Times New Roman" w:hAnsi="Times New Roman" w:cs="Times New Roman"/>
          <w:sz w:val="28"/>
          <w:szCs w:val="28"/>
        </w:rPr>
        <w:t xml:space="preserve"> – Варианты </w:t>
      </w:r>
      <w:proofErr w:type="spellStart"/>
      <w:r>
        <w:rPr>
          <w:rFonts w:ascii="Times New Roman" w:eastAsia="Times New Roman" w:hAnsi="Times New Roman" w:cs="Times New Roman"/>
          <w:sz w:val="28"/>
          <w:szCs w:val="28"/>
        </w:rPr>
        <w:t>буккальных</w:t>
      </w:r>
      <w:proofErr w:type="spellEnd"/>
      <w:r>
        <w:rPr>
          <w:rFonts w:ascii="Times New Roman" w:eastAsia="Times New Roman" w:hAnsi="Times New Roman" w:cs="Times New Roman"/>
          <w:sz w:val="28"/>
          <w:szCs w:val="28"/>
        </w:rPr>
        <w:t xml:space="preserve"> коридоров</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то время как щечный коридор уменьшает восприятие деталей, он так же создаёт иллюзию расстояния и глубины. В большинстве случаев, лица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 значительно меньшими щёчными коридорами (широкой улыбкой) считаются имеющими более привлекательную улыбку. Полное отсутствие </w:t>
      </w:r>
      <w:proofErr w:type="spellStart"/>
      <w:r>
        <w:rPr>
          <w:rFonts w:ascii="Times New Roman" w:eastAsia="Times New Roman" w:hAnsi="Times New Roman" w:cs="Times New Roman"/>
          <w:sz w:val="28"/>
          <w:szCs w:val="28"/>
        </w:rPr>
        <w:t>буккального</w:t>
      </w:r>
      <w:proofErr w:type="spellEnd"/>
      <w:r>
        <w:rPr>
          <w:rFonts w:ascii="Times New Roman" w:eastAsia="Times New Roman" w:hAnsi="Times New Roman" w:cs="Times New Roman"/>
          <w:sz w:val="28"/>
          <w:szCs w:val="28"/>
        </w:rPr>
        <w:t xml:space="preserve"> коридора приводит к нарушению естественной и постепенной прогрессии улыбки, а его чрезмерная выраженность делают улыбку менее гармоничной за счет недостатка объема </w:t>
      </w:r>
      <w:proofErr w:type="spellStart"/>
      <w:r>
        <w:rPr>
          <w:rFonts w:ascii="Times New Roman" w:eastAsia="Times New Roman" w:hAnsi="Times New Roman" w:cs="Times New Roman"/>
          <w:sz w:val="28"/>
          <w:szCs w:val="28"/>
        </w:rPr>
        <w:t>премоляров</w:t>
      </w:r>
      <w:proofErr w:type="spellEnd"/>
      <w:r>
        <w:rPr>
          <w:rFonts w:ascii="Times New Roman" w:eastAsia="Times New Roman" w:hAnsi="Times New Roman" w:cs="Times New Roman"/>
          <w:sz w:val="28"/>
          <w:szCs w:val="28"/>
        </w:rPr>
        <w:t xml:space="preserve"> и моляров</w:t>
      </w:r>
      <w:r>
        <w:rPr>
          <w:rFonts w:ascii="Times New Roman" w:eastAsia="Times New Roman" w:hAnsi="Times New Roman" w:cs="Times New Roman"/>
          <w:sz w:val="28"/>
          <w:szCs w:val="28"/>
          <w:vertAlign w:val="superscript"/>
        </w:rPr>
        <w:footnoteReference w:id="22"/>
      </w:r>
      <w:r>
        <w:rPr>
          <w:rFonts w:ascii="Times New Roman" w:eastAsia="Times New Roman" w:hAnsi="Times New Roman" w:cs="Times New Roman"/>
          <w:sz w:val="28"/>
          <w:szCs w:val="28"/>
        </w:rPr>
        <w:t xml:space="preserve">. Оптимальным является наличие </w:t>
      </w:r>
      <w:proofErr w:type="spellStart"/>
      <w:r>
        <w:rPr>
          <w:rFonts w:ascii="Times New Roman" w:eastAsia="Times New Roman" w:hAnsi="Times New Roman" w:cs="Times New Roman"/>
          <w:sz w:val="28"/>
          <w:szCs w:val="28"/>
        </w:rPr>
        <w:t>буккального</w:t>
      </w:r>
      <w:proofErr w:type="spellEnd"/>
      <w:r>
        <w:rPr>
          <w:rFonts w:ascii="Times New Roman" w:eastAsia="Times New Roman" w:hAnsi="Times New Roman" w:cs="Times New Roman"/>
          <w:sz w:val="28"/>
          <w:szCs w:val="28"/>
        </w:rPr>
        <w:t xml:space="preserve"> коридора средней величины, тогда улыбка выглядит максимально объемной и “живой”.</w:t>
      </w:r>
    </w:p>
    <w:p w:rsidR="00D43A3D" w:rsidRDefault="00A62818" w:rsidP="005263DA">
      <w:pPr>
        <w:pStyle w:val="Normal2"/>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r w:rsidR="00901E48">
        <w:rPr>
          <w:rFonts w:ascii="Times New Roman" w:eastAsia="Times New Roman" w:hAnsi="Times New Roman" w:cs="Times New Roman"/>
          <w:b/>
          <w:sz w:val="28"/>
          <w:szCs w:val="28"/>
        </w:rPr>
        <w:t xml:space="preserve"> Параметры з</w:t>
      </w:r>
      <w:r w:rsidR="00D43A3D">
        <w:rPr>
          <w:rFonts w:ascii="Times New Roman" w:eastAsia="Times New Roman" w:hAnsi="Times New Roman" w:cs="Times New Roman"/>
          <w:b/>
          <w:sz w:val="28"/>
          <w:szCs w:val="28"/>
        </w:rPr>
        <w:t>убны</w:t>
      </w:r>
      <w:r w:rsidR="00901E48">
        <w:rPr>
          <w:rFonts w:ascii="Times New Roman" w:eastAsia="Times New Roman" w:hAnsi="Times New Roman" w:cs="Times New Roman"/>
          <w:b/>
          <w:sz w:val="28"/>
          <w:szCs w:val="28"/>
        </w:rPr>
        <w:t>х</w:t>
      </w:r>
      <w:r w:rsidR="00D43A3D">
        <w:rPr>
          <w:rFonts w:ascii="Times New Roman" w:eastAsia="Times New Roman" w:hAnsi="Times New Roman" w:cs="Times New Roman"/>
          <w:b/>
          <w:sz w:val="28"/>
          <w:szCs w:val="28"/>
        </w:rPr>
        <w:t xml:space="preserve"> ряд</w:t>
      </w:r>
      <w:r w:rsidR="00901E48">
        <w:rPr>
          <w:rFonts w:ascii="Times New Roman" w:eastAsia="Times New Roman" w:hAnsi="Times New Roman" w:cs="Times New Roman"/>
          <w:b/>
          <w:sz w:val="28"/>
          <w:szCs w:val="28"/>
        </w:rPr>
        <w:t>ов</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Самым очевидным для врачей и пациентов компонентом улыбки являются зубные ряды. На современном этапе развития стоматологии доступны различные методы оценки и корректирования различных дефектов зубного ряда, но прежде чем приступать к лечению подобных патологий следует разобраться в нюансах строения зубочелюстной системы.</w:t>
      </w:r>
    </w:p>
    <w:p w:rsidR="00D43A3D" w:rsidRDefault="00D43A3D" w:rsidP="005263DA">
      <w:pPr>
        <w:pStyle w:val="Normal2"/>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Форма зубного ряда</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Размеры и форма зубной дуги являются генетически детерминированными, однако есть факторы, способные повлиять на это. В случае </w:t>
      </w:r>
      <w:proofErr w:type="spellStart"/>
      <w:r>
        <w:rPr>
          <w:rFonts w:ascii="Times New Roman" w:eastAsia="Times New Roman" w:hAnsi="Times New Roman" w:cs="Times New Roman"/>
          <w:sz w:val="28"/>
          <w:szCs w:val="28"/>
        </w:rPr>
        <w:t>травмирования</w:t>
      </w:r>
      <w:proofErr w:type="spellEnd"/>
      <w:r>
        <w:rPr>
          <w:rFonts w:ascii="Times New Roman" w:eastAsia="Times New Roman" w:hAnsi="Times New Roman" w:cs="Times New Roman"/>
          <w:sz w:val="28"/>
          <w:szCs w:val="28"/>
        </w:rPr>
        <w:t xml:space="preserve"> зубных зачатков или их полного отсутствия, наличии тяжелых соматических или инфекционных заболеваний у ребенка в период формирования зубных зачатков и их минерализации, могут изменяться размеры и форма зубов, что приведет к изменению зубной дуги. Также зубная дуга может меняться при различных патологиях </w:t>
      </w:r>
      <w:proofErr w:type="spellStart"/>
      <w:r>
        <w:rPr>
          <w:rFonts w:ascii="Times New Roman" w:eastAsia="Times New Roman" w:hAnsi="Times New Roman" w:cs="Times New Roman"/>
          <w:sz w:val="28"/>
          <w:szCs w:val="28"/>
        </w:rPr>
        <w:t>ЛОР-органов</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сопровождающимися</w:t>
      </w:r>
      <w:proofErr w:type="gramEnd"/>
      <w:r>
        <w:rPr>
          <w:rFonts w:ascii="Times New Roman" w:eastAsia="Times New Roman" w:hAnsi="Times New Roman" w:cs="Times New Roman"/>
          <w:sz w:val="28"/>
          <w:szCs w:val="28"/>
        </w:rPr>
        <w:t xml:space="preserve"> затруднением носового дыхания, при травмах челюстно-лицевой области до и после прорезывания зубов. Все эти изменения формы и размеров зубной дуги существенно влияют на эстетику лица и улыбки.</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Одним из наиболее важных аспектов формирования зубных рядов является расположение зачатков по дуге, которое определяет форму зубного ряда у взрослых. В 1970 году </w:t>
      </w:r>
      <w:proofErr w:type="spellStart"/>
      <w:r>
        <w:rPr>
          <w:rFonts w:ascii="Times New Roman" w:eastAsia="Times New Roman" w:hAnsi="Times New Roman" w:cs="Times New Roman"/>
          <w:sz w:val="28"/>
          <w:szCs w:val="28"/>
        </w:rPr>
        <w:t>Silverman</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Hayashi</w:t>
      </w:r>
      <w:proofErr w:type="spellEnd"/>
      <w:r>
        <w:rPr>
          <w:rFonts w:ascii="Times New Roman" w:eastAsia="Times New Roman" w:hAnsi="Times New Roman" w:cs="Times New Roman"/>
          <w:sz w:val="28"/>
          <w:szCs w:val="28"/>
        </w:rPr>
        <w:t xml:space="preserve"> провели опыты с цепочкой, которые заключаются в следующем: изгиб цепочки, формирующийся под действием силы тяжести при фиксации двух ее концов, является результатом действия естественных сил природы. Такой изгиб цепочки может использоваться как ориентир для реконструкции зубного ряда. Исследование показало, что изгиб цепочки почти всегда совпадает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 щечными контурами клыков, </w:t>
      </w:r>
      <w:proofErr w:type="spellStart"/>
      <w:r>
        <w:rPr>
          <w:rFonts w:ascii="Times New Roman" w:eastAsia="Times New Roman" w:hAnsi="Times New Roman" w:cs="Times New Roman"/>
          <w:sz w:val="28"/>
          <w:szCs w:val="28"/>
        </w:rPr>
        <w:t>премоляров</w:t>
      </w:r>
      <w:proofErr w:type="spellEnd"/>
      <w:r>
        <w:rPr>
          <w:rFonts w:ascii="Times New Roman" w:eastAsia="Times New Roman" w:hAnsi="Times New Roman" w:cs="Times New Roman"/>
          <w:sz w:val="28"/>
          <w:szCs w:val="28"/>
        </w:rPr>
        <w:t xml:space="preserve">, первого моляра и </w:t>
      </w:r>
      <w:proofErr w:type="spellStart"/>
      <w:r>
        <w:rPr>
          <w:rFonts w:ascii="Times New Roman" w:eastAsia="Times New Roman" w:hAnsi="Times New Roman" w:cs="Times New Roman"/>
          <w:sz w:val="28"/>
          <w:szCs w:val="28"/>
        </w:rPr>
        <w:t>мезиально-щечными</w:t>
      </w:r>
      <w:proofErr w:type="spellEnd"/>
      <w:r>
        <w:rPr>
          <w:rFonts w:ascii="Times New Roman" w:eastAsia="Times New Roman" w:hAnsi="Times New Roman" w:cs="Times New Roman"/>
          <w:sz w:val="28"/>
          <w:szCs w:val="28"/>
        </w:rPr>
        <w:t xml:space="preserve"> буграми вторых моляров.</w:t>
      </w:r>
      <w:r>
        <w:rPr>
          <w:rFonts w:ascii="Times New Roman" w:eastAsia="Times New Roman" w:hAnsi="Times New Roman" w:cs="Times New Roman"/>
          <w:sz w:val="28"/>
          <w:szCs w:val="28"/>
          <w:vertAlign w:val="superscript"/>
        </w:rPr>
        <w:footnoteReference w:id="23"/>
      </w:r>
      <w:r>
        <w:rPr>
          <w:rFonts w:ascii="Times New Roman" w:eastAsia="Times New Roman" w:hAnsi="Times New Roman" w:cs="Times New Roman"/>
          <w:sz w:val="28"/>
          <w:szCs w:val="28"/>
        </w:rPr>
        <w:t xml:space="preserve"> Положение зубов не всегда совпадает с дугой, образуемой цепочкой, из-за воздействия на зубной ряд мимических и жевательных мышц лица, языка. Также на положение зубов во фронтальном участке влияет положение верхней губы. В любом случае, наиболее привлекательной выглядит улыбка, когда форма зубного ряда совпадает или приближена к дуге, образуемой цепочкой.  </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p>
    <w:p w:rsidR="00D43A3D" w:rsidRDefault="00D43A3D" w:rsidP="005263DA">
      <w:pPr>
        <w:pStyle w:val="Normal2"/>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Оси зубов</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Важным параметром в оценке эстетики улыбки является не только  форма зубной дуги, но и </w:t>
      </w:r>
      <w:proofErr w:type="gramStart"/>
      <w:r>
        <w:rPr>
          <w:rFonts w:ascii="Times New Roman" w:eastAsia="Times New Roman" w:hAnsi="Times New Roman" w:cs="Times New Roman"/>
          <w:sz w:val="28"/>
          <w:szCs w:val="28"/>
        </w:rPr>
        <w:t>положение</w:t>
      </w:r>
      <w:proofErr w:type="gramEnd"/>
      <w:r>
        <w:rPr>
          <w:rFonts w:ascii="Times New Roman" w:eastAsia="Times New Roman" w:hAnsi="Times New Roman" w:cs="Times New Roman"/>
          <w:sz w:val="28"/>
          <w:szCs w:val="28"/>
        </w:rPr>
        <w:t xml:space="preserve"> и наклон коронок зубов. Физиологичным считается постепенное увеличение наклона фронтальных зубов в дистальном направлении, создающее ощущение перспективы и придающее гармоничность верхнему зубному ряду, окаймленным снизу нижней губой</w:t>
      </w:r>
      <w:r w:rsidR="00AA785B">
        <w:rPr>
          <w:rFonts w:ascii="Times New Roman" w:eastAsia="Times New Roman" w:hAnsi="Times New Roman" w:cs="Times New Roman"/>
          <w:sz w:val="28"/>
          <w:szCs w:val="28"/>
        </w:rPr>
        <w:t xml:space="preserve"> (рис. 1.12)</w:t>
      </w:r>
      <w:r>
        <w:rPr>
          <w:rFonts w:ascii="Times New Roman" w:eastAsia="Times New Roman" w:hAnsi="Times New Roman" w:cs="Times New Roman"/>
          <w:sz w:val="28"/>
          <w:szCs w:val="28"/>
        </w:rPr>
        <w:t>. Оси центральных зубов, как правило, слегка наклонены дистально относительно срединной линии. Помимо этого, центральные резцы верхней челюсти кажутся наиболее привлекательными, когда их вестибулярная поверхность располагается с небольшим вестибулярным наклоном. Но этот параметр является вариабельным, так как у людей с различным типом строения профиля положение центральных резцов варьируется.</w:t>
      </w:r>
    </w:p>
    <w:p w:rsidR="00AA785B" w:rsidRDefault="00AA785B" w:rsidP="00AA785B">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108960" cy="1943100"/>
            <wp:effectExtent l="19050" t="0" r="0" b="0"/>
            <wp:docPr id="36" name="Рисунок 36" descr="C:\Users\Acer\Desktop\vkr pic\о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er\Desktop\vkr pic\оси.jpg"/>
                    <pic:cNvPicPr>
                      <a:picLocks noChangeAspect="1" noChangeArrowheads="1"/>
                    </pic:cNvPicPr>
                  </pic:nvPicPr>
                  <pic:blipFill>
                    <a:blip r:embed="rId18" cstate="print"/>
                    <a:srcRect/>
                    <a:stretch>
                      <a:fillRect/>
                    </a:stretch>
                  </pic:blipFill>
                  <pic:spPr bwMode="auto">
                    <a:xfrm>
                      <a:off x="0" y="0"/>
                      <a:ext cx="3108960" cy="1943100"/>
                    </a:xfrm>
                    <a:prstGeom prst="rect">
                      <a:avLst/>
                    </a:prstGeom>
                    <a:noFill/>
                    <a:ln w="9525">
                      <a:noFill/>
                      <a:miter lim="800000"/>
                      <a:headEnd/>
                      <a:tailEnd/>
                    </a:ln>
                  </pic:spPr>
                </pic:pic>
              </a:graphicData>
            </a:graphic>
          </wp:inline>
        </w:drawing>
      </w:r>
    </w:p>
    <w:p w:rsidR="00AA785B" w:rsidRDefault="007F4BB4" w:rsidP="00AA785B">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Рис.1.12</w:t>
      </w:r>
      <w:r w:rsidR="00D610F5">
        <w:rPr>
          <w:rFonts w:ascii="Times New Roman" w:eastAsia="Times New Roman" w:hAnsi="Times New Roman" w:cs="Times New Roman"/>
          <w:sz w:val="28"/>
          <w:szCs w:val="28"/>
        </w:rPr>
        <w:t xml:space="preserve"> – Оси </w:t>
      </w:r>
      <w:r>
        <w:rPr>
          <w:rFonts w:ascii="Times New Roman" w:eastAsia="Times New Roman" w:hAnsi="Times New Roman" w:cs="Times New Roman"/>
          <w:sz w:val="28"/>
          <w:szCs w:val="28"/>
        </w:rPr>
        <w:t>наклона зубов</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Латеральные резцы верхней челюсти по сравнению с </w:t>
      </w:r>
      <w:proofErr w:type="gramStart"/>
      <w:r>
        <w:rPr>
          <w:rFonts w:ascii="Times New Roman" w:eastAsia="Times New Roman" w:hAnsi="Times New Roman" w:cs="Times New Roman"/>
          <w:sz w:val="28"/>
          <w:szCs w:val="28"/>
        </w:rPr>
        <w:t>центральными</w:t>
      </w:r>
      <w:proofErr w:type="gramEnd"/>
      <w:r>
        <w:rPr>
          <w:rFonts w:ascii="Times New Roman" w:eastAsia="Times New Roman" w:hAnsi="Times New Roman" w:cs="Times New Roman"/>
          <w:sz w:val="28"/>
          <w:szCs w:val="28"/>
        </w:rPr>
        <w:t xml:space="preserve"> имеют более выраженный дистальный наклон. Кроме того, в большинстве случаев даже у людей с привлекательной улыбкой дистальный и </w:t>
      </w:r>
      <w:proofErr w:type="spellStart"/>
      <w:r>
        <w:rPr>
          <w:rFonts w:ascii="Times New Roman" w:eastAsia="Times New Roman" w:hAnsi="Times New Roman" w:cs="Times New Roman"/>
          <w:sz w:val="28"/>
          <w:szCs w:val="28"/>
        </w:rPr>
        <w:t>вестибуло-оральный</w:t>
      </w:r>
      <w:proofErr w:type="spellEnd"/>
      <w:r>
        <w:rPr>
          <w:rFonts w:ascii="Times New Roman" w:eastAsia="Times New Roman" w:hAnsi="Times New Roman" w:cs="Times New Roman"/>
          <w:sz w:val="28"/>
          <w:szCs w:val="28"/>
        </w:rPr>
        <w:t xml:space="preserve"> наклон боковых резцов не симметричен.</w:t>
      </w:r>
      <w:r>
        <w:rPr>
          <w:rFonts w:ascii="Times New Roman" w:eastAsia="Times New Roman" w:hAnsi="Times New Roman" w:cs="Times New Roman"/>
          <w:sz w:val="28"/>
          <w:szCs w:val="28"/>
          <w:vertAlign w:val="superscript"/>
        </w:rPr>
        <w:footnoteReference w:id="24"/>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Коронки клыков наклонены еще более дистально. Однако внешне это мало бросается в глаза. Положение оси клыка легче всего определить с помощью ориентиров на лице. В большинстве случаев длинная ось клыка параллельна линии, соединяющей угол рта и латеральный угол глаза при улыбке.</w:t>
      </w:r>
      <w:r>
        <w:rPr>
          <w:rFonts w:ascii="Times New Roman" w:eastAsia="Times New Roman" w:hAnsi="Times New Roman" w:cs="Times New Roman"/>
          <w:sz w:val="28"/>
          <w:szCs w:val="28"/>
          <w:vertAlign w:val="superscript"/>
        </w:rPr>
        <w:footnoteReference w:id="25"/>
      </w:r>
    </w:p>
    <w:p w:rsidR="00D43A3D" w:rsidRDefault="00D43A3D" w:rsidP="005263DA">
      <w:pPr>
        <w:pStyle w:val="Normal2"/>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Межзубные контактные области и пункты</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Зона, в которой соприкасаются проксимальными поверхностями два соседних зуба, называется межзубной контактной областью. В идеале, протяженность этих контактных поверхностей должна подчиняться правилу «50-40-30». Это означает, что длина контакта центральных резцов друг с другом равна 50% их высоты, для контакта между центральным и боковым резцом – 40% высоты центрального резца, и для контакта между боковым резцом и клыком – около 30% высоты центральных резцов.</w:t>
      </w:r>
      <w:r>
        <w:rPr>
          <w:rFonts w:ascii="Times New Roman" w:eastAsia="Times New Roman" w:hAnsi="Times New Roman" w:cs="Times New Roman"/>
          <w:sz w:val="28"/>
          <w:szCs w:val="28"/>
          <w:vertAlign w:val="superscript"/>
        </w:rPr>
        <w:footnoteReference w:id="26"/>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Наиболее близкорасположенная к режущему краю точка контактной области называется контактной точкой.</w:t>
      </w:r>
      <w:r>
        <w:rPr>
          <w:rFonts w:ascii="Times New Roman" w:eastAsia="Times New Roman" w:hAnsi="Times New Roman" w:cs="Times New Roman"/>
          <w:sz w:val="28"/>
          <w:szCs w:val="28"/>
          <w:vertAlign w:val="superscript"/>
        </w:rPr>
        <w:footnoteReference w:id="27"/>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Окклюзионно</w:t>
      </w:r>
      <w:proofErr w:type="spellEnd"/>
      <w:r>
        <w:rPr>
          <w:rFonts w:ascii="Times New Roman" w:eastAsia="Times New Roman" w:hAnsi="Times New Roman" w:cs="Times New Roman"/>
          <w:sz w:val="28"/>
          <w:szCs w:val="28"/>
        </w:rPr>
        <w:t xml:space="preserve"> от этой точки медиальная и дистальная (или медиальная, для контакта между центральными резцами) проксимальные поверхности контактирующих резцов расходятся и переходят в режущий край. Далее, в дистальном направлении, межзубные контактные пункты смещаются </w:t>
      </w:r>
      <w:proofErr w:type="spellStart"/>
      <w:r>
        <w:rPr>
          <w:rFonts w:ascii="Times New Roman" w:eastAsia="Times New Roman" w:hAnsi="Times New Roman" w:cs="Times New Roman"/>
          <w:sz w:val="28"/>
          <w:szCs w:val="28"/>
        </w:rPr>
        <w:t>апикальн</w:t>
      </w:r>
      <w:proofErr w:type="gramStart"/>
      <w:r>
        <w:rPr>
          <w:rFonts w:ascii="Times New Roman" w:eastAsia="Times New Roman" w:hAnsi="Times New Roman" w:cs="Times New Roman"/>
          <w:sz w:val="28"/>
          <w:szCs w:val="28"/>
        </w:rPr>
        <w:t>о</w:t>
      </w:r>
      <w:proofErr w:type="spellEnd"/>
      <w:r w:rsidR="00AA785B">
        <w:rPr>
          <w:rFonts w:ascii="Times New Roman" w:eastAsia="Times New Roman" w:hAnsi="Times New Roman" w:cs="Times New Roman"/>
          <w:sz w:val="28"/>
          <w:szCs w:val="28"/>
        </w:rPr>
        <w:t>(</w:t>
      </w:r>
      <w:proofErr w:type="gramEnd"/>
      <w:r w:rsidR="00AA785B">
        <w:rPr>
          <w:rFonts w:ascii="Times New Roman" w:eastAsia="Times New Roman" w:hAnsi="Times New Roman" w:cs="Times New Roman"/>
          <w:sz w:val="28"/>
          <w:szCs w:val="28"/>
        </w:rPr>
        <w:t>рис. 1.13)</w:t>
      </w:r>
      <w:r>
        <w:rPr>
          <w:rFonts w:ascii="Times New Roman" w:eastAsia="Times New Roman" w:hAnsi="Times New Roman" w:cs="Times New Roman"/>
          <w:sz w:val="28"/>
          <w:szCs w:val="28"/>
        </w:rPr>
        <w:t>. При этом не стоит рассматривать такое положение контактных точек как строгое правило, так как расположение контактных точек зависит от формы зубов.</w:t>
      </w:r>
    </w:p>
    <w:p w:rsidR="00AA785B" w:rsidRDefault="00AA785B" w:rsidP="00AA785B">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120130" cy="1871650"/>
            <wp:effectExtent l="19050" t="0" r="0" b="0"/>
            <wp:docPr id="38" name="Рисунок 38" descr="C:\Users\Acer\Desktop\vkr pic\конта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Desktop\vkr pic\контакты.jpg"/>
                    <pic:cNvPicPr>
                      <a:picLocks noChangeAspect="1" noChangeArrowheads="1"/>
                    </pic:cNvPicPr>
                  </pic:nvPicPr>
                  <pic:blipFill>
                    <a:blip r:embed="rId19" cstate="print"/>
                    <a:srcRect/>
                    <a:stretch>
                      <a:fillRect/>
                    </a:stretch>
                  </pic:blipFill>
                  <pic:spPr bwMode="auto">
                    <a:xfrm>
                      <a:off x="0" y="0"/>
                      <a:ext cx="6120130" cy="1871650"/>
                    </a:xfrm>
                    <a:prstGeom prst="rect">
                      <a:avLst/>
                    </a:prstGeom>
                    <a:noFill/>
                    <a:ln w="9525">
                      <a:noFill/>
                      <a:miter lim="800000"/>
                      <a:headEnd/>
                      <a:tailEnd/>
                    </a:ln>
                  </pic:spPr>
                </pic:pic>
              </a:graphicData>
            </a:graphic>
          </wp:inline>
        </w:drawing>
      </w:r>
    </w:p>
    <w:p w:rsidR="00AA785B" w:rsidRDefault="007F4BB4" w:rsidP="00AA785B">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1.13 – Расположение контактных пунктов во фронтальной группе зубов</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Контактный пункт между центральными резцами располагается наиболее близко к режущему краю за счет почти прямоугольного перехода между медиальными проксимальными поверхностями и режущими краями. </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proofErr w:type="gramStart"/>
      <w:r w:rsidRPr="3F5BADFB">
        <w:rPr>
          <w:rFonts w:ascii="Times New Roman" w:eastAsia="Times New Roman" w:hAnsi="Times New Roman" w:cs="Times New Roman"/>
          <w:sz w:val="28"/>
          <w:szCs w:val="28"/>
        </w:rPr>
        <w:t xml:space="preserve">Между центральными и боковыми резцами контактные пункты располагаются более </w:t>
      </w:r>
      <w:proofErr w:type="spellStart"/>
      <w:r w:rsidRPr="3F5BADFB">
        <w:rPr>
          <w:rFonts w:ascii="Times New Roman" w:eastAsia="Times New Roman" w:hAnsi="Times New Roman" w:cs="Times New Roman"/>
          <w:sz w:val="28"/>
          <w:szCs w:val="28"/>
        </w:rPr>
        <w:t>апикально</w:t>
      </w:r>
      <w:proofErr w:type="spellEnd"/>
      <w:r w:rsidRPr="3F5BADFB">
        <w:rPr>
          <w:rFonts w:ascii="Times New Roman" w:eastAsia="Times New Roman" w:hAnsi="Times New Roman" w:cs="Times New Roman"/>
          <w:sz w:val="28"/>
          <w:szCs w:val="28"/>
        </w:rPr>
        <w:t xml:space="preserve"> из-за закругленных дистального угла режущего края центральных резцов и медиального угла режущего края боковых резцов.</w:t>
      </w:r>
      <w:proofErr w:type="gramEnd"/>
      <w:r w:rsidRPr="3F5BADFB">
        <w:rPr>
          <w:rFonts w:ascii="Times New Roman" w:eastAsia="Times New Roman" w:hAnsi="Times New Roman" w:cs="Times New Roman"/>
          <w:sz w:val="28"/>
          <w:szCs w:val="28"/>
        </w:rPr>
        <w:t xml:space="preserve"> Такие контактные пункты могут находиться на разной высоте за счет естественного асимметричного положения и формы боковых резцов. </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Контактные пункты между боковыми резцами и клыками размещаются еще более </w:t>
      </w:r>
      <w:proofErr w:type="spellStart"/>
      <w:r>
        <w:rPr>
          <w:rFonts w:ascii="Times New Roman" w:eastAsia="Times New Roman" w:hAnsi="Times New Roman" w:cs="Times New Roman"/>
          <w:sz w:val="28"/>
          <w:szCs w:val="28"/>
        </w:rPr>
        <w:t>апикально</w:t>
      </w:r>
      <w:proofErr w:type="spellEnd"/>
      <w:r>
        <w:rPr>
          <w:rFonts w:ascii="Times New Roman" w:eastAsia="Times New Roman" w:hAnsi="Times New Roman" w:cs="Times New Roman"/>
          <w:sz w:val="28"/>
          <w:szCs w:val="28"/>
        </w:rPr>
        <w:t xml:space="preserve"> из-за закругленного дистального угла режущего края бокового резца и почти треугольного кончика клыка. То же относится и к </w:t>
      </w:r>
      <w:proofErr w:type="spellStart"/>
      <w:r>
        <w:rPr>
          <w:rFonts w:ascii="Times New Roman" w:eastAsia="Times New Roman" w:hAnsi="Times New Roman" w:cs="Times New Roman"/>
          <w:sz w:val="28"/>
          <w:szCs w:val="28"/>
        </w:rPr>
        <w:t>премолярам</w:t>
      </w:r>
      <w:proofErr w:type="spellEnd"/>
      <w:r>
        <w:rPr>
          <w:rFonts w:ascii="Times New Roman" w:eastAsia="Times New Roman" w:hAnsi="Times New Roman" w:cs="Times New Roman"/>
          <w:sz w:val="28"/>
          <w:szCs w:val="28"/>
        </w:rPr>
        <w:t>.</w:t>
      </w:r>
    </w:p>
    <w:p w:rsidR="00D43A3D" w:rsidRDefault="00D43A3D" w:rsidP="005263DA">
      <w:pPr>
        <w:pStyle w:val="Normal2"/>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Промежутки между режущими краями</w:t>
      </w:r>
    </w:p>
    <w:p w:rsidR="00F70A1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Соединяясь в контактной точке режущие края </w:t>
      </w:r>
      <w:proofErr w:type="gramStart"/>
      <w:r>
        <w:rPr>
          <w:rFonts w:ascii="Times New Roman" w:eastAsia="Times New Roman" w:hAnsi="Times New Roman" w:cs="Times New Roman"/>
          <w:sz w:val="28"/>
          <w:szCs w:val="28"/>
        </w:rPr>
        <w:t>зубов</w:t>
      </w:r>
      <w:proofErr w:type="gramEnd"/>
      <w:r>
        <w:rPr>
          <w:rFonts w:ascii="Times New Roman" w:eastAsia="Times New Roman" w:hAnsi="Times New Roman" w:cs="Times New Roman"/>
          <w:sz w:val="28"/>
          <w:szCs w:val="28"/>
        </w:rPr>
        <w:t xml:space="preserve"> образуют угол с вершиной в этой точке. Между центральными резцами находится самый маленький промежуток с наиболее острым углом, за счет симметричности центральных резцов промежуток напоминает равнобедренный треугольник с довольно острой вершиной</w:t>
      </w:r>
      <w:r w:rsidR="00AA785B">
        <w:rPr>
          <w:rFonts w:ascii="Times New Roman" w:eastAsia="Times New Roman" w:hAnsi="Times New Roman" w:cs="Times New Roman"/>
          <w:sz w:val="28"/>
          <w:szCs w:val="28"/>
        </w:rPr>
        <w:t xml:space="preserve"> (рис. 1.14)</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footnoteReference w:id="28"/>
      </w:r>
    </w:p>
    <w:p w:rsidR="00D43A3D" w:rsidRDefault="00F70A1D" w:rsidP="00F70A1D">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572000" cy="2137317"/>
            <wp:effectExtent l="19050" t="0" r="0" b="0"/>
            <wp:docPr id="39" name="Рисунок 39" descr="C:\Users\Acer\Desktop\vkr pic\промежу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er\Desktop\vkr pic\промежутки.jpg"/>
                    <pic:cNvPicPr>
                      <a:picLocks noChangeAspect="1" noChangeArrowheads="1"/>
                    </pic:cNvPicPr>
                  </pic:nvPicPr>
                  <pic:blipFill>
                    <a:blip r:embed="rId20" cstate="print"/>
                    <a:srcRect/>
                    <a:stretch>
                      <a:fillRect/>
                    </a:stretch>
                  </pic:blipFill>
                  <pic:spPr bwMode="auto">
                    <a:xfrm>
                      <a:off x="0" y="0"/>
                      <a:ext cx="4577658" cy="2139962"/>
                    </a:xfrm>
                    <a:prstGeom prst="rect">
                      <a:avLst/>
                    </a:prstGeom>
                    <a:noFill/>
                    <a:ln w="9525">
                      <a:noFill/>
                      <a:miter lim="800000"/>
                      <a:headEnd/>
                      <a:tailEnd/>
                    </a:ln>
                  </pic:spPr>
                </pic:pic>
              </a:graphicData>
            </a:graphic>
          </wp:inline>
        </w:drawing>
      </w:r>
      <w:r w:rsidR="00D43A3D">
        <w:rPr>
          <w:rFonts w:ascii="Times New Roman" w:eastAsia="Times New Roman" w:hAnsi="Times New Roman" w:cs="Times New Roman"/>
          <w:sz w:val="28"/>
          <w:szCs w:val="28"/>
        </w:rPr>
        <w:t xml:space="preserve"> </w:t>
      </w:r>
    </w:p>
    <w:p w:rsidR="00AA785B" w:rsidRDefault="00AA785B" w:rsidP="00AA785B">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w:t>
      </w:r>
      <w:r w:rsidR="007F4BB4">
        <w:rPr>
          <w:rFonts w:ascii="Times New Roman" w:eastAsia="Times New Roman" w:hAnsi="Times New Roman" w:cs="Times New Roman"/>
          <w:sz w:val="28"/>
          <w:szCs w:val="28"/>
        </w:rPr>
        <w:t xml:space="preserve">4 – Промежутки </w:t>
      </w:r>
      <w:r w:rsidR="00D610F5">
        <w:rPr>
          <w:rFonts w:ascii="Times New Roman" w:eastAsia="Times New Roman" w:hAnsi="Times New Roman" w:cs="Times New Roman"/>
          <w:sz w:val="28"/>
          <w:szCs w:val="28"/>
        </w:rPr>
        <w:t>между режущими краями</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Между режущими краями центрального и латерального резца верхней челюсти образуется более широкий промежуток и большим углом, чем между центральными резцами. </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Самые большие промежутки находятся между латеральными резцами и клыками верхней челюсти. Форма промежутка зависит от пола пациента и формы его зубов. У женщин, как правило, промежутки более широкие, так как у женщин более округлая форма зубов, чем у мужчин. </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sidRPr="3F5BADFB">
        <w:rPr>
          <w:rFonts w:ascii="Times New Roman" w:eastAsia="Times New Roman" w:hAnsi="Times New Roman" w:cs="Times New Roman"/>
          <w:sz w:val="28"/>
          <w:szCs w:val="28"/>
        </w:rPr>
        <w:t xml:space="preserve">В дистальных отделах зубного ряда зубы становятся крупнее, и между клыком и </w:t>
      </w:r>
      <w:proofErr w:type="spellStart"/>
      <w:r w:rsidRPr="3F5BADFB">
        <w:rPr>
          <w:rFonts w:ascii="Times New Roman" w:eastAsia="Times New Roman" w:hAnsi="Times New Roman" w:cs="Times New Roman"/>
          <w:sz w:val="28"/>
          <w:szCs w:val="28"/>
        </w:rPr>
        <w:t>премоляром</w:t>
      </w:r>
      <w:proofErr w:type="spellEnd"/>
      <w:r w:rsidRPr="3F5BADFB">
        <w:rPr>
          <w:rFonts w:ascii="Times New Roman" w:eastAsia="Times New Roman" w:hAnsi="Times New Roman" w:cs="Times New Roman"/>
          <w:sz w:val="28"/>
          <w:szCs w:val="28"/>
        </w:rPr>
        <w:t xml:space="preserve"> угол практически достигает 90º. </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sidRPr="3F5BADFB">
        <w:rPr>
          <w:rFonts w:ascii="Times New Roman" w:eastAsia="Times New Roman" w:hAnsi="Times New Roman" w:cs="Times New Roman"/>
          <w:sz w:val="28"/>
          <w:szCs w:val="28"/>
        </w:rPr>
        <w:t xml:space="preserve">Промежутки между режущими краями влияют на зрительное восприятие зубов, увеличение этих промежутков создает иллюзию более вытянутых зубов, но также может придать им овальную форму, а их уменьшение делает зубы короткими и широкими. С возрастом происходит физиологическая </w:t>
      </w:r>
      <w:proofErr w:type="spellStart"/>
      <w:r w:rsidRPr="3F5BADFB">
        <w:rPr>
          <w:rFonts w:ascii="Times New Roman" w:eastAsia="Times New Roman" w:hAnsi="Times New Roman" w:cs="Times New Roman"/>
          <w:sz w:val="28"/>
          <w:szCs w:val="28"/>
        </w:rPr>
        <w:t>стираемость</w:t>
      </w:r>
      <w:proofErr w:type="spellEnd"/>
      <w:r w:rsidRPr="3F5BADFB">
        <w:rPr>
          <w:rFonts w:ascii="Times New Roman" w:eastAsia="Times New Roman" w:hAnsi="Times New Roman" w:cs="Times New Roman"/>
          <w:sz w:val="28"/>
          <w:szCs w:val="28"/>
        </w:rPr>
        <w:t xml:space="preserve"> </w:t>
      </w:r>
      <w:proofErr w:type="gramStart"/>
      <w:r w:rsidRPr="3F5BADFB">
        <w:rPr>
          <w:rFonts w:ascii="Times New Roman" w:eastAsia="Times New Roman" w:hAnsi="Times New Roman" w:cs="Times New Roman"/>
          <w:sz w:val="28"/>
          <w:szCs w:val="28"/>
        </w:rPr>
        <w:t>зубов</w:t>
      </w:r>
      <w:proofErr w:type="gramEnd"/>
      <w:r w:rsidRPr="3F5BADFB">
        <w:rPr>
          <w:rFonts w:ascii="Times New Roman" w:eastAsia="Times New Roman" w:hAnsi="Times New Roman" w:cs="Times New Roman"/>
          <w:sz w:val="28"/>
          <w:szCs w:val="28"/>
        </w:rPr>
        <w:t xml:space="preserve"> и контактные пункты становятся более плоскостными и происходит исчезновение промежутков между зубами верхней челюсти.</w:t>
      </w:r>
    </w:p>
    <w:p w:rsidR="00D43A3D" w:rsidRDefault="00D43A3D" w:rsidP="005263DA">
      <w:pPr>
        <w:pStyle w:val="Normal2"/>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Индивидуальные и суммарные размеры зубов</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sidRPr="3F5BADFB">
        <w:rPr>
          <w:rFonts w:ascii="Times New Roman" w:eastAsia="Times New Roman" w:hAnsi="Times New Roman" w:cs="Times New Roman"/>
          <w:sz w:val="28"/>
          <w:szCs w:val="28"/>
        </w:rPr>
        <w:t>Вид и гармоничность улыбки определяются не абсолютными, а относительными размерами зубов. В первую очередь обращают внимание на размеры центральных резцов верхней челюсти, так как относительно их размеров оценивают размеры остальных зубов, визуализирующихся  при улыбке.</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Центральный резец верхней челюсти должен иметь определенные пропорции, чтобы соответствовать эстетическим нормам. Оптимальным считается соотношение ширины коронки к его высоте 75-80% (соотношение длины к ширине должно составлять 10:8), но этот показатель может варьироваться в пределах 66 -80%</w:t>
      </w:r>
      <w:r w:rsidR="00F70A1D">
        <w:rPr>
          <w:rFonts w:ascii="Times New Roman" w:eastAsia="Times New Roman" w:hAnsi="Times New Roman" w:cs="Times New Roman"/>
          <w:sz w:val="28"/>
          <w:szCs w:val="28"/>
        </w:rPr>
        <w:t xml:space="preserve"> (рис. 1.15)</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footnoteReference w:id="29"/>
      </w:r>
      <w:r>
        <w:rPr>
          <w:rFonts w:ascii="Times New Roman" w:eastAsia="Times New Roman" w:hAnsi="Times New Roman" w:cs="Times New Roman"/>
          <w:sz w:val="28"/>
          <w:szCs w:val="28"/>
        </w:rPr>
        <w:t xml:space="preserve"> </w:t>
      </w:r>
    </w:p>
    <w:p w:rsidR="00F70A1D" w:rsidRDefault="00F70A1D" w:rsidP="00F70A1D">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120130" cy="4238392"/>
            <wp:effectExtent l="19050" t="0" r="0" b="0"/>
            <wp:docPr id="40" name="Рисунок 40" descr="C:\Users\Acer\Desktop\vkr pic\рез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cer\Desktop\vkr pic\резец.jpg"/>
                    <pic:cNvPicPr>
                      <a:picLocks noChangeAspect="1" noChangeArrowheads="1"/>
                    </pic:cNvPicPr>
                  </pic:nvPicPr>
                  <pic:blipFill>
                    <a:blip r:embed="rId21" cstate="print"/>
                    <a:srcRect/>
                    <a:stretch>
                      <a:fillRect/>
                    </a:stretch>
                  </pic:blipFill>
                  <pic:spPr bwMode="auto">
                    <a:xfrm>
                      <a:off x="0" y="0"/>
                      <a:ext cx="6120130" cy="4238392"/>
                    </a:xfrm>
                    <a:prstGeom prst="rect">
                      <a:avLst/>
                    </a:prstGeom>
                    <a:noFill/>
                    <a:ln w="9525">
                      <a:noFill/>
                      <a:miter lim="800000"/>
                      <a:headEnd/>
                      <a:tailEnd/>
                    </a:ln>
                  </pic:spPr>
                </pic:pic>
              </a:graphicData>
            </a:graphic>
          </wp:inline>
        </w:drawing>
      </w:r>
    </w:p>
    <w:p w:rsidR="00F70A1D" w:rsidRDefault="00F70A1D" w:rsidP="00F70A1D">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1.15</w:t>
      </w:r>
      <w:r w:rsidR="00D610F5">
        <w:rPr>
          <w:rFonts w:ascii="Times New Roman" w:eastAsia="Times New Roman" w:hAnsi="Times New Roman" w:cs="Times New Roman"/>
          <w:sz w:val="28"/>
          <w:szCs w:val="28"/>
        </w:rPr>
        <w:t xml:space="preserve"> – Пропорции </w:t>
      </w:r>
      <w:r>
        <w:rPr>
          <w:rFonts w:ascii="Times New Roman" w:eastAsia="Times New Roman" w:hAnsi="Times New Roman" w:cs="Times New Roman"/>
          <w:sz w:val="28"/>
          <w:szCs w:val="28"/>
        </w:rPr>
        <w:t>цен</w:t>
      </w:r>
      <w:r w:rsidR="00D610F5">
        <w:rPr>
          <w:rFonts w:ascii="Times New Roman" w:eastAsia="Times New Roman" w:hAnsi="Times New Roman" w:cs="Times New Roman"/>
          <w:sz w:val="28"/>
          <w:szCs w:val="28"/>
        </w:rPr>
        <w:t>трального резца верхней челюсти</w:t>
      </w:r>
    </w:p>
    <w:p w:rsidR="00D43A3D" w:rsidRDefault="00BA56D0" w:rsidP="005263DA">
      <w:pPr>
        <w:pStyle w:val="Normal2"/>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Пропорция</w:t>
      </w:r>
      <w:r w:rsidR="00D43A3D">
        <w:rPr>
          <w:rFonts w:ascii="Times New Roman" w:eastAsia="Times New Roman" w:hAnsi="Times New Roman" w:cs="Times New Roman"/>
          <w:b/>
          <w:sz w:val="28"/>
          <w:szCs w:val="28"/>
        </w:rPr>
        <w:t xml:space="preserve"> «золотого сечения»</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sidRPr="3F5BADFB">
        <w:rPr>
          <w:rFonts w:ascii="Times New Roman" w:eastAsia="Times New Roman" w:hAnsi="Times New Roman" w:cs="Times New Roman"/>
          <w:sz w:val="28"/>
          <w:szCs w:val="28"/>
        </w:rPr>
        <w:t xml:space="preserve">Помимо соотношения длины и ширины отдельных зубов существует математическая закономерность, </w:t>
      </w:r>
      <w:proofErr w:type="gramStart"/>
      <w:r w:rsidRPr="3F5BADFB">
        <w:rPr>
          <w:rFonts w:ascii="Times New Roman" w:eastAsia="Times New Roman" w:hAnsi="Times New Roman" w:cs="Times New Roman"/>
          <w:sz w:val="28"/>
          <w:szCs w:val="28"/>
        </w:rPr>
        <w:t>которая</w:t>
      </w:r>
      <w:proofErr w:type="gramEnd"/>
      <w:r w:rsidRPr="3F5BADFB">
        <w:rPr>
          <w:rFonts w:ascii="Times New Roman" w:eastAsia="Times New Roman" w:hAnsi="Times New Roman" w:cs="Times New Roman"/>
          <w:sz w:val="28"/>
          <w:szCs w:val="28"/>
        </w:rPr>
        <w:t xml:space="preserve"> по мнению некоторых клиницистов, позволяет определить оптимальные размеры зубов относительно друг друга для достижения максимально привлекательной улыбки.</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Lombardi</w:t>
      </w:r>
      <w:proofErr w:type="spellEnd"/>
      <w:r>
        <w:rPr>
          <w:rFonts w:ascii="Times New Roman" w:eastAsia="Times New Roman" w:hAnsi="Times New Roman" w:cs="Times New Roman"/>
          <w:sz w:val="28"/>
          <w:szCs w:val="28"/>
        </w:rPr>
        <w:t xml:space="preserve"> первым использовал это уравнение, </w:t>
      </w:r>
      <w:proofErr w:type="spellStart"/>
      <w:r>
        <w:rPr>
          <w:rFonts w:ascii="Times New Roman" w:eastAsia="Times New Roman" w:hAnsi="Times New Roman" w:cs="Times New Roman"/>
          <w:sz w:val="28"/>
          <w:szCs w:val="28"/>
        </w:rPr>
        <w: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Levin</w:t>
      </w:r>
      <w:proofErr w:type="spellEnd"/>
      <w:r>
        <w:rPr>
          <w:rFonts w:ascii="Times New Roman" w:eastAsia="Times New Roman" w:hAnsi="Times New Roman" w:cs="Times New Roman"/>
          <w:sz w:val="28"/>
          <w:szCs w:val="28"/>
        </w:rPr>
        <w:t xml:space="preserve"> разработал принципы визуального восприятия и их применения для анализа эстетичности.</w:t>
      </w:r>
      <w:r>
        <w:rPr>
          <w:rFonts w:ascii="Times New Roman" w:eastAsia="Times New Roman" w:hAnsi="Times New Roman" w:cs="Times New Roman"/>
          <w:sz w:val="28"/>
          <w:szCs w:val="28"/>
          <w:vertAlign w:val="superscript"/>
        </w:rPr>
        <w:footnoteReference w:id="30"/>
      </w:r>
      <w:r>
        <w:rPr>
          <w:rFonts w:ascii="Times New Roman" w:eastAsia="Times New Roman" w:hAnsi="Times New Roman" w:cs="Times New Roman"/>
          <w:sz w:val="28"/>
          <w:szCs w:val="28"/>
        </w:rPr>
        <w:t xml:space="preserve"> Оказалось, что некоторые пропорции привлекательнее других. Наиболее эстетичные соотношения можно определить и использовать их в качестве основы при планировании эстетического стоматологического лечения.</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bookmarkStart w:id="1" w:name="_gjdgxs" w:colFirst="0" w:colLast="0"/>
      <w:bookmarkEnd w:id="1"/>
      <w:r>
        <w:rPr>
          <w:rFonts w:ascii="Times New Roman" w:eastAsia="Times New Roman" w:hAnsi="Times New Roman" w:cs="Times New Roman"/>
          <w:sz w:val="28"/>
          <w:szCs w:val="28"/>
        </w:rPr>
        <w:t xml:space="preserve">В соответствии с правилом «золотого сечения» для передних зубов,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анфас </w:t>
      </w:r>
      <w:proofErr w:type="gramStart"/>
      <w:r>
        <w:rPr>
          <w:rFonts w:ascii="Times New Roman" w:eastAsia="Times New Roman" w:hAnsi="Times New Roman" w:cs="Times New Roman"/>
          <w:sz w:val="28"/>
          <w:szCs w:val="28"/>
        </w:rPr>
        <w:t>ширина</w:t>
      </w:r>
      <w:proofErr w:type="gramEnd"/>
      <w:r>
        <w:rPr>
          <w:rFonts w:ascii="Times New Roman" w:eastAsia="Times New Roman" w:hAnsi="Times New Roman" w:cs="Times New Roman"/>
          <w:sz w:val="28"/>
          <w:szCs w:val="28"/>
        </w:rPr>
        <w:t xml:space="preserve"> переднего зуба приблизительно составляет 60 % ширины впередистоящего зуба, что создает благоприятный внешний вид. Другими словами, если ширина бокового резца равна единице, то центральный должен быть в 1,618 раз шире, а клык в 0,618 раз уже</w:t>
      </w:r>
      <w:r w:rsidR="00DD62E0">
        <w:rPr>
          <w:rFonts w:ascii="Times New Roman" w:eastAsia="Times New Roman" w:hAnsi="Times New Roman" w:cs="Times New Roman"/>
          <w:sz w:val="28"/>
          <w:szCs w:val="28"/>
        </w:rPr>
        <w:t xml:space="preserve"> (рис. 1.16).</w:t>
      </w:r>
    </w:p>
    <w:p w:rsidR="00DD62E0" w:rsidRDefault="00DD62E0" w:rsidP="00DD62E0">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486150" cy="2098298"/>
            <wp:effectExtent l="19050" t="0" r="0" b="0"/>
            <wp:docPr id="41" name="Рисунок 41" descr="C:\Users\Acer\Desktop\vkr pic\441043B0430043904340045_zps9f7898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er\Desktop\vkr pic\441043B0430043904340045_zps9f78989c.jpg"/>
                    <pic:cNvPicPr>
                      <a:picLocks noChangeAspect="1" noChangeArrowheads="1"/>
                    </pic:cNvPicPr>
                  </pic:nvPicPr>
                  <pic:blipFill>
                    <a:blip r:embed="rId22" cstate="print"/>
                    <a:srcRect/>
                    <a:stretch>
                      <a:fillRect/>
                    </a:stretch>
                  </pic:blipFill>
                  <pic:spPr bwMode="auto">
                    <a:xfrm>
                      <a:off x="0" y="0"/>
                      <a:ext cx="3484403" cy="2097246"/>
                    </a:xfrm>
                    <a:prstGeom prst="rect">
                      <a:avLst/>
                    </a:prstGeom>
                    <a:noFill/>
                    <a:ln w="9525">
                      <a:noFill/>
                      <a:miter lim="800000"/>
                      <a:headEnd/>
                      <a:tailEnd/>
                    </a:ln>
                  </pic:spPr>
                </pic:pic>
              </a:graphicData>
            </a:graphic>
          </wp:inline>
        </w:drawing>
      </w:r>
    </w:p>
    <w:p w:rsidR="00DD62E0" w:rsidRDefault="00DD62E0" w:rsidP="00DD62E0">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1.16</w:t>
      </w:r>
      <w:r w:rsidR="00D610F5">
        <w:rPr>
          <w:rFonts w:ascii="Times New Roman" w:eastAsia="Times New Roman" w:hAnsi="Times New Roman" w:cs="Times New Roman"/>
          <w:sz w:val="28"/>
          <w:szCs w:val="28"/>
        </w:rPr>
        <w:t xml:space="preserve"> – Правило </w:t>
      </w:r>
      <w:r>
        <w:rPr>
          <w:rFonts w:ascii="Times New Roman" w:eastAsia="Times New Roman" w:hAnsi="Times New Roman" w:cs="Times New Roman"/>
          <w:sz w:val="28"/>
          <w:szCs w:val="28"/>
        </w:rPr>
        <w:t>«золотого сечени</w:t>
      </w:r>
      <w:r w:rsidR="00D610F5">
        <w:rPr>
          <w:rFonts w:ascii="Times New Roman" w:eastAsia="Times New Roman" w:hAnsi="Times New Roman" w:cs="Times New Roman"/>
          <w:sz w:val="28"/>
          <w:szCs w:val="28"/>
        </w:rPr>
        <w:t>я» для фронтальной группы зубов</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Строгое применение «золотого сечения» в стоматологии означает достижение идеального соотношения передних зубов, абсолютно одинакового для всех людей. Однако</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в действительности у пациентов встречаются разные формы зубных дуг, а также разные пропорции губ и всего лица. </w:t>
      </w:r>
      <w:proofErr w:type="spellStart"/>
      <w:r>
        <w:rPr>
          <w:rFonts w:ascii="Times New Roman" w:eastAsia="Times New Roman" w:hAnsi="Times New Roman" w:cs="Times New Roman"/>
          <w:sz w:val="28"/>
          <w:szCs w:val="28"/>
        </w:rPr>
        <w:t>Lombardi</w:t>
      </w:r>
      <w:proofErr w:type="spellEnd"/>
      <w:r>
        <w:rPr>
          <w:rFonts w:ascii="Times New Roman" w:eastAsia="Times New Roman" w:hAnsi="Times New Roman" w:cs="Times New Roman"/>
          <w:sz w:val="28"/>
          <w:szCs w:val="28"/>
        </w:rPr>
        <w:t xml:space="preserve"> отмечает, что «жесткое применение "золотой пропорции" в стоматологии ограничено из-за различий в форме зубной дуги», и предложил использовать общий принцип пропорциональности, или повторяющегося соотношения, не обязательно связанный с «золотой пропорцией». </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Данный принцип предполагает использование соотношения ширины центрального и бокового резцов по мере дистального перемещения по зубному ряду. Ранее была предложена концепция повторяющейся эстетической стоматологической пропорции, основанная на сохранении соотношения ширины рядом стоящих зубов по мере дистального передвижения по зубному ряду. В таком случае вместо привязывания пропорций зубов к 62 %, стоматолог может использовать пропорцию по своему выбору, оставляя ее неизменной при дистальном смещении по зубному ряду. Использование повторяющейся эстетической пропорции позволяет адаптироваться к конкретным клиническим условиям.</w:t>
      </w:r>
      <w:r>
        <w:rPr>
          <w:rFonts w:ascii="Times New Roman" w:eastAsia="Times New Roman" w:hAnsi="Times New Roman" w:cs="Times New Roman"/>
          <w:sz w:val="28"/>
          <w:szCs w:val="28"/>
          <w:vertAlign w:val="superscript"/>
        </w:rPr>
        <w:footnoteReference w:id="31"/>
      </w:r>
      <w:r>
        <w:rPr>
          <w:rFonts w:ascii="Times New Roman" w:eastAsia="Times New Roman" w:hAnsi="Times New Roman" w:cs="Times New Roman"/>
          <w:sz w:val="28"/>
          <w:szCs w:val="28"/>
        </w:rPr>
        <w:t xml:space="preserve"> </w:t>
      </w:r>
    </w:p>
    <w:p w:rsidR="00D43A3D" w:rsidRDefault="00A62818" w:rsidP="005263DA">
      <w:pPr>
        <w:pStyle w:val="Normal2"/>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1.4. </w:t>
      </w:r>
      <w:r w:rsidR="00901E48">
        <w:rPr>
          <w:rFonts w:ascii="Times New Roman" w:eastAsia="Times New Roman" w:hAnsi="Times New Roman" w:cs="Times New Roman"/>
          <w:b/>
          <w:bCs/>
          <w:sz w:val="28"/>
          <w:szCs w:val="28"/>
        </w:rPr>
        <w:t>Характеристики коронок зубов</w:t>
      </w:r>
    </w:p>
    <w:p w:rsidR="00D43A3D" w:rsidRDefault="00D43A3D" w:rsidP="005263DA">
      <w:pPr>
        <w:pStyle w:val="Normal1"/>
        <w:spacing w:after="0" w:line="360" w:lineRule="auto"/>
        <w:ind w:firstLine="709"/>
        <w:jc w:val="both"/>
        <w:rPr>
          <w:rFonts w:ascii="Times New Roman" w:eastAsia="Times New Roman" w:hAnsi="Times New Roman" w:cs="Times New Roman"/>
          <w:sz w:val="28"/>
          <w:szCs w:val="28"/>
        </w:rPr>
      </w:pPr>
      <w:r w:rsidRPr="3F5BADFB">
        <w:rPr>
          <w:rFonts w:ascii="Times New Roman" w:eastAsia="Times New Roman" w:hAnsi="Times New Roman" w:cs="Times New Roman"/>
          <w:sz w:val="28"/>
          <w:szCs w:val="28"/>
        </w:rPr>
        <w:t xml:space="preserve">Последнее, на чем бы хотелось остановиться в этой главе, это </w:t>
      </w:r>
      <w:r w:rsidR="00901E48">
        <w:rPr>
          <w:rFonts w:ascii="Times New Roman" w:eastAsia="Times New Roman" w:hAnsi="Times New Roman" w:cs="Times New Roman"/>
          <w:sz w:val="28"/>
          <w:szCs w:val="28"/>
        </w:rPr>
        <w:t>параметры</w:t>
      </w:r>
      <w:r w:rsidRPr="3F5BADFB">
        <w:rPr>
          <w:rFonts w:ascii="Times New Roman" w:eastAsia="Times New Roman" w:hAnsi="Times New Roman" w:cs="Times New Roman"/>
          <w:sz w:val="28"/>
          <w:szCs w:val="28"/>
        </w:rPr>
        <w:t xml:space="preserve"> коронок зубов. Выше были рассмотрены критерии гармоничности зубного ряда в целом, но не были освещены индивидуальные и более субъективные параметры зубов. В следующем разделе я бы хотела остановиться на менее нормированных и более творческих аспектах улыбки, таких как форма коронок зубов, их микрорельеф, </w:t>
      </w:r>
      <w:r w:rsidR="00321150">
        <w:rPr>
          <w:rFonts w:ascii="Times New Roman" w:eastAsia="Times New Roman" w:hAnsi="Times New Roman" w:cs="Times New Roman"/>
          <w:sz w:val="28"/>
          <w:szCs w:val="28"/>
        </w:rPr>
        <w:t>а так же их цвет и его основные составляющие</w:t>
      </w:r>
      <w:r w:rsidRPr="3F5BADFB">
        <w:rPr>
          <w:rFonts w:ascii="Times New Roman" w:eastAsia="Times New Roman" w:hAnsi="Times New Roman" w:cs="Times New Roman"/>
          <w:sz w:val="28"/>
          <w:szCs w:val="28"/>
        </w:rPr>
        <w:t>.</w:t>
      </w:r>
    </w:p>
    <w:p w:rsidR="00D43A3D" w:rsidRDefault="00D43A3D" w:rsidP="005263DA">
      <w:pPr>
        <w:pStyle w:val="Normal2"/>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Морфология зубов</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sidRPr="3F5BADFB">
        <w:rPr>
          <w:rFonts w:ascii="Times New Roman" w:eastAsia="Times New Roman" w:hAnsi="Times New Roman" w:cs="Times New Roman"/>
          <w:sz w:val="28"/>
          <w:szCs w:val="28"/>
        </w:rPr>
        <w:t>Существует несколько теорий о зависимости морфологии зубов. Кто-то считает, что форма зубов зависит от пола, другие – от формы лица, а кто-то пытается выявить взаимосвязь между индивидуальными особенностями человека и морфологией его зубов, что достаточно трудно проверить.</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Морфология зубов каждого человека уникальна, но в целом, можно выявить основные морфологические группы</w:t>
      </w:r>
      <w:r w:rsidR="00DD62E0">
        <w:rPr>
          <w:rFonts w:ascii="Times New Roman" w:eastAsia="Times New Roman" w:hAnsi="Times New Roman" w:cs="Times New Roman"/>
          <w:sz w:val="28"/>
          <w:szCs w:val="28"/>
        </w:rPr>
        <w:t xml:space="preserve"> (рис. 1.17)</w:t>
      </w:r>
      <w:r>
        <w:rPr>
          <w:rFonts w:ascii="Times New Roman" w:eastAsia="Times New Roman" w:hAnsi="Times New Roman" w:cs="Times New Roman"/>
          <w:sz w:val="28"/>
          <w:szCs w:val="28"/>
        </w:rPr>
        <w:t>:</w:t>
      </w:r>
    </w:p>
    <w:p w:rsidR="00D43A3D" w:rsidRDefault="00D43A3D" w:rsidP="005263DA">
      <w:pPr>
        <w:pStyle w:val="Normal2"/>
        <w:numPr>
          <w:ilvl w:val="0"/>
          <w:numId w:val="14"/>
        </w:numPr>
        <w:pBdr>
          <w:top w:val="nil"/>
          <w:left w:val="nil"/>
          <w:bottom w:val="nil"/>
          <w:right w:val="nil"/>
          <w:between w:val="nil"/>
        </w:pBdr>
        <w:spacing w:after="0" w:line="360" w:lineRule="auto"/>
        <w:ind w:left="0" w:firstLine="284"/>
        <w:contextualSpacing/>
        <w:jc w:val="both"/>
        <w:rPr>
          <w:sz w:val="28"/>
          <w:szCs w:val="28"/>
        </w:rPr>
      </w:pPr>
      <w:r>
        <w:rPr>
          <w:rFonts w:ascii="Times New Roman" w:eastAsia="Times New Roman" w:hAnsi="Times New Roman" w:cs="Times New Roman"/>
          <w:color w:val="000000"/>
          <w:sz w:val="28"/>
          <w:szCs w:val="28"/>
        </w:rPr>
        <w:t>Прямоугольные;</w:t>
      </w:r>
    </w:p>
    <w:p w:rsidR="00D43A3D" w:rsidRDefault="00D43A3D" w:rsidP="005263DA">
      <w:pPr>
        <w:pStyle w:val="Normal2"/>
        <w:numPr>
          <w:ilvl w:val="0"/>
          <w:numId w:val="14"/>
        </w:numPr>
        <w:pBdr>
          <w:top w:val="nil"/>
          <w:left w:val="nil"/>
          <w:bottom w:val="nil"/>
          <w:right w:val="nil"/>
          <w:between w:val="nil"/>
        </w:pBdr>
        <w:spacing w:after="0" w:line="360" w:lineRule="auto"/>
        <w:ind w:left="0" w:firstLine="284"/>
        <w:contextualSpacing/>
        <w:jc w:val="both"/>
        <w:rPr>
          <w:sz w:val="28"/>
          <w:szCs w:val="28"/>
        </w:rPr>
      </w:pPr>
      <w:r>
        <w:rPr>
          <w:rFonts w:ascii="Times New Roman" w:eastAsia="Times New Roman" w:hAnsi="Times New Roman" w:cs="Times New Roman"/>
          <w:color w:val="000000"/>
          <w:sz w:val="28"/>
          <w:szCs w:val="28"/>
        </w:rPr>
        <w:t>Овальные;</w:t>
      </w:r>
    </w:p>
    <w:p w:rsidR="00D43A3D" w:rsidRPr="00DD62E0" w:rsidRDefault="00D43A3D" w:rsidP="005263DA">
      <w:pPr>
        <w:pStyle w:val="Normal2"/>
        <w:numPr>
          <w:ilvl w:val="0"/>
          <w:numId w:val="14"/>
        </w:numPr>
        <w:pBdr>
          <w:top w:val="nil"/>
          <w:left w:val="nil"/>
          <w:bottom w:val="nil"/>
          <w:right w:val="nil"/>
          <w:between w:val="nil"/>
        </w:pBdr>
        <w:spacing w:after="0" w:line="360" w:lineRule="auto"/>
        <w:ind w:left="0" w:firstLine="284"/>
        <w:contextualSpacing/>
        <w:jc w:val="both"/>
        <w:rPr>
          <w:sz w:val="28"/>
          <w:szCs w:val="28"/>
        </w:rPr>
      </w:pPr>
      <w:r>
        <w:rPr>
          <w:rFonts w:ascii="Times New Roman" w:eastAsia="Times New Roman" w:hAnsi="Times New Roman" w:cs="Times New Roman"/>
          <w:color w:val="000000"/>
          <w:sz w:val="28"/>
          <w:szCs w:val="28"/>
        </w:rPr>
        <w:t>Треугольные.</w:t>
      </w:r>
    </w:p>
    <w:p w:rsidR="00DD62E0" w:rsidRPr="00DD62E0" w:rsidRDefault="00DD62E0" w:rsidP="00DD62E0">
      <w:pPr>
        <w:pStyle w:val="Normal2"/>
        <w:pBdr>
          <w:top w:val="nil"/>
          <w:left w:val="nil"/>
          <w:bottom w:val="nil"/>
          <w:right w:val="nil"/>
          <w:between w:val="nil"/>
        </w:pBdr>
        <w:spacing w:after="0" w:line="360" w:lineRule="auto"/>
        <w:contextualSpacing/>
        <w:jc w:val="both"/>
        <w:rPr>
          <w:sz w:val="28"/>
          <w:szCs w:val="28"/>
        </w:rPr>
      </w:pPr>
      <w:r>
        <w:rPr>
          <w:noProof/>
          <w:sz w:val="28"/>
          <w:szCs w:val="28"/>
        </w:rPr>
        <w:drawing>
          <wp:inline distT="0" distB="0" distL="0" distR="0">
            <wp:extent cx="2962275" cy="1400641"/>
            <wp:effectExtent l="19050" t="0" r="9525" b="0"/>
            <wp:docPr id="42" name="Рисунок 42" descr="C:\Users\Acer\Desktop\vkr pic\форма зуб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cer\Desktop\vkr pic\форма зубов.jpg"/>
                    <pic:cNvPicPr>
                      <a:picLocks noChangeAspect="1" noChangeArrowheads="1"/>
                    </pic:cNvPicPr>
                  </pic:nvPicPr>
                  <pic:blipFill>
                    <a:blip r:embed="rId23" cstate="print"/>
                    <a:srcRect/>
                    <a:stretch>
                      <a:fillRect/>
                    </a:stretch>
                  </pic:blipFill>
                  <pic:spPr bwMode="auto">
                    <a:xfrm>
                      <a:off x="0" y="0"/>
                      <a:ext cx="2962275" cy="1400641"/>
                    </a:xfrm>
                    <a:prstGeom prst="rect">
                      <a:avLst/>
                    </a:prstGeom>
                    <a:noFill/>
                    <a:ln w="9525">
                      <a:noFill/>
                      <a:miter lim="800000"/>
                      <a:headEnd/>
                      <a:tailEnd/>
                    </a:ln>
                  </pic:spPr>
                </pic:pic>
              </a:graphicData>
            </a:graphic>
          </wp:inline>
        </w:drawing>
      </w:r>
    </w:p>
    <w:p w:rsidR="00DD62E0" w:rsidRDefault="00DD62E0" w:rsidP="00DD62E0">
      <w:pPr>
        <w:pStyle w:val="Normal2"/>
        <w:pBdr>
          <w:top w:val="nil"/>
          <w:left w:val="nil"/>
          <w:bottom w:val="nil"/>
          <w:right w:val="nil"/>
          <w:between w:val="nil"/>
        </w:pBdr>
        <w:spacing w:after="0" w:line="360" w:lineRule="auto"/>
        <w:contextualSpacing/>
        <w:jc w:val="both"/>
        <w:rPr>
          <w:sz w:val="28"/>
          <w:szCs w:val="28"/>
        </w:rPr>
      </w:pPr>
      <w:r>
        <w:rPr>
          <w:rFonts w:ascii="Times New Roman" w:eastAsia="Times New Roman" w:hAnsi="Times New Roman" w:cs="Times New Roman"/>
          <w:color w:val="000000"/>
          <w:sz w:val="28"/>
          <w:szCs w:val="28"/>
        </w:rPr>
        <w:t>Рис. 1.17</w:t>
      </w:r>
      <w:r w:rsidR="00D610F5">
        <w:rPr>
          <w:rFonts w:ascii="Times New Roman" w:eastAsia="Times New Roman" w:hAnsi="Times New Roman" w:cs="Times New Roman"/>
          <w:color w:val="000000"/>
          <w:sz w:val="28"/>
          <w:szCs w:val="28"/>
        </w:rPr>
        <w:t xml:space="preserve"> – Варианты формы зубов: треугольная</w:t>
      </w:r>
      <w:r>
        <w:rPr>
          <w:rFonts w:ascii="Times New Roman" w:eastAsia="Times New Roman" w:hAnsi="Times New Roman" w:cs="Times New Roman"/>
          <w:color w:val="000000"/>
          <w:sz w:val="28"/>
          <w:szCs w:val="28"/>
        </w:rPr>
        <w:t>, овальная, прямоугольная</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Прямоугольный зуб</w:t>
      </w:r>
      <w:r>
        <w:rPr>
          <w:rFonts w:ascii="Times New Roman" w:eastAsia="Times New Roman" w:hAnsi="Times New Roman" w:cs="Times New Roman"/>
          <w:sz w:val="28"/>
          <w:szCs w:val="28"/>
        </w:rPr>
        <w:t xml:space="preserve"> имеет прямой режущий край, </w:t>
      </w:r>
      <w:proofErr w:type="spellStart"/>
      <w:r>
        <w:rPr>
          <w:rFonts w:ascii="Times New Roman" w:eastAsia="Times New Roman" w:hAnsi="Times New Roman" w:cs="Times New Roman"/>
          <w:sz w:val="28"/>
          <w:szCs w:val="28"/>
        </w:rPr>
        <w:t>мезиодистальный</w:t>
      </w:r>
      <w:proofErr w:type="spellEnd"/>
      <w:r>
        <w:rPr>
          <w:rFonts w:ascii="Times New Roman" w:eastAsia="Times New Roman" w:hAnsi="Times New Roman" w:cs="Times New Roman"/>
          <w:sz w:val="28"/>
          <w:szCs w:val="28"/>
        </w:rPr>
        <w:t xml:space="preserve"> размер больше, чем у зубов с отличной морфологией. Медиальные и дистальные углы прямые или слегка закругленные. Медиальные и дистальные края коронки параллельны, с легкой конвергенцией, с неглубокой шейкой зуба. Такое строение определяет плотное расположение зубов с закрытыми межзубными промежутками. Так же он имеет более выраженные вертикальные и горизонтальные пластины, чем зубы других типов.</w:t>
      </w:r>
      <w:r>
        <w:rPr>
          <w:rFonts w:ascii="Times New Roman" w:eastAsia="Times New Roman" w:hAnsi="Times New Roman" w:cs="Times New Roman"/>
          <w:sz w:val="28"/>
          <w:szCs w:val="28"/>
          <w:vertAlign w:val="superscript"/>
        </w:rPr>
        <w:footnoteReference w:id="32"/>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Овальный зуб</w:t>
      </w:r>
      <w:r>
        <w:rPr>
          <w:rFonts w:ascii="Times New Roman" w:eastAsia="Times New Roman" w:hAnsi="Times New Roman" w:cs="Times New Roman"/>
          <w:sz w:val="28"/>
          <w:szCs w:val="28"/>
        </w:rPr>
        <w:t xml:space="preserve"> имеет закругленный резцовый край, </w:t>
      </w:r>
      <w:proofErr w:type="spellStart"/>
      <w:r>
        <w:rPr>
          <w:rFonts w:ascii="Times New Roman" w:eastAsia="Times New Roman" w:hAnsi="Times New Roman" w:cs="Times New Roman"/>
          <w:sz w:val="28"/>
          <w:szCs w:val="28"/>
        </w:rPr>
        <w:t>мезиодистальный</w:t>
      </w:r>
      <w:proofErr w:type="spellEnd"/>
      <w:r>
        <w:rPr>
          <w:rFonts w:ascii="Times New Roman" w:eastAsia="Times New Roman" w:hAnsi="Times New Roman" w:cs="Times New Roman"/>
          <w:sz w:val="28"/>
          <w:szCs w:val="28"/>
        </w:rPr>
        <w:t xml:space="preserve"> размер меньше, чем при прямоугольной и </w:t>
      </w:r>
      <w:proofErr w:type="spellStart"/>
      <w:r>
        <w:rPr>
          <w:rFonts w:ascii="Times New Roman" w:eastAsia="Times New Roman" w:hAnsi="Times New Roman" w:cs="Times New Roman"/>
          <w:sz w:val="28"/>
          <w:szCs w:val="28"/>
        </w:rPr>
        <w:t>трекгольной</w:t>
      </w:r>
      <w:proofErr w:type="spellEnd"/>
      <w:r>
        <w:rPr>
          <w:rFonts w:ascii="Times New Roman" w:eastAsia="Times New Roman" w:hAnsi="Times New Roman" w:cs="Times New Roman"/>
          <w:sz w:val="28"/>
          <w:szCs w:val="28"/>
        </w:rPr>
        <w:t xml:space="preserve"> форме зуба. Медиальный и латеральный угол </w:t>
      </w:r>
      <w:proofErr w:type="gramStart"/>
      <w:r>
        <w:rPr>
          <w:rFonts w:ascii="Times New Roman" w:eastAsia="Times New Roman" w:hAnsi="Times New Roman" w:cs="Times New Roman"/>
          <w:sz w:val="28"/>
          <w:szCs w:val="28"/>
        </w:rPr>
        <w:t>закруглены</w:t>
      </w:r>
      <w:proofErr w:type="gramEnd"/>
      <w:r>
        <w:rPr>
          <w:rFonts w:ascii="Times New Roman" w:eastAsia="Times New Roman" w:hAnsi="Times New Roman" w:cs="Times New Roman"/>
          <w:sz w:val="28"/>
          <w:szCs w:val="28"/>
        </w:rPr>
        <w:t xml:space="preserve">, с плавным переходом между гранями. Поскольку </w:t>
      </w:r>
      <w:proofErr w:type="spellStart"/>
      <w:r>
        <w:rPr>
          <w:rFonts w:ascii="Times New Roman" w:eastAsia="Times New Roman" w:hAnsi="Times New Roman" w:cs="Times New Roman"/>
          <w:sz w:val="28"/>
          <w:szCs w:val="28"/>
        </w:rPr>
        <w:t>апроксимальные</w:t>
      </w:r>
      <w:proofErr w:type="spellEnd"/>
      <w:r>
        <w:rPr>
          <w:rFonts w:ascii="Times New Roman" w:eastAsia="Times New Roman" w:hAnsi="Times New Roman" w:cs="Times New Roman"/>
          <w:sz w:val="28"/>
          <w:szCs w:val="28"/>
        </w:rPr>
        <w:t xml:space="preserve"> контуры так же закруглены, контактный пункт, как правило, расположен в их средней точке, в области шейки зуб сужается. Если смотреть сбоку, центральная часть вестибулярной поверхности приподнята, имеет выпуклую форму.</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Треугольный зуб</w:t>
      </w:r>
      <w:r>
        <w:rPr>
          <w:rFonts w:ascii="Times New Roman" w:eastAsia="Times New Roman" w:hAnsi="Times New Roman" w:cs="Times New Roman"/>
          <w:sz w:val="28"/>
          <w:szCs w:val="28"/>
        </w:rPr>
        <w:t xml:space="preserve"> имеет прямой контур, более широкий в </w:t>
      </w:r>
      <w:proofErr w:type="spellStart"/>
      <w:r>
        <w:rPr>
          <w:rFonts w:ascii="Times New Roman" w:eastAsia="Times New Roman" w:hAnsi="Times New Roman" w:cs="Times New Roman"/>
          <w:sz w:val="28"/>
          <w:szCs w:val="28"/>
        </w:rPr>
        <w:t>мезиодистальном</w:t>
      </w:r>
      <w:proofErr w:type="spellEnd"/>
      <w:r>
        <w:rPr>
          <w:rFonts w:ascii="Times New Roman" w:eastAsia="Times New Roman" w:hAnsi="Times New Roman" w:cs="Times New Roman"/>
          <w:sz w:val="28"/>
          <w:szCs w:val="28"/>
        </w:rPr>
        <w:t xml:space="preserve"> направлении, чем овальный зуб, примерно </w:t>
      </w:r>
      <w:proofErr w:type="gramStart"/>
      <w:r>
        <w:rPr>
          <w:rFonts w:ascii="Times New Roman" w:eastAsia="Times New Roman" w:hAnsi="Times New Roman" w:cs="Times New Roman"/>
          <w:sz w:val="28"/>
          <w:szCs w:val="28"/>
        </w:rPr>
        <w:t>равные</w:t>
      </w:r>
      <w:proofErr w:type="gramEnd"/>
      <w:r>
        <w:rPr>
          <w:rFonts w:ascii="Times New Roman" w:eastAsia="Times New Roman" w:hAnsi="Times New Roman" w:cs="Times New Roman"/>
          <w:sz w:val="28"/>
          <w:szCs w:val="28"/>
        </w:rPr>
        <w:t xml:space="preserve"> таковым при прямоугольной форме. Медиальные и латеральные углы более острые по сравнению с прямоугольной и овальной формой, межзубный промежуток имеет V-образную форму, раскрывающуюся к десне. Контактный пункт расположен ближе к режущему краю, к шейке происходит сужение зуба. В боковой проекции отмечается вогнутость вестибулярной поверхности в центре.</w:t>
      </w:r>
      <w:r>
        <w:rPr>
          <w:rFonts w:ascii="Times New Roman" w:eastAsia="Times New Roman" w:hAnsi="Times New Roman" w:cs="Times New Roman"/>
          <w:sz w:val="28"/>
          <w:szCs w:val="28"/>
          <w:vertAlign w:val="superscript"/>
        </w:rPr>
        <w:footnoteReference w:id="33"/>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sidRPr="4390504C">
        <w:rPr>
          <w:rFonts w:ascii="Times New Roman" w:eastAsia="Times New Roman" w:hAnsi="Times New Roman" w:cs="Times New Roman"/>
          <w:sz w:val="28"/>
          <w:szCs w:val="28"/>
        </w:rPr>
        <w:t xml:space="preserve">Стоит отметить, что такое деление морфологии зубов весьма условно. Не всегда в клинической практике можно с </w:t>
      </w:r>
      <w:proofErr w:type="gramStart"/>
      <w:r w:rsidRPr="4390504C">
        <w:rPr>
          <w:rFonts w:ascii="Times New Roman" w:eastAsia="Times New Roman" w:hAnsi="Times New Roman" w:cs="Times New Roman"/>
          <w:sz w:val="28"/>
          <w:szCs w:val="28"/>
        </w:rPr>
        <w:t>уверенностью</w:t>
      </w:r>
      <w:proofErr w:type="gramEnd"/>
      <w:r w:rsidRPr="4390504C">
        <w:rPr>
          <w:rFonts w:ascii="Times New Roman" w:eastAsia="Times New Roman" w:hAnsi="Times New Roman" w:cs="Times New Roman"/>
          <w:sz w:val="28"/>
          <w:szCs w:val="28"/>
        </w:rPr>
        <w:t xml:space="preserve"> сказать </w:t>
      </w:r>
      <w:proofErr w:type="gramStart"/>
      <w:r w:rsidRPr="4390504C">
        <w:rPr>
          <w:rFonts w:ascii="Times New Roman" w:eastAsia="Times New Roman" w:hAnsi="Times New Roman" w:cs="Times New Roman"/>
          <w:sz w:val="28"/>
          <w:szCs w:val="28"/>
        </w:rPr>
        <w:t>какая</w:t>
      </w:r>
      <w:proofErr w:type="gramEnd"/>
      <w:r w:rsidRPr="4390504C">
        <w:rPr>
          <w:rFonts w:ascii="Times New Roman" w:eastAsia="Times New Roman" w:hAnsi="Times New Roman" w:cs="Times New Roman"/>
          <w:sz w:val="28"/>
          <w:szCs w:val="28"/>
        </w:rPr>
        <w:t xml:space="preserve"> форма зуба у определенного пациента, так как существуют не только ярко выраженные типы морфологии, но и более сдержанные и переходные.</w:t>
      </w:r>
    </w:p>
    <w:p w:rsidR="00D43A3D" w:rsidRDefault="00D43A3D" w:rsidP="005263DA">
      <w:pPr>
        <w:pStyle w:val="Normal2"/>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Микрорельеф поверхности и контуры</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Имитация естественных особенностей зубов и достижение гармоничного состояния полости рта являются очень сложной задачей, особенно при восстановлении передних зубов. </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Понимание взаимосвязи формы, функции и характеристик поверхности является основой для создания красивых эстетичных реставраций. Характер поверхности влияет на восприятие размера, формы и положения зубов. В эстетических реставрациях очень важно учитывать микрорельеф поверхности передних зубов и особенности эмали, которая со временем истирается. </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Естественные зубы у детей имеют характерные неровности, тогда как у взрослых людей поверхность зубов гладкая в результате постепенного стирания эмали.</w:t>
      </w:r>
      <w:r>
        <w:rPr>
          <w:rFonts w:ascii="Times New Roman" w:eastAsia="Times New Roman" w:hAnsi="Times New Roman" w:cs="Times New Roman"/>
          <w:sz w:val="28"/>
          <w:szCs w:val="28"/>
          <w:vertAlign w:val="superscript"/>
        </w:rPr>
        <w:footnoteReference w:id="34"/>
      </w:r>
      <w:r>
        <w:rPr>
          <w:rFonts w:ascii="Times New Roman" w:eastAsia="Times New Roman" w:hAnsi="Times New Roman" w:cs="Times New Roman"/>
          <w:sz w:val="28"/>
          <w:szCs w:val="28"/>
        </w:rPr>
        <w:t xml:space="preserve"> У молодых людей зубы всегда выглядят светлее, чем у пожилых, поскольку с возрастом эмаль становится тоньше и дентин начинает просвечивать в большей степени, а яркость зубов уменьшается из-за более гладкой поверхности. </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Рельеф зуба создает эффект преломления света. Следовательно, чем значительнее </w:t>
      </w:r>
      <w:proofErr w:type="spellStart"/>
      <w:r>
        <w:rPr>
          <w:rFonts w:ascii="Times New Roman" w:eastAsia="Times New Roman" w:hAnsi="Times New Roman" w:cs="Times New Roman"/>
          <w:sz w:val="28"/>
          <w:szCs w:val="28"/>
        </w:rPr>
        <w:t>текстурирование</w:t>
      </w:r>
      <w:proofErr w:type="spellEnd"/>
      <w:r>
        <w:rPr>
          <w:rFonts w:ascii="Times New Roman" w:eastAsia="Times New Roman" w:hAnsi="Times New Roman" w:cs="Times New Roman"/>
          <w:sz w:val="28"/>
          <w:szCs w:val="28"/>
        </w:rPr>
        <w:t xml:space="preserve"> поверхности зуба, тем сильнее преломление и отражение света, если поверхность более гладкая и </w:t>
      </w:r>
      <w:proofErr w:type="spellStart"/>
      <w:r>
        <w:rPr>
          <w:rFonts w:ascii="Times New Roman" w:eastAsia="Times New Roman" w:hAnsi="Times New Roman" w:cs="Times New Roman"/>
          <w:sz w:val="28"/>
          <w:szCs w:val="28"/>
        </w:rPr>
        <w:t>текстурирована</w:t>
      </w:r>
      <w:proofErr w:type="spellEnd"/>
      <w:r>
        <w:rPr>
          <w:rFonts w:ascii="Times New Roman" w:eastAsia="Times New Roman" w:hAnsi="Times New Roman" w:cs="Times New Roman"/>
          <w:sz w:val="28"/>
          <w:szCs w:val="28"/>
        </w:rPr>
        <w:t xml:space="preserve"> в меньшей степени, то свет проникает в самую глубь тканей зуба.</w:t>
      </w:r>
      <w:r>
        <w:rPr>
          <w:rFonts w:ascii="Times New Roman" w:eastAsia="Times New Roman" w:hAnsi="Times New Roman" w:cs="Times New Roman"/>
          <w:sz w:val="28"/>
          <w:szCs w:val="28"/>
          <w:vertAlign w:val="superscript"/>
        </w:rPr>
        <w:footnoteReference w:id="35"/>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восстановленных зубах поверхность реставраций должна быть похожа на поверхность прилегающих естественных зубов для одинакового преломления и отражения света, что позволяет добиться эстетичного «попадания» в цвет.</w:t>
      </w:r>
    </w:p>
    <w:p w:rsidR="00D43A3D" w:rsidRDefault="00D43A3D" w:rsidP="005263DA">
      <w:pPr>
        <w:pStyle w:val="Normal2"/>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Цвет</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восприятие цвета зуба влияют его форма и положение в зубной дуге. Хотя в пределах одного зуба можно не обнаружить значительного разнообразия цветов, но при тщательном обследовании всего зубного ряда легко увидеть, что между группами зубов имеются значительные цветовые различия.</w:t>
      </w:r>
      <w:r>
        <w:rPr>
          <w:rFonts w:ascii="Times New Roman" w:eastAsia="Times New Roman" w:hAnsi="Times New Roman" w:cs="Times New Roman"/>
          <w:sz w:val="28"/>
          <w:szCs w:val="28"/>
          <w:vertAlign w:val="superscript"/>
        </w:rPr>
        <w:footnoteReference w:id="36"/>
      </w:r>
      <w:r>
        <w:rPr>
          <w:rFonts w:ascii="Times New Roman" w:eastAsia="Times New Roman" w:hAnsi="Times New Roman" w:cs="Times New Roman"/>
          <w:sz w:val="28"/>
          <w:szCs w:val="28"/>
        </w:rPr>
        <w:t xml:space="preserve"> </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Цвет состоит из трех компонентов: яркость (оптическая плотность), насыщенность (интенсивность), оттенок (собственно цвет или «название» цвета).</w:t>
      </w:r>
      <w:proofErr w:type="gramEnd"/>
      <w:r>
        <w:rPr>
          <w:rFonts w:ascii="Times New Roman" w:eastAsia="Times New Roman" w:hAnsi="Times New Roman" w:cs="Times New Roman"/>
          <w:sz w:val="28"/>
          <w:szCs w:val="28"/>
        </w:rPr>
        <w:t xml:space="preserve"> Наиболее важным является яркость, наименее – оттенок.</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Оттенок не имеет критической важности, поскольку совокупность окрасов зубов включает не так много оттенков, при этом их восприятие зависит от факторов окружающей среды.</w:t>
      </w:r>
      <w:r>
        <w:rPr>
          <w:rFonts w:ascii="Times New Roman" w:eastAsia="Times New Roman" w:hAnsi="Times New Roman" w:cs="Times New Roman"/>
          <w:sz w:val="28"/>
          <w:szCs w:val="28"/>
          <w:vertAlign w:val="superscript"/>
        </w:rPr>
        <w:footnoteReference w:id="37"/>
      </w:r>
      <w:r>
        <w:rPr>
          <w:rFonts w:ascii="Times New Roman" w:eastAsia="Times New Roman" w:hAnsi="Times New Roman" w:cs="Times New Roman"/>
          <w:sz w:val="28"/>
          <w:szCs w:val="28"/>
        </w:rPr>
        <w:t xml:space="preserve"> Черный фон предпочтителен для определения оттенков дентина и эмали, анализа формы коронки зуба, а также белых и </w:t>
      </w:r>
      <w:proofErr w:type="spellStart"/>
      <w:r>
        <w:rPr>
          <w:rFonts w:ascii="Times New Roman" w:eastAsia="Times New Roman" w:hAnsi="Times New Roman" w:cs="Times New Roman"/>
          <w:sz w:val="28"/>
          <w:szCs w:val="28"/>
        </w:rPr>
        <w:t>опалесцентных</w:t>
      </w:r>
      <w:proofErr w:type="spellEnd"/>
      <w:r>
        <w:rPr>
          <w:rFonts w:ascii="Times New Roman" w:eastAsia="Times New Roman" w:hAnsi="Times New Roman" w:cs="Times New Roman"/>
          <w:sz w:val="28"/>
          <w:szCs w:val="28"/>
        </w:rPr>
        <w:t xml:space="preserve"> включени</w:t>
      </w:r>
      <w:proofErr w:type="gramStart"/>
      <w:r>
        <w:rPr>
          <w:rFonts w:ascii="Times New Roman" w:eastAsia="Times New Roman" w:hAnsi="Times New Roman" w:cs="Times New Roman"/>
          <w:sz w:val="28"/>
          <w:szCs w:val="28"/>
        </w:rPr>
        <w:t>й</w:t>
      </w:r>
      <w:r w:rsidR="00DD62E0">
        <w:rPr>
          <w:rFonts w:ascii="Times New Roman" w:eastAsia="Times New Roman" w:hAnsi="Times New Roman" w:cs="Times New Roman"/>
          <w:sz w:val="28"/>
          <w:szCs w:val="28"/>
        </w:rPr>
        <w:t>(</w:t>
      </w:r>
      <w:proofErr w:type="gramEnd"/>
      <w:r w:rsidR="00DD62E0">
        <w:rPr>
          <w:rFonts w:ascii="Times New Roman" w:eastAsia="Times New Roman" w:hAnsi="Times New Roman" w:cs="Times New Roman"/>
          <w:sz w:val="28"/>
          <w:szCs w:val="28"/>
        </w:rPr>
        <w:t>рис. 1.18, 1)</w:t>
      </w:r>
      <w:r>
        <w:rPr>
          <w:rFonts w:ascii="Times New Roman" w:eastAsia="Times New Roman" w:hAnsi="Times New Roman" w:cs="Times New Roman"/>
          <w:sz w:val="28"/>
          <w:szCs w:val="28"/>
        </w:rPr>
        <w:t>. Белый фон позволяет дифференцировать прозрачные зоны, янтарные оранжевые и красные участки зубов</w:t>
      </w:r>
      <w:r w:rsidR="00DD62E0">
        <w:rPr>
          <w:rFonts w:ascii="Times New Roman" w:eastAsia="Times New Roman" w:hAnsi="Times New Roman" w:cs="Times New Roman"/>
          <w:sz w:val="28"/>
          <w:szCs w:val="28"/>
        </w:rPr>
        <w:t xml:space="preserve"> (рис. 1.18, 2)</w:t>
      </w:r>
      <w:r>
        <w:rPr>
          <w:rFonts w:ascii="Times New Roman" w:eastAsia="Times New Roman" w:hAnsi="Times New Roman" w:cs="Times New Roman"/>
          <w:sz w:val="28"/>
          <w:szCs w:val="28"/>
        </w:rPr>
        <w:t>. Такой фон возникает при смыкании зубов, когда резцы верхней челюсти перекрывают резцы нижней. Нейтральный серый фон облегчает определение оттенка зуб</w:t>
      </w:r>
      <w:proofErr w:type="gramStart"/>
      <w:r>
        <w:rPr>
          <w:rFonts w:ascii="Times New Roman" w:eastAsia="Times New Roman" w:hAnsi="Times New Roman" w:cs="Times New Roman"/>
          <w:sz w:val="28"/>
          <w:szCs w:val="28"/>
        </w:rPr>
        <w:t>а</w:t>
      </w:r>
      <w:r w:rsidR="001D4509">
        <w:rPr>
          <w:rFonts w:ascii="Times New Roman" w:eastAsia="Times New Roman" w:hAnsi="Times New Roman" w:cs="Times New Roman"/>
          <w:sz w:val="28"/>
          <w:szCs w:val="28"/>
        </w:rPr>
        <w:t>(</w:t>
      </w:r>
      <w:proofErr w:type="gramEnd"/>
      <w:r w:rsidR="001D4509">
        <w:rPr>
          <w:rFonts w:ascii="Times New Roman" w:eastAsia="Times New Roman" w:hAnsi="Times New Roman" w:cs="Times New Roman"/>
          <w:sz w:val="28"/>
          <w:szCs w:val="28"/>
        </w:rPr>
        <w:t>рис. 1.18, 3)</w:t>
      </w:r>
      <w:r>
        <w:rPr>
          <w:rFonts w:ascii="Times New Roman" w:eastAsia="Times New Roman" w:hAnsi="Times New Roman" w:cs="Times New Roman"/>
          <w:sz w:val="28"/>
          <w:szCs w:val="28"/>
        </w:rPr>
        <w:t>, красный – придает зубам голубоватый оттенок</w:t>
      </w:r>
      <w:r w:rsidR="001D4509">
        <w:rPr>
          <w:rFonts w:ascii="Times New Roman" w:eastAsia="Times New Roman" w:hAnsi="Times New Roman" w:cs="Times New Roman"/>
          <w:sz w:val="28"/>
          <w:szCs w:val="28"/>
        </w:rPr>
        <w:t xml:space="preserve"> (рис. 1.18, 4</w:t>
      </w:r>
      <w:r w:rsidR="00DD62E0">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footnoteReference w:id="38"/>
      </w:r>
    </w:p>
    <w:p w:rsidR="00DD62E0" w:rsidRDefault="00DD62E0" w:rsidP="00DD62E0">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352800" cy="2547088"/>
            <wp:effectExtent l="19050" t="0" r="0" b="0"/>
            <wp:docPr id="43" name="Рисунок 43" descr="C:\Users\Acer\Desktop\vkr pic\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cer\Desktop\vkr pic\фон.jpg"/>
                    <pic:cNvPicPr>
                      <a:picLocks noChangeAspect="1" noChangeArrowheads="1"/>
                    </pic:cNvPicPr>
                  </pic:nvPicPr>
                  <pic:blipFill>
                    <a:blip r:embed="rId24" cstate="print"/>
                    <a:srcRect/>
                    <a:stretch>
                      <a:fillRect/>
                    </a:stretch>
                  </pic:blipFill>
                  <pic:spPr bwMode="auto">
                    <a:xfrm>
                      <a:off x="0" y="0"/>
                      <a:ext cx="3352800" cy="2547088"/>
                    </a:xfrm>
                    <a:prstGeom prst="rect">
                      <a:avLst/>
                    </a:prstGeom>
                    <a:noFill/>
                    <a:ln w="9525">
                      <a:noFill/>
                      <a:miter lim="800000"/>
                      <a:headEnd/>
                      <a:tailEnd/>
                    </a:ln>
                  </pic:spPr>
                </pic:pic>
              </a:graphicData>
            </a:graphic>
          </wp:inline>
        </w:drawing>
      </w:r>
    </w:p>
    <w:p w:rsidR="00DD62E0" w:rsidRDefault="00D610F5" w:rsidP="00DD62E0">
      <w:pPr>
        <w:pStyle w:val="Normal2"/>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1.18 – Влия</w:t>
      </w:r>
      <w:r w:rsidR="00DD62E0">
        <w:rPr>
          <w:rFonts w:ascii="Times New Roman" w:eastAsia="Times New Roman" w:hAnsi="Times New Roman" w:cs="Times New Roman"/>
          <w:sz w:val="28"/>
          <w:szCs w:val="28"/>
        </w:rPr>
        <w:t>ние фона на восприятие оттен</w:t>
      </w:r>
      <w:r>
        <w:rPr>
          <w:rFonts w:ascii="Times New Roman" w:eastAsia="Times New Roman" w:hAnsi="Times New Roman" w:cs="Times New Roman"/>
          <w:sz w:val="28"/>
          <w:szCs w:val="28"/>
        </w:rPr>
        <w:t>ка зубов</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Яркость является самым важным компонентом цвета, и ей необходимо отдавать приоритет при выборе оттенка. Кроме того, яркость цвета тесно связана со структурой поверхности.</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sidRPr="3F5BADFB">
        <w:rPr>
          <w:rFonts w:ascii="Times New Roman" w:eastAsia="Times New Roman" w:hAnsi="Times New Roman" w:cs="Times New Roman"/>
          <w:sz w:val="28"/>
          <w:szCs w:val="28"/>
        </w:rPr>
        <w:t xml:space="preserve">Часто можно наблюдать диапазон яркости в пределах одной и той же коронки зуба. Обычно, средняя треть самая яркая, за ней следует </w:t>
      </w:r>
      <w:proofErr w:type="spellStart"/>
      <w:r w:rsidRPr="3F5BADFB">
        <w:rPr>
          <w:rFonts w:ascii="Times New Roman" w:eastAsia="Times New Roman" w:hAnsi="Times New Roman" w:cs="Times New Roman"/>
          <w:sz w:val="28"/>
          <w:szCs w:val="28"/>
        </w:rPr>
        <w:t>пришеечная</w:t>
      </w:r>
      <w:proofErr w:type="spellEnd"/>
      <w:r w:rsidRPr="3F5BADFB">
        <w:rPr>
          <w:rFonts w:ascii="Times New Roman" w:eastAsia="Times New Roman" w:hAnsi="Times New Roman" w:cs="Times New Roman"/>
          <w:sz w:val="28"/>
          <w:szCs w:val="28"/>
        </w:rPr>
        <w:t xml:space="preserve"> треть. Резцовая треть имеет наименьшее значение, что объясняется более высокой прозрачностью и </w:t>
      </w:r>
      <w:proofErr w:type="spellStart"/>
      <w:r w:rsidRPr="3F5BADFB">
        <w:rPr>
          <w:rFonts w:ascii="Times New Roman" w:eastAsia="Times New Roman" w:hAnsi="Times New Roman" w:cs="Times New Roman"/>
          <w:sz w:val="28"/>
          <w:szCs w:val="28"/>
        </w:rPr>
        <w:t>светопоглощением</w:t>
      </w:r>
      <w:proofErr w:type="spellEnd"/>
      <w:r w:rsidRPr="3F5BADFB">
        <w:rPr>
          <w:rFonts w:ascii="Times New Roman" w:eastAsia="Times New Roman" w:hAnsi="Times New Roman" w:cs="Times New Roman"/>
          <w:sz w:val="28"/>
          <w:szCs w:val="28"/>
        </w:rPr>
        <w:t xml:space="preserve"> в этой области.</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Яркость можно использовать для создания иллюзии размера и положения: более яркие зубы будут казаться крупнее и ближе.</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Яркость и насыщенность цвета обратно пропорциональны. Увеличение насыщенности цвета вызывает уменьшение яркости. Это объясняет снижение оптической плотности в </w:t>
      </w:r>
      <w:proofErr w:type="spellStart"/>
      <w:r>
        <w:rPr>
          <w:rFonts w:ascii="Times New Roman" w:eastAsia="Times New Roman" w:hAnsi="Times New Roman" w:cs="Times New Roman"/>
          <w:sz w:val="28"/>
          <w:szCs w:val="28"/>
        </w:rPr>
        <w:t>пришеечной</w:t>
      </w:r>
      <w:proofErr w:type="spellEnd"/>
      <w:r>
        <w:rPr>
          <w:rFonts w:ascii="Times New Roman" w:eastAsia="Times New Roman" w:hAnsi="Times New Roman" w:cs="Times New Roman"/>
          <w:sz w:val="28"/>
          <w:szCs w:val="28"/>
        </w:rPr>
        <w:t xml:space="preserve"> трети по сравнению со средней третью коронки, так как в </w:t>
      </w:r>
      <w:proofErr w:type="spellStart"/>
      <w:r>
        <w:rPr>
          <w:rFonts w:ascii="Times New Roman" w:eastAsia="Times New Roman" w:hAnsi="Times New Roman" w:cs="Times New Roman"/>
          <w:sz w:val="28"/>
          <w:szCs w:val="28"/>
        </w:rPr>
        <w:t>пришеечной</w:t>
      </w:r>
      <w:proofErr w:type="spellEnd"/>
      <w:r>
        <w:rPr>
          <w:rFonts w:ascii="Times New Roman" w:eastAsia="Times New Roman" w:hAnsi="Times New Roman" w:cs="Times New Roman"/>
          <w:sz w:val="28"/>
          <w:szCs w:val="28"/>
        </w:rPr>
        <w:t xml:space="preserve"> трети находится корневой дентин.</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Существует некая закономерность окраски верхних передних зубов. Центральные резцы верхней челюсти являются самыми яркими зубами. Яркость цвета боковых резцов ниже, хотя их цветовая группа аналогична центральным резцам. Из всех передних зубов клыки обладают максимально насыщенным цветом и наименьшей яркостью. Первый и второй </w:t>
      </w:r>
      <w:proofErr w:type="spellStart"/>
      <w:r>
        <w:rPr>
          <w:rFonts w:ascii="Times New Roman" w:eastAsia="Times New Roman" w:hAnsi="Times New Roman" w:cs="Times New Roman"/>
          <w:sz w:val="28"/>
          <w:szCs w:val="28"/>
        </w:rPr>
        <w:t>премоляры</w:t>
      </w:r>
      <w:proofErr w:type="spellEnd"/>
      <w:r>
        <w:rPr>
          <w:rFonts w:ascii="Times New Roman" w:eastAsia="Times New Roman" w:hAnsi="Times New Roman" w:cs="Times New Roman"/>
          <w:sz w:val="28"/>
          <w:szCs w:val="28"/>
        </w:rPr>
        <w:t xml:space="preserve"> светлее и ярче клыков и по оттенку </w:t>
      </w:r>
      <w:proofErr w:type="gramStart"/>
      <w:r>
        <w:rPr>
          <w:rFonts w:ascii="Times New Roman" w:eastAsia="Times New Roman" w:hAnsi="Times New Roman" w:cs="Times New Roman"/>
          <w:sz w:val="28"/>
          <w:szCs w:val="28"/>
        </w:rPr>
        <w:t>схожи</w:t>
      </w:r>
      <w:proofErr w:type="gramEnd"/>
      <w:r>
        <w:rPr>
          <w:rFonts w:ascii="Times New Roman" w:eastAsia="Times New Roman" w:hAnsi="Times New Roman" w:cs="Times New Roman"/>
          <w:sz w:val="28"/>
          <w:szCs w:val="28"/>
        </w:rPr>
        <w:t xml:space="preserve"> с боковыми резцами.</w:t>
      </w:r>
      <w:r>
        <w:rPr>
          <w:rFonts w:ascii="Times New Roman" w:eastAsia="Times New Roman" w:hAnsi="Times New Roman" w:cs="Times New Roman"/>
          <w:sz w:val="28"/>
          <w:szCs w:val="28"/>
          <w:vertAlign w:val="superscript"/>
        </w:rPr>
        <w:footnoteReference w:id="39"/>
      </w:r>
      <w:r>
        <w:rPr>
          <w:rFonts w:ascii="Times New Roman" w:eastAsia="Times New Roman" w:hAnsi="Times New Roman" w:cs="Times New Roman"/>
          <w:sz w:val="28"/>
          <w:szCs w:val="28"/>
        </w:rPr>
        <w:t xml:space="preserve"> </w:t>
      </w:r>
    </w:p>
    <w:p w:rsidR="00D43A3D" w:rsidRDefault="00D43A3D" w:rsidP="005263DA">
      <w:pPr>
        <w:pStyle w:val="Normal2"/>
        <w:spacing w:before="340"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В этой главе были рассмотрены основные параметры, которые следует учитывать при оценке улыбки пациента. </w:t>
      </w:r>
      <w:r>
        <w:rPr>
          <w:rFonts w:ascii="Times New Roman" w:eastAsia="Times New Roman" w:hAnsi="Times New Roman" w:cs="Times New Roman"/>
          <w:color w:val="000000"/>
          <w:sz w:val="28"/>
          <w:szCs w:val="28"/>
        </w:rPr>
        <w:t xml:space="preserve">Создание эстетичной реставрации фронтального отдела зубов, безусловно, является комплексной задачей. Для достижения оптимального результата необходимо взаимодействие между различными специалистами: стоматологами – ортопедами, хирургами, терапевтами, </w:t>
      </w:r>
      <w:proofErr w:type="spellStart"/>
      <w:r>
        <w:rPr>
          <w:rFonts w:ascii="Times New Roman" w:eastAsia="Times New Roman" w:hAnsi="Times New Roman" w:cs="Times New Roman"/>
          <w:color w:val="000000"/>
          <w:sz w:val="28"/>
          <w:szCs w:val="28"/>
        </w:rPr>
        <w:t>ортодонтами</w:t>
      </w:r>
      <w:proofErr w:type="spellEnd"/>
      <w:r>
        <w:rPr>
          <w:rFonts w:ascii="Times New Roman" w:eastAsia="Times New Roman" w:hAnsi="Times New Roman" w:cs="Times New Roman"/>
          <w:color w:val="000000"/>
          <w:sz w:val="28"/>
          <w:szCs w:val="28"/>
        </w:rPr>
        <w:t xml:space="preserve">, а так же зубными техниками. С целью получения оптимального результата необходимо учитывать все вышеизложенные параметры гармоничной улыбки, а так же учитывать пожелания пациента. </w:t>
      </w:r>
    </w:p>
    <w:p w:rsidR="00D43A3D" w:rsidRDefault="00D43A3D" w:rsidP="005263DA">
      <w:pPr>
        <w:pStyle w:val="Normal2"/>
        <w:spacing w:before="34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Необходимо помнить о том, что формулы универсальной «идеальной улыбки» не существует. Н</w:t>
      </w:r>
      <w:r>
        <w:rPr>
          <w:rFonts w:ascii="Times New Roman" w:eastAsia="Times New Roman" w:hAnsi="Times New Roman" w:cs="Times New Roman"/>
          <w:sz w:val="28"/>
          <w:szCs w:val="28"/>
        </w:rPr>
        <w:t>аряду с общими морфологическими закономерностями, описанными в этой главе, существует множество деталей, придающих улыбке индивидуальность, неповторимость, изысканность, свой "шарм". Поэтому при оценке эстетических параметров улыбки следует применять как математические методы исследования различных параметров зубочелюстной системы, так и учитывать индивидуальные особенности каждого пациента.</w:t>
      </w:r>
    </w:p>
    <w:p w:rsidR="00D43A3D" w:rsidRDefault="00D43A3D" w:rsidP="005263DA">
      <w:pPr>
        <w:pStyle w:val="Normal2"/>
        <w:spacing w:after="0" w:line="360" w:lineRule="auto"/>
        <w:ind w:firstLine="709"/>
        <w:jc w:val="both"/>
        <w:rPr>
          <w:rFonts w:ascii="Times New Roman" w:eastAsia="Times New Roman" w:hAnsi="Times New Roman" w:cs="Times New Roman"/>
          <w:sz w:val="28"/>
          <w:szCs w:val="28"/>
        </w:rPr>
      </w:pPr>
    </w:p>
    <w:p w:rsidR="00D43A3D" w:rsidRDefault="00D43A3D" w:rsidP="005263DA">
      <w:pPr>
        <w:spacing w:line="360" w:lineRule="auto"/>
        <w:ind w:firstLine="709"/>
        <w:jc w:val="both"/>
        <w:rPr>
          <w:b/>
        </w:rPr>
      </w:pPr>
    </w:p>
    <w:p w:rsidR="00D43A3D" w:rsidRDefault="00D43A3D" w:rsidP="005263DA">
      <w:pPr>
        <w:spacing w:line="360" w:lineRule="auto"/>
        <w:ind w:firstLine="709"/>
        <w:jc w:val="both"/>
        <w:rPr>
          <w:b/>
        </w:rPr>
      </w:pPr>
    </w:p>
    <w:p w:rsidR="00D43A3D" w:rsidRDefault="00D43A3D" w:rsidP="005263DA">
      <w:pPr>
        <w:spacing w:line="360" w:lineRule="auto"/>
        <w:ind w:firstLine="709"/>
        <w:jc w:val="both"/>
        <w:rPr>
          <w:b/>
        </w:rPr>
      </w:pPr>
    </w:p>
    <w:p w:rsidR="00D43A3D" w:rsidRDefault="00D43A3D" w:rsidP="005263DA">
      <w:pPr>
        <w:spacing w:line="360" w:lineRule="auto"/>
        <w:ind w:firstLine="709"/>
        <w:jc w:val="both"/>
        <w:rPr>
          <w:b/>
        </w:rPr>
      </w:pPr>
    </w:p>
    <w:p w:rsidR="00D43A3D" w:rsidRDefault="00D43A3D" w:rsidP="005263DA">
      <w:pPr>
        <w:spacing w:line="360" w:lineRule="auto"/>
        <w:ind w:firstLine="709"/>
        <w:jc w:val="both"/>
        <w:rPr>
          <w:b/>
        </w:rPr>
      </w:pPr>
    </w:p>
    <w:p w:rsidR="00D43A3D" w:rsidRDefault="00D43A3D" w:rsidP="005263DA">
      <w:pPr>
        <w:spacing w:line="360" w:lineRule="auto"/>
        <w:ind w:firstLine="709"/>
        <w:jc w:val="both"/>
        <w:rPr>
          <w:b/>
        </w:rPr>
      </w:pPr>
    </w:p>
    <w:p w:rsidR="00554FD2" w:rsidRDefault="00554FD2" w:rsidP="005263DA">
      <w:pPr>
        <w:spacing w:line="360" w:lineRule="auto"/>
        <w:jc w:val="center"/>
        <w:rPr>
          <w:rFonts w:ascii="Times New Roman" w:eastAsia="Times New Roman" w:hAnsi="Times New Roman" w:cs="Times New Roman"/>
          <w:b/>
          <w:sz w:val="28"/>
          <w:szCs w:val="28"/>
        </w:rPr>
      </w:pPr>
    </w:p>
    <w:p w:rsidR="00554FD2" w:rsidRDefault="00554FD2" w:rsidP="005263DA">
      <w:pPr>
        <w:spacing w:line="360" w:lineRule="auto"/>
        <w:jc w:val="center"/>
        <w:rPr>
          <w:rFonts w:ascii="Times New Roman" w:eastAsia="Times New Roman" w:hAnsi="Times New Roman" w:cs="Times New Roman"/>
          <w:b/>
          <w:sz w:val="28"/>
          <w:szCs w:val="28"/>
        </w:rPr>
      </w:pPr>
    </w:p>
    <w:p w:rsidR="00554FD2" w:rsidRDefault="00554FD2" w:rsidP="005263DA">
      <w:pPr>
        <w:spacing w:line="360" w:lineRule="auto"/>
        <w:jc w:val="center"/>
        <w:rPr>
          <w:rFonts w:ascii="Times New Roman" w:eastAsia="Times New Roman" w:hAnsi="Times New Roman" w:cs="Times New Roman"/>
          <w:b/>
          <w:sz w:val="28"/>
          <w:szCs w:val="28"/>
        </w:rPr>
      </w:pPr>
    </w:p>
    <w:p w:rsidR="00554FD2" w:rsidRDefault="00554FD2" w:rsidP="005263DA">
      <w:pPr>
        <w:spacing w:line="360" w:lineRule="auto"/>
        <w:jc w:val="center"/>
        <w:rPr>
          <w:rFonts w:ascii="Times New Roman" w:eastAsia="Times New Roman" w:hAnsi="Times New Roman" w:cs="Times New Roman"/>
          <w:b/>
          <w:sz w:val="28"/>
          <w:szCs w:val="28"/>
        </w:rPr>
      </w:pPr>
    </w:p>
    <w:p w:rsidR="00554FD2" w:rsidRDefault="00554FD2" w:rsidP="005263DA">
      <w:pPr>
        <w:spacing w:line="360" w:lineRule="auto"/>
        <w:jc w:val="center"/>
        <w:rPr>
          <w:rFonts w:ascii="Times New Roman" w:eastAsia="Times New Roman" w:hAnsi="Times New Roman" w:cs="Times New Roman"/>
          <w:b/>
          <w:sz w:val="28"/>
          <w:szCs w:val="28"/>
        </w:rPr>
      </w:pPr>
    </w:p>
    <w:p w:rsidR="00554FD2" w:rsidRDefault="00554FD2" w:rsidP="005263DA">
      <w:pPr>
        <w:spacing w:line="360" w:lineRule="auto"/>
        <w:jc w:val="center"/>
        <w:rPr>
          <w:rFonts w:ascii="Times New Roman" w:eastAsia="Times New Roman" w:hAnsi="Times New Roman" w:cs="Times New Roman"/>
          <w:b/>
          <w:sz w:val="28"/>
          <w:szCs w:val="28"/>
        </w:rPr>
      </w:pPr>
    </w:p>
    <w:p w:rsidR="00554FD2" w:rsidRDefault="00554FD2" w:rsidP="005263DA">
      <w:pPr>
        <w:spacing w:line="360" w:lineRule="auto"/>
        <w:jc w:val="center"/>
        <w:rPr>
          <w:rFonts w:ascii="Times New Roman" w:eastAsia="Times New Roman" w:hAnsi="Times New Roman" w:cs="Times New Roman"/>
          <w:b/>
          <w:sz w:val="28"/>
          <w:szCs w:val="28"/>
        </w:rPr>
      </w:pPr>
    </w:p>
    <w:p w:rsidR="00554FD2" w:rsidRDefault="00554FD2" w:rsidP="005263DA">
      <w:pPr>
        <w:spacing w:line="360" w:lineRule="auto"/>
        <w:jc w:val="center"/>
        <w:rPr>
          <w:rFonts w:ascii="Times New Roman" w:eastAsia="Times New Roman" w:hAnsi="Times New Roman" w:cs="Times New Roman"/>
          <w:b/>
          <w:sz w:val="28"/>
          <w:szCs w:val="28"/>
        </w:rPr>
      </w:pPr>
    </w:p>
    <w:p w:rsidR="00D610F5" w:rsidRDefault="00D610F5" w:rsidP="005263DA">
      <w:pPr>
        <w:spacing w:line="360" w:lineRule="auto"/>
        <w:jc w:val="center"/>
        <w:rPr>
          <w:rFonts w:ascii="Times New Roman" w:eastAsia="Times New Roman" w:hAnsi="Times New Roman" w:cs="Times New Roman"/>
          <w:b/>
          <w:sz w:val="28"/>
          <w:szCs w:val="28"/>
        </w:rPr>
      </w:pPr>
    </w:p>
    <w:p w:rsidR="00D610F5" w:rsidRDefault="00D610F5" w:rsidP="005263DA">
      <w:pPr>
        <w:spacing w:line="360" w:lineRule="auto"/>
        <w:jc w:val="center"/>
        <w:rPr>
          <w:rFonts w:ascii="Times New Roman" w:eastAsia="Times New Roman" w:hAnsi="Times New Roman" w:cs="Times New Roman"/>
          <w:b/>
          <w:sz w:val="28"/>
          <w:szCs w:val="28"/>
        </w:rPr>
      </w:pPr>
    </w:p>
    <w:p w:rsidR="00D610F5" w:rsidRDefault="00D610F5" w:rsidP="005263DA">
      <w:pPr>
        <w:spacing w:line="360" w:lineRule="auto"/>
        <w:jc w:val="center"/>
        <w:rPr>
          <w:rFonts w:ascii="Times New Roman" w:eastAsia="Times New Roman" w:hAnsi="Times New Roman" w:cs="Times New Roman"/>
          <w:b/>
          <w:sz w:val="28"/>
          <w:szCs w:val="28"/>
        </w:rPr>
      </w:pPr>
    </w:p>
    <w:p w:rsidR="00D43A3D" w:rsidRPr="00D43A3D" w:rsidRDefault="00D43A3D" w:rsidP="005263DA">
      <w:pPr>
        <w:spacing w:line="360" w:lineRule="auto"/>
        <w:jc w:val="center"/>
        <w:rPr>
          <w:rFonts w:ascii="Times New Roman" w:eastAsia="Times New Roman" w:hAnsi="Times New Roman" w:cs="Times New Roman"/>
          <w:b/>
          <w:sz w:val="28"/>
          <w:szCs w:val="28"/>
        </w:rPr>
      </w:pPr>
      <w:r w:rsidRPr="00D43A3D">
        <w:rPr>
          <w:rFonts w:ascii="Times New Roman" w:eastAsia="Times New Roman" w:hAnsi="Times New Roman" w:cs="Times New Roman"/>
          <w:b/>
          <w:sz w:val="28"/>
          <w:szCs w:val="28"/>
        </w:rPr>
        <w:t>Глава 2. Материалы и методы исследования.</w:t>
      </w:r>
    </w:p>
    <w:p w:rsidR="00D43A3D" w:rsidRPr="009A3262" w:rsidRDefault="00D43A3D" w:rsidP="005263DA">
      <w:pPr>
        <w:spacing w:line="360" w:lineRule="auto"/>
        <w:ind w:firstLine="709"/>
        <w:jc w:val="both"/>
        <w:rPr>
          <w:rFonts w:ascii="Times New Roman" w:eastAsia="Times New Roman" w:hAnsi="Times New Roman" w:cs="Times New Roman"/>
          <w:b/>
          <w:sz w:val="28"/>
          <w:szCs w:val="28"/>
        </w:rPr>
      </w:pPr>
      <w:r w:rsidRPr="009A3262">
        <w:rPr>
          <w:rFonts w:ascii="Times New Roman" w:eastAsia="Times New Roman" w:hAnsi="Times New Roman" w:cs="Times New Roman"/>
          <w:b/>
          <w:sz w:val="28"/>
          <w:szCs w:val="28"/>
        </w:rPr>
        <w:t>2.1. Материалы исследования</w:t>
      </w:r>
    </w:p>
    <w:p w:rsidR="00D43A3D" w:rsidRDefault="00D43A3D" w:rsidP="005263D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подготовки к работе, было обследовано 27 пациентов, из этого числа, согласно критериям был отобран 1 пациент. Для работы был проведен анализ улыбки пациентки N, которую не устраивали цвет и форма её зубов. </w:t>
      </w:r>
      <w:r>
        <w:br/>
      </w:r>
      <w:r>
        <w:rPr>
          <w:rFonts w:ascii="Times New Roman" w:eastAsia="Times New Roman" w:hAnsi="Times New Roman" w:cs="Times New Roman"/>
          <w:sz w:val="28"/>
          <w:szCs w:val="28"/>
        </w:rPr>
        <w:t xml:space="preserve"> </w:t>
      </w:r>
      <w:r>
        <w:br/>
      </w:r>
      <w:r>
        <w:rPr>
          <w:rFonts w:ascii="Times New Roman" w:eastAsia="Times New Roman" w:hAnsi="Times New Roman" w:cs="Times New Roman"/>
          <w:sz w:val="28"/>
          <w:szCs w:val="28"/>
        </w:rPr>
        <w:tab/>
        <w:t xml:space="preserve">Критерии включения пациента в исследование: наличие показания к эстетической реставрации, непрерывность части зубного  ряда, визуализирующегося во время улыбки, добровольное информированное согласие пациента, согласие пациента на использование его фотографий (без лица) для написания выпускной квалификационной работы. </w:t>
      </w:r>
      <w:r>
        <w:br/>
      </w:r>
      <w:r>
        <w:rPr>
          <w:rFonts w:ascii="Times New Roman" w:eastAsia="Times New Roman" w:hAnsi="Times New Roman" w:cs="Times New Roman"/>
          <w:sz w:val="28"/>
          <w:szCs w:val="28"/>
        </w:rPr>
        <w:t xml:space="preserve"> </w:t>
      </w:r>
      <w:r>
        <w:br/>
      </w:r>
      <w:r>
        <w:rPr>
          <w:rFonts w:ascii="Times New Roman" w:eastAsia="Times New Roman" w:hAnsi="Times New Roman" w:cs="Times New Roman"/>
          <w:sz w:val="28"/>
          <w:szCs w:val="28"/>
        </w:rPr>
        <w:tab/>
        <w:t xml:space="preserve">Критерии исключения пациентов: тяжелая сопутствующая патология внутренних органов с функциональной недостаточностью, системные заболевания крови, опухоли любой локализации, ВИЧ-инфекция, активный туберкулез; отказ пациента от обследования. </w:t>
      </w:r>
    </w:p>
    <w:p w:rsidR="00D43A3D" w:rsidRPr="009A3262" w:rsidRDefault="00D43A3D" w:rsidP="005263DA">
      <w:pPr>
        <w:spacing w:line="360" w:lineRule="auto"/>
        <w:ind w:firstLine="709"/>
        <w:jc w:val="both"/>
        <w:rPr>
          <w:rFonts w:ascii="Times New Roman" w:eastAsia="Times New Roman" w:hAnsi="Times New Roman" w:cs="Times New Roman"/>
          <w:b/>
          <w:sz w:val="28"/>
          <w:szCs w:val="28"/>
        </w:rPr>
      </w:pPr>
      <w:r w:rsidRPr="009A3262">
        <w:rPr>
          <w:rFonts w:ascii="Times New Roman" w:eastAsia="Times New Roman" w:hAnsi="Times New Roman" w:cs="Times New Roman"/>
          <w:b/>
          <w:sz w:val="28"/>
          <w:szCs w:val="28"/>
        </w:rPr>
        <w:t xml:space="preserve">2.2   Методы исследования. </w:t>
      </w:r>
    </w:p>
    <w:p w:rsidR="00D43A3D" w:rsidRDefault="00D43A3D" w:rsidP="005263D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Клинические методы включали сбор анамнеза, осмотр, пальпация, а так же была сделаны фотографии улыбки  пациентки и </w:t>
      </w:r>
      <w:proofErr w:type="spellStart"/>
      <w:r>
        <w:rPr>
          <w:rFonts w:ascii="Times New Roman" w:eastAsia="Times New Roman" w:hAnsi="Times New Roman" w:cs="Times New Roman"/>
          <w:sz w:val="28"/>
          <w:szCs w:val="28"/>
        </w:rPr>
        <w:t>внутриротовые</w:t>
      </w:r>
      <w:proofErr w:type="spellEnd"/>
      <w:r>
        <w:rPr>
          <w:rFonts w:ascii="Times New Roman" w:eastAsia="Times New Roman" w:hAnsi="Times New Roman" w:cs="Times New Roman"/>
          <w:sz w:val="28"/>
          <w:szCs w:val="28"/>
        </w:rPr>
        <w:t xml:space="preserve"> снимки. </w:t>
      </w:r>
    </w:p>
    <w:p w:rsidR="00D43A3D" w:rsidRDefault="00D43A3D" w:rsidP="005263D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время опроса записывались жалобы, связанные с эстетическими характеристиками фронтальной группы зубов. Помимо это</w:t>
      </w:r>
      <w:r w:rsidR="003620C4">
        <w:rPr>
          <w:rFonts w:ascii="Times New Roman" w:eastAsia="Times New Roman" w:hAnsi="Times New Roman" w:cs="Times New Roman"/>
          <w:sz w:val="28"/>
          <w:szCs w:val="28"/>
        </w:rPr>
        <w:t>го,</w:t>
      </w:r>
      <w:r>
        <w:rPr>
          <w:rFonts w:ascii="Times New Roman" w:eastAsia="Times New Roman" w:hAnsi="Times New Roman" w:cs="Times New Roman"/>
          <w:sz w:val="28"/>
          <w:szCs w:val="28"/>
        </w:rPr>
        <w:t xml:space="preserve"> уточнялся желаемый результат эстетической реабилитации. Наблюдение начиналось с внешнего осмотра, затем переходили к осмотру полости рта. Во время осмотра с помощью зеркала был проведен осмотр полости рта, особое внимание было уделено фронтальной группе зубов. Обращали внимание на положение зубов, форму, рельеф поверхности, целостность режущего края, цвет зубов, состояние десны, ее </w:t>
      </w:r>
      <w:proofErr w:type="spellStart"/>
      <w:r>
        <w:rPr>
          <w:rFonts w:ascii="Times New Roman" w:eastAsia="Times New Roman" w:hAnsi="Times New Roman" w:cs="Times New Roman"/>
          <w:sz w:val="28"/>
          <w:szCs w:val="28"/>
        </w:rPr>
        <w:t>фестончатость</w:t>
      </w:r>
      <w:proofErr w:type="spellEnd"/>
      <w:r>
        <w:rPr>
          <w:rFonts w:ascii="Times New Roman" w:eastAsia="Times New Roman" w:hAnsi="Times New Roman" w:cs="Times New Roman"/>
          <w:sz w:val="28"/>
          <w:szCs w:val="28"/>
        </w:rPr>
        <w:t xml:space="preserve"> и симметричность.</w:t>
      </w:r>
    </w:p>
    <w:p w:rsidR="00D43A3D" w:rsidRDefault="00D43A3D" w:rsidP="005263D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Цвет зубов определялся при естественном дневном освещении. Во время осмотра оценивались оттенок, насыщенность и яркость цвета. Оттенок определялся с помощью стандартной расцветки VITA. </w:t>
      </w:r>
    </w:p>
    <w:p w:rsidR="00D43A3D" w:rsidRDefault="00D43A3D" w:rsidP="005263D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Дополнительные методы исследования включали детальный анализ параметров улыбки пациента по фото. Для этого использовались фото улыбки, </w:t>
      </w:r>
      <w:proofErr w:type="spellStart"/>
      <w:r>
        <w:rPr>
          <w:rFonts w:ascii="Times New Roman" w:eastAsia="Times New Roman" w:hAnsi="Times New Roman" w:cs="Times New Roman"/>
          <w:sz w:val="28"/>
          <w:szCs w:val="28"/>
        </w:rPr>
        <w:t>внутриротовые</w:t>
      </w:r>
      <w:proofErr w:type="spellEnd"/>
      <w:r>
        <w:rPr>
          <w:rFonts w:ascii="Times New Roman" w:eastAsia="Times New Roman" w:hAnsi="Times New Roman" w:cs="Times New Roman"/>
          <w:sz w:val="28"/>
          <w:szCs w:val="28"/>
        </w:rPr>
        <w:t xml:space="preserve"> фотографии - фронтальная, фотография под углом </w:t>
      </w:r>
      <w:r>
        <w:rPr>
          <w:rFonts w:ascii="Times New Roman" w:eastAsia="Times New Roman" w:hAnsi="Times New Roman" w:cs="Times New Roman"/>
          <w:color w:val="000000"/>
          <w:sz w:val="28"/>
          <w:szCs w:val="28"/>
        </w:rPr>
        <w:t>45</w:t>
      </w:r>
      <w:r>
        <w:rPr>
          <w:rFonts w:ascii="Times New Roman" w:eastAsia="Times New Roman" w:hAnsi="Times New Roman" w:cs="Times New Roman"/>
          <w:color w:val="000000"/>
          <w:sz w:val="28"/>
          <w:szCs w:val="28"/>
          <w:vertAlign w:val="superscript"/>
        </w:rPr>
        <w:t>º</w:t>
      </w:r>
      <w:r>
        <w:rPr>
          <w:rFonts w:ascii="Times New Roman" w:eastAsia="Times New Roman" w:hAnsi="Times New Roman" w:cs="Times New Roman"/>
          <w:color w:val="000000"/>
          <w:sz w:val="28"/>
          <w:szCs w:val="28"/>
        </w:rPr>
        <w:t xml:space="preserve"> слева фотография и под углом 45</w:t>
      </w:r>
      <w:r>
        <w:rPr>
          <w:rFonts w:ascii="Times New Roman" w:eastAsia="Times New Roman" w:hAnsi="Times New Roman" w:cs="Times New Roman"/>
          <w:color w:val="000000"/>
          <w:sz w:val="28"/>
          <w:szCs w:val="28"/>
          <w:vertAlign w:val="superscript"/>
        </w:rPr>
        <w:t xml:space="preserve"> º</w:t>
      </w:r>
      <w:r>
        <w:rPr>
          <w:rFonts w:ascii="Times New Roman" w:eastAsia="Times New Roman" w:hAnsi="Times New Roman" w:cs="Times New Roman"/>
          <w:color w:val="000000"/>
          <w:sz w:val="28"/>
          <w:szCs w:val="28"/>
        </w:rPr>
        <w:t xml:space="preserve"> справа.</w:t>
      </w:r>
    </w:p>
    <w:p w:rsidR="00D43A3D" w:rsidRDefault="00D43A3D" w:rsidP="005263DA">
      <w:pPr>
        <w:spacing w:line="360" w:lineRule="auto"/>
        <w:ind w:firstLine="709"/>
        <w:jc w:val="both"/>
      </w:pPr>
      <w:r w:rsidRPr="00D43A3D">
        <w:rPr>
          <w:rFonts w:ascii="Times New Roman" w:eastAsia="Times New Roman" w:hAnsi="Times New Roman" w:cs="Times New Roman"/>
          <w:sz w:val="28"/>
          <w:szCs w:val="28"/>
        </w:rPr>
        <w:t>При оценке фотографий необходимо исследовать следующие параметры:</w:t>
      </w:r>
    </w:p>
    <w:p w:rsidR="00D43A3D" w:rsidRPr="00D43A3D" w:rsidRDefault="00D43A3D" w:rsidP="005263DA">
      <w:pPr>
        <w:pStyle w:val="a4"/>
        <w:numPr>
          <w:ilvl w:val="0"/>
          <w:numId w:val="15"/>
        </w:numPr>
        <w:pBdr>
          <w:top w:val="nil"/>
          <w:left w:val="nil"/>
          <w:bottom w:val="nil"/>
          <w:right w:val="nil"/>
          <w:between w:val="nil"/>
        </w:pBdr>
        <w:spacing w:after="0" w:line="360" w:lineRule="auto"/>
        <w:ind w:firstLine="709"/>
        <w:jc w:val="both"/>
        <w:rPr>
          <w:color w:val="000000"/>
          <w:sz w:val="28"/>
          <w:szCs w:val="28"/>
        </w:rPr>
      </w:pPr>
      <w:r w:rsidRPr="00D43A3D">
        <w:rPr>
          <w:rFonts w:ascii="Times New Roman" w:eastAsia="Times New Roman" w:hAnsi="Times New Roman" w:cs="Times New Roman"/>
          <w:color w:val="000000"/>
          <w:sz w:val="28"/>
          <w:szCs w:val="28"/>
        </w:rPr>
        <w:t xml:space="preserve">Положение и симметричность </w:t>
      </w:r>
      <w:proofErr w:type="spellStart"/>
      <w:r w:rsidRPr="00D43A3D">
        <w:rPr>
          <w:rFonts w:ascii="Times New Roman" w:eastAsia="Times New Roman" w:hAnsi="Times New Roman" w:cs="Times New Roman"/>
          <w:color w:val="000000"/>
          <w:sz w:val="28"/>
          <w:szCs w:val="28"/>
        </w:rPr>
        <w:t>десневых</w:t>
      </w:r>
      <w:proofErr w:type="spellEnd"/>
      <w:r w:rsidRPr="00D43A3D">
        <w:rPr>
          <w:rFonts w:ascii="Times New Roman" w:eastAsia="Times New Roman" w:hAnsi="Times New Roman" w:cs="Times New Roman"/>
          <w:color w:val="000000"/>
          <w:sz w:val="28"/>
          <w:szCs w:val="28"/>
        </w:rPr>
        <w:t xml:space="preserve"> зенитов</w:t>
      </w:r>
    </w:p>
    <w:p w:rsidR="00D43A3D" w:rsidRPr="00D43A3D" w:rsidRDefault="00D43A3D" w:rsidP="005263DA">
      <w:pPr>
        <w:pStyle w:val="a4"/>
        <w:numPr>
          <w:ilvl w:val="0"/>
          <w:numId w:val="15"/>
        </w:numPr>
        <w:pBdr>
          <w:top w:val="nil"/>
          <w:left w:val="nil"/>
          <w:bottom w:val="nil"/>
          <w:right w:val="nil"/>
          <w:between w:val="nil"/>
        </w:pBdr>
        <w:spacing w:after="0" w:line="360" w:lineRule="auto"/>
        <w:ind w:firstLine="709"/>
        <w:jc w:val="both"/>
        <w:rPr>
          <w:color w:val="000000"/>
          <w:sz w:val="28"/>
          <w:szCs w:val="28"/>
        </w:rPr>
      </w:pPr>
      <w:r w:rsidRPr="00D43A3D">
        <w:rPr>
          <w:rFonts w:ascii="Times New Roman" w:eastAsia="Times New Roman" w:hAnsi="Times New Roman" w:cs="Times New Roman"/>
          <w:color w:val="000000"/>
          <w:sz w:val="28"/>
          <w:szCs w:val="28"/>
        </w:rPr>
        <w:t>Форма межзубных сосочков</w:t>
      </w:r>
    </w:p>
    <w:p w:rsidR="00D43A3D" w:rsidRPr="00D43A3D" w:rsidRDefault="00D43A3D" w:rsidP="005263DA">
      <w:pPr>
        <w:pStyle w:val="a4"/>
        <w:numPr>
          <w:ilvl w:val="0"/>
          <w:numId w:val="15"/>
        </w:numPr>
        <w:pBdr>
          <w:top w:val="nil"/>
          <w:left w:val="nil"/>
          <w:bottom w:val="nil"/>
          <w:right w:val="nil"/>
          <w:between w:val="nil"/>
        </w:pBdr>
        <w:spacing w:after="0" w:line="360" w:lineRule="auto"/>
        <w:ind w:firstLine="709"/>
        <w:jc w:val="both"/>
        <w:rPr>
          <w:color w:val="000000"/>
          <w:sz w:val="28"/>
          <w:szCs w:val="28"/>
        </w:rPr>
      </w:pPr>
      <w:r w:rsidRPr="00D43A3D">
        <w:rPr>
          <w:rFonts w:ascii="Times New Roman" w:eastAsia="Times New Roman" w:hAnsi="Times New Roman" w:cs="Times New Roman"/>
          <w:color w:val="000000"/>
          <w:sz w:val="28"/>
          <w:szCs w:val="28"/>
        </w:rPr>
        <w:t>Тип улыбки</w:t>
      </w:r>
    </w:p>
    <w:p w:rsidR="00D43A3D" w:rsidRPr="00D43A3D" w:rsidRDefault="00D43A3D" w:rsidP="005263DA">
      <w:pPr>
        <w:pStyle w:val="a4"/>
        <w:numPr>
          <w:ilvl w:val="0"/>
          <w:numId w:val="15"/>
        </w:numPr>
        <w:pBdr>
          <w:top w:val="nil"/>
          <w:left w:val="nil"/>
          <w:bottom w:val="nil"/>
          <w:right w:val="nil"/>
          <w:between w:val="nil"/>
        </w:pBdr>
        <w:spacing w:after="0" w:line="360" w:lineRule="auto"/>
        <w:ind w:firstLine="709"/>
        <w:jc w:val="both"/>
        <w:rPr>
          <w:color w:val="000000"/>
          <w:sz w:val="28"/>
          <w:szCs w:val="28"/>
        </w:rPr>
      </w:pPr>
      <w:proofErr w:type="spellStart"/>
      <w:r w:rsidRPr="00D43A3D">
        <w:rPr>
          <w:rFonts w:ascii="Times New Roman" w:eastAsia="Times New Roman" w:hAnsi="Times New Roman" w:cs="Times New Roman"/>
          <w:color w:val="000000"/>
          <w:sz w:val="28"/>
          <w:szCs w:val="28"/>
        </w:rPr>
        <w:t>Буккальный</w:t>
      </w:r>
      <w:proofErr w:type="spellEnd"/>
      <w:r w:rsidRPr="00D43A3D">
        <w:rPr>
          <w:rFonts w:ascii="Times New Roman" w:eastAsia="Times New Roman" w:hAnsi="Times New Roman" w:cs="Times New Roman"/>
          <w:color w:val="000000"/>
          <w:sz w:val="28"/>
          <w:szCs w:val="28"/>
        </w:rPr>
        <w:t xml:space="preserve"> коридор</w:t>
      </w:r>
    </w:p>
    <w:p w:rsidR="00D43A3D" w:rsidRPr="00D43A3D" w:rsidRDefault="00D43A3D" w:rsidP="005263DA">
      <w:pPr>
        <w:pStyle w:val="a4"/>
        <w:numPr>
          <w:ilvl w:val="0"/>
          <w:numId w:val="15"/>
        </w:numPr>
        <w:pBdr>
          <w:top w:val="nil"/>
          <w:left w:val="nil"/>
          <w:bottom w:val="nil"/>
          <w:right w:val="nil"/>
          <w:between w:val="nil"/>
        </w:pBdr>
        <w:spacing w:after="0" w:line="360" w:lineRule="auto"/>
        <w:ind w:firstLine="709"/>
        <w:jc w:val="both"/>
        <w:rPr>
          <w:color w:val="000000"/>
          <w:sz w:val="28"/>
          <w:szCs w:val="28"/>
        </w:rPr>
      </w:pPr>
      <w:r w:rsidRPr="00D43A3D">
        <w:rPr>
          <w:rFonts w:ascii="Times New Roman" w:eastAsia="Times New Roman" w:hAnsi="Times New Roman" w:cs="Times New Roman"/>
          <w:color w:val="000000"/>
          <w:sz w:val="28"/>
          <w:szCs w:val="28"/>
        </w:rPr>
        <w:t>Оси наклона зубов</w:t>
      </w:r>
    </w:p>
    <w:p w:rsidR="00D43A3D" w:rsidRPr="00D43A3D" w:rsidRDefault="00D43A3D" w:rsidP="005263DA">
      <w:pPr>
        <w:pStyle w:val="a4"/>
        <w:numPr>
          <w:ilvl w:val="0"/>
          <w:numId w:val="15"/>
        </w:numPr>
        <w:pBdr>
          <w:top w:val="nil"/>
          <w:left w:val="nil"/>
          <w:bottom w:val="nil"/>
          <w:right w:val="nil"/>
          <w:between w:val="nil"/>
        </w:pBdr>
        <w:spacing w:after="0" w:line="360" w:lineRule="auto"/>
        <w:ind w:firstLine="709"/>
        <w:jc w:val="both"/>
        <w:rPr>
          <w:color w:val="000000"/>
          <w:sz w:val="28"/>
          <w:szCs w:val="28"/>
        </w:rPr>
      </w:pPr>
      <w:r w:rsidRPr="00D43A3D">
        <w:rPr>
          <w:rFonts w:ascii="Times New Roman" w:eastAsia="Times New Roman" w:hAnsi="Times New Roman" w:cs="Times New Roman"/>
          <w:color w:val="000000"/>
          <w:sz w:val="28"/>
          <w:szCs w:val="28"/>
        </w:rPr>
        <w:t>Контактные области и пункты</w:t>
      </w:r>
    </w:p>
    <w:p w:rsidR="00D43A3D" w:rsidRPr="00D43A3D" w:rsidRDefault="00D43A3D" w:rsidP="005263DA">
      <w:pPr>
        <w:pStyle w:val="a4"/>
        <w:numPr>
          <w:ilvl w:val="0"/>
          <w:numId w:val="15"/>
        </w:numPr>
        <w:pBdr>
          <w:top w:val="nil"/>
          <w:left w:val="nil"/>
          <w:bottom w:val="nil"/>
          <w:right w:val="nil"/>
          <w:between w:val="nil"/>
        </w:pBdr>
        <w:spacing w:after="0" w:line="360" w:lineRule="auto"/>
        <w:ind w:firstLine="709"/>
        <w:jc w:val="both"/>
        <w:rPr>
          <w:color w:val="000000"/>
          <w:sz w:val="28"/>
          <w:szCs w:val="28"/>
        </w:rPr>
      </w:pPr>
      <w:r w:rsidRPr="00D43A3D">
        <w:rPr>
          <w:rFonts w:ascii="Times New Roman" w:eastAsia="Times New Roman" w:hAnsi="Times New Roman" w:cs="Times New Roman"/>
          <w:color w:val="000000"/>
          <w:sz w:val="28"/>
          <w:szCs w:val="28"/>
        </w:rPr>
        <w:t>Промежутки между режущими краями зубов</w:t>
      </w:r>
    </w:p>
    <w:p w:rsidR="00D43A3D" w:rsidRPr="00D43A3D" w:rsidRDefault="00D43A3D" w:rsidP="005263DA">
      <w:pPr>
        <w:pStyle w:val="a4"/>
        <w:numPr>
          <w:ilvl w:val="0"/>
          <w:numId w:val="15"/>
        </w:numPr>
        <w:pBdr>
          <w:top w:val="nil"/>
          <w:left w:val="nil"/>
          <w:bottom w:val="nil"/>
          <w:right w:val="nil"/>
          <w:between w:val="nil"/>
        </w:pBdr>
        <w:spacing w:after="0" w:line="360" w:lineRule="auto"/>
        <w:ind w:firstLine="709"/>
        <w:jc w:val="both"/>
        <w:rPr>
          <w:color w:val="000000"/>
          <w:sz w:val="28"/>
          <w:szCs w:val="28"/>
        </w:rPr>
      </w:pPr>
      <w:r w:rsidRPr="00D43A3D">
        <w:rPr>
          <w:rFonts w:ascii="Times New Roman" w:eastAsia="Times New Roman" w:hAnsi="Times New Roman" w:cs="Times New Roman"/>
          <w:color w:val="000000"/>
          <w:sz w:val="28"/>
          <w:szCs w:val="28"/>
        </w:rPr>
        <w:t>Относительные размеры зубов</w:t>
      </w:r>
    </w:p>
    <w:p w:rsidR="00D43A3D" w:rsidRPr="00D43A3D" w:rsidRDefault="00D43A3D" w:rsidP="005263DA">
      <w:pPr>
        <w:pStyle w:val="a4"/>
        <w:numPr>
          <w:ilvl w:val="0"/>
          <w:numId w:val="15"/>
        </w:numPr>
        <w:pBdr>
          <w:top w:val="nil"/>
          <w:left w:val="nil"/>
          <w:bottom w:val="nil"/>
          <w:right w:val="nil"/>
          <w:between w:val="nil"/>
        </w:pBdr>
        <w:spacing w:after="0" w:line="360" w:lineRule="auto"/>
        <w:ind w:firstLine="709"/>
        <w:jc w:val="both"/>
        <w:rPr>
          <w:color w:val="000000"/>
          <w:sz w:val="28"/>
          <w:szCs w:val="28"/>
        </w:rPr>
      </w:pPr>
      <w:r w:rsidRPr="00D43A3D">
        <w:rPr>
          <w:rFonts w:ascii="Times New Roman" w:eastAsia="Times New Roman" w:hAnsi="Times New Roman" w:cs="Times New Roman"/>
          <w:color w:val="000000"/>
          <w:sz w:val="28"/>
          <w:szCs w:val="28"/>
        </w:rPr>
        <w:t>Соответствие пропорции “золотого сечения”</w:t>
      </w:r>
    </w:p>
    <w:p w:rsidR="00D43A3D" w:rsidRPr="00D43A3D" w:rsidRDefault="00D43A3D" w:rsidP="005263DA">
      <w:pPr>
        <w:pStyle w:val="a4"/>
        <w:numPr>
          <w:ilvl w:val="0"/>
          <w:numId w:val="15"/>
        </w:numPr>
        <w:pBdr>
          <w:top w:val="nil"/>
          <w:left w:val="nil"/>
          <w:bottom w:val="nil"/>
          <w:right w:val="nil"/>
          <w:between w:val="nil"/>
        </w:pBdr>
        <w:spacing w:after="160" w:line="360" w:lineRule="auto"/>
        <w:ind w:firstLine="709"/>
        <w:jc w:val="both"/>
        <w:rPr>
          <w:color w:val="000000"/>
          <w:sz w:val="28"/>
          <w:szCs w:val="28"/>
        </w:rPr>
      </w:pPr>
      <w:r w:rsidRPr="00D43A3D">
        <w:rPr>
          <w:rFonts w:ascii="Times New Roman" w:eastAsia="Times New Roman" w:hAnsi="Times New Roman" w:cs="Times New Roman"/>
          <w:color w:val="000000"/>
          <w:sz w:val="28"/>
          <w:szCs w:val="28"/>
        </w:rPr>
        <w:t>Форма коронок зубов.</w:t>
      </w:r>
    </w:p>
    <w:p w:rsidR="00D43A3D" w:rsidRDefault="00D43A3D" w:rsidP="005263D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Анализ проводился с помощью графического редактора </w:t>
      </w:r>
      <w:proofErr w:type="spellStart"/>
      <w:r>
        <w:rPr>
          <w:rFonts w:ascii="Times New Roman" w:eastAsia="Times New Roman" w:hAnsi="Times New Roman" w:cs="Times New Roman"/>
          <w:sz w:val="28"/>
          <w:szCs w:val="28"/>
        </w:rPr>
        <w:t>Gimp</w:t>
      </w:r>
      <w:proofErr w:type="spellEnd"/>
      <w:r>
        <w:rPr>
          <w:rFonts w:ascii="Times New Roman" w:eastAsia="Times New Roman" w:hAnsi="Times New Roman" w:cs="Times New Roman"/>
          <w:sz w:val="28"/>
          <w:szCs w:val="28"/>
        </w:rPr>
        <w:t xml:space="preserve"> 2 и программы </w:t>
      </w:r>
      <w:proofErr w:type="spellStart"/>
      <w:r>
        <w:rPr>
          <w:rFonts w:ascii="Times New Roman" w:eastAsia="Times New Roman" w:hAnsi="Times New Roman" w:cs="Times New Roman"/>
          <w:sz w:val="28"/>
          <w:szCs w:val="28"/>
        </w:rPr>
        <w:t>Planmeca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Romexis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Smile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Design</w:t>
      </w:r>
      <w:proofErr w:type="spellEnd"/>
      <w:r>
        <w:rPr>
          <w:rFonts w:ascii="Times New Roman" w:eastAsia="Times New Roman" w:hAnsi="Times New Roman" w:cs="Times New Roman"/>
          <w:sz w:val="28"/>
          <w:szCs w:val="28"/>
        </w:rPr>
        <w:t xml:space="preserve">. </w:t>
      </w:r>
    </w:p>
    <w:p w:rsidR="00B801B5" w:rsidRDefault="00D43A3D" w:rsidP="005263DA">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Planmeca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Romexis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Smile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Design</w:t>
      </w:r>
      <w:proofErr w:type="spellEnd"/>
      <w:r>
        <w:rPr>
          <w:rFonts w:ascii="Times New Roman" w:eastAsia="Times New Roman" w:hAnsi="Times New Roman" w:cs="Times New Roman"/>
          <w:sz w:val="28"/>
          <w:szCs w:val="28"/>
        </w:rPr>
        <w:t xml:space="preserve"> - это программа для цифрового проектирования улыбок, эффективного общения и быстрого планирования лечения. Данное программное обеспечение позволяет стоматологам создать дизайн улыбки пациента. Программное обеспечение предоставляет простые в использовании инструменты для создания улыбок и не требует дополнительного оборудования или программного обеспечения для работы. Это упрощает общение стоматологов с другими специалистами, стоматологическими лабораториями и пациентами, что приводит к более высокому показателю принятия кейсов, а также к лучшей реализации созданных макетов реставраций. </w:t>
      </w:r>
    </w:p>
    <w:p w:rsidR="00D43A3D" w:rsidRDefault="00D43A3D" w:rsidP="005263D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исследования параметров улыбки в программе </w:t>
      </w:r>
      <w:proofErr w:type="spellStart"/>
      <w:r>
        <w:rPr>
          <w:rFonts w:ascii="Times New Roman" w:eastAsia="Times New Roman" w:hAnsi="Times New Roman" w:cs="Times New Roman"/>
          <w:sz w:val="28"/>
          <w:szCs w:val="28"/>
        </w:rPr>
        <w:t>Planmeca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Romexis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Smile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Design</w:t>
      </w:r>
      <w:proofErr w:type="spellEnd"/>
      <w:r>
        <w:rPr>
          <w:rFonts w:ascii="Times New Roman" w:eastAsia="Times New Roman" w:hAnsi="Times New Roman" w:cs="Times New Roman"/>
          <w:sz w:val="28"/>
          <w:szCs w:val="28"/>
        </w:rPr>
        <w:t xml:space="preserve"> были импортированы необходимые фотографии пациента в </w:t>
      </w:r>
      <w:proofErr w:type="spellStart"/>
      <w:r>
        <w:rPr>
          <w:rFonts w:ascii="Times New Roman" w:eastAsia="Times New Roman" w:hAnsi="Times New Roman" w:cs="Times New Roman"/>
          <w:sz w:val="28"/>
          <w:szCs w:val="28"/>
        </w:rPr>
        <w:t>Planmeca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Romexis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Cloud</w:t>
      </w:r>
      <w:proofErr w:type="spellEnd"/>
      <w:r>
        <w:rPr>
          <w:rFonts w:ascii="Times New Roman" w:eastAsia="Times New Roman" w:hAnsi="Times New Roman" w:cs="Times New Roman"/>
          <w:sz w:val="28"/>
          <w:szCs w:val="28"/>
        </w:rPr>
        <w:t xml:space="preserve">  и все манипуляции проводились в модуле </w:t>
      </w:r>
      <w:proofErr w:type="spellStart"/>
      <w:r>
        <w:rPr>
          <w:rFonts w:ascii="Times New Roman" w:eastAsia="Times New Roman" w:hAnsi="Times New Roman" w:cs="Times New Roman"/>
          <w:sz w:val="28"/>
          <w:szCs w:val="28"/>
        </w:rPr>
        <w:t>Smile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Design</w:t>
      </w:r>
      <w:proofErr w:type="spellEnd"/>
      <w:r>
        <w:rPr>
          <w:rFonts w:ascii="Times New Roman" w:eastAsia="Times New Roman" w:hAnsi="Times New Roman" w:cs="Times New Roman"/>
          <w:sz w:val="28"/>
          <w:szCs w:val="28"/>
        </w:rPr>
        <w:t>. Для оценки характеристик фронтальных зубов верхней челюсти использованы инструменты “зубы”, “измерения” и “рисование”. Все измерения в программе были откалиброваны с помощью инструмента “измерить длину - отрезок” относительно ширины 2.1 зуба по режущему краю, которая составила 8мм, с помощью этого же инструмента были измерены поперечные размеры коронок. Оси зубов были обозначены с помощью инструмента “нарисовать стрелку”, форма зубов была выделена с помощью инструмента “зубы”. С помощью этого же инструмента был выбран стандартный шаблон зубного ряда и адаптирован под конкретную клиническую ситуацию.</w:t>
      </w:r>
    </w:p>
    <w:p w:rsidR="00D43A3D" w:rsidRDefault="00D43A3D" w:rsidP="005263D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43A3D" w:rsidRDefault="00D43A3D" w:rsidP="005263DA">
      <w:pPr>
        <w:spacing w:line="360" w:lineRule="auto"/>
        <w:ind w:left="360" w:firstLine="709"/>
        <w:jc w:val="both"/>
        <w:rPr>
          <w:rFonts w:ascii="Times New Roman" w:eastAsia="Times New Roman" w:hAnsi="Times New Roman" w:cs="Times New Roman"/>
          <w:sz w:val="28"/>
          <w:szCs w:val="28"/>
        </w:rPr>
      </w:pPr>
    </w:p>
    <w:p w:rsidR="00D43A3D" w:rsidRDefault="00D43A3D" w:rsidP="005263DA">
      <w:pPr>
        <w:spacing w:line="360" w:lineRule="auto"/>
        <w:ind w:firstLine="709"/>
        <w:jc w:val="both"/>
        <w:rPr>
          <w:rFonts w:ascii="Times New Roman" w:eastAsia="Times New Roman" w:hAnsi="Times New Roman" w:cs="Times New Roman"/>
          <w:sz w:val="28"/>
          <w:szCs w:val="28"/>
        </w:rPr>
      </w:pPr>
    </w:p>
    <w:p w:rsidR="00D43A3D" w:rsidRDefault="00D43A3D" w:rsidP="005263DA">
      <w:pPr>
        <w:spacing w:line="360" w:lineRule="auto"/>
        <w:ind w:firstLine="709"/>
        <w:jc w:val="both"/>
        <w:rPr>
          <w:rFonts w:ascii="Times New Roman" w:eastAsia="Times New Roman" w:hAnsi="Times New Roman" w:cs="Times New Roman"/>
          <w:sz w:val="28"/>
          <w:szCs w:val="28"/>
        </w:rPr>
      </w:pPr>
    </w:p>
    <w:p w:rsidR="00D43A3D" w:rsidRDefault="00D43A3D" w:rsidP="005263DA">
      <w:pPr>
        <w:spacing w:line="360" w:lineRule="auto"/>
        <w:ind w:firstLine="709"/>
        <w:jc w:val="both"/>
        <w:rPr>
          <w:rFonts w:ascii="Times New Roman" w:eastAsia="Times New Roman" w:hAnsi="Times New Roman" w:cs="Times New Roman"/>
          <w:sz w:val="28"/>
          <w:szCs w:val="28"/>
        </w:rPr>
      </w:pPr>
    </w:p>
    <w:p w:rsidR="00D43A3D" w:rsidRDefault="00D43A3D" w:rsidP="005263DA">
      <w:pPr>
        <w:spacing w:line="360" w:lineRule="auto"/>
        <w:ind w:firstLine="709"/>
        <w:jc w:val="both"/>
        <w:rPr>
          <w:rFonts w:ascii="Times New Roman" w:eastAsia="Times New Roman" w:hAnsi="Times New Roman" w:cs="Times New Roman"/>
          <w:sz w:val="28"/>
          <w:szCs w:val="28"/>
        </w:rPr>
      </w:pPr>
    </w:p>
    <w:p w:rsidR="00D43A3D" w:rsidRDefault="00D43A3D" w:rsidP="005263DA">
      <w:pPr>
        <w:spacing w:line="360" w:lineRule="auto"/>
        <w:ind w:firstLine="709"/>
        <w:jc w:val="both"/>
        <w:rPr>
          <w:rFonts w:ascii="Times New Roman" w:eastAsia="Times New Roman" w:hAnsi="Times New Roman" w:cs="Times New Roman"/>
          <w:sz w:val="28"/>
          <w:szCs w:val="28"/>
        </w:rPr>
      </w:pPr>
    </w:p>
    <w:p w:rsidR="00D43A3D" w:rsidRDefault="00D43A3D" w:rsidP="005263DA">
      <w:pPr>
        <w:spacing w:line="360" w:lineRule="auto"/>
        <w:ind w:firstLine="709"/>
        <w:jc w:val="both"/>
        <w:rPr>
          <w:rFonts w:ascii="Times New Roman" w:eastAsia="Times New Roman" w:hAnsi="Times New Roman" w:cs="Times New Roman"/>
          <w:sz w:val="28"/>
          <w:szCs w:val="28"/>
        </w:rPr>
      </w:pPr>
    </w:p>
    <w:p w:rsidR="00D43A3D" w:rsidRDefault="00D43A3D" w:rsidP="005263DA">
      <w:pPr>
        <w:spacing w:line="360" w:lineRule="auto"/>
        <w:ind w:firstLine="709"/>
        <w:jc w:val="both"/>
        <w:rPr>
          <w:rFonts w:ascii="Times New Roman" w:eastAsia="Times New Roman" w:hAnsi="Times New Roman" w:cs="Times New Roman"/>
          <w:sz w:val="28"/>
          <w:szCs w:val="28"/>
        </w:rPr>
      </w:pPr>
    </w:p>
    <w:p w:rsidR="00B801B5" w:rsidRDefault="00B801B5" w:rsidP="005263DA">
      <w:pPr>
        <w:spacing w:line="360" w:lineRule="auto"/>
        <w:ind w:firstLine="709"/>
        <w:jc w:val="both"/>
        <w:rPr>
          <w:rFonts w:ascii="Times New Roman" w:eastAsia="Times New Roman" w:hAnsi="Times New Roman" w:cs="Times New Roman"/>
          <w:b/>
          <w:sz w:val="28"/>
          <w:szCs w:val="28"/>
        </w:rPr>
      </w:pPr>
    </w:p>
    <w:p w:rsidR="00D43A3D" w:rsidRPr="00D43A3D" w:rsidRDefault="00D43A3D" w:rsidP="00481E9F">
      <w:pPr>
        <w:spacing w:after="0" w:line="360" w:lineRule="auto"/>
        <w:ind w:firstLine="709"/>
        <w:jc w:val="center"/>
        <w:rPr>
          <w:rFonts w:ascii="Times New Roman" w:eastAsia="Times New Roman" w:hAnsi="Times New Roman" w:cs="Times New Roman"/>
          <w:b/>
          <w:sz w:val="28"/>
          <w:szCs w:val="28"/>
        </w:rPr>
      </w:pPr>
      <w:r w:rsidRPr="00D43A3D">
        <w:rPr>
          <w:rFonts w:ascii="Times New Roman" w:eastAsia="Times New Roman" w:hAnsi="Times New Roman" w:cs="Times New Roman"/>
          <w:b/>
          <w:sz w:val="28"/>
          <w:szCs w:val="28"/>
        </w:rPr>
        <w:t>Глава 3. Результаты исследования</w:t>
      </w:r>
    </w:p>
    <w:p w:rsidR="00D43A3D" w:rsidRPr="009A3262" w:rsidRDefault="00D43A3D" w:rsidP="005263DA">
      <w:pPr>
        <w:spacing w:after="0" w:line="360" w:lineRule="auto"/>
        <w:ind w:firstLine="709"/>
        <w:jc w:val="both"/>
        <w:rPr>
          <w:rFonts w:ascii="Times New Roman" w:eastAsia="Times New Roman" w:hAnsi="Times New Roman" w:cs="Times New Roman"/>
          <w:b/>
          <w:sz w:val="28"/>
          <w:szCs w:val="28"/>
        </w:rPr>
      </w:pPr>
      <w:r w:rsidRPr="009A3262">
        <w:rPr>
          <w:rFonts w:ascii="Times New Roman" w:eastAsia="Times New Roman" w:hAnsi="Times New Roman" w:cs="Times New Roman"/>
          <w:b/>
          <w:sz w:val="28"/>
          <w:szCs w:val="28"/>
        </w:rPr>
        <w:t>Жалобы</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Пациентка предъявляла жалобы на темный и неоднородный цвет зубов, на маленькие размеры коронок, на отсутствие симметрии режущих краев и наличие сколов эмали на коронках зубов. </w:t>
      </w:r>
    </w:p>
    <w:p w:rsidR="00D43A3D" w:rsidRPr="009A3262" w:rsidRDefault="00D43A3D" w:rsidP="005263DA">
      <w:pPr>
        <w:spacing w:after="0" w:line="360" w:lineRule="auto"/>
        <w:ind w:firstLine="709"/>
        <w:jc w:val="both"/>
        <w:rPr>
          <w:rFonts w:ascii="Times New Roman" w:eastAsia="Times New Roman" w:hAnsi="Times New Roman" w:cs="Times New Roman"/>
          <w:b/>
          <w:sz w:val="28"/>
          <w:szCs w:val="28"/>
        </w:rPr>
      </w:pPr>
      <w:r w:rsidRPr="009A3262">
        <w:rPr>
          <w:rFonts w:ascii="Times New Roman" w:eastAsia="Times New Roman" w:hAnsi="Times New Roman" w:cs="Times New Roman"/>
          <w:b/>
          <w:sz w:val="28"/>
          <w:szCs w:val="28"/>
        </w:rPr>
        <w:t xml:space="preserve">Осмотр </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осмотра были выявлены многочисленные сколы режущего края на 1.1, 2.1, </w:t>
      </w:r>
      <w:proofErr w:type="spellStart"/>
      <w:r>
        <w:rPr>
          <w:rFonts w:ascii="Times New Roman" w:eastAsia="Times New Roman" w:hAnsi="Times New Roman" w:cs="Times New Roman"/>
          <w:sz w:val="28"/>
          <w:szCs w:val="28"/>
        </w:rPr>
        <w:t>стираемость</w:t>
      </w:r>
      <w:proofErr w:type="spellEnd"/>
      <w:r>
        <w:rPr>
          <w:rFonts w:ascii="Times New Roman" w:eastAsia="Times New Roman" w:hAnsi="Times New Roman" w:cs="Times New Roman"/>
          <w:sz w:val="28"/>
          <w:szCs w:val="28"/>
        </w:rPr>
        <w:t xml:space="preserve"> режущих краев зубов. Цвет коронок зубов неоднородный и распределяется следующим образом: в </w:t>
      </w:r>
      <w:proofErr w:type="spellStart"/>
      <w:r>
        <w:rPr>
          <w:rFonts w:ascii="Times New Roman" w:eastAsia="Times New Roman" w:hAnsi="Times New Roman" w:cs="Times New Roman"/>
          <w:sz w:val="28"/>
          <w:szCs w:val="28"/>
        </w:rPr>
        <w:t>пришеечной</w:t>
      </w:r>
      <w:proofErr w:type="spellEnd"/>
      <w:r>
        <w:rPr>
          <w:rFonts w:ascii="Times New Roman" w:eastAsia="Times New Roman" w:hAnsi="Times New Roman" w:cs="Times New Roman"/>
          <w:sz w:val="28"/>
          <w:szCs w:val="28"/>
        </w:rPr>
        <w:t xml:space="preserve"> области зубов 1.3, 1.2, 1.1, 2.1, 2.2, 2.3 цвет A3,5; режущий край  - цвет А</w:t>
      </w:r>
      <w:proofErr w:type="gramStart"/>
      <w:r>
        <w:rPr>
          <w:rFonts w:ascii="Times New Roman" w:eastAsia="Times New Roman" w:hAnsi="Times New Roman" w:cs="Times New Roman"/>
          <w:sz w:val="28"/>
          <w:szCs w:val="28"/>
        </w:rPr>
        <w:t>2</w:t>
      </w:r>
      <w:proofErr w:type="gramEnd"/>
      <w:r>
        <w:rPr>
          <w:rFonts w:ascii="Times New Roman" w:eastAsia="Times New Roman" w:hAnsi="Times New Roman" w:cs="Times New Roman"/>
          <w:sz w:val="28"/>
          <w:szCs w:val="28"/>
        </w:rPr>
        <w:t xml:space="preserve">, так же в </w:t>
      </w:r>
      <w:proofErr w:type="spellStart"/>
      <w:r>
        <w:rPr>
          <w:rFonts w:ascii="Times New Roman" w:eastAsia="Times New Roman" w:hAnsi="Times New Roman" w:cs="Times New Roman"/>
          <w:sz w:val="28"/>
          <w:szCs w:val="28"/>
        </w:rPr>
        <w:t>пришеечной</w:t>
      </w:r>
      <w:proofErr w:type="spellEnd"/>
      <w:r>
        <w:rPr>
          <w:rFonts w:ascii="Times New Roman" w:eastAsia="Times New Roman" w:hAnsi="Times New Roman" w:cs="Times New Roman"/>
          <w:sz w:val="28"/>
          <w:szCs w:val="28"/>
        </w:rPr>
        <w:t xml:space="preserve"> области зуба 2.3, на вестибулярной поверхности зубов 1.1, 2.1 имеются композитные реставрации цвета А2. В связи со </w:t>
      </w:r>
      <w:proofErr w:type="spellStart"/>
      <w:r>
        <w:rPr>
          <w:rFonts w:ascii="Times New Roman" w:eastAsia="Times New Roman" w:hAnsi="Times New Roman" w:cs="Times New Roman"/>
          <w:sz w:val="28"/>
          <w:szCs w:val="28"/>
        </w:rPr>
        <w:t>стираемостью</w:t>
      </w:r>
      <w:proofErr w:type="spellEnd"/>
      <w:r>
        <w:rPr>
          <w:rFonts w:ascii="Times New Roman" w:eastAsia="Times New Roman" w:hAnsi="Times New Roman" w:cs="Times New Roman"/>
          <w:sz w:val="28"/>
          <w:szCs w:val="28"/>
        </w:rPr>
        <w:t xml:space="preserve"> зубов у пациентки утрачена самая прозрачная часть зуба - режущий край, поэтому зубы в целом выглядят </w:t>
      </w:r>
      <w:proofErr w:type="gramStart"/>
      <w:r>
        <w:rPr>
          <w:rFonts w:ascii="Times New Roman" w:eastAsia="Times New Roman" w:hAnsi="Times New Roman" w:cs="Times New Roman"/>
          <w:sz w:val="28"/>
          <w:szCs w:val="28"/>
        </w:rPr>
        <w:t>более опаковыми</w:t>
      </w:r>
      <w:proofErr w:type="gramEnd"/>
      <w:r>
        <w:rPr>
          <w:rFonts w:ascii="Times New Roman" w:eastAsia="Times New Roman" w:hAnsi="Times New Roman" w:cs="Times New Roman"/>
          <w:sz w:val="28"/>
          <w:szCs w:val="28"/>
        </w:rPr>
        <w:t xml:space="preserve"> (рис.</w:t>
      </w:r>
      <w:r w:rsidR="00A62818">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1).</w:t>
      </w:r>
    </w:p>
    <w:p w:rsidR="00D43A3D" w:rsidRDefault="00D43A3D" w:rsidP="005263DA">
      <w:pPr>
        <w:spacing w:after="0" w:line="360" w:lineRule="auto"/>
        <w:ind w:firstLine="709"/>
        <w:jc w:val="both"/>
      </w:pPr>
      <w:r>
        <w:rPr>
          <w:noProof/>
          <w:lang w:eastAsia="ru-RU"/>
        </w:rPr>
        <w:drawing>
          <wp:inline distT="0" distB="0" distL="0" distR="0">
            <wp:extent cx="5724524" cy="3810000"/>
            <wp:effectExtent l="0" t="0" r="0" b="0"/>
            <wp:docPr id="20885338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cstate="print"/>
                    <a:srcRect/>
                    <a:stretch>
                      <a:fillRect/>
                    </a:stretch>
                  </pic:blipFill>
                  <pic:spPr>
                    <a:xfrm>
                      <a:off x="0" y="0"/>
                      <a:ext cx="5724524" cy="3810000"/>
                    </a:xfrm>
                    <a:prstGeom prst="rect">
                      <a:avLst/>
                    </a:prstGeom>
                    <a:ln/>
                  </pic:spPr>
                </pic:pic>
              </a:graphicData>
            </a:graphic>
          </wp:inline>
        </w:drawing>
      </w:r>
      <w:r>
        <w:rPr>
          <w:rFonts w:ascii="Times New Roman" w:eastAsia="Times New Roman" w:hAnsi="Times New Roman" w:cs="Times New Roman"/>
          <w:sz w:val="28"/>
          <w:szCs w:val="28"/>
        </w:rPr>
        <w:t xml:space="preserve">Рис. </w:t>
      </w:r>
      <w:r w:rsidR="00A62818">
        <w:rPr>
          <w:rFonts w:ascii="Times New Roman" w:eastAsia="Times New Roman" w:hAnsi="Times New Roman" w:cs="Times New Roman"/>
          <w:sz w:val="28"/>
          <w:szCs w:val="28"/>
        </w:rPr>
        <w:t>3.</w:t>
      </w:r>
      <w:r w:rsidR="00D610F5">
        <w:rPr>
          <w:rFonts w:ascii="Times New Roman" w:eastAsia="Times New Roman" w:hAnsi="Times New Roman" w:cs="Times New Roman"/>
          <w:sz w:val="28"/>
          <w:szCs w:val="28"/>
        </w:rPr>
        <w:t>1 – Фо</w:t>
      </w:r>
      <w:r>
        <w:rPr>
          <w:rFonts w:ascii="Times New Roman" w:eastAsia="Times New Roman" w:hAnsi="Times New Roman" w:cs="Times New Roman"/>
          <w:sz w:val="28"/>
          <w:szCs w:val="28"/>
        </w:rPr>
        <w:t>то зубных рядов</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обследования было принято решение об эстетической реставрации 6 фронтальных зубов на верхней челюсти с помощью </w:t>
      </w:r>
      <w:proofErr w:type="spellStart"/>
      <w:r>
        <w:rPr>
          <w:rFonts w:ascii="Times New Roman" w:eastAsia="Times New Roman" w:hAnsi="Times New Roman" w:cs="Times New Roman"/>
          <w:sz w:val="28"/>
          <w:szCs w:val="28"/>
        </w:rPr>
        <w:t>виниров</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из материала IPS </w:t>
      </w:r>
      <w:proofErr w:type="spellStart"/>
      <w:r>
        <w:rPr>
          <w:rFonts w:ascii="Times New Roman" w:eastAsia="Times New Roman" w:hAnsi="Times New Roman" w:cs="Times New Roman"/>
          <w:color w:val="000000"/>
          <w:sz w:val="28"/>
          <w:szCs w:val="28"/>
        </w:rPr>
        <w:t>e.max</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С помощью</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виниров</w:t>
      </w:r>
      <w:proofErr w:type="spellEnd"/>
      <w:r>
        <w:rPr>
          <w:rFonts w:ascii="Times New Roman" w:eastAsia="Times New Roman" w:hAnsi="Times New Roman" w:cs="Times New Roman"/>
          <w:sz w:val="28"/>
          <w:szCs w:val="28"/>
        </w:rPr>
        <w:t xml:space="preserve"> необходимо было изменить цвет и форму зубов, для этого была смоделирована в программе </w:t>
      </w:r>
      <w:proofErr w:type="spellStart"/>
      <w:r>
        <w:rPr>
          <w:rFonts w:ascii="Times New Roman" w:eastAsia="Times New Roman" w:hAnsi="Times New Roman" w:cs="Times New Roman"/>
          <w:sz w:val="28"/>
          <w:szCs w:val="28"/>
        </w:rPr>
        <w:t>Planmeca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Romexis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Smile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Design</w:t>
      </w:r>
      <w:proofErr w:type="spellEnd"/>
      <w:r>
        <w:rPr>
          <w:rFonts w:ascii="Times New Roman" w:eastAsia="Times New Roman" w:hAnsi="Times New Roman" w:cs="Times New Roman"/>
          <w:sz w:val="28"/>
          <w:szCs w:val="28"/>
        </w:rPr>
        <w:t xml:space="preserve">  гипотетическая улыбка пациентки после эстетической реставрации, но перед этим необходимо тщательно проанализировать исходные параметры 6 фронтальных зубов и десны по дентальным фотографиям и найти возможные варианты гармонизации улыбки пациентки.  Так как было принято решение о создании реставрации на 6 фронтальных зубов верхней челюсти, то и анализ будет проведен этой же области.</w:t>
      </w:r>
    </w:p>
    <w:p w:rsidR="00D43A3D" w:rsidRPr="009A3262" w:rsidRDefault="00D43A3D" w:rsidP="005263DA">
      <w:pPr>
        <w:spacing w:after="0" w:line="360" w:lineRule="auto"/>
        <w:ind w:firstLine="709"/>
        <w:jc w:val="both"/>
        <w:rPr>
          <w:rFonts w:ascii="Times New Roman" w:eastAsia="Times New Roman" w:hAnsi="Times New Roman" w:cs="Times New Roman"/>
          <w:b/>
          <w:sz w:val="28"/>
          <w:szCs w:val="28"/>
        </w:rPr>
      </w:pPr>
      <w:r w:rsidRPr="009A3262">
        <w:rPr>
          <w:rFonts w:ascii="Times New Roman" w:eastAsia="Times New Roman" w:hAnsi="Times New Roman" w:cs="Times New Roman"/>
          <w:b/>
          <w:sz w:val="28"/>
          <w:szCs w:val="28"/>
        </w:rPr>
        <w:t xml:space="preserve">Анализ "розовой эстетики” </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Десна в области фронтальной группы зубов бледно — розового цвета, межзубные сосочки треугольной формы и полностью заполняют межзубные промежутки, в области одноименных зубов несимметричная, </w:t>
      </w:r>
      <w:proofErr w:type="spellStart"/>
      <w:r>
        <w:rPr>
          <w:rFonts w:ascii="Times New Roman" w:eastAsia="Times New Roman" w:hAnsi="Times New Roman" w:cs="Times New Roman"/>
          <w:sz w:val="28"/>
          <w:szCs w:val="28"/>
        </w:rPr>
        <w:t>фестончатость</w:t>
      </w:r>
      <w:proofErr w:type="spellEnd"/>
      <w:r>
        <w:rPr>
          <w:rFonts w:ascii="Times New Roman" w:eastAsia="Times New Roman" w:hAnsi="Times New Roman" w:cs="Times New Roman"/>
          <w:sz w:val="28"/>
          <w:szCs w:val="28"/>
        </w:rPr>
        <w:t xml:space="preserve"> хорошо </w:t>
      </w:r>
      <w:proofErr w:type="spellStart"/>
      <w:r>
        <w:rPr>
          <w:rFonts w:ascii="Times New Roman" w:eastAsia="Times New Roman" w:hAnsi="Times New Roman" w:cs="Times New Roman"/>
          <w:sz w:val="28"/>
          <w:szCs w:val="28"/>
        </w:rPr>
        <w:t>выраженна</w:t>
      </w:r>
      <w:proofErr w:type="spellEnd"/>
      <w:r>
        <w:rPr>
          <w:rFonts w:ascii="Times New Roman" w:eastAsia="Times New Roman" w:hAnsi="Times New Roman" w:cs="Times New Roman"/>
          <w:sz w:val="28"/>
          <w:szCs w:val="28"/>
        </w:rPr>
        <w:t>.</w:t>
      </w:r>
    </w:p>
    <w:p w:rsidR="00D43A3D" w:rsidRDefault="00D43A3D" w:rsidP="005263DA">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Десневые</w:t>
      </w:r>
      <w:proofErr w:type="spellEnd"/>
      <w:r>
        <w:rPr>
          <w:rFonts w:ascii="Times New Roman" w:eastAsia="Times New Roman" w:hAnsi="Times New Roman" w:cs="Times New Roman"/>
          <w:sz w:val="28"/>
          <w:szCs w:val="28"/>
        </w:rPr>
        <w:t xml:space="preserve"> зениты симметричных зубов пациентки N располагаются на разных уровнях, зенит зуба 1.1 располагается на вертикальной оси зуба, зениты остальных зубов смещены дистально, при этом прослеживается треугольник образуемый зенитами двух резцов и клыка одноименной стороны, и зениты 1.2, 2.2 располагаются ниже зенитов соседних зубов (рис.</w:t>
      </w:r>
      <w:r w:rsidR="00A62818">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2).</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noProof/>
          <w:lang w:eastAsia="ru-RU"/>
        </w:rPr>
        <w:drawing>
          <wp:inline distT="0" distB="0" distL="0" distR="0">
            <wp:extent cx="5724524" cy="3162300"/>
            <wp:effectExtent l="0" t="0" r="0" b="0"/>
            <wp:docPr id="20885338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cstate="print"/>
                    <a:srcRect/>
                    <a:stretch>
                      <a:fillRect/>
                    </a:stretch>
                  </pic:blipFill>
                  <pic:spPr>
                    <a:xfrm>
                      <a:off x="0" y="0"/>
                      <a:ext cx="5724524" cy="3162300"/>
                    </a:xfrm>
                    <a:prstGeom prst="rect">
                      <a:avLst/>
                    </a:prstGeom>
                    <a:ln/>
                  </pic:spPr>
                </pic:pic>
              </a:graphicData>
            </a:graphic>
          </wp:inline>
        </w:drawing>
      </w:r>
      <w:r>
        <w:rPr>
          <w:rFonts w:ascii="Times New Roman" w:eastAsia="Times New Roman" w:hAnsi="Times New Roman" w:cs="Times New Roman"/>
          <w:sz w:val="28"/>
          <w:szCs w:val="28"/>
        </w:rPr>
        <w:t xml:space="preserve">Рис. </w:t>
      </w:r>
      <w:r w:rsidR="00A62818">
        <w:rPr>
          <w:rFonts w:ascii="Times New Roman" w:eastAsia="Times New Roman" w:hAnsi="Times New Roman" w:cs="Times New Roman"/>
          <w:sz w:val="28"/>
          <w:szCs w:val="28"/>
        </w:rPr>
        <w:t>3.</w:t>
      </w:r>
      <w:r>
        <w:rPr>
          <w:rFonts w:ascii="Times New Roman" w:eastAsia="Times New Roman" w:hAnsi="Times New Roman" w:cs="Times New Roman"/>
          <w:sz w:val="28"/>
          <w:szCs w:val="28"/>
        </w:rPr>
        <w:t>2</w:t>
      </w:r>
      <w:r w:rsidR="00D610F5">
        <w:rPr>
          <w:rFonts w:ascii="Times New Roman" w:eastAsia="Times New Roman" w:hAnsi="Times New Roman" w:cs="Times New Roman"/>
          <w:sz w:val="28"/>
          <w:szCs w:val="28"/>
        </w:rPr>
        <w:t xml:space="preserve"> – Фото </w:t>
      </w:r>
      <w:proofErr w:type="spellStart"/>
      <w:r w:rsidR="00D610F5">
        <w:rPr>
          <w:rFonts w:ascii="Times New Roman" w:eastAsia="Times New Roman" w:hAnsi="Times New Roman" w:cs="Times New Roman"/>
          <w:sz w:val="28"/>
          <w:szCs w:val="28"/>
        </w:rPr>
        <w:t>десневых</w:t>
      </w:r>
      <w:proofErr w:type="spellEnd"/>
      <w:r w:rsidR="00D610F5">
        <w:rPr>
          <w:rFonts w:ascii="Times New Roman" w:eastAsia="Times New Roman" w:hAnsi="Times New Roman" w:cs="Times New Roman"/>
          <w:sz w:val="28"/>
          <w:szCs w:val="28"/>
        </w:rPr>
        <w:t xml:space="preserve"> зенитов</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время улыбки у пациентки визуализируются полностью передняя группа зубов и межзубные зубные сосочки, значит у пациентки средний тип улыбки (2 тип), который считается самым оптимальным. </w:t>
      </w:r>
      <w:proofErr w:type="spellStart"/>
      <w:r>
        <w:rPr>
          <w:rFonts w:ascii="Times New Roman" w:eastAsia="Times New Roman" w:hAnsi="Times New Roman" w:cs="Times New Roman"/>
          <w:sz w:val="28"/>
          <w:szCs w:val="28"/>
        </w:rPr>
        <w:t>Буккальный</w:t>
      </w:r>
      <w:proofErr w:type="spellEnd"/>
      <w:r>
        <w:rPr>
          <w:rFonts w:ascii="Times New Roman" w:eastAsia="Times New Roman" w:hAnsi="Times New Roman" w:cs="Times New Roman"/>
          <w:sz w:val="28"/>
          <w:szCs w:val="28"/>
        </w:rPr>
        <w:t xml:space="preserve"> коридор прослеживается (рис.</w:t>
      </w:r>
      <w:r w:rsidR="00A62818">
        <w:rPr>
          <w:rFonts w:ascii="Times New Roman" w:eastAsia="Times New Roman" w:hAnsi="Times New Roman" w:cs="Times New Roman"/>
          <w:sz w:val="28"/>
          <w:szCs w:val="28"/>
        </w:rPr>
        <w:t xml:space="preserve"> 3.3</w:t>
      </w:r>
      <w:r>
        <w:rPr>
          <w:rFonts w:ascii="Times New Roman" w:eastAsia="Times New Roman" w:hAnsi="Times New Roman" w:cs="Times New Roman"/>
          <w:sz w:val="28"/>
          <w:szCs w:val="28"/>
        </w:rPr>
        <w:t>).</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noProof/>
          <w:lang w:eastAsia="ru-RU"/>
        </w:rPr>
        <w:drawing>
          <wp:inline distT="0" distB="0" distL="0" distR="0">
            <wp:extent cx="5724524" cy="2628900"/>
            <wp:effectExtent l="0" t="0" r="0" b="0"/>
            <wp:docPr id="208853389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cstate="print"/>
                    <a:srcRect/>
                    <a:stretch>
                      <a:fillRect/>
                    </a:stretch>
                  </pic:blipFill>
                  <pic:spPr>
                    <a:xfrm>
                      <a:off x="0" y="0"/>
                      <a:ext cx="5724524" cy="2628900"/>
                    </a:xfrm>
                    <a:prstGeom prst="rect">
                      <a:avLst/>
                    </a:prstGeom>
                    <a:ln/>
                  </pic:spPr>
                </pic:pic>
              </a:graphicData>
            </a:graphic>
          </wp:inline>
        </w:drawing>
      </w:r>
      <w:r>
        <w:rPr>
          <w:rFonts w:ascii="Times New Roman" w:eastAsia="Times New Roman" w:hAnsi="Times New Roman" w:cs="Times New Roman"/>
          <w:sz w:val="28"/>
          <w:szCs w:val="28"/>
        </w:rPr>
        <w:t>Рис.</w:t>
      </w:r>
      <w:r w:rsidR="00A62818">
        <w:rPr>
          <w:rFonts w:ascii="Times New Roman" w:eastAsia="Times New Roman" w:hAnsi="Times New Roman" w:cs="Times New Roman"/>
          <w:sz w:val="28"/>
          <w:szCs w:val="28"/>
        </w:rPr>
        <w:t xml:space="preserve"> 3.</w:t>
      </w:r>
      <w:r w:rsidR="00D610F5">
        <w:rPr>
          <w:rFonts w:ascii="Times New Roman" w:eastAsia="Times New Roman" w:hAnsi="Times New Roman" w:cs="Times New Roman"/>
          <w:sz w:val="28"/>
          <w:szCs w:val="28"/>
        </w:rPr>
        <w:t>3 – Фото улыбки пациентки</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улучшения «розовой эстетики» улыбки можно прибегнуть к хирургической коррекции высоты и положения </w:t>
      </w:r>
      <w:proofErr w:type="spellStart"/>
      <w:r>
        <w:rPr>
          <w:rFonts w:ascii="Times New Roman" w:eastAsia="Times New Roman" w:hAnsi="Times New Roman" w:cs="Times New Roman"/>
          <w:sz w:val="28"/>
          <w:szCs w:val="28"/>
        </w:rPr>
        <w:t>десневых</w:t>
      </w:r>
      <w:proofErr w:type="spellEnd"/>
      <w:r>
        <w:rPr>
          <w:rFonts w:ascii="Times New Roman" w:eastAsia="Times New Roman" w:hAnsi="Times New Roman" w:cs="Times New Roman"/>
          <w:sz w:val="28"/>
          <w:szCs w:val="28"/>
        </w:rPr>
        <w:t xml:space="preserve"> зенитов — придать симметричность </w:t>
      </w:r>
      <w:proofErr w:type="spellStart"/>
      <w:r>
        <w:rPr>
          <w:rFonts w:ascii="Times New Roman" w:eastAsia="Times New Roman" w:hAnsi="Times New Roman" w:cs="Times New Roman"/>
          <w:sz w:val="28"/>
          <w:szCs w:val="28"/>
        </w:rPr>
        <w:t>десневому</w:t>
      </w:r>
      <w:proofErr w:type="spellEnd"/>
      <w:r>
        <w:rPr>
          <w:rFonts w:ascii="Times New Roman" w:eastAsia="Times New Roman" w:hAnsi="Times New Roman" w:cs="Times New Roman"/>
          <w:sz w:val="28"/>
          <w:szCs w:val="28"/>
        </w:rPr>
        <w:t xml:space="preserve"> контуру у одноименных зубов и сместить зенит зуба 1.1 </w:t>
      </w:r>
      <w:proofErr w:type="spellStart"/>
      <w:r>
        <w:rPr>
          <w:rFonts w:ascii="Times New Roman" w:eastAsia="Times New Roman" w:hAnsi="Times New Roman" w:cs="Times New Roman"/>
          <w:sz w:val="28"/>
          <w:szCs w:val="28"/>
        </w:rPr>
        <w:t>дистальнее</w:t>
      </w:r>
      <w:proofErr w:type="spellEnd"/>
      <w:r>
        <w:rPr>
          <w:rFonts w:ascii="Times New Roman" w:eastAsia="Times New Roman" w:hAnsi="Times New Roman" w:cs="Times New Roman"/>
          <w:sz w:val="28"/>
          <w:szCs w:val="28"/>
        </w:rPr>
        <w:t>.</w:t>
      </w:r>
    </w:p>
    <w:p w:rsidR="00D43A3D" w:rsidRPr="009A3262" w:rsidRDefault="00D43A3D" w:rsidP="005263DA">
      <w:pPr>
        <w:spacing w:after="0" w:line="360" w:lineRule="auto"/>
        <w:ind w:firstLine="709"/>
        <w:jc w:val="both"/>
        <w:rPr>
          <w:rFonts w:ascii="Times New Roman" w:eastAsia="Times New Roman" w:hAnsi="Times New Roman" w:cs="Times New Roman"/>
          <w:b/>
          <w:sz w:val="28"/>
          <w:szCs w:val="28"/>
        </w:rPr>
      </w:pPr>
      <w:r w:rsidRPr="009A3262">
        <w:rPr>
          <w:rFonts w:ascii="Times New Roman" w:eastAsia="Times New Roman" w:hAnsi="Times New Roman" w:cs="Times New Roman"/>
          <w:b/>
          <w:sz w:val="28"/>
          <w:szCs w:val="28"/>
        </w:rPr>
        <w:t>Исследование зубного ряда</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Наклон зубов пациентки N считается физиологичным, так как ярко прослеживается увеличение наклона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фронтальных зубов в дистальном направлении (рис.</w:t>
      </w:r>
      <w:r w:rsidR="00A62818">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4).</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noProof/>
          <w:lang w:eastAsia="ru-RU"/>
        </w:rPr>
        <w:drawing>
          <wp:inline distT="0" distB="0" distL="0" distR="0">
            <wp:extent cx="5724524" cy="3009900"/>
            <wp:effectExtent l="0" t="0" r="0" b="0"/>
            <wp:docPr id="20885338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cstate="print"/>
                    <a:srcRect/>
                    <a:stretch>
                      <a:fillRect/>
                    </a:stretch>
                  </pic:blipFill>
                  <pic:spPr>
                    <a:xfrm>
                      <a:off x="0" y="0"/>
                      <a:ext cx="5724524" cy="3009900"/>
                    </a:xfrm>
                    <a:prstGeom prst="rect">
                      <a:avLst/>
                    </a:prstGeom>
                    <a:ln/>
                  </pic:spPr>
                </pic:pic>
              </a:graphicData>
            </a:graphic>
          </wp:inline>
        </w:drawing>
      </w:r>
      <w:r>
        <w:rPr>
          <w:rFonts w:ascii="Times New Roman" w:eastAsia="Times New Roman" w:hAnsi="Times New Roman" w:cs="Times New Roman"/>
          <w:sz w:val="28"/>
          <w:szCs w:val="28"/>
        </w:rPr>
        <w:t>Рис.</w:t>
      </w:r>
      <w:r w:rsidR="00A62818">
        <w:rPr>
          <w:rFonts w:ascii="Times New Roman" w:eastAsia="Times New Roman" w:hAnsi="Times New Roman" w:cs="Times New Roman"/>
          <w:sz w:val="28"/>
          <w:szCs w:val="28"/>
        </w:rPr>
        <w:t xml:space="preserve"> 3.</w:t>
      </w:r>
      <w:r w:rsidR="00D610F5">
        <w:rPr>
          <w:rFonts w:ascii="Times New Roman" w:eastAsia="Times New Roman" w:hAnsi="Times New Roman" w:cs="Times New Roman"/>
          <w:sz w:val="28"/>
          <w:szCs w:val="28"/>
        </w:rPr>
        <w:t>4 – О</w:t>
      </w:r>
      <w:r>
        <w:rPr>
          <w:rFonts w:ascii="Times New Roman" w:eastAsia="Times New Roman" w:hAnsi="Times New Roman" w:cs="Times New Roman"/>
          <w:sz w:val="28"/>
          <w:szCs w:val="28"/>
        </w:rPr>
        <w:t xml:space="preserve">си </w:t>
      </w:r>
      <w:proofErr w:type="gramStart"/>
      <w:r>
        <w:rPr>
          <w:rFonts w:ascii="Times New Roman" w:eastAsia="Times New Roman" w:hAnsi="Times New Roman" w:cs="Times New Roman"/>
          <w:sz w:val="28"/>
          <w:szCs w:val="28"/>
        </w:rPr>
        <w:t>наклона зубов фронтальн</w:t>
      </w:r>
      <w:r w:rsidR="00D610F5">
        <w:rPr>
          <w:rFonts w:ascii="Times New Roman" w:eastAsia="Times New Roman" w:hAnsi="Times New Roman" w:cs="Times New Roman"/>
          <w:sz w:val="28"/>
          <w:szCs w:val="28"/>
        </w:rPr>
        <w:t>ой группы зубов верхней челюсти</w:t>
      </w:r>
      <w:proofErr w:type="gramEnd"/>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Контактные области между соседними зубами различаются по площади и не подчиняются правилу «50 - 40 — 30», промежутки между режущими краями 1.1. и 2.1 образуют тупой </w:t>
      </w:r>
      <w:proofErr w:type="spellStart"/>
      <w:r>
        <w:rPr>
          <w:rFonts w:ascii="Times New Roman" w:eastAsia="Times New Roman" w:hAnsi="Times New Roman" w:cs="Times New Roman"/>
          <w:sz w:val="28"/>
          <w:szCs w:val="28"/>
        </w:rPr>
        <w:t>угол</w:t>
      </w:r>
      <w:proofErr w:type="gramStart"/>
      <w:r>
        <w:rPr>
          <w:rFonts w:ascii="Times New Roman" w:eastAsia="Times New Roman" w:hAnsi="Times New Roman" w:cs="Times New Roman"/>
          <w:sz w:val="28"/>
          <w:szCs w:val="28"/>
        </w:rPr>
        <w:t>,ч</w:t>
      </w:r>
      <w:proofErr w:type="gramEnd"/>
      <w:r>
        <w:rPr>
          <w:rFonts w:ascii="Times New Roman" w:eastAsia="Times New Roman" w:hAnsi="Times New Roman" w:cs="Times New Roman"/>
          <w:sz w:val="28"/>
          <w:szCs w:val="28"/>
        </w:rPr>
        <w:t>то</w:t>
      </w:r>
      <w:proofErr w:type="spellEnd"/>
      <w:r>
        <w:rPr>
          <w:rFonts w:ascii="Times New Roman" w:eastAsia="Times New Roman" w:hAnsi="Times New Roman" w:cs="Times New Roman"/>
          <w:sz w:val="28"/>
          <w:szCs w:val="28"/>
        </w:rPr>
        <w:t xml:space="preserve"> не соответствует эстетической норме, между зубами 1.1 и 1.2, и 2.1 и 2.2 образуются острые углы так же как и между 1.2 и 1.3, 2.2 и 2.3. Уменьшение углов между режущими краями фронтальной группы зубов верхней челюсти придает коронкам зубов </w:t>
      </w:r>
      <w:proofErr w:type="gramStart"/>
      <w:r>
        <w:rPr>
          <w:rFonts w:ascii="Times New Roman" w:eastAsia="Times New Roman" w:hAnsi="Times New Roman" w:cs="Times New Roman"/>
          <w:sz w:val="28"/>
          <w:szCs w:val="28"/>
        </w:rPr>
        <w:t>более квадратную</w:t>
      </w:r>
      <w:proofErr w:type="gramEnd"/>
      <w:r>
        <w:rPr>
          <w:rFonts w:ascii="Times New Roman" w:eastAsia="Times New Roman" w:hAnsi="Times New Roman" w:cs="Times New Roman"/>
          <w:sz w:val="28"/>
          <w:szCs w:val="28"/>
        </w:rPr>
        <w:t xml:space="preserve"> форму, зрительно укорачивает их длину (рис.</w:t>
      </w:r>
      <w:r w:rsidR="00A62818">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 xml:space="preserve">5, </w:t>
      </w:r>
      <w:r w:rsidR="00A62818">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6, </w:t>
      </w:r>
      <w:r w:rsidR="00A62818">
        <w:rPr>
          <w:rFonts w:ascii="Times New Roman" w:eastAsia="Times New Roman" w:hAnsi="Times New Roman" w:cs="Times New Roman"/>
          <w:sz w:val="28"/>
          <w:szCs w:val="28"/>
        </w:rPr>
        <w:t>3.</w:t>
      </w:r>
      <w:r>
        <w:rPr>
          <w:rFonts w:ascii="Times New Roman" w:eastAsia="Times New Roman" w:hAnsi="Times New Roman" w:cs="Times New Roman"/>
          <w:sz w:val="28"/>
          <w:szCs w:val="28"/>
        </w:rPr>
        <w:t>7).</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noProof/>
          <w:lang w:eastAsia="ru-RU"/>
        </w:rPr>
        <w:drawing>
          <wp:inline distT="0" distB="0" distL="0" distR="0">
            <wp:extent cx="5724524" cy="3448050"/>
            <wp:effectExtent l="0" t="0" r="0" b="0"/>
            <wp:docPr id="208853388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cstate="print"/>
                    <a:srcRect/>
                    <a:stretch>
                      <a:fillRect/>
                    </a:stretch>
                  </pic:blipFill>
                  <pic:spPr>
                    <a:xfrm>
                      <a:off x="0" y="0"/>
                      <a:ext cx="5724524" cy="3448050"/>
                    </a:xfrm>
                    <a:prstGeom prst="rect">
                      <a:avLst/>
                    </a:prstGeom>
                    <a:ln/>
                  </pic:spPr>
                </pic:pic>
              </a:graphicData>
            </a:graphic>
          </wp:inline>
        </w:drawing>
      </w:r>
      <w:r>
        <w:rPr>
          <w:rFonts w:ascii="Times New Roman" w:eastAsia="Times New Roman" w:hAnsi="Times New Roman" w:cs="Times New Roman"/>
          <w:sz w:val="28"/>
          <w:szCs w:val="28"/>
        </w:rPr>
        <w:t>Рис.</w:t>
      </w:r>
      <w:r w:rsidR="00A62818">
        <w:rPr>
          <w:rFonts w:ascii="Times New Roman" w:eastAsia="Times New Roman" w:hAnsi="Times New Roman" w:cs="Times New Roman"/>
          <w:sz w:val="28"/>
          <w:szCs w:val="28"/>
        </w:rPr>
        <w:t xml:space="preserve"> 3.</w:t>
      </w:r>
      <w:r w:rsidR="00D610F5">
        <w:rPr>
          <w:rFonts w:ascii="Times New Roman" w:eastAsia="Times New Roman" w:hAnsi="Times New Roman" w:cs="Times New Roman"/>
          <w:sz w:val="28"/>
          <w:szCs w:val="28"/>
        </w:rPr>
        <w:t>5 – Р</w:t>
      </w:r>
      <w:r>
        <w:rPr>
          <w:rFonts w:ascii="Times New Roman" w:eastAsia="Times New Roman" w:hAnsi="Times New Roman" w:cs="Times New Roman"/>
          <w:sz w:val="28"/>
          <w:szCs w:val="28"/>
        </w:rPr>
        <w:t xml:space="preserve">азмеры контактных областей и углов между </w:t>
      </w:r>
      <w:r w:rsidR="00D610F5">
        <w:rPr>
          <w:rFonts w:ascii="Times New Roman" w:eastAsia="Times New Roman" w:hAnsi="Times New Roman" w:cs="Times New Roman"/>
          <w:sz w:val="28"/>
          <w:szCs w:val="28"/>
        </w:rPr>
        <w:t>режущими краями зубов 1.2 - 2.2</w:t>
      </w:r>
    </w:p>
    <w:p w:rsidR="00D43A3D" w:rsidRDefault="00D43A3D" w:rsidP="005263DA">
      <w:pPr>
        <w:spacing w:after="0" w:line="360" w:lineRule="auto"/>
        <w:ind w:firstLine="709"/>
        <w:jc w:val="both"/>
      </w:pPr>
      <w:r>
        <w:rPr>
          <w:noProof/>
          <w:lang w:eastAsia="ru-RU"/>
        </w:rPr>
        <w:drawing>
          <wp:inline distT="0" distB="0" distL="0" distR="0">
            <wp:extent cx="4025349" cy="3482831"/>
            <wp:effectExtent l="0" t="0" r="0" b="0"/>
            <wp:docPr id="20885338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cstate="print"/>
                    <a:srcRect/>
                    <a:stretch>
                      <a:fillRect/>
                    </a:stretch>
                  </pic:blipFill>
                  <pic:spPr>
                    <a:xfrm>
                      <a:off x="0" y="0"/>
                      <a:ext cx="4025349" cy="3482831"/>
                    </a:xfrm>
                    <a:prstGeom prst="rect">
                      <a:avLst/>
                    </a:prstGeom>
                    <a:ln/>
                  </pic:spPr>
                </pic:pic>
              </a:graphicData>
            </a:graphic>
          </wp:inline>
        </w:drawing>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A62818">
        <w:rPr>
          <w:rFonts w:ascii="Times New Roman" w:eastAsia="Times New Roman" w:hAnsi="Times New Roman" w:cs="Times New Roman"/>
          <w:sz w:val="28"/>
          <w:szCs w:val="28"/>
        </w:rPr>
        <w:t xml:space="preserve"> 3.</w:t>
      </w:r>
      <w:r w:rsidR="00D610F5">
        <w:rPr>
          <w:rFonts w:ascii="Times New Roman" w:eastAsia="Times New Roman" w:hAnsi="Times New Roman" w:cs="Times New Roman"/>
          <w:sz w:val="28"/>
          <w:szCs w:val="28"/>
        </w:rPr>
        <w:t>6 – Р</w:t>
      </w:r>
      <w:r>
        <w:rPr>
          <w:rFonts w:ascii="Times New Roman" w:eastAsia="Times New Roman" w:hAnsi="Times New Roman" w:cs="Times New Roman"/>
          <w:sz w:val="28"/>
          <w:szCs w:val="28"/>
        </w:rPr>
        <w:t xml:space="preserve">азмеры контактных областей и углов между режущими краями зубов 1.3 - 1.1 (вид под </w:t>
      </w:r>
      <w:r>
        <w:rPr>
          <w:rFonts w:ascii="Times New Roman" w:eastAsia="Times New Roman" w:hAnsi="Times New Roman" w:cs="Times New Roman"/>
          <w:color w:val="000000"/>
          <w:sz w:val="28"/>
          <w:szCs w:val="28"/>
        </w:rPr>
        <w:t>45</w:t>
      </w:r>
      <w:r>
        <w:rPr>
          <w:rFonts w:ascii="Times New Roman" w:eastAsia="Times New Roman" w:hAnsi="Times New Roman" w:cs="Times New Roman"/>
          <w:color w:val="000000"/>
          <w:sz w:val="28"/>
          <w:szCs w:val="28"/>
          <w:vertAlign w:val="superscript"/>
        </w:rPr>
        <w:t xml:space="preserve"> º</w:t>
      </w:r>
      <w:r w:rsidR="00D610F5">
        <w:rPr>
          <w:rFonts w:ascii="Times New Roman" w:eastAsia="Times New Roman" w:hAnsi="Times New Roman" w:cs="Times New Roman"/>
          <w:sz w:val="28"/>
          <w:szCs w:val="28"/>
        </w:rPr>
        <w:t xml:space="preserve"> справа)</w:t>
      </w:r>
    </w:p>
    <w:p w:rsidR="00D43A3D" w:rsidRDefault="00D43A3D" w:rsidP="005263DA">
      <w:pPr>
        <w:spacing w:after="0" w:line="360" w:lineRule="auto"/>
        <w:ind w:firstLine="709"/>
        <w:jc w:val="both"/>
      </w:pPr>
      <w:r>
        <w:rPr>
          <w:noProof/>
          <w:lang w:eastAsia="ru-RU"/>
        </w:rPr>
        <w:drawing>
          <wp:inline distT="0" distB="0" distL="0" distR="0">
            <wp:extent cx="4008253" cy="3514726"/>
            <wp:effectExtent l="0" t="0" r="0" b="0"/>
            <wp:docPr id="20885338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cstate="print"/>
                    <a:srcRect/>
                    <a:stretch>
                      <a:fillRect/>
                    </a:stretch>
                  </pic:blipFill>
                  <pic:spPr>
                    <a:xfrm>
                      <a:off x="0" y="0"/>
                      <a:ext cx="4008253" cy="3514726"/>
                    </a:xfrm>
                    <a:prstGeom prst="rect">
                      <a:avLst/>
                    </a:prstGeom>
                    <a:ln/>
                  </pic:spPr>
                </pic:pic>
              </a:graphicData>
            </a:graphic>
          </wp:inline>
        </w:drawing>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A62818">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7</w:t>
      </w:r>
      <w:r w:rsidR="00D610F5">
        <w:rPr>
          <w:rFonts w:ascii="Times New Roman" w:eastAsia="Times New Roman" w:hAnsi="Times New Roman" w:cs="Times New Roman"/>
          <w:sz w:val="28"/>
          <w:szCs w:val="28"/>
        </w:rPr>
        <w:t xml:space="preserve"> – Р</w:t>
      </w:r>
      <w:r>
        <w:rPr>
          <w:rFonts w:ascii="Times New Roman" w:eastAsia="Times New Roman" w:hAnsi="Times New Roman" w:cs="Times New Roman"/>
          <w:sz w:val="28"/>
          <w:szCs w:val="28"/>
        </w:rPr>
        <w:t xml:space="preserve">азмеры контактных областей и углов между режущими краями зубов 2.1 - 2.3 (вид под </w:t>
      </w:r>
      <w:r>
        <w:rPr>
          <w:rFonts w:ascii="Times New Roman" w:eastAsia="Times New Roman" w:hAnsi="Times New Roman" w:cs="Times New Roman"/>
          <w:color w:val="000000"/>
          <w:sz w:val="28"/>
          <w:szCs w:val="28"/>
        </w:rPr>
        <w:t>45</w:t>
      </w:r>
      <w:r>
        <w:rPr>
          <w:rFonts w:ascii="Times New Roman" w:eastAsia="Times New Roman" w:hAnsi="Times New Roman" w:cs="Times New Roman"/>
          <w:color w:val="000000"/>
          <w:sz w:val="28"/>
          <w:szCs w:val="28"/>
          <w:vertAlign w:val="superscript"/>
        </w:rPr>
        <w:t xml:space="preserve"> º</w:t>
      </w:r>
      <w:r w:rsidR="00D610F5">
        <w:rPr>
          <w:rFonts w:ascii="Times New Roman" w:eastAsia="Times New Roman" w:hAnsi="Times New Roman" w:cs="Times New Roman"/>
          <w:sz w:val="28"/>
          <w:szCs w:val="28"/>
        </w:rPr>
        <w:t xml:space="preserve"> слева)</w:t>
      </w:r>
    </w:p>
    <w:p w:rsidR="00D43A3D" w:rsidRPr="009A3262" w:rsidRDefault="00D43A3D" w:rsidP="005263DA">
      <w:pPr>
        <w:spacing w:after="0" w:line="360" w:lineRule="auto"/>
        <w:ind w:firstLine="709"/>
        <w:jc w:val="both"/>
        <w:rPr>
          <w:rFonts w:ascii="Times New Roman" w:eastAsia="Times New Roman" w:hAnsi="Times New Roman" w:cs="Times New Roman"/>
          <w:b/>
          <w:sz w:val="28"/>
          <w:szCs w:val="28"/>
        </w:rPr>
      </w:pPr>
      <w:r w:rsidRPr="009A3262">
        <w:rPr>
          <w:rFonts w:ascii="Times New Roman" w:eastAsia="Times New Roman" w:hAnsi="Times New Roman" w:cs="Times New Roman"/>
          <w:b/>
          <w:sz w:val="28"/>
          <w:szCs w:val="28"/>
        </w:rPr>
        <w:t>Относительные размеры зубов</w:t>
      </w:r>
      <w:r w:rsidR="009A3262">
        <w:rPr>
          <w:rFonts w:ascii="Times New Roman" w:eastAsia="Times New Roman" w:hAnsi="Times New Roman" w:cs="Times New Roman"/>
          <w:b/>
          <w:sz w:val="28"/>
          <w:szCs w:val="28"/>
        </w:rPr>
        <w:t xml:space="preserve"> и пропорция «золотого сечения»</w:t>
      </w:r>
    </w:p>
    <w:p w:rsidR="00D43A3D" w:rsidRDefault="00D43A3D" w:rsidP="005263DA">
      <w:pPr>
        <w:spacing w:after="0" w:line="360" w:lineRule="auto"/>
        <w:ind w:firstLine="709"/>
        <w:jc w:val="both"/>
      </w:pPr>
      <w:r>
        <w:rPr>
          <w:rFonts w:ascii="Times New Roman" w:eastAsia="Times New Roman" w:hAnsi="Times New Roman" w:cs="Times New Roman"/>
          <w:sz w:val="28"/>
          <w:szCs w:val="28"/>
        </w:rPr>
        <w:t>Гармоничность улыбки зависит от относительных размеров зубов. В первую очередь обращают внимание на соотношение ширины и длины коронки центральных резцов верхней челюсти. У пациентки левая и правая половина верхнего зубного ряда несимметричны, поэтому данные показатели будут рассчитываться для зубов 1.1 и 2.1 отдельно. У правого центрального резца верхней челюсти ширина 7.8мм, длина - 6.8мм, отношение ширины к длине - 114,7% . Ширина коронки зуба 2.1 составляет 7.8 мм, высота  - 7.1 мм, отношение ширины к длине составляет 109,9%. Полученные значения существенно отличаются от оптимального соотношения (рис.</w:t>
      </w:r>
      <w:r w:rsidR="00A62818">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8).</w:t>
      </w:r>
    </w:p>
    <w:p w:rsidR="00D43A3D" w:rsidRDefault="00D43A3D" w:rsidP="005263DA">
      <w:pPr>
        <w:spacing w:after="0" w:line="360" w:lineRule="auto"/>
        <w:ind w:firstLine="709"/>
        <w:jc w:val="both"/>
      </w:pPr>
      <w:r>
        <w:rPr>
          <w:noProof/>
          <w:lang w:eastAsia="ru-RU"/>
        </w:rPr>
        <w:drawing>
          <wp:inline distT="0" distB="0" distL="0" distR="0">
            <wp:extent cx="5724524" cy="3343275"/>
            <wp:effectExtent l="0" t="0" r="0" b="0"/>
            <wp:docPr id="20885338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cstate="print"/>
                    <a:srcRect/>
                    <a:stretch>
                      <a:fillRect/>
                    </a:stretch>
                  </pic:blipFill>
                  <pic:spPr>
                    <a:xfrm>
                      <a:off x="0" y="0"/>
                      <a:ext cx="5724524" cy="3343275"/>
                    </a:xfrm>
                    <a:prstGeom prst="rect">
                      <a:avLst/>
                    </a:prstGeom>
                    <a:ln/>
                  </pic:spPr>
                </pic:pic>
              </a:graphicData>
            </a:graphic>
          </wp:inline>
        </w:drawing>
      </w:r>
      <w:r>
        <w:rPr>
          <w:rFonts w:ascii="Times New Roman" w:eastAsia="Times New Roman" w:hAnsi="Times New Roman" w:cs="Times New Roman"/>
          <w:sz w:val="28"/>
          <w:szCs w:val="28"/>
        </w:rPr>
        <w:t>Рис.</w:t>
      </w:r>
      <w:r w:rsidR="00A62818">
        <w:rPr>
          <w:rFonts w:ascii="Times New Roman" w:eastAsia="Times New Roman" w:hAnsi="Times New Roman" w:cs="Times New Roman"/>
          <w:sz w:val="28"/>
          <w:szCs w:val="28"/>
        </w:rPr>
        <w:t xml:space="preserve"> 3.</w:t>
      </w:r>
      <w:r w:rsidR="00D610F5">
        <w:rPr>
          <w:rFonts w:ascii="Times New Roman" w:eastAsia="Times New Roman" w:hAnsi="Times New Roman" w:cs="Times New Roman"/>
          <w:sz w:val="28"/>
          <w:szCs w:val="28"/>
        </w:rPr>
        <w:t>8 – Вы</w:t>
      </w:r>
      <w:r>
        <w:rPr>
          <w:rFonts w:ascii="Times New Roman" w:eastAsia="Times New Roman" w:hAnsi="Times New Roman" w:cs="Times New Roman"/>
          <w:sz w:val="28"/>
          <w:szCs w:val="28"/>
        </w:rPr>
        <w:t>сота и ширина коронок центральных резцов верхней челюсти</w:t>
      </w:r>
    </w:p>
    <w:p w:rsidR="009A3262"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 правилом «золотого сечения» для передних зубов,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анфас </w:t>
      </w:r>
      <w:proofErr w:type="gramStart"/>
      <w:r>
        <w:rPr>
          <w:rFonts w:ascii="Times New Roman" w:eastAsia="Times New Roman" w:hAnsi="Times New Roman" w:cs="Times New Roman"/>
          <w:sz w:val="28"/>
          <w:szCs w:val="28"/>
        </w:rPr>
        <w:t>ширина</w:t>
      </w:r>
      <w:proofErr w:type="gramEnd"/>
      <w:r>
        <w:rPr>
          <w:rFonts w:ascii="Times New Roman" w:eastAsia="Times New Roman" w:hAnsi="Times New Roman" w:cs="Times New Roman"/>
          <w:sz w:val="28"/>
          <w:szCs w:val="28"/>
        </w:rPr>
        <w:t xml:space="preserve"> переднего зуба приблизительно составляет 60 % ширины впередистоящего зуба, что создает благоприятный внешний вид. Другими словами, если ширина бокового резца равна единице, то центральный должен быть в 1,618 раз шире, а клык в 0,618 раз уже. </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чтобы определить соотношения поперечных размеров коронок зубов 1.3 - 2.3 в программе </w:t>
      </w:r>
      <w:proofErr w:type="spellStart"/>
      <w:r>
        <w:rPr>
          <w:rFonts w:ascii="Times New Roman" w:eastAsia="Times New Roman" w:hAnsi="Times New Roman" w:cs="Times New Roman"/>
          <w:sz w:val="28"/>
          <w:szCs w:val="28"/>
        </w:rPr>
        <w:t>Planmeca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Romexis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Smile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Design</w:t>
      </w:r>
      <w:proofErr w:type="spellEnd"/>
      <w:r>
        <w:rPr>
          <w:rFonts w:ascii="Times New Roman" w:eastAsia="Times New Roman" w:hAnsi="Times New Roman" w:cs="Times New Roman"/>
          <w:sz w:val="28"/>
          <w:szCs w:val="28"/>
        </w:rPr>
        <w:t xml:space="preserve">  с помощью инструмента “измерить длину - отрезок” была измерена ширина каждого зуба (рис.</w:t>
      </w:r>
      <w:r w:rsidR="00A62818">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 xml:space="preserve">9). </w:t>
      </w:r>
      <w:proofErr w:type="gramStart"/>
      <w:r>
        <w:rPr>
          <w:rFonts w:ascii="Times New Roman" w:eastAsia="Times New Roman" w:hAnsi="Times New Roman" w:cs="Times New Roman"/>
          <w:sz w:val="28"/>
          <w:szCs w:val="28"/>
        </w:rPr>
        <w:t>Зубы пациентки N не симметричны и имеют разную ширину коронок, поэтому все измерения проводятся отдельно для правой и левой половин зубного ряда.</w:t>
      </w:r>
      <w:proofErr w:type="gramEnd"/>
      <w:r>
        <w:rPr>
          <w:rFonts w:ascii="Times New Roman" w:eastAsia="Times New Roman" w:hAnsi="Times New Roman" w:cs="Times New Roman"/>
          <w:sz w:val="28"/>
          <w:szCs w:val="28"/>
        </w:rPr>
        <w:t xml:space="preserve"> Ширина латерального резца была принята за единицу, и в сравнении с ней были посчитаны относительные размеры фронтальной группы зубов, данные представлены в таблице 1.</w:t>
      </w:r>
    </w:p>
    <w:p w:rsidR="00D43A3D" w:rsidRDefault="00D43A3D" w:rsidP="005263DA">
      <w:pPr>
        <w:spacing w:after="0" w:line="360" w:lineRule="auto"/>
        <w:ind w:firstLine="709"/>
        <w:jc w:val="both"/>
      </w:pPr>
      <w:r>
        <w:rPr>
          <w:noProof/>
          <w:lang w:eastAsia="ru-RU"/>
        </w:rPr>
        <w:drawing>
          <wp:inline distT="0" distB="0" distL="0" distR="0">
            <wp:extent cx="5724524" cy="2924175"/>
            <wp:effectExtent l="0" t="0" r="0" b="0"/>
            <wp:docPr id="208853389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cstate="print"/>
                    <a:srcRect/>
                    <a:stretch>
                      <a:fillRect/>
                    </a:stretch>
                  </pic:blipFill>
                  <pic:spPr>
                    <a:xfrm>
                      <a:off x="0" y="0"/>
                      <a:ext cx="5724524" cy="2924175"/>
                    </a:xfrm>
                    <a:prstGeom prst="rect">
                      <a:avLst/>
                    </a:prstGeom>
                    <a:ln/>
                  </pic:spPr>
                </pic:pic>
              </a:graphicData>
            </a:graphic>
          </wp:inline>
        </w:drawing>
      </w:r>
      <w:r>
        <w:rPr>
          <w:rFonts w:ascii="Times New Roman" w:eastAsia="Times New Roman" w:hAnsi="Times New Roman" w:cs="Times New Roman"/>
          <w:sz w:val="28"/>
          <w:szCs w:val="28"/>
        </w:rPr>
        <w:t>Рис.</w:t>
      </w:r>
      <w:r w:rsidR="00A62818">
        <w:rPr>
          <w:rFonts w:ascii="Times New Roman" w:eastAsia="Times New Roman" w:hAnsi="Times New Roman" w:cs="Times New Roman"/>
          <w:sz w:val="28"/>
          <w:szCs w:val="28"/>
        </w:rPr>
        <w:t xml:space="preserve"> 3.</w:t>
      </w:r>
      <w:r w:rsidR="00D610F5">
        <w:rPr>
          <w:rFonts w:ascii="Times New Roman" w:eastAsia="Times New Roman" w:hAnsi="Times New Roman" w:cs="Times New Roman"/>
          <w:sz w:val="28"/>
          <w:szCs w:val="28"/>
        </w:rPr>
        <w:t>9 – П</w:t>
      </w:r>
      <w:r>
        <w:rPr>
          <w:rFonts w:ascii="Times New Roman" w:eastAsia="Times New Roman" w:hAnsi="Times New Roman" w:cs="Times New Roman"/>
          <w:sz w:val="28"/>
          <w:szCs w:val="28"/>
        </w:rPr>
        <w:t>оперечные размеры зубов 1.3 - 2.3</w:t>
      </w:r>
    </w:p>
    <w:p w:rsidR="00D43A3D" w:rsidRPr="00901E48" w:rsidRDefault="00481E9F" w:rsidP="005263DA">
      <w:pPr>
        <w:spacing w:after="0" w:line="360" w:lineRule="auto"/>
        <w:ind w:firstLine="709"/>
        <w:jc w:val="both"/>
      </w:pPr>
      <w:r>
        <w:rPr>
          <w:rFonts w:ascii="Times New Roman" w:eastAsia="Times New Roman" w:hAnsi="Times New Roman" w:cs="Times New Roman"/>
          <w:sz w:val="28"/>
          <w:szCs w:val="28"/>
        </w:rPr>
        <w:t>Таблица 1 – Аб</w:t>
      </w:r>
      <w:r w:rsidR="00D43A3D">
        <w:rPr>
          <w:rFonts w:ascii="Times New Roman" w:eastAsia="Times New Roman" w:hAnsi="Times New Roman" w:cs="Times New Roman"/>
          <w:sz w:val="28"/>
          <w:szCs w:val="28"/>
        </w:rPr>
        <w:t>солютные и относительные поперечные размеры коронок фронтальной группы зубов</w:t>
      </w:r>
    </w:p>
    <w:tbl>
      <w:tblPr>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2943"/>
        <w:gridCol w:w="1134"/>
        <w:gridCol w:w="993"/>
        <w:gridCol w:w="1134"/>
        <w:gridCol w:w="992"/>
        <w:gridCol w:w="850"/>
        <w:gridCol w:w="980"/>
      </w:tblGrid>
      <w:tr w:rsidR="00D43A3D" w:rsidTr="007E2852">
        <w:tc>
          <w:tcPr>
            <w:tcW w:w="2943" w:type="dxa"/>
          </w:tcPr>
          <w:p w:rsidR="00D43A3D" w:rsidRDefault="00D43A3D" w:rsidP="005263DA">
            <w:pPr>
              <w:spacing w:after="0" w:line="360" w:lineRule="auto"/>
              <w:ind w:firstLine="709"/>
              <w:jc w:val="both"/>
              <w:rPr>
                <w:rFonts w:ascii="Times New Roman" w:eastAsia="Times New Roman" w:hAnsi="Times New Roman" w:cs="Times New Roman"/>
                <w:sz w:val="28"/>
                <w:szCs w:val="28"/>
              </w:rPr>
            </w:pPr>
          </w:p>
        </w:tc>
        <w:tc>
          <w:tcPr>
            <w:tcW w:w="1134" w:type="dxa"/>
          </w:tcPr>
          <w:p w:rsidR="00D43A3D" w:rsidRDefault="00D43A3D" w:rsidP="007E28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993" w:type="dxa"/>
          </w:tcPr>
          <w:p w:rsidR="00D43A3D" w:rsidRDefault="00D43A3D" w:rsidP="007E28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134" w:type="dxa"/>
          </w:tcPr>
          <w:p w:rsidR="00D43A3D" w:rsidRDefault="00D43A3D" w:rsidP="007E28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992" w:type="dxa"/>
          </w:tcPr>
          <w:p w:rsidR="00D43A3D" w:rsidRDefault="00D43A3D" w:rsidP="007E28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850" w:type="dxa"/>
          </w:tcPr>
          <w:p w:rsidR="00D43A3D" w:rsidRDefault="00D43A3D" w:rsidP="007E28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980" w:type="dxa"/>
          </w:tcPr>
          <w:p w:rsidR="00D43A3D" w:rsidRDefault="00D43A3D" w:rsidP="007E28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D43A3D" w:rsidTr="007E2852">
        <w:tc>
          <w:tcPr>
            <w:tcW w:w="2943" w:type="dxa"/>
          </w:tcPr>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Абсолютная ширина коронки, </w:t>
            </w:r>
            <w:proofErr w:type="gramStart"/>
            <w:r>
              <w:rPr>
                <w:rFonts w:ascii="Times New Roman" w:eastAsia="Times New Roman" w:hAnsi="Times New Roman" w:cs="Times New Roman"/>
                <w:sz w:val="28"/>
                <w:szCs w:val="28"/>
              </w:rPr>
              <w:t>мм</w:t>
            </w:r>
            <w:proofErr w:type="gramEnd"/>
          </w:p>
        </w:tc>
        <w:tc>
          <w:tcPr>
            <w:tcW w:w="1134" w:type="dxa"/>
          </w:tcPr>
          <w:p w:rsidR="00D43A3D" w:rsidRDefault="00D43A3D" w:rsidP="007E28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993" w:type="dxa"/>
          </w:tcPr>
          <w:p w:rsidR="00D43A3D" w:rsidRDefault="00D43A3D" w:rsidP="007E28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c>
          <w:tcPr>
            <w:tcW w:w="1134" w:type="dxa"/>
          </w:tcPr>
          <w:p w:rsidR="00D43A3D" w:rsidRDefault="00D43A3D" w:rsidP="007E28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7,8</w:t>
            </w:r>
          </w:p>
        </w:tc>
        <w:tc>
          <w:tcPr>
            <w:tcW w:w="992" w:type="dxa"/>
          </w:tcPr>
          <w:p w:rsidR="00D43A3D" w:rsidRDefault="00D43A3D" w:rsidP="007E28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7,8</w:t>
            </w:r>
          </w:p>
        </w:tc>
        <w:tc>
          <w:tcPr>
            <w:tcW w:w="850" w:type="dxa"/>
          </w:tcPr>
          <w:p w:rsidR="00D43A3D" w:rsidRDefault="00D43A3D" w:rsidP="007E28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c>
          <w:tcPr>
            <w:tcW w:w="980" w:type="dxa"/>
          </w:tcPr>
          <w:p w:rsidR="00D43A3D" w:rsidRDefault="00D43A3D" w:rsidP="007E28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r>
      <w:tr w:rsidR="00D43A3D" w:rsidTr="007E2852">
        <w:trPr>
          <w:trHeight w:val="780"/>
        </w:trPr>
        <w:tc>
          <w:tcPr>
            <w:tcW w:w="2943" w:type="dxa"/>
          </w:tcPr>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Относительная ширина коронки</w:t>
            </w:r>
          </w:p>
        </w:tc>
        <w:tc>
          <w:tcPr>
            <w:tcW w:w="1134" w:type="dxa"/>
          </w:tcPr>
          <w:p w:rsidR="00D43A3D" w:rsidRDefault="00D43A3D" w:rsidP="007E28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0,667</w:t>
            </w:r>
          </w:p>
        </w:tc>
        <w:tc>
          <w:tcPr>
            <w:tcW w:w="993" w:type="dxa"/>
          </w:tcPr>
          <w:p w:rsidR="00D43A3D" w:rsidRDefault="00D43A3D" w:rsidP="007E28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Pr>
          <w:p w:rsidR="00D43A3D" w:rsidRDefault="00D43A3D" w:rsidP="007E28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1,445</w:t>
            </w:r>
          </w:p>
        </w:tc>
        <w:tc>
          <w:tcPr>
            <w:tcW w:w="992" w:type="dxa"/>
          </w:tcPr>
          <w:p w:rsidR="00D43A3D" w:rsidRDefault="00D43A3D" w:rsidP="007E28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1,418</w:t>
            </w:r>
          </w:p>
        </w:tc>
        <w:tc>
          <w:tcPr>
            <w:tcW w:w="850" w:type="dxa"/>
          </w:tcPr>
          <w:p w:rsidR="00D43A3D" w:rsidRDefault="00D43A3D" w:rsidP="007E28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80" w:type="dxa"/>
          </w:tcPr>
          <w:p w:rsidR="00D43A3D" w:rsidRDefault="00D43A3D" w:rsidP="007E28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0,782</w:t>
            </w:r>
          </w:p>
        </w:tc>
      </w:tr>
    </w:tbl>
    <w:p w:rsidR="00D43A3D" w:rsidRDefault="00D43A3D" w:rsidP="005263DA">
      <w:pPr>
        <w:spacing w:after="0" w:line="360" w:lineRule="auto"/>
        <w:ind w:firstLine="709"/>
        <w:jc w:val="both"/>
        <w:rPr>
          <w:rFonts w:ascii="Times New Roman" w:eastAsia="Times New Roman" w:hAnsi="Times New Roman" w:cs="Times New Roman"/>
          <w:sz w:val="28"/>
          <w:szCs w:val="28"/>
        </w:rPr>
      </w:pPr>
      <w:r>
        <w:br/>
      </w:r>
      <w:r>
        <w:rPr>
          <w:rFonts w:ascii="Times New Roman" w:eastAsia="Times New Roman" w:hAnsi="Times New Roman" w:cs="Times New Roman"/>
          <w:sz w:val="28"/>
          <w:szCs w:val="28"/>
        </w:rPr>
        <w:tab/>
        <w:t>Хоть и “пропорция золотого сечения” является недостижимым в стоматологии соотношением, но позволяет оценить пропорциональность и симметричность зубного ряда. У пациентки N данное соотношение не выполняется и прослеживается пропорциональность поперечных размеров коронок зубов значительно отличающаяся от “идеального соотношения”. Так же становится очевидным уменьшение ширины коронки зуба 1.3, этот параметр обязательно необходимо учитывать при планировании будущей реставрации.</w:t>
      </w:r>
    </w:p>
    <w:p w:rsidR="00D43A3D" w:rsidRPr="002B1C20" w:rsidRDefault="00D43A3D" w:rsidP="005263DA">
      <w:pPr>
        <w:spacing w:after="0" w:line="360" w:lineRule="auto"/>
        <w:ind w:firstLine="709"/>
        <w:jc w:val="both"/>
        <w:rPr>
          <w:rFonts w:ascii="Times New Roman" w:eastAsia="Times New Roman" w:hAnsi="Times New Roman" w:cs="Times New Roman"/>
          <w:b/>
          <w:sz w:val="28"/>
          <w:szCs w:val="28"/>
        </w:rPr>
      </w:pPr>
      <w:r w:rsidRPr="002B1C20">
        <w:rPr>
          <w:rFonts w:ascii="Times New Roman" w:eastAsia="Times New Roman" w:hAnsi="Times New Roman" w:cs="Times New Roman"/>
          <w:b/>
          <w:sz w:val="28"/>
          <w:szCs w:val="28"/>
        </w:rPr>
        <w:t>Форма коронок зубов</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определения формы коронок зубов в программе </w:t>
      </w:r>
      <w:proofErr w:type="spellStart"/>
      <w:r>
        <w:rPr>
          <w:rFonts w:ascii="Times New Roman" w:eastAsia="Times New Roman" w:hAnsi="Times New Roman" w:cs="Times New Roman"/>
          <w:sz w:val="28"/>
          <w:szCs w:val="28"/>
        </w:rPr>
        <w:t>Planmeca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Romexis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Smile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Design</w:t>
      </w:r>
      <w:proofErr w:type="spellEnd"/>
      <w:r>
        <w:rPr>
          <w:rFonts w:ascii="Times New Roman" w:eastAsia="Times New Roman" w:hAnsi="Times New Roman" w:cs="Times New Roman"/>
          <w:sz w:val="28"/>
          <w:szCs w:val="28"/>
        </w:rPr>
        <w:t xml:space="preserve"> с помощью инструмента “зубы” были визуализированы формы коронок зубов пациентки (рис.</w:t>
      </w:r>
      <w:r w:rsidR="00A62818">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10). По фотографии хорошо видно, что форма зубов относится к квадратному типу.</w:t>
      </w:r>
    </w:p>
    <w:p w:rsidR="00D43A3D" w:rsidRDefault="00D43A3D" w:rsidP="005263DA">
      <w:pPr>
        <w:spacing w:after="0" w:line="360" w:lineRule="auto"/>
        <w:ind w:firstLine="709"/>
        <w:jc w:val="both"/>
      </w:pPr>
      <w:r>
        <w:rPr>
          <w:noProof/>
          <w:lang w:eastAsia="ru-RU"/>
        </w:rPr>
        <w:drawing>
          <wp:inline distT="0" distB="0" distL="0" distR="0">
            <wp:extent cx="5724524" cy="2733675"/>
            <wp:effectExtent l="0" t="0" r="0" b="0"/>
            <wp:docPr id="20885338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cstate="print"/>
                    <a:srcRect/>
                    <a:stretch>
                      <a:fillRect/>
                    </a:stretch>
                  </pic:blipFill>
                  <pic:spPr>
                    <a:xfrm>
                      <a:off x="0" y="0"/>
                      <a:ext cx="5724524" cy="2733675"/>
                    </a:xfrm>
                    <a:prstGeom prst="rect">
                      <a:avLst/>
                    </a:prstGeom>
                    <a:ln/>
                  </pic:spPr>
                </pic:pic>
              </a:graphicData>
            </a:graphic>
          </wp:inline>
        </w:drawing>
      </w:r>
      <w:r>
        <w:rPr>
          <w:rFonts w:ascii="Times New Roman" w:eastAsia="Times New Roman" w:hAnsi="Times New Roman" w:cs="Times New Roman"/>
          <w:sz w:val="28"/>
          <w:szCs w:val="28"/>
        </w:rPr>
        <w:t>Рис.</w:t>
      </w:r>
      <w:r w:rsidR="00A62818">
        <w:rPr>
          <w:rFonts w:ascii="Times New Roman" w:eastAsia="Times New Roman" w:hAnsi="Times New Roman" w:cs="Times New Roman"/>
          <w:sz w:val="28"/>
          <w:szCs w:val="28"/>
        </w:rPr>
        <w:t xml:space="preserve"> 3.</w:t>
      </w:r>
      <w:r w:rsidR="00481E9F">
        <w:rPr>
          <w:rFonts w:ascii="Times New Roman" w:eastAsia="Times New Roman" w:hAnsi="Times New Roman" w:cs="Times New Roman"/>
          <w:sz w:val="28"/>
          <w:szCs w:val="28"/>
        </w:rPr>
        <w:t>10 – Ф</w:t>
      </w:r>
      <w:r>
        <w:rPr>
          <w:rFonts w:ascii="Times New Roman" w:eastAsia="Times New Roman" w:hAnsi="Times New Roman" w:cs="Times New Roman"/>
          <w:sz w:val="28"/>
          <w:szCs w:val="28"/>
        </w:rPr>
        <w:t>ормы коронок зубов 1.3 -2.3</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детальном исследовании размеров и формы коронок было выявлено, что у пациентки N вертикальные и горизонтальные размеры коронок незначительно отличаются, что зрительно укорачивает зубы и придает улыбке </w:t>
      </w:r>
      <w:proofErr w:type="gramStart"/>
      <w:r>
        <w:rPr>
          <w:rFonts w:ascii="Times New Roman" w:eastAsia="Times New Roman" w:hAnsi="Times New Roman" w:cs="Times New Roman"/>
          <w:sz w:val="28"/>
          <w:szCs w:val="28"/>
        </w:rPr>
        <w:t>более возрастной</w:t>
      </w:r>
      <w:proofErr w:type="gramEnd"/>
      <w:r>
        <w:rPr>
          <w:rFonts w:ascii="Times New Roman" w:eastAsia="Times New Roman" w:hAnsi="Times New Roman" w:cs="Times New Roman"/>
          <w:sz w:val="28"/>
          <w:szCs w:val="28"/>
        </w:rPr>
        <w:t xml:space="preserve"> вид. Для решения этой проблемы необходимо увеличить высоту коронок зубов. Так же для улучшения эстетики улыбки при создании реставрации следует стремиться к большей симметричности правой и левой половин зубного ряда.</w:t>
      </w:r>
    </w:p>
    <w:p w:rsidR="00D43A3D" w:rsidRPr="002B1C20" w:rsidRDefault="00D43A3D" w:rsidP="005263DA">
      <w:pPr>
        <w:spacing w:after="0" w:line="360" w:lineRule="auto"/>
        <w:ind w:firstLine="709"/>
        <w:jc w:val="both"/>
        <w:rPr>
          <w:rFonts w:ascii="Times New Roman" w:eastAsia="Times New Roman" w:hAnsi="Times New Roman" w:cs="Times New Roman"/>
          <w:b/>
          <w:sz w:val="28"/>
          <w:szCs w:val="28"/>
        </w:rPr>
      </w:pPr>
      <w:r w:rsidRPr="002B1C20">
        <w:rPr>
          <w:rFonts w:ascii="Times New Roman" w:eastAsia="Times New Roman" w:hAnsi="Times New Roman" w:cs="Times New Roman"/>
          <w:b/>
          <w:sz w:val="28"/>
          <w:szCs w:val="28"/>
        </w:rPr>
        <w:t>Виртуальное моделирование будущей реставрации</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визуализации возможного варианта эстетической реставрации в программе </w:t>
      </w:r>
      <w:proofErr w:type="spellStart"/>
      <w:r>
        <w:rPr>
          <w:rFonts w:ascii="Times New Roman" w:eastAsia="Times New Roman" w:hAnsi="Times New Roman" w:cs="Times New Roman"/>
          <w:sz w:val="28"/>
          <w:szCs w:val="28"/>
        </w:rPr>
        <w:t>Planmeca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Romexis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Smile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Design</w:t>
      </w:r>
      <w:proofErr w:type="spellEnd"/>
      <w:r>
        <w:rPr>
          <w:rFonts w:ascii="Times New Roman" w:eastAsia="Times New Roman" w:hAnsi="Times New Roman" w:cs="Times New Roman"/>
          <w:sz w:val="28"/>
          <w:szCs w:val="28"/>
        </w:rPr>
        <w:t xml:space="preserve"> были использованы 2 фотографии: фотография улыбки, </w:t>
      </w:r>
      <w:proofErr w:type="spellStart"/>
      <w:r>
        <w:rPr>
          <w:rFonts w:ascii="Times New Roman" w:eastAsia="Times New Roman" w:hAnsi="Times New Roman" w:cs="Times New Roman"/>
          <w:sz w:val="28"/>
          <w:szCs w:val="28"/>
        </w:rPr>
        <w:t>интраоральный</w:t>
      </w:r>
      <w:proofErr w:type="spellEnd"/>
      <w:r>
        <w:rPr>
          <w:rFonts w:ascii="Times New Roman" w:eastAsia="Times New Roman" w:hAnsi="Times New Roman" w:cs="Times New Roman"/>
          <w:sz w:val="28"/>
          <w:szCs w:val="28"/>
        </w:rPr>
        <w:t xml:space="preserve"> снимок фронтальной группы зубов.  Пациентка не хотела кардинально менять форму зубов и хотела бы более светлые зубы, но при этом не максимально светлый оттенок.</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внутриротовом</w:t>
      </w:r>
      <w:proofErr w:type="spellEnd"/>
      <w:r>
        <w:rPr>
          <w:rFonts w:ascii="Times New Roman" w:eastAsia="Times New Roman" w:hAnsi="Times New Roman" w:cs="Times New Roman"/>
          <w:sz w:val="28"/>
          <w:szCs w:val="28"/>
        </w:rPr>
        <w:t xml:space="preserve"> снимке с помощью инструмента “зубы” был выбран стандартный шаблон зубного ряда и адаптирован под конкретную клиническую ситуацию. Была смоделирована предварительная форма зубов, с учетом нюансов выявленных на </w:t>
      </w:r>
      <w:r w:rsidR="00961134">
        <w:rPr>
          <w:rFonts w:ascii="Times New Roman" w:eastAsia="Times New Roman" w:hAnsi="Times New Roman" w:cs="Times New Roman"/>
          <w:sz w:val="28"/>
          <w:szCs w:val="28"/>
        </w:rPr>
        <w:t>предыдущем</w:t>
      </w:r>
      <w:r>
        <w:rPr>
          <w:rFonts w:ascii="Times New Roman" w:eastAsia="Times New Roman" w:hAnsi="Times New Roman" w:cs="Times New Roman"/>
          <w:sz w:val="28"/>
          <w:szCs w:val="28"/>
        </w:rPr>
        <w:t xml:space="preserve"> этапе исследования: недостаточная высота коронок, их несимметричность, сужение коронки зуба 1.3 (рис.</w:t>
      </w:r>
      <w:r w:rsidR="00A62818">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11).</w:t>
      </w:r>
    </w:p>
    <w:p w:rsidR="00D43A3D" w:rsidRDefault="00D43A3D" w:rsidP="005263DA">
      <w:pPr>
        <w:spacing w:after="0" w:line="360" w:lineRule="auto"/>
        <w:ind w:firstLine="709"/>
        <w:jc w:val="both"/>
      </w:pPr>
      <w:r>
        <w:rPr>
          <w:noProof/>
          <w:lang w:eastAsia="ru-RU"/>
        </w:rPr>
        <w:drawing>
          <wp:inline distT="0" distB="0" distL="0" distR="0">
            <wp:extent cx="5724524" cy="2647593"/>
            <wp:effectExtent l="0" t="0" r="0" b="0"/>
            <wp:docPr id="208853389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cstate="print"/>
                    <a:srcRect/>
                    <a:stretch>
                      <a:fillRect/>
                    </a:stretch>
                  </pic:blipFill>
                  <pic:spPr>
                    <a:xfrm>
                      <a:off x="0" y="0"/>
                      <a:ext cx="5724524" cy="2647593"/>
                    </a:xfrm>
                    <a:prstGeom prst="rect">
                      <a:avLst/>
                    </a:prstGeom>
                    <a:ln/>
                  </pic:spPr>
                </pic:pic>
              </a:graphicData>
            </a:graphic>
          </wp:inline>
        </w:drawing>
      </w:r>
      <w:r>
        <w:rPr>
          <w:rFonts w:ascii="Times New Roman" w:eastAsia="Times New Roman" w:hAnsi="Times New Roman" w:cs="Times New Roman"/>
          <w:sz w:val="28"/>
          <w:szCs w:val="28"/>
        </w:rPr>
        <w:t>Рис.</w:t>
      </w:r>
      <w:r w:rsidR="00A62818">
        <w:rPr>
          <w:rFonts w:ascii="Times New Roman" w:eastAsia="Times New Roman" w:hAnsi="Times New Roman" w:cs="Times New Roman"/>
          <w:sz w:val="28"/>
          <w:szCs w:val="28"/>
        </w:rPr>
        <w:t xml:space="preserve"> 3.</w:t>
      </w:r>
      <w:r w:rsidR="00481E9F">
        <w:rPr>
          <w:rFonts w:ascii="Times New Roman" w:eastAsia="Times New Roman" w:hAnsi="Times New Roman" w:cs="Times New Roman"/>
          <w:sz w:val="28"/>
          <w:szCs w:val="28"/>
        </w:rPr>
        <w:t>11 – М</w:t>
      </w:r>
      <w:r>
        <w:rPr>
          <w:rFonts w:ascii="Times New Roman" w:eastAsia="Times New Roman" w:hAnsi="Times New Roman" w:cs="Times New Roman"/>
          <w:sz w:val="28"/>
          <w:szCs w:val="28"/>
        </w:rPr>
        <w:t>оделирование коронок зубов</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программе был выбран оттенок зубов 0M3, параметры яркости и прозрачности были выставлены программой автоматически (рис.</w:t>
      </w:r>
      <w:r w:rsidR="00A62818">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12).</w:t>
      </w:r>
    </w:p>
    <w:p w:rsidR="00D43A3D" w:rsidRDefault="00D43A3D" w:rsidP="005263DA">
      <w:pPr>
        <w:spacing w:after="0" w:line="360" w:lineRule="auto"/>
        <w:ind w:firstLine="709"/>
        <w:jc w:val="both"/>
      </w:pPr>
      <w:r>
        <w:rPr>
          <w:noProof/>
          <w:lang w:eastAsia="ru-RU"/>
        </w:rPr>
        <w:drawing>
          <wp:inline distT="0" distB="0" distL="0" distR="0">
            <wp:extent cx="5724524" cy="2933700"/>
            <wp:effectExtent l="0" t="0" r="0" b="0"/>
            <wp:docPr id="208853389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cstate="print"/>
                    <a:srcRect/>
                    <a:stretch>
                      <a:fillRect/>
                    </a:stretch>
                  </pic:blipFill>
                  <pic:spPr>
                    <a:xfrm>
                      <a:off x="0" y="0"/>
                      <a:ext cx="5724524" cy="2933700"/>
                    </a:xfrm>
                    <a:prstGeom prst="rect">
                      <a:avLst/>
                    </a:prstGeom>
                    <a:ln/>
                  </pic:spPr>
                </pic:pic>
              </a:graphicData>
            </a:graphic>
          </wp:inline>
        </w:drawing>
      </w:r>
      <w:r>
        <w:rPr>
          <w:rFonts w:ascii="Times New Roman" w:eastAsia="Times New Roman" w:hAnsi="Times New Roman" w:cs="Times New Roman"/>
          <w:sz w:val="28"/>
          <w:szCs w:val="28"/>
        </w:rPr>
        <w:t>Рис.</w:t>
      </w:r>
      <w:r w:rsidR="00A62818">
        <w:rPr>
          <w:rFonts w:ascii="Times New Roman" w:eastAsia="Times New Roman" w:hAnsi="Times New Roman" w:cs="Times New Roman"/>
          <w:sz w:val="28"/>
          <w:szCs w:val="28"/>
        </w:rPr>
        <w:t xml:space="preserve"> 3.</w:t>
      </w:r>
      <w:r w:rsidR="00481E9F">
        <w:rPr>
          <w:rFonts w:ascii="Times New Roman" w:eastAsia="Times New Roman" w:hAnsi="Times New Roman" w:cs="Times New Roman"/>
          <w:sz w:val="28"/>
          <w:szCs w:val="28"/>
        </w:rPr>
        <w:t>12 – М</w:t>
      </w:r>
      <w:r>
        <w:rPr>
          <w:rFonts w:ascii="Times New Roman" w:eastAsia="Times New Roman" w:hAnsi="Times New Roman" w:cs="Times New Roman"/>
          <w:sz w:val="28"/>
          <w:szCs w:val="28"/>
        </w:rPr>
        <w:t xml:space="preserve">одель цвета и формы будущей реставрации на </w:t>
      </w:r>
      <w:proofErr w:type="spellStart"/>
      <w:r>
        <w:rPr>
          <w:rFonts w:ascii="Times New Roman" w:eastAsia="Times New Roman" w:hAnsi="Times New Roman" w:cs="Times New Roman"/>
          <w:sz w:val="28"/>
          <w:szCs w:val="28"/>
        </w:rPr>
        <w:t>внутриротовом</w:t>
      </w:r>
      <w:proofErr w:type="spellEnd"/>
      <w:r>
        <w:rPr>
          <w:rFonts w:ascii="Times New Roman" w:eastAsia="Times New Roman" w:hAnsi="Times New Roman" w:cs="Times New Roman"/>
          <w:sz w:val="28"/>
          <w:szCs w:val="28"/>
        </w:rPr>
        <w:t xml:space="preserve"> снимке</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Полученный результат был применен для визуализации возможного вида эстетической реставрации при улыбке (рис.</w:t>
      </w:r>
      <w:r w:rsidR="00A62818">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13)</w:t>
      </w:r>
    </w:p>
    <w:p w:rsidR="00D43A3D" w:rsidRDefault="00D43A3D" w:rsidP="005263DA">
      <w:pPr>
        <w:spacing w:after="0" w:line="360" w:lineRule="auto"/>
        <w:ind w:firstLine="709"/>
        <w:jc w:val="both"/>
      </w:pPr>
      <w:r>
        <w:rPr>
          <w:noProof/>
          <w:lang w:eastAsia="ru-RU"/>
        </w:rPr>
        <w:drawing>
          <wp:inline distT="0" distB="0" distL="0" distR="0">
            <wp:extent cx="5724524" cy="3362325"/>
            <wp:effectExtent l="0" t="0" r="0" b="0"/>
            <wp:docPr id="20885338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cstate="print"/>
                    <a:srcRect/>
                    <a:stretch>
                      <a:fillRect/>
                    </a:stretch>
                  </pic:blipFill>
                  <pic:spPr>
                    <a:xfrm>
                      <a:off x="0" y="0"/>
                      <a:ext cx="5724524" cy="3362325"/>
                    </a:xfrm>
                    <a:prstGeom prst="rect">
                      <a:avLst/>
                    </a:prstGeom>
                    <a:ln/>
                  </pic:spPr>
                </pic:pic>
              </a:graphicData>
            </a:graphic>
          </wp:inline>
        </w:drawing>
      </w:r>
      <w:r>
        <w:rPr>
          <w:rFonts w:ascii="Times New Roman" w:eastAsia="Times New Roman" w:hAnsi="Times New Roman" w:cs="Times New Roman"/>
          <w:sz w:val="28"/>
          <w:szCs w:val="28"/>
        </w:rPr>
        <w:t>Рис.</w:t>
      </w:r>
      <w:r w:rsidR="00A62818">
        <w:rPr>
          <w:rFonts w:ascii="Times New Roman" w:eastAsia="Times New Roman" w:hAnsi="Times New Roman" w:cs="Times New Roman"/>
          <w:sz w:val="28"/>
          <w:szCs w:val="28"/>
        </w:rPr>
        <w:t xml:space="preserve"> 3.</w:t>
      </w:r>
      <w:r w:rsidR="00481E9F">
        <w:rPr>
          <w:rFonts w:ascii="Times New Roman" w:eastAsia="Times New Roman" w:hAnsi="Times New Roman" w:cs="Times New Roman"/>
          <w:sz w:val="28"/>
          <w:szCs w:val="28"/>
        </w:rPr>
        <w:t>13 – М</w:t>
      </w:r>
      <w:r>
        <w:rPr>
          <w:rFonts w:ascii="Times New Roman" w:eastAsia="Times New Roman" w:hAnsi="Times New Roman" w:cs="Times New Roman"/>
          <w:sz w:val="28"/>
          <w:szCs w:val="28"/>
        </w:rPr>
        <w:t>одель будущей реставрации при улыбке</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составления плана, визуализации желаемой формы зубов были изготовлены 6 </w:t>
      </w:r>
      <w:proofErr w:type="spellStart"/>
      <w:r>
        <w:rPr>
          <w:rFonts w:ascii="Times New Roman" w:eastAsia="Times New Roman" w:hAnsi="Times New Roman" w:cs="Times New Roman"/>
          <w:sz w:val="28"/>
          <w:szCs w:val="28"/>
        </w:rPr>
        <w:t>виниров</w:t>
      </w:r>
      <w:proofErr w:type="spellEnd"/>
      <w:r>
        <w:rPr>
          <w:rFonts w:ascii="Times New Roman" w:eastAsia="Times New Roman" w:hAnsi="Times New Roman" w:cs="Times New Roman"/>
          <w:sz w:val="28"/>
          <w:szCs w:val="28"/>
        </w:rPr>
        <w:t xml:space="preserve"> цвета BL3 из </w:t>
      </w:r>
      <w:proofErr w:type="spellStart"/>
      <w:r>
        <w:rPr>
          <w:rFonts w:ascii="Times New Roman" w:eastAsia="Times New Roman" w:hAnsi="Times New Roman" w:cs="Times New Roman"/>
          <w:sz w:val="28"/>
          <w:szCs w:val="28"/>
        </w:rPr>
        <w:t>IPS.emax</w:t>
      </w:r>
      <w:proofErr w:type="spellEnd"/>
      <w:r>
        <w:rPr>
          <w:rFonts w:ascii="Times New Roman" w:eastAsia="Times New Roman" w:hAnsi="Times New Roman" w:cs="Times New Roman"/>
          <w:sz w:val="28"/>
          <w:szCs w:val="28"/>
        </w:rPr>
        <w:t xml:space="preserve"> лабораторным методом (рис.</w:t>
      </w:r>
      <w:r w:rsidR="00A62818">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14).</w:t>
      </w:r>
    </w:p>
    <w:p w:rsidR="00D43A3D" w:rsidRDefault="00D43A3D" w:rsidP="005263DA">
      <w:pPr>
        <w:spacing w:after="0" w:line="360" w:lineRule="auto"/>
        <w:ind w:firstLine="709"/>
        <w:jc w:val="both"/>
      </w:pPr>
      <w:r>
        <w:rPr>
          <w:noProof/>
          <w:lang w:eastAsia="ru-RU"/>
        </w:rPr>
        <w:drawing>
          <wp:inline distT="0" distB="0" distL="0" distR="0">
            <wp:extent cx="5708952" cy="2259794"/>
            <wp:effectExtent l="0" t="0" r="0" b="0"/>
            <wp:docPr id="208853389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cstate="print"/>
                    <a:srcRect/>
                    <a:stretch>
                      <a:fillRect/>
                    </a:stretch>
                  </pic:blipFill>
                  <pic:spPr>
                    <a:xfrm>
                      <a:off x="0" y="0"/>
                      <a:ext cx="5708952" cy="2259794"/>
                    </a:xfrm>
                    <a:prstGeom prst="rect">
                      <a:avLst/>
                    </a:prstGeom>
                    <a:ln/>
                  </pic:spPr>
                </pic:pic>
              </a:graphicData>
            </a:graphic>
          </wp:inline>
        </w:drawing>
      </w:r>
      <w:r>
        <w:rPr>
          <w:rFonts w:ascii="Times New Roman" w:eastAsia="Times New Roman" w:hAnsi="Times New Roman" w:cs="Times New Roman"/>
          <w:sz w:val="28"/>
          <w:szCs w:val="28"/>
        </w:rPr>
        <w:t>Рис.</w:t>
      </w:r>
      <w:r w:rsidR="00A62818">
        <w:rPr>
          <w:rFonts w:ascii="Times New Roman" w:eastAsia="Times New Roman" w:hAnsi="Times New Roman" w:cs="Times New Roman"/>
          <w:sz w:val="28"/>
          <w:szCs w:val="28"/>
        </w:rPr>
        <w:t xml:space="preserve"> 3.</w:t>
      </w:r>
      <w:r w:rsidR="00481E9F">
        <w:rPr>
          <w:rFonts w:ascii="Times New Roman" w:eastAsia="Times New Roman" w:hAnsi="Times New Roman" w:cs="Times New Roman"/>
          <w:sz w:val="28"/>
          <w:szCs w:val="28"/>
        </w:rPr>
        <w:t xml:space="preserve">14 – </w:t>
      </w:r>
      <w:proofErr w:type="spellStart"/>
      <w:r w:rsidR="00481E9F">
        <w:rPr>
          <w:rFonts w:ascii="Times New Roman" w:eastAsia="Times New Roman" w:hAnsi="Times New Roman" w:cs="Times New Roman"/>
          <w:sz w:val="28"/>
          <w:szCs w:val="28"/>
        </w:rPr>
        <w:t>Ви</w:t>
      </w:r>
      <w:r>
        <w:rPr>
          <w:rFonts w:ascii="Times New Roman" w:eastAsia="Times New Roman" w:hAnsi="Times New Roman" w:cs="Times New Roman"/>
          <w:sz w:val="28"/>
          <w:szCs w:val="28"/>
        </w:rPr>
        <w:t>ниры</w:t>
      </w:r>
      <w:proofErr w:type="spellEnd"/>
      <w:r>
        <w:rPr>
          <w:rFonts w:ascii="Times New Roman" w:eastAsia="Times New Roman" w:hAnsi="Times New Roman" w:cs="Times New Roman"/>
          <w:sz w:val="28"/>
          <w:szCs w:val="28"/>
        </w:rPr>
        <w:t xml:space="preserve"> на рабочей модели</w:t>
      </w:r>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одно посещение были проведены примерка и окончательная фиксация </w:t>
      </w:r>
      <w:proofErr w:type="spellStart"/>
      <w:r>
        <w:rPr>
          <w:rFonts w:ascii="Times New Roman" w:eastAsia="Times New Roman" w:hAnsi="Times New Roman" w:cs="Times New Roman"/>
          <w:sz w:val="28"/>
          <w:szCs w:val="28"/>
        </w:rPr>
        <w:t>виниров</w:t>
      </w:r>
      <w:proofErr w:type="spellEnd"/>
      <w:r>
        <w:rPr>
          <w:rFonts w:ascii="Times New Roman" w:eastAsia="Times New Roman" w:hAnsi="Times New Roman" w:cs="Times New Roman"/>
          <w:sz w:val="28"/>
          <w:szCs w:val="28"/>
        </w:rPr>
        <w:t xml:space="preserve"> (рис.</w:t>
      </w:r>
      <w:r w:rsidR="00A62818">
        <w:rPr>
          <w:rFonts w:ascii="Times New Roman" w:eastAsia="Times New Roman" w:hAnsi="Times New Roman" w:cs="Times New Roman"/>
          <w:sz w:val="28"/>
          <w:szCs w:val="28"/>
        </w:rPr>
        <w:t xml:space="preserve"> 3.</w:t>
      </w:r>
      <w:r w:rsidR="0021101A">
        <w:rPr>
          <w:rFonts w:ascii="Times New Roman" w:eastAsia="Times New Roman" w:hAnsi="Times New Roman" w:cs="Times New Roman"/>
          <w:sz w:val="28"/>
          <w:szCs w:val="28"/>
        </w:rPr>
        <w:t>15)</w:t>
      </w:r>
    </w:p>
    <w:p w:rsidR="00D43A3D" w:rsidRDefault="00D43A3D" w:rsidP="005263DA">
      <w:pPr>
        <w:spacing w:after="0" w:line="360" w:lineRule="auto"/>
        <w:ind w:firstLine="709"/>
        <w:jc w:val="both"/>
      </w:pPr>
      <w:r>
        <w:rPr>
          <w:noProof/>
          <w:lang w:eastAsia="ru-RU"/>
        </w:rPr>
        <w:drawing>
          <wp:inline distT="0" distB="0" distL="0" distR="0">
            <wp:extent cx="5724524" cy="2857500"/>
            <wp:effectExtent l="0" t="0" r="0" b="0"/>
            <wp:docPr id="208853389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cstate="print"/>
                    <a:srcRect/>
                    <a:stretch>
                      <a:fillRect/>
                    </a:stretch>
                  </pic:blipFill>
                  <pic:spPr>
                    <a:xfrm>
                      <a:off x="0" y="0"/>
                      <a:ext cx="5724524" cy="2857500"/>
                    </a:xfrm>
                    <a:prstGeom prst="rect">
                      <a:avLst/>
                    </a:prstGeom>
                    <a:ln/>
                  </pic:spPr>
                </pic:pic>
              </a:graphicData>
            </a:graphic>
          </wp:inline>
        </w:drawing>
      </w:r>
      <w:r>
        <w:rPr>
          <w:rFonts w:ascii="Times New Roman" w:eastAsia="Times New Roman" w:hAnsi="Times New Roman" w:cs="Times New Roman"/>
          <w:sz w:val="28"/>
          <w:szCs w:val="28"/>
        </w:rPr>
        <w:t>Рис.</w:t>
      </w:r>
      <w:r w:rsidR="00A62818">
        <w:rPr>
          <w:rFonts w:ascii="Times New Roman" w:eastAsia="Times New Roman" w:hAnsi="Times New Roman" w:cs="Times New Roman"/>
          <w:sz w:val="28"/>
          <w:szCs w:val="28"/>
        </w:rPr>
        <w:t xml:space="preserve"> 3.</w:t>
      </w:r>
      <w:r w:rsidR="00481E9F">
        <w:rPr>
          <w:rFonts w:ascii="Times New Roman" w:eastAsia="Times New Roman" w:hAnsi="Times New Roman" w:cs="Times New Roman"/>
          <w:sz w:val="28"/>
          <w:szCs w:val="28"/>
        </w:rPr>
        <w:t>15 – Ф</w:t>
      </w:r>
      <w:r>
        <w:rPr>
          <w:rFonts w:ascii="Times New Roman" w:eastAsia="Times New Roman" w:hAnsi="Times New Roman" w:cs="Times New Roman"/>
          <w:sz w:val="28"/>
          <w:szCs w:val="28"/>
        </w:rPr>
        <w:t xml:space="preserve">ото улыбки сразу после фиксации </w:t>
      </w:r>
      <w:proofErr w:type="spellStart"/>
      <w:r>
        <w:rPr>
          <w:rFonts w:ascii="Times New Roman" w:eastAsia="Times New Roman" w:hAnsi="Times New Roman" w:cs="Times New Roman"/>
          <w:sz w:val="28"/>
          <w:szCs w:val="28"/>
        </w:rPr>
        <w:t>виниров</w:t>
      </w:r>
      <w:proofErr w:type="spellEnd"/>
    </w:p>
    <w:p w:rsidR="00D43A3D" w:rsidRDefault="00D43A3D" w:rsidP="005263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Пациентку N через 2 недели пригласили на контрольный осмотр, к этому моменту произошло полное заживление десны</w:t>
      </w:r>
      <w:r w:rsidR="00A6281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ее край адаптировался к эстетической реставрации (рис.</w:t>
      </w:r>
      <w:r w:rsidR="00A62818">
        <w:rPr>
          <w:rFonts w:ascii="Times New Roman" w:eastAsia="Times New Roman" w:hAnsi="Times New Roman" w:cs="Times New Roman"/>
          <w:sz w:val="28"/>
          <w:szCs w:val="28"/>
        </w:rPr>
        <w:t xml:space="preserve"> 3.</w:t>
      </w:r>
      <w:r w:rsidR="0021101A">
        <w:rPr>
          <w:rFonts w:ascii="Times New Roman" w:eastAsia="Times New Roman" w:hAnsi="Times New Roman" w:cs="Times New Roman"/>
          <w:sz w:val="28"/>
          <w:szCs w:val="28"/>
        </w:rPr>
        <w:t>16).</w:t>
      </w:r>
    </w:p>
    <w:p w:rsidR="00D43A3D" w:rsidRDefault="00D43A3D" w:rsidP="005263DA">
      <w:pPr>
        <w:spacing w:after="0" w:line="360" w:lineRule="auto"/>
        <w:ind w:firstLine="709"/>
        <w:jc w:val="both"/>
      </w:pPr>
      <w:r>
        <w:rPr>
          <w:noProof/>
          <w:lang w:eastAsia="ru-RU"/>
        </w:rPr>
        <w:drawing>
          <wp:inline distT="0" distB="0" distL="0" distR="0">
            <wp:extent cx="5724524" cy="2838450"/>
            <wp:effectExtent l="0" t="0" r="0" b="0"/>
            <wp:docPr id="20885338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cstate="print"/>
                    <a:srcRect/>
                    <a:stretch>
                      <a:fillRect/>
                    </a:stretch>
                  </pic:blipFill>
                  <pic:spPr>
                    <a:xfrm>
                      <a:off x="0" y="0"/>
                      <a:ext cx="5724524" cy="2838450"/>
                    </a:xfrm>
                    <a:prstGeom prst="rect">
                      <a:avLst/>
                    </a:prstGeom>
                    <a:ln/>
                  </pic:spPr>
                </pic:pic>
              </a:graphicData>
            </a:graphic>
          </wp:inline>
        </w:drawing>
      </w:r>
      <w:r>
        <w:rPr>
          <w:rFonts w:ascii="Times New Roman" w:eastAsia="Times New Roman" w:hAnsi="Times New Roman" w:cs="Times New Roman"/>
          <w:sz w:val="28"/>
          <w:szCs w:val="28"/>
        </w:rPr>
        <w:t>Рис.</w:t>
      </w:r>
      <w:r w:rsidR="00A62818">
        <w:rPr>
          <w:rFonts w:ascii="Times New Roman" w:eastAsia="Times New Roman" w:hAnsi="Times New Roman" w:cs="Times New Roman"/>
          <w:sz w:val="28"/>
          <w:szCs w:val="28"/>
        </w:rPr>
        <w:t xml:space="preserve"> 3.</w:t>
      </w:r>
      <w:r w:rsidR="00481E9F">
        <w:rPr>
          <w:rFonts w:ascii="Times New Roman" w:eastAsia="Times New Roman" w:hAnsi="Times New Roman" w:cs="Times New Roman"/>
          <w:sz w:val="28"/>
          <w:szCs w:val="28"/>
        </w:rPr>
        <w:t>16 – Ф</w:t>
      </w:r>
      <w:r>
        <w:rPr>
          <w:rFonts w:ascii="Times New Roman" w:eastAsia="Times New Roman" w:hAnsi="Times New Roman" w:cs="Times New Roman"/>
          <w:sz w:val="28"/>
          <w:szCs w:val="28"/>
        </w:rPr>
        <w:t xml:space="preserve">ото улыбки спустя 2 недели после фиксации </w:t>
      </w:r>
      <w:proofErr w:type="spellStart"/>
      <w:r>
        <w:rPr>
          <w:rFonts w:ascii="Times New Roman" w:eastAsia="Times New Roman" w:hAnsi="Times New Roman" w:cs="Times New Roman"/>
          <w:sz w:val="28"/>
          <w:szCs w:val="28"/>
        </w:rPr>
        <w:t>виниров</w:t>
      </w:r>
      <w:proofErr w:type="spellEnd"/>
    </w:p>
    <w:p w:rsidR="00D43A3D" w:rsidRDefault="00D43A3D" w:rsidP="005263DA">
      <w:pPr>
        <w:spacing w:after="0" w:line="360" w:lineRule="auto"/>
        <w:ind w:firstLine="709"/>
        <w:jc w:val="both"/>
        <w:rPr>
          <w:rFonts w:ascii="Times New Roman" w:eastAsia="Times New Roman" w:hAnsi="Times New Roman" w:cs="Times New Roman"/>
          <w:sz w:val="28"/>
          <w:szCs w:val="28"/>
        </w:rPr>
      </w:pPr>
    </w:p>
    <w:p w:rsidR="00D43A3D" w:rsidRDefault="00D43A3D" w:rsidP="005263DA">
      <w:pPr>
        <w:spacing w:after="0" w:line="360" w:lineRule="auto"/>
        <w:ind w:firstLine="709"/>
        <w:jc w:val="both"/>
        <w:rPr>
          <w:rFonts w:ascii="Times New Roman" w:eastAsia="Times New Roman" w:hAnsi="Times New Roman" w:cs="Times New Roman"/>
          <w:sz w:val="28"/>
          <w:szCs w:val="28"/>
        </w:rPr>
      </w:pPr>
    </w:p>
    <w:p w:rsidR="00D43A3D" w:rsidRDefault="00D43A3D" w:rsidP="005263DA">
      <w:pPr>
        <w:spacing w:line="360" w:lineRule="auto"/>
        <w:ind w:firstLine="709"/>
        <w:jc w:val="both"/>
        <w:rPr>
          <w:rFonts w:ascii="Times New Roman" w:eastAsia="Times New Roman" w:hAnsi="Times New Roman" w:cs="Times New Roman"/>
          <w:sz w:val="28"/>
          <w:szCs w:val="28"/>
        </w:rPr>
      </w:pPr>
    </w:p>
    <w:p w:rsidR="00B801B5" w:rsidRDefault="00B801B5" w:rsidP="005263DA">
      <w:pPr>
        <w:spacing w:line="360" w:lineRule="auto"/>
        <w:ind w:firstLine="709"/>
        <w:jc w:val="both"/>
        <w:rPr>
          <w:rFonts w:ascii="Times New Roman" w:eastAsia="Times New Roman" w:hAnsi="Times New Roman" w:cs="Times New Roman"/>
          <w:b/>
          <w:bCs/>
          <w:sz w:val="28"/>
          <w:szCs w:val="28"/>
        </w:rPr>
      </w:pPr>
      <w:bookmarkStart w:id="2" w:name="_GoBack"/>
      <w:bookmarkEnd w:id="2"/>
    </w:p>
    <w:p w:rsidR="007E2852" w:rsidRDefault="007E2852" w:rsidP="005263DA">
      <w:pPr>
        <w:spacing w:line="360" w:lineRule="auto"/>
        <w:ind w:firstLine="709"/>
        <w:jc w:val="both"/>
        <w:rPr>
          <w:rFonts w:ascii="Times New Roman" w:eastAsia="Times New Roman" w:hAnsi="Times New Roman" w:cs="Times New Roman"/>
          <w:b/>
          <w:bCs/>
          <w:sz w:val="28"/>
          <w:szCs w:val="28"/>
        </w:rPr>
      </w:pPr>
    </w:p>
    <w:p w:rsidR="00D43A3D" w:rsidRDefault="00D43A3D" w:rsidP="00481E9F">
      <w:pPr>
        <w:spacing w:line="360" w:lineRule="auto"/>
        <w:ind w:firstLine="709"/>
        <w:jc w:val="center"/>
        <w:rPr>
          <w:rFonts w:ascii="Times New Roman" w:eastAsia="Times New Roman" w:hAnsi="Times New Roman" w:cs="Times New Roman"/>
          <w:b/>
          <w:bCs/>
          <w:sz w:val="28"/>
          <w:szCs w:val="28"/>
        </w:rPr>
      </w:pPr>
      <w:r w:rsidRPr="187CBCA8">
        <w:rPr>
          <w:rFonts w:ascii="Times New Roman" w:eastAsia="Times New Roman" w:hAnsi="Times New Roman" w:cs="Times New Roman"/>
          <w:b/>
          <w:bCs/>
          <w:sz w:val="28"/>
          <w:szCs w:val="28"/>
        </w:rPr>
        <w:t>Заключение</w:t>
      </w:r>
    </w:p>
    <w:p w:rsidR="00D43A3D" w:rsidRDefault="00D43A3D" w:rsidP="005263DA">
      <w:pPr>
        <w:spacing w:before="340" w:after="340" w:line="360" w:lineRule="auto"/>
        <w:ind w:firstLine="709"/>
        <w:jc w:val="both"/>
        <w:rPr>
          <w:rFonts w:ascii="Times New Roman" w:eastAsia="Times New Roman" w:hAnsi="Times New Roman" w:cs="Times New Roman"/>
          <w:sz w:val="28"/>
          <w:szCs w:val="28"/>
        </w:rPr>
      </w:pPr>
      <w:r w:rsidRPr="187CBCA8">
        <w:rPr>
          <w:rFonts w:ascii="Times New Roman" w:eastAsia="Times New Roman" w:hAnsi="Times New Roman" w:cs="Times New Roman"/>
          <w:sz w:val="28"/>
          <w:szCs w:val="28"/>
        </w:rPr>
        <w:t>Во время выполнения данного исследования были проанализированы отечественные и зарубежные источники инф</w:t>
      </w:r>
      <w:r w:rsidR="00AF5783">
        <w:rPr>
          <w:rFonts w:ascii="Times New Roman" w:eastAsia="Times New Roman" w:hAnsi="Times New Roman" w:cs="Times New Roman"/>
          <w:sz w:val="28"/>
          <w:szCs w:val="28"/>
        </w:rPr>
        <w:t>ормации с целью систематизации и</w:t>
      </w:r>
      <w:r w:rsidRPr="187CBCA8">
        <w:rPr>
          <w:rFonts w:ascii="Times New Roman" w:eastAsia="Times New Roman" w:hAnsi="Times New Roman" w:cs="Times New Roman"/>
          <w:sz w:val="28"/>
          <w:szCs w:val="28"/>
        </w:rPr>
        <w:t xml:space="preserve"> обобщения имеющихся сведений о компонентах эстетичности улыбки, и полученная информация была успешно применена на практике для исследования конкретной клинической ситуации.</w:t>
      </w:r>
    </w:p>
    <w:p w:rsidR="00D43A3D" w:rsidRDefault="00D43A3D" w:rsidP="005263DA">
      <w:pPr>
        <w:spacing w:before="340" w:after="340" w:line="360" w:lineRule="auto"/>
        <w:ind w:firstLine="709"/>
        <w:jc w:val="both"/>
        <w:rPr>
          <w:rFonts w:ascii="Times New Roman" w:eastAsia="Times New Roman" w:hAnsi="Times New Roman" w:cs="Times New Roman"/>
          <w:sz w:val="28"/>
          <w:szCs w:val="28"/>
        </w:rPr>
      </w:pPr>
      <w:r w:rsidRPr="187CBCA8">
        <w:rPr>
          <w:rFonts w:ascii="Times New Roman" w:eastAsia="Times New Roman" w:hAnsi="Times New Roman" w:cs="Times New Roman"/>
          <w:sz w:val="28"/>
          <w:szCs w:val="28"/>
        </w:rPr>
        <w:t>Анализ литературы позволил не только познакомиться с оценкой эстетических характеристик улыбки, но и найти оптимум каждого параметра и пути его достижения при создании эстетических реставраций.</w:t>
      </w:r>
    </w:p>
    <w:p w:rsidR="00D43A3D" w:rsidRDefault="00D43A3D" w:rsidP="005263DA">
      <w:pPr>
        <w:spacing w:before="340" w:after="340" w:line="360" w:lineRule="auto"/>
        <w:ind w:firstLine="709"/>
        <w:jc w:val="both"/>
        <w:rPr>
          <w:rFonts w:ascii="Times New Roman" w:eastAsia="Times New Roman" w:hAnsi="Times New Roman" w:cs="Times New Roman"/>
          <w:sz w:val="28"/>
          <w:szCs w:val="28"/>
        </w:rPr>
      </w:pPr>
      <w:r w:rsidRPr="187CBCA8">
        <w:rPr>
          <w:rFonts w:ascii="Times New Roman" w:eastAsia="Times New Roman" w:hAnsi="Times New Roman" w:cs="Times New Roman"/>
          <w:sz w:val="28"/>
          <w:szCs w:val="28"/>
        </w:rPr>
        <w:t xml:space="preserve">Помимо этого, было освоено программное обеспечение  </w:t>
      </w:r>
      <w:proofErr w:type="spellStart"/>
      <w:r w:rsidRPr="187CBCA8">
        <w:rPr>
          <w:rFonts w:ascii="Times New Roman" w:eastAsia="Times New Roman" w:hAnsi="Times New Roman" w:cs="Times New Roman"/>
          <w:sz w:val="28"/>
          <w:szCs w:val="28"/>
        </w:rPr>
        <w:t>Planmeca</w:t>
      </w:r>
      <w:proofErr w:type="spellEnd"/>
      <w:r w:rsidRPr="187CBCA8">
        <w:rPr>
          <w:rFonts w:ascii="Times New Roman" w:eastAsia="Times New Roman" w:hAnsi="Times New Roman" w:cs="Times New Roman"/>
          <w:sz w:val="28"/>
          <w:szCs w:val="28"/>
        </w:rPr>
        <w:t xml:space="preserve"> </w:t>
      </w:r>
      <w:proofErr w:type="spellStart"/>
      <w:r w:rsidRPr="187CBCA8">
        <w:rPr>
          <w:rFonts w:ascii="Times New Roman" w:eastAsia="Times New Roman" w:hAnsi="Times New Roman" w:cs="Times New Roman"/>
          <w:sz w:val="28"/>
          <w:szCs w:val="28"/>
        </w:rPr>
        <w:t>Romexis</w:t>
      </w:r>
      <w:proofErr w:type="spellEnd"/>
      <w:r w:rsidRPr="187CBCA8">
        <w:rPr>
          <w:rFonts w:ascii="Times New Roman" w:eastAsia="Times New Roman" w:hAnsi="Times New Roman" w:cs="Times New Roman"/>
          <w:sz w:val="28"/>
          <w:szCs w:val="28"/>
        </w:rPr>
        <w:t xml:space="preserve"> </w:t>
      </w:r>
      <w:proofErr w:type="spellStart"/>
      <w:r w:rsidRPr="187CBCA8">
        <w:rPr>
          <w:rFonts w:ascii="Times New Roman" w:eastAsia="Times New Roman" w:hAnsi="Times New Roman" w:cs="Times New Roman"/>
          <w:sz w:val="28"/>
          <w:szCs w:val="28"/>
        </w:rPr>
        <w:t>Smile</w:t>
      </w:r>
      <w:proofErr w:type="spellEnd"/>
      <w:r w:rsidRPr="187CBCA8">
        <w:rPr>
          <w:rFonts w:ascii="Times New Roman" w:eastAsia="Times New Roman" w:hAnsi="Times New Roman" w:cs="Times New Roman"/>
          <w:sz w:val="28"/>
          <w:szCs w:val="28"/>
        </w:rPr>
        <w:t xml:space="preserve"> </w:t>
      </w:r>
      <w:proofErr w:type="spellStart"/>
      <w:r w:rsidRPr="187CBCA8">
        <w:rPr>
          <w:rFonts w:ascii="Times New Roman" w:eastAsia="Times New Roman" w:hAnsi="Times New Roman" w:cs="Times New Roman"/>
          <w:sz w:val="28"/>
          <w:szCs w:val="28"/>
        </w:rPr>
        <w:t>Design</w:t>
      </w:r>
      <w:proofErr w:type="spellEnd"/>
      <w:r w:rsidRPr="187CBCA8">
        <w:rPr>
          <w:rFonts w:ascii="Times New Roman" w:eastAsia="Times New Roman" w:hAnsi="Times New Roman" w:cs="Times New Roman"/>
          <w:sz w:val="28"/>
          <w:szCs w:val="28"/>
        </w:rPr>
        <w:t>, позволившее подробно изучить характеристики фронтальных зубов верхней челюсти и десны этой области, а так же визуализировать возможный конечный результат эстетической реабилитации пациента.</w:t>
      </w:r>
    </w:p>
    <w:p w:rsidR="00D43A3D" w:rsidRDefault="00D43A3D" w:rsidP="005263DA">
      <w:pPr>
        <w:spacing w:before="340" w:after="340" w:line="360" w:lineRule="auto"/>
        <w:ind w:firstLine="709"/>
        <w:jc w:val="both"/>
        <w:rPr>
          <w:rFonts w:ascii="Times New Roman" w:eastAsia="Times New Roman" w:hAnsi="Times New Roman" w:cs="Times New Roman"/>
          <w:sz w:val="28"/>
          <w:szCs w:val="28"/>
        </w:rPr>
      </w:pPr>
      <w:r w:rsidRPr="187CBCA8">
        <w:rPr>
          <w:rFonts w:ascii="Times New Roman" w:eastAsia="Times New Roman" w:hAnsi="Times New Roman" w:cs="Times New Roman"/>
          <w:sz w:val="28"/>
          <w:szCs w:val="28"/>
        </w:rPr>
        <w:t xml:space="preserve">Создание эстетичной реставрации фронтального отдела зубов, безусловно, является комплексной задачей. Для достижения оптимального результата необходимо взаимодействие между различными специалистами: врачами стоматологами – ортопедами, хирургами, терапевтами, </w:t>
      </w:r>
      <w:proofErr w:type="spellStart"/>
      <w:r w:rsidRPr="187CBCA8">
        <w:rPr>
          <w:rFonts w:ascii="Times New Roman" w:eastAsia="Times New Roman" w:hAnsi="Times New Roman" w:cs="Times New Roman"/>
          <w:sz w:val="28"/>
          <w:szCs w:val="28"/>
        </w:rPr>
        <w:t>ортодонтами</w:t>
      </w:r>
      <w:proofErr w:type="spellEnd"/>
      <w:r w:rsidRPr="187CBCA8">
        <w:rPr>
          <w:rFonts w:ascii="Times New Roman" w:eastAsia="Times New Roman" w:hAnsi="Times New Roman" w:cs="Times New Roman"/>
          <w:sz w:val="28"/>
          <w:szCs w:val="28"/>
        </w:rPr>
        <w:t xml:space="preserve">, а также зубными техниками. Общение между различными специалистами значительно упрощается при использовании </w:t>
      </w:r>
      <w:proofErr w:type="spellStart"/>
      <w:r w:rsidRPr="187CBCA8">
        <w:rPr>
          <w:rFonts w:ascii="Times New Roman" w:eastAsia="Times New Roman" w:hAnsi="Times New Roman" w:cs="Times New Roman"/>
          <w:sz w:val="28"/>
          <w:szCs w:val="28"/>
        </w:rPr>
        <w:t>фотопротокола</w:t>
      </w:r>
      <w:proofErr w:type="spellEnd"/>
      <w:r w:rsidRPr="187CBCA8">
        <w:rPr>
          <w:rFonts w:ascii="Times New Roman" w:eastAsia="Times New Roman" w:hAnsi="Times New Roman" w:cs="Times New Roman"/>
          <w:sz w:val="28"/>
          <w:szCs w:val="28"/>
        </w:rPr>
        <w:t xml:space="preserve"> и цифрового дизайна улыбки.</w:t>
      </w:r>
    </w:p>
    <w:p w:rsidR="00D43A3D" w:rsidRDefault="00D43A3D" w:rsidP="005263DA">
      <w:pPr>
        <w:spacing w:before="340" w:after="340" w:line="360" w:lineRule="auto"/>
        <w:ind w:firstLine="709"/>
        <w:jc w:val="both"/>
        <w:rPr>
          <w:rFonts w:ascii="Times New Roman" w:eastAsia="Times New Roman" w:hAnsi="Times New Roman" w:cs="Times New Roman"/>
          <w:sz w:val="28"/>
          <w:szCs w:val="28"/>
        </w:rPr>
      </w:pPr>
      <w:r w:rsidRPr="187CBCA8">
        <w:rPr>
          <w:rFonts w:ascii="Times New Roman" w:eastAsia="Times New Roman" w:hAnsi="Times New Roman" w:cs="Times New Roman"/>
          <w:sz w:val="28"/>
          <w:szCs w:val="28"/>
        </w:rPr>
        <w:t xml:space="preserve">С целью получения оптимального результата необходимо учитывать представленные в данном исследовании критерии оценки эстетических параметров улыбки, и во время дизайна будущей реставрации пользоваться необходимым программным обеспечением, так же при планировании будущей реставрации необходимо учитывать пожелания пациента. </w:t>
      </w:r>
    </w:p>
    <w:p w:rsidR="00D43A3D" w:rsidRDefault="00D43A3D" w:rsidP="005263DA">
      <w:pPr>
        <w:spacing w:before="340" w:after="340" w:line="360" w:lineRule="auto"/>
        <w:ind w:firstLine="709"/>
        <w:jc w:val="both"/>
        <w:rPr>
          <w:rFonts w:ascii="Times New Roman" w:eastAsia="Times New Roman" w:hAnsi="Times New Roman" w:cs="Times New Roman"/>
          <w:b/>
          <w:bCs/>
          <w:sz w:val="28"/>
          <w:szCs w:val="28"/>
        </w:rPr>
      </w:pPr>
      <w:r w:rsidRPr="187CBCA8">
        <w:rPr>
          <w:rFonts w:ascii="Times New Roman" w:eastAsia="Times New Roman" w:hAnsi="Times New Roman" w:cs="Times New Roman"/>
          <w:sz w:val="28"/>
          <w:szCs w:val="28"/>
        </w:rPr>
        <w:t>Нельзя забывать о том, что формулы универсальной «идеальной улыбки» не существует, наряду с общими морфологическими закономерностями, описанными в стоматологии, существует множество мелких деталей, придающих человеку индивидуальность и неповторимость. Поэтому для моделирования улыбки необходимо применять как математические методы исследования различных параметров зубочелюстной системы, так и подходить индивидуально к планированию каждой эстетической реставрации.</w:t>
      </w:r>
    </w:p>
    <w:p w:rsidR="00D43A3D" w:rsidRDefault="00D43A3D" w:rsidP="005263DA">
      <w:pPr>
        <w:spacing w:before="340" w:after="340" w:line="360" w:lineRule="auto"/>
        <w:ind w:firstLine="709"/>
        <w:jc w:val="both"/>
        <w:rPr>
          <w:rFonts w:ascii="Times New Roman" w:eastAsia="Times New Roman" w:hAnsi="Times New Roman" w:cs="Times New Roman"/>
          <w:b/>
          <w:bCs/>
          <w:sz w:val="28"/>
          <w:szCs w:val="28"/>
        </w:rPr>
      </w:pPr>
    </w:p>
    <w:p w:rsidR="00D43A3D" w:rsidRDefault="00D43A3D" w:rsidP="005263DA">
      <w:pPr>
        <w:spacing w:before="340" w:after="340" w:line="360" w:lineRule="auto"/>
        <w:ind w:firstLine="709"/>
        <w:jc w:val="both"/>
        <w:rPr>
          <w:rFonts w:ascii="Times New Roman" w:eastAsia="Times New Roman" w:hAnsi="Times New Roman" w:cs="Times New Roman"/>
          <w:b/>
          <w:bCs/>
          <w:sz w:val="28"/>
          <w:szCs w:val="28"/>
        </w:rPr>
      </w:pPr>
    </w:p>
    <w:p w:rsidR="00D43A3D" w:rsidRDefault="00D43A3D" w:rsidP="005263DA">
      <w:pPr>
        <w:spacing w:before="340" w:after="340" w:line="360" w:lineRule="auto"/>
        <w:ind w:firstLine="709"/>
        <w:jc w:val="both"/>
        <w:rPr>
          <w:rFonts w:ascii="Times New Roman" w:eastAsia="Times New Roman" w:hAnsi="Times New Roman" w:cs="Times New Roman"/>
          <w:b/>
          <w:bCs/>
          <w:sz w:val="28"/>
          <w:szCs w:val="28"/>
        </w:rPr>
      </w:pPr>
    </w:p>
    <w:p w:rsidR="00D43A3D" w:rsidRDefault="00D43A3D" w:rsidP="005263DA">
      <w:pPr>
        <w:spacing w:before="340" w:after="340" w:line="360" w:lineRule="auto"/>
        <w:ind w:firstLine="709"/>
        <w:jc w:val="both"/>
        <w:rPr>
          <w:rFonts w:ascii="Times New Roman" w:eastAsia="Times New Roman" w:hAnsi="Times New Roman" w:cs="Times New Roman"/>
          <w:b/>
          <w:bCs/>
          <w:sz w:val="28"/>
          <w:szCs w:val="28"/>
        </w:rPr>
      </w:pPr>
    </w:p>
    <w:p w:rsidR="00D43A3D" w:rsidRDefault="00D43A3D" w:rsidP="005263DA">
      <w:pPr>
        <w:spacing w:before="340" w:after="340" w:line="360" w:lineRule="auto"/>
        <w:ind w:firstLine="709"/>
        <w:jc w:val="both"/>
        <w:rPr>
          <w:rFonts w:ascii="Times New Roman" w:eastAsia="Times New Roman" w:hAnsi="Times New Roman" w:cs="Times New Roman"/>
          <w:b/>
          <w:bCs/>
          <w:sz w:val="28"/>
          <w:szCs w:val="28"/>
        </w:rPr>
      </w:pPr>
    </w:p>
    <w:p w:rsidR="00D43A3D" w:rsidRDefault="00D43A3D" w:rsidP="005263DA">
      <w:pPr>
        <w:spacing w:before="340" w:after="340" w:line="360" w:lineRule="auto"/>
        <w:ind w:firstLine="709"/>
        <w:jc w:val="both"/>
        <w:rPr>
          <w:rFonts w:ascii="Times New Roman" w:eastAsia="Times New Roman" w:hAnsi="Times New Roman" w:cs="Times New Roman"/>
          <w:b/>
          <w:bCs/>
          <w:sz w:val="28"/>
          <w:szCs w:val="28"/>
        </w:rPr>
      </w:pPr>
    </w:p>
    <w:p w:rsidR="00D43A3D" w:rsidRDefault="00D43A3D" w:rsidP="005263DA">
      <w:pPr>
        <w:spacing w:before="340" w:after="340" w:line="360" w:lineRule="auto"/>
        <w:ind w:firstLine="709"/>
        <w:jc w:val="both"/>
        <w:rPr>
          <w:rFonts w:ascii="Times New Roman" w:eastAsia="Times New Roman" w:hAnsi="Times New Roman" w:cs="Times New Roman"/>
          <w:b/>
          <w:bCs/>
          <w:sz w:val="28"/>
          <w:szCs w:val="28"/>
        </w:rPr>
      </w:pPr>
    </w:p>
    <w:p w:rsidR="00D43A3D" w:rsidRDefault="00D43A3D" w:rsidP="005263DA">
      <w:pPr>
        <w:spacing w:before="340" w:after="340" w:line="360" w:lineRule="auto"/>
        <w:ind w:firstLine="709"/>
        <w:jc w:val="both"/>
        <w:rPr>
          <w:rFonts w:ascii="Times New Roman" w:eastAsia="Times New Roman" w:hAnsi="Times New Roman" w:cs="Times New Roman"/>
          <w:b/>
          <w:bCs/>
          <w:sz w:val="28"/>
          <w:szCs w:val="28"/>
        </w:rPr>
      </w:pPr>
    </w:p>
    <w:p w:rsidR="00D43A3D" w:rsidRDefault="00D43A3D" w:rsidP="005263DA">
      <w:pPr>
        <w:spacing w:before="340" w:after="340" w:line="360" w:lineRule="auto"/>
        <w:ind w:firstLine="709"/>
        <w:jc w:val="both"/>
        <w:rPr>
          <w:rFonts w:ascii="Times New Roman" w:eastAsia="Times New Roman" w:hAnsi="Times New Roman" w:cs="Times New Roman"/>
          <w:b/>
          <w:bCs/>
          <w:sz w:val="28"/>
          <w:szCs w:val="28"/>
        </w:rPr>
      </w:pPr>
    </w:p>
    <w:p w:rsidR="00D43A3D" w:rsidRDefault="00D43A3D" w:rsidP="005263DA">
      <w:pPr>
        <w:spacing w:before="340" w:after="340" w:line="360" w:lineRule="auto"/>
        <w:ind w:firstLine="709"/>
        <w:jc w:val="both"/>
        <w:rPr>
          <w:rFonts w:ascii="Times New Roman" w:eastAsia="Times New Roman" w:hAnsi="Times New Roman" w:cs="Times New Roman"/>
          <w:b/>
          <w:bCs/>
          <w:sz w:val="28"/>
          <w:szCs w:val="28"/>
        </w:rPr>
      </w:pPr>
    </w:p>
    <w:p w:rsidR="00D43A3D" w:rsidRDefault="00D43A3D" w:rsidP="005263DA">
      <w:pPr>
        <w:spacing w:before="340" w:after="340" w:line="360" w:lineRule="auto"/>
        <w:ind w:firstLine="709"/>
        <w:jc w:val="both"/>
        <w:rPr>
          <w:rFonts w:ascii="Times New Roman" w:eastAsia="Times New Roman" w:hAnsi="Times New Roman" w:cs="Times New Roman"/>
          <w:b/>
          <w:bCs/>
          <w:sz w:val="28"/>
          <w:szCs w:val="28"/>
        </w:rPr>
      </w:pPr>
    </w:p>
    <w:p w:rsidR="00D43A3D" w:rsidRDefault="00D43A3D" w:rsidP="005263DA">
      <w:pPr>
        <w:spacing w:before="340" w:after="340" w:line="360" w:lineRule="auto"/>
        <w:ind w:firstLine="709"/>
        <w:jc w:val="both"/>
        <w:rPr>
          <w:rFonts w:ascii="Times New Roman" w:eastAsia="Times New Roman" w:hAnsi="Times New Roman" w:cs="Times New Roman"/>
          <w:b/>
          <w:bCs/>
          <w:sz w:val="28"/>
          <w:szCs w:val="28"/>
        </w:rPr>
      </w:pPr>
    </w:p>
    <w:p w:rsidR="00D43A3D" w:rsidRDefault="00D43A3D" w:rsidP="005263DA">
      <w:pPr>
        <w:spacing w:before="340" w:after="340" w:line="360" w:lineRule="auto"/>
        <w:ind w:firstLine="709"/>
        <w:jc w:val="both"/>
        <w:rPr>
          <w:rFonts w:ascii="Times New Roman" w:eastAsia="Times New Roman" w:hAnsi="Times New Roman" w:cs="Times New Roman"/>
          <w:b/>
          <w:bCs/>
          <w:sz w:val="28"/>
          <w:szCs w:val="28"/>
        </w:rPr>
      </w:pPr>
    </w:p>
    <w:p w:rsidR="00D43A3D" w:rsidRDefault="00D43A3D" w:rsidP="00481E9F">
      <w:pPr>
        <w:spacing w:before="340" w:after="340" w:line="360" w:lineRule="auto"/>
        <w:ind w:firstLine="709"/>
        <w:jc w:val="center"/>
        <w:rPr>
          <w:rFonts w:ascii="Times New Roman" w:eastAsia="Times New Roman" w:hAnsi="Times New Roman" w:cs="Times New Roman"/>
          <w:b/>
          <w:bCs/>
          <w:sz w:val="28"/>
          <w:szCs w:val="28"/>
        </w:rPr>
      </w:pPr>
      <w:r w:rsidRPr="187CBCA8">
        <w:rPr>
          <w:rFonts w:ascii="Times New Roman" w:eastAsia="Times New Roman" w:hAnsi="Times New Roman" w:cs="Times New Roman"/>
          <w:b/>
          <w:bCs/>
          <w:sz w:val="28"/>
          <w:szCs w:val="28"/>
        </w:rPr>
        <w:t>Выводы</w:t>
      </w:r>
    </w:p>
    <w:p w:rsidR="00D43A3D" w:rsidRPr="002B1C20" w:rsidRDefault="00D43A3D" w:rsidP="005263DA">
      <w:pPr>
        <w:pStyle w:val="a4"/>
        <w:numPr>
          <w:ilvl w:val="0"/>
          <w:numId w:val="16"/>
        </w:numPr>
        <w:spacing w:after="160" w:line="360" w:lineRule="auto"/>
        <w:ind w:left="0" w:firstLine="709"/>
        <w:jc w:val="both"/>
        <w:rPr>
          <w:sz w:val="28"/>
          <w:szCs w:val="28"/>
        </w:rPr>
      </w:pPr>
      <w:r w:rsidRPr="002B1C20">
        <w:rPr>
          <w:rFonts w:ascii="Times New Roman" w:eastAsia="Times New Roman" w:hAnsi="Times New Roman" w:cs="Times New Roman"/>
          <w:sz w:val="28"/>
          <w:szCs w:val="28"/>
        </w:rPr>
        <w:t>На основании обзора литературы выявлены основные характеристики, которые необходимо учитывать при оценке исходной клинической ситуации и планировании эстетической реабилитации, так же были выявлены наиболее привлекательные варианты этих характеристик.</w:t>
      </w:r>
    </w:p>
    <w:p w:rsidR="00D43A3D" w:rsidRPr="002B1C20" w:rsidRDefault="00D43A3D" w:rsidP="005263DA">
      <w:pPr>
        <w:pStyle w:val="a4"/>
        <w:numPr>
          <w:ilvl w:val="0"/>
          <w:numId w:val="16"/>
        </w:numPr>
        <w:spacing w:after="160" w:line="360" w:lineRule="auto"/>
        <w:ind w:left="0" w:firstLine="709"/>
        <w:jc w:val="both"/>
        <w:rPr>
          <w:sz w:val="28"/>
          <w:szCs w:val="28"/>
        </w:rPr>
      </w:pPr>
      <w:r w:rsidRPr="002B1C20">
        <w:rPr>
          <w:rFonts w:ascii="Times New Roman" w:eastAsia="Times New Roman" w:hAnsi="Times New Roman" w:cs="Times New Roman"/>
          <w:sz w:val="28"/>
          <w:szCs w:val="28"/>
        </w:rPr>
        <w:t>Согласно полученным теоретическим сведениям, был проведен подробный анализ фронтальной группы зубов верхней челюсти у пациентки N.</w:t>
      </w:r>
    </w:p>
    <w:p w:rsidR="00D43A3D" w:rsidRPr="002B1C20" w:rsidRDefault="00D43A3D" w:rsidP="005263DA">
      <w:pPr>
        <w:pStyle w:val="a4"/>
        <w:numPr>
          <w:ilvl w:val="0"/>
          <w:numId w:val="16"/>
        </w:numPr>
        <w:spacing w:after="160" w:line="360" w:lineRule="auto"/>
        <w:ind w:left="0" w:firstLine="709"/>
        <w:jc w:val="both"/>
        <w:rPr>
          <w:sz w:val="28"/>
          <w:szCs w:val="28"/>
        </w:rPr>
      </w:pPr>
      <w:r w:rsidRPr="002B1C20">
        <w:rPr>
          <w:rFonts w:ascii="Times New Roman" w:eastAsia="Times New Roman" w:hAnsi="Times New Roman" w:cs="Times New Roman"/>
          <w:sz w:val="28"/>
          <w:szCs w:val="28"/>
        </w:rPr>
        <w:t>Был создан виртуальный проект будущей реста</w:t>
      </w:r>
      <w:r w:rsidR="0021101A">
        <w:rPr>
          <w:rFonts w:ascii="Times New Roman" w:eastAsia="Times New Roman" w:hAnsi="Times New Roman" w:cs="Times New Roman"/>
          <w:sz w:val="28"/>
          <w:szCs w:val="28"/>
        </w:rPr>
        <w:t>в</w:t>
      </w:r>
      <w:r w:rsidRPr="002B1C20">
        <w:rPr>
          <w:rFonts w:ascii="Times New Roman" w:eastAsia="Times New Roman" w:hAnsi="Times New Roman" w:cs="Times New Roman"/>
          <w:sz w:val="28"/>
          <w:szCs w:val="28"/>
        </w:rPr>
        <w:t xml:space="preserve">рации в программном обеспечении </w:t>
      </w:r>
      <w:proofErr w:type="spellStart"/>
      <w:r w:rsidRPr="002B1C20">
        <w:rPr>
          <w:rFonts w:ascii="Times New Roman" w:eastAsia="Times New Roman" w:hAnsi="Times New Roman" w:cs="Times New Roman"/>
          <w:sz w:val="28"/>
          <w:szCs w:val="28"/>
        </w:rPr>
        <w:t>Planmeca</w:t>
      </w:r>
      <w:proofErr w:type="spellEnd"/>
      <w:r w:rsidRPr="002B1C20">
        <w:rPr>
          <w:rFonts w:ascii="Times New Roman" w:eastAsia="Times New Roman" w:hAnsi="Times New Roman" w:cs="Times New Roman"/>
          <w:sz w:val="28"/>
          <w:szCs w:val="28"/>
        </w:rPr>
        <w:t xml:space="preserve"> </w:t>
      </w:r>
      <w:proofErr w:type="spellStart"/>
      <w:r w:rsidRPr="002B1C20">
        <w:rPr>
          <w:rFonts w:ascii="Times New Roman" w:eastAsia="Times New Roman" w:hAnsi="Times New Roman" w:cs="Times New Roman"/>
          <w:sz w:val="28"/>
          <w:szCs w:val="28"/>
        </w:rPr>
        <w:t>Romexis</w:t>
      </w:r>
      <w:proofErr w:type="spellEnd"/>
      <w:r w:rsidRPr="002B1C20">
        <w:rPr>
          <w:rFonts w:ascii="Times New Roman" w:eastAsia="Times New Roman" w:hAnsi="Times New Roman" w:cs="Times New Roman"/>
          <w:sz w:val="28"/>
          <w:szCs w:val="28"/>
        </w:rPr>
        <w:t xml:space="preserve"> </w:t>
      </w:r>
      <w:proofErr w:type="spellStart"/>
      <w:r w:rsidRPr="002B1C20">
        <w:rPr>
          <w:rFonts w:ascii="Times New Roman" w:eastAsia="Times New Roman" w:hAnsi="Times New Roman" w:cs="Times New Roman"/>
          <w:sz w:val="28"/>
          <w:szCs w:val="28"/>
        </w:rPr>
        <w:t>Smile</w:t>
      </w:r>
      <w:proofErr w:type="spellEnd"/>
      <w:r w:rsidRPr="002B1C20">
        <w:rPr>
          <w:rFonts w:ascii="Times New Roman" w:eastAsia="Times New Roman" w:hAnsi="Times New Roman" w:cs="Times New Roman"/>
          <w:sz w:val="28"/>
          <w:szCs w:val="28"/>
        </w:rPr>
        <w:t xml:space="preserve"> </w:t>
      </w:r>
      <w:proofErr w:type="spellStart"/>
      <w:r w:rsidRPr="002B1C20">
        <w:rPr>
          <w:rFonts w:ascii="Times New Roman" w:eastAsia="Times New Roman" w:hAnsi="Times New Roman" w:cs="Times New Roman"/>
          <w:sz w:val="28"/>
          <w:szCs w:val="28"/>
        </w:rPr>
        <w:t>Design</w:t>
      </w:r>
      <w:proofErr w:type="spellEnd"/>
      <w:r w:rsidRPr="002B1C20">
        <w:rPr>
          <w:rFonts w:ascii="Times New Roman" w:eastAsia="Times New Roman" w:hAnsi="Times New Roman" w:cs="Times New Roman"/>
          <w:sz w:val="28"/>
          <w:szCs w:val="28"/>
        </w:rPr>
        <w:t>, в ходе создания которого, вместе с пациентом, была выбрана примерная форма будущей реставрации.</w:t>
      </w:r>
    </w:p>
    <w:p w:rsidR="00D43A3D" w:rsidRPr="002B1C20" w:rsidRDefault="00D43A3D" w:rsidP="005263DA">
      <w:pPr>
        <w:pStyle w:val="a4"/>
        <w:numPr>
          <w:ilvl w:val="0"/>
          <w:numId w:val="16"/>
        </w:numPr>
        <w:spacing w:after="160" w:line="360" w:lineRule="auto"/>
        <w:ind w:left="0" w:firstLine="709"/>
        <w:jc w:val="both"/>
        <w:rPr>
          <w:sz w:val="28"/>
          <w:szCs w:val="28"/>
        </w:rPr>
      </w:pPr>
      <w:r w:rsidRPr="002B1C20">
        <w:rPr>
          <w:rFonts w:ascii="Times New Roman" w:eastAsia="Times New Roman" w:hAnsi="Times New Roman" w:cs="Times New Roman"/>
          <w:sz w:val="28"/>
          <w:szCs w:val="28"/>
        </w:rPr>
        <w:t xml:space="preserve">На основе созданного дизайна были изготовлены </w:t>
      </w:r>
      <w:proofErr w:type="spellStart"/>
      <w:proofErr w:type="gramStart"/>
      <w:r w:rsidRPr="002B1C20">
        <w:rPr>
          <w:rFonts w:ascii="Times New Roman" w:eastAsia="Times New Roman" w:hAnsi="Times New Roman" w:cs="Times New Roman"/>
          <w:sz w:val="28"/>
          <w:szCs w:val="28"/>
        </w:rPr>
        <w:t>изготовлены</w:t>
      </w:r>
      <w:proofErr w:type="spellEnd"/>
      <w:proofErr w:type="gramEnd"/>
      <w:r w:rsidRPr="002B1C20">
        <w:rPr>
          <w:rFonts w:ascii="Times New Roman" w:eastAsia="Times New Roman" w:hAnsi="Times New Roman" w:cs="Times New Roman"/>
          <w:sz w:val="28"/>
          <w:szCs w:val="28"/>
        </w:rPr>
        <w:t xml:space="preserve"> 6 </w:t>
      </w:r>
      <w:proofErr w:type="spellStart"/>
      <w:r w:rsidRPr="002B1C20">
        <w:rPr>
          <w:rFonts w:ascii="Times New Roman" w:eastAsia="Times New Roman" w:hAnsi="Times New Roman" w:cs="Times New Roman"/>
          <w:sz w:val="28"/>
          <w:szCs w:val="28"/>
        </w:rPr>
        <w:t>виниров</w:t>
      </w:r>
      <w:proofErr w:type="spellEnd"/>
      <w:r w:rsidRPr="002B1C20">
        <w:rPr>
          <w:rFonts w:ascii="Times New Roman" w:eastAsia="Times New Roman" w:hAnsi="Times New Roman" w:cs="Times New Roman"/>
          <w:sz w:val="28"/>
          <w:szCs w:val="28"/>
        </w:rPr>
        <w:t xml:space="preserve"> цвета BL3 из </w:t>
      </w:r>
      <w:proofErr w:type="spellStart"/>
      <w:r w:rsidRPr="002B1C20">
        <w:rPr>
          <w:rFonts w:ascii="Times New Roman" w:eastAsia="Times New Roman" w:hAnsi="Times New Roman" w:cs="Times New Roman"/>
          <w:sz w:val="28"/>
          <w:szCs w:val="28"/>
        </w:rPr>
        <w:t>IPS.emax</w:t>
      </w:r>
      <w:proofErr w:type="spellEnd"/>
      <w:r w:rsidRPr="002B1C20">
        <w:rPr>
          <w:rFonts w:ascii="Times New Roman" w:eastAsia="Times New Roman" w:hAnsi="Times New Roman" w:cs="Times New Roman"/>
          <w:sz w:val="28"/>
          <w:szCs w:val="28"/>
        </w:rPr>
        <w:t xml:space="preserve"> лабораторным методом.</w:t>
      </w:r>
    </w:p>
    <w:p w:rsidR="00D43A3D" w:rsidRDefault="00D43A3D" w:rsidP="005263DA">
      <w:pPr>
        <w:spacing w:after="160" w:line="360" w:lineRule="auto"/>
        <w:ind w:firstLine="709"/>
        <w:jc w:val="both"/>
        <w:rPr>
          <w:sz w:val="28"/>
          <w:szCs w:val="28"/>
        </w:rPr>
      </w:pPr>
    </w:p>
    <w:p w:rsidR="00D43A3D" w:rsidRDefault="00D43A3D" w:rsidP="005263DA">
      <w:pPr>
        <w:spacing w:after="160" w:line="360" w:lineRule="auto"/>
        <w:ind w:firstLine="709"/>
        <w:jc w:val="both"/>
        <w:rPr>
          <w:sz w:val="28"/>
          <w:szCs w:val="28"/>
        </w:rPr>
      </w:pPr>
    </w:p>
    <w:p w:rsidR="00D43A3D" w:rsidRDefault="00D43A3D" w:rsidP="005263DA">
      <w:pPr>
        <w:spacing w:after="160" w:line="360" w:lineRule="auto"/>
        <w:ind w:firstLine="709"/>
        <w:jc w:val="both"/>
        <w:rPr>
          <w:sz w:val="28"/>
          <w:szCs w:val="28"/>
        </w:rPr>
      </w:pPr>
    </w:p>
    <w:p w:rsidR="00D43A3D" w:rsidRDefault="00D43A3D" w:rsidP="005263DA">
      <w:pPr>
        <w:spacing w:after="160" w:line="360" w:lineRule="auto"/>
        <w:ind w:firstLine="709"/>
        <w:jc w:val="both"/>
        <w:rPr>
          <w:sz w:val="28"/>
          <w:szCs w:val="28"/>
        </w:rPr>
      </w:pPr>
    </w:p>
    <w:p w:rsidR="00D43A3D" w:rsidRDefault="00D43A3D" w:rsidP="005263DA">
      <w:pPr>
        <w:spacing w:after="160" w:line="360" w:lineRule="auto"/>
        <w:ind w:firstLine="709"/>
        <w:jc w:val="both"/>
        <w:rPr>
          <w:sz w:val="28"/>
          <w:szCs w:val="28"/>
        </w:rPr>
      </w:pPr>
    </w:p>
    <w:p w:rsidR="00D43A3D" w:rsidRDefault="00D43A3D" w:rsidP="005263DA">
      <w:pPr>
        <w:spacing w:after="160" w:line="360" w:lineRule="auto"/>
        <w:ind w:firstLine="709"/>
        <w:jc w:val="both"/>
        <w:rPr>
          <w:sz w:val="28"/>
          <w:szCs w:val="28"/>
        </w:rPr>
      </w:pPr>
    </w:p>
    <w:p w:rsidR="00D43A3D" w:rsidRDefault="00D43A3D" w:rsidP="005263DA">
      <w:pPr>
        <w:spacing w:after="160" w:line="360" w:lineRule="auto"/>
        <w:ind w:firstLine="709"/>
        <w:jc w:val="both"/>
        <w:rPr>
          <w:sz w:val="28"/>
          <w:szCs w:val="28"/>
        </w:rPr>
      </w:pPr>
    </w:p>
    <w:p w:rsidR="00D43A3D" w:rsidRDefault="00D43A3D" w:rsidP="005263DA">
      <w:pPr>
        <w:spacing w:after="160" w:line="360" w:lineRule="auto"/>
        <w:ind w:firstLine="709"/>
        <w:jc w:val="both"/>
        <w:rPr>
          <w:sz w:val="28"/>
          <w:szCs w:val="28"/>
        </w:rPr>
      </w:pPr>
    </w:p>
    <w:p w:rsidR="00D43A3D" w:rsidRDefault="00D43A3D" w:rsidP="005263DA">
      <w:pPr>
        <w:spacing w:after="160" w:line="360" w:lineRule="auto"/>
        <w:ind w:firstLine="709"/>
        <w:jc w:val="both"/>
        <w:rPr>
          <w:sz w:val="28"/>
          <w:szCs w:val="28"/>
        </w:rPr>
      </w:pPr>
    </w:p>
    <w:p w:rsidR="00D43A3D" w:rsidRDefault="00D43A3D" w:rsidP="005263DA">
      <w:pPr>
        <w:spacing w:after="160" w:line="360" w:lineRule="auto"/>
        <w:ind w:firstLine="709"/>
        <w:jc w:val="both"/>
        <w:rPr>
          <w:sz w:val="28"/>
          <w:szCs w:val="28"/>
        </w:rPr>
      </w:pPr>
    </w:p>
    <w:p w:rsidR="009E42E6" w:rsidRDefault="009E42E6" w:rsidP="005263DA">
      <w:pPr>
        <w:spacing w:after="160" w:line="360" w:lineRule="auto"/>
        <w:ind w:firstLine="709"/>
        <w:jc w:val="both"/>
        <w:rPr>
          <w:sz w:val="28"/>
          <w:szCs w:val="28"/>
        </w:rPr>
      </w:pPr>
    </w:p>
    <w:p w:rsidR="005263DA" w:rsidRPr="005263DA" w:rsidRDefault="00D43A3D" w:rsidP="00481E9F">
      <w:pPr>
        <w:spacing w:after="160" w:line="360" w:lineRule="auto"/>
        <w:jc w:val="center"/>
        <w:rPr>
          <w:rFonts w:ascii="Times New Roman" w:hAnsi="Times New Roman" w:cs="Times New Roman"/>
          <w:b/>
          <w:sz w:val="28"/>
          <w:szCs w:val="28"/>
        </w:rPr>
      </w:pPr>
      <w:r w:rsidRPr="00D43A3D">
        <w:rPr>
          <w:rFonts w:ascii="Times New Roman" w:hAnsi="Times New Roman" w:cs="Times New Roman"/>
          <w:b/>
          <w:sz w:val="28"/>
          <w:szCs w:val="28"/>
        </w:rPr>
        <w:t>Список литературы</w:t>
      </w:r>
    </w:p>
    <w:p w:rsidR="005263DA" w:rsidRPr="005263DA" w:rsidRDefault="005263DA" w:rsidP="005263DA">
      <w:pPr>
        <w:pStyle w:val="a4"/>
        <w:numPr>
          <w:ilvl w:val="0"/>
          <w:numId w:val="7"/>
        </w:numPr>
        <w:shd w:val="clear" w:color="auto" w:fill="FFFFFF"/>
        <w:spacing w:before="240" w:after="251" w:line="360" w:lineRule="auto"/>
        <w:ind w:left="0" w:firstLine="0"/>
        <w:jc w:val="both"/>
        <w:textAlignment w:val="baseline"/>
        <w:outlineLvl w:val="0"/>
        <w:rPr>
          <w:rFonts w:ascii="Times New Roman" w:eastAsia="Times New Roman" w:hAnsi="Times New Roman" w:cs="Times New Roman"/>
          <w:sz w:val="28"/>
          <w:szCs w:val="28"/>
          <w:lang w:val="en-US" w:eastAsia="ru-RU"/>
        </w:rPr>
      </w:pPr>
      <w:r w:rsidRPr="005263DA">
        <w:rPr>
          <w:rFonts w:ascii="Times New Roman" w:eastAsia="Times New Roman" w:hAnsi="Times New Roman" w:cs="Times New Roman"/>
          <w:kern w:val="36"/>
          <w:sz w:val="28"/>
          <w:szCs w:val="28"/>
          <w:lang w:val="en-US" w:eastAsia="ru-RU"/>
        </w:rPr>
        <w:t xml:space="preserve">Cardoso Paula, </w:t>
      </w:r>
      <w:proofErr w:type="spellStart"/>
      <w:r w:rsidRPr="005263DA">
        <w:rPr>
          <w:rFonts w:ascii="Times New Roman" w:eastAsia="Times New Roman" w:hAnsi="Times New Roman" w:cs="Times New Roman"/>
          <w:kern w:val="36"/>
          <w:sz w:val="28"/>
          <w:szCs w:val="28"/>
          <w:lang w:val="en-US" w:eastAsia="ru-RU"/>
        </w:rPr>
        <w:t>Decurcio</w:t>
      </w:r>
      <w:proofErr w:type="spellEnd"/>
      <w:r w:rsidRPr="005263DA">
        <w:rPr>
          <w:rFonts w:ascii="Times New Roman" w:eastAsia="Times New Roman" w:hAnsi="Times New Roman" w:cs="Times New Roman"/>
          <w:kern w:val="36"/>
          <w:sz w:val="28"/>
          <w:szCs w:val="28"/>
          <w:lang w:val="en-US" w:eastAsia="ru-RU"/>
        </w:rPr>
        <w:t xml:space="preserve"> Rafael. Ceramic Veneers: contact lenses and fragments </w:t>
      </w:r>
      <w:r w:rsidRPr="005263DA">
        <w:rPr>
          <w:rFonts w:ascii="Times New Roman" w:eastAsia="Times New Roman" w:hAnsi="Times New Roman" w:cs="Times New Roman"/>
          <w:sz w:val="28"/>
          <w:szCs w:val="28"/>
          <w:lang w:val="en-US" w:eastAsia="ru-RU"/>
        </w:rPr>
        <w:t>Ponto, 2018. — 41, 42, 48, 60p.</w:t>
      </w:r>
    </w:p>
    <w:p w:rsidR="005263DA" w:rsidRPr="005263DA" w:rsidRDefault="005263DA" w:rsidP="005263DA">
      <w:pPr>
        <w:pStyle w:val="a4"/>
        <w:numPr>
          <w:ilvl w:val="0"/>
          <w:numId w:val="7"/>
        </w:numPr>
        <w:spacing w:before="240" w:line="360" w:lineRule="auto"/>
        <w:ind w:left="0" w:firstLine="0"/>
        <w:jc w:val="both"/>
        <w:rPr>
          <w:rFonts w:ascii="Times New Roman" w:hAnsi="Times New Roman" w:cs="Times New Roman"/>
          <w:sz w:val="28"/>
          <w:szCs w:val="28"/>
        </w:rPr>
      </w:pPr>
      <w:r w:rsidRPr="005263DA">
        <w:rPr>
          <w:rFonts w:ascii="Times New Roman" w:hAnsi="Times New Roman" w:cs="Times New Roman"/>
          <w:sz w:val="28"/>
          <w:szCs w:val="28"/>
          <w:lang w:val="en-US"/>
        </w:rPr>
        <w:t xml:space="preserve">Chang CA, Fields HW </w:t>
      </w:r>
      <w:proofErr w:type="spellStart"/>
      <w:r w:rsidRPr="005263DA">
        <w:rPr>
          <w:rFonts w:ascii="Times New Roman" w:hAnsi="Times New Roman" w:cs="Times New Roman"/>
          <w:sz w:val="28"/>
          <w:szCs w:val="28"/>
          <w:lang w:val="en-US"/>
        </w:rPr>
        <w:t>Jr</w:t>
      </w:r>
      <w:proofErr w:type="spellEnd"/>
      <w:r w:rsidRPr="005263DA">
        <w:rPr>
          <w:rFonts w:ascii="Times New Roman" w:hAnsi="Times New Roman" w:cs="Times New Roman"/>
          <w:sz w:val="28"/>
          <w:szCs w:val="28"/>
          <w:lang w:val="en-US"/>
        </w:rPr>
        <w:t xml:space="preserve">, Beck FM, Springer NC, Firestone AR, </w:t>
      </w:r>
      <w:proofErr w:type="spellStart"/>
      <w:r w:rsidRPr="005263DA">
        <w:rPr>
          <w:rFonts w:ascii="Times New Roman" w:hAnsi="Times New Roman" w:cs="Times New Roman"/>
          <w:sz w:val="28"/>
          <w:szCs w:val="28"/>
          <w:lang w:val="en-US"/>
        </w:rPr>
        <w:t>Rosenstiel</w:t>
      </w:r>
      <w:proofErr w:type="spellEnd"/>
      <w:r w:rsidRPr="005263DA">
        <w:rPr>
          <w:rFonts w:ascii="Times New Roman" w:hAnsi="Times New Roman" w:cs="Times New Roman"/>
          <w:sz w:val="28"/>
          <w:szCs w:val="28"/>
          <w:lang w:val="en-US"/>
        </w:rPr>
        <w:t xml:space="preserve"> S, et al. Smile aesthetics from patients’ perspectives for faces of varying attractiveness. </w:t>
      </w:r>
      <w:proofErr w:type="spellStart"/>
      <w:r w:rsidRPr="005263DA">
        <w:rPr>
          <w:rFonts w:ascii="Times New Roman" w:hAnsi="Times New Roman" w:cs="Times New Roman"/>
          <w:sz w:val="28"/>
          <w:szCs w:val="28"/>
        </w:rPr>
        <w:t>Am</w:t>
      </w:r>
      <w:proofErr w:type="spellEnd"/>
      <w:r w:rsidRPr="005263DA">
        <w:rPr>
          <w:rFonts w:ascii="Times New Roman" w:hAnsi="Times New Roman" w:cs="Times New Roman"/>
          <w:sz w:val="28"/>
          <w:szCs w:val="28"/>
        </w:rPr>
        <w:t xml:space="preserve"> J </w:t>
      </w:r>
      <w:proofErr w:type="spellStart"/>
      <w:r w:rsidRPr="005263DA">
        <w:rPr>
          <w:rFonts w:ascii="Times New Roman" w:hAnsi="Times New Roman" w:cs="Times New Roman"/>
          <w:sz w:val="28"/>
          <w:szCs w:val="28"/>
        </w:rPr>
        <w:t>Orthod</w:t>
      </w:r>
      <w:proofErr w:type="spellEnd"/>
      <w:r w:rsidRPr="005263DA">
        <w:rPr>
          <w:rFonts w:ascii="Times New Roman" w:hAnsi="Times New Roman" w:cs="Times New Roman"/>
          <w:sz w:val="28"/>
          <w:szCs w:val="28"/>
        </w:rPr>
        <w:t xml:space="preserve"> </w:t>
      </w:r>
      <w:proofErr w:type="spellStart"/>
      <w:r w:rsidRPr="005263DA">
        <w:rPr>
          <w:rFonts w:ascii="Times New Roman" w:hAnsi="Times New Roman" w:cs="Times New Roman"/>
          <w:sz w:val="28"/>
          <w:szCs w:val="28"/>
        </w:rPr>
        <w:t>Dentofacial</w:t>
      </w:r>
      <w:proofErr w:type="spellEnd"/>
      <w:r w:rsidRPr="005263DA">
        <w:rPr>
          <w:rFonts w:ascii="Times New Roman" w:hAnsi="Times New Roman" w:cs="Times New Roman"/>
          <w:sz w:val="28"/>
          <w:szCs w:val="28"/>
        </w:rPr>
        <w:t xml:space="preserve"> </w:t>
      </w:r>
      <w:proofErr w:type="spellStart"/>
      <w:r w:rsidRPr="005263DA">
        <w:rPr>
          <w:rFonts w:ascii="Times New Roman" w:hAnsi="Times New Roman" w:cs="Times New Roman"/>
          <w:sz w:val="28"/>
          <w:szCs w:val="28"/>
        </w:rPr>
        <w:t>Orthop</w:t>
      </w:r>
      <w:proofErr w:type="spellEnd"/>
      <w:r w:rsidRPr="005263DA">
        <w:rPr>
          <w:rFonts w:ascii="Times New Roman" w:hAnsi="Times New Roman" w:cs="Times New Roman"/>
          <w:sz w:val="28"/>
          <w:szCs w:val="28"/>
        </w:rPr>
        <w:t>. 2011;140(4</w:t>
      </w:r>
      <w:r w:rsidR="00F97630">
        <w:rPr>
          <w:rFonts w:ascii="Times New Roman" w:hAnsi="Times New Roman" w:cs="Times New Roman"/>
          <w:sz w:val="28"/>
          <w:szCs w:val="28"/>
        </w:rPr>
        <w:t>):</w:t>
      </w:r>
      <w:r w:rsidRPr="005263DA">
        <w:rPr>
          <w:rFonts w:ascii="Times New Roman" w:hAnsi="Times New Roman" w:cs="Times New Roman"/>
          <w:sz w:val="28"/>
          <w:szCs w:val="28"/>
        </w:rPr>
        <w:t>171-</w:t>
      </w:r>
      <w:r w:rsidR="00F97630">
        <w:rPr>
          <w:rFonts w:ascii="Times New Roman" w:hAnsi="Times New Roman" w:cs="Times New Roman"/>
          <w:sz w:val="28"/>
          <w:szCs w:val="28"/>
          <w:lang w:val="en-US"/>
        </w:rPr>
        <w:t>1</w:t>
      </w:r>
      <w:r w:rsidRPr="005263DA">
        <w:rPr>
          <w:rFonts w:ascii="Times New Roman" w:hAnsi="Times New Roman" w:cs="Times New Roman"/>
          <w:sz w:val="28"/>
          <w:szCs w:val="28"/>
        </w:rPr>
        <w:t>80</w:t>
      </w:r>
      <w:r w:rsidR="00F97630">
        <w:rPr>
          <w:rFonts w:ascii="Times New Roman" w:hAnsi="Times New Roman" w:cs="Times New Roman"/>
          <w:sz w:val="28"/>
          <w:szCs w:val="28"/>
          <w:lang w:val="en-US"/>
        </w:rPr>
        <w:t>p</w:t>
      </w:r>
      <w:r w:rsidRPr="005263DA">
        <w:rPr>
          <w:rFonts w:ascii="Times New Roman" w:hAnsi="Times New Roman" w:cs="Times New Roman"/>
          <w:sz w:val="28"/>
          <w:szCs w:val="28"/>
        </w:rPr>
        <w:t>.</w:t>
      </w:r>
    </w:p>
    <w:p w:rsidR="005263DA" w:rsidRPr="005263DA" w:rsidRDefault="005263DA" w:rsidP="005263DA">
      <w:pPr>
        <w:pStyle w:val="a4"/>
        <w:numPr>
          <w:ilvl w:val="0"/>
          <w:numId w:val="7"/>
        </w:numPr>
        <w:shd w:val="clear" w:color="auto" w:fill="FFFFFF"/>
        <w:spacing w:before="240" w:after="251" w:line="360" w:lineRule="auto"/>
        <w:ind w:left="0" w:firstLine="0"/>
        <w:jc w:val="both"/>
        <w:textAlignment w:val="baseline"/>
        <w:outlineLvl w:val="0"/>
        <w:rPr>
          <w:rFonts w:ascii="Times New Roman" w:eastAsia="Times New Roman" w:hAnsi="Times New Roman" w:cs="Times New Roman"/>
          <w:kern w:val="36"/>
          <w:sz w:val="28"/>
          <w:szCs w:val="28"/>
          <w:lang w:val="en-US" w:eastAsia="ru-RU"/>
        </w:rPr>
      </w:pPr>
      <w:proofErr w:type="spellStart"/>
      <w:r w:rsidRPr="005263DA">
        <w:rPr>
          <w:rFonts w:ascii="Times New Roman" w:hAnsi="Times New Roman" w:cs="Times New Roman"/>
          <w:sz w:val="28"/>
          <w:szCs w:val="28"/>
          <w:lang w:val="en-US"/>
        </w:rPr>
        <w:t>Cosendey</w:t>
      </w:r>
      <w:proofErr w:type="spellEnd"/>
      <w:r w:rsidRPr="005263DA">
        <w:rPr>
          <w:rFonts w:ascii="Times New Roman" w:hAnsi="Times New Roman" w:cs="Times New Roman"/>
          <w:sz w:val="28"/>
          <w:szCs w:val="28"/>
          <w:lang w:val="en-US"/>
        </w:rPr>
        <w:t xml:space="preserve"> VL. </w:t>
      </w:r>
      <w:r w:rsidRPr="005263DA">
        <w:rPr>
          <w:rFonts w:ascii="Times New Roman" w:hAnsi="Times New Roman" w:cs="Times New Roman"/>
          <w:sz w:val="28"/>
          <w:szCs w:val="28"/>
          <w:shd w:val="clear" w:color="auto" w:fill="FFFFFF"/>
          <w:lang w:val="en-US"/>
        </w:rPr>
        <w:t>Evaluation of the relationship between the upper lip and incisors during speech and smile [dissertation]. River of January: University of the State of Rio de Janeiro; 2008.</w:t>
      </w:r>
    </w:p>
    <w:p w:rsidR="005263DA" w:rsidRPr="005263DA" w:rsidRDefault="005263DA" w:rsidP="005263DA">
      <w:pPr>
        <w:pStyle w:val="a4"/>
        <w:numPr>
          <w:ilvl w:val="0"/>
          <w:numId w:val="7"/>
        </w:numPr>
        <w:spacing w:before="240" w:line="360" w:lineRule="auto"/>
        <w:ind w:left="0" w:firstLine="0"/>
        <w:jc w:val="both"/>
        <w:rPr>
          <w:rFonts w:ascii="Times New Roman" w:hAnsi="Times New Roman" w:cs="Times New Roman"/>
          <w:sz w:val="28"/>
          <w:szCs w:val="28"/>
          <w:lang w:val="en-US"/>
        </w:rPr>
      </w:pPr>
      <w:proofErr w:type="spellStart"/>
      <w:r w:rsidRPr="005263DA">
        <w:rPr>
          <w:rFonts w:ascii="Times New Roman" w:hAnsi="Times New Roman" w:cs="Times New Roman"/>
          <w:sz w:val="28"/>
          <w:szCs w:val="28"/>
          <w:lang w:val="en-US"/>
        </w:rPr>
        <w:t>Fradeani</w:t>
      </w:r>
      <w:proofErr w:type="spellEnd"/>
      <w:r w:rsidRPr="005263DA">
        <w:rPr>
          <w:rFonts w:ascii="Times New Roman" w:hAnsi="Times New Roman" w:cs="Times New Roman"/>
          <w:sz w:val="28"/>
          <w:szCs w:val="28"/>
          <w:lang w:val="en-US"/>
        </w:rPr>
        <w:t xml:space="preserve"> M. Evaluation of </w:t>
      </w:r>
      <w:proofErr w:type="spellStart"/>
      <w:r w:rsidRPr="005263DA">
        <w:rPr>
          <w:rFonts w:ascii="Times New Roman" w:hAnsi="Times New Roman" w:cs="Times New Roman"/>
          <w:sz w:val="28"/>
          <w:szCs w:val="28"/>
          <w:lang w:val="en-US"/>
        </w:rPr>
        <w:t>dentolabial</w:t>
      </w:r>
      <w:proofErr w:type="spellEnd"/>
      <w:r w:rsidRPr="005263DA">
        <w:rPr>
          <w:rFonts w:ascii="Times New Roman" w:hAnsi="Times New Roman" w:cs="Times New Roman"/>
          <w:sz w:val="28"/>
          <w:szCs w:val="28"/>
          <w:lang w:val="en-US"/>
        </w:rPr>
        <w:t xml:space="preserve"> parameters as part of a comprehensive aesthetic analysis. Eur J Esthet Dent. 2006</w:t>
      </w:r>
      <w:proofErr w:type="gramStart"/>
      <w:r w:rsidRPr="005263DA">
        <w:rPr>
          <w:rFonts w:ascii="Times New Roman" w:hAnsi="Times New Roman" w:cs="Times New Roman"/>
          <w:sz w:val="28"/>
          <w:szCs w:val="28"/>
          <w:lang w:val="en-US"/>
        </w:rPr>
        <w:t>;1</w:t>
      </w:r>
      <w:proofErr w:type="gramEnd"/>
      <w:r w:rsidRPr="005263DA">
        <w:rPr>
          <w:rFonts w:ascii="Times New Roman" w:hAnsi="Times New Roman" w:cs="Times New Roman"/>
          <w:sz w:val="28"/>
          <w:szCs w:val="28"/>
          <w:lang w:val="en-US"/>
        </w:rPr>
        <w:t>(1):62-</w:t>
      </w:r>
      <w:r w:rsidR="00F97630">
        <w:rPr>
          <w:rFonts w:ascii="Times New Roman" w:hAnsi="Times New Roman" w:cs="Times New Roman"/>
          <w:sz w:val="28"/>
          <w:szCs w:val="28"/>
          <w:lang w:val="en-US"/>
        </w:rPr>
        <w:t>6</w:t>
      </w:r>
      <w:r w:rsidRPr="005263DA">
        <w:rPr>
          <w:rFonts w:ascii="Times New Roman" w:hAnsi="Times New Roman" w:cs="Times New Roman"/>
          <w:sz w:val="28"/>
          <w:szCs w:val="28"/>
          <w:lang w:val="en-US"/>
        </w:rPr>
        <w:t>9</w:t>
      </w:r>
      <w:r w:rsidR="00F97630">
        <w:rPr>
          <w:rFonts w:ascii="Times New Roman" w:hAnsi="Times New Roman" w:cs="Times New Roman"/>
          <w:sz w:val="28"/>
          <w:szCs w:val="28"/>
          <w:lang w:val="en-US"/>
        </w:rPr>
        <w:t>p</w:t>
      </w:r>
      <w:r w:rsidRPr="005263DA">
        <w:rPr>
          <w:rFonts w:ascii="Times New Roman" w:hAnsi="Times New Roman" w:cs="Times New Roman"/>
          <w:sz w:val="28"/>
          <w:szCs w:val="28"/>
          <w:lang w:val="en-US"/>
        </w:rPr>
        <w:t>.</w:t>
      </w:r>
    </w:p>
    <w:p w:rsidR="005263DA" w:rsidRPr="005263DA" w:rsidRDefault="005263DA" w:rsidP="005263DA">
      <w:pPr>
        <w:pStyle w:val="a4"/>
        <w:numPr>
          <w:ilvl w:val="0"/>
          <w:numId w:val="7"/>
        </w:numPr>
        <w:spacing w:before="240" w:line="360" w:lineRule="auto"/>
        <w:ind w:left="0" w:firstLine="0"/>
        <w:jc w:val="both"/>
        <w:rPr>
          <w:rFonts w:ascii="Times New Roman" w:hAnsi="Times New Roman" w:cs="Times New Roman"/>
          <w:sz w:val="28"/>
          <w:szCs w:val="28"/>
          <w:lang w:val="en-US"/>
        </w:rPr>
      </w:pPr>
      <w:r w:rsidRPr="005263DA">
        <w:rPr>
          <w:rFonts w:ascii="Times New Roman" w:hAnsi="Times New Roman" w:cs="Times New Roman"/>
          <w:sz w:val="28"/>
          <w:szCs w:val="28"/>
          <w:lang w:val="en-US"/>
        </w:rPr>
        <w:t xml:space="preserve">Gillen RJ, Schwartz RS, Hilton TJ, Evans DB. An analysis of selected normative tooth proportions. </w:t>
      </w:r>
      <w:proofErr w:type="spellStart"/>
      <w:r w:rsidRPr="005263DA">
        <w:rPr>
          <w:rFonts w:ascii="Times New Roman" w:hAnsi="Times New Roman" w:cs="Times New Roman"/>
          <w:sz w:val="28"/>
          <w:szCs w:val="28"/>
        </w:rPr>
        <w:t>Int</w:t>
      </w:r>
      <w:proofErr w:type="spellEnd"/>
      <w:r w:rsidRPr="005263DA">
        <w:rPr>
          <w:rFonts w:ascii="Times New Roman" w:hAnsi="Times New Roman" w:cs="Times New Roman"/>
          <w:sz w:val="28"/>
          <w:szCs w:val="28"/>
        </w:rPr>
        <w:t xml:space="preserve"> J </w:t>
      </w:r>
      <w:proofErr w:type="spellStart"/>
      <w:r w:rsidRPr="005263DA">
        <w:rPr>
          <w:rFonts w:ascii="Times New Roman" w:hAnsi="Times New Roman" w:cs="Times New Roman"/>
          <w:sz w:val="28"/>
          <w:szCs w:val="28"/>
        </w:rPr>
        <w:t>Prosthodont</w:t>
      </w:r>
      <w:proofErr w:type="spellEnd"/>
      <w:r w:rsidRPr="005263DA">
        <w:rPr>
          <w:rFonts w:ascii="Times New Roman" w:hAnsi="Times New Roman" w:cs="Times New Roman"/>
          <w:sz w:val="28"/>
          <w:szCs w:val="28"/>
        </w:rPr>
        <w:t xml:space="preserve"> 1994:7:415</w:t>
      </w:r>
      <w:r w:rsidR="00F97630">
        <w:rPr>
          <w:rFonts w:ascii="Times New Roman" w:hAnsi="Times New Roman" w:cs="Times New Roman"/>
          <w:sz w:val="28"/>
          <w:szCs w:val="28"/>
          <w:lang w:val="en-US"/>
        </w:rPr>
        <w:t>p</w:t>
      </w:r>
      <w:r w:rsidRPr="005263DA">
        <w:rPr>
          <w:rFonts w:ascii="Times New Roman" w:hAnsi="Times New Roman" w:cs="Times New Roman"/>
          <w:sz w:val="28"/>
          <w:szCs w:val="28"/>
        </w:rPr>
        <w:t>.</w:t>
      </w:r>
    </w:p>
    <w:p w:rsidR="005263DA" w:rsidRPr="005263DA" w:rsidRDefault="005263DA" w:rsidP="005263DA">
      <w:pPr>
        <w:pStyle w:val="a4"/>
        <w:numPr>
          <w:ilvl w:val="0"/>
          <w:numId w:val="7"/>
        </w:numPr>
        <w:autoSpaceDE w:val="0"/>
        <w:autoSpaceDN w:val="0"/>
        <w:adjustRightInd w:val="0"/>
        <w:spacing w:before="240" w:after="0" w:line="360" w:lineRule="auto"/>
        <w:ind w:left="0" w:firstLine="0"/>
        <w:jc w:val="both"/>
        <w:rPr>
          <w:rFonts w:ascii="Times New Roman" w:hAnsi="Times New Roman" w:cs="Times New Roman"/>
          <w:sz w:val="28"/>
          <w:szCs w:val="28"/>
          <w:lang w:val="en-US"/>
        </w:rPr>
      </w:pPr>
      <w:proofErr w:type="spellStart"/>
      <w:r w:rsidRPr="005263DA">
        <w:rPr>
          <w:rFonts w:ascii="Times New Roman" w:hAnsi="Times New Roman" w:cs="Times New Roman"/>
          <w:sz w:val="28"/>
          <w:szCs w:val="28"/>
          <w:lang w:val="en-US"/>
        </w:rPr>
        <w:t>Golub</w:t>
      </w:r>
      <w:proofErr w:type="spellEnd"/>
      <w:r w:rsidRPr="005263DA">
        <w:rPr>
          <w:rFonts w:ascii="Times New Roman" w:hAnsi="Times New Roman" w:cs="Times New Roman"/>
          <w:sz w:val="28"/>
          <w:szCs w:val="28"/>
          <w:lang w:val="en-US"/>
        </w:rPr>
        <w:t xml:space="preserve">-Evans J. Unity and variety: Essential ingredient of a smile design. </w:t>
      </w:r>
      <w:proofErr w:type="spellStart"/>
      <w:r w:rsidRPr="005263DA">
        <w:rPr>
          <w:rFonts w:ascii="Times New Roman" w:hAnsi="Times New Roman" w:cs="Times New Roman"/>
          <w:sz w:val="28"/>
          <w:szCs w:val="28"/>
          <w:lang w:val="en-US"/>
        </w:rPr>
        <w:t>Curr</w:t>
      </w:r>
      <w:proofErr w:type="spellEnd"/>
      <w:r w:rsidRPr="005263DA">
        <w:rPr>
          <w:rFonts w:ascii="Times New Roman" w:hAnsi="Times New Roman" w:cs="Times New Roman"/>
          <w:sz w:val="28"/>
          <w:szCs w:val="28"/>
          <w:lang w:val="en-US"/>
        </w:rPr>
        <w:t xml:space="preserve"> </w:t>
      </w:r>
      <w:proofErr w:type="spellStart"/>
      <w:r w:rsidRPr="005263DA">
        <w:rPr>
          <w:rFonts w:ascii="Times New Roman" w:hAnsi="Times New Roman" w:cs="Times New Roman"/>
          <w:sz w:val="28"/>
          <w:szCs w:val="28"/>
          <w:lang w:val="en-US"/>
        </w:rPr>
        <w:t>Opin</w:t>
      </w:r>
      <w:proofErr w:type="spellEnd"/>
      <w:r w:rsidRPr="005263DA">
        <w:rPr>
          <w:rFonts w:ascii="Times New Roman" w:hAnsi="Times New Roman" w:cs="Times New Roman"/>
          <w:sz w:val="28"/>
          <w:szCs w:val="28"/>
          <w:lang w:val="en-US"/>
        </w:rPr>
        <w:t xml:space="preserve"> </w:t>
      </w:r>
      <w:proofErr w:type="spellStart"/>
      <w:r w:rsidRPr="005263DA">
        <w:rPr>
          <w:rFonts w:ascii="Times New Roman" w:hAnsi="Times New Roman" w:cs="Times New Roman"/>
          <w:sz w:val="28"/>
          <w:szCs w:val="28"/>
          <w:lang w:val="en-US"/>
        </w:rPr>
        <w:t>Cosmet</w:t>
      </w:r>
      <w:proofErr w:type="spellEnd"/>
      <w:r w:rsidRPr="005263DA">
        <w:rPr>
          <w:rFonts w:ascii="Times New Roman" w:hAnsi="Times New Roman" w:cs="Times New Roman"/>
          <w:sz w:val="28"/>
          <w:szCs w:val="28"/>
          <w:lang w:val="en-US"/>
        </w:rPr>
        <w:t xml:space="preserve"> Dent 1994</w:t>
      </w:r>
      <w:proofErr w:type="gramStart"/>
      <w:r w:rsidRPr="005263DA">
        <w:rPr>
          <w:rFonts w:ascii="Times New Roman" w:hAnsi="Times New Roman" w:cs="Times New Roman"/>
          <w:sz w:val="28"/>
          <w:szCs w:val="28"/>
          <w:lang w:val="en-US"/>
        </w:rPr>
        <w:t>;2:1</w:t>
      </w:r>
      <w:proofErr w:type="gramEnd"/>
      <w:r w:rsidRPr="005263DA">
        <w:rPr>
          <w:rFonts w:ascii="Times New Roman" w:hAnsi="Times New Roman" w:cs="Times New Roman"/>
          <w:sz w:val="28"/>
          <w:szCs w:val="28"/>
          <w:lang w:val="en-US"/>
        </w:rPr>
        <w:t>-5</w:t>
      </w:r>
      <w:r w:rsidR="00F97630">
        <w:rPr>
          <w:rFonts w:ascii="Times New Roman" w:hAnsi="Times New Roman" w:cs="Times New Roman"/>
          <w:sz w:val="28"/>
          <w:szCs w:val="28"/>
          <w:lang w:val="en-US"/>
        </w:rPr>
        <w:t>p</w:t>
      </w:r>
      <w:r w:rsidRPr="005263DA">
        <w:rPr>
          <w:rFonts w:ascii="Times New Roman" w:hAnsi="Times New Roman" w:cs="Times New Roman"/>
          <w:sz w:val="28"/>
          <w:szCs w:val="28"/>
          <w:lang w:val="en-US"/>
        </w:rPr>
        <w:t>.</w:t>
      </w:r>
    </w:p>
    <w:p w:rsidR="005263DA" w:rsidRPr="005263DA" w:rsidRDefault="005263DA" w:rsidP="005263DA">
      <w:pPr>
        <w:pStyle w:val="a4"/>
        <w:numPr>
          <w:ilvl w:val="0"/>
          <w:numId w:val="7"/>
        </w:numPr>
        <w:shd w:val="clear" w:color="auto" w:fill="FFFFFF"/>
        <w:spacing w:before="240" w:after="251" w:line="360" w:lineRule="auto"/>
        <w:ind w:left="0" w:firstLine="0"/>
        <w:jc w:val="both"/>
        <w:textAlignment w:val="baseline"/>
        <w:outlineLvl w:val="0"/>
        <w:rPr>
          <w:rFonts w:ascii="Times New Roman" w:hAnsi="Times New Roman" w:cs="Times New Roman"/>
          <w:sz w:val="28"/>
          <w:szCs w:val="28"/>
        </w:rPr>
      </w:pPr>
      <w:r w:rsidRPr="005263DA">
        <w:rPr>
          <w:rFonts w:ascii="Times New Roman" w:hAnsi="Times New Roman" w:cs="Times New Roman"/>
          <w:sz w:val="28"/>
          <w:szCs w:val="28"/>
          <w:lang w:val="en-US"/>
        </w:rPr>
        <w:t xml:space="preserve">Gomes VL, </w:t>
      </w:r>
      <w:proofErr w:type="spellStart"/>
      <w:r w:rsidRPr="005263DA">
        <w:rPr>
          <w:rFonts w:ascii="Times New Roman" w:hAnsi="Times New Roman" w:cs="Times New Roman"/>
          <w:sz w:val="28"/>
          <w:szCs w:val="28"/>
          <w:lang w:val="en-US"/>
        </w:rPr>
        <w:t>Gonçalves</w:t>
      </w:r>
      <w:proofErr w:type="spellEnd"/>
      <w:r w:rsidRPr="005263DA">
        <w:rPr>
          <w:rFonts w:ascii="Times New Roman" w:hAnsi="Times New Roman" w:cs="Times New Roman"/>
          <w:sz w:val="28"/>
          <w:szCs w:val="28"/>
          <w:lang w:val="en-US"/>
        </w:rPr>
        <w:t xml:space="preserve"> LC, Costa MM, Lucas BL. </w:t>
      </w:r>
      <w:proofErr w:type="spellStart"/>
      <w:r w:rsidRPr="005263DA">
        <w:rPr>
          <w:rFonts w:ascii="Times New Roman" w:hAnsi="Times New Roman" w:cs="Times New Roman"/>
          <w:sz w:val="28"/>
          <w:szCs w:val="28"/>
          <w:lang w:val="en-US"/>
        </w:rPr>
        <w:t>Interalar</w:t>
      </w:r>
      <w:proofErr w:type="spellEnd"/>
      <w:r w:rsidRPr="005263DA">
        <w:rPr>
          <w:rFonts w:ascii="Times New Roman" w:hAnsi="Times New Roman" w:cs="Times New Roman"/>
          <w:sz w:val="28"/>
          <w:szCs w:val="28"/>
          <w:lang w:val="en-US"/>
        </w:rPr>
        <w:t xml:space="preserve"> distance to estimate the combined width of the six maxillary anterior teeth in oral rehabilitation treatment. </w:t>
      </w:r>
      <w:r w:rsidRPr="005263DA">
        <w:rPr>
          <w:rFonts w:ascii="Times New Roman" w:hAnsi="Times New Roman" w:cs="Times New Roman"/>
          <w:sz w:val="28"/>
          <w:szCs w:val="28"/>
        </w:rPr>
        <w:t xml:space="preserve">J </w:t>
      </w:r>
      <w:proofErr w:type="spellStart"/>
      <w:r w:rsidRPr="005263DA">
        <w:rPr>
          <w:rFonts w:ascii="Times New Roman" w:hAnsi="Times New Roman" w:cs="Times New Roman"/>
          <w:sz w:val="28"/>
          <w:szCs w:val="28"/>
        </w:rPr>
        <w:t>Esthet</w:t>
      </w:r>
      <w:proofErr w:type="spellEnd"/>
      <w:r w:rsidRPr="005263DA">
        <w:rPr>
          <w:rFonts w:ascii="Times New Roman" w:hAnsi="Times New Roman" w:cs="Times New Roman"/>
          <w:sz w:val="28"/>
          <w:szCs w:val="28"/>
        </w:rPr>
        <w:t xml:space="preserve"> </w:t>
      </w:r>
      <w:proofErr w:type="spellStart"/>
      <w:r w:rsidRPr="005263DA">
        <w:rPr>
          <w:rFonts w:ascii="Times New Roman" w:hAnsi="Times New Roman" w:cs="Times New Roman"/>
          <w:sz w:val="28"/>
          <w:szCs w:val="28"/>
        </w:rPr>
        <w:t>Restor</w:t>
      </w:r>
      <w:proofErr w:type="spellEnd"/>
      <w:r w:rsidRPr="005263DA">
        <w:rPr>
          <w:rFonts w:ascii="Times New Roman" w:hAnsi="Times New Roman" w:cs="Times New Roman"/>
          <w:sz w:val="28"/>
          <w:szCs w:val="28"/>
        </w:rPr>
        <w:t xml:space="preserve"> </w:t>
      </w:r>
      <w:proofErr w:type="spellStart"/>
      <w:r w:rsidRPr="005263DA">
        <w:rPr>
          <w:rFonts w:ascii="Times New Roman" w:hAnsi="Times New Roman" w:cs="Times New Roman"/>
          <w:sz w:val="28"/>
          <w:szCs w:val="28"/>
        </w:rPr>
        <w:t>Dent</w:t>
      </w:r>
      <w:proofErr w:type="spellEnd"/>
      <w:r w:rsidRPr="005263DA">
        <w:rPr>
          <w:rFonts w:ascii="Times New Roman" w:hAnsi="Times New Roman" w:cs="Times New Roman"/>
          <w:sz w:val="28"/>
          <w:szCs w:val="28"/>
        </w:rPr>
        <w:t>. 2009;21(1):26-35</w:t>
      </w:r>
      <w:r w:rsidR="00F97630">
        <w:rPr>
          <w:rFonts w:ascii="Times New Roman" w:hAnsi="Times New Roman" w:cs="Times New Roman"/>
          <w:sz w:val="28"/>
          <w:szCs w:val="28"/>
          <w:lang w:val="en-US"/>
        </w:rPr>
        <w:t>p</w:t>
      </w:r>
      <w:r w:rsidR="0021101A">
        <w:rPr>
          <w:rFonts w:ascii="Times New Roman" w:hAnsi="Times New Roman" w:cs="Times New Roman"/>
          <w:sz w:val="28"/>
          <w:szCs w:val="28"/>
        </w:rPr>
        <w:t>.</w:t>
      </w:r>
    </w:p>
    <w:p w:rsidR="005263DA" w:rsidRPr="005263DA" w:rsidRDefault="005263DA" w:rsidP="005263DA">
      <w:pPr>
        <w:pStyle w:val="a4"/>
        <w:numPr>
          <w:ilvl w:val="0"/>
          <w:numId w:val="7"/>
        </w:numPr>
        <w:autoSpaceDE w:val="0"/>
        <w:autoSpaceDN w:val="0"/>
        <w:adjustRightInd w:val="0"/>
        <w:spacing w:before="240" w:after="0" w:line="360" w:lineRule="auto"/>
        <w:ind w:left="0" w:firstLine="0"/>
        <w:jc w:val="both"/>
        <w:rPr>
          <w:rFonts w:ascii="Times New Roman" w:hAnsi="Times New Roman" w:cs="Times New Roman"/>
          <w:sz w:val="28"/>
          <w:szCs w:val="28"/>
        </w:rPr>
      </w:pPr>
      <w:proofErr w:type="spellStart"/>
      <w:r w:rsidRPr="005263DA">
        <w:rPr>
          <w:rFonts w:ascii="Times New Roman" w:hAnsi="Times New Roman" w:cs="Times New Roman"/>
          <w:sz w:val="28"/>
          <w:szCs w:val="28"/>
          <w:lang w:val="en-US"/>
        </w:rPr>
        <w:t>Goodkind</w:t>
      </w:r>
      <w:proofErr w:type="spellEnd"/>
      <w:r w:rsidRPr="005263DA">
        <w:rPr>
          <w:rFonts w:ascii="Times New Roman" w:hAnsi="Times New Roman" w:cs="Times New Roman"/>
          <w:sz w:val="28"/>
          <w:szCs w:val="28"/>
          <w:lang w:val="en-US"/>
        </w:rPr>
        <w:t xml:space="preserve"> RJ, </w:t>
      </w:r>
      <w:proofErr w:type="spellStart"/>
      <w:r w:rsidRPr="005263DA">
        <w:rPr>
          <w:rFonts w:ascii="Times New Roman" w:hAnsi="Times New Roman" w:cs="Times New Roman"/>
          <w:sz w:val="28"/>
          <w:szCs w:val="28"/>
          <w:lang w:val="en-US"/>
        </w:rPr>
        <w:t>Schwabacher</w:t>
      </w:r>
      <w:proofErr w:type="spellEnd"/>
      <w:r w:rsidRPr="005263DA">
        <w:rPr>
          <w:rFonts w:ascii="Times New Roman" w:hAnsi="Times New Roman" w:cs="Times New Roman"/>
          <w:sz w:val="28"/>
          <w:szCs w:val="28"/>
          <w:lang w:val="en-US"/>
        </w:rPr>
        <w:t xml:space="preserve"> WB. Use of a fiber-optic colorimeter for in vivo measurements of 2830 anterior teeth. J </w:t>
      </w:r>
      <w:proofErr w:type="spellStart"/>
      <w:r w:rsidRPr="005263DA">
        <w:rPr>
          <w:rFonts w:ascii="Times New Roman" w:hAnsi="Times New Roman" w:cs="Times New Roman"/>
          <w:sz w:val="28"/>
          <w:szCs w:val="28"/>
          <w:lang w:val="en-US"/>
        </w:rPr>
        <w:t>Prosthet</w:t>
      </w:r>
      <w:proofErr w:type="spellEnd"/>
      <w:r w:rsidRPr="005263DA">
        <w:rPr>
          <w:rFonts w:ascii="Times New Roman" w:hAnsi="Times New Roman" w:cs="Times New Roman"/>
          <w:sz w:val="28"/>
          <w:szCs w:val="28"/>
          <w:lang w:val="en-US"/>
        </w:rPr>
        <w:t xml:space="preserve"> Dent 1973:29:358-382</w:t>
      </w:r>
      <w:r w:rsidR="00F97630">
        <w:rPr>
          <w:rFonts w:ascii="Times New Roman" w:hAnsi="Times New Roman" w:cs="Times New Roman"/>
          <w:sz w:val="28"/>
          <w:szCs w:val="28"/>
          <w:lang w:val="en-US"/>
        </w:rPr>
        <w:t>p</w:t>
      </w:r>
      <w:r w:rsidRPr="005263DA">
        <w:rPr>
          <w:rFonts w:ascii="Times New Roman" w:hAnsi="Times New Roman" w:cs="Times New Roman"/>
          <w:sz w:val="28"/>
          <w:szCs w:val="28"/>
          <w:lang w:val="en-US"/>
        </w:rPr>
        <w:t>.</w:t>
      </w:r>
    </w:p>
    <w:p w:rsidR="005263DA" w:rsidRPr="005263DA" w:rsidRDefault="005263DA" w:rsidP="005263DA">
      <w:pPr>
        <w:pStyle w:val="a4"/>
        <w:numPr>
          <w:ilvl w:val="0"/>
          <w:numId w:val="7"/>
        </w:numPr>
        <w:spacing w:before="240" w:line="360" w:lineRule="auto"/>
        <w:ind w:left="0" w:firstLine="0"/>
        <w:jc w:val="both"/>
        <w:rPr>
          <w:rFonts w:ascii="Times New Roman" w:hAnsi="Times New Roman" w:cs="Times New Roman"/>
          <w:sz w:val="28"/>
          <w:szCs w:val="28"/>
          <w:lang w:val="en-US"/>
        </w:rPr>
      </w:pPr>
      <w:proofErr w:type="spellStart"/>
      <w:r w:rsidRPr="005263DA">
        <w:rPr>
          <w:rFonts w:ascii="Times New Roman" w:hAnsi="Times New Roman" w:cs="Times New Roman"/>
          <w:sz w:val="28"/>
          <w:szCs w:val="28"/>
          <w:lang w:val="en-US"/>
        </w:rPr>
        <w:t>Gurel</w:t>
      </w:r>
      <w:proofErr w:type="spellEnd"/>
      <w:r w:rsidRPr="005263DA">
        <w:rPr>
          <w:rFonts w:ascii="Times New Roman" w:hAnsi="Times New Roman" w:cs="Times New Roman"/>
          <w:sz w:val="28"/>
          <w:szCs w:val="28"/>
          <w:lang w:val="en-US"/>
        </w:rPr>
        <w:t xml:space="preserve"> G, Coachman C, </w:t>
      </w:r>
      <w:proofErr w:type="spellStart"/>
      <w:r w:rsidRPr="005263DA">
        <w:rPr>
          <w:rFonts w:ascii="Times New Roman" w:hAnsi="Times New Roman" w:cs="Times New Roman"/>
          <w:sz w:val="28"/>
          <w:szCs w:val="28"/>
          <w:lang w:val="en-US"/>
        </w:rPr>
        <w:t>Calamita</w:t>
      </w:r>
      <w:proofErr w:type="spellEnd"/>
      <w:r w:rsidRPr="005263DA">
        <w:rPr>
          <w:rFonts w:ascii="Times New Roman" w:hAnsi="Times New Roman" w:cs="Times New Roman"/>
          <w:sz w:val="28"/>
          <w:szCs w:val="28"/>
          <w:lang w:val="en-US"/>
        </w:rPr>
        <w:t xml:space="preserve"> M, Morimoto S, </w:t>
      </w:r>
      <w:proofErr w:type="spellStart"/>
      <w:r w:rsidRPr="005263DA">
        <w:rPr>
          <w:rFonts w:ascii="Times New Roman" w:hAnsi="Times New Roman" w:cs="Times New Roman"/>
          <w:sz w:val="28"/>
          <w:szCs w:val="28"/>
          <w:lang w:val="en-US"/>
        </w:rPr>
        <w:t>Paolucci</w:t>
      </w:r>
      <w:proofErr w:type="spellEnd"/>
      <w:r w:rsidRPr="005263DA">
        <w:rPr>
          <w:rFonts w:ascii="Times New Roman" w:hAnsi="Times New Roman" w:cs="Times New Roman"/>
          <w:sz w:val="28"/>
          <w:szCs w:val="28"/>
          <w:lang w:val="en-US"/>
        </w:rPr>
        <w:t xml:space="preserve"> B, </w:t>
      </w:r>
      <w:proofErr w:type="spellStart"/>
      <w:r w:rsidRPr="005263DA">
        <w:rPr>
          <w:rFonts w:ascii="Times New Roman" w:hAnsi="Times New Roman" w:cs="Times New Roman"/>
          <w:sz w:val="28"/>
          <w:szCs w:val="28"/>
          <w:lang w:val="en-US"/>
        </w:rPr>
        <w:t>Sesma</w:t>
      </w:r>
      <w:proofErr w:type="spellEnd"/>
      <w:r w:rsidRPr="005263DA">
        <w:rPr>
          <w:rFonts w:ascii="Times New Roman" w:hAnsi="Times New Roman" w:cs="Times New Roman"/>
          <w:sz w:val="28"/>
          <w:szCs w:val="28"/>
          <w:lang w:val="en-US"/>
        </w:rPr>
        <w:t xml:space="preserve"> N. The influence of tooth color on preparation design for veneer veneers from a minimally invasive perspective: case report. </w:t>
      </w:r>
      <w:proofErr w:type="spellStart"/>
      <w:r w:rsidRPr="005263DA">
        <w:rPr>
          <w:rFonts w:ascii="Times New Roman" w:hAnsi="Times New Roman" w:cs="Times New Roman"/>
          <w:sz w:val="28"/>
          <w:szCs w:val="28"/>
          <w:lang w:val="en-US"/>
        </w:rPr>
        <w:t>Int</w:t>
      </w:r>
      <w:proofErr w:type="spellEnd"/>
      <w:r w:rsidRPr="005263DA">
        <w:rPr>
          <w:rFonts w:ascii="Times New Roman" w:hAnsi="Times New Roman" w:cs="Times New Roman"/>
          <w:sz w:val="28"/>
          <w:szCs w:val="28"/>
          <w:lang w:val="en-US"/>
        </w:rPr>
        <w:t xml:space="preserve"> J </w:t>
      </w:r>
      <w:proofErr w:type="spellStart"/>
      <w:r w:rsidRPr="005263DA">
        <w:rPr>
          <w:rFonts w:ascii="Times New Roman" w:hAnsi="Times New Roman" w:cs="Times New Roman"/>
          <w:sz w:val="28"/>
          <w:szCs w:val="28"/>
          <w:lang w:val="en-US"/>
        </w:rPr>
        <w:t>Periodontics</w:t>
      </w:r>
      <w:proofErr w:type="spellEnd"/>
      <w:r w:rsidRPr="005263DA">
        <w:rPr>
          <w:rFonts w:ascii="Times New Roman" w:hAnsi="Times New Roman" w:cs="Times New Roman"/>
          <w:sz w:val="28"/>
          <w:szCs w:val="28"/>
          <w:lang w:val="en-US"/>
        </w:rPr>
        <w:t xml:space="preserve"> Restorative Dent. 2014</w:t>
      </w:r>
      <w:proofErr w:type="gramStart"/>
      <w:r w:rsidRPr="005263DA">
        <w:rPr>
          <w:rFonts w:ascii="Times New Roman" w:hAnsi="Times New Roman" w:cs="Times New Roman"/>
          <w:sz w:val="28"/>
          <w:szCs w:val="28"/>
          <w:lang w:val="en-US"/>
        </w:rPr>
        <w:t>;34</w:t>
      </w:r>
      <w:proofErr w:type="gramEnd"/>
      <w:r w:rsidRPr="005263DA">
        <w:rPr>
          <w:rFonts w:ascii="Times New Roman" w:hAnsi="Times New Roman" w:cs="Times New Roman"/>
          <w:sz w:val="28"/>
          <w:szCs w:val="28"/>
          <w:lang w:val="en-US"/>
        </w:rPr>
        <w:t>(4):453-9</w:t>
      </w:r>
      <w:r w:rsidR="00F97630">
        <w:rPr>
          <w:rFonts w:ascii="Times New Roman" w:hAnsi="Times New Roman" w:cs="Times New Roman"/>
          <w:sz w:val="28"/>
          <w:szCs w:val="28"/>
          <w:lang w:val="en-US"/>
        </w:rPr>
        <w:t>p</w:t>
      </w:r>
      <w:r w:rsidR="0021101A">
        <w:rPr>
          <w:rFonts w:ascii="Times New Roman" w:hAnsi="Times New Roman" w:cs="Times New Roman"/>
          <w:sz w:val="28"/>
          <w:szCs w:val="28"/>
        </w:rPr>
        <w:t>.</w:t>
      </w:r>
    </w:p>
    <w:p w:rsidR="005263DA" w:rsidRPr="005263DA" w:rsidRDefault="005263DA" w:rsidP="005263DA">
      <w:pPr>
        <w:pStyle w:val="a4"/>
        <w:numPr>
          <w:ilvl w:val="0"/>
          <w:numId w:val="7"/>
        </w:numPr>
        <w:spacing w:before="240" w:line="360" w:lineRule="auto"/>
        <w:ind w:left="0" w:firstLine="0"/>
        <w:jc w:val="both"/>
        <w:rPr>
          <w:rFonts w:ascii="Times New Roman" w:hAnsi="Times New Roman" w:cs="Times New Roman"/>
          <w:sz w:val="28"/>
          <w:szCs w:val="28"/>
        </w:rPr>
      </w:pPr>
      <w:r w:rsidRPr="005263DA">
        <w:rPr>
          <w:rFonts w:ascii="Times New Roman" w:hAnsi="Times New Roman" w:cs="Times New Roman"/>
          <w:sz w:val="28"/>
          <w:szCs w:val="28"/>
          <w:lang w:val="en-US"/>
        </w:rPr>
        <w:t xml:space="preserve">Hoffman W </w:t>
      </w:r>
      <w:proofErr w:type="spellStart"/>
      <w:r w:rsidRPr="005263DA">
        <w:rPr>
          <w:rFonts w:ascii="Times New Roman" w:hAnsi="Times New Roman" w:cs="Times New Roman"/>
          <w:sz w:val="28"/>
          <w:szCs w:val="28"/>
          <w:lang w:val="en-US"/>
        </w:rPr>
        <w:t>Jr</w:t>
      </w:r>
      <w:proofErr w:type="spellEnd"/>
      <w:r w:rsidRPr="005263DA">
        <w:rPr>
          <w:rFonts w:ascii="Times New Roman" w:hAnsi="Times New Roman" w:cs="Times New Roman"/>
          <w:sz w:val="28"/>
          <w:szCs w:val="28"/>
          <w:lang w:val="en-US"/>
        </w:rPr>
        <w:t xml:space="preserve">, </w:t>
      </w:r>
      <w:proofErr w:type="spellStart"/>
      <w:r w:rsidRPr="005263DA">
        <w:rPr>
          <w:rFonts w:ascii="Times New Roman" w:hAnsi="Times New Roman" w:cs="Times New Roman"/>
          <w:sz w:val="28"/>
          <w:szCs w:val="28"/>
          <w:lang w:val="en-US"/>
        </w:rPr>
        <w:t>Bomberg</w:t>
      </w:r>
      <w:proofErr w:type="spellEnd"/>
      <w:r w:rsidRPr="005263DA">
        <w:rPr>
          <w:rFonts w:ascii="Times New Roman" w:hAnsi="Times New Roman" w:cs="Times New Roman"/>
          <w:sz w:val="28"/>
          <w:szCs w:val="28"/>
          <w:lang w:val="en-US"/>
        </w:rPr>
        <w:t xml:space="preserve"> TJ, Hatch RA. </w:t>
      </w:r>
      <w:proofErr w:type="spellStart"/>
      <w:r w:rsidRPr="005263DA">
        <w:rPr>
          <w:rFonts w:ascii="Times New Roman" w:hAnsi="Times New Roman" w:cs="Times New Roman"/>
          <w:sz w:val="28"/>
          <w:szCs w:val="28"/>
          <w:lang w:val="en-US"/>
        </w:rPr>
        <w:t>Interalar</w:t>
      </w:r>
      <w:proofErr w:type="spellEnd"/>
      <w:r w:rsidRPr="005263DA">
        <w:rPr>
          <w:rFonts w:ascii="Times New Roman" w:hAnsi="Times New Roman" w:cs="Times New Roman"/>
          <w:sz w:val="28"/>
          <w:szCs w:val="28"/>
          <w:lang w:val="en-US"/>
        </w:rPr>
        <w:t xml:space="preserve"> width as a guide in denture tooth selection. </w:t>
      </w:r>
      <w:r w:rsidRPr="005263DA">
        <w:rPr>
          <w:rFonts w:ascii="Times New Roman" w:hAnsi="Times New Roman" w:cs="Times New Roman"/>
          <w:sz w:val="28"/>
          <w:szCs w:val="28"/>
        </w:rPr>
        <w:t xml:space="preserve">J </w:t>
      </w:r>
      <w:proofErr w:type="spellStart"/>
      <w:r w:rsidRPr="005263DA">
        <w:rPr>
          <w:rFonts w:ascii="Times New Roman" w:hAnsi="Times New Roman" w:cs="Times New Roman"/>
          <w:sz w:val="28"/>
          <w:szCs w:val="28"/>
        </w:rPr>
        <w:t>Prosthet</w:t>
      </w:r>
      <w:proofErr w:type="spellEnd"/>
      <w:r w:rsidRPr="005263DA">
        <w:rPr>
          <w:rFonts w:ascii="Times New Roman" w:hAnsi="Times New Roman" w:cs="Times New Roman"/>
          <w:sz w:val="28"/>
          <w:szCs w:val="28"/>
        </w:rPr>
        <w:t xml:space="preserve"> </w:t>
      </w:r>
      <w:proofErr w:type="spellStart"/>
      <w:r w:rsidRPr="005263DA">
        <w:rPr>
          <w:rFonts w:ascii="Times New Roman" w:hAnsi="Times New Roman" w:cs="Times New Roman"/>
          <w:sz w:val="28"/>
          <w:szCs w:val="28"/>
        </w:rPr>
        <w:t>Dent</w:t>
      </w:r>
      <w:proofErr w:type="spellEnd"/>
      <w:r w:rsidRPr="005263DA">
        <w:rPr>
          <w:rFonts w:ascii="Times New Roman" w:hAnsi="Times New Roman" w:cs="Times New Roman"/>
          <w:sz w:val="28"/>
          <w:szCs w:val="28"/>
        </w:rPr>
        <w:t>. 1986;55(2):219- 21.</w:t>
      </w:r>
    </w:p>
    <w:p w:rsidR="005263DA" w:rsidRPr="005263DA" w:rsidRDefault="005263DA" w:rsidP="005263DA">
      <w:pPr>
        <w:pStyle w:val="a4"/>
        <w:numPr>
          <w:ilvl w:val="0"/>
          <w:numId w:val="7"/>
        </w:numPr>
        <w:spacing w:before="240" w:line="360" w:lineRule="auto"/>
        <w:ind w:left="0" w:firstLine="0"/>
        <w:jc w:val="both"/>
        <w:rPr>
          <w:rFonts w:ascii="Times New Roman" w:hAnsi="Times New Roman" w:cs="Times New Roman"/>
          <w:sz w:val="28"/>
          <w:szCs w:val="28"/>
          <w:lang w:val="en-US"/>
        </w:rPr>
      </w:pPr>
      <w:r w:rsidRPr="005263DA">
        <w:rPr>
          <w:rFonts w:ascii="Times New Roman" w:hAnsi="Times New Roman" w:cs="Times New Roman"/>
          <w:sz w:val="28"/>
          <w:szCs w:val="28"/>
          <w:lang w:val="en-US"/>
        </w:rPr>
        <w:t xml:space="preserve">Levin EL. Dental esthetics and golden proportion. </w:t>
      </w:r>
      <w:r w:rsidRPr="005263DA">
        <w:rPr>
          <w:rFonts w:ascii="Times New Roman" w:hAnsi="Times New Roman" w:cs="Times New Roman"/>
          <w:sz w:val="28"/>
          <w:szCs w:val="28"/>
        </w:rPr>
        <w:t xml:space="preserve">J </w:t>
      </w:r>
      <w:proofErr w:type="spellStart"/>
      <w:r w:rsidRPr="005263DA">
        <w:rPr>
          <w:rFonts w:ascii="Times New Roman" w:hAnsi="Times New Roman" w:cs="Times New Roman"/>
          <w:sz w:val="28"/>
          <w:szCs w:val="28"/>
        </w:rPr>
        <w:t>Prosthet</w:t>
      </w:r>
      <w:proofErr w:type="spellEnd"/>
      <w:r w:rsidRPr="005263DA">
        <w:rPr>
          <w:rFonts w:ascii="Times New Roman" w:hAnsi="Times New Roman" w:cs="Times New Roman"/>
          <w:sz w:val="28"/>
          <w:szCs w:val="28"/>
        </w:rPr>
        <w:t xml:space="preserve"> </w:t>
      </w:r>
      <w:proofErr w:type="spellStart"/>
      <w:r w:rsidRPr="005263DA">
        <w:rPr>
          <w:rFonts w:ascii="Times New Roman" w:hAnsi="Times New Roman" w:cs="Times New Roman"/>
          <w:sz w:val="28"/>
          <w:szCs w:val="28"/>
        </w:rPr>
        <w:t>Dent</w:t>
      </w:r>
      <w:proofErr w:type="spellEnd"/>
      <w:r w:rsidRPr="005263DA">
        <w:rPr>
          <w:rFonts w:ascii="Times New Roman" w:hAnsi="Times New Roman" w:cs="Times New Roman"/>
          <w:sz w:val="28"/>
          <w:szCs w:val="28"/>
        </w:rPr>
        <w:t xml:space="preserve"> 1978; 40:244-252</w:t>
      </w:r>
      <w:r w:rsidR="00F97630">
        <w:rPr>
          <w:rFonts w:ascii="Times New Roman" w:hAnsi="Times New Roman" w:cs="Times New Roman"/>
          <w:sz w:val="28"/>
          <w:szCs w:val="28"/>
          <w:lang w:val="en-US"/>
        </w:rPr>
        <w:t>p</w:t>
      </w:r>
      <w:r w:rsidRPr="005263DA">
        <w:rPr>
          <w:rFonts w:ascii="Times New Roman" w:hAnsi="Times New Roman" w:cs="Times New Roman"/>
          <w:sz w:val="28"/>
          <w:szCs w:val="28"/>
        </w:rPr>
        <w:t>.</w:t>
      </w:r>
    </w:p>
    <w:p w:rsidR="005263DA" w:rsidRPr="005263DA" w:rsidRDefault="005263DA" w:rsidP="005263DA">
      <w:pPr>
        <w:pStyle w:val="a4"/>
        <w:numPr>
          <w:ilvl w:val="0"/>
          <w:numId w:val="7"/>
        </w:numPr>
        <w:spacing w:before="240" w:line="360" w:lineRule="auto"/>
        <w:ind w:left="0" w:firstLine="0"/>
        <w:jc w:val="both"/>
        <w:rPr>
          <w:rFonts w:ascii="Times New Roman" w:hAnsi="Times New Roman" w:cs="Times New Roman"/>
          <w:sz w:val="28"/>
          <w:szCs w:val="28"/>
          <w:lang w:val="en-US"/>
        </w:rPr>
      </w:pPr>
      <w:r w:rsidRPr="005263DA">
        <w:rPr>
          <w:rFonts w:ascii="Times New Roman" w:hAnsi="Times New Roman" w:cs="Times New Roman"/>
          <w:sz w:val="28"/>
          <w:szCs w:val="28"/>
          <w:lang w:val="en-US"/>
        </w:rPr>
        <w:t xml:space="preserve">Lombardi RE. The principles of visual perception and their clinical application to denture aesthetics. </w:t>
      </w:r>
      <w:r w:rsidRPr="005263DA">
        <w:rPr>
          <w:rFonts w:ascii="Times New Roman" w:hAnsi="Times New Roman" w:cs="Times New Roman"/>
          <w:sz w:val="28"/>
          <w:szCs w:val="28"/>
        </w:rPr>
        <w:t xml:space="preserve">J </w:t>
      </w:r>
      <w:proofErr w:type="spellStart"/>
      <w:r w:rsidRPr="005263DA">
        <w:rPr>
          <w:rFonts w:ascii="Times New Roman" w:hAnsi="Times New Roman" w:cs="Times New Roman"/>
          <w:sz w:val="28"/>
          <w:szCs w:val="28"/>
        </w:rPr>
        <w:t>Prosthet</w:t>
      </w:r>
      <w:proofErr w:type="spellEnd"/>
      <w:r w:rsidRPr="005263DA">
        <w:rPr>
          <w:rFonts w:ascii="Times New Roman" w:hAnsi="Times New Roman" w:cs="Times New Roman"/>
          <w:sz w:val="28"/>
          <w:szCs w:val="28"/>
        </w:rPr>
        <w:t xml:space="preserve"> </w:t>
      </w:r>
      <w:proofErr w:type="spellStart"/>
      <w:r w:rsidRPr="005263DA">
        <w:rPr>
          <w:rFonts w:ascii="Times New Roman" w:hAnsi="Times New Roman" w:cs="Times New Roman"/>
          <w:sz w:val="28"/>
          <w:szCs w:val="28"/>
        </w:rPr>
        <w:t>Dent</w:t>
      </w:r>
      <w:proofErr w:type="spellEnd"/>
      <w:r w:rsidRPr="005263DA">
        <w:rPr>
          <w:rFonts w:ascii="Times New Roman" w:hAnsi="Times New Roman" w:cs="Times New Roman"/>
          <w:sz w:val="28"/>
          <w:szCs w:val="28"/>
        </w:rPr>
        <w:t>. 1973;29:358-</w:t>
      </w:r>
      <w:r w:rsidR="00F97630">
        <w:rPr>
          <w:rFonts w:ascii="Times New Roman" w:hAnsi="Times New Roman" w:cs="Times New Roman"/>
          <w:sz w:val="28"/>
          <w:szCs w:val="28"/>
          <w:lang w:val="en-US"/>
        </w:rPr>
        <w:t>3</w:t>
      </w:r>
      <w:r w:rsidRPr="005263DA">
        <w:rPr>
          <w:rFonts w:ascii="Times New Roman" w:hAnsi="Times New Roman" w:cs="Times New Roman"/>
          <w:sz w:val="28"/>
          <w:szCs w:val="28"/>
        </w:rPr>
        <w:t>82</w:t>
      </w:r>
      <w:r w:rsidR="00F97630">
        <w:rPr>
          <w:rFonts w:ascii="Times New Roman" w:hAnsi="Times New Roman" w:cs="Times New Roman"/>
          <w:sz w:val="28"/>
          <w:szCs w:val="28"/>
          <w:lang w:val="en-US"/>
        </w:rPr>
        <w:t>p</w:t>
      </w:r>
      <w:r w:rsidRPr="005263DA">
        <w:rPr>
          <w:rFonts w:ascii="Times New Roman" w:hAnsi="Times New Roman" w:cs="Times New Roman"/>
          <w:sz w:val="28"/>
          <w:szCs w:val="28"/>
        </w:rPr>
        <w:t>.</w:t>
      </w:r>
    </w:p>
    <w:p w:rsidR="005263DA" w:rsidRPr="005263DA" w:rsidRDefault="005263DA" w:rsidP="005263DA">
      <w:pPr>
        <w:pStyle w:val="a4"/>
        <w:numPr>
          <w:ilvl w:val="0"/>
          <w:numId w:val="7"/>
        </w:numPr>
        <w:shd w:val="clear" w:color="auto" w:fill="FFFFFF"/>
        <w:spacing w:before="240" w:after="251" w:line="360" w:lineRule="auto"/>
        <w:ind w:left="0" w:firstLine="0"/>
        <w:jc w:val="both"/>
        <w:textAlignment w:val="baseline"/>
        <w:outlineLvl w:val="0"/>
        <w:rPr>
          <w:rFonts w:ascii="Times New Roman" w:hAnsi="Times New Roman" w:cs="Times New Roman"/>
          <w:sz w:val="28"/>
          <w:szCs w:val="28"/>
        </w:rPr>
      </w:pPr>
      <w:proofErr w:type="spellStart"/>
      <w:r w:rsidRPr="005263DA">
        <w:rPr>
          <w:rFonts w:ascii="Times New Roman" w:hAnsi="Times New Roman" w:cs="Times New Roman"/>
          <w:sz w:val="28"/>
          <w:szCs w:val="28"/>
          <w:lang w:val="en-US"/>
        </w:rPr>
        <w:t>Malafaia</w:t>
      </w:r>
      <w:proofErr w:type="spellEnd"/>
      <w:r w:rsidRPr="005263DA">
        <w:rPr>
          <w:rFonts w:ascii="Times New Roman" w:hAnsi="Times New Roman" w:cs="Times New Roman"/>
          <w:sz w:val="28"/>
          <w:szCs w:val="28"/>
          <w:lang w:val="en-US"/>
        </w:rPr>
        <w:t xml:space="preserve"> FM, </w:t>
      </w:r>
      <w:proofErr w:type="spellStart"/>
      <w:r w:rsidRPr="005263DA">
        <w:rPr>
          <w:rFonts w:ascii="Times New Roman" w:hAnsi="Times New Roman" w:cs="Times New Roman"/>
          <w:sz w:val="28"/>
          <w:szCs w:val="28"/>
          <w:lang w:val="en-US"/>
        </w:rPr>
        <w:t>Garbossa</w:t>
      </w:r>
      <w:proofErr w:type="spellEnd"/>
      <w:r w:rsidRPr="005263DA">
        <w:rPr>
          <w:rFonts w:ascii="Times New Roman" w:hAnsi="Times New Roman" w:cs="Times New Roman"/>
          <w:sz w:val="28"/>
          <w:szCs w:val="28"/>
          <w:lang w:val="en-US"/>
        </w:rPr>
        <w:t xml:space="preserve"> MF, </w:t>
      </w:r>
      <w:proofErr w:type="spellStart"/>
      <w:r w:rsidRPr="005263DA">
        <w:rPr>
          <w:rFonts w:ascii="Times New Roman" w:hAnsi="Times New Roman" w:cs="Times New Roman"/>
          <w:sz w:val="28"/>
          <w:szCs w:val="28"/>
          <w:lang w:val="en-US"/>
        </w:rPr>
        <w:t>Neves</w:t>
      </w:r>
      <w:proofErr w:type="spellEnd"/>
      <w:r w:rsidRPr="005263DA">
        <w:rPr>
          <w:rFonts w:ascii="Times New Roman" w:hAnsi="Times New Roman" w:cs="Times New Roman"/>
          <w:sz w:val="28"/>
          <w:szCs w:val="28"/>
          <w:lang w:val="en-US"/>
        </w:rPr>
        <w:t xml:space="preserve"> AC, DA Silva-</w:t>
      </w:r>
      <w:proofErr w:type="spellStart"/>
      <w:r w:rsidRPr="005263DA">
        <w:rPr>
          <w:rFonts w:ascii="Times New Roman" w:hAnsi="Times New Roman" w:cs="Times New Roman"/>
          <w:sz w:val="28"/>
          <w:szCs w:val="28"/>
          <w:lang w:val="en-US"/>
        </w:rPr>
        <w:t>Concílio</w:t>
      </w:r>
      <w:proofErr w:type="spellEnd"/>
      <w:r w:rsidRPr="005263DA">
        <w:rPr>
          <w:rFonts w:ascii="Times New Roman" w:hAnsi="Times New Roman" w:cs="Times New Roman"/>
          <w:sz w:val="28"/>
          <w:szCs w:val="28"/>
          <w:lang w:val="en-US"/>
        </w:rPr>
        <w:t xml:space="preserve"> LR, </w:t>
      </w:r>
      <w:proofErr w:type="spellStart"/>
      <w:r w:rsidRPr="005263DA">
        <w:rPr>
          <w:rFonts w:ascii="Times New Roman" w:hAnsi="Times New Roman" w:cs="Times New Roman"/>
          <w:sz w:val="28"/>
          <w:szCs w:val="28"/>
          <w:lang w:val="en-US"/>
        </w:rPr>
        <w:t>Neisser</w:t>
      </w:r>
      <w:proofErr w:type="spellEnd"/>
      <w:r w:rsidRPr="005263DA">
        <w:rPr>
          <w:rFonts w:ascii="Times New Roman" w:hAnsi="Times New Roman" w:cs="Times New Roman"/>
          <w:sz w:val="28"/>
          <w:szCs w:val="28"/>
          <w:lang w:val="en-US"/>
        </w:rPr>
        <w:t xml:space="preserve"> MP. Concurrence between </w:t>
      </w:r>
      <w:proofErr w:type="spellStart"/>
      <w:r w:rsidRPr="005263DA">
        <w:rPr>
          <w:rFonts w:ascii="Times New Roman" w:hAnsi="Times New Roman" w:cs="Times New Roman"/>
          <w:sz w:val="28"/>
          <w:szCs w:val="28"/>
          <w:lang w:val="en-US"/>
        </w:rPr>
        <w:t>interpupillary</w:t>
      </w:r>
      <w:proofErr w:type="spellEnd"/>
      <w:r w:rsidRPr="005263DA">
        <w:rPr>
          <w:rFonts w:ascii="Times New Roman" w:hAnsi="Times New Roman" w:cs="Times New Roman"/>
          <w:sz w:val="28"/>
          <w:szCs w:val="28"/>
          <w:lang w:val="en-US"/>
        </w:rPr>
        <w:t xml:space="preserve"> line and tangent to the </w:t>
      </w:r>
      <w:proofErr w:type="spellStart"/>
      <w:r w:rsidRPr="005263DA">
        <w:rPr>
          <w:rFonts w:ascii="Times New Roman" w:hAnsi="Times New Roman" w:cs="Times New Roman"/>
          <w:sz w:val="28"/>
          <w:szCs w:val="28"/>
          <w:lang w:val="en-US"/>
        </w:rPr>
        <w:t>incisal</w:t>
      </w:r>
      <w:proofErr w:type="spellEnd"/>
      <w:r w:rsidRPr="005263DA">
        <w:rPr>
          <w:rFonts w:ascii="Times New Roman" w:hAnsi="Times New Roman" w:cs="Times New Roman"/>
          <w:sz w:val="28"/>
          <w:szCs w:val="28"/>
          <w:lang w:val="en-US"/>
        </w:rPr>
        <w:t xml:space="preserve"> edge of the upper central incisor teeth. </w:t>
      </w:r>
      <w:r w:rsidRPr="005263DA">
        <w:rPr>
          <w:rFonts w:ascii="Times New Roman" w:hAnsi="Times New Roman" w:cs="Times New Roman"/>
          <w:sz w:val="28"/>
          <w:szCs w:val="28"/>
        </w:rPr>
        <w:t xml:space="preserve">J </w:t>
      </w:r>
      <w:proofErr w:type="spellStart"/>
      <w:r w:rsidRPr="005263DA">
        <w:rPr>
          <w:rFonts w:ascii="Times New Roman" w:hAnsi="Times New Roman" w:cs="Times New Roman"/>
          <w:sz w:val="28"/>
          <w:szCs w:val="28"/>
        </w:rPr>
        <w:t>Esthet</w:t>
      </w:r>
      <w:proofErr w:type="spellEnd"/>
      <w:r w:rsidRPr="005263DA">
        <w:rPr>
          <w:rFonts w:ascii="Times New Roman" w:hAnsi="Times New Roman" w:cs="Times New Roman"/>
          <w:sz w:val="28"/>
          <w:szCs w:val="28"/>
        </w:rPr>
        <w:t xml:space="preserve"> </w:t>
      </w:r>
      <w:proofErr w:type="spellStart"/>
      <w:r w:rsidRPr="005263DA">
        <w:rPr>
          <w:rFonts w:ascii="Times New Roman" w:hAnsi="Times New Roman" w:cs="Times New Roman"/>
          <w:sz w:val="28"/>
          <w:szCs w:val="28"/>
        </w:rPr>
        <w:t>Restor</w:t>
      </w:r>
      <w:proofErr w:type="spellEnd"/>
      <w:r w:rsidRPr="005263DA">
        <w:rPr>
          <w:rFonts w:ascii="Times New Roman" w:hAnsi="Times New Roman" w:cs="Times New Roman"/>
          <w:sz w:val="28"/>
          <w:szCs w:val="28"/>
        </w:rPr>
        <w:t xml:space="preserve"> </w:t>
      </w:r>
      <w:proofErr w:type="spellStart"/>
      <w:r w:rsidRPr="005263DA">
        <w:rPr>
          <w:rFonts w:ascii="Times New Roman" w:hAnsi="Times New Roman" w:cs="Times New Roman"/>
          <w:sz w:val="28"/>
          <w:szCs w:val="28"/>
        </w:rPr>
        <w:t>Dent</w:t>
      </w:r>
      <w:proofErr w:type="spellEnd"/>
      <w:r w:rsidRPr="005263DA">
        <w:rPr>
          <w:rFonts w:ascii="Times New Roman" w:hAnsi="Times New Roman" w:cs="Times New Roman"/>
          <w:sz w:val="28"/>
          <w:szCs w:val="28"/>
        </w:rPr>
        <w:t>. 2009;21(5):318-</w:t>
      </w:r>
      <w:r w:rsidR="00F97630">
        <w:rPr>
          <w:rFonts w:ascii="Times New Roman" w:hAnsi="Times New Roman" w:cs="Times New Roman"/>
          <w:sz w:val="28"/>
          <w:szCs w:val="28"/>
          <w:lang w:val="en-US"/>
        </w:rPr>
        <w:t>3</w:t>
      </w:r>
      <w:r w:rsidRPr="005263DA">
        <w:rPr>
          <w:rFonts w:ascii="Times New Roman" w:hAnsi="Times New Roman" w:cs="Times New Roman"/>
          <w:sz w:val="28"/>
          <w:szCs w:val="28"/>
        </w:rPr>
        <w:t>22</w:t>
      </w:r>
      <w:r w:rsidR="00F97630">
        <w:rPr>
          <w:rFonts w:ascii="Times New Roman" w:hAnsi="Times New Roman" w:cs="Times New Roman"/>
          <w:sz w:val="28"/>
          <w:szCs w:val="28"/>
          <w:lang w:val="en-US"/>
        </w:rPr>
        <w:t>p</w:t>
      </w:r>
      <w:r w:rsidRPr="005263DA">
        <w:rPr>
          <w:rFonts w:ascii="Times New Roman" w:hAnsi="Times New Roman" w:cs="Times New Roman"/>
          <w:sz w:val="28"/>
          <w:szCs w:val="28"/>
        </w:rPr>
        <w:t>.</w:t>
      </w:r>
    </w:p>
    <w:p w:rsidR="005263DA" w:rsidRPr="005263DA" w:rsidRDefault="005263DA" w:rsidP="005263DA">
      <w:pPr>
        <w:pStyle w:val="a4"/>
        <w:numPr>
          <w:ilvl w:val="0"/>
          <w:numId w:val="7"/>
        </w:numPr>
        <w:spacing w:before="240" w:line="360" w:lineRule="auto"/>
        <w:ind w:left="0" w:firstLine="0"/>
        <w:jc w:val="both"/>
        <w:rPr>
          <w:rFonts w:ascii="Times New Roman" w:hAnsi="Times New Roman" w:cs="Times New Roman"/>
          <w:sz w:val="28"/>
          <w:szCs w:val="28"/>
          <w:lang w:val="en-US"/>
        </w:rPr>
      </w:pPr>
      <w:r w:rsidRPr="005263DA">
        <w:rPr>
          <w:rFonts w:ascii="Times New Roman" w:hAnsi="Times New Roman" w:cs="Times New Roman"/>
          <w:sz w:val="28"/>
          <w:szCs w:val="28"/>
          <w:lang w:val="en-US"/>
        </w:rPr>
        <w:t xml:space="preserve">Miller EL, </w:t>
      </w:r>
      <w:proofErr w:type="spellStart"/>
      <w:r w:rsidRPr="005263DA">
        <w:rPr>
          <w:rFonts w:ascii="Times New Roman" w:hAnsi="Times New Roman" w:cs="Times New Roman"/>
          <w:sz w:val="28"/>
          <w:szCs w:val="28"/>
          <w:lang w:val="en-US"/>
        </w:rPr>
        <w:t>Bodden</w:t>
      </w:r>
      <w:proofErr w:type="spellEnd"/>
      <w:r w:rsidRPr="005263DA">
        <w:rPr>
          <w:rFonts w:ascii="Times New Roman" w:hAnsi="Times New Roman" w:cs="Times New Roman"/>
          <w:sz w:val="28"/>
          <w:szCs w:val="28"/>
          <w:lang w:val="en-US"/>
        </w:rPr>
        <w:t xml:space="preserve"> WR </w:t>
      </w:r>
      <w:proofErr w:type="spellStart"/>
      <w:r w:rsidRPr="005263DA">
        <w:rPr>
          <w:rFonts w:ascii="Times New Roman" w:hAnsi="Times New Roman" w:cs="Times New Roman"/>
          <w:sz w:val="28"/>
          <w:szCs w:val="28"/>
          <w:lang w:val="en-US"/>
        </w:rPr>
        <w:t>Jr</w:t>
      </w:r>
      <w:proofErr w:type="spellEnd"/>
      <w:r w:rsidRPr="005263DA">
        <w:rPr>
          <w:rFonts w:ascii="Times New Roman" w:hAnsi="Times New Roman" w:cs="Times New Roman"/>
          <w:sz w:val="28"/>
          <w:szCs w:val="28"/>
          <w:lang w:val="en-US"/>
        </w:rPr>
        <w:t xml:space="preserve">, Jamison HC. A study of the relationship of the dental midline to the facial median line. </w:t>
      </w:r>
      <w:r w:rsidRPr="005263DA">
        <w:rPr>
          <w:rFonts w:ascii="Times New Roman" w:hAnsi="Times New Roman" w:cs="Times New Roman"/>
          <w:sz w:val="28"/>
          <w:szCs w:val="28"/>
        </w:rPr>
        <w:t xml:space="preserve">J </w:t>
      </w:r>
      <w:proofErr w:type="spellStart"/>
      <w:r w:rsidRPr="005263DA">
        <w:rPr>
          <w:rFonts w:ascii="Times New Roman" w:hAnsi="Times New Roman" w:cs="Times New Roman"/>
          <w:sz w:val="28"/>
          <w:szCs w:val="28"/>
        </w:rPr>
        <w:t>Prosthet</w:t>
      </w:r>
      <w:proofErr w:type="spellEnd"/>
      <w:r w:rsidRPr="005263DA">
        <w:rPr>
          <w:rFonts w:ascii="Times New Roman" w:hAnsi="Times New Roman" w:cs="Times New Roman"/>
          <w:sz w:val="28"/>
          <w:szCs w:val="28"/>
        </w:rPr>
        <w:t xml:space="preserve"> </w:t>
      </w:r>
      <w:proofErr w:type="spellStart"/>
      <w:r w:rsidRPr="005263DA">
        <w:rPr>
          <w:rFonts w:ascii="Times New Roman" w:hAnsi="Times New Roman" w:cs="Times New Roman"/>
          <w:sz w:val="28"/>
          <w:szCs w:val="28"/>
        </w:rPr>
        <w:t>Dent</w:t>
      </w:r>
      <w:proofErr w:type="spellEnd"/>
      <w:r w:rsidRPr="005263DA">
        <w:rPr>
          <w:rFonts w:ascii="Times New Roman" w:hAnsi="Times New Roman" w:cs="Times New Roman"/>
          <w:sz w:val="28"/>
          <w:szCs w:val="28"/>
        </w:rPr>
        <w:t>. 1979;41(6):657-</w:t>
      </w:r>
      <w:r w:rsidR="00F97630">
        <w:rPr>
          <w:rFonts w:ascii="Times New Roman" w:hAnsi="Times New Roman" w:cs="Times New Roman"/>
          <w:sz w:val="28"/>
          <w:szCs w:val="28"/>
          <w:lang w:val="en-US"/>
        </w:rPr>
        <w:t>6</w:t>
      </w:r>
      <w:r w:rsidRPr="005263DA">
        <w:rPr>
          <w:rFonts w:ascii="Times New Roman" w:hAnsi="Times New Roman" w:cs="Times New Roman"/>
          <w:sz w:val="28"/>
          <w:szCs w:val="28"/>
        </w:rPr>
        <w:t>60</w:t>
      </w:r>
      <w:r w:rsidR="00F97630">
        <w:rPr>
          <w:rFonts w:ascii="Times New Roman" w:hAnsi="Times New Roman" w:cs="Times New Roman"/>
          <w:sz w:val="28"/>
          <w:szCs w:val="28"/>
          <w:lang w:val="en-US"/>
        </w:rPr>
        <w:t>p</w:t>
      </w:r>
      <w:r w:rsidRPr="005263DA">
        <w:rPr>
          <w:rFonts w:ascii="Times New Roman" w:hAnsi="Times New Roman" w:cs="Times New Roman"/>
          <w:sz w:val="28"/>
          <w:szCs w:val="28"/>
        </w:rPr>
        <w:t>.</w:t>
      </w:r>
    </w:p>
    <w:p w:rsidR="005263DA" w:rsidRPr="005263DA" w:rsidRDefault="005263DA" w:rsidP="005263DA">
      <w:pPr>
        <w:pStyle w:val="a4"/>
        <w:numPr>
          <w:ilvl w:val="0"/>
          <w:numId w:val="7"/>
        </w:numPr>
        <w:spacing w:before="240" w:line="360" w:lineRule="auto"/>
        <w:ind w:left="0" w:firstLine="0"/>
        <w:jc w:val="both"/>
        <w:rPr>
          <w:rFonts w:ascii="Times New Roman" w:hAnsi="Times New Roman" w:cs="Times New Roman"/>
          <w:sz w:val="28"/>
          <w:szCs w:val="28"/>
          <w:lang w:val="en-US"/>
        </w:rPr>
      </w:pPr>
      <w:r w:rsidRPr="005263DA">
        <w:rPr>
          <w:rFonts w:ascii="Times New Roman" w:hAnsi="Times New Roman" w:cs="Times New Roman"/>
          <w:sz w:val="28"/>
          <w:szCs w:val="28"/>
          <w:lang w:val="en-US"/>
        </w:rPr>
        <w:t xml:space="preserve">Morley J. A multidisciplinary approach to complex aesthetics restoration with diagnostic planning. </w:t>
      </w:r>
      <w:proofErr w:type="spellStart"/>
      <w:r w:rsidRPr="005263DA">
        <w:rPr>
          <w:rFonts w:ascii="Times New Roman" w:hAnsi="Times New Roman" w:cs="Times New Roman"/>
          <w:sz w:val="28"/>
          <w:szCs w:val="28"/>
          <w:lang w:val="en-US"/>
        </w:rPr>
        <w:t>Prac</w:t>
      </w:r>
      <w:proofErr w:type="spellEnd"/>
      <w:r w:rsidRPr="005263DA">
        <w:rPr>
          <w:rFonts w:ascii="Times New Roman" w:hAnsi="Times New Roman" w:cs="Times New Roman"/>
          <w:sz w:val="28"/>
          <w:szCs w:val="28"/>
          <w:lang w:val="en-US"/>
        </w:rPr>
        <w:t xml:space="preserve"> </w:t>
      </w:r>
      <w:proofErr w:type="spellStart"/>
      <w:r w:rsidRPr="005263DA">
        <w:rPr>
          <w:rFonts w:ascii="Times New Roman" w:hAnsi="Times New Roman" w:cs="Times New Roman"/>
          <w:sz w:val="28"/>
          <w:szCs w:val="28"/>
          <w:lang w:val="en-US"/>
        </w:rPr>
        <w:t>Perio</w:t>
      </w:r>
      <w:proofErr w:type="spellEnd"/>
      <w:r w:rsidRPr="005263DA">
        <w:rPr>
          <w:rFonts w:ascii="Times New Roman" w:hAnsi="Times New Roman" w:cs="Times New Roman"/>
          <w:sz w:val="28"/>
          <w:szCs w:val="28"/>
          <w:lang w:val="en-US"/>
        </w:rPr>
        <w:t xml:space="preserve"> </w:t>
      </w:r>
      <w:proofErr w:type="spellStart"/>
      <w:r w:rsidRPr="005263DA">
        <w:rPr>
          <w:rFonts w:ascii="Times New Roman" w:hAnsi="Times New Roman" w:cs="Times New Roman"/>
          <w:sz w:val="28"/>
          <w:szCs w:val="28"/>
          <w:lang w:val="en-US"/>
        </w:rPr>
        <w:t>Aesth</w:t>
      </w:r>
      <w:proofErr w:type="spellEnd"/>
      <w:r w:rsidRPr="005263DA">
        <w:rPr>
          <w:rFonts w:ascii="Times New Roman" w:hAnsi="Times New Roman" w:cs="Times New Roman"/>
          <w:sz w:val="28"/>
          <w:szCs w:val="28"/>
          <w:lang w:val="en-US"/>
        </w:rPr>
        <w:t xml:space="preserve"> Dent 2000:12:575-577</w:t>
      </w:r>
      <w:r w:rsidR="00F97630">
        <w:rPr>
          <w:rFonts w:ascii="Times New Roman" w:hAnsi="Times New Roman" w:cs="Times New Roman"/>
          <w:sz w:val="28"/>
          <w:szCs w:val="28"/>
          <w:lang w:val="en-US"/>
        </w:rPr>
        <w:t>p</w:t>
      </w:r>
      <w:r w:rsidR="0021101A">
        <w:rPr>
          <w:rFonts w:ascii="Times New Roman" w:hAnsi="Times New Roman" w:cs="Times New Roman"/>
          <w:sz w:val="28"/>
          <w:szCs w:val="28"/>
        </w:rPr>
        <w:t>.</w:t>
      </w:r>
    </w:p>
    <w:p w:rsidR="005263DA" w:rsidRPr="005263DA" w:rsidRDefault="005263DA" w:rsidP="005263DA">
      <w:pPr>
        <w:pStyle w:val="a4"/>
        <w:numPr>
          <w:ilvl w:val="0"/>
          <w:numId w:val="7"/>
        </w:numPr>
        <w:spacing w:before="240" w:line="360" w:lineRule="auto"/>
        <w:ind w:left="0" w:firstLine="0"/>
        <w:jc w:val="both"/>
        <w:rPr>
          <w:rFonts w:ascii="Times New Roman" w:hAnsi="Times New Roman" w:cs="Times New Roman"/>
          <w:sz w:val="28"/>
          <w:szCs w:val="28"/>
          <w:lang w:val="en-US"/>
        </w:rPr>
      </w:pPr>
      <w:proofErr w:type="spellStart"/>
      <w:r w:rsidRPr="005263DA">
        <w:rPr>
          <w:rFonts w:ascii="Times New Roman" w:hAnsi="Times New Roman" w:cs="Times New Roman"/>
          <w:sz w:val="28"/>
          <w:szCs w:val="28"/>
          <w:lang w:val="en-US"/>
        </w:rPr>
        <w:t>Orce</w:t>
      </w:r>
      <w:proofErr w:type="spellEnd"/>
      <w:r w:rsidRPr="005263DA">
        <w:rPr>
          <w:rFonts w:ascii="Times New Roman" w:hAnsi="Times New Roman" w:cs="Times New Roman"/>
          <w:sz w:val="28"/>
          <w:szCs w:val="28"/>
          <w:lang w:val="en-US"/>
        </w:rPr>
        <w:t xml:space="preserve">-Romero A, Iglesias-Linares A, </w:t>
      </w:r>
      <w:proofErr w:type="spellStart"/>
      <w:r w:rsidRPr="005263DA">
        <w:rPr>
          <w:rFonts w:ascii="Times New Roman" w:hAnsi="Times New Roman" w:cs="Times New Roman"/>
          <w:sz w:val="28"/>
          <w:szCs w:val="28"/>
          <w:lang w:val="en-US"/>
        </w:rPr>
        <w:t>Cantillo</w:t>
      </w:r>
      <w:proofErr w:type="spellEnd"/>
      <w:r w:rsidRPr="005263DA">
        <w:rPr>
          <w:rFonts w:ascii="Times New Roman" w:hAnsi="Times New Roman" w:cs="Times New Roman"/>
          <w:sz w:val="28"/>
          <w:szCs w:val="28"/>
          <w:lang w:val="en-US"/>
        </w:rPr>
        <w:t xml:space="preserve">-Galindo M, </w:t>
      </w:r>
      <w:proofErr w:type="spellStart"/>
      <w:r w:rsidRPr="005263DA">
        <w:rPr>
          <w:rFonts w:ascii="Times New Roman" w:hAnsi="Times New Roman" w:cs="Times New Roman"/>
          <w:sz w:val="28"/>
          <w:szCs w:val="28"/>
          <w:lang w:val="en-US"/>
        </w:rPr>
        <w:t>Yañez-Vico</w:t>
      </w:r>
      <w:proofErr w:type="spellEnd"/>
      <w:r w:rsidRPr="005263DA">
        <w:rPr>
          <w:rFonts w:ascii="Times New Roman" w:hAnsi="Times New Roman" w:cs="Times New Roman"/>
          <w:sz w:val="28"/>
          <w:szCs w:val="28"/>
          <w:lang w:val="en-US"/>
        </w:rPr>
        <w:t xml:space="preserve"> RM, Mendoza-Mendoza A, Solano-Reina E. Do the smiles of the world’s most influential individuals have common parameters? J Oral </w:t>
      </w:r>
      <w:proofErr w:type="spellStart"/>
      <w:r w:rsidRPr="005263DA">
        <w:rPr>
          <w:rFonts w:ascii="Times New Roman" w:hAnsi="Times New Roman" w:cs="Times New Roman"/>
          <w:sz w:val="28"/>
          <w:szCs w:val="28"/>
          <w:lang w:val="en-US"/>
        </w:rPr>
        <w:t>Rehabil</w:t>
      </w:r>
      <w:proofErr w:type="spellEnd"/>
      <w:r w:rsidRPr="005263DA">
        <w:rPr>
          <w:rFonts w:ascii="Times New Roman" w:hAnsi="Times New Roman" w:cs="Times New Roman"/>
          <w:sz w:val="28"/>
          <w:szCs w:val="28"/>
          <w:lang w:val="en-US"/>
        </w:rPr>
        <w:t>. 2013</w:t>
      </w:r>
      <w:proofErr w:type="gramStart"/>
      <w:r w:rsidRPr="005263DA">
        <w:rPr>
          <w:rFonts w:ascii="Times New Roman" w:hAnsi="Times New Roman" w:cs="Times New Roman"/>
          <w:sz w:val="28"/>
          <w:szCs w:val="28"/>
          <w:lang w:val="en-US"/>
        </w:rPr>
        <w:t>;40</w:t>
      </w:r>
      <w:proofErr w:type="gramEnd"/>
      <w:r w:rsidRPr="005263DA">
        <w:rPr>
          <w:rFonts w:ascii="Times New Roman" w:hAnsi="Times New Roman" w:cs="Times New Roman"/>
          <w:sz w:val="28"/>
          <w:szCs w:val="28"/>
          <w:lang w:val="en-US"/>
        </w:rPr>
        <w:t>(3):159-</w:t>
      </w:r>
      <w:r w:rsidR="00F97630">
        <w:rPr>
          <w:rFonts w:ascii="Times New Roman" w:hAnsi="Times New Roman" w:cs="Times New Roman"/>
          <w:sz w:val="28"/>
          <w:szCs w:val="28"/>
          <w:lang w:val="en-US"/>
        </w:rPr>
        <w:t>1</w:t>
      </w:r>
      <w:r w:rsidRPr="005263DA">
        <w:rPr>
          <w:rFonts w:ascii="Times New Roman" w:hAnsi="Times New Roman" w:cs="Times New Roman"/>
          <w:sz w:val="28"/>
          <w:szCs w:val="28"/>
          <w:lang w:val="en-US"/>
        </w:rPr>
        <w:t>70</w:t>
      </w:r>
      <w:r w:rsidR="00F97630">
        <w:rPr>
          <w:rFonts w:ascii="Times New Roman" w:hAnsi="Times New Roman" w:cs="Times New Roman"/>
          <w:sz w:val="28"/>
          <w:szCs w:val="28"/>
          <w:lang w:val="en-US"/>
        </w:rPr>
        <w:t>p</w:t>
      </w:r>
      <w:r w:rsidRPr="005263DA">
        <w:rPr>
          <w:rFonts w:ascii="Times New Roman" w:hAnsi="Times New Roman" w:cs="Times New Roman"/>
          <w:sz w:val="28"/>
          <w:szCs w:val="28"/>
          <w:lang w:val="en-US"/>
        </w:rPr>
        <w:t>.</w:t>
      </w:r>
    </w:p>
    <w:p w:rsidR="005263DA" w:rsidRPr="005263DA" w:rsidRDefault="005263DA" w:rsidP="005263DA">
      <w:pPr>
        <w:pStyle w:val="a4"/>
        <w:numPr>
          <w:ilvl w:val="0"/>
          <w:numId w:val="7"/>
        </w:numPr>
        <w:spacing w:before="240" w:line="360" w:lineRule="auto"/>
        <w:ind w:left="0" w:firstLine="0"/>
        <w:jc w:val="both"/>
        <w:rPr>
          <w:rFonts w:ascii="Times New Roman" w:hAnsi="Times New Roman" w:cs="Times New Roman"/>
          <w:sz w:val="28"/>
          <w:szCs w:val="28"/>
          <w:lang w:val="en-US"/>
        </w:rPr>
      </w:pPr>
      <w:proofErr w:type="spellStart"/>
      <w:r w:rsidRPr="005263DA">
        <w:rPr>
          <w:rFonts w:ascii="Times New Roman" w:hAnsi="Times New Roman" w:cs="Times New Roman"/>
          <w:sz w:val="28"/>
          <w:szCs w:val="28"/>
          <w:lang w:val="en-US"/>
        </w:rPr>
        <w:t>Pinho</w:t>
      </w:r>
      <w:proofErr w:type="spellEnd"/>
      <w:r w:rsidRPr="005263DA">
        <w:rPr>
          <w:rFonts w:ascii="Times New Roman" w:hAnsi="Times New Roman" w:cs="Times New Roman"/>
          <w:sz w:val="28"/>
          <w:szCs w:val="28"/>
          <w:lang w:val="en-US"/>
        </w:rPr>
        <w:t xml:space="preserve"> S, </w:t>
      </w:r>
      <w:proofErr w:type="spellStart"/>
      <w:r w:rsidRPr="005263DA">
        <w:rPr>
          <w:rFonts w:ascii="Times New Roman" w:hAnsi="Times New Roman" w:cs="Times New Roman"/>
          <w:sz w:val="28"/>
          <w:szCs w:val="28"/>
          <w:lang w:val="en-US"/>
        </w:rPr>
        <w:t>Ciriaco</w:t>
      </w:r>
      <w:proofErr w:type="spellEnd"/>
      <w:r w:rsidRPr="005263DA">
        <w:rPr>
          <w:rFonts w:ascii="Times New Roman" w:hAnsi="Times New Roman" w:cs="Times New Roman"/>
          <w:sz w:val="28"/>
          <w:szCs w:val="28"/>
          <w:lang w:val="en-US"/>
        </w:rPr>
        <w:t xml:space="preserve"> C, Faber J, </w:t>
      </w:r>
      <w:proofErr w:type="spellStart"/>
      <w:r w:rsidRPr="005263DA">
        <w:rPr>
          <w:rFonts w:ascii="Times New Roman" w:hAnsi="Times New Roman" w:cs="Times New Roman"/>
          <w:sz w:val="28"/>
          <w:szCs w:val="28"/>
          <w:lang w:val="en-US"/>
        </w:rPr>
        <w:t>Lenza</w:t>
      </w:r>
      <w:proofErr w:type="spellEnd"/>
      <w:r w:rsidRPr="005263DA">
        <w:rPr>
          <w:rFonts w:ascii="Times New Roman" w:hAnsi="Times New Roman" w:cs="Times New Roman"/>
          <w:sz w:val="28"/>
          <w:szCs w:val="28"/>
          <w:lang w:val="en-US"/>
        </w:rPr>
        <w:t xml:space="preserve"> MA. Impact of dental asymmetries on the perception of smile aesthetics. </w:t>
      </w:r>
      <w:proofErr w:type="spellStart"/>
      <w:r w:rsidRPr="005263DA">
        <w:rPr>
          <w:rFonts w:ascii="Times New Roman" w:hAnsi="Times New Roman" w:cs="Times New Roman"/>
          <w:sz w:val="28"/>
          <w:szCs w:val="28"/>
        </w:rPr>
        <w:t>Am</w:t>
      </w:r>
      <w:proofErr w:type="spellEnd"/>
      <w:r w:rsidRPr="005263DA">
        <w:rPr>
          <w:rFonts w:ascii="Times New Roman" w:hAnsi="Times New Roman" w:cs="Times New Roman"/>
          <w:sz w:val="28"/>
          <w:szCs w:val="28"/>
        </w:rPr>
        <w:t xml:space="preserve"> J </w:t>
      </w:r>
      <w:proofErr w:type="spellStart"/>
      <w:r w:rsidRPr="005263DA">
        <w:rPr>
          <w:rFonts w:ascii="Times New Roman" w:hAnsi="Times New Roman" w:cs="Times New Roman"/>
          <w:sz w:val="28"/>
          <w:szCs w:val="28"/>
        </w:rPr>
        <w:t>Orthod</w:t>
      </w:r>
      <w:proofErr w:type="spellEnd"/>
      <w:r w:rsidRPr="005263DA">
        <w:rPr>
          <w:rFonts w:ascii="Times New Roman" w:hAnsi="Times New Roman" w:cs="Times New Roman"/>
          <w:sz w:val="28"/>
          <w:szCs w:val="28"/>
        </w:rPr>
        <w:t xml:space="preserve"> </w:t>
      </w:r>
      <w:proofErr w:type="spellStart"/>
      <w:r w:rsidRPr="005263DA">
        <w:rPr>
          <w:rFonts w:ascii="Times New Roman" w:hAnsi="Times New Roman" w:cs="Times New Roman"/>
          <w:sz w:val="28"/>
          <w:szCs w:val="28"/>
        </w:rPr>
        <w:t>Dentofacial</w:t>
      </w:r>
      <w:proofErr w:type="spellEnd"/>
      <w:r w:rsidRPr="005263DA">
        <w:rPr>
          <w:rFonts w:ascii="Times New Roman" w:hAnsi="Times New Roman" w:cs="Times New Roman"/>
          <w:sz w:val="28"/>
          <w:szCs w:val="28"/>
        </w:rPr>
        <w:t xml:space="preserve"> </w:t>
      </w:r>
      <w:proofErr w:type="spellStart"/>
      <w:r w:rsidRPr="005263DA">
        <w:rPr>
          <w:rFonts w:ascii="Times New Roman" w:hAnsi="Times New Roman" w:cs="Times New Roman"/>
          <w:sz w:val="28"/>
          <w:szCs w:val="28"/>
        </w:rPr>
        <w:t>Orthop</w:t>
      </w:r>
      <w:proofErr w:type="spellEnd"/>
      <w:r w:rsidRPr="005263DA">
        <w:rPr>
          <w:rFonts w:ascii="Times New Roman" w:hAnsi="Times New Roman" w:cs="Times New Roman"/>
          <w:sz w:val="28"/>
          <w:szCs w:val="28"/>
        </w:rPr>
        <w:t>. 2007;132:748-</w:t>
      </w:r>
      <w:r w:rsidR="00F97630">
        <w:rPr>
          <w:rFonts w:ascii="Times New Roman" w:hAnsi="Times New Roman" w:cs="Times New Roman"/>
          <w:sz w:val="28"/>
          <w:szCs w:val="28"/>
          <w:lang w:val="en-US"/>
        </w:rPr>
        <w:t>7</w:t>
      </w:r>
      <w:r w:rsidRPr="005263DA">
        <w:rPr>
          <w:rFonts w:ascii="Times New Roman" w:hAnsi="Times New Roman" w:cs="Times New Roman"/>
          <w:sz w:val="28"/>
          <w:szCs w:val="28"/>
        </w:rPr>
        <w:t>53</w:t>
      </w:r>
      <w:r w:rsidR="00F97630">
        <w:rPr>
          <w:rFonts w:ascii="Times New Roman" w:hAnsi="Times New Roman" w:cs="Times New Roman"/>
          <w:sz w:val="28"/>
          <w:szCs w:val="28"/>
          <w:lang w:val="en-US"/>
        </w:rPr>
        <w:t>p</w:t>
      </w:r>
      <w:r w:rsidRPr="005263DA">
        <w:rPr>
          <w:rFonts w:ascii="Times New Roman" w:hAnsi="Times New Roman" w:cs="Times New Roman"/>
          <w:sz w:val="28"/>
          <w:szCs w:val="28"/>
        </w:rPr>
        <w:t>.</w:t>
      </w:r>
    </w:p>
    <w:p w:rsidR="005263DA" w:rsidRPr="005263DA" w:rsidRDefault="005263DA" w:rsidP="005263DA">
      <w:pPr>
        <w:pStyle w:val="a4"/>
        <w:numPr>
          <w:ilvl w:val="0"/>
          <w:numId w:val="7"/>
        </w:numPr>
        <w:shd w:val="clear" w:color="auto" w:fill="FFFFFF"/>
        <w:spacing w:before="240" w:after="251" w:line="360" w:lineRule="auto"/>
        <w:ind w:left="0" w:firstLine="0"/>
        <w:jc w:val="both"/>
        <w:textAlignment w:val="baseline"/>
        <w:outlineLvl w:val="0"/>
        <w:rPr>
          <w:rFonts w:ascii="Times New Roman" w:hAnsi="Times New Roman" w:cs="Times New Roman"/>
          <w:sz w:val="28"/>
          <w:szCs w:val="28"/>
        </w:rPr>
      </w:pPr>
      <w:proofErr w:type="spellStart"/>
      <w:r w:rsidRPr="005263DA">
        <w:rPr>
          <w:rFonts w:ascii="Times New Roman" w:hAnsi="Times New Roman" w:cs="Times New Roman"/>
          <w:sz w:val="28"/>
          <w:szCs w:val="28"/>
          <w:lang w:val="en-US"/>
        </w:rPr>
        <w:t>Rodrigues</w:t>
      </w:r>
      <w:proofErr w:type="spellEnd"/>
      <w:r w:rsidRPr="005263DA">
        <w:rPr>
          <w:rFonts w:ascii="Times New Roman" w:hAnsi="Times New Roman" w:cs="Times New Roman"/>
          <w:sz w:val="28"/>
          <w:szCs w:val="28"/>
          <w:lang w:val="en-US"/>
        </w:rPr>
        <w:t xml:space="preserve"> CDT, </w:t>
      </w:r>
      <w:proofErr w:type="spellStart"/>
      <w:r w:rsidRPr="005263DA">
        <w:rPr>
          <w:rFonts w:ascii="Times New Roman" w:hAnsi="Times New Roman" w:cs="Times New Roman"/>
          <w:sz w:val="28"/>
          <w:szCs w:val="28"/>
          <w:lang w:val="en-US"/>
        </w:rPr>
        <w:t>Magnani</w:t>
      </w:r>
      <w:proofErr w:type="spellEnd"/>
      <w:r w:rsidRPr="005263DA">
        <w:rPr>
          <w:rFonts w:ascii="Times New Roman" w:hAnsi="Times New Roman" w:cs="Times New Roman"/>
          <w:sz w:val="28"/>
          <w:szCs w:val="28"/>
          <w:lang w:val="en-US"/>
        </w:rPr>
        <w:t xml:space="preserve"> R, Machado MSC, Oliveira </w:t>
      </w:r>
      <w:proofErr w:type="spellStart"/>
      <w:r w:rsidRPr="005263DA">
        <w:rPr>
          <w:rFonts w:ascii="Times New Roman" w:hAnsi="Times New Roman" w:cs="Times New Roman"/>
          <w:sz w:val="28"/>
          <w:szCs w:val="28"/>
          <w:lang w:val="en-US"/>
        </w:rPr>
        <w:t>Jr</w:t>
      </w:r>
      <w:proofErr w:type="spellEnd"/>
      <w:r w:rsidRPr="005263DA">
        <w:rPr>
          <w:rFonts w:ascii="Times New Roman" w:hAnsi="Times New Roman" w:cs="Times New Roman"/>
          <w:sz w:val="28"/>
          <w:szCs w:val="28"/>
          <w:lang w:val="en-US"/>
        </w:rPr>
        <w:t xml:space="preserve"> OB. The perception of smile attractiveness: variations from aesthetic norms, photographic framing and order of presentation. </w:t>
      </w:r>
      <w:proofErr w:type="spellStart"/>
      <w:r w:rsidRPr="005263DA">
        <w:rPr>
          <w:rFonts w:ascii="Times New Roman" w:hAnsi="Times New Roman" w:cs="Times New Roman"/>
          <w:sz w:val="28"/>
          <w:szCs w:val="28"/>
        </w:rPr>
        <w:t>Angle</w:t>
      </w:r>
      <w:proofErr w:type="spellEnd"/>
      <w:r w:rsidRPr="005263DA">
        <w:rPr>
          <w:rFonts w:ascii="Times New Roman" w:hAnsi="Times New Roman" w:cs="Times New Roman"/>
          <w:sz w:val="28"/>
          <w:szCs w:val="28"/>
        </w:rPr>
        <w:t xml:space="preserve"> </w:t>
      </w:r>
      <w:proofErr w:type="spellStart"/>
      <w:r w:rsidRPr="005263DA">
        <w:rPr>
          <w:rFonts w:ascii="Times New Roman" w:hAnsi="Times New Roman" w:cs="Times New Roman"/>
          <w:sz w:val="28"/>
          <w:szCs w:val="28"/>
        </w:rPr>
        <w:t>Orthod</w:t>
      </w:r>
      <w:proofErr w:type="spellEnd"/>
      <w:r w:rsidRPr="005263DA">
        <w:rPr>
          <w:rFonts w:ascii="Times New Roman" w:hAnsi="Times New Roman" w:cs="Times New Roman"/>
          <w:sz w:val="28"/>
          <w:szCs w:val="28"/>
        </w:rPr>
        <w:t>. 2009;79:634-</w:t>
      </w:r>
      <w:r w:rsidR="00F97630">
        <w:rPr>
          <w:rFonts w:ascii="Times New Roman" w:hAnsi="Times New Roman" w:cs="Times New Roman"/>
          <w:sz w:val="28"/>
          <w:szCs w:val="28"/>
          <w:lang w:val="en-US"/>
        </w:rPr>
        <w:t>63</w:t>
      </w:r>
      <w:r w:rsidRPr="005263DA">
        <w:rPr>
          <w:rFonts w:ascii="Times New Roman" w:hAnsi="Times New Roman" w:cs="Times New Roman"/>
          <w:sz w:val="28"/>
          <w:szCs w:val="28"/>
        </w:rPr>
        <w:t>9</w:t>
      </w:r>
      <w:r w:rsidR="00F97630">
        <w:rPr>
          <w:rFonts w:ascii="Times New Roman" w:hAnsi="Times New Roman" w:cs="Times New Roman"/>
          <w:sz w:val="28"/>
          <w:szCs w:val="28"/>
          <w:lang w:val="en-US"/>
        </w:rPr>
        <w:t>p</w:t>
      </w:r>
      <w:r w:rsidRPr="005263DA">
        <w:rPr>
          <w:rFonts w:ascii="Times New Roman" w:hAnsi="Times New Roman" w:cs="Times New Roman"/>
          <w:sz w:val="28"/>
          <w:szCs w:val="28"/>
        </w:rPr>
        <w:t>.</w:t>
      </w:r>
    </w:p>
    <w:p w:rsidR="005263DA" w:rsidRPr="005263DA" w:rsidRDefault="005263DA" w:rsidP="005263DA">
      <w:pPr>
        <w:pStyle w:val="a4"/>
        <w:numPr>
          <w:ilvl w:val="0"/>
          <w:numId w:val="7"/>
        </w:numPr>
        <w:autoSpaceDE w:val="0"/>
        <w:autoSpaceDN w:val="0"/>
        <w:adjustRightInd w:val="0"/>
        <w:spacing w:before="240" w:after="0" w:line="360" w:lineRule="auto"/>
        <w:ind w:left="0" w:firstLine="0"/>
        <w:jc w:val="both"/>
        <w:rPr>
          <w:rFonts w:ascii="Times New Roman" w:hAnsi="Times New Roman" w:cs="Times New Roman"/>
          <w:sz w:val="28"/>
          <w:szCs w:val="28"/>
        </w:rPr>
      </w:pPr>
      <w:proofErr w:type="spellStart"/>
      <w:r w:rsidRPr="005263DA">
        <w:rPr>
          <w:rFonts w:ascii="Times New Roman" w:hAnsi="Times New Roman" w:cs="Times New Roman"/>
          <w:sz w:val="28"/>
          <w:szCs w:val="28"/>
          <w:lang w:val="en-US"/>
        </w:rPr>
        <w:t>Shillingburg</w:t>
      </w:r>
      <w:proofErr w:type="spellEnd"/>
      <w:r w:rsidRPr="005263DA">
        <w:rPr>
          <w:rFonts w:ascii="Times New Roman" w:hAnsi="Times New Roman" w:cs="Times New Roman"/>
          <w:sz w:val="28"/>
          <w:szCs w:val="28"/>
          <w:lang w:val="en-US"/>
        </w:rPr>
        <w:t xml:space="preserve"> </w:t>
      </w:r>
      <w:proofErr w:type="spellStart"/>
      <w:r w:rsidRPr="005263DA">
        <w:rPr>
          <w:rFonts w:ascii="Times New Roman" w:hAnsi="Times New Roman" w:cs="Times New Roman"/>
          <w:sz w:val="28"/>
          <w:szCs w:val="28"/>
          <w:lang w:val="en-US"/>
        </w:rPr>
        <w:t>Jr</w:t>
      </w:r>
      <w:proofErr w:type="spellEnd"/>
      <w:r w:rsidRPr="005263DA">
        <w:rPr>
          <w:rFonts w:ascii="Times New Roman" w:hAnsi="Times New Roman" w:cs="Times New Roman"/>
          <w:sz w:val="28"/>
          <w:szCs w:val="28"/>
          <w:lang w:val="en-US"/>
        </w:rPr>
        <w:t xml:space="preserve"> HT, Hobo S, </w:t>
      </w:r>
      <w:proofErr w:type="spellStart"/>
      <w:r w:rsidRPr="005263DA">
        <w:rPr>
          <w:rFonts w:ascii="Times New Roman" w:hAnsi="Times New Roman" w:cs="Times New Roman"/>
          <w:sz w:val="28"/>
          <w:szCs w:val="28"/>
          <w:lang w:val="en-US"/>
        </w:rPr>
        <w:t>Whitsett</w:t>
      </w:r>
      <w:proofErr w:type="spellEnd"/>
      <w:r w:rsidRPr="005263DA">
        <w:rPr>
          <w:rFonts w:ascii="Times New Roman" w:hAnsi="Times New Roman" w:cs="Times New Roman"/>
          <w:sz w:val="28"/>
          <w:szCs w:val="28"/>
          <w:lang w:val="en-US"/>
        </w:rPr>
        <w:t xml:space="preserve"> LD, </w:t>
      </w:r>
      <w:proofErr w:type="spellStart"/>
      <w:r w:rsidRPr="005263DA">
        <w:rPr>
          <w:rFonts w:ascii="Times New Roman" w:hAnsi="Times New Roman" w:cs="Times New Roman"/>
          <w:sz w:val="28"/>
          <w:szCs w:val="28"/>
          <w:lang w:val="en-US"/>
        </w:rPr>
        <w:t>Jaoobi</w:t>
      </w:r>
      <w:proofErr w:type="spellEnd"/>
      <w:r w:rsidRPr="005263DA">
        <w:rPr>
          <w:rFonts w:ascii="Times New Roman" w:hAnsi="Times New Roman" w:cs="Times New Roman"/>
          <w:sz w:val="28"/>
          <w:szCs w:val="28"/>
          <w:lang w:val="en-US"/>
        </w:rPr>
        <w:t xml:space="preserve"> R, Brackett SE. Fundamentals of Fixed </w:t>
      </w:r>
      <w:proofErr w:type="spellStart"/>
      <w:r w:rsidRPr="005263DA">
        <w:rPr>
          <w:rFonts w:ascii="Times New Roman" w:hAnsi="Times New Roman" w:cs="Times New Roman"/>
          <w:sz w:val="28"/>
          <w:szCs w:val="28"/>
          <w:lang w:val="en-US"/>
        </w:rPr>
        <w:t>Prosthodontics</w:t>
      </w:r>
      <w:proofErr w:type="spellEnd"/>
      <w:r w:rsidRPr="005263DA">
        <w:rPr>
          <w:rFonts w:ascii="Times New Roman" w:hAnsi="Times New Roman" w:cs="Times New Roman"/>
          <w:sz w:val="28"/>
          <w:szCs w:val="28"/>
          <w:lang w:val="en-US"/>
        </w:rPr>
        <w:t xml:space="preserve">. 3rd ed. </w:t>
      </w:r>
      <w:proofErr w:type="spellStart"/>
      <w:r w:rsidRPr="005263DA">
        <w:rPr>
          <w:rFonts w:ascii="Times New Roman" w:hAnsi="Times New Roman" w:cs="Times New Roman"/>
          <w:sz w:val="28"/>
          <w:szCs w:val="28"/>
        </w:rPr>
        <w:t>Chicago</w:t>
      </w:r>
      <w:proofErr w:type="spellEnd"/>
      <w:r w:rsidRPr="005263DA">
        <w:rPr>
          <w:rFonts w:ascii="Times New Roman" w:hAnsi="Times New Roman" w:cs="Times New Roman"/>
          <w:sz w:val="28"/>
          <w:szCs w:val="28"/>
        </w:rPr>
        <w:t xml:space="preserve">: </w:t>
      </w:r>
      <w:proofErr w:type="spellStart"/>
      <w:r w:rsidRPr="005263DA">
        <w:rPr>
          <w:rFonts w:ascii="Times New Roman" w:hAnsi="Times New Roman" w:cs="Times New Roman"/>
          <w:sz w:val="28"/>
          <w:szCs w:val="28"/>
        </w:rPr>
        <w:t>Quintessence</w:t>
      </w:r>
      <w:proofErr w:type="spellEnd"/>
      <w:r w:rsidRPr="005263DA">
        <w:rPr>
          <w:rFonts w:ascii="Times New Roman" w:hAnsi="Times New Roman" w:cs="Times New Roman"/>
          <w:sz w:val="28"/>
          <w:szCs w:val="28"/>
        </w:rPr>
        <w:t>, 1997; 419-432</w:t>
      </w:r>
      <w:r w:rsidR="0021101A">
        <w:rPr>
          <w:rFonts w:ascii="Times New Roman" w:hAnsi="Times New Roman" w:cs="Times New Roman"/>
          <w:sz w:val="28"/>
          <w:szCs w:val="28"/>
          <w:lang w:val="en-US"/>
        </w:rPr>
        <w:t>p</w:t>
      </w:r>
      <w:r w:rsidRPr="005263DA">
        <w:rPr>
          <w:rFonts w:ascii="Times New Roman" w:hAnsi="Times New Roman" w:cs="Times New Roman"/>
          <w:sz w:val="28"/>
          <w:szCs w:val="28"/>
        </w:rPr>
        <w:t>.</w:t>
      </w:r>
    </w:p>
    <w:p w:rsidR="005263DA" w:rsidRPr="005263DA" w:rsidRDefault="005263DA" w:rsidP="005263DA">
      <w:pPr>
        <w:pStyle w:val="a4"/>
        <w:numPr>
          <w:ilvl w:val="0"/>
          <w:numId w:val="7"/>
        </w:numPr>
        <w:spacing w:before="240" w:line="360" w:lineRule="auto"/>
        <w:ind w:left="0" w:firstLine="0"/>
        <w:jc w:val="both"/>
        <w:rPr>
          <w:rFonts w:ascii="Times New Roman" w:hAnsi="Times New Roman" w:cs="Times New Roman"/>
          <w:sz w:val="28"/>
          <w:szCs w:val="28"/>
          <w:lang w:val="en-US"/>
        </w:rPr>
      </w:pPr>
      <w:proofErr w:type="spellStart"/>
      <w:r w:rsidRPr="005263DA">
        <w:rPr>
          <w:rFonts w:ascii="Times New Roman" w:hAnsi="Times New Roman" w:cs="Times New Roman"/>
          <w:sz w:val="28"/>
          <w:szCs w:val="28"/>
          <w:lang w:val="en-US"/>
        </w:rPr>
        <w:t>Sterrett</w:t>
      </w:r>
      <w:proofErr w:type="spellEnd"/>
      <w:r w:rsidRPr="005263DA">
        <w:rPr>
          <w:rFonts w:ascii="Times New Roman" w:hAnsi="Times New Roman" w:cs="Times New Roman"/>
          <w:sz w:val="28"/>
          <w:szCs w:val="28"/>
          <w:lang w:val="en-US"/>
        </w:rPr>
        <w:t xml:space="preserve"> JD, Oliver T, Robinson F, Fortson W, </w:t>
      </w:r>
      <w:proofErr w:type="spellStart"/>
      <w:r w:rsidRPr="005263DA">
        <w:rPr>
          <w:rFonts w:ascii="Times New Roman" w:hAnsi="Times New Roman" w:cs="Times New Roman"/>
          <w:sz w:val="28"/>
          <w:szCs w:val="28"/>
          <w:lang w:val="en-US"/>
        </w:rPr>
        <w:t>Knaak</w:t>
      </w:r>
      <w:proofErr w:type="spellEnd"/>
      <w:r w:rsidRPr="005263DA">
        <w:rPr>
          <w:rFonts w:ascii="Times New Roman" w:hAnsi="Times New Roman" w:cs="Times New Roman"/>
          <w:sz w:val="28"/>
          <w:szCs w:val="28"/>
          <w:lang w:val="en-US"/>
        </w:rPr>
        <w:t xml:space="preserve"> B, Russell CM. Width/length ratios of normal clinical crowns of the maxillary anterior dentition in man. </w:t>
      </w:r>
      <w:r w:rsidRPr="005263DA">
        <w:rPr>
          <w:rFonts w:ascii="Times New Roman" w:hAnsi="Times New Roman" w:cs="Times New Roman"/>
          <w:sz w:val="28"/>
          <w:szCs w:val="28"/>
        </w:rPr>
        <w:t xml:space="preserve">J </w:t>
      </w:r>
      <w:proofErr w:type="spellStart"/>
      <w:r w:rsidRPr="005263DA">
        <w:rPr>
          <w:rFonts w:ascii="Times New Roman" w:hAnsi="Times New Roman" w:cs="Times New Roman"/>
          <w:sz w:val="28"/>
          <w:szCs w:val="28"/>
        </w:rPr>
        <w:t>Clin</w:t>
      </w:r>
      <w:proofErr w:type="spellEnd"/>
      <w:r w:rsidRPr="005263DA">
        <w:rPr>
          <w:rFonts w:ascii="Times New Roman" w:hAnsi="Times New Roman" w:cs="Times New Roman"/>
          <w:sz w:val="28"/>
          <w:szCs w:val="28"/>
        </w:rPr>
        <w:t xml:space="preserve"> </w:t>
      </w:r>
      <w:proofErr w:type="spellStart"/>
      <w:r w:rsidRPr="005263DA">
        <w:rPr>
          <w:rFonts w:ascii="Times New Roman" w:hAnsi="Times New Roman" w:cs="Times New Roman"/>
          <w:sz w:val="28"/>
          <w:szCs w:val="28"/>
        </w:rPr>
        <w:t>Periodont</w:t>
      </w:r>
      <w:proofErr w:type="spellEnd"/>
      <w:r w:rsidRPr="005263DA">
        <w:rPr>
          <w:rFonts w:ascii="Times New Roman" w:hAnsi="Times New Roman" w:cs="Times New Roman"/>
          <w:sz w:val="28"/>
          <w:szCs w:val="28"/>
        </w:rPr>
        <w:t xml:space="preserve"> 1999:26:153-157</w:t>
      </w:r>
      <w:r w:rsidR="0021101A">
        <w:rPr>
          <w:rFonts w:ascii="Times New Roman" w:hAnsi="Times New Roman" w:cs="Times New Roman"/>
          <w:sz w:val="28"/>
          <w:szCs w:val="28"/>
          <w:lang w:val="en-US"/>
        </w:rPr>
        <w:t>p</w:t>
      </w:r>
      <w:r w:rsidRPr="005263DA">
        <w:rPr>
          <w:rFonts w:ascii="Times New Roman" w:hAnsi="Times New Roman" w:cs="Times New Roman"/>
          <w:sz w:val="28"/>
          <w:szCs w:val="28"/>
        </w:rPr>
        <w:t>.</w:t>
      </w:r>
    </w:p>
    <w:p w:rsidR="005263DA" w:rsidRPr="005263DA" w:rsidRDefault="005263DA" w:rsidP="005263DA">
      <w:pPr>
        <w:pStyle w:val="a4"/>
        <w:numPr>
          <w:ilvl w:val="0"/>
          <w:numId w:val="7"/>
        </w:numPr>
        <w:autoSpaceDE w:val="0"/>
        <w:autoSpaceDN w:val="0"/>
        <w:adjustRightInd w:val="0"/>
        <w:spacing w:before="240" w:after="0" w:line="360" w:lineRule="auto"/>
        <w:ind w:left="0" w:firstLine="0"/>
        <w:jc w:val="both"/>
        <w:rPr>
          <w:rFonts w:ascii="Times New Roman" w:hAnsi="Times New Roman" w:cs="Times New Roman"/>
          <w:sz w:val="28"/>
          <w:szCs w:val="28"/>
        </w:rPr>
      </w:pPr>
      <w:proofErr w:type="spellStart"/>
      <w:r w:rsidRPr="005263DA">
        <w:rPr>
          <w:rFonts w:ascii="Times New Roman" w:hAnsi="Times New Roman" w:cs="Times New Roman"/>
          <w:sz w:val="28"/>
          <w:szCs w:val="28"/>
          <w:lang w:val="en-US"/>
        </w:rPr>
        <w:t>Strub</w:t>
      </w:r>
      <w:proofErr w:type="spellEnd"/>
      <w:r w:rsidRPr="005263DA">
        <w:rPr>
          <w:rFonts w:ascii="Times New Roman" w:hAnsi="Times New Roman" w:cs="Times New Roman"/>
          <w:sz w:val="28"/>
          <w:szCs w:val="28"/>
          <w:lang w:val="en-US"/>
        </w:rPr>
        <w:t xml:space="preserve"> JR, </w:t>
      </w:r>
      <w:proofErr w:type="spellStart"/>
      <w:r w:rsidRPr="005263DA">
        <w:rPr>
          <w:rFonts w:ascii="Times New Roman" w:hAnsi="Times New Roman" w:cs="Times New Roman"/>
          <w:sz w:val="28"/>
          <w:szCs w:val="28"/>
          <w:lang w:val="en-US"/>
        </w:rPr>
        <w:t>Turp</w:t>
      </w:r>
      <w:proofErr w:type="spellEnd"/>
      <w:r w:rsidRPr="005263DA">
        <w:rPr>
          <w:rFonts w:ascii="Times New Roman" w:hAnsi="Times New Roman" w:cs="Times New Roman"/>
          <w:sz w:val="28"/>
          <w:szCs w:val="28"/>
          <w:lang w:val="en-US"/>
        </w:rPr>
        <w:t xml:space="preserve"> JC. Aesthetics in dental </w:t>
      </w:r>
      <w:proofErr w:type="spellStart"/>
      <w:r w:rsidRPr="005263DA">
        <w:rPr>
          <w:rFonts w:ascii="Times New Roman" w:hAnsi="Times New Roman" w:cs="Times New Roman"/>
          <w:sz w:val="28"/>
          <w:szCs w:val="28"/>
          <w:lang w:val="en-US"/>
        </w:rPr>
        <w:t>prothetics</w:t>
      </w:r>
      <w:proofErr w:type="spellEnd"/>
      <w:r w:rsidRPr="005263DA">
        <w:rPr>
          <w:rFonts w:ascii="Times New Roman" w:hAnsi="Times New Roman" w:cs="Times New Roman"/>
          <w:sz w:val="28"/>
          <w:szCs w:val="28"/>
          <w:lang w:val="en-US"/>
        </w:rPr>
        <w:t xml:space="preserve">. In: Fischer J. Aesthetics and </w:t>
      </w:r>
      <w:proofErr w:type="spellStart"/>
      <w:r w:rsidRPr="005263DA">
        <w:rPr>
          <w:rFonts w:ascii="Times New Roman" w:hAnsi="Times New Roman" w:cs="Times New Roman"/>
          <w:sz w:val="28"/>
          <w:szCs w:val="28"/>
          <w:lang w:val="en-US"/>
        </w:rPr>
        <w:t>prothetics</w:t>
      </w:r>
      <w:proofErr w:type="spellEnd"/>
      <w:r w:rsidRPr="005263DA">
        <w:rPr>
          <w:rFonts w:ascii="Times New Roman" w:hAnsi="Times New Roman" w:cs="Times New Roman"/>
          <w:sz w:val="28"/>
          <w:szCs w:val="28"/>
          <w:lang w:val="en-US"/>
        </w:rPr>
        <w:t xml:space="preserve">. </w:t>
      </w:r>
      <w:proofErr w:type="spellStart"/>
      <w:r w:rsidR="0021101A">
        <w:rPr>
          <w:rFonts w:ascii="Times New Roman" w:hAnsi="Times New Roman" w:cs="Times New Roman"/>
          <w:sz w:val="28"/>
          <w:szCs w:val="28"/>
        </w:rPr>
        <w:t>Chicago</w:t>
      </w:r>
      <w:proofErr w:type="spellEnd"/>
      <w:r w:rsidR="0021101A">
        <w:rPr>
          <w:rFonts w:ascii="Times New Roman" w:hAnsi="Times New Roman" w:cs="Times New Roman"/>
          <w:sz w:val="28"/>
          <w:szCs w:val="28"/>
        </w:rPr>
        <w:t xml:space="preserve">: </w:t>
      </w:r>
      <w:proofErr w:type="spellStart"/>
      <w:r w:rsidR="0021101A">
        <w:rPr>
          <w:rFonts w:ascii="Times New Roman" w:hAnsi="Times New Roman" w:cs="Times New Roman"/>
          <w:sz w:val="28"/>
          <w:szCs w:val="28"/>
        </w:rPr>
        <w:t>Quintessence</w:t>
      </w:r>
      <w:proofErr w:type="spellEnd"/>
      <w:r w:rsidR="0021101A">
        <w:rPr>
          <w:rFonts w:ascii="Times New Roman" w:hAnsi="Times New Roman" w:cs="Times New Roman"/>
          <w:sz w:val="28"/>
          <w:szCs w:val="28"/>
        </w:rPr>
        <w:t>; 1999</w:t>
      </w:r>
      <w:r w:rsidR="0021101A">
        <w:rPr>
          <w:rFonts w:ascii="Times New Roman" w:hAnsi="Times New Roman" w:cs="Times New Roman"/>
          <w:sz w:val="28"/>
          <w:szCs w:val="28"/>
          <w:lang w:val="en-US"/>
        </w:rPr>
        <w:t xml:space="preserve"> -1</w:t>
      </w:r>
      <w:r w:rsidRPr="005263DA">
        <w:rPr>
          <w:rFonts w:ascii="Times New Roman" w:hAnsi="Times New Roman" w:cs="Times New Roman"/>
          <w:sz w:val="28"/>
          <w:szCs w:val="28"/>
        </w:rPr>
        <w:t>1</w:t>
      </w:r>
      <w:r w:rsidR="00F97630">
        <w:rPr>
          <w:rFonts w:ascii="Times New Roman" w:hAnsi="Times New Roman" w:cs="Times New Roman"/>
          <w:sz w:val="28"/>
          <w:szCs w:val="28"/>
          <w:lang w:val="en-US"/>
        </w:rPr>
        <w:t>p</w:t>
      </w:r>
      <w:r w:rsidRPr="005263DA">
        <w:rPr>
          <w:rFonts w:ascii="Times New Roman" w:hAnsi="Times New Roman" w:cs="Times New Roman"/>
          <w:sz w:val="28"/>
          <w:szCs w:val="28"/>
        </w:rPr>
        <w:t>.</w:t>
      </w:r>
    </w:p>
    <w:p w:rsidR="005263DA" w:rsidRPr="005263DA" w:rsidRDefault="005263DA" w:rsidP="005263DA">
      <w:pPr>
        <w:pStyle w:val="a4"/>
        <w:numPr>
          <w:ilvl w:val="0"/>
          <w:numId w:val="7"/>
        </w:numPr>
        <w:autoSpaceDE w:val="0"/>
        <w:autoSpaceDN w:val="0"/>
        <w:adjustRightInd w:val="0"/>
        <w:spacing w:before="240" w:after="0" w:line="360" w:lineRule="auto"/>
        <w:ind w:left="0" w:firstLine="0"/>
        <w:jc w:val="both"/>
        <w:rPr>
          <w:rFonts w:ascii="Times New Roman" w:hAnsi="Times New Roman" w:cs="Times New Roman"/>
          <w:sz w:val="28"/>
          <w:szCs w:val="28"/>
        </w:rPr>
      </w:pPr>
      <w:proofErr w:type="spellStart"/>
      <w:r w:rsidRPr="005263DA">
        <w:rPr>
          <w:rFonts w:ascii="Times New Roman" w:hAnsi="Times New Roman" w:cs="Times New Roman"/>
          <w:sz w:val="28"/>
          <w:szCs w:val="28"/>
        </w:rPr>
        <w:t>Брикс</w:t>
      </w:r>
      <w:proofErr w:type="spellEnd"/>
      <w:r w:rsidRPr="005263DA">
        <w:rPr>
          <w:rFonts w:ascii="Times New Roman" w:hAnsi="Times New Roman" w:cs="Times New Roman"/>
          <w:sz w:val="28"/>
          <w:szCs w:val="28"/>
        </w:rPr>
        <w:t xml:space="preserve"> Оливер. Изумительная цельная керамика М.: Медицинская пресса, 2014. —12с.</w:t>
      </w:r>
    </w:p>
    <w:p w:rsidR="005263DA" w:rsidRDefault="005263DA" w:rsidP="005263DA">
      <w:pPr>
        <w:pStyle w:val="a4"/>
        <w:numPr>
          <w:ilvl w:val="0"/>
          <w:numId w:val="7"/>
        </w:numPr>
        <w:shd w:val="clear" w:color="auto" w:fill="FFFFFF"/>
        <w:spacing w:before="240" w:after="251" w:line="360" w:lineRule="auto"/>
        <w:ind w:left="0" w:firstLine="0"/>
        <w:jc w:val="both"/>
        <w:textAlignment w:val="baseline"/>
        <w:outlineLvl w:val="0"/>
        <w:rPr>
          <w:rFonts w:ascii="Times New Roman" w:eastAsia="Times New Roman" w:hAnsi="Times New Roman" w:cs="Times New Roman"/>
          <w:kern w:val="36"/>
          <w:sz w:val="28"/>
          <w:szCs w:val="28"/>
          <w:lang w:eastAsia="ru-RU"/>
        </w:rPr>
      </w:pPr>
      <w:proofErr w:type="spellStart"/>
      <w:r w:rsidRPr="005263DA">
        <w:rPr>
          <w:rFonts w:ascii="Times New Roman" w:eastAsia="Times New Roman" w:hAnsi="Times New Roman" w:cs="Times New Roman"/>
          <w:kern w:val="36"/>
          <w:sz w:val="28"/>
          <w:szCs w:val="28"/>
          <w:lang w:eastAsia="ru-RU"/>
        </w:rPr>
        <w:t>Бюкинг</w:t>
      </w:r>
      <w:proofErr w:type="spellEnd"/>
      <w:r w:rsidRPr="005263DA">
        <w:rPr>
          <w:rFonts w:ascii="Times New Roman" w:eastAsia="Times New Roman" w:hAnsi="Times New Roman" w:cs="Times New Roman"/>
          <w:kern w:val="36"/>
          <w:sz w:val="28"/>
          <w:szCs w:val="28"/>
          <w:lang w:eastAsia="ru-RU"/>
        </w:rPr>
        <w:t xml:space="preserve"> Вольфрам Стоматологическая сокровищница Советы и секреты практического стоматолога  М</w:t>
      </w:r>
      <w:proofErr w:type="gramStart"/>
      <w:r w:rsidRPr="005263DA">
        <w:rPr>
          <w:rFonts w:ascii="Times New Roman" w:eastAsia="Times New Roman" w:hAnsi="Times New Roman" w:cs="Times New Roman"/>
          <w:kern w:val="36"/>
          <w:sz w:val="28"/>
          <w:szCs w:val="28"/>
          <w:lang w:eastAsia="ru-RU"/>
        </w:rPr>
        <w:t>:К</w:t>
      </w:r>
      <w:proofErr w:type="gramEnd"/>
      <w:r w:rsidRPr="005263DA">
        <w:rPr>
          <w:rFonts w:ascii="Times New Roman" w:eastAsia="Times New Roman" w:hAnsi="Times New Roman" w:cs="Times New Roman"/>
          <w:kern w:val="36"/>
          <w:sz w:val="28"/>
          <w:szCs w:val="28"/>
          <w:lang w:eastAsia="ru-RU"/>
        </w:rPr>
        <w:t>винтэссенция, 2007 г.- 229с.</w:t>
      </w:r>
    </w:p>
    <w:p w:rsidR="005263DA" w:rsidRPr="005263DA" w:rsidRDefault="005263DA" w:rsidP="005263DA">
      <w:pPr>
        <w:pStyle w:val="a4"/>
        <w:numPr>
          <w:ilvl w:val="0"/>
          <w:numId w:val="7"/>
        </w:numPr>
        <w:shd w:val="clear" w:color="auto" w:fill="FFFFFF"/>
        <w:spacing w:before="240" w:after="251" w:line="360" w:lineRule="auto"/>
        <w:ind w:left="0" w:firstLine="0"/>
        <w:jc w:val="both"/>
        <w:textAlignment w:val="baseline"/>
        <w:outlineLvl w:val="0"/>
        <w:rPr>
          <w:rFonts w:ascii="Times New Roman" w:eastAsia="Times New Roman" w:hAnsi="Times New Roman" w:cs="Times New Roman"/>
          <w:kern w:val="36"/>
          <w:sz w:val="28"/>
          <w:szCs w:val="28"/>
          <w:lang w:eastAsia="ru-RU"/>
        </w:rPr>
      </w:pPr>
      <w:r w:rsidRPr="005263DA">
        <w:rPr>
          <w:rFonts w:ascii="Times New Roman" w:hAnsi="Times New Roman" w:cs="Times New Roman"/>
          <w:sz w:val="28"/>
          <w:szCs w:val="28"/>
        </w:rPr>
        <w:t xml:space="preserve"> </w:t>
      </w:r>
      <w:proofErr w:type="spellStart"/>
      <w:r w:rsidRPr="005263DA">
        <w:rPr>
          <w:rFonts w:ascii="Times New Roman" w:eastAsia="Times New Roman" w:hAnsi="Times New Roman" w:cs="Times New Roman"/>
          <w:sz w:val="28"/>
          <w:szCs w:val="28"/>
          <w:lang w:eastAsia="ru-RU"/>
        </w:rPr>
        <w:t>Веденева</w:t>
      </w:r>
      <w:proofErr w:type="spellEnd"/>
      <w:r w:rsidRPr="005263DA">
        <w:rPr>
          <w:rFonts w:ascii="Times New Roman" w:eastAsia="Times New Roman" w:hAnsi="Times New Roman" w:cs="Times New Roman"/>
          <w:sz w:val="28"/>
          <w:szCs w:val="28"/>
          <w:lang w:eastAsia="ru-RU"/>
        </w:rPr>
        <w:t xml:space="preserve"> Е.Н., Гуревич К.Г., Вагнер В. Д., Фабрикант Е.Г. Психологические аспекты эстетического стоматологического лечения // Россий</w:t>
      </w:r>
      <w:r w:rsidR="00F97630">
        <w:rPr>
          <w:rFonts w:ascii="Times New Roman" w:eastAsia="Times New Roman" w:hAnsi="Times New Roman" w:cs="Times New Roman"/>
          <w:sz w:val="28"/>
          <w:szCs w:val="28"/>
          <w:lang w:eastAsia="ru-RU"/>
        </w:rPr>
        <w:t>ская стоматология. 2009. №2.</w:t>
      </w:r>
      <w:r w:rsidR="00F97630">
        <w:rPr>
          <w:rFonts w:ascii="Times New Roman" w:eastAsia="Times New Roman" w:hAnsi="Times New Roman" w:cs="Times New Roman"/>
          <w:sz w:val="28"/>
          <w:szCs w:val="28"/>
          <w:lang w:val="en-US" w:eastAsia="ru-RU"/>
        </w:rPr>
        <w:t xml:space="preserve"> – </w:t>
      </w:r>
      <w:r w:rsidRPr="005263DA">
        <w:rPr>
          <w:rFonts w:ascii="Times New Roman" w:eastAsia="Times New Roman" w:hAnsi="Times New Roman" w:cs="Times New Roman"/>
          <w:sz w:val="28"/>
          <w:szCs w:val="28"/>
          <w:lang w:eastAsia="ru-RU"/>
        </w:rPr>
        <w:t>19</w:t>
      </w:r>
      <w:r w:rsidR="00F97630">
        <w:rPr>
          <w:rFonts w:ascii="Times New Roman" w:eastAsia="Times New Roman" w:hAnsi="Times New Roman" w:cs="Times New Roman"/>
          <w:sz w:val="28"/>
          <w:szCs w:val="28"/>
          <w:lang w:val="en-US" w:eastAsia="ru-RU"/>
        </w:rPr>
        <w:t>c</w:t>
      </w:r>
      <w:r w:rsidRPr="005263DA">
        <w:rPr>
          <w:rFonts w:ascii="Times New Roman" w:eastAsia="Times New Roman" w:hAnsi="Times New Roman" w:cs="Times New Roman"/>
          <w:sz w:val="28"/>
          <w:szCs w:val="28"/>
          <w:lang w:eastAsia="ru-RU"/>
        </w:rPr>
        <w:t>.</w:t>
      </w:r>
    </w:p>
    <w:p w:rsidR="005263DA" w:rsidRPr="005263DA" w:rsidRDefault="005263DA" w:rsidP="005263DA">
      <w:pPr>
        <w:pStyle w:val="a4"/>
        <w:numPr>
          <w:ilvl w:val="0"/>
          <w:numId w:val="7"/>
        </w:numPr>
        <w:shd w:val="clear" w:color="auto" w:fill="FFFFFF"/>
        <w:spacing w:before="240" w:after="251" w:line="360" w:lineRule="auto"/>
        <w:ind w:left="0" w:firstLine="0"/>
        <w:jc w:val="both"/>
        <w:textAlignment w:val="baseline"/>
        <w:outlineLvl w:val="0"/>
        <w:rPr>
          <w:rFonts w:ascii="Times New Roman" w:eastAsia="Times New Roman" w:hAnsi="Times New Roman" w:cs="Times New Roman"/>
          <w:kern w:val="36"/>
          <w:sz w:val="28"/>
          <w:szCs w:val="28"/>
          <w:lang w:eastAsia="ru-RU"/>
        </w:rPr>
      </w:pPr>
      <w:proofErr w:type="spellStart"/>
      <w:r w:rsidRPr="005263DA">
        <w:rPr>
          <w:rFonts w:ascii="Times New Roman" w:hAnsi="Times New Roman" w:cs="Times New Roman"/>
          <w:sz w:val="28"/>
          <w:szCs w:val="28"/>
          <w:shd w:val="clear" w:color="auto" w:fill="FFFFFF"/>
        </w:rPr>
        <w:t>Галип</w:t>
      </w:r>
      <w:proofErr w:type="spellEnd"/>
      <w:r w:rsidRPr="005263DA">
        <w:rPr>
          <w:rFonts w:ascii="Times New Roman" w:hAnsi="Times New Roman" w:cs="Times New Roman"/>
          <w:sz w:val="28"/>
          <w:szCs w:val="28"/>
          <w:shd w:val="clear" w:color="auto" w:fill="FFFFFF"/>
        </w:rPr>
        <w:t xml:space="preserve"> </w:t>
      </w:r>
      <w:proofErr w:type="spellStart"/>
      <w:r w:rsidRPr="005263DA">
        <w:rPr>
          <w:rFonts w:ascii="Times New Roman" w:hAnsi="Times New Roman" w:cs="Times New Roman"/>
          <w:sz w:val="28"/>
          <w:szCs w:val="28"/>
          <w:shd w:val="clear" w:color="auto" w:fill="FFFFFF"/>
        </w:rPr>
        <w:t>Гюрель</w:t>
      </w:r>
      <w:proofErr w:type="spellEnd"/>
      <w:r w:rsidRPr="005263DA">
        <w:rPr>
          <w:rFonts w:ascii="Times New Roman" w:hAnsi="Times New Roman" w:cs="Times New Roman"/>
          <w:sz w:val="28"/>
          <w:szCs w:val="28"/>
          <w:shd w:val="clear" w:color="auto" w:fill="FFFFFF"/>
        </w:rPr>
        <w:t xml:space="preserve"> Керамические </w:t>
      </w:r>
      <w:proofErr w:type="spellStart"/>
      <w:r w:rsidRPr="005263DA">
        <w:rPr>
          <w:rFonts w:ascii="Times New Roman" w:hAnsi="Times New Roman" w:cs="Times New Roman"/>
          <w:sz w:val="28"/>
          <w:szCs w:val="28"/>
          <w:shd w:val="clear" w:color="auto" w:fill="FFFFFF"/>
        </w:rPr>
        <w:t>виниры</w:t>
      </w:r>
      <w:proofErr w:type="spellEnd"/>
      <w:r w:rsidRPr="005263DA">
        <w:rPr>
          <w:rFonts w:ascii="Times New Roman" w:hAnsi="Times New Roman" w:cs="Times New Roman"/>
          <w:sz w:val="28"/>
          <w:szCs w:val="28"/>
          <w:shd w:val="clear" w:color="auto" w:fill="FFFFFF"/>
        </w:rPr>
        <w:t>. Искусство и наука – М.: Азбука, 2007 г.- 519</w:t>
      </w:r>
      <w:r w:rsidR="0021101A">
        <w:rPr>
          <w:rFonts w:ascii="Times New Roman" w:hAnsi="Times New Roman" w:cs="Times New Roman"/>
          <w:sz w:val="28"/>
          <w:szCs w:val="28"/>
          <w:shd w:val="clear" w:color="auto" w:fill="FFFFFF"/>
        </w:rPr>
        <w:t>с.</w:t>
      </w:r>
    </w:p>
    <w:p w:rsidR="005263DA" w:rsidRPr="005263DA" w:rsidRDefault="005263DA" w:rsidP="005263DA">
      <w:pPr>
        <w:pStyle w:val="a4"/>
        <w:numPr>
          <w:ilvl w:val="0"/>
          <w:numId w:val="7"/>
        </w:numPr>
        <w:spacing w:before="240" w:line="360" w:lineRule="auto"/>
        <w:ind w:left="0" w:firstLine="0"/>
        <w:jc w:val="both"/>
        <w:rPr>
          <w:rFonts w:ascii="Times New Roman" w:hAnsi="Times New Roman" w:cs="Times New Roman"/>
          <w:sz w:val="28"/>
          <w:szCs w:val="28"/>
        </w:rPr>
      </w:pPr>
      <w:r w:rsidRPr="005263DA">
        <w:rPr>
          <w:rFonts w:ascii="Times New Roman" w:hAnsi="Times New Roman" w:cs="Times New Roman"/>
          <w:sz w:val="28"/>
          <w:szCs w:val="28"/>
          <w:shd w:val="clear" w:color="auto" w:fill="FFFFFF"/>
        </w:rPr>
        <w:t>Гольдштейн Рональд Эстетическая стоматология  Том 1 Теоретические основы. Принципы общения. Методы ле</w:t>
      </w:r>
      <w:r w:rsidR="0021101A">
        <w:rPr>
          <w:rFonts w:ascii="Times New Roman" w:hAnsi="Times New Roman" w:cs="Times New Roman"/>
          <w:sz w:val="28"/>
          <w:szCs w:val="28"/>
          <w:shd w:val="clear" w:color="auto" w:fill="FFFFFF"/>
        </w:rPr>
        <w:t>чения - STBOOK, 2003 г.- 496с</w:t>
      </w:r>
      <w:r w:rsidRPr="005263DA">
        <w:rPr>
          <w:rFonts w:ascii="Times New Roman" w:hAnsi="Times New Roman" w:cs="Times New Roman"/>
          <w:sz w:val="28"/>
          <w:szCs w:val="28"/>
          <w:shd w:val="clear" w:color="auto" w:fill="FFFFFF"/>
        </w:rPr>
        <w:t>.</w:t>
      </w:r>
    </w:p>
    <w:p w:rsidR="005263DA" w:rsidRPr="005263DA" w:rsidRDefault="005263DA" w:rsidP="005263DA">
      <w:pPr>
        <w:pStyle w:val="a4"/>
        <w:numPr>
          <w:ilvl w:val="0"/>
          <w:numId w:val="7"/>
        </w:numPr>
        <w:spacing w:before="240" w:line="360" w:lineRule="auto"/>
        <w:ind w:left="0" w:firstLine="0"/>
        <w:jc w:val="both"/>
        <w:rPr>
          <w:rFonts w:ascii="Times New Roman" w:hAnsi="Times New Roman" w:cs="Times New Roman"/>
          <w:sz w:val="28"/>
          <w:szCs w:val="28"/>
        </w:rPr>
      </w:pPr>
      <w:r w:rsidRPr="005263DA">
        <w:rPr>
          <w:rFonts w:ascii="Times New Roman" w:hAnsi="Times New Roman" w:cs="Times New Roman"/>
          <w:sz w:val="28"/>
          <w:szCs w:val="28"/>
          <w:shd w:val="clear" w:color="auto" w:fill="FFFFFF"/>
        </w:rPr>
        <w:t xml:space="preserve">Денисова Ю.Л., Современные вопросы эстетической стоматологии // Стоматолог / </w:t>
      </w:r>
      <w:proofErr w:type="spellStart"/>
      <w:r w:rsidRPr="005263DA">
        <w:rPr>
          <w:rFonts w:ascii="Times New Roman" w:hAnsi="Times New Roman" w:cs="Times New Roman"/>
          <w:sz w:val="28"/>
          <w:szCs w:val="28"/>
          <w:shd w:val="clear" w:color="auto" w:fill="FFFFFF"/>
          <w:lang w:val="en-US"/>
        </w:rPr>
        <w:t>Stomatologist</w:t>
      </w:r>
      <w:proofErr w:type="spellEnd"/>
      <w:r w:rsidR="0021101A">
        <w:rPr>
          <w:rFonts w:ascii="Times New Roman" w:hAnsi="Times New Roman" w:cs="Times New Roman"/>
          <w:sz w:val="28"/>
          <w:szCs w:val="28"/>
          <w:shd w:val="clear" w:color="auto" w:fill="FFFFFF"/>
        </w:rPr>
        <w:t xml:space="preserve"> 2-2014 - </w:t>
      </w:r>
      <w:r w:rsidRPr="005263DA">
        <w:rPr>
          <w:rFonts w:ascii="Times New Roman" w:hAnsi="Times New Roman" w:cs="Times New Roman"/>
          <w:sz w:val="28"/>
          <w:szCs w:val="28"/>
          <w:shd w:val="clear" w:color="auto" w:fill="FFFFFF"/>
        </w:rPr>
        <w:t>39-44</w:t>
      </w:r>
      <w:r w:rsidR="0021101A">
        <w:rPr>
          <w:rFonts w:ascii="Times New Roman" w:hAnsi="Times New Roman" w:cs="Times New Roman"/>
          <w:sz w:val="28"/>
          <w:szCs w:val="28"/>
          <w:shd w:val="clear" w:color="auto" w:fill="FFFFFF"/>
        </w:rPr>
        <w:t>с.</w:t>
      </w:r>
    </w:p>
    <w:p w:rsidR="005263DA" w:rsidRPr="005263DA" w:rsidRDefault="005263DA" w:rsidP="005263DA">
      <w:pPr>
        <w:pStyle w:val="a4"/>
        <w:numPr>
          <w:ilvl w:val="0"/>
          <w:numId w:val="7"/>
        </w:numPr>
        <w:spacing w:before="240" w:line="360" w:lineRule="auto"/>
        <w:ind w:left="0" w:firstLine="0"/>
        <w:jc w:val="both"/>
        <w:rPr>
          <w:rFonts w:ascii="Times New Roman" w:hAnsi="Times New Roman" w:cs="Times New Roman"/>
          <w:sz w:val="28"/>
          <w:szCs w:val="28"/>
        </w:rPr>
      </w:pPr>
      <w:r w:rsidRPr="005263DA">
        <w:rPr>
          <w:rFonts w:ascii="Times New Roman" w:hAnsi="Times New Roman" w:cs="Times New Roman"/>
          <w:sz w:val="28"/>
          <w:szCs w:val="28"/>
          <w:shd w:val="clear" w:color="auto" w:fill="FFFFFF"/>
        </w:rPr>
        <w:t>Жданов С.Е., Жданова М.Л., Лукиных Л.М., Значение соотношения формы лица и зубов для эстетической реставрации// М</w:t>
      </w:r>
      <w:r w:rsidR="0021101A">
        <w:rPr>
          <w:rFonts w:ascii="Times New Roman" w:hAnsi="Times New Roman" w:cs="Times New Roman"/>
          <w:sz w:val="28"/>
          <w:szCs w:val="28"/>
          <w:shd w:val="clear" w:color="auto" w:fill="FFFFFF"/>
        </w:rPr>
        <w:t xml:space="preserve">едицинский альманах  № 5 2012 - </w:t>
      </w:r>
      <w:r w:rsidRPr="005263DA">
        <w:rPr>
          <w:rFonts w:ascii="Times New Roman" w:hAnsi="Times New Roman" w:cs="Times New Roman"/>
          <w:sz w:val="28"/>
          <w:szCs w:val="28"/>
          <w:shd w:val="clear" w:color="auto" w:fill="FFFFFF"/>
        </w:rPr>
        <w:t>225 – 227</w:t>
      </w:r>
      <w:r w:rsidR="0021101A">
        <w:rPr>
          <w:rFonts w:ascii="Times New Roman" w:hAnsi="Times New Roman" w:cs="Times New Roman"/>
          <w:sz w:val="28"/>
          <w:szCs w:val="28"/>
          <w:shd w:val="clear" w:color="auto" w:fill="FFFFFF"/>
        </w:rPr>
        <w:t>с.</w:t>
      </w:r>
    </w:p>
    <w:p w:rsidR="005263DA" w:rsidRPr="005263DA" w:rsidRDefault="005263DA" w:rsidP="005263DA">
      <w:pPr>
        <w:pStyle w:val="a4"/>
        <w:numPr>
          <w:ilvl w:val="0"/>
          <w:numId w:val="7"/>
        </w:numPr>
        <w:spacing w:before="240" w:line="360" w:lineRule="auto"/>
        <w:ind w:left="0" w:firstLine="0"/>
        <w:jc w:val="both"/>
        <w:rPr>
          <w:rFonts w:ascii="Times New Roman" w:hAnsi="Times New Roman" w:cs="Times New Roman"/>
          <w:sz w:val="28"/>
          <w:szCs w:val="28"/>
          <w:lang w:val="en-US"/>
        </w:rPr>
      </w:pPr>
      <w:r w:rsidRPr="005263DA">
        <w:rPr>
          <w:rFonts w:ascii="Times New Roman" w:hAnsi="Times New Roman" w:cs="Times New Roman"/>
          <w:bCs/>
          <w:sz w:val="28"/>
          <w:szCs w:val="28"/>
        </w:rPr>
        <w:t xml:space="preserve">Клод Р. </w:t>
      </w:r>
      <w:proofErr w:type="spellStart"/>
      <w:r w:rsidRPr="005263DA">
        <w:rPr>
          <w:rFonts w:ascii="Times New Roman" w:hAnsi="Times New Roman" w:cs="Times New Roman"/>
          <w:bCs/>
          <w:sz w:val="28"/>
          <w:szCs w:val="28"/>
        </w:rPr>
        <w:t>Руфенахт</w:t>
      </w:r>
      <w:proofErr w:type="spellEnd"/>
      <w:r w:rsidRPr="005263DA">
        <w:rPr>
          <w:rFonts w:ascii="Times New Roman" w:hAnsi="Times New Roman" w:cs="Times New Roman"/>
          <w:bCs/>
          <w:sz w:val="28"/>
          <w:szCs w:val="28"/>
        </w:rPr>
        <w:t xml:space="preserve">. </w:t>
      </w:r>
      <w:r w:rsidRPr="005263DA">
        <w:rPr>
          <w:rFonts w:ascii="Times New Roman" w:hAnsi="Times New Roman" w:cs="Times New Roman"/>
          <w:sz w:val="28"/>
          <w:szCs w:val="28"/>
        </w:rPr>
        <w:t xml:space="preserve">Эстетика в стоматологии. Интегративный подход / Клод </w:t>
      </w:r>
      <w:proofErr w:type="spellStart"/>
      <w:r w:rsidRPr="005263DA">
        <w:rPr>
          <w:rFonts w:ascii="Times New Roman" w:hAnsi="Times New Roman" w:cs="Times New Roman"/>
          <w:sz w:val="28"/>
          <w:szCs w:val="28"/>
        </w:rPr>
        <w:t>Р.Руфенахт</w:t>
      </w:r>
      <w:proofErr w:type="spellEnd"/>
      <w:r w:rsidRPr="005263DA">
        <w:rPr>
          <w:rFonts w:ascii="Times New Roman" w:hAnsi="Times New Roman" w:cs="Times New Roman"/>
          <w:sz w:val="28"/>
          <w:szCs w:val="28"/>
        </w:rPr>
        <w:t>; пер. с англ.; под общ</w:t>
      </w:r>
      <w:proofErr w:type="gramStart"/>
      <w:r w:rsidRPr="005263DA">
        <w:rPr>
          <w:rFonts w:ascii="Times New Roman" w:hAnsi="Times New Roman" w:cs="Times New Roman"/>
          <w:sz w:val="28"/>
          <w:szCs w:val="28"/>
        </w:rPr>
        <w:t>.</w:t>
      </w:r>
      <w:proofErr w:type="gramEnd"/>
      <w:r w:rsidRPr="005263DA">
        <w:rPr>
          <w:rFonts w:ascii="Times New Roman" w:hAnsi="Times New Roman" w:cs="Times New Roman"/>
          <w:sz w:val="28"/>
          <w:szCs w:val="28"/>
        </w:rPr>
        <w:t xml:space="preserve"> </w:t>
      </w:r>
      <w:proofErr w:type="gramStart"/>
      <w:r w:rsidRPr="005263DA">
        <w:rPr>
          <w:rFonts w:ascii="Times New Roman" w:hAnsi="Times New Roman" w:cs="Times New Roman"/>
          <w:sz w:val="28"/>
          <w:szCs w:val="28"/>
        </w:rPr>
        <w:t>р</w:t>
      </w:r>
      <w:proofErr w:type="gramEnd"/>
      <w:r w:rsidRPr="005263DA">
        <w:rPr>
          <w:rFonts w:ascii="Times New Roman" w:hAnsi="Times New Roman" w:cs="Times New Roman"/>
          <w:sz w:val="28"/>
          <w:szCs w:val="28"/>
        </w:rPr>
        <w:t xml:space="preserve">ед. А.А.Любимова // М.: </w:t>
      </w:r>
      <w:proofErr w:type="spellStart"/>
      <w:r w:rsidRPr="005263DA">
        <w:rPr>
          <w:rFonts w:ascii="Times New Roman" w:hAnsi="Times New Roman" w:cs="Times New Roman"/>
          <w:sz w:val="28"/>
          <w:szCs w:val="28"/>
        </w:rPr>
        <w:t>МЕДпресс-информ</w:t>
      </w:r>
      <w:proofErr w:type="spellEnd"/>
      <w:r w:rsidRPr="005263DA">
        <w:rPr>
          <w:rFonts w:ascii="Times New Roman" w:hAnsi="Times New Roman" w:cs="Times New Roman"/>
          <w:sz w:val="28"/>
          <w:szCs w:val="28"/>
        </w:rPr>
        <w:t>, 2012. –65с.</w:t>
      </w:r>
    </w:p>
    <w:p w:rsidR="005263DA" w:rsidRPr="005263DA" w:rsidRDefault="005263DA" w:rsidP="005263DA">
      <w:pPr>
        <w:pStyle w:val="a4"/>
        <w:numPr>
          <w:ilvl w:val="0"/>
          <w:numId w:val="7"/>
        </w:numPr>
        <w:autoSpaceDE w:val="0"/>
        <w:autoSpaceDN w:val="0"/>
        <w:adjustRightInd w:val="0"/>
        <w:spacing w:before="240" w:after="0" w:line="360" w:lineRule="auto"/>
        <w:ind w:left="0" w:firstLine="0"/>
        <w:jc w:val="both"/>
        <w:rPr>
          <w:rFonts w:ascii="Times New Roman" w:hAnsi="Times New Roman" w:cs="Times New Roman"/>
          <w:sz w:val="28"/>
          <w:szCs w:val="28"/>
        </w:rPr>
      </w:pPr>
      <w:r w:rsidRPr="005263DA">
        <w:rPr>
          <w:rFonts w:ascii="Times New Roman" w:hAnsi="Times New Roman" w:cs="Times New Roman"/>
          <w:sz w:val="28"/>
          <w:szCs w:val="28"/>
        </w:rPr>
        <w:t xml:space="preserve"> </w:t>
      </w:r>
      <w:hyperlink r:id="rId41" w:history="1">
        <w:proofErr w:type="spellStart"/>
        <w:r w:rsidRPr="005263DA">
          <w:rPr>
            <w:rStyle w:val="a7"/>
            <w:rFonts w:ascii="Times New Roman" w:hAnsi="Times New Roman" w:cs="Times New Roman"/>
            <w:color w:val="auto"/>
            <w:sz w:val="28"/>
            <w:szCs w:val="28"/>
            <w:u w:val="none"/>
          </w:rPr>
          <w:t>Макото</w:t>
        </w:r>
        <w:proofErr w:type="spellEnd"/>
        <w:r w:rsidRPr="005263DA">
          <w:rPr>
            <w:rStyle w:val="a7"/>
            <w:rFonts w:ascii="Times New Roman" w:hAnsi="Times New Roman" w:cs="Times New Roman"/>
            <w:color w:val="auto"/>
            <w:sz w:val="28"/>
            <w:szCs w:val="28"/>
            <w:u w:val="none"/>
          </w:rPr>
          <w:t xml:space="preserve"> </w:t>
        </w:r>
        <w:proofErr w:type="spellStart"/>
        <w:r w:rsidRPr="005263DA">
          <w:rPr>
            <w:rStyle w:val="a7"/>
            <w:rFonts w:ascii="Times New Roman" w:hAnsi="Times New Roman" w:cs="Times New Roman"/>
            <w:color w:val="auto"/>
            <w:sz w:val="28"/>
            <w:szCs w:val="28"/>
            <w:u w:val="none"/>
          </w:rPr>
          <w:t>Ямамото</w:t>
        </w:r>
        <w:proofErr w:type="spellEnd"/>
      </w:hyperlink>
      <w:r>
        <w:rPr>
          <w:rFonts w:ascii="Times New Roman" w:hAnsi="Times New Roman" w:cs="Times New Roman"/>
          <w:sz w:val="28"/>
          <w:szCs w:val="28"/>
        </w:rPr>
        <w:t>,</w:t>
      </w:r>
      <w:r w:rsidRPr="005263DA">
        <w:rPr>
          <w:rFonts w:ascii="Times New Roman" w:hAnsi="Times New Roman" w:cs="Times New Roman"/>
          <w:sz w:val="28"/>
          <w:szCs w:val="28"/>
        </w:rPr>
        <w:t> </w:t>
      </w:r>
      <w:proofErr w:type="spellStart"/>
      <w:r w:rsidR="00800EBA" w:rsidRPr="005263DA">
        <w:rPr>
          <w:rFonts w:ascii="Times New Roman" w:hAnsi="Times New Roman" w:cs="Times New Roman"/>
          <w:sz w:val="28"/>
          <w:szCs w:val="28"/>
        </w:rPr>
        <w:fldChar w:fldCharType="begin"/>
      </w:r>
      <w:r w:rsidRPr="005263DA">
        <w:rPr>
          <w:rFonts w:ascii="Times New Roman" w:hAnsi="Times New Roman" w:cs="Times New Roman"/>
          <w:sz w:val="28"/>
          <w:szCs w:val="28"/>
        </w:rPr>
        <w:instrText xml:space="preserve"> HYPERLINK "http://padabum.com/search.php?author=%D0%AE%D1%82%D0%B0%D0%BA%D0%B0%20%D0%9C%D0%B8%D0%BE%D1%88%D0%B8" </w:instrText>
      </w:r>
      <w:r w:rsidR="00800EBA" w:rsidRPr="005263DA">
        <w:rPr>
          <w:rFonts w:ascii="Times New Roman" w:hAnsi="Times New Roman" w:cs="Times New Roman"/>
          <w:sz w:val="28"/>
          <w:szCs w:val="28"/>
        </w:rPr>
        <w:fldChar w:fldCharType="separate"/>
      </w:r>
      <w:r w:rsidRPr="005263DA">
        <w:rPr>
          <w:rStyle w:val="a7"/>
          <w:rFonts w:ascii="Times New Roman" w:hAnsi="Times New Roman" w:cs="Times New Roman"/>
          <w:color w:val="auto"/>
          <w:sz w:val="28"/>
          <w:szCs w:val="28"/>
          <w:u w:val="none"/>
        </w:rPr>
        <w:t>Ютака</w:t>
      </w:r>
      <w:proofErr w:type="spellEnd"/>
      <w:r w:rsidRPr="005263DA">
        <w:rPr>
          <w:rStyle w:val="a7"/>
          <w:rFonts w:ascii="Times New Roman" w:hAnsi="Times New Roman" w:cs="Times New Roman"/>
          <w:color w:val="auto"/>
          <w:sz w:val="28"/>
          <w:szCs w:val="28"/>
          <w:u w:val="none"/>
        </w:rPr>
        <w:t xml:space="preserve"> </w:t>
      </w:r>
      <w:proofErr w:type="spellStart"/>
      <w:r w:rsidRPr="005263DA">
        <w:rPr>
          <w:rStyle w:val="a7"/>
          <w:rFonts w:ascii="Times New Roman" w:hAnsi="Times New Roman" w:cs="Times New Roman"/>
          <w:color w:val="auto"/>
          <w:sz w:val="28"/>
          <w:szCs w:val="28"/>
          <w:u w:val="none"/>
        </w:rPr>
        <w:t>Миоши</w:t>
      </w:r>
      <w:proofErr w:type="spellEnd"/>
      <w:r w:rsidR="00800EBA" w:rsidRPr="005263DA">
        <w:rPr>
          <w:rFonts w:ascii="Times New Roman" w:hAnsi="Times New Roman" w:cs="Times New Roman"/>
          <w:sz w:val="28"/>
          <w:szCs w:val="28"/>
        </w:rPr>
        <w:fldChar w:fldCharType="end"/>
      </w:r>
      <w:r>
        <w:rPr>
          <w:rFonts w:ascii="Times New Roman" w:hAnsi="Times New Roman" w:cs="Times New Roman"/>
          <w:sz w:val="28"/>
          <w:szCs w:val="28"/>
        </w:rPr>
        <w:t>.</w:t>
      </w:r>
      <w:r w:rsidRPr="005263DA">
        <w:rPr>
          <w:rFonts w:ascii="Times New Roman" w:hAnsi="Times New Roman" w:cs="Times New Roman"/>
          <w:sz w:val="28"/>
          <w:szCs w:val="28"/>
        </w:rPr>
        <w:t xml:space="preserve"> Основы эстетики. Техника моделирования металлокерамического зубного протеза М: </w:t>
      </w:r>
      <w:proofErr w:type="spellStart"/>
      <w:r w:rsidRPr="005263DA">
        <w:rPr>
          <w:rFonts w:ascii="Times New Roman" w:hAnsi="Times New Roman" w:cs="Times New Roman"/>
          <w:sz w:val="28"/>
          <w:szCs w:val="28"/>
        </w:rPr>
        <w:t>Квинтэссенсия</w:t>
      </w:r>
      <w:proofErr w:type="spellEnd"/>
      <w:r w:rsidRPr="005263DA">
        <w:rPr>
          <w:rFonts w:ascii="Times New Roman" w:hAnsi="Times New Roman" w:cs="Times New Roman"/>
          <w:sz w:val="28"/>
          <w:szCs w:val="28"/>
        </w:rPr>
        <w:t>, 1994 – 21с.</w:t>
      </w:r>
    </w:p>
    <w:p w:rsidR="005263DA" w:rsidRPr="005263DA" w:rsidRDefault="005263DA" w:rsidP="005263DA">
      <w:pPr>
        <w:pStyle w:val="a4"/>
        <w:numPr>
          <w:ilvl w:val="0"/>
          <w:numId w:val="7"/>
        </w:numPr>
        <w:shd w:val="clear" w:color="auto" w:fill="FFFFFF"/>
        <w:spacing w:before="251" w:after="251" w:line="360" w:lineRule="auto"/>
        <w:ind w:left="0" w:firstLine="0"/>
        <w:jc w:val="both"/>
        <w:textAlignment w:val="baseline"/>
        <w:outlineLvl w:val="0"/>
        <w:rPr>
          <w:rFonts w:ascii="Times New Roman" w:eastAsia="Times New Roman" w:hAnsi="Times New Roman" w:cs="Times New Roman"/>
          <w:kern w:val="36"/>
          <w:sz w:val="28"/>
          <w:szCs w:val="28"/>
          <w:lang w:eastAsia="ru-RU"/>
        </w:rPr>
      </w:pPr>
      <w:proofErr w:type="spellStart"/>
      <w:r w:rsidRPr="005263DA">
        <w:rPr>
          <w:rFonts w:ascii="Times New Roman" w:eastAsia="Times New Roman" w:hAnsi="Times New Roman" w:cs="Times New Roman"/>
          <w:kern w:val="36"/>
          <w:sz w:val="28"/>
          <w:szCs w:val="28"/>
          <w:lang w:eastAsia="ru-RU"/>
        </w:rPr>
        <w:t>Манаута</w:t>
      </w:r>
      <w:proofErr w:type="spellEnd"/>
      <w:r w:rsidRPr="005263DA">
        <w:rPr>
          <w:rFonts w:ascii="Times New Roman" w:eastAsia="Times New Roman" w:hAnsi="Times New Roman" w:cs="Times New Roman"/>
          <w:kern w:val="36"/>
          <w:sz w:val="28"/>
          <w:szCs w:val="28"/>
          <w:lang w:eastAsia="ru-RU"/>
        </w:rPr>
        <w:t xml:space="preserve"> Й., Салат А. Слои. Атлас послойных композитных реставраций </w:t>
      </w:r>
      <w:r w:rsidRPr="005263DA">
        <w:rPr>
          <w:rFonts w:ascii="Times New Roman" w:hAnsi="Times New Roman" w:cs="Times New Roman"/>
          <w:sz w:val="28"/>
          <w:szCs w:val="28"/>
          <w:shd w:val="clear" w:color="auto" w:fill="FFFFFF"/>
        </w:rPr>
        <w:t>Москва: Азбука, 2014. — 68с.</w:t>
      </w:r>
    </w:p>
    <w:p w:rsidR="005263DA" w:rsidRPr="005263DA" w:rsidRDefault="005263DA" w:rsidP="005263DA">
      <w:pPr>
        <w:pStyle w:val="a4"/>
        <w:numPr>
          <w:ilvl w:val="0"/>
          <w:numId w:val="7"/>
        </w:numPr>
        <w:spacing w:before="240" w:line="360" w:lineRule="auto"/>
        <w:ind w:left="0" w:firstLine="0"/>
        <w:jc w:val="both"/>
        <w:rPr>
          <w:rFonts w:ascii="Times New Roman" w:hAnsi="Times New Roman" w:cs="Times New Roman"/>
          <w:sz w:val="28"/>
          <w:szCs w:val="28"/>
          <w:shd w:val="clear" w:color="auto" w:fill="FFFFFF"/>
          <w:lang w:val="en-US"/>
        </w:rPr>
      </w:pPr>
      <w:proofErr w:type="spellStart"/>
      <w:r w:rsidRPr="005263DA">
        <w:rPr>
          <w:rFonts w:ascii="Times New Roman" w:hAnsi="Times New Roman" w:cs="Times New Roman"/>
          <w:sz w:val="28"/>
          <w:szCs w:val="28"/>
          <w:shd w:val="clear" w:color="auto" w:fill="FFFFFF"/>
        </w:rPr>
        <w:t>Мауро</w:t>
      </w:r>
      <w:proofErr w:type="spellEnd"/>
      <w:r w:rsidRPr="005263DA">
        <w:rPr>
          <w:rFonts w:ascii="Times New Roman" w:hAnsi="Times New Roman" w:cs="Times New Roman"/>
          <w:sz w:val="28"/>
          <w:szCs w:val="28"/>
          <w:shd w:val="clear" w:color="auto" w:fill="FFFFFF"/>
        </w:rPr>
        <w:t xml:space="preserve"> </w:t>
      </w:r>
      <w:proofErr w:type="spellStart"/>
      <w:r w:rsidRPr="005263DA">
        <w:rPr>
          <w:rFonts w:ascii="Times New Roman" w:hAnsi="Times New Roman" w:cs="Times New Roman"/>
          <w:sz w:val="28"/>
          <w:szCs w:val="28"/>
          <w:shd w:val="clear" w:color="auto" w:fill="FFFFFF"/>
        </w:rPr>
        <w:t>Фрадеани</w:t>
      </w:r>
      <w:proofErr w:type="spellEnd"/>
      <w:r w:rsidRPr="005263DA">
        <w:rPr>
          <w:rFonts w:ascii="Times New Roman" w:hAnsi="Times New Roman" w:cs="Times New Roman"/>
          <w:sz w:val="28"/>
          <w:szCs w:val="28"/>
          <w:shd w:val="clear" w:color="auto" w:fill="FFFFFF"/>
        </w:rPr>
        <w:t xml:space="preserve"> Анализ эстетики. Систематизированный подход к ортопедическому лечению Том 1. Эстетическая реабилитация с помощью несъемных ортопедических конструкций М.: Азбука стоматолога, 2007.- 36 -  50с.</w:t>
      </w:r>
    </w:p>
    <w:p w:rsidR="005263DA" w:rsidRPr="005263DA" w:rsidRDefault="005263DA" w:rsidP="005263DA">
      <w:pPr>
        <w:pStyle w:val="a4"/>
        <w:numPr>
          <w:ilvl w:val="0"/>
          <w:numId w:val="7"/>
        </w:numPr>
        <w:shd w:val="clear" w:color="auto" w:fill="FFFFFF"/>
        <w:spacing w:before="240" w:after="0" w:line="360" w:lineRule="auto"/>
        <w:ind w:left="0" w:firstLine="0"/>
        <w:jc w:val="both"/>
        <w:rPr>
          <w:rFonts w:ascii="Times New Roman" w:eastAsia="Times New Roman" w:hAnsi="Times New Roman" w:cs="Times New Roman"/>
          <w:sz w:val="28"/>
          <w:szCs w:val="28"/>
          <w:lang w:eastAsia="ru-RU"/>
        </w:rPr>
      </w:pPr>
      <w:r w:rsidRPr="005263DA">
        <w:rPr>
          <w:rFonts w:ascii="Times New Roman" w:eastAsia="Times New Roman" w:hAnsi="Times New Roman" w:cs="Times New Roman"/>
          <w:bCs/>
          <w:sz w:val="28"/>
          <w:szCs w:val="28"/>
          <w:lang w:eastAsia="ru-RU"/>
        </w:rPr>
        <w:t xml:space="preserve">Паскаль </w:t>
      </w:r>
      <w:proofErr w:type="spellStart"/>
      <w:r w:rsidRPr="005263DA">
        <w:rPr>
          <w:rFonts w:ascii="Times New Roman" w:eastAsia="Times New Roman" w:hAnsi="Times New Roman" w:cs="Times New Roman"/>
          <w:bCs/>
          <w:sz w:val="28"/>
          <w:szCs w:val="28"/>
          <w:lang w:eastAsia="ru-RU"/>
        </w:rPr>
        <w:t>Магне</w:t>
      </w:r>
      <w:proofErr w:type="spellEnd"/>
      <w:r w:rsidRPr="005263DA">
        <w:rPr>
          <w:rFonts w:ascii="Times New Roman" w:eastAsia="Times New Roman" w:hAnsi="Times New Roman" w:cs="Times New Roman"/>
          <w:bCs/>
          <w:sz w:val="28"/>
          <w:szCs w:val="28"/>
          <w:lang w:eastAsia="ru-RU"/>
        </w:rPr>
        <w:t xml:space="preserve">, Юр </w:t>
      </w:r>
      <w:proofErr w:type="spellStart"/>
      <w:r w:rsidRPr="005263DA">
        <w:rPr>
          <w:rFonts w:ascii="Times New Roman" w:eastAsia="Times New Roman" w:hAnsi="Times New Roman" w:cs="Times New Roman"/>
          <w:bCs/>
          <w:sz w:val="28"/>
          <w:szCs w:val="28"/>
          <w:lang w:eastAsia="ru-RU"/>
        </w:rPr>
        <w:t>Бельсер</w:t>
      </w:r>
      <w:proofErr w:type="spellEnd"/>
      <w:r w:rsidRPr="005263DA">
        <w:rPr>
          <w:rFonts w:ascii="Times New Roman" w:eastAsia="Times New Roman" w:hAnsi="Times New Roman" w:cs="Times New Roman"/>
          <w:bCs/>
          <w:sz w:val="28"/>
          <w:szCs w:val="28"/>
          <w:lang w:eastAsia="ru-RU"/>
        </w:rPr>
        <w:t xml:space="preserve"> </w:t>
      </w:r>
      <w:proofErr w:type="spellStart"/>
      <w:r w:rsidRPr="005263DA">
        <w:rPr>
          <w:rFonts w:ascii="Times New Roman" w:eastAsia="Times New Roman" w:hAnsi="Times New Roman" w:cs="Times New Roman"/>
          <w:bCs/>
          <w:sz w:val="28"/>
          <w:szCs w:val="28"/>
          <w:lang w:eastAsia="ru-RU"/>
        </w:rPr>
        <w:t>Адгезивные</w:t>
      </w:r>
      <w:proofErr w:type="spellEnd"/>
      <w:r w:rsidRPr="005263DA">
        <w:rPr>
          <w:rFonts w:ascii="Times New Roman" w:eastAsia="Times New Roman" w:hAnsi="Times New Roman" w:cs="Times New Roman"/>
          <w:bCs/>
          <w:sz w:val="28"/>
          <w:szCs w:val="28"/>
          <w:lang w:eastAsia="ru-RU"/>
        </w:rPr>
        <w:t xml:space="preserve"> керамические реставрации передних зубов. </w:t>
      </w:r>
      <w:r w:rsidRPr="005263DA">
        <w:rPr>
          <w:rFonts w:ascii="Times New Roman" w:eastAsia="Times New Roman" w:hAnsi="Times New Roman" w:cs="Times New Roman"/>
          <w:sz w:val="28"/>
          <w:szCs w:val="28"/>
          <w:lang w:eastAsia="ru-RU"/>
        </w:rPr>
        <w:t xml:space="preserve">Перевод с </w:t>
      </w:r>
      <w:proofErr w:type="spellStart"/>
      <w:r w:rsidRPr="005263DA">
        <w:rPr>
          <w:rFonts w:ascii="Times New Roman" w:eastAsia="Times New Roman" w:hAnsi="Times New Roman" w:cs="Times New Roman"/>
          <w:sz w:val="28"/>
          <w:szCs w:val="28"/>
          <w:lang w:eastAsia="ru-RU"/>
        </w:rPr>
        <w:t>английского</w:t>
      </w:r>
      <w:proofErr w:type="gramStart"/>
      <w:r w:rsidRPr="005263DA">
        <w:rPr>
          <w:rFonts w:ascii="Times New Roman" w:eastAsia="Times New Roman" w:hAnsi="Times New Roman" w:cs="Times New Roman"/>
          <w:sz w:val="28"/>
          <w:szCs w:val="28"/>
          <w:lang w:eastAsia="ru-RU"/>
        </w:rPr>
        <w:t>:В</w:t>
      </w:r>
      <w:proofErr w:type="gramEnd"/>
      <w:r w:rsidRPr="005263DA">
        <w:rPr>
          <w:rFonts w:ascii="Times New Roman" w:eastAsia="Times New Roman" w:hAnsi="Times New Roman" w:cs="Times New Roman"/>
          <w:sz w:val="28"/>
          <w:szCs w:val="28"/>
          <w:lang w:eastAsia="ru-RU"/>
        </w:rPr>
        <w:t>.Ю.Кульбакин</w:t>
      </w:r>
      <w:proofErr w:type="spellEnd"/>
      <w:r w:rsidRPr="005263DA">
        <w:rPr>
          <w:rFonts w:ascii="Times New Roman" w:eastAsia="Times New Roman" w:hAnsi="Times New Roman" w:cs="Times New Roman"/>
          <w:sz w:val="28"/>
          <w:szCs w:val="28"/>
          <w:lang w:eastAsia="ru-RU"/>
        </w:rPr>
        <w:t xml:space="preserve">, </w:t>
      </w:r>
      <w:proofErr w:type="spellStart"/>
      <w:r w:rsidRPr="005263DA">
        <w:rPr>
          <w:rFonts w:ascii="Times New Roman" w:eastAsia="Times New Roman" w:hAnsi="Times New Roman" w:cs="Times New Roman"/>
          <w:sz w:val="28"/>
          <w:szCs w:val="28"/>
          <w:lang w:eastAsia="ru-RU"/>
        </w:rPr>
        <w:t>Л.Т.Хисамутдинова</w:t>
      </w:r>
      <w:proofErr w:type="spellEnd"/>
      <w:r w:rsidRPr="005263DA">
        <w:rPr>
          <w:rFonts w:ascii="Times New Roman" w:eastAsia="Times New Roman" w:hAnsi="Times New Roman" w:cs="Times New Roman"/>
          <w:sz w:val="28"/>
          <w:szCs w:val="28"/>
          <w:lang w:eastAsia="ru-RU"/>
        </w:rPr>
        <w:t xml:space="preserve"> Под редакцией Н.И.Шаймиевой </w:t>
      </w:r>
      <w:r w:rsidRPr="005263DA">
        <w:rPr>
          <w:rFonts w:ascii="Times New Roman" w:eastAsia="Times New Roman" w:hAnsi="Times New Roman" w:cs="Times New Roman"/>
          <w:bCs/>
          <w:sz w:val="28"/>
          <w:szCs w:val="28"/>
          <w:lang w:eastAsia="ru-RU"/>
        </w:rPr>
        <w:t>М.</w:t>
      </w:r>
      <w:r w:rsidR="0021101A">
        <w:rPr>
          <w:rFonts w:ascii="Times New Roman" w:eastAsia="Times New Roman" w:hAnsi="Times New Roman" w:cs="Times New Roman"/>
          <w:bCs/>
          <w:sz w:val="28"/>
          <w:szCs w:val="28"/>
          <w:lang w:eastAsia="ru-RU"/>
        </w:rPr>
        <w:t xml:space="preserve"> : </w:t>
      </w:r>
      <w:proofErr w:type="spellStart"/>
      <w:r w:rsidR="0021101A">
        <w:rPr>
          <w:rFonts w:ascii="Times New Roman" w:eastAsia="Times New Roman" w:hAnsi="Times New Roman" w:cs="Times New Roman"/>
          <w:bCs/>
          <w:sz w:val="28"/>
          <w:szCs w:val="28"/>
          <w:lang w:eastAsia="ru-RU"/>
        </w:rPr>
        <w:t>МЕДпресс-информ</w:t>
      </w:r>
      <w:proofErr w:type="spellEnd"/>
      <w:r w:rsidR="0021101A">
        <w:rPr>
          <w:rFonts w:ascii="Times New Roman" w:eastAsia="Times New Roman" w:hAnsi="Times New Roman" w:cs="Times New Roman"/>
          <w:bCs/>
          <w:sz w:val="28"/>
          <w:szCs w:val="28"/>
          <w:lang w:eastAsia="ru-RU"/>
        </w:rPr>
        <w:t>, 2012. – 408</w:t>
      </w:r>
      <w:r w:rsidRPr="005263DA">
        <w:rPr>
          <w:rFonts w:ascii="Times New Roman" w:eastAsia="Times New Roman" w:hAnsi="Times New Roman" w:cs="Times New Roman"/>
          <w:bCs/>
          <w:sz w:val="28"/>
          <w:szCs w:val="28"/>
          <w:lang w:eastAsia="ru-RU"/>
        </w:rPr>
        <w:t>с.</w:t>
      </w:r>
    </w:p>
    <w:p w:rsidR="005263DA" w:rsidRPr="005263DA" w:rsidRDefault="005263DA" w:rsidP="005263DA">
      <w:pPr>
        <w:pStyle w:val="a4"/>
        <w:numPr>
          <w:ilvl w:val="0"/>
          <w:numId w:val="7"/>
        </w:numPr>
        <w:shd w:val="clear" w:color="auto" w:fill="FFFFFF"/>
        <w:spacing w:before="240" w:after="0" w:line="360" w:lineRule="auto"/>
        <w:ind w:left="0" w:firstLine="0"/>
        <w:jc w:val="both"/>
        <w:rPr>
          <w:rFonts w:ascii="Times New Roman" w:eastAsia="Times New Roman" w:hAnsi="Times New Roman" w:cs="Times New Roman"/>
          <w:sz w:val="28"/>
          <w:szCs w:val="28"/>
          <w:lang w:eastAsia="ru-RU"/>
        </w:rPr>
      </w:pPr>
      <w:proofErr w:type="spellStart"/>
      <w:r w:rsidRPr="005263DA">
        <w:rPr>
          <w:rFonts w:ascii="Times New Roman" w:hAnsi="Times New Roman" w:cs="Times New Roman"/>
          <w:sz w:val="28"/>
          <w:szCs w:val="28"/>
          <w:shd w:val="clear" w:color="auto" w:fill="FFFFFF"/>
        </w:rPr>
        <w:t>Полифертова</w:t>
      </w:r>
      <w:proofErr w:type="spellEnd"/>
      <w:r w:rsidRPr="005263DA">
        <w:rPr>
          <w:rFonts w:ascii="Times New Roman" w:hAnsi="Times New Roman" w:cs="Times New Roman"/>
          <w:sz w:val="28"/>
          <w:szCs w:val="28"/>
          <w:shd w:val="clear" w:color="auto" w:fill="FFFFFF"/>
        </w:rPr>
        <w:t xml:space="preserve"> С.Ю., Современные способы аппаратного определение цвета реставраций в стоматологии // Современные научные исследования и инновации. 2016. № 10 [Электронный ресурс]. URL: http://web.snauka.ru/issues/2016/10/72699 (дата обращения: 14.01.2018).</w:t>
      </w:r>
    </w:p>
    <w:p w:rsidR="005263DA" w:rsidRPr="005263DA" w:rsidRDefault="005263DA" w:rsidP="005263DA">
      <w:pPr>
        <w:pStyle w:val="a4"/>
        <w:numPr>
          <w:ilvl w:val="0"/>
          <w:numId w:val="7"/>
        </w:numPr>
        <w:shd w:val="clear" w:color="auto" w:fill="FFFFFF"/>
        <w:spacing w:before="240" w:after="251" w:line="360" w:lineRule="auto"/>
        <w:ind w:left="0" w:firstLine="0"/>
        <w:jc w:val="both"/>
        <w:textAlignment w:val="baseline"/>
        <w:outlineLvl w:val="0"/>
        <w:rPr>
          <w:rFonts w:ascii="Times New Roman" w:eastAsia="Times New Roman" w:hAnsi="Times New Roman" w:cs="Times New Roman"/>
          <w:sz w:val="28"/>
          <w:szCs w:val="28"/>
          <w:lang w:eastAsia="ru-RU"/>
        </w:rPr>
      </w:pPr>
      <w:proofErr w:type="spellStart"/>
      <w:r w:rsidRPr="005263DA">
        <w:rPr>
          <w:rFonts w:ascii="Times New Roman" w:eastAsia="Times New Roman" w:hAnsi="Times New Roman" w:cs="Times New Roman"/>
          <w:kern w:val="36"/>
          <w:sz w:val="28"/>
          <w:szCs w:val="28"/>
          <w:lang w:eastAsia="ru-RU"/>
        </w:rPr>
        <w:t>Радлански</w:t>
      </w:r>
      <w:proofErr w:type="spellEnd"/>
      <w:r w:rsidRPr="005263DA">
        <w:rPr>
          <w:rFonts w:ascii="Times New Roman" w:eastAsia="Times New Roman" w:hAnsi="Times New Roman" w:cs="Times New Roman"/>
          <w:kern w:val="36"/>
          <w:sz w:val="28"/>
          <w:szCs w:val="28"/>
          <w:lang w:eastAsia="ru-RU"/>
        </w:rPr>
        <w:t xml:space="preserve"> Ральф, </w:t>
      </w:r>
      <w:proofErr w:type="spellStart"/>
      <w:r w:rsidRPr="005263DA">
        <w:rPr>
          <w:rFonts w:ascii="Times New Roman" w:eastAsia="Times New Roman" w:hAnsi="Times New Roman" w:cs="Times New Roman"/>
          <w:kern w:val="36"/>
          <w:sz w:val="28"/>
          <w:szCs w:val="28"/>
          <w:lang w:eastAsia="ru-RU"/>
        </w:rPr>
        <w:t>Вескер</w:t>
      </w:r>
      <w:proofErr w:type="spellEnd"/>
      <w:r w:rsidRPr="005263DA">
        <w:rPr>
          <w:rFonts w:ascii="Times New Roman" w:eastAsia="Times New Roman" w:hAnsi="Times New Roman" w:cs="Times New Roman"/>
          <w:kern w:val="36"/>
          <w:sz w:val="28"/>
          <w:szCs w:val="28"/>
          <w:lang w:eastAsia="ru-RU"/>
        </w:rPr>
        <w:t xml:space="preserve"> Карл. Лицо </w:t>
      </w:r>
      <w:r w:rsidR="0021101A">
        <w:rPr>
          <w:rFonts w:ascii="Times New Roman" w:eastAsia="Times New Roman" w:hAnsi="Times New Roman" w:cs="Times New Roman"/>
          <w:sz w:val="28"/>
          <w:szCs w:val="28"/>
          <w:lang w:eastAsia="ru-RU"/>
        </w:rPr>
        <w:t>М.: Квинтэссенция, 2014. — 6</w:t>
      </w:r>
      <w:r w:rsidRPr="005263DA">
        <w:rPr>
          <w:rFonts w:ascii="Times New Roman" w:eastAsia="Times New Roman" w:hAnsi="Times New Roman" w:cs="Times New Roman"/>
          <w:sz w:val="28"/>
          <w:szCs w:val="28"/>
          <w:lang w:eastAsia="ru-RU"/>
        </w:rPr>
        <w:t>с.</w:t>
      </w:r>
    </w:p>
    <w:p w:rsidR="005263DA" w:rsidRPr="005263DA" w:rsidRDefault="005263DA" w:rsidP="005263DA">
      <w:pPr>
        <w:pStyle w:val="a4"/>
        <w:numPr>
          <w:ilvl w:val="0"/>
          <w:numId w:val="7"/>
        </w:numPr>
        <w:autoSpaceDE w:val="0"/>
        <w:autoSpaceDN w:val="0"/>
        <w:adjustRightInd w:val="0"/>
        <w:spacing w:before="240" w:after="0" w:line="360" w:lineRule="auto"/>
        <w:ind w:left="0" w:firstLine="0"/>
        <w:jc w:val="both"/>
        <w:rPr>
          <w:rFonts w:ascii="Times New Roman" w:hAnsi="Times New Roman" w:cs="Times New Roman"/>
          <w:sz w:val="28"/>
          <w:szCs w:val="28"/>
        </w:rPr>
      </w:pPr>
      <w:r w:rsidRPr="005263DA">
        <w:rPr>
          <w:rFonts w:ascii="Times New Roman" w:hAnsi="Times New Roman" w:cs="Times New Roman"/>
          <w:sz w:val="28"/>
          <w:szCs w:val="28"/>
        </w:rPr>
        <w:t xml:space="preserve">Сидней </w:t>
      </w:r>
      <w:proofErr w:type="spellStart"/>
      <w:r w:rsidRPr="005263DA">
        <w:rPr>
          <w:rFonts w:ascii="Times New Roman" w:hAnsi="Times New Roman" w:cs="Times New Roman"/>
          <w:sz w:val="28"/>
          <w:szCs w:val="28"/>
        </w:rPr>
        <w:t>Кина</w:t>
      </w:r>
      <w:proofErr w:type="spellEnd"/>
      <w:r w:rsidRPr="005263DA">
        <w:rPr>
          <w:rFonts w:ascii="Times New Roman" w:hAnsi="Times New Roman" w:cs="Times New Roman"/>
          <w:sz w:val="28"/>
          <w:szCs w:val="28"/>
        </w:rPr>
        <w:t xml:space="preserve">, </w:t>
      </w:r>
      <w:proofErr w:type="spellStart"/>
      <w:r w:rsidRPr="005263DA">
        <w:rPr>
          <w:rFonts w:ascii="Times New Roman" w:hAnsi="Times New Roman" w:cs="Times New Roman"/>
          <w:sz w:val="28"/>
          <w:szCs w:val="28"/>
        </w:rPr>
        <w:t>Аугуст</w:t>
      </w:r>
      <w:proofErr w:type="spellEnd"/>
      <w:r w:rsidRPr="005263DA">
        <w:rPr>
          <w:rFonts w:ascii="Times New Roman" w:hAnsi="Times New Roman" w:cs="Times New Roman"/>
          <w:sz w:val="28"/>
          <w:szCs w:val="28"/>
        </w:rPr>
        <w:t xml:space="preserve"> </w:t>
      </w:r>
      <w:proofErr w:type="spellStart"/>
      <w:r w:rsidRPr="005263DA">
        <w:rPr>
          <w:rFonts w:ascii="Times New Roman" w:hAnsi="Times New Roman" w:cs="Times New Roman"/>
          <w:sz w:val="28"/>
          <w:szCs w:val="28"/>
        </w:rPr>
        <w:t>Бругуэра</w:t>
      </w:r>
      <w:proofErr w:type="spellEnd"/>
      <w:r w:rsidRPr="005263DA">
        <w:rPr>
          <w:rFonts w:ascii="Times New Roman" w:hAnsi="Times New Roman" w:cs="Times New Roman"/>
          <w:sz w:val="28"/>
          <w:szCs w:val="28"/>
        </w:rPr>
        <w:t xml:space="preserve">  Невидимая эстетическая керамическая реставрация: руководство М.: </w:t>
      </w:r>
      <w:proofErr w:type="spellStart"/>
      <w:r w:rsidRPr="005263DA">
        <w:rPr>
          <w:rFonts w:ascii="Times New Roman" w:hAnsi="Times New Roman" w:cs="Times New Roman"/>
          <w:sz w:val="28"/>
          <w:szCs w:val="28"/>
        </w:rPr>
        <w:t>ГЭОТАР-Медиа</w:t>
      </w:r>
      <w:proofErr w:type="spellEnd"/>
      <w:r w:rsidRPr="005263DA">
        <w:rPr>
          <w:rFonts w:ascii="Times New Roman" w:hAnsi="Times New Roman" w:cs="Times New Roman"/>
          <w:sz w:val="28"/>
          <w:szCs w:val="28"/>
        </w:rPr>
        <w:t>, 2010.- 48-50с.</w:t>
      </w:r>
    </w:p>
    <w:sectPr w:rsidR="005263DA" w:rsidRPr="005263DA" w:rsidSect="00B801B5">
      <w:footerReference w:type="default" r:id="rId42"/>
      <w:pgSz w:w="11906" w:h="16838"/>
      <w:pgMar w:top="1134" w:right="56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2E1" w:rsidRDefault="00CB72E1" w:rsidP="00D43A3D">
      <w:pPr>
        <w:spacing w:after="0" w:line="240" w:lineRule="auto"/>
      </w:pPr>
      <w:r>
        <w:separator/>
      </w:r>
    </w:p>
  </w:endnote>
  <w:endnote w:type="continuationSeparator" w:id="0">
    <w:p w:rsidR="00CB72E1" w:rsidRDefault="00CB72E1" w:rsidP="00D43A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1841563"/>
      <w:docPartObj>
        <w:docPartGallery w:val="Page Numbers (Bottom of Page)"/>
        <w:docPartUnique/>
      </w:docPartObj>
    </w:sdtPr>
    <w:sdtContent>
      <w:p w:rsidR="007F4BB4" w:rsidRDefault="00800EBA">
        <w:pPr>
          <w:pStyle w:val="aa"/>
          <w:jc w:val="right"/>
        </w:pPr>
        <w:fldSimple w:instr=" PAGE   \* MERGEFORMAT ">
          <w:r w:rsidR="00961134">
            <w:rPr>
              <w:noProof/>
            </w:rPr>
            <w:t>51</w:t>
          </w:r>
        </w:fldSimple>
      </w:p>
    </w:sdtContent>
  </w:sdt>
  <w:p w:rsidR="007F4BB4" w:rsidRDefault="007F4BB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2E1" w:rsidRDefault="00CB72E1" w:rsidP="00D43A3D">
      <w:pPr>
        <w:spacing w:after="0" w:line="240" w:lineRule="auto"/>
      </w:pPr>
      <w:r>
        <w:separator/>
      </w:r>
    </w:p>
  </w:footnote>
  <w:footnote w:type="continuationSeparator" w:id="0">
    <w:p w:rsidR="00CB72E1" w:rsidRDefault="00CB72E1" w:rsidP="00D43A3D">
      <w:pPr>
        <w:spacing w:after="0" w:line="240" w:lineRule="auto"/>
      </w:pPr>
      <w:r>
        <w:continuationSeparator/>
      </w:r>
    </w:p>
  </w:footnote>
  <w:footnote w:id="1">
    <w:p w:rsidR="007F4BB4" w:rsidRPr="00F3636F" w:rsidRDefault="007F4BB4" w:rsidP="00D43A3D">
      <w:pPr>
        <w:pStyle w:val="Normal2"/>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Pr>
          <w:vertAlign w:val="superscript"/>
        </w:rPr>
        <w:footnoteRef/>
      </w:r>
      <w:r w:rsidRPr="00F3636F">
        <w:rPr>
          <w:rFonts w:ascii="Times New Roman" w:eastAsia="Times New Roman" w:hAnsi="Times New Roman" w:cs="Times New Roman"/>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Rodrigues</w:t>
      </w:r>
      <w:proofErr w:type="spellEnd"/>
      <w:r w:rsidRPr="00F3636F">
        <w:rPr>
          <w:rFonts w:ascii="Times New Roman" w:eastAsia="Times New Roman" w:hAnsi="Times New Roman" w:cs="Times New Roman"/>
          <w:color w:val="000000"/>
          <w:sz w:val="20"/>
          <w:szCs w:val="20"/>
          <w:lang w:val="en-US"/>
        </w:rPr>
        <w:t xml:space="preserve"> CDT, </w:t>
      </w:r>
      <w:proofErr w:type="spellStart"/>
      <w:r w:rsidRPr="00F3636F">
        <w:rPr>
          <w:rFonts w:ascii="Times New Roman" w:eastAsia="Times New Roman" w:hAnsi="Times New Roman" w:cs="Times New Roman"/>
          <w:color w:val="000000"/>
          <w:sz w:val="20"/>
          <w:szCs w:val="20"/>
          <w:lang w:val="en-US"/>
        </w:rPr>
        <w:t>Magnani</w:t>
      </w:r>
      <w:proofErr w:type="spellEnd"/>
      <w:r w:rsidRPr="00F3636F">
        <w:rPr>
          <w:rFonts w:ascii="Times New Roman" w:eastAsia="Times New Roman" w:hAnsi="Times New Roman" w:cs="Times New Roman"/>
          <w:color w:val="000000"/>
          <w:sz w:val="20"/>
          <w:szCs w:val="20"/>
          <w:lang w:val="en-US"/>
        </w:rPr>
        <w:t xml:space="preserve"> R, Machado MSC, Oliveira </w:t>
      </w:r>
      <w:proofErr w:type="spellStart"/>
      <w:r w:rsidRPr="00F3636F">
        <w:rPr>
          <w:rFonts w:ascii="Times New Roman" w:eastAsia="Times New Roman" w:hAnsi="Times New Roman" w:cs="Times New Roman"/>
          <w:color w:val="000000"/>
          <w:sz w:val="20"/>
          <w:szCs w:val="20"/>
          <w:lang w:val="en-US"/>
        </w:rPr>
        <w:t>Jr</w:t>
      </w:r>
      <w:proofErr w:type="spellEnd"/>
      <w:r w:rsidRPr="00F3636F">
        <w:rPr>
          <w:rFonts w:ascii="Times New Roman" w:eastAsia="Times New Roman" w:hAnsi="Times New Roman" w:cs="Times New Roman"/>
          <w:color w:val="000000"/>
          <w:sz w:val="20"/>
          <w:szCs w:val="20"/>
          <w:lang w:val="en-US"/>
        </w:rPr>
        <w:t xml:space="preserve"> OB. The perception of smile attractiveness: variations from aesthetic norms, photographic framing and order of presentation. </w:t>
      </w:r>
      <w:proofErr w:type="gramStart"/>
      <w:r w:rsidRPr="00F3636F">
        <w:rPr>
          <w:rFonts w:ascii="Times New Roman" w:eastAsia="Times New Roman" w:hAnsi="Times New Roman" w:cs="Times New Roman"/>
          <w:color w:val="000000"/>
          <w:sz w:val="20"/>
          <w:szCs w:val="20"/>
          <w:lang w:val="en-US"/>
        </w:rPr>
        <w:t xml:space="preserve">Angle </w:t>
      </w:r>
      <w:proofErr w:type="spellStart"/>
      <w:r w:rsidRPr="00F3636F">
        <w:rPr>
          <w:rFonts w:ascii="Times New Roman" w:eastAsia="Times New Roman" w:hAnsi="Times New Roman" w:cs="Times New Roman"/>
          <w:color w:val="000000"/>
          <w:sz w:val="20"/>
          <w:szCs w:val="20"/>
          <w:lang w:val="en-US"/>
        </w:rPr>
        <w:t>Orthod</w:t>
      </w:r>
      <w:proofErr w:type="spellEnd"/>
      <w:r w:rsidRPr="00F3636F">
        <w:rPr>
          <w:rFonts w:ascii="Times New Roman" w:eastAsia="Times New Roman" w:hAnsi="Times New Roman" w:cs="Times New Roman"/>
          <w:color w:val="000000"/>
          <w:sz w:val="20"/>
          <w:szCs w:val="20"/>
          <w:lang w:val="en-US"/>
        </w:rPr>
        <w:t>.</w:t>
      </w:r>
      <w:proofErr w:type="gramEnd"/>
      <w:r w:rsidRPr="00F3636F">
        <w:rPr>
          <w:rFonts w:ascii="Times New Roman" w:eastAsia="Times New Roman" w:hAnsi="Times New Roman" w:cs="Times New Roman"/>
          <w:color w:val="000000"/>
          <w:sz w:val="20"/>
          <w:szCs w:val="20"/>
          <w:lang w:val="en-US"/>
        </w:rPr>
        <w:t xml:space="preserve"> 2009</w:t>
      </w:r>
      <w:proofErr w:type="gramStart"/>
      <w:r w:rsidRPr="00F3636F">
        <w:rPr>
          <w:rFonts w:ascii="Times New Roman" w:eastAsia="Times New Roman" w:hAnsi="Times New Roman" w:cs="Times New Roman"/>
          <w:color w:val="000000"/>
          <w:sz w:val="20"/>
          <w:szCs w:val="20"/>
          <w:lang w:val="en-US"/>
        </w:rPr>
        <w:t>;79:634</w:t>
      </w:r>
      <w:proofErr w:type="gramEnd"/>
      <w:r w:rsidRPr="00F3636F">
        <w:rPr>
          <w:rFonts w:ascii="Times New Roman" w:eastAsia="Times New Roman" w:hAnsi="Times New Roman" w:cs="Times New Roman"/>
          <w:color w:val="000000"/>
          <w:sz w:val="20"/>
          <w:szCs w:val="20"/>
          <w:lang w:val="en-US"/>
        </w:rPr>
        <w:t>-9.</w:t>
      </w:r>
    </w:p>
  </w:footnote>
  <w:footnote w:id="2">
    <w:p w:rsidR="007F4BB4" w:rsidRPr="00F3636F" w:rsidRDefault="007F4BB4" w:rsidP="00D43A3D">
      <w:pPr>
        <w:pStyle w:val="Normal2"/>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Pr>
          <w:vertAlign w:val="superscript"/>
        </w:rPr>
        <w:footnoteRef/>
      </w:r>
      <w:r w:rsidRPr="00F3636F">
        <w:rPr>
          <w:rFonts w:ascii="Times New Roman" w:eastAsia="Times New Roman" w:hAnsi="Times New Roman" w:cs="Times New Roman"/>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Malafaia</w:t>
      </w:r>
      <w:proofErr w:type="spellEnd"/>
      <w:r w:rsidRPr="00F3636F">
        <w:rPr>
          <w:rFonts w:ascii="Times New Roman" w:eastAsia="Times New Roman" w:hAnsi="Times New Roman" w:cs="Times New Roman"/>
          <w:color w:val="000000"/>
          <w:sz w:val="20"/>
          <w:szCs w:val="20"/>
          <w:lang w:val="en-US"/>
        </w:rPr>
        <w:t xml:space="preserve"> FM, </w:t>
      </w:r>
      <w:proofErr w:type="spellStart"/>
      <w:r w:rsidRPr="00F3636F">
        <w:rPr>
          <w:rFonts w:ascii="Times New Roman" w:eastAsia="Times New Roman" w:hAnsi="Times New Roman" w:cs="Times New Roman"/>
          <w:color w:val="000000"/>
          <w:sz w:val="20"/>
          <w:szCs w:val="20"/>
          <w:lang w:val="en-US"/>
        </w:rPr>
        <w:t>Garbossa</w:t>
      </w:r>
      <w:proofErr w:type="spellEnd"/>
      <w:r w:rsidRPr="00F3636F">
        <w:rPr>
          <w:rFonts w:ascii="Times New Roman" w:eastAsia="Times New Roman" w:hAnsi="Times New Roman" w:cs="Times New Roman"/>
          <w:color w:val="000000"/>
          <w:sz w:val="20"/>
          <w:szCs w:val="20"/>
          <w:lang w:val="en-US"/>
        </w:rPr>
        <w:t xml:space="preserve"> MF, </w:t>
      </w:r>
      <w:proofErr w:type="spellStart"/>
      <w:r w:rsidRPr="00F3636F">
        <w:rPr>
          <w:rFonts w:ascii="Times New Roman" w:eastAsia="Times New Roman" w:hAnsi="Times New Roman" w:cs="Times New Roman"/>
          <w:color w:val="000000"/>
          <w:sz w:val="20"/>
          <w:szCs w:val="20"/>
          <w:lang w:val="en-US"/>
        </w:rPr>
        <w:t>Neves</w:t>
      </w:r>
      <w:proofErr w:type="spellEnd"/>
      <w:r w:rsidRPr="00F3636F">
        <w:rPr>
          <w:rFonts w:ascii="Times New Roman" w:eastAsia="Times New Roman" w:hAnsi="Times New Roman" w:cs="Times New Roman"/>
          <w:color w:val="000000"/>
          <w:sz w:val="20"/>
          <w:szCs w:val="20"/>
          <w:lang w:val="en-US"/>
        </w:rPr>
        <w:t xml:space="preserve"> AC, DA Silva-</w:t>
      </w:r>
      <w:proofErr w:type="spellStart"/>
      <w:r w:rsidRPr="00F3636F">
        <w:rPr>
          <w:rFonts w:ascii="Times New Roman" w:eastAsia="Times New Roman" w:hAnsi="Times New Roman" w:cs="Times New Roman"/>
          <w:color w:val="000000"/>
          <w:sz w:val="20"/>
          <w:szCs w:val="20"/>
          <w:lang w:val="en-US"/>
        </w:rPr>
        <w:t>Concílio</w:t>
      </w:r>
      <w:proofErr w:type="spellEnd"/>
      <w:r w:rsidRPr="00F3636F">
        <w:rPr>
          <w:rFonts w:ascii="Times New Roman" w:eastAsia="Times New Roman" w:hAnsi="Times New Roman" w:cs="Times New Roman"/>
          <w:color w:val="000000"/>
          <w:sz w:val="20"/>
          <w:szCs w:val="20"/>
          <w:lang w:val="en-US"/>
        </w:rPr>
        <w:t xml:space="preserve"> LR, </w:t>
      </w:r>
      <w:proofErr w:type="spellStart"/>
      <w:r w:rsidRPr="00F3636F">
        <w:rPr>
          <w:rFonts w:ascii="Times New Roman" w:eastAsia="Times New Roman" w:hAnsi="Times New Roman" w:cs="Times New Roman"/>
          <w:color w:val="000000"/>
          <w:sz w:val="20"/>
          <w:szCs w:val="20"/>
          <w:lang w:val="en-US"/>
        </w:rPr>
        <w:t>Neisser</w:t>
      </w:r>
      <w:proofErr w:type="spellEnd"/>
      <w:r w:rsidRPr="00F3636F">
        <w:rPr>
          <w:rFonts w:ascii="Times New Roman" w:eastAsia="Times New Roman" w:hAnsi="Times New Roman" w:cs="Times New Roman"/>
          <w:color w:val="000000"/>
          <w:sz w:val="20"/>
          <w:szCs w:val="20"/>
          <w:lang w:val="en-US"/>
        </w:rPr>
        <w:t xml:space="preserve"> MP. </w:t>
      </w:r>
      <w:proofErr w:type="gramStart"/>
      <w:r w:rsidRPr="00F3636F">
        <w:rPr>
          <w:rFonts w:ascii="Times New Roman" w:eastAsia="Times New Roman" w:hAnsi="Times New Roman" w:cs="Times New Roman"/>
          <w:color w:val="000000"/>
          <w:sz w:val="20"/>
          <w:szCs w:val="20"/>
          <w:lang w:val="en-US"/>
        </w:rPr>
        <w:t xml:space="preserve">Concurrence between </w:t>
      </w:r>
      <w:proofErr w:type="spellStart"/>
      <w:r w:rsidRPr="00F3636F">
        <w:rPr>
          <w:rFonts w:ascii="Times New Roman" w:eastAsia="Times New Roman" w:hAnsi="Times New Roman" w:cs="Times New Roman"/>
          <w:color w:val="000000"/>
          <w:sz w:val="20"/>
          <w:szCs w:val="20"/>
          <w:lang w:val="en-US"/>
        </w:rPr>
        <w:t>interpupillary</w:t>
      </w:r>
      <w:proofErr w:type="spellEnd"/>
      <w:r w:rsidRPr="00F3636F">
        <w:rPr>
          <w:rFonts w:ascii="Times New Roman" w:eastAsia="Times New Roman" w:hAnsi="Times New Roman" w:cs="Times New Roman"/>
          <w:color w:val="000000"/>
          <w:sz w:val="20"/>
          <w:szCs w:val="20"/>
          <w:lang w:val="en-US"/>
        </w:rPr>
        <w:t xml:space="preserve"> line and tangent to the </w:t>
      </w:r>
      <w:proofErr w:type="spellStart"/>
      <w:r w:rsidRPr="00F3636F">
        <w:rPr>
          <w:rFonts w:ascii="Times New Roman" w:eastAsia="Times New Roman" w:hAnsi="Times New Roman" w:cs="Times New Roman"/>
          <w:color w:val="000000"/>
          <w:sz w:val="20"/>
          <w:szCs w:val="20"/>
          <w:lang w:val="en-US"/>
        </w:rPr>
        <w:t>incisal</w:t>
      </w:r>
      <w:proofErr w:type="spellEnd"/>
      <w:r w:rsidRPr="00F3636F">
        <w:rPr>
          <w:rFonts w:ascii="Times New Roman" w:eastAsia="Times New Roman" w:hAnsi="Times New Roman" w:cs="Times New Roman"/>
          <w:color w:val="000000"/>
          <w:sz w:val="20"/>
          <w:szCs w:val="20"/>
          <w:lang w:val="en-US"/>
        </w:rPr>
        <w:t xml:space="preserve"> edge of the upper central incisor teeth.</w:t>
      </w:r>
      <w:proofErr w:type="gramEnd"/>
      <w:r w:rsidRPr="00F3636F">
        <w:rPr>
          <w:rFonts w:ascii="Times New Roman" w:eastAsia="Times New Roman" w:hAnsi="Times New Roman" w:cs="Times New Roman"/>
          <w:color w:val="000000"/>
          <w:sz w:val="20"/>
          <w:szCs w:val="20"/>
          <w:lang w:val="en-US"/>
        </w:rPr>
        <w:t xml:space="preserve"> J </w:t>
      </w:r>
      <w:proofErr w:type="spellStart"/>
      <w:r w:rsidRPr="00F3636F">
        <w:rPr>
          <w:rFonts w:ascii="Times New Roman" w:eastAsia="Times New Roman" w:hAnsi="Times New Roman" w:cs="Times New Roman"/>
          <w:color w:val="000000"/>
          <w:sz w:val="20"/>
          <w:szCs w:val="20"/>
          <w:lang w:val="en-US"/>
        </w:rPr>
        <w:t>Esthet</w:t>
      </w:r>
      <w:proofErr w:type="spellEnd"/>
      <w:r w:rsidRPr="00F3636F">
        <w:rPr>
          <w:rFonts w:ascii="Times New Roman" w:eastAsia="Times New Roman" w:hAnsi="Times New Roman" w:cs="Times New Roman"/>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Restor</w:t>
      </w:r>
      <w:proofErr w:type="spellEnd"/>
      <w:r w:rsidRPr="00F3636F">
        <w:rPr>
          <w:rFonts w:ascii="Times New Roman" w:eastAsia="Times New Roman" w:hAnsi="Times New Roman" w:cs="Times New Roman"/>
          <w:color w:val="000000"/>
          <w:sz w:val="20"/>
          <w:szCs w:val="20"/>
          <w:lang w:val="en-US"/>
        </w:rPr>
        <w:t xml:space="preserve"> Dent. 2009</w:t>
      </w:r>
      <w:proofErr w:type="gramStart"/>
      <w:r w:rsidRPr="00F3636F">
        <w:rPr>
          <w:rFonts w:ascii="Times New Roman" w:eastAsia="Times New Roman" w:hAnsi="Times New Roman" w:cs="Times New Roman"/>
          <w:color w:val="000000"/>
          <w:sz w:val="20"/>
          <w:szCs w:val="20"/>
          <w:lang w:val="en-US"/>
        </w:rPr>
        <w:t>;21</w:t>
      </w:r>
      <w:proofErr w:type="gramEnd"/>
      <w:r w:rsidRPr="00F3636F">
        <w:rPr>
          <w:rFonts w:ascii="Times New Roman" w:eastAsia="Times New Roman" w:hAnsi="Times New Roman" w:cs="Times New Roman"/>
          <w:color w:val="000000"/>
          <w:sz w:val="20"/>
          <w:szCs w:val="20"/>
          <w:lang w:val="en-US"/>
        </w:rPr>
        <w:t>(5):318-22.</w:t>
      </w:r>
    </w:p>
  </w:footnote>
  <w:footnote w:id="3">
    <w:p w:rsidR="007F4BB4" w:rsidRPr="00F3636F" w:rsidRDefault="007F4BB4" w:rsidP="00D43A3D">
      <w:pPr>
        <w:pStyle w:val="Normal2"/>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Pr>
          <w:vertAlign w:val="superscript"/>
        </w:rPr>
        <w:footnoteRef/>
      </w:r>
      <w:r w:rsidRPr="00F3636F">
        <w:rPr>
          <w:rFonts w:ascii="Times New Roman" w:eastAsia="Times New Roman" w:hAnsi="Times New Roman" w:cs="Times New Roman"/>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Strub</w:t>
      </w:r>
      <w:proofErr w:type="spellEnd"/>
      <w:r w:rsidRPr="00F3636F">
        <w:rPr>
          <w:rFonts w:ascii="Times New Roman" w:eastAsia="Times New Roman" w:hAnsi="Times New Roman" w:cs="Times New Roman"/>
          <w:color w:val="000000"/>
          <w:sz w:val="20"/>
          <w:szCs w:val="20"/>
          <w:lang w:val="en-US"/>
        </w:rPr>
        <w:t xml:space="preserve"> JR, </w:t>
      </w:r>
      <w:proofErr w:type="spellStart"/>
      <w:r w:rsidRPr="00F3636F">
        <w:rPr>
          <w:rFonts w:ascii="Times New Roman" w:eastAsia="Times New Roman" w:hAnsi="Times New Roman" w:cs="Times New Roman"/>
          <w:color w:val="000000"/>
          <w:sz w:val="20"/>
          <w:szCs w:val="20"/>
          <w:lang w:val="en-US"/>
        </w:rPr>
        <w:t>Turp</w:t>
      </w:r>
      <w:proofErr w:type="spellEnd"/>
      <w:r w:rsidRPr="00F3636F">
        <w:rPr>
          <w:rFonts w:ascii="Times New Roman" w:eastAsia="Times New Roman" w:hAnsi="Times New Roman" w:cs="Times New Roman"/>
          <w:color w:val="000000"/>
          <w:sz w:val="20"/>
          <w:szCs w:val="20"/>
          <w:lang w:val="en-US"/>
        </w:rPr>
        <w:t xml:space="preserve"> JC. </w:t>
      </w:r>
      <w:proofErr w:type="gramStart"/>
      <w:r w:rsidRPr="00F3636F">
        <w:rPr>
          <w:rFonts w:ascii="Times New Roman" w:eastAsia="Times New Roman" w:hAnsi="Times New Roman" w:cs="Times New Roman"/>
          <w:color w:val="000000"/>
          <w:sz w:val="20"/>
          <w:szCs w:val="20"/>
          <w:lang w:val="en-US"/>
        </w:rPr>
        <w:t xml:space="preserve">Aesthetics in dental </w:t>
      </w:r>
      <w:proofErr w:type="spellStart"/>
      <w:r w:rsidRPr="00F3636F">
        <w:rPr>
          <w:rFonts w:ascii="Times New Roman" w:eastAsia="Times New Roman" w:hAnsi="Times New Roman" w:cs="Times New Roman"/>
          <w:color w:val="000000"/>
          <w:sz w:val="20"/>
          <w:szCs w:val="20"/>
          <w:lang w:val="en-US"/>
        </w:rPr>
        <w:t>prothetics</w:t>
      </w:r>
      <w:proofErr w:type="spellEnd"/>
      <w:r w:rsidRPr="00F3636F">
        <w:rPr>
          <w:rFonts w:ascii="Times New Roman" w:eastAsia="Times New Roman" w:hAnsi="Times New Roman" w:cs="Times New Roman"/>
          <w:color w:val="000000"/>
          <w:sz w:val="20"/>
          <w:szCs w:val="20"/>
          <w:lang w:val="en-US"/>
        </w:rPr>
        <w:t>.</w:t>
      </w:r>
      <w:proofErr w:type="gramEnd"/>
      <w:r w:rsidRPr="00F3636F">
        <w:rPr>
          <w:rFonts w:ascii="Times New Roman" w:eastAsia="Times New Roman" w:hAnsi="Times New Roman" w:cs="Times New Roman"/>
          <w:color w:val="000000"/>
          <w:sz w:val="20"/>
          <w:szCs w:val="20"/>
          <w:lang w:val="en-US"/>
        </w:rPr>
        <w:t xml:space="preserve"> In: Fischer J. Aesthetics and </w:t>
      </w:r>
      <w:proofErr w:type="spellStart"/>
      <w:r w:rsidRPr="00F3636F">
        <w:rPr>
          <w:rFonts w:ascii="Times New Roman" w:eastAsia="Times New Roman" w:hAnsi="Times New Roman" w:cs="Times New Roman"/>
          <w:color w:val="000000"/>
          <w:sz w:val="20"/>
          <w:szCs w:val="20"/>
          <w:lang w:val="en-US"/>
        </w:rPr>
        <w:t>prothetics</w:t>
      </w:r>
      <w:proofErr w:type="spellEnd"/>
      <w:r w:rsidRPr="00F3636F">
        <w:rPr>
          <w:rFonts w:ascii="Times New Roman" w:eastAsia="Times New Roman" w:hAnsi="Times New Roman" w:cs="Times New Roman"/>
          <w:color w:val="000000"/>
          <w:sz w:val="20"/>
          <w:szCs w:val="20"/>
          <w:lang w:val="en-US"/>
        </w:rPr>
        <w:t xml:space="preserve">. Chicago: Quintessence; 1999. </w:t>
      </w:r>
      <w:r w:rsidRPr="00901E48">
        <w:rPr>
          <w:rFonts w:ascii="Times New Roman" w:eastAsia="Times New Roman" w:hAnsi="Times New Roman" w:cs="Times New Roman"/>
          <w:color w:val="000000"/>
          <w:sz w:val="20"/>
          <w:szCs w:val="20"/>
          <w:lang w:val="en-US"/>
        </w:rPr>
        <w:t xml:space="preserve"> – </w:t>
      </w:r>
      <w:r>
        <w:rPr>
          <w:rFonts w:ascii="Times New Roman" w:eastAsia="Times New Roman" w:hAnsi="Times New Roman" w:cs="Times New Roman"/>
          <w:color w:val="000000"/>
          <w:sz w:val="20"/>
          <w:szCs w:val="20"/>
        </w:rPr>
        <w:t>С</w:t>
      </w:r>
      <w:r w:rsidRPr="00901E48">
        <w:rPr>
          <w:rFonts w:ascii="Times New Roman" w:eastAsia="Times New Roman" w:hAnsi="Times New Roman" w:cs="Times New Roman"/>
          <w:color w:val="000000"/>
          <w:sz w:val="20"/>
          <w:szCs w:val="20"/>
          <w:lang w:val="en-US"/>
        </w:rPr>
        <w:t xml:space="preserve">. </w:t>
      </w:r>
      <w:r w:rsidRPr="00F3636F">
        <w:rPr>
          <w:rFonts w:ascii="Times New Roman" w:eastAsia="Times New Roman" w:hAnsi="Times New Roman" w:cs="Times New Roman"/>
          <w:color w:val="000000"/>
          <w:sz w:val="20"/>
          <w:szCs w:val="20"/>
          <w:lang w:val="en-US"/>
        </w:rPr>
        <w:t>11.</w:t>
      </w:r>
    </w:p>
  </w:footnote>
  <w:footnote w:id="4">
    <w:p w:rsidR="007F4BB4" w:rsidRPr="00901E48" w:rsidRDefault="007F4BB4" w:rsidP="00D43A3D">
      <w:pPr>
        <w:pStyle w:val="Normal2"/>
        <w:pBdr>
          <w:top w:val="nil"/>
          <w:left w:val="nil"/>
          <w:bottom w:val="nil"/>
          <w:right w:val="nil"/>
          <w:between w:val="nil"/>
        </w:pBdr>
        <w:spacing w:after="0" w:line="240" w:lineRule="auto"/>
        <w:rPr>
          <w:color w:val="000000"/>
          <w:sz w:val="20"/>
          <w:szCs w:val="20"/>
          <w:lang w:val="en-US"/>
        </w:rPr>
      </w:pPr>
      <w:r>
        <w:rPr>
          <w:vertAlign w:val="superscript"/>
        </w:rPr>
        <w:footnoteRef/>
      </w:r>
      <w:r w:rsidRPr="00F3636F">
        <w:rPr>
          <w:rFonts w:ascii="Times New Roman" w:eastAsia="Times New Roman" w:hAnsi="Times New Roman" w:cs="Times New Roman"/>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Rodrigues</w:t>
      </w:r>
      <w:proofErr w:type="spellEnd"/>
      <w:r w:rsidRPr="00F3636F">
        <w:rPr>
          <w:rFonts w:ascii="Times New Roman" w:eastAsia="Times New Roman" w:hAnsi="Times New Roman" w:cs="Times New Roman"/>
          <w:color w:val="000000"/>
          <w:sz w:val="20"/>
          <w:szCs w:val="20"/>
          <w:lang w:val="en-US"/>
        </w:rPr>
        <w:t xml:space="preserve"> CDT, </w:t>
      </w:r>
      <w:proofErr w:type="spellStart"/>
      <w:r w:rsidRPr="00F3636F">
        <w:rPr>
          <w:rFonts w:ascii="Times New Roman" w:eastAsia="Times New Roman" w:hAnsi="Times New Roman" w:cs="Times New Roman"/>
          <w:color w:val="000000"/>
          <w:sz w:val="20"/>
          <w:szCs w:val="20"/>
          <w:lang w:val="en-US"/>
        </w:rPr>
        <w:t>Magnani</w:t>
      </w:r>
      <w:proofErr w:type="spellEnd"/>
      <w:r w:rsidRPr="00F3636F">
        <w:rPr>
          <w:rFonts w:ascii="Times New Roman" w:eastAsia="Times New Roman" w:hAnsi="Times New Roman" w:cs="Times New Roman"/>
          <w:color w:val="000000"/>
          <w:sz w:val="20"/>
          <w:szCs w:val="20"/>
          <w:lang w:val="en-US"/>
        </w:rPr>
        <w:t xml:space="preserve"> R, Machado MSC, Oliveira </w:t>
      </w:r>
      <w:proofErr w:type="spellStart"/>
      <w:r w:rsidRPr="00F3636F">
        <w:rPr>
          <w:rFonts w:ascii="Times New Roman" w:eastAsia="Times New Roman" w:hAnsi="Times New Roman" w:cs="Times New Roman"/>
          <w:color w:val="000000"/>
          <w:sz w:val="20"/>
          <w:szCs w:val="20"/>
          <w:lang w:val="en-US"/>
        </w:rPr>
        <w:t>Jr</w:t>
      </w:r>
      <w:proofErr w:type="spellEnd"/>
      <w:r w:rsidRPr="00F3636F">
        <w:rPr>
          <w:rFonts w:ascii="Times New Roman" w:eastAsia="Times New Roman" w:hAnsi="Times New Roman" w:cs="Times New Roman"/>
          <w:color w:val="000000"/>
          <w:sz w:val="20"/>
          <w:szCs w:val="20"/>
          <w:lang w:val="en-US"/>
        </w:rPr>
        <w:t xml:space="preserve"> OB. The perception of smile attractiveness: variations from aesthetic norms, photographic framing and order of presentation. </w:t>
      </w:r>
      <w:r w:rsidRPr="00901E48">
        <w:rPr>
          <w:rFonts w:ascii="Times New Roman" w:eastAsia="Times New Roman" w:hAnsi="Times New Roman" w:cs="Times New Roman"/>
          <w:color w:val="000000"/>
          <w:sz w:val="20"/>
          <w:szCs w:val="20"/>
          <w:lang w:val="en-US"/>
        </w:rPr>
        <w:t>Angle Orthod. 2009;79:634-9.</w:t>
      </w:r>
    </w:p>
  </w:footnote>
  <w:footnote w:id="5">
    <w:p w:rsidR="007F4BB4" w:rsidRPr="00901E48" w:rsidRDefault="007F4BB4" w:rsidP="00D43A3D">
      <w:pPr>
        <w:pStyle w:val="Normal2"/>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Pr>
          <w:vertAlign w:val="superscript"/>
        </w:rPr>
        <w:footnoteRef/>
      </w:r>
      <w:r w:rsidRPr="00901E48">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111111"/>
          <w:sz w:val="20"/>
          <w:szCs w:val="20"/>
          <w:highlight w:val="white"/>
        </w:rPr>
        <w:t>Радлански</w:t>
      </w:r>
      <w:proofErr w:type="spellEnd"/>
      <w:r w:rsidRPr="00901E48">
        <w:rPr>
          <w:rFonts w:ascii="Times New Roman" w:eastAsia="Times New Roman" w:hAnsi="Times New Roman" w:cs="Times New Roman"/>
          <w:color w:val="111111"/>
          <w:sz w:val="20"/>
          <w:szCs w:val="20"/>
          <w:highlight w:val="white"/>
          <w:lang w:val="en-US"/>
        </w:rPr>
        <w:t xml:space="preserve"> </w:t>
      </w:r>
      <w:r>
        <w:rPr>
          <w:rFonts w:ascii="Times New Roman" w:eastAsia="Times New Roman" w:hAnsi="Times New Roman" w:cs="Times New Roman"/>
          <w:color w:val="111111"/>
          <w:sz w:val="20"/>
          <w:szCs w:val="20"/>
          <w:highlight w:val="white"/>
        </w:rPr>
        <w:t>Ральф</w:t>
      </w:r>
      <w:r w:rsidRPr="00901E48">
        <w:rPr>
          <w:rFonts w:ascii="Times New Roman" w:eastAsia="Times New Roman" w:hAnsi="Times New Roman" w:cs="Times New Roman"/>
          <w:color w:val="111111"/>
          <w:sz w:val="20"/>
          <w:szCs w:val="20"/>
          <w:highlight w:val="white"/>
          <w:lang w:val="en-US"/>
        </w:rPr>
        <w:t xml:space="preserve">, </w:t>
      </w:r>
      <w:proofErr w:type="spellStart"/>
      <w:r>
        <w:rPr>
          <w:rFonts w:ascii="Times New Roman" w:eastAsia="Times New Roman" w:hAnsi="Times New Roman" w:cs="Times New Roman"/>
          <w:color w:val="111111"/>
          <w:sz w:val="20"/>
          <w:szCs w:val="20"/>
          <w:highlight w:val="white"/>
        </w:rPr>
        <w:t>Вескер</w:t>
      </w:r>
      <w:proofErr w:type="spellEnd"/>
      <w:r w:rsidRPr="00901E48">
        <w:rPr>
          <w:rFonts w:ascii="Times New Roman" w:eastAsia="Times New Roman" w:hAnsi="Times New Roman" w:cs="Times New Roman"/>
          <w:color w:val="111111"/>
          <w:sz w:val="20"/>
          <w:szCs w:val="20"/>
          <w:highlight w:val="white"/>
          <w:lang w:val="en-US"/>
        </w:rPr>
        <w:t xml:space="preserve"> </w:t>
      </w:r>
      <w:r>
        <w:rPr>
          <w:rFonts w:ascii="Times New Roman" w:eastAsia="Times New Roman" w:hAnsi="Times New Roman" w:cs="Times New Roman"/>
          <w:color w:val="111111"/>
          <w:sz w:val="20"/>
          <w:szCs w:val="20"/>
          <w:highlight w:val="white"/>
        </w:rPr>
        <w:t>Карл</w:t>
      </w:r>
      <w:r w:rsidRPr="00901E48">
        <w:rPr>
          <w:rFonts w:ascii="Times New Roman" w:eastAsia="Times New Roman" w:hAnsi="Times New Roman" w:cs="Times New Roman"/>
          <w:color w:val="111111"/>
          <w:sz w:val="20"/>
          <w:szCs w:val="20"/>
          <w:highlight w:val="white"/>
          <w:lang w:val="en-US"/>
        </w:rPr>
        <w:t xml:space="preserve">. </w:t>
      </w:r>
      <w:r>
        <w:rPr>
          <w:rFonts w:ascii="Times New Roman" w:eastAsia="Times New Roman" w:hAnsi="Times New Roman" w:cs="Times New Roman"/>
          <w:color w:val="111111"/>
          <w:sz w:val="20"/>
          <w:szCs w:val="20"/>
          <w:highlight w:val="white"/>
        </w:rPr>
        <w:t>Лицо</w:t>
      </w:r>
      <w:r w:rsidRPr="00901E48">
        <w:rPr>
          <w:rFonts w:ascii="Times New Roman" w:eastAsia="Times New Roman" w:hAnsi="Times New Roman" w:cs="Times New Roman"/>
          <w:color w:val="111111"/>
          <w:sz w:val="20"/>
          <w:szCs w:val="20"/>
          <w:highlight w:val="white"/>
          <w:lang w:val="en-US"/>
        </w:rPr>
        <w:t xml:space="preserve"> </w:t>
      </w:r>
      <w:r>
        <w:rPr>
          <w:rFonts w:ascii="Times New Roman" w:eastAsia="Times New Roman" w:hAnsi="Times New Roman" w:cs="Times New Roman"/>
          <w:color w:val="111111"/>
          <w:sz w:val="20"/>
          <w:szCs w:val="20"/>
          <w:highlight w:val="white"/>
        </w:rPr>
        <w:t>М</w:t>
      </w:r>
      <w:r w:rsidRPr="00901E48">
        <w:rPr>
          <w:rFonts w:ascii="Times New Roman" w:eastAsia="Times New Roman" w:hAnsi="Times New Roman" w:cs="Times New Roman"/>
          <w:color w:val="111111"/>
          <w:sz w:val="20"/>
          <w:szCs w:val="20"/>
          <w:highlight w:val="white"/>
          <w:lang w:val="en-US"/>
        </w:rPr>
        <w:t xml:space="preserve">.: </w:t>
      </w:r>
      <w:r>
        <w:rPr>
          <w:rFonts w:ascii="Times New Roman" w:eastAsia="Times New Roman" w:hAnsi="Times New Roman" w:cs="Times New Roman"/>
          <w:color w:val="111111"/>
          <w:sz w:val="20"/>
          <w:szCs w:val="20"/>
          <w:highlight w:val="white"/>
        </w:rPr>
        <w:t>Квинтэссенция</w:t>
      </w:r>
      <w:r w:rsidRPr="00901E48">
        <w:rPr>
          <w:rFonts w:ascii="Times New Roman" w:eastAsia="Times New Roman" w:hAnsi="Times New Roman" w:cs="Times New Roman"/>
          <w:color w:val="111111"/>
          <w:sz w:val="20"/>
          <w:szCs w:val="20"/>
          <w:highlight w:val="white"/>
          <w:lang w:val="en-US"/>
        </w:rPr>
        <w:t xml:space="preserve">, 2014. – </w:t>
      </w:r>
      <w:r>
        <w:rPr>
          <w:rFonts w:ascii="Times New Roman" w:eastAsia="Times New Roman" w:hAnsi="Times New Roman" w:cs="Times New Roman"/>
          <w:color w:val="111111"/>
          <w:sz w:val="20"/>
          <w:szCs w:val="20"/>
          <w:highlight w:val="white"/>
        </w:rPr>
        <w:t>С</w:t>
      </w:r>
      <w:r w:rsidRPr="00901E48">
        <w:rPr>
          <w:rFonts w:ascii="Times New Roman" w:eastAsia="Times New Roman" w:hAnsi="Times New Roman" w:cs="Times New Roman"/>
          <w:color w:val="111111"/>
          <w:sz w:val="20"/>
          <w:szCs w:val="20"/>
          <w:highlight w:val="white"/>
          <w:lang w:val="en-US"/>
        </w:rPr>
        <w:t>. 6.</w:t>
      </w:r>
    </w:p>
  </w:footnote>
  <w:footnote w:id="6">
    <w:p w:rsidR="007F4BB4" w:rsidRPr="00F3636F" w:rsidRDefault="007F4BB4" w:rsidP="00D43A3D">
      <w:pPr>
        <w:pStyle w:val="Normal2"/>
        <w:spacing w:after="0"/>
        <w:rPr>
          <w:rFonts w:ascii="Times New Roman" w:eastAsia="Times New Roman" w:hAnsi="Times New Roman" w:cs="Times New Roman"/>
          <w:sz w:val="20"/>
          <w:szCs w:val="20"/>
          <w:lang w:val="en-US"/>
        </w:rPr>
      </w:pPr>
      <w:r>
        <w:rPr>
          <w:vertAlign w:val="superscript"/>
        </w:rPr>
        <w:footnoteRef/>
      </w:r>
      <w:r w:rsidRPr="00F3636F">
        <w:rPr>
          <w:rFonts w:ascii="Times New Roman" w:eastAsia="Times New Roman" w:hAnsi="Times New Roman" w:cs="Times New Roman"/>
          <w:sz w:val="20"/>
          <w:szCs w:val="20"/>
          <w:lang w:val="en-US"/>
        </w:rPr>
        <w:t xml:space="preserve"> Miller EL, </w:t>
      </w:r>
      <w:proofErr w:type="spellStart"/>
      <w:r w:rsidRPr="00F3636F">
        <w:rPr>
          <w:rFonts w:ascii="Times New Roman" w:eastAsia="Times New Roman" w:hAnsi="Times New Roman" w:cs="Times New Roman"/>
          <w:sz w:val="20"/>
          <w:szCs w:val="20"/>
          <w:lang w:val="en-US"/>
        </w:rPr>
        <w:t>Bodden</w:t>
      </w:r>
      <w:proofErr w:type="spellEnd"/>
      <w:r w:rsidRPr="00F3636F">
        <w:rPr>
          <w:rFonts w:ascii="Times New Roman" w:eastAsia="Times New Roman" w:hAnsi="Times New Roman" w:cs="Times New Roman"/>
          <w:sz w:val="20"/>
          <w:szCs w:val="20"/>
          <w:lang w:val="en-US"/>
        </w:rPr>
        <w:t xml:space="preserve"> WR </w:t>
      </w:r>
      <w:proofErr w:type="spellStart"/>
      <w:r w:rsidRPr="00F3636F">
        <w:rPr>
          <w:rFonts w:ascii="Times New Roman" w:eastAsia="Times New Roman" w:hAnsi="Times New Roman" w:cs="Times New Roman"/>
          <w:sz w:val="20"/>
          <w:szCs w:val="20"/>
          <w:lang w:val="en-US"/>
        </w:rPr>
        <w:t>Jr</w:t>
      </w:r>
      <w:proofErr w:type="spellEnd"/>
      <w:r w:rsidRPr="00F3636F">
        <w:rPr>
          <w:rFonts w:ascii="Times New Roman" w:eastAsia="Times New Roman" w:hAnsi="Times New Roman" w:cs="Times New Roman"/>
          <w:sz w:val="20"/>
          <w:szCs w:val="20"/>
          <w:lang w:val="en-US"/>
        </w:rPr>
        <w:t xml:space="preserve">, Jamison HC. </w:t>
      </w:r>
      <w:proofErr w:type="gramStart"/>
      <w:r w:rsidRPr="00F3636F">
        <w:rPr>
          <w:rFonts w:ascii="Times New Roman" w:eastAsia="Times New Roman" w:hAnsi="Times New Roman" w:cs="Times New Roman"/>
          <w:sz w:val="20"/>
          <w:szCs w:val="20"/>
          <w:lang w:val="en-US"/>
        </w:rPr>
        <w:t>A study of the relationship of the dental midline to the facial median line.</w:t>
      </w:r>
      <w:proofErr w:type="gramEnd"/>
      <w:r w:rsidRPr="00F3636F">
        <w:rPr>
          <w:rFonts w:ascii="Times New Roman" w:eastAsia="Times New Roman" w:hAnsi="Times New Roman" w:cs="Times New Roman"/>
          <w:sz w:val="20"/>
          <w:szCs w:val="20"/>
          <w:lang w:val="en-US"/>
        </w:rPr>
        <w:t xml:space="preserve"> </w:t>
      </w:r>
      <w:proofErr w:type="gramStart"/>
      <w:r w:rsidRPr="00F3636F">
        <w:rPr>
          <w:rFonts w:ascii="Times New Roman" w:eastAsia="Times New Roman" w:hAnsi="Times New Roman" w:cs="Times New Roman"/>
          <w:sz w:val="20"/>
          <w:szCs w:val="20"/>
          <w:lang w:val="en-US"/>
        </w:rPr>
        <w:t xml:space="preserve">J </w:t>
      </w:r>
      <w:proofErr w:type="spellStart"/>
      <w:r w:rsidRPr="00F3636F">
        <w:rPr>
          <w:rFonts w:ascii="Times New Roman" w:eastAsia="Times New Roman" w:hAnsi="Times New Roman" w:cs="Times New Roman"/>
          <w:sz w:val="20"/>
          <w:szCs w:val="20"/>
          <w:lang w:val="en-US"/>
        </w:rPr>
        <w:t>Prosthet</w:t>
      </w:r>
      <w:proofErr w:type="spellEnd"/>
      <w:r w:rsidRPr="00F3636F">
        <w:rPr>
          <w:rFonts w:ascii="Times New Roman" w:eastAsia="Times New Roman" w:hAnsi="Times New Roman" w:cs="Times New Roman"/>
          <w:sz w:val="20"/>
          <w:szCs w:val="20"/>
          <w:lang w:val="en-US"/>
        </w:rPr>
        <w:t xml:space="preserve"> Dent.</w:t>
      </w:r>
      <w:proofErr w:type="gramEnd"/>
      <w:r w:rsidRPr="00F3636F">
        <w:rPr>
          <w:rFonts w:ascii="Times New Roman" w:eastAsia="Times New Roman" w:hAnsi="Times New Roman" w:cs="Times New Roman"/>
          <w:sz w:val="20"/>
          <w:szCs w:val="20"/>
          <w:lang w:val="en-US"/>
        </w:rPr>
        <w:t xml:space="preserve"> 1979</w:t>
      </w:r>
      <w:proofErr w:type="gramStart"/>
      <w:r w:rsidRPr="00F3636F">
        <w:rPr>
          <w:rFonts w:ascii="Times New Roman" w:eastAsia="Times New Roman" w:hAnsi="Times New Roman" w:cs="Times New Roman"/>
          <w:sz w:val="20"/>
          <w:szCs w:val="20"/>
          <w:lang w:val="en-US"/>
        </w:rPr>
        <w:t>;41</w:t>
      </w:r>
      <w:proofErr w:type="gramEnd"/>
      <w:r w:rsidRPr="00F3636F">
        <w:rPr>
          <w:rFonts w:ascii="Times New Roman" w:eastAsia="Times New Roman" w:hAnsi="Times New Roman" w:cs="Times New Roman"/>
          <w:sz w:val="20"/>
          <w:szCs w:val="20"/>
          <w:lang w:val="en-US"/>
        </w:rPr>
        <w:t>(6):657-60.</w:t>
      </w:r>
    </w:p>
  </w:footnote>
  <w:footnote w:id="7">
    <w:p w:rsidR="007F4BB4" w:rsidRPr="00F3636F" w:rsidRDefault="007F4BB4" w:rsidP="00D43A3D">
      <w:pPr>
        <w:pStyle w:val="Normal2"/>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Pr>
          <w:vertAlign w:val="superscript"/>
        </w:rPr>
        <w:footnoteRef/>
      </w:r>
      <w:r w:rsidRPr="00F3636F">
        <w:rPr>
          <w:rFonts w:ascii="Times New Roman" w:eastAsia="Times New Roman" w:hAnsi="Times New Roman" w:cs="Times New Roman"/>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Pinho</w:t>
      </w:r>
      <w:proofErr w:type="spellEnd"/>
      <w:r w:rsidRPr="00F3636F">
        <w:rPr>
          <w:rFonts w:ascii="Times New Roman" w:eastAsia="Times New Roman" w:hAnsi="Times New Roman" w:cs="Times New Roman"/>
          <w:color w:val="000000"/>
          <w:sz w:val="20"/>
          <w:szCs w:val="20"/>
          <w:lang w:val="en-US"/>
        </w:rPr>
        <w:t xml:space="preserve"> S, </w:t>
      </w:r>
      <w:proofErr w:type="spellStart"/>
      <w:r w:rsidRPr="00F3636F">
        <w:rPr>
          <w:rFonts w:ascii="Times New Roman" w:eastAsia="Times New Roman" w:hAnsi="Times New Roman" w:cs="Times New Roman"/>
          <w:color w:val="000000"/>
          <w:sz w:val="20"/>
          <w:szCs w:val="20"/>
          <w:lang w:val="en-US"/>
        </w:rPr>
        <w:t>Ciriaco</w:t>
      </w:r>
      <w:proofErr w:type="spellEnd"/>
      <w:r w:rsidRPr="00F3636F">
        <w:rPr>
          <w:rFonts w:ascii="Times New Roman" w:eastAsia="Times New Roman" w:hAnsi="Times New Roman" w:cs="Times New Roman"/>
          <w:color w:val="000000"/>
          <w:sz w:val="20"/>
          <w:szCs w:val="20"/>
          <w:lang w:val="en-US"/>
        </w:rPr>
        <w:t xml:space="preserve"> C, Faber J, </w:t>
      </w:r>
      <w:proofErr w:type="spellStart"/>
      <w:r w:rsidRPr="00F3636F">
        <w:rPr>
          <w:rFonts w:ascii="Times New Roman" w:eastAsia="Times New Roman" w:hAnsi="Times New Roman" w:cs="Times New Roman"/>
          <w:color w:val="000000"/>
          <w:sz w:val="20"/>
          <w:szCs w:val="20"/>
          <w:lang w:val="en-US"/>
        </w:rPr>
        <w:t>Lenza</w:t>
      </w:r>
      <w:proofErr w:type="spellEnd"/>
      <w:r w:rsidRPr="00F3636F">
        <w:rPr>
          <w:rFonts w:ascii="Times New Roman" w:eastAsia="Times New Roman" w:hAnsi="Times New Roman" w:cs="Times New Roman"/>
          <w:color w:val="000000"/>
          <w:sz w:val="20"/>
          <w:szCs w:val="20"/>
          <w:lang w:val="en-US"/>
        </w:rPr>
        <w:t xml:space="preserve"> MA. </w:t>
      </w:r>
      <w:proofErr w:type="gramStart"/>
      <w:r w:rsidRPr="00F3636F">
        <w:rPr>
          <w:rFonts w:ascii="Times New Roman" w:eastAsia="Times New Roman" w:hAnsi="Times New Roman" w:cs="Times New Roman"/>
          <w:color w:val="000000"/>
          <w:sz w:val="20"/>
          <w:szCs w:val="20"/>
          <w:lang w:val="en-US"/>
        </w:rPr>
        <w:t>Impact of dental asymmetries on the perception of smile aesthetics.</w:t>
      </w:r>
      <w:proofErr w:type="gramEnd"/>
      <w:r w:rsidRPr="00F3636F">
        <w:rPr>
          <w:rFonts w:ascii="Times New Roman" w:eastAsia="Times New Roman" w:hAnsi="Times New Roman" w:cs="Times New Roman"/>
          <w:color w:val="000000"/>
          <w:sz w:val="20"/>
          <w:szCs w:val="20"/>
          <w:lang w:val="en-US"/>
        </w:rPr>
        <w:t xml:space="preserve"> </w:t>
      </w:r>
      <w:proofErr w:type="gramStart"/>
      <w:r w:rsidRPr="00F3636F">
        <w:rPr>
          <w:rFonts w:ascii="Times New Roman" w:eastAsia="Times New Roman" w:hAnsi="Times New Roman" w:cs="Times New Roman"/>
          <w:color w:val="000000"/>
          <w:sz w:val="20"/>
          <w:szCs w:val="20"/>
          <w:lang w:val="en-US"/>
        </w:rPr>
        <w:t xml:space="preserve">Am J </w:t>
      </w:r>
      <w:proofErr w:type="spellStart"/>
      <w:r w:rsidRPr="00F3636F">
        <w:rPr>
          <w:rFonts w:ascii="Times New Roman" w:eastAsia="Times New Roman" w:hAnsi="Times New Roman" w:cs="Times New Roman"/>
          <w:color w:val="000000"/>
          <w:sz w:val="20"/>
          <w:szCs w:val="20"/>
          <w:lang w:val="en-US"/>
        </w:rPr>
        <w:t>Orthod</w:t>
      </w:r>
      <w:proofErr w:type="spellEnd"/>
      <w:r w:rsidRPr="00F3636F">
        <w:rPr>
          <w:rFonts w:ascii="Times New Roman" w:eastAsia="Times New Roman" w:hAnsi="Times New Roman" w:cs="Times New Roman"/>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Dentofacial</w:t>
      </w:r>
      <w:proofErr w:type="spellEnd"/>
      <w:r w:rsidRPr="00F3636F">
        <w:rPr>
          <w:rFonts w:ascii="Times New Roman" w:eastAsia="Times New Roman" w:hAnsi="Times New Roman" w:cs="Times New Roman"/>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Orthop</w:t>
      </w:r>
      <w:proofErr w:type="spellEnd"/>
      <w:r w:rsidRPr="00F3636F">
        <w:rPr>
          <w:rFonts w:ascii="Times New Roman" w:eastAsia="Times New Roman" w:hAnsi="Times New Roman" w:cs="Times New Roman"/>
          <w:color w:val="000000"/>
          <w:sz w:val="20"/>
          <w:szCs w:val="20"/>
          <w:lang w:val="en-US"/>
        </w:rPr>
        <w:t>.</w:t>
      </w:r>
      <w:proofErr w:type="gramEnd"/>
      <w:r w:rsidRPr="00F3636F">
        <w:rPr>
          <w:rFonts w:ascii="Times New Roman" w:eastAsia="Times New Roman" w:hAnsi="Times New Roman" w:cs="Times New Roman"/>
          <w:color w:val="000000"/>
          <w:sz w:val="20"/>
          <w:szCs w:val="20"/>
          <w:lang w:val="en-US"/>
        </w:rPr>
        <w:t xml:space="preserve"> 2007</w:t>
      </w:r>
      <w:proofErr w:type="gramStart"/>
      <w:r w:rsidRPr="00F3636F">
        <w:rPr>
          <w:rFonts w:ascii="Times New Roman" w:eastAsia="Times New Roman" w:hAnsi="Times New Roman" w:cs="Times New Roman"/>
          <w:color w:val="000000"/>
          <w:sz w:val="20"/>
          <w:szCs w:val="20"/>
          <w:lang w:val="en-US"/>
        </w:rPr>
        <w:t>;132:748</w:t>
      </w:r>
      <w:proofErr w:type="gramEnd"/>
      <w:r w:rsidRPr="00F3636F">
        <w:rPr>
          <w:rFonts w:ascii="Times New Roman" w:eastAsia="Times New Roman" w:hAnsi="Times New Roman" w:cs="Times New Roman"/>
          <w:color w:val="000000"/>
          <w:sz w:val="20"/>
          <w:szCs w:val="20"/>
          <w:lang w:val="en-US"/>
        </w:rPr>
        <w:t>-53.</w:t>
      </w:r>
    </w:p>
  </w:footnote>
  <w:footnote w:id="8">
    <w:p w:rsidR="007F4BB4" w:rsidRDefault="007F4BB4" w:rsidP="00D43A3D">
      <w:pPr>
        <w:pStyle w:val="Normal2"/>
        <w:pBdr>
          <w:top w:val="nil"/>
          <w:left w:val="nil"/>
          <w:bottom w:val="nil"/>
          <w:right w:val="nil"/>
          <w:between w:val="nil"/>
        </w:pBdr>
        <w:spacing w:after="0" w:line="240" w:lineRule="auto"/>
        <w:rPr>
          <w:color w:val="000000"/>
          <w:sz w:val="20"/>
          <w:szCs w:val="20"/>
        </w:rPr>
      </w:pPr>
      <w:r>
        <w:rPr>
          <w:vertAlign w:val="superscript"/>
        </w:rPr>
        <w:footnoteRef/>
      </w:r>
      <w:r w:rsidRPr="00F3636F">
        <w:rPr>
          <w:rFonts w:ascii="Times New Roman" w:eastAsia="Times New Roman" w:hAnsi="Times New Roman" w:cs="Times New Roman"/>
          <w:color w:val="000000"/>
          <w:sz w:val="20"/>
          <w:szCs w:val="20"/>
          <w:lang w:val="en-US"/>
        </w:rPr>
        <w:t xml:space="preserve"> </w:t>
      </w:r>
      <w:proofErr w:type="gramStart"/>
      <w:r w:rsidRPr="00F3636F">
        <w:rPr>
          <w:rFonts w:ascii="Times New Roman" w:eastAsia="Times New Roman" w:hAnsi="Times New Roman" w:cs="Times New Roman"/>
          <w:color w:val="000000"/>
          <w:sz w:val="20"/>
          <w:szCs w:val="20"/>
          <w:lang w:val="en-US"/>
        </w:rPr>
        <w:t xml:space="preserve">Gomes VL, </w:t>
      </w:r>
      <w:proofErr w:type="spellStart"/>
      <w:r w:rsidRPr="00F3636F">
        <w:rPr>
          <w:rFonts w:ascii="Times New Roman" w:eastAsia="Times New Roman" w:hAnsi="Times New Roman" w:cs="Times New Roman"/>
          <w:color w:val="000000"/>
          <w:sz w:val="20"/>
          <w:szCs w:val="20"/>
          <w:lang w:val="en-US"/>
        </w:rPr>
        <w:t>Gonçalves</w:t>
      </w:r>
      <w:proofErr w:type="spellEnd"/>
      <w:r w:rsidRPr="00F3636F">
        <w:rPr>
          <w:rFonts w:ascii="Times New Roman" w:eastAsia="Times New Roman" w:hAnsi="Times New Roman" w:cs="Times New Roman"/>
          <w:color w:val="000000"/>
          <w:sz w:val="20"/>
          <w:szCs w:val="20"/>
          <w:lang w:val="en-US"/>
        </w:rPr>
        <w:t xml:space="preserve"> LC, Costa MM, Lucas BL. </w:t>
      </w:r>
      <w:proofErr w:type="spellStart"/>
      <w:r w:rsidRPr="00F3636F">
        <w:rPr>
          <w:rFonts w:ascii="Times New Roman" w:eastAsia="Times New Roman" w:hAnsi="Times New Roman" w:cs="Times New Roman"/>
          <w:color w:val="000000"/>
          <w:sz w:val="20"/>
          <w:szCs w:val="20"/>
          <w:lang w:val="en-US"/>
        </w:rPr>
        <w:t>Interalar</w:t>
      </w:r>
      <w:proofErr w:type="spellEnd"/>
      <w:r w:rsidRPr="00F3636F">
        <w:rPr>
          <w:rFonts w:ascii="Times New Roman" w:eastAsia="Times New Roman" w:hAnsi="Times New Roman" w:cs="Times New Roman"/>
          <w:color w:val="000000"/>
          <w:sz w:val="20"/>
          <w:szCs w:val="20"/>
          <w:lang w:val="en-US"/>
        </w:rPr>
        <w:t xml:space="preserve"> distance to estimate the combined width of the six maxillary anterior teeth in oral rehabilitation treatment.</w:t>
      </w:r>
      <w:proofErr w:type="gramEnd"/>
      <w:r w:rsidRPr="00F3636F">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 xml:space="preserve">J </w:t>
      </w:r>
      <w:proofErr w:type="spellStart"/>
      <w:r>
        <w:rPr>
          <w:rFonts w:ascii="Times New Roman" w:eastAsia="Times New Roman" w:hAnsi="Times New Roman" w:cs="Times New Roman"/>
          <w:color w:val="000000"/>
          <w:sz w:val="20"/>
          <w:szCs w:val="20"/>
        </w:rPr>
        <w:t>Esthet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Restor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Dent</w:t>
      </w:r>
      <w:proofErr w:type="spellEnd"/>
      <w:r>
        <w:rPr>
          <w:rFonts w:ascii="Times New Roman" w:eastAsia="Times New Roman" w:hAnsi="Times New Roman" w:cs="Times New Roman"/>
          <w:color w:val="000000"/>
          <w:sz w:val="20"/>
          <w:szCs w:val="20"/>
        </w:rPr>
        <w:t>. 2009;21(1):26-35.</w:t>
      </w:r>
    </w:p>
  </w:footnote>
  <w:footnote w:id="9">
    <w:p w:rsidR="007F4BB4" w:rsidRPr="002838D3" w:rsidRDefault="007F4BB4" w:rsidP="00D43A3D">
      <w:pPr>
        <w:pStyle w:val="Normal2"/>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111111"/>
          <w:sz w:val="20"/>
          <w:szCs w:val="20"/>
          <w:highlight w:val="white"/>
        </w:rPr>
        <w:t>Мауро</w:t>
      </w:r>
      <w:proofErr w:type="spellEnd"/>
      <w:r>
        <w:rPr>
          <w:rFonts w:ascii="Times New Roman" w:eastAsia="Times New Roman" w:hAnsi="Times New Roman" w:cs="Times New Roman"/>
          <w:color w:val="111111"/>
          <w:sz w:val="20"/>
          <w:szCs w:val="20"/>
          <w:highlight w:val="white"/>
        </w:rPr>
        <w:t xml:space="preserve"> </w:t>
      </w:r>
      <w:proofErr w:type="spellStart"/>
      <w:r>
        <w:rPr>
          <w:rFonts w:ascii="Times New Roman" w:eastAsia="Times New Roman" w:hAnsi="Times New Roman" w:cs="Times New Roman"/>
          <w:color w:val="111111"/>
          <w:sz w:val="20"/>
          <w:szCs w:val="20"/>
          <w:highlight w:val="white"/>
        </w:rPr>
        <w:t>Фрадеани</w:t>
      </w:r>
      <w:proofErr w:type="spellEnd"/>
      <w:r>
        <w:rPr>
          <w:rFonts w:ascii="Times New Roman" w:eastAsia="Times New Roman" w:hAnsi="Times New Roman" w:cs="Times New Roman"/>
          <w:color w:val="111111"/>
          <w:sz w:val="20"/>
          <w:szCs w:val="20"/>
          <w:highlight w:val="white"/>
        </w:rPr>
        <w:t xml:space="preserve"> Анализ эстетики. Систематизированный подход к ортопедическому лечению Том 1. Эстетическая реабилитация с помощью несъемных ортопедических конструкций М.: Азбука стоматолога, 2007. – С. </w:t>
      </w:r>
      <w:r w:rsidRPr="002838D3">
        <w:rPr>
          <w:rFonts w:ascii="Times New Roman" w:eastAsia="Times New Roman" w:hAnsi="Times New Roman" w:cs="Times New Roman"/>
          <w:color w:val="111111"/>
          <w:sz w:val="20"/>
          <w:szCs w:val="20"/>
          <w:highlight w:val="white"/>
        </w:rPr>
        <w:t>38.</w:t>
      </w:r>
    </w:p>
  </w:footnote>
  <w:footnote w:id="10">
    <w:p w:rsidR="007F4BB4" w:rsidRPr="00F3636F" w:rsidRDefault="007F4BB4" w:rsidP="00D43A3D">
      <w:pPr>
        <w:pStyle w:val="Normal2"/>
        <w:shd w:val="clear" w:color="auto" w:fill="FFFFFF"/>
        <w:spacing w:after="251" w:line="240" w:lineRule="auto"/>
        <w:rPr>
          <w:lang w:val="en-US"/>
        </w:rPr>
      </w:pPr>
      <w:r>
        <w:rPr>
          <w:vertAlign w:val="superscript"/>
        </w:rPr>
        <w:footnoteRef/>
      </w:r>
      <w:r w:rsidRPr="00F3636F">
        <w:rPr>
          <w:rFonts w:ascii="Times New Roman" w:eastAsia="Times New Roman" w:hAnsi="Times New Roman" w:cs="Times New Roman"/>
          <w:sz w:val="20"/>
          <w:szCs w:val="20"/>
          <w:lang w:val="en-US"/>
        </w:rPr>
        <w:t xml:space="preserve"> </w:t>
      </w:r>
      <w:r w:rsidRPr="00F3636F">
        <w:rPr>
          <w:rFonts w:ascii="Times New Roman" w:eastAsia="Times New Roman" w:hAnsi="Times New Roman" w:cs="Times New Roman"/>
          <w:color w:val="000000"/>
          <w:sz w:val="20"/>
          <w:szCs w:val="20"/>
          <w:lang w:val="en-US"/>
        </w:rPr>
        <w:t xml:space="preserve">Cardoso Paula, </w:t>
      </w:r>
      <w:proofErr w:type="spellStart"/>
      <w:r w:rsidRPr="00F3636F">
        <w:rPr>
          <w:rFonts w:ascii="Times New Roman" w:eastAsia="Times New Roman" w:hAnsi="Times New Roman" w:cs="Times New Roman"/>
          <w:color w:val="000000"/>
          <w:sz w:val="20"/>
          <w:szCs w:val="20"/>
          <w:lang w:val="en-US"/>
        </w:rPr>
        <w:t>Decurcio</w:t>
      </w:r>
      <w:proofErr w:type="spellEnd"/>
      <w:r w:rsidRPr="00F3636F">
        <w:rPr>
          <w:rFonts w:ascii="Times New Roman" w:eastAsia="Times New Roman" w:hAnsi="Times New Roman" w:cs="Times New Roman"/>
          <w:color w:val="000000"/>
          <w:sz w:val="20"/>
          <w:szCs w:val="20"/>
          <w:lang w:val="en-US"/>
        </w:rPr>
        <w:t xml:space="preserve"> Rafael. Ceramic Veneers: contact lens</w:t>
      </w:r>
      <w:r>
        <w:rPr>
          <w:rFonts w:ascii="Times New Roman" w:eastAsia="Times New Roman" w:hAnsi="Times New Roman" w:cs="Times New Roman"/>
          <w:color w:val="000000"/>
          <w:sz w:val="20"/>
          <w:szCs w:val="20"/>
          <w:lang w:val="en-US"/>
        </w:rPr>
        <w:t>es and fragments Ponto, 2018.</w:t>
      </w:r>
      <w:r w:rsidRPr="00A87599">
        <w:rPr>
          <w:rFonts w:ascii="Times New Roman" w:eastAsia="Times New Roman" w:hAnsi="Times New Roman" w:cs="Times New Roman"/>
          <w:color w:val="000000"/>
          <w:sz w:val="20"/>
          <w:szCs w:val="20"/>
          <w:lang w:val="en-US"/>
        </w:rPr>
        <w:t xml:space="preserve"> </w:t>
      </w:r>
      <w:proofErr w:type="gramStart"/>
      <w:r w:rsidRPr="00A87599">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С</w:t>
      </w:r>
      <w:r w:rsidRPr="00A87599">
        <w:rPr>
          <w:rFonts w:ascii="Times New Roman" w:eastAsia="Times New Roman" w:hAnsi="Times New Roman" w:cs="Times New Roman"/>
          <w:color w:val="000000"/>
          <w:sz w:val="20"/>
          <w:szCs w:val="20"/>
          <w:lang w:val="en-US"/>
        </w:rPr>
        <w:t xml:space="preserve">. </w:t>
      </w:r>
      <w:r w:rsidRPr="00F3636F">
        <w:rPr>
          <w:rFonts w:ascii="Times New Roman" w:eastAsia="Times New Roman" w:hAnsi="Times New Roman" w:cs="Times New Roman"/>
          <w:color w:val="000000"/>
          <w:sz w:val="20"/>
          <w:szCs w:val="20"/>
          <w:lang w:val="en-US"/>
        </w:rPr>
        <w:t>41.</w:t>
      </w:r>
      <w:proofErr w:type="gramEnd"/>
    </w:p>
  </w:footnote>
  <w:footnote w:id="11">
    <w:p w:rsidR="007F4BB4" w:rsidRPr="00F3636F" w:rsidRDefault="007F4BB4" w:rsidP="00D43A3D">
      <w:pPr>
        <w:pStyle w:val="Normal2"/>
        <w:shd w:val="clear" w:color="auto" w:fill="FFFFFF"/>
        <w:spacing w:after="0" w:line="240" w:lineRule="auto"/>
        <w:rPr>
          <w:rFonts w:ascii="Times New Roman" w:eastAsia="Times New Roman" w:hAnsi="Times New Roman" w:cs="Times New Roman"/>
          <w:sz w:val="20"/>
          <w:szCs w:val="20"/>
          <w:lang w:val="en-US"/>
        </w:rPr>
      </w:pPr>
      <w:r>
        <w:rPr>
          <w:vertAlign w:val="superscript"/>
        </w:rPr>
        <w:footnoteRef/>
      </w:r>
      <w:r w:rsidRPr="00F3636F">
        <w:rPr>
          <w:rFonts w:ascii="Times New Roman" w:eastAsia="Times New Roman" w:hAnsi="Times New Roman" w:cs="Times New Roman"/>
          <w:sz w:val="20"/>
          <w:szCs w:val="20"/>
          <w:lang w:val="en-US"/>
        </w:rPr>
        <w:t xml:space="preserve"> </w:t>
      </w:r>
      <w:r w:rsidRPr="00F3636F">
        <w:rPr>
          <w:rFonts w:ascii="Times New Roman" w:eastAsia="Times New Roman" w:hAnsi="Times New Roman" w:cs="Times New Roman"/>
          <w:color w:val="000000"/>
          <w:sz w:val="20"/>
          <w:szCs w:val="20"/>
          <w:lang w:val="en-US"/>
        </w:rPr>
        <w:t xml:space="preserve">Cardoso Paula, </w:t>
      </w:r>
      <w:proofErr w:type="spellStart"/>
      <w:r w:rsidRPr="00F3636F">
        <w:rPr>
          <w:rFonts w:ascii="Times New Roman" w:eastAsia="Times New Roman" w:hAnsi="Times New Roman" w:cs="Times New Roman"/>
          <w:color w:val="000000"/>
          <w:sz w:val="20"/>
          <w:szCs w:val="20"/>
          <w:lang w:val="en-US"/>
        </w:rPr>
        <w:t>Decurcio</w:t>
      </w:r>
      <w:proofErr w:type="spellEnd"/>
      <w:r w:rsidRPr="00F3636F">
        <w:rPr>
          <w:rFonts w:ascii="Times New Roman" w:eastAsia="Times New Roman" w:hAnsi="Times New Roman" w:cs="Times New Roman"/>
          <w:color w:val="000000"/>
          <w:sz w:val="20"/>
          <w:szCs w:val="20"/>
          <w:lang w:val="en-US"/>
        </w:rPr>
        <w:t xml:space="preserve"> Rafael. Ceramic Veneers: contact len</w:t>
      </w:r>
      <w:r>
        <w:rPr>
          <w:rFonts w:ascii="Times New Roman" w:eastAsia="Times New Roman" w:hAnsi="Times New Roman" w:cs="Times New Roman"/>
          <w:color w:val="000000"/>
          <w:sz w:val="20"/>
          <w:szCs w:val="20"/>
          <w:lang w:val="en-US"/>
        </w:rPr>
        <w:t>ses and fragments Ponto, 2018.</w:t>
      </w:r>
      <w:r w:rsidRPr="002838D3">
        <w:rPr>
          <w:rFonts w:ascii="Times New Roman" w:eastAsia="Times New Roman" w:hAnsi="Times New Roman" w:cs="Times New Roman"/>
          <w:color w:val="000000"/>
          <w:sz w:val="20"/>
          <w:szCs w:val="20"/>
          <w:lang w:val="en-US"/>
        </w:rPr>
        <w:t xml:space="preserve"> </w:t>
      </w:r>
      <w:proofErr w:type="gramStart"/>
      <w:r w:rsidRPr="002838D3">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С</w:t>
      </w:r>
      <w:r w:rsidRPr="002838D3">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lang w:val="en-US"/>
        </w:rPr>
        <w:t xml:space="preserve"> 42</w:t>
      </w:r>
      <w:r w:rsidRPr="00F3636F">
        <w:rPr>
          <w:rFonts w:ascii="Times New Roman" w:eastAsia="Times New Roman" w:hAnsi="Times New Roman" w:cs="Times New Roman"/>
          <w:color w:val="000000"/>
          <w:sz w:val="20"/>
          <w:szCs w:val="20"/>
          <w:lang w:val="en-US"/>
        </w:rPr>
        <w:t>.</w:t>
      </w:r>
      <w:proofErr w:type="gramEnd"/>
    </w:p>
  </w:footnote>
  <w:footnote w:id="12">
    <w:p w:rsidR="007F4BB4" w:rsidRDefault="007F4BB4" w:rsidP="00D43A3D">
      <w:pPr>
        <w:pStyle w:val="Normal2"/>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Бюкинг</w:t>
      </w:r>
      <w:proofErr w:type="spellEnd"/>
      <w:r>
        <w:rPr>
          <w:rFonts w:ascii="Times New Roman" w:eastAsia="Times New Roman" w:hAnsi="Times New Roman" w:cs="Times New Roman"/>
          <w:color w:val="000000"/>
          <w:sz w:val="20"/>
          <w:szCs w:val="20"/>
        </w:rPr>
        <w:t xml:space="preserve"> Вольфрам. Стоматологическая сокровищница Советы и секреты практического стоматолога  М</w:t>
      </w:r>
      <w:proofErr w:type="gramStart"/>
      <w:r>
        <w:rPr>
          <w:rFonts w:ascii="Times New Roman" w:eastAsia="Times New Roman" w:hAnsi="Times New Roman" w:cs="Times New Roman"/>
          <w:color w:val="000000"/>
          <w:sz w:val="20"/>
          <w:szCs w:val="20"/>
        </w:rPr>
        <w:t>:К</w:t>
      </w:r>
      <w:proofErr w:type="gramEnd"/>
      <w:r>
        <w:rPr>
          <w:rFonts w:ascii="Times New Roman" w:eastAsia="Times New Roman" w:hAnsi="Times New Roman" w:cs="Times New Roman"/>
          <w:color w:val="000000"/>
          <w:sz w:val="20"/>
          <w:szCs w:val="20"/>
        </w:rPr>
        <w:t>винтэссенция, 2007. – С. 229.</w:t>
      </w:r>
    </w:p>
  </w:footnote>
  <w:footnote w:id="13">
    <w:p w:rsidR="007F4BB4" w:rsidRDefault="007F4BB4" w:rsidP="00D43A3D">
      <w:pPr>
        <w:pStyle w:val="Normal2"/>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color w:val="111111"/>
          <w:sz w:val="20"/>
          <w:szCs w:val="20"/>
          <w:highlight w:val="white"/>
        </w:rPr>
        <w:t>Мауро</w:t>
      </w:r>
      <w:proofErr w:type="spellEnd"/>
      <w:r>
        <w:rPr>
          <w:rFonts w:ascii="Times New Roman" w:eastAsia="Times New Roman" w:hAnsi="Times New Roman" w:cs="Times New Roman"/>
          <w:color w:val="111111"/>
          <w:sz w:val="20"/>
          <w:szCs w:val="20"/>
          <w:highlight w:val="white"/>
        </w:rPr>
        <w:t xml:space="preserve"> </w:t>
      </w:r>
      <w:proofErr w:type="spellStart"/>
      <w:r>
        <w:rPr>
          <w:rFonts w:ascii="Times New Roman" w:eastAsia="Times New Roman" w:hAnsi="Times New Roman" w:cs="Times New Roman"/>
          <w:color w:val="111111"/>
          <w:sz w:val="20"/>
          <w:szCs w:val="20"/>
          <w:highlight w:val="white"/>
        </w:rPr>
        <w:t>Фрадеани</w:t>
      </w:r>
      <w:proofErr w:type="spellEnd"/>
      <w:r>
        <w:rPr>
          <w:rFonts w:ascii="Times New Roman" w:eastAsia="Times New Roman" w:hAnsi="Times New Roman" w:cs="Times New Roman"/>
          <w:color w:val="111111"/>
          <w:sz w:val="20"/>
          <w:szCs w:val="20"/>
          <w:highlight w:val="white"/>
        </w:rPr>
        <w:t xml:space="preserve"> Анализ эстетики. Систематизированный подход к ортопедическому лечению Том 1. Эстетическая реабилитация с помощью несъемных ортопедических конструкций М.: Азбука стоматолога, 2007. – С. 50.</w:t>
      </w:r>
    </w:p>
  </w:footnote>
  <w:footnote w:id="14">
    <w:p w:rsidR="007F4BB4" w:rsidRDefault="007F4BB4" w:rsidP="00D43A3D">
      <w:pPr>
        <w:pStyle w:val="Normal2"/>
        <w:shd w:val="clear" w:color="auto" w:fill="FFFFFF"/>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color w:val="111111"/>
          <w:sz w:val="20"/>
          <w:szCs w:val="20"/>
          <w:highlight w:val="white"/>
        </w:rPr>
        <w:t>Галип</w:t>
      </w:r>
      <w:proofErr w:type="spellEnd"/>
      <w:r>
        <w:rPr>
          <w:rFonts w:ascii="Times New Roman" w:eastAsia="Times New Roman" w:hAnsi="Times New Roman" w:cs="Times New Roman"/>
          <w:color w:val="111111"/>
          <w:sz w:val="20"/>
          <w:szCs w:val="20"/>
          <w:highlight w:val="white"/>
        </w:rPr>
        <w:t xml:space="preserve"> </w:t>
      </w:r>
      <w:proofErr w:type="spellStart"/>
      <w:r>
        <w:rPr>
          <w:rFonts w:ascii="Times New Roman" w:eastAsia="Times New Roman" w:hAnsi="Times New Roman" w:cs="Times New Roman"/>
          <w:color w:val="111111"/>
          <w:sz w:val="20"/>
          <w:szCs w:val="20"/>
          <w:highlight w:val="white"/>
        </w:rPr>
        <w:t>Гюрель</w:t>
      </w:r>
      <w:proofErr w:type="spellEnd"/>
      <w:r>
        <w:rPr>
          <w:rFonts w:ascii="Times New Roman" w:eastAsia="Times New Roman" w:hAnsi="Times New Roman" w:cs="Times New Roman"/>
          <w:color w:val="111111"/>
          <w:sz w:val="20"/>
          <w:szCs w:val="20"/>
          <w:highlight w:val="white"/>
        </w:rPr>
        <w:t xml:space="preserve"> Керамические </w:t>
      </w:r>
      <w:proofErr w:type="spellStart"/>
      <w:r>
        <w:rPr>
          <w:rFonts w:ascii="Times New Roman" w:eastAsia="Times New Roman" w:hAnsi="Times New Roman" w:cs="Times New Roman"/>
          <w:color w:val="111111"/>
          <w:sz w:val="20"/>
          <w:szCs w:val="20"/>
          <w:highlight w:val="white"/>
        </w:rPr>
        <w:t>виниры</w:t>
      </w:r>
      <w:proofErr w:type="spellEnd"/>
      <w:r>
        <w:rPr>
          <w:rFonts w:ascii="Times New Roman" w:eastAsia="Times New Roman" w:hAnsi="Times New Roman" w:cs="Times New Roman"/>
          <w:color w:val="111111"/>
          <w:sz w:val="20"/>
          <w:szCs w:val="20"/>
          <w:highlight w:val="white"/>
        </w:rPr>
        <w:t>. Искусство и наука – М.: Азбука, 2007. – С. 73.</w:t>
      </w:r>
    </w:p>
    <w:p w:rsidR="007F4BB4" w:rsidRDefault="007F4BB4" w:rsidP="00D43A3D">
      <w:pPr>
        <w:pStyle w:val="Normal2"/>
        <w:pBdr>
          <w:top w:val="nil"/>
          <w:left w:val="nil"/>
          <w:bottom w:val="nil"/>
          <w:right w:val="nil"/>
          <w:between w:val="nil"/>
        </w:pBdr>
        <w:spacing w:after="0" w:line="240" w:lineRule="auto"/>
        <w:rPr>
          <w:color w:val="000000"/>
          <w:sz w:val="20"/>
          <w:szCs w:val="20"/>
        </w:rPr>
      </w:pPr>
    </w:p>
  </w:footnote>
  <w:footnote w:id="15">
    <w:p w:rsidR="007F4BB4" w:rsidRPr="00F3636F" w:rsidRDefault="007F4BB4" w:rsidP="00D43A3D">
      <w:pPr>
        <w:pStyle w:val="Normal2"/>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Pr>
          <w:vertAlign w:val="superscript"/>
        </w:rPr>
        <w:footnoteRef/>
      </w:r>
      <w:r w:rsidRPr="00F3636F">
        <w:rPr>
          <w:rFonts w:ascii="Times New Roman" w:eastAsia="Times New Roman" w:hAnsi="Times New Roman" w:cs="Times New Roman"/>
          <w:color w:val="000000"/>
          <w:sz w:val="20"/>
          <w:szCs w:val="20"/>
          <w:lang w:val="en-US"/>
        </w:rPr>
        <w:t xml:space="preserve"> </w:t>
      </w:r>
      <w:proofErr w:type="gramStart"/>
      <w:r w:rsidRPr="00F3636F">
        <w:rPr>
          <w:rFonts w:ascii="Times New Roman" w:eastAsia="Times New Roman" w:hAnsi="Times New Roman" w:cs="Times New Roman"/>
          <w:color w:val="000000"/>
          <w:sz w:val="20"/>
          <w:szCs w:val="20"/>
          <w:lang w:val="en-US"/>
        </w:rPr>
        <w:t>Lombardi RE.</w:t>
      </w:r>
      <w:proofErr w:type="gramEnd"/>
      <w:r w:rsidRPr="00F3636F">
        <w:rPr>
          <w:rFonts w:ascii="Times New Roman" w:eastAsia="Times New Roman" w:hAnsi="Times New Roman" w:cs="Times New Roman"/>
          <w:color w:val="000000"/>
          <w:sz w:val="20"/>
          <w:szCs w:val="20"/>
          <w:lang w:val="en-US"/>
        </w:rPr>
        <w:t xml:space="preserve"> </w:t>
      </w:r>
      <w:proofErr w:type="gramStart"/>
      <w:r w:rsidRPr="00F3636F">
        <w:rPr>
          <w:rFonts w:ascii="Times New Roman" w:eastAsia="Times New Roman" w:hAnsi="Times New Roman" w:cs="Times New Roman"/>
          <w:color w:val="000000"/>
          <w:sz w:val="20"/>
          <w:szCs w:val="20"/>
          <w:lang w:val="en-US"/>
        </w:rPr>
        <w:t>The principles of visual perception and their clinical application to denture aesthetics.</w:t>
      </w:r>
      <w:proofErr w:type="gramEnd"/>
      <w:r w:rsidRPr="00F3636F">
        <w:rPr>
          <w:rFonts w:ascii="Times New Roman" w:eastAsia="Times New Roman" w:hAnsi="Times New Roman" w:cs="Times New Roman"/>
          <w:color w:val="000000"/>
          <w:sz w:val="20"/>
          <w:szCs w:val="20"/>
          <w:lang w:val="en-US"/>
        </w:rPr>
        <w:t xml:space="preserve"> </w:t>
      </w:r>
      <w:proofErr w:type="gramStart"/>
      <w:r w:rsidRPr="00F3636F">
        <w:rPr>
          <w:rFonts w:ascii="Times New Roman" w:eastAsia="Times New Roman" w:hAnsi="Times New Roman" w:cs="Times New Roman"/>
          <w:color w:val="000000"/>
          <w:sz w:val="20"/>
          <w:szCs w:val="20"/>
          <w:lang w:val="en-US"/>
        </w:rPr>
        <w:t xml:space="preserve">J </w:t>
      </w:r>
      <w:proofErr w:type="spellStart"/>
      <w:r w:rsidRPr="00F3636F">
        <w:rPr>
          <w:rFonts w:ascii="Times New Roman" w:eastAsia="Times New Roman" w:hAnsi="Times New Roman" w:cs="Times New Roman"/>
          <w:color w:val="000000"/>
          <w:sz w:val="20"/>
          <w:szCs w:val="20"/>
          <w:lang w:val="en-US"/>
        </w:rPr>
        <w:t>Prosthet</w:t>
      </w:r>
      <w:proofErr w:type="spellEnd"/>
      <w:r w:rsidRPr="00F3636F">
        <w:rPr>
          <w:rFonts w:ascii="Times New Roman" w:eastAsia="Times New Roman" w:hAnsi="Times New Roman" w:cs="Times New Roman"/>
          <w:color w:val="000000"/>
          <w:sz w:val="20"/>
          <w:szCs w:val="20"/>
          <w:lang w:val="en-US"/>
        </w:rPr>
        <w:t xml:space="preserve"> Dent.</w:t>
      </w:r>
      <w:proofErr w:type="gramEnd"/>
      <w:r w:rsidRPr="00F3636F">
        <w:rPr>
          <w:rFonts w:ascii="Times New Roman" w:eastAsia="Times New Roman" w:hAnsi="Times New Roman" w:cs="Times New Roman"/>
          <w:color w:val="000000"/>
          <w:sz w:val="20"/>
          <w:szCs w:val="20"/>
          <w:lang w:val="en-US"/>
        </w:rPr>
        <w:t xml:space="preserve"> 1973</w:t>
      </w:r>
      <w:proofErr w:type="gramStart"/>
      <w:r w:rsidRPr="00F3636F">
        <w:rPr>
          <w:rFonts w:ascii="Times New Roman" w:eastAsia="Times New Roman" w:hAnsi="Times New Roman" w:cs="Times New Roman"/>
          <w:color w:val="000000"/>
          <w:sz w:val="20"/>
          <w:szCs w:val="20"/>
          <w:lang w:val="en-US"/>
        </w:rPr>
        <w:t>;29:358</w:t>
      </w:r>
      <w:proofErr w:type="gramEnd"/>
      <w:r w:rsidRPr="00F3636F">
        <w:rPr>
          <w:rFonts w:ascii="Times New Roman" w:eastAsia="Times New Roman" w:hAnsi="Times New Roman" w:cs="Times New Roman"/>
          <w:color w:val="000000"/>
          <w:sz w:val="20"/>
          <w:szCs w:val="20"/>
          <w:lang w:val="en-US"/>
        </w:rPr>
        <w:t>-82.</w:t>
      </w:r>
    </w:p>
  </w:footnote>
  <w:footnote w:id="16">
    <w:p w:rsidR="007F4BB4" w:rsidRPr="00F3636F" w:rsidRDefault="007F4BB4" w:rsidP="00D43A3D">
      <w:pPr>
        <w:pStyle w:val="Normal2"/>
        <w:shd w:val="clear" w:color="auto" w:fill="FFFFFF"/>
        <w:spacing w:after="0" w:line="240" w:lineRule="auto"/>
        <w:rPr>
          <w:rFonts w:ascii="Times New Roman" w:eastAsia="Times New Roman" w:hAnsi="Times New Roman" w:cs="Times New Roman"/>
          <w:sz w:val="20"/>
          <w:szCs w:val="20"/>
          <w:lang w:val="en-US"/>
        </w:rPr>
      </w:pPr>
      <w:r>
        <w:rPr>
          <w:vertAlign w:val="superscript"/>
        </w:rPr>
        <w:footnoteRef/>
      </w:r>
      <w:r w:rsidRPr="00F3636F">
        <w:rPr>
          <w:rFonts w:ascii="Times New Roman" w:eastAsia="Times New Roman" w:hAnsi="Times New Roman" w:cs="Times New Roman"/>
          <w:sz w:val="20"/>
          <w:szCs w:val="20"/>
          <w:lang w:val="en-US"/>
        </w:rPr>
        <w:t xml:space="preserve"> </w:t>
      </w:r>
      <w:r w:rsidRPr="00F3636F">
        <w:rPr>
          <w:rFonts w:ascii="Times New Roman" w:eastAsia="Times New Roman" w:hAnsi="Times New Roman" w:cs="Times New Roman"/>
          <w:color w:val="000000"/>
          <w:sz w:val="20"/>
          <w:szCs w:val="20"/>
          <w:lang w:val="en-US"/>
        </w:rPr>
        <w:t xml:space="preserve">Cardoso Paula, </w:t>
      </w:r>
      <w:proofErr w:type="spellStart"/>
      <w:r w:rsidRPr="00F3636F">
        <w:rPr>
          <w:rFonts w:ascii="Times New Roman" w:eastAsia="Times New Roman" w:hAnsi="Times New Roman" w:cs="Times New Roman"/>
          <w:color w:val="000000"/>
          <w:sz w:val="20"/>
          <w:szCs w:val="20"/>
          <w:lang w:val="en-US"/>
        </w:rPr>
        <w:t>Decurcio</w:t>
      </w:r>
      <w:proofErr w:type="spellEnd"/>
      <w:r w:rsidRPr="00F3636F">
        <w:rPr>
          <w:rFonts w:ascii="Times New Roman" w:eastAsia="Times New Roman" w:hAnsi="Times New Roman" w:cs="Times New Roman"/>
          <w:color w:val="000000"/>
          <w:sz w:val="20"/>
          <w:szCs w:val="20"/>
          <w:lang w:val="en-US"/>
        </w:rPr>
        <w:t xml:space="preserve"> Rafael. Ceramic Veneers: contact lens</w:t>
      </w:r>
      <w:r>
        <w:rPr>
          <w:rFonts w:ascii="Times New Roman" w:eastAsia="Times New Roman" w:hAnsi="Times New Roman" w:cs="Times New Roman"/>
          <w:color w:val="000000"/>
          <w:sz w:val="20"/>
          <w:szCs w:val="20"/>
          <w:lang w:val="en-US"/>
        </w:rPr>
        <w:t>es and fragments Ponto, 2018.</w:t>
      </w:r>
      <w:r w:rsidRPr="00A87599">
        <w:rPr>
          <w:rFonts w:ascii="Times New Roman" w:eastAsia="Times New Roman" w:hAnsi="Times New Roman" w:cs="Times New Roman"/>
          <w:color w:val="000000"/>
          <w:sz w:val="20"/>
          <w:szCs w:val="20"/>
          <w:lang w:val="en-US"/>
        </w:rPr>
        <w:t xml:space="preserve"> </w:t>
      </w:r>
      <w:proofErr w:type="gramStart"/>
      <w:r w:rsidRPr="00A87599">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С</w:t>
      </w:r>
      <w:r w:rsidRPr="00A87599">
        <w:rPr>
          <w:rFonts w:ascii="Times New Roman" w:eastAsia="Times New Roman" w:hAnsi="Times New Roman" w:cs="Times New Roman"/>
          <w:color w:val="000000"/>
          <w:sz w:val="20"/>
          <w:szCs w:val="20"/>
          <w:lang w:val="en-US"/>
        </w:rPr>
        <w:t xml:space="preserve">. </w:t>
      </w:r>
      <w:r w:rsidRPr="00F3636F">
        <w:rPr>
          <w:rFonts w:ascii="Times New Roman" w:eastAsia="Times New Roman" w:hAnsi="Times New Roman" w:cs="Times New Roman"/>
          <w:color w:val="000000"/>
          <w:sz w:val="20"/>
          <w:szCs w:val="20"/>
          <w:lang w:val="en-US"/>
        </w:rPr>
        <w:t>48.</w:t>
      </w:r>
      <w:proofErr w:type="gramEnd"/>
    </w:p>
  </w:footnote>
  <w:footnote w:id="17">
    <w:p w:rsidR="007F4BB4" w:rsidRPr="00F3636F" w:rsidRDefault="007F4BB4" w:rsidP="00D43A3D">
      <w:pPr>
        <w:pStyle w:val="Normal2"/>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Pr>
          <w:vertAlign w:val="superscript"/>
        </w:rPr>
        <w:footnoteRef/>
      </w:r>
      <w:r w:rsidRPr="00F3636F">
        <w:rPr>
          <w:rFonts w:ascii="Times New Roman" w:eastAsia="Times New Roman" w:hAnsi="Times New Roman" w:cs="Times New Roman"/>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Strub</w:t>
      </w:r>
      <w:proofErr w:type="spellEnd"/>
      <w:r w:rsidRPr="00F3636F">
        <w:rPr>
          <w:rFonts w:ascii="Times New Roman" w:eastAsia="Times New Roman" w:hAnsi="Times New Roman" w:cs="Times New Roman"/>
          <w:color w:val="000000"/>
          <w:sz w:val="20"/>
          <w:szCs w:val="20"/>
          <w:lang w:val="en-US"/>
        </w:rPr>
        <w:t xml:space="preserve"> JR, </w:t>
      </w:r>
      <w:proofErr w:type="spellStart"/>
      <w:r w:rsidRPr="00F3636F">
        <w:rPr>
          <w:rFonts w:ascii="Times New Roman" w:eastAsia="Times New Roman" w:hAnsi="Times New Roman" w:cs="Times New Roman"/>
          <w:color w:val="000000"/>
          <w:sz w:val="20"/>
          <w:szCs w:val="20"/>
          <w:lang w:val="en-US"/>
        </w:rPr>
        <w:t>Turp</w:t>
      </w:r>
      <w:proofErr w:type="spellEnd"/>
      <w:r w:rsidRPr="00F3636F">
        <w:rPr>
          <w:rFonts w:ascii="Times New Roman" w:eastAsia="Times New Roman" w:hAnsi="Times New Roman" w:cs="Times New Roman"/>
          <w:color w:val="000000"/>
          <w:sz w:val="20"/>
          <w:szCs w:val="20"/>
          <w:lang w:val="en-US"/>
        </w:rPr>
        <w:t xml:space="preserve"> JC. </w:t>
      </w:r>
      <w:proofErr w:type="gramStart"/>
      <w:r w:rsidRPr="00F3636F">
        <w:rPr>
          <w:rFonts w:ascii="Times New Roman" w:eastAsia="Times New Roman" w:hAnsi="Times New Roman" w:cs="Times New Roman"/>
          <w:color w:val="000000"/>
          <w:sz w:val="20"/>
          <w:szCs w:val="20"/>
          <w:lang w:val="en-US"/>
        </w:rPr>
        <w:t xml:space="preserve">Aesthetics in dental </w:t>
      </w:r>
      <w:proofErr w:type="spellStart"/>
      <w:r w:rsidRPr="00F3636F">
        <w:rPr>
          <w:rFonts w:ascii="Times New Roman" w:eastAsia="Times New Roman" w:hAnsi="Times New Roman" w:cs="Times New Roman"/>
          <w:color w:val="000000"/>
          <w:sz w:val="20"/>
          <w:szCs w:val="20"/>
          <w:lang w:val="en-US"/>
        </w:rPr>
        <w:t>prothetics</w:t>
      </w:r>
      <w:proofErr w:type="spellEnd"/>
      <w:r w:rsidRPr="00F3636F">
        <w:rPr>
          <w:rFonts w:ascii="Times New Roman" w:eastAsia="Times New Roman" w:hAnsi="Times New Roman" w:cs="Times New Roman"/>
          <w:color w:val="000000"/>
          <w:sz w:val="20"/>
          <w:szCs w:val="20"/>
          <w:lang w:val="en-US"/>
        </w:rPr>
        <w:t>.</w:t>
      </w:r>
      <w:proofErr w:type="gramEnd"/>
      <w:r w:rsidRPr="00F3636F">
        <w:rPr>
          <w:rFonts w:ascii="Times New Roman" w:eastAsia="Times New Roman" w:hAnsi="Times New Roman" w:cs="Times New Roman"/>
          <w:color w:val="000000"/>
          <w:sz w:val="20"/>
          <w:szCs w:val="20"/>
          <w:lang w:val="en-US"/>
        </w:rPr>
        <w:t xml:space="preserve"> In: Fischer J. Aesthetics and </w:t>
      </w:r>
      <w:proofErr w:type="spellStart"/>
      <w:r w:rsidRPr="00F3636F">
        <w:rPr>
          <w:rFonts w:ascii="Times New Roman" w:eastAsia="Times New Roman" w:hAnsi="Times New Roman" w:cs="Times New Roman"/>
          <w:color w:val="000000"/>
          <w:sz w:val="20"/>
          <w:szCs w:val="20"/>
          <w:lang w:val="en-US"/>
        </w:rPr>
        <w:t>prothetics</w:t>
      </w:r>
      <w:proofErr w:type="spellEnd"/>
      <w:r w:rsidRPr="00F3636F">
        <w:rPr>
          <w:rFonts w:ascii="Times New Roman" w:eastAsia="Times New Roman" w:hAnsi="Times New Roman" w:cs="Times New Roman"/>
          <w:color w:val="000000"/>
          <w:sz w:val="20"/>
          <w:szCs w:val="20"/>
          <w:lang w:val="en-US"/>
        </w:rPr>
        <w:t>. Chicago: Quintessence; 1999.</w:t>
      </w:r>
      <w:r>
        <w:rPr>
          <w:rFonts w:ascii="Times New Roman" w:eastAsia="Times New Roman" w:hAnsi="Times New Roman" w:cs="Times New Roman"/>
          <w:color w:val="000000"/>
          <w:sz w:val="20"/>
          <w:szCs w:val="20"/>
        </w:rPr>
        <w:t xml:space="preserve"> – С.</w:t>
      </w:r>
      <w:r w:rsidRPr="00F3636F">
        <w:rPr>
          <w:rFonts w:ascii="Times New Roman" w:eastAsia="Times New Roman" w:hAnsi="Times New Roman" w:cs="Times New Roman"/>
          <w:color w:val="000000"/>
          <w:sz w:val="20"/>
          <w:szCs w:val="20"/>
          <w:lang w:val="en-US"/>
        </w:rPr>
        <w:t xml:space="preserve"> 11.</w:t>
      </w:r>
    </w:p>
  </w:footnote>
  <w:footnote w:id="18">
    <w:p w:rsidR="007F4BB4" w:rsidRPr="00F3636F" w:rsidRDefault="007F4BB4" w:rsidP="00D43A3D">
      <w:pPr>
        <w:pStyle w:val="Normal2"/>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Pr>
          <w:vertAlign w:val="superscript"/>
        </w:rPr>
        <w:footnoteRef/>
      </w:r>
      <w:r w:rsidRPr="00F3636F">
        <w:rPr>
          <w:rFonts w:ascii="Times New Roman" w:eastAsia="Times New Roman" w:hAnsi="Times New Roman" w:cs="Times New Roman"/>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Cosendey</w:t>
      </w:r>
      <w:proofErr w:type="spellEnd"/>
      <w:r w:rsidRPr="00F3636F">
        <w:rPr>
          <w:rFonts w:ascii="Times New Roman" w:eastAsia="Times New Roman" w:hAnsi="Times New Roman" w:cs="Times New Roman"/>
          <w:color w:val="000000"/>
          <w:sz w:val="20"/>
          <w:szCs w:val="20"/>
          <w:lang w:val="en-US"/>
        </w:rPr>
        <w:t xml:space="preserve"> VL. </w:t>
      </w:r>
      <w:proofErr w:type="gramStart"/>
      <w:r w:rsidRPr="00F3636F">
        <w:rPr>
          <w:rFonts w:ascii="Times New Roman" w:eastAsia="Times New Roman" w:hAnsi="Times New Roman" w:cs="Times New Roman"/>
          <w:color w:val="212121"/>
          <w:sz w:val="20"/>
          <w:szCs w:val="20"/>
          <w:highlight w:val="white"/>
          <w:lang w:val="en-US"/>
        </w:rPr>
        <w:t>Evaluation of the relationship between the upper lip and incisors during speech and smile [dissertation].</w:t>
      </w:r>
      <w:proofErr w:type="gramEnd"/>
      <w:r w:rsidRPr="00F3636F">
        <w:rPr>
          <w:rFonts w:ascii="Times New Roman" w:eastAsia="Times New Roman" w:hAnsi="Times New Roman" w:cs="Times New Roman"/>
          <w:color w:val="212121"/>
          <w:sz w:val="20"/>
          <w:szCs w:val="20"/>
          <w:highlight w:val="white"/>
          <w:lang w:val="en-US"/>
        </w:rPr>
        <w:t xml:space="preserve"> River of January: University of the State of Rio de Janeiro; 2008.</w:t>
      </w:r>
    </w:p>
  </w:footnote>
  <w:footnote w:id="19">
    <w:p w:rsidR="007F4BB4" w:rsidRPr="00F3636F" w:rsidRDefault="007F4BB4" w:rsidP="00D43A3D">
      <w:pPr>
        <w:pStyle w:val="Normal2"/>
        <w:pBdr>
          <w:top w:val="nil"/>
          <w:left w:val="nil"/>
          <w:bottom w:val="nil"/>
          <w:right w:val="nil"/>
          <w:between w:val="nil"/>
        </w:pBdr>
        <w:spacing w:after="0" w:line="240" w:lineRule="auto"/>
        <w:rPr>
          <w:b/>
          <w:color w:val="000000"/>
          <w:sz w:val="20"/>
          <w:szCs w:val="20"/>
          <w:lang w:val="en-US"/>
        </w:rPr>
      </w:pPr>
      <w:r>
        <w:rPr>
          <w:vertAlign w:val="superscript"/>
        </w:rPr>
        <w:footnoteRef/>
      </w:r>
      <w:r w:rsidRPr="00F3636F">
        <w:rPr>
          <w:rFonts w:ascii="Times New Roman" w:eastAsia="Times New Roman" w:hAnsi="Times New Roman" w:cs="Times New Roman"/>
          <w:color w:val="000000"/>
          <w:sz w:val="20"/>
          <w:szCs w:val="20"/>
          <w:lang w:val="en-US"/>
        </w:rPr>
        <w:t xml:space="preserve"> </w:t>
      </w:r>
      <w:proofErr w:type="gramStart"/>
      <w:r w:rsidRPr="00F3636F">
        <w:rPr>
          <w:rFonts w:ascii="Times New Roman" w:eastAsia="Times New Roman" w:hAnsi="Times New Roman" w:cs="Times New Roman"/>
          <w:color w:val="000000"/>
          <w:sz w:val="20"/>
          <w:szCs w:val="20"/>
          <w:lang w:val="en-US"/>
        </w:rPr>
        <w:t xml:space="preserve">Chang CA, Fields HW </w:t>
      </w:r>
      <w:proofErr w:type="spellStart"/>
      <w:r w:rsidRPr="00F3636F">
        <w:rPr>
          <w:rFonts w:ascii="Times New Roman" w:eastAsia="Times New Roman" w:hAnsi="Times New Roman" w:cs="Times New Roman"/>
          <w:color w:val="000000"/>
          <w:sz w:val="20"/>
          <w:szCs w:val="20"/>
          <w:lang w:val="en-US"/>
        </w:rPr>
        <w:t>Jr</w:t>
      </w:r>
      <w:proofErr w:type="spellEnd"/>
      <w:r w:rsidRPr="00F3636F">
        <w:rPr>
          <w:rFonts w:ascii="Times New Roman" w:eastAsia="Times New Roman" w:hAnsi="Times New Roman" w:cs="Times New Roman"/>
          <w:color w:val="000000"/>
          <w:sz w:val="20"/>
          <w:szCs w:val="20"/>
          <w:lang w:val="en-US"/>
        </w:rPr>
        <w:t xml:space="preserve">, Beck FM, Springer NC, Firestone AR, </w:t>
      </w:r>
      <w:proofErr w:type="spellStart"/>
      <w:r w:rsidRPr="00F3636F">
        <w:rPr>
          <w:rFonts w:ascii="Times New Roman" w:eastAsia="Times New Roman" w:hAnsi="Times New Roman" w:cs="Times New Roman"/>
          <w:color w:val="000000"/>
          <w:sz w:val="20"/>
          <w:szCs w:val="20"/>
          <w:lang w:val="en-US"/>
        </w:rPr>
        <w:t>Rosenstiel</w:t>
      </w:r>
      <w:proofErr w:type="spellEnd"/>
      <w:r w:rsidRPr="00F3636F">
        <w:rPr>
          <w:rFonts w:ascii="Times New Roman" w:eastAsia="Times New Roman" w:hAnsi="Times New Roman" w:cs="Times New Roman"/>
          <w:color w:val="000000"/>
          <w:sz w:val="20"/>
          <w:szCs w:val="20"/>
          <w:lang w:val="en-US"/>
        </w:rPr>
        <w:t xml:space="preserve"> S, et al. Smile aesthetics from patients’ perspectives for faces of varying attractiveness.</w:t>
      </w:r>
      <w:proofErr w:type="gramEnd"/>
      <w:r w:rsidRPr="00F3636F">
        <w:rPr>
          <w:rFonts w:ascii="Times New Roman" w:eastAsia="Times New Roman" w:hAnsi="Times New Roman" w:cs="Times New Roman"/>
          <w:color w:val="000000"/>
          <w:sz w:val="20"/>
          <w:szCs w:val="20"/>
          <w:lang w:val="en-US"/>
        </w:rPr>
        <w:t xml:space="preserve"> </w:t>
      </w:r>
      <w:proofErr w:type="gramStart"/>
      <w:r w:rsidRPr="00F3636F">
        <w:rPr>
          <w:rFonts w:ascii="Times New Roman" w:eastAsia="Times New Roman" w:hAnsi="Times New Roman" w:cs="Times New Roman"/>
          <w:color w:val="000000"/>
          <w:sz w:val="20"/>
          <w:szCs w:val="20"/>
          <w:lang w:val="en-US"/>
        </w:rPr>
        <w:t xml:space="preserve">Am J </w:t>
      </w:r>
      <w:proofErr w:type="spellStart"/>
      <w:r w:rsidRPr="00F3636F">
        <w:rPr>
          <w:rFonts w:ascii="Times New Roman" w:eastAsia="Times New Roman" w:hAnsi="Times New Roman" w:cs="Times New Roman"/>
          <w:color w:val="000000"/>
          <w:sz w:val="20"/>
          <w:szCs w:val="20"/>
          <w:lang w:val="en-US"/>
        </w:rPr>
        <w:t>Orthod</w:t>
      </w:r>
      <w:proofErr w:type="spellEnd"/>
      <w:r w:rsidRPr="00F3636F">
        <w:rPr>
          <w:rFonts w:ascii="Times New Roman" w:eastAsia="Times New Roman" w:hAnsi="Times New Roman" w:cs="Times New Roman"/>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Dentofacial</w:t>
      </w:r>
      <w:proofErr w:type="spellEnd"/>
      <w:r w:rsidRPr="00F3636F">
        <w:rPr>
          <w:rFonts w:ascii="Times New Roman" w:eastAsia="Times New Roman" w:hAnsi="Times New Roman" w:cs="Times New Roman"/>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Orthop</w:t>
      </w:r>
      <w:proofErr w:type="spellEnd"/>
      <w:r w:rsidRPr="00F3636F">
        <w:rPr>
          <w:rFonts w:ascii="Times New Roman" w:eastAsia="Times New Roman" w:hAnsi="Times New Roman" w:cs="Times New Roman"/>
          <w:color w:val="000000"/>
          <w:sz w:val="20"/>
          <w:szCs w:val="20"/>
          <w:lang w:val="en-US"/>
        </w:rPr>
        <w:t>.</w:t>
      </w:r>
      <w:proofErr w:type="gramEnd"/>
      <w:r w:rsidRPr="00F3636F">
        <w:rPr>
          <w:rFonts w:ascii="Times New Roman" w:eastAsia="Times New Roman" w:hAnsi="Times New Roman" w:cs="Times New Roman"/>
          <w:color w:val="000000"/>
          <w:sz w:val="20"/>
          <w:szCs w:val="20"/>
          <w:lang w:val="en-US"/>
        </w:rPr>
        <w:t xml:space="preserve"> 2011</w:t>
      </w:r>
      <w:proofErr w:type="gramStart"/>
      <w:r w:rsidRPr="00F3636F">
        <w:rPr>
          <w:rFonts w:ascii="Times New Roman" w:eastAsia="Times New Roman" w:hAnsi="Times New Roman" w:cs="Times New Roman"/>
          <w:color w:val="000000"/>
          <w:sz w:val="20"/>
          <w:szCs w:val="20"/>
          <w:lang w:val="en-US"/>
        </w:rPr>
        <w:t>;140</w:t>
      </w:r>
      <w:proofErr w:type="gramEnd"/>
      <w:r w:rsidRPr="00F3636F">
        <w:rPr>
          <w:rFonts w:ascii="Times New Roman" w:eastAsia="Times New Roman" w:hAnsi="Times New Roman" w:cs="Times New Roman"/>
          <w:color w:val="000000"/>
          <w:sz w:val="20"/>
          <w:szCs w:val="20"/>
          <w:lang w:val="en-US"/>
        </w:rPr>
        <w:t>(4):e171-80.</w:t>
      </w:r>
    </w:p>
  </w:footnote>
  <w:footnote w:id="20">
    <w:p w:rsidR="007F4BB4" w:rsidRPr="00F3636F" w:rsidRDefault="007F4BB4" w:rsidP="00D43A3D">
      <w:pPr>
        <w:pStyle w:val="Normal2"/>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Pr>
          <w:vertAlign w:val="superscript"/>
        </w:rPr>
        <w:footnoteRef/>
      </w:r>
      <w:r w:rsidRPr="00F3636F">
        <w:rPr>
          <w:rFonts w:ascii="Times New Roman" w:eastAsia="Times New Roman" w:hAnsi="Times New Roman" w:cs="Times New Roman"/>
          <w:color w:val="000000"/>
          <w:sz w:val="20"/>
          <w:szCs w:val="20"/>
          <w:lang w:val="en-US"/>
        </w:rPr>
        <w:t xml:space="preserve"> </w:t>
      </w:r>
      <w:proofErr w:type="spellStart"/>
      <w:proofErr w:type="gramStart"/>
      <w:r w:rsidRPr="00F3636F">
        <w:rPr>
          <w:rFonts w:ascii="Times New Roman" w:eastAsia="Times New Roman" w:hAnsi="Times New Roman" w:cs="Times New Roman"/>
          <w:color w:val="000000"/>
          <w:sz w:val="20"/>
          <w:szCs w:val="20"/>
          <w:lang w:val="en-US"/>
        </w:rPr>
        <w:t>Orce</w:t>
      </w:r>
      <w:proofErr w:type="spellEnd"/>
      <w:r w:rsidRPr="00F3636F">
        <w:rPr>
          <w:rFonts w:ascii="Times New Roman" w:eastAsia="Times New Roman" w:hAnsi="Times New Roman" w:cs="Times New Roman"/>
          <w:color w:val="000000"/>
          <w:sz w:val="20"/>
          <w:szCs w:val="20"/>
          <w:lang w:val="en-US"/>
        </w:rPr>
        <w:t xml:space="preserve">-Romero A, Iglesias-Linares A, </w:t>
      </w:r>
      <w:proofErr w:type="spellStart"/>
      <w:r w:rsidRPr="00F3636F">
        <w:rPr>
          <w:rFonts w:ascii="Times New Roman" w:eastAsia="Times New Roman" w:hAnsi="Times New Roman" w:cs="Times New Roman"/>
          <w:color w:val="000000"/>
          <w:sz w:val="20"/>
          <w:szCs w:val="20"/>
          <w:lang w:val="en-US"/>
        </w:rPr>
        <w:t>Cantillo</w:t>
      </w:r>
      <w:proofErr w:type="spellEnd"/>
      <w:r w:rsidRPr="00F3636F">
        <w:rPr>
          <w:rFonts w:ascii="Times New Roman" w:eastAsia="Times New Roman" w:hAnsi="Times New Roman" w:cs="Times New Roman"/>
          <w:color w:val="000000"/>
          <w:sz w:val="20"/>
          <w:szCs w:val="20"/>
          <w:lang w:val="en-US"/>
        </w:rPr>
        <w:t xml:space="preserve">-Galindo M, </w:t>
      </w:r>
      <w:proofErr w:type="spellStart"/>
      <w:r w:rsidRPr="00F3636F">
        <w:rPr>
          <w:rFonts w:ascii="Times New Roman" w:eastAsia="Times New Roman" w:hAnsi="Times New Roman" w:cs="Times New Roman"/>
          <w:color w:val="000000"/>
          <w:sz w:val="20"/>
          <w:szCs w:val="20"/>
          <w:lang w:val="en-US"/>
        </w:rPr>
        <w:t>Yañez-Vico</w:t>
      </w:r>
      <w:proofErr w:type="spellEnd"/>
      <w:r w:rsidRPr="00F3636F">
        <w:rPr>
          <w:rFonts w:ascii="Times New Roman" w:eastAsia="Times New Roman" w:hAnsi="Times New Roman" w:cs="Times New Roman"/>
          <w:color w:val="000000"/>
          <w:sz w:val="20"/>
          <w:szCs w:val="20"/>
          <w:lang w:val="en-US"/>
        </w:rPr>
        <w:t xml:space="preserve"> RM, Mendoza-Mendoza A, Solano-Reina E.</w:t>
      </w:r>
      <w:proofErr w:type="gramEnd"/>
      <w:r w:rsidRPr="00F3636F">
        <w:rPr>
          <w:rFonts w:ascii="Times New Roman" w:eastAsia="Times New Roman" w:hAnsi="Times New Roman" w:cs="Times New Roman"/>
          <w:color w:val="000000"/>
          <w:sz w:val="20"/>
          <w:szCs w:val="20"/>
          <w:lang w:val="en-US"/>
        </w:rPr>
        <w:t xml:space="preserve"> Do the smiles of the world’s most influential individuals have common parameters? </w:t>
      </w:r>
      <w:proofErr w:type="gramStart"/>
      <w:r w:rsidRPr="00F3636F">
        <w:rPr>
          <w:rFonts w:ascii="Times New Roman" w:eastAsia="Times New Roman" w:hAnsi="Times New Roman" w:cs="Times New Roman"/>
          <w:color w:val="000000"/>
          <w:sz w:val="20"/>
          <w:szCs w:val="20"/>
          <w:lang w:val="en-US"/>
        </w:rPr>
        <w:t xml:space="preserve">J Oral </w:t>
      </w:r>
      <w:proofErr w:type="spellStart"/>
      <w:r w:rsidRPr="00F3636F">
        <w:rPr>
          <w:rFonts w:ascii="Times New Roman" w:eastAsia="Times New Roman" w:hAnsi="Times New Roman" w:cs="Times New Roman"/>
          <w:color w:val="000000"/>
          <w:sz w:val="20"/>
          <w:szCs w:val="20"/>
          <w:lang w:val="en-US"/>
        </w:rPr>
        <w:t>Rehabil</w:t>
      </w:r>
      <w:proofErr w:type="spellEnd"/>
      <w:r w:rsidRPr="00F3636F">
        <w:rPr>
          <w:rFonts w:ascii="Times New Roman" w:eastAsia="Times New Roman" w:hAnsi="Times New Roman" w:cs="Times New Roman"/>
          <w:color w:val="000000"/>
          <w:sz w:val="20"/>
          <w:szCs w:val="20"/>
          <w:lang w:val="en-US"/>
        </w:rPr>
        <w:t>.</w:t>
      </w:r>
      <w:proofErr w:type="gramEnd"/>
      <w:r w:rsidRPr="00F3636F">
        <w:rPr>
          <w:rFonts w:ascii="Times New Roman" w:eastAsia="Times New Roman" w:hAnsi="Times New Roman" w:cs="Times New Roman"/>
          <w:color w:val="000000"/>
          <w:sz w:val="20"/>
          <w:szCs w:val="20"/>
          <w:lang w:val="en-US"/>
        </w:rPr>
        <w:t xml:space="preserve"> 2013</w:t>
      </w:r>
      <w:proofErr w:type="gramStart"/>
      <w:r w:rsidRPr="00F3636F">
        <w:rPr>
          <w:rFonts w:ascii="Times New Roman" w:eastAsia="Times New Roman" w:hAnsi="Times New Roman" w:cs="Times New Roman"/>
          <w:color w:val="000000"/>
          <w:sz w:val="20"/>
          <w:szCs w:val="20"/>
          <w:lang w:val="en-US"/>
        </w:rPr>
        <w:t>;40</w:t>
      </w:r>
      <w:proofErr w:type="gramEnd"/>
      <w:r w:rsidRPr="00F3636F">
        <w:rPr>
          <w:rFonts w:ascii="Times New Roman" w:eastAsia="Times New Roman" w:hAnsi="Times New Roman" w:cs="Times New Roman"/>
          <w:color w:val="000000"/>
          <w:sz w:val="20"/>
          <w:szCs w:val="20"/>
          <w:lang w:val="en-US"/>
        </w:rPr>
        <w:t>(3):159-70.</w:t>
      </w:r>
    </w:p>
  </w:footnote>
  <w:footnote w:id="21">
    <w:p w:rsidR="007F4BB4" w:rsidRPr="00F3636F" w:rsidRDefault="007F4BB4" w:rsidP="00D43A3D">
      <w:pPr>
        <w:pStyle w:val="Normal2"/>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Pr>
          <w:vertAlign w:val="superscript"/>
        </w:rPr>
        <w:footnoteRef/>
      </w:r>
      <w:r w:rsidRPr="00F3636F">
        <w:rPr>
          <w:rFonts w:ascii="Times New Roman" w:eastAsia="Times New Roman" w:hAnsi="Times New Roman" w:cs="Times New Roman"/>
          <w:color w:val="000000"/>
          <w:sz w:val="20"/>
          <w:szCs w:val="20"/>
          <w:lang w:val="en-US"/>
        </w:rPr>
        <w:t xml:space="preserve"> Hoffman W </w:t>
      </w:r>
      <w:proofErr w:type="spellStart"/>
      <w:r w:rsidRPr="00F3636F">
        <w:rPr>
          <w:rFonts w:ascii="Times New Roman" w:eastAsia="Times New Roman" w:hAnsi="Times New Roman" w:cs="Times New Roman"/>
          <w:color w:val="000000"/>
          <w:sz w:val="20"/>
          <w:szCs w:val="20"/>
          <w:lang w:val="en-US"/>
        </w:rPr>
        <w:t>Jr</w:t>
      </w:r>
      <w:proofErr w:type="spellEnd"/>
      <w:r w:rsidRPr="00F3636F">
        <w:rPr>
          <w:rFonts w:ascii="Times New Roman" w:eastAsia="Times New Roman" w:hAnsi="Times New Roman" w:cs="Times New Roman"/>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Bomberg</w:t>
      </w:r>
      <w:proofErr w:type="spellEnd"/>
      <w:r w:rsidRPr="00F3636F">
        <w:rPr>
          <w:rFonts w:ascii="Times New Roman" w:eastAsia="Times New Roman" w:hAnsi="Times New Roman" w:cs="Times New Roman"/>
          <w:color w:val="000000"/>
          <w:sz w:val="20"/>
          <w:szCs w:val="20"/>
          <w:lang w:val="en-US"/>
        </w:rPr>
        <w:t xml:space="preserve"> TJ, Hatch RA. </w:t>
      </w:r>
      <w:proofErr w:type="spellStart"/>
      <w:proofErr w:type="gramStart"/>
      <w:r w:rsidRPr="00F3636F">
        <w:rPr>
          <w:rFonts w:ascii="Times New Roman" w:eastAsia="Times New Roman" w:hAnsi="Times New Roman" w:cs="Times New Roman"/>
          <w:color w:val="000000"/>
          <w:sz w:val="20"/>
          <w:szCs w:val="20"/>
          <w:lang w:val="en-US"/>
        </w:rPr>
        <w:t>Interalar</w:t>
      </w:r>
      <w:proofErr w:type="spellEnd"/>
      <w:r w:rsidRPr="00F3636F">
        <w:rPr>
          <w:rFonts w:ascii="Times New Roman" w:eastAsia="Times New Roman" w:hAnsi="Times New Roman" w:cs="Times New Roman"/>
          <w:color w:val="000000"/>
          <w:sz w:val="20"/>
          <w:szCs w:val="20"/>
          <w:lang w:val="en-US"/>
        </w:rPr>
        <w:t xml:space="preserve"> width as a guide in denture tooth selection.</w:t>
      </w:r>
      <w:proofErr w:type="gramEnd"/>
      <w:r w:rsidRPr="00F3636F">
        <w:rPr>
          <w:rFonts w:ascii="Times New Roman" w:eastAsia="Times New Roman" w:hAnsi="Times New Roman" w:cs="Times New Roman"/>
          <w:color w:val="000000"/>
          <w:sz w:val="20"/>
          <w:szCs w:val="20"/>
          <w:lang w:val="en-US"/>
        </w:rPr>
        <w:t xml:space="preserve"> </w:t>
      </w:r>
      <w:proofErr w:type="gramStart"/>
      <w:r w:rsidRPr="00F3636F">
        <w:rPr>
          <w:rFonts w:ascii="Times New Roman" w:eastAsia="Times New Roman" w:hAnsi="Times New Roman" w:cs="Times New Roman"/>
          <w:color w:val="000000"/>
          <w:sz w:val="20"/>
          <w:szCs w:val="20"/>
          <w:lang w:val="en-US"/>
        </w:rPr>
        <w:t xml:space="preserve">J </w:t>
      </w:r>
      <w:proofErr w:type="spellStart"/>
      <w:r w:rsidRPr="00F3636F">
        <w:rPr>
          <w:rFonts w:ascii="Times New Roman" w:eastAsia="Times New Roman" w:hAnsi="Times New Roman" w:cs="Times New Roman"/>
          <w:color w:val="000000"/>
          <w:sz w:val="20"/>
          <w:szCs w:val="20"/>
          <w:lang w:val="en-US"/>
        </w:rPr>
        <w:t>Prosthet</w:t>
      </w:r>
      <w:proofErr w:type="spellEnd"/>
      <w:r w:rsidRPr="00F3636F">
        <w:rPr>
          <w:rFonts w:ascii="Times New Roman" w:eastAsia="Times New Roman" w:hAnsi="Times New Roman" w:cs="Times New Roman"/>
          <w:color w:val="000000"/>
          <w:sz w:val="20"/>
          <w:szCs w:val="20"/>
          <w:lang w:val="en-US"/>
        </w:rPr>
        <w:t xml:space="preserve"> Dent.</w:t>
      </w:r>
      <w:proofErr w:type="gramEnd"/>
      <w:r w:rsidRPr="00F3636F">
        <w:rPr>
          <w:rFonts w:ascii="Times New Roman" w:eastAsia="Times New Roman" w:hAnsi="Times New Roman" w:cs="Times New Roman"/>
          <w:color w:val="000000"/>
          <w:sz w:val="20"/>
          <w:szCs w:val="20"/>
          <w:lang w:val="en-US"/>
        </w:rPr>
        <w:t xml:space="preserve"> 1986</w:t>
      </w:r>
      <w:proofErr w:type="gramStart"/>
      <w:r w:rsidRPr="00F3636F">
        <w:rPr>
          <w:rFonts w:ascii="Times New Roman" w:eastAsia="Times New Roman" w:hAnsi="Times New Roman" w:cs="Times New Roman"/>
          <w:color w:val="000000"/>
          <w:sz w:val="20"/>
          <w:szCs w:val="20"/>
          <w:lang w:val="en-US"/>
        </w:rPr>
        <w:t>;55</w:t>
      </w:r>
      <w:proofErr w:type="gramEnd"/>
      <w:r w:rsidRPr="00F3636F">
        <w:rPr>
          <w:rFonts w:ascii="Times New Roman" w:eastAsia="Times New Roman" w:hAnsi="Times New Roman" w:cs="Times New Roman"/>
          <w:color w:val="000000"/>
          <w:sz w:val="20"/>
          <w:szCs w:val="20"/>
          <w:lang w:val="en-US"/>
        </w:rPr>
        <w:t>(2):219- 21.</w:t>
      </w:r>
    </w:p>
  </w:footnote>
  <w:footnote w:id="22">
    <w:p w:rsidR="007F4BB4" w:rsidRDefault="007F4BB4" w:rsidP="00D43A3D">
      <w:pPr>
        <w:pStyle w:val="Normal2"/>
        <w:pBdr>
          <w:top w:val="nil"/>
          <w:left w:val="nil"/>
          <w:bottom w:val="nil"/>
          <w:right w:val="nil"/>
          <w:between w:val="nil"/>
        </w:pBdr>
        <w:spacing w:after="0" w:line="240" w:lineRule="auto"/>
        <w:rPr>
          <w:color w:val="000000"/>
          <w:sz w:val="20"/>
          <w:szCs w:val="20"/>
        </w:rPr>
      </w:pPr>
      <w:r>
        <w:rPr>
          <w:vertAlign w:val="superscript"/>
        </w:rPr>
        <w:footnoteRef/>
      </w:r>
      <w:r w:rsidRPr="00F3636F">
        <w:rPr>
          <w:rFonts w:ascii="Times New Roman" w:eastAsia="Times New Roman" w:hAnsi="Times New Roman" w:cs="Times New Roman"/>
          <w:color w:val="000000"/>
          <w:sz w:val="20"/>
          <w:szCs w:val="20"/>
          <w:lang w:val="en-US"/>
        </w:rPr>
        <w:t xml:space="preserve"> </w:t>
      </w:r>
      <w:proofErr w:type="spellStart"/>
      <w:proofErr w:type="gramStart"/>
      <w:r w:rsidRPr="00F3636F">
        <w:rPr>
          <w:rFonts w:ascii="Times New Roman" w:eastAsia="Times New Roman" w:hAnsi="Times New Roman" w:cs="Times New Roman"/>
          <w:color w:val="000000"/>
          <w:sz w:val="20"/>
          <w:szCs w:val="20"/>
          <w:lang w:val="en-US"/>
        </w:rPr>
        <w:t>Fradeani</w:t>
      </w:r>
      <w:proofErr w:type="spellEnd"/>
      <w:r w:rsidRPr="00F3636F">
        <w:rPr>
          <w:rFonts w:ascii="Times New Roman" w:eastAsia="Times New Roman" w:hAnsi="Times New Roman" w:cs="Times New Roman"/>
          <w:color w:val="000000"/>
          <w:sz w:val="20"/>
          <w:szCs w:val="20"/>
          <w:lang w:val="en-US"/>
        </w:rPr>
        <w:t xml:space="preserve"> M. Evaluation of </w:t>
      </w:r>
      <w:proofErr w:type="spellStart"/>
      <w:r w:rsidRPr="00F3636F">
        <w:rPr>
          <w:rFonts w:ascii="Times New Roman" w:eastAsia="Times New Roman" w:hAnsi="Times New Roman" w:cs="Times New Roman"/>
          <w:color w:val="000000"/>
          <w:sz w:val="20"/>
          <w:szCs w:val="20"/>
          <w:lang w:val="en-US"/>
        </w:rPr>
        <w:t>dentolabial</w:t>
      </w:r>
      <w:proofErr w:type="spellEnd"/>
      <w:r w:rsidRPr="00F3636F">
        <w:rPr>
          <w:rFonts w:ascii="Times New Roman" w:eastAsia="Times New Roman" w:hAnsi="Times New Roman" w:cs="Times New Roman"/>
          <w:color w:val="000000"/>
          <w:sz w:val="20"/>
          <w:szCs w:val="20"/>
          <w:lang w:val="en-US"/>
        </w:rPr>
        <w:t xml:space="preserve"> parameters as part of a comprehensive aesthetic analysis.</w:t>
      </w:r>
      <w:proofErr w:type="gramEnd"/>
      <w:r w:rsidRPr="00F3636F">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rPr>
        <w:t>Eur</w:t>
      </w:r>
      <w:proofErr w:type="spellEnd"/>
      <w:r>
        <w:rPr>
          <w:rFonts w:ascii="Times New Roman" w:eastAsia="Times New Roman" w:hAnsi="Times New Roman" w:cs="Times New Roman"/>
          <w:color w:val="000000"/>
          <w:sz w:val="20"/>
          <w:szCs w:val="20"/>
        </w:rPr>
        <w:t xml:space="preserve"> J </w:t>
      </w:r>
      <w:proofErr w:type="spellStart"/>
      <w:r>
        <w:rPr>
          <w:rFonts w:ascii="Times New Roman" w:eastAsia="Times New Roman" w:hAnsi="Times New Roman" w:cs="Times New Roman"/>
          <w:color w:val="000000"/>
          <w:sz w:val="20"/>
          <w:szCs w:val="20"/>
        </w:rPr>
        <w:t>Esthet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Dent</w:t>
      </w:r>
      <w:proofErr w:type="spellEnd"/>
      <w:r>
        <w:rPr>
          <w:rFonts w:ascii="Times New Roman" w:eastAsia="Times New Roman" w:hAnsi="Times New Roman" w:cs="Times New Roman"/>
          <w:color w:val="000000"/>
          <w:sz w:val="20"/>
          <w:szCs w:val="20"/>
        </w:rPr>
        <w:t>. 2006;1(1):62-9.</w:t>
      </w:r>
    </w:p>
  </w:footnote>
  <w:footnote w:id="23">
    <w:p w:rsidR="007F4BB4" w:rsidRDefault="007F4BB4" w:rsidP="00D43A3D">
      <w:pPr>
        <w:pStyle w:val="Normal2"/>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111111"/>
          <w:sz w:val="20"/>
          <w:szCs w:val="20"/>
          <w:highlight w:val="white"/>
        </w:rPr>
        <w:t>Гольдштейн Рональд Эстетическая стоматология  Том 1 Теоретические основы. Принципы общения. Методы лечения - STBOOK, 2003. – С. 119.</w:t>
      </w:r>
    </w:p>
    <w:p w:rsidR="007F4BB4" w:rsidRDefault="007F4BB4" w:rsidP="00D43A3D">
      <w:pPr>
        <w:pStyle w:val="Normal2"/>
        <w:pBdr>
          <w:top w:val="nil"/>
          <w:left w:val="nil"/>
          <w:bottom w:val="nil"/>
          <w:right w:val="nil"/>
          <w:between w:val="nil"/>
        </w:pBdr>
        <w:spacing w:after="0" w:line="240" w:lineRule="auto"/>
        <w:rPr>
          <w:color w:val="000000"/>
          <w:sz w:val="20"/>
          <w:szCs w:val="20"/>
        </w:rPr>
      </w:pPr>
    </w:p>
  </w:footnote>
  <w:footnote w:id="24">
    <w:p w:rsidR="007F4BB4" w:rsidRDefault="007F4BB4" w:rsidP="00D43A3D">
      <w:pPr>
        <w:pStyle w:val="Normal2"/>
        <w:shd w:val="clear" w:color="auto" w:fill="FFFFFF"/>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color w:val="111111"/>
          <w:sz w:val="20"/>
          <w:szCs w:val="20"/>
          <w:highlight w:val="white"/>
        </w:rPr>
        <w:t>Галип</w:t>
      </w:r>
      <w:proofErr w:type="spellEnd"/>
      <w:r>
        <w:rPr>
          <w:rFonts w:ascii="Times New Roman" w:eastAsia="Times New Roman" w:hAnsi="Times New Roman" w:cs="Times New Roman"/>
          <w:color w:val="111111"/>
          <w:sz w:val="20"/>
          <w:szCs w:val="20"/>
          <w:highlight w:val="white"/>
        </w:rPr>
        <w:t xml:space="preserve"> </w:t>
      </w:r>
      <w:proofErr w:type="spellStart"/>
      <w:r>
        <w:rPr>
          <w:rFonts w:ascii="Times New Roman" w:eastAsia="Times New Roman" w:hAnsi="Times New Roman" w:cs="Times New Roman"/>
          <w:color w:val="111111"/>
          <w:sz w:val="20"/>
          <w:szCs w:val="20"/>
          <w:highlight w:val="white"/>
        </w:rPr>
        <w:t>Гюрель</w:t>
      </w:r>
      <w:proofErr w:type="spellEnd"/>
      <w:r>
        <w:rPr>
          <w:rFonts w:ascii="Times New Roman" w:eastAsia="Times New Roman" w:hAnsi="Times New Roman" w:cs="Times New Roman"/>
          <w:color w:val="111111"/>
          <w:sz w:val="20"/>
          <w:szCs w:val="20"/>
          <w:highlight w:val="white"/>
        </w:rPr>
        <w:t xml:space="preserve"> Керамические </w:t>
      </w:r>
      <w:proofErr w:type="spellStart"/>
      <w:r>
        <w:rPr>
          <w:rFonts w:ascii="Times New Roman" w:eastAsia="Times New Roman" w:hAnsi="Times New Roman" w:cs="Times New Roman"/>
          <w:color w:val="111111"/>
          <w:sz w:val="20"/>
          <w:szCs w:val="20"/>
          <w:highlight w:val="white"/>
        </w:rPr>
        <w:t>виниры</w:t>
      </w:r>
      <w:proofErr w:type="spellEnd"/>
      <w:r>
        <w:rPr>
          <w:rFonts w:ascii="Times New Roman" w:eastAsia="Times New Roman" w:hAnsi="Times New Roman" w:cs="Times New Roman"/>
          <w:color w:val="111111"/>
          <w:sz w:val="20"/>
          <w:szCs w:val="20"/>
          <w:highlight w:val="white"/>
        </w:rPr>
        <w:t>. Искусство и наука – М.: Азбука, 2007. – С. 78.</w:t>
      </w:r>
    </w:p>
  </w:footnote>
  <w:footnote w:id="25">
    <w:p w:rsidR="007F4BB4" w:rsidRPr="00F3636F" w:rsidRDefault="007F4BB4" w:rsidP="00D43A3D">
      <w:pPr>
        <w:pStyle w:val="Normal2"/>
        <w:spacing w:after="0" w:line="240" w:lineRule="auto"/>
        <w:rPr>
          <w:rFonts w:ascii="Times New Roman" w:eastAsia="Times New Roman" w:hAnsi="Times New Roman" w:cs="Times New Roman"/>
          <w:sz w:val="20"/>
          <w:szCs w:val="20"/>
          <w:lang w:val="en-US"/>
        </w:rPr>
      </w:pPr>
      <w:r>
        <w:rPr>
          <w:vertAlign w:val="superscript"/>
        </w:rPr>
        <w:footnoteRef/>
      </w:r>
      <w:r>
        <w:rPr>
          <w:rFonts w:ascii="Times New Roman" w:eastAsia="Times New Roman" w:hAnsi="Times New Roman" w:cs="Times New Roman"/>
          <w:sz w:val="20"/>
          <w:szCs w:val="20"/>
        </w:rPr>
        <w:t xml:space="preserve"> Клод Р. </w:t>
      </w:r>
      <w:proofErr w:type="spellStart"/>
      <w:r>
        <w:rPr>
          <w:rFonts w:ascii="Times New Roman" w:eastAsia="Times New Roman" w:hAnsi="Times New Roman" w:cs="Times New Roman"/>
          <w:sz w:val="20"/>
          <w:szCs w:val="20"/>
        </w:rPr>
        <w:t>Руфенахт</w:t>
      </w:r>
      <w:proofErr w:type="spellEnd"/>
      <w:r>
        <w:rPr>
          <w:rFonts w:ascii="Times New Roman" w:eastAsia="Times New Roman" w:hAnsi="Times New Roman" w:cs="Times New Roman"/>
          <w:sz w:val="20"/>
          <w:szCs w:val="20"/>
        </w:rPr>
        <w:t xml:space="preserve">. Эстетика в стоматологии. Интегративный подход / Клод </w:t>
      </w:r>
      <w:proofErr w:type="spellStart"/>
      <w:r>
        <w:rPr>
          <w:rFonts w:ascii="Times New Roman" w:eastAsia="Times New Roman" w:hAnsi="Times New Roman" w:cs="Times New Roman"/>
          <w:sz w:val="20"/>
          <w:szCs w:val="20"/>
        </w:rPr>
        <w:t>Р.Руфенахт</w:t>
      </w:r>
      <w:proofErr w:type="spellEnd"/>
      <w:r>
        <w:rPr>
          <w:rFonts w:ascii="Times New Roman" w:eastAsia="Times New Roman" w:hAnsi="Times New Roman" w:cs="Times New Roman"/>
          <w:sz w:val="20"/>
          <w:szCs w:val="20"/>
        </w:rPr>
        <w:t>; пер. с англ.; под общ</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р</w:t>
      </w:r>
      <w:proofErr w:type="gramEnd"/>
      <w:r>
        <w:rPr>
          <w:rFonts w:ascii="Times New Roman" w:eastAsia="Times New Roman" w:hAnsi="Times New Roman" w:cs="Times New Roman"/>
          <w:sz w:val="20"/>
          <w:szCs w:val="20"/>
        </w:rPr>
        <w:t>ед. А</w:t>
      </w:r>
      <w:r w:rsidRPr="00F3636F">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rPr>
        <w:t>А</w:t>
      </w:r>
      <w:r w:rsidRPr="00F3636F">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rPr>
        <w:t>Любимова</w:t>
      </w:r>
      <w:r w:rsidRPr="00F3636F">
        <w:rPr>
          <w:rFonts w:ascii="Times New Roman" w:eastAsia="Times New Roman" w:hAnsi="Times New Roman" w:cs="Times New Roman"/>
          <w:sz w:val="20"/>
          <w:szCs w:val="20"/>
          <w:lang w:val="en-US"/>
        </w:rPr>
        <w:t xml:space="preserve"> // </w:t>
      </w:r>
      <w:r>
        <w:rPr>
          <w:rFonts w:ascii="Times New Roman" w:eastAsia="Times New Roman" w:hAnsi="Times New Roman" w:cs="Times New Roman"/>
          <w:sz w:val="20"/>
          <w:szCs w:val="20"/>
        </w:rPr>
        <w:t>М</w:t>
      </w:r>
      <w:r w:rsidRPr="00F3636F">
        <w:rPr>
          <w:rFonts w:ascii="Times New Roman" w:eastAsia="Times New Roman" w:hAnsi="Times New Roman" w:cs="Times New Roman"/>
          <w:sz w:val="20"/>
          <w:szCs w:val="20"/>
          <w:lang w:val="en-US"/>
        </w:rPr>
        <w:t xml:space="preserve">.: </w:t>
      </w:r>
      <w:proofErr w:type="spellStart"/>
      <w:r>
        <w:rPr>
          <w:rFonts w:ascii="Times New Roman" w:eastAsia="Times New Roman" w:hAnsi="Times New Roman" w:cs="Times New Roman"/>
          <w:sz w:val="20"/>
          <w:szCs w:val="20"/>
        </w:rPr>
        <w:t>МЕДпресс</w:t>
      </w:r>
      <w:proofErr w:type="spellEnd"/>
      <w:r w:rsidRPr="00F3636F">
        <w:rPr>
          <w:rFonts w:ascii="Times New Roman" w:eastAsia="Times New Roman" w:hAnsi="Times New Roman" w:cs="Times New Roman"/>
          <w:sz w:val="20"/>
          <w:szCs w:val="20"/>
          <w:lang w:val="en-US"/>
        </w:rPr>
        <w:t>-</w:t>
      </w:r>
      <w:proofErr w:type="spellStart"/>
      <w:r>
        <w:rPr>
          <w:rFonts w:ascii="Times New Roman" w:eastAsia="Times New Roman" w:hAnsi="Times New Roman" w:cs="Times New Roman"/>
          <w:sz w:val="20"/>
          <w:szCs w:val="20"/>
        </w:rPr>
        <w:t>информ</w:t>
      </w:r>
      <w:proofErr w:type="spellEnd"/>
      <w:r w:rsidRPr="00F3636F">
        <w:rPr>
          <w:rFonts w:ascii="Times New Roman" w:eastAsia="Times New Roman" w:hAnsi="Times New Roman" w:cs="Times New Roman"/>
          <w:sz w:val="20"/>
          <w:szCs w:val="20"/>
          <w:lang w:val="en-US"/>
        </w:rPr>
        <w:t>, 2012</w:t>
      </w:r>
      <w:r>
        <w:rPr>
          <w:rFonts w:ascii="Times New Roman" w:eastAsia="Times New Roman" w:hAnsi="Times New Roman" w:cs="Times New Roman"/>
          <w:sz w:val="20"/>
          <w:szCs w:val="20"/>
        </w:rPr>
        <w:t xml:space="preserve"> – С. 65.</w:t>
      </w:r>
    </w:p>
  </w:footnote>
  <w:footnote w:id="26">
    <w:p w:rsidR="007F4BB4" w:rsidRPr="00F3636F" w:rsidRDefault="007F4BB4" w:rsidP="00D43A3D">
      <w:pPr>
        <w:pStyle w:val="Normal2"/>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Pr>
          <w:vertAlign w:val="superscript"/>
        </w:rPr>
        <w:footnoteRef/>
      </w:r>
      <w:r w:rsidRPr="00F3636F">
        <w:rPr>
          <w:rFonts w:ascii="Times New Roman" w:eastAsia="Times New Roman" w:hAnsi="Times New Roman" w:cs="Times New Roman"/>
          <w:color w:val="000000"/>
          <w:sz w:val="20"/>
          <w:szCs w:val="20"/>
          <w:lang w:val="en-US"/>
        </w:rPr>
        <w:t xml:space="preserve"> Morley J. </w:t>
      </w:r>
      <w:proofErr w:type="gramStart"/>
      <w:r w:rsidRPr="00F3636F">
        <w:rPr>
          <w:rFonts w:ascii="Times New Roman" w:eastAsia="Times New Roman" w:hAnsi="Times New Roman" w:cs="Times New Roman"/>
          <w:color w:val="000000"/>
          <w:sz w:val="20"/>
          <w:szCs w:val="20"/>
          <w:lang w:val="en-US"/>
        </w:rPr>
        <w:t>A multidisciplinary approach to complex aesthetics restoration with diagnostic planning.</w:t>
      </w:r>
      <w:proofErr w:type="gramEnd"/>
      <w:r w:rsidRPr="00F3636F">
        <w:rPr>
          <w:rFonts w:ascii="Times New Roman" w:eastAsia="Times New Roman" w:hAnsi="Times New Roman" w:cs="Times New Roman"/>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Prac</w:t>
      </w:r>
      <w:proofErr w:type="spellEnd"/>
      <w:r w:rsidRPr="00F3636F">
        <w:rPr>
          <w:rFonts w:ascii="Times New Roman" w:eastAsia="Times New Roman" w:hAnsi="Times New Roman" w:cs="Times New Roman"/>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Perio</w:t>
      </w:r>
      <w:proofErr w:type="spellEnd"/>
      <w:r w:rsidRPr="00F3636F">
        <w:rPr>
          <w:rFonts w:ascii="Times New Roman" w:eastAsia="Times New Roman" w:hAnsi="Times New Roman" w:cs="Times New Roman"/>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Aesth</w:t>
      </w:r>
      <w:proofErr w:type="spellEnd"/>
      <w:r w:rsidRPr="00F3636F">
        <w:rPr>
          <w:rFonts w:ascii="Times New Roman" w:eastAsia="Times New Roman" w:hAnsi="Times New Roman" w:cs="Times New Roman"/>
          <w:color w:val="000000"/>
          <w:sz w:val="20"/>
          <w:szCs w:val="20"/>
          <w:lang w:val="en-US"/>
        </w:rPr>
        <w:t xml:space="preserve"> Dent 2000:12:575-577</w:t>
      </w:r>
    </w:p>
  </w:footnote>
  <w:footnote w:id="27">
    <w:p w:rsidR="007F4BB4" w:rsidRPr="00A87599" w:rsidRDefault="007F4BB4" w:rsidP="00D43A3D">
      <w:pPr>
        <w:pStyle w:val="Normal2"/>
        <w:shd w:val="clear" w:color="auto" w:fill="FFFFFF"/>
        <w:spacing w:after="0" w:line="240" w:lineRule="auto"/>
        <w:rPr>
          <w:rFonts w:ascii="Times New Roman" w:eastAsia="Times New Roman" w:hAnsi="Times New Roman" w:cs="Times New Roman"/>
          <w:color w:val="000000"/>
          <w:sz w:val="20"/>
          <w:szCs w:val="20"/>
          <w:lang w:val="en-US"/>
        </w:rPr>
      </w:pPr>
      <w:r>
        <w:rPr>
          <w:vertAlign w:val="superscript"/>
        </w:rPr>
        <w:footnoteRef/>
      </w:r>
      <w:r w:rsidRPr="00F3636F">
        <w:rPr>
          <w:rFonts w:ascii="Times New Roman" w:eastAsia="Times New Roman" w:hAnsi="Times New Roman" w:cs="Times New Roman"/>
          <w:sz w:val="20"/>
          <w:szCs w:val="20"/>
          <w:lang w:val="en-US"/>
        </w:rPr>
        <w:t xml:space="preserve"> </w:t>
      </w:r>
      <w:r w:rsidRPr="00F3636F">
        <w:rPr>
          <w:rFonts w:ascii="Times New Roman" w:eastAsia="Times New Roman" w:hAnsi="Times New Roman" w:cs="Times New Roman"/>
          <w:color w:val="000000"/>
          <w:sz w:val="20"/>
          <w:szCs w:val="20"/>
          <w:lang w:val="en-US"/>
        </w:rPr>
        <w:t xml:space="preserve">Cardoso Paula, </w:t>
      </w:r>
      <w:proofErr w:type="spellStart"/>
      <w:r w:rsidRPr="00F3636F">
        <w:rPr>
          <w:rFonts w:ascii="Times New Roman" w:eastAsia="Times New Roman" w:hAnsi="Times New Roman" w:cs="Times New Roman"/>
          <w:color w:val="000000"/>
          <w:sz w:val="20"/>
          <w:szCs w:val="20"/>
          <w:lang w:val="en-US"/>
        </w:rPr>
        <w:t>Decurcio</w:t>
      </w:r>
      <w:proofErr w:type="spellEnd"/>
      <w:r w:rsidRPr="00F3636F">
        <w:rPr>
          <w:rFonts w:ascii="Times New Roman" w:eastAsia="Times New Roman" w:hAnsi="Times New Roman" w:cs="Times New Roman"/>
          <w:color w:val="000000"/>
          <w:sz w:val="20"/>
          <w:szCs w:val="20"/>
          <w:lang w:val="en-US"/>
        </w:rPr>
        <w:t xml:space="preserve"> Rafael. Ceramic Veneers: contact l</w:t>
      </w:r>
      <w:r>
        <w:rPr>
          <w:rFonts w:ascii="Times New Roman" w:eastAsia="Times New Roman" w:hAnsi="Times New Roman" w:cs="Times New Roman"/>
          <w:color w:val="000000"/>
          <w:sz w:val="20"/>
          <w:szCs w:val="20"/>
          <w:lang w:val="en-US"/>
        </w:rPr>
        <w:t>enses and fragments Ponto, 2018</w:t>
      </w:r>
      <w:r w:rsidRPr="00A87599">
        <w:rPr>
          <w:rFonts w:ascii="Times New Roman" w:eastAsia="Times New Roman" w:hAnsi="Times New Roman" w:cs="Times New Roman"/>
          <w:color w:val="000000"/>
          <w:sz w:val="20"/>
          <w:szCs w:val="20"/>
          <w:lang w:val="en-US"/>
        </w:rPr>
        <w:t xml:space="preserve">. </w:t>
      </w:r>
      <w:proofErr w:type="gramStart"/>
      <w:r w:rsidRPr="00A87599">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С</w:t>
      </w:r>
      <w:r w:rsidRPr="00A87599">
        <w:rPr>
          <w:rFonts w:ascii="Times New Roman" w:eastAsia="Times New Roman" w:hAnsi="Times New Roman" w:cs="Times New Roman"/>
          <w:color w:val="000000"/>
          <w:sz w:val="20"/>
          <w:szCs w:val="20"/>
          <w:lang w:val="en-US"/>
        </w:rPr>
        <w:t>. 60.</w:t>
      </w:r>
      <w:proofErr w:type="gramEnd"/>
    </w:p>
    <w:p w:rsidR="007F4BB4" w:rsidRPr="00F3636F" w:rsidRDefault="007F4BB4" w:rsidP="00D43A3D">
      <w:pPr>
        <w:pStyle w:val="Normal2"/>
        <w:pBdr>
          <w:top w:val="nil"/>
          <w:left w:val="nil"/>
          <w:bottom w:val="nil"/>
          <w:right w:val="nil"/>
          <w:between w:val="nil"/>
        </w:pBdr>
        <w:spacing w:after="0" w:line="240" w:lineRule="auto"/>
        <w:rPr>
          <w:color w:val="000000"/>
          <w:sz w:val="20"/>
          <w:szCs w:val="20"/>
          <w:lang w:val="en-US"/>
        </w:rPr>
      </w:pPr>
    </w:p>
  </w:footnote>
  <w:footnote w:id="28">
    <w:p w:rsidR="007F4BB4" w:rsidRPr="00F3636F" w:rsidRDefault="007F4BB4" w:rsidP="00D43A3D">
      <w:pPr>
        <w:pStyle w:val="Normal2"/>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Pr>
          <w:vertAlign w:val="superscript"/>
        </w:rPr>
        <w:footnoteRef/>
      </w:r>
      <w:r w:rsidRPr="00F3636F">
        <w:rPr>
          <w:rFonts w:ascii="Times New Roman" w:eastAsia="Times New Roman" w:hAnsi="Times New Roman" w:cs="Times New Roman"/>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Gurel</w:t>
      </w:r>
      <w:proofErr w:type="spellEnd"/>
      <w:r w:rsidRPr="00F3636F">
        <w:rPr>
          <w:rFonts w:ascii="Times New Roman" w:eastAsia="Times New Roman" w:hAnsi="Times New Roman" w:cs="Times New Roman"/>
          <w:color w:val="000000"/>
          <w:sz w:val="20"/>
          <w:szCs w:val="20"/>
          <w:lang w:val="en-US"/>
        </w:rPr>
        <w:t xml:space="preserve"> G, Coachman C, </w:t>
      </w:r>
      <w:proofErr w:type="spellStart"/>
      <w:r w:rsidRPr="00F3636F">
        <w:rPr>
          <w:rFonts w:ascii="Times New Roman" w:eastAsia="Times New Roman" w:hAnsi="Times New Roman" w:cs="Times New Roman"/>
          <w:color w:val="000000"/>
          <w:sz w:val="20"/>
          <w:szCs w:val="20"/>
          <w:lang w:val="en-US"/>
        </w:rPr>
        <w:t>Calamita</w:t>
      </w:r>
      <w:proofErr w:type="spellEnd"/>
      <w:r w:rsidRPr="00F3636F">
        <w:rPr>
          <w:rFonts w:ascii="Times New Roman" w:eastAsia="Times New Roman" w:hAnsi="Times New Roman" w:cs="Times New Roman"/>
          <w:color w:val="000000"/>
          <w:sz w:val="20"/>
          <w:szCs w:val="20"/>
          <w:lang w:val="en-US"/>
        </w:rPr>
        <w:t xml:space="preserve"> M, Morimoto S, </w:t>
      </w:r>
      <w:proofErr w:type="spellStart"/>
      <w:r w:rsidRPr="00F3636F">
        <w:rPr>
          <w:rFonts w:ascii="Times New Roman" w:eastAsia="Times New Roman" w:hAnsi="Times New Roman" w:cs="Times New Roman"/>
          <w:color w:val="000000"/>
          <w:sz w:val="20"/>
          <w:szCs w:val="20"/>
          <w:lang w:val="en-US"/>
        </w:rPr>
        <w:t>Paolucci</w:t>
      </w:r>
      <w:proofErr w:type="spellEnd"/>
      <w:r w:rsidRPr="00F3636F">
        <w:rPr>
          <w:rFonts w:ascii="Times New Roman" w:eastAsia="Times New Roman" w:hAnsi="Times New Roman" w:cs="Times New Roman"/>
          <w:color w:val="000000"/>
          <w:sz w:val="20"/>
          <w:szCs w:val="20"/>
          <w:lang w:val="en-US"/>
        </w:rPr>
        <w:t xml:space="preserve"> B, </w:t>
      </w:r>
      <w:proofErr w:type="spellStart"/>
      <w:r w:rsidRPr="00F3636F">
        <w:rPr>
          <w:rFonts w:ascii="Times New Roman" w:eastAsia="Times New Roman" w:hAnsi="Times New Roman" w:cs="Times New Roman"/>
          <w:color w:val="000000"/>
          <w:sz w:val="20"/>
          <w:szCs w:val="20"/>
          <w:lang w:val="en-US"/>
        </w:rPr>
        <w:t>Sesma</w:t>
      </w:r>
      <w:proofErr w:type="spellEnd"/>
      <w:r w:rsidRPr="00F3636F">
        <w:rPr>
          <w:rFonts w:ascii="Times New Roman" w:eastAsia="Times New Roman" w:hAnsi="Times New Roman" w:cs="Times New Roman"/>
          <w:color w:val="000000"/>
          <w:sz w:val="20"/>
          <w:szCs w:val="20"/>
          <w:lang w:val="en-US"/>
        </w:rPr>
        <w:t xml:space="preserve"> N. The influence of tooth color on preparation design for veneer veneers from a minimally invasive perspective: case report. </w:t>
      </w:r>
      <w:proofErr w:type="spellStart"/>
      <w:proofErr w:type="gramStart"/>
      <w:r w:rsidRPr="00F3636F">
        <w:rPr>
          <w:rFonts w:ascii="Times New Roman" w:eastAsia="Times New Roman" w:hAnsi="Times New Roman" w:cs="Times New Roman"/>
          <w:color w:val="000000"/>
          <w:sz w:val="20"/>
          <w:szCs w:val="20"/>
          <w:lang w:val="en-US"/>
        </w:rPr>
        <w:t>Int</w:t>
      </w:r>
      <w:proofErr w:type="spellEnd"/>
      <w:r w:rsidRPr="00F3636F">
        <w:rPr>
          <w:rFonts w:ascii="Times New Roman" w:eastAsia="Times New Roman" w:hAnsi="Times New Roman" w:cs="Times New Roman"/>
          <w:color w:val="000000"/>
          <w:sz w:val="20"/>
          <w:szCs w:val="20"/>
          <w:lang w:val="en-US"/>
        </w:rPr>
        <w:t xml:space="preserve"> J </w:t>
      </w:r>
      <w:proofErr w:type="spellStart"/>
      <w:r w:rsidRPr="00F3636F">
        <w:rPr>
          <w:rFonts w:ascii="Times New Roman" w:eastAsia="Times New Roman" w:hAnsi="Times New Roman" w:cs="Times New Roman"/>
          <w:color w:val="000000"/>
          <w:sz w:val="20"/>
          <w:szCs w:val="20"/>
          <w:lang w:val="en-US"/>
        </w:rPr>
        <w:t>Periodontics</w:t>
      </w:r>
      <w:proofErr w:type="spellEnd"/>
      <w:r w:rsidRPr="00F3636F">
        <w:rPr>
          <w:rFonts w:ascii="Times New Roman" w:eastAsia="Times New Roman" w:hAnsi="Times New Roman" w:cs="Times New Roman"/>
          <w:color w:val="000000"/>
          <w:sz w:val="20"/>
          <w:szCs w:val="20"/>
          <w:lang w:val="en-US"/>
        </w:rPr>
        <w:t xml:space="preserve"> Restorative Dent.</w:t>
      </w:r>
      <w:proofErr w:type="gramEnd"/>
      <w:r w:rsidRPr="00F3636F">
        <w:rPr>
          <w:rFonts w:ascii="Times New Roman" w:eastAsia="Times New Roman" w:hAnsi="Times New Roman" w:cs="Times New Roman"/>
          <w:color w:val="000000"/>
          <w:sz w:val="20"/>
          <w:szCs w:val="20"/>
          <w:lang w:val="en-US"/>
        </w:rPr>
        <w:t xml:space="preserve"> 2014;34(4):453-9</w:t>
      </w:r>
    </w:p>
  </w:footnote>
  <w:footnote w:id="29">
    <w:p w:rsidR="007F4BB4" w:rsidRPr="00F3636F" w:rsidRDefault="007F4BB4" w:rsidP="00D43A3D">
      <w:pPr>
        <w:pStyle w:val="Normal2"/>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Pr>
          <w:vertAlign w:val="superscript"/>
        </w:rPr>
        <w:footnoteRef/>
      </w:r>
      <w:r w:rsidRPr="00F3636F">
        <w:rPr>
          <w:rFonts w:ascii="Times New Roman" w:eastAsia="Times New Roman" w:hAnsi="Times New Roman" w:cs="Times New Roman"/>
          <w:color w:val="000000"/>
          <w:sz w:val="20"/>
          <w:szCs w:val="20"/>
          <w:lang w:val="en-US"/>
        </w:rPr>
        <w:t xml:space="preserve"> . </w:t>
      </w:r>
      <w:proofErr w:type="gramStart"/>
      <w:r w:rsidRPr="00F3636F">
        <w:rPr>
          <w:rFonts w:ascii="Times New Roman" w:eastAsia="Times New Roman" w:hAnsi="Times New Roman" w:cs="Times New Roman"/>
          <w:color w:val="000000"/>
          <w:sz w:val="20"/>
          <w:szCs w:val="20"/>
          <w:lang w:val="en-US"/>
        </w:rPr>
        <w:t>Gillen RJ, Schwartz RS, Hilton TJ, Evans DB.</w:t>
      </w:r>
      <w:proofErr w:type="gramEnd"/>
      <w:r w:rsidRPr="00F3636F">
        <w:rPr>
          <w:rFonts w:ascii="Times New Roman" w:eastAsia="Times New Roman" w:hAnsi="Times New Roman" w:cs="Times New Roman"/>
          <w:color w:val="000000"/>
          <w:sz w:val="20"/>
          <w:szCs w:val="20"/>
          <w:lang w:val="en-US"/>
        </w:rPr>
        <w:t xml:space="preserve"> </w:t>
      </w:r>
      <w:proofErr w:type="gramStart"/>
      <w:r w:rsidRPr="00F3636F">
        <w:rPr>
          <w:rFonts w:ascii="Times New Roman" w:eastAsia="Times New Roman" w:hAnsi="Times New Roman" w:cs="Times New Roman"/>
          <w:color w:val="000000"/>
          <w:sz w:val="20"/>
          <w:szCs w:val="20"/>
          <w:lang w:val="en-US"/>
        </w:rPr>
        <w:t>An analysis of selected normative tooth proportions.</w:t>
      </w:r>
      <w:proofErr w:type="gramEnd"/>
      <w:r w:rsidRPr="00F3636F">
        <w:rPr>
          <w:rFonts w:ascii="Times New Roman" w:eastAsia="Times New Roman" w:hAnsi="Times New Roman" w:cs="Times New Roman"/>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Int</w:t>
      </w:r>
      <w:proofErr w:type="spellEnd"/>
      <w:r w:rsidRPr="00F3636F">
        <w:rPr>
          <w:rFonts w:ascii="Times New Roman" w:eastAsia="Times New Roman" w:hAnsi="Times New Roman" w:cs="Times New Roman"/>
          <w:color w:val="000000"/>
          <w:sz w:val="20"/>
          <w:szCs w:val="20"/>
          <w:lang w:val="en-US"/>
        </w:rPr>
        <w:t xml:space="preserve"> J </w:t>
      </w:r>
      <w:proofErr w:type="spellStart"/>
      <w:r w:rsidRPr="00F3636F">
        <w:rPr>
          <w:rFonts w:ascii="Times New Roman" w:eastAsia="Times New Roman" w:hAnsi="Times New Roman" w:cs="Times New Roman"/>
          <w:color w:val="000000"/>
          <w:sz w:val="20"/>
          <w:szCs w:val="20"/>
          <w:lang w:val="en-US"/>
        </w:rPr>
        <w:t>Prosthodont</w:t>
      </w:r>
      <w:proofErr w:type="spellEnd"/>
      <w:r w:rsidRPr="00F3636F">
        <w:rPr>
          <w:rFonts w:ascii="Times New Roman" w:eastAsia="Times New Roman" w:hAnsi="Times New Roman" w:cs="Times New Roman"/>
          <w:color w:val="000000"/>
          <w:sz w:val="20"/>
          <w:szCs w:val="20"/>
          <w:lang w:val="en-US"/>
        </w:rPr>
        <w:t xml:space="preserve"> 1994:7:415.</w:t>
      </w:r>
    </w:p>
  </w:footnote>
  <w:footnote w:id="30">
    <w:p w:rsidR="007F4BB4" w:rsidRPr="00F3636F" w:rsidRDefault="007F4BB4" w:rsidP="00D43A3D">
      <w:pPr>
        <w:pStyle w:val="Normal2"/>
        <w:pBdr>
          <w:top w:val="nil"/>
          <w:left w:val="nil"/>
          <w:bottom w:val="nil"/>
          <w:right w:val="nil"/>
          <w:between w:val="nil"/>
        </w:pBdr>
        <w:spacing w:after="0" w:line="240" w:lineRule="auto"/>
        <w:rPr>
          <w:color w:val="000000"/>
          <w:sz w:val="20"/>
          <w:szCs w:val="20"/>
          <w:lang w:val="en-US"/>
        </w:rPr>
      </w:pPr>
      <w:r>
        <w:rPr>
          <w:vertAlign w:val="superscript"/>
        </w:rPr>
        <w:footnoteRef/>
      </w:r>
      <w:r w:rsidRPr="00F3636F">
        <w:rPr>
          <w:rFonts w:ascii="Times New Roman" w:eastAsia="Times New Roman" w:hAnsi="Times New Roman" w:cs="Times New Roman"/>
          <w:color w:val="000000"/>
          <w:sz w:val="20"/>
          <w:szCs w:val="20"/>
          <w:lang w:val="en-US"/>
        </w:rPr>
        <w:t xml:space="preserve"> </w:t>
      </w:r>
      <w:proofErr w:type="gramStart"/>
      <w:r w:rsidRPr="00F3636F">
        <w:rPr>
          <w:rFonts w:ascii="Times New Roman" w:eastAsia="Times New Roman" w:hAnsi="Times New Roman" w:cs="Times New Roman"/>
          <w:color w:val="000000"/>
          <w:sz w:val="20"/>
          <w:szCs w:val="20"/>
          <w:lang w:val="en-US"/>
        </w:rPr>
        <w:t>Levin EL. Dental esthetics and golden proportion.</w:t>
      </w:r>
      <w:proofErr w:type="gramEnd"/>
      <w:r w:rsidRPr="00F3636F">
        <w:rPr>
          <w:rFonts w:ascii="Times New Roman" w:eastAsia="Times New Roman" w:hAnsi="Times New Roman" w:cs="Times New Roman"/>
          <w:color w:val="000000"/>
          <w:sz w:val="20"/>
          <w:szCs w:val="20"/>
          <w:lang w:val="en-US"/>
        </w:rPr>
        <w:t xml:space="preserve"> </w:t>
      </w:r>
      <w:proofErr w:type="gramStart"/>
      <w:r w:rsidRPr="00F3636F">
        <w:rPr>
          <w:rFonts w:ascii="Times New Roman" w:eastAsia="Times New Roman" w:hAnsi="Times New Roman" w:cs="Times New Roman"/>
          <w:color w:val="000000"/>
          <w:sz w:val="20"/>
          <w:szCs w:val="20"/>
          <w:lang w:val="en-US"/>
        </w:rPr>
        <w:t xml:space="preserve">J </w:t>
      </w:r>
      <w:proofErr w:type="spellStart"/>
      <w:r w:rsidRPr="00F3636F">
        <w:rPr>
          <w:rFonts w:ascii="Times New Roman" w:eastAsia="Times New Roman" w:hAnsi="Times New Roman" w:cs="Times New Roman"/>
          <w:color w:val="000000"/>
          <w:sz w:val="20"/>
          <w:szCs w:val="20"/>
          <w:lang w:val="en-US"/>
        </w:rPr>
        <w:t>Prosthet</w:t>
      </w:r>
      <w:proofErr w:type="spellEnd"/>
      <w:r w:rsidRPr="00F3636F">
        <w:rPr>
          <w:rFonts w:ascii="Times New Roman" w:eastAsia="Times New Roman" w:hAnsi="Times New Roman" w:cs="Times New Roman"/>
          <w:color w:val="000000"/>
          <w:sz w:val="20"/>
          <w:szCs w:val="20"/>
          <w:lang w:val="en-US"/>
        </w:rPr>
        <w:t xml:space="preserve"> Dent 1978; 40:244-252.</w:t>
      </w:r>
      <w:proofErr w:type="gramEnd"/>
    </w:p>
  </w:footnote>
  <w:footnote w:id="31">
    <w:p w:rsidR="007F4BB4" w:rsidRDefault="007F4BB4" w:rsidP="00D43A3D">
      <w:pPr>
        <w:pStyle w:val="Normal2"/>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sidRPr="00F3636F">
        <w:rPr>
          <w:rFonts w:ascii="Times New Roman" w:eastAsia="Times New Roman" w:hAnsi="Times New Roman" w:cs="Times New Roman"/>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Sterrett</w:t>
      </w:r>
      <w:proofErr w:type="spellEnd"/>
      <w:r w:rsidRPr="00F3636F">
        <w:rPr>
          <w:rFonts w:ascii="Times New Roman" w:eastAsia="Times New Roman" w:hAnsi="Times New Roman" w:cs="Times New Roman"/>
          <w:color w:val="000000"/>
          <w:sz w:val="20"/>
          <w:szCs w:val="20"/>
          <w:lang w:val="en-US"/>
        </w:rPr>
        <w:t xml:space="preserve"> JD, Oliver T, Robinson F, Fortson W, </w:t>
      </w:r>
      <w:proofErr w:type="spellStart"/>
      <w:r w:rsidRPr="00F3636F">
        <w:rPr>
          <w:rFonts w:ascii="Times New Roman" w:eastAsia="Times New Roman" w:hAnsi="Times New Roman" w:cs="Times New Roman"/>
          <w:color w:val="000000"/>
          <w:sz w:val="20"/>
          <w:szCs w:val="20"/>
          <w:lang w:val="en-US"/>
        </w:rPr>
        <w:t>Knaak</w:t>
      </w:r>
      <w:proofErr w:type="spellEnd"/>
      <w:r w:rsidRPr="00F3636F">
        <w:rPr>
          <w:rFonts w:ascii="Times New Roman" w:eastAsia="Times New Roman" w:hAnsi="Times New Roman" w:cs="Times New Roman"/>
          <w:color w:val="000000"/>
          <w:sz w:val="20"/>
          <w:szCs w:val="20"/>
          <w:lang w:val="en-US"/>
        </w:rPr>
        <w:t xml:space="preserve"> B, Russell CM. Width/length ratios of normal clinical crowns of the maxillary anterior dentition in man. </w:t>
      </w:r>
      <w:r>
        <w:rPr>
          <w:rFonts w:ascii="Times New Roman" w:eastAsia="Times New Roman" w:hAnsi="Times New Roman" w:cs="Times New Roman"/>
          <w:color w:val="000000"/>
          <w:sz w:val="20"/>
          <w:szCs w:val="20"/>
        </w:rPr>
        <w:t xml:space="preserve">J </w:t>
      </w:r>
      <w:proofErr w:type="spellStart"/>
      <w:r>
        <w:rPr>
          <w:rFonts w:ascii="Times New Roman" w:eastAsia="Times New Roman" w:hAnsi="Times New Roman" w:cs="Times New Roman"/>
          <w:color w:val="000000"/>
          <w:sz w:val="20"/>
          <w:szCs w:val="20"/>
        </w:rPr>
        <w:t>Clin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Periodont</w:t>
      </w:r>
      <w:proofErr w:type="spellEnd"/>
      <w:r>
        <w:rPr>
          <w:rFonts w:ascii="Times New Roman" w:eastAsia="Times New Roman" w:hAnsi="Times New Roman" w:cs="Times New Roman"/>
          <w:color w:val="000000"/>
          <w:sz w:val="20"/>
          <w:szCs w:val="20"/>
        </w:rPr>
        <w:t xml:space="preserve"> 1999:26:153-157.</w:t>
      </w:r>
    </w:p>
  </w:footnote>
  <w:footnote w:id="32">
    <w:p w:rsidR="007F4BB4" w:rsidRDefault="007F4BB4" w:rsidP="00D43A3D">
      <w:pPr>
        <w:pStyle w:val="Normal2"/>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proofErr w:type="spellStart"/>
        <w:r>
          <w:rPr>
            <w:rFonts w:ascii="Times New Roman" w:eastAsia="Times New Roman" w:hAnsi="Times New Roman" w:cs="Times New Roman"/>
            <w:color w:val="000000"/>
            <w:sz w:val="20"/>
            <w:szCs w:val="20"/>
          </w:rPr>
          <w:t>Макото</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Ямамото</w:t>
        </w:r>
        <w:proofErr w:type="spellEnd"/>
      </w:hyperlink>
      <w:r>
        <w:rPr>
          <w:rFonts w:ascii="Times New Roman" w:eastAsia="Times New Roman" w:hAnsi="Times New Roman" w:cs="Times New Roman"/>
          <w:color w:val="000000"/>
          <w:sz w:val="20"/>
          <w:szCs w:val="20"/>
        </w:rPr>
        <w:t> </w:t>
      </w:r>
      <w:proofErr w:type="spellStart"/>
      <w:r w:rsidR="00800EBA">
        <w:fldChar w:fldCharType="begin"/>
      </w:r>
      <w:r>
        <w:instrText>HYPERLINK "http://padabum.com/search.php?author=%D0%AE%D1%82%D0%B0%D0%BA%D0%B0%20%D0%9C%D0%B8%D0%BE%D1%88%D0%B8" \h</w:instrText>
      </w:r>
      <w:r w:rsidR="00800EBA">
        <w:fldChar w:fldCharType="separate"/>
      </w:r>
      <w:r>
        <w:rPr>
          <w:rFonts w:ascii="Times New Roman" w:eastAsia="Times New Roman" w:hAnsi="Times New Roman" w:cs="Times New Roman"/>
          <w:color w:val="000000"/>
          <w:sz w:val="20"/>
          <w:szCs w:val="20"/>
        </w:rPr>
        <w:t>Ютака</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Миоши</w:t>
      </w:r>
      <w:proofErr w:type="spellEnd"/>
      <w:r w:rsidR="00800EBA">
        <w:fldChar w:fldCharType="end"/>
      </w:r>
      <w:r>
        <w:rPr>
          <w:rFonts w:ascii="Times New Roman" w:eastAsia="Times New Roman" w:hAnsi="Times New Roman" w:cs="Times New Roman"/>
          <w:color w:val="000000"/>
          <w:sz w:val="20"/>
          <w:szCs w:val="20"/>
        </w:rPr>
        <w:t xml:space="preserve"> Основы эстетики. Техника моделирования металлокерамического зубного протеза М: </w:t>
      </w:r>
      <w:proofErr w:type="spellStart"/>
      <w:r>
        <w:rPr>
          <w:rFonts w:ascii="Times New Roman" w:eastAsia="Times New Roman" w:hAnsi="Times New Roman" w:cs="Times New Roman"/>
          <w:color w:val="000000"/>
          <w:sz w:val="20"/>
          <w:szCs w:val="20"/>
        </w:rPr>
        <w:t>Квинтэссенсия</w:t>
      </w:r>
      <w:proofErr w:type="spellEnd"/>
      <w:r>
        <w:rPr>
          <w:rFonts w:ascii="Times New Roman" w:eastAsia="Times New Roman" w:hAnsi="Times New Roman" w:cs="Times New Roman"/>
          <w:color w:val="000000"/>
          <w:sz w:val="20"/>
          <w:szCs w:val="20"/>
        </w:rPr>
        <w:t>, 1994. – С. 21.</w:t>
      </w:r>
    </w:p>
  </w:footnote>
  <w:footnote w:id="33">
    <w:p w:rsidR="007F4BB4" w:rsidRPr="00A87599" w:rsidRDefault="007F4BB4" w:rsidP="00D43A3D">
      <w:pPr>
        <w:pStyle w:val="Normal2"/>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Сидней </w:t>
      </w:r>
      <w:proofErr w:type="spellStart"/>
      <w:r>
        <w:rPr>
          <w:rFonts w:ascii="Times New Roman" w:eastAsia="Times New Roman" w:hAnsi="Times New Roman" w:cs="Times New Roman"/>
          <w:color w:val="000000"/>
          <w:sz w:val="20"/>
          <w:szCs w:val="20"/>
        </w:rPr>
        <w:t>Кина</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Аугуст</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Бругуэра</w:t>
      </w:r>
      <w:proofErr w:type="spellEnd"/>
      <w:r>
        <w:rPr>
          <w:rFonts w:ascii="Times New Roman" w:eastAsia="Times New Roman" w:hAnsi="Times New Roman" w:cs="Times New Roman"/>
          <w:color w:val="000000"/>
          <w:sz w:val="20"/>
          <w:szCs w:val="20"/>
        </w:rPr>
        <w:t xml:space="preserve">  Невидимая эстетическая керамическая реставрация: руководство М.: </w:t>
      </w:r>
      <w:proofErr w:type="spellStart"/>
      <w:r>
        <w:rPr>
          <w:rFonts w:ascii="Times New Roman" w:eastAsia="Times New Roman" w:hAnsi="Times New Roman" w:cs="Times New Roman"/>
          <w:color w:val="000000"/>
          <w:sz w:val="20"/>
          <w:szCs w:val="20"/>
        </w:rPr>
        <w:t>ГЭОТАР-Медиа</w:t>
      </w:r>
      <w:proofErr w:type="spellEnd"/>
      <w:r>
        <w:rPr>
          <w:rFonts w:ascii="Times New Roman" w:eastAsia="Times New Roman" w:hAnsi="Times New Roman" w:cs="Times New Roman"/>
          <w:color w:val="000000"/>
          <w:sz w:val="20"/>
          <w:szCs w:val="20"/>
        </w:rPr>
        <w:t>, 2010. – С. 48</w:t>
      </w:r>
      <w:r w:rsidRPr="00A87599">
        <w:rPr>
          <w:rFonts w:ascii="Times New Roman" w:eastAsia="Times New Roman" w:hAnsi="Times New Roman" w:cs="Times New Roman"/>
          <w:color w:val="000000"/>
          <w:sz w:val="20"/>
          <w:szCs w:val="20"/>
        </w:rPr>
        <w:t>.</w:t>
      </w:r>
    </w:p>
  </w:footnote>
  <w:footnote w:id="34">
    <w:p w:rsidR="007F4BB4" w:rsidRPr="00A87599" w:rsidRDefault="007F4BB4" w:rsidP="00D43A3D">
      <w:pPr>
        <w:pStyle w:val="Normal2"/>
        <w:pBdr>
          <w:top w:val="nil"/>
          <w:left w:val="nil"/>
          <w:bottom w:val="nil"/>
          <w:right w:val="nil"/>
          <w:between w:val="nil"/>
        </w:pBdr>
        <w:spacing w:after="0" w:line="240" w:lineRule="auto"/>
        <w:rPr>
          <w:rFonts w:ascii="Times New Roman" w:hAnsi="Times New Roman" w:cs="Times New Roman"/>
          <w:color w:val="000000"/>
          <w:lang w:val="en-US"/>
        </w:rPr>
      </w:pPr>
      <w:r w:rsidRPr="00A87599">
        <w:rPr>
          <w:rFonts w:ascii="Times New Roman" w:hAnsi="Times New Roman" w:cs="Times New Roman"/>
          <w:vertAlign w:val="superscript"/>
        </w:rPr>
        <w:footnoteRef/>
      </w:r>
      <w:r w:rsidRPr="00A87599">
        <w:rPr>
          <w:rFonts w:ascii="Times New Roman" w:hAnsi="Times New Roman" w:cs="Times New Roman"/>
          <w:color w:val="000000"/>
          <w:lang w:val="en-US"/>
        </w:rPr>
        <w:t xml:space="preserve"> </w:t>
      </w:r>
      <w:proofErr w:type="spellStart"/>
      <w:r w:rsidRPr="00A87599">
        <w:rPr>
          <w:rFonts w:ascii="Times New Roman" w:hAnsi="Times New Roman" w:cs="Times New Roman"/>
          <w:color w:val="000000"/>
          <w:lang w:val="en-US"/>
        </w:rPr>
        <w:t>Shillingburg</w:t>
      </w:r>
      <w:proofErr w:type="spellEnd"/>
      <w:r w:rsidRPr="00A87599">
        <w:rPr>
          <w:rFonts w:ascii="Times New Roman" w:hAnsi="Times New Roman" w:cs="Times New Roman"/>
          <w:color w:val="000000"/>
          <w:lang w:val="en-US"/>
        </w:rPr>
        <w:t xml:space="preserve"> </w:t>
      </w:r>
      <w:proofErr w:type="spellStart"/>
      <w:r w:rsidRPr="00A87599">
        <w:rPr>
          <w:rFonts w:ascii="Times New Roman" w:hAnsi="Times New Roman" w:cs="Times New Roman"/>
          <w:color w:val="000000"/>
          <w:lang w:val="en-US"/>
        </w:rPr>
        <w:t>Jr</w:t>
      </w:r>
      <w:proofErr w:type="spellEnd"/>
      <w:r w:rsidRPr="00A87599">
        <w:rPr>
          <w:rFonts w:ascii="Times New Roman" w:hAnsi="Times New Roman" w:cs="Times New Roman"/>
          <w:color w:val="000000"/>
          <w:lang w:val="en-US"/>
        </w:rPr>
        <w:t xml:space="preserve"> HT, Hobo S, </w:t>
      </w:r>
      <w:proofErr w:type="spellStart"/>
      <w:r w:rsidRPr="00A87599">
        <w:rPr>
          <w:rFonts w:ascii="Times New Roman" w:hAnsi="Times New Roman" w:cs="Times New Roman"/>
          <w:color w:val="000000"/>
          <w:lang w:val="en-US"/>
        </w:rPr>
        <w:t>Whitsett</w:t>
      </w:r>
      <w:proofErr w:type="spellEnd"/>
      <w:r w:rsidRPr="00A87599">
        <w:rPr>
          <w:rFonts w:ascii="Times New Roman" w:hAnsi="Times New Roman" w:cs="Times New Roman"/>
          <w:color w:val="000000"/>
          <w:lang w:val="en-US"/>
        </w:rPr>
        <w:t xml:space="preserve"> LD, </w:t>
      </w:r>
      <w:proofErr w:type="spellStart"/>
      <w:r w:rsidRPr="00A87599">
        <w:rPr>
          <w:rFonts w:ascii="Times New Roman" w:hAnsi="Times New Roman" w:cs="Times New Roman"/>
          <w:color w:val="000000"/>
          <w:lang w:val="en-US"/>
        </w:rPr>
        <w:t>Jaoobi</w:t>
      </w:r>
      <w:proofErr w:type="spellEnd"/>
      <w:r w:rsidRPr="00A87599">
        <w:rPr>
          <w:rFonts w:ascii="Times New Roman" w:hAnsi="Times New Roman" w:cs="Times New Roman"/>
          <w:color w:val="000000"/>
          <w:lang w:val="en-US"/>
        </w:rPr>
        <w:t xml:space="preserve"> R, Brackett SE. Fundamentals of Fixed </w:t>
      </w:r>
      <w:proofErr w:type="spellStart"/>
      <w:r w:rsidRPr="00A87599">
        <w:rPr>
          <w:rFonts w:ascii="Times New Roman" w:hAnsi="Times New Roman" w:cs="Times New Roman"/>
          <w:color w:val="000000"/>
          <w:lang w:val="en-US"/>
        </w:rPr>
        <w:t>Prosthodontics</w:t>
      </w:r>
      <w:proofErr w:type="spellEnd"/>
      <w:r w:rsidRPr="00A87599">
        <w:rPr>
          <w:rFonts w:ascii="Times New Roman" w:hAnsi="Times New Roman" w:cs="Times New Roman"/>
          <w:color w:val="000000"/>
          <w:lang w:val="en-US"/>
        </w:rPr>
        <w:t>. 3rd ed. Chicago: Quintessence, 1997; 419-432.</w:t>
      </w:r>
    </w:p>
  </w:footnote>
  <w:footnote w:id="35">
    <w:p w:rsidR="007F4BB4" w:rsidRDefault="007F4BB4" w:rsidP="00D43A3D">
      <w:pPr>
        <w:pStyle w:val="Normal2"/>
        <w:pBdr>
          <w:top w:val="nil"/>
          <w:left w:val="nil"/>
          <w:bottom w:val="nil"/>
          <w:right w:val="nil"/>
          <w:between w:val="nil"/>
        </w:pBdr>
        <w:spacing w:after="0" w:line="240" w:lineRule="auto"/>
        <w:rPr>
          <w:color w:val="000000"/>
          <w:sz w:val="20"/>
          <w:szCs w:val="20"/>
        </w:rPr>
      </w:pPr>
      <w:r w:rsidRPr="00A87599">
        <w:rPr>
          <w:rFonts w:ascii="Times New Roman" w:hAnsi="Times New Roman" w:cs="Times New Roman"/>
          <w:vertAlign w:val="superscript"/>
        </w:rPr>
        <w:footnoteRef/>
      </w:r>
      <w:r w:rsidRPr="00A87599">
        <w:rPr>
          <w:rFonts w:ascii="Times New Roman" w:hAnsi="Times New Roman" w:cs="Times New Roman"/>
          <w:color w:val="000000"/>
          <w:lang w:val="en-US"/>
        </w:rPr>
        <w:t xml:space="preserve"> </w:t>
      </w:r>
      <w:proofErr w:type="spellStart"/>
      <w:r w:rsidRPr="00A87599">
        <w:rPr>
          <w:rFonts w:ascii="Times New Roman" w:hAnsi="Times New Roman" w:cs="Times New Roman"/>
          <w:color w:val="000000"/>
        </w:rPr>
        <w:t>Брикс</w:t>
      </w:r>
      <w:proofErr w:type="spellEnd"/>
      <w:r w:rsidRPr="00A87599">
        <w:rPr>
          <w:rFonts w:ascii="Times New Roman" w:hAnsi="Times New Roman" w:cs="Times New Roman"/>
          <w:color w:val="000000"/>
          <w:lang w:val="en-US"/>
        </w:rPr>
        <w:t xml:space="preserve"> </w:t>
      </w:r>
      <w:r w:rsidRPr="00A87599">
        <w:rPr>
          <w:rFonts w:ascii="Times New Roman" w:hAnsi="Times New Roman" w:cs="Times New Roman"/>
          <w:color w:val="000000"/>
        </w:rPr>
        <w:t>Оливер</w:t>
      </w:r>
      <w:r w:rsidRPr="00A87599">
        <w:rPr>
          <w:rFonts w:ascii="Times New Roman" w:hAnsi="Times New Roman" w:cs="Times New Roman"/>
          <w:color w:val="000000"/>
          <w:lang w:val="en-US"/>
        </w:rPr>
        <w:t xml:space="preserve">. </w:t>
      </w:r>
      <w:r w:rsidRPr="00A87599">
        <w:rPr>
          <w:rFonts w:ascii="Times New Roman" w:hAnsi="Times New Roman" w:cs="Times New Roman"/>
          <w:color w:val="000000"/>
        </w:rPr>
        <w:t>Изумительная цельная керамика М.: Медицинская пресса, 2014. – С. 12.</w:t>
      </w:r>
    </w:p>
  </w:footnote>
  <w:footnote w:id="36">
    <w:p w:rsidR="007F4BB4" w:rsidRDefault="007F4BB4" w:rsidP="00D43A3D">
      <w:pPr>
        <w:pStyle w:val="Normal2"/>
        <w:spacing w:after="0" w:line="240" w:lineRule="auto"/>
      </w:pPr>
      <w:r>
        <w:rPr>
          <w:vertAlign w:val="superscript"/>
        </w:rPr>
        <w:footnoteRef/>
      </w:r>
      <w:r w:rsidRPr="00F3636F">
        <w:rPr>
          <w:sz w:val="20"/>
          <w:szCs w:val="20"/>
          <w:lang w:val="en-US"/>
        </w:rPr>
        <w:t xml:space="preserve"> </w:t>
      </w:r>
      <w:proofErr w:type="spellStart"/>
      <w:r w:rsidRPr="00F3636F">
        <w:rPr>
          <w:rFonts w:ascii="Times New Roman" w:eastAsia="Times New Roman" w:hAnsi="Times New Roman" w:cs="Times New Roman"/>
          <w:sz w:val="20"/>
          <w:szCs w:val="20"/>
          <w:lang w:val="en-US"/>
        </w:rPr>
        <w:t>Golub</w:t>
      </w:r>
      <w:proofErr w:type="spellEnd"/>
      <w:r w:rsidRPr="00F3636F">
        <w:rPr>
          <w:rFonts w:ascii="Times New Roman" w:eastAsia="Times New Roman" w:hAnsi="Times New Roman" w:cs="Times New Roman"/>
          <w:sz w:val="20"/>
          <w:szCs w:val="20"/>
          <w:lang w:val="en-US"/>
        </w:rPr>
        <w:t xml:space="preserve">-Evans J. Unity and variety: Essential ingredient of a smile design. </w:t>
      </w:r>
      <w:proofErr w:type="spellStart"/>
      <w:r>
        <w:rPr>
          <w:rFonts w:ascii="Times New Roman" w:eastAsia="Times New Roman" w:hAnsi="Times New Roman" w:cs="Times New Roman"/>
          <w:sz w:val="20"/>
          <w:szCs w:val="20"/>
        </w:rPr>
        <w:t>Curr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Opin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Cosmet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Dent</w:t>
      </w:r>
      <w:proofErr w:type="spellEnd"/>
      <w:r>
        <w:rPr>
          <w:rFonts w:ascii="Times New Roman" w:eastAsia="Times New Roman" w:hAnsi="Times New Roman" w:cs="Times New Roman"/>
          <w:sz w:val="20"/>
          <w:szCs w:val="20"/>
        </w:rPr>
        <w:t xml:space="preserve"> 1994;2:1-5.</w:t>
      </w:r>
    </w:p>
  </w:footnote>
  <w:footnote w:id="37">
    <w:p w:rsidR="007F4BB4" w:rsidRDefault="007F4BB4" w:rsidP="00D43A3D">
      <w:pPr>
        <w:pStyle w:val="Normal2"/>
        <w:shd w:val="clear" w:color="auto" w:fill="FFFFFF"/>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Паскаль </w:t>
      </w:r>
      <w:proofErr w:type="spellStart"/>
      <w:r>
        <w:rPr>
          <w:rFonts w:ascii="Times New Roman" w:eastAsia="Times New Roman" w:hAnsi="Times New Roman" w:cs="Times New Roman"/>
          <w:color w:val="000000"/>
          <w:sz w:val="20"/>
          <w:szCs w:val="20"/>
        </w:rPr>
        <w:t>Магне</w:t>
      </w:r>
      <w:proofErr w:type="spellEnd"/>
      <w:r>
        <w:rPr>
          <w:rFonts w:ascii="Times New Roman" w:eastAsia="Times New Roman" w:hAnsi="Times New Roman" w:cs="Times New Roman"/>
          <w:color w:val="000000"/>
          <w:sz w:val="20"/>
          <w:szCs w:val="20"/>
        </w:rPr>
        <w:t xml:space="preserve">, Юр </w:t>
      </w:r>
      <w:proofErr w:type="spellStart"/>
      <w:r>
        <w:rPr>
          <w:rFonts w:ascii="Times New Roman" w:eastAsia="Times New Roman" w:hAnsi="Times New Roman" w:cs="Times New Roman"/>
          <w:color w:val="000000"/>
          <w:sz w:val="20"/>
          <w:szCs w:val="20"/>
        </w:rPr>
        <w:t>Бельсер</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Адгезивные</w:t>
      </w:r>
      <w:proofErr w:type="spellEnd"/>
      <w:r>
        <w:rPr>
          <w:rFonts w:ascii="Times New Roman" w:eastAsia="Times New Roman" w:hAnsi="Times New Roman" w:cs="Times New Roman"/>
          <w:color w:val="000000"/>
          <w:sz w:val="20"/>
          <w:szCs w:val="20"/>
        </w:rPr>
        <w:t xml:space="preserve"> керамические реставрации передних зубов. Перевод с </w:t>
      </w:r>
      <w:proofErr w:type="spellStart"/>
      <w:r>
        <w:rPr>
          <w:rFonts w:ascii="Times New Roman" w:eastAsia="Times New Roman" w:hAnsi="Times New Roman" w:cs="Times New Roman"/>
          <w:color w:val="000000"/>
          <w:sz w:val="20"/>
          <w:szCs w:val="20"/>
        </w:rPr>
        <w:t>английского</w:t>
      </w:r>
      <w:proofErr w:type="gramStart"/>
      <w:r>
        <w:rPr>
          <w:rFonts w:ascii="Times New Roman" w:eastAsia="Times New Roman" w:hAnsi="Times New Roman" w:cs="Times New Roman"/>
          <w:color w:val="000000"/>
          <w:sz w:val="20"/>
          <w:szCs w:val="20"/>
        </w:rPr>
        <w:t>:В</w:t>
      </w:r>
      <w:proofErr w:type="gramEnd"/>
      <w:r>
        <w:rPr>
          <w:rFonts w:ascii="Times New Roman" w:eastAsia="Times New Roman" w:hAnsi="Times New Roman" w:cs="Times New Roman"/>
          <w:color w:val="000000"/>
          <w:sz w:val="20"/>
          <w:szCs w:val="20"/>
        </w:rPr>
        <w:t>.Ю.Кульбакин</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Л.Т.Хисамутдинова</w:t>
      </w:r>
      <w:proofErr w:type="spellEnd"/>
      <w:r>
        <w:rPr>
          <w:rFonts w:ascii="Times New Roman" w:eastAsia="Times New Roman" w:hAnsi="Times New Roman" w:cs="Times New Roman"/>
          <w:color w:val="000000"/>
          <w:sz w:val="20"/>
          <w:szCs w:val="20"/>
        </w:rPr>
        <w:t xml:space="preserve"> Под редакцией Н.И.Шаймиевой М. : </w:t>
      </w:r>
      <w:proofErr w:type="spellStart"/>
      <w:r>
        <w:rPr>
          <w:rFonts w:ascii="Times New Roman" w:eastAsia="Times New Roman" w:hAnsi="Times New Roman" w:cs="Times New Roman"/>
          <w:color w:val="000000"/>
          <w:sz w:val="20"/>
          <w:szCs w:val="20"/>
        </w:rPr>
        <w:t>МЕДпресс-информ</w:t>
      </w:r>
      <w:proofErr w:type="spellEnd"/>
      <w:r>
        <w:rPr>
          <w:rFonts w:ascii="Times New Roman" w:eastAsia="Times New Roman" w:hAnsi="Times New Roman" w:cs="Times New Roman"/>
          <w:color w:val="000000"/>
          <w:sz w:val="20"/>
          <w:szCs w:val="20"/>
        </w:rPr>
        <w:t>, 2012. – С. 408.</w:t>
      </w:r>
    </w:p>
  </w:footnote>
  <w:footnote w:id="38">
    <w:p w:rsidR="007F4BB4" w:rsidRDefault="007F4BB4" w:rsidP="00D43A3D">
      <w:pPr>
        <w:pStyle w:val="Normal2"/>
        <w:shd w:val="clear" w:color="auto" w:fill="FFFFFF"/>
        <w:spacing w:after="0" w:line="240" w:lineRule="auto"/>
        <w:rPr>
          <w:rFonts w:ascii="Times New Roman" w:eastAsia="Times New Roman" w:hAnsi="Times New Roman" w:cs="Times New Roman"/>
          <w:color w:val="000000"/>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color w:val="000000"/>
          <w:sz w:val="20"/>
          <w:szCs w:val="20"/>
        </w:rPr>
        <w:t>Манаута</w:t>
      </w:r>
      <w:proofErr w:type="spellEnd"/>
      <w:r>
        <w:rPr>
          <w:rFonts w:ascii="Times New Roman" w:eastAsia="Times New Roman" w:hAnsi="Times New Roman" w:cs="Times New Roman"/>
          <w:color w:val="000000"/>
          <w:sz w:val="20"/>
          <w:szCs w:val="20"/>
        </w:rPr>
        <w:t xml:space="preserve"> Й., Салат А. Слои. Атлас послойных композитных реставраций </w:t>
      </w:r>
      <w:r>
        <w:rPr>
          <w:rFonts w:ascii="Times New Roman" w:eastAsia="Times New Roman" w:hAnsi="Times New Roman" w:cs="Times New Roman"/>
          <w:color w:val="000000"/>
          <w:sz w:val="20"/>
          <w:szCs w:val="20"/>
          <w:highlight w:val="white"/>
        </w:rPr>
        <w:t>Москва: Азбука, 2014. – С. 68.</w:t>
      </w:r>
    </w:p>
    <w:p w:rsidR="007F4BB4" w:rsidRDefault="007F4BB4" w:rsidP="00D43A3D">
      <w:pPr>
        <w:pStyle w:val="Normal2"/>
        <w:pBdr>
          <w:top w:val="nil"/>
          <w:left w:val="nil"/>
          <w:bottom w:val="nil"/>
          <w:right w:val="nil"/>
          <w:between w:val="nil"/>
        </w:pBdr>
        <w:spacing w:after="0" w:line="240" w:lineRule="auto"/>
        <w:rPr>
          <w:color w:val="000000"/>
          <w:sz w:val="20"/>
          <w:szCs w:val="20"/>
        </w:rPr>
      </w:pPr>
    </w:p>
  </w:footnote>
  <w:footnote w:id="39">
    <w:p w:rsidR="007F4BB4" w:rsidRDefault="007F4BB4" w:rsidP="00D43A3D">
      <w:pPr>
        <w:pStyle w:val="Normal2"/>
        <w:spacing w:after="0" w:line="240" w:lineRule="auto"/>
        <w:rPr>
          <w:rFonts w:ascii="Times New Roman" w:eastAsia="Times New Roman" w:hAnsi="Times New Roman" w:cs="Times New Roman"/>
          <w:color w:val="000000"/>
          <w:sz w:val="20"/>
          <w:szCs w:val="20"/>
        </w:rPr>
      </w:pPr>
      <w:r>
        <w:rPr>
          <w:vertAlign w:val="superscript"/>
        </w:rPr>
        <w:footnoteRef/>
      </w:r>
      <w:r w:rsidRPr="00F3636F">
        <w:rPr>
          <w:color w:val="000000"/>
          <w:sz w:val="20"/>
          <w:szCs w:val="20"/>
          <w:lang w:val="en-US"/>
        </w:rPr>
        <w:t xml:space="preserve"> </w:t>
      </w:r>
      <w:proofErr w:type="spellStart"/>
      <w:r w:rsidRPr="00F3636F">
        <w:rPr>
          <w:rFonts w:ascii="Times New Roman" w:eastAsia="Times New Roman" w:hAnsi="Times New Roman" w:cs="Times New Roman"/>
          <w:color w:val="000000"/>
          <w:sz w:val="20"/>
          <w:szCs w:val="20"/>
          <w:lang w:val="en-US"/>
        </w:rPr>
        <w:t>Goodkind</w:t>
      </w:r>
      <w:proofErr w:type="spellEnd"/>
      <w:r w:rsidRPr="00F3636F">
        <w:rPr>
          <w:rFonts w:ascii="Times New Roman" w:eastAsia="Times New Roman" w:hAnsi="Times New Roman" w:cs="Times New Roman"/>
          <w:color w:val="000000"/>
          <w:sz w:val="20"/>
          <w:szCs w:val="20"/>
          <w:lang w:val="en-US"/>
        </w:rPr>
        <w:t xml:space="preserve"> RJ, </w:t>
      </w:r>
      <w:proofErr w:type="spellStart"/>
      <w:r w:rsidRPr="00F3636F">
        <w:rPr>
          <w:rFonts w:ascii="Times New Roman" w:eastAsia="Times New Roman" w:hAnsi="Times New Roman" w:cs="Times New Roman"/>
          <w:color w:val="000000"/>
          <w:sz w:val="20"/>
          <w:szCs w:val="20"/>
          <w:lang w:val="en-US"/>
        </w:rPr>
        <w:t>Schwabacher</w:t>
      </w:r>
      <w:proofErr w:type="spellEnd"/>
      <w:r w:rsidRPr="00F3636F">
        <w:rPr>
          <w:rFonts w:ascii="Times New Roman" w:eastAsia="Times New Roman" w:hAnsi="Times New Roman" w:cs="Times New Roman"/>
          <w:color w:val="000000"/>
          <w:sz w:val="20"/>
          <w:szCs w:val="20"/>
          <w:lang w:val="en-US"/>
        </w:rPr>
        <w:t xml:space="preserve"> WB. </w:t>
      </w:r>
      <w:proofErr w:type="gramStart"/>
      <w:r w:rsidRPr="00F3636F">
        <w:rPr>
          <w:rFonts w:ascii="Times New Roman" w:eastAsia="Times New Roman" w:hAnsi="Times New Roman" w:cs="Times New Roman"/>
          <w:color w:val="000000"/>
          <w:sz w:val="20"/>
          <w:szCs w:val="20"/>
          <w:lang w:val="en-US"/>
        </w:rPr>
        <w:t>Use of a fiber-optic colorimeter for in vivo measurements of 2830 anterior teeth.</w:t>
      </w:r>
      <w:proofErr w:type="gramEnd"/>
      <w:r w:rsidRPr="00F3636F">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 xml:space="preserve">J </w:t>
      </w:r>
      <w:proofErr w:type="spellStart"/>
      <w:r>
        <w:rPr>
          <w:rFonts w:ascii="Times New Roman" w:eastAsia="Times New Roman" w:hAnsi="Times New Roman" w:cs="Times New Roman"/>
          <w:color w:val="000000"/>
          <w:sz w:val="20"/>
          <w:szCs w:val="20"/>
        </w:rPr>
        <w:t>Prosthet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Dent</w:t>
      </w:r>
      <w:proofErr w:type="spellEnd"/>
      <w:r>
        <w:rPr>
          <w:rFonts w:ascii="Times New Roman" w:eastAsia="Times New Roman" w:hAnsi="Times New Roman" w:cs="Times New Roman"/>
          <w:color w:val="000000"/>
          <w:sz w:val="20"/>
          <w:szCs w:val="20"/>
        </w:rPr>
        <w:t xml:space="preserve"> 1973:29:358-382.</w:t>
      </w:r>
    </w:p>
    <w:p w:rsidR="007F4BB4" w:rsidRDefault="007F4BB4" w:rsidP="00D43A3D">
      <w:pPr>
        <w:pStyle w:val="Normal2"/>
        <w:pBdr>
          <w:top w:val="nil"/>
          <w:left w:val="nil"/>
          <w:bottom w:val="nil"/>
          <w:right w:val="nil"/>
          <w:between w:val="nil"/>
        </w:pBdr>
        <w:spacing w:after="0" w:line="240" w:lineRule="auto"/>
        <w:rPr>
          <w:color w:val="000000"/>
          <w:sz w:val="20"/>
          <w:szCs w:val="20"/>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D01D9E"/>
    <w:multiLevelType w:val="multilevel"/>
    <w:tmpl w:val="B5A623AA"/>
    <w:lvl w:ilvl="0">
      <w:start w:val="1"/>
      <w:numFmt w:val="bullet"/>
      <w:lvlText w:val="-"/>
      <w:lvlJc w:val="left"/>
      <w:pPr>
        <w:ind w:left="1428" w:hanging="360"/>
      </w:pPr>
      <w:rPr>
        <w:rFonts w:ascii="Times New Roman" w:eastAsia="Times New Roman" w:hAnsi="Times New Roman" w:cs="Times New Roman"/>
        <w:color w:val="00000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nsid w:val="20B2100C"/>
    <w:multiLevelType w:val="hybridMultilevel"/>
    <w:tmpl w:val="C19C24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84663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41A41AB"/>
    <w:multiLevelType w:val="hybridMultilevel"/>
    <w:tmpl w:val="ECF8A948"/>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4">
    <w:nsid w:val="2B190C64"/>
    <w:multiLevelType w:val="hybridMultilevel"/>
    <w:tmpl w:val="2DEAF4E4"/>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5">
    <w:nsid w:val="2EC503E8"/>
    <w:multiLevelType w:val="hybridMultilevel"/>
    <w:tmpl w:val="139215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DA0DAF"/>
    <w:multiLevelType w:val="multilevel"/>
    <w:tmpl w:val="3C526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0E45B90"/>
    <w:multiLevelType w:val="hybridMultilevel"/>
    <w:tmpl w:val="D4C64280"/>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8">
    <w:nsid w:val="385564EC"/>
    <w:multiLevelType w:val="hybridMultilevel"/>
    <w:tmpl w:val="0CCC743E"/>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9">
    <w:nsid w:val="3ACD0676"/>
    <w:multiLevelType w:val="hybridMultilevel"/>
    <w:tmpl w:val="F97827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D5944A0"/>
    <w:multiLevelType w:val="multilevel"/>
    <w:tmpl w:val="D82CA644"/>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1">
    <w:nsid w:val="40327E80"/>
    <w:multiLevelType w:val="hybridMultilevel"/>
    <w:tmpl w:val="9C305A66"/>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2">
    <w:nsid w:val="446A501E"/>
    <w:multiLevelType w:val="hybridMultilevel"/>
    <w:tmpl w:val="A4D4E208"/>
    <w:lvl w:ilvl="0" w:tplc="F8EC1CC2">
      <w:start w:val="1"/>
      <w:numFmt w:val="decimal"/>
      <w:lvlText w:val="%1."/>
      <w:lvlJc w:val="left"/>
      <w:pPr>
        <w:ind w:left="720" w:hanging="360"/>
      </w:pPr>
    </w:lvl>
    <w:lvl w:ilvl="1" w:tplc="AE2E8CBA">
      <w:start w:val="1"/>
      <w:numFmt w:val="lowerLetter"/>
      <w:lvlText w:val="%2."/>
      <w:lvlJc w:val="left"/>
      <w:pPr>
        <w:ind w:left="1440" w:hanging="360"/>
      </w:pPr>
    </w:lvl>
    <w:lvl w:ilvl="2" w:tplc="3E825246">
      <w:start w:val="1"/>
      <w:numFmt w:val="lowerRoman"/>
      <w:lvlText w:val="%3."/>
      <w:lvlJc w:val="right"/>
      <w:pPr>
        <w:ind w:left="2160" w:hanging="180"/>
      </w:pPr>
    </w:lvl>
    <w:lvl w:ilvl="3" w:tplc="D15A1DF2">
      <w:start w:val="1"/>
      <w:numFmt w:val="decimal"/>
      <w:lvlText w:val="%4."/>
      <w:lvlJc w:val="left"/>
      <w:pPr>
        <w:ind w:left="2880" w:hanging="360"/>
      </w:pPr>
    </w:lvl>
    <w:lvl w:ilvl="4" w:tplc="2ED87906">
      <w:start w:val="1"/>
      <w:numFmt w:val="lowerLetter"/>
      <w:lvlText w:val="%5."/>
      <w:lvlJc w:val="left"/>
      <w:pPr>
        <w:ind w:left="3600" w:hanging="360"/>
      </w:pPr>
    </w:lvl>
    <w:lvl w:ilvl="5" w:tplc="366C20CE">
      <w:start w:val="1"/>
      <w:numFmt w:val="lowerRoman"/>
      <w:lvlText w:val="%6."/>
      <w:lvlJc w:val="right"/>
      <w:pPr>
        <w:ind w:left="4320" w:hanging="180"/>
      </w:pPr>
    </w:lvl>
    <w:lvl w:ilvl="6" w:tplc="06E263F6">
      <w:start w:val="1"/>
      <w:numFmt w:val="decimal"/>
      <w:lvlText w:val="%7."/>
      <w:lvlJc w:val="left"/>
      <w:pPr>
        <w:ind w:left="5040" w:hanging="360"/>
      </w:pPr>
    </w:lvl>
    <w:lvl w:ilvl="7" w:tplc="61D0C4CE">
      <w:start w:val="1"/>
      <w:numFmt w:val="lowerLetter"/>
      <w:lvlText w:val="%8."/>
      <w:lvlJc w:val="left"/>
      <w:pPr>
        <w:ind w:left="5760" w:hanging="360"/>
      </w:pPr>
    </w:lvl>
    <w:lvl w:ilvl="8" w:tplc="9F68DA54">
      <w:start w:val="1"/>
      <w:numFmt w:val="lowerRoman"/>
      <w:lvlText w:val="%9."/>
      <w:lvlJc w:val="right"/>
      <w:pPr>
        <w:ind w:left="6480" w:hanging="180"/>
      </w:pPr>
    </w:lvl>
  </w:abstractNum>
  <w:abstractNum w:abstractNumId="13">
    <w:nsid w:val="4E81671A"/>
    <w:multiLevelType w:val="hybridMultilevel"/>
    <w:tmpl w:val="41526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6B521F"/>
    <w:multiLevelType w:val="multilevel"/>
    <w:tmpl w:val="4D2C1754"/>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BCA220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4B8411A"/>
    <w:multiLevelType w:val="hybridMultilevel"/>
    <w:tmpl w:val="8B4C89F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9EB21ED"/>
    <w:multiLevelType w:val="hybridMultilevel"/>
    <w:tmpl w:val="A79A58C8"/>
    <w:lvl w:ilvl="0" w:tplc="736A02B0">
      <w:start w:val="1"/>
      <w:numFmt w:val="decimal"/>
      <w:lvlText w:val="%1."/>
      <w:lvlJc w:val="left"/>
      <w:pPr>
        <w:ind w:left="720" w:hanging="360"/>
      </w:pPr>
      <w:rPr>
        <w:rFonts w:ascii="Times New Roman" w:hAnsi="Times New Roman" w:cs="Times New Roman" w:hint="default"/>
      </w:rPr>
    </w:lvl>
    <w:lvl w:ilvl="1" w:tplc="5A32C0E2">
      <w:start w:val="1"/>
      <w:numFmt w:val="lowerLetter"/>
      <w:lvlText w:val="%2."/>
      <w:lvlJc w:val="left"/>
      <w:pPr>
        <w:ind w:left="1440" w:hanging="360"/>
      </w:pPr>
    </w:lvl>
    <w:lvl w:ilvl="2" w:tplc="537C5640">
      <w:start w:val="1"/>
      <w:numFmt w:val="lowerRoman"/>
      <w:lvlText w:val="%3."/>
      <w:lvlJc w:val="right"/>
      <w:pPr>
        <w:ind w:left="2160" w:hanging="180"/>
      </w:pPr>
    </w:lvl>
    <w:lvl w:ilvl="3" w:tplc="53DEE8FA">
      <w:start w:val="1"/>
      <w:numFmt w:val="decimal"/>
      <w:lvlText w:val="%4."/>
      <w:lvlJc w:val="left"/>
      <w:pPr>
        <w:ind w:left="2880" w:hanging="360"/>
      </w:pPr>
    </w:lvl>
    <w:lvl w:ilvl="4" w:tplc="6D84DA3A">
      <w:start w:val="1"/>
      <w:numFmt w:val="lowerLetter"/>
      <w:lvlText w:val="%5."/>
      <w:lvlJc w:val="left"/>
      <w:pPr>
        <w:ind w:left="3600" w:hanging="360"/>
      </w:pPr>
    </w:lvl>
    <w:lvl w:ilvl="5" w:tplc="96DAB9A6">
      <w:start w:val="1"/>
      <w:numFmt w:val="lowerRoman"/>
      <w:lvlText w:val="%6."/>
      <w:lvlJc w:val="right"/>
      <w:pPr>
        <w:ind w:left="4320" w:hanging="180"/>
      </w:pPr>
    </w:lvl>
    <w:lvl w:ilvl="6" w:tplc="C79EAF98">
      <w:start w:val="1"/>
      <w:numFmt w:val="decimal"/>
      <w:lvlText w:val="%7."/>
      <w:lvlJc w:val="left"/>
      <w:pPr>
        <w:ind w:left="5040" w:hanging="360"/>
      </w:pPr>
    </w:lvl>
    <w:lvl w:ilvl="7" w:tplc="C8A4F7DE">
      <w:start w:val="1"/>
      <w:numFmt w:val="lowerLetter"/>
      <w:lvlText w:val="%8."/>
      <w:lvlJc w:val="left"/>
      <w:pPr>
        <w:ind w:left="5760" w:hanging="360"/>
      </w:pPr>
    </w:lvl>
    <w:lvl w:ilvl="8" w:tplc="971807FC">
      <w:start w:val="1"/>
      <w:numFmt w:val="lowerRoman"/>
      <w:lvlText w:val="%9."/>
      <w:lvlJc w:val="right"/>
      <w:pPr>
        <w:ind w:left="6480" w:hanging="180"/>
      </w:pPr>
    </w:lvl>
  </w:abstractNum>
  <w:abstractNum w:abstractNumId="18">
    <w:nsid w:val="6F5D0E3A"/>
    <w:multiLevelType w:val="hybridMultilevel"/>
    <w:tmpl w:val="0C22BD42"/>
    <w:lvl w:ilvl="0" w:tplc="4784FBE6">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79FF0E8C"/>
    <w:multiLevelType w:val="hybridMultilevel"/>
    <w:tmpl w:val="A7866B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0"/>
  </w:num>
  <w:num w:numId="4">
    <w:abstractNumId w:val="6"/>
  </w:num>
  <w:num w:numId="5">
    <w:abstractNumId w:val="12"/>
  </w:num>
  <w:num w:numId="6">
    <w:abstractNumId w:val="5"/>
  </w:num>
  <w:num w:numId="7">
    <w:abstractNumId w:val="16"/>
  </w:num>
  <w:num w:numId="8">
    <w:abstractNumId w:val="19"/>
  </w:num>
  <w:num w:numId="9">
    <w:abstractNumId w:val="9"/>
  </w:num>
  <w:num w:numId="10">
    <w:abstractNumId w:val="7"/>
  </w:num>
  <w:num w:numId="11">
    <w:abstractNumId w:val="11"/>
  </w:num>
  <w:num w:numId="12">
    <w:abstractNumId w:val="4"/>
  </w:num>
  <w:num w:numId="13">
    <w:abstractNumId w:val="3"/>
  </w:num>
  <w:num w:numId="14">
    <w:abstractNumId w:val="8"/>
  </w:num>
  <w:num w:numId="15">
    <w:abstractNumId w:val="1"/>
  </w:num>
  <w:num w:numId="16">
    <w:abstractNumId w:val="18"/>
  </w:num>
  <w:num w:numId="17">
    <w:abstractNumId w:val="13"/>
  </w:num>
  <w:num w:numId="18">
    <w:abstractNumId w:val="14"/>
  </w:num>
  <w:num w:numId="19">
    <w:abstractNumId w:val="15"/>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43A3D"/>
    <w:rsid w:val="00020B82"/>
    <w:rsid w:val="000978CF"/>
    <w:rsid w:val="00100F48"/>
    <w:rsid w:val="00115C0C"/>
    <w:rsid w:val="00193E32"/>
    <w:rsid w:val="001D4509"/>
    <w:rsid w:val="0021101A"/>
    <w:rsid w:val="00267265"/>
    <w:rsid w:val="002838D3"/>
    <w:rsid w:val="002B1C20"/>
    <w:rsid w:val="00321150"/>
    <w:rsid w:val="00331B28"/>
    <w:rsid w:val="003620C4"/>
    <w:rsid w:val="00374C56"/>
    <w:rsid w:val="003B5D75"/>
    <w:rsid w:val="003D4549"/>
    <w:rsid w:val="00423D29"/>
    <w:rsid w:val="0046584F"/>
    <w:rsid w:val="00481E9F"/>
    <w:rsid w:val="004A68E3"/>
    <w:rsid w:val="005263DA"/>
    <w:rsid w:val="00551A98"/>
    <w:rsid w:val="00554FD2"/>
    <w:rsid w:val="005D51CB"/>
    <w:rsid w:val="00603FB5"/>
    <w:rsid w:val="0060586A"/>
    <w:rsid w:val="00625F65"/>
    <w:rsid w:val="007B056A"/>
    <w:rsid w:val="007B51CA"/>
    <w:rsid w:val="007E2852"/>
    <w:rsid w:val="007F4BB4"/>
    <w:rsid w:val="00800EBA"/>
    <w:rsid w:val="00805182"/>
    <w:rsid w:val="00900649"/>
    <w:rsid w:val="00901E48"/>
    <w:rsid w:val="009475EF"/>
    <w:rsid w:val="00961134"/>
    <w:rsid w:val="0097703B"/>
    <w:rsid w:val="009A3262"/>
    <w:rsid w:val="009D504F"/>
    <w:rsid w:val="009E42E6"/>
    <w:rsid w:val="009F1908"/>
    <w:rsid w:val="00A62818"/>
    <w:rsid w:val="00A87599"/>
    <w:rsid w:val="00AA785B"/>
    <w:rsid w:val="00AD289B"/>
    <w:rsid w:val="00AF5783"/>
    <w:rsid w:val="00B21913"/>
    <w:rsid w:val="00B801B5"/>
    <w:rsid w:val="00BA56D0"/>
    <w:rsid w:val="00BC60D9"/>
    <w:rsid w:val="00C005D4"/>
    <w:rsid w:val="00C3286E"/>
    <w:rsid w:val="00CB72E1"/>
    <w:rsid w:val="00D43A3D"/>
    <w:rsid w:val="00D610F5"/>
    <w:rsid w:val="00DD62E0"/>
    <w:rsid w:val="00F70A1D"/>
    <w:rsid w:val="00F97630"/>
    <w:rsid w:val="00FF23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A3D"/>
  </w:style>
  <w:style w:type="paragraph" w:styleId="1">
    <w:name w:val="heading 1"/>
    <w:basedOn w:val="a"/>
    <w:next w:val="a"/>
    <w:link w:val="10"/>
    <w:uiPriority w:val="9"/>
    <w:qFormat/>
    <w:rsid w:val="00D43A3D"/>
    <w:pPr>
      <w:keepNext/>
      <w:keepLines/>
      <w:pBdr>
        <w:top w:val="nil"/>
        <w:left w:val="nil"/>
        <w:bottom w:val="nil"/>
        <w:right w:val="nil"/>
        <w:between w:val="nil"/>
      </w:pBdr>
      <w:spacing w:before="400" w:after="120" w:line="360" w:lineRule="auto"/>
      <w:ind w:firstLine="720"/>
      <w:jc w:val="both"/>
      <w:outlineLvl w:val="0"/>
    </w:pPr>
    <w:rPr>
      <w:rFonts w:ascii="Arial" w:eastAsia="Arial" w:hAnsi="Arial" w:cs="Arial"/>
      <w:color w:val="000000"/>
      <w:sz w:val="40"/>
      <w:szCs w:val="4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3A3D"/>
    <w:rPr>
      <w:rFonts w:ascii="Arial" w:eastAsia="Arial" w:hAnsi="Arial" w:cs="Arial"/>
      <w:color w:val="000000"/>
      <w:sz w:val="40"/>
      <w:szCs w:val="40"/>
      <w:lang w:eastAsia="ru-RU"/>
    </w:rPr>
  </w:style>
  <w:style w:type="character" w:styleId="a3">
    <w:name w:val="Intense Emphasis"/>
    <w:basedOn w:val="a0"/>
    <w:uiPriority w:val="21"/>
    <w:qFormat/>
    <w:rsid w:val="00D43A3D"/>
    <w:rPr>
      <w:i/>
      <w:iCs/>
      <w:color w:val="4F81BD" w:themeColor="accent1"/>
    </w:rPr>
  </w:style>
  <w:style w:type="paragraph" w:styleId="a4">
    <w:name w:val="List Paragraph"/>
    <w:basedOn w:val="a"/>
    <w:uiPriority w:val="34"/>
    <w:qFormat/>
    <w:rsid w:val="00D43A3D"/>
    <w:pPr>
      <w:ind w:left="720"/>
      <w:contextualSpacing/>
    </w:pPr>
  </w:style>
  <w:style w:type="paragraph" w:customStyle="1" w:styleId="Normal1">
    <w:name w:val="Normal1"/>
    <w:rsid w:val="00D43A3D"/>
    <w:rPr>
      <w:rFonts w:ascii="Calibri" w:eastAsia="Calibri" w:hAnsi="Calibri" w:cs="Calibri"/>
      <w:lang w:eastAsia="ru-RU"/>
    </w:rPr>
  </w:style>
  <w:style w:type="paragraph" w:customStyle="1" w:styleId="Normal2">
    <w:name w:val="Normal2"/>
    <w:qFormat/>
    <w:rsid w:val="00D43A3D"/>
    <w:rPr>
      <w:rFonts w:ascii="Calibri" w:eastAsia="Calibri" w:hAnsi="Calibri" w:cs="Calibri"/>
      <w:lang w:eastAsia="ru-RU"/>
    </w:rPr>
  </w:style>
  <w:style w:type="paragraph" w:styleId="a5">
    <w:name w:val="Balloon Text"/>
    <w:basedOn w:val="a"/>
    <w:link w:val="a6"/>
    <w:uiPriority w:val="99"/>
    <w:semiHidden/>
    <w:unhideWhenUsed/>
    <w:rsid w:val="00D43A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3A3D"/>
    <w:rPr>
      <w:rFonts w:ascii="Tahoma" w:hAnsi="Tahoma" w:cs="Tahoma"/>
      <w:sz w:val="16"/>
      <w:szCs w:val="16"/>
    </w:rPr>
  </w:style>
  <w:style w:type="character" w:styleId="a7">
    <w:name w:val="Hyperlink"/>
    <w:basedOn w:val="a0"/>
    <w:uiPriority w:val="99"/>
    <w:semiHidden/>
    <w:unhideWhenUsed/>
    <w:rsid w:val="00D43A3D"/>
    <w:rPr>
      <w:color w:val="0000FF"/>
      <w:u w:val="single"/>
    </w:rPr>
  </w:style>
  <w:style w:type="paragraph" w:styleId="a8">
    <w:name w:val="header"/>
    <w:basedOn w:val="a"/>
    <w:link w:val="a9"/>
    <w:uiPriority w:val="99"/>
    <w:semiHidden/>
    <w:unhideWhenUsed/>
    <w:rsid w:val="0080518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05182"/>
  </w:style>
  <w:style w:type="paragraph" w:styleId="aa">
    <w:name w:val="footer"/>
    <w:basedOn w:val="a"/>
    <w:link w:val="ab"/>
    <w:uiPriority w:val="99"/>
    <w:unhideWhenUsed/>
    <w:rsid w:val="0080518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05182"/>
  </w:style>
  <w:style w:type="character" w:styleId="ac">
    <w:name w:val="Emphasis"/>
    <w:basedOn w:val="a0"/>
    <w:uiPriority w:val="20"/>
    <w:qFormat/>
    <w:rsid w:val="005263DA"/>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hyperlink" Target="http://padabum.com/search.php?author=%D0%9C%D0%B0%D0%BA%D0%BE%D1%82%D0%BE%20%D0%AF%D0%BC%D0%B0%D0%BC%D0%BE%D1%82%D0%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padabum.com/search.php?author=%D0%9C%D0%B0%D0%BA%D0%BE%D1%82%D0%BE%20%D0%AF%D0%BC%D0%B0%D0%BC%D0%BE%D1%82%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8564</Words>
  <Characters>48818</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2019-05-20T14:19:00Z</dcterms:created>
  <dcterms:modified xsi:type="dcterms:W3CDTF">2019-05-20T14:19:00Z</dcterms:modified>
</cp:coreProperties>
</file>