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30391B" w14:textId="77777777" w:rsidR="004C174F" w:rsidRPr="00933268" w:rsidRDefault="004C174F" w:rsidP="004C174F">
      <w:pPr>
        <w:jc w:val="center"/>
        <w:rPr>
          <w:sz w:val="28"/>
          <w:szCs w:val="28"/>
        </w:rPr>
      </w:pPr>
      <w:r w:rsidRPr="00933268">
        <w:rPr>
          <w:sz w:val="28"/>
          <w:szCs w:val="28"/>
        </w:rPr>
        <w:t xml:space="preserve">ОТЗЫВ </w:t>
      </w:r>
    </w:p>
    <w:p w14:paraId="000B860C" w14:textId="77777777" w:rsidR="004C174F" w:rsidRPr="00933268" w:rsidRDefault="004C174F" w:rsidP="004C174F">
      <w:pPr>
        <w:jc w:val="center"/>
        <w:rPr>
          <w:sz w:val="28"/>
          <w:szCs w:val="28"/>
        </w:rPr>
      </w:pPr>
      <w:r w:rsidRPr="00933268">
        <w:rPr>
          <w:sz w:val="28"/>
          <w:szCs w:val="28"/>
        </w:rPr>
        <w:t xml:space="preserve">научного руководителя, доцента кафедры онкологии </w:t>
      </w:r>
      <w:proofErr w:type="spellStart"/>
      <w:r w:rsidRPr="00933268">
        <w:rPr>
          <w:sz w:val="28"/>
          <w:szCs w:val="28"/>
        </w:rPr>
        <w:t>Камышанской</w:t>
      </w:r>
      <w:proofErr w:type="spellEnd"/>
      <w:r w:rsidRPr="00933268">
        <w:rPr>
          <w:sz w:val="28"/>
          <w:szCs w:val="28"/>
        </w:rPr>
        <w:t xml:space="preserve"> И. Г. на выпускную квалификационную работу</w:t>
      </w:r>
    </w:p>
    <w:p w14:paraId="5522278A" w14:textId="77777777" w:rsidR="004C174F" w:rsidRPr="00933268" w:rsidRDefault="004C174F" w:rsidP="004C174F">
      <w:pPr>
        <w:jc w:val="center"/>
        <w:rPr>
          <w:i/>
          <w:iCs/>
          <w:sz w:val="28"/>
          <w:szCs w:val="28"/>
        </w:rPr>
      </w:pPr>
      <w:r w:rsidRPr="00933268">
        <w:rPr>
          <w:sz w:val="28"/>
          <w:szCs w:val="28"/>
        </w:rPr>
        <w:t xml:space="preserve"> </w:t>
      </w:r>
      <w:r w:rsidRPr="00933268">
        <w:rPr>
          <w:bCs/>
          <w:sz w:val="28"/>
          <w:szCs w:val="28"/>
        </w:rPr>
        <w:t>«</w:t>
      </w:r>
      <w:r w:rsidRPr="00933268">
        <w:rPr>
          <w:sz w:val="28"/>
          <w:szCs w:val="28"/>
        </w:rPr>
        <w:t>КЛИНИКО-ЭКСПЕРИМЕНТАЛЬНОЕ ОБОСНОВАНИЕ ИСПОЛЬЗОВАНИЯ ЦИФРОВОЙ ЛИНЕЙНОЙ ТОМОГРАФИИ В МНОГОПРОФИЛЬНОМ СТАЦИОНАРЕ</w:t>
      </w:r>
      <w:r w:rsidRPr="00933268">
        <w:rPr>
          <w:bCs/>
          <w:sz w:val="28"/>
          <w:szCs w:val="28"/>
        </w:rPr>
        <w:t xml:space="preserve">» </w:t>
      </w:r>
      <w:r w:rsidRPr="00933268">
        <w:rPr>
          <w:sz w:val="28"/>
          <w:szCs w:val="28"/>
        </w:rPr>
        <w:t xml:space="preserve">студентки </w:t>
      </w:r>
      <w:r w:rsidRPr="00933268">
        <w:rPr>
          <w:iCs/>
          <w:sz w:val="28"/>
          <w:szCs w:val="28"/>
        </w:rPr>
        <w:t>604 группы</w:t>
      </w:r>
      <w:r w:rsidRPr="00933268">
        <w:rPr>
          <w:b/>
          <w:iCs/>
          <w:sz w:val="28"/>
          <w:szCs w:val="28"/>
        </w:rPr>
        <w:t xml:space="preserve"> </w:t>
      </w:r>
      <w:r w:rsidRPr="00933268">
        <w:rPr>
          <w:sz w:val="28"/>
          <w:szCs w:val="28"/>
        </w:rPr>
        <w:t>медицинского факультета Санкт-Петербургского государственного университета</w:t>
      </w:r>
      <w:r w:rsidRPr="00933268">
        <w:rPr>
          <w:rFonts w:hAnsi="Arial" w:cs="Arial"/>
          <w:i/>
          <w:iCs/>
          <w:sz w:val="28"/>
          <w:szCs w:val="28"/>
        </w:rPr>
        <w:t xml:space="preserve"> </w:t>
      </w:r>
    </w:p>
    <w:p w14:paraId="1A53C748" w14:textId="77777777" w:rsidR="004C174F" w:rsidRPr="00933268" w:rsidRDefault="004C174F" w:rsidP="004C174F">
      <w:pPr>
        <w:jc w:val="center"/>
        <w:rPr>
          <w:iCs/>
          <w:sz w:val="28"/>
          <w:szCs w:val="28"/>
        </w:rPr>
      </w:pPr>
      <w:r w:rsidRPr="00933268">
        <w:rPr>
          <w:iCs/>
          <w:sz w:val="28"/>
          <w:szCs w:val="28"/>
        </w:rPr>
        <w:t>Борискиной Алены Николаевны</w:t>
      </w:r>
    </w:p>
    <w:p w14:paraId="1B10D6B9" w14:textId="77777777" w:rsidR="004C174F" w:rsidRPr="00933268" w:rsidRDefault="004C174F" w:rsidP="004C174F">
      <w:pPr>
        <w:jc w:val="center"/>
        <w:rPr>
          <w:iCs/>
          <w:sz w:val="28"/>
          <w:szCs w:val="28"/>
        </w:rPr>
      </w:pPr>
    </w:p>
    <w:p w14:paraId="700A2835" w14:textId="77777777" w:rsidR="004C174F" w:rsidRPr="00933268" w:rsidRDefault="004C174F" w:rsidP="004C174F">
      <w:pPr>
        <w:jc w:val="center"/>
        <w:rPr>
          <w:sz w:val="28"/>
          <w:szCs w:val="28"/>
        </w:rPr>
      </w:pPr>
    </w:p>
    <w:p w14:paraId="50B57183" w14:textId="77777777" w:rsidR="004C174F" w:rsidRPr="00933268" w:rsidRDefault="004C174F" w:rsidP="004C174F">
      <w:pPr>
        <w:spacing w:line="360" w:lineRule="auto"/>
        <w:jc w:val="both"/>
        <w:rPr>
          <w:sz w:val="28"/>
          <w:szCs w:val="28"/>
        </w:rPr>
      </w:pPr>
      <w:r w:rsidRPr="00933268">
        <w:rPr>
          <w:iCs/>
          <w:sz w:val="28"/>
          <w:szCs w:val="28"/>
        </w:rPr>
        <w:t xml:space="preserve">           Борискина А. Н. </w:t>
      </w:r>
      <w:r w:rsidRPr="00933268">
        <w:rPr>
          <w:sz w:val="28"/>
          <w:szCs w:val="28"/>
        </w:rPr>
        <w:t xml:space="preserve">занималась в течение 2 лет в студенческом научном кружке по рентгенологии на курсе лучевой диагностики и лучевой терапии кафедры онкологии. Её первые научные исследования касались обоснования проведения лучевых методов диагностики. Данную тему ВКР взялась выполнять активно и с интересом, многое делала самостоятельно, в особенности клиническую часть работы. Эксперимент проведения цифровой линейной томографии (ЛТ) на фантоме грудной клетки проводила в команде с представителями института Радиационной Гигиена им. </w:t>
      </w:r>
      <w:proofErr w:type="spellStart"/>
      <w:r w:rsidRPr="00933268">
        <w:rPr>
          <w:sz w:val="28"/>
          <w:szCs w:val="28"/>
        </w:rPr>
        <w:t>Рамзаева</w:t>
      </w:r>
      <w:proofErr w:type="spellEnd"/>
      <w:r w:rsidRPr="00933268">
        <w:rPr>
          <w:sz w:val="28"/>
          <w:szCs w:val="28"/>
        </w:rPr>
        <w:t xml:space="preserve"> и зав. отделением компьютерной томографии центра им. Алмазова. Эксперимент</w:t>
      </w:r>
      <w:r>
        <w:rPr>
          <w:sz w:val="28"/>
          <w:szCs w:val="28"/>
        </w:rPr>
        <w:t xml:space="preserve">альная часть работы </w:t>
      </w:r>
      <w:r w:rsidRPr="00933268">
        <w:rPr>
          <w:sz w:val="28"/>
          <w:szCs w:val="28"/>
        </w:rPr>
        <w:t>заключал</w:t>
      </w:r>
      <w:r>
        <w:rPr>
          <w:sz w:val="28"/>
          <w:szCs w:val="28"/>
        </w:rPr>
        <w:t>ась</w:t>
      </w:r>
      <w:r w:rsidRPr="00933268">
        <w:rPr>
          <w:sz w:val="28"/>
          <w:szCs w:val="28"/>
        </w:rPr>
        <w:t xml:space="preserve"> в проведении томограмм фантома на разных технических параметрах цифрового рентгеновского аппарата. При этом менялось напряжение и сила тока на рентгеновской трубке, время движения и угол качания трубки, уровень </w:t>
      </w:r>
      <w:proofErr w:type="spellStart"/>
      <w:r w:rsidRPr="00933268">
        <w:rPr>
          <w:sz w:val="28"/>
          <w:szCs w:val="28"/>
        </w:rPr>
        <w:t>томографического</w:t>
      </w:r>
      <w:proofErr w:type="spellEnd"/>
      <w:r w:rsidRPr="00933268">
        <w:rPr>
          <w:sz w:val="28"/>
          <w:szCs w:val="28"/>
        </w:rPr>
        <w:t xml:space="preserve"> среза. Внутрь фантома грудной клетки были установлены имитированные очаги патологического процесса разной плотности. После каждого снимка студентка фиксировала проходную дозу облучения с </w:t>
      </w:r>
      <w:r>
        <w:rPr>
          <w:sz w:val="28"/>
          <w:szCs w:val="28"/>
        </w:rPr>
        <w:t>ионизационной</w:t>
      </w:r>
      <w:r w:rsidRPr="00933268">
        <w:rPr>
          <w:sz w:val="28"/>
          <w:szCs w:val="28"/>
        </w:rPr>
        <w:t xml:space="preserve"> камеры</w:t>
      </w:r>
      <w:r>
        <w:rPr>
          <w:sz w:val="28"/>
          <w:szCs w:val="28"/>
        </w:rPr>
        <w:t>.</w:t>
      </w:r>
      <w:r w:rsidRPr="00933268">
        <w:rPr>
          <w:sz w:val="28"/>
          <w:szCs w:val="28"/>
        </w:rPr>
        <w:t xml:space="preserve"> Она же составила электронные таблицы, куда заносила многочисленные параметры эксперимента. Студенткой были выполнены рентгенограммы, линейные томограммы фантома. Совместно с научным руководителем проведен анализ </w:t>
      </w:r>
      <w:r>
        <w:rPr>
          <w:sz w:val="28"/>
          <w:szCs w:val="28"/>
        </w:rPr>
        <w:t xml:space="preserve">результатов работы, в том числе </w:t>
      </w:r>
      <w:r w:rsidRPr="00933268">
        <w:rPr>
          <w:sz w:val="28"/>
          <w:szCs w:val="28"/>
        </w:rPr>
        <w:t>качеств</w:t>
      </w:r>
      <w:r>
        <w:rPr>
          <w:sz w:val="28"/>
          <w:szCs w:val="28"/>
        </w:rPr>
        <w:t>о</w:t>
      </w:r>
      <w:r w:rsidRPr="00933268">
        <w:rPr>
          <w:sz w:val="28"/>
          <w:szCs w:val="28"/>
        </w:rPr>
        <w:t xml:space="preserve"> изображений, полученных на разных физико-технических режимах. </w:t>
      </w:r>
      <w:r>
        <w:rPr>
          <w:sz w:val="28"/>
          <w:szCs w:val="28"/>
        </w:rPr>
        <w:t>Она самостоятельно оценила чувствительность, специфичность рентгенографии и линейной томографии в выявлении синдрома очаговой тени в лёгком.</w:t>
      </w:r>
      <w:r w:rsidRPr="00933268">
        <w:rPr>
          <w:sz w:val="28"/>
          <w:szCs w:val="28"/>
        </w:rPr>
        <w:t xml:space="preserve"> </w:t>
      </w:r>
    </w:p>
    <w:p w14:paraId="5BD09CF5" w14:textId="77777777" w:rsidR="004C174F" w:rsidRPr="00933268" w:rsidRDefault="004C174F" w:rsidP="004C174F">
      <w:pPr>
        <w:spacing w:line="360" w:lineRule="auto"/>
        <w:ind w:firstLine="709"/>
        <w:jc w:val="both"/>
        <w:rPr>
          <w:sz w:val="28"/>
          <w:szCs w:val="28"/>
        </w:rPr>
      </w:pPr>
      <w:r w:rsidRPr="00933268">
        <w:rPr>
          <w:sz w:val="28"/>
          <w:szCs w:val="28"/>
        </w:rPr>
        <w:lastRenderedPageBreak/>
        <w:t xml:space="preserve">За время проведения эксперимента Борискина А. Н. освоила методику проведения цифровой рентгенографии и </w:t>
      </w:r>
      <w:r>
        <w:rPr>
          <w:sz w:val="28"/>
          <w:szCs w:val="28"/>
        </w:rPr>
        <w:t xml:space="preserve">линейной </w:t>
      </w:r>
      <w:r w:rsidRPr="00933268">
        <w:rPr>
          <w:sz w:val="28"/>
          <w:szCs w:val="28"/>
        </w:rPr>
        <w:t xml:space="preserve">томографии органов грудной </w:t>
      </w:r>
      <w:r>
        <w:rPr>
          <w:sz w:val="28"/>
          <w:szCs w:val="28"/>
        </w:rPr>
        <w:t>клетки</w:t>
      </w:r>
      <w:r w:rsidRPr="00933268">
        <w:rPr>
          <w:sz w:val="28"/>
          <w:szCs w:val="28"/>
        </w:rPr>
        <w:t xml:space="preserve"> на отечественных рентгеновских аппаратах компании «Электрон». Она активно участвовала </w:t>
      </w:r>
      <w:r>
        <w:rPr>
          <w:sz w:val="28"/>
          <w:szCs w:val="28"/>
        </w:rPr>
        <w:t xml:space="preserve">в апробации и </w:t>
      </w:r>
      <w:r w:rsidRPr="00933268">
        <w:rPr>
          <w:sz w:val="28"/>
          <w:szCs w:val="28"/>
        </w:rPr>
        <w:t xml:space="preserve">внедрении </w:t>
      </w:r>
      <w:proofErr w:type="spellStart"/>
      <w:r>
        <w:rPr>
          <w:sz w:val="28"/>
          <w:szCs w:val="28"/>
        </w:rPr>
        <w:t>низкодозовой</w:t>
      </w:r>
      <w:proofErr w:type="spellEnd"/>
      <w:r>
        <w:rPr>
          <w:sz w:val="28"/>
          <w:szCs w:val="28"/>
        </w:rPr>
        <w:t xml:space="preserve"> </w:t>
      </w:r>
      <w:r w:rsidRPr="00933268">
        <w:rPr>
          <w:sz w:val="28"/>
          <w:szCs w:val="28"/>
        </w:rPr>
        <w:t>линейной томографии в двух больницах города, подсказывая рентгенолаборант</w:t>
      </w:r>
      <w:r>
        <w:rPr>
          <w:sz w:val="28"/>
          <w:szCs w:val="28"/>
        </w:rPr>
        <w:t>ам</w:t>
      </w:r>
      <w:r w:rsidRPr="00933268">
        <w:rPr>
          <w:sz w:val="28"/>
          <w:szCs w:val="28"/>
        </w:rPr>
        <w:t xml:space="preserve"> тонкости процедуры. Ею были предложены протоколы томографии для лиц разной конституции</w:t>
      </w:r>
      <w:r>
        <w:rPr>
          <w:sz w:val="28"/>
          <w:szCs w:val="28"/>
        </w:rPr>
        <w:t>, даны практические рекомендации по особенностям проведения методики в различных клинических ситуациях, с поисковой либо</w:t>
      </w:r>
      <w:r w:rsidRPr="00933268">
        <w:rPr>
          <w:sz w:val="28"/>
          <w:szCs w:val="28"/>
        </w:rPr>
        <w:t xml:space="preserve"> диагностической</w:t>
      </w:r>
      <w:r>
        <w:rPr>
          <w:sz w:val="28"/>
          <w:szCs w:val="28"/>
        </w:rPr>
        <w:t xml:space="preserve"> целью</w:t>
      </w:r>
      <w:r w:rsidRPr="00933268">
        <w:rPr>
          <w:sz w:val="28"/>
          <w:szCs w:val="28"/>
        </w:rPr>
        <w:t xml:space="preserve">. </w:t>
      </w:r>
    </w:p>
    <w:p w14:paraId="6D225232" w14:textId="1E0F43AB" w:rsidR="004C174F" w:rsidRPr="00933268" w:rsidRDefault="004C174F" w:rsidP="004C174F">
      <w:pPr>
        <w:spacing w:line="360" w:lineRule="auto"/>
        <w:ind w:firstLine="720"/>
        <w:jc w:val="both"/>
        <w:rPr>
          <w:sz w:val="28"/>
          <w:szCs w:val="28"/>
        </w:rPr>
      </w:pPr>
      <w:r w:rsidRPr="00933268">
        <w:rPr>
          <w:sz w:val="28"/>
          <w:szCs w:val="28"/>
        </w:rPr>
        <w:t xml:space="preserve">Дипломная работа Борискиной А. Н. написана с соблюдением общепринятых требований, изложена грамотно на </w:t>
      </w:r>
      <w:r w:rsidR="00374BB5">
        <w:rPr>
          <w:sz w:val="28"/>
          <w:szCs w:val="28"/>
        </w:rPr>
        <w:t>86</w:t>
      </w:r>
      <w:bookmarkStart w:id="0" w:name="_GoBack"/>
      <w:bookmarkEnd w:id="0"/>
      <w:r w:rsidRPr="00933268">
        <w:rPr>
          <w:sz w:val="28"/>
          <w:szCs w:val="28"/>
        </w:rPr>
        <w:t xml:space="preserve"> страниц</w:t>
      </w:r>
      <w:r>
        <w:rPr>
          <w:sz w:val="28"/>
          <w:szCs w:val="28"/>
        </w:rPr>
        <w:t>ах</w:t>
      </w:r>
      <w:r w:rsidRPr="00933268">
        <w:rPr>
          <w:sz w:val="28"/>
          <w:szCs w:val="28"/>
        </w:rPr>
        <w:t xml:space="preserve">, включая введение, 2 главы, </w:t>
      </w:r>
      <w:r>
        <w:rPr>
          <w:sz w:val="28"/>
          <w:szCs w:val="28"/>
        </w:rPr>
        <w:t xml:space="preserve">заключение, </w:t>
      </w:r>
      <w:r w:rsidRPr="00933268">
        <w:rPr>
          <w:sz w:val="28"/>
          <w:szCs w:val="28"/>
        </w:rPr>
        <w:t>выводы, список литературы</w:t>
      </w:r>
      <w:r>
        <w:rPr>
          <w:sz w:val="28"/>
          <w:szCs w:val="28"/>
        </w:rPr>
        <w:t>. Работа иллюстрирована наглядными и информативными таблицами, рисунками, рентгенограммами, томограммами, схемами.</w:t>
      </w:r>
    </w:p>
    <w:p w14:paraId="58B83748" w14:textId="77777777" w:rsidR="004C174F" w:rsidRPr="00933268" w:rsidRDefault="004C174F" w:rsidP="004C174F">
      <w:pPr>
        <w:spacing w:line="360" w:lineRule="auto"/>
        <w:ind w:firstLine="720"/>
        <w:jc w:val="both"/>
        <w:rPr>
          <w:sz w:val="28"/>
          <w:szCs w:val="28"/>
        </w:rPr>
      </w:pPr>
      <w:r w:rsidRPr="00933268">
        <w:rPr>
          <w:sz w:val="28"/>
          <w:szCs w:val="28"/>
        </w:rPr>
        <w:t xml:space="preserve">Обработан достаточно большой материал исследования, как экспериментальный, так и клинический. Внедрение </w:t>
      </w:r>
      <w:proofErr w:type="spellStart"/>
      <w:r w:rsidRPr="00933268">
        <w:rPr>
          <w:sz w:val="28"/>
          <w:szCs w:val="28"/>
        </w:rPr>
        <w:t>низкодозовой</w:t>
      </w:r>
      <w:proofErr w:type="spellEnd"/>
      <w:r w:rsidRPr="00933268">
        <w:rPr>
          <w:sz w:val="28"/>
          <w:szCs w:val="28"/>
        </w:rPr>
        <w:t xml:space="preserve"> методики линейной томографии в </w:t>
      </w:r>
      <w:r>
        <w:rPr>
          <w:sz w:val="28"/>
          <w:szCs w:val="28"/>
        </w:rPr>
        <w:t>противо</w:t>
      </w:r>
      <w:r w:rsidRPr="00933268">
        <w:rPr>
          <w:sz w:val="28"/>
          <w:szCs w:val="28"/>
        </w:rPr>
        <w:t xml:space="preserve">туберкулёзном диспансере позволило уменьшить дозу облучения пациентов в </w:t>
      </w:r>
      <w:r>
        <w:rPr>
          <w:sz w:val="28"/>
          <w:szCs w:val="28"/>
        </w:rPr>
        <w:t xml:space="preserve">6 и </w:t>
      </w:r>
      <w:r w:rsidRPr="00933268">
        <w:rPr>
          <w:sz w:val="28"/>
          <w:szCs w:val="28"/>
        </w:rPr>
        <w:t>более раз. При этом качество снимков осталось диагностически</w:t>
      </w:r>
      <w:r>
        <w:rPr>
          <w:sz w:val="28"/>
          <w:szCs w:val="28"/>
        </w:rPr>
        <w:t>м,</w:t>
      </w:r>
      <w:r w:rsidRPr="00933268">
        <w:rPr>
          <w:sz w:val="28"/>
          <w:szCs w:val="28"/>
        </w:rPr>
        <w:t xml:space="preserve"> достаточным для выявления патологии. По результатам дипломной работы </w:t>
      </w:r>
      <w:r>
        <w:rPr>
          <w:sz w:val="28"/>
          <w:szCs w:val="28"/>
        </w:rPr>
        <w:t xml:space="preserve">совместно с дипломницей </w:t>
      </w:r>
      <w:r w:rsidRPr="00933268">
        <w:rPr>
          <w:sz w:val="28"/>
          <w:szCs w:val="28"/>
        </w:rPr>
        <w:t>был</w:t>
      </w:r>
      <w:r>
        <w:rPr>
          <w:sz w:val="28"/>
          <w:szCs w:val="28"/>
        </w:rPr>
        <w:t xml:space="preserve">о написано учебно-методическое пособие для врачей рентгенологов и ординаторов по методике проведения </w:t>
      </w:r>
      <w:proofErr w:type="spellStart"/>
      <w:r>
        <w:rPr>
          <w:sz w:val="28"/>
          <w:szCs w:val="28"/>
        </w:rPr>
        <w:t>низкодозовой</w:t>
      </w:r>
      <w:proofErr w:type="spellEnd"/>
      <w:r>
        <w:rPr>
          <w:sz w:val="28"/>
          <w:szCs w:val="28"/>
        </w:rPr>
        <w:t xml:space="preserve"> линейной томографии органов грудной полости.</w:t>
      </w:r>
    </w:p>
    <w:p w14:paraId="2E2DAD62" w14:textId="77777777" w:rsidR="004C174F" w:rsidRPr="00933268" w:rsidRDefault="004C174F" w:rsidP="004C174F">
      <w:pPr>
        <w:spacing w:line="360" w:lineRule="auto"/>
        <w:ind w:firstLine="720"/>
        <w:jc w:val="both"/>
        <w:rPr>
          <w:sz w:val="28"/>
          <w:szCs w:val="28"/>
        </w:rPr>
      </w:pPr>
      <w:r w:rsidRPr="00933268">
        <w:rPr>
          <w:sz w:val="28"/>
          <w:szCs w:val="28"/>
        </w:rPr>
        <w:t xml:space="preserve">Совместно с коллегами из института им. </w:t>
      </w:r>
      <w:proofErr w:type="spellStart"/>
      <w:r w:rsidRPr="00933268">
        <w:rPr>
          <w:sz w:val="28"/>
          <w:szCs w:val="28"/>
        </w:rPr>
        <w:t>Рамзаева</w:t>
      </w:r>
      <w:proofErr w:type="spellEnd"/>
      <w:r w:rsidRPr="00933268">
        <w:rPr>
          <w:sz w:val="28"/>
          <w:szCs w:val="28"/>
        </w:rPr>
        <w:t xml:space="preserve"> студентке удалось рассчитать коэффициенты перехода от значения произведения дозы на площадь к эффективной дозе облучения. Это была важная часть работы.  Самостоятельно выполнена статистическая обработка и проведен анализ полученных данных.  </w:t>
      </w:r>
    </w:p>
    <w:p w14:paraId="2961557B" w14:textId="77777777" w:rsidR="004C174F" w:rsidRPr="00933268" w:rsidRDefault="004C174F" w:rsidP="004C174F">
      <w:pPr>
        <w:pStyle w:val="2"/>
        <w:spacing w:line="360" w:lineRule="auto"/>
        <w:ind w:firstLine="720"/>
        <w:jc w:val="both"/>
        <w:rPr>
          <w:sz w:val="28"/>
          <w:szCs w:val="28"/>
        </w:rPr>
      </w:pPr>
      <w:r w:rsidRPr="00933268">
        <w:rPr>
          <w:sz w:val="28"/>
          <w:szCs w:val="28"/>
        </w:rPr>
        <w:t xml:space="preserve">Совместная работа с дипломницей Борискиной А. Н. была плодотворной и интересной. В ходе её выполнения написано </w:t>
      </w:r>
      <w:r>
        <w:rPr>
          <w:sz w:val="28"/>
          <w:szCs w:val="28"/>
        </w:rPr>
        <w:t>6</w:t>
      </w:r>
      <w:r w:rsidRPr="00933268">
        <w:rPr>
          <w:sz w:val="28"/>
          <w:szCs w:val="28"/>
        </w:rPr>
        <w:t xml:space="preserve"> печатных </w:t>
      </w:r>
      <w:r w:rsidRPr="00933268">
        <w:rPr>
          <w:sz w:val="28"/>
          <w:szCs w:val="28"/>
        </w:rPr>
        <w:lastRenderedPageBreak/>
        <w:t xml:space="preserve">работы в виде тезисов к докладам для </w:t>
      </w:r>
      <w:r>
        <w:rPr>
          <w:sz w:val="28"/>
          <w:szCs w:val="28"/>
        </w:rPr>
        <w:t>четырёх</w:t>
      </w:r>
      <w:r w:rsidRPr="00933268">
        <w:rPr>
          <w:sz w:val="28"/>
          <w:szCs w:val="28"/>
        </w:rPr>
        <w:t xml:space="preserve"> научно-практических конференций</w:t>
      </w:r>
      <w:r>
        <w:rPr>
          <w:sz w:val="28"/>
          <w:szCs w:val="28"/>
        </w:rPr>
        <w:t>.</w:t>
      </w:r>
      <w:r w:rsidRPr="00933268">
        <w:rPr>
          <w:sz w:val="28"/>
          <w:szCs w:val="28"/>
        </w:rPr>
        <w:t xml:space="preserve"> На всех конференциях она выступ</w:t>
      </w:r>
      <w:r>
        <w:rPr>
          <w:sz w:val="28"/>
          <w:szCs w:val="28"/>
        </w:rPr>
        <w:t>а</w:t>
      </w:r>
      <w:r w:rsidRPr="00933268">
        <w:rPr>
          <w:sz w:val="28"/>
          <w:szCs w:val="28"/>
        </w:rPr>
        <w:t xml:space="preserve">ла с презентацией доклада. Борискина Алена Николаевна проявила себя любознательной, дисциплинированной и целеустремленной. </w:t>
      </w:r>
    </w:p>
    <w:p w14:paraId="16191119" w14:textId="77777777" w:rsidR="004C174F" w:rsidRPr="00933268" w:rsidRDefault="004C174F" w:rsidP="004C174F">
      <w:pPr>
        <w:pStyle w:val="2"/>
        <w:spacing w:line="360" w:lineRule="auto"/>
        <w:ind w:firstLine="720"/>
        <w:jc w:val="both"/>
        <w:rPr>
          <w:sz w:val="28"/>
          <w:szCs w:val="28"/>
        </w:rPr>
      </w:pPr>
      <w:r w:rsidRPr="00933268">
        <w:rPr>
          <w:sz w:val="28"/>
          <w:szCs w:val="28"/>
        </w:rPr>
        <w:t>Основные результаты работы были доложены на заседании кафедры онкологии, а предзащита ВКР прошла в Мариинской больнице на клинической конференции рентгеновского отделения. Работа обсуждена, сделаны замечания. Принято решение, что данная выпускная квалификационная работа заслуживает высокой оценки, выполнена качественно, соответствует требованиям</w:t>
      </w:r>
      <w:r>
        <w:rPr>
          <w:sz w:val="28"/>
          <w:szCs w:val="28"/>
        </w:rPr>
        <w:t xml:space="preserve"> СПбГУ</w:t>
      </w:r>
      <w:r w:rsidRPr="00933268">
        <w:rPr>
          <w:sz w:val="28"/>
          <w:szCs w:val="28"/>
        </w:rPr>
        <w:t xml:space="preserve">, является самостоятельным трудом и после устранения некоторых замечаний, может быть представлена к официальной защите. </w:t>
      </w:r>
    </w:p>
    <w:p w14:paraId="5AB1B583" w14:textId="77777777" w:rsidR="004C174F" w:rsidRPr="00933268" w:rsidRDefault="004C174F" w:rsidP="004C174F">
      <w:pPr>
        <w:pStyle w:val="2"/>
        <w:spacing w:line="360" w:lineRule="auto"/>
        <w:ind w:firstLine="720"/>
        <w:jc w:val="both"/>
        <w:rPr>
          <w:sz w:val="28"/>
          <w:szCs w:val="28"/>
        </w:rPr>
      </w:pPr>
    </w:p>
    <w:p w14:paraId="6E8D3CBA" w14:textId="77777777" w:rsidR="004C174F" w:rsidRPr="00933268" w:rsidRDefault="004C174F" w:rsidP="004C174F">
      <w:pPr>
        <w:pStyle w:val="2"/>
        <w:spacing w:line="360" w:lineRule="auto"/>
        <w:ind w:firstLine="720"/>
        <w:jc w:val="both"/>
        <w:rPr>
          <w:sz w:val="28"/>
          <w:szCs w:val="28"/>
        </w:rPr>
      </w:pPr>
      <w:r w:rsidRPr="00933268">
        <w:rPr>
          <w:sz w:val="28"/>
          <w:szCs w:val="28"/>
        </w:rPr>
        <w:t xml:space="preserve">Доцент </w:t>
      </w:r>
      <w:proofErr w:type="spellStart"/>
      <w:r w:rsidRPr="00933268">
        <w:rPr>
          <w:sz w:val="28"/>
          <w:szCs w:val="28"/>
        </w:rPr>
        <w:t>Камышанская</w:t>
      </w:r>
      <w:proofErr w:type="spellEnd"/>
      <w:r w:rsidRPr="00933268">
        <w:rPr>
          <w:sz w:val="28"/>
          <w:szCs w:val="28"/>
        </w:rPr>
        <w:t xml:space="preserve"> И.Г.     _______________________</w:t>
      </w:r>
    </w:p>
    <w:p w14:paraId="3B5F991E" w14:textId="77777777" w:rsidR="004C174F" w:rsidRPr="00933268" w:rsidRDefault="004C174F" w:rsidP="004C174F">
      <w:pPr>
        <w:pStyle w:val="a3"/>
        <w:spacing w:line="360" w:lineRule="auto"/>
        <w:rPr>
          <w:b w:val="0"/>
          <w:szCs w:val="28"/>
        </w:rPr>
      </w:pPr>
    </w:p>
    <w:p w14:paraId="5D81DCF4" w14:textId="77777777" w:rsidR="004C174F" w:rsidRPr="00933268" w:rsidRDefault="004C174F" w:rsidP="004C174F">
      <w:pPr>
        <w:pStyle w:val="a3"/>
        <w:spacing w:line="360" w:lineRule="auto"/>
        <w:rPr>
          <w:b w:val="0"/>
          <w:szCs w:val="28"/>
        </w:rPr>
      </w:pPr>
    </w:p>
    <w:p w14:paraId="07E2EC62" w14:textId="77777777" w:rsidR="00236B1E" w:rsidRDefault="00236B1E"/>
    <w:sectPr w:rsidR="00236B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05B"/>
    <w:rsid w:val="00236B1E"/>
    <w:rsid w:val="003741C9"/>
    <w:rsid w:val="00374BB5"/>
    <w:rsid w:val="004C174F"/>
    <w:rsid w:val="00925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3B778"/>
  <w15:chartTrackingRefBased/>
  <w15:docId w15:val="{C3B439C9-8538-46B0-B60D-1984A15A9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17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C174F"/>
    <w:rPr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4C174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2"/>
    <w:basedOn w:val="a"/>
    <w:link w:val="20"/>
    <w:rsid w:val="004C174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4C174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671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Борискина</dc:creator>
  <cp:keywords/>
  <dc:description/>
  <cp:lastModifiedBy>Борискина</cp:lastModifiedBy>
  <cp:revision>3</cp:revision>
  <dcterms:created xsi:type="dcterms:W3CDTF">2019-05-23T08:54:00Z</dcterms:created>
  <dcterms:modified xsi:type="dcterms:W3CDTF">2019-05-23T08:56:00Z</dcterms:modified>
</cp:coreProperties>
</file>